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B5" w:rsidRDefault="00EA4DB5" w:rsidP="00715CEC">
      <w:pPr>
        <w:spacing w:after="0" w:line="240" w:lineRule="auto"/>
        <w:jc w:val="both"/>
      </w:pPr>
      <w:r>
        <w:t xml:space="preserve"> </w:t>
      </w:r>
    </w:p>
    <w:sdt>
      <w:sdtPr>
        <w:id w:val="-1134091691"/>
        <w:docPartObj>
          <w:docPartGallery w:val="Cover Pages"/>
          <w:docPartUnique/>
        </w:docPartObj>
      </w:sdtPr>
      <w:sdtEndPr>
        <w:rPr>
          <w:rFonts w:ascii="Times New Roman" w:hAnsi="Times New Roman"/>
          <w:sz w:val="28"/>
          <w:szCs w:val="28"/>
          <w:lang w:val="uk-UA"/>
        </w:rPr>
      </w:sdtEndPr>
      <w:sdtContent>
        <w:p w:rsidR="00715CEC" w:rsidRPr="00715CEC" w:rsidRDefault="00715CEC" w:rsidP="00715CEC">
          <w:pPr>
            <w:spacing w:after="0" w:line="240" w:lineRule="auto"/>
            <w:jc w:val="both"/>
            <w:rPr>
              <w:rFonts w:ascii="Times New Roman" w:hAnsi="Times New Roman"/>
              <w:b/>
              <w:sz w:val="28"/>
              <w:szCs w:val="28"/>
            </w:rPr>
          </w:pPr>
          <w:r>
            <w:t xml:space="preserve">                          </w:t>
          </w:r>
          <w:r w:rsidRPr="00715CEC">
            <w:rPr>
              <w:rFonts w:ascii="Times New Roman" w:hAnsi="Times New Roman"/>
              <w:b/>
              <w:sz w:val="28"/>
              <w:szCs w:val="28"/>
            </w:rPr>
            <w:t>МІНІСТЕРСТВО ОСВІТИ І НАУКИ УКРАЇНИ</w:t>
          </w:r>
        </w:p>
        <w:p w:rsidR="00715CEC" w:rsidRPr="00715CEC" w:rsidRDefault="00715CEC" w:rsidP="00715CEC">
          <w:pPr>
            <w:spacing w:after="0" w:line="240" w:lineRule="auto"/>
            <w:jc w:val="both"/>
            <w:rPr>
              <w:rFonts w:ascii="Times New Roman" w:hAnsi="Times New Roman"/>
              <w:b/>
              <w:sz w:val="28"/>
              <w:szCs w:val="28"/>
            </w:rPr>
          </w:pPr>
          <w:r w:rsidRPr="00715CEC">
            <w:rPr>
              <w:rFonts w:ascii="Times New Roman" w:hAnsi="Times New Roman"/>
              <w:b/>
              <w:sz w:val="28"/>
              <w:szCs w:val="28"/>
            </w:rPr>
            <w:t>КРИВОРІЗЬКИЙ ДЕРЖАВНИЙ ПЕДАГОГІЧНИЙ УНІВЕРСИТЕТ</w:t>
          </w:r>
        </w:p>
        <w:p w:rsidR="00715CEC" w:rsidRDefault="00715CEC"/>
        <w:tbl>
          <w:tblPr>
            <w:tblpPr w:leftFromText="187" w:rightFromText="187" w:horzAnchor="margin" w:tblpXSpec="center" w:tblpYSpec="bottom"/>
            <w:tblW w:w="5000" w:type="pct"/>
            <w:tblLook w:val="04A0"/>
          </w:tblPr>
          <w:tblGrid>
            <w:gridCol w:w="9571"/>
          </w:tblGrid>
          <w:tr w:rsidR="00715CEC">
            <w:sdt>
              <w:sdtPr>
                <w:rPr>
                  <w:rFonts w:ascii="Times New Roman" w:hAnsi="Times New Roman" w:cs="Times New Roman"/>
                  <w:sz w:val="28"/>
                  <w:szCs w:val="28"/>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715CEC" w:rsidRPr="00A75E90" w:rsidRDefault="00A75E90" w:rsidP="00A75E90">
                    <w:pPr>
                      <w:pStyle w:val="a9"/>
                      <w:rPr>
                        <w:rFonts w:ascii="Times New Roman" w:hAnsi="Times New Roman" w:cs="Times New Roman"/>
                        <w:sz w:val="28"/>
                        <w:szCs w:val="28"/>
                      </w:rPr>
                    </w:pPr>
                    <w:r>
                      <w:rPr>
                        <w:rFonts w:ascii="Times New Roman" w:hAnsi="Times New Roman" w:cs="Times New Roman"/>
                        <w:sz w:val="28"/>
                        <w:szCs w:val="28"/>
                        <w:lang w:val="uk-UA"/>
                      </w:rPr>
                      <w:t xml:space="preserve">                                                 </w:t>
                    </w:r>
                    <w:r w:rsidRPr="00A75E90">
                      <w:rPr>
                        <w:rFonts w:ascii="Times New Roman" w:hAnsi="Times New Roman" w:cs="Times New Roman"/>
                        <w:sz w:val="28"/>
                        <w:szCs w:val="28"/>
                        <w:lang w:val="uk-UA"/>
                      </w:rPr>
                      <w:t xml:space="preserve">Кривий Ріг </w:t>
                    </w:r>
                    <w:r w:rsidR="006D7979">
                      <w:rPr>
                        <w:rFonts w:ascii="Times New Roman" w:hAnsi="Times New Roman" w:cs="Times New Roman"/>
                        <w:sz w:val="28"/>
                        <w:szCs w:val="28"/>
                        <w:lang w:val="uk-UA"/>
                      </w:rPr>
                      <w:t>–</w:t>
                    </w:r>
                    <w:r w:rsidRPr="00A75E90">
                      <w:rPr>
                        <w:rFonts w:ascii="Times New Roman" w:hAnsi="Times New Roman" w:cs="Times New Roman"/>
                        <w:sz w:val="28"/>
                        <w:szCs w:val="28"/>
                        <w:lang w:val="uk-UA"/>
                      </w:rPr>
                      <w:t xml:space="preserve"> 2020</w:t>
                    </w:r>
                  </w:p>
                </w:tc>
              </w:sdtContent>
            </w:sdt>
          </w:tr>
        </w:tbl>
        <w:p w:rsidR="00715CEC" w:rsidRPr="00A75E90" w:rsidRDefault="00715CEC">
          <w:pPr>
            <w:rPr>
              <w:rFonts w:ascii="Times New Roman" w:hAnsi="Times New Roman"/>
              <w:b/>
              <w:sz w:val="32"/>
              <w:szCs w:val="32"/>
            </w:rPr>
          </w:pPr>
          <w:r w:rsidRPr="00A75E90">
            <w:rPr>
              <w:rFonts w:ascii="Times New Roman" w:hAnsi="Times New Roman"/>
              <w:b/>
              <w:sz w:val="32"/>
              <w:szCs w:val="32"/>
            </w:rPr>
            <w:t xml:space="preserve">     </w:t>
          </w:r>
          <w:r w:rsidR="00A75E90">
            <w:rPr>
              <w:rFonts w:ascii="Times New Roman" w:hAnsi="Times New Roman"/>
              <w:b/>
              <w:sz w:val="32"/>
              <w:szCs w:val="32"/>
            </w:rPr>
            <w:t xml:space="preserve">                           </w:t>
          </w:r>
          <w:r w:rsidRPr="00A75E90">
            <w:rPr>
              <w:rFonts w:ascii="Times New Roman" w:hAnsi="Times New Roman"/>
              <w:b/>
              <w:sz w:val="32"/>
              <w:szCs w:val="32"/>
            </w:rPr>
            <w:t xml:space="preserve"> Кафедра дошкільної освіти</w:t>
          </w:r>
        </w:p>
        <w:p w:rsidR="00A75E90" w:rsidRDefault="00A75E90">
          <w:pPr>
            <w:rPr>
              <w:rFonts w:ascii="Times New Roman" w:hAnsi="Times New Roman"/>
              <w:b/>
              <w:sz w:val="28"/>
              <w:szCs w:val="28"/>
            </w:rPr>
          </w:pPr>
        </w:p>
        <w:p w:rsidR="00A75E90" w:rsidRPr="00A75E90" w:rsidRDefault="00A75E90" w:rsidP="00A75E90">
          <w:pPr>
            <w:spacing w:after="0"/>
            <w:rPr>
              <w:rFonts w:ascii="Times New Roman" w:eastAsia="Times New Roman" w:hAnsi="Times New Roman"/>
              <w:sz w:val="28"/>
              <w:szCs w:val="28"/>
              <w:lang w:val="uk-UA" w:eastAsia="ru-RU"/>
            </w:rPr>
          </w:pPr>
          <w:r w:rsidRPr="00A75E90">
            <w:rPr>
              <w:rFonts w:ascii="Times New Roman" w:eastAsia="Times New Roman" w:hAnsi="Times New Roman"/>
              <w:sz w:val="28"/>
              <w:szCs w:val="28"/>
              <w:lang w:val="uk-UA" w:eastAsia="ru-RU"/>
            </w:rPr>
            <w:t>«Допущено до захисту»</w:t>
          </w:r>
        </w:p>
        <w:p w:rsidR="00A75E90" w:rsidRPr="00A75E90" w:rsidRDefault="00A75E90" w:rsidP="00A75E90">
          <w:pPr>
            <w:spacing w:after="0"/>
            <w:rPr>
              <w:rFonts w:ascii="Times New Roman" w:eastAsia="Times New Roman" w:hAnsi="Times New Roman"/>
              <w:sz w:val="28"/>
              <w:szCs w:val="28"/>
              <w:lang w:val="uk-UA" w:eastAsia="ru-RU"/>
            </w:rPr>
          </w:pPr>
          <w:r w:rsidRPr="00A75E90">
            <w:rPr>
              <w:rFonts w:ascii="Times New Roman" w:eastAsia="Times New Roman" w:hAnsi="Times New Roman"/>
              <w:sz w:val="28"/>
              <w:szCs w:val="28"/>
              <w:lang w:val="uk-UA" w:eastAsia="ru-RU"/>
            </w:rPr>
            <w:t>Завідувач кафедри</w:t>
          </w:r>
        </w:p>
        <w:p w:rsidR="00A75E90" w:rsidRPr="00A75E90" w:rsidRDefault="00A75E90" w:rsidP="00A75E90">
          <w:pPr>
            <w:spacing w:after="0" w:line="240" w:lineRule="auto"/>
            <w:rPr>
              <w:rFonts w:ascii="Times New Roman" w:eastAsia="Times New Roman" w:hAnsi="Times New Roman"/>
              <w:sz w:val="28"/>
              <w:szCs w:val="28"/>
              <w:lang w:val="uk-UA" w:eastAsia="ru-RU"/>
            </w:rPr>
          </w:pPr>
          <w:r w:rsidRPr="00A75E90">
            <w:rPr>
              <w:rFonts w:ascii="Times New Roman" w:eastAsia="Times New Roman" w:hAnsi="Times New Roman"/>
              <w:sz w:val="28"/>
              <w:szCs w:val="28"/>
              <w:lang w:val="uk-UA" w:eastAsia="ru-RU"/>
            </w:rPr>
            <w:t>___________ Ковшар О.В.</w:t>
          </w:r>
          <w:r w:rsidRPr="00A75E90">
            <w:rPr>
              <w:rFonts w:ascii="Times New Roman" w:eastAsia="Times New Roman" w:hAnsi="Times New Roman"/>
              <w:sz w:val="28"/>
              <w:szCs w:val="28"/>
              <w:lang w:val="uk-UA" w:eastAsia="ru-RU"/>
            </w:rPr>
            <w:tab/>
            <w:t xml:space="preserve">                               Реєстраційний  № _____</w:t>
          </w:r>
        </w:p>
        <w:p w:rsidR="00A75E90" w:rsidRPr="00A75E90" w:rsidRDefault="00A75E90" w:rsidP="00A75E90">
          <w:pPr>
            <w:tabs>
              <w:tab w:val="left" w:pos="5730"/>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  2020 р.</w:t>
          </w:r>
          <w:r>
            <w:rPr>
              <w:rFonts w:ascii="Times New Roman" w:eastAsia="Times New Roman" w:hAnsi="Times New Roman"/>
              <w:sz w:val="28"/>
              <w:szCs w:val="28"/>
              <w:lang w:val="uk-UA" w:eastAsia="ru-RU"/>
            </w:rPr>
            <w:tab/>
            <w:t>«_________» 2020</w:t>
          </w:r>
          <w:r w:rsidRPr="00A75E90">
            <w:rPr>
              <w:rFonts w:ascii="Times New Roman" w:eastAsia="Times New Roman" w:hAnsi="Times New Roman"/>
              <w:sz w:val="28"/>
              <w:szCs w:val="28"/>
              <w:lang w:val="uk-UA" w:eastAsia="ru-RU"/>
            </w:rPr>
            <w:t xml:space="preserve"> р.</w:t>
          </w:r>
        </w:p>
        <w:p w:rsidR="00715CEC" w:rsidRPr="00D302D4" w:rsidRDefault="00715CEC">
          <w:pPr>
            <w:rPr>
              <w:rFonts w:ascii="Times New Roman" w:hAnsi="Times New Roman"/>
              <w:b/>
              <w:sz w:val="28"/>
              <w:szCs w:val="28"/>
              <w:lang w:val="uk-UA"/>
            </w:rPr>
          </w:pPr>
        </w:p>
        <w:p w:rsidR="00A75E90" w:rsidRDefault="00A75E90">
          <w:pPr>
            <w:rPr>
              <w:rFonts w:ascii="Times New Roman" w:hAnsi="Times New Roman"/>
              <w:sz w:val="28"/>
              <w:szCs w:val="28"/>
              <w:lang w:val="uk-UA"/>
            </w:rPr>
          </w:pPr>
        </w:p>
        <w:p w:rsidR="00A75E90" w:rsidRPr="0092009B" w:rsidRDefault="006D7979" w:rsidP="00A75E90">
          <w:pPr>
            <w:jc w:val="center"/>
            <w:rPr>
              <w:rFonts w:ascii="Times New Roman" w:hAnsi="Times New Roman"/>
              <w:b/>
              <w:sz w:val="28"/>
              <w:szCs w:val="28"/>
              <w:lang w:val="uk-UA"/>
            </w:rPr>
          </w:pPr>
          <w:r w:rsidRPr="0092009B">
            <w:rPr>
              <w:rFonts w:ascii="Times New Roman" w:hAnsi="Times New Roman"/>
              <w:b/>
              <w:sz w:val="28"/>
              <w:szCs w:val="28"/>
              <w:lang w:val="uk-UA"/>
            </w:rPr>
            <w:t>ФОР</w:t>
          </w:r>
          <w:r w:rsidR="00127BFC">
            <w:rPr>
              <w:rFonts w:ascii="Times New Roman" w:hAnsi="Times New Roman"/>
              <w:b/>
              <w:sz w:val="28"/>
              <w:szCs w:val="28"/>
              <w:lang w:val="uk-UA"/>
            </w:rPr>
            <w:t>МУВАННЯ КОГНІТИВНОЇ КОМПЕТЕНЦІЇ</w:t>
          </w:r>
          <w:r w:rsidR="004B5434" w:rsidRPr="0092009B">
            <w:rPr>
              <w:rFonts w:ascii="Times New Roman" w:hAnsi="Times New Roman"/>
              <w:b/>
              <w:sz w:val="28"/>
              <w:szCs w:val="28"/>
              <w:lang w:val="uk-UA"/>
            </w:rPr>
            <w:t xml:space="preserve"> СТАРШИХ ДОШКІЛЬНИКІВ ЗАСОБА</w:t>
          </w:r>
          <w:r w:rsidRPr="0092009B">
            <w:rPr>
              <w:rFonts w:ascii="Times New Roman" w:hAnsi="Times New Roman"/>
              <w:b/>
              <w:sz w:val="28"/>
              <w:szCs w:val="28"/>
              <w:lang w:val="uk-UA"/>
            </w:rPr>
            <w:t>М</w:t>
          </w:r>
          <w:r w:rsidR="004B5434" w:rsidRPr="0092009B">
            <w:rPr>
              <w:rFonts w:ascii="Times New Roman" w:hAnsi="Times New Roman"/>
              <w:b/>
              <w:sz w:val="28"/>
              <w:szCs w:val="28"/>
              <w:lang w:val="uk-UA"/>
            </w:rPr>
            <w:t xml:space="preserve">И </w:t>
          </w:r>
          <w:r w:rsidRPr="0092009B">
            <w:rPr>
              <w:rFonts w:ascii="Times New Roman" w:hAnsi="Times New Roman"/>
              <w:b/>
              <w:sz w:val="28"/>
              <w:szCs w:val="28"/>
              <w:lang w:val="uk-UA"/>
            </w:rPr>
            <w:t xml:space="preserve"> ЕЛЕМЕНТАРНОЇ ПОШУКОВОЇ ДІЯЛЬНОСТІ</w:t>
          </w:r>
        </w:p>
        <w:p w:rsidR="00A75E90" w:rsidRDefault="00A75E90" w:rsidP="00A75E90">
          <w:pPr>
            <w:jc w:val="center"/>
            <w:rPr>
              <w:rFonts w:ascii="Times New Roman" w:hAnsi="Times New Roman"/>
              <w:b/>
              <w:sz w:val="40"/>
              <w:szCs w:val="40"/>
              <w:lang w:val="uk-UA"/>
            </w:rPr>
          </w:pPr>
        </w:p>
        <w:p w:rsidR="00A75E90" w:rsidRPr="00A75E90" w:rsidRDefault="00A75E90" w:rsidP="009C36DF">
          <w:pPr>
            <w:tabs>
              <w:tab w:val="left" w:pos="5730"/>
            </w:tabs>
            <w:spacing w:after="0" w:line="240" w:lineRule="auto"/>
            <w:rPr>
              <w:rFonts w:ascii="Times New Roman" w:eastAsia="Times New Roman" w:hAnsi="Times New Roman"/>
              <w:sz w:val="24"/>
              <w:szCs w:val="24"/>
              <w:lang w:val="uk-UA" w:eastAsia="ru-RU"/>
            </w:rPr>
          </w:pPr>
          <w:r w:rsidRPr="00A75E9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6D7979">
            <w:rPr>
              <w:rFonts w:ascii="Times New Roman" w:eastAsia="Times New Roman" w:hAnsi="Times New Roman"/>
              <w:sz w:val="24"/>
              <w:szCs w:val="24"/>
              <w:lang w:val="uk-UA" w:eastAsia="ru-RU"/>
            </w:rPr>
            <w:t>Кваліфікаційна</w:t>
          </w:r>
          <w:r w:rsidRPr="00A75E90">
            <w:rPr>
              <w:rFonts w:ascii="Times New Roman" w:eastAsia="Times New Roman" w:hAnsi="Times New Roman"/>
              <w:sz w:val="24"/>
              <w:szCs w:val="24"/>
              <w:lang w:val="uk-UA" w:eastAsia="ru-RU"/>
            </w:rPr>
            <w:t xml:space="preserve"> робота</w:t>
          </w:r>
          <w:r w:rsidRPr="00A75E90">
            <w:rPr>
              <w:rFonts w:ascii="Times New Roman" w:eastAsia="Times New Roman" w:hAnsi="Times New Roman"/>
              <w:sz w:val="28"/>
              <w:szCs w:val="28"/>
              <w:lang w:val="uk-UA" w:eastAsia="ru-RU"/>
            </w:rPr>
            <w:t xml:space="preserve"> </w:t>
          </w:r>
          <w:r w:rsidRPr="00A75E90">
            <w:rPr>
              <w:rFonts w:ascii="Times New Roman" w:eastAsia="Times New Roman" w:hAnsi="Times New Roman"/>
              <w:sz w:val="24"/>
              <w:szCs w:val="24"/>
              <w:lang w:val="uk-UA" w:eastAsia="ru-RU"/>
            </w:rPr>
            <w:t>студентки</w:t>
          </w:r>
        </w:p>
        <w:p w:rsidR="00A75E90" w:rsidRPr="00A75E90" w:rsidRDefault="00A75E90" w:rsidP="009C36DF">
          <w:pPr>
            <w:spacing w:after="0" w:line="240" w:lineRule="auto"/>
            <w:rPr>
              <w:rFonts w:ascii="Times New Roman" w:eastAsia="Times New Roman" w:hAnsi="Times New Roman"/>
              <w:sz w:val="24"/>
              <w:szCs w:val="24"/>
              <w:lang w:val="uk-UA" w:eastAsia="ru-RU"/>
            </w:rPr>
          </w:pPr>
          <w:r w:rsidRPr="00A75E9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A75E90">
            <w:rPr>
              <w:rFonts w:ascii="Times New Roman" w:eastAsia="Times New Roman" w:hAnsi="Times New Roman"/>
              <w:sz w:val="24"/>
              <w:szCs w:val="24"/>
              <w:lang w:val="uk-UA" w:eastAsia="ru-RU"/>
            </w:rPr>
            <w:t>факультету дошкільної  і технологічної освіти</w:t>
          </w:r>
        </w:p>
        <w:p w:rsidR="00A75E90" w:rsidRPr="00A75E90" w:rsidRDefault="00A75E90" w:rsidP="009C36DF">
          <w:pPr>
            <w:tabs>
              <w:tab w:val="left" w:pos="5730"/>
            </w:tabs>
            <w:spacing w:after="0" w:line="240" w:lineRule="auto"/>
            <w:rPr>
              <w:rFonts w:ascii="Times New Roman" w:eastAsia="Times New Roman" w:hAnsi="Times New Roman"/>
              <w:sz w:val="24"/>
              <w:szCs w:val="24"/>
              <w:lang w:val="uk-UA" w:eastAsia="ru-RU"/>
            </w:rPr>
          </w:pPr>
          <w:r w:rsidRPr="00A75E9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групи ДВП</w:t>
          </w:r>
          <w:r w:rsidR="008D351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м-15</w:t>
          </w:r>
        </w:p>
        <w:p w:rsidR="00A75E90" w:rsidRPr="00A75E90" w:rsidRDefault="00A75E90" w:rsidP="009C36DF">
          <w:pPr>
            <w:spacing w:after="0" w:line="240" w:lineRule="auto"/>
            <w:rPr>
              <w:rFonts w:ascii="Times New Roman" w:eastAsia="Times New Roman" w:hAnsi="Times New Roman"/>
              <w:sz w:val="28"/>
              <w:szCs w:val="28"/>
              <w:lang w:val="uk-UA" w:eastAsia="ru-RU"/>
            </w:rPr>
          </w:pPr>
          <w:r w:rsidRPr="00A75E90">
            <w:rPr>
              <w:rFonts w:ascii="Times New Roman" w:eastAsia="Times New Roman" w:hAnsi="Times New Roman"/>
              <w:sz w:val="24"/>
              <w:szCs w:val="24"/>
              <w:lang w:val="uk-UA" w:eastAsia="ru-RU"/>
            </w:rPr>
            <w:t xml:space="preserve">                                          </w:t>
          </w:r>
          <w:r w:rsidR="009C36DF">
            <w:rPr>
              <w:rFonts w:ascii="Times New Roman" w:eastAsia="Times New Roman" w:hAnsi="Times New Roman"/>
              <w:sz w:val="24"/>
              <w:szCs w:val="24"/>
              <w:lang w:val="uk-UA" w:eastAsia="ru-RU"/>
            </w:rPr>
            <w:t xml:space="preserve">                             </w:t>
          </w:r>
          <w:r w:rsidR="006D7979">
            <w:rPr>
              <w:rFonts w:ascii="Times New Roman" w:eastAsia="Times New Roman" w:hAnsi="Times New Roman"/>
              <w:sz w:val="24"/>
              <w:szCs w:val="24"/>
              <w:lang w:val="uk-UA" w:eastAsia="ru-RU"/>
            </w:rPr>
            <w:t>ступінь вищої освіти</w:t>
          </w:r>
        </w:p>
        <w:p w:rsidR="00A75E90" w:rsidRPr="00A75E90" w:rsidRDefault="00A75E90" w:rsidP="009C36DF">
          <w:pPr>
            <w:spacing w:after="0" w:line="240" w:lineRule="auto"/>
            <w:rPr>
              <w:rFonts w:ascii="Times New Roman" w:eastAsia="Times New Roman" w:hAnsi="Times New Roman"/>
              <w:sz w:val="24"/>
              <w:szCs w:val="24"/>
              <w:lang w:val="uk-UA" w:eastAsia="ru-RU"/>
            </w:rPr>
          </w:pPr>
          <w:r w:rsidRPr="00A75E9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009C36DF">
            <w:rPr>
              <w:rFonts w:ascii="Times New Roman" w:eastAsia="Times New Roman" w:hAnsi="Times New Roman"/>
              <w:sz w:val="28"/>
              <w:szCs w:val="28"/>
              <w:lang w:val="uk-UA" w:eastAsia="ru-RU"/>
            </w:rPr>
            <w:t xml:space="preserve"> </w:t>
          </w:r>
          <w:r w:rsidRPr="00A75E90">
            <w:rPr>
              <w:rFonts w:ascii="Times New Roman" w:eastAsia="Times New Roman" w:hAnsi="Times New Roman"/>
              <w:sz w:val="24"/>
              <w:szCs w:val="24"/>
              <w:lang w:val="uk-UA" w:eastAsia="ru-RU"/>
            </w:rPr>
            <w:t>магістр</w:t>
          </w:r>
        </w:p>
        <w:p w:rsidR="00A75E90" w:rsidRPr="00A75E90" w:rsidRDefault="00A75E90" w:rsidP="009C36DF">
          <w:pPr>
            <w:spacing w:after="0" w:line="240" w:lineRule="auto"/>
            <w:rPr>
              <w:rFonts w:ascii="Times New Roman" w:eastAsia="Times New Roman" w:hAnsi="Times New Roman"/>
              <w:sz w:val="24"/>
              <w:szCs w:val="24"/>
              <w:lang w:val="uk-UA" w:eastAsia="ru-RU"/>
            </w:rPr>
          </w:pPr>
          <w:r w:rsidRPr="00A75E9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A75E9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A75E90">
            <w:rPr>
              <w:rFonts w:ascii="Times New Roman" w:eastAsia="Times New Roman" w:hAnsi="Times New Roman"/>
              <w:sz w:val="24"/>
              <w:szCs w:val="24"/>
              <w:lang w:val="uk-UA" w:eastAsia="ru-RU"/>
            </w:rPr>
            <w:t>спеціальності 012 «Дошкільна освіта»</w:t>
          </w:r>
        </w:p>
        <w:p w:rsidR="00A75E90" w:rsidRPr="00A75E90" w:rsidRDefault="00A75E90" w:rsidP="009C36DF">
          <w:pPr>
            <w:spacing w:after="0" w:line="240" w:lineRule="auto"/>
            <w:rPr>
              <w:rFonts w:ascii="Times New Roman" w:eastAsia="Times New Roman" w:hAnsi="Times New Roman"/>
              <w:b/>
              <w:sz w:val="24"/>
              <w:szCs w:val="24"/>
              <w:lang w:val="uk-UA" w:eastAsia="ru-RU"/>
            </w:rPr>
          </w:pPr>
          <w:r w:rsidRPr="00A75E9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009C36DF">
            <w:rPr>
              <w:rFonts w:ascii="Times New Roman" w:eastAsia="Times New Roman" w:hAnsi="Times New Roman"/>
              <w:sz w:val="28"/>
              <w:szCs w:val="28"/>
              <w:lang w:val="uk-UA" w:eastAsia="ru-RU"/>
            </w:rPr>
            <w:t xml:space="preserve"> </w:t>
          </w:r>
          <w:r>
            <w:rPr>
              <w:rFonts w:ascii="Times New Roman" w:eastAsia="Times New Roman" w:hAnsi="Times New Roman"/>
              <w:b/>
              <w:sz w:val="24"/>
              <w:szCs w:val="24"/>
              <w:lang w:val="uk-UA" w:eastAsia="ru-RU"/>
            </w:rPr>
            <w:t>Яворської Катерини Андріївни</w:t>
          </w:r>
        </w:p>
        <w:p w:rsidR="00A75E90" w:rsidRPr="00A75E90" w:rsidRDefault="00A75E90" w:rsidP="009C36DF">
          <w:pPr>
            <w:spacing w:after="0" w:line="240" w:lineRule="auto"/>
            <w:rPr>
              <w:rFonts w:ascii="Times New Roman" w:eastAsia="Times New Roman" w:hAnsi="Times New Roman"/>
              <w:sz w:val="28"/>
              <w:szCs w:val="28"/>
              <w:lang w:val="uk-UA" w:eastAsia="ru-RU"/>
            </w:rPr>
          </w:pPr>
          <w:r w:rsidRPr="00A75E90">
            <w:rPr>
              <w:rFonts w:ascii="Times New Roman" w:eastAsia="Times New Roman" w:hAnsi="Times New Roman"/>
              <w:sz w:val="28"/>
              <w:szCs w:val="28"/>
              <w:lang w:val="uk-UA" w:eastAsia="ru-RU"/>
            </w:rPr>
            <w:t xml:space="preserve">                                               </w:t>
          </w:r>
        </w:p>
        <w:p w:rsidR="00A75E90" w:rsidRPr="00A75E90" w:rsidRDefault="00A75E90" w:rsidP="009C36DF">
          <w:pPr>
            <w:spacing w:after="0" w:line="240" w:lineRule="auto"/>
            <w:rPr>
              <w:rFonts w:ascii="Times New Roman" w:eastAsia="Times New Roman" w:hAnsi="Times New Roman"/>
              <w:sz w:val="24"/>
              <w:szCs w:val="24"/>
              <w:lang w:val="uk-UA" w:eastAsia="ru-RU"/>
            </w:rPr>
          </w:pPr>
          <w:r w:rsidRPr="00A75E9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A75E90">
            <w:rPr>
              <w:rFonts w:ascii="Times New Roman" w:eastAsia="Times New Roman" w:hAnsi="Times New Roman"/>
              <w:sz w:val="24"/>
              <w:szCs w:val="24"/>
              <w:lang w:val="uk-UA" w:eastAsia="ru-RU"/>
            </w:rPr>
            <w:t xml:space="preserve">Керівник: кандидат педагогічних наук, </w:t>
          </w:r>
        </w:p>
        <w:p w:rsidR="00A75E90" w:rsidRPr="00A75E90" w:rsidRDefault="00A75E90" w:rsidP="009C36DF">
          <w:pPr>
            <w:spacing w:after="0" w:line="240" w:lineRule="auto"/>
            <w:rPr>
              <w:rFonts w:ascii="Times New Roman" w:eastAsia="Times New Roman" w:hAnsi="Times New Roman"/>
              <w:sz w:val="24"/>
              <w:szCs w:val="24"/>
              <w:lang w:val="uk-UA" w:eastAsia="ru-RU"/>
            </w:rPr>
          </w:pPr>
          <w:r w:rsidRPr="00A75E9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9C36DF">
            <w:rPr>
              <w:rFonts w:ascii="Times New Roman" w:eastAsia="Times New Roman" w:hAnsi="Times New Roman"/>
              <w:sz w:val="24"/>
              <w:szCs w:val="24"/>
              <w:lang w:val="uk-UA" w:eastAsia="ru-RU"/>
            </w:rPr>
            <w:t xml:space="preserve">                               </w:t>
          </w:r>
          <w:r w:rsidRPr="00A75E90">
            <w:rPr>
              <w:rFonts w:ascii="Times New Roman" w:eastAsia="Times New Roman" w:hAnsi="Times New Roman"/>
              <w:sz w:val="24"/>
              <w:szCs w:val="24"/>
              <w:lang w:val="uk-UA" w:eastAsia="ru-RU"/>
            </w:rPr>
            <w:t>доцент Недодатко Н.Г.</w:t>
          </w:r>
        </w:p>
        <w:p w:rsidR="00A75E90" w:rsidRPr="00A75E90" w:rsidRDefault="00A75E90" w:rsidP="009C36DF">
          <w:pPr>
            <w:spacing w:after="0" w:line="240" w:lineRule="auto"/>
            <w:rPr>
              <w:rFonts w:ascii="Times New Roman" w:eastAsia="Times New Roman" w:hAnsi="Times New Roman"/>
              <w:sz w:val="28"/>
              <w:szCs w:val="28"/>
              <w:lang w:val="uk-UA" w:eastAsia="ru-RU"/>
            </w:rPr>
          </w:pPr>
          <w:r w:rsidRPr="00A75E90">
            <w:rPr>
              <w:rFonts w:ascii="Times New Roman" w:eastAsia="Times New Roman" w:hAnsi="Times New Roman"/>
              <w:sz w:val="28"/>
              <w:szCs w:val="28"/>
              <w:lang w:val="uk-UA" w:eastAsia="ru-RU"/>
            </w:rPr>
            <w:t xml:space="preserve">  </w:t>
          </w:r>
        </w:p>
        <w:p w:rsidR="00A75E90" w:rsidRPr="00A75E90" w:rsidRDefault="00A75E90" w:rsidP="009C36DF">
          <w:pPr>
            <w:tabs>
              <w:tab w:val="left" w:pos="2835"/>
            </w:tabs>
            <w:spacing w:after="0" w:line="240" w:lineRule="auto"/>
            <w:rPr>
              <w:rFonts w:ascii="Times New Roman" w:eastAsia="Times New Roman" w:hAnsi="Times New Roman"/>
              <w:sz w:val="24"/>
              <w:szCs w:val="24"/>
              <w:lang w:val="uk-UA" w:eastAsia="ru-RU"/>
            </w:rPr>
          </w:pPr>
          <w:r w:rsidRPr="00A75E9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A75E90">
            <w:rPr>
              <w:rFonts w:ascii="Times New Roman" w:eastAsia="Times New Roman" w:hAnsi="Times New Roman"/>
              <w:sz w:val="24"/>
              <w:szCs w:val="24"/>
              <w:lang w:val="uk-UA" w:eastAsia="ru-RU"/>
            </w:rPr>
            <w:t>Рецензент: доктор педагогічних наук,</w:t>
          </w:r>
        </w:p>
        <w:p w:rsidR="00A75E90" w:rsidRPr="00A75E90" w:rsidRDefault="00A75E90" w:rsidP="009C36DF">
          <w:pPr>
            <w:spacing w:after="0" w:line="360" w:lineRule="auto"/>
            <w:rPr>
              <w:rFonts w:ascii="Times New Roman" w:eastAsia="Times New Roman" w:hAnsi="Times New Roman"/>
              <w:sz w:val="24"/>
              <w:szCs w:val="24"/>
              <w:lang w:val="uk-UA" w:eastAsia="ru-RU"/>
            </w:rPr>
          </w:pPr>
          <w:r w:rsidRPr="00A75E90">
            <w:rPr>
              <w:rFonts w:ascii="Times New Roman" w:eastAsia="Times New Roman" w:hAnsi="Times New Roman"/>
              <w:sz w:val="24"/>
              <w:szCs w:val="24"/>
              <w:lang w:val="uk-UA" w:eastAsia="ru-RU"/>
            </w:rPr>
            <w:t xml:space="preserve">                                                               </w:t>
          </w:r>
          <w:r w:rsidR="009C36DF">
            <w:rPr>
              <w:rFonts w:ascii="Times New Roman" w:eastAsia="Times New Roman" w:hAnsi="Times New Roman"/>
              <w:sz w:val="24"/>
              <w:szCs w:val="24"/>
              <w:lang w:val="uk-UA" w:eastAsia="ru-RU"/>
            </w:rPr>
            <w:t xml:space="preserve">       </w:t>
          </w:r>
          <w:r w:rsidR="008D351E">
            <w:rPr>
              <w:rFonts w:ascii="Times New Roman" w:eastAsia="Times New Roman" w:hAnsi="Times New Roman"/>
              <w:sz w:val="24"/>
              <w:szCs w:val="24"/>
              <w:lang w:val="uk-UA" w:eastAsia="ru-RU"/>
            </w:rPr>
            <w:t>професор</w:t>
          </w:r>
          <w:r w:rsidRPr="00A75E90">
            <w:rPr>
              <w:rFonts w:ascii="Times New Roman" w:eastAsia="Times New Roman" w:hAnsi="Times New Roman"/>
              <w:sz w:val="24"/>
              <w:szCs w:val="24"/>
              <w:lang w:val="uk-UA" w:eastAsia="ru-RU"/>
            </w:rPr>
            <w:t xml:space="preserve">  Ковшар О.В.</w:t>
          </w:r>
        </w:p>
        <w:p w:rsidR="00715CEC" w:rsidRDefault="00715CEC" w:rsidP="009C36DF">
          <w:pPr>
            <w:rPr>
              <w:rFonts w:ascii="Times New Roman" w:hAnsi="Times New Roman"/>
              <w:sz w:val="28"/>
              <w:szCs w:val="28"/>
              <w:lang w:val="uk-UA"/>
            </w:rPr>
          </w:pPr>
          <w:r>
            <w:rPr>
              <w:rFonts w:ascii="Times New Roman" w:hAnsi="Times New Roman"/>
              <w:sz w:val="28"/>
              <w:szCs w:val="28"/>
              <w:lang w:val="uk-UA"/>
            </w:rPr>
            <w:br w:type="page"/>
          </w:r>
        </w:p>
      </w:sdtContent>
    </w:sdt>
    <w:p w:rsidR="0007541C" w:rsidRDefault="0007541C" w:rsidP="0007541C">
      <w:pPr>
        <w:spacing w:line="360" w:lineRule="auto"/>
        <w:jc w:val="both"/>
        <w:rPr>
          <w:rFonts w:ascii="Times New Roman" w:hAnsi="Times New Roman"/>
          <w:b/>
          <w:sz w:val="28"/>
          <w:szCs w:val="28"/>
          <w:lang w:val="uk-UA"/>
        </w:rPr>
      </w:pPr>
      <w:r w:rsidRPr="009762EA">
        <w:rPr>
          <w:rFonts w:ascii="Times New Roman" w:hAnsi="Times New Roman"/>
          <w:b/>
          <w:sz w:val="28"/>
          <w:szCs w:val="28"/>
          <w:lang w:val="uk-UA"/>
        </w:rPr>
        <w:lastRenderedPageBreak/>
        <w:t xml:space="preserve">                                                          ЗМІСТ</w:t>
      </w:r>
    </w:p>
    <w:p w:rsidR="00A74E9F" w:rsidRDefault="00A74E9F" w:rsidP="0007541C">
      <w:pPr>
        <w:spacing w:line="360" w:lineRule="auto"/>
        <w:jc w:val="both"/>
        <w:rPr>
          <w:rFonts w:ascii="Times New Roman" w:hAnsi="Times New Roman"/>
          <w:b/>
          <w:sz w:val="28"/>
          <w:szCs w:val="28"/>
          <w:lang w:val="uk-UA"/>
        </w:rPr>
      </w:pPr>
    </w:p>
    <w:p w:rsidR="00A74E9F" w:rsidRPr="009762EA" w:rsidRDefault="00A74E9F" w:rsidP="0007541C">
      <w:pPr>
        <w:spacing w:line="360" w:lineRule="auto"/>
        <w:jc w:val="both"/>
        <w:rPr>
          <w:rFonts w:ascii="Times New Roman" w:hAnsi="Times New Roman"/>
          <w:b/>
          <w:sz w:val="28"/>
          <w:szCs w:val="28"/>
          <w:lang w:val="uk-UA"/>
        </w:rPr>
      </w:pPr>
    </w:p>
    <w:p w:rsidR="0007541C" w:rsidRDefault="0007541C" w:rsidP="0007541C">
      <w:pPr>
        <w:spacing w:line="360" w:lineRule="auto"/>
        <w:jc w:val="both"/>
        <w:rPr>
          <w:rFonts w:ascii="Times New Roman" w:hAnsi="Times New Roman"/>
          <w:sz w:val="28"/>
          <w:szCs w:val="28"/>
          <w:lang w:val="uk-UA"/>
        </w:rPr>
      </w:pPr>
      <w:r>
        <w:rPr>
          <w:rFonts w:ascii="Times New Roman" w:hAnsi="Times New Roman"/>
          <w:sz w:val="28"/>
          <w:szCs w:val="28"/>
          <w:lang w:val="uk-UA"/>
        </w:rPr>
        <w:t>ВСТУП……………………………………………………………………</w:t>
      </w:r>
      <w:r w:rsidR="00DE0726">
        <w:rPr>
          <w:rFonts w:ascii="Times New Roman" w:hAnsi="Times New Roman"/>
          <w:sz w:val="28"/>
          <w:szCs w:val="28"/>
          <w:lang w:val="uk-UA"/>
        </w:rPr>
        <w:t>……….4</w:t>
      </w:r>
    </w:p>
    <w:p w:rsidR="0007541C" w:rsidRDefault="0007541C" w:rsidP="0007541C">
      <w:pPr>
        <w:spacing w:line="360" w:lineRule="auto"/>
        <w:jc w:val="both"/>
        <w:rPr>
          <w:rFonts w:ascii="Times New Roman" w:hAnsi="Times New Roman"/>
          <w:sz w:val="28"/>
          <w:szCs w:val="28"/>
          <w:lang w:val="uk-UA"/>
        </w:rPr>
      </w:pPr>
      <w:r>
        <w:rPr>
          <w:rFonts w:ascii="Times New Roman" w:hAnsi="Times New Roman"/>
          <w:sz w:val="28"/>
          <w:szCs w:val="28"/>
          <w:lang w:val="uk-UA"/>
        </w:rPr>
        <w:t>РОЗДІЛ 1.</w:t>
      </w:r>
      <w:r w:rsidR="0092009B">
        <w:rPr>
          <w:rFonts w:ascii="Times New Roman" w:hAnsi="Times New Roman"/>
          <w:sz w:val="28"/>
          <w:szCs w:val="28"/>
          <w:lang w:val="uk-UA"/>
        </w:rPr>
        <w:t>АНАЛІЗ ТЕОРЕТИЧНИХ ПИТАНЬ</w:t>
      </w:r>
      <w:r>
        <w:rPr>
          <w:rFonts w:ascii="Times New Roman" w:hAnsi="Times New Roman"/>
          <w:sz w:val="28"/>
          <w:szCs w:val="28"/>
          <w:lang w:val="uk-UA"/>
        </w:rPr>
        <w:t xml:space="preserve"> ФОРМУВАННЯ КОГНІТИВНОЇ КОМПЕТЕНЦІЇ У ДОШКІЛЬНИКІВ………………………………………….</w:t>
      </w:r>
      <w:r w:rsidR="00DE0726">
        <w:rPr>
          <w:rFonts w:ascii="Times New Roman" w:hAnsi="Times New Roman"/>
          <w:sz w:val="28"/>
          <w:szCs w:val="28"/>
          <w:lang w:val="uk-UA"/>
        </w:rPr>
        <w:t>..</w:t>
      </w:r>
      <w:r w:rsidR="00BC153D">
        <w:rPr>
          <w:rFonts w:ascii="Times New Roman" w:hAnsi="Times New Roman"/>
          <w:sz w:val="28"/>
          <w:szCs w:val="28"/>
          <w:lang w:val="uk-UA"/>
        </w:rPr>
        <w:t>..............................</w:t>
      </w:r>
      <w:r w:rsidR="00DE0726">
        <w:rPr>
          <w:rFonts w:ascii="Times New Roman" w:hAnsi="Times New Roman"/>
          <w:sz w:val="28"/>
          <w:szCs w:val="28"/>
          <w:lang w:val="uk-UA"/>
        </w:rPr>
        <w:t>8</w:t>
      </w:r>
    </w:p>
    <w:p w:rsidR="0007541C" w:rsidRDefault="0007541C" w:rsidP="0007541C">
      <w:pPr>
        <w:spacing w:line="360" w:lineRule="auto"/>
        <w:jc w:val="both"/>
        <w:rPr>
          <w:rFonts w:ascii="Times New Roman" w:hAnsi="Times New Roman"/>
          <w:sz w:val="28"/>
          <w:szCs w:val="28"/>
          <w:lang w:val="uk-UA"/>
        </w:rPr>
      </w:pPr>
      <w:r>
        <w:rPr>
          <w:rFonts w:ascii="Times New Roman" w:hAnsi="Times New Roman"/>
          <w:sz w:val="28"/>
          <w:szCs w:val="28"/>
          <w:lang w:val="uk-UA"/>
        </w:rPr>
        <w:t>1.1.</w:t>
      </w:r>
      <w:r w:rsidR="00577805">
        <w:rPr>
          <w:rFonts w:ascii="Times New Roman" w:hAnsi="Times New Roman"/>
          <w:sz w:val="28"/>
          <w:szCs w:val="28"/>
          <w:lang w:val="uk-UA"/>
        </w:rPr>
        <w:t xml:space="preserve"> </w:t>
      </w:r>
      <w:r>
        <w:rPr>
          <w:rFonts w:ascii="Times New Roman" w:hAnsi="Times New Roman"/>
          <w:sz w:val="28"/>
          <w:szCs w:val="28"/>
          <w:lang w:val="uk-UA"/>
        </w:rPr>
        <w:t>Зміст, завдання та засоби формування когнітивної компетенції старших дошкіль</w:t>
      </w:r>
      <w:r w:rsidR="00DE0726">
        <w:rPr>
          <w:rFonts w:ascii="Times New Roman" w:hAnsi="Times New Roman"/>
          <w:sz w:val="28"/>
          <w:szCs w:val="28"/>
          <w:lang w:val="uk-UA"/>
        </w:rPr>
        <w:t>ників……………………………………………………………………..8</w:t>
      </w:r>
    </w:p>
    <w:p w:rsidR="0007541C" w:rsidRDefault="0007541C" w:rsidP="0007541C">
      <w:pPr>
        <w:spacing w:line="360" w:lineRule="auto"/>
        <w:jc w:val="both"/>
        <w:rPr>
          <w:rFonts w:ascii="Times New Roman" w:hAnsi="Times New Roman"/>
          <w:sz w:val="28"/>
          <w:szCs w:val="28"/>
          <w:lang w:val="uk-UA"/>
        </w:rPr>
      </w:pPr>
      <w:r>
        <w:rPr>
          <w:rFonts w:ascii="Times New Roman" w:hAnsi="Times New Roman"/>
          <w:sz w:val="28"/>
          <w:szCs w:val="28"/>
          <w:lang w:val="uk-UA"/>
        </w:rPr>
        <w:t>1.2.Елементарна пошукова діяльність старших дошкільників як засіб формування їх когнітивної компетенції……………………………………</w:t>
      </w:r>
      <w:r w:rsidR="00DE0726">
        <w:rPr>
          <w:rFonts w:ascii="Times New Roman" w:hAnsi="Times New Roman"/>
          <w:sz w:val="28"/>
          <w:szCs w:val="28"/>
          <w:lang w:val="uk-UA"/>
        </w:rPr>
        <w:t>…18</w:t>
      </w:r>
    </w:p>
    <w:p w:rsidR="0007541C" w:rsidRDefault="0007541C" w:rsidP="0007541C">
      <w:pPr>
        <w:spacing w:line="360" w:lineRule="auto"/>
        <w:jc w:val="both"/>
        <w:rPr>
          <w:rFonts w:ascii="Times New Roman" w:hAnsi="Times New Roman"/>
          <w:sz w:val="28"/>
          <w:szCs w:val="28"/>
          <w:lang w:val="uk-UA"/>
        </w:rPr>
      </w:pPr>
      <w:r>
        <w:rPr>
          <w:rFonts w:ascii="Times New Roman" w:hAnsi="Times New Roman"/>
          <w:sz w:val="28"/>
          <w:szCs w:val="28"/>
          <w:lang w:val="uk-UA"/>
        </w:rPr>
        <w:t>1.3.Педагогічні умови формування когнітивної компетенції старших дошкільників засобами організації елементарної пошукової діяльно</w:t>
      </w:r>
      <w:r w:rsidR="006E392C">
        <w:rPr>
          <w:rFonts w:ascii="Times New Roman" w:hAnsi="Times New Roman"/>
          <w:sz w:val="28"/>
          <w:szCs w:val="28"/>
          <w:lang w:val="uk-UA"/>
        </w:rPr>
        <w:t>сті………………………………………………………………………</w:t>
      </w:r>
      <w:r w:rsidR="00127BFC">
        <w:rPr>
          <w:rFonts w:ascii="Times New Roman" w:hAnsi="Times New Roman"/>
          <w:sz w:val="28"/>
          <w:szCs w:val="28"/>
          <w:lang w:val="uk-UA"/>
        </w:rPr>
        <w:t>..</w:t>
      </w:r>
      <w:r w:rsidR="006E392C">
        <w:rPr>
          <w:rFonts w:ascii="Times New Roman" w:hAnsi="Times New Roman"/>
          <w:sz w:val="28"/>
          <w:szCs w:val="28"/>
          <w:lang w:val="uk-UA"/>
        </w:rPr>
        <w:t>26</w:t>
      </w:r>
    </w:p>
    <w:p w:rsidR="0007541C" w:rsidRDefault="0007541C" w:rsidP="0007541C">
      <w:pPr>
        <w:spacing w:line="360" w:lineRule="auto"/>
        <w:jc w:val="both"/>
        <w:rPr>
          <w:rFonts w:ascii="Times New Roman" w:hAnsi="Times New Roman"/>
          <w:sz w:val="28"/>
          <w:szCs w:val="28"/>
          <w:lang w:val="uk-UA"/>
        </w:rPr>
      </w:pPr>
      <w:r>
        <w:rPr>
          <w:rFonts w:ascii="Times New Roman" w:hAnsi="Times New Roman"/>
          <w:sz w:val="28"/>
          <w:szCs w:val="28"/>
          <w:lang w:val="uk-UA"/>
        </w:rPr>
        <w:t>Висновки з р</w:t>
      </w:r>
      <w:r w:rsidR="00DE0726">
        <w:rPr>
          <w:rFonts w:ascii="Times New Roman" w:hAnsi="Times New Roman"/>
          <w:sz w:val="28"/>
          <w:szCs w:val="28"/>
          <w:lang w:val="uk-UA"/>
        </w:rPr>
        <w:t>озділу 1……………………………………</w:t>
      </w:r>
      <w:r w:rsidR="006E392C">
        <w:rPr>
          <w:rFonts w:ascii="Times New Roman" w:hAnsi="Times New Roman"/>
          <w:sz w:val="28"/>
          <w:szCs w:val="28"/>
          <w:lang w:val="uk-UA"/>
        </w:rPr>
        <w:t>……………………</w:t>
      </w:r>
      <w:r w:rsidR="00127BFC">
        <w:rPr>
          <w:rFonts w:ascii="Times New Roman" w:hAnsi="Times New Roman"/>
          <w:sz w:val="28"/>
          <w:szCs w:val="28"/>
          <w:lang w:val="uk-UA"/>
        </w:rPr>
        <w:t>…</w:t>
      </w:r>
      <w:r w:rsidR="006E392C">
        <w:rPr>
          <w:rFonts w:ascii="Times New Roman" w:hAnsi="Times New Roman"/>
          <w:sz w:val="28"/>
          <w:szCs w:val="28"/>
          <w:lang w:val="uk-UA"/>
        </w:rPr>
        <w:t>30</w:t>
      </w:r>
    </w:p>
    <w:p w:rsidR="0007541C" w:rsidRDefault="0007541C" w:rsidP="0007541C">
      <w:pPr>
        <w:spacing w:line="360" w:lineRule="auto"/>
        <w:jc w:val="both"/>
        <w:rPr>
          <w:rFonts w:ascii="Times New Roman" w:hAnsi="Times New Roman"/>
          <w:sz w:val="28"/>
          <w:szCs w:val="28"/>
          <w:lang w:val="uk-UA"/>
        </w:rPr>
      </w:pPr>
      <w:r>
        <w:rPr>
          <w:rFonts w:ascii="Times New Roman" w:hAnsi="Times New Roman"/>
          <w:sz w:val="28"/>
          <w:szCs w:val="28"/>
          <w:lang w:val="uk-UA"/>
        </w:rPr>
        <w:t>РОЗДІЛ 2.  </w:t>
      </w:r>
      <w:r w:rsidR="00646696">
        <w:rPr>
          <w:rFonts w:ascii="Times New Roman" w:hAnsi="Times New Roman"/>
          <w:sz w:val="28"/>
          <w:szCs w:val="28"/>
          <w:lang w:val="uk-UA"/>
        </w:rPr>
        <w:t>ДОСЛІДНО-</w:t>
      </w:r>
      <w:r>
        <w:rPr>
          <w:rFonts w:ascii="Times New Roman" w:hAnsi="Times New Roman"/>
          <w:sz w:val="28"/>
          <w:szCs w:val="28"/>
          <w:lang w:val="uk-UA"/>
        </w:rPr>
        <w:t>ЕКСПЕРИМЕНТАЛЬНА ПЕРЕВІРКА</w:t>
      </w:r>
      <w:r w:rsidR="00646696">
        <w:rPr>
          <w:rFonts w:ascii="Times New Roman" w:hAnsi="Times New Roman"/>
          <w:sz w:val="28"/>
          <w:szCs w:val="28"/>
          <w:lang w:val="uk-UA"/>
        </w:rPr>
        <w:t xml:space="preserve"> ЕФЕКТИВНОСТІ ПЕДАГОГІЧНИХ УМОВ ОРГАНІЗАЦІЇ </w:t>
      </w:r>
      <w:r>
        <w:rPr>
          <w:rFonts w:ascii="Times New Roman" w:hAnsi="Times New Roman"/>
          <w:sz w:val="28"/>
          <w:szCs w:val="28"/>
          <w:lang w:val="uk-UA"/>
        </w:rPr>
        <w:t>ЕЛЕМЕНТАРНОЇ ПОШУКОВОЇ ДІЯЛЬНОСТІ</w:t>
      </w:r>
      <w:r w:rsidR="00646696">
        <w:rPr>
          <w:rFonts w:ascii="Times New Roman" w:hAnsi="Times New Roman"/>
          <w:sz w:val="28"/>
          <w:szCs w:val="28"/>
          <w:lang w:val="uk-UA"/>
        </w:rPr>
        <w:t xml:space="preserve"> ТА </w:t>
      </w:r>
      <w:r w:rsidR="008D351E">
        <w:rPr>
          <w:rFonts w:ascii="Times New Roman" w:hAnsi="Times New Roman"/>
          <w:sz w:val="28"/>
          <w:szCs w:val="28"/>
          <w:lang w:val="uk-UA"/>
        </w:rPr>
        <w:t>ЇЇ</w:t>
      </w:r>
      <w:r w:rsidR="00646696">
        <w:rPr>
          <w:rFonts w:ascii="Times New Roman" w:hAnsi="Times New Roman"/>
          <w:sz w:val="28"/>
          <w:szCs w:val="28"/>
          <w:lang w:val="uk-UA"/>
        </w:rPr>
        <w:t xml:space="preserve"> ВПЛИВ</w:t>
      </w:r>
      <w:r>
        <w:rPr>
          <w:rFonts w:ascii="Times New Roman" w:hAnsi="Times New Roman"/>
          <w:sz w:val="28"/>
          <w:szCs w:val="28"/>
          <w:lang w:val="uk-UA"/>
        </w:rPr>
        <w:t xml:space="preserve"> НА  ФОРМУВАННЯ КОГНІТИВНОЇ КОМПЕТЕНЦІЇ СТАРШИХ ДОШКІЛЬНИКІВ…………</w:t>
      </w:r>
      <w:r w:rsidR="006E392C">
        <w:rPr>
          <w:rFonts w:ascii="Times New Roman" w:hAnsi="Times New Roman"/>
          <w:sz w:val="28"/>
          <w:szCs w:val="28"/>
          <w:lang w:val="uk-UA"/>
        </w:rPr>
        <w:t>……………………………………………………32</w:t>
      </w:r>
    </w:p>
    <w:p w:rsidR="0007541C" w:rsidRDefault="0007541C" w:rsidP="0007541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2.1. </w:t>
      </w:r>
      <w:r w:rsidR="002403E4">
        <w:rPr>
          <w:rFonts w:ascii="Times New Roman" w:hAnsi="Times New Roman"/>
          <w:sz w:val="28"/>
          <w:szCs w:val="28"/>
          <w:lang w:val="uk-UA"/>
        </w:rPr>
        <w:t>Пошукова діяльність як засіб формування когнітивної компетенції старших дошкільників в практиці ЗДО…………………………………</w:t>
      </w:r>
      <w:r w:rsidR="006E392C">
        <w:rPr>
          <w:rFonts w:ascii="Times New Roman" w:hAnsi="Times New Roman"/>
          <w:sz w:val="28"/>
          <w:szCs w:val="28"/>
          <w:lang w:val="uk-UA"/>
        </w:rPr>
        <w:t>…….32</w:t>
      </w:r>
    </w:p>
    <w:p w:rsidR="0007541C" w:rsidRDefault="002403E4" w:rsidP="002403E4">
      <w:pPr>
        <w:spacing w:line="360" w:lineRule="auto"/>
        <w:jc w:val="both"/>
        <w:rPr>
          <w:rFonts w:ascii="Times New Roman" w:hAnsi="Times New Roman"/>
          <w:sz w:val="28"/>
          <w:szCs w:val="28"/>
          <w:lang w:val="uk-UA"/>
        </w:rPr>
      </w:pPr>
      <w:r>
        <w:rPr>
          <w:rFonts w:ascii="Times New Roman" w:hAnsi="Times New Roman"/>
          <w:sz w:val="28"/>
          <w:szCs w:val="28"/>
          <w:lang w:val="uk-UA"/>
        </w:rPr>
        <w:t>2.2. Зміст і </w:t>
      </w:r>
      <w:r w:rsidRPr="002403E4">
        <w:rPr>
          <w:rFonts w:ascii="Times New Roman" w:hAnsi="Times New Roman"/>
          <w:sz w:val="28"/>
          <w:szCs w:val="28"/>
          <w:lang w:val="uk-UA"/>
        </w:rPr>
        <w:t>методи</w:t>
      </w:r>
      <w:r w:rsidRPr="002403E4">
        <w:rPr>
          <w:rFonts w:ascii="Times New Roman" w:hAnsi="Times New Roman"/>
          <w:sz w:val="28"/>
          <w:szCs w:val="28"/>
        </w:rPr>
        <w:t>ка</w:t>
      </w:r>
      <w:r>
        <w:rPr>
          <w:rFonts w:ascii="Times New Roman" w:hAnsi="Times New Roman"/>
          <w:sz w:val="28"/>
          <w:szCs w:val="28"/>
          <w:lang w:val="uk-UA"/>
        </w:rPr>
        <w:t> </w:t>
      </w:r>
      <w:r w:rsidRPr="002403E4">
        <w:rPr>
          <w:rFonts w:ascii="Times New Roman" w:hAnsi="Times New Roman"/>
          <w:sz w:val="28"/>
          <w:szCs w:val="28"/>
          <w:lang w:val="uk-UA"/>
        </w:rPr>
        <w:t>експериментальної</w:t>
      </w:r>
      <w:r>
        <w:rPr>
          <w:rFonts w:ascii="Times New Roman" w:hAnsi="Times New Roman"/>
          <w:sz w:val="28"/>
          <w:szCs w:val="28"/>
          <w:lang w:val="uk-UA"/>
        </w:rPr>
        <w:t> р</w:t>
      </w:r>
      <w:r w:rsidRPr="002403E4">
        <w:rPr>
          <w:rFonts w:ascii="Times New Roman" w:hAnsi="Times New Roman"/>
          <w:sz w:val="28"/>
          <w:szCs w:val="28"/>
          <w:lang w:val="uk-UA"/>
        </w:rPr>
        <w:t>оботи</w:t>
      </w:r>
      <w:r>
        <w:rPr>
          <w:rFonts w:ascii="Times New Roman" w:hAnsi="Times New Roman"/>
          <w:sz w:val="28"/>
          <w:szCs w:val="28"/>
          <w:lang w:val="uk-UA"/>
        </w:rPr>
        <w:t>…………………………</w:t>
      </w:r>
      <w:r w:rsidR="005D67B0">
        <w:rPr>
          <w:rFonts w:ascii="Times New Roman" w:hAnsi="Times New Roman"/>
          <w:sz w:val="28"/>
          <w:szCs w:val="28"/>
          <w:lang w:val="uk-UA"/>
        </w:rPr>
        <w:t>…..40</w:t>
      </w:r>
    </w:p>
    <w:p w:rsidR="0007541C" w:rsidRDefault="002403E4" w:rsidP="0007541C">
      <w:pPr>
        <w:spacing w:line="360" w:lineRule="auto"/>
        <w:jc w:val="both"/>
        <w:rPr>
          <w:rFonts w:ascii="Times New Roman" w:hAnsi="Times New Roman"/>
          <w:sz w:val="28"/>
          <w:szCs w:val="28"/>
          <w:lang w:val="uk-UA"/>
        </w:rPr>
      </w:pPr>
      <w:r>
        <w:rPr>
          <w:rFonts w:ascii="Times New Roman" w:hAnsi="Times New Roman"/>
          <w:sz w:val="28"/>
          <w:szCs w:val="28"/>
          <w:lang w:val="uk-UA"/>
        </w:rPr>
        <w:t>2.3. Результати</w:t>
      </w:r>
      <w:r w:rsidR="0007541C">
        <w:rPr>
          <w:rFonts w:ascii="Times New Roman" w:hAnsi="Times New Roman"/>
          <w:sz w:val="28"/>
          <w:szCs w:val="28"/>
          <w:lang w:val="uk-UA"/>
        </w:rPr>
        <w:t xml:space="preserve"> дослідно-екс</w:t>
      </w:r>
      <w:r w:rsidR="00DE0726">
        <w:rPr>
          <w:rFonts w:ascii="Times New Roman" w:hAnsi="Times New Roman"/>
          <w:sz w:val="28"/>
          <w:szCs w:val="28"/>
          <w:lang w:val="uk-UA"/>
        </w:rPr>
        <w:t>периментальної роботи………………………</w:t>
      </w:r>
      <w:r w:rsidR="005D67B0">
        <w:rPr>
          <w:rFonts w:ascii="Times New Roman" w:hAnsi="Times New Roman"/>
          <w:sz w:val="28"/>
          <w:szCs w:val="28"/>
          <w:lang w:val="uk-UA"/>
        </w:rPr>
        <w:t>..54</w:t>
      </w:r>
    </w:p>
    <w:p w:rsidR="0007541C" w:rsidRDefault="0007541C" w:rsidP="0007541C">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Висновки з розділу 2………………………………………………</w:t>
      </w:r>
      <w:r w:rsidR="005D67B0">
        <w:rPr>
          <w:rFonts w:ascii="Times New Roman" w:hAnsi="Times New Roman"/>
          <w:sz w:val="28"/>
          <w:szCs w:val="28"/>
          <w:lang w:val="uk-UA"/>
        </w:rPr>
        <w:t>……………60</w:t>
      </w:r>
    </w:p>
    <w:p w:rsidR="0007541C" w:rsidRDefault="0007541C" w:rsidP="0007541C">
      <w:pPr>
        <w:spacing w:line="360" w:lineRule="auto"/>
        <w:jc w:val="both"/>
        <w:rPr>
          <w:rFonts w:ascii="Times New Roman" w:hAnsi="Times New Roman"/>
          <w:sz w:val="28"/>
          <w:szCs w:val="28"/>
          <w:lang w:val="uk-UA"/>
        </w:rPr>
      </w:pPr>
      <w:r>
        <w:rPr>
          <w:rFonts w:ascii="Times New Roman" w:hAnsi="Times New Roman"/>
          <w:sz w:val="28"/>
          <w:szCs w:val="28"/>
          <w:lang w:val="uk-UA"/>
        </w:rPr>
        <w:t>ВИСН</w:t>
      </w:r>
      <w:r w:rsidR="00A90C8C">
        <w:rPr>
          <w:rFonts w:ascii="Times New Roman" w:hAnsi="Times New Roman"/>
          <w:sz w:val="28"/>
          <w:szCs w:val="28"/>
          <w:lang w:val="uk-UA"/>
        </w:rPr>
        <w:t>О</w:t>
      </w:r>
      <w:r w:rsidR="005D67B0">
        <w:rPr>
          <w:rFonts w:ascii="Times New Roman" w:hAnsi="Times New Roman"/>
          <w:sz w:val="28"/>
          <w:szCs w:val="28"/>
          <w:lang w:val="uk-UA"/>
        </w:rPr>
        <w:t>ВКИ…………………………………………………………………….62</w:t>
      </w:r>
    </w:p>
    <w:p w:rsidR="0007541C" w:rsidRDefault="0007541C" w:rsidP="0007541C">
      <w:pPr>
        <w:spacing w:line="360" w:lineRule="auto"/>
        <w:jc w:val="both"/>
        <w:rPr>
          <w:rFonts w:ascii="Times New Roman" w:hAnsi="Times New Roman"/>
          <w:sz w:val="28"/>
          <w:szCs w:val="28"/>
          <w:lang w:val="uk-UA"/>
        </w:rPr>
      </w:pPr>
      <w:r>
        <w:rPr>
          <w:rFonts w:ascii="Times New Roman" w:hAnsi="Times New Roman"/>
          <w:sz w:val="28"/>
          <w:szCs w:val="28"/>
          <w:lang w:val="uk-UA"/>
        </w:rPr>
        <w:t>СПИСОК ВИКОРИСТАНИХ ДЖЕРЕЛ……………………………………..</w:t>
      </w:r>
      <w:r w:rsidR="005D67B0">
        <w:rPr>
          <w:rFonts w:ascii="Times New Roman" w:hAnsi="Times New Roman"/>
          <w:sz w:val="28"/>
          <w:szCs w:val="28"/>
          <w:lang w:val="uk-UA"/>
        </w:rPr>
        <w:t xml:space="preserve">  65</w:t>
      </w:r>
    </w:p>
    <w:p w:rsidR="0007541C" w:rsidRDefault="0007541C" w:rsidP="0007541C">
      <w:pPr>
        <w:spacing w:line="360" w:lineRule="auto"/>
        <w:jc w:val="both"/>
        <w:rPr>
          <w:rFonts w:ascii="Times New Roman" w:hAnsi="Times New Roman"/>
          <w:sz w:val="28"/>
          <w:szCs w:val="28"/>
          <w:lang w:val="uk-UA"/>
        </w:rPr>
      </w:pPr>
      <w:r>
        <w:rPr>
          <w:rFonts w:ascii="Times New Roman" w:hAnsi="Times New Roman"/>
          <w:sz w:val="28"/>
          <w:szCs w:val="28"/>
          <w:lang w:val="uk-UA"/>
        </w:rPr>
        <w:t>ДОДАТКИ………………………………………………………………………</w:t>
      </w:r>
      <w:r w:rsidR="005D67B0">
        <w:rPr>
          <w:rFonts w:ascii="Times New Roman" w:hAnsi="Times New Roman"/>
          <w:sz w:val="28"/>
          <w:szCs w:val="28"/>
          <w:lang w:val="uk-UA"/>
        </w:rPr>
        <w:t>76</w:t>
      </w:r>
    </w:p>
    <w:p w:rsidR="0007541C" w:rsidRDefault="0007541C" w:rsidP="0007541C">
      <w:pPr>
        <w:spacing w:line="360" w:lineRule="auto"/>
        <w:jc w:val="both"/>
        <w:rPr>
          <w:rFonts w:ascii="Times New Roman" w:hAnsi="Times New Roman"/>
          <w:sz w:val="28"/>
          <w:szCs w:val="28"/>
          <w:lang w:val="uk-UA"/>
        </w:rPr>
      </w:pPr>
    </w:p>
    <w:p w:rsidR="00646696" w:rsidRDefault="0007541C" w:rsidP="0007541C">
      <w:pPr>
        <w:tabs>
          <w:tab w:val="left" w:pos="3015"/>
        </w:tabs>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             </w:t>
      </w: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646696" w:rsidRDefault="00646696" w:rsidP="0007541C">
      <w:pPr>
        <w:tabs>
          <w:tab w:val="left" w:pos="3015"/>
        </w:tabs>
        <w:spacing w:line="360" w:lineRule="auto"/>
        <w:jc w:val="both"/>
        <w:rPr>
          <w:rFonts w:ascii="Times New Roman" w:hAnsi="Times New Roman"/>
          <w:sz w:val="28"/>
          <w:szCs w:val="28"/>
          <w:lang w:val="uk-UA"/>
        </w:rPr>
      </w:pPr>
    </w:p>
    <w:p w:rsidR="0007541C" w:rsidRDefault="00646696" w:rsidP="0007541C">
      <w:pPr>
        <w:tabs>
          <w:tab w:val="left" w:pos="3015"/>
        </w:tabs>
        <w:spacing w:line="360" w:lineRule="auto"/>
        <w:jc w:val="both"/>
        <w:rPr>
          <w:rFonts w:ascii="Times New Roman" w:hAnsi="Times New Roman"/>
          <w:b/>
          <w:sz w:val="28"/>
          <w:szCs w:val="28"/>
          <w:lang w:val="uk-UA"/>
        </w:rPr>
      </w:pPr>
      <w:r w:rsidRPr="009762EA">
        <w:rPr>
          <w:rFonts w:ascii="Times New Roman" w:hAnsi="Times New Roman"/>
          <w:b/>
          <w:sz w:val="28"/>
          <w:szCs w:val="28"/>
          <w:lang w:val="uk-UA"/>
        </w:rPr>
        <w:lastRenderedPageBreak/>
        <w:t xml:space="preserve">                                                 </w:t>
      </w:r>
      <w:r w:rsidR="00DE0726" w:rsidRPr="009762EA">
        <w:rPr>
          <w:rFonts w:ascii="Times New Roman" w:hAnsi="Times New Roman"/>
          <w:b/>
          <w:sz w:val="28"/>
          <w:szCs w:val="28"/>
          <w:lang w:val="uk-UA"/>
        </w:rPr>
        <w:t xml:space="preserve">       </w:t>
      </w:r>
      <w:r w:rsidRPr="009762EA">
        <w:rPr>
          <w:rFonts w:ascii="Times New Roman" w:hAnsi="Times New Roman"/>
          <w:b/>
          <w:sz w:val="28"/>
          <w:szCs w:val="28"/>
          <w:lang w:val="uk-UA"/>
        </w:rPr>
        <w:t xml:space="preserve"> </w:t>
      </w:r>
      <w:r w:rsidR="0007541C" w:rsidRPr="009762EA">
        <w:rPr>
          <w:rFonts w:ascii="Times New Roman" w:hAnsi="Times New Roman"/>
          <w:b/>
          <w:sz w:val="28"/>
          <w:szCs w:val="28"/>
          <w:lang w:val="uk-UA"/>
        </w:rPr>
        <w:t>ВСТУП</w:t>
      </w:r>
    </w:p>
    <w:p w:rsidR="00A74E9F" w:rsidRDefault="00A74E9F" w:rsidP="0007541C">
      <w:pPr>
        <w:tabs>
          <w:tab w:val="left" w:pos="3015"/>
        </w:tabs>
        <w:spacing w:line="360" w:lineRule="auto"/>
        <w:jc w:val="both"/>
        <w:rPr>
          <w:rFonts w:ascii="Times New Roman" w:hAnsi="Times New Roman"/>
          <w:b/>
          <w:sz w:val="28"/>
          <w:szCs w:val="28"/>
          <w:lang w:val="uk-UA"/>
        </w:rPr>
      </w:pPr>
    </w:p>
    <w:p w:rsidR="00A74E9F" w:rsidRPr="009762EA" w:rsidRDefault="00A74E9F" w:rsidP="0007541C">
      <w:pPr>
        <w:tabs>
          <w:tab w:val="left" w:pos="3015"/>
        </w:tabs>
        <w:spacing w:line="360" w:lineRule="auto"/>
        <w:jc w:val="both"/>
        <w:rPr>
          <w:rFonts w:ascii="Times New Roman" w:hAnsi="Times New Roman"/>
          <w:b/>
          <w:sz w:val="28"/>
          <w:szCs w:val="28"/>
          <w:lang w:val="uk-UA"/>
        </w:rPr>
      </w:pPr>
    </w:p>
    <w:p w:rsidR="00B96246" w:rsidRDefault="002D7B1F" w:rsidP="0007541C">
      <w:pPr>
        <w:tabs>
          <w:tab w:val="left" w:pos="3015"/>
        </w:tabs>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0007541C">
        <w:rPr>
          <w:rFonts w:ascii="Times New Roman" w:hAnsi="Times New Roman"/>
          <w:b/>
          <w:sz w:val="28"/>
          <w:szCs w:val="28"/>
          <w:lang w:val="uk-UA"/>
        </w:rPr>
        <w:t>Актуальність дослідження.</w:t>
      </w:r>
      <w:r w:rsidR="0007541C">
        <w:rPr>
          <w:rFonts w:ascii="Times New Roman" w:hAnsi="Times New Roman"/>
          <w:sz w:val="28"/>
          <w:szCs w:val="28"/>
          <w:lang w:val="uk-UA"/>
        </w:rPr>
        <w:t xml:space="preserve"> </w:t>
      </w:r>
      <w:r w:rsidR="00B96246">
        <w:rPr>
          <w:rFonts w:ascii="Times New Roman" w:hAnsi="Times New Roman"/>
          <w:sz w:val="28"/>
          <w:szCs w:val="28"/>
          <w:lang w:val="uk-UA"/>
        </w:rPr>
        <w:t>У</w:t>
      </w:r>
      <w:r w:rsidR="0007541C">
        <w:rPr>
          <w:rFonts w:ascii="Times New Roman" w:hAnsi="Times New Roman"/>
          <w:sz w:val="28"/>
          <w:szCs w:val="28"/>
          <w:lang w:val="uk-UA"/>
        </w:rPr>
        <w:t xml:space="preserve"> законах України «Про освіту», «Про дошкільну освіту» </w:t>
      </w:r>
      <w:r w:rsidR="00B96246">
        <w:rPr>
          <w:rFonts w:ascii="Times New Roman" w:hAnsi="Times New Roman"/>
          <w:sz w:val="28"/>
          <w:szCs w:val="28"/>
          <w:lang w:val="uk-UA"/>
        </w:rPr>
        <w:t xml:space="preserve">зазначено, що педагоги повинні </w:t>
      </w:r>
      <w:r w:rsidR="0007541C">
        <w:rPr>
          <w:rFonts w:ascii="Times New Roman" w:hAnsi="Times New Roman"/>
          <w:sz w:val="28"/>
          <w:szCs w:val="28"/>
          <w:lang w:val="uk-UA"/>
        </w:rPr>
        <w:t>виконувати освітню програму, дотримуватися вимог Базового компонента дошкільної освіти, сприяти розвитку дитини, формуванню її особистості, а також готовності прод</w:t>
      </w:r>
      <w:r w:rsidR="00AF64AA">
        <w:rPr>
          <w:rFonts w:ascii="Times New Roman" w:hAnsi="Times New Roman"/>
          <w:sz w:val="28"/>
          <w:szCs w:val="28"/>
          <w:lang w:val="uk-UA"/>
        </w:rPr>
        <w:t>овжувати освіту. З</w:t>
      </w:r>
      <w:r w:rsidR="0007541C">
        <w:rPr>
          <w:rFonts w:ascii="Times New Roman" w:hAnsi="Times New Roman"/>
          <w:sz w:val="28"/>
          <w:szCs w:val="28"/>
          <w:lang w:val="uk-UA"/>
        </w:rPr>
        <w:t>адля реалізації цих завдань, необхідно приділити увагу формуванню когнітивної компетенції дітей старшого дошкільного віку.</w:t>
      </w:r>
      <w:r w:rsidR="00646696">
        <w:rPr>
          <w:rFonts w:ascii="Times New Roman" w:hAnsi="Times New Roman"/>
          <w:sz w:val="28"/>
          <w:szCs w:val="28"/>
          <w:lang w:val="uk-UA"/>
        </w:rPr>
        <w:t xml:space="preserve"> </w:t>
      </w:r>
      <w:r>
        <w:rPr>
          <w:rFonts w:ascii="Times New Roman" w:hAnsi="Times New Roman"/>
          <w:sz w:val="28"/>
          <w:szCs w:val="28"/>
          <w:lang w:val="uk-UA"/>
        </w:rPr>
        <w:t xml:space="preserve">        Я</w:t>
      </w:r>
      <w:r w:rsidR="00646696">
        <w:rPr>
          <w:rFonts w:ascii="Times New Roman" w:hAnsi="Times New Roman"/>
          <w:sz w:val="28"/>
          <w:szCs w:val="28"/>
          <w:lang w:val="uk-UA"/>
        </w:rPr>
        <w:t xml:space="preserve">к стверджує С. А. Гончаренко, сучасні діти живуть </w:t>
      </w:r>
      <w:r w:rsidR="00B96246">
        <w:rPr>
          <w:rFonts w:ascii="Times New Roman" w:hAnsi="Times New Roman"/>
          <w:sz w:val="28"/>
          <w:szCs w:val="28"/>
          <w:lang w:val="uk-UA"/>
        </w:rPr>
        <w:t>у</w:t>
      </w:r>
      <w:r w:rsidR="00646696">
        <w:rPr>
          <w:rFonts w:ascii="Times New Roman" w:hAnsi="Times New Roman"/>
          <w:sz w:val="28"/>
          <w:szCs w:val="28"/>
          <w:lang w:val="uk-UA"/>
        </w:rPr>
        <w:t xml:space="preserve"> світі перенасиченому інформацією, їм не потрібно докладати зусиль та  шукати відповіді самостійно. І саме</w:t>
      </w:r>
      <w:r w:rsidR="0007541C">
        <w:rPr>
          <w:rFonts w:ascii="Times New Roman" w:hAnsi="Times New Roman"/>
          <w:sz w:val="28"/>
          <w:szCs w:val="28"/>
          <w:lang w:val="uk-UA"/>
        </w:rPr>
        <w:t xml:space="preserve"> ця</w:t>
      </w:r>
      <w:r w:rsidR="00646696">
        <w:rPr>
          <w:rFonts w:ascii="Times New Roman" w:hAnsi="Times New Roman"/>
          <w:sz w:val="28"/>
          <w:szCs w:val="28"/>
          <w:lang w:val="uk-UA"/>
        </w:rPr>
        <w:t>,</w:t>
      </w:r>
      <w:r w:rsidR="0007541C">
        <w:rPr>
          <w:rFonts w:ascii="Times New Roman" w:hAnsi="Times New Roman"/>
          <w:sz w:val="28"/>
          <w:szCs w:val="28"/>
          <w:lang w:val="uk-UA"/>
        </w:rPr>
        <w:t xml:space="preserve"> перенасиченість інформацією, відсутність потреби міркувати самостійно негативно впливає на пізнавальну активність – один з </w:t>
      </w:r>
      <w:r w:rsidR="00535406">
        <w:rPr>
          <w:rFonts w:ascii="Times New Roman" w:hAnsi="Times New Roman"/>
          <w:sz w:val="28"/>
          <w:szCs w:val="28"/>
          <w:lang w:val="uk-UA"/>
        </w:rPr>
        <w:t>найважливіших чинників навчання</w:t>
      </w:r>
      <w:r w:rsidR="0007541C">
        <w:rPr>
          <w:rFonts w:ascii="Times New Roman" w:hAnsi="Times New Roman"/>
          <w:sz w:val="28"/>
          <w:szCs w:val="28"/>
          <w:lang w:val="uk-UA"/>
        </w:rPr>
        <w:t xml:space="preserve"> </w:t>
      </w:r>
      <w:r w:rsidR="00535406">
        <w:rPr>
          <w:rFonts w:ascii="Times New Roman" w:hAnsi="Times New Roman"/>
          <w:sz w:val="28"/>
          <w:szCs w:val="28"/>
          <w:lang w:val="uk-UA"/>
        </w:rPr>
        <w:t>[53].</w:t>
      </w:r>
      <w:r w:rsidR="0007541C">
        <w:rPr>
          <w:rFonts w:ascii="Times New Roman" w:hAnsi="Times New Roman"/>
          <w:sz w:val="28"/>
          <w:szCs w:val="28"/>
          <w:lang w:val="uk-UA"/>
        </w:rPr>
        <w:t xml:space="preserve"> Натомість ще Я. А. Коменський стверджував що пізнання починається з відчуття, і «золоте правило дидактики», «…</w:t>
      </w:r>
      <w:r w:rsidR="0007541C" w:rsidRPr="00535406">
        <w:rPr>
          <w:rFonts w:ascii="Times New Roman" w:hAnsi="Times New Roman"/>
          <w:sz w:val="28"/>
          <w:szCs w:val="28"/>
          <w:lang w:val="uk-UA"/>
        </w:rPr>
        <w:t>все, що тільки можна, надавати для сприйняття почуттями, а саме: видиме для сприйняття зором, чутне –</w:t>
      </w:r>
      <w:r w:rsidR="00646696">
        <w:rPr>
          <w:rFonts w:ascii="Times New Roman" w:hAnsi="Times New Roman"/>
          <w:sz w:val="28"/>
          <w:szCs w:val="28"/>
          <w:lang w:val="uk-UA"/>
        </w:rPr>
        <w:t xml:space="preserve"> </w:t>
      </w:r>
      <w:r w:rsidR="0007541C" w:rsidRPr="00535406">
        <w:rPr>
          <w:rFonts w:ascii="Times New Roman" w:hAnsi="Times New Roman"/>
          <w:sz w:val="28"/>
          <w:szCs w:val="28"/>
          <w:lang w:val="uk-UA"/>
        </w:rPr>
        <w:t>слухом, запахи –</w:t>
      </w:r>
      <w:r w:rsidR="006E392C">
        <w:rPr>
          <w:rFonts w:ascii="Times New Roman" w:hAnsi="Times New Roman"/>
          <w:sz w:val="28"/>
          <w:szCs w:val="28"/>
          <w:lang w:val="uk-UA"/>
        </w:rPr>
        <w:t xml:space="preserve"> </w:t>
      </w:r>
      <w:r w:rsidR="0007541C" w:rsidRPr="00535406">
        <w:rPr>
          <w:rFonts w:ascii="Times New Roman" w:hAnsi="Times New Roman"/>
          <w:sz w:val="28"/>
          <w:szCs w:val="28"/>
          <w:lang w:val="uk-UA"/>
        </w:rPr>
        <w:t>нюхом, що можна вкусити –</w:t>
      </w:r>
      <w:r w:rsidR="00646696">
        <w:rPr>
          <w:rFonts w:ascii="Times New Roman" w:hAnsi="Times New Roman"/>
          <w:sz w:val="28"/>
          <w:szCs w:val="28"/>
          <w:lang w:val="uk-UA"/>
        </w:rPr>
        <w:t xml:space="preserve"> </w:t>
      </w:r>
      <w:r w:rsidR="0007541C" w:rsidRPr="00535406">
        <w:rPr>
          <w:rFonts w:ascii="Times New Roman" w:hAnsi="Times New Roman"/>
          <w:sz w:val="28"/>
          <w:szCs w:val="28"/>
          <w:lang w:val="uk-UA"/>
        </w:rPr>
        <w:t>смаком, доступне дотику –</w:t>
      </w:r>
      <w:r w:rsidR="00646696">
        <w:rPr>
          <w:rFonts w:ascii="Times New Roman" w:hAnsi="Times New Roman"/>
          <w:sz w:val="28"/>
          <w:szCs w:val="28"/>
          <w:lang w:val="uk-UA"/>
        </w:rPr>
        <w:t xml:space="preserve"> </w:t>
      </w:r>
      <w:r w:rsidR="0007541C" w:rsidRPr="00535406">
        <w:rPr>
          <w:rFonts w:ascii="Times New Roman" w:hAnsi="Times New Roman"/>
          <w:sz w:val="28"/>
          <w:szCs w:val="28"/>
          <w:lang w:val="uk-UA"/>
        </w:rPr>
        <w:t>шляхом дотику. Якщо будь-які предмети відразу</w:t>
      </w:r>
      <w:r w:rsidR="0007541C">
        <w:rPr>
          <w:rFonts w:ascii="Times New Roman" w:hAnsi="Times New Roman"/>
          <w:sz w:val="28"/>
          <w:szCs w:val="28"/>
          <w:lang w:val="uk-UA"/>
        </w:rPr>
        <w:t xml:space="preserve"> </w:t>
      </w:r>
      <w:r w:rsidR="0007541C" w:rsidRPr="00535406">
        <w:rPr>
          <w:rFonts w:ascii="Times New Roman" w:hAnsi="Times New Roman"/>
          <w:sz w:val="28"/>
          <w:szCs w:val="28"/>
          <w:lang w:val="uk-UA"/>
        </w:rPr>
        <w:t xml:space="preserve">можна  сприймати  кількома  відчуттями,  нехай  вони  будуть  схоплюватися кількома  </w:t>
      </w:r>
      <w:r w:rsidR="00B96246">
        <w:rPr>
          <w:rFonts w:ascii="Times New Roman" w:hAnsi="Times New Roman"/>
          <w:sz w:val="28"/>
          <w:szCs w:val="28"/>
          <w:lang w:val="uk-UA"/>
        </w:rPr>
        <w:t>від</w:t>
      </w:r>
      <w:r w:rsidR="0007541C" w:rsidRPr="00535406">
        <w:rPr>
          <w:rFonts w:ascii="Times New Roman" w:hAnsi="Times New Roman"/>
          <w:sz w:val="28"/>
          <w:szCs w:val="28"/>
          <w:lang w:val="uk-UA"/>
        </w:rPr>
        <w:t>чуттями</w:t>
      </w:r>
      <w:r w:rsidR="0007541C">
        <w:rPr>
          <w:rFonts w:ascii="Times New Roman" w:hAnsi="Times New Roman"/>
          <w:sz w:val="28"/>
          <w:szCs w:val="28"/>
          <w:lang w:val="uk-UA"/>
        </w:rPr>
        <w:t>»</w:t>
      </w:r>
      <w:r w:rsidR="0007541C" w:rsidRPr="00535406">
        <w:rPr>
          <w:rFonts w:ascii="Times New Roman" w:hAnsi="Times New Roman"/>
          <w:sz w:val="28"/>
          <w:szCs w:val="28"/>
          <w:lang w:val="uk-UA"/>
        </w:rPr>
        <w:t>.</w:t>
      </w:r>
      <w:r w:rsidR="00B96246">
        <w:rPr>
          <w:rFonts w:ascii="Times New Roman" w:hAnsi="Times New Roman"/>
          <w:sz w:val="28"/>
          <w:szCs w:val="28"/>
          <w:lang w:val="uk-UA"/>
        </w:rPr>
        <w:t xml:space="preserve"> </w:t>
      </w:r>
      <w:r w:rsidR="0007541C">
        <w:rPr>
          <w:rFonts w:ascii="Times New Roman" w:hAnsi="Times New Roman"/>
          <w:sz w:val="28"/>
          <w:szCs w:val="28"/>
          <w:lang w:val="uk-UA"/>
        </w:rPr>
        <w:t xml:space="preserve"> Багато видатних педагогів </w:t>
      </w:r>
    </w:p>
    <w:p w:rsidR="0007541C" w:rsidRDefault="00B96246" w:rsidP="0007541C">
      <w:pPr>
        <w:tabs>
          <w:tab w:val="left" w:pos="3015"/>
        </w:tabs>
        <w:spacing w:after="0" w:line="360" w:lineRule="auto"/>
        <w:jc w:val="both"/>
        <w:rPr>
          <w:rFonts w:ascii="Times New Roman" w:hAnsi="Times New Roman"/>
          <w:sz w:val="28"/>
          <w:szCs w:val="28"/>
          <w:lang w:val="uk-UA"/>
        </w:rPr>
      </w:pPr>
      <w:r>
        <w:rPr>
          <w:rFonts w:ascii="Times New Roman" w:hAnsi="Times New Roman"/>
          <w:sz w:val="28"/>
          <w:szCs w:val="28"/>
          <w:lang w:val="uk-UA"/>
        </w:rPr>
        <w:t>(</w:t>
      </w:r>
      <w:r w:rsidR="0007541C">
        <w:rPr>
          <w:rFonts w:ascii="Times New Roman" w:hAnsi="Times New Roman"/>
          <w:sz w:val="28"/>
          <w:szCs w:val="28"/>
          <w:lang w:val="uk-UA"/>
        </w:rPr>
        <w:t>Ж.-Ж. Руссо, Ф. А. Дістервег, К. Ушинський та ін.) надавали великого значення самостійній діяльності дитини. Задача педагога</w:t>
      </w:r>
      <w:r>
        <w:rPr>
          <w:rFonts w:ascii="Times New Roman" w:hAnsi="Times New Roman"/>
          <w:sz w:val="28"/>
          <w:szCs w:val="28"/>
          <w:lang w:val="uk-UA"/>
        </w:rPr>
        <w:t>,</w:t>
      </w:r>
      <w:r w:rsidR="0007541C">
        <w:rPr>
          <w:rFonts w:ascii="Times New Roman" w:hAnsi="Times New Roman"/>
          <w:sz w:val="28"/>
          <w:szCs w:val="28"/>
          <w:lang w:val="uk-UA"/>
        </w:rPr>
        <w:t xml:space="preserve"> на їх думку</w:t>
      </w:r>
      <w:r>
        <w:rPr>
          <w:rFonts w:ascii="Times New Roman" w:hAnsi="Times New Roman"/>
          <w:sz w:val="28"/>
          <w:szCs w:val="28"/>
          <w:lang w:val="uk-UA"/>
        </w:rPr>
        <w:t>,</w:t>
      </w:r>
      <w:r w:rsidR="0007541C">
        <w:rPr>
          <w:rFonts w:ascii="Times New Roman" w:hAnsi="Times New Roman"/>
          <w:sz w:val="28"/>
          <w:szCs w:val="28"/>
          <w:lang w:val="uk-UA"/>
        </w:rPr>
        <w:t xml:space="preserve"> стимулювати дитячу допитливість, пошук істини.  На нашу думку використання елементарної пошукової діяльності буде саме тим фактором, який буде підтримувати пізнавальний інтерес дитини, стимулювати її активну діяльність, а також позитивно впливати на когнітивний розвиток особистості. </w:t>
      </w:r>
    </w:p>
    <w:p w:rsidR="00C22D70" w:rsidRDefault="002D7B1F" w:rsidP="00C22D70">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7541C">
        <w:rPr>
          <w:rFonts w:ascii="Times New Roman" w:hAnsi="Times New Roman"/>
          <w:sz w:val="28"/>
          <w:szCs w:val="28"/>
          <w:lang w:val="uk-UA"/>
        </w:rPr>
        <w:t xml:space="preserve">Вивченням когнітивної сфери  </w:t>
      </w:r>
      <w:r w:rsidR="00B96246">
        <w:rPr>
          <w:rFonts w:ascii="Times New Roman" w:hAnsi="Times New Roman"/>
          <w:sz w:val="28"/>
          <w:szCs w:val="28"/>
          <w:lang w:val="uk-UA"/>
        </w:rPr>
        <w:t xml:space="preserve">дитини </w:t>
      </w:r>
      <w:r w:rsidR="0007541C">
        <w:rPr>
          <w:rFonts w:ascii="Times New Roman" w:hAnsi="Times New Roman"/>
          <w:sz w:val="28"/>
          <w:szCs w:val="28"/>
          <w:lang w:val="uk-UA"/>
        </w:rPr>
        <w:t xml:space="preserve">займалися такі вчені, </w:t>
      </w:r>
      <w:r w:rsidR="00436FB0">
        <w:rPr>
          <w:rFonts w:ascii="Times New Roman" w:hAnsi="Times New Roman"/>
          <w:sz w:val="28"/>
          <w:szCs w:val="28"/>
          <w:lang w:val="uk-UA"/>
        </w:rPr>
        <w:t>як: Л. С. Виготський, С. Л. Рубі</w:t>
      </w:r>
      <w:r w:rsidR="0007541C">
        <w:rPr>
          <w:rFonts w:ascii="Times New Roman" w:hAnsi="Times New Roman"/>
          <w:sz w:val="28"/>
          <w:szCs w:val="28"/>
          <w:lang w:val="uk-UA"/>
        </w:rPr>
        <w:t xml:space="preserve">нштейн, Г. </w:t>
      </w:r>
      <w:r w:rsidR="00436FB0">
        <w:rPr>
          <w:rFonts w:ascii="Times New Roman" w:hAnsi="Times New Roman"/>
          <w:sz w:val="28"/>
          <w:szCs w:val="28"/>
          <w:lang w:val="uk-UA"/>
        </w:rPr>
        <w:t xml:space="preserve">С. </w:t>
      </w:r>
      <w:r w:rsidR="0007541C">
        <w:rPr>
          <w:rFonts w:ascii="Times New Roman" w:hAnsi="Times New Roman"/>
          <w:sz w:val="28"/>
          <w:szCs w:val="28"/>
          <w:lang w:val="uk-UA"/>
        </w:rPr>
        <w:t xml:space="preserve">Костюк, Д. Б. Ельконін, В. В. Давидов, </w:t>
      </w:r>
      <w:r w:rsidR="0007541C">
        <w:rPr>
          <w:rFonts w:ascii="Times New Roman" w:hAnsi="Times New Roman"/>
          <w:sz w:val="28"/>
          <w:szCs w:val="28"/>
          <w:lang w:val="uk-UA"/>
        </w:rPr>
        <w:lastRenderedPageBreak/>
        <w:t xml:space="preserve">В. С. Мухіна, П. Я. Гальперін. Цікаві ідеї щодо когнітивного розвитку були запропоновані Ж. Піаже. </w:t>
      </w:r>
      <w:r w:rsidR="00553542" w:rsidRPr="005033B1">
        <w:rPr>
          <w:rFonts w:ascii="Times New Roman" w:hAnsi="Times New Roman"/>
          <w:sz w:val="28"/>
          <w:szCs w:val="28"/>
          <w:lang w:val="uk-UA"/>
        </w:rPr>
        <w:t>На даний момент</w:t>
      </w:r>
      <w:r w:rsidR="00553542">
        <w:rPr>
          <w:rFonts w:ascii="Times New Roman" w:hAnsi="Times New Roman"/>
          <w:sz w:val="28"/>
          <w:szCs w:val="28"/>
          <w:lang w:val="uk-UA"/>
        </w:rPr>
        <w:t xml:space="preserve"> </w:t>
      </w:r>
      <w:r w:rsidR="00553542" w:rsidRPr="005033B1">
        <w:rPr>
          <w:rFonts w:ascii="Times New Roman" w:hAnsi="Times New Roman"/>
          <w:sz w:val="28"/>
          <w:szCs w:val="28"/>
          <w:lang w:val="uk-UA"/>
        </w:rPr>
        <w:t>вивченням когнітивної сфери дошкільника та його пізнавальної активності</w:t>
      </w:r>
      <w:r w:rsidR="00553542">
        <w:rPr>
          <w:rFonts w:ascii="Times New Roman" w:hAnsi="Times New Roman"/>
          <w:sz w:val="28"/>
          <w:szCs w:val="28"/>
          <w:lang w:val="uk-UA"/>
        </w:rPr>
        <w:t xml:space="preserve"> займаються:</w:t>
      </w:r>
      <w:r w:rsidR="00553542" w:rsidRPr="005033B1">
        <w:rPr>
          <w:rFonts w:ascii="Times New Roman" w:hAnsi="Times New Roman"/>
          <w:sz w:val="28"/>
          <w:szCs w:val="28"/>
          <w:lang w:val="uk-UA"/>
        </w:rPr>
        <w:t xml:space="preserve"> Т. В. Дуткевич, Т. А</w:t>
      </w:r>
      <w:r w:rsidR="00553542">
        <w:rPr>
          <w:rFonts w:ascii="Times New Roman" w:hAnsi="Times New Roman"/>
          <w:sz w:val="28"/>
          <w:szCs w:val="28"/>
          <w:lang w:val="uk-UA"/>
        </w:rPr>
        <w:t>. Ткачук та  ін. Методику прове</w:t>
      </w:r>
      <w:r w:rsidR="00553542" w:rsidRPr="005033B1">
        <w:rPr>
          <w:rFonts w:ascii="Times New Roman" w:hAnsi="Times New Roman"/>
          <w:sz w:val="28"/>
          <w:szCs w:val="28"/>
          <w:lang w:val="uk-UA"/>
        </w:rPr>
        <w:t>дення  пошукової  діяльності  з  дітьми  дошкільного  віку  досліджували</w:t>
      </w:r>
      <w:r w:rsidR="00553542">
        <w:rPr>
          <w:rFonts w:ascii="Times New Roman" w:hAnsi="Times New Roman"/>
          <w:sz w:val="28"/>
          <w:szCs w:val="28"/>
          <w:lang w:val="uk-UA"/>
        </w:rPr>
        <w:t xml:space="preserve"> </w:t>
      </w:r>
      <w:r w:rsidR="00C22D70">
        <w:rPr>
          <w:rFonts w:ascii="Times New Roman" w:hAnsi="Times New Roman"/>
          <w:sz w:val="28"/>
          <w:szCs w:val="28"/>
          <w:lang w:val="uk-UA"/>
        </w:rPr>
        <w:t>Н. Яришева</w:t>
      </w:r>
      <w:r w:rsidR="00553542" w:rsidRPr="005033B1">
        <w:rPr>
          <w:rFonts w:ascii="Times New Roman" w:hAnsi="Times New Roman"/>
          <w:sz w:val="28"/>
          <w:szCs w:val="28"/>
          <w:lang w:val="uk-UA"/>
        </w:rPr>
        <w:t>, С. Єлманова.</w:t>
      </w:r>
      <w:r w:rsidR="00C22D70">
        <w:rPr>
          <w:rFonts w:ascii="Times New Roman" w:hAnsi="Times New Roman"/>
          <w:sz w:val="28"/>
          <w:szCs w:val="28"/>
          <w:lang w:val="uk-UA"/>
        </w:rPr>
        <w:t xml:space="preserve">   На сучасному етапі вивченням питань щодо організації та проведення пошукової діяльності в групах старшого дошкільного віку займа</w:t>
      </w:r>
      <w:r w:rsidR="00991B8F">
        <w:rPr>
          <w:rFonts w:ascii="Times New Roman" w:hAnsi="Times New Roman"/>
          <w:sz w:val="28"/>
          <w:szCs w:val="28"/>
          <w:lang w:val="uk-UA"/>
        </w:rPr>
        <w:t>ються</w:t>
      </w:r>
      <w:r w:rsidR="00C22D70">
        <w:rPr>
          <w:rFonts w:ascii="Times New Roman" w:hAnsi="Times New Roman"/>
          <w:sz w:val="28"/>
          <w:szCs w:val="28"/>
          <w:lang w:val="uk-UA"/>
        </w:rPr>
        <w:t>ся такі дослідники:  Г. В. Бєлєнька, Н. М. Кот, Н. В. Лисенко, З. П. Плохій, М. М. Под</w:t>
      </w:r>
      <w:r w:rsidR="00991B8F">
        <w:rPr>
          <w:rFonts w:ascii="Times New Roman" w:hAnsi="Times New Roman"/>
          <w:sz w:val="28"/>
          <w:szCs w:val="28"/>
          <w:lang w:val="uk-UA"/>
        </w:rPr>
        <w:t>д</w:t>
      </w:r>
      <w:r w:rsidR="00C22D70">
        <w:rPr>
          <w:rFonts w:ascii="Times New Roman" w:hAnsi="Times New Roman"/>
          <w:sz w:val="28"/>
          <w:szCs w:val="28"/>
          <w:lang w:val="uk-UA"/>
        </w:rPr>
        <w:t>ьяков, Л. А. Парамонова, І. Е. Куліковська та ін.</w:t>
      </w:r>
    </w:p>
    <w:p w:rsidR="0007541C" w:rsidRDefault="00662D41" w:rsidP="00B96246">
      <w:pPr>
        <w:tabs>
          <w:tab w:val="left" w:pos="3015"/>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7541C">
        <w:rPr>
          <w:rFonts w:ascii="Times New Roman" w:hAnsi="Times New Roman"/>
          <w:b/>
          <w:sz w:val="28"/>
          <w:szCs w:val="28"/>
          <w:lang w:val="uk-UA"/>
        </w:rPr>
        <w:t xml:space="preserve">Мета дослідження </w:t>
      </w:r>
      <w:r w:rsidR="0092009B">
        <w:rPr>
          <w:rFonts w:ascii="Times New Roman" w:hAnsi="Times New Roman"/>
          <w:sz w:val="28"/>
          <w:szCs w:val="28"/>
          <w:lang w:val="uk-UA"/>
        </w:rPr>
        <w:t>– проаналізувати</w:t>
      </w:r>
      <w:r w:rsidR="0007541C">
        <w:rPr>
          <w:rFonts w:ascii="Times New Roman" w:hAnsi="Times New Roman"/>
          <w:sz w:val="28"/>
          <w:szCs w:val="28"/>
          <w:lang w:val="uk-UA"/>
        </w:rPr>
        <w:t>, теоретично обґрунтувати та експеримент</w:t>
      </w:r>
      <w:r w:rsidR="00436FB0">
        <w:rPr>
          <w:rFonts w:ascii="Times New Roman" w:hAnsi="Times New Roman"/>
          <w:sz w:val="28"/>
          <w:szCs w:val="28"/>
          <w:lang w:val="uk-UA"/>
        </w:rPr>
        <w:t>ально перевірити ефективність педагогічних умов</w:t>
      </w:r>
      <w:r w:rsidR="0007541C">
        <w:rPr>
          <w:rFonts w:ascii="Times New Roman" w:hAnsi="Times New Roman"/>
          <w:sz w:val="28"/>
          <w:szCs w:val="28"/>
          <w:lang w:val="uk-UA"/>
        </w:rPr>
        <w:t xml:space="preserve"> використання елементарної пошукової діяльності як засобу формування когнітивної компетенції старших дошкільників.</w:t>
      </w:r>
    </w:p>
    <w:p w:rsidR="0007541C" w:rsidRDefault="0007541C" w:rsidP="00B96246">
      <w:pPr>
        <w:tabs>
          <w:tab w:val="left" w:pos="3015"/>
        </w:tabs>
        <w:spacing w:after="0" w:line="360" w:lineRule="auto"/>
        <w:jc w:val="both"/>
        <w:rPr>
          <w:rFonts w:ascii="Times New Roman" w:hAnsi="Times New Roman"/>
          <w:b/>
          <w:sz w:val="28"/>
          <w:szCs w:val="28"/>
          <w:lang w:val="uk-UA"/>
        </w:rPr>
      </w:pPr>
      <w:r>
        <w:rPr>
          <w:rFonts w:ascii="Times New Roman" w:hAnsi="Times New Roman"/>
          <w:sz w:val="28"/>
          <w:szCs w:val="28"/>
          <w:lang w:val="uk-UA"/>
        </w:rPr>
        <w:t xml:space="preserve">  Обрана тема зумовила такі </w:t>
      </w:r>
      <w:r>
        <w:rPr>
          <w:rFonts w:ascii="Times New Roman" w:hAnsi="Times New Roman"/>
          <w:b/>
          <w:sz w:val="28"/>
          <w:szCs w:val="28"/>
          <w:lang w:val="uk-UA"/>
        </w:rPr>
        <w:t>завдання дослідження:</w:t>
      </w:r>
    </w:p>
    <w:p w:rsidR="00436FB0" w:rsidRPr="00436FB0" w:rsidRDefault="0007541C" w:rsidP="0007541C">
      <w:pPr>
        <w:pStyle w:val="a4"/>
        <w:numPr>
          <w:ilvl w:val="0"/>
          <w:numId w:val="1"/>
        </w:numPr>
        <w:tabs>
          <w:tab w:val="left" w:pos="3015"/>
        </w:tabs>
        <w:spacing w:after="0" w:line="360" w:lineRule="auto"/>
        <w:jc w:val="both"/>
        <w:rPr>
          <w:rFonts w:ascii="Times New Roman" w:hAnsi="Times New Roman"/>
          <w:b/>
          <w:sz w:val="28"/>
          <w:szCs w:val="28"/>
          <w:lang w:val="uk-UA"/>
        </w:rPr>
      </w:pPr>
      <w:r>
        <w:rPr>
          <w:rFonts w:ascii="Times New Roman" w:hAnsi="Times New Roman"/>
          <w:sz w:val="28"/>
          <w:szCs w:val="28"/>
          <w:lang w:val="uk-UA"/>
        </w:rPr>
        <w:t xml:space="preserve">здійснити аналіз психолого-педагогічної літератури з метою </w:t>
      </w:r>
      <w:r w:rsidR="00436FB0">
        <w:rPr>
          <w:rFonts w:ascii="Times New Roman" w:hAnsi="Times New Roman"/>
          <w:sz w:val="28"/>
          <w:szCs w:val="28"/>
          <w:lang w:val="uk-UA"/>
        </w:rPr>
        <w:t>вивчення актуальності проблем</w:t>
      </w:r>
      <w:r w:rsidR="00B96246">
        <w:rPr>
          <w:rFonts w:ascii="Times New Roman" w:hAnsi="Times New Roman"/>
          <w:sz w:val="28"/>
          <w:szCs w:val="28"/>
          <w:lang w:val="uk-UA"/>
        </w:rPr>
        <w:t>и, з’ясування рівня її досліджен</w:t>
      </w:r>
      <w:r w:rsidR="00436FB0">
        <w:rPr>
          <w:rFonts w:ascii="Times New Roman" w:hAnsi="Times New Roman"/>
          <w:sz w:val="28"/>
          <w:szCs w:val="28"/>
          <w:lang w:val="uk-UA"/>
        </w:rPr>
        <w:t>ності та вивчення наукових джерел, а також визначення педагогічних умов  організації елементарної пошукової діяльності та їх вплив на формування когнітивної компетенції старших дошкільників;</w:t>
      </w:r>
    </w:p>
    <w:p w:rsidR="0007541C" w:rsidRDefault="00D31DB4" w:rsidP="0007541C">
      <w:pPr>
        <w:pStyle w:val="a4"/>
        <w:numPr>
          <w:ilvl w:val="0"/>
          <w:numId w:val="1"/>
        </w:numPr>
        <w:tabs>
          <w:tab w:val="left" w:pos="3015"/>
        </w:tabs>
        <w:spacing w:after="0" w:line="360" w:lineRule="auto"/>
        <w:jc w:val="both"/>
        <w:rPr>
          <w:rFonts w:ascii="Times New Roman" w:hAnsi="Times New Roman"/>
          <w:b/>
          <w:sz w:val="28"/>
          <w:szCs w:val="28"/>
          <w:lang w:val="uk-UA"/>
        </w:rPr>
      </w:pPr>
      <w:r>
        <w:rPr>
          <w:rFonts w:ascii="Times New Roman" w:hAnsi="Times New Roman"/>
          <w:sz w:val="28"/>
          <w:szCs w:val="28"/>
          <w:lang w:val="uk-UA"/>
        </w:rPr>
        <w:t>ви</w:t>
      </w:r>
      <w:r w:rsidR="00436FB0">
        <w:rPr>
          <w:rFonts w:ascii="Times New Roman" w:hAnsi="Times New Roman"/>
          <w:sz w:val="28"/>
          <w:szCs w:val="28"/>
          <w:lang w:val="uk-UA"/>
        </w:rPr>
        <w:t>в</w:t>
      </w:r>
      <w:r>
        <w:rPr>
          <w:rFonts w:ascii="Times New Roman" w:hAnsi="Times New Roman"/>
          <w:sz w:val="28"/>
          <w:szCs w:val="28"/>
          <w:lang w:val="uk-UA"/>
        </w:rPr>
        <w:t>чи</w:t>
      </w:r>
      <w:r w:rsidR="00436FB0">
        <w:rPr>
          <w:rFonts w:ascii="Times New Roman" w:hAnsi="Times New Roman"/>
          <w:sz w:val="28"/>
          <w:szCs w:val="28"/>
          <w:lang w:val="uk-UA"/>
        </w:rPr>
        <w:t>ти показники та критерії</w:t>
      </w:r>
      <w:r w:rsidR="0007541C">
        <w:rPr>
          <w:rFonts w:ascii="Times New Roman" w:hAnsi="Times New Roman"/>
          <w:sz w:val="28"/>
          <w:szCs w:val="28"/>
          <w:lang w:val="uk-UA"/>
        </w:rPr>
        <w:t xml:space="preserve"> розвитку когнітивної компетенції старших дошкільників;</w:t>
      </w:r>
    </w:p>
    <w:p w:rsidR="0007541C" w:rsidRDefault="00436FB0" w:rsidP="0007541C">
      <w:pPr>
        <w:pStyle w:val="a4"/>
        <w:numPr>
          <w:ilvl w:val="0"/>
          <w:numId w:val="1"/>
        </w:numPr>
        <w:tabs>
          <w:tab w:val="left" w:pos="3015"/>
        </w:tabs>
        <w:spacing w:after="0" w:line="360" w:lineRule="auto"/>
        <w:jc w:val="both"/>
        <w:rPr>
          <w:rFonts w:ascii="Times New Roman" w:hAnsi="Times New Roman"/>
          <w:b/>
          <w:sz w:val="28"/>
          <w:szCs w:val="28"/>
          <w:lang w:val="uk-UA"/>
        </w:rPr>
      </w:pPr>
      <w:r>
        <w:rPr>
          <w:rFonts w:ascii="Times New Roman" w:hAnsi="Times New Roman"/>
          <w:sz w:val="28"/>
          <w:szCs w:val="28"/>
          <w:lang w:val="uk-UA"/>
        </w:rPr>
        <w:t>ознайомитися</w:t>
      </w:r>
      <w:r w:rsidR="0007541C">
        <w:rPr>
          <w:rFonts w:ascii="Times New Roman" w:hAnsi="Times New Roman"/>
          <w:sz w:val="28"/>
          <w:szCs w:val="28"/>
          <w:lang w:val="uk-UA"/>
        </w:rPr>
        <w:t xml:space="preserve"> з досвідом використання елементарної пошукової діяльнос</w:t>
      </w:r>
      <w:r>
        <w:rPr>
          <w:rFonts w:ascii="Times New Roman" w:hAnsi="Times New Roman"/>
          <w:sz w:val="28"/>
          <w:szCs w:val="28"/>
          <w:lang w:val="uk-UA"/>
        </w:rPr>
        <w:t>ті у практиці сучасних вихователів ЗДО</w:t>
      </w:r>
      <w:r w:rsidR="0007541C">
        <w:rPr>
          <w:rFonts w:ascii="Times New Roman" w:hAnsi="Times New Roman"/>
          <w:sz w:val="28"/>
          <w:szCs w:val="28"/>
          <w:lang w:val="uk-UA"/>
        </w:rPr>
        <w:t>;</w:t>
      </w:r>
    </w:p>
    <w:p w:rsidR="0007541C" w:rsidRDefault="00AF64AA" w:rsidP="0007541C">
      <w:pPr>
        <w:pStyle w:val="a4"/>
        <w:numPr>
          <w:ilvl w:val="0"/>
          <w:numId w:val="1"/>
        </w:numPr>
        <w:tabs>
          <w:tab w:val="left" w:pos="3015"/>
        </w:tabs>
        <w:spacing w:after="0" w:line="360" w:lineRule="auto"/>
        <w:jc w:val="both"/>
        <w:rPr>
          <w:rFonts w:ascii="Times New Roman" w:hAnsi="Times New Roman"/>
          <w:b/>
          <w:sz w:val="28"/>
          <w:szCs w:val="28"/>
          <w:lang w:val="uk-UA"/>
        </w:rPr>
      </w:pPr>
      <w:r>
        <w:rPr>
          <w:rFonts w:ascii="Times New Roman" w:hAnsi="Times New Roman"/>
          <w:sz w:val="28"/>
          <w:szCs w:val="28"/>
          <w:lang w:val="uk-UA"/>
        </w:rPr>
        <w:t>виділити та експериментально перевірити</w:t>
      </w:r>
      <w:r w:rsidR="00436FB0">
        <w:rPr>
          <w:rFonts w:ascii="Times New Roman" w:hAnsi="Times New Roman"/>
          <w:sz w:val="28"/>
          <w:szCs w:val="28"/>
          <w:lang w:val="uk-UA"/>
        </w:rPr>
        <w:t xml:space="preserve"> педагогічні умови</w:t>
      </w:r>
      <w:r w:rsidR="0007541C">
        <w:rPr>
          <w:rFonts w:ascii="Times New Roman" w:hAnsi="Times New Roman"/>
          <w:sz w:val="28"/>
          <w:szCs w:val="28"/>
          <w:lang w:val="uk-UA"/>
        </w:rPr>
        <w:t xml:space="preserve"> щодо впровадження </w:t>
      </w:r>
      <w:r w:rsidR="00436FB0">
        <w:rPr>
          <w:rFonts w:ascii="Times New Roman" w:hAnsi="Times New Roman"/>
          <w:sz w:val="28"/>
          <w:szCs w:val="28"/>
          <w:lang w:val="uk-UA"/>
        </w:rPr>
        <w:t xml:space="preserve">в практику ЗДО </w:t>
      </w:r>
      <w:r w:rsidR="0007541C">
        <w:rPr>
          <w:rFonts w:ascii="Times New Roman" w:hAnsi="Times New Roman"/>
          <w:sz w:val="28"/>
          <w:szCs w:val="28"/>
          <w:lang w:val="uk-UA"/>
        </w:rPr>
        <w:t>елементарної пошукової діяльності як засобу формування когнітивної компетенції старших дошкільників;</w:t>
      </w:r>
    </w:p>
    <w:p w:rsidR="0007541C" w:rsidRDefault="0007541C" w:rsidP="0007541C">
      <w:pPr>
        <w:pStyle w:val="a4"/>
        <w:numPr>
          <w:ilvl w:val="0"/>
          <w:numId w:val="1"/>
        </w:numPr>
        <w:tabs>
          <w:tab w:val="left" w:pos="3015"/>
        </w:tabs>
        <w:spacing w:after="0" w:line="360" w:lineRule="auto"/>
        <w:jc w:val="both"/>
        <w:rPr>
          <w:rFonts w:ascii="Times New Roman" w:hAnsi="Times New Roman"/>
          <w:b/>
          <w:sz w:val="28"/>
          <w:szCs w:val="28"/>
          <w:lang w:val="uk-UA"/>
        </w:rPr>
      </w:pPr>
      <w:r>
        <w:rPr>
          <w:rFonts w:ascii="Times New Roman" w:hAnsi="Times New Roman"/>
          <w:sz w:val="28"/>
          <w:szCs w:val="28"/>
          <w:lang w:val="uk-UA"/>
        </w:rPr>
        <w:t>визначити</w:t>
      </w:r>
      <w:r w:rsidR="00D31DB4">
        <w:rPr>
          <w:rFonts w:ascii="Times New Roman" w:hAnsi="Times New Roman"/>
          <w:sz w:val="28"/>
          <w:szCs w:val="28"/>
          <w:lang w:val="uk-UA"/>
        </w:rPr>
        <w:t>,</w:t>
      </w:r>
      <w:r>
        <w:rPr>
          <w:rFonts w:ascii="Times New Roman" w:hAnsi="Times New Roman"/>
          <w:sz w:val="28"/>
          <w:szCs w:val="28"/>
          <w:lang w:val="uk-UA"/>
        </w:rPr>
        <w:t xml:space="preserve"> на основі результатів експерименту</w:t>
      </w:r>
      <w:r w:rsidR="00D31DB4">
        <w:rPr>
          <w:rFonts w:ascii="Times New Roman" w:hAnsi="Times New Roman"/>
          <w:sz w:val="28"/>
          <w:szCs w:val="28"/>
          <w:lang w:val="uk-UA"/>
        </w:rPr>
        <w:t>,</w:t>
      </w:r>
      <w:r>
        <w:rPr>
          <w:rFonts w:ascii="Times New Roman" w:hAnsi="Times New Roman"/>
          <w:sz w:val="28"/>
          <w:szCs w:val="28"/>
          <w:lang w:val="uk-UA"/>
        </w:rPr>
        <w:t xml:space="preserve"> ефективніст</w:t>
      </w:r>
      <w:r w:rsidR="006A1A6A">
        <w:rPr>
          <w:rFonts w:ascii="Times New Roman" w:hAnsi="Times New Roman"/>
          <w:sz w:val="28"/>
          <w:szCs w:val="28"/>
          <w:lang w:val="uk-UA"/>
        </w:rPr>
        <w:t>ь та доцільність педагогічних умов організації</w:t>
      </w:r>
      <w:r>
        <w:rPr>
          <w:rFonts w:ascii="Times New Roman" w:hAnsi="Times New Roman"/>
          <w:sz w:val="28"/>
          <w:szCs w:val="28"/>
          <w:lang w:val="uk-UA"/>
        </w:rPr>
        <w:t xml:space="preserve"> елементарної пошукової діяльності старших дошкільників;</w:t>
      </w:r>
    </w:p>
    <w:p w:rsidR="0007541C" w:rsidRDefault="00AF64AA" w:rsidP="0007541C">
      <w:pPr>
        <w:pStyle w:val="a4"/>
        <w:numPr>
          <w:ilvl w:val="0"/>
          <w:numId w:val="1"/>
        </w:numPr>
        <w:tabs>
          <w:tab w:val="left" w:pos="3015"/>
        </w:tabs>
        <w:spacing w:after="0" w:line="360" w:lineRule="auto"/>
        <w:jc w:val="both"/>
        <w:rPr>
          <w:rFonts w:ascii="Times New Roman" w:hAnsi="Times New Roman"/>
          <w:b/>
          <w:sz w:val="28"/>
          <w:szCs w:val="28"/>
          <w:lang w:val="uk-UA"/>
        </w:rPr>
      </w:pPr>
      <w:r>
        <w:rPr>
          <w:rFonts w:ascii="Times New Roman" w:hAnsi="Times New Roman"/>
          <w:sz w:val="28"/>
          <w:szCs w:val="28"/>
          <w:lang w:val="uk-UA"/>
        </w:rPr>
        <w:t>зробити аналіз одержаних результатів і висновки</w:t>
      </w:r>
      <w:r w:rsidR="0007541C">
        <w:rPr>
          <w:rFonts w:ascii="Times New Roman" w:hAnsi="Times New Roman"/>
          <w:sz w:val="28"/>
          <w:szCs w:val="28"/>
          <w:lang w:val="uk-UA"/>
        </w:rPr>
        <w:t>.</w:t>
      </w:r>
    </w:p>
    <w:p w:rsidR="0007541C" w:rsidRDefault="0007541C" w:rsidP="0007541C">
      <w:pPr>
        <w:tabs>
          <w:tab w:val="left" w:pos="3015"/>
        </w:tabs>
        <w:spacing w:after="0" w:line="360" w:lineRule="auto"/>
        <w:jc w:val="both"/>
        <w:rPr>
          <w:rFonts w:ascii="Times New Roman" w:hAnsi="Times New Roman"/>
          <w:sz w:val="28"/>
          <w:szCs w:val="28"/>
          <w:lang w:val="uk-UA"/>
        </w:rPr>
      </w:pPr>
      <w:r>
        <w:rPr>
          <w:rFonts w:ascii="Times New Roman" w:hAnsi="Times New Roman"/>
          <w:b/>
          <w:sz w:val="28"/>
          <w:szCs w:val="28"/>
          <w:lang w:val="uk-UA"/>
        </w:rPr>
        <w:lastRenderedPageBreak/>
        <w:t xml:space="preserve">Об'єкт дослідження </w:t>
      </w:r>
      <w:r>
        <w:rPr>
          <w:rFonts w:ascii="Times New Roman" w:hAnsi="Times New Roman"/>
          <w:sz w:val="28"/>
          <w:szCs w:val="28"/>
          <w:lang w:val="uk-UA"/>
        </w:rPr>
        <w:t>– формування когнітивної компетенції старших дошкільників.</w:t>
      </w:r>
    </w:p>
    <w:p w:rsidR="0007541C" w:rsidRDefault="0007541C" w:rsidP="0007541C">
      <w:pPr>
        <w:tabs>
          <w:tab w:val="left" w:pos="3015"/>
        </w:tabs>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Предмет дослідження </w:t>
      </w:r>
      <w:r w:rsidR="00AF64AA">
        <w:rPr>
          <w:rFonts w:ascii="Times New Roman" w:hAnsi="Times New Roman"/>
          <w:sz w:val="28"/>
          <w:szCs w:val="28"/>
          <w:lang w:val="uk-UA"/>
        </w:rPr>
        <w:t xml:space="preserve">– педагогічні умови організації елементарної пошукової діяльності як засобу </w:t>
      </w:r>
      <w:r w:rsidR="00E97715">
        <w:rPr>
          <w:rFonts w:ascii="Times New Roman" w:hAnsi="Times New Roman"/>
          <w:sz w:val="28"/>
          <w:szCs w:val="28"/>
          <w:lang w:val="uk-UA"/>
        </w:rPr>
        <w:t>формування когнітивної компетенції старших дошкільників</w:t>
      </w:r>
      <w:r>
        <w:rPr>
          <w:rFonts w:ascii="Times New Roman" w:hAnsi="Times New Roman"/>
          <w:sz w:val="28"/>
          <w:szCs w:val="28"/>
          <w:lang w:val="uk-UA"/>
        </w:rPr>
        <w:t>.</w:t>
      </w:r>
    </w:p>
    <w:p w:rsidR="0007541C" w:rsidRDefault="0007541C" w:rsidP="0007541C">
      <w:pPr>
        <w:tabs>
          <w:tab w:val="left" w:pos="3015"/>
        </w:tabs>
        <w:spacing w:after="0" w:line="360" w:lineRule="auto"/>
        <w:jc w:val="both"/>
        <w:rPr>
          <w:rFonts w:ascii="Times New Roman" w:hAnsi="Times New Roman"/>
          <w:sz w:val="28"/>
          <w:szCs w:val="28"/>
          <w:lang w:val="uk-UA"/>
        </w:rPr>
      </w:pPr>
      <w:r>
        <w:rPr>
          <w:rFonts w:ascii="Times New Roman" w:hAnsi="Times New Roman"/>
          <w:b/>
          <w:sz w:val="28"/>
          <w:szCs w:val="28"/>
          <w:lang w:val="uk-UA"/>
        </w:rPr>
        <w:t>Гіпотеза дослідження</w:t>
      </w:r>
      <w:r w:rsidR="00E97715">
        <w:rPr>
          <w:rFonts w:ascii="Times New Roman" w:hAnsi="Times New Roman"/>
          <w:b/>
          <w:sz w:val="28"/>
          <w:szCs w:val="28"/>
          <w:lang w:val="uk-UA"/>
        </w:rPr>
        <w:t>:</w:t>
      </w:r>
      <w:r>
        <w:rPr>
          <w:rFonts w:ascii="Times New Roman" w:hAnsi="Times New Roman"/>
          <w:sz w:val="28"/>
          <w:szCs w:val="28"/>
          <w:lang w:val="uk-UA"/>
        </w:rPr>
        <w:t xml:space="preserve"> рівень когнітивної к</w:t>
      </w:r>
      <w:r w:rsidR="00E97715">
        <w:rPr>
          <w:rFonts w:ascii="Times New Roman" w:hAnsi="Times New Roman"/>
          <w:sz w:val="28"/>
          <w:szCs w:val="28"/>
          <w:lang w:val="uk-UA"/>
        </w:rPr>
        <w:t>омпетенції старших дошкільників буде вищ</w:t>
      </w:r>
      <w:r w:rsidR="00D31DB4">
        <w:rPr>
          <w:rFonts w:ascii="Times New Roman" w:hAnsi="Times New Roman"/>
          <w:sz w:val="28"/>
          <w:szCs w:val="28"/>
          <w:lang w:val="uk-UA"/>
        </w:rPr>
        <w:t>им</w:t>
      </w:r>
      <w:r w:rsidR="00E97715">
        <w:rPr>
          <w:rFonts w:ascii="Times New Roman" w:hAnsi="Times New Roman"/>
          <w:sz w:val="28"/>
          <w:szCs w:val="28"/>
          <w:lang w:val="uk-UA"/>
        </w:rPr>
        <w:t xml:space="preserve"> за дотримання таких педагогічних умов</w:t>
      </w:r>
      <w:r>
        <w:rPr>
          <w:rFonts w:ascii="Times New Roman" w:hAnsi="Times New Roman"/>
          <w:sz w:val="28"/>
          <w:szCs w:val="28"/>
          <w:lang w:val="uk-UA"/>
        </w:rPr>
        <w:t>:</w:t>
      </w:r>
    </w:p>
    <w:p w:rsidR="0007541C" w:rsidRDefault="00056A14" w:rsidP="0007541C">
      <w:pPr>
        <w:tabs>
          <w:tab w:val="left" w:pos="3015"/>
        </w:tabs>
        <w:spacing w:after="0" w:line="360" w:lineRule="auto"/>
        <w:jc w:val="both"/>
        <w:rPr>
          <w:rFonts w:ascii="Times New Roman" w:hAnsi="Times New Roman"/>
          <w:sz w:val="28"/>
          <w:szCs w:val="28"/>
          <w:lang w:val="uk-UA"/>
        </w:rPr>
      </w:pPr>
      <w:r>
        <w:rPr>
          <w:rFonts w:ascii="Times New Roman" w:hAnsi="Times New Roman"/>
          <w:sz w:val="28"/>
          <w:szCs w:val="28"/>
          <w:lang w:val="uk-UA"/>
        </w:rPr>
        <w:t>1. Збагачення змісту</w:t>
      </w:r>
      <w:r w:rsidR="0092009B">
        <w:rPr>
          <w:rFonts w:ascii="Times New Roman" w:hAnsi="Times New Roman"/>
          <w:sz w:val="28"/>
          <w:szCs w:val="28"/>
          <w:lang w:val="uk-UA"/>
        </w:rPr>
        <w:t xml:space="preserve"> активних</w:t>
      </w:r>
      <w:r>
        <w:rPr>
          <w:rFonts w:ascii="Times New Roman" w:hAnsi="Times New Roman"/>
          <w:sz w:val="28"/>
          <w:szCs w:val="28"/>
          <w:lang w:val="uk-UA"/>
        </w:rPr>
        <w:t xml:space="preserve"> дитячих форм діяльності (ігрової, зображувальної, рухової, практичної, діяльності спілкування).</w:t>
      </w:r>
    </w:p>
    <w:p w:rsidR="0007541C" w:rsidRDefault="00056A14" w:rsidP="0007541C">
      <w:pPr>
        <w:tabs>
          <w:tab w:val="left" w:pos="3015"/>
        </w:tabs>
        <w:spacing w:after="0" w:line="360" w:lineRule="auto"/>
        <w:jc w:val="both"/>
        <w:rPr>
          <w:rFonts w:ascii="Times New Roman" w:hAnsi="Times New Roman"/>
          <w:sz w:val="28"/>
          <w:szCs w:val="28"/>
          <w:lang w:val="uk-UA"/>
        </w:rPr>
      </w:pPr>
      <w:r>
        <w:rPr>
          <w:rFonts w:ascii="Times New Roman" w:hAnsi="Times New Roman"/>
          <w:sz w:val="28"/>
          <w:szCs w:val="28"/>
          <w:lang w:val="uk-UA"/>
        </w:rPr>
        <w:t>2. Поєднання пізнавальної діяльності на заняттях ( в організованих формах діяльності), різноманітних нерегламентованих видів дитячої діяльності та само</w:t>
      </w:r>
      <w:r w:rsidR="00117BE1">
        <w:rPr>
          <w:rFonts w:ascii="Times New Roman" w:hAnsi="Times New Roman"/>
          <w:sz w:val="28"/>
          <w:szCs w:val="28"/>
          <w:lang w:val="uk-UA"/>
        </w:rPr>
        <w:t>стійної пізнавальної діяльності дошкільників.</w:t>
      </w:r>
    </w:p>
    <w:p w:rsidR="0007541C" w:rsidRDefault="0007541C" w:rsidP="0007541C">
      <w:pPr>
        <w:tabs>
          <w:tab w:val="left" w:pos="3015"/>
        </w:tabs>
        <w:spacing w:after="0" w:line="360" w:lineRule="auto"/>
        <w:jc w:val="both"/>
        <w:rPr>
          <w:rFonts w:ascii="Times New Roman" w:hAnsi="Times New Roman"/>
          <w:b/>
          <w:sz w:val="28"/>
          <w:szCs w:val="28"/>
          <w:lang w:val="uk-UA"/>
        </w:rPr>
      </w:pPr>
      <w:r>
        <w:rPr>
          <w:rFonts w:ascii="Times New Roman" w:hAnsi="Times New Roman"/>
          <w:sz w:val="28"/>
          <w:szCs w:val="28"/>
          <w:lang w:val="uk-UA"/>
        </w:rPr>
        <w:t xml:space="preserve">  </w:t>
      </w:r>
      <w:r w:rsidR="00662D41">
        <w:rPr>
          <w:rFonts w:ascii="Times New Roman" w:hAnsi="Times New Roman"/>
          <w:sz w:val="28"/>
          <w:szCs w:val="28"/>
          <w:lang w:val="uk-UA"/>
        </w:rPr>
        <w:t xml:space="preserve">   </w:t>
      </w:r>
      <w:r>
        <w:rPr>
          <w:rFonts w:ascii="Times New Roman" w:hAnsi="Times New Roman"/>
          <w:sz w:val="28"/>
          <w:szCs w:val="28"/>
          <w:lang w:val="uk-UA"/>
        </w:rPr>
        <w:t xml:space="preserve">У процесі дослідження для розв'язання поставлених завдань і перевірки висунутого припущення використано комплекс </w:t>
      </w:r>
      <w:r>
        <w:rPr>
          <w:rFonts w:ascii="Times New Roman" w:hAnsi="Times New Roman"/>
          <w:b/>
          <w:sz w:val="28"/>
          <w:szCs w:val="28"/>
          <w:lang w:val="uk-UA"/>
        </w:rPr>
        <w:t>методів:</w:t>
      </w:r>
    </w:p>
    <w:p w:rsidR="0007541C" w:rsidRDefault="006A1A6A" w:rsidP="0007541C">
      <w:pPr>
        <w:tabs>
          <w:tab w:val="left" w:pos="3015"/>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а) теоретичні: аналіз </w:t>
      </w:r>
      <w:r w:rsidR="0007541C">
        <w:rPr>
          <w:rFonts w:ascii="Times New Roman" w:hAnsi="Times New Roman"/>
          <w:sz w:val="28"/>
          <w:szCs w:val="28"/>
          <w:lang w:val="uk-UA"/>
        </w:rPr>
        <w:t xml:space="preserve"> наукової, навчально-методичної літератури, що надало змогу зіставити різні погляди на досліджувану проблему, визначити  поняттєво-категоріальний апарат дослідження,</w:t>
      </w:r>
      <w:r>
        <w:rPr>
          <w:rFonts w:ascii="Times New Roman" w:hAnsi="Times New Roman"/>
          <w:sz w:val="28"/>
          <w:szCs w:val="28"/>
          <w:lang w:val="uk-UA"/>
        </w:rPr>
        <w:t xml:space="preserve"> педагогічні умови,</w:t>
      </w:r>
      <w:r w:rsidR="0007541C">
        <w:rPr>
          <w:rFonts w:ascii="Times New Roman" w:hAnsi="Times New Roman"/>
          <w:sz w:val="28"/>
          <w:szCs w:val="28"/>
          <w:lang w:val="uk-UA"/>
        </w:rPr>
        <w:t xml:space="preserve"> критерії та показники формування когнітивної компетенції;</w:t>
      </w:r>
    </w:p>
    <w:p w:rsidR="0007541C" w:rsidRDefault="0007541C" w:rsidP="0007541C">
      <w:pPr>
        <w:tabs>
          <w:tab w:val="left" w:pos="3015"/>
        </w:tabs>
        <w:spacing w:after="0" w:line="360" w:lineRule="auto"/>
        <w:jc w:val="both"/>
        <w:rPr>
          <w:rFonts w:ascii="Times New Roman" w:hAnsi="Times New Roman"/>
          <w:sz w:val="28"/>
          <w:szCs w:val="28"/>
          <w:lang w:val="uk-UA"/>
        </w:rPr>
      </w:pPr>
      <w:r>
        <w:rPr>
          <w:rFonts w:ascii="Times New Roman" w:hAnsi="Times New Roman"/>
          <w:sz w:val="28"/>
          <w:szCs w:val="28"/>
          <w:lang w:val="uk-UA"/>
        </w:rPr>
        <w:t>б) емпіричні: цілеспрямоване та систематичне спостереження за навчальною діяльністю дошкільників, бесіда, аналіз документації, педагогічний експеримент, які допомогли виявити результативність експериментальної роботи, установити ефективність розробленої програми дослідження;</w:t>
      </w:r>
    </w:p>
    <w:p w:rsidR="0007541C" w:rsidRDefault="006A1A6A" w:rsidP="0007541C">
      <w:pPr>
        <w:tabs>
          <w:tab w:val="left" w:pos="3015"/>
        </w:tabs>
        <w:spacing w:after="0" w:line="360" w:lineRule="auto"/>
        <w:jc w:val="both"/>
        <w:rPr>
          <w:rFonts w:ascii="Times New Roman" w:hAnsi="Times New Roman"/>
          <w:sz w:val="28"/>
          <w:szCs w:val="28"/>
          <w:lang w:val="uk-UA"/>
        </w:rPr>
      </w:pPr>
      <w:r>
        <w:rPr>
          <w:rFonts w:ascii="Times New Roman" w:hAnsi="Times New Roman"/>
          <w:sz w:val="28"/>
          <w:szCs w:val="28"/>
          <w:lang w:val="uk-UA"/>
        </w:rPr>
        <w:t>в) математичні</w:t>
      </w:r>
      <w:r w:rsidR="0007541C">
        <w:rPr>
          <w:rFonts w:ascii="Times New Roman" w:hAnsi="Times New Roman"/>
          <w:sz w:val="28"/>
          <w:szCs w:val="28"/>
          <w:lang w:val="uk-UA"/>
        </w:rPr>
        <w:t>: здійснення аналізу емпіричних даних.</w:t>
      </w:r>
    </w:p>
    <w:p w:rsidR="0007541C" w:rsidRDefault="0007541C" w:rsidP="0007541C">
      <w:pPr>
        <w:tabs>
          <w:tab w:val="left" w:pos="3015"/>
        </w:tabs>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Практичне значення одержаних результатів: </w:t>
      </w:r>
      <w:r>
        <w:rPr>
          <w:rFonts w:ascii="Times New Roman" w:hAnsi="Times New Roman"/>
          <w:sz w:val="28"/>
          <w:szCs w:val="28"/>
          <w:lang w:val="uk-UA"/>
        </w:rPr>
        <w:t xml:space="preserve">результати дослідження можуть бути використані студентами під час проходження педагогічної практики в закладах дошкільної освіти </w:t>
      </w:r>
      <w:r w:rsidR="00E97715">
        <w:rPr>
          <w:rFonts w:ascii="Times New Roman" w:hAnsi="Times New Roman"/>
          <w:sz w:val="28"/>
          <w:szCs w:val="28"/>
          <w:lang w:val="uk-UA"/>
        </w:rPr>
        <w:t xml:space="preserve">та </w:t>
      </w:r>
      <w:r>
        <w:rPr>
          <w:rFonts w:ascii="Times New Roman" w:hAnsi="Times New Roman"/>
          <w:sz w:val="28"/>
          <w:szCs w:val="28"/>
          <w:lang w:val="uk-UA"/>
        </w:rPr>
        <w:t xml:space="preserve">під час проведення </w:t>
      </w:r>
      <w:r w:rsidR="006A1A6A">
        <w:rPr>
          <w:rFonts w:ascii="Times New Roman" w:hAnsi="Times New Roman"/>
          <w:sz w:val="28"/>
          <w:szCs w:val="28"/>
          <w:lang w:val="uk-UA"/>
        </w:rPr>
        <w:t>практичних занять.</w:t>
      </w:r>
    </w:p>
    <w:p w:rsidR="0007541C" w:rsidRPr="006A1A6A" w:rsidRDefault="0007541C" w:rsidP="0007541C">
      <w:pPr>
        <w:tabs>
          <w:tab w:val="left" w:pos="3015"/>
        </w:tabs>
        <w:spacing w:after="0" w:line="360" w:lineRule="auto"/>
        <w:jc w:val="both"/>
        <w:rPr>
          <w:rFonts w:ascii="Times New Roman" w:hAnsi="Times New Roman"/>
          <w:sz w:val="28"/>
          <w:szCs w:val="28"/>
          <w:lang w:val="uk-UA"/>
        </w:rPr>
      </w:pPr>
      <w:r>
        <w:rPr>
          <w:rFonts w:ascii="Times New Roman" w:hAnsi="Times New Roman"/>
          <w:b/>
          <w:sz w:val="28"/>
          <w:szCs w:val="28"/>
          <w:lang w:val="uk-UA"/>
        </w:rPr>
        <w:t>Ек</w:t>
      </w:r>
      <w:r w:rsidR="006A1A6A">
        <w:rPr>
          <w:rFonts w:ascii="Times New Roman" w:hAnsi="Times New Roman"/>
          <w:b/>
          <w:sz w:val="28"/>
          <w:szCs w:val="28"/>
          <w:lang w:val="uk-UA"/>
        </w:rPr>
        <w:t xml:space="preserve">спериментальна база дослідження: </w:t>
      </w:r>
      <w:r w:rsidR="006A1A6A">
        <w:rPr>
          <w:rFonts w:ascii="Times New Roman" w:hAnsi="Times New Roman"/>
          <w:sz w:val="28"/>
          <w:szCs w:val="28"/>
          <w:lang w:val="uk-UA"/>
        </w:rPr>
        <w:t>Комунальний заклад «Дошкільний навчальний заклад (ясла-садок) №93» м. Кривий Ріг.</w:t>
      </w:r>
    </w:p>
    <w:p w:rsidR="00D31DB4" w:rsidRDefault="0007541C" w:rsidP="0007541C">
      <w:pPr>
        <w:tabs>
          <w:tab w:val="left" w:pos="3015"/>
        </w:tabs>
        <w:spacing w:after="0" w:line="360" w:lineRule="auto"/>
        <w:jc w:val="both"/>
        <w:rPr>
          <w:rFonts w:ascii="Times New Roman" w:hAnsi="Times New Roman"/>
          <w:sz w:val="28"/>
          <w:szCs w:val="28"/>
          <w:lang w:val="uk-UA"/>
        </w:rPr>
      </w:pPr>
      <w:r>
        <w:rPr>
          <w:rFonts w:ascii="Times New Roman" w:hAnsi="Times New Roman"/>
          <w:b/>
          <w:sz w:val="28"/>
          <w:szCs w:val="28"/>
          <w:lang w:val="uk-UA"/>
        </w:rPr>
        <w:lastRenderedPageBreak/>
        <w:t>Публікації:</w:t>
      </w:r>
      <w:r w:rsidR="00AF124A">
        <w:rPr>
          <w:rFonts w:ascii="Times New Roman" w:hAnsi="Times New Roman"/>
          <w:b/>
          <w:sz w:val="28"/>
          <w:szCs w:val="28"/>
          <w:lang w:val="uk-UA"/>
        </w:rPr>
        <w:t xml:space="preserve"> </w:t>
      </w:r>
      <w:r w:rsidR="001F193B" w:rsidRPr="001F193B">
        <w:rPr>
          <w:rFonts w:ascii="Times New Roman" w:hAnsi="Times New Roman"/>
          <w:sz w:val="28"/>
          <w:szCs w:val="28"/>
          <w:lang w:val="uk-UA"/>
        </w:rPr>
        <w:t>Яворська К. А.</w:t>
      </w:r>
      <w:r w:rsidR="001F193B">
        <w:rPr>
          <w:rFonts w:ascii="Times New Roman" w:hAnsi="Times New Roman"/>
          <w:sz w:val="28"/>
          <w:szCs w:val="28"/>
          <w:lang w:val="uk-UA"/>
        </w:rPr>
        <w:t xml:space="preserve"> </w:t>
      </w:r>
      <w:r w:rsidR="009706DE">
        <w:rPr>
          <w:rFonts w:ascii="Times New Roman" w:hAnsi="Times New Roman"/>
          <w:sz w:val="28"/>
          <w:szCs w:val="28"/>
          <w:lang w:val="uk-UA"/>
        </w:rPr>
        <w:t>Педагогічні умови формування когнітивної компетенції старших дошкільників засобом організації елементарної пош</w:t>
      </w:r>
      <w:r w:rsidR="001F193B">
        <w:rPr>
          <w:rFonts w:ascii="Times New Roman" w:hAnsi="Times New Roman"/>
          <w:sz w:val="28"/>
          <w:szCs w:val="28"/>
          <w:lang w:val="uk-UA"/>
        </w:rPr>
        <w:t>укової діяльності</w:t>
      </w:r>
      <w:r w:rsidR="009706DE">
        <w:rPr>
          <w:rFonts w:ascii="Times New Roman" w:hAnsi="Times New Roman"/>
          <w:sz w:val="28"/>
          <w:szCs w:val="28"/>
          <w:lang w:val="uk-UA"/>
        </w:rPr>
        <w:t>.</w:t>
      </w:r>
      <w:r w:rsidR="001F193B">
        <w:rPr>
          <w:rFonts w:ascii="Times New Roman" w:hAnsi="Times New Roman"/>
          <w:sz w:val="28"/>
          <w:szCs w:val="28"/>
          <w:lang w:val="uk-UA"/>
        </w:rPr>
        <w:t xml:space="preserve"> </w:t>
      </w:r>
      <w:r w:rsidR="009706DE">
        <w:rPr>
          <w:rFonts w:ascii="Times New Roman" w:hAnsi="Times New Roman"/>
          <w:sz w:val="28"/>
          <w:szCs w:val="28"/>
          <w:lang w:val="uk-UA"/>
        </w:rPr>
        <w:t>Наукові здобутки ст</w:t>
      </w:r>
      <w:r w:rsidR="001F193B">
        <w:rPr>
          <w:rFonts w:ascii="Times New Roman" w:hAnsi="Times New Roman"/>
          <w:sz w:val="28"/>
          <w:szCs w:val="28"/>
          <w:lang w:val="uk-UA"/>
        </w:rPr>
        <w:t>удентів з дошкільної освіти: збірник наукових і науково-методичних</w:t>
      </w:r>
      <w:r w:rsidR="009706DE">
        <w:rPr>
          <w:rFonts w:ascii="Times New Roman" w:hAnsi="Times New Roman"/>
          <w:sz w:val="28"/>
          <w:szCs w:val="28"/>
          <w:lang w:val="uk-UA"/>
        </w:rPr>
        <w:t xml:space="preserve"> праць</w:t>
      </w:r>
      <w:r w:rsidR="009706DE" w:rsidRPr="009706DE">
        <w:rPr>
          <w:rFonts w:ascii="Times New Roman" w:hAnsi="Times New Roman"/>
          <w:sz w:val="28"/>
          <w:szCs w:val="28"/>
          <w:lang w:val="uk-UA"/>
        </w:rPr>
        <w:t xml:space="preserve"> /</w:t>
      </w:r>
      <w:r w:rsidR="001F193B">
        <w:rPr>
          <w:rFonts w:ascii="Times New Roman" w:hAnsi="Times New Roman"/>
          <w:sz w:val="28"/>
          <w:szCs w:val="28"/>
          <w:lang w:val="uk-UA"/>
        </w:rPr>
        <w:t xml:space="preserve"> </w:t>
      </w:r>
      <w:r w:rsidR="009706DE">
        <w:rPr>
          <w:rFonts w:ascii="Times New Roman" w:hAnsi="Times New Roman"/>
          <w:sz w:val="28"/>
          <w:szCs w:val="28"/>
          <w:lang w:val="uk-UA"/>
        </w:rPr>
        <w:t>упорядн. О. В. Ковшар, А. О. Кравцова. – Вип.11.- Кривий</w:t>
      </w:r>
      <w:r w:rsidR="00E97715">
        <w:rPr>
          <w:rFonts w:ascii="Times New Roman" w:hAnsi="Times New Roman"/>
          <w:sz w:val="28"/>
          <w:szCs w:val="28"/>
          <w:lang w:val="uk-UA"/>
        </w:rPr>
        <w:t xml:space="preserve"> </w:t>
      </w:r>
      <w:r w:rsidR="001F193B">
        <w:rPr>
          <w:rFonts w:ascii="Times New Roman" w:hAnsi="Times New Roman"/>
          <w:sz w:val="28"/>
          <w:szCs w:val="28"/>
          <w:lang w:val="uk-UA"/>
        </w:rPr>
        <w:t>Ріг: КДПУ,2020. С 106-110</w:t>
      </w:r>
      <w:r w:rsidR="009706DE" w:rsidRPr="009706DE">
        <w:rPr>
          <w:rFonts w:ascii="Times New Roman" w:hAnsi="Times New Roman"/>
          <w:sz w:val="28"/>
          <w:szCs w:val="28"/>
          <w:lang w:val="uk-UA"/>
        </w:rPr>
        <w:t xml:space="preserve"> </w:t>
      </w:r>
    </w:p>
    <w:p w:rsidR="0007541C" w:rsidRPr="00E1579C" w:rsidRDefault="009706DE" w:rsidP="0007541C">
      <w:pPr>
        <w:tabs>
          <w:tab w:val="left" w:pos="3015"/>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1F193B">
        <w:rPr>
          <w:rFonts w:ascii="Times New Roman" w:hAnsi="Times New Roman"/>
          <w:sz w:val="28"/>
          <w:szCs w:val="28"/>
          <w:lang w:val="uk-UA"/>
        </w:rPr>
        <w:t xml:space="preserve">    </w:t>
      </w:r>
      <w:r w:rsidR="001F193B" w:rsidRPr="001F193B">
        <w:rPr>
          <w:rFonts w:ascii="Times New Roman" w:hAnsi="Times New Roman"/>
          <w:sz w:val="28"/>
          <w:szCs w:val="28"/>
          <w:lang w:val="uk-UA"/>
        </w:rPr>
        <w:t>Яворська К. А.</w:t>
      </w:r>
      <w:r w:rsidR="001F193B">
        <w:rPr>
          <w:rFonts w:ascii="Times New Roman" w:hAnsi="Times New Roman"/>
          <w:b/>
          <w:sz w:val="28"/>
          <w:szCs w:val="28"/>
          <w:lang w:val="uk-UA"/>
        </w:rPr>
        <w:t xml:space="preserve"> </w:t>
      </w:r>
      <w:r w:rsidR="00AF124A">
        <w:rPr>
          <w:rFonts w:ascii="Times New Roman" w:hAnsi="Times New Roman"/>
          <w:sz w:val="28"/>
          <w:szCs w:val="28"/>
          <w:lang w:val="uk-UA"/>
        </w:rPr>
        <w:t>Теоретичні аспекти формування когнітивної компетенції старших дошкільників засобом організації ел</w:t>
      </w:r>
      <w:r w:rsidR="001F193B">
        <w:rPr>
          <w:rFonts w:ascii="Times New Roman" w:hAnsi="Times New Roman"/>
          <w:sz w:val="28"/>
          <w:szCs w:val="28"/>
          <w:lang w:val="uk-UA"/>
        </w:rPr>
        <w:t>ементарної пошукової діяльності</w:t>
      </w:r>
      <w:r w:rsidR="00AF124A">
        <w:rPr>
          <w:rFonts w:ascii="Times New Roman" w:hAnsi="Times New Roman"/>
          <w:sz w:val="28"/>
          <w:szCs w:val="28"/>
          <w:lang w:val="uk-UA"/>
        </w:rPr>
        <w:t>. Сучасне дошкілля: актуальні проблеми, досвід, перспективи розвитку: збірник наукових статей учасників всеукраїнської науково-практичної Інтернет-конференції студентів, магістрів та молоди</w:t>
      </w:r>
      <w:r w:rsidR="001F193B">
        <w:rPr>
          <w:rFonts w:ascii="Times New Roman" w:hAnsi="Times New Roman"/>
          <w:sz w:val="28"/>
          <w:szCs w:val="28"/>
          <w:lang w:val="uk-UA"/>
        </w:rPr>
        <w:t>х науковців. -</w:t>
      </w:r>
      <w:r w:rsidR="00AF124A">
        <w:rPr>
          <w:rFonts w:ascii="Times New Roman" w:hAnsi="Times New Roman"/>
          <w:sz w:val="28"/>
          <w:szCs w:val="28"/>
          <w:lang w:val="uk-UA"/>
        </w:rPr>
        <w:t>м. Ніжин, 23 жовтня 2020 р.</w:t>
      </w:r>
      <w:r w:rsidR="00E1579C">
        <w:rPr>
          <w:rFonts w:ascii="Times New Roman" w:hAnsi="Times New Roman"/>
          <w:sz w:val="28"/>
          <w:szCs w:val="28"/>
          <w:lang w:val="uk-UA"/>
        </w:rPr>
        <w:t xml:space="preserve"> [Електронний ресурс] </w:t>
      </w:r>
      <w:r w:rsidR="00E1579C">
        <w:rPr>
          <w:rFonts w:ascii="Times New Roman" w:hAnsi="Times New Roman"/>
          <w:sz w:val="28"/>
          <w:szCs w:val="28"/>
          <w:lang w:val="en-US"/>
        </w:rPr>
        <w:t>URL</w:t>
      </w:r>
      <w:r w:rsidR="00E1579C">
        <w:rPr>
          <w:rFonts w:ascii="Times New Roman" w:hAnsi="Times New Roman"/>
          <w:sz w:val="28"/>
          <w:szCs w:val="28"/>
          <w:lang w:val="uk-UA"/>
        </w:rPr>
        <w:t>:</w:t>
      </w:r>
      <w:r w:rsidR="00E1579C" w:rsidRPr="00E1579C">
        <w:rPr>
          <w:lang w:val="uk-UA"/>
        </w:rPr>
        <w:t xml:space="preserve"> </w:t>
      </w:r>
      <w:hyperlink r:id="rId9" w:history="1">
        <w:r w:rsidR="00E1579C" w:rsidRPr="007077ED">
          <w:rPr>
            <w:rStyle w:val="a3"/>
            <w:rFonts w:ascii="Times New Roman" w:hAnsi="Times New Roman"/>
            <w:sz w:val="28"/>
            <w:szCs w:val="28"/>
            <w:lang w:val="uk-UA"/>
          </w:rPr>
          <w:t>http://www.ndu.edu.ua/storage/2020/2020_10_23_spusok.pdf</w:t>
        </w:r>
      </w:hyperlink>
      <w:r w:rsidR="00E1579C">
        <w:rPr>
          <w:rFonts w:ascii="Times New Roman" w:hAnsi="Times New Roman"/>
          <w:sz w:val="28"/>
          <w:szCs w:val="28"/>
          <w:lang w:val="uk-UA"/>
        </w:rPr>
        <w:t xml:space="preserve"> </w:t>
      </w:r>
    </w:p>
    <w:p w:rsidR="0007541C" w:rsidRDefault="0007541C" w:rsidP="0007541C">
      <w:pPr>
        <w:tabs>
          <w:tab w:val="left" w:pos="3015"/>
        </w:tabs>
        <w:spacing w:after="0" w:line="360" w:lineRule="auto"/>
        <w:jc w:val="both"/>
        <w:rPr>
          <w:rFonts w:ascii="Times New Roman" w:hAnsi="Times New Roman"/>
          <w:sz w:val="28"/>
          <w:szCs w:val="28"/>
          <w:lang w:val="uk-UA"/>
        </w:rPr>
      </w:pPr>
      <w:r>
        <w:rPr>
          <w:rFonts w:ascii="Times New Roman" w:hAnsi="Times New Roman"/>
          <w:b/>
          <w:sz w:val="28"/>
          <w:szCs w:val="28"/>
          <w:lang w:val="uk-UA"/>
        </w:rPr>
        <w:t>Структура роботи:</w:t>
      </w:r>
      <w:r>
        <w:rPr>
          <w:rFonts w:ascii="Times New Roman" w:hAnsi="Times New Roman"/>
          <w:sz w:val="28"/>
          <w:szCs w:val="28"/>
          <w:lang w:val="uk-UA"/>
        </w:rPr>
        <w:t xml:space="preserve"> вступ, два розділи, висновки з розділів, загальні висновки, список використаних джерел</w:t>
      </w:r>
      <w:r w:rsidR="00BC153D">
        <w:rPr>
          <w:rFonts w:ascii="Times New Roman" w:hAnsi="Times New Roman"/>
          <w:sz w:val="28"/>
          <w:szCs w:val="28"/>
          <w:lang w:val="uk-UA"/>
        </w:rPr>
        <w:t xml:space="preserve"> – 64 позиції</w:t>
      </w:r>
      <w:r>
        <w:rPr>
          <w:rFonts w:ascii="Times New Roman" w:hAnsi="Times New Roman"/>
          <w:sz w:val="28"/>
          <w:szCs w:val="28"/>
          <w:lang w:val="uk-UA"/>
        </w:rPr>
        <w:t xml:space="preserve">, додатки. Загальний обсяг роботи – </w:t>
      </w:r>
      <w:r w:rsidR="002525C0">
        <w:rPr>
          <w:rFonts w:ascii="Times New Roman" w:hAnsi="Times New Roman"/>
          <w:sz w:val="28"/>
          <w:szCs w:val="28"/>
          <w:lang w:val="uk-UA"/>
        </w:rPr>
        <w:t>88</w:t>
      </w:r>
      <w:r w:rsidR="00A90C8C">
        <w:rPr>
          <w:rFonts w:ascii="Times New Roman" w:hAnsi="Times New Roman"/>
          <w:sz w:val="28"/>
          <w:szCs w:val="28"/>
          <w:lang w:val="uk-UA"/>
        </w:rPr>
        <w:t xml:space="preserve"> с.</w:t>
      </w:r>
      <w:r w:rsidR="002525C0">
        <w:rPr>
          <w:rFonts w:ascii="Times New Roman" w:hAnsi="Times New Roman"/>
          <w:sz w:val="28"/>
          <w:szCs w:val="28"/>
          <w:lang w:val="uk-UA"/>
        </w:rPr>
        <w:t xml:space="preserve"> (основна частина – 64 с.).</w:t>
      </w:r>
      <w:r w:rsidR="00BC153D">
        <w:rPr>
          <w:rFonts w:ascii="Times New Roman" w:hAnsi="Times New Roman"/>
          <w:sz w:val="28"/>
          <w:szCs w:val="28"/>
          <w:lang w:val="uk-UA"/>
        </w:rPr>
        <w:t xml:space="preserve"> </w:t>
      </w:r>
    </w:p>
    <w:p w:rsidR="0007541C" w:rsidRDefault="0007541C" w:rsidP="0007541C">
      <w:pPr>
        <w:tabs>
          <w:tab w:val="left" w:pos="3015"/>
        </w:tabs>
        <w:spacing w:after="0" w:line="360" w:lineRule="auto"/>
        <w:jc w:val="both"/>
        <w:rPr>
          <w:rFonts w:ascii="Times New Roman" w:hAnsi="Times New Roman"/>
          <w:sz w:val="28"/>
          <w:szCs w:val="28"/>
          <w:lang w:val="uk-UA"/>
        </w:rPr>
      </w:pPr>
    </w:p>
    <w:p w:rsidR="00535406" w:rsidRDefault="00535406" w:rsidP="00EC0D64">
      <w:pPr>
        <w:tabs>
          <w:tab w:val="left" w:pos="3015"/>
        </w:tabs>
        <w:spacing w:after="0" w:line="360" w:lineRule="auto"/>
        <w:jc w:val="both"/>
        <w:rPr>
          <w:rFonts w:ascii="Times New Roman" w:hAnsi="Times New Roman"/>
          <w:sz w:val="28"/>
          <w:szCs w:val="28"/>
          <w:lang w:val="uk-UA"/>
        </w:rPr>
      </w:pPr>
    </w:p>
    <w:p w:rsidR="00535406" w:rsidRDefault="00535406" w:rsidP="00EC0D64">
      <w:pPr>
        <w:tabs>
          <w:tab w:val="left" w:pos="3015"/>
        </w:tabs>
        <w:spacing w:after="0" w:line="360" w:lineRule="auto"/>
        <w:jc w:val="both"/>
        <w:rPr>
          <w:rFonts w:ascii="Times New Roman" w:hAnsi="Times New Roman"/>
          <w:sz w:val="28"/>
          <w:szCs w:val="28"/>
          <w:lang w:val="uk-UA"/>
        </w:rPr>
      </w:pPr>
    </w:p>
    <w:p w:rsidR="00535406" w:rsidRDefault="00535406" w:rsidP="00EC0D64">
      <w:pPr>
        <w:tabs>
          <w:tab w:val="left" w:pos="3015"/>
        </w:tabs>
        <w:spacing w:after="0" w:line="360" w:lineRule="auto"/>
        <w:jc w:val="both"/>
        <w:rPr>
          <w:rFonts w:ascii="Times New Roman" w:hAnsi="Times New Roman"/>
          <w:sz w:val="28"/>
          <w:szCs w:val="28"/>
          <w:lang w:val="uk-UA"/>
        </w:rPr>
      </w:pPr>
    </w:p>
    <w:p w:rsidR="00535406" w:rsidRDefault="00535406" w:rsidP="00EC0D64">
      <w:pPr>
        <w:tabs>
          <w:tab w:val="left" w:pos="3015"/>
        </w:tabs>
        <w:spacing w:after="0" w:line="360" w:lineRule="auto"/>
        <w:jc w:val="both"/>
        <w:rPr>
          <w:rFonts w:ascii="Times New Roman" w:hAnsi="Times New Roman"/>
          <w:sz w:val="28"/>
          <w:szCs w:val="28"/>
          <w:lang w:val="uk-UA"/>
        </w:rPr>
      </w:pPr>
    </w:p>
    <w:p w:rsidR="00535406" w:rsidRDefault="00535406" w:rsidP="00EC0D64">
      <w:pPr>
        <w:tabs>
          <w:tab w:val="left" w:pos="3015"/>
        </w:tabs>
        <w:spacing w:after="0" w:line="360" w:lineRule="auto"/>
        <w:jc w:val="both"/>
        <w:rPr>
          <w:rFonts w:ascii="Times New Roman" w:hAnsi="Times New Roman"/>
          <w:sz w:val="28"/>
          <w:szCs w:val="28"/>
          <w:lang w:val="uk-UA"/>
        </w:rPr>
      </w:pPr>
    </w:p>
    <w:p w:rsidR="00535406" w:rsidRDefault="00535406" w:rsidP="00EC0D64">
      <w:pPr>
        <w:tabs>
          <w:tab w:val="left" w:pos="3015"/>
        </w:tabs>
        <w:spacing w:after="0" w:line="360" w:lineRule="auto"/>
        <w:jc w:val="both"/>
        <w:rPr>
          <w:rFonts w:ascii="Times New Roman" w:hAnsi="Times New Roman"/>
          <w:sz w:val="28"/>
          <w:szCs w:val="28"/>
          <w:lang w:val="uk-UA"/>
        </w:rPr>
      </w:pPr>
    </w:p>
    <w:p w:rsidR="00535406" w:rsidRDefault="00535406" w:rsidP="00EC0D64">
      <w:pPr>
        <w:tabs>
          <w:tab w:val="left" w:pos="3015"/>
        </w:tabs>
        <w:spacing w:after="0" w:line="360" w:lineRule="auto"/>
        <w:jc w:val="both"/>
        <w:rPr>
          <w:rFonts w:ascii="Times New Roman" w:hAnsi="Times New Roman"/>
          <w:sz w:val="28"/>
          <w:szCs w:val="28"/>
          <w:lang w:val="uk-UA"/>
        </w:rPr>
      </w:pPr>
    </w:p>
    <w:p w:rsidR="00535406" w:rsidRDefault="00535406" w:rsidP="00EC0D64">
      <w:pPr>
        <w:tabs>
          <w:tab w:val="left" w:pos="3015"/>
        </w:tabs>
        <w:spacing w:after="0" w:line="360" w:lineRule="auto"/>
        <w:jc w:val="both"/>
        <w:rPr>
          <w:rFonts w:ascii="Times New Roman" w:hAnsi="Times New Roman"/>
          <w:sz w:val="28"/>
          <w:szCs w:val="28"/>
          <w:lang w:val="uk-UA"/>
        </w:rPr>
      </w:pPr>
    </w:p>
    <w:p w:rsidR="00535406" w:rsidRDefault="00535406" w:rsidP="00EC0D64">
      <w:pPr>
        <w:tabs>
          <w:tab w:val="left" w:pos="3015"/>
        </w:tabs>
        <w:spacing w:after="0" w:line="360" w:lineRule="auto"/>
        <w:jc w:val="both"/>
        <w:rPr>
          <w:rFonts w:ascii="Times New Roman" w:hAnsi="Times New Roman"/>
          <w:sz w:val="28"/>
          <w:szCs w:val="28"/>
          <w:lang w:val="uk-UA"/>
        </w:rPr>
      </w:pPr>
    </w:p>
    <w:p w:rsidR="00535406" w:rsidRDefault="00535406" w:rsidP="00EC0D64">
      <w:pPr>
        <w:tabs>
          <w:tab w:val="left" w:pos="3015"/>
        </w:tabs>
        <w:spacing w:after="0" w:line="360" w:lineRule="auto"/>
        <w:jc w:val="both"/>
        <w:rPr>
          <w:rFonts w:ascii="Times New Roman" w:hAnsi="Times New Roman"/>
          <w:sz w:val="28"/>
          <w:szCs w:val="28"/>
          <w:lang w:val="uk-UA"/>
        </w:rPr>
      </w:pPr>
    </w:p>
    <w:p w:rsidR="00127BFC" w:rsidRDefault="00127BFC" w:rsidP="00EC0D64">
      <w:pPr>
        <w:tabs>
          <w:tab w:val="left" w:pos="3015"/>
        </w:tabs>
        <w:spacing w:after="0" w:line="360" w:lineRule="auto"/>
        <w:jc w:val="both"/>
        <w:rPr>
          <w:rFonts w:ascii="Times New Roman" w:hAnsi="Times New Roman"/>
          <w:b/>
          <w:sz w:val="28"/>
          <w:szCs w:val="28"/>
          <w:lang w:val="uk-UA"/>
        </w:rPr>
      </w:pPr>
    </w:p>
    <w:p w:rsidR="00127BFC" w:rsidRDefault="00127BFC" w:rsidP="00EC0D64">
      <w:pPr>
        <w:tabs>
          <w:tab w:val="left" w:pos="3015"/>
        </w:tabs>
        <w:spacing w:after="0" w:line="360" w:lineRule="auto"/>
        <w:jc w:val="both"/>
        <w:rPr>
          <w:rFonts w:ascii="Times New Roman" w:hAnsi="Times New Roman"/>
          <w:b/>
          <w:sz w:val="28"/>
          <w:szCs w:val="28"/>
          <w:lang w:val="uk-UA"/>
        </w:rPr>
      </w:pPr>
    </w:p>
    <w:p w:rsidR="00127BFC" w:rsidRDefault="00127BFC" w:rsidP="00EC0D64">
      <w:pPr>
        <w:tabs>
          <w:tab w:val="left" w:pos="3015"/>
        </w:tabs>
        <w:spacing w:after="0" w:line="360" w:lineRule="auto"/>
        <w:jc w:val="both"/>
        <w:rPr>
          <w:rFonts w:ascii="Times New Roman" w:hAnsi="Times New Roman"/>
          <w:b/>
          <w:sz w:val="28"/>
          <w:szCs w:val="28"/>
          <w:lang w:val="uk-UA"/>
        </w:rPr>
      </w:pPr>
    </w:p>
    <w:p w:rsidR="00EC0D64" w:rsidRPr="00E97715" w:rsidRDefault="00EC0D64" w:rsidP="00EC0D64">
      <w:pPr>
        <w:tabs>
          <w:tab w:val="left" w:pos="3015"/>
        </w:tabs>
        <w:spacing w:after="0" w:line="360" w:lineRule="auto"/>
        <w:jc w:val="both"/>
        <w:rPr>
          <w:rFonts w:ascii="Times New Roman" w:hAnsi="Times New Roman"/>
          <w:b/>
          <w:sz w:val="28"/>
          <w:szCs w:val="28"/>
          <w:lang w:val="uk-UA"/>
        </w:rPr>
      </w:pPr>
      <w:r w:rsidRPr="00E97715">
        <w:rPr>
          <w:rFonts w:ascii="Times New Roman" w:hAnsi="Times New Roman"/>
          <w:b/>
          <w:sz w:val="28"/>
          <w:szCs w:val="28"/>
          <w:lang w:val="uk-UA"/>
        </w:rPr>
        <w:lastRenderedPageBreak/>
        <w:t xml:space="preserve">РОЗДІЛ 1. </w:t>
      </w:r>
      <w:r w:rsidR="0092009B">
        <w:rPr>
          <w:rFonts w:ascii="Times New Roman" w:hAnsi="Times New Roman"/>
          <w:b/>
          <w:sz w:val="28"/>
          <w:szCs w:val="28"/>
          <w:lang w:val="uk-UA"/>
        </w:rPr>
        <w:t>АНАЛІЗ ТЕОРЕТИЧНИХ ПИТАНЬ</w:t>
      </w:r>
      <w:r w:rsidRPr="00E97715">
        <w:rPr>
          <w:rFonts w:ascii="Times New Roman" w:hAnsi="Times New Roman"/>
          <w:b/>
          <w:sz w:val="28"/>
          <w:szCs w:val="28"/>
          <w:lang w:val="uk-UA"/>
        </w:rPr>
        <w:t xml:space="preserve"> ФОРМУВАННЯ КОГНІТИВНОЇ КОМПЕТЕНЦІЇ У ДОШКІЛЬНИКІВ</w:t>
      </w:r>
    </w:p>
    <w:p w:rsidR="00E743D6" w:rsidRDefault="00E743D6" w:rsidP="00EC0D64">
      <w:pPr>
        <w:tabs>
          <w:tab w:val="left" w:pos="3015"/>
        </w:tabs>
        <w:spacing w:after="0" w:line="360" w:lineRule="auto"/>
        <w:jc w:val="both"/>
        <w:rPr>
          <w:rFonts w:ascii="Times New Roman" w:hAnsi="Times New Roman"/>
          <w:sz w:val="28"/>
          <w:szCs w:val="28"/>
          <w:lang w:val="uk-UA"/>
        </w:rPr>
      </w:pPr>
    </w:p>
    <w:p w:rsidR="00E743D6" w:rsidRDefault="00E743D6" w:rsidP="00EC0D64">
      <w:pPr>
        <w:tabs>
          <w:tab w:val="left" w:pos="3015"/>
        </w:tabs>
        <w:spacing w:after="0" w:line="360" w:lineRule="auto"/>
        <w:jc w:val="both"/>
        <w:rPr>
          <w:rFonts w:ascii="Times New Roman" w:hAnsi="Times New Roman"/>
          <w:sz w:val="28"/>
          <w:szCs w:val="28"/>
          <w:lang w:val="uk-UA"/>
        </w:rPr>
      </w:pPr>
    </w:p>
    <w:p w:rsidR="00BC483D" w:rsidRPr="00681CCF" w:rsidRDefault="00EC0D64" w:rsidP="00AF5023">
      <w:pPr>
        <w:pStyle w:val="a4"/>
        <w:numPr>
          <w:ilvl w:val="1"/>
          <w:numId w:val="14"/>
        </w:numPr>
        <w:tabs>
          <w:tab w:val="left" w:pos="3015"/>
        </w:tabs>
        <w:spacing w:after="0" w:line="360" w:lineRule="auto"/>
        <w:jc w:val="both"/>
        <w:rPr>
          <w:rFonts w:ascii="Times New Roman" w:hAnsi="Times New Roman"/>
          <w:b/>
          <w:sz w:val="28"/>
          <w:szCs w:val="28"/>
          <w:lang w:val="uk-UA"/>
        </w:rPr>
      </w:pPr>
      <w:r w:rsidRPr="00D31DB4">
        <w:rPr>
          <w:rFonts w:ascii="Times New Roman" w:hAnsi="Times New Roman"/>
          <w:b/>
          <w:sz w:val="28"/>
          <w:szCs w:val="28"/>
          <w:lang w:val="uk-UA"/>
        </w:rPr>
        <w:t>Зміст, завдання та засоби формування когнітивної компетенції старших дошкільників</w:t>
      </w:r>
    </w:p>
    <w:p w:rsidR="00EC0D64" w:rsidRDefault="00662D41" w:rsidP="00AF5023">
      <w:pPr>
        <w:tabs>
          <w:tab w:val="left" w:pos="3015"/>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31DB4">
        <w:rPr>
          <w:rFonts w:ascii="Times New Roman" w:hAnsi="Times New Roman"/>
          <w:sz w:val="28"/>
          <w:szCs w:val="28"/>
          <w:lang w:val="uk-UA"/>
        </w:rPr>
        <w:t>У</w:t>
      </w:r>
      <w:r w:rsidR="00EC0D64">
        <w:rPr>
          <w:rFonts w:ascii="Times New Roman" w:hAnsi="Times New Roman"/>
          <w:sz w:val="28"/>
          <w:szCs w:val="28"/>
          <w:lang w:val="uk-UA"/>
        </w:rPr>
        <w:t xml:space="preserve"> науковій літературі є </w:t>
      </w:r>
      <w:r w:rsidR="00D31DB4">
        <w:rPr>
          <w:rFonts w:ascii="Times New Roman" w:hAnsi="Times New Roman"/>
          <w:sz w:val="28"/>
          <w:szCs w:val="28"/>
          <w:lang w:val="uk-UA"/>
        </w:rPr>
        <w:t>багато</w:t>
      </w:r>
      <w:r w:rsidR="00EC0D64">
        <w:rPr>
          <w:rFonts w:ascii="Times New Roman" w:hAnsi="Times New Roman"/>
          <w:sz w:val="28"/>
          <w:szCs w:val="28"/>
          <w:lang w:val="uk-UA"/>
        </w:rPr>
        <w:t xml:space="preserve"> визначень таких взаємопов'язаних термінів, як: «рівень пізнавального розвитку», «рівень пізнавальної активності»,  «когнітивна компетентність». Як зазначено в БКДО: «Кожна освітня лінія Базового компонента дошкільної освіти завершується узагальненим визначенням результату освітньої роботи ― сформованістю певного виду ко</w:t>
      </w:r>
      <w:r w:rsidR="00535406">
        <w:rPr>
          <w:rFonts w:ascii="Times New Roman" w:hAnsi="Times New Roman"/>
          <w:sz w:val="28"/>
          <w:szCs w:val="28"/>
          <w:lang w:val="uk-UA"/>
        </w:rPr>
        <w:t>мпетенцій» [3].</w:t>
      </w:r>
      <w:r w:rsidR="00EC0D64">
        <w:rPr>
          <w:rFonts w:ascii="Times New Roman" w:hAnsi="Times New Roman"/>
          <w:sz w:val="28"/>
          <w:szCs w:val="28"/>
          <w:lang w:val="uk-UA"/>
        </w:rPr>
        <w:t xml:space="preserve"> Зміст когнітивної компетенції має багато спільного зі змістом сенсорно-пізнавальної компетенції, а саме дитина: виявляє пізнавальну активність, вирізняється позитивною пізнавальною мотивацією, оволодіває прийомами узагальнення, класифікації, порівняння і зіставлення (тобто має певний рівень розвитку мислення).</w:t>
      </w:r>
    </w:p>
    <w:p w:rsidR="00535406"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sz w:val="28"/>
          <w:szCs w:val="28"/>
          <w:lang w:val="uk-UA"/>
        </w:rPr>
        <w:t xml:space="preserve">     Як зазначає О. М. Гарькавець: «</w:t>
      </w:r>
      <w:r>
        <w:rPr>
          <w:rFonts w:ascii="Times New Roman" w:hAnsi="Times New Roman"/>
          <w:bCs/>
          <w:iCs/>
          <w:sz w:val="28"/>
          <w:szCs w:val="28"/>
          <w:lang w:val="uk-UA"/>
        </w:rPr>
        <w:t>Вивчення та встановлення чинників пізнавального розвитку дитини, на думку науковців - психологів, є найважливішою передумовою вдосконалення системи виховання та навчання її і в сім’ї, і в дитячих закладах, і в суспільстві загалом»</w:t>
      </w:r>
      <w:r w:rsidR="00D31DB4">
        <w:rPr>
          <w:rFonts w:ascii="Times New Roman" w:hAnsi="Times New Roman"/>
          <w:bCs/>
          <w:iCs/>
          <w:sz w:val="28"/>
          <w:szCs w:val="28"/>
          <w:lang w:val="uk-UA"/>
        </w:rPr>
        <w:t>.</w:t>
      </w:r>
      <w:r>
        <w:rPr>
          <w:rFonts w:ascii="Times New Roman" w:hAnsi="Times New Roman"/>
          <w:bCs/>
          <w:iCs/>
          <w:sz w:val="28"/>
          <w:szCs w:val="28"/>
          <w:lang w:val="uk-UA"/>
        </w:rPr>
        <w:t xml:space="preserve"> Розвиток, формування уваги та інших пізнавальних процесів, на її думку – одне з найважливіших ланок у педа</w:t>
      </w:r>
      <w:r w:rsidR="00535406">
        <w:rPr>
          <w:rFonts w:ascii="Times New Roman" w:hAnsi="Times New Roman"/>
          <w:bCs/>
          <w:iCs/>
          <w:sz w:val="28"/>
          <w:szCs w:val="28"/>
          <w:lang w:val="uk-UA"/>
        </w:rPr>
        <w:t>гогічній діяльності вихователів [14].</w:t>
      </w:r>
    </w:p>
    <w:p w:rsidR="00535406"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На думку Н. І. Козлова:  «Поняття "когнітивний" (когнітивні процеси, когнітивна психологія та когнітивна психотерапія...) - набуло поширення в 60-е роки </w:t>
      </w:r>
      <w:r>
        <w:rPr>
          <w:rFonts w:ascii="Times New Roman" w:hAnsi="Times New Roman"/>
          <w:bCs/>
          <w:iCs/>
          <w:sz w:val="28"/>
          <w:szCs w:val="28"/>
        </w:rPr>
        <w:t>XX</w:t>
      </w:r>
      <w:r>
        <w:rPr>
          <w:rFonts w:ascii="Times New Roman" w:hAnsi="Times New Roman"/>
          <w:bCs/>
          <w:iCs/>
          <w:sz w:val="28"/>
          <w:szCs w:val="28"/>
          <w:lang w:val="uk-UA"/>
        </w:rPr>
        <w:t xml:space="preserve"> століття, під час захоплення кібернетикою і електронним моделюванням інтелектуальних процесів, що переросли в звичку представляти людину як складний біокомп'ютер. Дослідники намагалися моделювати всі психічні процеси, що відбуваються в людині. Що вийшло змоделювати - назвали когнітивними процесами. </w:t>
      </w:r>
      <w:r w:rsidRPr="00A77147">
        <w:rPr>
          <w:rFonts w:ascii="Times New Roman" w:hAnsi="Times New Roman"/>
          <w:bCs/>
          <w:iCs/>
          <w:sz w:val="28"/>
          <w:szCs w:val="28"/>
          <w:lang w:val="uk-UA"/>
        </w:rPr>
        <w:t>Що не вийшло - афективними</w:t>
      </w:r>
      <w:r w:rsidR="00535406">
        <w:rPr>
          <w:rFonts w:ascii="Times New Roman" w:hAnsi="Times New Roman"/>
          <w:bCs/>
          <w:iCs/>
          <w:sz w:val="28"/>
          <w:szCs w:val="28"/>
          <w:lang w:val="uk-UA"/>
        </w:rPr>
        <w:t xml:space="preserve">» [28].  </w:t>
      </w:r>
    </w:p>
    <w:p w:rsidR="00EC0D64" w:rsidRDefault="00EC0D64" w:rsidP="00EC0D64">
      <w:pPr>
        <w:tabs>
          <w:tab w:val="left" w:pos="3015"/>
        </w:tabs>
        <w:spacing w:after="0" w:line="360" w:lineRule="auto"/>
        <w:jc w:val="both"/>
        <w:rPr>
          <w:rFonts w:ascii="Times New Roman" w:hAnsi="Times New Roman"/>
          <w:b/>
          <w:sz w:val="28"/>
          <w:szCs w:val="28"/>
          <w:lang w:val="uk-UA"/>
        </w:rPr>
      </w:pPr>
      <w:r>
        <w:rPr>
          <w:rFonts w:ascii="Times New Roman" w:hAnsi="Times New Roman"/>
          <w:sz w:val="28"/>
          <w:szCs w:val="28"/>
          <w:lang w:val="uk-UA"/>
        </w:rPr>
        <w:lastRenderedPageBreak/>
        <w:t xml:space="preserve">     Як зазначають Н. Трофаїла  та  І. Рогальська-Яблонська : «Когнітивна сфера дитини являє собою зв'язок пізнавальних процесів, таких як: пам'ять, мислення, відчуття, сприйняття, увага, уява. В результаті взаємодії цих процесів дитина дошкільного віку може отримувати, переосмислювати, зберігати та відтворювати інформацію, яку отримує із навколишнього світу, а також здатність дитини творчо переосмислювати дану інформацію, що накопичуються в пр</w:t>
      </w:r>
      <w:r w:rsidR="00535406">
        <w:rPr>
          <w:rFonts w:ascii="Times New Roman" w:hAnsi="Times New Roman"/>
          <w:sz w:val="28"/>
          <w:szCs w:val="28"/>
          <w:lang w:val="uk-UA"/>
        </w:rPr>
        <w:t>оцесі індивідуального розвитку» [54].</w:t>
      </w:r>
      <w:r>
        <w:rPr>
          <w:rFonts w:ascii="Times New Roman" w:hAnsi="Times New Roman"/>
          <w:sz w:val="28"/>
          <w:szCs w:val="28"/>
          <w:lang w:val="uk-UA"/>
        </w:rPr>
        <w:t xml:space="preserve"> </w:t>
      </w:r>
    </w:p>
    <w:p w:rsidR="00EC0D64" w:rsidRDefault="00EC0D64" w:rsidP="00EC0D6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Ключовим компонентом від якого залежить здійснення пізнавальної активності є мета. В пізнанні розрізняють два ступені – чуттєвого та абстрактно-теоретичного відображення. Чуттєве відображення пов'язане з діяльністю аналізаторів, тобто першою сигнальною системою. Ця ступінь пізнання є характерною як для людини, так і для тварин. Абстрактно-теоретичне відображення або логічне пі</w:t>
      </w:r>
      <w:r w:rsidR="00535406">
        <w:rPr>
          <w:rFonts w:ascii="Times New Roman" w:hAnsi="Times New Roman"/>
          <w:sz w:val="28"/>
          <w:szCs w:val="28"/>
          <w:lang w:val="uk-UA"/>
        </w:rPr>
        <w:t>знання – властиве тільки людині [55].</w:t>
      </w:r>
    </w:p>
    <w:p w:rsidR="00EC0D64" w:rsidRPr="00A1057D" w:rsidRDefault="00EC0D64" w:rsidP="00EC0D64">
      <w:pPr>
        <w:tabs>
          <w:tab w:val="left" w:pos="3015"/>
        </w:tabs>
        <w:spacing w:after="0" w:line="360" w:lineRule="auto"/>
        <w:jc w:val="both"/>
        <w:rPr>
          <w:rFonts w:ascii="Times New Roman" w:hAnsi="Times New Roman"/>
          <w:bCs/>
          <w:iCs/>
          <w:sz w:val="28"/>
          <w:szCs w:val="28"/>
          <w:lang w:val="uk-UA"/>
        </w:rPr>
      </w:pPr>
      <w:r w:rsidRPr="00A1057D">
        <w:rPr>
          <w:rFonts w:ascii="Times New Roman" w:hAnsi="Times New Roman"/>
          <w:bCs/>
          <w:iCs/>
          <w:sz w:val="28"/>
          <w:szCs w:val="28"/>
          <w:lang w:val="uk-UA"/>
        </w:rPr>
        <w:t xml:space="preserve">  </w:t>
      </w:r>
      <w:r>
        <w:rPr>
          <w:rFonts w:ascii="Times New Roman" w:hAnsi="Times New Roman"/>
          <w:bCs/>
          <w:iCs/>
          <w:sz w:val="28"/>
          <w:szCs w:val="28"/>
          <w:lang w:val="uk-UA"/>
        </w:rPr>
        <w:t xml:space="preserve">   </w:t>
      </w:r>
      <w:r w:rsidRPr="00A1057D">
        <w:rPr>
          <w:rFonts w:ascii="Times New Roman" w:hAnsi="Times New Roman"/>
          <w:bCs/>
          <w:iCs/>
          <w:sz w:val="28"/>
          <w:szCs w:val="28"/>
          <w:lang w:val="uk-UA"/>
        </w:rPr>
        <w:t>Крім оптимізації розвитку когнітивних процесів дитини старшого дошкільного віку, педагоги повинні звернути увагу на розвиток пізнавальної активності дитини, а саме розвиток пізнавального інтересу та мотивації.</w:t>
      </w:r>
    </w:p>
    <w:p w:rsidR="00EC0D64" w:rsidRPr="00A1057D" w:rsidRDefault="00EC0D64" w:rsidP="00EC0D64">
      <w:pPr>
        <w:tabs>
          <w:tab w:val="left" w:pos="3015"/>
        </w:tabs>
        <w:spacing w:after="0" w:line="360" w:lineRule="auto"/>
        <w:jc w:val="both"/>
        <w:rPr>
          <w:rFonts w:ascii="Times New Roman" w:hAnsi="Times New Roman"/>
          <w:bCs/>
          <w:iCs/>
          <w:sz w:val="28"/>
          <w:szCs w:val="28"/>
          <w:lang w:val="uk-UA"/>
        </w:rPr>
      </w:pPr>
      <w:r w:rsidRPr="00A1057D">
        <w:rPr>
          <w:rFonts w:ascii="Times New Roman" w:hAnsi="Times New Roman"/>
          <w:bCs/>
          <w:iCs/>
          <w:sz w:val="28"/>
          <w:szCs w:val="28"/>
          <w:lang w:val="uk-UA"/>
        </w:rPr>
        <w:t xml:space="preserve">  </w:t>
      </w:r>
      <w:r>
        <w:rPr>
          <w:rFonts w:ascii="Times New Roman" w:hAnsi="Times New Roman"/>
          <w:bCs/>
          <w:iCs/>
          <w:sz w:val="28"/>
          <w:szCs w:val="28"/>
          <w:lang w:val="uk-UA"/>
        </w:rPr>
        <w:t xml:space="preserve">  </w:t>
      </w:r>
      <w:r w:rsidRPr="00A1057D">
        <w:rPr>
          <w:rFonts w:ascii="Times New Roman" w:hAnsi="Times New Roman"/>
          <w:bCs/>
          <w:iCs/>
          <w:sz w:val="28"/>
          <w:szCs w:val="28"/>
          <w:lang w:val="uk-UA"/>
        </w:rPr>
        <w:t xml:space="preserve"> Т. Садова, А. Рудакова визначають такі основні напрями формування пізнавальної активності дітей дошкільного віку: залучення дітей до різних форм дослідницької, пошукової діяльності; збагачення змісту специфічно дитячих форм діяльності (ігрової, зображувальної, рухової, практичної, діяльності спілкування); цілеспрямований розвиток сприймання як початкового етапу образного пізнання дійсності через включення різних аналізаторів для дослідження властивостей предмета; поєднання пізнавальної діяльності на заняттях (в організованих формах діяльності), різноманітних нерегламентованих видів дитячої діяльності та самостійної пізнавальної діяльності; забезпечення особистісної активності дошкільників у навчально-пізнавальному процесі; індивідуалізація взаємодії педагога з дітьми відповідно до рівнів пізнавальної активності; створення розвивального середовища, яке сприяє формуванню в дошкільників допитливості, </w:t>
      </w:r>
      <w:r w:rsidRPr="00A1057D">
        <w:rPr>
          <w:rFonts w:ascii="Times New Roman" w:hAnsi="Times New Roman"/>
          <w:bCs/>
          <w:iCs/>
          <w:sz w:val="28"/>
          <w:szCs w:val="28"/>
          <w:lang w:val="uk-UA"/>
        </w:rPr>
        <w:lastRenderedPageBreak/>
        <w:t>пізнавального інтересу, ініціативи, творчого мислен</w:t>
      </w:r>
      <w:r w:rsidR="00535406">
        <w:rPr>
          <w:rFonts w:ascii="Times New Roman" w:hAnsi="Times New Roman"/>
          <w:bCs/>
          <w:iCs/>
          <w:sz w:val="28"/>
          <w:szCs w:val="28"/>
          <w:lang w:val="uk-UA"/>
        </w:rPr>
        <w:t>ня, самостійності пізнання тощо [48, с.175].</w:t>
      </w:r>
    </w:p>
    <w:p w:rsidR="00EC0D64" w:rsidRPr="00F872A9"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F872A9">
        <w:rPr>
          <w:rFonts w:ascii="Times New Roman" w:hAnsi="Times New Roman"/>
          <w:bCs/>
          <w:iCs/>
          <w:sz w:val="28"/>
          <w:szCs w:val="28"/>
          <w:lang w:val="uk-UA"/>
        </w:rPr>
        <w:t xml:space="preserve">Погляди науковців щодо феномену уваги трохи різняться між собою. Зокрема І. </w:t>
      </w:r>
      <w:r w:rsidR="007213F7">
        <w:rPr>
          <w:rFonts w:ascii="Times New Roman" w:hAnsi="Times New Roman"/>
          <w:bCs/>
          <w:iCs/>
          <w:sz w:val="28"/>
          <w:szCs w:val="28"/>
          <w:lang w:val="uk-UA"/>
        </w:rPr>
        <w:t>П</w:t>
      </w:r>
      <w:r w:rsidRPr="00F872A9">
        <w:rPr>
          <w:rFonts w:ascii="Times New Roman" w:hAnsi="Times New Roman"/>
          <w:bCs/>
          <w:iCs/>
          <w:sz w:val="28"/>
          <w:szCs w:val="28"/>
          <w:lang w:val="uk-UA"/>
        </w:rPr>
        <w:t xml:space="preserve">. Павлов вважав фізіологічною основою уваги орієнтувальний рефлекс «Що таке ?». </w:t>
      </w:r>
      <w:r w:rsidR="007213F7">
        <w:rPr>
          <w:rFonts w:ascii="Times New Roman" w:hAnsi="Times New Roman"/>
          <w:bCs/>
          <w:iCs/>
          <w:sz w:val="28"/>
          <w:szCs w:val="28"/>
          <w:lang w:val="uk-UA"/>
        </w:rPr>
        <w:t>О. О</w:t>
      </w:r>
      <w:r w:rsidRPr="00F872A9">
        <w:rPr>
          <w:rFonts w:ascii="Times New Roman" w:hAnsi="Times New Roman"/>
          <w:bCs/>
          <w:iCs/>
          <w:sz w:val="28"/>
          <w:szCs w:val="28"/>
          <w:lang w:val="uk-UA"/>
        </w:rPr>
        <w:t>. Ухтомський запропонував принцип домінанти, згідно з яким збудження розподіляється в нервовій системі нерівномірно та саме через це діяльність може викликати певні осередки оптимального збудження, які будуть відрізнятися підвищеною стійкістю та збудливістю. За Р. С. Нємовим можна виокремити такі функції уваги:</w:t>
      </w:r>
    </w:p>
    <w:p w:rsidR="00EC0D64" w:rsidRPr="00F872A9" w:rsidRDefault="00EC0D64" w:rsidP="00EC0D64">
      <w:pPr>
        <w:numPr>
          <w:ilvl w:val="0"/>
          <w:numId w:val="2"/>
        </w:numPr>
        <w:tabs>
          <w:tab w:val="left" w:pos="3015"/>
        </w:tabs>
        <w:spacing w:after="0" w:line="360" w:lineRule="auto"/>
        <w:contextualSpacing/>
        <w:jc w:val="both"/>
        <w:rPr>
          <w:rFonts w:ascii="Times New Roman" w:hAnsi="Times New Roman"/>
          <w:bCs/>
          <w:iCs/>
          <w:sz w:val="28"/>
          <w:szCs w:val="28"/>
          <w:lang w:val="uk-UA"/>
        </w:rPr>
      </w:pPr>
      <w:r w:rsidRPr="00F872A9">
        <w:rPr>
          <w:rFonts w:ascii="Times New Roman" w:hAnsi="Times New Roman"/>
          <w:bCs/>
          <w:iCs/>
          <w:sz w:val="28"/>
          <w:szCs w:val="28"/>
          <w:lang w:val="uk-UA"/>
        </w:rPr>
        <w:t>активізація і гальмування психологічних та фізіологічних процесів;</w:t>
      </w:r>
    </w:p>
    <w:p w:rsidR="00EC0D64" w:rsidRPr="00F872A9" w:rsidRDefault="00EC0D64" w:rsidP="00EC0D64">
      <w:pPr>
        <w:numPr>
          <w:ilvl w:val="0"/>
          <w:numId w:val="2"/>
        </w:numPr>
        <w:tabs>
          <w:tab w:val="left" w:pos="3015"/>
        </w:tabs>
        <w:spacing w:after="0" w:line="360" w:lineRule="auto"/>
        <w:contextualSpacing/>
        <w:jc w:val="both"/>
        <w:rPr>
          <w:rFonts w:ascii="Times New Roman" w:hAnsi="Times New Roman"/>
          <w:bCs/>
          <w:iCs/>
          <w:sz w:val="28"/>
          <w:szCs w:val="28"/>
          <w:lang w:val="uk-UA"/>
        </w:rPr>
      </w:pPr>
      <w:r w:rsidRPr="00F872A9">
        <w:rPr>
          <w:rFonts w:ascii="Times New Roman" w:hAnsi="Times New Roman"/>
          <w:bCs/>
          <w:iCs/>
          <w:sz w:val="28"/>
          <w:szCs w:val="28"/>
          <w:lang w:val="uk-UA"/>
        </w:rPr>
        <w:t>відбір інформації що надходить ззовні;</w:t>
      </w:r>
    </w:p>
    <w:p w:rsidR="00EC0D64" w:rsidRPr="00F872A9" w:rsidRDefault="00EC0D64" w:rsidP="00EC0D64">
      <w:pPr>
        <w:numPr>
          <w:ilvl w:val="0"/>
          <w:numId w:val="2"/>
        </w:numPr>
        <w:tabs>
          <w:tab w:val="left" w:pos="3015"/>
        </w:tabs>
        <w:spacing w:after="0" w:line="360" w:lineRule="auto"/>
        <w:contextualSpacing/>
        <w:jc w:val="both"/>
        <w:rPr>
          <w:rFonts w:ascii="Times New Roman" w:hAnsi="Times New Roman"/>
          <w:bCs/>
          <w:iCs/>
          <w:sz w:val="28"/>
          <w:szCs w:val="28"/>
          <w:lang w:val="uk-UA"/>
        </w:rPr>
      </w:pPr>
      <w:r w:rsidRPr="00F872A9">
        <w:rPr>
          <w:rFonts w:ascii="Times New Roman" w:hAnsi="Times New Roman"/>
          <w:bCs/>
          <w:iCs/>
          <w:sz w:val="28"/>
          <w:szCs w:val="28"/>
        </w:rPr>
        <w:t>тривал</w:t>
      </w:r>
      <w:r w:rsidRPr="00F872A9">
        <w:rPr>
          <w:rFonts w:ascii="Times New Roman" w:hAnsi="Times New Roman"/>
          <w:bCs/>
          <w:iCs/>
          <w:sz w:val="28"/>
          <w:szCs w:val="28"/>
          <w:lang w:val="uk-UA"/>
        </w:rPr>
        <w:t>а</w:t>
      </w:r>
      <w:r w:rsidRPr="00F872A9">
        <w:rPr>
          <w:rFonts w:ascii="Times New Roman" w:hAnsi="Times New Roman"/>
          <w:bCs/>
          <w:iCs/>
          <w:sz w:val="28"/>
          <w:szCs w:val="28"/>
        </w:rPr>
        <w:t xml:space="preserve"> зосередженість психічної активності на одному і тому ж об'єкті або виді діяльності</w:t>
      </w:r>
      <w:r w:rsidR="00535406">
        <w:rPr>
          <w:rFonts w:ascii="Times New Roman" w:hAnsi="Times New Roman"/>
          <w:bCs/>
          <w:iCs/>
          <w:sz w:val="28"/>
          <w:szCs w:val="28"/>
          <w:lang w:val="uk-UA"/>
        </w:rPr>
        <w:t xml:space="preserve"> [16].</w:t>
      </w:r>
    </w:p>
    <w:p w:rsidR="00EC0D64" w:rsidRPr="00F872A9"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F872A9">
        <w:rPr>
          <w:rFonts w:ascii="Times New Roman" w:hAnsi="Times New Roman"/>
          <w:bCs/>
          <w:iCs/>
          <w:sz w:val="28"/>
          <w:szCs w:val="28"/>
          <w:lang w:val="uk-UA"/>
        </w:rPr>
        <w:t>Під час дошкільного дитинства починає формуватися довільна увага. Мимовільна увага набуває більшої стійкості та обсягу. В старшому дошкільному віці</w:t>
      </w:r>
      <w:r w:rsidRPr="00F872A9">
        <w:rPr>
          <w:rFonts w:ascii="Times New Roman" w:hAnsi="Times New Roman"/>
          <w:bCs/>
          <w:iCs/>
          <w:sz w:val="28"/>
          <w:szCs w:val="28"/>
        </w:rPr>
        <w:t> </w:t>
      </w:r>
      <w:r w:rsidRPr="00F872A9">
        <w:rPr>
          <w:rFonts w:ascii="Times New Roman" w:hAnsi="Times New Roman"/>
          <w:bCs/>
          <w:iCs/>
          <w:sz w:val="28"/>
          <w:szCs w:val="28"/>
          <w:lang w:val="uk-UA"/>
        </w:rPr>
        <w:t>дитина одночасно може сприймати 4-5 предметів, зважаючи при цьому на їх деталі.  Для розгляду малюнка старші дошкільники витрачають 12-19 с. Згідно з дослідженнями, 5-6-річні діти у середньому зберігають одну домінанту</w:t>
      </w:r>
      <w:r w:rsidR="007213F7">
        <w:rPr>
          <w:rFonts w:ascii="Times New Roman" w:hAnsi="Times New Roman"/>
          <w:bCs/>
          <w:iCs/>
          <w:sz w:val="28"/>
          <w:szCs w:val="28"/>
          <w:lang w:val="uk-UA"/>
        </w:rPr>
        <w:t xml:space="preserve"> </w:t>
      </w:r>
      <w:r w:rsidRPr="00F872A9">
        <w:rPr>
          <w:rFonts w:ascii="Times New Roman" w:hAnsi="Times New Roman"/>
          <w:bCs/>
          <w:iCs/>
          <w:sz w:val="28"/>
          <w:szCs w:val="28"/>
          <w:lang w:val="uk-UA"/>
        </w:rPr>
        <w:t xml:space="preserve"> 96-100 хв. </w:t>
      </w:r>
      <w:r w:rsidR="007213F7">
        <w:rPr>
          <w:rFonts w:ascii="Times New Roman" w:hAnsi="Times New Roman"/>
          <w:bCs/>
          <w:iCs/>
          <w:sz w:val="28"/>
          <w:szCs w:val="28"/>
          <w:lang w:val="uk-UA"/>
        </w:rPr>
        <w:t xml:space="preserve"> </w:t>
      </w:r>
      <w:r w:rsidRPr="00F872A9">
        <w:rPr>
          <w:rFonts w:ascii="Times New Roman" w:hAnsi="Times New Roman"/>
          <w:bCs/>
          <w:iCs/>
          <w:sz w:val="28"/>
          <w:szCs w:val="28"/>
        </w:rPr>
        <w:t>Індивідуальні особливості дітей також впливають на їхню увагу: у стриманих, урівноважених дітей вона у 1,5- 2 рази сті</w:t>
      </w:r>
      <w:r w:rsidR="00535406">
        <w:rPr>
          <w:rFonts w:ascii="Times New Roman" w:hAnsi="Times New Roman"/>
          <w:bCs/>
          <w:iCs/>
          <w:sz w:val="28"/>
          <w:szCs w:val="28"/>
        </w:rPr>
        <w:t>йкіша, ніж в особливо збудливих [38].</w:t>
      </w:r>
    </w:p>
    <w:p w:rsidR="00EC0D64" w:rsidRPr="00F872A9"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F872A9">
        <w:rPr>
          <w:rFonts w:ascii="Times New Roman" w:hAnsi="Times New Roman"/>
          <w:bCs/>
          <w:iCs/>
          <w:sz w:val="28"/>
          <w:szCs w:val="28"/>
          <w:lang w:val="uk-UA"/>
        </w:rPr>
        <w:t>До психолого-педагогічних умов розвитку уваги дошкільників Т. В. Дуткевич відносить:</w:t>
      </w:r>
    </w:p>
    <w:p w:rsidR="00EC0D64" w:rsidRPr="00F872A9" w:rsidRDefault="00EC0D64" w:rsidP="00EC0D64">
      <w:pPr>
        <w:tabs>
          <w:tab w:val="left" w:pos="3015"/>
        </w:tabs>
        <w:spacing w:after="0" w:line="360" w:lineRule="auto"/>
        <w:jc w:val="both"/>
        <w:rPr>
          <w:rFonts w:ascii="Times New Roman" w:hAnsi="Times New Roman"/>
          <w:bCs/>
          <w:iCs/>
          <w:sz w:val="28"/>
          <w:szCs w:val="28"/>
          <w:lang w:val="uk-UA"/>
        </w:rPr>
      </w:pPr>
      <w:r w:rsidRPr="00F872A9">
        <w:rPr>
          <w:rFonts w:ascii="Times New Roman" w:hAnsi="Times New Roman"/>
          <w:bCs/>
          <w:iCs/>
          <w:sz w:val="28"/>
          <w:szCs w:val="28"/>
          <w:lang w:val="uk-UA"/>
        </w:rPr>
        <w:t>1.</w:t>
      </w:r>
      <w:r w:rsidR="00991B8F">
        <w:rPr>
          <w:rFonts w:ascii="Times New Roman" w:hAnsi="Times New Roman"/>
          <w:bCs/>
          <w:iCs/>
          <w:sz w:val="28"/>
          <w:szCs w:val="28"/>
          <w:lang w:val="uk-UA"/>
        </w:rPr>
        <w:t xml:space="preserve"> </w:t>
      </w:r>
      <w:r w:rsidRPr="00F872A9">
        <w:rPr>
          <w:rFonts w:ascii="Times New Roman" w:hAnsi="Times New Roman"/>
          <w:bCs/>
          <w:iCs/>
          <w:sz w:val="28"/>
          <w:szCs w:val="28"/>
          <w:lang w:val="uk-UA"/>
        </w:rPr>
        <w:t>Організацію спілкування дорослих з дітьми, згідно вікових особливостей форм спілкування.</w:t>
      </w:r>
    </w:p>
    <w:p w:rsidR="00EC0D64" w:rsidRPr="00F872A9" w:rsidRDefault="00EC0D64" w:rsidP="00EC0D64">
      <w:pPr>
        <w:tabs>
          <w:tab w:val="left" w:pos="3015"/>
        </w:tabs>
        <w:spacing w:after="0" w:line="360" w:lineRule="auto"/>
        <w:jc w:val="both"/>
        <w:rPr>
          <w:rFonts w:ascii="Times New Roman" w:hAnsi="Times New Roman"/>
          <w:bCs/>
          <w:iCs/>
          <w:sz w:val="28"/>
          <w:szCs w:val="28"/>
          <w:lang w:val="uk-UA"/>
        </w:rPr>
      </w:pPr>
      <w:r w:rsidRPr="00F872A9">
        <w:rPr>
          <w:rFonts w:ascii="Times New Roman" w:hAnsi="Times New Roman"/>
          <w:bCs/>
          <w:iCs/>
          <w:sz w:val="28"/>
          <w:szCs w:val="28"/>
          <w:lang w:val="uk-UA"/>
        </w:rPr>
        <w:t>2.</w:t>
      </w:r>
      <w:r w:rsidRPr="00F872A9">
        <w:rPr>
          <w:lang w:val="uk-UA"/>
        </w:rPr>
        <w:t xml:space="preserve"> </w:t>
      </w:r>
      <w:r w:rsidRPr="00F872A9">
        <w:rPr>
          <w:rFonts w:ascii="Times New Roman" w:hAnsi="Times New Roman"/>
          <w:bCs/>
          <w:iCs/>
          <w:sz w:val="28"/>
          <w:szCs w:val="28"/>
        </w:rPr>
        <w:t>Організаці</w:t>
      </w:r>
      <w:r w:rsidRPr="00F872A9">
        <w:rPr>
          <w:rFonts w:ascii="Times New Roman" w:hAnsi="Times New Roman"/>
          <w:bCs/>
          <w:iCs/>
          <w:sz w:val="28"/>
          <w:szCs w:val="28"/>
          <w:lang w:val="uk-UA"/>
        </w:rPr>
        <w:t>ю</w:t>
      </w:r>
      <w:r w:rsidRPr="00F872A9">
        <w:rPr>
          <w:rFonts w:ascii="Times New Roman" w:hAnsi="Times New Roman"/>
          <w:bCs/>
          <w:iCs/>
          <w:sz w:val="28"/>
          <w:szCs w:val="28"/>
        </w:rPr>
        <w:t xml:space="preserve"> діяльності дитини, надання їй простору для ініціативи та самостійності.</w:t>
      </w:r>
    </w:p>
    <w:p w:rsidR="00EC0D64" w:rsidRPr="00F872A9" w:rsidRDefault="00EC0D64" w:rsidP="00EC0D64">
      <w:pPr>
        <w:tabs>
          <w:tab w:val="left" w:pos="3015"/>
        </w:tabs>
        <w:spacing w:after="0" w:line="360" w:lineRule="auto"/>
        <w:jc w:val="both"/>
        <w:rPr>
          <w:rFonts w:ascii="Times New Roman" w:hAnsi="Times New Roman"/>
          <w:bCs/>
          <w:iCs/>
          <w:sz w:val="28"/>
          <w:szCs w:val="28"/>
          <w:lang w:val="uk-UA"/>
        </w:rPr>
      </w:pPr>
      <w:r w:rsidRPr="00F872A9">
        <w:rPr>
          <w:rFonts w:ascii="Times New Roman" w:hAnsi="Times New Roman"/>
          <w:bCs/>
          <w:iCs/>
          <w:sz w:val="28"/>
          <w:szCs w:val="28"/>
          <w:lang w:val="uk-UA"/>
        </w:rPr>
        <w:t>3.</w:t>
      </w:r>
      <w:r w:rsidRPr="00F872A9">
        <w:rPr>
          <w:lang w:val="uk-UA"/>
        </w:rPr>
        <w:t xml:space="preserve"> </w:t>
      </w:r>
      <w:r w:rsidRPr="00F872A9">
        <w:rPr>
          <w:rFonts w:ascii="Times New Roman" w:hAnsi="Times New Roman"/>
          <w:bCs/>
          <w:iCs/>
          <w:sz w:val="28"/>
          <w:szCs w:val="28"/>
          <w:lang w:val="uk-UA"/>
        </w:rPr>
        <w:t>І</w:t>
      </w:r>
      <w:r w:rsidRPr="00F872A9">
        <w:rPr>
          <w:rFonts w:ascii="Times New Roman" w:hAnsi="Times New Roman"/>
          <w:bCs/>
          <w:iCs/>
          <w:sz w:val="28"/>
          <w:szCs w:val="28"/>
        </w:rPr>
        <w:t>гров</w:t>
      </w:r>
      <w:r w:rsidRPr="00F872A9">
        <w:rPr>
          <w:rFonts w:ascii="Times New Roman" w:hAnsi="Times New Roman"/>
          <w:bCs/>
          <w:iCs/>
          <w:sz w:val="28"/>
          <w:szCs w:val="28"/>
          <w:lang w:val="uk-UA"/>
        </w:rPr>
        <w:t>у</w:t>
      </w:r>
      <w:r w:rsidRPr="00F872A9">
        <w:rPr>
          <w:rFonts w:ascii="Times New Roman" w:hAnsi="Times New Roman"/>
          <w:bCs/>
          <w:iCs/>
          <w:sz w:val="28"/>
          <w:szCs w:val="28"/>
        </w:rPr>
        <w:t xml:space="preserve"> та пізнавальн</w:t>
      </w:r>
      <w:r w:rsidRPr="00F872A9">
        <w:rPr>
          <w:rFonts w:ascii="Times New Roman" w:hAnsi="Times New Roman"/>
          <w:bCs/>
          <w:iCs/>
          <w:sz w:val="28"/>
          <w:szCs w:val="28"/>
          <w:lang w:val="uk-UA"/>
        </w:rPr>
        <w:t>у</w:t>
      </w:r>
      <w:r w:rsidRPr="00F872A9">
        <w:rPr>
          <w:rFonts w:ascii="Times New Roman" w:hAnsi="Times New Roman"/>
          <w:bCs/>
          <w:iCs/>
          <w:sz w:val="28"/>
          <w:szCs w:val="28"/>
        </w:rPr>
        <w:t xml:space="preserve"> діяль</w:t>
      </w:r>
      <w:r w:rsidR="00535406">
        <w:rPr>
          <w:rFonts w:ascii="Times New Roman" w:hAnsi="Times New Roman"/>
          <w:bCs/>
          <w:iCs/>
          <w:sz w:val="28"/>
          <w:szCs w:val="28"/>
        </w:rPr>
        <w:t>ність, які нерозривно пов’язані [18, с.170].</w:t>
      </w:r>
    </w:p>
    <w:p w:rsidR="00EC0D64" w:rsidRPr="00A1057D" w:rsidRDefault="00EC0D64" w:rsidP="00EC0D64">
      <w:pPr>
        <w:tabs>
          <w:tab w:val="left" w:pos="3015"/>
        </w:tabs>
        <w:spacing w:after="0" w:line="360" w:lineRule="auto"/>
        <w:jc w:val="both"/>
        <w:rPr>
          <w:rFonts w:ascii="Times New Roman" w:hAnsi="Times New Roman"/>
          <w:bCs/>
          <w:iCs/>
          <w:sz w:val="28"/>
          <w:szCs w:val="28"/>
          <w:lang w:val="uk-UA"/>
        </w:rPr>
      </w:pPr>
      <w:r w:rsidRPr="00A1057D">
        <w:rPr>
          <w:rFonts w:ascii="Times New Roman" w:hAnsi="Times New Roman"/>
          <w:b/>
          <w:bCs/>
          <w:iCs/>
          <w:sz w:val="28"/>
          <w:szCs w:val="28"/>
          <w:lang w:val="uk-UA"/>
        </w:rPr>
        <w:t xml:space="preserve"> </w:t>
      </w:r>
      <w:r>
        <w:rPr>
          <w:rFonts w:ascii="Times New Roman" w:hAnsi="Times New Roman"/>
          <w:b/>
          <w:bCs/>
          <w:iCs/>
          <w:sz w:val="28"/>
          <w:szCs w:val="28"/>
          <w:lang w:val="uk-UA"/>
        </w:rPr>
        <w:t xml:space="preserve">   </w:t>
      </w:r>
      <w:r w:rsidRPr="00A1057D">
        <w:rPr>
          <w:rFonts w:ascii="Times New Roman" w:hAnsi="Times New Roman"/>
          <w:b/>
          <w:bCs/>
          <w:iCs/>
          <w:sz w:val="28"/>
          <w:szCs w:val="28"/>
          <w:lang w:val="uk-UA"/>
        </w:rPr>
        <w:t xml:space="preserve"> </w:t>
      </w:r>
      <w:r w:rsidRPr="00A1057D">
        <w:rPr>
          <w:rFonts w:ascii="Times New Roman" w:hAnsi="Times New Roman"/>
          <w:bCs/>
          <w:iCs/>
          <w:sz w:val="28"/>
          <w:szCs w:val="28"/>
          <w:lang w:val="uk-UA"/>
        </w:rPr>
        <w:t xml:space="preserve">Мислення та сприймання </w:t>
      </w:r>
      <w:r w:rsidR="007213F7">
        <w:rPr>
          <w:rFonts w:ascii="Times New Roman" w:hAnsi="Times New Roman"/>
          <w:bCs/>
          <w:iCs/>
          <w:sz w:val="28"/>
          <w:szCs w:val="28"/>
          <w:lang w:val="uk-UA"/>
        </w:rPr>
        <w:t xml:space="preserve">теж </w:t>
      </w:r>
      <w:r w:rsidRPr="00A1057D">
        <w:rPr>
          <w:rFonts w:ascii="Times New Roman" w:hAnsi="Times New Roman"/>
          <w:bCs/>
          <w:iCs/>
          <w:sz w:val="28"/>
          <w:szCs w:val="28"/>
          <w:lang w:val="uk-UA"/>
        </w:rPr>
        <w:t xml:space="preserve">пов'язані між собою. Як зазначає О. М. Гарькавець, спочатку розвивається сприймання, воно стає основою для </w:t>
      </w:r>
      <w:r w:rsidRPr="00A1057D">
        <w:rPr>
          <w:rFonts w:ascii="Times New Roman" w:hAnsi="Times New Roman"/>
          <w:bCs/>
          <w:iCs/>
          <w:sz w:val="28"/>
          <w:szCs w:val="28"/>
          <w:lang w:val="uk-UA"/>
        </w:rPr>
        <w:lastRenderedPageBreak/>
        <w:t>розвитку мислення, а мислення в свою чергу, позитивно впливає на розвиток сприйняття. Для формування обох процесів провідне значення має мова. Науковець наголошує: « Мислити − значить вміти користуватися знаннями, кожного разу вибирати із свого досвіду ті, як</w:t>
      </w:r>
      <w:r w:rsidR="00535406">
        <w:rPr>
          <w:rFonts w:ascii="Times New Roman" w:hAnsi="Times New Roman"/>
          <w:bCs/>
          <w:iCs/>
          <w:sz w:val="28"/>
          <w:szCs w:val="28"/>
          <w:lang w:val="uk-UA"/>
        </w:rPr>
        <w:t>і потрібні в даній ситуації» [14].</w:t>
      </w:r>
    </w:p>
    <w:p w:rsidR="00535406"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sz w:val="28"/>
          <w:szCs w:val="28"/>
          <w:lang w:val="uk-UA"/>
        </w:rPr>
        <w:t xml:space="preserve">      </w:t>
      </w:r>
      <w:r w:rsidRPr="00A1057D">
        <w:rPr>
          <w:rFonts w:ascii="Times New Roman" w:hAnsi="Times New Roman"/>
          <w:sz w:val="28"/>
          <w:szCs w:val="28"/>
          <w:lang w:val="uk-UA"/>
        </w:rPr>
        <w:t>Як зазначає Ю. Л. Трофімов: «</w:t>
      </w:r>
      <w:r w:rsidRPr="00A1057D">
        <w:rPr>
          <w:rFonts w:ascii="Times New Roman" w:hAnsi="Times New Roman"/>
          <w:iCs/>
          <w:sz w:val="28"/>
          <w:szCs w:val="28"/>
          <w:lang w:val="uk-UA"/>
        </w:rPr>
        <w:t xml:space="preserve">Мислення базується на чуттєвому пізнанні і протікає у формі як образів, так і понять, виділяючи суттєві зв'язки предметів та явищ. </w:t>
      </w:r>
      <w:r w:rsidRPr="00A1057D">
        <w:rPr>
          <w:rFonts w:ascii="Times New Roman" w:hAnsi="Times New Roman"/>
          <w:iCs/>
          <w:sz w:val="28"/>
          <w:szCs w:val="28"/>
        </w:rPr>
        <w:t>Уява полягає у створенні образів таких об'єктів і процесів, яких людина не сприймала, які, можливо, не існують у навколишньому середовищі. Мислення та уява є основою специфічно людського пізнання, перетворювальної функції людського інтелекту, продуктивності і творчої діяльності особистості</w:t>
      </w:r>
      <w:r w:rsidRPr="00A1057D">
        <w:rPr>
          <w:rFonts w:ascii="Times New Roman" w:hAnsi="Times New Roman"/>
          <w:iCs/>
          <w:sz w:val="28"/>
          <w:szCs w:val="28"/>
          <w:lang w:val="uk-UA"/>
        </w:rPr>
        <w:t>»</w:t>
      </w:r>
      <w:r w:rsidR="00535406">
        <w:rPr>
          <w:rFonts w:ascii="Times New Roman" w:hAnsi="Times New Roman"/>
          <w:iCs/>
          <w:sz w:val="28"/>
          <w:szCs w:val="28"/>
          <w:lang w:val="uk-UA"/>
        </w:rPr>
        <w:t xml:space="preserve"> [55].</w:t>
      </w:r>
      <w:r>
        <w:rPr>
          <w:rFonts w:ascii="Times New Roman" w:hAnsi="Times New Roman"/>
          <w:bCs/>
          <w:iCs/>
          <w:sz w:val="28"/>
          <w:szCs w:val="28"/>
          <w:lang w:val="uk-UA"/>
        </w:rPr>
        <w:t xml:space="preserve">     </w:t>
      </w:r>
    </w:p>
    <w:p w:rsidR="007F0593" w:rsidRDefault="00535406"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00EC0D64" w:rsidRPr="00A1057D">
        <w:rPr>
          <w:rFonts w:ascii="Times New Roman" w:hAnsi="Times New Roman"/>
          <w:bCs/>
          <w:iCs/>
          <w:sz w:val="28"/>
          <w:szCs w:val="28"/>
          <w:lang w:val="uk-UA"/>
        </w:rPr>
        <w:t>В мисленні виокремлюють такі операції, як: аналіз, синтез, узагальненн</w:t>
      </w:r>
      <w:r w:rsidR="007F0593">
        <w:rPr>
          <w:rFonts w:ascii="Times New Roman" w:hAnsi="Times New Roman"/>
          <w:bCs/>
          <w:iCs/>
          <w:sz w:val="28"/>
          <w:szCs w:val="28"/>
          <w:lang w:val="uk-UA"/>
        </w:rPr>
        <w:t>я, систематизація, класифікація [45, с. 54].</w:t>
      </w:r>
    </w:p>
    <w:p w:rsidR="00EC0D64" w:rsidRPr="00F872A9"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F872A9">
        <w:rPr>
          <w:rFonts w:ascii="Times New Roman" w:hAnsi="Times New Roman"/>
          <w:bCs/>
          <w:iCs/>
          <w:sz w:val="28"/>
          <w:szCs w:val="28"/>
          <w:lang w:val="uk-UA"/>
        </w:rPr>
        <w:t xml:space="preserve">Загалом змістовними компонентами мислення є поняття, судження. На думку С. Л. Рубінштейна, мислення починається з проблемної ситуації, потреби зрозуміти. Завершується розумовий процес – вирішенням задачі. </w:t>
      </w:r>
    </w:p>
    <w:p w:rsidR="00EC0D64" w:rsidRPr="00F872A9" w:rsidRDefault="00EC0D64" w:rsidP="00EC0D64">
      <w:pPr>
        <w:tabs>
          <w:tab w:val="left" w:pos="3015"/>
        </w:tabs>
        <w:spacing w:after="0" w:line="360" w:lineRule="auto"/>
        <w:jc w:val="both"/>
        <w:rPr>
          <w:rFonts w:ascii="Times New Roman" w:hAnsi="Times New Roman"/>
          <w:bCs/>
          <w:iCs/>
          <w:sz w:val="28"/>
          <w:szCs w:val="28"/>
          <w:lang w:val="uk-UA"/>
        </w:rPr>
      </w:pPr>
      <w:r w:rsidRPr="00F872A9">
        <w:rPr>
          <w:rFonts w:ascii="Times New Roman" w:hAnsi="Times New Roman"/>
          <w:bCs/>
          <w:iCs/>
          <w:sz w:val="28"/>
          <w:szCs w:val="28"/>
          <w:lang w:val="uk-UA"/>
        </w:rPr>
        <w:t xml:space="preserve">Для стимулювання розвитку мислення, педагогу слід розвивати його компоненти: мотиваційний та операційний. Для сприяння розвитку мотиваційного компоненту слід створити доброзичливі стосунки, застосовувати діалогічне спілкування з дошкільником, демократичний стиль виховання, своєчасні відповіді на дитячі запитання. Для розвитку операційного компоненту слід навчити дітей </w:t>
      </w:r>
      <w:r w:rsidRPr="00F872A9">
        <w:rPr>
          <w:rFonts w:ascii="Times New Roman" w:hAnsi="Times New Roman"/>
          <w:bCs/>
          <w:iCs/>
          <w:sz w:val="28"/>
          <w:szCs w:val="28"/>
        </w:rPr>
        <w:t>знаково-символічним засобам розв’язання мисленнєвих задач.</w:t>
      </w:r>
      <w:r w:rsidRPr="00F872A9">
        <w:rPr>
          <w:rFonts w:ascii="Times New Roman" w:hAnsi="Times New Roman"/>
          <w:bCs/>
          <w:iCs/>
          <w:sz w:val="28"/>
          <w:szCs w:val="28"/>
          <w:lang w:val="uk-UA"/>
        </w:rPr>
        <w:t xml:space="preserve"> Дітям слід давати завдання на </w:t>
      </w:r>
      <w:r w:rsidRPr="00F872A9">
        <w:rPr>
          <w:rFonts w:ascii="Times New Roman" w:hAnsi="Times New Roman"/>
          <w:bCs/>
          <w:iCs/>
          <w:sz w:val="28"/>
          <w:szCs w:val="28"/>
        </w:rPr>
        <w:t>порівняння, узагальнення, аналіз</w:t>
      </w:r>
      <w:r w:rsidRPr="00F872A9">
        <w:rPr>
          <w:rFonts w:ascii="Times New Roman" w:hAnsi="Times New Roman"/>
          <w:bCs/>
          <w:iCs/>
          <w:sz w:val="28"/>
          <w:szCs w:val="28"/>
          <w:lang w:val="uk-UA"/>
        </w:rPr>
        <w:t xml:space="preserve">. Цьому сприяє </w:t>
      </w:r>
      <w:r w:rsidRPr="00F872A9">
        <w:rPr>
          <w:rFonts w:ascii="Times New Roman" w:hAnsi="Times New Roman"/>
          <w:bCs/>
          <w:iCs/>
          <w:sz w:val="28"/>
          <w:szCs w:val="28"/>
        </w:rPr>
        <w:t>конструювання за зразком, за умовами, за зад</w:t>
      </w:r>
      <w:r w:rsidR="007F0593">
        <w:rPr>
          <w:rFonts w:ascii="Times New Roman" w:hAnsi="Times New Roman"/>
          <w:bCs/>
          <w:iCs/>
          <w:sz w:val="28"/>
          <w:szCs w:val="28"/>
        </w:rPr>
        <w:t>умом; дидактичні настільні ігри [18, с. 227].</w:t>
      </w:r>
    </w:p>
    <w:p w:rsidR="00EC0D64" w:rsidRPr="00F872A9" w:rsidRDefault="00EC0D64" w:rsidP="00EC0D64">
      <w:pPr>
        <w:tabs>
          <w:tab w:val="left" w:pos="3015"/>
        </w:tabs>
        <w:spacing w:after="0" w:line="360" w:lineRule="auto"/>
        <w:jc w:val="both"/>
        <w:rPr>
          <w:rFonts w:ascii="Times New Roman" w:hAnsi="Times New Roman"/>
          <w:bCs/>
          <w:iCs/>
          <w:sz w:val="28"/>
          <w:szCs w:val="28"/>
          <w:lang w:val="uk-UA"/>
        </w:rPr>
      </w:pPr>
      <w:r w:rsidRPr="00F872A9">
        <w:rPr>
          <w:rFonts w:ascii="Times New Roman" w:hAnsi="Times New Roman"/>
          <w:bCs/>
          <w:iCs/>
          <w:sz w:val="28"/>
          <w:szCs w:val="28"/>
          <w:lang w:val="uk-UA"/>
        </w:rPr>
        <w:t xml:space="preserve">  </w:t>
      </w:r>
      <w:r>
        <w:rPr>
          <w:rFonts w:ascii="Times New Roman" w:hAnsi="Times New Roman"/>
          <w:bCs/>
          <w:iCs/>
          <w:sz w:val="28"/>
          <w:szCs w:val="28"/>
          <w:lang w:val="uk-UA"/>
        </w:rPr>
        <w:t xml:space="preserve">   </w:t>
      </w:r>
      <w:r w:rsidRPr="00F872A9">
        <w:rPr>
          <w:rFonts w:ascii="Times New Roman" w:hAnsi="Times New Roman"/>
          <w:bCs/>
          <w:iCs/>
          <w:sz w:val="28"/>
          <w:szCs w:val="28"/>
          <w:lang w:val="uk-UA"/>
        </w:rPr>
        <w:t xml:space="preserve">Ґрунтовними щодо когнітивного розвитку дошкільника є ідеї Ж. Піаже. Науковець запропонував «операційну» теорію мислення дитини, згідно з якою можна виокремити 4 стадії розвитку мислення. На дошкільний вік припадає друга стадія – стадія операційного мислення. Для неї характерна така особливість дитячого мислення, як егоцентризм, який виявляється у </w:t>
      </w:r>
      <w:r w:rsidRPr="00F872A9">
        <w:rPr>
          <w:rFonts w:ascii="Times New Roman" w:hAnsi="Times New Roman"/>
          <w:bCs/>
          <w:iCs/>
          <w:sz w:val="28"/>
          <w:szCs w:val="28"/>
          <w:lang w:val="uk-UA"/>
        </w:rPr>
        <w:lastRenderedPageBreak/>
        <w:t>нездатності дитини прийняти відносність своєї точки зору. До особливостей егоцентричного мислення дітей він також відносив:</w:t>
      </w:r>
    </w:p>
    <w:p w:rsidR="00EC0D64" w:rsidRPr="00F872A9" w:rsidRDefault="00EC0D64" w:rsidP="00EC0D64">
      <w:pPr>
        <w:numPr>
          <w:ilvl w:val="0"/>
          <w:numId w:val="3"/>
        </w:numPr>
        <w:tabs>
          <w:tab w:val="left" w:pos="3015"/>
        </w:tabs>
        <w:spacing w:after="0" w:line="360" w:lineRule="auto"/>
        <w:contextualSpacing/>
        <w:jc w:val="both"/>
        <w:rPr>
          <w:rFonts w:ascii="Times New Roman" w:hAnsi="Times New Roman"/>
          <w:bCs/>
          <w:iCs/>
          <w:sz w:val="28"/>
          <w:szCs w:val="28"/>
          <w:lang w:val="uk-UA"/>
        </w:rPr>
      </w:pPr>
      <w:r w:rsidRPr="00F872A9">
        <w:rPr>
          <w:rFonts w:ascii="Times New Roman" w:hAnsi="Times New Roman"/>
          <w:bCs/>
          <w:iCs/>
          <w:sz w:val="28"/>
          <w:szCs w:val="28"/>
          <w:lang w:val="uk-UA"/>
        </w:rPr>
        <w:t>анімізм – одухотворення предметів і явищ природи;</w:t>
      </w:r>
    </w:p>
    <w:p w:rsidR="00EC0D64" w:rsidRPr="00F872A9" w:rsidRDefault="00EC0D64" w:rsidP="00EC0D64">
      <w:pPr>
        <w:numPr>
          <w:ilvl w:val="0"/>
          <w:numId w:val="3"/>
        </w:numPr>
        <w:tabs>
          <w:tab w:val="left" w:pos="3015"/>
        </w:tabs>
        <w:spacing w:after="0" w:line="360" w:lineRule="auto"/>
        <w:contextualSpacing/>
        <w:jc w:val="both"/>
        <w:rPr>
          <w:rFonts w:ascii="Times New Roman" w:hAnsi="Times New Roman"/>
          <w:bCs/>
          <w:iCs/>
          <w:sz w:val="28"/>
          <w:szCs w:val="28"/>
          <w:lang w:val="uk-UA"/>
        </w:rPr>
      </w:pPr>
      <w:r w:rsidRPr="00F872A9">
        <w:rPr>
          <w:rFonts w:ascii="Times New Roman" w:hAnsi="Times New Roman"/>
          <w:bCs/>
          <w:iCs/>
          <w:sz w:val="28"/>
          <w:szCs w:val="28"/>
          <w:lang w:val="uk-UA"/>
        </w:rPr>
        <w:t>фіналізм – пояснення причин через мету;</w:t>
      </w:r>
    </w:p>
    <w:p w:rsidR="00EC0D64" w:rsidRPr="00F872A9" w:rsidRDefault="00EC0D64" w:rsidP="00EC0D64">
      <w:pPr>
        <w:numPr>
          <w:ilvl w:val="0"/>
          <w:numId w:val="3"/>
        </w:numPr>
        <w:tabs>
          <w:tab w:val="left" w:pos="3015"/>
        </w:tabs>
        <w:spacing w:after="0" w:line="360" w:lineRule="auto"/>
        <w:contextualSpacing/>
        <w:jc w:val="both"/>
        <w:rPr>
          <w:rFonts w:ascii="Times New Roman" w:hAnsi="Times New Roman"/>
          <w:bCs/>
          <w:iCs/>
          <w:sz w:val="28"/>
          <w:szCs w:val="28"/>
          <w:lang w:val="uk-UA"/>
        </w:rPr>
      </w:pPr>
      <w:r w:rsidRPr="00F872A9">
        <w:rPr>
          <w:rFonts w:ascii="Times New Roman" w:hAnsi="Times New Roman"/>
          <w:bCs/>
          <w:iCs/>
          <w:sz w:val="28"/>
          <w:szCs w:val="28"/>
          <w:lang w:val="uk-UA"/>
        </w:rPr>
        <w:t>артифікалізм – пояснення існування чого-небудь творінням рук людини або Бога;</w:t>
      </w:r>
    </w:p>
    <w:p w:rsidR="00EC0D64" w:rsidRPr="00F872A9" w:rsidRDefault="00EC0D64" w:rsidP="00EC0D64">
      <w:pPr>
        <w:numPr>
          <w:ilvl w:val="0"/>
          <w:numId w:val="3"/>
        </w:numPr>
        <w:tabs>
          <w:tab w:val="left" w:pos="3015"/>
        </w:tabs>
        <w:spacing w:after="0" w:line="360" w:lineRule="auto"/>
        <w:contextualSpacing/>
        <w:jc w:val="both"/>
        <w:rPr>
          <w:rFonts w:ascii="Times New Roman" w:hAnsi="Times New Roman"/>
          <w:bCs/>
          <w:iCs/>
          <w:sz w:val="28"/>
          <w:szCs w:val="28"/>
          <w:lang w:val="uk-UA"/>
        </w:rPr>
      </w:pPr>
      <w:r w:rsidRPr="00F872A9">
        <w:rPr>
          <w:rFonts w:ascii="Times New Roman" w:hAnsi="Times New Roman"/>
          <w:bCs/>
          <w:iCs/>
          <w:sz w:val="28"/>
          <w:szCs w:val="28"/>
          <w:lang w:val="uk-UA"/>
        </w:rPr>
        <w:t>реалізм – ототожнення психічного і фізичного, ідеального і матеріального;</w:t>
      </w:r>
    </w:p>
    <w:p w:rsidR="00EC0D64" w:rsidRPr="00F872A9" w:rsidRDefault="007213F7" w:rsidP="00EC0D64">
      <w:pPr>
        <w:numPr>
          <w:ilvl w:val="0"/>
          <w:numId w:val="3"/>
        </w:numPr>
        <w:tabs>
          <w:tab w:val="left" w:pos="3015"/>
        </w:tabs>
        <w:spacing w:after="0" w:line="360" w:lineRule="auto"/>
        <w:contextualSpacing/>
        <w:jc w:val="both"/>
        <w:rPr>
          <w:rFonts w:ascii="Times New Roman" w:hAnsi="Times New Roman"/>
          <w:bCs/>
          <w:iCs/>
          <w:sz w:val="28"/>
          <w:szCs w:val="28"/>
          <w:lang w:val="uk-UA"/>
        </w:rPr>
      </w:pPr>
      <w:r>
        <w:rPr>
          <w:rFonts w:ascii="Times New Roman" w:hAnsi="Times New Roman"/>
          <w:bCs/>
          <w:iCs/>
          <w:sz w:val="28"/>
          <w:szCs w:val="28"/>
          <w:lang w:val="uk-UA"/>
        </w:rPr>
        <w:t>синкретичність</w:t>
      </w:r>
      <w:r w:rsidR="00EC0D64" w:rsidRPr="00F872A9">
        <w:rPr>
          <w:rFonts w:ascii="Times New Roman" w:hAnsi="Times New Roman"/>
          <w:bCs/>
          <w:iCs/>
          <w:sz w:val="28"/>
          <w:szCs w:val="28"/>
          <w:lang w:val="uk-UA"/>
        </w:rPr>
        <w:t xml:space="preserve"> – ігнорування існуючих суперечностей, здатність сприймати ціле без розчленування на частини.</w:t>
      </w:r>
    </w:p>
    <w:p w:rsidR="007F0593"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0092009B">
        <w:rPr>
          <w:rFonts w:ascii="Times New Roman" w:hAnsi="Times New Roman"/>
          <w:bCs/>
          <w:iCs/>
          <w:sz w:val="28"/>
          <w:szCs w:val="28"/>
          <w:lang w:val="uk-UA"/>
        </w:rPr>
        <w:t>Ідеї Ж.</w:t>
      </w:r>
      <w:r w:rsidRPr="00F872A9">
        <w:rPr>
          <w:rFonts w:ascii="Times New Roman" w:hAnsi="Times New Roman"/>
          <w:bCs/>
          <w:iCs/>
          <w:sz w:val="28"/>
          <w:szCs w:val="28"/>
          <w:lang w:val="uk-UA"/>
        </w:rPr>
        <w:t xml:space="preserve"> Піаже підкреслюють те</w:t>
      </w:r>
      <w:r w:rsidR="007213F7">
        <w:rPr>
          <w:rFonts w:ascii="Times New Roman" w:hAnsi="Times New Roman"/>
          <w:bCs/>
          <w:iCs/>
          <w:sz w:val="28"/>
          <w:szCs w:val="28"/>
          <w:lang w:val="uk-UA"/>
        </w:rPr>
        <w:t>,</w:t>
      </w:r>
      <w:r w:rsidRPr="00F872A9">
        <w:rPr>
          <w:rFonts w:ascii="Times New Roman" w:hAnsi="Times New Roman"/>
          <w:bCs/>
          <w:iCs/>
          <w:sz w:val="28"/>
          <w:szCs w:val="28"/>
          <w:lang w:val="uk-UA"/>
        </w:rPr>
        <w:t xml:space="preserve"> що в дошкільному віці сприйняття більш активно працює ніж мислення, а ціліс</w:t>
      </w:r>
      <w:r w:rsidR="007F0593">
        <w:rPr>
          <w:rFonts w:ascii="Times New Roman" w:hAnsi="Times New Roman"/>
          <w:bCs/>
          <w:iCs/>
          <w:sz w:val="28"/>
          <w:szCs w:val="28"/>
          <w:lang w:val="uk-UA"/>
        </w:rPr>
        <w:t xml:space="preserve">ність домінує над аналітичністю [51]. </w:t>
      </w:r>
    </w:p>
    <w:p w:rsidR="00EC0D64" w:rsidRPr="00F872A9"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F872A9">
        <w:rPr>
          <w:rFonts w:ascii="Times New Roman" w:hAnsi="Times New Roman"/>
          <w:bCs/>
          <w:iCs/>
          <w:sz w:val="28"/>
          <w:szCs w:val="28"/>
          <w:lang w:val="uk-UA"/>
        </w:rPr>
        <w:t xml:space="preserve">Когнітивний розвиток дошкільника, на думку Ж. Піаже, спрямований від абсолютності до реципрокності. Реципрокність виявляє себе в тому, що дитина починає усвідомлювати існування точки зору інших людей </w:t>
      </w:r>
      <w:r w:rsidR="007F0593">
        <w:rPr>
          <w:rFonts w:ascii="Times New Roman" w:hAnsi="Times New Roman"/>
          <w:bCs/>
          <w:iCs/>
          <w:sz w:val="28"/>
          <w:szCs w:val="28"/>
          <w:lang w:val="uk-UA"/>
        </w:rPr>
        <w:t>[58].</w:t>
      </w:r>
      <w:r>
        <w:rPr>
          <w:rFonts w:ascii="Times New Roman" w:hAnsi="Times New Roman"/>
          <w:bCs/>
          <w:iCs/>
          <w:sz w:val="28"/>
          <w:szCs w:val="28"/>
          <w:lang w:val="uk-UA"/>
        </w:rPr>
        <w:t xml:space="preserve">     </w:t>
      </w:r>
      <w:r w:rsidRPr="00F872A9">
        <w:rPr>
          <w:rFonts w:ascii="Times New Roman" w:hAnsi="Times New Roman"/>
          <w:bCs/>
          <w:iCs/>
          <w:sz w:val="28"/>
          <w:szCs w:val="28"/>
          <w:lang w:val="uk-UA"/>
        </w:rPr>
        <w:t xml:space="preserve">Але дані отримані під час дослідження О. М. Поддякова суперечать теорії Ж. Піаже. Зокрема О. М. Поддяков довів що «…навіть дошкільнята сензитивні до виявлення багатофакторності, чутливі до ситуацій, що потребують комбінаторного багатофакторного експериментування, легко йдуть на нього і нерідко демонструють високий рівень розуміння». Дослідник створив діагностичний інструмент для вивчення та розвитку </w:t>
      </w:r>
      <w:r w:rsidRPr="00F872A9">
        <w:rPr>
          <w:rFonts w:ascii="Times New Roman" w:hAnsi="Times New Roman"/>
          <w:bCs/>
          <w:iCs/>
          <w:sz w:val="28"/>
          <w:szCs w:val="28"/>
        </w:rPr>
        <w:t>дослі</w:t>
      </w:r>
      <w:r w:rsidR="007F0593">
        <w:rPr>
          <w:rFonts w:ascii="Times New Roman" w:hAnsi="Times New Roman"/>
          <w:bCs/>
          <w:iCs/>
          <w:sz w:val="28"/>
          <w:szCs w:val="28"/>
        </w:rPr>
        <w:t>дницької поведінки дошкільників [43, с.140].</w:t>
      </w:r>
    </w:p>
    <w:p w:rsidR="007F0593"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sz w:val="28"/>
          <w:szCs w:val="28"/>
          <w:lang w:val="uk-UA"/>
        </w:rPr>
        <w:t xml:space="preserve">     </w:t>
      </w:r>
      <w:r w:rsidRPr="00F872A9">
        <w:rPr>
          <w:rFonts w:ascii="Times New Roman" w:hAnsi="Times New Roman"/>
          <w:sz w:val="28"/>
          <w:szCs w:val="28"/>
          <w:lang w:val="uk-UA"/>
        </w:rPr>
        <w:t xml:space="preserve">Дошкільне дитинство є сенситивним періодом формування мовлення, розвиток якого є взаємообумовленим з розвитком всіх психічних процесів, зокрема з мисленням. На думку І. М. Ушакової дуже важлива </w:t>
      </w:r>
      <w:r w:rsidRPr="00F872A9">
        <w:rPr>
          <w:rFonts w:ascii="Times New Roman" w:hAnsi="Times New Roman"/>
          <w:bCs/>
          <w:iCs/>
          <w:sz w:val="28"/>
          <w:szCs w:val="28"/>
          <w:lang w:val="uk-UA"/>
        </w:rPr>
        <w:t xml:space="preserve">роль мовлення у функціонуванні мислення, бо саме воно допомагає дитині подумки ("про себе") оперувати об'єктами, зіставляти їх, розкривати їх властивості та відношення, виражаючи цей процес та його результати в судженнях і міркуваннях. На це звертав увагу ще П. Я. Гальперін. На його думку формування розумових дій відбувається за певним алгоритмом. На першому </w:t>
      </w:r>
      <w:r w:rsidRPr="00F872A9">
        <w:rPr>
          <w:rFonts w:ascii="Times New Roman" w:hAnsi="Times New Roman"/>
          <w:bCs/>
          <w:iCs/>
          <w:sz w:val="28"/>
          <w:szCs w:val="28"/>
          <w:lang w:val="uk-UA"/>
        </w:rPr>
        <w:lastRenderedPageBreak/>
        <w:t>етапі утворюється орієнтовна основа дії. Вона складається з двох частин: перша це уявлення про зміст дії – про його мету, операції, предмет та засоби, а головне з об'єктивних показників всіх цих елементів, системи для його виконання. На цій основі відбувається засвоєння дії. Другий етап починається з діяльності в його зовнішній формі в повному складі його операцій. Потім відбувається узагальнення. Третій етап: дія переноситься у форму мовлення. На четвертому етапі дія виконується «про себе» або «в розумі».</w:t>
      </w:r>
      <w:r w:rsidRPr="00F872A9">
        <w:rPr>
          <w:lang w:val="uk-UA"/>
        </w:rPr>
        <w:t xml:space="preserve"> </w:t>
      </w:r>
      <w:r w:rsidRPr="00F872A9">
        <w:rPr>
          <w:rFonts w:ascii="Times New Roman" w:hAnsi="Times New Roman"/>
          <w:sz w:val="28"/>
          <w:szCs w:val="28"/>
          <w:lang w:val="uk-UA"/>
        </w:rPr>
        <w:t xml:space="preserve">На </w:t>
      </w:r>
      <w:r w:rsidRPr="00F872A9">
        <w:rPr>
          <w:rFonts w:ascii="Times New Roman" w:hAnsi="Times New Roman"/>
          <w:bCs/>
          <w:iCs/>
          <w:sz w:val="28"/>
          <w:szCs w:val="28"/>
          <w:lang w:val="uk-UA"/>
        </w:rPr>
        <w:t xml:space="preserve">останньому етапі </w:t>
      </w:r>
      <w:r w:rsidRPr="00F872A9">
        <w:rPr>
          <w:rFonts w:ascii="Times New Roman" w:hAnsi="Times New Roman"/>
          <w:bCs/>
          <w:iCs/>
          <w:sz w:val="28"/>
          <w:szCs w:val="28"/>
        </w:rPr>
        <w:t>– дії у внутрішньому плані з перетвореннями і скороченн</w:t>
      </w:r>
      <w:r w:rsidR="007F0593">
        <w:rPr>
          <w:rFonts w:ascii="Times New Roman" w:hAnsi="Times New Roman"/>
          <w:bCs/>
          <w:iCs/>
          <w:sz w:val="28"/>
          <w:szCs w:val="28"/>
        </w:rPr>
        <w:t>ями процесу й деталей виконання [12, с.113].</w:t>
      </w:r>
    </w:p>
    <w:p w:rsidR="00EC0D64" w:rsidRPr="00F872A9" w:rsidRDefault="00EC0D64" w:rsidP="00EC0D64">
      <w:pPr>
        <w:tabs>
          <w:tab w:val="left" w:pos="3015"/>
        </w:tabs>
        <w:spacing w:after="0" w:line="360" w:lineRule="auto"/>
        <w:jc w:val="both"/>
        <w:rPr>
          <w:rFonts w:ascii="Times New Roman" w:hAnsi="Times New Roman"/>
          <w:bCs/>
          <w:iCs/>
          <w:sz w:val="28"/>
          <w:szCs w:val="28"/>
          <w:lang w:val="uk-UA"/>
        </w:rPr>
      </w:pPr>
      <w:r>
        <w:rPr>
          <w:lang w:val="uk-UA"/>
        </w:rPr>
        <w:t xml:space="preserve">     </w:t>
      </w:r>
      <w:r w:rsidRPr="00F872A9">
        <w:rPr>
          <w:rFonts w:ascii="Times New Roman" w:hAnsi="Times New Roman"/>
          <w:bCs/>
          <w:iCs/>
          <w:sz w:val="28"/>
          <w:szCs w:val="28"/>
          <w:lang w:val="uk-UA"/>
        </w:rPr>
        <w:t>На думку І. М. Ушакової, мотивами міркування є прагнення зрозуміти явища навколишньої дійсності, з'ясувати їх зв'язки, причини виникнення тощо. Науковець зазначає, що «…поява внутрішнього мовлення є ознакою розвитку в дитини словесно-логічного мислення, яке виділ</w:t>
      </w:r>
      <w:r w:rsidR="007F0593">
        <w:rPr>
          <w:rFonts w:ascii="Times New Roman" w:hAnsi="Times New Roman"/>
          <w:bCs/>
          <w:iCs/>
          <w:sz w:val="28"/>
          <w:szCs w:val="28"/>
          <w:lang w:val="uk-UA"/>
        </w:rPr>
        <w:t>яється з практичної діяльності» [56].</w:t>
      </w:r>
    </w:p>
    <w:p w:rsidR="00EC0D64" w:rsidRPr="0098558F"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98558F">
        <w:rPr>
          <w:rFonts w:ascii="Times New Roman" w:hAnsi="Times New Roman"/>
          <w:bCs/>
          <w:iCs/>
          <w:sz w:val="28"/>
          <w:szCs w:val="28"/>
          <w:lang w:val="uk-UA"/>
        </w:rPr>
        <w:t>Так як розвиток мислення нерозривно пов'язаний з розвитком мовлення, то спостерігаючи за останнім можна помітити деякі особливості та певну еволюцію. Згідно з ідеями Ж. Піаже, мовлення дошкільника буває соціалізоване та егоцентричне. До соціалізованих висловлювань він відносить:</w:t>
      </w:r>
    </w:p>
    <w:p w:rsidR="00EC0D64" w:rsidRPr="0098558F" w:rsidRDefault="00EC0D64" w:rsidP="00EC0D64">
      <w:pPr>
        <w:numPr>
          <w:ilvl w:val="0"/>
          <w:numId w:val="4"/>
        </w:numPr>
        <w:tabs>
          <w:tab w:val="left" w:pos="3015"/>
        </w:tabs>
        <w:spacing w:after="0" w:line="360" w:lineRule="auto"/>
        <w:contextualSpacing/>
        <w:jc w:val="both"/>
        <w:rPr>
          <w:rFonts w:ascii="Times New Roman" w:hAnsi="Times New Roman"/>
          <w:bCs/>
          <w:iCs/>
          <w:sz w:val="28"/>
          <w:szCs w:val="28"/>
          <w:lang w:val="uk-UA"/>
        </w:rPr>
      </w:pPr>
      <w:r w:rsidRPr="0098558F">
        <w:rPr>
          <w:rFonts w:ascii="Times New Roman" w:hAnsi="Times New Roman"/>
          <w:bCs/>
          <w:iCs/>
          <w:sz w:val="28"/>
          <w:szCs w:val="28"/>
          <w:lang w:val="uk-UA"/>
        </w:rPr>
        <w:t>адаптовану інформацію;</w:t>
      </w:r>
    </w:p>
    <w:p w:rsidR="00EC0D64" w:rsidRPr="0098558F" w:rsidRDefault="00EC0D64" w:rsidP="00EC0D64">
      <w:pPr>
        <w:numPr>
          <w:ilvl w:val="0"/>
          <w:numId w:val="4"/>
        </w:numPr>
        <w:tabs>
          <w:tab w:val="left" w:pos="3015"/>
        </w:tabs>
        <w:spacing w:after="0" w:line="360" w:lineRule="auto"/>
        <w:contextualSpacing/>
        <w:jc w:val="both"/>
        <w:rPr>
          <w:rFonts w:ascii="Times New Roman" w:hAnsi="Times New Roman"/>
          <w:bCs/>
          <w:iCs/>
          <w:sz w:val="28"/>
          <w:szCs w:val="28"/>
          <w:lang w:val="uk-UA"/>
        </w:rPr>
      </w:pPr>
      <w:r w:rsidRPr="0098558F">
        <w:rPr>
          <w:rFonts w:ascii="Times New Roman" w:hAnsi="Times New Roman"/>
          <w:bCs/>
          <w:iCs/>
          <w:sz w:val="28"/>
          <w:szCs w:val="28"/>
          <w:lang w:val="uk-UA"/>
        </w:rPr>
        <w:t>критику і глузування;</w:t>
      </w:r>
    </w:p>
    <w:p w:rsidR="00EC0D64" w:rsidRPr="0098558F" w:rsidRDefault="00EC0D64" w:rsidP="00EC0D64">
      <w:pPr>
        <w:numPr>
          <w:ilvl w:val="0"/>
          <w:numId w:val="4"/>
        </w:numPr>
        <w:tabs>
          <w:tab w:val="left" w:pos="3015"/>
        </w:tabs>
        <w:spacing w:after="0" w:line="360" w:lineRule="auto"/>
        <w:contextualSpacing/>
        <w:jc w:val="both"/>
        <w:rPr>
          <w:rFonts w:ascii="Times New Roman" w:hAnsi="Times New Roman"/>
          <w:bCs/>
          <w:iCs/>
          <w:sz w:val="28"/>
          <w:szCs w:val="28"/>
          <w:lang w:val="uk-UA"/>
        </w:rPr>
      </w:pPr>
      <w:r w:rsidRPr="0098558F">
        <w:rPr>
          <w:rFonts w:ascii="Times New Roman" w:hAnsi="Times New Roman"/>
          <w:bCs/>
          <w:iCs/>
          <w:sz w:val="28"/>
          <w:szCs w:val="28"/>
          <w:lang w:val="uk-UA"/>
        </w:rPr>
        <w:t>накази, прохання, погрози;</w:t>
      </w:r>
    </w:p>
    <w:p w:rsidR="00EC0D64" w:rsidRPr="0098558F" w:rsidRDefault="00EC0D64" w:rsidP="00EC0D64">
      <w:pPr>
        <w:numPr>
          <w:ilvl w:val="0"/>
          <w:numId w:val="4"/>
        </w:numPr>
        <w:tabs>
          <w:tab w:val="left" w:pos="3015"/>
        </w:tabs>
        <w:spacing w:after="0" w:line="360" w:lineRule="auto"/>
        <w:contextualSpacing/>
        <w:jc w:val="both"/>
        <w:rPr>
          <w:rFonts w:ascii="Times New Roman" w:hAnsi="Times New Roman"/>
          <w:bCs/>
          <w:iCs/>
          <w:sz w:val="28"/>
          <w:szCs w:val="28"/>
          <w:lang w:val="uk-UA"/>
        </w:rPr>
      </w:pPr>
      <w:r w:rsidRPr="0098558F">
        <w:rPr>
          <w:rFonts w:ascii="Times New Roman" w:hAnsi="Times New Roman"/>
          <w:bCs/>
          <w:iCs/>
          <w:sz w:val="28"/>
          <w:szCs w:val="28"/>
          <w:lang w:val="uk-UA"/>
        </w:rPr>
        <w:t>питання та відповіді.</w:t>
      </w:r>
    </w:p>
    <w:p w:rsidR="00EC0D64" w:rsidRPr="0098558F" w:rsidRDefault="00EC0D64" w:rsidP="00EC0D64">
      <w:pPr>
        <w:tabs>
          <w:tab w:val="left" w:pos="3015"/>
        </w:tabs>
        <w:spacing w:after="0" w:line="360" w:lineRule="auto"/>
        <w:jc w:val="both"/>
        <w:rPr>
          <w:rFonts w:ascii="Times New Roman" w:hAnsi="Times New Roman"/>
          <w:bCs/>
          <w:iCs/>
          <w:sz w:val="28"/>
          <w:szCs w:val="28"/>
          <w:lang w:val="uk-UA"/>
        </w:rPr>
      </w:pPr>
      <w:r w:rsidRPr="0098558F">
        <w:rPr>
          <w:rFonts w:ascii="Times New Roman" w:hAnsi="Times New Roman"/>
          <w:bCs/>
          <w:iCs/>
          <w:sz w:val="28"/>
          <w:szCs w:val="28"/>
          <w:lang w:val="uk-UA"/>
        </w:rPr>
        <w:t>Егоцентрична мова, на його думку</w:t>
      </w:r>
      <w:r w:rsidR="009F1FA2">
        <w:rPr>
          <w:rFonts w:ascii="Times New Roman" w:hAnsi="Times New Roman"/>
          <w:bCs/>
          <w:iCs/>
          <w:sz w:val="28"/>
          <w:szCs w:val="28"/>
          <w:lang w:val="uk-UA"/>
        </w:rPr>
        <w:t>,</w:t>
      </w:r>
      <w:r w:rsidRPr="0098558F">
        <w:rPr>
          <w:rFonts w:ascii="Times New Roman" w:hAnsi="Times New Roman"/>
          <w:bCs/>
          <w:iCs/>
          <w:sz w:val="28"/>
          <w:szCs w:val="28"/>
          <w:lang w:val="uk-UA"/>
        </w:rPr>
        <w:t xml:space="preserve"> буває трьох видів:</w:t>
      </w:r>
    </w:p>
    <w:p w:rsidR="00EC0D64" w:rsidRPr="0098558F" w:rsidRDefault="00EC0D64" w:rsidP="00EC0D64">
      <w:pPr>
        <w:numPr>
          <w:ilvl w:val="0"/>
          <w:numId w:val="4"/>
        </w:numPr>
        <w:tabs>
          <w:tab w:val="left" w:pos="3015"/>
        </w:tabs>
        <w:spacing w:after="0" w:line="360" w:lineRule="auto"/>
        <w:contextualSpacing/>
        <w:jc w:val="both"/>
        <w:rPr>
          <w:rFonts w:ascii="Times New Roman" w:hAnsi="Times New Roman"/>
          <w:bCs/>
          <w:iCs/>
          <w:sz w:val="28"/>
          <w:szCs w:val="28"/>
          <w:lang w:val="uk-UA"/>
        </w:rPr>
      </w:pPr>
      <w:r w:rsidRPr="0098558F">
        <w:rPr>
          <w:rFonts w:ascii="Times New Roman" w:hAnsi="Times New Roman"/>
          <w:bCs/>
          <w:iCs/>
          <w:sz w:val="28"/>
          <w:szCs w:val="28"/>
          <w:lang w:val="uk-UA"/>
        </w:rPr>
        <w:t>повторення, або ехолалія;</w:t>
      </w:r>
    </w:p>
    <w:p w:rsidR="00EC0D64" w:rsidRPr="0098558F" w:rsidRDefault="00EC0D64" w:rsidP="00EC0D64">
      <w:pPr>
        <w:numPr>
          <w:ilvl w:val="0"/>
          <w:numId w:val="4"/>
        </w:numPr>
        <w:tabs>
          <w:tab w:val="left" w:pos="3015"/>
        </w:tabs>
        <w:spacing w:after="0" w:line="360" w:lineRule="auto"/>
        <w:contextualSpacing/>
        <w:jc w:val="both"/>
        <w:rPr>
          <w:rFonts w:ascii="Times New Roman" w:hAnsi="Times New Roman"/>
          <w:bCs/>
          <w:iCs/>
          <w:sz w:val="28"/>
          <w:szCs w:val="28"/>
          <w:lang w:val="uk-UA"/>
        </w:rPr>
      </w:pPr>
      <w:r w:rsidRPr="0098558F">
        <w:rPr>
          <w:rFonts w:ascii="Times New Roman" w:hAnsi="Times New Roman"/>
          <w:bCs/>
          <w:iCs/>
          <w:sz w:val="28"/>
          <w:szCs w:val="28"/>
          <w:lang w:val="uk-UA"/>
        </w:rPr>
        <w:t>монолог;</w:t>
      </w:r>
    </w:p>
    <w:p w:rsidR="00EC0D64" w:rsidRPr="0098558F" w:rsidRDefault="00EC0D64" w:rsidP="00EC0D64">
      <w:pPr>
        <w:numPr>
          <w:ilvl w:val="0"/>
          <w:numId w:val="4"/>
        </w:numPr>
        <w:tabs>
          <w:tab w:val="left" w:pos="3015"/>
        </w:tabs>
        <w:spacing w:after="0" w:line="360" w:lineRule="auto"/>
        <w:contextualSpacing/>
        <w:jc w:val="both"/>
        <w:rPr>
          <w:rFonts w:ascii="Times New Roman" w:hAnsi="Times New Roman"/>
          <w:bCs/>
          <w:iCs/>
          <w:sz w:val="28"/>
          <w:szCs w:val="28"/>
          <w:lang w:val="uk-UA"/>
        </w:rPr>
      </w:pPr>
      <w:r w:rsidRPr="0098558F">
        <w:rPr>
          <w:rFonts w:ascii="Times New Roman" w:hAnsi="Times New Roman"/>
          <w:bCs/>
          <w:iCs/>
          <w:sz w:val="28"/>
          <w:szCs w:val="28"/>
          <w:lang w:val="uk-UA"/>
        </w:rPr>
        <w:t>колективний монолог.</w:t>
      </w:r>
    </w:p>
    <w:p w:rsidR="00EC0D64" w:rsidRPr="0098558F" w:rsidRDefault="00EC0D64" w:rsidP="00EC0D64">
      <w:pPr>
        <w:tabs>
          <w:tab w:val="left" w:pos="3015"/>
        </w:tabs>
        <w:spacing w:after="0" w:line="360" w:lineRule="auto"/>
        <w:jc w:val="both"/>
        <w:rPr>
          <w:rFonts w:ascii="Times New Roman" w:hAnsi="Times New Roman"/>
          <w:bCs/>
          <w:iCs/>
          <w:sz w:val="28"/>
          <w:szCs w:val="28"/>
          <w:lang w:val="uk-UA"/>
        </w:rPr>
      </w:pPr>
      <w:r w:rsidRPr="0098558F">
        <w:rPr>
          <w:rFonts w:ascii="Times New Roman" w:hAnsi="Times New Roman"/>
          <w:bCs/>
          <w:iCs/>
          <w:sz w:val="28"/>
          <w:szCs w:val="28"/>
          <w:lang w:val="uk-UA"/>
        </w:rPr>
        <w:t xml:space="preserve">Цікавим є той факт, що в порівнянні з середнім дошкільним віком, де коефіцієнт езопової мови становить близько 50 %, у віці 7-8 років він різко зменшується. Ж. Піаже вважає що це наслідок зростання соціалізації як мови, </w:t>
      </w:r>
      <w:r w:rsidRPr="0098558F">
        <w:rPr>
          <w:rFonts w:ascii="Times New Roman" w:hAnsi="Times New Roman"/>
          <w:bCs/>
          <w:iCs/>
          <w:sz w:val="28"/>
          <w:szCs w:val="28"/>
          <w:lang w:val="uk-UA"/>
        </w:rPr>
        <w:lastRenderedPageBreak/>
        <w:t>так і мислення дитини. Л. С. Виготський</w:t>
      </w:r>
      <w:r w:rsidR="00024626">
        <w:rPr>
          <w:rFonts w:ascii="Times New Roman" w:hAnsi="Times New Roman"/>
          <w:bCs/>
          <w:iCs/>
          <w:sz w:val="28"/>
          <w:szCs w:val="28"/>
          <w:lang w:val="uk-UA"/>
        </w:rPr>
        <w:t>,</w:t>
      </w:r>
      <w:r w:rsidRPr="0098558F">
        <w:rPr>
          <w:rFonts w:ascii="Times New Roman" w:hAnsi="Times New Roman"/>
          <w:bCs/>
          <w:iCs/>
          <w:sz w:val="28"/>
          <w:szCs w:val="28"/>
          <w:lang w:val="uk-UA"/>
        </w:rPr>
        <w:t xml:space="preserve"> на відміну від Ж. Піаже</w:t>
      </w:r>
      <w:r w:rsidR="00024626">
        <w:rPr>
          <w:rFonts w:ascii="Times New Roman" w:hAnsi="Times New Roman"/>
          <w:bCs/>
          <w:iCs/>
          <w:sz w:val="28"/>
          <w:szCs w:val="28"/>
          <w:lang w:val="uk-UA"/>
        </w:rPr>
        <w:t>,</w:t>
      </w:r>
      <w:r w:rsidRPr="0098558F">
        <w:rPr>
          <w:rFonts w:ascii="Times New Roman" w:hAnsi="Times New Roman"/>
          <w:bCs/>
          <w:iCs/>
          <w:sz w:val="28"/>
          <w:szCs w:val="28"/>
          <w:lang w:val="uk-UA"/>
        </w:rPr>
        <w:t xml:space="preserve"> вважав, що егоцентрична мова − це внутрішня мова вголос. І зміна показників свідчить, що внаслідок розвитку мислення, егоцентрична </w:t>
      </w:r>
      <w:r w:rsidR="007F0593">
        <w:rPr>
          <w:rFonts w:ascii="Times New Roman" w:hAnsi="Times New Roman"/>
          <w:bCs/>
          <w:iCs/>
          <w:sz w:val="28"/>
          <w:szCs w:val="28"/>
          <w:lang w:val="uk-UA"/>
        </w:rPr>
        <w:t xml:space="preserve">мова перетворилася у внутрішню [51]. </w:t>
      </w:r>
    </w:p>
    <w:p w:rsidR="00EC0D64" w:rsidRPr="0098558F" w:rsidRDefault="00EC0D64" w:rsidP="00EC0D64">
      <w:pPr>
        <w:tabs>
          <w:tab w:val="left" w:pos="3015"/>
        </w:tabs>
        <w:spacing w:after="0" w:line="360" w:lineRule="auto"/>
        <w:jc w:val="both"/>
        <w:rPr>
          <w:rFonts w:ascii="Times New Roman" w:hAnsi="Times New Roman"/>
          <w:bCs/>
          <w:iCs/>
          <w:sz w:val="28"/>
          <w:szCs w:val="28"/>
          <w:lang w:val="uk-UA"/>
        </w:rPr>
      </w:pPr>
      <w:r w:rsidRPr="0098558F">
        <w:rPr>
          <w:rFonts w:ascii="Times New Roman" w:hAnsi="Times New Roman"/>
          <w:bCs/>
          <w:iCs/>
          <w:sz w:val="28"/>
          <w:szCs w:val="28"/>
          <w:lang w:val="uk-UA"/>
        </w:rPr>
        <w:t xml:space="preserve">  </w:t>
      </w:r>
      <w:r>
        <w:rPr>
          <w:rFonts w:ascii="Times New Roman" w:hAnsi="Times New Roman"/>
          <w:bCs/>
          <w:iCs/>
          <w:sz w:val="28"/>
          <w:szCs w:val="28"/>
          <w:lang w:val="uk-UA"/>
        </w:rPr>
        <w:t xml:space="preserve">   </w:t>
      </w:r>
      <w:r w:rsidRPr="0098558F">
        <w:rPr>
          <w:rFonts w:ascii="Times New Roman" w:hAnsi="Times New Roman"/>
          <w:bCs/>
          <w:iCs/>
          <w:sz w:val="28"/>
          <w:szCs w:val="28"/>
          <w:lang w:val="uk-UA"/>
        </w:rPr>
        <w:t>Загалом Л. С. Виготський всі психічні процеси поділяв на інтерпсихічні та інтропсихічні. На його думку дитина спочатку оволодіває певною розгорнутою діяльністю та способами її вираження.</w:t>
      </w:r>
      <w:r w:rsidRPr="0098558F">
        <w:rPr>
          <w:lang w:val="uk-UA"/>
        </w:rPr>
        <w:t xml:space="preserve"> </w:t>
      </w:r>
      <w:r w:rsidRPr="0098558F">
        <w:rPr>
          <w:rFonts w:ascii="Times New Roman" w:hAnsi="Times New Roman"/>
          <w:bCs/>
          <w:iCs/>
          <w:sz w:val="28"/>
          <w:szCs w:val="28"/>
          <w:lang w:val="uk-UA"/>
        </w:rPr>
        <w:t>Способи цієї діяльності спочатку засвоєні в їхній зовнішній формі, потім перетворюються у внутрішні (розумові) або інтропсихічні процеси, тобто від</w:t>
      </w:r>
      <w:r w:rsidR="007F0593">
        <w:rPr>
          <w:rFonts w:ascii="Times New Roman" w:hAnsi="Times New Roman"/>
          <w:bCs/>
          <w:iCs/>
          <w:sz w:val="28"/>
          <w:szCs w:val="28"/>
          <w:lang w:val="uk-UA"/>
        </w:rPr>
        <w:t xml:space="preserve">бувається процес інтеріоризації. </w:t>
      </w:r>
      <w:r w:rsidRPr="0098558F">
        <w:rPr>
          <w:rFonts w:ascii="Times New Roman" w:hAnsi="Times New Roman"/>
          <w:bCs/>
          <w:iCs/>
          <w:sz w:val="28"/>
          <w:szCs w:val="28"/>
          <w:lang w:val="uk-UA"/>
        </w:rPr>
        <w:t>Саме в цьому, на думку науковця полягає мета навчання: виокремити зону найближчого розвитку дитини та перетворити її на зону актуального, таким чином реалізувавши постулат «Навчання веде розвиток».</w:t>
      </w:r>
    </w:p>
    <w:p w:rsidR="007F0593" w:rsidRDefault="00EC0D64" w:rsidP="00EC0D64">
      <w:pPr>
        <w:tabs>
          <w:tab w:val="left" w:pos="3015"/>
        </w:tabs>
        <w:spacing w:after="0" w:line="360" w:lineRule="auto"/>
        <w:jc w:val="both"/>
        <w:rPr>
          <w:rFonts w:ascii="Times New Roman" w:hAnsi="Times New Roman"/>
          <w:bCs/>
          <w:iCs/>
          <w:sz w:val="28"/>
          <w:szCs w:val="28"/>
          <w:lang w:val="uk-UA"/>
        </w:rPr>
      </w:pPr>
      <w:r w:rsidRPr="0098558F">
        <w:rPr>
          <w:rFonts w:ascii="Times New Roman" w:hAnsi="Times New Roman"/>
          <w:bCs/>
          <w:iCs/>
          <w:sz w:val="28"/>
          <w:szCs w:val="28"/>
          <w:lang w:val="uk-UA"/>
        </w:rPr>
        <w:t xml:space="preserve">  </w:t>
      </w:r>
      <w:r>
        <w:rPr>
          <w:rFonts w:ascii="Times New Roman" w:hAnsi="Times New Roman"/>
          <w:bCs/>
          <w:iCs/>
          <w:sz w:val="28"/>
          <w:szCs w:val="28"/>
          <w:lang w:val="uk-UA"/>
        </w:rPr>
        <w:t xml:space="preserve">   </w:t>
      </w:r>
      <w:r w:rsidRPr="0098558F">
        <w:rPr>
          <w:rFonts w:ascii="Times New Roman" w:hAnsi="Times New Roman"/>
          <w:bCs/>
          <w:iCs/>
          <w:sz w:val="28"/>
          <w:szCs w:val="28"/>
          <w:lang w:val="uk-UA"/>
        </w:rPr>
        <w:t>С. Л. Рубінштейн наголошував на необхідності організації власної діяльності дітей для здобуття ними знань, умінь і навичок. На його думку будь-яка спроба педагога внести пізнання й моральні норми, минаючи власну діяльність дитини по оволодінню ними, підриває самі основи розвитку дитини та унеможливлює цей процес</w:t>
      </w:r>
      <w:r w:rsidRPr="007F0593">
        <w:rPr>
          <w:rFonts w:ascii="Times New Roman" w:hAnsi="Times New Roman"/>
          <w:bCs/>
          <w:iCs/>
          <w:sz w:val="28"/>
          <w:szCs w:val="28"/>
          <w:lang w:val="uk-UA"/>
        </w:rPr>
        <w:t xml:space="preserve"> </w:t>
      </w:r>
      <w:r w:rsidR="007F0593" w:rsidRPr="007F0593">
        <w:rPr>
          <w:rFonts w:ascii="Times New Roman" w:hAnsi="Times New Roman"/>
          <w:bCs/>
          <w:iCs/>
          <w:sz w:val="28"/>
          <w:szCs w:val="28"/>
          <w:lang w:val="uk-UA"/>
        </w:rPr>
        <w:t>[46].</w:t>
      </w:r>
      <w:r w:rsidRPr="0098558F">
        <w:rPr>
          <w:rFonts w:ascii="Times New Roman" w:hAnsi="Times New Roman"/>
          <w:bCs/>
          <w:iCs/>
          <w:sz w:val="28"/>
          <w:szCs w:val="28"/>
          <w:lang w:val="uk-UA"/>
        </w:rPr>
        <w:t xml:space="preserve">   </w:t>
      </w:r>
      <w:r>
        <w:rPr>
          <w:rFonts w:ascii="Times New Roman" w:hAnsi="Times New Roman"/>
          <w:bCs/>
          <w:iCs/>
          <w:sz w:val="28"/>
          <w:szCs w:val="28"/>
          <w:lang w:val="uk-UA"/>
        </w:rPr>
        <w:t xml:space="preserve">   </w:t>
      </w:r>
    </w:p>
    <w:p w:rsidR="007F0593" w:rsidRDefault="007F0593"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00EC0D64" w:rsidRPr="0098558F">
        <w:rPr>
          <w:rFonts w:ascii="Times New Roman" w:hAnsi="Times New Roman"/>
          <w:bCs/>
          <w:iCs/>
          <w:sz w:val="28"/>
          <w:szCs w:val="28"/>
          <w:lang w:val="uk-UA"/>
        </w:rPr>
        <w:t xml:space="preserve">Пам'ять дошкільника здебільшого мимовільна. Джерелом пам'яті дитини є інтерес. Тільки після 5-ти років діти починають уважно розглядати матеріал, який необхідно запам'ятати, намагаються групувати слова, малюнки, </w:t>
      </w:r>
      <w:r w:rsidR="00024626">
        <w:rPr>
          <w:rFonts w:ascii="Times New Roman" w:hAnsi="Times New Roman"/>
          <w:bCs/>
          <w:iCs/>
          <w:sz w:val="28"/>
          <w:szCs w:val="28"/>
          <w:lang w:val="uk-UA"/>
        </w:rPr>
        <w:t xml:space="preserve"> </w:t>
      </w:r>
      <w:r w:rsidR="00EC0D64" w:rsidRPr="0098558F">
        <w:rPr>
          <w:rFonts w:ascii="Times New Roman" w:hAnsi="Times New Roman"/>
          <w:bCs/>
          <w:iCs/>
          <w:sz w:val="28"/>
          <w:szCs w:val="28"/>
          <w:lang w:val="uk-UA"/>
        </w:rPr>
        <w:t>застосовуючи різні прийоми для їх</w:t>
      </w:r>
      <w:r w:rsidR="00772BDF">
        <w:rPr>
          <w:rFonts w:ascii="Times New Roman" w:hAnsi="Times New Roman"/>
          <w:bCs/>
          <w:iCs/>
          <w:sz w:val="28"/>
          <w:szCs w:val="28"/>
          <w:lang w:val="uk-UA"/>
        </w:rPr>
        <w:t xml:space="preserve"> запам'ятовування і відтворення </w:t>
      </w:r>
      <w:r w:rsidRPr="007F0593">
        <w:rPr>
          <w:rFonts w:ascii="Times New Roman" w:hAnsi="Times New Roman"/>
          <w:bCs/>
          <w:iCs/>
          <w:sz w:val="28"/>
          <w:szCs w:val="28"/>
          <w:lang w:val="uk-UA"/>
        </w:rPr>
        <w:t>[38].</w:t>
      </w:r>
      <w:r w:rsidR="00EC0D64" w:rsidRPr="0098558F">
        <w:rPr>
          <w:rFonts w:ascii="Times New Roman" w:hAnsi="Times New Roman"/>
          <w:bCs/>
          <w:iCs/>
          <w:sz w:val="28"/>
          <w:szCs w:val="28"/>
          <w:lang w:val="uk-UA"/>
        </w:rPr>
        <w:t xml:space="preserve">  </w:t>
      </w:r>
      <w:r w:rsidR="00EC0D64">
        <w:rPr>
          <w:rFonts w:ascii="Times New Roman" w:hAnsi="Times New Roman"/>
          <w:bCs/>
          <w:iCs/>
          <w:sz w:val="28"/>
          <w:szCs w:val="28"/>
          <w:lang w:val="uk-UA"/>
        </w:rPr>
        <w:t xml:space="preserve">   </w:t>
      </w:r>
      <w:r w:rsidR="00EC0D64" w:rsidRPr="0098558F">
        <w:rPr>
          <w:rFonts w:ascii="Times New Roman" w:hAnsi="Times New Roman"/>
          <w:bCs/>
          <w:iCs/>
          <w:sz w:val="28"/>
          <w:szCs w:val="28"/>
          <w:lang w:val="uk-UA"/>
        </w:rPr>
        <w:t>В. В. Шевчук на основі своїх досліджень стверджує, що : «… дівчатка все ж таки мають вищий рівень запам’ятовування, хоча він не статистично значимий». Також науковець наголошує, що: «…</w:t>
      </w:r>
      <w:r w:rsidR="00EC0D64" w:rsidRPr="007F0593">
        <w:rPr>
          <w:rFonts w:ascii="Times New Roman" w:hAnsi="Times New Roman"/>
          <w:bCs/>
          <w:iCs/>
          <w:sz w:val="28"/>
          <w:szCs w:val="28"/>
          <w:lang w:val="uk-UA"/>
        </w:rPr>
        <w:t>краще дітьми старшого дошкільного віку запам’ятовується матеріал, із яким вони безпосередньо активно діють</w:t>
      </w:r>
      <w:r>
        <w:rPr>
          <w:rFonts w:ascii="Times New Roman" w:hAnsi="Times New Roman"/>
          <w:bCs/>
          <w:iCs/>
          <w:sz w:val="28"/>
          <w:szCs w:val="28"/>
          <w:lang w:val="uk-UA"/>
        </w:rPr>
        <w:t>» [60].</w:t>
      </w:r>
    </w:p>
    <w:p w:rsidR="00EC0D64" w:rsidRPr="0098558F"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98558F">
        <w:rPr>
          <w:rFonts w:ascii="Times New Roman" w:hAnsi="Times New Roman"/>
          <w:bCs/>
          <w:iCs/>
          <w:sz w:val="28"/>
          <w:szCs w:val="28"/>
          <w:lang w:val="uk-UA"/>
        </w:rPr>
        <w:t xml:space="preserve">До психолого-педагогічних умов розвитку пам'яті дітей старшого дошкільного віку Т. В. Дуткевич відносить постановку мнемічних завдань і розвиток сюжетно-рольової гри. При постановці мнемічних завдань, педагогу варто спочатку просити дитину «пригадати», а потім цілеспрямовано </w:t>
      </w:r>
      <w:r w:rsidRPr="0098558F">
        <w:rPr>
          <w:rFonts w:ascii="Times New Roman" w:hAnsi="Times New Roman"/>
          <w:bCs/>
          <w:iCs/>
          <w:sz w:val="28"/>
          <w:szCs w:val="28"/>
          <w:lang w:val="uk-UA"/>
        </w:rPr>
        <w:lastRenderedPageBreak/>
        <w:t>«запам'ятати». Варто також пояснити дитині, що найкраще засвоюється та інформація, яку ми періодично відтворюємо. В старшому дошкільному віці пріорітет надається саме розви</w:t>
      </w:r>
      <w:r w:rsidR="007F0593">
        <w:rPr>
          <w:rFonts w:ascii="Times New Roman" w:hAnsi="Times New Roman"/>
          <w:bCs/>
          <w:iCs/>
          <w:sz w:val="28"/>
          <w:szCs w:val="28"/>
          <w:lang w:val="uk-UA"/>
        </w:rPr>
        <w:t>тку довільного запам'ятовування [18, с.210].</w:t>
      </w:r>
    </w:p>
    <w:p w:rsidR="00E743D6"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98558F">
        <w:rPr>
          <w:rFonts w:ascii="Times New Roman" w:hAnsi="Times New Roman"/>
          <w:bCs/>
          <w:iCs/>
          <w:sz w:val="28"/>
          <w:szCs w:val="28"/>
          <w:lang w:val="uk-UA"/>
        </w:rPr>
        <w:t>Фізіологічною основою уяви є утворення нових сполучень з тих тимчасових зв'язків, що вже сформувалися в минулому досвіді. Процес уяви являє собою спільну роботу обох сигнальних систем. Уява може бути пасивною і активною, репродуктивною і творчою. Буває антиципіруюча уява, тобто та</w:t>
      </w:r>
      <w:r w:rsidR="00024626">
        <w:rPr>
          <w:rFonts w:ascii="Times New Roman" w:hAnsi="Times New Roman"/>
          <w:bCs/>
          <w:iCs/>
          <w:sz w:val="28"/>
          <w:szCs w:val="28"/>
          <w:lang w:val="uk-UA"/>
        </w:rPr>
        <w:t>,</w:t>
      </w:r>
      <w:r w:rsidRPr="0098558F">
        <w:rPr>
          <w:rFonts w:ascii="Times New Roman" w:hAnsi="Times New Roman"/>
          <w:bCs/>
          <w:iCs/>
          <w:sz w:val="28"/>
          <w:szCs w:val="28"/>
          <w:lang w:val="uk-UA"/>
        </w:rPr>
        <w:t xml:space="preserve"> що надає можливість передбачити майбутнє, свої дії, їх наслідки і т</w:t>
      </w:r>
      <w:r w:rsidR="00024626">
        <w:rPr>
          <w:rFonts w:ascii="Times New Roman" w:hAnsi="Times New Roman"/>
          <w:bCs/>
          <w:iCs/>
          <w:sz w:val="28"/>
          <w:szCs w:val="28"/>
          <w:lang w:val="uk-UA"/>
        </w:rPr>
        <w:t>аке інше</w:t>
      </w:r>
      <w:r w:rsidRPr="0098558F">
        <w:rPr>
          <w:rFonts w:ascii="Times New Roman" w:hAnsi="Times New Roman"/>
          <w:bCs/>
          <w:iCs/>
          <w:sz w:val="28"/>
          <w:szCs w:val="28"/>
          <w:lang w:val="uk-UA"/>
        </w:rPr>
        <w:t>. Виокремлюють такі форми уяви, як : аглютинація, гіперболізація, схема</w:t>
      </w:r>
      <w:r w:rsidR="009762EA">
        <w:rPr>
          <w:rFonts w:ascii="Times New Roman" w:hAnsi="Times New Roman"/>
          <w:bCs/>
          <w:iCs/>
          <w:sz w:val="28"/>
          <w:szCs w:val="28"/>
          <w:lang w:val="uk-UA"/>
        </w:rPr>
        <w:t xml:space="preserve">тизація, типізація, загострення </w:t>
      </w:r>
      <w:r w:rsidR="00E743D6">
        <w:rPr>
          <w:rFonts w:ascii="Times New Roman" w:hAnsi="Times New Roman"/>
          <w:bCs/>
          <w:iCs/>
          <w:sz w:val="28"/>
          <w:szCs w:val="28"/>
          <w:lang w:val="uk-UA"/>
        </w:rPr>
        <w:t>[45, с.54</w:t>
      </w:r>
      <w:r w:rsidR="009762EA">
        <w:rPr>
          <w:rFonts w:ascii="Times New Roman" w:hAnsi="Times New Roman"/>
          <w:bCs/>
          <w:iCs/>
          <w:sz w:val="28"/>
          <w:szCs w:val="28"/>
          <w:lang w:val="uk-UA"/>
        </w:rPr>
        <w:t>].</w:t>
      </w:r>
    </w:p>
    <w:p w:rsidR="00E743D6" w:rsidRDefault="00EC0D64" w:rsidP="00EC0D64">
      <w:pPr>
        <w:tabs>
          <w:tab w:val="left" w:pos="3015"/>
        </w:tabs>
        <w:spacing w:after="0" w:line="360" w:lineRule="auto"/>
        <w:jc w:val="both"/>
        <w:rPr>
          <w:rFonts w:ascii="Times New Roman" w:hAnsi="Times New Roman"/>
          <w:bCs/>
          <w:iCs/>
          <w:sz w:val="28"/>
          <w:szCs w:val="28"/>
          <w:lang w:val="uk-UA"/>
        </w:rPr>
      </w:pPr>
      <w:r w:rsidRPr="0098558F">
        <w:rPr>
          <w:rFonts w:ascii="Times New Roman" w:hAnsi="Times New Roman"/>
          <w:b/>
          <w:bCs/>
          <w:iCs/>
          <w:sz w:val="28"/>
          <w:szCs w:val="28"/>
          <w:lang w:val="uk-UA"/>
        </w:rPr>
        <w:t xml:space="preserve">  </w:t>
      </w:r>
      <w:r>
        <w:rPr>
          <w:rFonts w:ascii="Times New Roman" w:hAnsi="Times New Roman"/>
          <w:b/>
          <w:bCs/>
          <w:iCs/>
          <w:sz w:val="28"/>
          <w:szCs w:val="28"/>
          <w:lang w:val="uk-UA"/>
        </w:rPr>
        <w:t xml:space="preserve">   </w:t>
      </w:r>
      <w:r w:rsidRPr="0098558F">
        <w:rPr>
          <w:rFonts w:ascii="Times New Roman" w:hAnsi="Times New Roman"/>
          <w:bCs/>
          <w:iCs/>
          <w:sz w:val="28"/>
          <w:szCs w:val="28"/>
          <w:lang w:val="uk-UA"/>
        </w:rPr>
        <w:t xml:space="preserve">Як зазначає О. С. Вільчинська: «У старшому дошкільному віці уява стає  більш спрямованою, </w:t>
      </w:r>
      <w:r w:rsidR="00024626">
        <w:rPr>
          <w:rFonts w:ascii="Times New Roman" w:hAnsi="Times New Roman"/>
          <w:bCs/>
          <w:iCs/>
          <w:sz w:val="28"/>
          <w:szCs w:val="28"/>
          <w:lang w:val="uk-UA"/>
        </w:rPr>
        <w:t xml:space="preserve"> </w:t>
      </w:r>
      <w:r w:rsidRPr="0098558F">
        <w:rPr>
          <w:rFonts w:ascii="Times New Roman" w:hAnsi="Times New Roman"/>
          <w:bCs/>
          <w:iCs/>
          <w:sz w:val="28"/>
          <w:szCs w:val="28"/>
          <w:lang w:val="uk-UA"/>
        </w:rPr>
        <w:t>довільною, відривається від зовнішніх опор і переходить у внутрішній план, також удосконалюються способи творення образів, прийоми план</w:t>
      </w:r>
      <w:r w:rsidR="00E743D6">
        <w:rPr>
          <w:rFonts w:ascii="Times New Roman" w:hAnsi="Times New Roman"/>
          <w:bCs/>
          <w:iCs/>
          <w:sz w:val="28"/>
          <w:szCs w:val="28"/>
          <w:lang w:val="uk-UA"/>
        </w:rPr>
        <w:t>ування продуктивної діяльності» [8].</w:t>
      </w:r>
    </w:p>
    <w:p w:rsidR="00EC0D64" w:rsidRPr="0098558F"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98558F">
        <w:rPr>
          <w:rFonts w:ascii="Times New Roman" w:hAnsi="Times New Roman"/>
          <w:bCs/>
          <w:iCs/>
          <w:sz w:val="28"/>
          <w:szCs w:val="28"/>
          <w:lang w:val="uk-UA"/>
        </w:rPr>
        <w:t>За твердженням Н. І. Сидоренко:</w:t>
      </w:r>
      <w:r w:rsidRPr="0098558F">
        <w:rPr>
          <w:rFonts w:ascii="Helvetica" w:hAnsi="Helvetica" w:cs="Helvetica"/>
          <w:color w:val="333333"/>
          <w:sz w:val="20"/>
          <w:szCs w:val="20"/>
          <w:shd w:val="clear" w:color="auto" w:fill="FFFFFF"/>
          <w:lang w:val="uk-UA"/>
        </w:rPr>
        <w:t xml:space="preserve"> </w:t>
      </w:r>
      <w:r w:rsidRPr="0098558F">
        <w:rPr>
          <w:rFonts w:ascii="Times New Roman" w:hAnsi="Times New Roman"/>
          <w:color w:val="333333"/>
          <w:sz w:val="28"/>
          <w:szCs w:val="28"/>
          <w:shd w:val="clear" w:color="auto" w:fill="FFFFFF"/>
          <w:lang w:val="uk-UA"/>
        </w:rPr>
        <w:t>«</w:t>
      </w:r>
      <w:r w:rsidRPr="0098558F">
        <w:rPr>
          <w:rFonts w:ascii="Times New Roman" w:hAnsi="Times New Roman"/>
          <w:bCs/>
          <w:iCs/>
          <w:sz w:val="28"/>
          <w:szCs w:val="28"/>
          <w:lang w:val="uk-UA"/>
        </w:rPr>
        <w:t>П</w:t>
      </w:r>
      <w:r w:rsidRPr="00834A35">
        <w:rPr>
          <w:rFonts w:ascii="Times New Roman" w:hAnsi="Times New Roman"/>
          <w:bCs/>
          <w:iCs/>
          <w:sz w:val="28"/>
          <w:szCs w:val="28"/>
          <w:lang w:val="uk-UA"/>
        </w:rPr>
        <w:t>ередумовою розвитку дитячої уяви є вміння оперувати уявленнями</w:t>
      </w:r>
      <w:r w:rsidRPr="0098558F">
        <w:rPr>
          <w:rFonts w:ascii="Times New Roman" w:hAnsi="Times New Roman"/>
          <w:bCs/>
          <w:iCs/>
          <w:sz w:val="28"/>
          <w:szCs w:val="28"/>
          <w:lang w:val="uk-UA"/>
        </w:rPr>
        <w:t>».</w:t>
      </w:r>
      <w:r w:rsidRPr="0098558F">
        <w:rPr>
          <w:rFonts w:ascii="Helvetica" w:hAnsi="Helvetica" w:cs="Helvetica"/>
          <w:color w:val="333333"/>
          <w:sz w:val="20"/>
          <w:szCs w:val="20"/>
          <w:shd w:val="clear" w:color="auto" w:fill="FFFFFF"/>
          <w:lang w:val="uk-UA"/>
        </w:rPr>
        <w:t xml:space="preserve"> </w:t>
      </w:r>
      <w:r w:rsidRPr="00834A35">
        <w:rPr>
          <w:rFonts w:ascii="Times New Roman" w:hAnsi="Times New Roman"/>
          <w:bCs/>
          <w:iCs/>
          <w:sz w:val="28"/>
          <w:szCs w:val="28"/>
          <w:lang w:val="uk-UA"/>
        </w:rPr>
        <w:t xml:space="preserve">Г. Люблінська </w:t>
      </w:r>
      <w:r w:rsidRPr="0098558F">
        <w:rPr>
          <w:rFonts w:ascii="Times New Roman" w:hAnsi="Times New Roman"/>
          <w:bCs/>
          <w:iCs/>
          <w:sz w:val="28"/>
          <w:szCs w:val="28"/>
          <w:lang w:val="uk-UA"/>
        </w:rPr>
        <w:t>виокремлює</w:t>
      </w:r>
      <w:r w:rsidRPr="00834A35">
        <w:rPr>
          <w:rFonts w:ascii="Times New Roman" w:hAnsi="Times New Roman"/>
          <w:bCs/>
          <w:iCs/>
          <w:sz w:val="28"/>
          <w:szCs w:val="28"/>
          <w:lang w:val="uk-UA"/>
        </w:rPr>
        <w:t xml:space="preserve"> такі етапи</w:t>
      </w:r>
      <w:r w:rsidRPr="00834A35">
        <w:rPr>
          <w:rFonts w:ascii="Helvetica" w:hAnsi="Helvetica" w:cs="Helvetica"/>
          <w:color w:val="333333"/>
          <w:sz w:val="20"/>
          <w:szCs w:val="20"/>
          <w:shd w:val="clear" w:color="auto" w:fill="FFFFFF"/>
          <w:lang w:val="uk-UA"/>
        </w:rPr>
        <w:t xml:space="preserve"> </w:t>
      </w:r>
      <w:r w:rsidRPr="00834A35">
        <w:rPr>
          <w:rFonts w:ascii="Times New Roman" w:hAnsi="Times New Roman"/>
          <w:bCs/>
          <w:iCs/>
          <w:sz w:val="28"/>
          <w:szCs w:val="28"/>
          <w:lang w:val="uk-UA"/>
        </w:rPr>
        <w:t xml:space="preserve">у розвитку уявлень: </w:t>
      </w:r>
    </w:p>
    <w:p w:rsidR="00EC0D64" w:rsidRPr="0098558F" w:rsidRDefault="00EC0D64" w:rsidP="00EC0D64">
      <w:pPr>
        <w:numPr>
          <w:ilvl w:val="0"/>
          <w:numId w:val="2"/>
        </w:numPr>
        <w:tabs>
          <w:tab w:val="left" w:pos="3015"/>
        </w:tabs>
        <w:spacing w:after="0" w:line="360" w:lineRule="auto"/>
        <w:contextualSpacing/>
        <w:jc w:val="both"/>
        <w:rPr>
          <w:rFonts w:ascii="Times New Roman" w:hAnsi="Times New Roman"/>
          <w:sz w:val="28"/>
          <w:szCs w:val="28"/>
          <w:lang w:val="uk-UA"/>
        </w:rPr>
      </w:pPr>
      <w:r w:rsidRPr="0098558F">
        <w:rPr>
          <w:rFonts w:ascii="Times New Roman" w:hAnsi="Times New Roman"/>
          <w:bCs/>
          <w:iCs/>
          <w:sz w:val="28"/>
          <w:szCs w:val="28"/>
          <w:lang w:val="uk-UA"/>
        </w:rPr>
        <w:t xml:space="preserve">впізнавання; </w:t>
      </w:r>
    </w:p>
    <w:p w:rsidR="00EC0D64" w:rsidRPr="0098558F" w:rsidRDefault="00EC0D64" w:rsidP="00EC0D64">
      <w:pPr>
        <w:numPr>
          <w:ilvl w:val="0"/>
          <w:numId w:val="2"/>
        </w:numPr>
        <w:tabs>
          <w:tab w:val="left" w:pos="3015"/>
        </w:tabs>
        <w:spacing w:after="0" w:line="360" w:lineRule="auto"/>
        <w:contextualSpacing/>
        <w:jc w:val="both"/>
        <w:rPr>
          <w:rFonts w:ascii="Times New Roman" w:hAnsi="Times New Roman"/>
          <w:sz w:val="28"/>
          <w:szCs w:val="28"/>
          <w:lang w:val="uk-UA"/>
        </w:rPr>
      </w:pPr>
      <w:r w:rsidRPr="0098558F">
        <w:rPr>
          <w:rFonts w:ascii="Times New Roman" w:hAnsi="Times New Roman"/>
          <w:bCs/>
          <w:iCs/>
          <w:sz w:val="28"/>
          <w:szCs w:val="28"/>
          <w:lang w:val="uk-UA"/>
        </w:rPr>
        <w:t>спричинене відтворення, в основі якого лежать асоціації за схожістю або суміжністю, і уявлення виникає під впливом опису, загадок;</w:t>
      </w:r>
    </w:p>
    <w:p w:rsidR="00EC0D64" w:rsidRPr="0098558F" w:rsidRDefault="00EC0D64" w:rsidP="00EC0D64">
      <w:pPr>
        <w:numPr>
          <w:ilvl w:val="0"/>
          <w:numId w:val="2"/>
        </w:numPr>
        <w:tabs>
          <w:tab w:val="left" w:pos="3015"/>
        </w:tabs>
        <w:spacing w:after="0" w:line="360" w:lineRule="auto"/>
        <w:contextualSpacing/>
        <w:jc w:val="both"/>
        <w:rPr>
          <w:rFonts w:ascii="Times New Roman" w:hAnsi="Times New Roman"/>
          <w:sz w:val="28"/>
          <w:szCs w:val="28"/>
          <w:lang w:val="uk-UA"/>
        </w:rPr>
      </w:pPr>
      <w:r w:rsidRPr="0098558F">
        <w:rPr>
          <w:rFonts w:ascii="Times New Roman" w:hAnsi="Times New Roman"/>
          <w:bCs/>
          <w:iCs/>
          <w:sz w:val="28"/>
          <w:szCs w:val="28"/>
          <w:lang w:val="uk-UA"/>
        </w:rPr>
        <w:t>мимовільне використання, коли дитина може керувати процесом уявлення;</w:t>
      </w:r>
    </w:p>
    <w:p w:rsidR="00EC0D64" w:rsidRPr="0098558F" w:rsidRDefault="00EC0D64" w:rsidP="00EC0D64">
      <w:pPr>
        <w:numPr>
          <w:ilvl w:val="0"/>
          <w:numId w:val="2"/>
        </w:numPr>
        <w:tabs>
          <w:tab w:val="left" w:pos="3015"/>
        </w:tabs>
        <w:spacing w:after="0" w:line="360" w:lineRule="auto"/>
        <w:contextualSpacing/>
        <w:jc w:val="both"/>
        <w:rPr>
          <w:rFonts w:ascii="Times New Roman" w:hAnsi="Times New Roman"/>
          <w:sz w:val="28"/>
          <w:szCs w:val="28"/>
          <w:lang w:val="uk-UA"/>
        </w:rPr>
      </w:pPr>
      <w:r w:rsidRPr="0098558F">
        <w:rPr>
          <w:rFonts w:ascii="Times New Roman" w:hAnsi="Times New Roman"/>
          <w:bCs/>
          <w:iCs/>
          <w:sz w:val="28"/>
          <w:szCs w:val="28"/>
          <w:lang w:val="uk-UA"/>
        </w:rPr>
        <w:t>творче відтворення у вигляді комбінування уявлень та їх елементів із створенням нових образів».</w:t>
      </w:r>
    </w:p>
    <w:p w:rsidR="00EC0D64" w:rsidRDefault="00EC0D64" w:rsidP="00EC0D64">
      <w:pPr>
        <w:tabs>
          <w:tab w:val="left" w:pos="3015"/>
        </w:tabs>
        <w:spacing w:after="0" w:line="360" w:lineRule="auto"/>
        <w:jc w:val="both"/>
        <w:rPr>
          <w:rFonts w:ascii="Times New Roman" w:hAnsi="Times New Roman"/>
          <w:bCs/>
          <w:color w:val="0000FF" w:themeColor="hyperlink"/>
          <w:sz w:val="28"/>
          <w:szCs w:val="28"/>
          <w:u w:val="single"/>
          <w:lang w:val="uk-UA"/>
        </w:rPr>
      </w:pPr>
      <w:r>
        <w:rPr>
          <w:rFonts w:ascii="Times New Roman" w:hAnsi="Times New Roman"/>
          <w:sz w:val="28"/>
          <w:szCs w:val="28"/>
          <w:lang w:val="uk-UA"/>
        </w:rPr>
        <w:t xml:space="preserve">     </w:t>
      </w:r>
      <w:r w:rsidRPr="0098558F">
        <w:rPr>
          <w:rFonts w:ascii="Times New Roman" w:hAnsi="Times New Roman"/>
          <w:sz w:val="28"/>
          <w:szCs w:val="28"/>
          <w:lang w:val="uk-UA"/>
        </w:rPr>
        <w:t>Також Н. І. Сидоренко зазначає, що уява «…пов’язана із знаковою функцією свідомості – кодуванням візуальної інформації за допомогою схем, фігур та б</w:t>
      </w:r>
      <w:r w:rsidR="00E743D6">
        <w:rPr>
          <w:rFonts w:ascii="Times New Roman" w:hAnsi="Times New Roman"/>
          <w:sz w:val="28"/>
          <w:szCs w:val="28"/>
          <w:lang w:val="uk-UA"/>
        </w:rPr>
        <w:t>ільш складніших умовних знаків» [50].</w:t>
      </w:r>
      <w:r w:rsidRPr="0098558F">
        <w:rPr>
          <w:rFonts w:ascii="Arial" w:eastAsia="Times New Roman" w:hAnsi="Arial" w:cs="Arial"/>
          <w:color w:val="333333"/>
          <w:sz w:val="33"/>
          <w:szCs w:val="33"/>
          <w:lang w:val="uk-UA" w:eastAsia="ru-RU"/>
        </w:rPr>
        <w:t xml:space="preserve"> </w:t>
      </w:r>
    </w:p>
    <w:p w:rsidR="00EC0D64" w:rsidRPr="0098558F"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98558F">
        <w:rPr>
          <w:rFonts w:ascii="Times New Roman" w:hAnsi="Times New Roman"/>
          <w:bCs/>
          <w:iCs/>
          <w:sz w:val="28"/>
          <w:szCs w:val="28"/>
          <w:lang w:val="uk-UA"/>
        </w:rPr>
        <w:t xml:space="preserve">В даному контексті цікавою є теорія </w:t>
      </w:r>
      <w:r w:rsidRPr="0098558F">
        <w:rPr>
          <w:rFonts w:ascii="Times New Roman" w:hAnsi="Times New Roman"/>
          <w:bCs/>
          <w:iCs/>
          <w:sz w:val="28"/>
          <w:szCs w:val="28"/>
        </w:rPr>
        <w:t>бісоціацій, створена А. Кеслером та розвинена В. Роменцем.</w:t>
      </w:r>
      <w:r w:rsidRPr="0098558F">
        <w:rPr>
          <w:rFonts w:ascii="Times New Roman" w:hAnsi="Times New Roman"/>
          <w:bCs/>
          <w:iCs/>
          <w:sz w:val="28"/>
          <w:szCs w:val="28"/>
          <w:lang w:val="uk-UA"/>
        </w:rPr>
        <w:t xml:space="preserve"> Як зазначає О. Є. Антонова: «Бісоціації протиставляються асоціаціям, які виникають під впливом уже </w:t>
      </w:r>
      <w:r w:rsidRPr="0098558F">
        <w:rPr>
          <w:rFonts w:ascii="Times New Roman" w:hAnsi="Times New Roman"/>
          <w:bCs/>
          <w:iCs/>
          <w:sz w:val="28"/>
          <w:szCs w:val="28"/>
          <w:lang w:val="uk-UA"/>
        </w:rPr>
        <w:lastRenderedPageBreak/>
        <w:t>„проторованих” схем досвіду на основі повторення поєднань понять, які вже виникали у часі та просторі і пов’язані очевидною подібністю, суміжністю або контрастом. Бісоціації ж виникають внаслідок поєднання ідей, які не мають між собою очевидної спільності і зв’язок між якими іноді виглядає як „протиприродний”, який не відповідає звичному досвіду. При цьому стереотипні зв’язки між і</w:t>
      </w:r>
      <w:r w:rsidR="00E743D6">
        <w:rPr>
          <w:rFonts w:ascii="Times New Roman" w:hAnsi="Times New Roman"/>
          <w:bCs/>
          <w:iCs/>
          <w:sz w:val="28"/>
          <w:szCs w:val="28"/>
          <w:lang w:val="uk-UA"/>
        </w:rPr>
        <w:t>деями та поняттями порушуються» [1].</w:t>
      </w:r>
    </w:p>
    <w:p w:rsidR="00EC0D64" w:rsidRPr="0098558F" w:rsidRDefault="00EC0D64" w:rsidP="00EC0D64">
      <w:pPr>
        <w:tabs>
          <w:tab w:val="left" w:pos="3015"/>
        </w:tabs>
        <w:spacing w:after="0" w:line="360" w:lineRule="auto"/>
        <w:jc w:val="both"/>
        <w:rPr>
          <w:rFonts w:ascii="Times New Roman" w:hAnsi="Times New Roman"/>
          <w:bCs/>
          <w:sz w:val="28"/>
          <w:szCs w:val="28"/>
          <w:lang w:val="uk-UA"/>
        </w:rPr>
      </w:pPr>
      <w:r w:rsidRPr="0098558F">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98558F">
        <w:rPr>
          <w:rFonts w:ascii="Times New Roman" w:hAnsi="Times New Roman"/>
          <w:bCs/>
          <w:sz w:val="28"/>
          <w:szCs w:val="28"/>
          <w:lang w:val="uk-UA"/>
        </w:rPr>
        <w:t xml:space="preserve">До умов що сприяють розвитку уяви педагоги відносять: атмосферу прийняття та безпеки, наявність матеріалів з якими можна експериментувати, а також систематичне використання певних задач. Т. В. Дуткевич зазначає що в старшому дошкільному віці слід вчити дитину планувати свою діяльність. Важливою також є позиція дорослого до фантазувань та діяльності дитини. Не слід висміювати дитину за </w:t>
      </w:r>
      <w:r w:rsidR="00E743D6">
        <w:rPr>
          <w:rFonts w:ascii="Times New Roman" w:hAnsi="Times New Roman"/>
          <w:bCs/>
          <w:sz w:val="28"/>
          <w:szCs w:val="28"/>
          <w:lang w:val="uk-UA"/>
        </w:rPr>
        <w:t>її побоювання, ідеї та фантазії [18, с. 240].</w:t>
      </w:r>
    </w:p>
    <w:p w:rsidR="00EC0D64" w:rsidRPr="0098558F" w:rsidRDefault="00EC0D64" w:rsidP="00EC0D64">
      <w:pPr>
        <w:tabs>
          <w:tab w:val="left" w:pos="3015"/>
        </w:tabs>
        <w:spacing w:after="0" w:line="360" w:lineRule="auto"/>
        <w:jc w:val="both"/>
        <w:rPr>
          <w:rFonts w:ascii="Times New Roman" w:hAnsi="Times New Roman"/>
          <w:bCs/>
          <w:sz w:val="28"/>
          <w:szCs w:val="28"/>
          <w:lang w:val="uk-UA"/>
        </w:rPr>
      </w:pPr>
      <w:r w:rsidRPr="0098558F">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98558F">
        <w:rPr>
          <w:rFonts w:ascii="Times New Roman" w:hAnsi="Times New Roman"/>
          <w:bCs/>
          <w:sz w:val="28"/>
          <w:szCs w:val="28"/>
          <w:lang w:val="uk-UA"/>
        </w:rPr>
        <w:t>Великий внесок у розвиток творчих здібностей дітей зробив Г. Альтшулер. Його система «Теорія розв'язання винахідницьких завдань» - це комплекс завдань, які позитивно впливають на розумовий розвиток, уяву та креативність дитини.</w:t>
      </w:r>
    </w:p>
    <w:p w:rsidR="00EC0D64" w:rsidRPr="0098558F" w:rsidRDefault="00EC0D64" w:rsidP="00EC0D64">
      <w:pPr>
        <w:tabs>
          <w:tab w:val="left" w:pos="3015"/>
        </w:tabs>
        <w:spacing w:after="0" w:line="360" w:lineRule="auto"/>
        <w:jc w:val="both"/>
        <w:rPr>
          <w:rFonts w:ascii="Times New Roman" w:hAnsi="Times New Roman"/>
          <w:bCs/>
          <w:iCs/>
          <w:sz w:val="28"/>
          <w:szCs w:val="28"/>
          <w:lang w:val="uk-UA"/>
        </w:rPr>
      </w:pPr>
      <w:r>
        <w:rPr>
          <w:rFonts w:ascii="Times New Roman" w:hAnsi="Times New Roman"/>
          <w:bCs/>
          <w:iCs/>
          <w:sz w:val="28"/>
          <w:szCs w:val="28"/>
          <w:lang w:val="uk-UA"/>
        </w:rPr>
        <w:t xml:space="preserve">    </w:t>
      </w:r>
      <w:r w:rsidRPr="0098558F">
        <w:rPr>
          <w:rFonts w:ascii="Times New Roman" w:hAnsi="Times New Roman"/>
          <w:bCs/>
          <w:iCs/>
          <w:sz w:val="28"/>
          <w:szCs w:val="28"/>
          <w:lang w:val="uk-UA"/>
        </w:rPr>
        <w:t>Важливим є той факт, що всі когнітивні процеси взаємопроникні та взаємообумовлені. З розвитком мовлення розвивається мислення і пам'ять, пам'ять в свою чергу, утримуючи раніше сприйняті образи є опорою для розвитку уяви. Сприймання неможливе без концентрації уваги. Тренуючи один пізнавальний процес, ми опосередковано впливаємо на інші. Необхідність цілеспрямованого, систематичного розвитку (а іноді і корекції) когнітивної сфери дошкільника зумовлена тим, що  саме цей віковий період є сенситивним для формування всіх пізнавальних процесів.</w:t>
      </w:r>
    </w:p>
    <w:p w:rsidR="00EC0D64" w:rsidRPr="00A1057D" w:rsidRDefault="005352CC" w:rsidP="00EC0D6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Для оптимального розвитку когнітивних процесів педагогам слід забезпечити: гуманістичний підхід до дитини та її діяльності (атмосфера прийняття та безпеки, надання можливості проявляти ініціативу, створення ситуацій успіху), що буде мотивувати дитини, а також організація </w:t>
      </w:r>
      <w:r>
        <w:rPr>
          <w:rFonts w:ascii="Times New Roman" w:hAnsi="Times New Roman"/>
          <w:sz w:val="28"/>
          <w:szCs w:val="28"/>
          <w:lang w:val="uk-UA"/>
        </w:rPr>
        <w:lastRenderedPageBreak/>
        <w:t>систематичного навчання на заняттях та поза ними (створення розвивального середовища, використання інноваційних методик та ін.).</w:t>
      </w:r>
    </w:p>
    <w:p w:rsidR="00B6250E" w:rsidRDefault="00D31DB4" w:rsidP="00D31DB4">
      <w:pPr>
        <w:tabs>
          <w:tab w:val="left" w:pos="3015"/>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Отже, на нашу думку, когнітивна компетенція – це набутий дитиною, в процесі активної взаємодії з навколишнім середовищем, рівень розвитку всіх пізнавальних процесів та вміння керувати своєю пізнавальною діяльністю або пізнавальн</w:t>
      </w:r>
      <w:r w:rsidR="00577805">
        <w:rPr>
          <w:rFonts w:ascii="Times New Roman" w:hAnsi="Times New Roman"/>
          <w:sz w:val="28"/>
          <w:szCs w:val="28"/>
          <w:lang w:val="uk-UA"/>
        </w:rPr>
        <w:t>ою  активністю</w:t>
      </w:r>
      <w:r w:rsidR="00561547">
        <w:rPr>
          <w:rFonts w:ascii="Times New Roman" w:hAnsi="Times New Roman"/>
          <w:sz w:val="28"/>
          <w:szCs w:val="28"/>
          <w:lang w:val="uk-UA"/>
        </w:rPr>
        <w:t>. Передумовою формування високого рівня когнітивної компетенції є набуття дитиною високого рівня розвитку таких психічних процесів, як: сприйняття, увага, пам'ять, мислення. До завдань з формування когнітивної компетенції дошкільника можна віднести:</w:t>
      </w:r>
      <w:r w:rsidR="00991B8F">
        <w:rPr>
          <w:rFonts w:ascii="Times New Roman" w:hAnsi="Times New Roman"/>
          <w:sz w:val="28"/>
          <w:szCs w:val="28"/>
          <w:lang w:val="uk-UA"/>
        </w:rPr>
        <w:t xml:space="preserve"> р</w:t>
      </w:r>
      <w:r w:rsidR="00B6250E">
        <w:rPr>
          <w:rFonts w:ascii="Times New Roman" w:hAnsi="Times New Roman"/>
          <w:sz w:val="28"/>
          <w:szCs w:val="28"/>
          <w:lang w:val="uk-UA"/>
        </w:rPr>
        <w:t>озвиток пізнавальних процесів</w:t>
      </w:r>
      <w:r w:rsidR="00991B8F">
        <w:rPr>
          <w:rFonts w:ascii="Times New Roman" w:hAnsi="Times New Roman"/>
          <w:sz w:val="28"/>
          <w:szCs w:val="28"/>
          <w:lang w:val="uk-UA"/>
        </w:rPr>
        <w:t>, з</w:t>
      </w:r>
      <w:r w:rsidR="00B6250E">
        <w:rPr>
          <w:rFonts w:ascii="Times New Roman" w:hAnsi="Times New Roman"/>
          <w:sz w:val="28"/>
          <w:szCs w:val="28"/>
          <w:lang w:val="uk-UA"/>
        </w:rPr>
        <w:t>багачення досвіду та знань дитини</w:t>
      </w:r>
      <w:r w:rsidR="00991B8F">
        <w:rPr>
          <w:rFonts w:ascii="Times New Roman" w:hAnsi="Times New Roman"/>
          <w:sz w:val="28"/>
          <w:szCs w:val="28"/>
          <w:lang w:val="uk-UA"/>
        </w:rPr>
        <w:t>, ф</w:t>
      </w:r>
      <w:r w:rsidR="00B6250E">
        <w:rPr>
          <w:rFonts w:ascii="Times New Roman" w:hAnsi="Times New Roman"/>
          <w:sz w:val="28"/>
          <w:szCs w:val="28"/>
          <w:lang w:val="uk-UA"/>
        </w:rPr>
        <w:t>ормування пізнавальної активності та інтересу до пізнання оточуючого світу.</w:t>
      </w:r>
    </w:p>
    <w:p w:rsidR="00CA24E1" w:rsidRDefault="00B6250E" w:rsidP="00991B8F">
      <w:pPr>
        <w:tabs>
          <w:tab w:val="left" w:pos="3015"/>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Засоби формування когнітивної компетенції це – певні чинники, які сприяють вирішенню поставлених завдань. Основними засобами формування когнітивної компетенції старших дошкільників</w:t>
      </w:r>
      <w:r w:rsidR="00CA24E1">
        <w:rPr>
          <w:rFonts w:ascii="Times New Roman" w:hAnsi="Times New Roman"/>
          <w:sz w:val="28"/>
          <w:szCs w:val="28"/>
          <w:lang w:val="uk-UA"/>
        </w:rPr>
        <w:t>, на нашу думку, є: організована пізнавальна діяльність дітей;</w:t>
      </w:r>
      <w:r w:rsidR="00991B8F">
        <w:rPr>
          <w:rFonts w:ascii="Times New Roman" w:hAnsi="Times New Roman"/>
          <w:sz w:val="28"/>
          <w:szCs w:val="28"/>
          <w:lang w:val="uk-UA"/>
        </w:rPr>
        <w:t xml:space="preserve"> </w:t>
      </w:r>
      <w:r w:rsidR="00CA24E1">
        <w:rPr>
          <w:rFonts w:ascii="Times New Roman" w:hAnsi="Times New Roman"/>
          <w:sz w:val="28"/>
          <w:szCs w:val="28"/>
          <w:lang w:val="uk-UA"/>
        </w:rPr>
        <w:t>самостійна пізнавальна діяльність дітей;</w:t>
      </w:r>
      <w:r w:rsidR="00991B8F">
        <w:rPr>
          <w:rFonts w:ascii="Times New Roman" w:hAnsi="Times New Roman"/>
          <w:sz w:val="28"/>
          <w:szCs w:val="28"/>
          <w:lang w:val="uk-UA"/>
        </w:rPr>
        <w:t xml:space="preserve"> організація </w:t>
      </w:r>
      <w:r w:rsidR="00CA24E1">
        <w:rPr>
          <w:rFonts w:ascii="Times New Roman" w:hAnsi="Times New Roman"/>
          <w:sz w:val="28"/>
          <w:szCs w:val="28"/>
          <w:lang w:val="uk-UA"/>
        </w:rPr>
        <w:t xml:space="preserve"> ігрової діяльності.</w:t>
      </w:r>
      <w:r w:rsidR="00991B8F">
        <w:rPr>
          <w:rFonts w:ascii="Times New Roman" w:hAnsi="Times New Roman"/>
          <w:sz w:val="28"/>
          <w:szCs w:val="28"/>
          <w:lang w:val="uk-UA"/>
        </w:rPr>
        <w:t xml:space="preserve"> </w:t>
      </w:r>
      <w:r w:rsidR="00CA24E1">
        <w:rPr>
          <w:rFonts w:ascii="Times New Roman" w:hAnsi="Times New Roman"/>
          <w:sz w:val="28"/>
          <w:szCs w:val="28"/>
          <w:lang w:val="uk-UA"/>
        </w:rPr>
        <w:t>До допоміжних засобів, на нашу думку, можна віднести:</w:t>
      </w:r>
      <w:r w:rsidR="00991B8F">
        <w:rPr>
          <w:rFonts w:ascii="Times New Roman" w:hAnsi="Times New Roman"/>
          <w:sz w:val="28"/>
          <w:szCs w:val="28"/>
          <w:lang w:val="uk-UA"/>
        </w:rPr>
        <w:t xml:space="preserve"> </w:t>
      </w:r>
      <w:r w:rsidR="00CA24E1">
        <w:rPr>
          <w:rFonts w:ascii="Times New Roman" w:hAnsi="Times New Roman"/>
          <w:sz w:val="28"/>
          <w:szCs w:val="28"/>
          <w:lang w:val="uk-UA"/>
        </w:rPr>
        <w:t>створення розвивального середовища;</w:t>
      </w:r>
      <w:r w:rsidR="00991B8F">
        <w:rPr>
          <w:rFonts w:ascii="Times New Roman" w:hAnsi="Times New Roman"/>
          <w:sz w:val="28"/>
          <w:szCs w:val="28"/>
          <w:lang w:val="uk-UA"/>
        </w:rPr>
        <w:t xml:space="preserve"> </w:t>
      </w:r>
      <w:r w:rsidR="00CA24E1">
        <w:rPr>
          <w:rFonts w:ascii="Times New Roman" w:hAnsi="Times New Roman"/>
          <w:sz w:val="28"/>
          <w:szCs w:val="28"/>
          <w:lang w:val="uk-UA"/>
        </w:rPr>
        <w:t>спілкування дитини з однолітками та дорослими;</w:t>
      </w:r>
      <w:r w:rsidR="00991B8F">
        <w:rPr>
          <w:rFonts w:ascii="Times New Roman" w:hAnsi="Times New Roman"/>
          <w:sz w:val="28"/>
          <w:szCs w:val="28"/>
          <w:lang w:val="uk-UA"/>
        </w:rPr>
        <w:t xml:space="preserve"> </w:t>
      </w:r>
      <w:r w:rsidR="00CA24E1">
        <w:rPr>
          <w:rFonts w:ascii="Times New Roman" w:hAnsi="Times New Roman"/>
          <w:sz w:val="28"/>
          <w:szCs w:val="28"/>
          <w:lang w:val="uk-UA"/>
        </w:rPr>
        <w:t xml:space="preserve">трудова діяльність та </w:t>
      </w:r>
      <w:r w:rsidR="00991B8F">
        <w:rPr>
          <w:rFonts w:ascii="Times New Roman" w:hAnsi="Times New Roman"/>
          <w:sz w:val="28"/>
          <w:szCs w:val="28"/>
          <w:lang w:val="uk-UA"/>
        </w:rPr>
        <w:t>ін.</w:t>
      </w:r>
    </w:p>
    <w:p w:rsidR="00CA24E1" w:rsidRPr="00CA24E1" w:rsidRDefault="00CA24E1" w:rsidP="00CA24E1">
      <w:pPr>
        <w:pStyle w:val="a4"/>
        <w:tabs>
          <w:tab w:val="left" w:pos="3015"/>
        </w:tabs>
        <w:spacing w:after="0" w:line="360" w:lineRule="auto"/>
        <w:jc w:val="both"/>
        <w:rPr>
          <w:rFonts w:ascii="Times New Roman" w:hAnsi="Times New Roman"/>
          <w:sz w:val="28"/>
          <w:szCs w:val="28"/>
          <w:lang w:val="uk-UA"/>
        </w:rPr>
      </w:pPr>
    </w:p>
    <w:p w:rsidR="00577805" w:rsidRDefault="00577805" w:rsidP="0007541C">
      <w:pPr>
        <w:spacing w:line="360" w:lineRule="auto"/>
        <w:jc w:val="both"/>
        <w:rPr>
          <w:rFonts w:ascii="Times New Roman" w:hAnsi="Times New Roman"/>
          <w:sz w:val="28"/>
          <w:szCs w:val="28"/>
          <w:lang w:val="uk-UA"/>
        </w:rPr>
      </w:pPr>
    </w:p>
    <w:p w:rsidR="00577805" w:rsidRDefault="00577805" w:rsidP="0007541C">
      <w:pPr>
        <w:spacing w:line="360" w:lineRule="auto"/>
        <w:jc w:val="both"/>
        <w:rPr>
          <w:rFonts w:ascii="Times New Roman" w:hAnsi="Times New Roman"/>
          <w:sz w:val="28"/>
          <w:szCs w:val="28"/>
          <w:lang w:val="uk-UA"/>
        </w:rPr>
      </w:pPr>
    </w:p>
    <w:p w:rsidR="00681CCF" w:rsidRPr="00681CCF" w:rsidRDefault="00681CCF" w:rsidP="00681CCF">
      <w:pPr>
        <w:spacing w:line="360" w:lineRule="auto"/>
        <w:jc w:val="both"/>
        <w:rPr>
          <w:rFonts w:ascii="Times New Roman" w:hAnsi="Times New Roman"/>
          <w:b/>
          <w:sz w:val="28"/>
          <w:szCs w:val="28"/>
          <w:lang w:val="uk-UA"/>
        </w:rPr>
      </w:pPr>
    </w:p>
    <w:p w:rsidR="00681CCF" w:rsidRPr="00681CCF" w:rsidRDefault="00681CCF" w:rsidP="00681CCF">
      <w:pPr>
        <w:spacing w:line="360" w:lineRule="auto"/>
        <w:jc w:val="both"/>
        <w:rPr>
          <w:rFonts w:ascii="Times New Roman" w:hAnsi="Times New Roman"/>
          <w:b/>
          <w:sz w:val="28"/>
          <w:szCs w:val="28"/>
          <w:lang w:val="uk-UA"/>
        </w:rPr>
      </w:pPr>
    </w:p>
    <w:p w:rsidR="00AF5023" w:rsidRDefault="00AF5023" w:rsidP="00681CCF">
      <w:pPr>
        <w:pStyle w:val="a4"/>
        <w:spacing w:line="360" w:lineRule="auto"/>
        <w:jc w:val="both"/>
        <w:rPr>
          <w:rFonts w:ascii="Times New Roman" w:hAnsi="Times New Roman"/>
          <w:b/>
          <w:sz w:val="28"/>
          <w:szCs w:val="28"/>
          <w:lang w:val="uk-UA"/>
        </w:rPr>
      </w:pPr>
    </w:p>
    <w:p w:rsidR="00AF5023" w:rsidRDefault="00AF5023" w:rsidP="00681CCF">
      <w:pPr>
        <w:pStyle w:val="a4"/>
        <w:spacing w:line="360" w:lineRule="auto"/>
        <w:jc w:val="both"/>
        <w:rPr>
          <w:rFonts w:ascii="Times New Roman" w:hAnsi="Times New Roman"/>
          <w:b/>
          <w:sz w:val="28"/>
          <w:szCs w:val="28"/>
          <w:lang w:val="uk-UA"/>
        </w:rPr>
      </w:pPr>
    </w:p>
    <w:p w:rsidR="00AF5023" w:rsidRDefault="00AF5023" w:rsidP="00681CCF">
      <w:pPr>
        <w:pStyle w:val="a4"/>
        <w:spacing w:line="360" w:lineRule="auto"/>
        <w:jc w:val="both"/>
        <w:rPr>
          <w:rFonts w:ascii="Times New Roman" w:hAnsi="Times New Roman"/>
          <w:b/>
          <w:sz w:val="28"/>
          <w:szCs w:val="28"/>
          <w:lang w:val="uk-UA"/>
        </w:rPr>
      </w:pPr>
    </w:p>
    <w:p w:rsidR="00AF5023" w:rsidRDefault="00AF5023" w:rsidP="00681CCF">
      <w:pPr>
        <w:pStyle w:val="a4"/>
        <w:spacing w:line="360" w:lineRule="auto"/>
        <w:jc w:val="both"/>
        <w:rPr>
          <w:rFonts w:ascii="Times New Roman" w:hAnsi="Times New Roman"/>
          <w:b/>
          <w:sz w:val="28"/>
          <w:szCs w:val="28"/>
          <w:lang w:val="uk-UA"/>
        </w:rPr>
      </w:pPr>
    </w:p>
    <w:p w:rsidR="0007541C" w:rsidRPr="00577805" w:rsidRDefault="00681CCF" w:rsidP="00AF5023">
      <w:pPr>
        <w:pStyle w:val="a4"/>
        <w:spacing w:after="0" w:line="360" w:lineRule="auto"/>
        <w:jc w:val="both"/>
        <w:rPr>
          <w:rFonts w:ascii="Times New Roman" w:hAnsi="Times New Roman"/>
          <w:b/>
          <w:sz w:val="28"/>
          <w:szCs w:val="28"/>
          <w:lang w:val="uk-UA"/>
        </w:rPr>
      </w:pPr>
      <w:r>
        <w:rPr>
          <w:rFonts w:ascii="Times New Roman" w:hAnsi="Times New Roman"/>
          <w:b/>
          <w:sz w:val="28"/>
          <w:szCs w:val="28"/>
          <w:lang w:val="uk-UA"/>
        </w:rPr>
        <w:lastRenderedPageBreak/>
        <w:t>1.2.</w:t>
      </w:r>
      <w:r w:rsidR="0007541C" w:rsidRPr="00577805">
        <w:rPr>
          <w:rFonts w:ascii="Times New Roman" w:hAnsi="Times New Roman"/>
          <w:b/>
          <w:sz w:val="28"/>
          <w:szCs w:val="28"/>
          <w:lang w:val="uk-UA"/>
        </w:rPr>
        <w:t>Елементарна пошукова діяльність старших дошкільників як засіб формування їх когнітивної компетенції</w:t>
      </w:r>
    </w:p>
    <w:p w:rsidR="0007541C" w:rsidRPr="00E743D6" w:rsidRDefault="00662D41" w:rsidP="00AF5023">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7541C">
        <w:rPr>
          <w:rFonts w:ascii="Times New Roman" w:hAnsi="Times New Roman"/>
          <w:sz w:val="28"/>
          <w:szCs w:val="28"/>
          <w:lang w:val="uk-UA"/>
        </w:rPr>
        <w:t>Організації дослідницької діяльності в освітньому процесі дошкільників великого значення надавали такі видатні педагоги, як Є. М. Водовозова та Є. І. Тихєєва. Ще Н. Ф. Яришева стверджувала «</w:t>
      </w:r>
      <w:r w:rsidR="0007541C">
        <w:rPr>
          <w:rFonts w:ascii="Times New Roman" w:hAnsi="Times New Roman"/>
          <w:sz w:val="28"/>
          <w:szCs w:val="28"/>
        </w:rPr>
        <w:t xml:space="preserve">За сучасних умов, коли великого значення надається розвиткові пізнавальної активності, вихованню прагнення до здобуття нових знань, проведенню дослідів повинно бути приділено значну увагу. Використання дослідів цінне тим, </w:t>
      </w:r>
      <w:r w:rsidR="00577805">
        <w:rPr>
          <w:rFonts w:ascii="Times New Roman" w:hAnsi="Times New Roman"/>
          <w:sz w:val="28"/>
          <w:szCs w:val="28"/>
        </w:rPr>
        <w:t>що вони мають велику переконуюч</w:t>
      </w:r>
      <w:r w:rsidR="00577805">
        <w:rPr>
          <w:rFonts w:ascii="Times New Roman" w:hAnsi="Times New Roman"/>
          <w:sz w:val="28"/>
          <w:szCs w:val="28"/>
          <w:lang w:val="uk-UA"/>
        </w:rPr>
        <w:t>у</w:t>
      </w:r>
      <w:r w:rsidR="0007541C">
        <w:rPr>
          <w:rFonts w:ascii="Times New Roman" w:hAnsi="Times New Roman"/>
          <w:sz w:val="28"/>
          <w:szCs w:val="28"/>
        </w:rPr>
        <w:t xml:space="preserve"> силу, знання, яких набувають діти, мають особливу доказовість, повноту і міцність. Під час проведення дослідів забезпечується чуттєве сприймання, практична діяльність дітей і словесне обгрунтування. Такий органічний зв’язок і сприяє максимальній активізації розумової діяльності дітей, оскільки відповідає характеру мислення дошкільників. В елементарні досліди для дітей треба вводити такі явища і об’єкти природи, які наочно виражені, зв’язки між якими доступні осмисленню дітьми</w:t>
      </w:r>
      <w:r w:rsidR="0007541C">
        <w:rPr>
          <w:rFonts w:ascii="Times New Roman" w:hAnsi="Times New Roman"/>
          <w:sz w:val="28"/>
          <w:szCs w:val="28"/>
          <w:lang w:val="uk-UA"/>
        </w:rPr>
        <w:t>»</w:t>
      </w:r>
      <w:r w:rsidR="00E743D6">
        <w:rPr>
          <w:rFonts w:ascii="Times New Roman" w:hAnsi="Times New Roman"/>
          <w:sz w:val="28"/>
          <w:szCs w:val="28"/>
          <w:lang w:val="uk-UA"/>
        </w:rPr>
        <w:t>[62, с.189].</w:t>
      </w:r>
    </w:p>
    <w:p w:rsidR="0007541C" w:rsidRDefault="00662D41"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7541C">
        <w:rPr>
          <w:rFonts w:ascii="Times New Roman" w:hAnsi="Times New Roman"/>
          <w:sz w:val="28"/>
          <w:szCs w:val="28"/>
          <w:lang w:val="uk-UA"/>
        </w:rPr>
        <w:t>На сучасному етапі вивченням питань щодо організації та проведення пошукової діяльності в групах старшого дошкільного віку займалися такі дослідники:  Г. В. Бєлєнька, Н. М. Кот, Н. В. Лисенко, З. П. Плохій, М. М. Подьяков, Л. А.</w:t>
      </w:r>
      <w:r w:rsidR="00401F03">
        <w:rPr>
          <w:rFonts w:ascii="Times New Roman" w:hAnsi="Times New Roman"/>
          <w:sz w:val="28"/>
          <w:szCs w:val="28"/>
          <w:lang w:val="uk-UA"/>
        </w:rPr>
        <w:t xml:space="preserve"> Парамонова, І. Е. Куліковська та ін.</w:t>
      </w:r>
    </w:p>
    <w:p w:rsidR="00B501B0" w:rsidRDefault="00B501B0" w:rsidP="00B501B0">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Як зазначено в Енциклопедії освіти, «дослідницька діяльність – це діяльність, яка безпосередньо пов’язана з вирішенням творчого, дослідницького завдання, що не має наперед відомого результату й передбачає етапи, характерні для наукового дослідження (визначення проблеми, формулювання гіпотези дослідження, власне проведення дослідження, аналіз його результатів і остаточне узагальнення, формулювання висновків) [20].</w:t>
      </w:r>
    </w:p>
    <w:p w:rsidR="0007541C" w:rsidRDefault="0007541C"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662D41">
        <w:rPr>
          <w:rFonts w:ascii="Times New Roman" w:hAnsi="Times New Roman"/>
          <w:sz w:val="28"/>
          <w:szCs w:val="28"/>
          <w:lang w:val="uk-UA"/>
        </w:rPr>
        <w:t xml:space="preserve">   </w:t>
      </w:r>
      <w:r w:rsidR="00991B8F">
        <w:rPr>
          <w:rFonts w:ascii="Times New Roman" w:hAnsi="Times New Roman"/>
          <w:sz w:val="28"/>
          <w:szCs w:val="28"/>
          <w:lang w:val="uk-UA"/>
        </w:rPr>
        <w:t>У</w:t>
      </w:r>
      <w:r>
        <w:rPr>
          <w:rFonts w:ascii="Times New Roman" w:hAnsi="Times New Roman"/>
          <w:sz w:val="28"/>
          <w:szCs w:val="28"/>
          <w:lang w:val="uk-UA"/>
        </w:rPr>
        <w:t xml:space="preserve"> науковій літературі зустрічаємо такі терміни, як: «експериментально-дослідна діяльність», «дослідницька» та «пошуково-дослідницька діяльність». І. Карапузова та С. Бурсова</w:t>
      </w:r>
      <w:r w:rsidR="00577805">
        <w:rPr>
          <w:rFonts w:ascii="Times New Roman" w:hAnsi="Times New Roman"/>
          <w:sz w:val="28"/>
          <w:szCs w:val="28"/>
          <w:lang w:val="uk-UA"/>
        </w:rPr>
        <w:t xml:space="preserve"> </w:t>
      </w:r>
      <w:r w:rsidR="00B501B0">
        <w:rPr>
          <w:rFonts w:ascii="Times New Roman" w:hAnsi="Times New Roman"/>
          <w:sz w:val="28"/>
          <w:szCs w:val="28"/>
          <w:lang w:val="uk-UA"/>
        </w:rPr>
        <w:t>пишуть</w:t>
      </w:r>
      <w:r>
        <w:rPr>
          <w:rFonts w:ascii="Times New Roman" w:hAnsi="Times New Roman"/>
          <w:sz w:val="28"/>
          <w:szCs w:val="28"/>
          <w:lang w:val="uk-UA"/>
        </w:rPr>
        <w:t>: «…експериментально-</w:t>
      </w:r>
      <w:r>
        <w:rPr>
          <w:rFonts w:ascii="Times New Roman" w:hAnsi="Times New Roman"/>
          <w:sz w:val="28"/>
          <w:szCs w:val="28"/>
          <w:lang w:val="uk-UA"/>
        </w:rPr>
        <w:lastRenderedPageBreak/>
        <w:t>дослідну діяльність визначаємо як: організовану педагогом діяльність дітей, у якій вони здійснюють матеріальний вплив на об’єкт природи з метою вивчення його закономірностей і властивостей у доцільно вибраних або штучно створених умовах, які б забезпечували оптимальний прояв процесів, що необхідні для встановлення закономірних зв’я</w:t>
      </w:r>
      <w:r w:rsidR="00E743D6">
        <w:rPr>
          <w:rFonts w:ascii="Times New Roman" w:hAnsi="Times New Roman"/>
          <w:sz w:val="28"/>
          <w:szCs w:val="28"/>
          <w:lang w:val="uk-UA"/>
        </w:rPr>
        <w:t>зків між явищами та об’єктами» [26, с.41].</w:t>
      </w:r>
    </w:p>
    <w:p w:rsidR="0007541C" w:rsidRDefault="00662D41" w:rsidP="0007541C">
      <w:pPr>
        <w:tabs>
          <w:tab w:val="left" w:pos="3240"/>
        </w:tabs>
        <w:spacing w:after="0" w:line="360" w:lineRule="auto"/>
        <w:jc w:val="both"/>
        <w:rPr>
          <w:rFonts w:ascii="Times New Roman" w:hAnsi="Times New Roman"/>
          <w:sz w:val="28"/>
          <w:szCs w:val="28"/>
          <w:lang w:val="uk-UA"/>
        </w:rPr>
      </w:pPr>
      <w:r w:rsidRPr="00A77147">
        <w:rPr>
          <w:rFonts w:ascii="Times New Roman" w:hAnsi="Times New Roman"/>
          <w:sz w:val="28"/>
          <w:szCs w:val="28"/>
          <w:lang w:val="uk-UA"/>
        </w:rPr>
        <w:t xml:space="preserve">     </w:t>
      </w:r>
      <w:r w:rsidR="0007541C">
        <w:rPr>
          <w:rFonts w:ascii="Times New Roman" w:hAnsi="Times New Roman"/>
          <w:sz w:val="28"/>
          <w:szCs w:val="28"/>
          <w:lang w:val="uk-UA"/>
        </w:rPr>
        <w:t>Синонімічним до цього поняття є й таке, як «пошуково-дослідницька діяльність».</w:t>
      </w:r>
      <w:r w:rsidR="0007541C">
        <w:rPr>
          <w:rFonts w:ascii="Times-Roman" w:eastAsia="Times-Roman" w:hAnsi="Times-Roman" w:cs="Times-Roman"/>
          <w:sz w:val="28"/>
          <w:szCs w:val="28"/>
          <w:lang w:val="uk-UA"/>
        </w:rPr>
        <w:t xml:space="preserve"> </w:t>
      </w:r>
      <w:r w:rsidR="0007541C">
        <w:rPr>
          <w:rFonts w:ascii="Times New Roman" w:hAnsi="Times New Roman"/>
          <w:sz w:val="28"/>
          <w:szCs w:val="28"/>
          <w:lang w:val="uk-UA"/>
        </w:rPr>
        <w:t>Вона передбачає розв‘язання дошкільниками ситуацій за допомогою проведення дослідів та нескладного експериментування, під час яких діти задіюють свій чуттєвий досвід, самостійно аналізують результати, роблять висновки, пізнають</w:t>
      </w:r>
      <w:r w:rsidR="00E743D6">
        <w:rPr>
          <w:rFonts w:ascii="Times New Roman" w:hAnsi="Times New Roman"/>
          <w:sz w:val="28"/>
          <w:szCs w:val="28"/>
          <w:lang w:val="uk-UA"/>
        </w:rPr>
        <w:t xml:space="preserve"> сутність того чи іншого явища [34].</w:t>
      </w:r>
    </w:p>
    <w:p w:rsidR="00E743D6" w:rsidRDefault="0007541C" w:rsidP="0007541C">
      <w:pPr>
        <w:tabs>
          <w:tab w:val="left" w:pos="3240"/>
        </w:tabs>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00662D41">
        <w:rPr>
          <w:rFonts w:ascii="Times New Roman" w:hAnsi="Times New Roman"/>
          <w:sz w:val="28"/>
          <w:szCs w:val="28"/>
          <w:lang w:val="uk-UA"/>
        </w:rPr>
        <w:t xml:space="preserve">   </w:t>
      </w:r>
      <w:r>
        <w:rPr>
          <w:rFonts w:ascii="Times New Roman" w:hAnsi="Times New Roman"/>
          <w:sz w:val="28"/>
          <w:szCs w:val="28"/>
          <w:lang w:val="uk-UA"/>
        </w:rPr>
        <w:t>Основною особливістю пошукової діяльності є те, що вона « …в певному обсязі відповідає розумовим особливостям дитини дошкільного віку.</w:t>
      </w:r>
      <w:r>
        <w:rPr>
          <w:lang w:val="uk-UA"/>
        </w:rPr>
        <w:t xml:space="preserve"> </w:t>
      </w:r>
      <w:r>
        <w:rPr>
          <w:rFonts w:ascii="Times New Roman" w:hAnsi="Times New Roman"/>
          <w:sz w:val="28"/>
          <w:szCs w:val="28"/>
        </w:rPr>
        <w:t>Вихователь спільно з дітьми може досліджувати явище або властивість, варіювати їх, змінювати умови, ситуації, спробувати різні засоби. Отже, для дітей стає доступним те, що в об’єктивно існуючій природі не піддається спостереженню. У зв’язку з цим пошуково-дослідна діяльність має такі основні пізнавальні функції, як демонстрація зв'язків, недоступних для органів чуття дитини, проникнення в саму суть явищ природи тощо</w:t>
      </w:r>
      <w:r w:rsidR="00E743D6">
        <w:rPr>
          <w:rFonts w:ascii="Times New Roman" w:hAnsi="Times New Roman"/>
          <w:sz w:val="28"/>
          <w:szCs w:val="28"/>
          <w:lang w:val="uk-UA"/>
        </w:rPr>
        <w:t xml:space="preserve">» [59, с. 3]. </w:t>
      </w:r>
      <w:r w:rsidR="00662D41">
        <w:rPr>
          <w:rFonts w:ascii="Times New Roman" w:hAnsi="Times New Roman"/>
          <w:sz w:val="28"/>
          <w:szCs w:val="28"/>
        </w:rPr>
        <w:t xml:space="preserve">      </w:t>
      </w:r>
    </w:p>
    <w:p w:rsidR="0007541C" w:rsidRDefault="00E743D6"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rPr>
        <w:t xml:space="preserve">       </w:t>
      </w:r>
      <w:r w:rsidR="0007541C">
        <w:rPr>
          <w:rFonts w:ascii="Times New Roman" w:hAnsi="Times New Roman"/>
          <w:sz w:val="28"/>
          <w:szCs w:val="28"/>
        </w:rPr>
        <w:t>«Пізнавальна предметна дія, що спрямована на визначення призначення, функції предмету, їх характеристик, поступово стає самостійною, трансформується у дослідницьку, експериментальну діяльність», - стверджу</w:t>
      </w:r>
      <w:r w:rsidR="0007541C">
        <w:rPr>
          <w:rFonts w:ascii="Times New Roman" w:hAnsi="Times New Roman"/>
          <w:sz w:val="28"/>
          <w:szCs w:val="28"/>
          <w:lang w:val="uk-UA"/>
        </w:rPr>
        <w:t>є І. Біла. За її спостереженнями: «</w:t>
      </w:r>
      <w:r w:rsidR="0007541C">
        <w:rPr>
          <w:rFonts w:ascii="Times New Roman" w:hAnsi="Times New Roman"/>
          <w:sz w:val="28"/>
          <w:szCs w:val="28"/>
        </w:rPr>
        <w:t>Діти виявляють ініціативу, естетичне ставлення, власну пошукову зацікавленість під час образотворення, прагнуть привернути увагу до результатів своєї діяльності. Результатом такої праці є зміна самої дитини, поява в неї нових засо</w:t>
      </w:r>
      <w:r w:rsidR="00662D41">
        <w:rPr>
          <w:rFonts w:ascii="Times New Roman" w:hAnsi="Times New Roman"/>
          <w:sz w:val="28"/>
          <w:szCs w:val="28"/>
        </w:rPr>
        <w:t xml:space="preserve">бів діяльності, знань і вмінь.      </w:t>
      </w:r>
      <w:r w:rsidR="0007541C">
        <w:rPr>
          <w:rFonts w:ascii="Times New Roman" w:hAnsi="Times New Roman"/>
          <w:sz w:val="28"/>
          <w:szCs w:val="28"/>
        </w:rPr>
        <w:t xml:space="preserve">Пізнавальна, пошукова, орієнтувально-дослідницька діяльність дітей дозволяє їм моделювати у свідомості картину світу, засновану на власних спостереженнях, відповідях, встановленні взаємозалежностей, </w:t>
      </w:r>
      <w:r w:rsidR="0007541C">
        <w:rPr>
          <w:rFonts w:ascii="Times New Roman" w:hAnsi="Times New Roman"/>
          <w:sz w:val="28"/>
          <w:szCs w:val="28"/>
        </w:rPr>
        <w:lastRenderedPageBreak/>
        <w:t>закономірностей тощо. При цьому перетворення, які дитина робить з предметами, мають творчий характер. Чим різноманітніша та інтенсивніша пошукова діяльність, тим більше нової інформації отримує дитина, тим швидше й повноцінніше вона розвивається</w:t>
      </w:r>
      <w:r w:rsidR="0007541C">
        <w:rPr>
          <w:rFonts w:ascii="Times New Roman" w:hAnsi="Times New Roman"/>
          <w:sz w:val="28"/>
          <w:szCs w:val="28"/>
          <w:lang w:val="uk-UA"/>
        </w:rPr>
        <w:t>»</w:t>
      </w:r>
      <w:r>
        <w:rPr>
          <w:rFonts w:ascii="Times New Roman" w:hAnsi="Times New Roman"/>
          <w:sz w:val="28"/>
          <w:szCs w:val="28"/>
        </w:rPr>
        <w:t xml:space="preserve"> [6, с.4].</w:t>
      </w:r>
    </w:p>
    <w:p w:rsidR="0007541C" w:rsidRDefault="00E743D6" w:rsidP="0007541C">
      <w:pPr>
        <w:tabs>
          <w:tab w:val="left" w:pos="3240"/>
        </w:tabs>
        <w:spacing w:after="0" w:line="360" w:lineRule="auto"/>
        <w:jc w:val="both"/>
        <w:rPr>
          <w:rFonts w:ascii="Times New Roman" w:hAnsi="Times New Roman"/>
          <w:sz w:val="28"/>
          <w:szCs w:val="28"/>
        </w:rPr>
      </w:pPr>
      <w:r w:rsidRPr="00E743D6">
        <w:rPr>
          <w:rFonts w:ascii="Times New Roman" w:hAnsi="Times New Roman"/>
          <w:sz w:val="28"/>
          <w:szCs w:val="28"/>
          <w:lang w:val="uk-UA"/>
        </w:rPr>
        <w:t xml:space="preserve"> </w:t>
      </w:r>
      <w:r w:rsidR="00662D41">
        <w:rPr>
          <w:rFonts w:ascii="Times New Roman" w:hAnsi="Times New Roman"/>
          <w:sz w:val="28"/>
          <w:szCs w:val="28"/>
          <w:lang w:val="uk-UA"/>
        </w:rPr>
        <w:t xml:space="preserve">     </w:t>
      </w:r>
      <w:r w:rsidR="0007541C">
        <w:rPr>
          <w:rFonts w:ascii="Times New Roman" w:hAnsi="Times New Roman"/>
          <w:sz w:val="28"/>
          <w:szCs w:val="28"/>
          <w:lang w:val="uk-UA"/>
        </w:rPr>
        <w:t xml:space="preserve">Т. І. Поніманська визначає прості досліди як ті, які «…полягають у перетворенні предмета, явища чи ситуації з метою виявлення прихованих якостей об'єктів, установлення зв'язків між ними та ін. </w:t>
      </w:r>
      <w:r w:rsidR="0007541C">
        <w:rPr>
          <w:rFonts w:ascii="Times New Roman" w:hAnsi="Times New Roman"/>
          <w:sz w:val="28"/>
          <w:szCs w:val="28"/>
        </w:rPr>
        <w:t>Такі дії є пошуковими. Їх зміст залежить від навчально-пізнаваль</w:t>
      </w:r>
      <w:r w:rsidR="0007541C">
        <w:rPr>
          <w:rFonts w:ascii="Times New Roman" w:hAnsi="Times New Roman"/>
          <w:sz w:val="28"/>
          <w:szCs w:val="28"/>
        </w:rPr>
        <w:softHyphen/>
        <w:t>них завдань, які ставить вихователь, можливостей дитини діяти самостійно.</w:t>
      </w:r>
    </w:p>
    <w:p w:rsidR="0007541C" w:rsidRDefault="00B501B0" w:rsidP="0007541C">
      <w:pPr>
        <w:tabs>
          <w:tab w:val="left" w:pos="3240"/>
        </w:tabs>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0007541C">
        <w:rPr>
          <w:rFonts w:ascii="Times New Roman" w:hAnsi="Times New Roman"/>
          <w:sz w:val="28"/>
          <w:szCs w:val="28"/>
        </w:rPr>
        <w:t>Пошукові дії дошкільнят можуть бути спрямовані на виявлення властивостей предметів (важкий — легкий; плаває — тоне) та їх станів (перехід води у пару тощо). До такої діяльності, як правило, залучають старших дошкіль</w:t>
      </w:r>
      <w:r w:rsidR="0007541C">
        <w:rPr>
          <w:rFonts w:ascii="Times New Roman" w:hAnsi="Times New Roman"/>
          <w:sz w:val="28"/>
          <w:szCs w:val="28"/>
        </w:rPr>
        <w:softHyphen/>
        <w:t>ників, а дітям молодшого і середнього дошкільного віку пропонують виконувати окремі пошукові дії. Поступово вони переходять від спроб певним способом досягти прак</w:t>
      </w:r>
      <w:r w:rsidR="0007541C">
        <w:rPr>
          <w:rFonts w:ascii="Times New Roman" w:hAnsi="Times New Roman"/>
          <w:sz w:val="28"/>
          <w:szCs w:val="28"/>
        </w:rPr>
        <w:softHyphen/>
        <w:t>тичного результату до дій, спрямованих на пізнавальний результат, виявлення прихованих властивостей предметів та їх зв'язків</w:t>
      </w:r>
      <w:r w:rsidR="0007541C">
        <w:rPr>
          <w:rFonts w:ascii="Times New Roman" w:hAnsi="Times New Roman"/>
          <w:sz w:val="28"/>
          <w:szCs w:val="28"/>
          <w:lang w:val="uk-UA"/>
        </w:rPr>
        <w:t>»</w:t>
      </w:r>
      <w:r w:rsidR="00E743D6">
        <w:rPr>
          <w:rFonts w:ascii="Times New Roman" w:hAnsi="Times New Roman"/>
          <w:sz w:val="28"/>
          <w:szCs w:val="28"/>
        </w:rPr>
        <w:t xml:space="preserve"> [42].</w:t>
      </w:r>
    </w:p>
    <w:p w:rsidR="0007541C" w:rsidRDefault="00662D41"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259D8">
        <w:rPr>
          <w:rFonts w:ascii="Times New Roman" w:hAnsi="Times New Roman"/>
          <w:sz w:val="28"/>
          <w:szCs w:val="28"/>
          <w:lang w:val="uk-UA"/>
        </w:rPr>
        <w:t xml:space="preserve">Т. А. Чигринюк </w:t>
      </w:r>
      <w:r w:rsidR="0007541C">
        <w:rPr>
          <w:rFonts w:ascii="Times New Roman" w:hAnsi="Times New Roman"/>
          <w:sz w:val="28"/>
          <w:szCs w:val="28"/>
          <w:lang w:val="uk-UA"/>
        </w:rPr>
        <w:t xml:space="preserve"> виокремлює два види досліду: ілюстративний або демонстр</w:t>
      </w:r>
      <w:r w:rsidR="009318A9">
        <w:rPr>
          <w:rFonts w:ascii="Times New Roman" w:hAnsi="Times New Roman"/>
          <w:sz w:val="28"/>
          <w:szCs w:val="28"/>
          <w:lang w:val="uk-UA"/>
        </w:rPr>
        <w:t>ативний та навчальний. Дослідниця</w:t>
      </w:r>
      <w:r w:rsidR="0007541C">
        <w:rPr>
          <w:rFonts w:ascii="Times New Roman" w:hAnsi="Times New Roman"/>
          <w:sz w:val="28"/>
          <w:szCs w:val="28"/>
          <w:lang w:val="uk-UA"/>
        </w:rPr>
        <w:t xml:space="preserve"> вважає, що використання навчальних дослідів є більш ефективним та доцільним в порівнянні з демонстративними. Також на його думку, цінність пошукової діяльності полягає в тому, що пошукове завдання виконується практично, що відповідає наочно-дієвому типу мислення дітей дошкільного віку. </w:t>
      </w:r>
      <w:r w:rsidR="0007541C">
        <w:rPr>
          <w:rFonts w:ascii="Times New Roman" w:hAnsi="Times New Roman"/>
          <w:sz w:val="28"/>
          <w:szCs w:val="28"/>
        </w:rPr>
        <w:t>У більшості дослідів результат можна отримати одразу. Це стимулює пі</w:t>
      </w:r>
      <w:r w:rsidR="006C2139">
        <w:rPr>
          <w:rFonts w:ascii="Times New Roman" w:hAnsi="Times New Roman"/>
          <w:sz w:val="28"/>
          <w:szCs w:val="28"/>
        </w:rPr>
        <w:t>знавальний інтерес дошкільників [59, с.3].</w:t>
      </w:r>
    </w:p>
    <w:p w:rsidR="0007541C" w:rsidRDefault="0007541C"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662D41">
        <w:rPr>
          <w:rFonts w:ascii="Times New Roman" w:hAnsi="Times New Roman"/>
          <w:sz w:val="28"/>
          <w:szCs w:val="28"/>
          <w:lang w:val="uk-UA"/>
        </w:rPr>
        <w:t xml:space="preserve">   </w:t>
      </w:r>
      <w:r>
        <w:rPr>
          <w:rFonts w:ascii="Times New Roman" w:hAnsi="Times New Roman"/>
          <w:sz w:val="28"/>
          <w:szCs w:val="28"/>
          <w:lang w:val="uk-UA"/>
        </w:rPr>
        <w:t>Як зазначає С. Ладивір: «У період дошкільного дитинства можна виділити три рівні розвитку пізнавальної потреби, кожен з яких має певну мотивацію і засоби пізнання».</w:t>
      </w:r>
      <w:r w:rsidR="00662D41">
        <w:rPr>
          <w:rFonts w:ascii="Times New Roman" w:hAnsi="Times New Roman"/>
          <w:sz w:val="28"/>
          <w:szCs w:val="28"/>
          <w:lang w:val="uk-UA"/>
        </w:rPr>
        <w:t xml:space="preserve"> </w:t>
      </w:r>
      <w:r>
        <w:rPr>
          <w:rFonts w:ascii="Times New Roman" w:hAnsi="Times New Roman"/>
          <w:sz w:val="28"/>
          <w:szCs w:val="28"/>
          <w:lang w:val="uk-UA"/>
        </w:rPr>
        <w:t>Перший, це період прояву цікавості – основою його є рефлекс «Що таке?».</w:t>
      </w:r>
      <w:r w:rsidR="00662D41">
        <w:rPr>
          <w:rFonts w:ascii="Times New Roman" w:hAnsi="Times New Roman"/>
          <w:sz w:val="28"/>
          <w:szCs w:val="28"/>
          <w:lang w:val="uk-UA"/>
        </w:rPr>
        <w:t xml:space="preserve"> </w:t>
      </w:r>
      <w:r>
        <w:rPr>
          <w:rFonts w:ascii="Times New Roman" w:hAnsi="Times New Roman"/>
          <w:sz w:val="28"/>
          <w:szCs w:val="28"/>
          <w:lang w:val="uk-UA"/>
        </w:rPr>
        <w:t xml:space="preserve">Другий, період панування допитливості – необхідність встановлювати зв'язки між внутрішніми і зовнішніми особливостями </w:t>
      </w:r>
      <w:r>
        <w:rPr>
          <w:rFonts w:ascii="Times New Roman" w:hAnsi="Times New Roman"/>
          <w:sz w:val="28"/>
          <w:szCs w:val="28"/>
          <w:lang w:val="uk-UA"/>
        </w:rPr>
        <w:lastRenderedPageBreak/>
        <w:t>предметів і явищ навколишнього світу.</w:t>
      </w:r>
      <w:r w:rsidR="00662D41">
        <w:rPr>
          <w:rFonts w:ascii="Times New Roman" w:hAnsi="Times New Roman"/>
          <w:sz w:val="28"/>
          <w:szCs w:val="28"/>
          <w:lang w:val="uk-UA"/>
        </w:rPr>
        <w:t xml:space="preserve"> </w:t>
      </w:r>
      <w:r>
        <w:rPr>
          <w:rFonts w:ascii="Times New Roman" w:hAnsi="Times New Roman"/>
          <w:sz w:val="28"/>
          <w:szCs w:val="28"/>
          <w:lang w:val="uk-UA"/>
        </w:rPr>
        <w:t>Третій, період пізнавальної активності – потреба у цілеспрямованому пізнанні,</w:t>
      </w:r>
      <w:r w:rsidR="006C2139">
        <w:rPr>
          <w:rFonts w:ascii="Times New Roman" w:hAnsi="Times New Roman"/>
          <w:sz w:val="28"/>
          <w:szCs w:val="28"/>
          <w:lang w:val="uk-UA"/>
        </w:rPr>
        <w:t xml:space="preserve"> згідно своїх бажань та мотивів [33, с.23].</w:t>
      </w:r>
    </w:p>
    <w:p w:rsidR="006C2139" w:rsidRDefault="00662D41"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7541C">
        <w:rPr>
          <w:rFonts w:ascii="Times New Roman" w:hAnsi="Times New Roman"/>
          <w:sz w:val="28"/>
          <w:szCs w:val="28"/>
          <w:lang w:val="uk-UA"/>
        </w:rPr>
        <w:t>На нашу думку, задля реалізації пізнавального розвитку в другому та третьому періоді, буде доречно використовувати експериментування. Ми погоджуємся з думкою Г. Шецкіна, що «…найліпше допитливість дітей задовольняють досліди, проведені у наближ</w:t>
      </w:r>
      <w:r w:rsidR="006C2139">
        <w:rPr>
          <w:rFonts w:ascii="Times New Roman" w:hAnsi="Times New Roman"/>
          <w:sz w:val="28"/>
          <w:szCs w:val="28"/>
          <w:lang w:val="uk-UA"/>
        </w:rPr>
        <w:t>ених до звичних для них умовах» [61, с.43].</w:t>
      </w:r>
    </w:p>
    <w:p w:rsidR="0007541C" w:rsidRDefault="00662D41"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7541C">
        <w:rPr>
          <w:rFonts w:ascii="Times New Roman" w:hAnsi="Times New Roman"/>
          <w:sz w:val="28"/>
          <w:szCs w:val="28"/>
          <w:lang w:val="uk-UA"/>
        </w:rPr>
        <w:t>Л. Сахарчук</w:t>
      </w:r>
      <w:r w:rsidR="00B501B0" w:rsidRPr="00B501B0">
        <w:rPr>
          <w:rFonts w:ascii="Times New Roman" w:hAnsi="Times New Roman"/>
          <w:sz w:val="28"/>
          <w:szCs w:val="28"/>
          <w:lang w:val="uk-UA"/>
        </w:rPr>
        <w:t xml:space="preserve"> </w:t>
      </w:r>
      <w:r w:rsidR="00B501B0">
        <w:rPr>
          <w:rFonts w:ascii="Times New Roman" w:hAnsi="Times New Roman"/>
          <w:sz w:val="28"/>
          <w:szCs w:val="28"/>
          <w:lang w:val="uk-UA"/>
        </w:rPr>
        <w:t>класифікує</w:t>
      </w:r>
      <w:r w:rsidR="0007541C">
        <w:rPr>
          <w:rFonts w:ascii="Times New Roman" w:hAnsi="Times New Roman"/>
          <w:sz w:val="28"/>
          <w:szCs w:val="28"/>
          <w:lang w:val="uk-UA"/>
        </w:rPr>
        <w:t xml:space="preserve"> експерименти за такими принципами:</w:t>
      </w:r>
    </w:p>
    <w:p w:rsidR="0007541C" w:rsidRDefault="00B501B0" w:rsidP="0007541C">
      <w:pPr>
        <w:numPr>
          <w:ilvl w:val="0"/>
          <w:numId w:val="5"/>
        </w:numPr>
        <w:tabs>
          <w:tab w:val="left" w:pos="324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з</w:t>
      </w:r>
      <w:r w:rsidR="0007541C">
        <w:rPr>
          <w:rFonts w:ascii="Times New Roman" w:hAnsi="Times New Roman"/>
          <w:sz w:val="28"/>
          <w:szCs w:val="28"/>
          <w:lang w:val="uk-UA"/>
        </w:rPr>
        <w:t>а характером об'єктів, використовуваних в експерименті: досліди: з рослинами; з тваринами; з об'єктами неживої природи; об'єктом яких є людина</w:t>
      </w:r>
      <w:r>
        <w:rPr>
          <w:rFonts w:ascii="Times New Roman" w:hAnsi="Times New Roman"/>
          <w:sz w:val="28"/>
          <w:szCs w:val="28"/>
          <w:lang w:val="uk-UA"/>
        </w:rPr>
        <w:t>;</w:t>
      </w:r>
      <w:r w:rsidR="0007541C">
        <w:rPr>
          <w:rFonts w:ascii="Times New Roman" w:hAnsi="Times New Roman"/>
          <w:sz w:val="28"/>
          <w:szCs w:val="28"/>
          <w:lang w:val="uk-UA"/>
        </w:rPr>
        <w:t xml:space="preserve"> </w:t>
      </w:r>
    </w:p>
    <w:p w:rsidR="0007541C" w:rsidRDefault="00B501B0" w:rsidP="0007541C">
      <w:pPr>
        <w:numPr>
          <w:ilvl w:val="0"/>
          <w:numId w:val="5"/>
        </w:numPr>
        <w:tabs>
          <w:tab w:val="left" w:pos="324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з</w:t>
      </w:r>
      <w:r w:rsidR="0007541C">
        <w:rPr>
          <w:rFonts w:ascii="Times New Roman" w:hAnsi="Times New Roman"/>
          <w:sz w:val="28"/>
          <w:szCs w:val="28"/>
          <w:lang w:val="uk-UA"/>
        </w:rPr>
        <w:t>а місцем проведення дослідів: в груповій кімнаті, на ділянці; в лісі і т.д.</w:t>
      </w:r>
      <w:r>
        <w:rPr>
          <w:rFonts w:ascii="Times New Roman" w:hAnsi="Times New Roman"/>
          <w:sz w:val="28"/>
          <w:szCs w:val="28"/>
          <w:lang w:val="uk-UA"/>
        </w:rPr>
        <w:t>;</w:t>
      </w:r>
      <w:r w:rsidR="0007541C">
        <w:rPr>
          <w:rFonts w:ascii="Times New Roman" w:hAnsi="Times New Roman"/>
          <w:sz w:val="28"/>
          <w:szCs w:val="28"/>
          <w:lang w:val="uk-UA"/>
        </w:rPr>
        <w:t xml:space="preserve"> </w:t>
      </w:r>
    </w:p>
    <w:p w:rsidR="0007541C" w:rsidRDefault="00B501B0" w:rsidP="0007541C">
      <w:pPr>
        <w:numPr>
          <w:ilvl w:val="0"/>
          <w:numId w:val="5"/>
        </w:numPr>
        <w:tabs>
          <w:tab w:val="left" w:pos="324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з</w:t>
      </w:r>
      <w:r w:rsidR="0007541C">
        <w:rPr>
          <w:rFonts w:ascii="Times New Roman" w:hAnsi="Times New Roman"/>
          <w:sz w:val="28"/>
          <w:szCs w:val="28"/>
          <w:lang w:val="uk-UA"/>
        </w:rPr>
        <w:t>а кількістю дітей: інд</w:t>
      </w:r>
      <w:r>
        <w:rPr>
          <w:rFonts w:ascii="Times New Roman" w:hAnsi="Times New Roman"/>
          <w:sz w:val="28"/>
          <w:szCs w:val="28"/>
          <w:lang w:val="uk-UA"/>
        </w:rPr>
        <w:t>ивідуальні, групові, колективні;</w:t>
      </w:r>
      <w:r w:rsidR="0007541C">
        <w:rPr>
          <w:rFonts w:ascii="Times New Roman" w:hAnsi="Times New Roman"/>
          <w:sz w:val="28"/>
          <w:szCs w:val="28"/>
          <w:lang w:val="uk-UA"/>
        </w:rPr>
        <w:t xml:space="preserve"> </w:t>
      </w:r>
    </w:p>
    <w:p w:rsidR="0007541C" w:rsidRDefault="00B501B0" w:rsidP="0007541C">
      <w:pPr>
        <w:numPr>
          <w:ilvl w:val="0"/>
          <w:numId w:val="5"/>
        </w:numPr>
        <w:tabs>
          <w:tab w:val="left" w:pos="324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з</w:t>
      </w:r>
      <w:r w:rsidR="0007541C">
        <w:rPr>
          <w:rFonts w:ascii="Times New Roman" w:hAnsi="Times New Roman"/>
          <w:sz w:val="28"/>
          <w:szCs w:val="28"/>
          <w:lang w:val="uk-UA"/>
        </w:rPr>
        <w:t>а</w:t>
      </w:r>
      <w:r w:rsidR="0007541C">
        <w:rPr>
          <w:rFonts w:ascii="Times New Roman" w:hAnsi="Times New Roman"/>
          <w:sz w:val="28"/>
          <w:szCs w:val="28"/>
        </w:rPr>
        <w:t xml:space="preserve"> причин</w:t>
      </w:r>
      <w:r w:rsidR="0007541C">
        <w:rPr>
          <w:rFonts w:ascii="Times New Roman" w:hAnsi="Times New Roman"/>
          <w:sz w:val="28"/>
          <w:szCs w:val="28"/>
          <w:lang w:val="uk-UA"/>
        </w:rPr>
        <w:t>ою</w:t>
      </w:r>
      <w:r w:rsidR="0007541C">
        <w:rPr>
          <w:rFonts w:ascii="Times New Roman" w:hAnsi="Times New Roman"/>
          <w:sz w:val="28"/>
          <w:szCs w:val="28"/>
        </w:rPr>
        <w:t xml:space="preserve"> їх проведення: випадкові, заплановані, поставлені у відповідь на запитання дитини</w:t>
      </w:r>
      <w:r>
        <w:rPr>
          <w:rFonts w:ascii="Times New Roman" w:hAnsi="Times New Roman"/>
          <w:sz w:val="28"/>
          <w:szCs w:val="28"/>
          <w:lang w:val="uk-UA"/>
        </w:rPr>
        <w:t>;</w:t>
      </w:r>
      <w:r w:rsidR="0007541C">
        <w:rPr>
          <w:rFonts w:ascii="Times New Roman" w:hAnsi="Times New Roman"/>
          <w:sz w:val="28"/>
          <w:szCs w:val="28"/>
        </w:rPr>
        <w:t xml:space="preserve"> </w:t>
      </w:r>
    </w:p>
    <w:p w:rsidR="0007541C" w:rsidRDefault="00B501B0" w:rsidP="0007541C">
      <w:pPr>
        <w:numPr>
          <w:ilvl w:val="0"/>
          <w:numId w:val="5"/>
        </w:numPr>
        <w:tabs>
          <w:tab w:val="left" w:pos="324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з</w:t>
      </w:r>
      <w:r w:rsidR="0007541C">
        <w:rPr>
          <w:rFonts w:ascii="Times New Roman" w:hAnsi="Times New Roman"/>
          <w:sz w:val="28"/>
          <w:szCs w:val="28"/>
        </w:rPr>
        <w:t>а характером включення в педагогічний процес: епізодичні (проведені від випадку до випадку), систематичні</w:t>
      </w:r>
      <w:r>
        <w:rPr>
          <w:rFonts w:ascii="Times New Roman" w:hAnsi="Times New Roman"/>
          <w:sz w:val="28"/>
          <w:szCs w:val="28"/>
          <w:lang w:val="uk-UA"/>
        </w:rPr>
        <w:t>;</w:t>
      </w:r>
      <w:r w:rsidR="0007541C">
        <w:rPr>
          <w:rFonts w:ascii="Times New Roman" w:hAnsi="Times New Roman"/>
          <w:sz w:val="28"/>
          <w:szCs w:val="28"/>
        </w:rPr>
        <w:t xml:space="preserve"> </w:t>
      </w:r>
    </w:p>
    <w:p w:rsidR="0007541C" w:rsidRDefault="00B501B0" w:rsidP="0007541C">
      <w:pPr>
        <w:numPr>
          <w:ilvl w:val="0"/>
          <w:numId w:val="5"/>
        </w:numPr>
        <w:tabs>
          <w:tab w:val="left" w:pos="324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з</w:t>
      </w:r>
      <w:r w:rsidR="0007541C">
        <w:rPr>
          <w:rFonts w:ascii="Times New Roman" w:hAnsi="Times New Roman"/>
          <w:sz w:val="28"/>
          <w:szCs w:val="28"/>
        </w:rPr>
        <w:t xml:space="preserve">а тривалістю: короткочасні (5-15 хв.), </w:t>
      </w:r>
      <w:r w:rsidR="0007541C">
        <w:rPr>
          <w:rFonts w:ascii="Times New Roman" w:hAnsi="Times New Roman"/>
          <w:sz w:val="28"/>
          <w:szCs w:val="28"/>
          <w:lang w:val="uk-UA"/>
        </w:rPr>
        <w:t>т</w:t>
      </w:r>
      <w:r w:rsidR="00740AFE">
        <w:rPr>
          <w:rFonts w:ascii="Times New Roman" w:hAnsi="Times New Roman"/>
          <w:sz w:val="28"/>
          <w:szCs w:val="28"/>
        </w:rPr>
        <w:t>ривалі (понад 15 хв.)</w:t>
      </w:r>
      <w:r w:rsidR="00740AFE">
        <w:rPr>
          <w:rFonts w:ascii="Times New Roman" w:hAnsi="Times New Roman"/>
          <w:sz w:val="28"/>
          <w:szCs w:val="28"/>
          <w:lang w:val="uk-UA"/>
        </w:rPr>
        <w:t>;</w:t>
      </w:r>
      <w:r w:rsidR="0007541C">
        <w:rPr>
          <w:rFonts w:ascii="Times New Roman" w:hAnsi="Times New Roman"/>
          <w:sz w:val="28"/>
          <w:szCs w:val="28"/>
        </w:rPr>
        <w:t xml:space="preserve"> </w:t>
      </w:r>
    </w:p>
    <w:p w:rsidR="0007541C" w:rsidRDefault="00B501B0" w:rsidP="0007541C">
      <w:pPr>
        <w:numPr>
          <w:ilvl w:val="0"/>
          <w:numId w:val="5"/>
        </w:numPr>
        <w:tabs>
          <w:tab w:val="left" w:pos="324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з</w:t>
      </w:r>
      <w:r w:rsidR="0007541C">
        <w:rPr>
          <w:rFonts w:ascii="Times New Roman" w:hAnsi="Times New Roman"/>
          <w:sz w:val="28"/>
          <w:szCs w:val="28"/>
        </w:rPr>
        <w:t>а кількістю спостережень за одним і тим же об'єктом: одноразо</w:t>
      </w:r>
      <w:r w:rsidR="00740AFE">
        <w:rPr>
          <w:rFonts w:ascii="Times New Roman" w:hAnsi="Times New Roman"/>
          <w:sz w:val="28"/>
          <w:szCs w:val="28"/>
        </w:rPr>
        <w:t>ві, багаторазові, або циклічні</w:t>
      </w:r>
      <w:r w:rsidR="00740AFE">
        <w:rPr>
          <w:rFonts w:ascii="Times New Roman" w:hAnsi="Times New Roman"/>
          <w:sz w:val="28"/>
          <w:szCs w:val="28"/>
          <w:lang w:val="uk-UA"/>
        </w:rPr>
        <w:t>;</w:t>
      </w:r>
    </w:p>
    <w:p w:rsidR="0007541C" w:rsidRDefault="00740AFE" w:rsidP="0007541C">
      <w:pPr>
        <w:numPr>
          <w:ilvl w:val="0"/>
          <w:numId w:val="5"/>
        </w:numPr>
        <w:tabs>
          <w:tab w:val="left" w:pos="324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з</w:t>
      </w:r>
      <w:r w:rsidR="0007541C">
        <w:rPr>
          <w:rFonts w:ascii="Times New Roman" w:hAnsi="Times New Roman"/>
          <w:sz w:val="28"/>
          <w:szCs w:val="28"/>
          <w:lang w:val="uk-UA"/>
        </w:rPr>
        <w:t>а місцем у циклі: первинні, повторні, заключні і підсумкові</w:t>
      </w:r>
      <w:r>
        <w:rPr>
          <w:rFonts w:ascii="Times New Roman" w:hAnsi="Times New Roman"/>
          <w:sz w:val="28"/>
          <w:szCs w:val="28"/>
          <w:lang w:val="uk-UA"/>
        </w:rPr>
        <w:t>;</w:t>
      </w:r>
    </w:p>
    <w:p w:rsidR="0007541C" w:rsidRDefault="00740AFE" w:rsidP="0007541C">
      <w:pPr>
        <w:numPr>
          <w:ilvl w:val="0"/>
          <w:numId w:val="5"/>
        </w:numPr>
        <w:tabs>
          <w:tab w:val="left" w:pos="324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з</w:t>
      </w:r>
      <w:r w:rsidR="0007541C">
        <w:rPr>
          <w:rFonts w:ascii="Times New Roman" w:hAnsi="Times New Roman"/>
          <w:sz w:val="28"/>
          <w:szCs w:val="28"/>
          <w:lang w:val="uk-UA"/>
        </w:rPr>
        <w:t>а характером розумових операцій: констатуючі (до</w:t>
      </w:r>
      <w:r w:rsidR="009318A9">
        <w:rPr>
          <w:rFonts w:ascii="Times New Roman" w:hAnsi="Times New Roman"/>
          <w:sz w:val="28"/>
          <w:szCs w:val="28"/>
          <w:lang w:val="uk-UA"/>
        </w:rPr>
        <w:t>зволяють побачити якийсь один</w:t>
      </w:r>
      <w:r w:rsidR="0007541C">
        <w:rPr>
          <w:rFonts w:ascii="Times New Roman" w:hAnsi="Times New Roman"/>
          <w:sz w:val="28"/>
          <w:szCs w:val="28"/>
          <w:lang w:val="uk-UA"/>
        </w:rPr>
        <w:t xml:space="preserve"> стан об'єкта чи одне явище поза зв'язку з іншими об'єктами і явищами), порівняльні (дозволяють побачити динаміку процесу або відзначити зміни у стані об'єкта), узагальнюючі (експерименти, в яких простежуються загальні закономірності процесу, що вивча</w:t>
      </w:r>
      <w:r>
        <w:rPr>
          <w:rFonts w:ascii="Times New Roman" w:hAnsi="Times New Roman"/>
          <w:sz w:val="28"/>
          <w:szCs w:val="28"/>
          <w:lang w:val="uk-UA"/>
        </w:rPr>
        <w:t>ється раніше по окремих етапах);</w:t>
      </w:r>
      <w:r w:rsidR="0007541C">
        <w:rPr>
          <w:rFonts w:ascii="Times New Roman" w:hAnsi="Times New Roman"/>
          <w:sz w:val="28"/>
          <w:szCs w:val="28"/>
          <w:lang w:val="uk-UA"/>
        </w:rPr>
        <w:t xml:space="preserve"> </w:t>
      </w:r>
    </w:p>
    <w:p w:rsidR="0007541C" w:rsidRDefault="00740AFE" w:rsidP="0007541C">
      <w:pPr>
        <w:numPr>
          <w:ilvl w:val="0"/>
          <w:numId w:val="5"/>
        </w:numPr>
        <w:tabs>
          <w:tab w:val="left" w:pos="324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за</w:t>
      </w:r>
      <w:r w:rsidR="0007541C">
        <w:rPr>
          <w:rFonts w:ascii="Times New Roman" w:hAnsi="Times New Roman"/>
          <w:sz w:val="28"/>
          <w:szCs w:val="28"/>
          <w:lang w:val="uk-UA"/>
        </w:rPr>
        <w:t xml:space="preserve"> характером пізнавальної діяльності дітей: ілюстративні (дітям все відомо, і експеримент тільки підтверджує знайомі факти), пошукові (діти не знають наперед, яким буде результат), рішення експериментальних завдань</w:t>
      </w:r>
      <w:r>
        <w:rPr>
          <w:rFonts w:ascii="Times New Roman" w:hAnsi="Times New Roman"/>
          <w:sz w:val="28"/>
          <w:szCs w:val="28"/>
          <w:lang w:val="uk-UA"/>
        </w:rPr>
        <w:t>;</w:t>
      </w:r>
      <w:r w:rsidR="0007541C">
        <w:rPr>
          <w:rFonts w:ascii="Times New Roman" w:hAnsi="Times New Roman"/>
          <w:sz w:val="28"/>
          <w:szCs w:val="28"/>
          <w:lang w:val="uk-UA"/>
        </w:rPr>
        <w:t xml:space="preserve"> </w:t>
      </w:r>
    </w:p>
    <w:p w:rsidR="0007541C" w:rsidRDefault="00740AFE" w:rsidP="0007541C">
      <w:pPr>
        <w:numPr>
          <w:ilvl w:val="0"/>
          <w:numId w:val="5"/>
        </w:numPr>
        <w:tabs>
          <w:tab w:val="left" w:pos="3240"/>
        </w:tabs>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з</w:t>
      </w:r>
      <w:r w:rsidR="0007541C">
        <w:rPr>
          <w:rFonts w:ascii="Times New Roman" w:hAnsi="Times New Roman"/>
          <w:sz w:val="28"/>
          <w:szCs w:val="28"/>
          <w:lang w:val="uk-UA"/>
        </w:rPr>
        <w:t>а способом застосування в аудиторії: демонстраційні, фронтальні</w:t>
      </w:r>
      <w:r w:rsidR="006C2139">
        <w:rPr>
          <w:rFonts w:ascii="Times New Roman" w:hAnsi="Times New Roman"/>
          <w:sz w:val="28"/>
          <w:szCs w:val="28"/>
          <w:lang w:val="uk-UA"/>
        </w:rPr>
        <w:t xml:space="preserve"> [49].</w:t>
      </w:r>
    </w:p>
    <w:p w:rsidR="0007541C" w:rsidRDefault="00662D41"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7541C">
        <w:rPr>
          <w:rFonts w:ascii="Times New Roman" w:hAnsi="Times New Roman"/>
          <w:sz w:val="28"/>
          <w:szCs w:val="28"/>
          <w:lang w:val="uk-UA"/>
        </w:rPr>
        <w:t xml:space="preserve">П. Г. Саморукова розглядає елементарну пошукову діяльність як форму ознайомлення дітей із природою, яка забезпечує найбільш високий ступінь активності й самостійності дітей і дозволяє сформувати у них уявлення про явища природи, виявити їх причини і взаємозв’язки. Н. В. Лисенко відзначає особливість пошуково-дослідницької діяльності в тім, що вона здійснюється засобами, які дитина пізнає теоретично, а також уміннями й навичками, набутими практично. Цей вид дуже вдало поєднує чутливість і діяльність, що в повному обсязі відповідає особливостям мислення дошкільника. </w:t>
      </w:r>
      <w:r w:rsidR="0007541C">
        <w:rPr>
          <w:rFonts w:ascii="Times New Roman" w:hAnsi="Times New Roman"/>
          <w:sz w:val="28"/>
          <w:szCs w:val="28"/>
        </w:rPr>
        <w:t>Дитина самостійно знаходить відповіді на запитання, що виникають, домагається очевидних результатів, перевіряє свої знання та можливості. У процесі пошуково-дослідницької діяльності акти</w:t>
      </w:r>
      <w:r w:rsidR="006C2139">
        <w:rPr>
          <w:rFonts w:ascii="Times New Roman" w:hAnsi="Times New Roman"/>
          <w:sz w:val="28"/>
          <w:szCs w:val="28"/>
        </w:rPr>
        <w:t>візуються всі сфери особистості [40].</w:t>
      </w:r>
    </w:p>
    <w:p w:rsidR="0007541C" w:rsidRDefault="00662D41"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rPr>
        <w:t xml:space="preserve">     </w:t>
      </w:r>
      <w:r w:rsidR="0007541C">
        <w:rPr>
          <w:rFonts w:ascii="Times New Roman" w:hAnsi="Times New Roman"/>
          <w:sz w:val="28"/>
          <w:szCs w:val="28"/>
        </w:rPr>
        <w:t xml:space="preserve">Л. </w:t>
      </w:r>
      <w:r w:rsidR="0007541C">
        <w:rPr>
          <w:rFonts w:ascii="Times New Roman" w:hAnsi="Times New Roman"/>
          <w:sz w:val="28"/>
          <w:szCs w:val="28"/>
          <w:lang w:val="uk-UA"/>
        </w:rPr>
        <w:t>Сахарчук зазначає, що головною перевагою  процесу експериментування, є те що, під час експерименту:</w:t>
      </w:r>
    </w:p>
    <w:p w:rsidR="0007541C" w:rsidRDefault="0007541C"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w:t>
      </w:r>
      <w:r w:rsidR="00B501B0">
        <w:rPr>
          <w:rFonts w:ascii="Times New Roman" w:hAnsi="Times New Roman"/>
          <w:sz w:val="28"/>
          <w:szCs w:val="28"/>
          <w:lang w:val="uk-UA"/>
        </w:rPr>
        <w:t>д</w:t>
      </w:r>
      <w:r>
        <w:rPr>
          <w:rFonts w:ascii="Times New Roman" w:hAnsi="Times New Roman"/>
          <w:sz w:val="28"/>
          <w:szCs w:val="28"/>
          <w:lang w:val="uk-UA"/>
        </w:rPr>
        <w:t>іти отримують реальні уявлення про різноманітні сторони досліджуваного об'єкта, про його взаємини з іншими об'єктами і з середовищем існування</w:t>
      </w:r>
      <w:r w:rsidR="00B501B0">
        <w:rPr>
          <w:rFonts w:ascii="Times New Roman" w:hAnsi="Times New Roman"/>
          <w:sz w:val="28"/>
          <w:szCs w:val="28"/>
          <w:lang w:val="uk-UA"/>
        </w:rPr>
        <w:t>;</w:t>
      </w:r>
    </w:p>
    <w:p w:rsidR="0007541C" w:rsidRDefault="00B501B0"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й</w:t>
      </w:r>
      <w:r w:rsidR="0007541C">
        <w:rPr>
          <w:rFonts w:ascii="Times New Roman" w:hAnsi="Times New Roman"/>
          <w:sz w:val="28"/>
          <w:szCs w:val="28"/>
          <w:lang w:val="uk-UA"/>
        </w:rPr>
        <w:t>де збагачення па</w:t>
      </w:r>
      <w:r w:rsidR="009318A9">
        <w:rPr>
          <w:rFonts w:ascii="Times New Roman" w:hAnsi="Times New Roman"/>
          <w:sz w:val="28"/>
          <w:szCs w:val="28"/>
          <w:lang w:val="uk-UA"/>
        </w:rPr>
        <w:t>м'яті дитини, активізується її</w:t>
      </w:r>
      <w:r w:rsidR="0007541C">
        <w:rPr>
          <w:rFonts w:ascii="Times New Roman" w:hAnsi="Times New Roman"/>
          <w:sz w:val="28"/>
          <w:szCs w:val="28"/>
          <w:lang w:val="uk-UA"/>
        </w:rPr>
        <w:t xml:space="preserve"> розумові процеси, оскільки постійно виникає необхідність здійснювати операції аналізу та синтезу, порівняння та класифікації, узагальнення та екстраполяції</w:t>
      </w:r>
      <w:r>
        <w:rPr>
          <w:rFonts w:ascii="Times New Roman" w:hAnsi="Times New Roman"/>
          <w:sz w:val="28"/>
          <w:szCs w:val="28"/>
          <w:lang w:val="uk-UA"/>
        </w:rPr>
        <w:t>;</w:t>
      </w:r>
      <w:r w:rsidR="0007541C">
        <w:rPr>
          <w:rFonts w:ascii="Times New Roman" w:hAnsi="Times New Roman"/>
          <w:sz w:val="28"/>
          <w:szCs w:val="28"/>
          <w:lang w:val="uk-UA"/>
        </w:rPr>
        <w:t xml:space="preserve"> </w:t>
      </w:r>
    </w:p>
    <w:p w:rsidR="0007541C" w:rsidRDefault="0007541C"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501B0">
        <w:rPr>
          <w:rFonts w:ascii="Times New Roman" w:hAnsi="Times New Roman"/>
          <w:sz w:val="28"/>
          <w:szCs w:val="28"/>
          <w:lang w:val="uk-UA"/>
        </w:rPr>
        <w:t>р</w:t>
      </w:r>
      <w:r>
        <w:rPr>
          <w:rFonts w:ascii="Times New Roman" w:hAnsi="Times New Roman"/>
          <w:sz w:val="28"/>
          <w:szCs w:val="28"/>
          <w:lang w:val="uk-UA"/>
        </w:rPr>
        <w:t>озви</w:t>
      </w:r>
      <w:r w:rsidR="009318A9">
        <w:rPr>
          <w:rFonts w:ascii="Times New Roman" w:hAnsi="Times New Roman"/>
          <w:sz w:val="28"/>
          <w:szCs w:val="28"/>
          <w:lang w:val="uk-UA"/>
        </w:rPr>
        <w:t>вається мова дитини, так як їй</w:t>
      </w:r>
      <w:r>
        <w:rPr>
          <w:rFonts w:ascii="Times New Roman" w:hAnsi="Times New Roman"/>
          <w:sz w:val="28"/>
          <w:szCs w:val="28"/>
          <w:lang w:val="uk-UA"/>
        </w:rPr>
        <w:t xml:space="preserve"> необхідно давати звіт про побачене, формулювати виявлені закономірності та висновки</w:t>
      </w:r>
      <w:r w:rsidR="00B501B0">
        <w:rPr>
          <w:rFonts w:ascii="Times New Roman" w:hAnsi="Times New Roman"/>
          <w:sz w:val="28"/>
          <w:szCs w:val="28"/>
          <w:lang w:val="uk-UA"/>
        </w:rPr>
        <w:t>;</w:t>
      </w:r>
      <w:r>
        <w:rPr>
          <w:rFonts w:ascii="Times New Roman" w:hAnsi="Times New Roman"/>
          <w:sz w:val="28"/>
          <w:szCs w:val="28"/>
          <w:lang w:val="uk-UA"/>
        </w:rPr>
        <w:t xml:space="preserve"> </w:t>
      </w:r>
    </w:p>
    <w:p w:rsidR="0007541C" w:rsidRDefault="0007541C"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501B0">
        <w:rPr>
          <w:rFonts w:ascii="Times New Roman" w:hAnsi="Times New Roman"/>
          <w:sz w:val="28"/>
          <w:szCs w:val="28"/>
          <w:lang w:val="uk-UA"/>
        </w:rPr>
        <w:t>в</w:t>
      </w:r>
      <w:r>
        <w:rPr>
          <w:rFonts w:ascii="Times New Roman" w:hAnsi="Times New Roman"/>
          <w:sz w:val="28"/>
          <w:szCs w:val="28"/>
          <w:lang w:val="uk-UA"/>
        </w:rPr>
        <w:t>ідбувається накопичення фонду розумових прийомів і операцій, які розглядаються як розумові вміння</w:t>
      </w:r>
      <w:r w:rsidR="00B501B0">
        <w:rPr>
          <w:rFonts w:ascii="Times New Roman" w:hAnsi="Times New Roman"/>
          <w:sz w:val="28"/>
          <w:szCs w:val="28"/>
          <w:lang w:val="uk-UA"/>
        </w:rPr>
        <w:t>;</w:t>
      </w:r>
      <w:r>
        <w:rPr>
          <w:rFonts w:ascii="Times New Roman" w:hAnsi="Times New Roman"/>
          <w:sz w:val="28"/>
          <w:szCs w:val="28"/>
          <w:lang w:val="uk-UA"/>
        </w:rPr>
        <w:t xml:space="preserve"> </w:t>
      </w:r>
    </w:p>
    <w:p w:rsidR="0007541C" w:rsidRDefault="0007541C"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501B0">
        <w:rPr>
          <w:rFonts w:ascii="Times New Roman" w:hAnsi="Times New Roman"/>
          <w:sz w:val="28"/>
          <w:szCs w:val="28"/>
          <w:lang w:val="uk-UA"/>
        </w:rPr>
        <w:t>д</w:t>
      </w:r>
      <w:r>
        <w:rPr>
          <w:rFonts w:ascii="Times New Roman" w:hAnsi="Times New Roman"/>
          <w:sz w:val="28"/>
          <w:szCs w:val="28"/>
        </w:rPr>
        <w:t xml:space="preserve">ля дітей експериментування важливо і для формування самостійності, цілепокладання, здатності перетворювати будь-які предмети і явища для досягнення певного результату. </w:t>
      </w:r>
    </w:p>
    <w:p w:rsidR="0007541C" w:rsidRDefault="0007541C" w:rsidP="0007541C">
      <w:pPr>
        <w:tabs>
          <w:tab w:val="left" w:pos="3240"/>
        </w:tab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B501B0">
        <w:rPr>
          <w:rFonts w:ascii="Times New Roman" w:hAnsi="Times New Roman"/>
          <w:sz w:val="28"/>
          <w:szCs w:val="28"/>
          <w:lang w:val="uk-UA"/>
        </w:rPr>
        <w:t>у</w:t>
      </w:r>
      <w:r>
        <w:rPr>
          <w:rFonts w:ascii="Times New Roman" w:hAnsi="Times New Roman"/>
          <w:sz w:val="28"/>
          <w:szCs w:val="28"/>
          <w:lang w:val="uk-UA"/>
        </w:rPr>
        <w:t xml:space="preserve"> процесі експериментальної діяльності розвивається емоційна сфера дитини, творчі здібності, формуються трудові навички, зміцнюється здоров'я за рахунок підвищення зага</w:t>
      </w:r>
      <w:r w:rsidR="006C2139">
        <w:rPr>
          <w:rFonts w:ascii="Times New Roman" w:hAnsi="Times New Roman"/>
          <w:sz w:val="28"/>
          <w:szCs w:val="28"/>
          <w:lang w:val="uk-UA"/>
        </w:rPr>
        <w:t>льного рівня рухової активності [49].</w:t>
      </w:r>
    </w:p>
    <w:p w:rsidR="0007541C" w:rsidRDefault="0007541C"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662D41">
        <w:rPr>
          <w:rFonts w:ascii="Times New Roman" w:hAnsi="Times New Roman"/>
          <w:sz w:val="28"/>
          <w:szCs w:val="28"/>
          <w:lang w:val="uk-UA"/>
        </w:rPr>
        <w:t xml:space="preserve">   </w:t>
      </w:r>
      <w:r>
        <w:rPr>
          <w:rFonts w:ascii="Times New Roman" w:hAnsi="Times New Roman"/>
          <w:sz w:val="28"/>
          <w:szCs w:val="28"/>
          <w:lang w:val="uk-UA"/>
        </w:rPr>
        <w:t xml:space="preserve"> Г. В. Бєлєнька вважає, що значення дослідницької дія</w:t>
      </w:r>
      <w:r w:rsidR="00740AFE">
        <w:rPr>
          <w:rFonts w:ascii="Times New Roman" w:hAnsi="Times New Roman"/>
          <w:sz w:val="28"/>
          <w:szCs w:val="28"/>
          <w:lang w:val="uk-UA"/>
        </w:rPr>
        <w:t xml:space="preserve">льності полягає в структуруванні </w:t>
      </w:r>
      <w:r>
        <w:rPr>
          <w:rFonts w:ascii="Times New Roman" w:hAnsi="Times New Roman"/>
          <w:sz w:val="28"/>
          <w:szCs w:val="28"/>
          <w:lang w:val="uk-UA"/>
        </w:rPr>
        <w:t xml:space="preserve"> знань у систему та розвитку таких пізнавальних процесів, як: мислення, мовлення, пам'ять, увага та уява. На думку педагогів-практиків в процесі експериментально-дослідницької діяльності в природі у дітей швидкими темпами розвиваються: </w:t>
      </w:r>
    </w:p>
    <w:p w:rsidR="0007541C" w:rsidRDefault="00740AFE"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w:t>
      </w:r>
      <w:r w:rsidR="0007541C">
        <w:rPr>
          <w:rFonts w:ascii="Times New Roman" w:hAnsi="Times New Roman"/>
          <w:sz w:val="28"/>
          <w:szCs w:val="28"/>
          <w:lang w:val="uk-UA"/>
        </w:rPr>
        <w:t xml:space="preserve"> психічні процеси — увага, сприймання, пам'ять, мислення; </w:t>
      </w:r>
    </w:p>
    <w:p w:rsidR="0007541C" w:rsidRDefault="00740AFE"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w:t>
      </w:r>
      <w:r w:rsidR="0007541C">
        <w:rPr>
          <w:rFonts w:ascii="Times New Roman" w:hAnsi="Times New Roman"/>
          <w:sz w:val="28"/>
          <w:szCs w:val="28"/>
          <w:lang w:val="uk-UA"/>
        </w:rPr>
        <w:t xml:space="preserve"> вольові та моральні якості — наполегливість, самостійність, ініціативність, толерантність, витримка; </w:t>
      </w:r>
    </w:p>
    <w:p w:rsidR="0007541C" w:rsidRDefault="00740AFE"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w:t>
      </w:r>
      <w:r w:rsidR="0007541C">
        <w:rPr>
          <w:rFonts w:ascii="Times New Roman" w:hAnsi="Times New Roman"/>
          <w:sz w:val="28"/>
          <w:szCs w:val="28"/>
          <w:lang w:val="uk-UA"/>
        </w:rPr>
        <w:t xml:space="preserve"> комунікативні і уміння; </w:t>
      </w:r>
    </w:p>
    <w:p w:rsidR="0007541C" w:rsidRDefault="00740AFE"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w:t>
      </w:r>
      <w:r w:rsidR="0007541C">
        <w:rPr>
          <w:rFonts w:ascii="Times New Roman" w:hAnsi="Times New Roman"/>
          <w:sz w:val="28"/>
          <w:szCs w:val="28"/>
          <w:lang w:val="uk-UA"/>
        </w:rPr>
        <w:t xml:space="preserve"> </w:t>
      </w:r>
      <w:r w:rsidR="006C2139">
        <w:rPr>
          <w:rFonts w:ascii="Times New Roman" w:hAnsi="Times New Roman"/>
          <w:sz w:val="28"/>
          <w:szCs w:val="28"/>
          <w:lang w:val="uk-UA"/>
        </w:rPr>
        <w:t>пізнавальні інтереси та потреби [4, с. 3].</w:t>
      </w:r>
    </w:p>
    <w:p w:rsidR="0007541C" w:rsidRDefault="0007541C"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662D41">
        <w:rPr>
          <w:rFonts w:ascii="Times New Roman" w:hAnsi="Times New Roman"/>
          <w:sz w:val="28"/>
          <w:szCs w:val="28"/>
          <w:lang w:val="uk-UA"/>
        </w:rPr>
        <w:t xml:space="preserve">   </w:t>
      </w:r>
      <w:r>
        <w:rPr>
          <w:rFonts w:ascii="Times New Roman" w:hAnsi="Times New Roman"/>
          <w:sz w:val="28"/>
          <w:szCs w:val="28"/>
          <w:lang w:val="uk-UA"/>
        </w:rPr>
        <w:t>На думку суч</w:t>
      </w:r>
      <w:r w:rsidR="00B259D8">
        <w:rPr>
          <w:rFonts w:ascii="Times New Roman" w:hAnsi="Times New Roman"/>
          <w:sz w:val="28"/>
          <w:szCs w:val="28"/>
          <w:lang w:val="uk-UA"/>
        </w:rPr>
        <w:t>асних дослідників (Г. В. Бєлєнька</w:t>
      </w:r>
      <w:r>
        <w:rPr>
          <w:rFonts w:ascii="Times New Roman" w:hAnsi="Times New Roman"/>
          <w:sz w:val="28"/>
          <w:szCs w:val="28"/>
          <w:lang w:val="uk-UA"/>
        </w:rPr>
        <w:t xml:space="preserve">, </w:t>
      </w:r>
      <w:r w:rsidR="00B259D8">
        <w:rPr>
          <w:rFonts w:ascii="Times New Roman" w:hAnsi="Times New Roman"/>
          <w:sz w:val="28"/>
          <w:szCs w:val="28"/>
          <w:lang w:val="uk-UA"/>
        </w:rPr>
        <w:t>Т. С. Науменко</w:t>
      </w:r>
      <w:r>
        <w:rPr>
          <w:rFonts w:ascii="Times New Roman" w:hAnsi="Times New Roman"/>
          <w:sz w:val="28"/>
          <w:szCs w:val="28"/>
          <w:lang w:val="uk-UA"/>
        </w:rPr>
        <w:t xml:space="preserve">, </w:t>
      </w:r>
      <w:r w:rsidR="00B259D8">
        <w:rPr>
          <w:rFonts w:ascii="Times New Roman" w:hAnsi="Times New Roman"/>
          <w:sz w:val="28"/>
          <w:szCs w:val="28"/>
          <w:lang w:val="uk-UA"/>
        </w:rPr>
        <w:t>О. В. Половіна</w:t>
      </w:r>
      <w:r>
        <w:rPr>
          <w:rFonts w:ascii="Times New Roman" w:hAnsi="Times New Roman"/>
          <w:sz w:val="28"/>
          <w:szCs w:val="28"/>
          <w:lang w:val="uk-UA"/>
        </w:rPr>
        <w:t>), експериментально-дослідницька діяльність дошкільників у природі є «…основою емпіричного пізнання довкілля, джерелом знань та розвитку пізнавальних інтересів. Виникає вона в період раннього дитинства і триває протягом усього життя людини. Найбільш значимою експериментально-дослідницька діяльність є у період від трьох до десяти років, коли дитина інтенсивно освоює довкілля та набуває життєвої компетентності». Вони відносять експериментально-дослідницьку діяльність дошкільників у природі до локальних педагогічних технологій, і виокремлюють у ній кілька етапів:</w:t>
      </w:r>
    </w:p>
    <w:p w:rsidR="0007541C" w:rsidRDefault="0007541C" w:rsidP="0007541C">
      <w:pPr>
        <w:pStyle w:val="a4"/>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П</w:t>
      </w:r>
      <w:r>
        <w:rPr>
          <w:rFonts w:ascii="Times New Roman" w:hAnsi="Times New Roman"/>
          <w:sz w:val="28"/>
          <w:szCs w:val="28"/>
        </w:rPr>
        <w:t>ідготовчий, або маніпулятивно-експериментальна діяльність, яка триває до трьохрічного віку дитини.</w:t>
      </w:r>
    </w:p>
    <w:p w:rsidR="0007541C" w:rsidRDefault="0007541C" w:rsidP="0007541C">
      <w:pPr>
        <w:pStyle w:val="a4"/>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Ц</w:t>
      </w:r>
      <w:r>
        <w:rPr>
          <w:rFonts w:ascii="Times New Roman" w:hAnsi="Times New Roman"/>
          <w:sz w:val="28"/>
          <w:szCs w:val="28"/>
        </w:rPr>
        <w:t>ілеспрямоване експериментування,</w:t>
      </w:r>
      <w:r>
        <w:rPr>
          <w:rFonts w:ascii="Times New Roman" w:hAnsi="Times New Roman"/>
          <w:sz w:val="28"/>
          <w:szCs w:val="28"/>
          <w:lang w:val="uk-UA"/>
        </w:rPr>
        <w:t xml:space="preserve"> </w:t>
      </w:r>
      <w:r>
        <w:rPr>
          <w:rFonts w:ascii="Times New Roman" w:hAnsi="Times New Roman"/>
          <w:sz w:val="28"/>
          <w:szCs w:val="28"/>
        </w:rPr>
        <w:t>яке триває від трьох до п’яти років</w:t>
      </w:r>
      <w:r>
        <w:rPr>
          <w:rFonts w:ascii="Times New Roman" w:hAnsi="Times New Roman"/>
          <w:sz w:val="28"/>
          <w:szCs w:val="28"/>
          <w:lang w:val="uk-UA"/>
        </w:rPr>
        <w:t>.</w:t>
      </w:r>
    </w:p>
    <w:p w:rsidR="0007541C" w:rsidRDefault="0007541C" w:rsidP="0007541C">
      <w:pPr>
        <w:pStyle w:val="a4"/>
        <w:numPr>
          <w:ilvl w:val="0"/>
          <w:numId w:val="6"/>
        </w:numPr>
        <w:spacing w:after="0" w:line="360" w:lineRule="auto"/>
        <w:jc w:val="both"/>
        <w:rPr>
          <w:rFonts w:ascii="Times New Roman" w:hAnsi="Times New Roman"/>
          <w:sz w:val="28"/>
          <w:szCs w:val="28"/>
          <w:lang w:val="uk-UA"/>
        </w:rPr>
      </w:pPr>
      <w:r>
        <w:rPr>
          <w:rFonts w:ascii="Times New Roman" w:hAnsi="Times New Roman"/>
          <w:sz w:val="28"/>
          <w:szCs w:val="28"/>
          <w:lang w:val="uk-UA"/>
        </w:rPr>
        <w:t>Д</w:t>
      </w:r>
      <w:r>
        <w:rPr>
          <w:rFonts w:ascii="Times New Roman" w:hAnsi="Times New Roman"/>
          <w:sz w:val="28"/>
          <w:szCs w:val="28"/>
        </w:rPr>
        <w:t>ослідницька діяльність, яка виникає в старшому дошкільному віці на основі попередніх знань.</w:t>
      </w:r>
    </w:p>
    <w:p w:rsidR="0007541C" w:rsidRDefault="0007541C" w:rsidP="00991B8F">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До ознак дослідницької діяльності відносять:</w:t>
      </w:r>
      <w:r w:rsidR="00991B8F">
        <w:rPr>
          <w:rFonts w:ascii="Times New Roman" w:hAnsi="Times New Roman"/>
          <w:sz w:val="28"/>
          <w:szCs w:val="28"/>
          <w:lang w:val="uk-UA"/>
        </w:rPr>
        <w:t xml:space="preserve"> </w:t>
      </w:r>
      <w:r>
        <w:rPr>
          <w:rFonts w:ascii="Times New Roman" w:hAnsi="Times New Roman"/>
          <w:sz w:val="28"/>
          <w:szCs w:val="28"/>
          <w:lang w:val="uk-UA"/>
        </w:rPr>
        <w:t>наявність у дитини мети і гіпотези (власне припущення);</w:t>
      </w:r>
      <w:r w:rsidR="00991B8F">
        <w:rPr>
          <w:rFonts w:ascii="Times New Roman" w:hAnsi="Times New Roman"/>
          <w:sz w:val="28"/>
          <w:szCs w:val="28"/>
          <w:lang w:val="uk-UA"/>
        </w:rPr>
        <w:t xml:space="preserve"> </w:t>
      </w:r>
      <w:r>
        <w:rPr>
          <w:rFonts w:ascii="Times New Roman" w:hAnsi="Times New Roman"/>
          <w:sz w:val="28"/>
          <w:szCs w:val="28"/>
          <w:lang w:val="uk-UA"/>
        </w:rPr>
        <w:t>дослід використовується для уточнення й розширення набутого раніше досвіду;</w:t>
      </w:r>
      <w:r w:rsidR="00991B8F">
        <w:rPr>
          <w:rFonts w:ascii="Times New Roman" w:hAnsi="Times New Roman"/>
          <w:sz w:val="28"/>
          <w:szCs w:val="28"/>
          <w:lang w:val="uk-UA"/>
        </w:rPr>
        <w:t xml:space="preserve"> </w:t>
      </w:r>
      <w:r>
        <w:rPr>
          <w:rFonts w:ascii="Times New Roman" w:hAnsi="Times New Roman"/>
          <w:sz w:val="28"/>
          <w:szCs w:val="28"/>
          <w:lang w:val="uk-UA"/>
        </w:rPr>
        <w:t>для реалізації досліду необхідно обладнання та спеціально створені умови;</w:t>
      </w:r>
      <w:r w:rsidR="00991B8F">
        <w:rPr>
          <w:rFonts w:ascii="Times New Roman" w:hAnsi="Times New Roman"/>
          <w:sz w:val="28"/>
          <w:szCs w:val="28"/>
          <w:lang w:val="uk-UA"/>
        </w:rPr>
        <w:t xml:space="preserve">  </w:t>
      </w:r>
      <w:r w:rsidRPr="00991B8F">
        <w:rPr>
          <w:rFonts w:ascii="Times New Roman" w:hAnsi="Times New Roman"/>
          <w:sz w:val="28"/>
          <w:szCs w:val="28"/>
          <w:lang w:val="uk-UA"/>
        </w:rPr>
        <w:t>наючи умови проведення досліду, його можна повторити, оскільки він має чіткий алгоритм</w:t>
      </w:r>
      <w:r w:rsidR="006C2139">
        <w:rPr>
          <w:rFonts w:ascii="Times New Roman" w:hAnsi="Times New Roman"/>
          <w:sz w:val="28"/>
          <w:szCs w:val="28"/>
          <w:lang w:val="uk-UA"/>
        </w:rPr>
        <w:t xml:space="preserve"> [5, с. 46-47].</w:t>
      </w:r>
    </w:p>
    <w:p w:rsidR="0007541C" w:rsidRDefault="0007541C"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662D41">
        <w:rPr>
          <w:rFonts w:ascii="Times New Roman" w:hAnsi="Times New Roman"/>
          <w:sz w:val="28"/>
          <w:szCs w:val="28"/>
          <w:lang w:val="uk-UA"/>
        </w:rPr>
        <w:t xml:space="preserve">   </w:t>
      </w:r>
      <w:r>
        <w:rPr>
          <w:rFonts w:ascii="Times New Roman" w:hAnsi="Times New Roman"/>
          <w:sz w:val="28"/>
          <w:szCs w:val="28"/>
          <w:lang w:val="uk-UA"/>
        </w:rPr>
        <w:t xml:space="preserve">На важливості пошукової діяльності наголошував О. М. Поддяков. Дослідник ввів поняття комбінаторне експериментування – це експериментування, яке відбувається шляхом комплексних, комбінованих впливів на об’єкт з метою виявлення його системоутворюючих зв’язків на основі аналізу інформації про взаємодію факторів. Комбінаторне експериментування дитини є аналогом багатофакторного експериментування дорослих та </w:t>
      </w:r>
      <w:r>
        <w:rPr>
          <w:rFonts w:ascii="Times New Roman" w:hAnsi="Times New Roman"/>
          <w:sz w:val="28"/>
          <w:szCs w:val="28"/>
        </w:rPr>
        <w:t xml:space="preserve">надзвичайно важливим </w:t>
      </w:r>
      <w:r w:rsidR="006C2139">
        <w:rPr>
          <w:rFonts w:ascii="Times New Roman" w:hAnsi="Times New Roman"/>
          <w:sz w:val="28"/>
          <w:szCs w:val="28"/>
        </w:rPr>
        <w:t>напрямом пізнавального розвитку [43, с.139].</w:t>
      </w:r>
    </w:p>
    <w:p w:rsidR="0007541C" w:rsidRDefault="00662D41"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7541C">
        <w:rPr>
          <w:rFonts w:ascii="Times New Roman" w:hAnsi="Times New Roman"/>
          <w:sz w:val="28"/>
          <w:szCs w:val="28"/>
          <w:lang w:val="uk-UA"/>
        </w:rPr>
        <w:t>Як зазначає К. Постова: «</w:t>
      </w:r>
      <w:r w:rsidR="0007541C">
        <w:rPr>
          <w:rFonts w:ascii="Times New Roman" w:hAnsi="Times New Roman"/>
          <w:sz w:val="28"/>
          <w:szCs w:val="28"/>
        </w:rPr>
        <w:t>Успішність завершення процесу та його безпосередній результат залежать від гармонійної взаємодії дивергентної та конвергентної складової. Якщо домінантною є конвергентна складова, то суб’єкт нездатний до відбору необхідної кількості інформації через те, що його дії будуть відповідати стереотипам. У випадку домінування дивергентної складової особистість неспроможна обробити значний об’єм отриманої інформації, не маючи можливості її відібрати, проаналізувати та осмислити</w:t>
      </w:r>
      <w:r w:rsidR="006C2139">
        <w:rPr>
          <w:rFonts w:ascii="Times New Roman" w:hAnsi="Times New Roman"/>
          <w:sz w:val="28"/>
          <w:szCs w:val="28"/>
          <w:lang w:val="uk-UA"/>
        </w:rPr>
        <w:t>» [43, с.140].</w:t>
      </w:r>
    </w:p>
    <w:p w:rsidR="0007541C" w:rsidRDefault="00772BDF"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5352CC">
        <w:rPr>
          <w:rFonts w:ascii="Times New Roman" w:hAnsi="Times New Roman"/>
          <w:sz w:val="28"/>
          <w:szCs w:val="28"/>
          <w:lang w:val="uk-UA"/>
        </w:rPr>
        <w:t xml:space="preserve">     Зважаючи на специфічні ознаки елементарної пошукової діяльності</w:t>
      </w:r>
      <w:r w:rsidR="007D6577">
        <w:rPr>
          <w:rFonts w:ascii="Times New Roman" w:hAnsi="Times New Roman"/>
          <w:sz w:val="28"/>
          <w:szCs w:val="28"/>
          <w:lang w:val="uk-UA"/>
        </w:rPr>
        <w:t xml:space="preserve"> можна виокремити перелік позитивних наслідків її застосування як засобу формування когнітивної компетенції старших дошкільників, а саме:</w:t>
      </w:r>
    </w:p>
    <w:p w:rsidR="007D6577" w:rsidRDefault="007D6577" w:rsidP="007D6577">
      <w:pPr>
        <w:pStyle w:val="a4"/>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надає дитині можливість проявити самостійність;</w:t>
      </w:r>
    </w:p>
    <w:p w:rsidR="007D6577" w:rsidRDefault="007D6577" w:rsidP="007D6577">
      <w:pPr>
        <w:pStyle w:val="a4"/>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наочно, за короткий проміжок часу демонструє причинно-наслідкові зв’язки між об’єктами;</w:t>
      </w:r>
    </w:p>
    <w:p w:rsidR="007D6577" w:rsidRDefault="007D6577" w:rsidP="007D6577">
      <w:pPr>
        <w:pStyle w:val="a4"/>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привчає дитину діяти за алгоритмом, дотримуватися порад педагога, аналізувати результати своєї діяльності;</w:t>
      </w:r>
    </w:p>
    <w:p w:rsidR="007D6577" w:rsidRDefault="007D6577" w:rsidP="007D6577">
      <w:pPr>
        <w:pStyle w:val="a4"/>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сприяє формуванню акуратності, обережності, дбайливого ставлення до об’єктів оточуючого світу;</w:t>
      </w:r>
    </w:p>
    <w:p w:rsidR="007D6577" w:rsidRDefault="007D6577" w:rsidP="007D6577">
      <w:pPr>
        <w:pStyle w:val="a4"/>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сприяє розвитку екологічної свідомості, почуття відповідальності за вплив людини на природу;</w:t>
      </w:r>
    </w:p>
    <w:p w:rsidR="007D6577" w:rsidRDefault="003E4D49" w:rsidP="007D6577">
      <w:pPr>
        <w:pStyle w:val="a4"/>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сприяє розвитку когнітивних процесів (сприймання, уваги, мислення, пам’яті, уяви).</w:t>
      </w:r>
    </w:p>
    <w:p w:rsidR="002311CA" w:rsidRDefault="00991B8F" w:rsidP="00991B8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Таким чином,</w:t>
      </w:r>
      <w:r w:rsidR="002311CA">
        <w:rPr>
          <w:rFonts w:ascii="Times New Roman" w:hAnsi="Times New Roman"/>
          <w:sz w:val="28"/>
          <w:szCs w:val="28"/>
          <w:lang w:val="uk-UA"/>
        </w:rPr>
        <w:t xml:space="preserve"> пошукова діяльність є ефективним засобом формування когнітивної компетенції дошкільників, так як: сприяє розвитку когнітивних процесів;</w:t>
      </w:r>
      <w:r>
        <w:rPr>
          <w:rFonts w:ascii="Times New Roman" w:hAnsi="Times New Roman"/>
          <w:sz w:val="28"/>
          <w:szCs w:val="28"/>
          <w:lang w:val="uk-UA"/>
        </w:rPr>
        <w:t xml:space="preserve"> </w:t>
      </w:r>
      <w:r w:rsidR="002311CA">
        <w:rPr>
          <w:rFonts w:ascii="Times New Roman" w:hAnsi="Times New Roman"/>
          <w:sz w:val="28"/>
          <w:szCs w:val="28"/>
          <w:lang w:val="uk-UA"/>
        </w:rPr>
        <w:t>збагачує життєвий досвід дитини, її знання та навички;</w:t>
      </w:r>
      <w:r>
        <w:rPr>
          <w:rFonts w:ascii="Times New Roman" w:hAnsi="Times New Roman"/>
          <w:sz w:val="28"/>
          <w:szCs w:val="28"/>
          <w:lang w:val="uk-UA"/>
        </w:rPr>
        <w:t xml:space="preserve">  </w:t>
      </w:r>
      <w:r w:rsidR="002311CA">
        <w:rPr>
          <w:rFonts w:ascii="Times New Roman" w:hAnsi="Times New Roman"/>
          <w:sz w:val="28"/>
          <w:szCs w:val="28"/>
          <w:lang w:val="uk-UA"/>
        </w:rPr>
        <w:t>надає дитині можливість самостійно досліджувати оточуючий світ, за короткий проміжок часу встановлювати причинно-наслідкові зв’язки, а отже, формує активну життєву позицію та сприяє підвищенню пізнавального інтересу та активності.</w:t>
      </w:r>
    </w:p>
    <w:p w:rsidR="002311CA" w:rsidRPr="002311CA" w:rsidRDefault="00923342" w:rsidP="00923342">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2311CA">
        <w:rPr>
          <w:rFonts w:ascii="Times New Roman" w:hAnsi="Times New Roman"/>
          <w:sz w:val="28"/>
          <w:szCs w:val="28"/>
          <w:lang w:val="uk-UA"/>
        </w:rPr>
        <w:t xml:space="preserve">Тобто, запровадження пошукової діяльності в практику ЗДО з метою розв’язання завдань з формування когнітивної компетенції старших дошкільників є педагогічно доцільним та ефективним </w:t>
      </w:r>
      <w:r w:rsidR="00991B8F">
        <w:rPr>
          <w:rFonts w:ascii="Times New Roman" w:hAnsi="Times New Roman"/>
          <w:sz w:val="28"/>
          <w:szCs w:val="28"/>
          <w:lang w:val="uk-UA"/>
        </w:rPr>
        <w:t>засобом</w:t>
      </w:r>
      <w:r w:rsidR="002311CA">
        <w:rPr>
          <w:rFonts w:ascii="Times New Roman" w:hAnsi="Times New Roman"/>
          <w:sz w:val="28"/>
          <w:szCs w:val="28"/>
          <w:lang w:val="uk-UA"/>
        </w:rPr>
        <w:t>.</w:t>
      </w:r>
    </w:p>
    <w:p w:rsidR="00D95283" w:rsidRDefault="00D95283" w:rsidP="0007541C">
      <w:pPr>
        <w:spacing w:after="0" w:line="360" w:lineRule="auto"/>
        <w:ind w:left="360"/>
        <w:jc w:val="both"/>
        <w:rPr>
          <w:rFonts w:ascii="Times New Roman" w:hAnsi="Times New Roman"/>
          <w:sz w:val="28"/>
          <w:szCs w:val="28"/>
          <w:lang w:val="uk-UA"/>
        </w:rPr>
      </w:pPr>
    </w:p>
    <w:p w:rsidR="00D95283" w:rsidRDefault="00D95283" w:rsidP="0007541C">
      <w:pPr>
        <w:spacing w:after="0" w:line="360" w:lineRule="auto"/>
        <w:ind w:left="360"/>
        <w:jc w:val="both"/>
        <w:rPr>
          <w:rFonts w:ascii="Times New Roman" w:hAnsi="Times New Roman"/>
          <w:sz w:val="28"/>
          <w:szCs w:val="28"/>
          <w:lang w:val="uk-UA"/>
        </w:rPr>
      </w:pPr>
    </w:p>
    <w:p w:rsidR="00D95283" w:rsidRDefault="00D95283" w:rsidP="0007541C">
      <w:pPr>
        <w:spacing w:after="0" w:line="360" w:lineRule="auto"/>
        <w:ind w:left="360"/>
        <w:jc w:val="both"/>
        <w:rPr>
          <w:rFonts w:ascii="Times New Roman" w:hAnsi="Times New Roman"/>
          <w:sz w:val="28"/>
          <w:szCs w:val="28"/>
          <w:lang w:val="uk-UA"/>
        </w:rPr>
      </w:pPr>
    </w:p>
    <w:p w:rsidR="00D95283" w:rsidRDefault="00D95283" w:rsidP="0007541C">
      <w:pPr>
        <w:spacing w:after="0" w:line="360" w:lineRule="auto"/>
        <w:ind w:left="360"/>
        <w:jc w:val="both"/>
        <w:rPr>
          <w:rFonts w:ascii="Times New Roman" w:hAnsi="Times New Roman"/>
          <w:sz w:val="28"/>
          <w:szCs w:val="28"/>
          <w:lang w:val="uk-UA"/>
        </w:rPr>
      </w:pPr>
    </w:p>
    <w:p w:rsidR="00D95283" w:rsidRDefault="00D95283" w:rsidP="0007541C">
      <w:pPr>
        <w:spacing w:after="0" w:line="360" w:lineRule="auto"/>
        <w:ind w:left="360"/>
        <w:jc w:val="both"/>
        <w:rPr>
          <w:rFonts w:ascii="Times New Roman" w:hAnsi="Times New Roman"/>
          <w:sz w:val="28"/>
          <w:szCs w:val="28"/>
          <w:lang w:val="uk-UA"/>
        </w:rPr>
      </w:pPr>
    </w:p>
    <w:p w:rsidR="00D95283" w:rsidRDefault="00D95283" w:rsidP="0007541C">
      <w:pPr>
        <w:spacing w:after="0" w:line="360" w:lineRule="auto"/>
        <w:ind w:left="360"/>
        <w:jc w:val="both"/>
        <w:rPr>
          <w:rFonts w:ascii="Times New Roman" w:hAnsi="Times New Roman"/>
          <w:sz w:val="28"/>
          <w:szCs w:val="28"/>
          <w:lang w:val="uk-UA"/>
        </w:rPr>
      </w:pPr>
    </w:p>
    <w:p w:rsidR="00D95283" w:rsidRDefault="00D95283" w:rsidP="0007541C">
      <w:pPr>
        <w:spacing w:after="0" w:line="360" w:lineRule="auto"/>
        <w:ind w:left="360"/>
        <w:jc w:val="both"/>
        <w:rPr>
          <w:rFonts w:ascii="Times New Roman" w:hAnsi="Times New Roman"/>
          <w:sz w:val="28"/>
          <w:szCs w:val="28"/>
          <w:lang w:val="uk-UA"/>
        </w:rPr>
      </w:pPr>
    </w:p>
    <w:p w:rsidR="00D95283" w:rsidRDefault="00D95283" w:rsidP="0007541C">
      <w:pPr>
        <w:spacing w:after="0" w:line="360" w:lineRule="auto"/>
        <w:ind w:left="360"/>
        <w:jc w:val="both"/>
        <w:rPr>
          <w:rFonts w:ascii="Times New Roman" w:hAnsi="Times New Roman"/>
          <w:sz w:val="28"/>
          <w:szCs w:val="28"/>
          <w:lang w:val="uk-UA"/>
        </w:rPr>
      </w:pPr>
    </w:p>
    <w:p w:rsidR="00D95283" w:rsidRDefault="00D95283" w:rsidP="0007541C">
      <w:pPr>
        <w:spacing w:after="0" w:line="360" w:lineRule="auto"/>
        <w:ind w:left="360"/>
        <w:jc w:val="both"/>
        <w:rPr>
          <w:rFonts w:ascii="Times New Roman" w:hAnsi="Times New Roman"/>
          <w:sz w:val="28"/>
          <w:szCs w:val="28"/>
          <w:lang w:val="uk-UA"/>
        </w:rPr>
      </w:pPr>
    </w:p>
    <w:p w:rsidR="00BC483D" w:rsidRDefault="00BC483D" w:rsidP="00BC483D">
      <w:pPr>
        <w:spacing w:after="0" w:line="360" w:lineRule="auto"/>
        <w:jc w:val="both"/>
        <w:rPr>
          <w:rFonts w:ascii="Times New Roman" w:hAnsi="Times New Roman"/>
          <w:b/>
          <w:sz w:val="28"/>
          <w:szCs w:val="28"/>
          <w:lang w:val="uk-UA"/>
        </w:rPr>
      </w:pPr>
    </w:p>
    <w:p w:rsidR="00BC483D" w:rsidRDefault="00BC483D" w:rsidP="00BC483D">
      <w:pPr>
        <w:spacing w:after="0" w:line="360" w:lineRule="auto"/>
        <w:jc w:val="both"/>
        <w:rPr>
          <w:rFonts w:ascii="Times New Roman" w:hAnsi="Times New Roman"/>
          <w:b/>
          <w:sz w:val="28"/>
          <w:szCs w:val="28"/>
          <w:lang w:val="uk-UA"/>
        </w:rPr>
      </w:pPr>
    </w:p>
    <w:p w:rsidR="00BC483D" w:rsidRDefault="00BC483D" w:rsidP="00BC483D">
      <w:pPr>
        <w:spacing w:after="0" w:line="360" w:lineRule="auto"/>
        <w:jc w:val="both"/>
        <w:rPr>
          <w:rFonts w:ascii="Times New Roman" w:hAnsi="Times New Roman"/>
          <w:b/>
          <w:sz w:val="28"/>
          <w:szCs w:val="28"/>
          <w:lang w:val="uk-UA"/>
        </w:rPr>
      </w:pPr>
    </w:p>
    <w:p w:rsidR="00BC483D" w:rsidRDefault="00BC483D" w:rsidP="00BC483D">
      <w:pPr>
        <w:spacing w:after="0" w:line="360" w:lineRule="auto"/>
        <w:jc w:val="both"/>
        <w:rPr>
          <w:rFonts w:ascii="Times New Roman" w:hAnsi="Times New Roman"/>
          <w:b/>
          <w:sz w:val="28"/>
          <w:szCs w:val="28"/>
          <w:lang w:val="uk-UA"/>
        </w:rPr>
      </w:pPr>
    </w:p>
    <w:p w:rsidR="00BC483D" w:rsidRPr="00BC483D" w:rsidRDefault="00BC483D" w:rsidP="00AF5023">
      <w:pPr>
        <w:spacing w:after="0" w:line="360" w:lineRule="auto"/>
        <w:jc w:val="both"/>
        <w:rPr>
          <w:rFonts w:ascii="Times New Roman" w:hAnsi="Times New Roman"/>
          <w:b/>
          <w:sz w:val="28"/>
          <w:szCs w:val="28"/>
          <w:lang w:val="uk-UA"/>
        </w:rPr>
      </w:pPr>
      <w:r>
        <w:rPr>
          <w:rFonts w:ascii="Times New Roman" w:hAnsi="Times New Roman"/>
          <w:b/>
          <w:sz w:val="28"/>
          <w:szCs w:val="28"/>
          <w:lang w:val="uk-UA"/>
        </w:rPr>
        <w:lastRenderedPageBreak/>
        <w:t>1.3.</w:t>
      </w:r>
      <w:r w:rsidR="0007541C" w:rsidRPr="00BC483D">
        <w:rPr>
          <w:rFonts w:ascii="Times New Roman" w:hAnsi="Times New Roman"/>
          <w:b/>
          <w:sz w:val="28"/>
          <w:szCs w:val="28"/>
          <w:lang w:val="uk-UA"/>
        </w:rPr>
        <w:t>Педагогічні умови формування когнітивної компетенції старших дошкільників засобами організації елементарної пошукової діяльності</w:t>
      </w:r>
    </w:p>
    <w:p w:rsidR="00027E98" w:rsidRDefault="00027E98" w:rsidP="00027E98">
      <w:pPr>
        <w:tabs>
          <w:tab w:val="left" w:pos="3015"/>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86864">
        <w:rPr>
          <w:rFonts w:ascii="Times New Roman" w:hAnsi="Times New Roman"/>
          <w:sz w:val="28"/>
          <w:szCs w:val="28"/>
          <w:lang w:val="uk-UA"/>
        </w:rPr>
        <w:t xml:space="preserve">Для того, щоб використання пошукової діяльності було ефективним та сприяло вирішенню поставлених завдань, треба організовувати освітній процес з дотриманням певних педагогічних умов. </w:t>
      </w:r>
      <w:r>
        <w:rPr>
          <w:rFonts w:ascii="Times New Roman" w:hAnsi="Times New Roman"/>
          <w:sz w:val="28"/>
          <w:szCs w:val="28"/>
          <w:lang w:val="uk-UA"/>
        </w:rPr>
        <w:t>Зокрема, відповідно гіпотезі дослідження, першою умовою є збагачення змісту активних дитячих форм діяльності (ігрової, зображувальної, рухової, практичної, діяльності спілкування). Звернувшись до досвіду практиків дошкільної освіти, було встановлено, що з цією метою педагоги використовують безліч методів та прийомів.</w:t>
      </w:r>
    </w:p>
    <w:p w:rsidR="00986864" w:rsidRDefault="00630C00" w:rsidP="0098686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27E98">
        <w:rPr>
          <w:rFonts w:ascii="Times New Roman" w:hAnsi="Times New Roman"/>
          <w:sz w:val="28"/>
          <w:szCs w:val="28"/>
          <w:lang w:val="uk-UA"/>
        </w:rPr>
        <w:t xml:space="preserve">Так, наприклад, </w:t>
      </w:r>
      <w:r w:rsidR="00986864">
        <w:rPr>
          <w:rFonts w:ascii="Times New Roman" w:hAnsi="Times New Roman"/>
          <w:sz w:val="28"/>
          <w:szCs w:val="28"/>
          <w:lang w:val="uk-UA"/>
        </w:rPr>
        <w:t>Н. О. Бадьон  (вихователь ДНЗ №36, м. Херсон) до форм організації пізнавально-дослідницької діяльності крім традиційних відносить ще й колекціонування.</w:t>
      </w:r>
      <w:r w:rsidR="00986864" w:rsidRPr="00986864">
        <w:rPr>
          <w:rFonts w:ascii="Times New Roman" w:hAnsi="Times New Roman"/>
          <w:sz w:val="28"/>
          <w:szCs w:val="28"/>
          <w:lang w:val="uk-UA"/>
        </w:rPr>
        <w:t xml:space="preserve"> </w:t>
      </w:r>
      <w:r w:rsidR="00986864">
        <w:rPr>
          <w:rFonts w:ascii="Times New Roman" w:hAnsi="Times New Roman"/>
          <w:sz w:val="28"/>
          <w:szCs w:val="28"/>
          <w:lang w:val="uk-UA"/>
        </w:rPr>
        <w:t>Організовувати дослідницьку діяльність, на думку Н. О. Бадьон слід використовуючи традиційні і нетрадиційні методи і прийоми:</w:t>
      </w:r>
    </w:p>
    <w:p w:rsidR="00986864" w:rsidRDefault="00986864" w:rsidP="00986864">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наочні (спостереження,екскурсії, ілюстрації, аудіо- , відеофільми), словесні (бесіди, читання художньої літератури), практичні ( ігри-експерименти, ігри-досліди) методи;</w:t>
      </w:r>
    </w:p>
    <w:p w:rsidR="00986864" w:rsidRDefault="00986864" w:rsidP="00986864">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концепція В. Сухомлинського у вивченні світу природи;</w:t>
      </w:r>
    </w:p>
    <w:p w:rsidR="00986864" w:rsidRDefault="00986864" w:rsidP="00986864">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методика Сандри Кейплан («дослідницький фартух» + карточки);</w:t>
      </w:r>
    </w:p>
    <w:p w:rsidR="00986864" w:rsidRDefault="00986864" w:rsidP="00986864">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методика навчальних досліджень А. Савенкова;</w:t>
      </w:r>
    </w:p>
    <w:p w:rsidR="00986864" w:rsidRDefault="00986864" w:rsidP="00986864">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навчальні посібники Д. Златопольського «Удивительн</w:t>
      </w:r>
      <w:r>
        <w:rPr>
          <w:rFonts w:ascii="Times New Roman" w:hAnsi="Times New Roman"/>
          <w:sz w:val="28"/>
          <w:szCs w:val="28"/>
        </w:rPr>
        <w:t>ые превращения» та Н. Виноградово</w:t>
      </w:r>
      <w:r>
        <w:rPr>
          <w:rFonts w:ascii="Times New Roman" w:hAnsi="Times New Roman"/>
          <w:sz w:val="28"/>
          <w:szCs w:val="28"/>
          <w:lang w:val="uk-UA"/>
        </w:rPr>
        <w:t>ї</w:t>
      </w:r>
      <w:r>
        <w:rPr>
          <w:rFonts w:ascii="Times New Roman" w:hAnsi="Times New Roman"/>
          <w:sz w:val="28"/>
          <w:szCs w:val="28"/>
        </w:rPr>
        <w:t xml:space="preserve"> «Рассказы о природе»</w:t>
      </w:r>
      <w:r>
        <w:rPr>
          <w:rFonts w:ascii="Times New Roman" w:hAnsi="Times New Roman"/>
          <w:sz w:val="28"/>
          <w:szCs w:val="28"/>
          <w:lang w:val="uk-UA"/>
        </w:rPr>
        <w:t>;</w:t>
      </w:r>
    </w:p>
    <w:p w:rsidR="00986864" w:rsidRDefault="00986864" w:rsidP="00986864">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програма пізнавального розвитку «Маленькі дослідники» ( Т. Шумей, І. Сергєєва);</w:t>
      </w:r>
    </w:p>
    <w:p w:rsidR="00986864" w:rsidRDefault="00986864" w:rsidP="00986864">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методи і прийоми ейдетики;</w:t>
      </w:r>
    </w:p>
    <w:p w:rsidR="00986864" w:rsidRDefault="00986864" w:rsidP="00986864">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методи і прийоми ТРВЗ (системний оператор, прийом «маленькі чоловічки»);</w:t>
      </w:r>
    </w:p>
    <w:p w:rsidR="00986864" w:rsidRDefault="00986864" w:rsidP="00986864">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мнемотехніка (мнемотаблиці, колажі);</w:t>
      </w:r>
    </w:p>
    <w:p w:rsidR="00986864" w:rsidRDefault="00986864" w:rsidP="00986864">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метод ігрового проблемного навчання;</w:t>
      </w:r>
    </w:p>
    <w:p w:rsidR="00986864" w:rsidRDefault="00986864" w:rsidP="00986864">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метод наочного моделювання на основі ідей Л. Венгера [2, с.58-59].</w:t>
      </w:r>
    </w:p>
    <w:p w:rsidR="00630C00" w:rsidRPr="00986864" w:rsidRDefault="00986864" w:rsidP="00986864">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630C00">
        <w:rPr>
          <w:rFonts w:ascii="Times New Roman" w:hAnsi="Times New Roman"/>
          <w:sz w:val="28"/>
          <w:szCs w:val="28"/>
          <w:lang w:val="uk-UA"/>
        </w:rPr>
        <w:t xml:space="preserve">     Вихователь ЗДО №1 – Т. О. Воронюк  рекомендує використовувати комплексно такі методи та прийоми, як: </w:t>
      </w:r>
      <w:r w:rsidR="00630C00" w:rsidRPr="00091835">
        <w:rPr>
          <w:rFonts w:ascii="Times New Roman" w:hAnsi="Times New Roman"/>
          <w:sz w:val="28"/>
          <w:szCs w:val="28"/>
          <w:lang w:val="uk-UA"/>
        </w:rPr>
        <w:t>дослідницькі (практичні) дії;</w:t>
      </w:r>
      <w:r w:rsidR="00630C00" w:rsidRPr="00091835">
        <w:rPr>
          <w:lang w:val="uk-UA"/>
        </w:rPr>
        <w:t xml:space="preserve"> </w:t>
      </w:r>
      <w:r w:rsidR="00630C00" w:rsidRPr="00091835">
        <w:rPr>
          <w:rFonts w:ascii="Times New Roman" w:hAnsi="Times New Roman"/>
          <w:sz w:val="28"/>
          <w:szCs w:val="28"/>
          <w:lang w:val="uk-UA"/>
        </w:rPr>
        <w:t>дидактичні ігри та вправи;</w:t>
      </w:r>
      <w:r w:rsidR="00630C00">
        <w:rPr>
          <w:rFonts w:ascii="Times New Roman" w:hAnsi="Times New Roman"/>
          <w:sz w:val="28"/>
          <w:szCs w:val="28"/>
          <w:lang w:val="uk-UA"/>
        </w:rPr>
        <w:t xml:space="preserve"> </w:t>
      </w:r>
      <w:r w:rsidR="00630C00" w:rsidRPr="00091835">
        <w:rPr>
          <w:rFonts w:ascii="Times New Roman" w:hAnsi="Times New Roman"/>
          <w:sz w:val="28"/>
          <w:szCs w:val="28"/>
          <w:lang w:val="uk-UA"/>
        </w:rPr>
        <w:t xml:space="preserve"> ігри-загадки, ігри-описи; ігрові проблемні ситуації;</w:t>
      </w:r>
      <w:r w:rsidR="00630C00">
        <w:rPr>
          <w:rFonts w:ascii="Times New Roman" w:hAnsi="Times New Roman"/>
          <w:sz w:val="28"/>
          <w:szCs w:val="28"/>
          <w:lang w:val="uk-UA"/>
        </w:rPr>
        <w:t xml:space="preserve"> </w:t>
      </w:r>
      <w:r w:rsidR="00630C00" w:rsidRPr="00091835">
        <w:rPr>
          <w:rFonts w:ascii="Times New Roman" w:hAnsi="Times New Roman"/>
          <w:sz w:val="28"/>
          <w:szCs w:val="28"/>
          <w:lang w:val="uk-UA"/>
        </w:rPr>
        <w:t xml:space="preserve"> обстеження;</w:t>
      </w:r>
      <w:r w:rsidR="00630C00">
        <w:rPr>
          <w:rFonts w:ascii="Times New Roman" w:hAnsi="Times New Roman"/>
          <w:sz w:val="28"/>
          <w:szCs w:val="28"/>
          <w:lang w:val="uk-UA"/>
        </w:rPr>
        <w:t xml:space="preserve"> запита</w:t>
      </w:r>
      <w:r w:rsidR="00721812">
        <w:rPr>
          <w:rFonts w:ascii="Times New Roman" w:hAnsi="Times New Roman"/>
          <w:sz w:val="28"/>
          <w:szCs w:val="28"/>
          <w:lang w:val="uk-UA"/>
        </w:rPr>
        <w:t>ння пошукового характеру та ін. [10].</w:t>
      </w:r>
    </w:p>
    <w:p w:rsidR="00027E98" w:rsidRDefault="00630C00"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На відміну від інших вищезазначених фахівців Н. Л. Огородник та Н. О. Слободянюк для організації пошукової діяльності пропонують використовувати не тільки ігри, досліди, бесіди та різні види діяльності, але й залучення дітей до склад</w:t>
      </w:r>
      <w:r w:rsidR="00721812">
        <w:rPr>
          <w:rFonts w:ascii="Times New Roman" w:hAnsi="Times New Roman"/>
          <w:sz w:val="28"/>
          <w:szCs w:val="28"/>
          <w:lang w:val="uk-UA"/>
        </w:rPr>
        <w:t>ання розповідей наукового стилю [35].</w:t>
      </w:r>
    </w:p>
    <w:p w:rsidR="00630C00" w:rsidRDefault="00027E98"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Нами було взято за основу прийоми ейдетики та ТРВЗ, дидактичні ігри природничого змісту та систематичне проведення дослідів.</w:t>
      </w:r>
    </w:p>
    <w:p w:rsidR="00027E98" w:rsidRDefault="00027E98" w:rsidP="00027E98">
      <w:pPr>
        <w:tabs>
          <w:tab w:val="left" w:pos="3015"/>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Другою умовою ефективності організації пошукової діяльності, за гіпотезою нашого дослідження є поєднання пізнавальної діяльності на заняттях ( в організованих формах діяльності), різноманітних нерегламентованих видів дитячої діяльності та самостійної пізнавальної діяльності дошкільників.</w:t>
      </w:r>
      <w:r w:rsidR="00153060">
        <w:rPr>
          <w:rFonts w:ascii="Times New Roman" w:hAnsi="Times New Roman"/>
          <w:sz w:val="28"/>
          <w:szCs w:val="28"/>
          <w:lang w:val="uk-UA"/>
        </w:rPr>
        <w:t xml:space="preserve"> </w:t>
      </w:r>
    </w:p>
    <w:p w:rsidR="00630C00" w:rsidRDefault="00630C00"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986864">
        <w:rPr>
          <w:rFonts w:ascii="Times New Roman" w:hAnsi="Times New Roman"/>
          <w:sz w:val="28"/>
          <w:szCs w:val="28"/>
          <w:lang w:val="uk-UA"/>
        </w:rPr>
        <w:t>На думку вихователя В. Влох (ЗДО №1, м. Зіньків) «…нескладні досліди проводять під час занять, екскурсій, прогулянок в природу, праці в природі з метою закріплення,узагальнення та систематизації знань дітей дошкільного віку»</w:t>
      </w:r>
      <w:r w:rsidR="00027E98">
        <w:rPr>
          <w:rFonts w:ascii="Times New Roman" w:hAnsi="Times New Roman"/>
          <w:sz w:val="28"/>
          <w:szCs w:val="28"/>
          <w:lang w:val="uk-UA"/>
        </w:rPr>
        <w:t>.</w:t>
      </w:r>
      <w:r>
        <w:rPr>
          <w:rFonts w:ascii="Times New Roman" w:hAnsi="Times New Roman"/>
          <w:sz w:val="28"/>
          <w:szCs w:val="28"/>
          <w:lang w:val="uk-UA"/>
        </w:rPr>
        <w:t xml:space="preserve"> </w:t>
      </w:r>
      <w:r w:rsidRPr="00986864">
        <w:rPr>
          <w:rFonts w:ascii="Times New Roman" w:hAnsi="Times New Roman"/>
          <w:sz w:val="28"/>
          <w:szCs w:val="28"/>
          <w:lang w:val="uk-UA"/>
        </w:rPr>
        <w:t>Проведення досліду може бути як цілим заняттям, так і його компонентом, залежно від обсягу та складності.</w:t>
      </w:r>
    </w:p>
    <w:p w:rsidR="00630C00" w:rsidRDefault="00153060"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З метою перевірки доцільності цієї педагогічної умови, було організовано роботу гуртка «Пізнайко», який функціонував двічі на тиждень. Змістом його діяльності було проведення та демонстрація дітям нескладних дослідів. Також, пізнавальна діяльність організовувалася на заняттях, відповідно розкладу. </w:t>
      </w:r>
      <w:r w:rsidR="00F414B5">
        <w:rPr>
          <w:rFonts w:ascii="Times New Roman" w:hAnsi="Times New Roman"/>
          <w:sz w:val="28"/>
          <w:szCs w:val="28"/>
          <w:lang w:val="uk-UA"/>
        </w:rPr>
        <w:t xml:space="preserve">Самостійна пізнавальна діяльність відбувалася в куточку експериментування. </w:t>
      </w:r>
    </w:p>
    <w:p w:rsidR="00F414B5" w:rsidRDefault="00F414B5"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Доречно буде зазначити, що наявний рівень когнітивного розвитку дошкільника впливає на те, як він сприймає інформацію та користується нею, а отже визначає вимоги до форми та змісту тих завдань, які пропонує педагог. </w:t>
      </w:r>
    </w:p>
    <w:p w:rsidR="00F414B5" w:rsidRDefault="00F414B5"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Так, дітей з низьким рівнем когнітивного розвитку бажано заохочувати до діяльності, більше їм пояснювати зміст завдань. Дітям з високим рівнем когнітивного розвитку треба давати завдання з ускладненнями. </w:t>
      </w:r>
    </w:p>
    <w:p w:rsidR="00F414B5" w:rsidRDefault="00F414B5"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Для того, щоб педагог мав змогу враховувати рівень когнітивного розвитку, рекомендовано провести діагностику</w:t>
      </w:r>
      <w:r w:rsidR="007152FA">
        <w:rPr>
          <w:rFonts w:ascii="Times New Roman" w:hAnsi="Times New Roman"/>
          <w:sz w:val="28"/>
          <w:szCs w:val="28"/>
          <w:lang w:val="uk-UA"/>
        </w:rPr>
        <w:t xml:space="preserve"> когнітивної сфери дошкільника</w:t>
      </w:r>
      <w:r>
        <w:rPr>
          <w:rFonts w:ascii="Times New Roman" w:hAnsi="Times New Roman"/>
          <w:sz w:val="28"/>
          <w:szCs w:val="28"/>
          <w:lang w:val="uk-UA"/>
        </w:rPr>
        <w:t>.</w:t>
      </w:r>
      <w:r w:rsidR="007152FA">
        <w:rPr>
          <w:rFonts w:ascii="Times New Roman" w:hAnsi="Times New Roman"/>
          <w:sz w:val="28"/>
          <w:szCs w:val="28"/>
          <w:lang w:val="uk-UA"/>
        </w:rPr>
        <w:t xml:space="preserve"> До когнітивної сфери, відносяться всі психічні процеси, які пов’язані з сприйманням, обробкою та зберіганням інформації. </w:t>
      </w:r>
      <w:r w:rsidR="004E4F92">
        <w:rPr>
          <w:rFonts w:ascii="Times New Roman" w:hAnsi="Times New Roman"/>
          <w:sz w:val="28"/>
          <w:szCs w:val="28"/>
          <w:lang w:val="uk-UA"/>
        </w:rPr>
        <w:t xml:space="preserve">Це – сприйняття, увага, мислення, пам'ять. </w:t>
      </w:r>
    </w:p>
    <w:p w:rsidR="00F414B5" w:rsidRDefault="00F414B5"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До психодіагностичного інструментарію висувається низка вимог. Методики, які використовує педагог для діагностики дітей повинні бути:</w:t>
      </w:r>
    </w:p>
    <w:p w:rsidR="00F414B5" w:rsidRDefault="00F414B5"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t>1.Валідними ( діагностують саме ті психічні процеси, для яких призначені).</w:t>
      </w:r>
    </w:p>
    <w:p w:rsidR="00F414B5" w:rsidRDefault="00F414B5"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t>2.Надійними (отриманий результат діагностики дійсно відображає рівень розвитку певного психічного процесу окремого суб’єкта).</w:t>
      </w:r>
    </w:p>
    <w:p w:rsidR="007152FA" w:rsidRDefault="007152FA"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t>3.Розвиваючими.</w:t>
      </w:r>
    </w:p>
    <w:p w:rsidR="00F414B5" w:rsidRDefault="007152FA"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t>4</w:t>
      </w:r>
      <w:r w:rsidR="00F414B5">
        <w:rPr>
          <w:rFonts w:ascii="Times New Roman" w:hAnsi="Times New Roman"/>
          <w:sz w:val="28"/>
          <w:szCs w:val="28"/>
          <w:lang w:val="uk-UA"/>
        </w:rPr>
        <w:t>.Відповідати віковим особливостям суб’єктів, яких діагностують.</w:t>
      </w:r>
    </w:p>
    <w:p w:rsidR="00F414B5" w:rsidRDefault="007152FA"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t>5</w:t>
      </w:r>
      <w:r w:rsidR="00F414B5">
        <w:rPr>
          <w:rFonts w:ascii="Times New Roman" w:hAnsi="Times New Roman"/>
          <w:sz w:val="28"/>
          <w:szCs w:val="28"/>
          <w:lang w:val="uk-UA"/>
        </w:rPr>
        <w:t>.</w:t>
      </w:r>
      <w:r>
        <w:rPr>
          <w:rFonts w:ascii="Times New Roman" w:hAnsi="Times New Roman"/>
          <w:sz w:val="28"/>
          <w:szCs w:val="28"/>
          <w:lang w:val="uk-UA"/>
        </w:rPr>
        <w:t>Економічними щодо використання часу (я</w:t>
      </w:r>
      <w:r w:rsidR="00F414B5">
        <w:rPr>
          <w:rFonts w:ascii="Times New Roman" w:hAnsi="Times New Roman"/>
          <w:sz w:val="28"/>
          <w:szCs w:val="28"/>
          <w:lang w:val="uk-UA"/>
        </w:rPr>
        <w:t>кщо діагностується велика кількість людей</w:t>
      </w:r>
      <w:r>
        <w:rPr>
          <w:rFonts w:ascii="Times New Roman" w:hAnsi="Times New Roman"/>
          <w:sz w:val="28"/>
          <w:szCs w:val="28"/>
          <w:lang w:val="uk-UA"/>
        </w:rPr>
        <w:t>, бажано, щоб діагностика займала невелику кількість часу та була нескладна в обробці результатів).</w:t>
      </w:r>
    </w:p>
    <w:p w:rsidR="007152FA" w:rsidRDefault="007152FA" w:rsidP="007152FA">
      <w:pPr>
        <w:spacing w:after="0" w:line="360" w:lineRule="auto"/>
        <w:jc w:val="both"/>
        <w:rPr>
          <w:rFonts w:ascii="Times New Roman" w:hAnsi="Times New Roman"/>
          <w:sz w:val="28"/>
          <w:szCs w:val="28"/>
          <w:lang w:val="uk-UA"/>
        </w:rPr>
      </w:pPr>
      <w:r>
        <w:rPr>
          <w:rFonts w:ascii="Times New Roman" w:hAnsi="Times New Roman"/>
          <w:sz w:val="28"/>
          <w:szCs w:val="28"/>
          <w:lang w:val="uk-UA"/>
        </w:rPr>
        <w:t>6.</w:t>
      </w:r>
      <w:r w:rsidRPr="007152FA">
        <w:rPr>
          <w:rFonts w:ascii="Times New Roman" w:hAnsi="Times New Roman"/>
          <w:sz w:val="28"/>
          <w:szCs w:val="28"/>
          <w:lang w:val="uk-UA"/>
        </w:rPr>
        <w:t xml:space="preserve"> </w:t>
      </w:r>
      <w:r>
        <w:rPr>
          <w:rFonts w:ascii="Times New Roman" w:hAnsi="Times New Roman"/>
          <w:sz w:val="28"/>
          <w:szCs w:val="28"/>
          <w:lang w:val="uk-UA"/>
        </w:rPr>
        <w:t xml:space="preserve">Без можливостей «навіювання» дорослого на дитину.  </w:t>
      </w:r>
    </w:p>
    <w:p w:rsidR="007152FA" w:rsidRDefault="007152FA" w:rsidP="00630C0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З огляду на вищезазначені вимоги, було обрано методики наведені в підручнику Р. В. Павелкова та О. П. Цигипало, а саме:</w:t>
      </w:r>
      <w:r w:rsidRPr="007152FA">
        <w:rPr>
          <w:rFonts w:ascii="Times New Roman" w:hAnsi="Times New Roman"/>
          <w:sz w:val="28"/>
          <w:szCs w:val="28"/>
          <w:lang w:val="uk-UA"/>
        </w:rPr>
        <w:t xml:space="preserve"> </w:t>
      </w:r>
      <w:r w:rsidRPr="00702383">
        <w:rPr>
          <w:rFonts w:ascii="Times New Roman" w:hAnsi="Times New Roman"/>
          <w:sz w:val="28"/>
          <w:szCs w:val="28"/>
          <w:lang w:val="uk-UA"/>
        </w:rPr>
        <w:t>методика «Знайди квадрат» (для визначення рівня розвитку зорового сприйняття), методика «Шукаю скарб»  (для визначення рівня розвитку тактильного сприйняття),   методика «Знайди та полічи фігури» (для визначення рівня концентрації та обсягу уваги),</w:t>
      </w:r>
      <w:r w:rsidRPr="00702383">
        <w:rPr>
          <w:lang w:val="uk-UA"/>
        </w:rPr>
        <w:t xml:space="preserve"> </w:t>
      </w:r>
      <w:r w:rsidRPr="00702383">
        <w:rPr>
          <w:rFonts w:ascii="Times New Roman" w:hAnsi="Times New Roman"/>
          <w:sz w:val="28"/>
          <w:szCs w:val="28"/>
          <w:lang w:val="uk-UA"/>
        </w:rPr>
        <w:t xml:space="preserve">методика «Простав значки у фігурках»  (для визначення рівня переключення та розподілу уваги), методика «Склади сходинки»  (для визначення рівня розвитку наочно-дієвого мислення), методика «Яка фігура зайва ?» (для визначення рівня розвитку наочно-образного мислення), методика «Запам'ятай і назви слова»  (для визначення рівня розвитку </w:t>
      </w:r>
      <w:r w:rsidRPr="00702383">
        <w:rPr>
          <w:rFonts w:ascii="Times New Roman" w:hAnsi="Times New Roman"/>
          <w:sz w:val="28"/>
          <w:szCs w:val="28"/>
          <w:lang w:val="uk-UA"/>
        </w:rPr>
        <w:lastRenderedPageBreak/>
        <w:t>слухової пам'яті), методика</w:t>
      </w:r>
      <w:r w:rsidRPr="00702383">
        <w:rPr>
          <w:lang w:val="uk-UA"/>
        </w:rPr>
        <w:t xml:space="preserve"> </w:t>
      </w:r>
      <w:r w:rsidRPr="00702383">
        <w:rPr>
          <w:rFonts w:ascii="Times New Roman" w:hAnsi="Times New Roman"/>
          <w:sz w:val="28"/>
          <w:szCs w:val="28"/>
          <w:lang w:val="uk-UA"/>
        </w:rPr>
        <w:t xml:space="preserve"> «Запам'ятай і назви предмети»  (для визначення рівня розвитку зорової пам'яті).</w:t>
      </w:r>
    </w:p>
    <w:p w:rsidR="00C61F9A" w:rsidRDefault="001F193B" w:rsidP="00C61F9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A42135">
        <w:rPr>
          <w:rFonts w:ascii="Times New Roman" w:hAnsi="Times New Roman"/>
          <w:sz w:val="28"/>
          <w:szCs w:val="28"/>
          <w:lang w:val="uk-UA"/>
        </w:rPr>
        <w:t xml:space="preserve">За БКДО, компетенція це </w:t>
      </w:r>
      <w:r w:rsidR="002525C0">
        <w:rPr>
          <w:rFonts w:ascii="Times New Roman" w:hAnsi="Times New Roman"/>
          <w:sz w:val="28"/>
          <w:szCs w:val="28"/>
          <w:lang w:val="uk-UA"/>
        </w:rPr>
        <w:t xml:space="preserve">– узагальнене визначення результатів освітньої роботи. Когнітивна компетенція виявляється у сформованості когнітивних процесів. Її зміст близький з сенсорно-пізнавальною компетенцією, але не тотожний їй. </w:t>
      </w:r>
    </w:p>
    <w:p w:rsidR="002525C0" w:rsidRDefault="002525C0" w:rsidP="00C61F9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Високий рівень сформованості когнітивної компетенції старшого дошкільника є однією з передумов наступності у навчанні, а також однією з умов успішності майбутнього першокласника.</w:t>
      </w:r>
    </w:p>
    <w:p w:rsidR="002525C0" w:rsidRDefault="002525C0" w:rsidP="00C61F9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C61F9A" w:rsidRDefault="00C61F9A" w:rsidP="00C61F9A">
      <w:pPr>
        <w:spacing w:after="0" w:line="360" w:lineRule="auto"/>
        <w:jc w:val="both"/>
        <w:rPr>
          <w:rFonts w:ascii="Times New Roman" w:hAnsi="Times New Roman"/>
          <w:sz w:val="28"/>
          <w:szCs w:val="28"/>
          <w:lang w:val="uk-UA"/>
        </w:rPr>
      </w:pPr>
    </w:p>
    <w:p w:rsidR="00C61F9A" w:rsidRDefault="00C61F9A" w:rsidP="001F193B">
      <w:pPr>
        <w:spacing w:after="0" w:line="360" w:lineRule="auto"/>
        <w:jc w:val="both"/>
        <w:rPr>
          <w:rFonts w:ascii="Times New Roman" w:hAnsi="Times New Roman"/>
          <w:sz w:val="28"/>
          <w:szCs w:val="28"/>
          <w:lang w:val="uk-UA"/>
        </w:rPr>
      </w:pPr>
    </w:p>
    <w:p w:rsidR="001F193B" w:rsidRDefault="001F193B" w:rsidP="001F193B">
      <w:pPr>
        <w:spacing w:after="0" w:line="360" w:lineRule="auto"/>
        <w:jc w:val="both"/>
        <w:rPr>
          <w:rFonts w:ascii="Times New Roman" w:hAnsi="Times New Roman"/>
          <w:sz w:val="28"/>
          <w:szCs w:val="28"/>
          <w:lang w:val="uk-UA"/>
        </w:rPr>
      </w:pPr>
    </w:p>
    <w:p w:rsidR="001F193B" w:rsidRDefault="001F193B" w:rsidP="0007541C">
      <w:pPr>
        <w:spacing w:after="0" w:line="360" w:lineRule="auto"/>
        <w:jc w:val="both"/>
        <w:rPr>
          <w:rFonts w:ascii="Times New Roman" w:hAnsi="Times New Roman"/>
          <w:sz w:val="28"/>
          <w:szCs w:val="28"/>
          <w:lang w:val="uk-UA"/>
        </w:rPr>
      </w:pPr>
    </w:p>
    <w:p w:rsidR="00BC483D" w:rsidRDefault="00724BE4"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A77147">
        <w:rPr>
          <w:rFonts w:ascii="Times New Roman" w:hAnsi="Times New Roman"/>
          <w:sz w:val="28"/>
          <w:szCs w:val="28"/>
          <w:lang w:val="uk-UA"/>
        </w:rPr>
        <w:t xml:space="preserve">       </w:t>
      </w:r>
    </w:p>
    <w:p w:rsidR="002525C0" w:rsidRDefault="00BC483D" w:rsidP="00AF502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681CCF">
        <w:rPr>
          <w:rFonts w:ascii="Times New Roman" w:hAnsi="Times New Roman"/>
          <w:sz w:val="28"/>
          <w:szCs w:val="28"/>
          <w:lang w:val="uk-UA"/>
        </w:rPr>
        <w:t xml:space="preserve">  </w:t>
      </w:r>
      <w:r>
        <w:rPr>
          <w:rFonts w:ascii="Times New Roman" w:hAnsi="Times New Roman"/>
          <w:sz w:val="28"/>
          <w:szCs w:val="28"/>
          <w:lang w:val="uk-UA"/>
        </w:rPr>
        <w:t xml:space="preserve">   </w:t>
      </w: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BC483D" w:rsidRPr="009762EA" w:rsidRDefault="002525C0" w:rsidP="00AF5023">
      <w:pPr>
        <w:spacing w:after="0" w:line="360" w:lineRule="auto"/>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0007541C" w:rsidRPr="009762EA">
        <w:rPr>
          <w:rFonts w:ascii="Times New Roman" w:hAnsi="Times New Roman"/>
          <w:b/>
          <w:sz w:val="28"/>
          <w:szCs w:val="28"/>
          <w:lang w:val="uk-UA"/>
        </w:rPr>
        <w:t>Висновки з розділу 1</w:t>
      </w:r>
    </w:p>
    <w:p w:rsidR="0007541C" w:rsidRDefault="007D100E" w:rsidP="00AF502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7541C">
        <w:rPr>
          <w:rFonts w:ascii="Times New Roman" w:hAnsi="Times New Roman"/>
          <w:sz w:val="28"/>
          <w:szCs w:val="28"/>
          <w:lang w:val="uk-UA"/>
        </w:rPr>
        <w:t xml:space="preserve">Старший дошкільний вік – важливий етап у розвитку когнітивної компетенції дитини. Зважаючи на те, що дошкільне дитинство є сенситивним періодом для формування всіх пізнавальних процесів, роль педагога полягає в тому щоб оптимально стимулювати когнітивний розвиток, підтримувати пізнавальний інтерес та сприяти проявам самостійності у дошкільників. </w:t>
      </w:r>
      <w:r>
        <w:rPr>
          <w:rFonts w:ascii="Times New Roman" w:hAnsi="Times New Roman"/>
          <w:sz w:val="28"/>
          <w:szCs w:val="28"/>
          <w:lang w:val="uk-UA"/>
        </w:rPr>
        <w:t xml:space="preserve">     </w:t>
      </w:r>
      <w:r w:rsidR="0007541C">
        <w:rPr>
          <w:rFonts w:ascii="Times New Roman" w:hAnsi="Times New Roman"/>
          <w:sz w:val="28"/>
          <w:szCs w:val="28"/>
          <w:lang w:val="uk-UA"/>
        </w:rPr>
        <w:t>Формування когнітивної компетен</w:t>
      </w:r>
      <w:r w:rsidR="000D237C">
        <w:rPr>
          <w:rFonts w:ascii="Times New Roman" w:hAnsi="Times New Roman"/>
          <w:sz w:val="28"/>
          <w:szCs w:val="28"/>
          <w:lang w:val="uk-UA"/>
        </w:rPr>
        <w:t>ції старшого дошкільника важливо</w:t>
      </w:r>
      <w:r w:rsidR="0007541C">
        <w:rPr>
          <w:rFonts w:ascii="Times New Roman" w:hAnsi="Times New Roman"/>
          <w:sz w:val="28"/>
          <w:szCs w:val="28"/>
          <w:lang w:val="uk-UA"/>
        </w:rPr>
        <w:t xml:space="preserve"> також тим, що це заключний етап навчання дитини у ЗДО. Навчання у школі повинно спиратися на ті здобутки, які отримала дитина на першій ланці освіти. </w:t>
      </w:r>
    </w:p>
    <w:p w:rsidR="00923342" w:rsidRDefault="0007541C" w:rsidP="00923342">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D100E">
        <w:rPr>
          <w:rFonts w:ascii="Times New Roman" w:hAnsi="Times New Roman"/>
          <w:sz w:val="28"/>
          <w:szCs w:val="28"/>
          <w:lang w:val="uk-UA"/>
        </w:rPr>
        <w:t xml:space="preserve">    </w:t>
      </w:r>
      <w:r>
        <w:rPr>
          <w:rFonts w:ascii="Times New Roman" w:hAnsi="Times New Roman"/>
          <w:sz w:val="28"/>
          <w:szCs w:val="28"/>
          <w:lang w:val="uk-UA"/>
        </w:rPr>
        <w:t>Використання пошукової діяльності є оптимальним для реалізації всіх вищезазначених завдань. Але щоб використання пошукової діяльності було ефективним треба дотримуватися певних вимог.</w:t>
      </w:r>
      <w:r w:rsidR="00923342">
        <w:rPr>
          <w:rFonts w:ascii="Times New Roman" w:hAnsi="Times New Roman"/>
          <w:sz w:val="28"/>
          <w:szCs w:val="28"/>
          <w:lang w:val="uk-UA"/>
        </w:rPr>
        <w:t xml:space="preserve"> Проаналізувавши думки педагогів-практиків можна дійти висновку, що більшість педагогічних умов можна розділити на три блока:</w:t>
      </w:r>
    </w:p>
    <w:p w:rsidR="00923342" w:rsidRDefault="00923342" w:rsidP="00923342">
      <w:pPr>
        <w:spacing w:after="0" w:line="360" w:lineRule="auto"/>
        <w:jc w:val="both"/>
        <w:rPr>
          <w:rFonts w:ascii="Times New Roman" w:hAnsi="Times New Roman"/>
          <w:sz w:val="28"/>
          <w:szCs w:val="28"/>
          <w:lang w:val="uk-UA"/>
        </w:rPr>
      </w:pPr>
      <w:r>
        <w:rPr>
          <w:rFonts w:ascii="Times New Roman" w:hAnsi="Times New Roman"/>
          <w:sz w:val="28"/>
          <w:szCs w:val="28"/>
          <w:lang w:val="uk-UA"/>
        </w:rPr>
        <w:t>1. Психологічні (атмосфера на заняттях, стосунки між учасниками освітнього процесу, врахування типу темпераменту дитини і т.д.).</w:t>
      </w:r>
    </w:p>
    <w:p w:rsidR="00923342" w:rsidRDefault="00923342" w:rsidP="00923342">
      <w:pPr>
        <w:spacing w:after="0" w:line="360" w:lineRule="auto"/>
        <w:jc w:val="both"/>
        <w:rPr>
          <w:rFonts w:ascii="Times New Roman" w:hAnsi="Times New Roman"/>
          <w:sz w:val="28"/>
          <w:szCs w:val="28"/>
          <w:lang w:val="uk-UA"/>
        </w:rPr>
      </w:pPr>
      <w:r>
        <w:rPr>
          <w:rFonts w:ascii="Times New Roman" w:hAnsi="Times New Roman"/>
          <w:sz w:val="28"/>
          <w:szCs w:val="28"/>
          <w:lang w:val="uk-UA"/>
        </w:rPr>
        <w:t>2. Власне педагогічні (використання інноваційних методів, дотримання алгоритму пошукової діяльності, поєднання різних форм організації навчального процесу і т. д.).</w:t>
      </w:r>
    </w:p>
    <w:p w:rsidR="00923342" w:rsidRDefault="00923342" w:rsidP="00923342">
      <w:pPr>
        <w:spacing w:after="0" w:line="360" w:lineRule="auto"/>
        <w:jc w:val="both"/>
        <w:rPr>
          <w:rFonts w:ascii="Times New Roman" w:hAnsi="Times New Roman"/>
          <w:sz w:val="28"/>
          <w:szCs w:val="28"/>
          <w:lang w:val="uk-UA"/>
        </w:rPr>
      </w:pPr>
      <w:r>
        <w:rPr>
          <w:rFonts w:ascii="Times New Roman" w:hAnsi="Times New Roman"/>
          <w:sz w:val="28"/>
          <w:szCs w:val="28"/>
          <w:lang w:val="uk-UA"/>
        </w:rPr>
        <w:t>3. Матеріально-технічні (наявність дидактичних матеріалів, лабораторії, куточку для експериментування).</w:t>
      </w:r>
    </w:p>
    <w:p w:rsidR="0007541C" w:rsidRDefault="00923342"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Також педагогічні умови</w:t>
      </w:r>
      <w:r w:rsidR="0007541C">
        <w:rPr>
          <w:rFonts w:ascii="Times New Roman" w:hAnsi="Times New Roman"/>
          <w:sz w:val="28"/>
          <w:szCs w:val="28"/>
          <w:lang w:val="uk-UA"/>
        </w:rPr>
        <w:t xml:space="preserve"> умовно можна розділити на два блоки: загальні вимоги щодо організації навчання та специфічні.</w:t>
      </w:r>
    </w:p>
    <w:p w:rsidR="0007541C" w:rsidRDefault="0007541C"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До загальних вимог </w:t>
      </w:r>
      <w:r w:rsidR="00382954">
        <w:rPr>
          <w:rFonts w:ascii="Times New Roman" w:hAnsi="Times New Roman"/>
          <w:sz w:val="28"/>
          <w:szCs w:val="28"/>
          <w:lang w:val="uk-UA"/>
        </w:rPr>
        <w:t xml:space="preserve">можна </w:t>
      </w:r>
      <w:r>
        <w:rPr>
          <w:rFonts w:ascii="Times New Roman" w:hAnsi="Times New Roman"/>
          <w:sz w:val="28"/>
          <w:szCs w:val="28"/>
          <w:lang w:val="uk-UA"/>
        </w:rPr>
        <w:t>віднести:</w:t>
      </w:r>
    </w:p>
    <w:p w:rsidR="0007541C" w:rsidRDefault="00382954" w:rsidP="0007541C">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в</w:t>
      </w:r>
      <w:r w:rsidR="0007541C">
        <w:rPr>
          <w:rFonts w:ascii="Times New Roman" w:hAnsi="Times New Roman"/>
          <w:sz w:val="28"/>
          <w:szCs w:val="28"/>
          <w:lang w:val="uk-UA"/>
        </w:rPr>
        <w:t>рахування вікових та ін</w:t>
      </w:r>
      <w:r>
        <w:rPr>
          <w:rFonts w:ascii="Times New Roman" w:hAnsi="Times New Roman"/>
          <w:sz w:val="28"/>
          <w:szCs w:val="28"/>
          <w:lang w:val="uk-UA"/>
        </w:rPr>
        <w:t>дивідуальних особливостей дітей;</w:t>
      </w:r>
    </w:p>
    <w:p w:rsidR="0007541C" w:rsidRDefault="00382954" w:rsidP="0007541C">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с</w:t>
      </w:r>
      <w:r w:rsidR="0007541C">
        <w:rPr>
          <w:rFonts w:ascii="Times New Roman" w:hAnsi="Times New Roman"/>
          <w:sz w:val="28"/>
          <w:szCs w:val="28"/>
          <w:lang w:val="uk-UA"/>
        </w:rPr>
        <w:t>творення доброзичливої атмос</w:t>
      </w:r>
      <w:r>
        <w:rPr>
          <w:rFonts w:ascii="Times New Roman" w:hAnsi="Times New Roman"/>
          <w:sz w:val="28"/>
          <w:szCs w:val="28"/>
          <w:lang w:val="uk-UA"/>
        </w:rPr>
        <w:t>фери під час освітнього процесу;</w:t>
      </w:r>
    </w:p>
    <w:p w:rsidR="0007541C" w:rsidRDefault="00382954" w:rsidP="0007541C">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г</w:t>
      </w:r>
      <w:r w:rsidR="0007541C">
        <w:rPr>
          <w:rFonts w:ascii="Times New Roman" w:hAnsi="Times New Roman"/>
          <w:sz w:val="28"/>
          <w:szCs w:val="28"/>
          <w:lang w:val="uk-UA"/>
        </w:rPr>
        <w:t>уманізм, дитиноцентризм, особистісно-орієнт</w:t>
      </w:r>
      <w:r>
        <w:rPr>
          <w:rFonts w:ascii="Times New Roman" w:hAnsi="Times New Roman"/>
          <w:sz w:val="28"/>
          <w:szCs w:val="28"/>
          <w:lang w:val="uk-UA"/>
        </w:rPr>
        <w:t>ований підхід до навчання;</w:t>
      </w:r>
    </w:p>
    <w:p w:rsidR="0007541C" w:rsidRDefault="00382954" w:rsidP="0007541C">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с</w:t>
      </w:r>
      <w:r w:rsidR="0007541C">
        <w:rPr>
          <w:rFonts w:ascii="Times New Roman" w:hAnsi="Times New Roman"/>
          <w:sz w:val="28"/>
          <w:szCs w:val="28"/>
          <w:lang w:val="uk-UA"/>
        </w:rPr>
        <w:t>тв</w:t>
      </w:r>
      <w:r>
        <w:rPr>
          <w:rFonts w:ascii="Times New Roman" w:hAnsi="Times New Roman"/>
          <w:sz w:val="28"/>
          <w:szCs w:val="28"/>
          <w:lang w:val="uk-UA"/>
        </w:rPr>
        <w:t>орення розвивального середовища;</w:t>
      </w:r>
    </w:p>
    <w:p w:rsidR="0007541C" w:rsidRDefault="00382954" w:rsidP="0007541C">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в</w:t>
      </w:r>
      <w:r w:rsidR="0007541C">
        <w:rPr>
          <w:rFonts w:ascii="Times New Roman" w:hAnsi="Times New Roman"/>
          <w:sz w:val="28"/>
          <w:szCs w:val="28"/>
          <w:lang w:val="uk-UA"/>
        </w:rPr>
        <w:t>рахування принципу наступності: від простого до складного.</w:t>
      </w:r>
    </w:p>
    <w:p w:rsidR="0007541C" w:rsidRDefault="0007541C"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До специфічних слід віднести:</w:t>
      </w:r>
    </w:p>
    <w:p w:rsidR="0007541C" w:rsidRDefault="00382954" w:rsidP="0007541C">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д</w:t>
      </w:r>
      <w:r w:rsidR="0007541C">
        <w:rPr>
          <w:rFonts w:ascii="Times New Roman" w:hAnsi="Times New Roman"/>
          <w:sz w:val="28"/>
          <w:szCs w:val="28"/>
          <w:lang w:val="uk-UA"/>
        </w:rPr>
        <w:t>отримання чіткого алгоритму дослідів</w:t>
      </w:r>
      <w:r>
        <w:rPr>
          <w:rFonts w:ascii="Times New Roman" w:hAnsi="Times New Roman"/>
          <w:sz w:val="28"/>
          <w:szCs w:val="28"/>
          <w:lang w:val="uk-UA"/>
        </w:rPr>
        <w:t>;</w:t>
      </w:r>
    </w:p>
    <w:p w:rsidR="0007541C" w:rsidRDefault="00382954" w:rsidP="0007541C">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н</w:t>
      </w:r>
      <w:r w:rsidR="0007541C">
        <w:rPr>
          <w:rFonts w:ascii="Times New Roman" w:hAnsi="Times New Roman"/>
          <w:sz w:val="28"/>
          <w:szCs w:val="28"/>
          <w:lang w:val="uk-UA"/>
        </w:rPr>
        <w:t>аявн</w:t>
      </w:r>
      <w:r>
        <w:rPr>
          <w:rFonts w:ascii="Times New Roman" w:hAnsi="Times New Roman"/>
          <w:sz w:val="28"/>
          <w:szCs w:val="28"/>
          <w:lang w:val="uk-UA"/>
        </w:rPr>
        <w:t>ість матеріально-технічної бази;</w:t>
      </w:r>
    </w:p>
    <w:p w:rsidR="0007541C" w:rsidRDefault="00382954" w:rsidP="0007541C">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я</w:t>
      </w:r>
      <w:r w:rsidR="0007541C">
        <w:rPr>
          <w:rFonts w:ascii="Times New Roman" w:hAnsi="Times New Roman"/>
          <w:sz w:val="28"/>
          <w:szCs w:val="28"/>
          <w:lang w:val="uk-UA"/>
        </w:rPr>
        <w:t>кщо дослід з твариною, вона не повинна постраждати.</w:t>
      </w:r>
    </w:p>
    <w:p w:rsidR="0007541C" w:rsidRDefault="004E4F92" w:rsidP="0007541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D100E">
        <w:rPr>
          <w:rFonts w:ascii="Times New Roman" w:hAnsi="Times New Roman"/>
          <w:sz w:val="28"/>
          <w:szCs w:val="28"/>
          <w:lang w:val="uk-UA"/>
        </w:rPr>
        <w:t>Важливими</w:t>
      </w:r>
      <w:r w:rsidR="0007541C">
        <w:rPr>
          <w:rFonts w:ascii="Times New Roman" w:hAnsi="Times New Roman"/>
          <w:sz w:val="28"/>
          <w:szCs w:val="28"/>
          <w:lang w:val="uk-UA"/>
        </w:rPr>
        <w:t>, на нашу думку</w:t>
      </w:r>
      <w:r w:rsidR="007D100E">
        <w:rPr>
          <w:rFonts w:ascii="Times New Roman" w:hAnsi="Times New Roman"/>
          <w:sz w:val="28"/>
          <w:szCs w:val="28"/>
          <w:lang w:val="uk-UA"/>
        </w:rPr>
        <w:t>,</w:t>
      </w:r>
      <w:r w:rsidR="0007541C">
        <w:rPr>
          <w:rFonts w:ascii="Times New Roman" w:hAnsi="Times New Roman"/>
          <w:sz w:val="28"/>
          <w:szCs w:val="28"/>
          <w:lang w:val="uk-UA"/>
        </w:rPr>
        <w:t xml:space="preserve"> умов</w:t>
      </w:r>
      <w:r w:rsidR="007D100E">
        <w:rPr>
          <w:rFonts w:ascii="Times New Roman" w:hAnsi="Times New Roman"/>
          <w:sz w:val="28"/>
          <w:szCs w:val="28"/>
          <w:lang w:val="uk-UA"/>
        </w:rPr>
        <w:t>ами</w:t>
      </w:r>
      <w:r w:rsidR="0007541C">
        <w:rPr>
          <w:rFonts w:ascii="Times New Roman" w:hAnsi="Times New Roman"/>
          <w:sz w:val="28"/>
          <w:szCs w:val="28"/>
          <w:lang w:val="uk-UA"/>
        </w:rPr>
        <w:t xml:space="preserve"> ефективності використання елементарної пошукової діяльності як засобу формування ког</w:t>
      </w:r>
      <w:r w:rsidR="007D100E">
        <w:rPr>
          <w:rFonts w:ascii="Times New Roman" w:hAnsi="Times New Roman"/>
          <w:sz w:val="28"/>
          <w:szCs w:val="28"/>
          <w:lang w:val="uk-UA"/>
        </w:rPr>
        <w:t>нітивної компетенції, є</w:t>
      </w:r>
      <w:r w:rsidR="0007541C">
        <w:rPr>
          <w:rFonts w:ascii="Times New Roman" w:hAnsi="Times New Roman"/>
          <w:sz w:val="28"/>
          <w:szCs w:val="28"/>
          <w:lang w:val="uk-UA"/>
        </w:rPr>
        <w:t>:</w:t>
      </w:r>
    </w:p>
    <w:p w:rsidR="00056A14" w:rsidRPr="00056A14" w:rsidRDefault="005D67B0" w:rsidP="00056A14">
      <w:pPr>
        <w:spacing w:after="0" w:line="360" w:lineRule="auto"/>
        <w:jc w:val="both"/>
        <w:rPr>
          <w:rFonts w:ascii="Times New Roman" w:hAnsi="Times New Roman"/>
          <w:sz w:val="28"/>
          <w:szCs w:val="28"/>
          <w:lang w:val="uk-UA"/>
        </w:rPr>
      </w:pPr>
      <w:r>
        <w:rPr>
          <w:rFonts w:ascii="Times New Roman" w:hAnsi="Times New Roman"/>
          <w:sz w:val="28"/>
          <w:szCs w:val="28"/>
          <w:lang w:val="uk-UA"/>
        </w:rPr>
        <w:t>1. Збагачення змісту активних</w:t>
      </w:r>
      <w:r w:rsidR="00056A14" w:rsidRPr="00056A14">
        <w:rPr>
          <w:rFonts w:ascii="Times New Roman" w:hAnsi="Times New Roman"/>
          <w:sz w:val="28"/>
          <w:szCs w:val="28"/>
          <w:lang w:val="uk-UA"/>
        </w:rPr>
        <w:t xml:space="preserve"> дитячих форм діяльності (ігрової, зображувальної, рухової, практичної, діяльності спілкування).</w:t>
      </w:r>
    </w:p>
    <w:p w:rsidR="00230DC8" w:rsidRDefault="00056A14" w:rsidP="00056A14">
      <w:pPr>
        <w:spacing w:after="0" w:line="360" w:lineRule="auto"/>
        <w:jc w:val="both"/>
        <w:rPr>
          <w:rFonts w:ascii="Times New Roman" w:hAnsi="Times New Roman"/>
          <w:sz w:val="28"/>
          <w:szCs w:val="28"/>
          <w:lang w:val="uk-UA"/>
        </w:rPr>
      </w:pPr>
      <w:r w:rsidRPr="00056A14">
        <w:rPr>
          <w:rFonts w:ascii="Times New Roman" w:hAnsi="Times New Roman"/>
          <w:sz w:val="28"/>
          <w:szCs w:val="28"/>
          <w:lang w:val="uk-UA"/>
        </w:rPr>
        <w:t>2. Поєднання пізнавальної діяльності на заняттях ( в організованих формах діяльності), різноманітних нерегламентованих видів дитячої діяльності та самостійної пізнавальної діяльності.</w:t>
      </w: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8432EC" w:rsidRDefault="008432EC" w:rsidP="00131137">
      <w:pPr>
        <w:spacing w:after="0" w:line="360" w:lineRule="auto"/>
        <w:jc w:val="both"/>
        <w:rPr>
          <w:rFonts w:ascii="Times New Roman" w:hAnsi="Times New Roman"/>
          <w:sz w:val="28"/>
          <w:szCs w:val="28"/>
          <w:lang w:val="uk-UA"/>
        </w:rPr>
      </w:pPr>
    </w:p>
    <w:p w:rsidR="00923342" w:rsidRDefault="00923342" w:rsidP="008432EC">
      <w:pPr>
        <w:spacing w:after="0" w:line="360" w:lineRule="auto"/>
        <w:jc w:val="both"/>
        <w:rPr>
          <w:rFonts w:ascii="Times New Roman" w:hAnsi="Times New Roman"/>
          <w:b/>
          <w:sz w:val="28"/>
          <w:szCs w:val="28"/>
          <w:lang w:val="uk-UA"/>
        </w:rPr>
      </w:pPr>
    </w:p>
    <w:p w:rsidR="008432EC" w:rsidRPr="009762EA" w:rsidRDefault="008432EC" w:rsidP="008432EC">
      <w:pPr>
        <w:spacing w:after="0" w:line="360" w:lineRule="auto"/>
        <w:jc w:val="both"/>
        <w:rPr>
          <w:rFonts w:ascii="Times New Roman" w:hAnsi="Times New Roman"/>
          <w:b/>
          <w:sz w:val="28"/>
          <w:szCs w:val="28"/>
          <w:lang w:val="uk-UA"/>
        </w:rPr>
      </w:pPr>
      <w:r w:rsidRPr="009762EA">
        <w:rPr>
          <w:rFonts w:ascii="Times New Roman" w:hAnsi="Times New Roman"/>
          <w:b/>
          <w:sz w:val="28"/>
          <w:szCs w:val="28"/>
          <w:lang w:val="uk-UA"/>
        </w:rPr>
        <w:lastRenderedPageBreak/>
        <w:t>РОЗДІЛ 2.  </w:t>
      </w:r>
      <w:r w:rsidR="00C91283" w:rsidRPr="009762EA">
        <w:rPr>
          <w:rFonts w:ascii="Times New Roman" w:hAnsi="Times New Roman"/>
          <w:b/>
          <w:sz w:val="28"/>
          <w:szCs w:val="28"/>
          <w:lang w:val="uk-UA"/>
        </w:rPr>
        <w:t>ДОСЛІДНО-</w:t>
      </w:r>
      <w:r w:rsidRPr="009762EA">
        <w:rPr>
          <w:rFonts w:ascii="Times New Roman" w:hAnsi="Times New Roman"/>
          <w:b/>
          <w:sz w:val="28"/>
          <w:szCs w:val="28"/>
          <w:lang w:val="uk-UA"/>
        </w:rPr>
        <w:t>ЕКСПЕРИМЕНТАЛЬНА ПЕРЕВІРКА</w:t>
      </w:r>
      <w:r w:rsidR="00C91283" w:rsidRPr="009762EA">
        <w:rPr>
          <w:rFonts w:ascii="Times New Roman" w:hAnsi="Times New Roman"/>
          <w:b/>
          <w:sz w:val="28"/>
          <w:szCs w:val="28"/>
          <w:lang w:val="uk-UA"/>
        </w:rPr>
        <w:t xml:space="preserve"> ЕФЕКТИВНОСТІ ПЕДАГОГІЧНИХ УМОВ ОРГАНІЗАЦІЇ </w:t>
      </w:r>
      <w:r w:rsidRPr="009762EA">
        <w:rPr>
          <w:rFonts w:ascii="Times New Roman" w:hAnsi="Times New Roman"/>
          <w:b/>
          <w:sz w:val="28"/>
          <w:szCs w:val="28"/>
          <w:lang w:val="uk-UA"/>
        </w:rPr>
        <w:t xml:space="preserve"> ЕЛЕМЕНТАРНОЇ ПОШУКОВОЇ ДІЯЛЬНОСТІ </w:t>
      </w:r>
      <w:r w:rsidR="00C91283" w:rsidRPr="009762EA">
        <w:rPr>
          <w:rFonts w:ascii="Times New Roman" w:hAnsi="Times New Roman"/>
          <w:b/>
          <w:sz w:val="28"/>
          <w:szCs w:val="28"/>
          <w:lang w:val="uk-UA"/>
        </w:rPr>
        <w:t xml:space="preserve">ТА ЇЇ ВПЛИВ </w:t>
      </w:r>
      <w:r w:rsidRPr="009762EA">
        <w:rPr>
          <w:rFonts w:ascii="Times New Roman" w:hAnsi="Times New Roman"/>
          <w:b/>
          <w:sz w:val="28"/>
          <w:szCs w:val="28"/>
          <w:lang w:val="uk-UA"/>
        </w:rPr>
        <w:t>НА  ФОРМУВАННЯ КОГНІТИВНОЇ КОМПЕТЕНЦІЇ СТАРШИХ ДОШКІЛЬНИКІВ</w:t>
      </w:r>
    </w:p>
    <w:p w:rsidR="00A77147" w:rsidRDefault="00A77147" w:rsidP="008432EC">
      <w:pPr>
        <w:spacing w:after="0" w:line="360" w:lineRule="auto"/>
        <w:jc w:val="both"/>
        <w:rPr>
          <w:rFonts w:ascii="Times New Roman" w:hAnsi="Times New Roman"/>
          <w:sz w:val="28"/>
          <w:szCs w:val="28"/>
          <w:lang w:val="uk-UA"/>
        </w:rPr>
      </w:pPr>
    </w:p>
    <w:p w:rsidR="00A77147" w:rsidRPr="008432EC" w:rsidRDefault="00A77147" w:rsidP="008432EC">
      <w:pPr>
        <w:spacing w:after="0" w:line="360" w:lineRule="auto"/>
        <w:jc w:val="both"/>
        <w:rPr>
          <w:rFonts w:ascii="Times New Roman" w:hAnsi="Times New Roman"/>
          <w:sz w:val="28"/>
          <w:szCs w:val="28"/>
          <w:lang w:val="uk-UA"/>
        </w:rPr>
      </w:pPr>
    </w:p>
    <w:p w:rsidR="00BC483D" w:rsidRDefault="008432EC" w:rsidP="00AF5023">
      <w:pPr>
        <w:spacing w:after="0" w:line="360" w:lineRule="auto"/>
        <w:jc w:val="both"/>
        <w:rPr>
          <w:rFonts w:ascii="Times New Roman" w:hAnsi="Times New Roman"/>
          <w:b/>
          <w:sz w:val="28"/>
          <w:szCs w:val="28"/>
          <w:lang w:val="uk-UA"/>
        </w:rPr>
      </w:pPr>
      <w:r w:rsidRPr="009762EA">
        <w:rPr>
          <w:rFonts w:ascii="Times New Roman" w:hAnsi="Times New Roman"/>
          <w:b/>
          <w:sz w:val="28"/>
          <w:szCs w:val="28"/>
          <w:lang w:val="uk-UA"/>
        </w:rPr>
        <w:t>2.1. Пошукова діяльність як засіб формування когнітивної компетенції старших дошкільників в практиці ЗДО</w:t>
      </w:r>
    </w:p>
    <w:p w:rsidR="00772BDF" w:rsidRDefault="007D100E" w:rsidP="00AF502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72BDF">
        <w:rPr>
          <w:rFonts w:ascii="Times New Roman" w:hAnsi="Times New Roman"/>
          <w:sz w:val="28"/>
          <w:szCs w:val="28"/>
          <w:lang w:val="uk-UA"/>
        </w:rPr>
        <w:t>Аналізуючи освітні програми для дітей дошкільного віку, можна дійти висновку, що не у всіх них виокремлено зміст роботи та освітні завдання з пошукової діяльності. Зокрема у програмі «Українське дошкілля» освітня лінія «Дитина в світі природи» наданий перелік освітніх завдань до якого входять:</w:t>
      </w:r>
    </w:p>
    <w:p w:rsidR="00772BDF" w:rsidRDefault="00772BDF" w:rsidP="00772BDF">
      <w:pPr>
        <w:pStyle w:val="a4"/>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сприяти елементарному розумінню дитиною взаємозумовленостей компонентів природи;</w:t>
      </w:r>
    </w:p>
    <w:p w:rsidR="00772BDF" w:rsidRDefault="00772BDF" w:rsidP="00772BDF">
      <w:pPr>
        <w:pStyle w:val="a4"/>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підтримувати бажання дітей встановлювати причинно-наслідкові зв'язки між об'єктами та явищами у природі [44, с.194].</w:t>
      </w:r>
    </w:p>
    <w:p w:rsidR="00772BDF" w:rsidRDefault="00772BDF" w:rsidP="00772BD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 освітній лінії «Дитина в світі культури» - предметний світ – доречно буде акцентувати увагу на таких освітніх завданнях:</w:t>
      </w:r>
    </w:p>
    <w:p w:rsidR="00772BDF" w:rsidRDefault="00772BDF" w:rsidP="00772BDF">
      <w:pPr>
        <w:pStyle w:val="a4"/>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розвивати аналітичність і свідомість сприйняття навколишнього;</w:t>
      </w:r>
    </w:p>
    <w:p w:rsidR="00772BDF" w:rsidRDefault="00772BDF" w:rsidP="00772BDF">
      <w:pPr>
        <w:pStyle w:val="a4"/>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формувати здатність довільно керувати пізнавальними процесами, вміння послідовно, детально проводити обстеження або розглядати, створювати логічну схему послідовної діяльності з предметом;</w:t>
      </w:r>
    </w:p>
    <w:p w:rsidR="00772BDF" w:rsidRDefault="00772BDF" w:rsidP="00772BDF">
      <w:pPr>
        <w:pStyle w:val="a4"/>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формувати навички експериментування з новим матеріалом;</w:t>
      </w:r>
    </w:p>
    <w:p w:rsidR="00772BDF" w:rsidRDefault="00772BDF" w:rsidP="00772BDF">
      <w:pPr>
        <w:pStyle w:val="a4"/>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розвивати інтелект та обдарованість [44, с.199]. </w:t>
      </w:r>
    </w:p>
    <w:p w:rsidR="00772BDF" w:rsidRDefault="00772BDF" w:rsidP="00772BD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 програмі «Впевнений старт» в розділі «Пізнавально-дослідницька діяльність», напрям «Досліди та експерименти» зазначено завдання формувати уявлення про:</w:t>
      </w:r>
    </w:p>
    <w:p w:rsidR="00772BDF" w:rsidRPr="00772BDF" w:rsidRDefault="00772BDF" w:rsidP="00772BDF">
      <w:pPr>
        <w:pStyle w:val="a4"/>
        <w:numPr>
          <w:ilvl w:val="0"/>
          <w:numId w:val="18"/>
        </w:numPr>
        <w:spacing w:after="0" w:line="360" w:lineRule="auto"/>
        <w:jc w:val="both"/>
        <w:rPr>
          <w:rFonts w:ascii="Times New Roman" w:hAnsi="Times New Roman"/>
          <w:sz w:val="28"/>
          <w:szCs w:val="28"/>
          <w:lang w:val="uk-UA"/>
        </w:rPr>
      </w:pPr>
      <w:r w:rsidRPr="00772BDF">
        <w:rPr>
          <w:rFonts w:ascii="Times New Roman" w:hAnsi="Times New Roman"/>
          <w:sz w:val="28"/>
          <w:szCs w:val="28"/>
          <w:lang w:val="uk-UA"/>
        </w:rPr>
        <w:lastRenderedPageBreak/>
        <w:t xml:space="preserve">досліди та дослідницьку діяльність, види експериментів (дослід, спостереження, екологічні, природознавчі); </w:t>
      </w:r>
    </w:p>
    <w:p w:rsidR="00772BDF" w:rsidRPr="00772BDF" w:rsidRDefault="00772BDF" w:rsidP="00772BDF">
      <w:pPr>
        <w:pStyle w:val="a4"/>
        <w:numPr>
          <w:ilvl w:val="0"/>
          <w:numId w:val="18"/>
        </w:numPr>
        <w:spacing w:after="0" w:line="360" w:lineRule="auto"/>
        <w:jc w:val="both"/>
        <w:rPr>
          <w:rFonts w:ascii="Times New Roman" w:hAnsi="Times New Roman"/>
          <w:sz w:val="28"/>
          <w:szCs w:val="28"/>
          <w:lang w:val="uk-UA"/>
        </w:rPr>
      </w:pPr>
      <w:r w:rsidRPr="00772BDF">
        <w:rPr>
          <w:rFonts w:ascii="Times New Roman" w:hAnsi="Times New Roman"/>
          <w:sz w:val="28"/>
          <w:szCs w:val="28"/>
          <w:lang w:val="uk-UA"/>
        </w:rPr>
        <w:t xml:space="preserve">способи фіксації результатів дослідно-експериментальної роботи різними способами: малюнки, фото-, відеоматеріали, відлічування фішок тощо; </w:t>
      </w:r>
    </w:p>
    <w:p w:rsidR="00772BDF" w:rsidRPr="00772BDF" w:rsidRDefault="00772BDF" w:rsidP="00772BDF">
      <w:pPr>
        <w:pStyle w:val="a4"/>
        <w:numPr>
          <w:ilvl w:val="0"/>
          <w:numId w:val="18"/>
        </w:numPr>
        <w:spacing w:after="0" w:line="360" w:lineRule="auto"/>
        <w:jc w:val="both"/>
        <w:rPr>
          <w:rFonts w:ascii="Times New Roman" w:hAnsi="Times New Roman"/>
          <w:sz w:val="28"/>
          <w:szCs w:val="28"/>
          <w:lang w:val="uk-UA"/>
        </w:rPr>
      </w:pPr>
      <w:r w:rsidRPr="00772BDF">
        <w:rPr>
          <w:rFonts w:ascii="Times New Roman" w:hAnsi="Times New Roman"/>
          <w:sz w:val="28"/>
          <w:szCs w:val="28"/>
          <w:lang w:val="uk-UA"/>
        </w:rPr>
        <w:t xml:space="preserve">готовність брати участь в дослідно-експериментальній діяльності; </w:t>
      </w:r>
    </w:p>
    <w:p w:rsidR="00772BDF" w:rsidRPr="00772BDF" w:rsidRDefault="00772BDF" w:rsidP="00772BDF">
      <w:pPr>
        <w:pStyle w:val="a4"/>
        <w:numPr>
          <w:ilvl w:val="0"/>
          <w:numId w:val="18"/>
        </w:numPr>
        <w:spacing w:after="0" w:line="360" w:lineRule="auto"/>
        <w:jc w:val="both"/>
        <w:rPr>
          <w:rFonts w:ascii="Times New Roman" w:hAnsi="Times New Roman"/>
          <w:sz w:val="28"/>
          <w:szCs w:val="28"/>
          <w:lang w:val="uk-UA"/>
        </w:rPr>
      </w:pPr>
      <w:r w:rsidRPr="00772BDF">
        <w:rPr>
          <w:rFonts w:ascii="Times New Roman" w:hAnsi="Times New Roman"/>
          <w:sz w:val="28"/>
          <w:szCs w:val="28"/>
          <w:lang w:val="uk-UA"/>
        </w:rPr>
        <w:t xml:space="preserve">умови та приладдя для проведення різноманітних дослідів; </w:t>
      </w:r>
    </w:p>
    <w:p w:rsidR="00772BDF" w:rsidRPr="00772BDF" w:rsidRDefault="00772BDF" w:rsidP="00772BDF">
      <w:pPr>
        <w:pStyle w:val="a4"/>
        <w:numPr>
          <w:ilvl w:val="0"/>
          <w:numId w:val="18"/>
        </w:numPr>
        <w:spacing w:after="0" w:line="360" w:lineRule="auto"/>
        <w:jc w:val="both"/>
        <w:rPr>
          <w:rFonts w:ascii="Times New Roman" w:hAnsi="Times New Roman"/>
          <w:sz w:val="28"/>
          <w:szCs w:val="28"/>
          <w:lang w:val="uk-UA"/>
        </w:rPr>
      </w:pPr>
      <w:r w:rsidRPr="00772BDF">
        <w:rPr>
          <w:rFonts w:ascii="Times New Roman" w:hAnsi="Times New Roman"/>
          <w:sz w:val="28"/>
          <w:szCs w:val="28"/>
          <w:lang w:val="uk-UA"/>
        </w:rPr>
        <w:t xml:space="preserve">фізичні властивості навколишнього світу (властивості речовин: твердість, розчинність тощо; характеристика руху: швидкість, напрямок; властивості магніта); </w:t>
      </w:r>
    </w:p>
    <w:p w:rsidR="00772BDF" w:rsidRDefault="00772BDF" w:rsidP="00772BD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інтерес до: </w:t>
      </w:r>
    </w:p>
    <w:p w:rsidR="00772BDF" w:rsidRPr="00772BDF" w:rsidRDefault="00772BDF" w:rsidP="00772BDF">
      <w:pPr>
        <w:pStyle w:val="a4"/>
        <w:numPr>
          <w:ilvl w:val="0"/>
          <w:numId w:val="19"/>
        </w:numPr>
        <w:spacing w:after="0" w:line="360" w:lineRule="auto"/>
        <w:jc w:val="both"/>
        <w:rPr>
          <w:rFonts w:ascii="Times New Roman" w:hAnsi="Times New Roman"/>
          <w:sz w:val="28"/>
          <w:szCs w:val="28"/>
          <w:lang w:val="uk-UA"/>
        </w:rPr>
      </w:pPr>
      <w:r w:rsidRPr="00772BDF">
        <w:rPr>
          <w:rFonts w:ascii="Times New Roman" w:hAnsi="Times New Roman"/>
          <w:sz w:val="28"/>
          <w:szCs w:val="28"/>
          <w:lang w:val="uk-UA"/>
        </w:rPr>
        <w:t xml:space="preserve">дослідно-експериментальної діяльності з різними матеріалами; </w:t>
      </w:r>
    </w:p>
    <w:p w:rsidR="00772BDF" w:rsidRPr="00772BDF" w:rsidRDefault="00772BDF" w:rsidP="00772BDF">
      <w:pPr>
        <w:pStyle w:val="a4"/>
        <w:numPr>
          <w:ilvl w:val="0"/>
          <w:numId w:val="19"/>
        </w:numPr>
        <w:spacing w:after="0" w:line="360" w:lineRule="auto"/>
        <w:jc w:val="both"/>
        <w:rPr>
          <w:rFonts w:ascii="Times New Roman" w:hAnsi="Times New Roman"/>
          <w:sz w:val="28"/>
          <w:szCs w:val="28"/>
          <w:lang w:val="uk-UA"/>
        </w:rPr>
      </w:pPr>
      <w:r w:rsidRPr="00772BDF">
        <w:rPr>
          <w:rFonts w:ascii="Times New Roman" w:hAnsi="Times New Roman"/>
          <w:sz w:val="28"/>
          <w:szCs w:val="28"/>
          <w:lang w:val="uk-UA"/>
        </w:rPr>
        <w:t xml:space="preserve">дослідницької та винахідницької діяльності; </w:t>
      </w:r>
    </w:p>
    <w:p w:rsidR="00772BDF" w:rsidRDefault="00772BDF" w:rsidP="00772BDF">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мотивацію пробувати проводити досліди до експериментальних дій («Що ми можемо з цим зробити?» вимірювати, злічувати, порівнювати тощо).</w:t>
      </w:r>
    </w:p>
    <w:p w:rsidR="00772BDF" w:rsidRDefault="00772BDF" w:rsidP="00772BDF">
      <w:pPr>
        <w:spacing w:after="0" w:line="360" w:lineRule="auto"/>
        <w:jc w:val="both"/>
        <w:rPr>
          <w:rFonts w:ascii="Times New Roman" w:hAnsi="Times New Roman"/>
          <w:sz w:val="28"/>
          <w:szCs w:val="28"/>
          <w:lang w:val="uk-UA"/>
        </w:rPr>
      </w:pPr>
      <w:r>
        <w:rPr>
          <w:rFonts w:ascii="Times New Roman" w:hAnsi="Times New Roman"/>
          <w:sz w:val="28"/>
          <w:szCs w:val="28"/>
          <w:lang w:val="uk-UA"/>
        </w:rPr>
        <w:t>Системно залучати дитину до дослідно-експериментальної діяльності:</w:t>
      </w:r>
    </w:p>
    <w:p w:rsidR="00772BDF" w:rsidRDefault="00772BDF" w:rsidP="00772BDF">
      <w:pPr>
        <w:pStyle w:val="a4"/>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зі штучними матеріалами (метал, резина, тканина, пластмаса, папір тощо); </w:t>
      </w:r>
    </w:p>
    <w:p w:rsidR="00772BDF" w:rsidRDefault="00772BDF" w:rsidP="00772BDF">
      <w:pPr>
        <w:pStyle w:val="a4"/>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 об’єктами і явищами неживої природи (вода, деревина, пісок, глина, сніг, лід, кругообіг води у природі, повітря, вогонь тощо); </w:t>
      </w:r>
    </w:p>
    <w:p w:rsidR="00772BDF" w:rsidRDefault="00772BDF" w:rsidP="00772BDF">
      <w:pPr>
        <w:pStyle w:val="a4"/>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 рослинами (ріст, розвиток, розмноження, догляд, пересаджування, світло, волога, тепло тощо); </w:t>
      </w:r>
    </w:p>
    <w:p w:rsidR="00772BDF" w:rsidRDefault="00772BDF" w:rsidP="00772BDF">
      <w:pPr>
        <w:pStyle w:val="a4"/>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з фізичними явищами і властивостями навколишнього світу (твердість, м’якість, сипкість, в’язкість, плавучість, розчинність; швидкість тощо);</w:t>
      </w:r>
    </w:p>
    <w:p w:rsidR="00772BDF" w:rsidRDefault="00772BDF" w:rsidP="00772BDF">
      <w:pPr>
        <w:pStyle w:val="a4"/>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з соціальним експериментуванням: аналіз суперечливих моральних ситуацій, ситуацій вибору, проблемно-пошукових ситуацій за літературними творами і власним досвідом тощо.</w:t>
      </w:r>
    </w:p>
    <w:p w:rsidR="00772BDF" w:rsidRDefault="00772BDF" w:rsidP="00772BDF">
      <w:pPr>
        <w:spacing w:after="0" w:line="360" w:lineRule="auto"/>
        <w:jc w:val="both"/>
        <w:rPr>
          <w:rFonts w:ascii="Times New Roman" w:hAnsi="Times New Roman"/>
          <w:sz w:val="28"/>
          <w:szCs w:val="28"/>
          <w:lang w:val="uk-UA"/>
        </w:rPr>
      </w:pPr>
      <w:r>
        <w:rPr>
          <w:rFonts w:ascii="Times New Roman" w:hAnsi="Times New Roman"/>
          <w:sz w:val="28"/>
          <w:szCs w:val="28"/>
          <w:lang w:val="uk-UA"/>
        </w:rPr>
        <w:t>Створювати умови (ситуації) в яких дитина:</w:t>
      </w:r>
    </w:p>
    <w:p w:rsidR="00772BDF" w:rsidRDefault="00772BDF" w:rsidP="00772BDF">
      <w:pPr>
        <w:pStyle w:val="a4"/>
        <w:numPr>
          <w:ilvl w:val="0"/>
          <w:numId w:val="16"/>
        </w:numPr>
        <w:spacing w:after="0" w:line="360" w:lineRule="auto"/>
        <w:jc w:val="both"/>
        <w:rPr>
          <w:rFonts w:ascii="Times New Roman" w:hAnsi="Times New Roman"/>
          <w:sz w:val="28"/>
          <w:szCs w:val="28"/>
          <w:lang w:val="uk-UA"/>
        </w:rPr>
      </w:pPr>
      <w:r>
        <w:rPr>
          <w:rFonts w:ascii="Times New Roman" w:hAnsi="Times New Roman"/>
          <w:sz w:val="28"/>
          <w:szCs w:val="28"/>
        </w:rPr>
        <w:t xml:space="preserve">може бути активним дослідником; </w:t>
      </w:r>
    </w:p>
    <w:p w:rsidR="00772BDF" w:rsidRDefault="00772BDF" w:rsidP="00772BDF">
      <w:pPr>
        <w:pStyle w:val="a4"/>
        <w:numPr>
          <w:ilvl w:val="0"/>
          <w:numId w:val="16"/>
        </w:numPr>
        <w:spacing w:after="0" w:line="360" w:lineRule="auto"/>
        <w:jc w:val="both"/>
        <w:rPr>
          <w:rFonts w:ascii="Times New Roman" w:hAnsi="Times New Roman"/>
          <w:sz w:val="28"/>
          <w:szCs w:val="28"/>
          <w:lang w:val="uk-UA"/>
        </w:rPr>
      </w:pPr>
      <w:r>
        <w:rPr>
          <w:rFonts w:ascii="Times New Roman" w:hAnsi="Times New Roman"/>
          <w:sz w:val="28"/>
          <w:szCs w:val="28"/>
        </w:rPr>
        <w:lastRenderedPageBreak/>
        <w:t xml:space="preserve">може обирати проблемні пізнавальні питання для дослідно-експериментальної діяльності; </w:t>
      </w:r>
    </w:p>
    <w:p w:rsidR="00772BDF" w:rsidRDefault="00772BDF" w:rsidP="00772BDF">
      <w:pPr>
        <w:pStyle w:val="a4"/>
        <w:numPr>
          <w:ilvl w:val="0"/>
          <w:numId w:val="16"/>
        </w:numPr>
        <w:spacing w:after="0" w:line="360" w:lineRule="auto"/>
        <w:jc w:val="both"/>
        <w:rPr>
          <w:rFonts w:ascii="Times New Roman" w:hAnsi="Times New Roman"/>
          <w:sz w:val="28"/>
          <w:szCs w:val="28"/>
          <w:lang w:val="uk-UA"/>
        </w:rPr>
      </w:pPr>
      <w:r>
        <w:rPr>
          <w:rFonts w:ascii="Times New Roman" w:hAnsi="Times New Roman"/>
          <w:sz w:val="28"/>
          <w:szCs w:val="28"/>
        </w:rPr>
        <w:t>може самостійно (під наглядом дорослого) провести дослід чи експе- римент [36].</w:t>
      </w:r>
    </w:p>
    <w:p w:rsidR="00772BDF" w:rsidRPr="00772BDF" w:rsidRDefault="00772BDF" w:rsidP="008432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Аналізуючи зміст освітніх програм з напрямку організації пошукової діяльності, можна дійти висновку що, найбільш конкретно освітні завдання та зміст діяльності висвітлено в програмі «Впевнений старт».</w:t>
      </w:r>
    </w:p>
    <w:p w:rsidR="007D100E" w:rsidRDefault="009C36DF" w:rsidP="008432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D100E">
        <w:rPr>
          <w:rFonts w:ascii="Times New Roman" w:hAnsi="Times New Roman"/>
          <w:sz w:val="28"/>
          <w:szCs w:val="28"/>
          <w:lang w:val="uk-UA"/>
        </w:rPr>
        <w:t xml:space="preserve">     Огляд фахових видань свідчить про широке використання нескладного експериментування в дошкільних закладах з метою вивчення властивостей неживих компонентів природи, рослин, тварин у поєднанні з іншими видами діяльності дошкільників.</w:t>
      </w:r>
    </w:p>
    <w:p w:rsidR="008432EC" w:rsidRDefault="007D100E" w:rsidP="008432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Так, в</w:t>
      </w:r>
      <w:r w:rsidR="00C15799">
        <w:rPr>
          <w:rFonts w:ascii="Times New Roman" w:hAnsi="Times New Roman"/>
          <w:sz w:val="28"/>
          <w:szCs w:val="28"/>
          <w:lang w:val="uk-UA"/>
        </w:rPr>
        <w:t>ихователь-методист О. Бариш та вихователь М. Кравченко ( ЗДО №4 м. Нова Каховка) діляться досвідом використання пошукової діяльності за творами В. Сухомлинського. На їх думку наведене ними інтегрування орієнтовне, головне щоб зміст дослідів був доступний розумінню вихованця і перегукувався з темою оповідання В. Сухомлинського. Інтегроване використання творів В. Сухомлинського та пошукової діяльності дозволяє вирішити безліч завдань, серед яких: збагачення досвіду дитини,</w:t>
      </w:r>
      <w:r w:rsidR="0041141F">
        <w:rPr>
          <w:rFonts w:ascii="Times New Roman" w:hAnsi="Times New Roman"/>
          <w:sz w:val="28"/>
          <w:szCs w:val="28"/>
          <w:lang w:val="uk-UA"/>
        </w:rPr>
        <w:t xml:space="preserve"> виховання доброзичливого ставлення та інтересу до природи, розвиток пізнавальних психічних процесів дитини.</w:t>
      </w:r>
    </w:p>
    <w:p w:rsidR="0041141F" w:rsidRDefault="00662D41" w:rsidP="008432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80C3D">
        <w:rPr>
          <w:rFonts w:ascii="Times New Roman" w:hAnsi="Times New Roman"/>
          <w:sz w:val="28"/>
          <w:szCs w:val="28"/>
          <w:lang w:val="uk-UA"/>
        </w:rPr>
        <w:t>Завідувач Т. Михайліченко, вихователь-методист Е. Кладієва та вихователь О. Аріна ( ЗДО №405, м. Донецьк) також зазначають, що використовують дитяче експериментування інтегровано з різними сферами діяльності дітей. В старших групах створено куточки експериментування, в них розміщено матеріали та обладнання для дослідів. Найчастіше експериментування проводять на заняттях комплексного типу у вигляді проблемних завдань, наприклад: «Як ви вважаєте, чому…», «Як довести що…», «Що вийде, якщо…». Педагоги стверджують, що «…найбільшої резуль</w:t>
      </w:r>
      <w:r w:rsidR="00ED4896">
        <w:rPr>
          <w:rFonts w:ascii="Times New Roman" w:hAnsi="Times New Roman"/>
          <w:sz w:val="28"/>
          <w:szCs w:val="28"/>
          <w:lang w:val="uk-UA"/>
        </w:rPr>
        <w:t xml:space="preserve">тативності пошуково-дослідницька діяльність дошкільників досягає під час реалізації проектів». Головний принцип якого вони дотримуються, </w:t>
      </w:r>
      <w:r w:rsidR="00ED4896">
        <w:rPr>
          <w:rFonts w:ascii="Times New Roman" w:hAnsi="Times New Roman"/>
          <w:sz w:val="28"/>
          <w:szCs w:val="28"/>
          <w:lang w:val="uk-UA"/>
        </w:rPr>
        <w:lastRenderedPageBreak/>
        <w:t>полягає в тому, що дитині не слід повідомляти готових знань та способів дій, а треба створювати проблемні ситуації, розв’язуючи які, дитина набуває нових знань та вмінь.</w:t>
      </w:r>
    </w:p>
    <w:p w:rsidR="002700C4" w:rsidRDefault="00662D41" w:rsidP="008432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86864">
        <w:rPr>
          <w:rFonts w:ascii="Times New Roman" w:hAnsi="Times New Roman"/>
          <w:sz w:val="28"/>
          <w:szCs w:val="28"/>
          <w:lang w:val="uk-UA"/>
        </w:rPr>
        <w:t>На думку вихователя В. Влох (ЗДО №1, м. Зіньків) велику роботу</w:t>
      </w:r>
      <w:r w:rsidR="002700C4">
        <w:rPr>
          <w:rFonts w:ascii="Times New Roman" w:hAnsi="Times New Roman"/>
          <w:sz w:val="28"/>
          <w:szCs w:val="28"/>
          <w:lang w:val="uk-UA"/>
        </w:rPr>
        <w:t xml:space="preserve"> слід проводити не тільки з дітьми, але і з їх батьками. Батьків слід навчити розповідати дітям, задавати їм питання спрямовані на пошукову активність, вчити дітей дотримуватися правил безпеки. Корисним для дітей є догляд за тваринами в живому куточку.</w:t>
      </w:r>
    </w:p>
    <w:p w:rsidR="00D97EF3" w:rsidRDefault="00662D41" w:rsidP="008432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97EF3">
        <w:rPr>
          <w:rFonts w:ascii="Times New Roman" w:hAnsi="Times New Roman"/>
          <w:sz w:val="28"/>
          <w:szCs w:val="28"/>
          <w:lang w:val="uk-UA"/>
        </w:rPr>
        <w:t xml:space="preserve">Л. </w:t>
      </w:r>
      <w:r w:rsidR="00565882">
        <w:rPr>
          <w:rFonts w:ascii="Times New Roman" w:hAnsi="Times New Roman"/>
          <w:sz w:val="28"/>
          <w:szCs w:val="28"/>
          <w:lang w:val="uk-UA"/>
        </w:rPr>
        <w:t xml:space="preserve"> </w:t>
      </w:r>
      <w:r w:rsidR="00D97EF3">
        <w:rPr>
          <w:rFonts w:ascii="Times New Roman" w:hAnsi="Times New Roman"/>
          <w:sz w:val="28"/>
          <w:szCs w:val="28"/>
          <w:lang w:val="uk-UA"/>
        </w:rPr>
        <w:t>Сахарчук</w:t>
      </w:r>
      <w:r w:rsidR="00DD3168">
        <w:rPr>
          <w:rFonts w:ascii="Times New Roman" w:hAnsi="Times New Roman"/>
          <w:sz w:val="28"/>
          <w:szCs w:val="28"/>
          <w:lang w:val="uk-UA"/>
        </w:rPr>
        <w:t xml:space="preserve"> (КЗО </w:t>
      </w:r>
      <w:r w:rsidR="00DD3168" w:rsidRPr="00DD3168">
        <w:rPr>
          <w:rFonts w:ascii="Times New Roman" w:hAnsi="Times New Roman"/>
          <w:sz w:val="28"/>
          <w:szCs w:val="28"/>
          <w:lang w:val="uk-UA"/>
        </w:rPr>
        <w:t>«Привільнянський дошкільний навчальний заклад дитячий садок «Веселка»</w:t>
      </w:r>
      <w:r w:rsidR="00DD3168">
        <w:rPr>
          <w:rFonts w:ascii="Times New Roman" w:hAnsi="Times New Roman"/>
          <w:sz w:val="28"/>
          <w:szCs w:val="28"/>
          <w:lang w:val="uk-UA"/>
        </w:rPr>
        <w:t xml:space="preserve">, с. Привільне) </w:t>
      </w:r>
      <w:r w:rsidR="00D97EF3">
        <w:rPr>
          <w:rFonts w:ascii="Times New Roman" w:hAnsi="Times New Roman"/>
          <w:sz w:val="28"/>
          <w:szCs w:val="28"/>
          <w:lang w:val="uk-UA"/>
        </w:rPr>
        <w:t xml:space="preserve"> </w:t>
      </w:r>
      <w:r w:rsidR="000D237C">
        <w:rPr>
          <w:rFonts w:ascii="Times New Roman" w:hAnsi="Times New Roman"/>
          <w:sz w:val="28"/>
          <w:szCs w:val="28"/>
          <w:lang w:val="uk-UA"/>
        </w:rPr>
        <w:t>виокремлює такі форми організації</w:t>
      </w:r>
      <w:r w:rsidR="00D97EF3">
        <w:rPr>
          <w:rFonts w:ascii="Times New Roman" w:hAnsi="Times New Roman"/>
          <w:sz w:val="28"/>
          <w:szCs w:val="28"/>
          <w:lang w:val="uk-UA"/>
        </w:rPr>
        <w:t xml:space="preserve"> експериментальної діяльності в ЗДО:  заняття;</w:t>
      </w:r>
      <w:r w:rsidR="007D100E">
        <w:rPr>
          <w:rFonts w:ascii="Times New Roman" w:hAnsi="Times New Roman"/>
          <w:sz w:val="28"/>
          <w:szCs w:val="28"/>
          <w:lang w:val="uk-UA"/>
        </w:rPr>
        <w:t xml:space="preserve"> </w:t>
      </w:r>
      <w:r w:rsidR="00D97EF3">
        <w:rPr>
          <w:rFonts w:ascii="Times New Roman" w:hAnsi="Times New Roman"/>
          <w:sz w:val="28"/>
          <w:szCs w:val="28"/>
          <w:lang w:val="uk-UA"/>
        </w:rPr>
        <w:t>створення розвивального середовища;</w:t>
      </w:r>
      <w:r w:rsidR="007D100E">
        <w:rPr>
          <w:rFonts w:ascii="Times New Roman" w:hAnsi="Times New Roman"/>
          <w:sz w:val="28"/>
          <w:szCs w:val="28"/>
          <w:lang w:val="uk-UA"/>
        </w:rPr>
        <w:t xml:space="preserve"> </w:t>
      </w:r>
      <w:r w:rsidR="00D97EF3">
        <w:rPr>
          <w:rFonts w:ascii="Times New Roman" w:hAnsi="Times New Roman"/>
          <w:sz w:val="28"/>
          <w:szCs w:val="28"/>
          <w:lang w:val="uk-UA"/>
        </w:rPr>
        <w:t>творчі ігри, театралізована діяльність; експериментування та дослідження;</w:t>
      </w:r>
      <w:r w:rsidR="007D100E">
        <w:rPr>
          <w:rFonts w:ascii="Times New Roman" w:hAnsi="Times New Roman"/>
          <w:sz w:val="28"/>
          <w:szCs w:val="28"/>
          <w:lang w:val="uk-UA"/>
        </w:rPr>
        <w:t xml:space="preserve"> </w:t>
      </w:r>
      <w:r w:rsidR="00D97EF3">
        <w:rPr>
          <w:rFonts w:ascii="Times New Roman" w:hAnsi="Times New Roman"/>
          <w:sz w:val="28"/>
          <w:szCs w:val="28"/>
          <w:lang w:val="uk-UA"/>
        </w:rPr>
        <w:t xml:space="preserve"> спостереження, милування, споглядання;</w:t>
      </w:r>
      <w:r w:rsidR="007D100E">
        <w:rPr>
          <w:rFonts w:ascii="Times New Roman" w:hAnsi="Times New Roman"/>
          <w:sz w:val="28"/>
          <w:szCs w:val="28"/>
          <w:lang w:val="uk-UA"/>
        </w:rPr>
        <w:t xml:space="preserve"> </w:t>
      </w:r>
      <w:r w:rsidR="00D97EF3">
        <w:rPr>
          <w:rFonts w:ascii="Times New Roman" w:hAnsi="Times New Roman"/>
          <w:sz w:val="28"/>
          <w:szCs w:val="28"/>
          <w:lang w:val="uk-UA"/>
        </w:rPr>
        <w:t xml:space="preserve"> мовленнєві логічні завдання; художнє слово та бесіди; екскурсії, прогулянки, туристичні переходи; трудова діяльність; проблемні ситуації.</w:t>
      </w:r>
    </w:p>
    <w:p w:rsidR="00D97EF3" w:rsidRDefault="003E24AA" w:rsidP="008432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97EF3">
        <w:rPr>
          <w:rFonts w:ascii="Times New Roman" w:hAnsi="Times New Roman"/>
          <w:sz w:val="28"/>
          <w:szCs w:val="28"/>
          <w:lang w:val="uk-UA"/>
        </w:rPr>
        <w:t>Л. Сахарчук наголошує: «</w:t>
      </w:r>
      <w:r w:rsidR="00D97EF3" w:rsidRPr="00D97EF3">
        <w:rPr>
          <w:rFonts w:ascii="Times New Roman" w:hAnsi="Times New Roman"/>
          <w:sz w:val="28"/>
          <w:szCs w:val="28"/>
          <w:lang w:val="uk-UA"/>
        </w:rPr>
        <w:t>Під час роботи з дітьми вихователь повинен застосовувати різноманітні прийоми: обстеження, практичні дії з предметами, запитання пошукового характеру, розповіді свої і дітей, пояснення і показ, художнє слово, розглядання ілюстративного матеріалу, замальовування спостережуваних явищ і об’єктів. Усе це не лише привчає вихованців виконувати вказівки, а й спонукає їх самостійно аналізувати явища, віднаходити причини й зв'язки, робити певні висновки</w:t>
      </w:r>
      <w:r w:rsidR="00D97EF3">
        <w:rPr>
          <w:rFonts w:ascii="Times New Roman" w:hAnsi="Times New Roman"/>
          <w:sz w:val="28"/>
          <w:szCs w:val="28"/>
          <w:lang w:val="uk-UA"/>
        </w:rPr>
        <w:t>»</w:t>
      </w:r>
      <w:r w:rsidR="00A77147">
        <w:rPr>
          <w:rFonts w:ascii="Times New Roman" w:hAnsi="Times New Roman"/>
          <w:sz w:val="28"/>
          <w:szCs w:val="28"/>
          <w:lang w:val="uk-UA"/>
        </w:rPr>
        <w:t xml:space="preserve"> [49, с.8-9].</w:t>
      </w:r>
    </w:p>
    <w:p w:rsidR="00DD3168" w:rsidRDefault="003E24AA" w:rsidP="008432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91359">
        <w:rPr>
          <w:rFonts w:ascii="Times New Roman" w:hAnsi="Times New Roman"/>
          <w:sz w:val="28"/>
          <w:szCs w:val="28"/>
          <w:lang w:val="uk-UA"/>
        </w:rPr>
        <w:t xml:space="preserve">Л. В. Гавриліна </w:t>
      </w:r>
      <w:r w:rsidR="00FF20F7">
        <w:rPr>
          <w:rFonts w:ascii="Times New Roman" w:hAnsi="Times New Roman"/>
          <w:sz w:val="28"/>
          <w:szCs w:val="28"/>
          <w:lang w:val="uk-UA"/>
        </w:rPr>
        <w:t xml:space="preserve"> ( вихователь ЗДО №35, м. Біла Церква) зазначає</w:t>
      </w:r>
      <w:r w:rsidR="007D100E">
        <w:rPr>
          <w:rFonts w:ascii="Times New Roman" w:hAnsi="Times New Roman"/>
          <w:sz w:val="28"/>
          <w:szCs w:val="28"/>
          <w:lang w:val="uk-UA"/>
        </w:rPr>
        <w:t>,</w:t>
      </w:r>
      <w:r w:rsidR="00FF20F7">
        <w:rPr>
          <w:rFonts w:ascii="Times New Roman" w:hAnsi="Times New Roman"/>
          <w:sz w:val="28"/>
          <w:szCs w:val="28"/>
          <w:lang w:val="uk-UA"/>
        </w:rPr>
        <w:t xml:space="preserve"> що для того, щоб організувати дитяче експериментування слід: дібрати потрібні матеріали, створити проблемну ситуацію, визначити пошукові дії дітей, дотримуватися</w:t>
      </w:r>
      <w:r w:rsidR="00FF20F7" w:rsidRPr="00FF20F7">
        <w:rPr>
          <w:rFonts w:ascii="Times New Roman" w:hAnsi="Times New Roman"/>
          <w:sz w:val="28"/>
          <w:szCs w:val="28"/>
          <w:lang w:val="uk-UA"/>
        </w:rPr>
        <w:t xml:space="preserve"> визн</w:t>
      </w:r>
      <w:r w:rsidR="00A77147">
        <w:rPr>
          <w:rFonts w:ascii="Times New Roman" w:hAnsi="Times New Roman"/>
          <w:sz w:val="28"/>
          <w:szCs w:val="28"/>
          <w:lang w:val="uk-UA"/>
        </w:rPr>
        <w:t>аченої тактики взаємодії з ними [11].</w:t>
      </w:r>
    </w:p>
    <w:p w:rsidR="00FF20F7" w:rsidRDefault="003E24AA" w:rsidP="008432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1652DC">
        <w:rPr>
          <w:rFonts w:ascii="Times New Roman" w:hAnsi="Times New Roman"/>
          <w:sz w:val="28"/>
          <w:szCs w:val="28"/>
          <w:lang w:val="uk-UA"/>
        </w:rPr>
        <w:t xml:space="preserve">Т. Ігуменщева ( вихователь ЗДО №4, м. Берислав) охоче ділиться досвідом та пропонує власну програму гуртка з пошуково-дослідницької діяльності «Діскавері». Заняття проводяться один раз на тиждень з дітьми старшого дошкільного віку. Оптимальна тривалість заняття 20-25 хвилин. </w:t>
      </w:r>
      <w:r w:rsidR="001652DC">
        <w:rPr>
          <w:rFonts w:ascii="Times New Roman" w:hAnsi="Times New Roman"/>
          <w:sz w:val="28"/>
          <w:szCs w:val="28"/>
          <w:lang w:val="uk-UA"/>
        </w:rPr>
        <w:lastRenderedPageBreak/>
        <w:t>Рекомендована кількість дітей на занятті 8-10. Крім цього вихователь зосереджує увагу на використанні сем – пам</w:t>
      </w:r>
      <w:r w:rsidR="00ED4FC4">
        <w:rPr>
          <w:rFonts w:ascii="Times New Roman" w:hAnsi="Times New Roman"/>
          <w:sz w:val="28"/>
          <w:szCs w:val="28"/>
          <w:lang w:val="uk-UA"/>
        </w:rPr>
        <w:t>'</w:t>
      </w:r>
      <w:r w:rsidR="001652DC">
        <w:rPr>
          <w:rFonts w:ascii="Times New Roman" w:hAnsi="Times New Roman"/>
          <w:sz w:val="28"/>
          <w:szCs w:val="28"/>
          <w:lang w:val="uk-UA"/>
        </w:rPr>
        <w:t>яток.</w:t>
      </w:r>
      <w:r w:rsidR="00ED4FC4">
        <w:rPr>
          <w:rFonts w:ascii="Times New Roman" w:hAnsi="Times New Roman"/>
          <w:sz w:val="28"/>
          <w:szCs w:val="28"/>
          <w:lang w:val="uk-UA"/>
        </w:rPr>
        <w:t xml:space="preserve"> Наприклад, якщо дослід буде присвячений вивченню води. То слід підготувати пам'ятку про властивості води. Головне щоб вона була зрозумілою дітям і викликала інтерес до подальшої роботи. Також виховат</w:t>
      </w:r>
      <w:r w:rsidR="000D237C">
        <w:rPr>
          <w:rFonts w:ascii="Times New Roman" w:hAnsi="Times New Roman"/>
          <w:sz w:val="28"/>
          <w:szCs w:val="28"/>
          <w:lang w:val="uk-UA"/>
        </w:rPr>
        <w:t>елі можуть виготовити дидактичні</w:t>
      </w:r>
      <w:r w:rsidR="00ED4FC4">
        <w:rPr>
          <w:rFonts w:ascii="Times New Roman" w:hAnsi="Times New Roman"/>
          <w:sz w:val="28"/>
          <w:szCs w:val="28"/>
          <w:lang w:val="uk-UA"/>
        </w:rPr>
        <w:t xml:space="preserve"> ігри та посібники із залишкових та природних матеріалів, які можна використ</w:t>
      </w:r>
      <w:r w:rsidR="00A77147">
        <w:rPr>
          <w:rFonts w:ascii="Times New Roman" w:hAnsi="Times New Roman"/>
          <w:sz w:val="28"/>
          <w:szCs w:val="28"/>
          <w:lang w:val="uk-UA"/>
        </w:rPr>
        <w:t>овувати в індивідуальній роботі [23].</w:t>
      </w:r>
    </w:p>
    <w:p w:rsidR="007100C0" w:rsidRDefault="003E24AA" w:rsidP="008432E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E40EE">
        <w:rPr>
          <w:rFonts w:ascii="Times New Roman" w:hAnsi="Times New Roman"/>
          <w:sz w:val="28"/>
          <w:szCs w:val="28"/>
          <w:lang w:val="uk-UA"/>
        </w:rPr>
        <w:t xml:space="preserve">Вихователь ЗДО №1 – </w:t>
      </w:r>
      <w:r w:rsidR="00E91359">
        <w:rPr>
          <w:rFonts w:ascii="Times New Roman" w:hAnsi="Times New Roman"/>
          <w:sz w:val="28"/>
          <w:szCs w:val="28"/>
          <w:lang w:val="uk-UA"/>
        </w:rPr>
        <w:t xml:space="preserve">Т. О. Воронюк </w:t>
      </w:r>
      <w:r w:rsidR="00CE40EE">
        <w:rPr>
          <w:rFonts w:ascii="Times New Roman" w:hAnsi="Times New Roman"/>
          <w:sz w:val="28"/>
          <w:szCs w:val="28"/>
          <w:lang w:val="uk-UA"/>
        </w:rPr>
        <w:t xml:space="preserve"> ділиться методичними розробками з запровадження дослідницько-експериментальної діяльності</w:t>
      </w:r>
      <w:r w:rsidR="007100C0">
        <w:rPr>
          <w:rFonts w:ascii="Times New Roman" w:hAnsi="Times New Roman"/>
          <w:sz w:val="28"/>
          <w:szCs w:val="28"/>
          <w:lang w:val="uk-UA"/>
        </w:rPr>
        <w:t xml:space="preserve"> у гуртковій роботі. Гурток «Радість і творчість» повинен сприяти формуванню і закріпленню таких навичок, як:</w:t>
      </w:r>
    </w:p>
    <w:p w:rsidR="00ED4FC4" w:rsidRPr="007100C0" w:rsidRDefault="007100C0" w:rsidP="007100C0">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розуміння та пошук причинно-наслідкових зв’язків;</w:t>
      </w:r>
    </w:p>
    <w:p w:rsidR="007100C0" w:rsidRDefault="007100C0" w:rsidP="007100C0">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в</w:t>
      </w:r>
      <w:r w:rsidRPr="007100C0">
        <w:rPr>
          <w:rFonts w:ascii="Times New Roman" w:hAnsi="Times New Roman"/>
          <w:sz w:val="28"/>
          <w:szCs w:val="28"/>
          <w:lang w:val="uk-UA"/>
        </w:rPr>
        <w:t>міння самостійно досліджувати явище або</w:t>
      </w:r>
      <w:r>
        <w:rPr>
          <w:rFonts w:ascii="Times New Roman" w:hAnsi="Times New Roman"/>
          <w:sz w:val="28"/>
          <w:szCs w:val="28"/>
          <w:lang w:val="uk-UA"/>
        </w:rPr>
        <w:t xml:space="preserve"> </w:t>
      </w:r>
      <w:r w:rsidRPr="007100C0">
        <w:rPr>
          <w:rFonts w:ascii="Times New Roman" w:hAnsi="Times New Roman"/>
          <w:sz w:val="28"/>
          <w:szCs w:val="28"/>
          <w:lang w:val="uk-UA"/>
        </w:rPr>
        <w:t>об’єкт, змінюючи умови та використовуючи різні засоби дослідження;</w:t>
      </w:r>
    </w:p>
    <w:p w:rsidR="007100C0" w:rsidRDefault="007100C0" w:rsidP="007100C0">
      <w:pPr>
        <w:pStyle w:val="a4"/>
        <w:numPr>
          <w:ilvl w:val="0"/>
          <w:numId w:val="10"/>
        </w:numPr>
        <w:spacing w:after="0" w:line="360" w:lineRule="auto"/>
        <w:jc w:val="both"/>
        <w:rPr>
          <w:rFonts w:ascii="Times New Roman" w:hAnsi="Times New Roman"/>
          <w:sz w:val="28"/>
          <w:szCs w:val="28"/>
          <w:lang w:val="uk-UA"/>
        </w:rPr>
      </w:pPr>
      <w:r w:rsidRPr="007100C0">
        <w:rPr>
          <w:rFonts w:ascii="Times New Roman" w:hAnsi="Times New Roman"/>
          <w:sz w:val="28"/>
          <w:szCs w:val="28"/>
          <w:lang w:val="uk-UA"/>
        </w:rPr>
        <w:t>вміння діяти за заданим алгоритмом, дотримуючись визначених правил та вимог; здійснювати аналіз та</w:t>
      </w:r>
      <w:r>
        <w:rPr>
          <w:rFonts w:ascii="Times New Roman" w:hAnsi="Times New Roman"/>
          <w:sz w:val="28"/>
          <w:szCs w:val="28"/>
          <w:lang w:val="uk-UA"/>
        </w:rPr>
        <w:t xml:space="preserve"> </w:t>
      </w:r>
      <w:r w:rsidRPr="007100C0">
        <w:rPr>
          <w:rFonts w:ascii="Times New Roman" w:hAnsi="Times New Roman"/>
          <w:sz w:val="28"/>
          <w:szCs w:val="28"/>
          <w:lang w:val="uk-UA"/>
        </w:rPr>
        <w:t>синтез досліджуваних процесів</w:t>
      </w:r>
      <w:r>
        <w:rPr>
          <w:rFonts w:ascii="Times New Roman" w:hAnsi="Times New Roman"/>
          <w:sz w:val="28"/>
          <w:szCs w:val="28"/>
          <w:lang w:val="uk-UA"/>
        </w:rPr>
        <w:t>;</w:t>
      </w:r>
    </w:p>
    <w:p w:rsidR="007100C0" w:rsidRDefault="007100C0" w:rsidP="007100C0">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пояснювальне мовлення;</w:t>
      </w:r>
    </w:p>
    <w:p w:rsidR="007100C0" w:rsidRDefault="007100C0" w:rsidP="007100C0">
      <w:pPr>
        <w:pStyle w:val="a4"/>
        <w:numPr>
          <w:ilvl w:val="0"/>
          <w:numId w:val="10"/>
        </w:numPr>
        <w:spacing w:after="0" w:line="360" w:lineRule="auto"/>
        <w:jc w:val="both"/>
        <w:rPr>
          <w:rFonts w:ascii="Times New Roman" w:hAnsi="Times New Roman"/>
          <w:sz w:val="28"/>
          <w:szCs w:val="28"/>
          <w:lang w:val="uk-UA"/>
        </w:rPr>
      </w:pPr>
      <w:r w:rsidRPr="007100C0">
        <w:rPr>
          <w:rFonts w:ascii="Times New Roman" w:hAnsi="Times New Roman"/>
          <w:sz w:val="28"/>
          <w:szCs w:val="28"/>
          <w:lang w:val="uk-UA"/>
        </w:rPr>
        <w:t>допитливість та наполегливість.</w:t>
      </w:r>
    </w:p>
    <w:p w:rsidR="00091835" w:rsidRDefault="003E24AA" w:rsidP="00091835">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91835">
        <w:rPr>
          <w:rFonts w:ascii="Times New Roman" w:hAnsi="Times New Roman"/>
          <w:sz w:val="28"/>
          <w:szCs w:val="28"/>
          <w:lang w:val="uk-UA"/>
        </w:rPr>
        <w:t>Педагог рекомендує проводити заняття 2 рази на місяць з 8-10 дітьми, тривалістю 30-35 хв.</w:t>
      </w:r>
      <w:r w:rsidR="000D237C">
        <w:rPr>
          <w:rFonts w:ascii="Times New Roman" w:hAnsi="Times New Roman"/>
          <w:sz w:val="28"/>
          <w:szCs w:val="28"/>
          <w:lang w:val="uk-UA"/>
        </w:rPr>
        <w:t xml:space="preserve"> На відміну від Т. Ігуменщевої, яка радить проводити заняття тривалістю 20-25 хвилин.</w:t>
      </w:r>
      <w:r w:rsidR="00091835">
        <w:rPr>
          <w:rFonts w:ascii="Times New Roman" w:hAnsi="Times New Roman"/>
          <w:sz w:val="28"/>
          <w:szCs w:val="28"/>
          <w:lang w:val="uk-UA"/>
        </w:rPr>
        <w:t xml:space="preserve"> Особливу увагу</w:t>
      </w:r>
      <w:r w:rsidR="000D237C">
        <w:rPr>
          <w:rFonts w:ascii="Times New Roman" w:hAnsi="Times New Roman"/>
          <w:sz w:val="28"/>
          <w:szCs w:val="28"/>
          <w:lang w:val="uk-UA"/>
        </w:rPr>
        <w:t>, на думку Т. О. Воронюк,</w:t>
      </w:r>
      <w:r w:rsidR="00091835">
        <w:rPr>
          <w:rFonts w:ascii="Times New Roman" w:hAnsi="Times New Roman"/>
          <w:sz w:val="28"/>
          <w:szCs w:val="28"/>
          <w:lang w:val="uk-UA"/>
        </w:rPr>
        <w:t xml:space="preserve"> слід звернути на одяг дітей (бажано, щоб були </w:t>
      </w:r>
      <w:r w:rsidR="00091835" w:rsidRPr="000D237C">
        <w:rPr>
          <w:rFonts w:ascii="Times New Roman" w:hAnsi="Times New Roman"/>
          <w:sz w:val="28"/>
          <w:szCs w:val="28"/>
          <w:lang w:val="uk-UA"/>
        </w:rPr>
        <w:t>фартухи, налокітники для захисту одягу від забруднення</w:t>
      </w:r>
      <w:r w:rsidR="00091835">
        <w:rPr>
          <w:rFonts w:ascii="Times New Roman" w:hAnsi="Times New Roman"/>
          <w:sz w:val="28"/>
          <w:szCs w:val="28"/>
          <w:lang w:val="uk-UA"/>
        </w:rPr>
        <w:t>) та на дотримання певних правил поведінки. Наприклад, н</w:t>
      </w:r>
      <w:r w:rsidR="00091835" w:rsidRPr="00091835">
        <w:rPr>
          <w:rFonts w:ascii="Times New Roman" w:hAnsi="Times New Roman"/>
          <w:sz w:val="28"/>
          <w:szCs w:val="28"/>
          <w:lang w:val="uk-UA"/>
        </w:rPr>
        <w:t>е використовувати колючих, ріжучих предметів.</w:t>
      </w:r>
      <w:r w:rsidR="00091835">
        <w:rPr>
          <w:rFonts w:ascii="Times New Roman" w:hAnsi="Times New Roman"/>
          <w:sz w:val="28"/>
          <w:szCs w:val="28"/>
          <w:lang w:val="uk-UA"/>
        </w:rPr>
        <w:t xml:space="preserve"> Тому, що першою умовою якісного навчання є забезпечення безпеки. </w:t>
      </w:r>
    </w:p>
    <w:p w:rsidR="007100C0" w:rsidRDefault="00AF21DC" w:rsidP="00091835">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E24AA">
        <w:rPr>
          <w:rFonts w:ascii="Times New Roman" w:hAnsi="Times New Roman"/>
          <w:sz w:val="28"/>
          <w:szCs w:val="28"/>
          <w:lang w:val="uk-UA"/>
        </w:rPr>
        <w:t xml:space="preserve">   </w:t>
      </w:r>
      <w:r>
        <w:rPr>
          <w:rFonts w:ascii="Times New Roman" w:hAnsi="Times New Roman"/>
          <w:sz w:val="28"/>
          <w:szCs w:val="28"/>
          <w:lang w:val="uk-UA"/>
        </w:rPr>
        <w:t xml:space="preserve">Також вихователь рекомендує досліджувати не тільки властивості повітря, ґрунту і води, але й </w:t>
      </w:r>
      <w:r w:rsidR="00091835">
        <w:rPr>
          <w:rFonts w:ascii="Times New Roman" w:hAnsi="Times New Roman"/>
          <w:sz w:val="28"/>
          <w:szCs w:val="28"/>
          <w:lang w:val="uk-UA"/>
        </w:rPr>
        <w:t xml:space="preserve"> </w:t>
      </w:r>
      <w:r>
        <w:rPr>
          <w:rFonts w:ascii="Times New Roman" w:hAnsi="Times New Roman"/>
          <w:sz w:val="28"/>
          <w:szCs w:val="28"/>
          <w:lang w:val="uk-UA"/>
        </w:rPr>
        <w:t>скла, гуми, статичної електрики</w:t>
      </w:r>
      <w:r w:rsidR="001B75FC">
        <w:rPr>
          <w:rFonts w:ascii="Times New Roman" w:hAnsi="Times New Roman"/>
          <w:sz w:val="28"/>
          <w:szCs w:val="28"/>
          <w:lang w:val="uk-UA"/>
        </w:rPr>
        <w:t>.</w:t>
      </w:r>
    </w:p>
    <w:p w:rsidR="00D2515A" w:rsidRDefault="003E24AA" w:rsidP="00721812">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91359">
        <w:rPr>
          <w:rFonts w:ascii="Times New Roman" w:hAnsi="Times New Roman"/>
          <w:sz w:val="28"/>
          <w:szCs w:val="28"/>
          <w:lang w:val="uk-UA"/>
        </w:rPr>
        <w:t>С. Є. Рижикова</w:t>
      </w:r>
      <w:r w:rsidR="00967B03">
        <w:rPr>
          <w:rFonts w:ascii="Times New Roman" w:hAnsi="Times New Roman"/>
          <w:sz w:val="28"/>
          <w:szCs w:val="28"/>
          <w:lang w:val="uk-UA"/>
        </w:rPr>
        <w:t xml:space="preserve"> (вихователь ЗДО №5, м. Красноград) пропонує використовувати для експериментування такі матеріали, як: </w:t>
      </w:r>
      <w:r w:rsidR="00967B03" w:rsidRPr="00967B03">
        <w:rPr>
          <w:rFonts w:ascii="Times New Roman" w:hAnsi="Times New Roman"/>
          <w:sz w:val="28"/>
          <w:szCs w:val="28"/>
          <w:lang w:val="uk-UA"/>
        </w:rPr>
        <w:t>різні ви</w:t>
      </w:r>
      <w:r w:rsidR="00967B03">
        <w:rPr>
          <w:rFonts w:ascii="Times New Roman" w:hAnsi="Times New Roman"/>
          <w:sz w:val="28"/>
          <w:szCs w:val="28"/>
          <w:lang w:val="uk-UA"/>
        </w:rPr>
        <w:t>ди ґ</w:t>
      </w:r>
      <w:r w:rsidR="00967B03" w:rsidRPr="00967B03">
        <w:rPr>
          <w:rFonts w:ascii="Times New Roman" w:hAnsi="Times New Roman"/>
          <w:sz w:val="28"/>
          <w:szCs w:val="28"/>
          <w:lang w:val="uk-UA"/>
        </w:rPr>
        <w:t xml:space="preserve">рунту </w:t>
      </w:r>
      <w:r w:rsidR="00967B03">
        <w:rPr>
          <w:rFonts w:ascii="Times New Roman" w:hAnsi="Times New Roman"/>
          <w:sz w:val="28"/>
          <w:szCs w:val="28"/>
          <w:lang w:val="uk-UA"/>
        </w:rPr>
        <w:t>(пісок, глина, чорнозем, бурий ґрунт, сірий лісовий ґрунт);</w:t>
      </w:r>
      <w:r w:rsidR="007D100E">
        <w:rPr>
          <w:rFonts w:ascii="Times New Roman" w:hAnsi="Times New Roman"/>
          <w:sz w:val="28"/>
          <w:szCs w:val="28"/>
          <w:lang w:val="uk-UA"/>
        </w:rPr>
        <w:t xml:space="preserve"> </w:t>
      </w:r>
      <w:r w:rsidR="00967B03">
        <w:rPr>
          <w:rFonts w:ascii="Times New Roman" w:hAnsi="Times New Roman"/>
          <w:sz w:val="28"/>
          <w:szCs w:val="28"/>
          <w:lang w:val="uk-UA"/>
        </w:rPr>
        <w:t xml:space="preserve">камінці ( граніт, </w:t>
      </w:r>
      <w:r w:rsidR="00967B03">
        <w:rPr>
          <w:rFonts w:ascii="Times New Roman" w:hAnsi="Times New Roman"/>
          <w:sz w:val="28"/>
          <w:szCs w:val="28"/>
          <w:lang w:val="uk-UA"/>
        </w:rPr>
        <w:lastRenderedPageBreak/>
        <w:t>мармур, малахіт);</w:t>
      </w:r>
      <w:r w:rsidR="007D100E">
        <w:rPr>
          <w:rFonts w:ascii="Times New Roman" w:hAnsi="Times New Roman"/>
          <w:sz w:val="28"/>
          <w:szCs w:val="28"/>
          <w:lang w:val="uk-UA"/>
        </w:rPr>
        <w:t xml:space="preserve"> </w:t>
      </w:r>
      <w:r w:rsidR="00967B03">
        <w:rPr>
          <w:rFonts w:ascii="Times New Roman" w:hAnsi="Times New Roman"/>
          <w:sz w:val="28"/>
          <w:szCs w:val="28"/>
          <w:lang w:val="uk-UA"/>
        </w:rPr>
        <w:t>корисні копалини ( вугілля, крейда);</w:t>
      </w:r>
      <w:r w:rsidR="007D100E">
        <w:rPr>
          <w:rFonts w:ascii="Times New Roman" w:hAnsi="Times New Roman"/>
          <w:sz w:val="28"/>
          <w:szCs w:val="28"/>
          <w:lang w:val="uk-UA"/>
        </w:rPr>
        <w:t xml:space="preserve"> </w:t>
      </w:r>
      <w:r w:rsidR="00967B03">
        <w:rPr>
          <w:rFonts w:ascii="Times New Roman" w:hAnsi="Times New Roman"/>
          <w:sz w:val="28"/>
          <w:szCs w:val="28"/>
          <w:lang w:val="uk-UA"/>
        </w:rPr>
        <w:t>вода;</w:t>
      </w:r>
      <w:r w:rsidR="006325FE">
        <w:rPr>
          <w:rFonts w:ascii="Times New Roman" w:hAnsi="Times New Roman"/>
          <w:sz w:val="28"/>
          <w:szCs w:val="28"/>
          <w:lang w:val="uk-UA"/>
        </w:rPr>
        <w:t xml:space="preserve"> </w:t>
      </w:r>
      <w:r w:rsidR="00967B03">
        <w:rPr>
          <w:rFonts w:ascii="Times New Roman" w:hAnsi="Times New Roman"/>
          <w:sz w:val="28"/>
          <w:szCs w:val="28"/>
          <w:lang w:val="uk-UA"/>
        </w:rPr>
        <w:t>речовини для створення розчинів (сіль, цукор, фарби);</w:t>
      </w:r>
      <w:r w:rsidR="006325FE">
        <w:rPr>
          <w:rFonts w:ascii="Times New Roman" w:hAnsi="Times New Roman"/>
          <w:sz w:val="28"/>
          <w:szCs w:val="28"/>
          <w:lang w:val="uk-UA"/>
        </w:rPr>
        <w:t xml:space="preserve"> </w:t>
      </w:r>
      <w:r w:rsidR="00967B03">
        <w:rPr>
          <w:rFonts w:ascii="Times New Roman" w:hAnsi="Times New Roman"/>
          <w:sz w:val="28"/>
          <w:szCs w:val="28"/>
          <w:lang w:val="uk-UA"/>
        </w:rPr>
        <w:t>об’єкти природного походження ( пір'я, дощечки, хвоя, листя та плоди, яєчна шкарлупа)</w:t>
      </w:r>
      <w:r w:rsidR="006325FE">
        <w:rPr>
          <w:rFonts w:ascii="Times New Roman" w:hAnsi="Times New Roman"/>
          <w:sz w:val="28"/>
          <w:szCs w:val="28"/>
          <w:lang w:val="uk-UA"/>
        </w:rPr>
        <w:t>.</w:t>
      </w:r>
      <w:r>
        <w:rPr>
          <w:rFonts w:ascii="Times New Roman" w:hAnsi="Times New Roman"/>
          <w:sz w:val="28"/>
          <w:szCs w:val="28"/>
          <w:lang w:val="uk-UA"/>
        </w:rPr>
        <w:t xml:space="preserve">  </w:t>
      </w:r>
      <w:r w:rsidR="00967B03">
        <w:rPr>
          <w:rFonts w:ascii="Times New Roman" w:hAnsi="Times New Roman"/>
          <w:sz w:val="28"/>
          <w:szCs w:val="28"/>
          <w:lang w:val="uk-UA"/>
        </w:rPr>
        <w:t xml:space="preserve">Вихователь зазначає чотири принципи вибору тематики дослідів. По-перше, тематика повинна бути цікавою і зрозумілою дитині. По-друге, </w:t>
      </w:r>
      <w:r w:rsidR="007E7105">
        <w:rPr>
          <w:rFonts w:ascii="Times New Roman" w:hAnsi="Times New Roman"/>
          <w:sz w:val="28"/>
          <w:szCs w:val="28"/>
          <w:lang w:val="uk-UA"/>
        </w:rPr>
        <w:t>зрозумілим повинно бути «</w:t>
      </w:r>
      <w:r w:rsidR="00D2515A">
        <w:rPr>
          <w:rFonts w:ascii="Times New Roman" w:hAnsi="Times New Roman"/>
          <w:sz w:val="28"/>
          <w:szCs w:val="28"/>
          <w:lang w:val="uk-UA"/>
        </w:rPr>
        <w:t xml:space="preserve">що, зробити?». По-третє, малюки повинні зрозуміти, «навіщо це робити ?». По-четверте, тема повинна бути такою, щоб могла бути виконана відносно швидко. </w:t>
      </w:r>
    </w:p>
    <w:p w:rsidR="003D216D" w:rsidRDefault="003E24AA" w:rsidP="003E24A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91359">
        <w:rPr>
          <w:rFonts w:ascii="Times New Roman" w:hAnsi="Times New Roman"/>
          <w:sz w:val="28"/>
          <w:szCs w:val="28"/>
          <w:lang w:val="uk-UA"/>
        </w:rPr>
        <w:t xml:space="preserve">Л. В. Крицька </w:t>
      </w:r>
      <w:r w:rsidR="00B91688">
        <w:rPr>
          <w:rFonts w:ascii="Times New Roman" w:hAnsi="Times New Roman"/>
          <w:sz w:val="28"/>
          <w:szCs w:val="28"/>
          <w:lang w:val="uk-UA"/>
        </w:rPr>
        <w:t xml:space="preserve"> (вихователь ЗДО №2, м. Нововоронцовка) наводить серію дослідів для вивчення тваринного світу, людини. Педагог </w:t>
      </w:r>
      <w:r w:rsidR="006325FE">
        <w:rPr>
          <w:rFonts w:ascii="Times New Roman" w:hAnsi="Times New Roman"/>
          <w:sz w:val="28"/>
          <w:szCs w:val="28"/>
          <w:lang w:val="uk-UA"/>
        </w:rPr>
        <w:t>у</w:t>
      </w:r>
      <w:r w:rsidR="00B91688">
        <w:rPr>
          <w:rFonts w:ascii="Times New Roman" w:hAnsi="Times New Roman"/>
          <w:sz w:val="28"/>
          <w:szCs w:val="28"/>
          <w:lang w:val="uk-UA"/>
        </w:rPr>
        <w:t xml:space="preserve"> своїй роботі активно ви</w:t>
      </w:r>
      <w:r w:rsidR="00785FA0">
        <w:rPr>
          <w:rFonts w:ascii="Times New Roman" w:hAnsi="Times New Roman"/>
          <w:sz w:val="28"/>
          <w:szCs w:val="28"/>
          <w:lang w:val="uk-UA"/>
        </w:rPr>
        <w:t>ко</w:t>
      </w:r>
      <w:r w:rsidR="00B91688">
        <w:rPr>
          <w:rFonts w:ascii="Times New Roman" w:hAnsi="Times New Roman"/>
          <w:sz w:val="28"/>
          <w:szCs w:val="28"/>
          <w:lang w:val="uk-UA"/>
        </w:rPr>
        <w:t>рис</w:t>
      </w:r>
      <w:r w:rsidR="00785FA0">
        <w:rPr>
          <w:rFonts w:ascii="Times New Roman" w:hAnsi="Times New Roman"/>
          <w:sz w:val="28"/>
          <w:szCs w:val="28"/>
          <w:lang w:val="uk-UA"/>
        </w:rPr>
        <w:t>т</w:t>
      </w:r>
      <w:r w:rsidR="00B91688">
        <w:rPr>
          <w:rFonts w:ascii="Times New Roman" w:hAnsi="Times New Roman"/>
          <w:sz w:val="28"/>
          <w:szCs w:val="28"/>
          <w:lang w:val="uk-UA"/>
        </w:rPr>
        <w:t>овує метод моделей</w:t>
      </w:r>
      <w:r w:rsidR="00785FA0">
        <w:rPr>
          <w:rFonts w:ascii="Times New Roman" w:hAnsi="Times New Roman"/>
          <w:sz w:val="28"/>
          <w:szCs w:val="28"/>
          <w:lang w:val="uk-UA"/>
        </w:rPr>
        <w:t>, застосовуючи глобус, акваріум та тераріум,</w:t>
      </w:r>
      <w:r w:rsidR="00A77147">
        <w:rPr>
          <w:rFonts w:ascii="Times New Roman" w:hAnsi="Times New Roman"/>
          <w:sz w:val="28"/>
          <w:szCs w:val="28"/>
          <w:lang w:val="uk-UA"/>
        </w:rPr>
        <w:t xml:space="preserve"> в залежності від теми заняття [32].</w:t>
      </w:r>
    </w:p>
    <w:p w:rsidR="00BC605F" w:rsidRDefault="003E24AA" w:rsidP="003E24A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91359">
        <w:rPr>
          <w:rFonts w:ascii="Times New Roman" w:hAnsi="Times New Roman"/>
          <w:sz w:val="28"/>
          <w:szCs w:val="28"/>
          <w:lang w:val="uk-UA"/>
        </w:rPr>
        <w:t xml:space="preserve">Л. П. Гнатів </w:t>
      </w:r>
      <w:r w:rsidR="00BC605F">
        <w:rPr>
          <w:rFonts w:ascii="Times New Roman" w:hAnsi="Times New Roman"/>
          <w:sz w:val="28"/>
          <w:szCs w:val="28"/>
          <w:lang w:val="uk-UA"/>
        </w:rPr>
        <w:t xml:space="preserve"> (вихователь ЗДО №28) застосовує досліди такого змісту: нежива природа, рослинний світ, тваринний світ, організм людини. Педагог зазначає, що для вдалого експерименту, слід обов’язково дотримуватися основних принципів, а саме:</w:t>
      </w:r>
    </w:p>
    <w:p w:rsidR="00BC605F" w:rsidRDefault="00BC605F" w:rsidP="00BC605F">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спиратися на наявні у дітей знання;</w:t>
      </w:r>
    </w:p>
    <w:p w:rsidR="00BC605F" w:rsidRDefault="00BC605F" w:rsidP="00BC605F">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враховувати особливості певної пори року;</w:t>
      </w:r>
    </w:p>
    <w:p w:rsidR="00BC605F" w:rsidRDefault="00BC605F" w:rsidP="00BC605F">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доводити експеримент до кінця;</w:t>
      </w:r>
    </w:p>
    <w:p w:rsidR="00BC605F" w:rsidRDefault="00BC605F" w:rsidP="00BC605F">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повторювати досліди для уточнення, поглиблення знань про той чи інший об’єкт або явище;</w:t>
      </w:r>
    </w:p>
    <w:p w:rsidR="00BC605F" w:rsidRDefault="00BC605F" w:rsidP="00BC605F">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виокремлювати підсумок досліду.</w:t>
      </w:r>
    </w:p>
    <w:p w:rsidR="00BC605F" w:rsidRDefault="003E24AA" w:rsidP="006325F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91359">
        <w:rPr>
          <w:rFonts w:ascii="Times New Roman" w:hAnsi="Times New Roman"/>
          <w:sz w:val="28"/>
          <w:szCs w:val="28"/>
          <w:lang w:val="uk-UA"/>
        </w:rPr>
        <w:t xml:space="preserve">Т. І. Шевцова </w:t>
      </w:r>
      <w:r w:rsidR="00FF3F49">
        <w:rPr>
          <w:rFonts w:ascii="Times New Roman" w:hAnsi="Times New Roman"/>
          <w:sz w:val="28"/>
          <w:szCs w:val="28"/>
          <w:lang w:val="uk-UA"/>
        </w:rPr>
        <w:t xml:space="preserve"> (вихователь ЗДО № 3, м. Шостка)  вважає що, дослідження потрібно починати з вивчення свого власного організму. Педагог «…</w:t>
      </w:r>
      <w:r w:rsidR="00FF3F49" w:rsidRPr="00FF3F49">
        <w:rPr>
          <w:rFonts w:ascii="Times New Roman" w:hAnsi="Times New Roman"/>
          <w:sz w:val="28"/>
          <w:szCs w:val="28"/>
          <w:lang w:val="uk-UA"/>
        </w:rPr>
        <w:t>пропонує серію проблемно-пошукових завдань: заплющити очі – що</w:t>
      </w:r>
      <w:r w:rsidR="00FF3F49">
        <w:rPr>
          <w:rFonts w:ascii="Times New Roman" w:hAnsi="Times New Roman"/>
          <w:sz w:val="28"/>
          <w:szCs w:val="28"/>
          <w:lang w:val="uk-UA"/>
        </w:rPr>
        <w:t xml:space="preserve"> </w:t>
      </w:r>
      <w:r w:rsidR="00FF3F49" w:rsidRPr="00FF3F49">
        <w:rPr>
          <w:rFonts w:ascii="Times New Roman" w:hAnsi="Times New Roman"/>
          <w:sz w:val="28"/>
          <w:szCs w:val="28"/>
          <w:lang w:val="uk-UA"/>
        </w:rPr>
        <w:t>можна побачити? Пострибати і походити на одній нозі – чи можна довго</w:t>
      </w:r>
      <w:r>
        <w:rPr>
          <w:rFonts w:ascii="Times New Roman" w:hAnsi="Times New Roman"/>
          <w:sz w:val="28"/>
          <w:szCs w:val="28"/>
          <w:lang w:val="uk-UA"/>
        </w:rPr>
        <w:t xml:space="preserve"> </w:t>
      </w:r>
      <w:r w:rsidR="00FF3F49" w:rsidRPr="00FF3F49">
        <w:rPr>
          <w:rFonts w:ascii="Times New Roman" w:hAnsi="Times New Roman"/>
          <w:sz w:val="28"/>
          <w:szCs w:val="28"/>
          <w:lang w:val="uk-UA"/>
        </w:rPr>
        <w:t>стрибати, бігати, ходити на одній нозі? Пограти у м’яча, застелити ліжка</w:t>
      </w:r>
      <w:r>
        <w:rPr>
          <w:rFonts w:ascii="Times New Roman" w:hAnsi="Times New Roman"/>
          <w:sz w:val="28"/>
          <w:szCs w:val="28"/>
          <w:lang w:val="uk-UA"/>
        </w:rPr>
        <w:t xml:space="preserve"> </w:t>
      </w:r>
      <w:r w:rsidR="00FF3F49" w:rsidRPr="00FF3F49">
        <w:rPr>
          <w:rFonts w:ascii="Times New Roman" w:hAnsi="Times New Roman"/>
          <w:sz w:val="28"/>
          <w:szCs w:val="28"/>
          <w:lang w:val="uk-UA"/>
        </w:rPr>
        <w:t>(виконати будь-які дії) однією рукою – чи зручно так працювати? Затулити вуха –</w:t>
      </w:r>
      <w:r w:rsidR="00FF3F49">
        <w:rPr>
          <w:rFonts w:ascii="Times New Roman" w:hAnsi="Times New Roman"/>
          <w:sz w:val="28"/>
          <w:szCs w:val="28"/>
          <w:lang w:val="uk-UA"/>
        </w:rPr>
        <w:t xml:space="preserve"> </w:t>
      </w:r>
      <w:r w:rsidR="00FF3F49" w:rsidRPr="00FF3F49">
        <w:rPr>
          <w:rFonts w:ascii="Times New Roman" w:hAnsi="Times New Roman"/>
          <w:sz w:val="28"/>
          <w:szCs w:val="28"/>
          <w:lang w:val="uk-UA"/>
        </w:rPr>
        <w:t>що чути?</w:t>
      </w:r>
      <w:r w:rsidR="00FF3F49">
        <w:rPr>
          <w:rFonts w:ascii="Times New Roman" w:hAnsi="Times New Roman"/>
          <w:sz w:val="28"/>
          <w:szCs w:val="28"/>
          <w:lang w:val="uk-UA"/>
        </w:rPr>
        <w:t xml:space="preserve"> ». Активно використовує дидактичні ігри та проблемно-пошукові запитання. Так, за допомогою гри «Добре-погано» </w:t>
      </w:r>
      <w:r w:rsidR="00DC45F2">
        <w:rPr>
          <w:rFonts w:ascii="Times New Roman" w:hAnsi="Times New Roman"/>
          <w:sz w:val="28"/>
          <w:szCs w:val="28"/>
          <w:lang w:val="uk-UA"/>
        </w:rPr>
        <w:t xml:space="preserve">можна виділити </w:t>
      </w:r>
      <w:r w:rsidR="00DC45F2">
        <w:rPr>
          <w:rFonts w:ascii="Times New Roman" w:hAnsi="Times New Roman"/>
          <w:sz w:val="28"/>
          <w:szCs w:val="28"/>
          <w:lang w:val="uk-UA"/>
        </w:rPr>
        <w:lastRenderedPageBreak/>
        <w:t xml:space="preserve">суттєві ознаки та властивості будь-якого об’єкта, а також його вплив на інші. Ще одним напрямком організації пошуково-дослідницької діяльності є проведення екскурсій </w:t>
      </w:r>
      <w:r w:rsidR="00DC45F2" w:rsidRPr="00DC45F2">
        <w:rPr>
          <w:rFonts w:ascii="Times New Roman" w:hAnsi="Times New Roman"/>
          <w:sz w:val="28"/>
          <w:szCs w:val="28"/>
          <w:lang w:val="uk-UA"/>
        </w:rPr>
        <w:t>по екологічній стежці «Пізнайчата».</w:t>
      </w:r>
      <w:r w:rsidR="00DC45F2" w:rsidRPr="00DC45F2">
        <w:rPr>
          <w:lang w:val="uk-UA"/>
        </w:rPr>
        <w:t xml:space="preserve"> </w:t>
      </w:r>
      <w:r w:rsidR="00DC45F2">
        <w:rPr>
          <w:rFonts w:ascii="Times New Roman" w:hAnsi="Times New Roman"/>
          <w:sz w:val="28"/>
          <w:szCs w:val="28"/>
          <w:lang w:val="uk-UA"/>
        </w:rPr>
        <w:t>При підборі маршруту враховує</w:t>
      </w:r>
      <w:r w:rsidR="00DC45F2" w:rsidRPr="00DC45F2">
        <w:rPr>
          <w:rFonts w:ascii="Times New Roman" w:hAnsi="Times New Roman"/>
          <w:sz w:val="28"/>
          <w:szCs w:val="28"/>
          <w:lang w:val="uk-UA"/>
        </w:rPr>
        <w:t xml:space="preserve"> ряд умов:</w:t>
      </w:r>
      <w:r w:rsidR="006325FE">
        <w:rPr>
          <w:rFonts w:ascii="Times New Roman" w:hAnsi="Times New Roman"/>
          <w:sz w:val="28"/>
          <w:szCs w:val="28"/>
          <w:lang w:val="uk-UA"/>
        </w:rPr>
        <w:t xml:space="preserve"> д</w:t>
      </w:r>
      <w:r w:rsidR="00DC45F2" w:rsidRPr="00DC45F2">
        <w:rPr>
          <w:rFonts w:ascii="Times New Roman" w:hAnsi="Times New Roman"/>
          <w:sz w:val="28"/>
          <w:szCs w:val="28"/>
          <w:lang w:val="uk-UA"/>
        </w:rPr>
        <w:t>оступність для відвідувань</w:t>
      </w:r>
      <w:r w:rsidR="00DC45F2">
        <w:rPr>
          <w:rFonts w:ascii="Times New Roman" w:hAnsi="Times New Roman"/>
          <w:sz w:val="28"/>
          <w:szCs w:val="28"/>
          <w:lang w:val="uk-UA"/>
        </w:rPr>
        <w:t>;</w:t>
      </w:r>
      <w:r w:rsidR="006325FE">
        <w:rPr>
          <w:rFonts w:ascii="Times New Roman" w:hAnsi="Times New Roman"/>
          <w:sz w:val="28"/>
          <w:szCs w:val="28"/>
          <w:lang w:val="uk-UA"/>
        </w:rPr>
        <w:t xml:space="preserve"> </w:t>
      </w:r>
      <w:r w:rsidR="00DC45F2" w:rsidRPr="00DC45F2">
        <w:rPr>
          <w:rFonts w:ascii="Times New Roman" w:hAnsi="Times New Roman"/>
          <w:sz w:val="28"/>
          <w:szCs w:val="28"/>
          <w:lang w:val="uk-UA"/>
        </w:rPr>
        <w:t>естетична привабливість</w:t>
      </w:r>
      <w:r w:rsidR="00DC45F2">
        <w:rPr>
          <w:rFonts w:ascii="Times New Roman" w:hAnsi="Times New Roman"/>
          <w:sz w:val="28"/>
          <w:szCs w:val="28"/>
          <w:lang w:val="uk-UA"/>
        </w:rPr>
        <w:t>;</w:t>
      </w:r>
      <w:r w:rsidR="006325FE">
        <w:rPr>
          <w:rFonts w:ascii="Times New Roman" w:hAnsi="Times New Roman"/>
          <w:sz w:val="28"/>
          <w:szCs w:val="28"/>
          <w:lang w:val="uk-UA"/>
        </w:rPr>
        <w:t xml:space="preserve"> </w:t>
      </w:r>
      <w:r w:rsidR="00DC45F2" w:rsidRPr="00DC45F2">
        <w:rPr>
          <w:rFonts w:ascii="Times New Roman" w:hAnsi="Times New Roman"/>
          <w:sz w:val="28"/>
          <w:szCs w:val="28"/>
          <w:lang w:val="uk-UA"/>
        </w:rPr>
        <w:t>інформаційна ємність</w:t>
      </w:r>
      <w:r w:rsidR="00DC45F2">
        <w:rPr>
          <w:rFonts w:ascii="Times New Roman" w:hAnsi="Times New Roman"/>
          <w:sz w:val="28"/>
          <w:szCs w:val="28"/>
          <w:lang w:val="uk-UA"/>
        </w:rPr>
        <w:t>.</w:t>
      </w:r>
    </w:p>
    <w:p w:rsidR="00DC45F2" w:rsidRDefault="003E24AA" w:rsidP="003E24A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C45F2">
        <w:rPr>
          <w:rFonts w:ascii="Times New Roman" w:hAnsi="Times New Roman"/>
          <w:sz w:val="28"/>
          <w:szCs w:val="28"/>
          <w:lang w:val="uk-UA"/>
        </w:rPr>
        <w:t>Досліди вихователь проводить в спеціально для дітей обладнаній лабораторії, з використанням персонажів (господар лабораторії – дід Знай, його онуки «Чомучка» і «Крапелька», пташка «Любознайка», «Золота рибка» та інші).</w:t>
      </w:r>
    </w:p>
    <w:p w:rsidR="00DC45F2" w:rsidRDefault="003E24AA" w:rsidP="003E24A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91359">
        <w:rPr>
          <w:rFonts w:ascii="Times New Roman" w:hAnsi="Times New Roman"/>
          <w:sz w:val="28"/>
          <w:szCs w:val="28"/>
          <w:lang w:val="uk-UA"/>
        </w:rPr>
        <w:t xml:space="preserve">Н. Л. Огородник </w:t>
      </w:r>
      <w:r w:rsidR="00302BAF">
        <w:rPr>
          <w:rFonts w:ascii="Times New Roman" w:hAnsi="Times New Roman"/>
          <w:sz w:val="28"/>
          <w:szCs w:val="28"/>
          <w:lang w:val="uk-UA"/>
        </w:rPr>
        <w:t xml:space="preserve"> ( вихователь ДНЗ №7, м. Снігурівка)</w:t>
      </w:r>
      <w:r w:rsidR="00473B1F">
        <w:rPr>
          <w:rFonts w:ascii="Times New Roman" w:hAnsi="Times New Roman"/>
          <w:sz w:val="28"/>
          <w:szCs w:val="28"/>
          <w:lang w:val="uk-UA"/>
        </w:rPr>
        <w:t xml:space="preserve"> та </w:t>
      </w:r>
      <w:r w:rsidR="00E91359">
        <w:rPr>
          <w:rFonts w:ascii="Times New Roman" w:hAnsi="Times New Roman"/>
          <w:sz w:val="28"/>
          <w:szCs w:val="28"/>
          <w:lang w:val="uk-UA"/>
        </w:rPr>
        <w:t xml:space="preserve">Н. О. Слободянюк </w:t>
      </w:r>
      <w:r w:rsidR="00473B1F" w:rsidRPr="00473B1F">
        <w:rPr>
          <w:rFonts w:ascii="Times New Roman" w:hAnsi="Times New Roman"/>
          <w:sz w:val="28"/>
          <w:szCs w:val="28"/>
          <w:lang w:val="uk-UA"/>
        </w:rPr>
        <w:t xml:space="preserve"> ( вихователь</w:t>
      </w:r>
      <w:r w:rsidR="00473B1F">
        <w:rPr>
          <w:rFonts w:ascii="Times New Roman" w:hAnsi="Times New Roman"/>
          <w:sz w:val="28"/>
          <w:szCs w:val="28"/>
          <w:lang w:val="uk-UA"/>
        </w:rPr>
        <w:t>-методист</w:t>
      </w:r>
      <w:r w:rsidR="00473B1F" w:rsidRPr="00473B1F">
        <w:rPr>
          <w:rFonts w:ascii="Times New Roman" w:hAnsi="Times New Roman"/>
          <w:sz w:val="28"/>
          <w:szCs w:val="28"/>
          <w:lang w:val="uk-UA"/>
        </w:rPr>
        <w:t xml:space="preserve"> ДНЗ №7, м. Снігурівка)</w:t>
      </w:r>
      <w:r w:rsidR="00473B1F">
        <w:rPr>
          <w:rFonts w:ascii="Times New Roman" w:hAnsi="Times New Roman"/>
          <w:sz w:val="28"/>
          <w:szCs w:val="28"/>
          <w:lang w:val="uk-UA"/>
        </w:rPr>
        <w:t xml:space="preserve"> зазначають, що пошукову діяльність слід організовувати таким чином:</w:t>
      </w:r>
    </w:p>
    <w:p w:rsidR="00473B1F" w:rsidRDefault="00473B1F" w:rsidP="00473B1F">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виявити наявний обсяг знань дітей з обраної теми, створити атмосферу зацікавленості (через проблемні ситуації, цікаві розповіді та ін.);</w:t>
      </w:r>
    </w:p>
    <w:p w:rsidR="00473B1F" w:rsidRDefault="00473B1F" w:rsidP="00473B1F">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провести навчальні дослідження, цільові прогулянки, довготривалі  спостереження, з фіксацією результатів;</w:t>
      </w:r>
    </w:p>
    <w:p w:rsidR="00473B1F" w:rsidRDefault="00090E41" w:rsidP="00473B1F">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організувати і</w:t>
      </w:r>
      <w:r w:rsidR="00473B1F">
        <w:rPr>
          <w:rFonts w:ascii="Times New Roman" w:hAnsi="Times New Roman"/>
          <w:sz w:val="28"/>
          <w:szCs w:val="28"/>
          <w:lang w:val="uk-UA"/>
        </w:rPr>
        <w:t xml:space="preserve"> провести досліди та експерименти;</w:t>
      </w:r>
    </w:p>
    <w:p w:rsidR="00090E41" w:rsidRDefault="00090E41" w:rsidP="00473B1F">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провести сюжетно-рольові ігри «Ми дослідники»;</w:t>
      </w:r>
    </w:p>
    <w:p w:rsidR="00090E41" w:rsidRDefault="00090E41" w:rsidP="00473B1F">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організувати перетворювальну діяльність дітей на основі отриманих знань, залучити дітей до написання описових розповідей наукового стилю на «філософські» теми.</w:t>
      </w:r>
    </w:p>
    <w:p w:rsidR="00DD0E3C" w:rsidRDefault="00630C00" w:rsidP="003E24A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D0E3C">
        <w:rPr>
          <w:rFonts w:ascii="Times New Roman" w:hAnsi="Times New Roman"/>
          <w:sz w:val="28"/>
          <w:szCs w:val="28"/>
          <w:lang w:val="uk-UA"/>
        </w:rPr>
        <w:t>Одним із принципів</w:t>
      </w:r>
      <w:r w:rsidR="006325FE">
        <w:rPr>
          <w:rFonts w:ascii="Times New Roman" w:hAnsi="Times New Roman"/>
          <w:sz w:val="28"/>
          <w:szCs w:val="28"/>
          <w:lang w:val="uk-UA"/>
        </w:rPr>
        <w:t>,</w:t>
      </w:r>
      <w:r w:rsidR="00DD0E3C">
        <w:rPr>
          <w:rFonts w:ascii="Times New Roman" w:hAnsi="Times New Roman"/>
          <w:sz w:val="28"/>
          <w:szCs w:val="28"/>
          <w:lang w:val="uk-UA"/>
        </w:rPr>
        <w:t xml:space="preserve"> на які спирається </w:t>
      </w:r>
      <w:r w:rsidR="00E91359">
        <w:rPr>
          <w:rFonts w:ascii="Times New Roman" w:hAnsi="Times New Roman"/>
          <w:sz w:val="28"/>
          <w:szCs w:val="28"/>
          <w:lang w:val="uk-UA"/>
        </w:rPr>
        <w:t>Н. Л. Огородник</w:t>
      </w:r>
      <w:r w:rsidR="00DD0E3C">
        <w:rPr>
          <w:rFonts w:ascii="Times New Roman" w:hAnsi="Times New Roman"/>
          <w:sz w:val="28"/>
          <w:szCs w:val="28"/>
          <w:lang w:val="uk-UA"/>
        </w:rPr>
        <w:t xml:space="preserve"> в своїй педагогічній діяльності, це формування у дітей уявлення про дослідження як стиль життя. Вихователь поєднує продуктивні та  репродуктивні методи навчання, для кращого засвоєння дітьми навчального матеріалу.</w:t>
      </w:r>
    </w:p>
    <w:p w:rsidR="00826A16" w:rsidRDefault="003E24AA" w:rsidP="003E24A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068F1">
        <w:rPr>
          <w:rFonts w:ascii="Times New Roman" w:hAnsi="Times New Roman"/>
          <w:sz w:val="28"/>
          <w:szCs w:val="28"/>
          <w:lang w:val="uk-UA"/>
        </w:rPr>
        <w:t>Вихователь рекомендує: «Під час експериментування дитина має відповісти на запитання: як це я роблю; чому я це роблю так, а не інакше; навіщо я це роблю, про що хочу дізнатися, що зрештою вийшло ?».</w:t>
      </w:r>
    </w:p>
    <w:p w:rsidR="005F1012" w:rsidRDefault="003E24AA" w:rsidP="0098686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86864">
        <w:rPr>
          <w:rFonts w:ascii="Times New Roman" w:hAnsi="Times New Roman"/>
          <w:sz w:val="28"/>
          <w:szCs w:val="28"/>
          <w:lang w:val="uk-UA"/>
        </w:rPr>
        <w:t xml:space="preserve">Н. О. Бадьон  (вихователь ДНЗ №36, м. Херсон) </w:t>
      </w:r>
      <w:r w:rsidR="007C2077">
        <w:rPr>
          <w:rFonts w:ascii="Times New Roman" w:hAnsi="Times New Roman"/>
          <w:sz w:val="28"/>
          <w:szCs w:val="28"/>
          <w:lang w:val="uk-UA"/>
        </w:rPr>
        <w:t xml:space="preserve"> рекомендує пам’ятати що: «…дослідницька діяльність будується за концентричним принципом: до </w:t>
      </w:r>
      <w:r w:rsidR="007C2077">
        <w:rPr>
          <w:rFonts w:ascii="Times New Roman" w:hAnsi="Times New Roman"/>
          <w:sz w:val="28"/>
          <w:szCs w:val="28"/>
          <w:lang w:val="uk-UA"/>
        </w:rPr>
        <w:lastRenderedPageBreak/>
        <w:t xml:space="preserve">одного і того ж об’єкту повертаються багато разів, додаючи до відомих знань і умінь – нові». Вихователь наголошує що, бажано фіксувати результати дослідів у малюнках, фотоілюстраціях, оповідках. </w:t>
      </w:r>
    </w:p>
    <w:p w:rsidR="00E84695" w:rsidRDefault="003E24AA" w:rsidP="006325F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91359">
        <w:rPr>
          <w:rFonts w:ascii="Times New Roman" w:hAnsi="Times New Roman"/>
          <w:sz w:val="28"/>
          <w:szCs w:val="28"/>
          <w:lang w:val="uk-UA"/>
        </w:rPr>
        <w:t xml:space="preserve">Г. В. Половнікова </w:t>
      </w:r>
      <w:r w:rsidR="00E84695" w:rsidRPr="00E84695">
        <w:rPr>
          <w:rFonts w:ascii="Times New Roman" w:hAnsi="Times New Roman"/>
          <w:sz w:val="28"/>
          <w:szCs w:val="28"/>
          <w:lang w:val="uk-UA"/>
        </w:rPr>
        <w:t>– вихователь дошкільного навчального закладу  (центр розвитку дитини) «Золотий ключик» м. Нетішин</w:t>
      </w:r>
      <w:r w:rsidR="00E84695">
        <w:rPr>
          <w:rFonts w:ascii="Times New Roman" w:hAnsi="Times New Roman"/>
          <w:sz w:val="28"/>
          <w:szCs w:val="28"/>
          <w:lang w:val="uk-UA"/>
        </w:rPr>
        <w:t xml:space="preserve"> працює за програмою О. Савенкова та зазначає що, педагогу варто враховувати чотири умовно виділених блоки:</w:t>
      </w:r>
      <w:r w:rsidR="006325FE">
        <w:rPr>
          <w:rFonts w:ascii="Times New Roman" w:hAnsi="Times New Roman"/>
          <w:sz w:val="28"/>
          <w:szCs w:val="28"/>
          <w:lang w:val="uk-UA"/>
        </w:rPr>
        <w:t xml:space="preserve"> </w:t>
      </w:r>
      <w:r w:rsidR="00E84695">
        <w:rPr>
          <w:rFonts w:ascii="Times New Roman" w:hAnsi="Times New Roman"/>
          <w:sz w:val="28"/>
          <w:szCs w:val="28"/>
          <w:lang w:val="uk-UA"/>
        </w:rPr>
        <w:t>культуру мислення;</w:t>
      </w:r>
      <w:r w:rsidR="006325FE">
        <w:rPr>
          <w:rFonts w:ascii="Times New Roman" w:hAnsi="Times New Roman"/>
          <w:sz w:val="28"/>
          <w:szCs w:val="28"/>
          <w:lang w:val="uk-UA"/>
        </w:rPr>
        <w:t xml:space="preserve"> </w:t>
      </w:r>
      <w:r w:rsidR="00E84695">
        <w:rPr>
          <w:rFonts w:ascii="Times New Roman" w:hAnsi="Times New Roman"/>
          <w:sz w:val="28"/>
          <w:szCs w:val="28"/>
          <w:lang w:val="uk-UA"/>
        </w:rPr>
        <w:t>конвергентне мислення;</w:t>
      </w:r>
      <w:r w:rsidR="006325FE">
        <w:rPr>
          <w:rFonts w:ascii="Times New Roman" w:hAnsi="Times New Roman"/>
          <w:sz w:val="28"/>
          <w:szCs w:val="28"/>
          <w:lang w:val="uk-UA"/>
        </w:rPr>
        <w:t xml:space="preserve"> </w:t>
      </w:r>
      <w:r w:rsidR="00E84695">
        <w:rPr>
          <w:rFonts w:ascii="Times New Roman" w:hAnsi="Times New Roman"/>
          <w:sz w:val="28"/>
          <w:szCs w:val="28"/>
          <w:lang w:val="uk-UA"/>
        </w:rPr>
        <w:t>дивергентне мислення;</w:t>
      </w:r>
      <w:r w:rsidR="006325FE">
        <w:rPr>
          <w:rFonts w:ascii="Times New Roman" w:hAnsi="Times New Roman"/>
          <w:sz w:val="28"/>
          <w:szCs w:val="28"/>
          <w:lang w:val="uk-UA"/>
        </w:rPr>
        <w:t xml:space="preserve"> </w:t>
      </w:r>
      <w:r w:rsidR="00E84695">
        <w:rPr>
          <w:rFonts w:ascii="Times New Roman" w:hAnsi="Times New Roman"/>
          <w:sz w:val="28"/>
          <w:szCs w:val="28"/>
          <w:lang w:val="uk-UA"/>
        </w:rPr>
        <w:t>пізнавальні функції.</w:t>
      </w:r>
    </w:p>
    <w:p w:rsidR="00E84695" w:rsidRDefault="003E24AA" w:rsidP="003E24AA">
      <w:pPr>
        <w:spacing w:after="0" w:line="360" w:lineRule="auto"/>
        <w:jc w:val="both"/>
        <w:rPr>
          <w:rFonts w:ascii="Times New Roman" w:hAnsi="Times New Roman"/>
          <w:iCs/>
          <w:sz w:val="28"/>
          <w:szCs w:val="28"/>
          <w:lang w:val="uk-UA"/>
        </w:rPr>
      </w:pPr>
      <w:r>
        <w:rPr>
          <w:rFonts w:ascii="Times New Roman" w:hAnsi="Times New Roman"/>
          <w:sz w:val="28"/>
          <w:szCs w:val="28"/>
          <w:lang w:val="uk-UA"/>
        </w:rPr>
        <w:t xml:space="preserve">     </w:t>
      </w:r>
      <w:r w:rsidR="00E84695">
        <w:rPr>
          <w:rFonts w:ascii="Times New Roman" w:hAnsi="Times New Roman"/>
          <w:sz w:val="28"/>
          <w:szCs w:val="28"/>
          <w:lang w:val="uk-UA"/>
        </w:rPr>
        <w:t xml:space="preserve">Хід заняття продумує сам вихователь, але складається воно з декількох завдань спрямованих на </w:t>
      </w:r>
      <w:r w:rsidR="00A71D65">
        <w:rPr>
          <w:rFonts w:ascii="Times New Roman" w:hAnsi="Times New Roman"/>
          <w:sz w:val="28"/>
          <w:szCs w:val="28"/>
          <w:lang w:val="uk-UA"/>
        </w:rPr>
        <w:t xml:space="preserve">розвиток різних умінь і навичок дослідницького пошуку, з різних блоків </w:t>
      </w:r>
      <w:r w:rsidR="00A71D65" w:rsidRPr="00A71D65">
        <w:rPr>
          <w:rFonts w:ascii="Times New Roman" w:hAnsi="Times New Roman"/>
          <w:sz w:val="28"/>
          <w:szCs w:val="28"/>
          <w:lang w:val="uk-UA"/>
        </w:rPr>
        <w:t>(«</w:t>
      </w:r>
      <w:r w:rsidR="00A71D65" w:rsidRPr="00A71D65">
        <w:rPr>
          <w:rFonts w:ascii="Times New Roman" w:hAnsi="Times New Roman"/>
          <w:iCs/>
          <w:sz w:val="28"/>
          <w:szCs w:val="28"/>
          <w:lang w:val="uk-UA"/>
        </w:rPr>
        <w:t>бачити проблеми», «ставити запитання», «висувати гіпотези» та ін.)</w:t>
      </w:r>
      <w:r w:rsidR="00A71D65">
        <w:rPr>
          <w:rFonts w:ascii="Times New Roman" w:hAnsi="Times New Roman"/>
          <w:iCs/>
          <w:sz w:val="28"/>
          <w:szCs w:val="28"/>
          <w:lang w:val="uk-UA"/>
        </w:rPr>
        <w:t>. Програма є досить варіабельною, її треба використовувати, враховуючи індивідуальні особливості дітей. Тому для педагога важливо знати сильні та слабкі сторони діте</w:t>
      </w:r>
      <w:r w:rsidR="00A77147">
        <w:rPr>
          <w:rFonts w:ascii="Times New Roman" w:hAnsi="Times New Roman"/>
          <w:iCs/>
          <w:sz w:val="28"/>
          <w:szCs w:val="28"/>
          <w:lang w:val="uk-UA"/>
        </w:rPr>
        <w:t>й та мати чітку дидактичну мету [41].</w:t>
      </w:r>
    </w:p>
    <w:p w:rsidR="00A71D65" w:rsidRPr="000D237C" w:rsidRDefault="000D237C" w:rsidP="000D237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Отже, можна зазначити, що варіантів організації та проведення пошукової діяльності з дошкільниками безліч, тому педагогам слід орієнтуватися на </w:t>
      </w:r>
      <w:r w:rsidR="00C72F67">
        <w:rPr>
          <w:rFonts w:ascii="Times New Roman" w:hAnsi="Times New Roman"/>
          <w:sz w:val="28"/>
          <w:szCs w:val="28"/>
          <w:lang w:val="uk-UA"/>
        </w:rPr>
        <w:t>інтереси та можливості конкретних дітей в конкретних ситуаціях. На нашу думку, тільки таким чином, можна досягти максимального результату.</w:t>
      </w:r>
    </w:p>
    <w:p w:rsidR="00AA71DD" w:rsidRPr="000D237C" w:rsidRDefault="00AA71DD" w:rsidP="00E84695">
      <w:pPr>
        <w:spacing w:after="0" w:line="360" w:lineRule="auto"/>
        <w:ind w:left="360"/>
        <w:jc w:val="both"/>
        <w:rPr>
          <w:rFonts w:ascii="Times New Roman" w:hAnsi="Times New Roman"/>
          <w:sz w:val="28"/>
          <w:szCs w:val="28"/>
          <w:lang w:val="uk-UA"/>
        </w:rPr>
      </w:pPr>
    </w:p>
    <w:p w:rsidR="0059009C" w:rsidRDefault="0059009C" w:rsidP="00702383">
      <w:pPr>
        <w:spacing w:after="0" w:line="360" w:lineRule="auto"/>
        <w:jc w:val="both"/>
        <w:rPr>
          <w:rFonts w:ascii="Times New Roman" w:hAnsi="Times New Roman"/>
          <w:sz w:val="28"/>
          <w:szCs w:val="28"/>
          <w:lang w:val="uk-UA"/>
        </w:rPr>
      </w:pPr>
    </w:p>
    <w:p w:rsidR="00BC483D" w:rsidRDefault="0059009C" w:rsidP="0070238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02383">
        <w:rPr>
          <w:rFonts w:ascii="Times New Roman" w:hAnsi="Times New Roman"/>
          <w:sz w:val="28"/>
          <w:szCs w:val="28"/>
          <w:lang w:val="uk-UA"/>
        </w:rPr>
        <w:t xml:space="preserve">                   </w:t>
      </w:r>
      <w:r>
        <w:rPr>
          <w:rFonts w:ascii="Times New Roman" w:hAnsi="Times New Roman"/>
          <w:sz w:val="28"/>
          <w:szCs w:val="28"/>
          <w:lang w:val="uk-UA"/>
        </w:rPr>
        <w:t xml:space="preserve">  </w:t>
      </w:r>
    </w:p>
    <w:p w:rsidR="002525C0" w:rsidRDefault="00BC483D" w:rsidP="00AF502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2525C0" w:rsidRDefault="002525C0" w:rsidP="00AF5023">
      <w:pPr>
        <w:spacing w:after="0" w:line="360" w:lineRule="auto"/>
        <w:jc w:val="both"/>
        <w:rPr>
          <w:rFonts w:ascii="Times New Roman" w:hAnsi="Times New Roman"/>
          <w:sz w:val="28"/>
          <w:szCs w:val="28"/>
          <w:lang w:val="uk-UA"/>
        </w:rPr>
      </w:pPr>
    </w:p>
    <w:p w:rsidR="00BC483D" w:rsidRPr="00BC483D" w:rsidRDefault="002525C0" w:rsidP="00AF5023">
      <w:pPr>
        <w:spacing w:after="0" w:line="360" w:lineRule="auto"/>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00BC483D">
        <w:rPr>
          <w:rFonts w:ascii="Times New Roman" w:hAnsi="Times New Roman"/>
          <w:sz w:val="28"/>
          <w:szCs w:val="28"/>
          <w:lang w:val="uk-UA"/>
        </w:rPr>
        <w:t xml:space="preserve"> </w:t>
      </w:r>
      <w:r w:rsidR="00702383" w:rsidRPr="009762EA">
        <w:rPr>
          <w:rFonts w:ascii="Times New Roman" w:hAnsi="Times New Roman"/>
          <w:b/>
          <w:sz w:val="28"/>
          <w:szCs w:val="28"/>
        </w:rPr>
        <w:t>2.2. Зміст і методика експериментальної роботи</w:t>
      </w:r>
    </w:p>
    <w:p w:rsidR="006325FE" w:rsidRDefault="00702383" w:rsidP="00AF502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Для проведення експериментального досл</w:t>
      </w:r>
      <w:r w:rsidR="00C33FB3">
        <w:rPr>
          <w:rFonts w:ascii="Times New Roman" w:hAnsi="Times New Roman"/>
          <w:sz w:val="28"/>
          <w:szCs w:val="28"/>
          <w:lang w:val="uk-UA"/>
        </w:rPr>
        <w:t>ідження було обрано дві старших групи</w:t>
      </w:r>
      <w:bookmarkStart w:id="0" w:name="_GoBack"/>
      <w:bookmarkEnd w:id="0"/>
      <w:r w:rsidRPr="00702383">
        <w:rPr>
          <w:rFonts w:ascii="Times New Roman" w:hAnsi="Times New Roman"/>
          <w:sz w:val="28"/>
          <w:szCs w:val="28"/>
          <w:lang w:val="uk-UA"/>
        </w:rPr>
        <w:t xml:space="preserve"> закладу дошкільної освіти №93 «Зірочка» міста Кривого Рогу. Всього 39 дітей. З них 20 дітей – експериментальна група і 19 – контрольна група. З метою визначення рівня сформованості окремих когнітивних процесів</w:t>
      </w:r>
      <w:r w:rsidR="006325FE">
        <w:rPr>
          <w:rFonts w:ascii="Times New Roman" w:hAnsi="Times New Roman"/>
          <w:sz w:val="28"/>
          <w:szCs w:val="28"/>
          <w:lang w:val="uk-UA"/>
        </w:rPr>
        <w:t>, які забезпечують когнітивну діяльність дитини,</w:t>
      </w:r>
      <w:r w:rsidRPr="00702383">
        <w:rPr>
          <w:rFonts w:ascii="Times New Roman" w:hAnsi="Times New Roman"/>
          <w:sz w:val="28"/>
          <w:szCs w:val="28"/>
          <w:lang w:val="uk-UA"/>
        </w:rPr>
        <w:t xml:space="preserve"> було використано такі методики: методика «Знайди квадрат» (для визначення рівня розвитку зорового сприйняття), методика «Шукаю скарб»  (для визначення рівня розвитку тактильного сприйняття),   методика «Знайди та полічи фігури» (для визначення рівня концентрації та обсягу уваги),</w:t>
      </w:r>
      <w:r w:rsidRPr="00702383">
        <w:rPr>
          <w:lang w:val="uk-UA"/>
        </w:rPr>
        <w:t xml:space="preserve"> </w:t>
      </w:r>
      <w:r w:rsidRPr="00702383">
        <w:rPr>
          <w:rFonts w:ascii="Times New Roman" w:hAnsi="Times New Roman"/>
          <w:sz w:val="28"/>
          <w:szCs w:val="28"/>
          <w:lang w:val="uk-UA"/>
        </w:rPr>
        <w:t>методика «Простав значки у фігурках»  (для визначення рівня переключення та розподілу уваги), методика «Склади сходинки»  (для визначення рівня розвитку наочно-дієвого мислення), методика «Яка фігура зайва ?» (для визначення рівня розвитку наочно-образного мислення), методика «Запам'ятай і назви слова»  (для визначення рівня розвитку слухової пам'яті), методика</w:t>
      </w:r>
      <w:r w:rsidRPr="00702383">
        <w:rPr>
          <w:lang w:val="uk-UA"/>
        </w:rPr>
        <w:t xml:space="preserve"> </w:t>
      </w:r>
      <w:r w:rsidRPr="00702383">
        <w:rPr>
          <w:rFonts w:ascii="Times New Roman" w:hAnsi="Times New Roman"/>
          <w:sz w:val="28"/>
          <w:szCs w:val="28"/>
          <w:lang w:val="uk-UA"/>
        </w:rPr>
        <w:t xml:space="preserve"> «Запам'ятай і назви предмети»  (для визначення рівня розвитку зорової пам'яті). </w:t>
      </w:r>
      <w:r w:rsidR="00ED0D81">
        <w:rPr>
          <w:rFonts w:ascii="Times New Roman" w:hAnsi="Times New Roman"/>
          <w:sz w:val="28"/>
          <w:szCs w:val="28"/>
          <w:lang w:val="uk-UA"/>
        </w:rPr>
        <w:t>Головним критерієм вибору застосованих методик була відповідність їх основним вимогам, таким як:</w:t>
      </w:r>
    </w:p>
    <w:p w:rsidR="00ED0D81" w:rsidRDefault="006325FE" w:rsidP="00ED0D8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 </w:t>
      </w:r>
      <w:r w:rsidR="00ED0D81" w:rsidRPr="00ED0D81">
        <w:rPr>
          <w:rFonts w:ascii="Times New Roman" w:hAnsi="Times New Roman"/>
          <w:sz w:val="28"/>
          <w:szCs w:val="28"/>
          <w:lang w:val="uk-UA"/>
        </w:rPr>
        <w:t xml:space="preserve"> </w:t>
      </w:r>
      <w:r>
        <w:rPr>
          <w:rFonts w:ascii="Times New Roman" w:hAnsi="Times New Roman"/>
          <w:sz w:val="28"/>
          <w:szCs w:val="28"/>
          <w:lang w:val="uk-UA"/>
        </w:rPr>
        <w:t>В</w:t>
      </w:r>
      <w:r w:rsidR="00ED0D81">
        <w:rPr>
          <w:rFonts w:ascii="Times New Roman" w:hAnsi="Times New Roman"/>
          <w:sz w:val="28"/>
          <w:szCs w:val="28"/>
          <w:lang w:val="uk-UA"/>
        </w:rPr>
        <w:t>алідність та надійність.</w:t>
      </w:r>
    </w:p>
    <w:p w:rsidR="00ED0D81" w:rsidRDefault="00ED0D81" w:rsidP="00ED0D81">
      <w:pPr>
        <w:spacing w:after="0" w:line="360" w:lineRule="auto"/>
        <w:jc w:val="both"/>
        <w:rPr>
          <w:rFonts w:ascii="Times New Roman" w:hAnsi="Times New Roman"/>
          <w:sz w:val="28"/>
          <w:szCs w:val="28"/>
          <w:lang w:val="uk-UA"/>
        </w:rPr>
      </w:pPr>
      <w:r>
        <w:rPr>
          <w:rFonts w:ascii="Times New Roman" w:hAnsi="Times New Roman"/>
          <w:sz w:val="28"/>
          <w:szCs w:val="28"/>
          <w:lang w:val="uk-UA"/>
        </w:rPr>
        <w:t>2.</w:t>
      </w:r>
      <w:r w:rsidR="006325FE">
        <w:rPr>
          <w:rFonts w:ascii="Times New Roman" w:hAnsi="Times New Roman"/>
          <w:sz w:val="28"/>
          <w:szCs w:val="28"/>
          <w:lang w:val="uk-UA"/>
        </w:rPr>
        <w:t xml:space="preserve">  </w:t>
      </w:r>
      <w:r>
        <w:rPr>
          <w:rFonts w:ascii="Times New Roman" w:hAnsi="Times New Roman"/>
          <w:sz w:val="28"/>
          <w:szCs w:val="28"/>
          <w:lang w:val="uk-UA"/>
        </w:rPr>
        <w:t>Економічність часу.</w:t>
      </w:r>
    </w:p>
    <w:p w:rsidR="00ED0D81" w:rsidRDefault="00ED0D81" w:rsidP="00ED0D81">
      <w:pPr>
        <w:spacing w:after="0" w:line="360" w:lineRule="auto"/>
        <w:jc w:val="both"/>
        <w:rPr>
          <w:rFonts w:ascii="Times New Roman" w:hAnsi="Times New Roman"/>
          <w:sz w:val="28"/>
          <w:szCs w:val="28"/>
          <w:lang w:val="uk-UA"/>
        </w:rPr>
      </w:pPr>
      <w:r>
        <w:rPr>
          <w:rFonts w:ascii="Times New Roman" w:hAnsi="Times New Roman"/>
          <w:sz w:val="28"/>
          <w:szCs w:val="28"/>
          <w:lang w:val="uk-UA"/>
        </w:rPr>
        <w:t>3.</w:t>
      </w:r>
      <w:r w:rsidR="006325FE">
        <w:rPr>
          <w:rFonts w:ascii="Times New Roman" w:hAnsi="Times New Roman"/>
          <w:sz w:val="28"/>
          <w:szCs w:val="28"/>
          <w:lang w:val="uk-UA"/>
        </w:rPr>
        <w:t xml:space="preserve">  </w:t>
      </w:r>
      <w:r>
        <w:rPr>
          <w:rFonts w:ascii="Times New Roman" w:hAnsi="Times New Roman"/>
          <w:sz w:val="28"/>
          <w:szCs w:val="28"/>
          <w:lang w:val="uk-UA"/>
        </w:rPr>
        <w:t>Відповідність віку обстежуваних.</w:t>
      </w:r>
    </w:p>
    <w:p w:rsidR="00ED0D81" w:rsidRDefault="00ED0D81" w:rsidP="00ED0D81">
      <w:pPr>
        <w:spacing w:after="0" w:line="360" w:lineRule="auto"/>
        <w:jc w:val="both"/>
        <w:rPr>
          <w:rFonts w:ascii="Times New Roman" w:hAnsi="Times New Roman"/>
          <w:sz w:val="28"/>
          <w:szCs w:val="28"/>
          <w:lang w:val="uk-UA"/>
        </w:rPr>
      </w:pPr>
      <w:r>
        <w:rPr>
          <w:rFonts w:ascii="Times New Roman" w:hAnsi="Times New Roman"/>
          <w:sz w:val="28"/>
          <w:szCs w:val="28"/>
          <w:lang w:val="uk-UA"/>
        </w:rPr>
        <w:t>4.</w:t>
      </w:r>
      <w:r w:rsidR="006325FE">
        <w:rPr>
          <w:rFonts w:ascii="Times New Roman" w:hAnsi="Times New Roman"/>
          <w:sz w:val="28"/>
          <w:szCs w:val="28"/>
          <w:lang w:val="uk-UA"/>
        </w:rPr>
        <w:t xml:space="preserve">  </w:t>
      </w:r>
      <w:r>
        <w:rPr>
          <w:rFonts w:ascii="Times New Roman" w:hAnsi="Times New Roman"/>
          <w:sz w:val="28"/>
          <w:szCs w:val="28"/>
          <w:lang w:val="uk-UA"/>
        </w:rPr>
        <w:t xml:space="preserve">Виключення можливості «навіювання» дорослого на дитину.  </w:t>
      </w:r>
    </w:p>
    <w:p w:rsidR="00ED0D81" w:rsidRDefault="00ED0D81" w:rsidP="00ED0D81">
      <w:pPr>
        <w:spacing w:after="0" w:line="360" w:lineRule="auto"/>
        <w:jc w:val="both"/>
        <w:rPr>
          <w:rFonts w:ascii="Times New Roman" w:hAnsi="Times New Roman"/>
          <w:sz w:val="28"/>
          <w:szCs w:val="28"/>
          <w:lang w:val="uk-UA"/>
        </w:rPr>
      </w:pPr>
      <w:r>
        <w:rPr>
          <w:rFonts w:ascii="Times New Roman" w:hAnsi="Times New Roman"/>
          <w:sz w:val="28"/>
          <w:szCs w:val="28"/>
          <w:lang w:val="uk-UA"/>
        </w:rPr>
        <w:t>5.</w:t>
      </w:r>
      <w:r w:rsidR="006325FE">
        <w:rPr>
          <w:rFonts w:ascii="Times New Roman" w:hAnsi="Times New Roman"/>
          <w:sz w:val="28"/>
          <w:szCs w:val="28"/>
          <w:lang w:val="uk-UA"/>
        </w:rPr>
        <w:t xml:space="preserve">  Мають р</w:t>
      </w:r>
      <w:r>
        <w:rPr>
          <w:rFonts w:ascii="Times New Roman" w:hAnsi="Times New Roman"/>
          <w:sz w:val="28"/>
          <w:szCs w:val="28"/>
          <w:lang w:val="uk-UA"/>
        </w:rPr>
        <w:t>озвива</w:t>
      </w:r>
      <w:r w:rsidR="006325FE">
        <w:rPr>
          <w:rFonts w:ascii="Times New Roman" w:hAnsi="Times New Roman"/>
          <w:sz w:val="28"/>
          <w:szCs w:val="28"/>
          <w:lang w:val="uk-UA"/>
        </w:rPr>
        <w:t>льний</w:t>
      </w:r>
      <w:r>
        <w:rPr>
          <w:rFonts w:ascii="Times New Roman" w:hAnsi="Times New Roman"/>
          <w:sz w:val="28"/>
          <w:szCs w:val="28"/>
          <w:lang w:val="uk-UA"/>
        </w:rPr>
        <w:t xml:space="preserve"> характер.</w:t>
      </w:r>
      <w:r w:rsidR="00702383" w:rsidRPr="00702383">
        <w:rPr>
          <w:rFonts w:ascii="Times New Roman" w:hAnsi="Times New Roman"/>
          <w:sz w:val="28"/>
          <w:szCs w:val="28"/>
          <w:lang w:val="uk-UA"/>
        </w:rPr>
        <w:t xml:space="preserve"> </w:t>
      </w:r>
    </w:p>
    <w:p w:rsidR="00C61F9A" w:rsidRDefault="00C61F9A" w:rsidP="00C61F9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Когнітивна компетенція, на нашу думку, це – середнє значення рівня розвитку всіх когнітивних процесів. Нами було виокремлено п’ять рівнів розвитку когнітивної компетенції, де:</w:t>
      </w:r>
    </w:p>
    <w:p w:rsidR="00C61F9A" w:rsidRDefault="00C61F9A" w:rsidP="00C61F9A">
      <w:pPr>
        <w:spacing w:after="0" w:line="360" w:lineRule="auto"/>
        <w:jc w:val="both"/>
        <w:rPr>
          <w:rFonts w:ascii="Times New Roman" w:hAnsi="Times New Roman"/>
          <w:sz w:val="28"/>
          <w:szCs w:val="28"/>
          <w:lang w:val="uk-UA"/>
        </w:rPr>
      </w:pPr>
      <w:r>
        <w:rPr>
          <w:rFonts w:ascii="Times New Roman" w:hAnsi="Times New Roman"/>
          <w:sz w:val="28"/>
          <w:szCs w:val="28"/>
          <w:lang w:val="uk-UA"/>
        </w:rPr>
        <w:t>1.Дуже високий – в дитини високий рівень розвитку всіх когнітивних процесів, відповідно її віку. Вона може довгий час зберігати інформацію, працювати не відволікаючись. Дуже швидко вирішує поставлені перед нею завдання.</w:t>
      </w:r>
    </w:p>
    <w:p w:rsidR="00C61F9A" w:rsidRDefault="00C61F9A" w:rsidP="00C61F9A">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2.Високий – в дитини більшість когнітивних процесів функціонують на високому рівні, але</w:t>
      </w:r>
      <w:r w:rsidRPr="00C61F9A">
        <w:rPr>
          <w:rFonts w:ascii="Times New Roman" w:hAnsi="Times New Roman"/>
          <w:sz w:val="28"/>
          <w:szCs w:val="28"/>
          <w:lang w:val="uk-UA"/>
        </w:rPr>
        <w:t xml:space="preserve"> </w:t>
      </w:r>
      <w:r>
        <w:rPr>
          <w:rFonts w:ascii="Times New Roman" w:hAnsi="Times New Roman"/>
          <w:sz w:val="28"/>
          <w:szCs w:val="28"/>
          <w:lang w:val="uk-UA"/>
        </w:rPr>
        <w:t>один когнітивний процес  може мати середній або дуже високий</w:t>
      </w:r>
      <w:r w:rsidRPr="00C61F9A">
        <w:rPr>
          <w:rFonts w:ascii="Times New Roman" w:hAnsi="Times New Roman"/>
          <w:sz w:val="28"/>
          <w:szCs w:val="28"/>
          <w:lang w:val="uk-UA"/>
        </w:rPr>
        <w:t xml:space="preserve"> </w:t>
      </w:r>
      <w:r>
        <w:rPr>
          <w:rFonts w:ascii="Times New Roman" w:hAnsi="Times New Roman"/>
          <w:sz w:val="28"/>
          <w:szCs w:val="28"/>
          <w:lang w:val="uk-UA"/>
        </w:rPr>
        <w:t>показник. Вона може довгий час зберігати інформацію, працювати не відволікаючись. Швидко вирішує поставлені перед нею завдання.</w:t>
      </w:r>
    </w:p>
    <w:p w:rsidR="00C61F9A" w:rsidRDefault="00C61F9A" w:rsidP="00C61F9A">
      <w:pPr>
        <w:spacing w:after="0" w:line="360" w:lineRule="auto"/>
        <w:jc w:val="both"/>
        <w:rPr>
          <w:rFonts w:ascii="Times New Roman" w:hAnsi="Times New Roman"/>
          <w:sz w:val="28"/>
          <w:szCs w:val="28"/>
          <w:lang w:val="uk-UA"/>
        </w:rPr>
      </w:pPr>
      <w:r>
        <w:rPr>
          <w:rFonts w:ascii="Times New Roman" w:hAnsi="Times New Roman"/>
          <w:sz w:val="28"/>
          <w:szCs w:val="28"/>
          <w:lang w:val="uk-UA"/>
        </w:rPr>
        <w:t>3.Середній – в дитини більшість когнітивних процесів функціонують на середньому рівні, але один когнітивний процес може мати низький або високий показник. Вона може певний час зберігати інформацію, працювати іноді відволікаючись. Для вирішення поставлених перед нею завдань дитині потрібен час на роздуми. Необхідність в допомозі педагога незначна.</w:t>
      </w:r>
    </w:p>
    <w:p w:rsidR="00C61F9A" w:rsidRDefault="00C61F9A" w:rsidP="00C61F9A">
      <w:pPr>
        <w:spacing w:after="0" w:line="360" w:lineRule="auto"/>
        <w:jc w:val="both"/>
        <w:rPr>
          <w:rFonts w:ascii="Times New Roman" w:hAnsi="Times New Roman"/>
          <w:sz w:val="28"/>
          <w:szCs w:val="28"/>
          <w:lang w:val="uk-UA"/>
        </w:rPr>
      </w:pPr>
      <w:r>
        <w:rPr>
          <w:rFonts w:ascii="Times New Roman" w:hAnsi="Times New Roman"/>
          <w:sz w:val="28"/>
          <w:szCs w:val="28"/>
          <w:lang w:val="uk-UA"/>
        </w:rPr>
        <w:t>4.Низький - в дитини більшість когнітивних процесів функціонують на низькому рівні, але один когнітивний процес може мати дуже низький або середній показник. Їй важко певний час зберігати інформацію, працює часто відволікаючись. Для вирішення поставлених перед нею завдань дитині потрібен час на роздуми та систематична допомога педагога.</w:t>
      </w:r>
    </w:p>
    <w:p w:rsidR="00C61F9A" w:rsidRDefault="00C61F9A" w:rsidP="00C61F9A">
      <w:pPr>
        <w:spacing w:after="0" w:line="360" w:lineRule="auto"/>
        <w:jc w:val="both"/>
        <w:rPr>
          <w:rFonts w:ascii="Times New Roman" w:hAnsi="Times New Roman"/>
          <w:sz w:val="28"/>
          <w:szCs w:val="28"/>
          <w:lang w:val="uk-UA"/>
        </w:rPr>
      </w:pPr>
      <w:r>
        <w:rPr>
          <w:rFonts w:ascii="Times New Roman" w:hAnsi="Times New Roman"/>
          <w:sz w:val="28"/>
          <w:szCs w:val="28"/>
          <w:lang w:val="uk-UA"/>
        </w:rPr>
        <w:t>5.Дуже низький - в дитини більшість когнітивних процесів функціонують на дуже низькому рівні, але один когнітивний процес може мати  низький показник. Їй важко певний час зберігати інформацію, не може зосередитися на завданні. Виконати завдання їй дуже важко навіть з допомогою педагога.</w:t>
      </w:r>
    </w:p>
    <w:p w:rsidR="00702383" w:rsidRPr="00702383" w:rsidRDefault="00ED0D81" w:rsidP="00ED0D8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02383" w:rsidRPr="00702383">
        <w:rPr>
          <w:rFonts w:ascii="Times New Roman" w:hAnsi="Times New Roman"/>
          <w:sz w:val="28"/>
          <w:szCs w:val="28"/>
          <w:lang w:val="uk-UA"/>
        </w:rPr>
        <w:t>Отримані результати оброблених протоколів занесені в таблицю 2.1.</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Таблиця 2.1</w:t>
      </w:r>
    </w:p>
    <w:p w:rsidR="00702383" w:rsidRPr="00702383" w:rsidRDefault="00702383" w:rsidP="00702383">
      <w:pPr>
        <w:spacing w:after="0" w:line="360" w:lineRule="auto"/>
        <w:jc w:val="both"/>
        <w:rPr>
          <w:rFonts w:ascii="Times New Roman" w:hAnsi="Times New Roman"/>
          <w:b/>
          <w:sz w:val="28"/>
          <w:szCs w:val="28"/>
          <w:lang w:val="uk-UA"/>
        </w:rPr>
      </w:pPr>
      <w:r w:rsidRPr="00702383">
        <w:rPr>
          <w:rFonts w:ascii="Times New Roman" w:hAnsi="Times New Roman"/>
          <w:b/>
          <w:sz w:val="28"/>
          <w:szCs w:val="28"/>
          <w:lang w:val="uk-UA"/>
        </w:rPr>
        <w:t xml:space="preserve">Рівні розвитку окремих когнітивних процесів дослідних груп дітей за результатами констатувального експерименту           </w:t>
      </w:r>
    </w:p>
    <w:tbl>
      <w:tblPr>
        <w:tblStyle w:val="2"/>
        <w:tblW w:w="0" w:type="auto"/>
        <w:tblInd w:w="360" w:type="dxa"/>
        <w:tblLook w:val="04A0"/>
      </w:tblPr>
      <w:tblGrid>
        <w:gridCol w:w="3117"/>
        <w:gridCol w:w="1523"/>
        <w:gridCol w:w="1524"/>
        <w:gridCol w:w="1523"/>
        <w:gridCol w:w="1524"/>
      </w:tblGrid>
      <w:tr w:rsidR="00702383" w:rsidRPr="00702383" w:rsidTr="00702383">
        <w:trPr>
          <w:trHeight w:val="480"/>
        </w:trPr>
        <w:tc>
          <w:tcPr>
            <w:tcW w:w="3117" w:type="dxa"/>
            <w:vMerge w:val="restart"/>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Рівні розвитку окремих когнітивних процесів</w:t>
            </w:r>
          </w:p>
        </w:tc>
        <w:tc>
          <w:tcPr>
            <w:tcW w:w="3047" w:type="dxa"/>
            <w:gridSpan w:val="2"/>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Експериментальна група 20 дітей</w:t>
            </w:r>
          </w:p>
        </w:tc>
        <w:tc>
          <w:tcPr>
            <w:tcW w:w="3047" w:type="dxa"/>
            <w:gridSpan w:val="2"/>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Контрольна група 19 дітей</w:t>
            </w:r>
          </w:p>
        </w:tc>
      </w:tr>
      <w:tr w:rsidR="00702383" w:rsidRPr="00702383" w:rsidTr="00702383">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383" w:rsidRPr="00702383" w:rsidRDefault="00702383" w:rsidP="00702383">
            <w:pPr>
              <w:rPr>
                <w:rFonts w:ascii="Times New Roman" w:hAnsi="Times New Roman"/>
                <w:sz w:val="28"/>
                <w:szCs w:val="28"/>
                <w:lang w:val="uk-UA"/>
              </w:rPr>
            </w:pP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Кількість дітей</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Кількість дітей</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зорове сприйняття</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дуже високий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spacing w:line="360" w:lineRule="auto"/>
              <w:jc w:val="both"/>
              <w:rPr>
                <w:rFonts w:ascii="Times New Roman" w:hAnsi="Times New Roman"/>
                <w:sz w:val="28"/>
                <w:szCs w:val="28"/>
                <w:lang w:val="uk-UA"/>
              </w:rPr>
            </w:pPr>
            <w:r>
              <w:rPr>
                <w:rFonts w:ascii="Times New Roman" w:hAnsi="Times New Roman"/>
                <w:sz w:val="28"/>
                <w:szCs w:val="28"/>
                <w:lang w:val="uk-UA"/>
              </w:rPr>
              <w:t>в</w:t>
            </w:r>
            <w:r w:rsidR="00702383" w:rsidRPr="00702383">
              <w:rPr>
                <w:rFonts w:ascii="Times New Roman" w:hAnsi="Times New Roman"/>
                <w:sz w:val="28"/>
                <w:szCs w:val="28"/>
                <w:lang w:val="uk-UA"/>
              </w:rPr>
              <w:t>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w:t>
            </w:r>
            <w:r w:rsidR="006325FE">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с</w:t>
            </w:r>
            <w:r w:rsidR="00702383" w:rsidRPr="00702383">
              <w:rPr>
                <w:rFonts w:ascii="Times New Roman" w:hAnsi="Times New Roman"/>
                <w:sz w:val="28"/>
                <w:szCs w:val="28"/>
                <w:lang w:val="uk-UA"/>
              </w:rPr>
              <w:t>ередній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8</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40</w:t>
            </w:r>
            <w:r w:rsidR="006325FE">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47,36%</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spacing w:line="360" w:lineRule="auto"/>
              <w:jc w:val="both"/>
              <w:rPr>
                <w:rFonts w:ascii="Times New Roman" w:hAnsi="Times New Roman"/>
                <w:sz w:val="28"/>
                <w:szCs w:val="28"/>
                <w:lang w:val="uk-UA"/>
              </w:rPr>
            </w:pPr>
            <w:r>
              <w:rPr>
                <w:rFonts w:ascii="Times New Roman" w:hAnsi="Times New Roman"/>
                <w:sz w:val="28"/>
                <w:szCs w:val="28"/>
                <w:lang w:val="uk-UA"/>
              </w:rPr>
              <w:t>н</w:t>
            </w:r>
            <w:r w:rsidR="00702383" w:rsidRPr="00702383">
              <w:rPr>
                <w:rFonts w:ascii="Times New Roman" w:hAnsi="Times New Roman"/>
                <w:sz w:val="28"/>
                <w:szCs w:val="28"/>
                <w:lang w:val="uk-UA"/>
              </w:rPr>
              <w:t>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11</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55</w:t>
            </w:r>
            <w:r w:rsidR="006325FE">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52,</w:t>
            </w:r>
            <w:r w:rsidR="00702383" w:rsidRPr="00702383">
              <w:rPr>
                <w:rFonts w:ascii="Times New Roman" w:hAnsi="Times New Roman"/>
                <w:sz w:val="28"/>
                <w:szCs w:val="28"/>
                <w:lang w:val="uk-UA"/>
              </w:rPr>
              <w:t>63%</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дуже низький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tabs>
                <w:tab w:val="left" w:pos="3330"/>
              </w:tabs>
              <w:spacing w:line="360" w:lineRule="auto"/>
              <w:jc w:val="both"/>
              <w:rPr>
                <w:rFonts w:ascii="Times New Roman" w:hAnsi="Times New Roman"/>
                <w:sz w:val="28"/>
                <w:szCs w:val="28"/>
                <w:lang w:val="uk-UA"/>
              </w:rPr>
            </w:pPr>
            <w:r w:rsidRPr="00702383">
              <w:rPr>
                <w:rFonts w:ascii="Times New Roman" w:hAnsi="Times New Roman"/>
                <w:sz w:val="28"/>
                <w:szCs w:val="28"/>
                <w:lang w:val="uk-UA"/>
              </w:rPr>
              <w:tab/>
              <w:t>тактильне сприйняття</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в</w:t>
            </w:r>
            <w:r w:rsidR="00702383" w:rsidRPr="00702383">
              <w:rPr>
                <w:rFonts w:ascii="Times New Roman" w:hAnsi="Times New Roman"/>
                <w:sz w:val="28"/>
                <w:szCs w:val="28"/>
              </w:rPr>
              <w:t>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50</w:t>
            </w:r>
            <w:r w:rsidR="006325FE">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47,36%</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н</w:t>
            </w:r>
            <w:r w:rsidR="00702383" w:rsidRPr="00702383">
              <w:rPr>
                <w:rFonts w:ascii="Times New Roman" w:hAnsi="Times New Roman"/>
                <w:sz w:val="28"/>
                <w:szCs w:val="28"/>
              </w:rPr>
              <w:t>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50</w:t>
            </w:r>
            <w:r w:rsidR="006325FE">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52,</w:t>
            </w:r>
            <w:r w:rsidR="00702383" w:rsidRPr="00702383">
              <w:rPr>
                <w:rFonts w:ascii="Times New Roman" w:hAnsi="Times New Roman"/>
                <w:sz w:val="28"/>
                <w:szCs w:val="28"/>
                <w:lang w:val="uk-UA"/>
              </w:rPr>
              <w:t>63%</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tabs>
                <w:tab w:val="left" w:pos="2835"/>
              </w:tabs>
              <w:spacing w:line="360" w:lineRule="auto"/>
              <w:jc w:val="both"/>
              <w:rPr>
                <w:rFonts w:ascii="Times New Roman" w:hAnsi="Times New Roman"/>
                <w:sz w:val="28"/>
                <w:szCs w:val="28"/>
                <w:lang w:val="uk-UA"/>
              </w:rPr>
            </w:pPr>
            <w:r w:rsidRPr="00702383">
              <w:rPr>
                <w:rFonts w:ascii="Times New Roman" w:hAnsi="Times New Roman"/>
                <w:sz w:val="28"/>
                <w:szCs w:val="28"/>
                <w:lang w:val="uk-UA"/>
              </w:rPr>
              <w:tab/>
              <w:t>концентрація та обсяг уваги</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в</w:t>
            </w:r>
            <w:r w:rsidR="00702383" w:rsidRPr="00702383">
              <w:rPr>
                <w:rFonts w:ascii="Times New Roman" w:hAnsi="Times New Roman"/>
                <w:sz w:val="28"/>
                <w:szCs w:val="28"/>
              </w:rPr>
              <w:t>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8</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tabs>
                <w:tab w:val="left" w:pos="1095"/>
              </w:tabs>
              <w:spacing w:line="360" w:lineRule="auto"/>
              <w:jc w:val="both"/>
              <w:rPr>
                <w:rFonts w:ascii="Times New Roman" w:hAnsi="Times New Roman"/>
                <w:sz w:val="28"/>
                <w:szCs w:val="28"/>
                <w:lang w:val="uk-UA"/>
              </w:rPr>
            </w:pPr>
            <w:r w:rsidRPr="00702383">
              <w:rPr>
                <w:rFonts w:ascii="Times New Roman" w:hAnsi="Times New Roman"/>
                <w:sz w:val="28"/>
                <w:szCs w:val="28"/>
                <w:lang w:val="uk-UA"/>
              </w:rPr>
              <w:t>40</w:t>
            </w:r>
            <w:r w:rsidR="006325FE">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47,</w:t>
            </w:r>
            <w:r w:rsidR="00702383" w:rsidRPr="00702383">
              <w:rPr>
                <w:rFonts w:ascii="Times New Roman" w:hAnsi="Times New Roman"/>
                <w:sz w:val="28"/>
                <w:szCs w:val="28"/>
                <w:lang w:val="uk-UA"/>
              </w:rPr>
              <w:t>36%</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н</w:t>
            </w:r>
            <w:r w:rsidR="00702383" w:rsidRPr="00702383">
              <w:rPr>
                <w:rFonts w:ascii="Times New Roman" w:hAnsi="Times New Roman"/>
                <w:sz w:val="28"/>
                <w:szCs w:val="28"/>
              </w:rPr>
              <w:t>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11</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55</w:t>
            </w:r>
            <w:r w:rsidR="006325FE">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47,</w:t>
            </w:r>
            <w:r w:rsidR="00702383" w:rsidRPr="00702383">
              <w:rPr>
                <w:rFonts w:ascii="Times New Roman" w:hAnsi="Times New Roman"/>
                <w:sz w:val="28"/>
                <w:szCs w:val="28"/>
                <w:lang w:val="uk-UA"/>
              </w:rPr>
              <w:t>36%</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w:t>
            </w:r>
            <w:r w:rsidR="006325FE">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w:t>
            </w:r>
            <w:r w:rsidR="00702383" w:rsidRPr="00702383">
              <w:rPr>
                <w:rFonts w:ascii="Times New Roman" w:hAnsi="Times New Roman"/>
                <w:sz w:val="28"/>
                <w:szCs w:val="28"/>
                <w:lang w:val="uk-UA"/>
              </w:rPr>
              <w:t>26%</w:t>
            </w:r>
          </w:p>
        </w:tc>
      </w:tr>
      <w:tr w:rsidR="00702383" w:rsidRPr="00702383" w:rsidTr="00702383">
        <w:tc>
          <w:tcPr>
            <w:tcW w:w="9211" w:type="dxa"/>
            <w:gridSpan w:val="5"/>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tabs>
                <w:tab w:val="left" w:pos="2985"/>
              </w:tabs>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переключення та розподіл уваги</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в</w:t>
            </w:r>
            <w:r w:rsidR="00702383" w:rsidRPr="00702383">
              <w:rPr>
                <w:rFonts w:ascii="Times New Roman" w:hAnsi="Times New Roman"/>
                <w:sz w:val="28"/>
                <w:szCs w:val="28"/>
              </w:rPr>
              <w:t>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50</w:t>
            </w:r>
            <w:r w:rsidR="006325FE">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47,</w:t>
            </w:r>
            <w:r w:rsidR="00702383" w:rsidRPr="00702383">
              <w:rPr>
                <w:rFonts w:ascii="Times New Roman" w:hAnsi="Times New Roman"/>
                <w:sz w:val="28"/>
                <w:szCs w:val="28"/>
                <w:lang w:val="uk-UA"/>
              </w:rPr>
              <w:t>36%</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н</w:t>
            </w:r>
            <w:r w:rsidR="00702383" w:rsidRPr="00702383">
              <w:rPr>
                <w:rFonts w:ascii="Times New Roman" w:hAnsi="Times New Roman"/>
                <w:sz w:val="28"/>
                <w:szCs w:val="28"/>
              </w:rPr>
              <w:t>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45</w:t>
            </w:r>
            <w:r w:rsidR="006325FE">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52,</w:t>
            </w:r>
            <w:r w:rsidR="00702383" w:rsidRPr="00702383">
              <w:rPr>
                <w:rFonts w:ascii="Times New Roman" w:hAnsi="Times New Roman"/>
                <w:sz w:val="28"/>
                <w:szCs w:val="28"/>
                <w:lang w:val="uk-UA"/>
              </w:rPr>
              <w:t>63%</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w:t>
            </w:r>
            <w:r w:rsidR="006325FE">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tabs>
                <w:tab w:val="left" w:pos="2970"/>
              </w:tabs>
              <w:spacing w:line="360" w:lineRule="auto"/>
              <w:jc w:val="both"/>
              <w:rPr>
                <w:rFonts w:ascii="Times New Roman" w:hAnsi="Times New Roman"/>
                <w:sz w:val="28"/>
                <w:szCs w:val="28"/>
                <w:lang w:val="uk-UA"/>
              </w:rPr>
            </w:pPr>
            <w:r w:rsidRPr="00702383">
              <w:rPr>
                <w:rFonts w:ascii="Times New Roman" w:hAnsi="Times New Roman"/>
                <w:sz w:val="28"/>
                <w:szCs w:val="28"/>
                <w:lang w:val="uk-UA"/>
              </w:rPr>
              <w:tab/>
              <w:t>наочно-дієве мислення</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в</w:t>
            </w:r>
            <w:r w:rsidR="00702383" w:rsidRPr="00702383">
              <w:rPr>
                <w:rFonts w:ascii="Times New Roman" w:hAnsi="Times New Roman"/>
                <w:sz w:val="28"/>
                <w:szCs w:val="28"/>
              </w:rPr>
              <w:t>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50</w:t>
            </w:r>
            <w:r w:rsidR="006325FE">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47,</w:t>
            </w:r>
            <w:r w:rsidR="00702383" w:rsidRPr="00702383">
              <w:rPr>
                <w:rFonts w:ascii="Times New Roman" w:hAnsi="Times New Roman"/>
                <w:sz w:val="28"/>
                <w:szCs w:val="28"/>
                <w:lang w:val="uk-UA"/>
              </w:rPr>
              <w:t>36%</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н</w:t>
            </w:r>
            <w:r w:rsidR="00702383" w:rsidRPr="00702383">
              <w:rPr>
                <w:rFonts w:ascii="Times New Roman" w:hAnsi="Times New Roman"/>
                <w:sz w:val="28"/>
                <w:szCs w:val="28"/>
              </w:rPr>
              <w:t>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50</w:t>
            </w:r>
            <w:r w:rsidR="006325FE">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52,</w:t>
            </w:r>
            <w:r w:rsidR="00702383" w:rsidRPr="00702383">
              <w:rPr>
                <w:rFonts w:ascii="Times New Roman" w:hAnsi="Times New Roman"/>
                <w:sz w:val="28"/>
                <w:szCs w:val="28"/>
                <w:lang w:val="uk-UA"/>
              </w:rPr>
              <w:t>63%</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tabs>
                <w:tab w:val="left" w:pos="2940"/>
              </w:tabs>
              <w:spacing w:line="360" w:lineRule="auto"/>
              <w:jc w:val="both"/>
              <w:rPr>
                <w:rFonts w:ascii="Times New Roman" w:hAnsi="Times New Roman"/>
                <w:sz w:val="28"/>
                <w:szCs w:val="28"/>
                <w:lang w:val="uk-UA"/>
              </w:rPr>
            </w:pPr>
            <w:r w:rsidRPr="00702383">
              <w:rPr>
                <w:rFonts w:ascii="Times New Roman" w:hAnsi="Times New Roman"/>
                <w:sz w:val="28"/>
                <w:szCs w:val="28"/>
                <w:lang w:val="uk-UA"/>
              </w:rPr>
              <w:tab/>
              <w:t>наочно-образне мислення</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lastRenderedPageBreak/>
              <w:t>в</w:t>
            </w:r>
            <w:r w:rsidR="00702383" w:rsidRPr="00702383">
              <w:rPr>
                <w:rFonts w:ascii="Times New Roman" w:hAnsi="Times New Roman"/>
                <w:sz w:val="28"/>
                <w:szCs w:val="28"/>
              </w:rPr>
              <w:t>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45</w:t>
            </w:r>
            <w:r w:rsidR="007546F9">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47,</w:t>
            </w:r>
            <w:r w:rsidR="00702383" w:rsidRPr="00702383">
              <w:rPr>
                <w:rFonts w:ascii="Times New Roman" w:hAnsi="Times New Roman"/>
                <w:sz w:val="28"/>
                <w:szCs w:val="28"/>
                <w:lang w:val="uk-UA"/>
              </w:rPr>
              <w:t>36%</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н</w:t>
            </w:r>
            <w:r w:rsidR="00702383" w:rsidRPr="00702383">
              <w:rPr>
                <w:rFonts w:ascii="Times New Roman" w:hAnsi="Times New Roman"/>
                <w:sz w:val="28"/>
                <w:szCs w:val="28"/>
              </w:rPr>
              <w:t>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50</w:t>
            </w:r>
            <w:r w:rsidR="007546F9">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47,</w:t>
            </w:r>
            <w:r w:rsidR="00702383" w:rsidRPr="00702383">
              <w:rPr>
                <w:rFonts w:ascii="Times New Roman" w:hAnsi="Times New Roman"/>
                <w:sz w:val="28"/>
                <w:szCs w:val="28"/>
                <w:lang w:val="uk-UA"/>
              </w:rPr>
              <w:t>36%</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w:t>
            </w:r>
            <w:r w:rsidR="007546F9">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w:t>
            </w:r>
            <w:r w:rsidR="00702383" w:rsidRPr="00702383">
              <w:rPr>
                <w:rFonts w:ascii="Times New Roman" w:hAnsi="Times New Roman"/>
                <w:sz w:val="28"/>
                <w:szCs w:val="28"/>
                <w:lang w:val="uk-UA"/>
              </w:rPr>
              <w:t>26%</w:t>
            </w:r>
          </w:p>
        </w:tc>
      </w:tr>
      <w:tr w:rsidR="00702383" w:rsidRPr="00702383" w:rsidTr="00702383">
        <w:tc>
          <w:tcPr>
            <w:tcW w:w="9211" w:type="dxa"/>
            <w:gridSpan w:val="5"/>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слухова пам’ять</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lang w:val="uk-UA"/>
              </w:rPr>
            </w:pPr>
            <w:r w:rsidRPr="00702383">
              <w:rPr>
                <w:rFonts w:ascii="Times New Roman" w:hAnsi="Times New Roman"/>
                <w:sz w:val="28"/>
                <w:szCs w:val="28"/>
                <w:lang w:val="uk-UA"/>
              </w:rPr>
              <w:t>дуже високий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lang w:val="uk-UA"/>
              </w:rPr>
            </w:pPr>
            <w:r>
              <w:rPr>
                <w:rFonts w:ascii="Times New Roman" w:hAnsi="Times New Roman"/>
                <w:sz w:val="28"/>
                <w:szCs w:val="28"/>
                <w:lang w:val="uk-UA"/>
              </w:rPr>
              <w:t>в</w:t>
            </w:r>
            <w:r w:rsidR="00702383" w:rsidRPr="00702383">
              <w:rPr>
                <w:rFonts w:ascii="Times New Roman" w:hAnsi="Times New Roman"/>
                <w:sz w:val="28"/>
                <w:szCs w:val="28"/>
                <w:lang w:val="uk-UA"/>
              </w:rPr>
              <w:t>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lang w:val="uk-UA"/>
              </w:rPr>
            </w:pPr>
            <w:r>
              <w:rPr>
                <w:rFonts w:ascii="Times New Roman" w:hAnsi="Times New Roman"/>
                <w:sz w:val="28"/>
                <w:szCs w:val="28"/>
                <w:lang w:val="uk-UA"/>
              </w:rPr>
              <w:t>с</w:t>
            </w:r>
            <w:r w:rsidR="00702383" w:rsidRPr="00702383">
              <w:rPr>
                <w:rFonts w:ascii="Times New Roman" w:hAnsi="Times New Roman"/>
                <w:sz w:val="28"/>
                <w:szCs w:val="28"/>
                <w:lang w:val="uk-UA"/>
              </w:rPr>
              <w:t>ередній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11</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55</w:t>
            </w:r>
            <w:r w:rsidR="007546F9">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52,</w:t>
            </w:r>
            <w:r w:rsidR="00702383" w:rsidRPr="00702383">
              <w:rPr>
                <w:rFonts w:ascii="Times New Roman" w:hAnsi="Times New Roman"/>
                <w:sz w:val="28"/>
                <w:szCs w:val="28"/>
                <w:lang w:val="uk-UA"/>
              </w:rPr>
              <w:t>63%</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lang w:val="uk-UA"/>
              </w:rPr>
            </w:pPr>
            <w:r>
              <w:rPr>
                <w:rFonts w:ascii="Times New Roman" w:hAnsi="Times New Roman"/>
                <w:sz w:val="28"/>
                <w:szCs w:val="28"/>
                <w:lang w:val="uk-UA"/>
              </w:rPr>
              <w:t>н</w:t>
            </w:r>
            <w:r w:rsidR="00702383" w:rsidRPr="00702383">
              <w:rPr>
                <w:rFonts w:ascii="Times New Roman" w:hAnsi="Times New Roman"/>
                <w:sz w:val="28"/>
                <w:szCs w:val="28"/>
                <w:lang w:val="uk-UA"/>
              </w:rPr>
              <w:t>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45</w:t>
            </w:r>
            <w:r w:rsidR="007546F9">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47,</w:t>
            </w:r>
            <w:r w:rsidR="00702383" w:rsidRPr="00702383">
              <w:rPr>
                <w:rFonts w:ascii="Times New Roman" w:hAnsi="Times New Roman"/>
                <w:sz w:val="28"/>
                <w:szCs w:val="28"/>
                <w:lang w:val="uk-UA"/>
              </w:rPr>
              <w:t>36%</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lang w:val="uk-UA"/>
              </w:rPr>
            </w:pPr>
            <w:r w:rsidRPr="00702383">
              <w:rPr>
                <w:rFonts w:ascii="Times New Roman" w:hAnsi="Times New Roman"/>
                <w:sz w:val="28"/>
                <w:szCs w:val="28"/>
                <w:lang w:val="uk-UA"/>
              </w:rPr>
              <w:t>дуже низький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зорова пам'ять </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в</w:t>
            </w:r>
            <w:r w:rsidR="00702383" w:rsidRPr="00702383">
              <w:rPr>
                <w:rFonts w:ascii="Times New Roman" w:hAnsi="Times New Roman"/>
                <w:sz w:val="28"/>
                <w:szCs w:val="28"/>
              </w:rPr>
              <w:t>исокий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12</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60</w:t>
            </w:r>
            <w:r w:rsidR="007546F9">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11</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57,</w:t>
            </w:r>
            <w:r w:rsidR="00702383" w:rsidRPr="00702383">
              <w:rPr>
                <w:rFonts w:ascii="Times New Roman" w:hAnsi="Times New Roman"/>
                <w:sz w:val="28"/>
                <w:szCs w:val="28"/>
                <w:lang w:val="uk-UA"/>
              </w:rPr>
              <w:t>89%</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н</w:t>
            </w:r>
            <w:r w:rsidR="00702383" w:rsidRPr="00702383">
              <w:rPr>
                <w:rFonts w:ascii="Times New Roman" w:hAnsi="Times New Roman"/>
                <w:sz w:val="28"/>
                <w:szCs w:val="28"/>
              </w:rPr>
              <w:t>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8</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40</w:t>
            </w:r>
            <w:r w:rsidR="007546F9">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8</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42,</w:t>
            </w:r>
            <w:r w:rsidR="00702383" w:rsidRPr="00702383">
              <w:rPr>
                <w:rFonts w:ascii="Times New Roman" w:hAnsi="Times New Roman"/>
                <w:sz w:val="28"/>
                <w:szCs w:val="28"/>
                <w:lang w:val="uk-UA"/>
              </w:rPr>
              <w:t>10%</w:t>
            </w:r>
          </w:p>
        </w:tc>
      </w:tr>
      <w:tr w:rsidR="00702383" w:rsidRPr="00702383" w:rsidTr="00702383">
        <w:tc>
          <w:tcPr>
            <w:tcW w:w="3117"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bl>
    <w:p w:rsidR="00702383" w:rsidRPr="00702383" w:rsidRDefault="00702383" w:rsidP="00702383">
      <w:pPr>
        <w:spacing w:after="0" w:line="360" w:lineRule="auto"/>
        <w:jc w:val="both"/>
        <w:rPr>
          <w:rFonts w:ascii="Times New Roman" w:hAnsi="Times New Roman"/>
          <w:sz w:val="28"/>
          <w:szCs w:val="28"/>
          <w:lang w:val="uk-UA"/>
        </w:rPr>
      </w:pP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Після отримання результатів дослідження ми обрахували середнє значення всіх показників окремих когнітивних процесів та отримали показники рівня розвитку когнітивної компетенції, де:</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10 балів – дуже високий</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8-9 балів – високий</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4-7 балів – середній</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2-3 бали – низький </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0-1 бал – дуже низький</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Отримані результати оброблених протоколів занесені в таблицю 2.2.</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Таблиця 2.2</w:t>
      </w:r>
    </w:p>
    <w:p w:rsidR="00702383" w:rsidRPr="00702383" w:rsidRDefault="00702383" w:rsidP="00702383">
      <w:pPr>
        <w:spacing w:after="0" w:line="360" w:lineRule="auto"/>
        <w:jc w:val="both"/>
        <w:rPr>
          <w:rFonts w:ascii="Times New Roman" w:hAnsi="Times New Roman"/>
          <w:b/>
          <w:sz w:val="28"/>
          <w:szCs w:val="28"/>
          <w:lang w:val="uk-UA"/>
        </w:rPr>
      </w:pPr>
      <w:r w:rsidRPr="00702383">
        <w:rPr>
          <w:rFonts w:ascii="Times New Roman" w:hAnsi="Times New Roman"/>
          <w:b/>
          <w:sz w:val="28"/>
          <w:szCs w:val="28"/>
          <w:lang w:val="uk-UA"/>
        </w:rPr>
        <w:t>Рівні розвитку когнітивної компетенції дослідних груп дітей за результатами констатувального етапу експерименту</w:t>
      </w:r>
    </w:p>
    <w:tbl>
      <w:tblPr>
        <w:tblStyle w:val="2"/>
        <w:tblW w:w="0" w:type="auto"/>
        <w:tblInd w:w="360" w:type="dxa"/>
        <w:tblLook w:val="04A0"/>
      </w:tblPr>
      <w:tblGrid>
        <w:gridCol w:w="3070"/>
        <w:gridCol w:w="1535"/>
        <w:gridCol w:w="1535"/>
        <w:gridCol w:w="1535"/>
        <w:gridCol w:w="1536"/>
      </w:tblGrid>
      <w:tr w:rsidR="00702383" w:rsidRPr="00702383" w:rsidTr="00702383">
        <w:trPr>
          <w:trHeight w:val="240"/>
        </w:trPr>
        <w:tc>
          <w:tcPr>
            <w:tcW w:w="3070" w:type="dxa"/>
            <w:vMerge w:val="restart"/>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lastRenderedPageBreak/>
              <w:t>Рівні когнітивної компетенції</w:t>
            </w:r>
          </w:p>
        </w:tc>
        <w:tc>
          <w:tcPr>
            <w:tcW w:w="3070" w:type="dxa"/>
            <w:gridSpan w:val="2"/>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Експериментальна група 20 дітей</w:t>
            </w:r>
          </w:p>
        </w:tc>
        <w:tc>
          <w:tcPr>
            <w:tcW w:w="3071" w:type="dxa"/>
            <w:gridSpan w:val="2"/>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Контрольна група 19 дітей</w:t>
            </w:r>
          </w:p>
        </w:tc>
      </w:tr>
      <w:tr w:rsidR="00702383" w:rsidRPr="00702383" w:rsidTr="0070238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383" w:rsidRPr="00702383" w:rsidRDefault="00702383" w:rsidP="00702383">
            <w:pPr>
              <w:rPr>
                <w:rFonts w:ascii="Times New Roman" w:hAnsi="Times New Roman"/>
                <w:sz w:val="28"/>
                <w:szCs w:val="28"/>
                <w:lang w:val="uk-UA"/>
              </w:rPr>
            </w:pP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Кількість дітей</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Кількість дітей</w:t>
            </w:r>
          </w:p>
        </w:tc>
        <w:tc>
          <w:tcPr>
            <w:tcW w:w="1536"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070"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6"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070"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в</w:t>
            </w:r>
            <w:r w:rsidR="00702383" w:rsidRPr="00702383">
              <w:rPr>
                <w:rFonts w:ascii="Times New Roman" w:hAnsi="Times New Roman"/>
                <w:sz w:val="28"/>
                <w:szCs w:val="28"/>
              </w:rPr>
              <w:t>исокий</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6"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070"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45</w:t>
            </w:r>
            <w:r w:rsidR="007546F9">
              <w:rPr>
                <w:rFonts w:ascii="Times New Roman" w:hAnsi="Times New Roman"/>
                <w:sz w:val="28"/>
                <w:szCs w:val="28"/>
                <w:lang w:val="uk-UA"/>
              </w:rPr>
              <w:t>,0</w:t>
            </w:r>
            <w:r w:rsidRPr="00702383">
              <w:rPr>
                <w:rFonts w:ascii="Times New Roman" w:hAnsi="Times New Roman"/>
                <w:sz w:val="28"/>
                <w:szCs w:val="28"/>
                <w:lang w:val="uk-UA"/>
              </w:rPr>
              <w:t>%</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36"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47,</w:t>
            </w:r>
            <w:r w:rsidR="00702383" w:rsidRPr="00702383">
              <w:rPr>
                <w:rFonts w:ascii="Times New Roman" w:hAnsi="Times New Roman"/>
                <w:sz w:val="28"/>
                <w:szCs w:val="28"/>
                <w:lang w:val="uk-UA"/>
              </w:rPr>
              <w:t>36%</w:t>
            </w:r>
          </w:p>
        </w:tc>
      </w:tr>
      <w:tr w:rsidR="00702383" w:rsidRPr="00702383" w:rsidTr="00702383">
        <w:tc>
          <w:tcPr>
            <w:tcW w:w="3070" w:type="dxa"/>
            <w:tcBorders>
              <w:top w:val="single" w:sz="4" w:space="0" w:color="auto"/>
              <w:left w:val="single" w:sz="4" w:space="0" w:color="auto"/>
              <w:bottom w:val="single" w:sz="4" w:space="0" w:color="auto"/>
              <w:right w:val="single" w:sz="4" w:space="0" w:color="auto"/>
            </w:tcBorders>
            <w:hideMark/>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н</w:t>
            </w:r>
            <w:r w:rsidR="00702383" w:rsidRPr="00702383">
              <w:rPr>
                <w:rFonts w:ascii="Times New Roman" w:hAnsi="Times New Roman"/>
                <w:sz w:val="28"/>
                <w:szCs w:val="28"/>
              </w:rPr>
              <w:t>изький</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11</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55</w:t>
            </w:r>
            <w:r w:rsidR="007546F9">
              <w:rPr>
                <w:rFonts w:ascii="Times New Roman" w:hAnsi="Times New Roman"/>
                <w:sz w:val="28"/>
                <w:szCs w:val="28"/>
                <w:lang w:val="uk-UA"/>
              </w:rPr>
              <w:t>,0</w:t>
            </w:r>
            <w:r w:rsidRPr="00702383">
              <w:rPr>
                <w:rFonts w:ascii="Times New Roman" w:hAnsi="Times New Roman"/>
                <w:sz w:val="28"/>
                <w:szCs w:val="28"/>
                <w:lang w:val="uk-UA"/>
              </w:rPr>
              <w:t>%</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36" w:type="dxa"/>
            <w:tcBorders>
              <w:top w:val="single" w:sz="4" w:space="0" w:color="auto"/>
              <w:left w:val="single" w:sz="4" w:space="0" w:color="auto"/>
              <w:bottom w:val="single" w:sz="4" w:space="0" w:color="auto"/>
              <w:right w:val="single" w:sz="4" w:space="0" w:color="auto"/>
            </w:tcBorders>
            <w:hideMark/>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52,</w:t>
            </w:r>
            <w:r w:rsidR="00702383" w:rsidRPr="00702383">
              <w:rPr>
                <w:rFonts w:ascii="Times New Roman" w:hAnsi="Times New Roman"/>
                <w:sz w:val="28"/>
                <w:szCs w:val="28"/>
                <w:lang w:val="uk-UA"/>
              </w:rPr>
              <w:t>63%</w:t>
            </w:r>
          </w:p>
        </w:tc>
      </w:tr>
      <w:tr w:rsidR="00702383" w:rsidRPr="00702383" w:rsidTr="00702383">
        <w:tc>
          <w:tcPr>
            <w:tcW w:w="3070"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5"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6" w:type="dxa"/>
            <w:tcBorders>
              <w:top w:val="single" w:sz="4" w:space="0" w:color="auto"/>
              <w:left w:val="single" w:sz="4" w:space="0" w:color="auto"/>
              <w:bottom w:val="single" w:sz="4" w:space="0" w:color="auto"/>
              <w:right w:val="single" w:sz="4" w:space="0" w:color="auto"/>
            </w:tcBorders>
            <w:hideMark/>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bl>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Результати дослідження наступні:  в експериментальній групі – 45</w:t>
      </w:r>
      <w:r w:rsidR="007546F9">
        <w:rPr>
          <w:rFonts w:ascii="Times New Roman" w:hAnsi="Times New Roman"/>
          <w:sz w:val="28"/>
          <w:szCs w:val="28"/>
          <w:lang w:val="uk-UA"/>
        </w:rPr>
        <w:t>,0</w:t>
      </w:r>
      <w:r w:rsidRPr="00702383">
        <w:rPr>
          <w:rFonts w:ascii="Times New Roman" w:hAnsi="Times New Roman"/>
          <w:sz w:val="28"/>
          <w:szCs w:val="28"/>
          <w:lang w:val="uk-UA"/>
        </w:rPr>
        <w:t>% дітей мають середній рівень розвитку когнітивної компетенції, в контрольній групі цей показник становить – 47,36%. В експериментальній групі 55</w:t>
      </w:r>
      <w:r w:rsidR="007546F9">
        <w:rPr>
          <w:rFonts w:ascii="Times New Roman" w:hAnsi="Times New Roman"/>
          <w:sz w:val="28"/>
          <w:szCs w:val="28"/>
          <w:lang w:val="uk-UA"/>
        </w:rPr>
        <w:t>,0</w:t>
      </w:r>
      <w:r w:rsidRPr="00702383">
        <w:rPr>
          <w:rFonts w:ascii="Times New Roman" w:hAnsi="Times New Roman"/>
          <w:sz w:val="28"/>
          <w:szCs w:val="28"/>
          <w:lang w:val="uk-UA"/>
        </w:rPr>
        <w:t>% дітей мають низький рівень розвитку когнітивної компетенції, в контрольній групі кількість дітей з низьким рівнем – 52,63% від загальної кількості (рис.2.1).</w:t>
      </w:r>
    </w:p>
    <w:p w:rsidR="007546F9" w:rsidRDefault="00702383" w:rsidP="00702383">
      <w:pPr>
        <w:tabs>
          <w:tab w:val="left" w:pos="7282"/>
        </w:tabs>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w:t>
      </w:r>
      <w:r w:rsidRPr="00702383">
        <w:rPr>
          <w:rFonts w:ascii="Times New Roman" w:hAnsi="Times New Roman"/>
          <w:sz w:val="28"/>
          <w:szCs w:val="28"/>
          <w:lang w:val="uk-UA"/>
        </w:rPr>
        <w:tab/>
      </w:r>
    </w:p>
    <w:p w:rsidR="007546F9" w:rsidRDefault="007546F9" w:rsidP="00702383">
      <w:pPr>
        <w:tabs>
          <w:tab w:val="left" w:pos="7282"/>
        </w:tabs>
        <w:spacing w:after="0" w:line="360" w:lineRule="auto"/>
        <w:jc w:val="both"/>
        <w:rPr>
          <w:rFonts w:ascii="Times New Roman" w:hAnsi="Times New Roman"/>
          <w:sz w:val="28"/>
          <w:szCs w:val="28"/>
          <w:lang w:val="uk-UA"/>
        </w:rPr>
      </w:pPr>
    </w:p>
    <w:p w:rsidR="007546F9" w:rsidRDefault="007546F9" w:rsidP="00702383">
      <w:pPr>
        <w:tabs>
          <w:tab w:val="left" w:pos="7282"/>
        </w:tabs>
        <w:spacing w:after="0" w:line="360" w:lineRule="auto"/>
        <w:jc w:val="both"/>
        <w:rPr>
          <w:rFonts w:ascii="Times New Roman" w:hAnsi="Times New Roman"/>
          <w:sz w:val="28"/>
          <w:szCs w:val="28"/>
          <w:lang w:val="uk-UA"/>
        </w:rPr>
      </w:pPr>
    </w:p>
    <w:p w:rsidR="007546F9" w:rsidRDefault="007546F9" w:rsidP="00702383">
      <w:pPr>
        <w:tabs>
          <w:tab w:val="left" w:pos="7282"/>
        </w:tabs>
        <w:spacing w:after="0" w:line="360" w:lineRule="auto"/>
        <w:jc w:val="both"/>
        <w:rPr>
          <w:rFonts w:ascii="Times New Roman" w:hAnsi="Times New Roman"/>
          <w:sz w:val="28"/>
          <w:szCs w:val="28"/>
          <w:lang w:val="uk-UA"/>
        </w:rPr>
      </w:pPr>
    </w:p>
    <w:p w:rsidR="006F5FA8" w:rsidRDefault="007546F9" w:rsidP="00702383">
      <w:pPr>
        <w:tabs>
          <w:tab w:val="left" w:pos="7282"/>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6F5FA8" w:rsidRDefault="006F5FA8" w:rsidP="00702383">
      <w:pPr>
        <w:tabs>
          <w:tab w:val="left" w:pos="7282"/>
        </w:tabs>
        <w:spacing w:after="0" w:line="360" w:lineRule="auto"/>
        <w:jc w:val="both"/>
        <w:rPr>
          <w:rFonts w:ascii="Times New Roman" w:hAnsi="Times New Roman"/>
          <w:sz w:val="28"/>
          <w:szCs w:val="28"/>
          <w:lang w:val="uk-UA"/>
        </w:rPr>
      </w:pPr>
    </w:p>
    <w:p w:rsidR="006F5FA8" w:rsidRDefault="006F5FA8" w:rsidP="00702383">
      <w:pPr>
        <w:tabs>
          <w:tab w:val="left" w:pos="7282"/>
        </w:tabs>
        <w:spacing w:after="0" w:line="360" w:lineRule="auto"/>
        <w:jc w:val="both"/>
        <w:rPr>
          <w:rFonts w:ascii="Times New Roman" w:hAnsi="Times New Roman"/>
          <w:sz w:val="28"/>
          <w:szCs w:val="28"/>
          <w:lang w:val="uk-UA"/>
        </w:rPr>
      </w:pPr>
    </w:p>
    <w:p w:rsidR="006F5FA8" w:rsidRDefault="006F5FA8" w:rsidP="00702383">
      <w:pPr>
        <w:tabs>
          <w:tab w:val="left" w:pos="7282"/>
        </w:tabs>
        <w:spacing w:after="0" w:line="360" w:lineRule="auto"/>
        <w:jc w:val="both"/>
        <w:rPr>
          <w:rFonts w:ascii="Times New Roman" w:hAnsi="Times New Roman"/>
          <w:sz w:val="28"/>
          <w:szCs w:val="28"/>
          <w:lang w:val="uk-UA"/>
        </w:rPr>
      </w:pPr>
    </w:p>
    <w:p w:rsidR="006F5FA8" w:rsidRDefault="006F5FA8" w:rsidP="00702383">
      <w:pPr>
        <w:tabs>
          <w:tab w:val="left" w:pos="7282"/>
        </w:tabs>
        <w:spacing w:after="0" w:line="360" w:lineRule="auto"/>
        <w:jc w:val="both"/>
        <w:rPr>
          <w:rFonts w:ascii="Times New Roman" w:hAnsi="Times New Roman"/>
          <w:sz w:val="28"/>
          <w:szCs w:val="28"/>
          <w:lang w:val="uk-UA"/>
        </w:rPr>
      </w:pPr>
    </w:p>
    <w:p w:rsidR="006F5FA8" w:rsidRDefault="006F5FA8" w:rsidP="00702383">
      <w:pPr>
        <w:tabs>
          <w:tab w:val="left" w:pos="7282"/>
        </w:tabs>
        <w:spacing w:after="0" w:line="360" w:lineRule="auto"/>
        <w:jc w:val="both"/>
        <w:rPr>
          <w:rFonts w:ascii="Times New Roman" w:hAnsi="Times New Roman"/>
          <w:sz w:val="28"/>
          <w:szCs w:val="28"/>
          <w:lang w:val="uk-UA"/>
        </w:rPr>
      </w:pPr>
    </w:p>
    <w:p w:rsidR="00681CCF" w:rsidRDefault="006F5FA8" w:rsidP="00702383">
      <w:pPr>
        <w:tabs>
          <w:tab w:val="left" w:pos="7282"/>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BC153D" w:rsidRDefault="00681CCF" w:rsidP="00702383">
      <w:pPr>
        <w:tabs>
          <w:tab w:val="left" w:pos="7282"/>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BC153D" w:rsidRDefault="00BC153D" w:rsidP="00702383">
      <w:pPr>
        <w:tabs>
          <w:tab w:val="left" w:pos="7282"/>
        </w:tabs>
        <w:spacing w:after="0" w:line="360" w:lineRule="auto"/>
        <w:jc w:val="both"/>
        <w:rPr>
          <w:rFonts w:ascii="Times New Roman" w:hAnsi="Times New Roman"/>
          <w:sz w:val="28"/>
          <w:szCs w:val="28"/>
          <w:lang w:val="uk-UA"/>
        </w:rPr>
      </w:pPr>
    </w:p>
    <w:p w:rsidR="00BC153D" w:rsidRDefault="00BC153D" w:rsidP="00702383">
      <w:pPr>
        <w:tabs>
          <w:tab w:val="left" w:pos="7282"/>
        </w:tabs>
        <w:spacing w:after="0" w:line="360" w:lineRule="auto"/>
        <w:jc w:val="both"/>
        <w:rPr>
          <w:rFonts w:ascii="Times New Roman" w:hAnsi="Times New Roman"/>
          <w:sz w:val="28"/>
          <w:szCs w:val="28"/>
          <w:lang w:val="uk-UA"/>
        </w:rPr>
      </w:pPr>
    </w:p>
    <w:p w:rsidR="00127BFC" w:rsidRDefault="00BC153D" w:rsidP="00702383">
      <w:pPr>
        <w:tabs>
          <w:tab w:val="left" w:pos="7282"/>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546F9">
        <w:rPr>
          <w:rFonts w:ascii="Times New Roman" w:hAnsi="Times New Roman"/>
          <w:sz w:val="28"/>
          <w:szCs w:val="28"/>
          <w:lang w:val="uk-UA"/>
        </w:rPr>
        <w:t xml:space="preserve"> </w:t>
      </w:r>
    </w:p>
    <w:p w:rsidR="00127BFC" w:rsidRDefault="00127BFC" w:rsidP="00702383">
      <w:pPr>
        <w:tabs>
          <w:tab w:val="left" w:pos="7282"/>
        </w:tabs>
        <w:spacing w:after="0" w:line="360" w:lineRule="auto"/>
        <w:jc w:val="both"/>
        <w:rPr>
          <w:rFonts w:ascii="Times New Roman" w:hAnsi="Times New Roman"/>
          <w:sz w:val="28"/>
          <w:szCs w:val="28"/>
          <w:lang w:val="uk-UA"/>
        </w:rPr>
      </w:pPr>
    </w:p>
    <w:p w:rsidR="00702383" w:rsidRPr="00702383" w:rsidRDefault="00127BFC" w:rsidP="00702383">
      <w:pPr>
        <w:tabs>
          <w:tab w:val="left" w:pos="7282"/>
        </w:tab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702383" w:rsidRPr="00702383">
        <w:rPr>
          <w:rFonts w:ascii="Times New Roman" w:hAnsi="Times New Roman"/>
          <w:sz w:val="28"/>
          <w:szCs w:val="28"/>
          <w:lang w:val="uk-UA"/>
        </w:rPr>
        <w:t>Рис.2.1</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noProof/>
          <w:sz w:val="28"/>
          <w:szCs w:val="28"/>
          <w:lang w:eastAsia="ru-RU"/>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2383" w:rsidRPr="00702383" w:rsidRDefault="007546F9" w:rsidP="0070238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02383" w:rsidRPr="00702383">
        <w:rPr>
          <w:rFonts w:ascii="Times New Roman" w:hAnsi="Times New Roman"/>
          <w:sz w:val="28"/>
          <w:szCs w:val="28"/>
          <w:lang w:val="uk-UA"/>
        </w:rPr>
        <w:t>Вихідні рівні сформованості когнітивної компетенції приблизно однакові, що відповідає вим</w:t>
      </w:r>
      <w:r>
        <w:rPr>
          <w:rFonts w:ascii="Times New Roman" w:hAnsi="Times New Roman"/>
          <w:sz w:val="28"/>
          <w:szCs w:val="28"/>
          <w:lang w:val="uk-UA"/>
        </w:rPr>
        <w:t>огам педагогічного експерименту і свідчать про недостатній рівень розвитку когнітивної компетенції старших дошкільників.</w:t>
      </w:r>
    </w:p>
    <w:p w:rsidR="00702383" w:rsidRPr="00702383" w:rsidRDefault="007546F9" w:rsidP="00702383">
      <w:pPr>
        <w:spacing w:after="0" w:line="360" w:lineRule="auto"/>
        <w:jc w:val="both"/>
        <w:rPr>
          <w:rFonts w:ascii="Times New Roman" w:hAnsi="Times New Roman"/>
          <w:sz w:val="28"/>
          <w:szCs w:val="28"/>
          <w:lang w:val="uk-UA"/>
        </w:rPr>
      </w:pPr>
      <w:r>
        <w:rPr>
          <w:rFonts w:ascii="Times New Roman" w:hAnsi="Times New Roman"/>
          <w:sz w:val="28"/>
          <w:szCs w:val="28"/>
          <w:lang w:val="uk-UA"/>
        </w:rPr>
        <w:t>З метою перевірки висунутих нами педагогічних умов було</w:t>
      </w:r>
      <w:r w:rsidR="00702383" w:rsidRPr="00702383">
        <w:rPr>
          <w:rFonts w:ascii="Times New Roman" w:hAnsi="Times New Roman"/>
          <w:sz w:val="28"/>
          <w:szCs w:val="28"/>
          <w:lang w:val="uk-UA"/>
        </w:rPr>
        <w:t xml:space="preserve"> розроблен</w:t>
      </w:r>
      <w:r>
        <w:rPr>
          <w:rFonts w:ascii="Times New Roman" w:hAnsi="Times New Roman"/>
          <w:sz w:val="28"/>
          <w:szCs w:val="28"/>
          <w:lang w:val="uk-UA"/>
        </w:rPr>
        <w:t>о</w:t>
      </w:r>
      <w:r w:rsidR="00702383" w:rsidRPr="00702383">
        <w:rPr>
          <w:rFonts w:ascii="Times New Roman" w:hAnsi="Times New Roman"/>
          <w:sz w:val="28"/>
          <w:szCs w:val="28"/>
          <w:lang w:val="uk-UA"/>
        </w:rPr>
        <w:t xml:space="preserve"> експериментальн</w:t>
      </w:r>
      <w:r>
        <w:rPr>
          <w:rFonts w:ascii="Times New Roman" w:hAnsi="Times New Roman"/>
          <w:sz w:val="28"/>
          <w:szCs w:val="28"/>
          <w:lang w:val="uk-UA"/>
        </w:rPr>
        <w:t>у</w:t>
      </w:r>
      <w:r w:rsidR="00702383" w:rsidRPr="00702383">
        <w:rPr>
          <w:rFonts w:ascii="Times New Roman" w:hAnsi="Times New Roman"/>
          <w:sz w:val="28"/>
          <w:szCs w:val="28"/>
          <w:lang w:val="uk-UA"/>
        </w:rPr>
        <w:t xml:space="preserve"> програм</w:t>
      </w:r>
      <w:r>
        <w:rPr>
          <w:rFonts w:ascii="Times New Roman" w:hAnsi="Times New Roman"/>
          <w:sz w:val="28"/>
          <w:szCs w:val="28"/>
          <w:lang w:val="uk-UA"/>
        </w:rPr>
        <w:t>у</w:t>
      </w:r>
      <w:r w:rsidR="00702383" w:rsidRPr="00702383">
        <w:rPr>
          <w:rFonts w:ascii="Times New Roman" w:hAnsi="Times New Roman"/>
          <w:sz w:val="28"/>
          <w:szCs w:val="28"/>
          <w:lang w:val="uk-UA"/>
        </w:rPr>
        <w:t xml:space="preserve"> з організації пошукової діяльності старших дошкільників. Зміст програми відповідає нашій гіпотезі, а також завданням представленим у таких нормативних документах, як Базовий компонент дошкільної освіти та програма «Українське дошкілля».</w:t>
      </w:r>
    </w:p>
    <w:p w:rsidR="00702383" w:rsidRPr="00702383" w:rsidRDefault="00702383" w:rsidP="00702383">
      <w:pPr>
        <w:spacing w:after="0" w:line="360" w:lineRule="auto"/>
        <w:jc w:val="both"/>
        <w:rPr>
          <w:rFonts w:ascii="Times New Roman" w:hAnsi="Times New Roman"/>
          <w:b/>
          <w:sz w:val="28"/>
          <w:szCs w:val="28"/>
          <w:lang w:val="uk-UA"/>
        </w:rPr>
      </w:pPr>
      <w:r w:rsidRPr="00702383">
        <w:rPr>
          <w:rFonts w:ascii="Times New Roman" w:hAnsi="Times New Roman"/>
          <w:sz w:val="28"/>
          <w:szCs w:val="28"/>
          <w:lang w:val="uk-UA"/>
        </w:rPr>
        <w:t xml:space="preserve">                         </w:t>
      </w:r>
      <w:r w:rsidR="00A42135">
        <w:rPr>
          <w:rFonts w:ascii="Times New Roman" w:hAnsi="Times New Roman"/>
          <w:sz w:val="28"/>
          <w:szCs w:val="28"/>
          <w:lang w:val="uk-UA"/>
        </w:rPr>
        <w:t xml:space="preserve">        </w:t>
      </w:r>
      <w:r w:rsidRPr="00702383">
        <w:rPr>
          <w:rFonts w:ascii="Times New Roman" w:hAnsi="Times New Roman"/>
          <w:b/>
          <w:sz w:val="28"/>
          <w:szCs w:val="28"/>
          <w:lang w:val="uk-UA"/>
        </w:rPr>
        <w:t>ЕКСПЕРИМЕНТАЛЬНА ПРОГРАМА</w:t>
      </w:r>
    </w:p>
    <w:p w:rsidR="00702383" w:rsidRPr="00702383" w:rsidRDefault="00702383" w:rsidP="00702383">
      <w:pPr>
        <w:spacing w:after="0" w:line="360" w:lineRule="auto"/>
        <w:jc w:val="center"/>
        <w:rPr>
          <w:rFonts w:ascii="Times New Roman" w:hAnsi="Times New Roman"/>
          <w:b/>
          <w:sz w:val="28"/>
          <w:szCs w:val="28"/>
          <w:lang w:val="uk-UA"/>
        </w:rPr>
      </w:pPr>
      <w:r w:rsidRPr="00702383">
        <w:rPr>
          <w:rFonts w:ascii="Times New Roman" w:hAnsi="Times New Roman"/>
          <w:b/>
          <w:sz w:val="28"/>
          <w:szCs w:val="28"/>
          <w:lang w:val="uk-UA"/>
        </w:rPr>
        <w:t>роботи з дітьми старшої вікової групи з формування когнітивної                       компетенції</w:t>
      </w:r>
    </w:p>
    <w:tbl>
      <w:tblPr>
        <w:tblStyle w:val="2"/>
        <w:tblW w:w="0" w:type="auto"/>
        <w:tblLook w:val="04A0"/>
      </w:tblPr>
      <w:tblGrid>
        <w:gridCol w:w="1802"/>
        <w:gridCol w:w="2239"/>
        <w:gridCol w:w="5530"/>
      </w:tblGrid>
      <w:tr w:rsidR="00702383" w:rsidRPr="00702383" w:rsidTr="00702383">
        <w:tc>
          <w:tcPr>
            <w:tcW w:w="1809"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Час проведення</w:t>
            </w:r>
          </w:p>
        </w:tc>
        <w:tc>
          <w:tcPr>
            <w:tcW w:w="2127"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Вид діяльності</w:t>
            </w:r>
          </w:p>
        </w:tc>
        <w:tc>
          <w:tcPr>
            <w:tcW w:w="56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Орієнтовний зміст роботи</w:t>
            </w:r>
          </w:p>
        </w:tc>
      </w:tr>
      <w:tr w:rsidR="00702383" w:rsidRPr="00702383" w:rsidTr="00702383">
        <w:tc>
          <w:tcPr>
            <w:tcW w:w="1809"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Щодня</w:t>
            </w:r>
          </w:p>
        </w:tc>
        <w:tc>
          <w:tcPr>
            <w:tcW w:w="2127"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Прогулянка</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Спостереження за рослинами та тваринами. Читання віршів </w:t>
            </w:r>
            <w:r w:rsidRPr="00702383">
              <w:rPr>
                <w:rFonts w:ascii="Times New Roman" w:hAnsi="Times New Roman"/>
                <w:sz w:val="28"/>
                <w:szCs w:val="28"/>
                <w:lang w:val="uk-UA"/>
              </w:rPr>
              <w:lastRenderedPageBreak/>
              <w:t>або оповідань про зміни в природі.</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Вправи з ТРВЗ</w:t>
            </w:r>
          </w:p>
        </w:tc>
        <w:tc>
          <w:tcPr>
            <w:tcW w:w="56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lastRenderedPageBreak/>
              <w:t xml:space="preserve">Спостереження за деревами. Бесіда: «В які кольори розфарбувала осінь дерева ?» Читання вірша П. Воронько «Журавлики, журавлі». Бесіда: «Куди відлітають журавлі восени та коли вони повернуться». </w:t>
            </w:r>
            <w:r w:rsidRPr="00702383">
              <w:rPr>
                <w:rFonts w:ascii="Times New Roman" w:hAnsi="Times New Roman"/>
                <w:sz w:val="28"/>
                <w:szCs w:val="28"/>
                <w:lang w:val="uk-UA"/>
              </w:rPr>
              <w:lastRenderedPageBreak/>
              <w:t>Створення колажу: «Прихід осені»</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Вправи з ТРВЗ. «Добре-погано», «Схоже-відмінне», метод фокальних об’єктів. Наприклад: Сонячна погода це добре чи погано ? А дощ ? Що схожого та відмінного восени та влітку ? Як можна вдосконалити парасольку ? (об’єкти – аналоги: кіно, змія, каса, полюс, машина).</w:t>
            </w:r>
          </w:p>
        </w:tc>
      </w:tr>
      <w:tr w:rsidR="00702383" w:rsidRPr="00702383" w:rsidTr="00702383">
        <w:tc>
          <w:tcPr>
            <w:tcW w:w="1809"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lastRenderedPageBreak/>
              <w:t>Понеділок</w:t>
            </w:r>
          </w:p>
        </w:tc>
        <w:tc>
          <w:tcPr>
            <w:tcW w:w="2127"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Рухливі та дидактичні ігри </w:t>
            </w:r>
          </w:p>
        </w:tc>
        <w:tc>
          <w:tcPr>
            <w:tcW w:w="56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Гра «Земля, вода, вогонь,повітря»</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Всі стають у коло, а ведучий - посередині. Він кидає комусь з дітей м'яча, вимовляючи при цьому одне з слів: "земля", "вода", "повітря", "вогонь". Якщо ведучий сказав "земля", то гравець, що впіймав м'яча, повинен швидко назвати якусь тварину. На слово "вода" треба назвати рибу, на слово "повітря" - птаха. Якщо ведучий скаже "вогонь", усі, махаючи руками, повинні крутитися на місці.</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Правила гри: неуважні вибувають з гри.</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Гра «Кошик»</w:t>
            </w:r>
          </w:p>
          <w:p w:rsidR="00702383" w:rsidRPr="00702383" w:rsidRDefault="00702383" w:rsidP="00702383">
            <w:pPr>
              <w:spacing w:line="360" w:lineRule="auto"/>
              <w:jc w:val="both"/>
              <w:rPr>
                <w:rFonts w:ascii="Times New Roman" w:hAnsi="Times New Roman"/>
                <w:sz w:val="28"/>
                <w:szCs w:val="28"/>
              </w:rPr>
            </w:pPr>
            <w:r w:rsidRPr="00702383">
              <w:rPr>
                <w:rFonts w:ascii="Times New Roman" w:hAnsi="Times New Roman"/>
                <w:sz w:val="28"/>
                <w:szCs w:val="28"/>
              </w:rPr>
              <w:t>Всі сідають у кімнаті. Ведучий ставить на стіл кошик, коробку, ящик тощо. Це буде "кошик".</w:t>
            </w:r>
            <w:r w:rsidRPr="00702383">
              <w:rPr>
                <w:rFonts w:ascii="Times New Roman" w:hAnsi="Times New Roman"/>
                <w:sz w:val="28"/>
                <w:szCs w:val="28"/>
                <w:lang w:val="uk-UA"/>
              </w:rPr>
              <w:t xml:space="preserve"> </w:t>
            </w:r>
            <w:r w:rsidRPr="00702383">
              <w:rPr>
                <w:rFonts w:ascii="Times New Roman" w:hAnsi="Times New Roman"/>
                <w:sz w:val="28"/>
                <w:szCs w:val="28"/>
              </w:rPr>
              <w:t>Ведучий запитує:</w:t>
            </w:r>
          </w:p>
          <w:p w:rsidR="00702383" w:rsidRPr="00702383" w:rsidRDefault="00702383" w:rsidP="00702383">
            <w:pPr>
              <w:spacing w:line="360" w:lineRule="auto"/>
              <w:jc w:val="both"/>
              <w:rPr>
                <w:rFonts w:ascii="Times New Roman" w:hAnsi="Times New Roman"/>
                <w:sz w:val="28"/>
                <w:szCs w:val="28"/>
              </w:rPr>
            </w:pPr>
            <w:r w:rsidRPr="00702383">
              <w:rPr>
                <w:rFonts w:ascii="Times New Roman" w:hAnsi="Times New Roman"/>
                <w:sz w:val="28"/>
                <w:szCs w:val="28"/>
              </w:rPr>
              <w:t>- Знаєте, що можна класти в цей кошик?</w:t>
            </w:r>
          </w:p>
          <w:p w:rsidR="00702383" w:rsidRPr="00702383" w:rsidRDefault="00702383" w:rsidP="00702383">
            <w:pPr>
              <w:spacing w:line="360" w:lineRule="auto"/>
              <w:jc w:val="both"/>
              <w:rPr>
                <w:rFonts w:ascii="Times New Roman" w:hAnsi="Times New Roman"/>
                <w:sz w:val="28"/>
                <w:szCs w:val="28"/>
              </w:rPr>
            </w:pPr>
            <w:r w:rsidRPr="00702383">
              <w:rPr>
                <w:rFonts w:ascii="Times New Roman" w:hAnsi="Times New Roman"/>
                <w:sz w:val="28"/>
                <w:szCs w:val="28"/>
              </w:rPr>
              <w:t>- Не знаємо!</w:t>
            </w:r>
          </w:p>
          <w:p w:rsidR="00702383" w:rsidRPr="00702383" w:rsidRDefault="00702383" w:rsidP="00702383">
            <w:pPr>
              <w:spacing w:line="360" w:lineRule="auto"/>
              <w:jc w:val="both"/>
              <w:rPr>
                <w:rFonts w:ascii="Times New Roman" w:hAnsi="Times New Roman"/>
                <w:sz w:val="28"/>
                <w:szCs w:val="28"/>
              </w:rPr>
            </w:pPr>
            <w:r w:rsidRPr="00702383">
              <w:rPr>
                <w:rFonts w:ascii="Times New Roman" w:hAnsi="Times New Roman"/>
                <w:sz w:val="28"/>
                <w:szCs w:val="28"/>
              </w:rPr>
              <w:t>- Ну так знайте: в цей кошик можна класти будь-які ягоди (</w:t>
            </w:r>
            <w:r w:rsidRPr="00702383">
              <w:rPr>
                <w:rFonts w:ascii="Times New Roman" w:hAnsi="Times New Roman"/>
                <w:sz w:val="28"/>
                <w:szCs w:val="28"/>
                <w:lang w:val="uk-UA"/>
              </w:rPr>
              <w:t xml:space="preserve">фрукти, </w:t>
            </w:r>
            <w:r w:rsidRPr="00702383">
              <w:rPr>
                <w:rFonts w:ascii="Times New Roman" w:hAnsi="Times New Roman"/>
                <w:sz w:val="28"/>
                <w:szCs w:val="28"/>
              </w:rPr>
              <w:t>квіти,  листки певних дере</w:t>
            </w:r>
            <w:r w:rsidRPr="00702383">
              <w:rPr>
                <w:rFonts w:ascii="Times New Roman" w:hAnsi="Times New Roman"/>
                <w:sz w:val="28"/>
                <w:szCs w:val="28"/>
                <w:lang w:val="uk-UA"/>
              </w:rPr>
              <w:t xml:space="preserve">в </w:t>
            </w:r>
            <w:r w:rsidRPr="00702383">
              <w:rPr>
                <w:rFonts w:ascii="Times New Roman" w:hAnsi="Times New Roman"/>
                <w:sz w:val="28"/>
                <w:szCs w:val="28"/>
              </w:rPr>
              <w:t xml:space="preserve"> тощо).</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rPr>
              <w:lastRenderedPageBreak/>
              <w:t>Правила гри: в грі можна обирати будь-яку тему, але не можна помилятись і класти до кошика те, що не стосується теми, або затримувати кошик. Той, хто помиляється,</w:t>
            </w:r>
            <w:r w:rsidRPr="00702383">
              <w:rPr>
                <w:rFonts w:ascii="Times New Roman" w:hAnsi="Times New Roman"/>
                <w:sz w:val="28"/>
                <w:szCs w:val="28"/>
                <w:lang w:val="uk-UA"/>
              </w:rPr>
              <w:t xml:space="preserve"> вибуває з гри.</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Гра «Хто далі пройде»</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Гравці стають вздовж стартової лінії. Ведучий пропонує пригадати якомога більше назв дерев та кущів. Кожен з гравців, ідучи вперед від лінії старту, на кожний крок повинен назвати дерево або кущ. Як тільки, учасник гри, зробивши крок, не назвав дерева він зупиняється. В гру включається інший гравець. Виграє, той хто пройде далі.</w:t>
            </w:r>
          </w:p>
        </w:tc>
      </w:tr>
      <w:tr w:rsidR="00702383" w:rsidRPr="00702383" w:rsidTr="00702383">
        <w:tc>
          <w:tcPr>
            <w:tcW w:w="1809"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lastRenderedPageBreak/>
              <w:t>Вівторок</w:t>
            </w:r>
          </w:p>
        </w:tc>
        <w:tc>
          <w:tcPr>
            <w:tcW w:w="2127"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Гурток «Пізнайко»</w:t>
            </w:r>
          </w:p>
        </w:tc>
        <w:tc>
          <w:tcPr>
            <w:tcW w:w="56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«Різнокольорові досліди»</w:t>
            </w:r>
          </w:p>
          <w:p w:rsidR="00702383" w:rsidRPr="00702383" w:rsidRDefault="00702383" w:rsidP="00A42135">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Мета: ознайомити дітей з щільністю води, утворенням веселки; розвивати  уважність, пам'ять, мислення та креативність; виховувати інтерес до науки, бажання експериментувати, враховувати та поважати думку інших.</w:t>
            </w:r>
            <w:r w:rsidR="00A42135">
              <w:rPr>
                <w:rFonts w:ascii="Times New Roman" w:hAnsi="Times New Roman"/>
                <w:sz w:val="28"/>
                <w:szCs w:val="28"/>
                <w:lang w:val="uk-UA"/>
              </w:rPr>
              <w:t xml:space="preserve"> (див. Дод. Б)</w:t>
            </w:r>
          </w:p>
        </w:tc>
      </w:tr>
      <w:tr w:rsidR="00702383" w:rsidRPr="00702383" w:rsidTr="00702383">
        <w:tc>
          <w:tcPr>
            <w:tcW w:w="1809"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Середа</w:t>
            </w:r>
          </w:p>
        </w:tc>
        <w:tc>
          <w:tcPr>
            <w:tcW w:w="2127"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Заняття з природознавства</w:t>
            </w:r>
          </w:p>
        </w:tc>
        <w:tc>
          <w:tcPr>
            <w:tcW w:w="56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Заняття з природознавства</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Мета: ознайомити дітей з причинами появи дощу, з його необхідністю для природи; розвивати логічне мислення; виховувати доброзичливе ставлення до інших, вміння поставити себе на місце іншого.</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Обладнання: банка з теплою водою, </w:t>
            </w:r>
            <w:r w:rsidRPr="00702383">
              <w:rPr>
                <w:rFonts w:ascii="Times New Roman" w:hAnsi="Times New Roman"/>
                <w:sz w:val="28"/>
                <w:szCs w:val="28"/>
                <w:lang w:val="uk-UA"/>
              </w:rPr>
              <w:lastRenderedPageBreak/>
              <w:t>сірники, чорний картон, мішечок з льодом.</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Хід заняття</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Вступна частина</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Вихователь: «Діти, а ви любите дощ ? Знаєте який він буває ? А ви коли-небудь потрапляли під нього ? А ви знаєте чому йде дощ ?» </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Відповіді дітей.</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«А ви коли-небудь намагалися зробити його самі ? А давайте спробуємо! Спочатку ми його погукаємо!»</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Іди, іди, дощику,</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Зварю тобі борщику</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 полив’янім горщику!</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Іди, іди, дощику,</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Цебром, відром, дійницею</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Над нашою пашницею!</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Іди, іди, дощику,</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Зварю тобі борщику!</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Основна частина</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«Гукали, гукали ми дощик, а він до нас не прийшов! Треба, напевно, якось по іншому. Подивіться діти, що в мене є. Зараз ми будемо проводити цікавий дослід, тому будьте будь-ласка уважні».</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Дослід «Дощик»</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Педагог розміщує банку на тлі чорного паперу. Пропонує дітям наповнити її теплою водою (приблизно на третину – за </w:t>
            </w:r>
            <w:r w:rsidRPr="00702383">
              <w:rPr>
                <w:rFonts w:ascii="Times New Roman" w:hAnsi="Times New Roman"/>
                <w:sz w:val="28"/>
                <w:szCs w:val="28"/>
                <w:lang w:val="uk-UA"/>
              </w:rPr>
              <w:lastRenderedPageBreak/>
              <w:t>нанесеною міткою). Що тепліша вода, то яскравіший буде ефект.</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Потім вихователь запалює сірник і тримає його у верхній частині банки кілька секунд, вкидає сірник у банку й одразу прикриває її мішечком з льодом.</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Висновок. Дощ утворюється, коли дрібні, легкі й невидимі, краплинки води в атмосфері (у верхніх шарах повітря) охолоджуються і зливаються у краплі великого розміру, які не можуть утримуватися у хмарі й починають випадати з неї. Дощ зазвичай іде з «теплих» хмар ( з температурою, вищою, ніж та, за якої вода замерзає). Якщо температура у хмарі дуже низька, крапельки вологи замерзають і випадають у вигляді снігової «крупи», снігу або граду.</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Фізкультхвилинка (І. Щербатюк)</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Встаньте , діти, усміхніться,</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Землі рідній поклоніться.</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І до сонця дотягніться.</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Веретенцем покрутіться.</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Потанцюйте ,пострибайте,</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Рухи дружно повторяйте.</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Раз – присядьте, два – присядьте</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І за столики сідайте.</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Вихователь: «Я нещодавно таке цікаве оповідання прочитала про дощ. Написав </w:t>
            </w:r>
            <w:r w:rsidRPr="00702383">
              <w:rPr>
                <w:rFonts w:ascii="Times New Roman" w:hAnsi="Times New Roman"/>
                <w:sz w:val="28"/>
                <w:szCs w:val="28"/>
                <w:lang w:val="uk-UA"/>
              </w:rPr>
              <w:lastRenderedPageBreak/>
              <w:t>його В. Сухомлинський. Послухайте будь-ласка уважно його».</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В. Сухомлинський «Лялька під дощем»</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Зіна вкладалася спати. А надворі почалася гроза. Гримів грім, з-за Дніпра насувались чорні хмари. По залізному даху зашумів дощ.</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Блиснула блискавка, на мить стало ясно, як удень. Зіна побачила: на подвір’ї стоять калюжі води, йде дощ. Ой горе, що ж це таке? — на лавці, під дощем, лежить її лялька Зоя.</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Вона забула Зою на лавці. Як же це трапилось? Як же вона не згадала про Зою, лягаючи спати, як же вона не подумала про неї, коли почалася гроза?</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Від цих думок Зіні стало важко, і вона заплакала. А ще важче було від думки про те, що на лавці лежить під холодним дощем її Зоя...</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Зіна встала з ліжка, тихо відкрила двері, побігла на подвір’я. Дощ миттю змочив її сорочечку. Вона підбігла до лавки, взяла Зою, пригорнула її до грудей. Коли Зіна відкрила двері, мама включила світло й широко відкритими від страху очима дивилась на порожнє ліжко.</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Побачивши Зіну з притуленою до дитячих грудей лялькою, мама перевела дух. Вона </w:t>
            </w:r>
            <w:r w:rsidRPr="00702383">
              <w:rPr>
                <w:rFonts w:ascii="Times New Roman" w:hAnsi="Times New Roman"/>
                <w:sz w:val="28"/>
                <w:szCs w:val="28"/>
                <w:lang w:val="uk-UA"/>
              </w:rPr>
              <w:lastRenderedPageBreak/>
              <w:t>зняла рушник, витерла Зіну, переодягла в суху сорочечку. Давши рушник, сказала:</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Витри ж і Зою... Як же це ти її забула на лавці?</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Ніколи більше цього не буде, матусю...</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Вихователь: « Чому плакала дівчинка як ви думаєте ? </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Вправа «Особиста аналогія (емпатія)» ТРВЗ</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«Дівчатка а уявіть себе на місці ляльки. Щоб ви сказали дівчинці за те, що вона забрала вас з під дощу ?»</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Дидактична гра «Добре – погано» ТРВЗ</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«Діти а дощ це добре чи погано ? Чи може і те і те ? Давайте назвемо його всі позитивні та негативні ознаки. Наприклад:</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Добре – поливає рослини.</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Погано – якщо під нього попадеш можна захворіти.</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Вправа «А що коли б..» ТРВЗ</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«Діти а що було б якщо б дівчинка не забрала ляльку ? А що було б якщо б дівчинка не забула б ляльку на вулиці ? А що було б якщо в той день не пішов дощ ? А що було б якщо б взагалі не йшов дощ ?</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Заключна частина</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Вихователь: «Діти чим ми з вами сьогодні займалися ? Що вам найбільше </w:t>
            </w:r>
            <w:r w:rsidRPr="00702383">
              <w:rPr>
                <w:rFonts w:ascii="Times New Roman" w:hAnsi="Times New Roman"/>
                <w:sz w:val="28"/>
                <w:szCs w:val="28"/>
                <w:lang w:val="uk-UA"/>
              </w:rPr>
              <w:lastRenderedPageBreak/>
              <w:t>запам'яталося ? Ви зрозуміли чому з'являється дощик ?»</w:t>
            </w:r>
          </w:p>
        </w:tc>
      </w:tr>
      <w:tr w:rsidR="00702383" w:rsidRPr="00702383" w:rsidTr="00702383">
        <w:tc>
          <w:tcPr>
            <w:tcW w:w="1809"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lastRenderedPageBreak/>
              <w:t>Четвер</w:t>
            </w:r>
          </w:p>
        </w:tc>
        <w:tc>
          <w:tcPr>
            <w:tcW w:w="2127"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Гурток «Пізнайко»</w:t>
            </w:r>
          </w:p>
        </w:tc>
        <w:tc>
          <w:tcPr>
            <w:tcW w:w="56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«Листя барви розлило»</w:t>
            </w:r>
          </w:p>
          <w:p w:rsidR="00702383" w:rsidRPr="00702383" w:rsidRDefault="00702383" w:rsidP="00A42135">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Мета: розширювати уявлення дітей про сезонні зміни, підтримувати бажання дітей встановлювати причинно-наслідкові зв’язки між об’єктами та явищами у природі. Розвивати аналітико-синтетичну діяльність, увагу, мислення. Виховувати спостережливість.</w:t>
            </w:r>
            <w:r w:rsidR="00A42135">
              <w:rPr>
                <w:rFonts w:ascii="Times New Roman" w:hAnsi="Times New Roman"/>
                <w:sz w:val="28"/>
                <w:szCs w:val="28"/>
                <w:lang w:val="uk-UA"/>
              </w:rPr>
              <w:t xml:space="preserve"> </w:t>
            </w:r>
          </w:p>
        </w:tc>
      </w:tr>
      <w:tr w:rsidR="00702383" w:rsidRPr="00127BFC" w:rsidTr="00702383">
        <w:tc>
          <w:tcPr>
            <w:tcW w:w="1809"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П’ятниця</w:t>
            </w:r>
          </w:p>
        </w:tc>
        <w:tc>
          <w:tcPr>
            <w:tcW w:w="2127"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Рухливі та дидактичні ігри</w:t>
            </w:r>
          </w:p>
        </w:tc>
        <w:tc>
          <w:tcPr>
            <w:tcW w:w="56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Гра «Впізнай мене»</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Перший гравець розповідає про якусь тварину, але не називає її. Інші гравці відгадують, яку тварину мав на увазі перший гравець. Наприклад: «Вона маленька, сіренька, а хвостик як шило».</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Гра «Дерева і кущі»</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Перед початком гри діти згадують, як відрізнити кущ від дерева. Повідомляються умови гри: коли називається дерево, руки потрібно піднімати вгору, коли кущ – опускати вниз. Ведучий може назвати дерево, а руки опустити, або назвати кущ – підняти руки. Діти, що помилилися вибувають з гри.</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Гра «Живий календар»</w:t>
            </w:r>
          </w:p>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Один з гравців називає рослину або тварину, в ролі якої він хоче бути. Інші гравці запитують його , що він робить </w:t>
            </w:r>
            <w:r w:rsidRPr="00702383">
              <w:rPr>
                <w:rFonts w:ascii="Times New Roman" w:hAnsi="Times New Roman"/>
                <w:sz w:val="28"/>
                <w:szCs w:val="28"/>
                <w:lang w:val="uk-UA"/>
              </w:rPr>
              <w:lastRenderedPageBreak/>
              <w:t>кожної пори року.</w:t>
            </w:r>
          </w:p>
        </w:tc>
      </w:tr>
    </w:tbl>
    <w:p w:rsidR="00702383" w:rsidRPr="00702383" w:rsidRDefault="00702383" w:rsidP="00702383">
      <w:pPr>
        <w:spacing w:after="0" w:line="360" w:lineRule="auto"/>
        <w:jc w:val="both"/>
        <w:rPr>
          <w:rFonts w:ascii="Times New Roman" w:hAnsi="Times New Roman"/>
          <w:sz w:val="28"/>
          <w:szCs w:val="28"/>
          <w:lang w:val="uk-UA"/>
        </w:rPr>
      </w:pPr>
    </w:p>
    <w:p w:rsidR="00702383" w:rsidRPr="00702383" w:rsidRDefault="007546F9" w:rsidP="00702383">
      <w:pPr>
        <w:spacing w:after="0" w:line="360" w:lineRule="auto"/>
        <w:jc w:val="both"/>
        <w:rPr>
          <w:rFonts w:ascii="Times New Roman" w:hAnsi="Times New Roman"/>
          <w:sz w:val="28"/>
          <w:szCs w:val="28"/>
          <w:lang w:val="uk-UA"/>
        </w:rPr>
      </w:pPr>
      <w:r>
        <w:rPr>
          <w:rFonts w:ascii="Times New Roman" w:hAnsi="Times New Roman"/>
          <w:sz w:val="28"/>
          <w:szCs w:val="28"/>
          <w:lang w:val="uk-UA"/>
        </w:rPr>
        <w:t>У</w:t>
      </w:r>
      <w:r w:rsidR="00702383" w:rsidRPr="00702383">
        <w:rPr>
          <w:rFonts w:ascii="Times New Roman" w:hAnsi="Times New Roman"/>
          <w:sz w:val="28"/>
          <w:szCs w:val="28"/>
          <w:lang w:val="uk-UA"/>
        </w:rPr>
        <w:t xml:space="preserve"> роботі активно використовували</w:t>
      </w:r>
      <w:r>
        <w:rPr>
          <w:rFonts w:ascii="Times New Roman" w:hAnsi="Times New Roman"/>
          <w:sz w:val="28"/>
          <w:szCs w:val="28"/>
          <w:lang w:val="uk-UA"/>
        </w:rPr>
        <w:t>сь</w:t>
      </w:r>
      <w:r w:rsidR="00702383" w:rsidRPr="00702383">
        <w:rPr>
          <w:rFonts w:ascii="Times New Roman" w:hAnsi="Times New Roman"/>
          <w:sz w:val="28"/>
          <w:szCs w:val="28"/>
          <w:lang w:val="uk-UA"/>
        </w:rPr>
        <w:t xml:space="preserve"> різноманітні іннова</w:t>
      </w:r>
      <w:r w:rsidR="00DF1309">
        <w:rPr>
          <w:rFonts w:ascii="Times New Roman" w:hAnsi="Times New Roman"/>
          <w:sz w:val="28"/>
          <w:szCs w:val="28"/>
          <w:lang w:val="uk-UA"/>
        </w:rPr>
        <w:t>ційні технології, зокрема велика увага приділялась</w:t>
      </w:r>
      <w:r w:rsidR="00702383" w:rsidRPr="00702383">
        <w:rPr>
          <w:rFonts w:ascii="Times New Roman" w:hAnsi="Times New Roman"/>
          <w:sz w:val="28"/>
          <w:szCs w:val="28"/>
          <w:lang w:val="uk-UA"/>
        </w:rPr>
        <w:t xml:space="preserve"> впровадженню технології розв’язання винахідницьких завдань Г. Альтшулера та ейдетики. Систематично </w:t>
      </w:r>
      <w:r w:rsidR="00417367">
        <w:rPr>
          <w:rFonts w:ascii="Times New Roman" w:hAnsi="Times New Roman"/>
          <w:sz w:val="28"/>
          <w:szCs w:val="28"/>
          <w:lang w:val="uk-UA"/>
        </w:rPr>
        <w:t>було залучено</w:t>
      </w:r>
      <w:r w:rsidR="00702383" w:rsidRPr="00702383">
        <w:rPr>
          <w:rFonts w:ascii="Times New Roman" w:hAnsi="Times New Roman"/>
          <w:sz w:val="28"/>
          <w:szCs w:val="28"/>
          <w:lang w:val="uk-UA"/>
        </w:rPr>
        <w:t xml:space="preserve"> дітей до дослідницької діяльності.  В куточку експериментування регулярно проводилися експерименти з різними речовинами (вода, ґрунт, глина та ін.) різноманітного змісту. З цією метою працював гурток «Пізнайко».  На заняттях та поза ними  проводилися дидактичні вправи, ігри, квести що сприяли залученню дітей до пошукової діяльності. З метою психологічного розвантаження та максимального фізичного оздоровлення з дітьми була проведена кольоротерапія, звукотерапія. На заняттях  дітей навчали різним видам дихання: ритмічному, силовому,парадоксальному та іншим. Чільне місце в системі нашої роботи займали створення нестандартних ситуацій, проведення вікторин. </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Доречно буде зазначити, що робота проводилася з різною кількістю  дітей ( не тільки фронтально, але певні заняття</w:t>
      </w:r>
      <w:r w:rsidRPr="00702383">
        <w:rPr>
          <w:rFonts w:ascii="Times New Roman" w:hAnsi="Times New Roman"/>
          <w:sz w:val="28"/>
          <w:szCs w:val="28"/>
        </w:rPr>
        <w:t>/</w:t>
      </w:r>
      <w:r w:rsidRPr="00702383">
        <w:rPr>
          <w:rFonts w:ascii="Times New Roman" w:hAnsi="Times New Roman"/>
          <w:sz w:val="28"/>
          <w:szCs w:val="28"/>
          <w:lang w:val="uk-UA"/>
        </w:rPr>
        <w:t xml:space="preserve">ігри організовувалися в підгрупах та індивідуально). </w:t>
      </w:r>
    </w:p>
    <w:p w:rsidR="00FB5345" w:rsidRDefault="00DD1CB8" w:rsidP="0070238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Найбільш позитивно реагували діти на демонстрацію нескладних експе</w:t>
      </w:r>
      <w:r w:rsidR="00FB5345">
        <w:rPr>
          <w:rFonts w:ascii="Times New Roman" w:hAnsi="Times New Roman"/>
          <w:sz w:val="28"/>
          <w:szCs w:val="28"/>
          <w:lang w:val="uk-UA"/>
        </w:rPr>
        <w:t>риментів. Вони всі дивувалися, ставили запитання, намагалися повторити деякі досліди під керівництвом вихователя. Деякі навіть розповідали про ці заняття своїм батькам. Особливо, вразила реакція хлопчика, який після заняття сказав вихователю, що коли він виросте, він стане хіміком.</w:t>
      </w:r>
    </w:p>
    <w:p w:rsidR="00702383" w:rsidRPr="00702383" w:rsidRDefault="00FB5345" w:rsidP="0070238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Також, велике задоволення діти отримували під час дидактичних ігор. Після вивчення правил нової гри, вони почали грати в неї самостійно, вихователю навіть не треба було її пропонувати. Таким чином, можна було спостерігати позитивну реакцію дітей на збагачення освітнього процесу.</w:t>
      </w:r>
      <w:r w:rsidR="00702383" w:rsidRPr="00702383">
        <w:rPr>
          <w:rFonts w:ascii="Times New Roman" w:hAnsi="Times New Roman"/>
          <w:sz w:val="28"/>
          <w:szCs w:val="28"/>
          <w:lang w:val="uk-UA"/>
        </w:rPr>
        <w:t xml:space="preserve">                                       </w:t>
      </w:r>
    </w:p>
    <w:p w:rsidR="00702383" w:rsidRPr="00702383" w:rsidRDefault="00702383" w:rsidP="00702383">
      <w:pPr>
        <w:spacing w:after="0" w:line="360" w:lineRule="auto"/>
        <w:jc w:val="both"/>
        <w:rPr>
          <w:rFonts w:ascii="Times New Roman" w:hAnsi="Times New Roman"/>
          <w:sz w:val="28"/>
          <w:szCs w:val="28"/>
          <w:lang w:val="uk-UA"/>
        </w:rPr>
      </w:pPr>
    </w:p>
    <w:p w:rsidR="00702383" w:rsidRPr="00702383" w:rsidRDefault="00702383" w:rsidP="00702383">
      <w:pPr>
        <w:spacing w:after="0" w:line="360" w:lineRule="auto"/>
        <w:jc w:val="both"/>
        <w:rPr>
          <w:rFonts w:ascii="Times New Roman" w:hAnsi="Times New Roman"/>
          <w:sz w:val="28"/>
          <w:szCs w:val="28"/>
          <w:lang w:val="uk-UA"/>
        </w:rPr>
      </w:pPr>
    </w:p>
    <w:p w:rsidR="00702383" w:rsidRPr="009762EA" w:rsidRDefault="00BC483D" w:rsidP="00AF5023">
      <w:pPr>
        <w:spacing w:after="0" w:line="360" w:lineRule="auto"/>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006F5FA8">
        <w:rPr>
          <w:rFonts w:ascii="Times New Roman" w:hAnsi="Times New Roman"/>
          <w:sz w:val="28"/>
          <w:szCs w:val="28"/>
          <w:lang w:val="uk-UA"/>
        </w:rPr>
        <w:t xml:space="preserve"> </w:t>
      </w:r>
      <w:r w:rsidR="00702383">
        <w:rPr>
          <w:rFonts w:ascii="Times New Roman" w:hAnsi="Times New Roman"/>
          <w:sz w:val="28"/>
          <w:szCs w:val="28"/>
          <w:lang w:val="uk-UA"/>
        </w:rPr>
        <w:t xml:space="preserve"> </w:t>
      </w:r>
      <w:r w:rsidR="00702383" w:rsidRPr="009762EA">
        <w:rPr>
          <w:rFonts w:ascii="Times New Roman" w:hAnsi="Times New Roman"/>
          <w:b/>
          <w:sz w:val="28"/>
          <w:szCs w:val="28"/>
          <w:lang w:val="uk-UA"/>
        </w:rPr>
        <w:t xml:space="preserve">2.3. Результати дослідно-експериментальної роботи  </w:t>
      </w:r>
    </w:p>
    <w:p w:rsidR="00702383" w:rsidRPr="00702383" w:rsidRDefault="00702383" w:rsidP="00AF502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Третім, контрольним етапом дослідно-експериментальної роботи було визначення показників сформованості когнітивної компетенції у дітей експериментальної та контрольної груп. Мета його – дослідження </w:t>
      </w:r>
      <w:r w:rsidR="007546F9">
        <w:rPr>
          <w:rFonts w:ascii="Times New Roman" w:hAnsi="Times New Roman"/>
          <w:sz w:val="28"/>
          <w:szCs w:val="28"/>
          <w:lang w:val="uk-UA"/>
        </w:rPr>
        <w:t xml:space="preserve">досягнутого рівня когнітивної компетенції старших дошкільників та </w:t>
      </w:r>
      <w:r w:rsidRPr="00702383">
        <w:rPr>
          <w:rFonts w:ascii="Times New Roman" w:hAnsi="Times New Roman"/>
          <w:sz w:val="28"/>
          <w:szCs w:val="28"/>
          <w:lang w:val="uk-UA"/>
        </w:rPr>
        <w:t xml:space="preserve">ефективності </w:t>
      </w:r>
      <w:r w:rsidR="007546F9">
        <w:rPr>
          <w:rFonts w:ascii="Times New Roman" w:hAnsi="Times New Roman"/>
          <w:sz w:val="28"/>
          <w:szCs w:val="28"/>
          <w:lang w:val="uk-UA"/>
        </w:rPr>
        <w:t xml:space="preserve">висунутих в гіпотезі </w:t>
      </w:r>
      <w:r w:rsidRPr="00702383">
        <w:rPr>
          <w:rFonts w:ascii="Times New Roman" w:hAnsi="Times New Roman"/>
          <w:sz w:val="28"/>
          <w:szCs w:val="28"/>
          <w:lang w:val="uk-UA"/>
        </w:rPr>
        <w:t>педагогічних умов:</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1.</w:t>
      </w:r>
      <w:r w:rsidR="007546F9">
        <w:rPr>
          <w:rFonts w:ascii="Times New Roman" w:hAnsi="Times New Roman"/>
          <w:sz w:val="28"/>
          <w:szCs w:val="28"/>
          <w:lang w:val="uk-UA"/>
        </w:rPr>
        <w:t xml:space="preserve"> </w:t>
      </w:r>
      <w:r w:rsidR="00417367">
        <w:rPr>
          <w:rFonts w:ascii="Times New Roman" w:hAnsi="Times New Roman"/>
          <w:sz w:val="28"/>
          <w:szCs w:val="28"/>
          <w:lang w:val="uk-UA"/>
        </w:rPr>
        <w:t>Збагачення змісту активних</w:t>
      </w:r>
      <w:r w:rsidRPr="00702383">
        <w:rPr>
          <w:rFonts w:ascii="Times New Roman" w:hAnsi="Times New Roman"/>
          <w:sz w:val="28"/>
          <w:szCs w:val="28"/>
          <w:lang w:val="uk-UA"/>
        </w:rPr>
        <w:t xml:space="preserve"> дитячих форм діяльності (ігрової, зображувальної, рухової, практичної, діяльності спілкування).</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2. Поєднання пізнавальної діяльності на заняттях ( в організованих формах діяльності), різноманітних нерегламентованих видів дитячої діяльності та самостійної пізнавальної діяльності.</w:t>
      </w:r>
    </w:p>
    <w:p w:rsidR="00702383" w:rsidRPr="00702383" w:rsidRDefault="00417367" w:rsidP="0070238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З цією метою було проведене</w:t>
      </w:r>
      <w:r w:rsidR="00702383" w:rsidRPr="00702383">
        <w:rPr>
          <w:rFonts w:ascii="Times New Roman" w:hAnsi="Times New Roman"/>
          <w:sz w:val="28"/>
          <w:szCs w:val="28"/>
          <w:lang w:val="uk-UA"/>
        </w:rPr>
        <w:t xml:space="preserve"> повторне дослідження рівня сформованості когнітивної компетенції діте</w:t>
      </w:r>
      <w:r>
        <w:rPr>
          <w:rFonts w:ascii="Times New Roman" w:hAnsi="Times New Roman"/>
          <w:sz w:val="28"/>
          <w:szCs w:val="28"/>
          <w:lang w:val="uk-UA"/>
        </w:rPr>
        <w:t>й дослідних груп, з використанням тих самих методик</w:t>
      </w:r>
      <w:r w:rsidR="00702383" w:rsidRPr="00702383">
        <w:rPr>
          <w:rFonts w:ascii="Times New Roman" w:hAnsi="Times New Roman"/>
          <w:sz w:val="28"/>
          <w:szCs w:val="28"/>
          <w:lang w:val="uk-UA"/>
        </w:rPr>
        <w:t xml:space="preserve"> для діагностики окремих когнітивних процесів, що і під час констатувального експерименту.</w:t>
      </w:r>
    </w:p>
    <w:p w:rsidR="00702383" w:rsidRPr="00702383" w:rsidRDefault="007546F9" w:rsidP="0070238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02383" w:rsidRPr="00702383">
        <w:rPr>
          <w:rFonts w:ascii="Times New Roman" w:hAnsi="Times New Roman"/>
          <w:sz w:val="28"/>
          <w:szCs w:val="28"/>
          <w:lang w:val="uk-UA"/>
        </w:rPr>
        <w:t>Отримані результати оброблених протоколів занесені в таблицю 2.3.</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Таблиця 2.3</w:t>
      </w:r>
    </w:p>
    <w:p w:rsidR="00702383" w:rsidRPr="00702383" w:rsidRDefault="00702383" w:rsidP="00702383">
      <w:pPr>
        <w:spacing w:after="0" w:line="360" w:lineRule="auto"/>
        <w:jc w:val="both"/>
        <w:rPr>
          <w:rFonts w:ascii="Times New Roman" w:hAnsi="Times New Roman"/>
          <w:b/>
          <w:sz w:val="28"/>
          <w:szCs w:val="28"/>
          <w:lang w:val="uk-UA"/>
        </w:rPr>
      </w:pPr>
      <w:r w:rsidRPr="00702383">
        <w:rPr>
          <w:rFonts w:ascii="Times New Roman" w:hAnsi="Times New Roman"/>
          <w:b/>
          <w:sz w:val="28"/>
          <w:szCs w:val="28"/>
          <w:lang w:val="uk-UA"/>
        </w:rPr>
        <w:t xml:space="preserve">Рівні розвитку окремих когнітивних процесів дослідних груп дітей за результатами контрольного етапу експерименту           </w:t>
      </w:r>
    </w:p>
    <w:tbl>
      <w:tblPr>
        <w:tblStyle w:val="21"/>
        <w:tblW w:w="0" w:type="auto"/>
        <w:tblInd w:w="360" w:type="dxa"/>
        <w:tblLook w:val="04A0"/>
      </w:tblPr>
      <w:tblGrid>
        <w:gridCol w:w="3117"/>
        <w:gridCol w:w="1523"/>
        <w:gridCol w:w="1524"/>
        <w:gridCol w:w="1523"/>
        <w:gridCol w:w="1524"/>
      </w:tblGrid>
      <w:tr w:rsidR="00702383" w:rsidRPr="00702383" w:rsidTr="00702383">
        <w:trPr>
          <w:trHeight w:val="480"/>
        </w:trPr>
        <w:tc>
          <w:tcPr>
            <w:tcW w:w="3117" w:type="dxa"/>
            <w:vMerge w:val="restart"/>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Рівні розвитку окремих когнітивних процесів</w:t>
            </w:r>
          </w:p>
        </w:tc>
        <w:tc>
          <w:tcPr>
            <w:tcW w:w="3047" w:type="dxa"/>
            <w:gridSpan w:val="2"/>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Експериментальна група 20 дітей</w:t>
            </w:r>
          </w:p>
        </w:tc>
        <w:tc>
          <w:tcPr>
            <w:tcW w:w="3047" w:type="dxa"/>
            <w:gridSpan w:val="2"/>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Контрольна група 19 дітей</w:t>
            </w:r>
          </w:p>
        </w:tc>
      </w:tr>
      <w:tr w:rsidR="00702383" w:rsidRPr="00702383" w:rsidTr="00702383">
        <w:trPr>
          <w:trHeight w:val="480"/>
        </w:trPr>
        <w:tc>
          <w:tcPr>
            <w:tcW w:w="3117" w:type="dxa"/>
            <w:vMerge/>
          </w:tcPr>
          <w:p w:rsidR="00702383" w:rsidRPr="00702383" w:rsidRDefault="00702383" w:rsidP="00702383">
            <w:pPr>
              <w:spacing w:line="360" w:lineRule="auto"/>
              <w:jc w:val="both"/>
              <w:rPr>
                <w:rFonts w:ascii="Times New Roman" w:hAnsi="Times New Roman"/>
                <w:sz w:val="28"/>
                <w:szCs w:val="28"/>
                <w:lang w:val="uk-UA"/>
              </w:rPr>
            </w:pP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Кількість дітей</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Кількість дітей</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зорове сприйняття</w:t>
            </w:r>
          </w:p>
        </w:tc>
      </w:tr>
      <w:tr w:rsidR="00702383" w:rsidRPr="00702383" w:rsidTr="00702383">
        <w:tc>
          <w:tcPr>
            <w:tcW w:w="3117"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дуже високий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6F5FA8" w:rsidP="00702383">
            <w:pPr>
              <w:spacing w:line="360" w:lineRule="auto"/>
              <w:jc w:val="both"/>
              <w:rPr>
                <w:rFonts w:ascii="Times New Roman" w:hAnsi="Times New Roman"/>
                <w:sz w:val="28"/>
                <w:szCs w:val="28"/>
                <w:lang w:val="uk-UA"/>
              </w:rPr>
            </w:pPr>
            <w:r>
              <w:rPr>
                <w:rFonts w:ascii="Times New Roman" w:hAnsi="Times New Roman"/>
                <w:sz w:val="28"/>
                <w:szCs w:val="28"/>
                <w:lang w:val="uk-UA"/>
              </w:rPr>
              <w:t>в</w:t>
            </w:r>
            <w:r w:rsidR="00702383" w:rsidRPr="00702383">
              <w:rPr>
                <w:rFonts w:ascii="Times New Roman" w:hAnsi="Times New Roman"/>
                <w:sz w:val="28"/>
                <w:szCs w:val="28"/>
                <w:lang w:val="uk-UA"/>
              </w:rPr>
              <w:t>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2</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6F5FA8" w:rsidP="00702383">
            <w:pPr>
              <w:spacing w:line="360" w:lineRule="auto"/>
              <w:jc w:val="both"/>
              <w:rPr>
                <w:rFonts w:ascii="Times New Roman" w:hAnsi="Times New Roman"/>
                <w:sz w:val="28"/>
                <w:szCs w:val="28"/>
                <w:lang w:val="uk-UA"/>
              </w:rPr>
            </w:pPr>
            <w:r>
              <w:rPr>
                <w:rFonts w:ascii="Times New Roman" w:hAnsi="Times New Roman"/>
                <w:sz w:val="28"/>
                <w:szCs w:val="28"/>
                <w:lang w:val="uk-UA"/>
              </w:rPr>
              <w:t>с</w:t>
            </w:r>
            <w:r w:rsidR="00702383" w:rsidRPr="00702383">
              <w:rPr>
                <w:rFonts w:ascii="Times New Roman" w:hAnsi="Times New Roman"/>
                <w:sz w:val="28"/>
                <w:szCs w:val="28"/>
                <w:lang w:val="uk-UA"/>
              </w:rPr>
              <w:t>ередній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17</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85</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52,</w:t>
            </w:r>
            <w:r w:rsidR="00702383" w:rsidRPr="00702383">
              <w:rPr>
                <w:rFonts w:ascii="Times New Roman" w:hAnsi="Times New Roman"/>
                <w:sz w:val="28"/>
                <w:szCs w:val="28"/>
                <w:lang w:val="uk-UA"/>
              </w:rPr>
              <w:t>63%</w:t>
            </w:r>
          </w:p>
        </w:tc>
      </w:tr>
      <w:tr w:rsidR="00702383" w:rsidRPr="00702383" w:rsidTr="00702383">
        <w:tc>
          <w:tcPr>
            <w:tcW w:w="3117" w:type="dxa"/>
          </w:tcPr>
          <w:p w:rsidR="00702383" w:rsidRPr="00702383" w:rsidRDefault="006F5FA8" w:rsidP="00702383">
            <w:pPr>
              <w:spacing w:line="360" w:lineRule="auto"/>
              <w:jc w:val="both"/>
              <w:rPr>
                <w:rFonts w:ascii="Times New Roman" w:hAnsi="Times New Roman"/>
                <w:sz w:val="28"/>
                <w:szCs w:val="28"/>
                <w:lang w:val="uk-UA"/>
              </w:rPr>
            </w:pPr>
            <w:r>
              <w:rPr>
                <w:rFonts w:ascii="Times New Roman" w:hAnsi="Times New Roman"/>
                <w:sz w:val="28"/>
                <w:szCs w:val="28"/>
                <w:lang w:val="uk-UA"/>
              </w:rPr>
              <w:t>н</w:t>
            </w:r>
            <w:r w:rsidR="00702383" w:rsidRPr="00702383">
              <w:rPr>
                <w:rFonts w:ascii="Times New Roman" w:hAnsi="Times New Roman"/>
                <w:sz w:val="28"/>
                <w:szCs w:val="28"/>
                <w:lang w:val="uk-UA"/>
              </w:rPr>
              <w:t>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47,</w:t>
            </w:r>
            <w:r w:rsidR="00702383" w:rsidRPr="00702383">
              <w:rPr>
                <w:rFonts w:ascii="Times New Roman" w:hAnsi="Times New Roman"/>
                <w:sz w:val="28"/>
                <w:szCs w:val="28"/>
                <w:lang w:val="uk-UA"/>
              </w:rPr>
              <w:t>36%</w:t>
            </w:r>
          </w:p>
        </w:tc>
      </w:tr>
      <w:tr w:rsidR="00702383" w:rsidRPr="00702383" w:rsidTr="00702383">
        <w:tc>
          <w:tcPr>
            <w:tcW w:w="3117"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lastRenderedPageBreak/>
              <w:t>дуже низький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Pr>
          <w:p w:rsidR="00702383" w:rsidRPr="00702383" w:rsidRDefault="00702383" w:rsidP="00702383">
            <w:pPr>
              <w:tabs>
                <w:tab w:val="left" w:pos="3330"/>
              </w:tabs>
              <w:spacing w:line="360" w:lineRule="auto"/>
              <w:jc w:val="both"/>
              <w:rPr>
                <w:rFonts w:ascii="Times New Roman" w:hAnsi="Times New Roman"/>
                <w:sz w:val="28"/>
                <w:szCs w:val="28"/>
                <w:lang w:val="uk-UA"/>
              </w:rPr>
            </w:pPr>
            <w:r w:rsidRPr="00702383">
              <w:rPr>
                <w:rFonts w:ascii="Times New Roman" w:hAnsi="Times New Roman"/>
                <w:sz w:val="28"/>
                <w:szCs w:val="28"/>
                <w:lang w:val="uk-UA"/>
              </w:rPr>
              <w:tab/>
              <w:t>тактильне сприйняття</w:t>
            </w:r>
          </w:p>
        </w:tc>
      </w:tr>
      <w:tr w:rsidR="00702383" w:rsidRPr="00702383" w:rsidTr="00702383">
        <w:tc>
          <w:tcPr>
            <w:tcW w:w="3117"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FB5345" w:rsidP="00702383">
            <w:pPr>
              <w:rPr>
                <w:rFonts w:ascii="Times New Roman" w:hAnsi="Times New Roman"/>
                <w:sz w:val="28"/>
                <w:szCs w:val="28"/>
              </w:rPr>
            </w:pPr>
            <w:r>
              <w:rPr>
                <w:rFonts w:ascii="Times New Roman" w:hAnsi="Times New Roman"/>
                <w:sz w:val="28"/>
                <w:szCs w:val="28"/>
                <w:lang w:val="uk-UA"/>
              </w:rPr>
              <w:t>в</w:t>
            </w:r>
            <w:r w:rsidR="00702383" w:rsidRPr="00702383">
              <w:rPr>
                <w:rFonts w:ascii="Times New Roman" w:hAnsi="Times New Roman"/>
                <w:sz w:val="28"/>
                <w:szCs w:val="28"/>
              </w:rPr>
              <w:t>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FB5345"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18</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90</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47,</w:t>
            </w:r>
            <w:r w:rsidR="00702383" w:rsidRPr="00702383">
              <w:rPr>
                <w:rFonts w:ascii="Times New Roman" w:hAnsi="Times New Roman"/>
                <w:sz w:val="28"/>
                <w:szCs w:val="28"/>
                <w:lang w:val="uk-UA"/>
              </w:rPr>
              <w:t>36%</w:t>
            </w:r>
          </w:p>
        </w:tc>
      </w:tr>
      <w:tr w:rsidR="00702383" w:rsidRPr="00702383" w:rsidTr="00702383">
        <w:tc>
          <w:tcPr>
            <w:tcW w:w="3117" w:type="dxa"/>
          </w:tcPr>
          <w:p w:rsidR="00702383" w:rsidRPr="00702383" w:rsidRDefault="00576891" w:rsidP="00702383">
            <w:pPr>
              <w:rPr>
                <w:rFonts w:ascii="Times New Roman" w:hAnsi="Times New Roman"/>
                <w:sz w:val="28"/>
                <w:szCs w:val="28"/>
              </w:rPr>
            </w:pPr>
            <w:r>
              <w:rPr>
                <w:rFonts w:ascii="Times New Roman" w:hAnsi="Times New Roman"/>
                <w:sz w:val="28"/>
                <w:szCs w:val="28"/>
                <w:lang w:val="uk-UA"/>
              </w:rPr>
              <w:t>н</w:t>
            </w:r>
            <w:r w:rsidR="00702383" w:rsidRPr="00702383">
              <w:rPr>
                <w:rFonts w:ascii="Times New Roman" w:hAnsi="Times New Roman"/>
                <w:sz w:val="28"/>
                <w:szCs w:val="28"/>
              </w:rPr>
              <w:t>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52,</w:t>
            </w:r>
            <w:r w:rsidR="00702383" w:rsidRPr="00702383">
              <w:rPr>
                <w:rFonts w:ascii="Times New Roman" w:hAnsi="Times New Roman"/>
                <w:sz w:val="28"/>
                <w:szCs w:val="28"/>
                <w:lang w:val="uk-UA"/>
              </w:rPr>
              <w:t>63%</w:t>
            </w:r>
          </w:p>
        </w:tc>
      </w:tr>
      <w:tr w:rsidR="00702383" w:rsidRPr="00702383" w:rsidTr="00702383">
        <w:tc>
          <w:tcPr>
            <w:tcW w:w="3117"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Pr>
          <w:p w:rsidR="00702383" w:rsidRPr="00702383" w:rsidRDefault="00702383" w:rsidP="00702383">
            <w:pPr>
              <w:tabs>
                <w:tab w:val="left" w:pos="2835"/>
              </w:tabs>
              <w:spacing w:line="360" w:lineRule="auto"/>
              <w:jc w:val="both"/>
              <w:rPr>
                <w:rFonts w:ascii="Times New Roman" w:hAnsi="Times New Roman"/>
                <w:sz w:val="28"/>
                <w:szCs w:val="28"/>
                <w:lang w:val="uk-UA"/>
              </w:rPr>
            </w:pPr>
            <w:r w:rsidRPr="00702383">
              <w:rPr>
                <w:rFonts w:ascii="Times New Roman" w:hAnsi="Times New Roman"/>
                <w:sz w:val="28"/>
                <w:szCs w:val="28"/>
                <w:lang w:val="uk-UA"/>
              </w:rPr>
              <w:tab/>
              <w:t>концентрація та обсяг уваги</w:t>
            </w:r>
          </w:p>
        </w:tc>
      </w:tr>
      <w:tr w:rsidR="00702383" w:rsidRPr="00702383" w:rsidTr="00702383">
        <w:tc>
          <w:tcPr>
            <w:tcW w:w="3117"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в</w:t>
            </w:r>
            <w:r w:rsidR="00702383" w:rsidRPr="00702383">
              <w:rPr>
                <w:rFonts w:ascii="Times New Roman" w:hAnsi="Times New Roman"/>
                <w:sz w:val="28"/>
                <w:szCs w:val="28"/>
              </w:rPr>
              <w:t>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18</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90</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52,63%</w:t>
            </w:r>
          </w:p>
        </w:tc>
      </w:tr>
      <w:tr w:rsidR="00702383" w:rsidRPr="00702383" w:rsidTr="00702383">
        <w:tc>
          <w:tcPr>
            <w:tcW w:w="3117"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н</w:t>
            </w:r>
            <w:r w:rsidR="00702383" w:rsidRPr="00702383">
              <w:rPr>
                <w:rFonts w:ascii="Times New Roman" w:hAnsi="Times New Roman"/>
                <w:sz w:val="28"/>
                <w:szCs w:val="28"/>
              </w:rPr>
              <w:t>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2</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47,36%</w:t>
            </w:r>
          </w:p>
        </w:tc>
      </w:tr>
      <w:tr w:rsidR="00702383" w:rsidRPr="00702383" w:rsidTr="00702383">
        <w:tc>
          <w:tcPr>
            <w:tcW w:w="3117"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Pr>
          <w:p w:rsidR="00702383" w:rsidRPr="00702383" w:rsidRDefault="00702383" w:rsidP="00702383">
            <w:pPr>
              <w:tabs>
                <w:tab w:val="left" w:pos="2985"/>
              </w:tabs>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переключення та розподіл уваги</w:t>
            </w:r>
          </w:p>
        </w:tc>
      </w:tr>
      <w:tr w:rsidR="00702383" w:rsidRPr="00702383" w:rsidTr="00702383">
        <w:tc>
          <w:tcPr>
            <w:tcW w:w="3117"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в</w:t>
            </w:r>
            <w:r w:rsidR="00702383" w:rsidRPr="00702383">
              <w:rPr>
                <w:rFonts w:ascii="Times New Roman" w:hAnsi="Times New Roman"/>
                <w:sz w:val="28"/>
                <w:szCs w:val="28"/>
              </w:rPr>
              <w:t>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19</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95</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11</w:t>
            </w:r>
          </w:p>
        </w:tc>
        <w:tc>
          <w:tcPr>
            <w:tcW w:w="1524" w:type="dxa"/>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57,</w:t>
            </w:r>
            <w:r w:rsidR="00702383" w:rsidRPr="00702383">
              <w:rPr>
                <w:rFonts w:ascii="Times New Roman" w:hAnsi="Times New Roman"/>
                <w:sz w:val="28"/>
                <w:szCs w:val="28"/>
                <w:lang w:val="uk-UA"/>
              </w:rPr>
              <w:t>89%</w:t>
            </w:r>
          </w:p>
        </w:tc>
      </w:tr>
      <w:tr w:rsidR="00702383" w:rsidRPr="00702383" w:rsidTr="00702383">
        <w:tc>
          <w:tcPr>
            <w:tcW w:w="3117"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н</w:t>
            </w:r>
            <w:r w:rsidR="00702383" w:rsidRPr="00702383">
              <w:rPr>
                <w:rFonts w:ascii="Times New Roman" w:hAnsi="Times New Roman"/>
                <w:sz w:val="28"/>
                <w:szCs w:val="28"/>
              </w:rPr>
              <w:t>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8</w:t>
            </w:r>
          </w:p>
        </w:tc>
        <w:tc>
          <w:tcPr>
            <w:tcW w:w="1524" w:type="dxa"/>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42,</w:t>
            </w:r>
            <w:r w:rsidR="00702383" w:rsidRPr="00702383">
              <w:rPr>
                <w:rFonts w:ascii="Times New Roman" w:hAnsi="Times New Roman"/>
                <w:sz w:val="28"/>
                <w:szCs w:val="28"/>
                <w:lang w:val="uk-UA"/>
              </w:rPr>
              <w:t>10%</w:t>
            </w:r>
          </w:p>
        </w:tc>
      </w:tr>
      <w:tr w:rsidR="00702383" w:rsidRPr="00702383" w:rsidTr="00702383">
        <w:tc>
          <w:tcPr>
            <w:tcW w:w="3117"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Pr>
          <w:p w:rsidR="00702383" w:rsidRPr="00702383" w:rsidRDefault="00702383" w:rsidP="00702383">
            <w:pPr>
              <w:tabs>
                <w:tab w:val="left" w:pos="2970"/>
              </w:tabs>
              <w:spacing w:line="360" w:lineRule="auto"/>
              <w:jc w:val="both"/>
              <w:rPr>
                <w:rFonts w:ascii="Times New Roman" w:hAnsi="Times New Roman"/>
                <w:sz w:val="28"/>
                <w:szCs w:val="28"/>
                <w:lang w:val="uk-UA"/>
              </w:rPr>
            </w:pPr>
            <w:r w:rsidRPr="00702383">
              <w:rPr>
                <w:rFonts w:ascii="Times New Roman" w:hAnsi="Times New Roman"/>
                <w:sz w:val="28"/>
                <w:szCs w:val="28"/>
                <w:lang w:val="uk-UA"/>
              </w:rPr>
              <w:tab/>
              <w:t>наочно-дієве мислення</w:t>
            </w:r>
          </w:p>
        </w:tc>
      </w:tr>
      <w:tr w:rsidR="00702383" w:rsidRPr="00702383" w:rsidTr="00702383">
        <w:tc>
          <w:tcPr>
            <w:tcW w:w="3117"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в</w:t>
            </w:r>
            <w:r w:rsidR="00702383" w:rsidRPr="00702383">
              <w:rPr>
                <w:rFonts w:ascii="Times New Roman" w:hAnsi="Times New Roman"/>
                <w:sz w:val="28"/>
                <w:szCs w:val="28"/>
              </w:rPr>
              <w:t>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2</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16</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80</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11</w:t>
            </w:r>
          </w:p>
        </w:tc>
        <w:tc>
          <w:tcPr>
            <w:tcW w:w="1524" w:type="dxa"/>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57,</w:t>
            </w:r>
            <w:r w:rsidR="00702383" w:rsidRPr="00702383">
              <w:rPr>
                <w:rFonts w:ascii="Times New Roman" w:hAnsi="Times New Roman"/>
                <w:sz w:val="28"/>
                <w:szCs w:val="28"/>
                <w:lang w:val="uk-UA"/>
              </w:rPr>
              <w:t>89%</w:t>
            </w:r>
          </w:p>
        </w:tc>
      </w:tr>
      <w:tr w:rsidR="00702383" w:rsidRPr="00702383" w:rsidTr="00702383">
        <w:tc>
          <w:tcPr>
            <w:tcW w:w="3117"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н</w:t>
            </w:r>
            <w:r w:rsidR="00702383" w:rsidRPr="00702383">
              <w:rPr>
                <w:rFonts w:ascii="Times New Roman" w:hAnsi="Times New Roman"/>
                <w:sz w:val="28"/>
                <w:szCs w:val="28"/>
              </w:rPr>
              <w:t>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2</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8</w:t>
            </w:r>
          </w:p>
        </w:tc>
        <w:tc>
          <w:tcPr>
            <w:tcW w:w="1524" w:type="dxa"/>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42,</w:t>
            </w:r>
            <w:r w:rsidR="00702383" w:rsidRPr="00702383">
              <w:rPr>
                <w:rFonts w:ascii="Times New Roman" w:hAnsi="Times New Roman"/>
                <w:sz w:val="28"/>
                <w:szCs w:val="28"/>
                <w:lang w:val="uk-UA"/>
              </w:rPr>
              <w:t>10%</w:t>
            </w:r>
          </w:p>
        </w:tc>
      </w:tr>
      <w:tr w:rsidR="00702383" w:rsidRPr="00702383" w:rsidTr="00702383">
        <w:tc>
          <w:tcPr>
            <w:tcW w:w="3117"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Pr>
          <w:p w:rsidR="00702383" w:rsidRPr="00702383" w:rsidRDefault="00702383" w:rsidP="00702383">
            <w:pPr>
              <w:tabs>
                <w:tab w:val="left" w:pos="2940"/>
              </w:tabs>
              <w:spacing w:line="360" w:lineRule="auto"/>
              <w:jc w:val="both"/>
              <w:rPr>
                <w:rFonts w:ascii="Times New Roman" w:hAnsi="Times New Roman"/>
                <w:sz w:val="28"/>
                <w:szCs w:val="28"/>
                <w:lang w:val="uk-UA"/>
              </w:rPr>
            </w:pPr>
            <w:r w:rsidRPr="00702383">
              <w:rPr>
                <w:rFonts w:ascii="Times New Roman" w:hAnsi="Times New Roman"/>
                <w:sz w:val="28"/>
                <w:szCs w:val="28"/>
                <w:lang w:val="uk-UA"/>
              </w:rPr>
              <w:tab/>
              <w:t>наочно-образне мислення</w:t>
            </w:r>
          </w:p>
        </w:tc>
      </w:tr>
      <w:tr w:rsidR="00702383" w:rsidRPr="00702383" w:rsidTr="00702383">
        <w:tc>
          <w:tcPr>
            <w:tcW w:w="3117"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в</w:t>
            </w:r>
            <w:r w:rsidR="00702383" w:rsidRPr="00702383">
              <w:rPr>
                <w:rFonts w:ascii="Times New Roman" w:hAnsi="Times New Roman"/>
                <w:sz w:val="28"/>
                <w:szCs w:val="28"/>
              </w:rPr>
              <w:t>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2</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40682D"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17</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85</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52,63%</w:t>
            </w:r>
          </w:p>
        </w:tc>
      </w:tr>
      <w:tr w:rsidR="00702383" w:rsidRPr="00702383" w:rsidTr="00702383">
        <w:tc>
          <w:tcPr>
            <w:tcW w:w="3117" w:type="dxa"/>
          </w:tcPr>
          <w:p w:rsidR="00702383" w:rsidRPr="00702383" w:rsidRDefault="0040682D" w:rsidP="00702383">
            <w:pPr>
              <w:rPr>
                <w:rFonts w:ascii="Times New Roman" w:hAnsi="Times New Roman"/>
                <w:sz w:val="28"/>
                <w:szCs w:val="28"/>
              </w:rPr>
            </w:pPr>
            <w:r>
              <w:rPr>
                <w:rFonts w:ascii="Times New Roman" w:hAnsi="Times New Roman"/>
                <w:sz w:val="28"/>
                <w:szCs w:val="28"/>
                <w:lang w:val="uk-UA"/>
              </w:rPr>
              <w:lastRenderedPageBreak/>
              <w:t>н</w:t>
            </w:r>
            <w:r w:rsidR="00702383" w:rsidRPr="00702383">
              <w:rPr>
                <w:rFonts w:ascii="Times New Roman" w:hAnsi="Times New Roman"/>
                <w:sz w:val="28"/>
                <w:szCs w:val="28"/>
              </w:rPr>
              <w:t>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47,36%</w:t>
            </w:r>
          </w:p>
        </w:tc>
      </w:tr>
      <w:tr w:rsidR="00702383" w:rsidRPr="00702383" w:rsidTr="00702383">
        <w:tc>
          <w:tcPr>
            <w:tcW w:w="3117"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слухова пам’ять</w:t>
            </w:r>
          </w:p>
        </w:tc>
      </w:tr>
      <w:tr w:rsidR="00702383" w:rsidRPr="00702383" w:rsidTr="00702383">
        <w:tc>
          <w:tcPr>
            <w:tcW w:w="3117" w:type="dxa"/>
          </w:tcPr>
          <w:p w:rsidR="00702383" w:rsidRPr="00702383" w:rsidRDefault="00702383" w:rsidP="00702383">
            <w:pPr>
              <w:rPr>
                <w:rFonts w:ascii="Times New Roman" w:hAnsi="Times New Roman"/>
                <w:sz w:val="28"/>
                <w:szCs w:val="28"/>
                <w:lang w:val="uk-UA"/>
              </w:rPr>
            </w:pPr>
            <w:r w:rsidRPr="00702383">
              <w:rPr>
                <w:rFonts w:ascii="Times New Roman" w:hAnsi="Times New Roman"/>
                <w:sz w:val="28"/>
                <w:szCs w:val="28"/>
                <w:lang w:val="uk-UA"/>
              </w:rPr>
              <w:t>дуже високий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6E392C" w:rsidP="00702383">
            <w:pPr>
              <w:rPr>
                <w:rFonts w:ascii="Times New Roman" w:hAnsi="Times New Roman"/>
                <w:sz w:val="28"/>
                <w:szCs w:val="28"/>
                <w:lang w:val="uk-UA"/>
              </w:rPr>
            </w:pPr>
            <w:r>
              <w:rPr>
                <w:rFonts w:ascii="Times New Roman" w:hAnsi="Times New Roman"/>
                <w:sz w:val="28"/>
                <w:szCs w:val="28"/>
                <w:lang w:val="uk-UA"/>
              </w:rPr>
              <w:t>в</w:t>
            </w:r>
            <w:r w:rsidR="00702383" w:rsidRPr="00702383">
              <w:rPr>
                <w:rFonts w:ascii="Times New Roman" w:hAnsi="Times New Roman"/>
                <w:sz w:val="28"/>
                <w:szCs w:val="28"/>
                <w:lang w:val="uk-UA"/>
              </w:rPr>
              <w:t>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6E392C" w:rsidP="00702383">
            <w:pPr>
              <w:rPr>
                <w:rFonts w:ascii="Times New Roman" w:hAnsi="Times New Roman"/>
                <w:sz w:val="28"/>
                <w:szCs w:val="28"/>
                <w:lang w:val="uk-UA"/>
              </w:rPr>
            </w:pPr>
            <w:r>
              <w:rPr>
                <w:rFonts w:ascii="Times New Roman" w:hAnsi="Times New Roman"/>
                <w:sz w:val="28"/>
                <w:szCs w:val="28"/>
                <w:lang w:val="uk-UA"/>
              </w:rPr>
              <w:t>с</w:t>
            </w:r>
            <w:r w:rsidR="00702383" w:rsidRPr="00702383">
              <w:rPr>
                <w:rFonts w:ascii="Times New Roman" w:hAnsi="Times New Roman"/>
                <w:sz w:val="28"/>
                <w:szCs w:val="28"/>
                <w:lang w:val="uk-UA"/>
              </w:rPr>
              <w:t>ередній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18</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90</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8</w:t>
            </w:r>
          </w:p>
        </w:tc>
        <w:tc>
          <w:tcPr>
            <w:tcW w:w="1524" w:type="dxa"/>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42,</w:t>
            </w:r>
            <w:r w:rsidR="00702383" w:rsidRPr="00702383">
              <w:rPr>
                <w:rFonts w:ascii="Times New Roman" w:hAnsi="Times New Roman"/>
                <w:sz w:val="28"/>
                <w:szCs w:val="28"/>
                <w:lang w:val="uk-UA"/>
              </w:rPr>
              <w:t>10%</w:t>
            </w:r>
          </w:p>
        </w:tc>
      </w:tr>
      <w:tr w:rsidR="00702383" w:rsidRPr="00702383" w:rsidTr="00702383">
        <w:tc>
          <w:tcPr>
            <w:tcW w:w="3117" w:type="dxa"/>
          </w:tcPr>
          <w:p w:rsidR="00702383" w:rsidRPr="00702383" w:rsidRDefault="006E392C" w:rsidP="00702383">
            <w:pPr>
              <w:rPr>
                <w:rFonts w:ascii="Times New Roman" w:hAnsi="Times New Roman"/>
                <w:sz w:val="28"/>
                <w:szCs w:val="28"/>
                <w:lang w:val="uk-UA"/>
              </w:rPr>
            </w:pPr>
            <w:r>
              <w:rPr>
                <w:rFonts w:ascii="Times New Roman" w:hAnsi="Times New Roman"/>
                <w:sz w:val="28"/>
                <w:szCs w:val="28"/>
                <w:lang w:val="uk-UA"/>
              </w:rPr>
              <w:t>н</w:t>
            </w:r>
            <w:r w:rsidR="00702383" w:rsidRPr="00702383">
              <w:rPr>
                <w:rFonts w:ascii="Times New Roman" w:hAnsi="Times New Roman"/>
                <w:sz w:val="28"/>
                <w:szCs w:val="28"/>
                <w:lang w:val="uk-UA"/>
              </w:rPr>
              <w:t>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11</w:t>
            </w:r>
          </w:p>
        </w:tc>
        <w:tc>
          <w:tcPr>
            <w:tcW w:w="1524" w:type="dxa"/>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57,</w:t>
            </w:r>
            <w:r w:rsidR="00702383" w:rsidRPr="00702383">
              <w:rPr>
                <w:rFonts w:ascii="Times New Roman" w:hAnsi="Times New Roman"/>
                <w:sz w:val="28"/>
                <w:szCs w:val="28"/>
                <w:lang w:val="uk-UA"/>
              </w:rPr>
              <w:t>89%</w:t>
            </w:r>
          </w:p>
        </w:tc>
      </w:tr>
      <w:tr w:rsidR="00702383" w:rsidRPr="00702383" w:rsidTr="00702383">
        <w:tc>
          <w:tcPr>
            <w:tcW w:w="3117" w:type="dxa"/>
          </w:tcPr>
          <w:p w:rsidR="00702383" w:rsidRPr="00702383" w:rsidRDefault="00702383" w:rsidP="00702383">
            <w:pPr>
              <w:rPr>
                <w:rFonts w:ascii="Times New Roman" w:hAnsi="Times New Roman"/>
                <w:sz w:val="28"/>
                <w:szCs w:val="28"/>
                <w:lang w:val="uk-UA"/>
              </w:rPr>
            </w:pPr>
            <w:r w:rsidRPr="00702383">
              <w:rPr>
                <w:rFonts w:ascii="Times New Roman" w:hAnsi="Times New Roman"/>
                <w:sz w:val="28"/>
                <w:szCs w:val="28"/>
                <w:lang w:val="uk-UA"/>
              </w:rPr>
              <w:t>дуже низький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9211" w:type="dxa"/>
            <w:gridSpan w:val="5"/>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зорова пам'ять </w:t>
            </w:r>
          </w:p>
        </w:tc>
      </w:tr>
      <w:tr w:rsidR="00702383" w:rsidRPr="00702383" w:rsidTr="00702383">
        <w:tc>
          <w:tcPr>
            <w:tcW w:w="3117"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в</w:t>
            </w:r>
            <w:r w:rsidR="00702383" w:rsidRPr="00702383">
              <w:rPr>
                <w:rFonts w:ascii="Times New Roman" w:hAnsi="Times New Roman"/>
                <w:sz w:val="28"/>
                <w:szCs w:val="28"/>
              </w:rPr>
              <w:t>исокий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2</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117"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18</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90</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11</w:t>
            </w:r>
          </w:p>
        </w:tc>
        <w:tc>
          <w:tcPr>
            <w:tcW w:w="1524" w:type="dxa"/>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57,</w:t>
            </w:r>
            <w:r w:rsidR="00702383" w:rsidRPr="00702383">
              <w:rPr>
                <w:rFonts w:ascii="Times New Roman" w:hAnsi="Times New Roman"/>
                <w:sz w:val="28"/>
                <w:szCs w:val="28"/>
                <w:lang w:val="uk-UA"/>
              </w:rPr>
              <w:t>89%</w:t>
            </w:r>
          </w:p>
        </w:tc>
      </w:tr>
      <w:tr w:rsidR="00702383" w:rsidRPr="00702383" w:rsidTr="00702383">
        <w:tc>
          <w:tcPr>
            <w:tcW w:w="3117"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н</w:t>
            </w:r>
            <w:r w:rsidR="00702383" w:rsidRPr="00702383">
              <w:rPr>
                <w:rFonts w:ascii="Times New Roman" w:hAnsi="Times New Roman"/>
                <w:sz w:val="28"/>
                <w:szCs w:val="28"/>
              </w:rPr>
              <w:t>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8</w:t>
            </w:r>
          </w:p>
        </w:tc>
        <w:tc>
          <w:tcPr>
            <w:tcW w:w="1524" w:type="dxa"/>
          </w:tcPr>
          <w:p w:rsidR="00702383" w:rsidRPr="00702383" w:rsidRDefault="00095A03" w:rsidP="00702383">
            <w:pPr>
              <w:spacing w:line="360" w:lineRule="auto"/>
              <w:jc w:val="both"/>
              <w:rPr>
                <w:rFonts w:ascii="Times New Roman" w:hAnsi="Times New Roman"/>
                <w:sz w:val="28"/>
                <w:szCs w:val="28"/>
                <w:lang w:val="uk-UA"/>
              </w:rPr>
            </w:pPr>
            <w:r>
              <w:rPr>
                <w:rFonts w:ascii="Times New Roman" w:hAnsi="Times New Roman"/>
                <w:sz w:val="28"/>
                <w:szCs w:val="28"/>
                <w:lang w:val="uk-UA"/>
              </w:rPr>
              <w:t>42,</w:t>
            </w:r>
            <w:r w:rsidR="00702383" w:rsidRPr="00702383">
              <w:rPr>
                <w:rFonts w:ascii="Times New Roman" w:hAnsi="Times New Roman"/>
                <w:sz w:val="28"/>
                <w:szCs w:val="28"/>
                <w:lang w:val="uk-UA"/>
              </w:rPr>
              <w:t>10%</w:t>
            </w:r>
          </w:p>
        </w:tc>
      </w:tr>
      <w:tr w:rsidR="00702383" w:rsidRPr="00702383" w:rsidTr="00702383">
        <w:tc>
          <w:tcPr>
            <w:tcW w:w="3117"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3"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24"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bl>
    <w:p w:rsidR="00702383" w:rsidRPr="00702383" w:rsidRDefault="00702383" w:rsidP="00702383">
      <w:pPr>
        <w:spacing w:after="0" w:line="360" w:lineRule="auto"/>
        <w:jc w:val="both"/>
        <w:rPr>
          <w:rFonts w:ascii="Times New Roman" w:hAnsi="Times New Roman"/>
          <w:sz w:val="28"/>
          <w:szCs w:val="28"/>
          <w:lang w:val="uk-UA"/>
        </w:rPr>
      </w:pP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Після отримання результатів</w:t>
      </w:r>
      <w:r w:rsidR="00DF1309">
        <w:rPr>
          <w:rFonts w:ascii="Times New Roman" w:hAnsi="Times New Roman"/>
          <w:sz w:val="28"/>
          <w:szCs w:val="28"/>
          <w:lang w:val="uk-UA"/>
        </w:rPr>
        <w:t xml:space="preserve"> дослідження було обраховане</w:t>
      </w:r>
      <w:r w:rsidRPr="00702383">
        <w:rPr>
          <w:rFonts w:ascii="Times New Roman" w:hAnsi="Times New Roman"/>
          <w:sz w:val="28"/>
          <w:szCs w:val="28"/>
          <w:lang w:val="uk-UA"/>
        </w:rPr>
        <w:t xml:space="preserve"> середнє значення всіх показників окремих </w:t>
      </w:r>
      <w:r w:rsidR="00DF1309">
        <w:rPr>
          <w:rFonts w:ascii="Times New Roman" w:hAnsi="Times New Roman"/>
          <w:sz w:val="28"/>
          <w:szCs w:val="28"/>
          <w:lang w:val="uk-UA"/>
        </w:rPr>
        <w:t>когнітивних процесів та отримано</w:t>
      </w:r>
      <w:r w:rsidRPr="00702383">
        <w:rPr>
          <w:rFonts w:ascii="Times New Roman" w:hAnsi="Times New Roman"/>
          <w:sz w:val="28"/>
          <w:szCs w:val="28"/>
          <w:lang w:val="uk-UA"/>
        </w:rPr>
        <w:t xml:space="preserve"> показники рівня розвитку когнітивної компетенції, де:</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10 балів – дуже високий</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8-9 балів – високий</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4-7 балів – середній</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2-3 бали – низький </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0-1 бал – дуже низький</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Отримані результати оброблених протоколів занесені в таблицю 2.4.</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w:t>
      </w:r>
      <w:r w:rsidR="007546F9">
        <w:rPr>
          <w:rFonts w:ascii="Times New Roman" w:hAnsi="Times New Roman"/>
          <w:sz w:val="28"/>
          <w:szCs w:val="28"/>
          <w:lang w:val="uk-UA"/>
        </w:rPr>
        <w:t xml:space="preserve">                </w:t>
      </w:r>
      <w:r w:rsidRPr="00702383">
        <w:rPr>
          <w:rFonts w:ascii="Times New Roman" w:hAnsi="Times New Roman"/>
          <w:sz w:val="28"/>
          <w:szCs w:val="28"/>
          <w:lang w:val="uk-UA"/>
        </w:rPr>
        <w:t>Таблиця 2.4</w:t>
      </w:r>
    </w:p>
    <w:p w:rsidR="00702383" w:rsidRPr="00702383" w:rsidRDefault="00702383" w:rsidP="00702383">
      <w:pPr>
        <w:spacing w:after="0" w:line="360" w:lineRule="auto"/>
        <w:jc w:val="both"/>
        <w:rPr>
          <w:rFonts w:ascii="Times New Roman" w:hAnsi="Times New Roman"/>
          <w:b/>
          <w:sz w:val="28"/>
          <w:szCs w:val="28"/>
          <w:lang w:val="uk-UA"/>
        </w:rPr>
      </w:pPr>
      <w:r w:rsidRPr="00702383">
        <w:rPr>
          <w:rFonts w:ascii="Times New Roman" w:hAnsi="Times New Roman"/>
          <w:b/>
          <w:sz w:val="28"/>
          <w:szCs w:val="28"/>
          <w:lang w:val="uk-UA"/>
        </w:rPr>
        <w:t>Рівні розвитку когнітивної компетенції дослідних груп дітей за результатами контрольного етапу експерименту</w:t>
      </w:r>
    </w:p>
    <w:tbl>
      <w:tblPr>
        <w:tblStyle w:val="21"/>
        <w:tblW w:w="0" w:type="auto"/>
        <w:tblInd w:w="360" w:type="dxa"/>
        <w:tblLook w:val="04A0"/>
      </w:tblPr>
      <w:tblGrid>
        <w:gridCol w:w="3070"/>
        <w:gridCol w:w="1535"/>
        <w:gridCol w:w="1535"/>
        <w:gridCol w:w="1535"/>
        <w:gridCol w:w="1536"/>
      </w:tblGrid>
      <w:tr w:rsidR="00702383" w:rsidRPr="00702383" w:rsidTr="00702383">
        <w:trPr>
          <w:trHeight w:val="240"/>
        </w:trPr>
        <w:tc>
          <w:tcPr>
            <w:tcW w:w="3070" w:type="dxa"/>
            <w:vMerge w:val="restart"/>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Рівні когнітивної компетенції</w:t>
            </w:r>
          </w:p>
        </w:tc>
        <w:tc>
          <w:tcPr>
            <w:tcW w:w="3070" w:type="dxa"/>
            <w:gridSpan w:val="2"/>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Експериментальна група 20 дітей</w:t>
            </w:r>
          </w:p>
        </w:tc>
        <w:tc>
          <w:tcPr>
            <w:tcW w:w="3071" w:type="dxa"/>
            <w:gridSpan w:val="2"/>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Контрольна група 19 дітей</w:t>
            </w:r>
          </w:p>
        </w:tc>
      </w:tr>
      <w:tr w:rsidR="00702383" w:rsidRPr="00702383" w:rsidTr="00702383">
        <w:trPr>
          <w:trHeight w:val="240"/>
        </w:trPr>
        <w:tc>
          <w:tcPr>
            <w:tcW w:w="3070" w:type="dxa"/>
            <w:vMerge/>
          </w:tcPr>
          <w:p w:rsidR="00702383" w:rsidRPr="00702383" w:rsidRDefault="00702383" w:rsidP="00702383">
            <w:pPr>
              <w:spacing w:line="360" w:lineRule="auto"/>
              <w:jc w:val="both"/>
              <w:rPr>
                <w:rFonts w:ascii="Times New Roman" w:hAnsi="Times New Roman"/>
                <w:sz w:val="28"/>
                <w:szCs w:val="28"/>
                <w:lang w:val="uk-UA"/>
              </w:rPr>
            </w:pP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Кількість дітей</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Кількість дітей</w:t>
            </w:r>
          </w:p>
        </w:tc>
        <w:tc>
          <w:tcPr>
            <w:tcW w:w="1536"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070"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високий</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6"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070"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в</w:t>
            </w:r>
            <w:r w:rsidR="00702383" w:rsidRPr="00702383">
              <w:rPr>
                <w:rFonts w:ascii="Times New Roman" w:hAnsi="Times New Roman"/>
                <w:sz w:val="28"/>
                <w:szCs w:val="28"/>
              </w:rPr>
              <w:t>исокий</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6"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r w:rsidR="00702383" w:rsidRPr="00702383" w:rsidTr="00702383">
        <w:tc>
          <w:tcPr>
            <w:tcW w:w="3070"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с</w:t>
            </w:r>
            <w:r w:rsidR="00702383" w:rsidRPr="00702383">
              <w:rPr>
                <w:rFonts w:ascii="Times New Roman" w:hAnsi="Times New Roman"/>
                <w:sz w:val="28"/>
                <w:szCs w:val="28"/>
              </w:rPr>
              <w:t>ередній</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18</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90</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10</w:t>
            </w:r>
          </w:p>
        </w:tc>
        <w:tc>
          <w:tcPr>
            <w:tcW w:w="1536"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52,63%</w:t>
            </w:r>
          </w:p>
        </w:tc>
      </w:tr>
      <w:tr w:rsidR="00702383" w:rsidRPr="00702383" w:rsidTr="00702383">
        <w:tc>
          <w:tcPr>
            <w:tcW w:w="3070" w:type="dxa"/>
          </w:tcPr>
          <w:p w:rsidR="00702383" w:rsidRPr="00702383" w:rsidRDefault="006E392C" w:rsidP="00702383">
            <w:pPr>
              <w:rPr>
                <w:rFonts w:ascii="Times New Roman" w:hAnsi="Times New Roman"/>
                <w:sz w:val="28"/>
                <w:szCs w:val="28"/>
              </w:rPr>
            </w:pPr>
            <w:r>
              <w:rPr>
                <w:rFonts w:ascii="Times New Roman" w:hAnsi="Times New Roman"/>
                <w:sz w:val="28"/>
                <w:szCs w:val="28"/>
                <w:lang w:val="uk-UA"/>
              </w:rPr>
              <w:t>н</w:t>
            </w:r>
            <w:r w:rsidR="00702383" w:rsidRPr="00702383">
              <w:rPr>
                <w:rFonts w:ascii="Times New Roman" w:hAnsi="Times New Roman"/>
                <w:sz w:val="28"/>
                <w:szCs w:val="28"/>
              </w:rPr>
              <w:t>изький</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1</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5</w:t>
            </w:r>
            <w:r w:rsidR="00095A03">
              <w:rPr>
                <w:rFonts w:ascii="Times New Roman" w:hAnsi="Times New Roman"/>
                <w:sz w:val="28"/>
                <w:szCs w:val="28"/>
                <w:lang w:val="uk-UA"/>
              </w:rPr>
              <w:t>,0</w:t>
            </w:r>
            <w:r w:rsidRPr="00702383">
              <w:rPr>
                <w:rFonts w:ascii="Times New Roman" w:hAnsi="Times New Roman"/>
                <w:sz w:val="28"/>
                <w:szCs w:val="28"/>
                <w:lang w:val="uk-UA"/>
              </w:rPr>
              <w:t>%</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9</w:t>
            </w:r>
          </w:p>
        </w:tc>
        <w:tc>
          <w:tcPr>
            <w:tcW w:w="1536"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47,36%</w:t>
            </w:r>
          </w:p>
        </w:tc>
      </w:tr>
      <w:tr w:rsidR="00702383" w:rsidRPr="00702383" w:rsidTr="00702383">
        <w:tc>
          <w:tcPr>
            <w:tcW w:w="3070" w:type="dxa"/>
          </w:tcPr>
          <w:p w:rsidR="00702383" w:rsidRPr="00702383" w:rsidRDefault="00702383" w:rsidP="00702383">
            <w:pPr>
              <w:rPr>
                <w:rFonts w:ascii="Times New Roman" w:hAnsi="Times New Roman"/>
                <w:sz w:val="28"/>
                <w:szCs w:val="28"/>
              </w:rPr>
            </w:pPr>
            <w:r w:rsidRPr="00702383">
              <w:rPr>
                <w:rFonts w:ascii="Times New Roman" w:hAnsi="Times New Roman"/>
                <w:sz w:val="28"/>
                <w:szCs w:val="28"/>
              </w:rPr>
              <w:t>дуже низький</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5"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c>
          <w:tcPr>
            <w:tcW w:w="1536" w:type="dxa"/>
          </w:tcPr>
          <w:p w:rsidR="00702383" w:rsidRPr="00702383" w:rsidRDefault="00702383" w:rsidP="00702383">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w:t>
            </w:r>
          </w:p>
        </w:tc>
      </w:tr>
    </w:tbl>
    <w:p w:rsidR="00702383" w:rsidRPr="00702383" w:rsidRDefault="00702383" w:rsidP="00702383">
      <w:pPr>
        <w:spacing w:after="0" w:line="360" w:lineRule="auto"/>
        <w:jc w:val="both"/>
        <w:rPr>
          <w:rFonts w:ascii="Times New Roman" w:hAnsi="Times New Roman"/>
          <w:sz w:val="28"/>
          <w:szCs w:val="28"/>
          <w:lang w:val="uk-UA"/>
        </w:rPr>
      </w:pP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Як бачимо у дітей експериментальної групи спостерігається позитивна динаміка, одна дитина (5</w:t>
      </w:r>
      <w:r w:rsidR="00095A03">
        <w:rPr>
          <w:rFonts w:ascii="Times New Roman" w:hAnsi="Times New Roman"/>
          <w:sz w:val="28"/>
          <w:szCs w:val="28"/>
          <w:lang w:val="uk-UA"/>
        </w:rPr>
        <w:t>,0</w:t>
      </w:r>
      <w:r w:rsidRPr="00702383">
        <w:rPr>
          <w:rFonts w:ascii="Times New Roman" w:hAnsi="Times New Roman"/>
          <w:sz w:val="28"/>
          <w:szCs w:val="28"/>
          <w:lang w:val="uk-UA"/>
        </w:rPr>
        <w:t>%) має високий рівень розвитку когнітивної компетенції (за результатами констатувального етапу експерименту таких дітей не було), 18 дітей ( 90</w:t>
      </w:r>
      <w:r w:rsidR="00095A03">
        <w:rPr>
          <w:rFonts w:ascii="Times New Roman" w:hAnsi="Times New Roman"/>
          <w:sz w:val="28"/>
          <w:szCs w:val="28"/>
          <w:lang w:val="uk-UA"/>
        </w:rPr>
        <w:t>,0</w:t>
      </w:r>
      <w:r w:rsidRPr="00702383">
        <w:rPr>
          <w:rFonts w:ascii="Times New Roman" w:hAnsi="Times New Roman"/>
          <w:sz w:val="28"/>
          <w:szCs w:val="28"/>
          <w:lang w:val="uk-UA"/>
        </w:rPr>
        <w:t>%) мають середній рівень (в констатувальному кількість дітей з середнім рівнем була 45</w:t>
      </w:r>
      <w:r w:rsidR="00095A03">
        <w:rPr>
          <w:rFonts w:ascii="Times New Roman" w:hAnsi="Times New Roman"/>
          <w:sz w:val="28"/>
          <w:szCs w:val="28"/>
          <w:lang w:val="uk-UA"/>
        </w:rPr>
        <w:t>,0</w:t>
      </w:r>
      <w:r w:rsidRPr="00702383">
        <w:rPr>
          <w:rFonts w:ascii="Times New Roman" w:hAnsi="Times New Roman"/>
          <w:sz w:val="28"/>
          <w:szCs w:val="28"/>
          <w:lang w:val="uk-UA"/>
        </w:rPr>
        <w:t>%). Суттєво знизилася кількість дітей з низьким рівнем розвитку когнітивної компетенції, якщо на констатувальному етапі таких дітей було 11 (55</w:t>
      </w:r>
      <w:r w:rsidR="00095A03">
        <w:rPr>
          <w:rFonts w:ascii="Times New Roman" w:hAnsi="Times New Roman"/>
          <w:sz w:val="28"/>
          <w:szCs w:val="28"/>
          <w:lang w:val="uk-UA"/>
        </w:rPr>
        <w:t>,0</w:t>
      </w:r>
      <w:r w:rsidRPr="00702383">
        <w:rPr>
          <w:rFonts w:ascii="Times New Roman" w:hAnsi="Times New Roman"/>
          <w:sz w:val="28"/>
          <w:szCs w:val="28"/>
          <w:lang w:val="uk-UA"/>
        </w:rPr>
        <w:t>%), то на контрольному етапі виявлена лише одна дитина (5</w:t>
      </w:r>
      <w:r w:rsidR="00095A03">
        <w:rPr>
          <w:rFonts w:ascii="Times New Roman" w:hAnsi="Times New Roman"/>
          <w:sz w:val="28"/>
          <w:szCs w:val="28"/>
          <w:lang w:val="uk-UA"/>
        </w:rPr>
        <w:t>,0</w:t>
      </w:r>
      <w:r w:rsidRPr="00702383">
        <w:rPr>
          <w:rFonts w:ascii="Times New Roman" w:hAnsi="Times New Roman"/>
          <w:sz w:val="28"/>
          <w:szCs w:val="28"/>
          <w:lang w:val="uk-UA"/>
        </w:rPr>
        <w:t>%) з низьким рівнем. Дітей з дуже низьким рівнем ні на констатувальному, ні на контрольному етапі не виявлено.</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В контрольній групі: 10 дітей (52,63%) з середнім та 9 дітей (47,36%) з низьким рівнем (рис.2.2).</w:t>
      </w:r>
    </w:p>
    <w:p w:rsidR="00681CCF" w:rsidRDefault="00702383" w:rsidP="00702383">
      <w:pPr>
        <w:tabs>
          <w:tab w:val="left" w:pos="7608"/>
        </w:tabs>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ab/>
      </w:r>
    </w:p>
    <w:p w:rsidR="00681CCF" w:rsidRDefault="00681CCF" w:rsidP="00702383">
      <w:pPr>
        <w:tabs>
          <w:tab w:val="left" w:pos="7608"/>
        </w:tabs>
        <w:spacing w:after="0" w:line="360" w:lineRule="auto"/>
        <w:jc w:val="both"/>
        <w:rPr>
          <w:rFonts w:ascii="Times New Roman" w:hAnsi="Times New Roman"/>
          <w:sz w:val="28"/>
          <w:szCs w:val="28"/>
          <w:lang w:val="uk-UA"/>
        </w:rPr>
      </w:pPr>
    </w:p>
    <w:p w:rsidR="00681CCF" w:rsidRDefault="00681CCF" w:rsidP="00702383">
      <w:pPr>
        <w:tabs>
          <w:tab w:val="left" w:pos="7608"/>
        </w:tabs>
        <w:spacing w:after="0" w:line="360" w:lineRule="auto"/>
        <w:jc w:val="both"/>
        <w:rPr>
          <w:rFonts w:ascii="Times New Roman" w:hAnsi="Times New Roman"/>
          <w:sz w:val="28"/>
          <w:szCs w:val="28"/>
          <w:lang w:val="uk-UA"/>
        </w:rPr>
      </w:pPr>
    </w:p>
    <w:p w:rsidR="00681CCF" w:rsidRDefault="00681CCF" w:rsidP="00702383">
      <w:pPr>
        <w:tabs>
          <w:tab w:val="left" w:pos="7608"/>
        </w:tabs>
        <w:spacing w:after="0" w:line="360" w:lineRule="auto"/>
        <w:jc w:val="both"/>
        <w:rPr>
          <w:rFonts w:ascii="Times New Roman" w:hAnsi="Times New Roman"/>
          <w:sz w:val="28"/>
          <w:szCs w:val="28"/>
          <w:lang w:val="uk-UA"/>
        </w:rPr>
      </w:pPr>
    </w:p>
    <w:p w:rsidR="00681CCF" w:rsidRDefault="00681CCF" w:rsidP="00702383">
      <w:pPr>
        <w:tabs>
          <w:tab w:val="left" w:pos="7608"/>
        </w:tabs>
        <w:spacing w:after="0" w:line="360" w:lineRule="auto"/>
        <w:jc w:val="both"/>
        <w:rPr>
          <w:rFonts w:ascii="Times New Roman" w:hAnsi="Times New Roman"/>
          <w:sz w:val="28"/>
          <w:szCs w:val="28"/>
          <w:lang w:val="uk-UA"/>
        </w:rPr>
      </w:pPr>
    </w:p>
    <w:p w:rsidR="00681CCF" w:rsidRDefault="00681CCF" w:rsidP="00702383">
      <w:pPr>
        <w:tabs>
          <w:tab w:val="left" w:pos="7608"/>
        </w:tabs>
        <w:spacing w:after="0" w:line="360" w:lineRule="auto"/>
        <w:jc w:val="both"/>
        <w:rPr>
          <w:rFonts w:ascii="Times New Roman" w:hAnsi="Times New Roman"/>
          <w:sz w:val="28"/>
          <w:szCs w:val="28"/>
          <w:lang w:val="uk-UA"/>
        </w:rPr>
      </w:pPr>
    </w:p>
    <w:p w:rsidR="00681CCF" w:rsidRDefault="00681CCF" w:rsidP="00702383">
      <w:pPr>
        <w:tabs>
          <w:tab w:val="left" w:pos="7608"/>
        </w:tabs>
        <w:spacing w:after="0" w:line="360" w:lineRule="auto"/>
        <w:jc w:val="both"/>
        <w:rPr>
          <w:rFonts w:ascii="Times New Roman" w:hAnsi="Times New Roman"/>
          <w:sz w:val="28"/>
          <w:szCs w:val="28"/>
          <w:lang w:val="uk-UA"/>
        </w:rPr>
      </w:pPr>
    </w:p>
    <w:p w:rsidR="00681CCF" w:rsidRDefault="00681CCF" w:rsidP="00702383">
      <w:pPr>
        <w:tabs>
          <w:tab w:val="left" w:pos="7608"/>
        </w:tabs>
        <w:spacing w:after="0" w:line="360" w:lineRule="auto"/>
        <w:jc w:val="both"/>
        <w:rPr>
          <w:rFonts w:ascii="Times New Roman" w:hAnsi="Times New Roman"/>
          <w:sz w:val="28"/>
          <w:szCs w:val="28"/>
          <w:lang w:val="uk-UA"/>
        </w:rPr>
      </w:pPr>
    </w:p>
    <w:p w:rsidR="00681CCF" w:rsidRDefault="00681CCF" w:rsidP="00702383">
      <w:pPr>
        <w:tabs>
          <w:tab w:val="left" w:pos="7608"/>
        </w:tabs>
        <w:spacing w:after="0" w:line="360" w:lineRule="auto"/>
        <w:jc w:val="both"/>
        <w:rPr>
          <w:rFonts w:ascii="Times New Roman" w:hAnsi="Times New Roman"/>
          <w:sz w:val="28"/>
          <w:szCs w:val="28"/>
          <w:lang w:val="uk-UA"/>
        </w:rPr>
      </w:pPr>
    </w:p>
    <w:p w:rsidR="00AF5023" w:rsidRDefault="00681CCF" w:rsidP="00702383">
      <w:pPr>
        <w:tabs>
          <w:tab w:val="left" w:pos="7608"/>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702383" w:rsidRPr="00702383" w:rsidRDefault="00AF5023" w:rsidP="00702383">
      <w:pPr>
        <w:tabs>
          <w:tab w:val="left" w:pos="7608"/>
        </w:tab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702383" w:rsidRPr="00702383">
        <w:rPr>
          <w:rFonts w:ascii="Times New Roman" w:hAnsi="Times New Roman"/>
          <w:sz w:val="28"/>
          <w:szCs w:val="28"/>
          <w:lang w:val="uk-UA"/>
        </w:rPr>
        <w:t>Рис.2.2.</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noProof/>
          <w:sz w:val="28"/>
          <w:szCs w:val="28"/>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Порівнюючи рівні розвитку когнітивної компетенції дітей дослідних груп старшого дошкільного віку</w:t>
      </w:r>
      <w:r w:rsidR="007D5355">
        <w:rPr>
          <w:rFonts w:ascii="Times New Roman" w:hAnsi="Times New Roman"/>
          <w:sz w:val="28"/>
          <w:szCs w:val="28"/>
          <w:lang w:val="uk-UA"/>
        </w:rPr>
        <w:t>,</w:t>
      </w:r>
      <w:r w:rsidRPr="00702383">
        <w:rPr>
          <w:rFonts w:ascii="Times New Roman" w:hAnsi="Times New Roman"/>
          <w:sz w:val="28"/>
          <w:szCs w:val="28"/>
          <w:lang w:val="uk-UA"/>
        </w:rPr>
        <w:t xml:space="preserve"> отримані у ході експерименту, можна зазначити, що старші дошкільники експериментальної групи, з якими проводилась освітня діяльність</w:t>
      </w:r>
      <w:r w:rsidR="007D5355">
        <w:rPr>
          <w:rFonts w:ascii="Times New Roman" w:hAnsi="Times New Roman"/>
          <w:sz w:val="28"/>
          <w:szCs w:val="28"/>
          <w:lang w:val="uk-UA"/>
        </w:rPr>
        <w:t xml:space="preserve">, </w:t>
      </w:r>
      <w:r w:rsidRPr="00702383">
        <w:rPr>
          <w:rFonts w:ascii="Times New Roman" w:hAnsi="Times New Roman"/>
          <w:sz w:val="28"/>
          <w:szCs w:val="28"/>
          <w:lang w:val="uk-UA"/>
        </w:rPr>
        <w:t xml:space="preserve"> з дотриманням вищеописаних педагогічних умов</w:t>
      </w:r>
      <w:r w:rsidR="007D5355">
        <w:rPr>
          <w:rFonts w:ascii="Times New Roman" w:hAnsi="Times New Roman"/>
          <w:sz w:val="28"/>
          <w:szCs w:val="28"/>
          <w:lang w:val="uk-UA"/>
        </w:rPr>
        <w:t>,</w:t>
      </w:r>
      <w:r w:rsidRPr="00702383">
        <w:rPr>
          <w:rFonts w:ascii="Times New Roman" w:hAnsi="Times New Roman"/>
          <w:sz w:val="28"/>
          <w:szCs w:val="28"/>
          <w:lang w:val="uk-UA"/>
        </w:rPr>
        <w:t xml:space="preserve"> мають </w:t>
      </w:r>
      <w:r w:rsidR="007D5355">
        <w:rPr>
          <w:rFonts w:ascii="Times New Roman" w:hAnsi="Times New Roman"/>
          <w:sz w:val="28"/>
          <w:szCs w:val="28"/>
          <w:lang w:val="uk-UA"/>
        </w:rPr>
        <w:t xml:space="preserve">значно </w:t>
      </w:r>
      <w:r w:rsidRPr="00702383">
        <w:rPr>
          <w:rFonts w:ascii="Times New Roman" w:hAnsi="Times New Roman"/>
          <w:sz w:val="28"/>
          <w:szCs w:val="28"/>
          <w:lang w:val="uk-UA"/>
        </w:rPr>
        <w:t xml:space="preserve">вищий рівень розвитку когнітивної компетенції. </w:t>
      </w:r>
    </w:p>
    <w:p w:rsidR="00702383" w:rsidRP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Порівнюючи результати контрольного експерименту з кон</w:t>
      </w:r>
      <w:r w:rsidR="00DF1309">
        <w:rPr>
          <w:rFonts w:ascii="Times New Roman" w:hAnsi="Times New Roman"/>
          <w:sz w:val="28"/>
          <w:szCs w:val="28"/>
          <w:lang w:val="uk-UA"/>
        </w:rPr>
        <w:t>статувальним, було зроблено висновок</w:t>
      </w:r>
      <w:r w:rsidRPr="00702383">
        <w:rPr>
          <w:rFonts w:ascii="Times New Roman" w:hAnsi="Times New Roman"/>
          <w:sz w:val="28"/>
          <w:szCs w:val="28"/>
          <w:lang w:val="uk-UA"/>
        </w:rPr>
        <w:t>, щодо ефективності та доцільності дотримання таких педагогічних умов, як:</w:t>
      </w:r>
    </w:p>
    <w:p w:rsidR="00702383" w:rsidRPr="00702383" w:rsidRDefault="00DF1309" w:rsidP="00702383">
      <w:pPr>
        <w:spacing w:after="0" w:line="360" w:lineRule="auto"/>
        <w:jc w:val="both"/>
        <w:rPr>
          <w:rFonts w:ascii="Times New Roman" w:hAnsi="Times New Roman"/>
          <w:sz w:val="28"/>
          <w:szCs w:val="28"/>
          <w:lang w:val="uk-UA"/>
        </w:rPr>
      </w:pPr>
      <w:r>
        <w:rPr>
          <w:rFonts w:ascii="Times New Roman" w:hAnsi="Times New Roman"/>
          <w:sz w:val="28"/>
          <w:szCs w:val="28"/>
          <w:lang w:val="uk-UA"/>
        </w:rPr>
        <w:t>1. Збагачення змісту активних</w:t>
      </w:r>
      <w:r w:rsidR="00702383" w:rsidRPr="00702383">
        <w:rPr>
          <w:rFonts w:ascii="Times New Roman" w:hAnsi="Times New Roman"/>
          <w:sz w:val="28"/>
          <w:szCs w:val="28"/>
          <w:lang w:val="uk-UA"/>
        </w:rPr>
        <w:t xml:space="preserve"> дитячих форм діяльності (ігрової, зображувальної, рухової, практичної, діяльності спілкування).</w:t>
      </w:r>
    </w:p>
    <w:p w:rsidR="00702383" w:rsidRDefault="00702383" w:rsidP="00702383">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2. Поєднання пізнавальної діяльності на заняттях ( в організованих формах діяльності), різноманітних нерегламентованих видів дитячої діяльності та самостійної пізнавальної діяльності.</w:t>
      </w:r>
    </w:p>
    <w:p w:rsidR="006F5FA8" w:rsidRDefault="00DF1309" w:rsidP="0070238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w:t>
      </w:r>
      <w:r w:rsidR="006F5FA8">
        <w:rPr>
          <w:rFonts w:ascii="Times New Roman" w:hAnsi="Times New Roman"/>
          <w:sz w:val="28"/>
          <w:szCs w:val="28"/>
          <w:lang w:val="uk-UA"/>
        </w:rPr>
        <w:t xml:space="preserve"> педаго</w:t>
      </w:r>
      <w:r>
        <w:rPr>
          <w:rFonts w:ascii="Times New Roman" w:hAnsi="Times New Roman"/>
          <w:sz w:val="28"/>
          <w:szCs w:val="28"/>
          <w:lang w:val="uk-UA"/>
        </w:rPr>
        <w:t>гічній діяльності було збагачено</w:t>
      </w:r>
      <w:r w:rsidR="006F5FA8">
        <w:rPr>
          <w:rFonts w:ascii="Times New Roman" w:hAnsi="Times New Roman"/>
          <w:sz w:val="28"/>
          <w:szCs w:val="28"/>
          <w:lang w:val="uk-UA"/>
        </w:rPr>
        <w:t xml:space="preserve"> класичний освітній процес, інноваційними технологіями</w:t>
      </w:r>
      <w:r w:rsidR="001E3097">
        <w:rPr>
          <w:rFonts w:ascii="Times New Roman" w:hAnsi="Times New Roman"/>
          <w:sz w:val="28"/>
          <w:szCs w:val="28"/>
          <w:lang w:val="uk-UA"/>
        </w:rPr>
        <w:t xml:space="preserve">, різноманітними вправами (ейдетика тощо), дидактичними іграми природничого змісту, здоровʼязбережувальними технологіями та іншим. </w:t>
      </w:r>
    </w:p>
    <w:p w:rsidR="001E3097" w:rsidRDefault="001E3097" w:rsidP="00702383">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Для перевірки другої умови, був організований гурток «Пізнайко», був збагачений асортимент дидактичного матеріалу в куточку експериментування, де діти часто працювали самі, під наглядом вихователя.</w:t>
      </w:r>
    </w:p>
    <w:p w:rsidR="00702383" w:rsidRPr="00702383" w:rsidRDefault="001E3097" w:rsidP="0070238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02383" w:rsidRPr="00702383">
        <w:rPr>
          <w:rFonts w:ascii="Times New Roman" w:hAnsi="Times New Roman"/>
          <w:sz w:val="28"/>
          <w:szCs w:val="28"/>
          <w:lang w:val="uk-UA"/>
        </w:rPr>
        <w:t xml:space="preserve">       Отже, можна дійти однозначного висновку, що впровадження у освітній  процес ЗДО  елементарної пошукової діяльності як засобу формування когнітивної компетенції   старших дошкільників буде ефективним, якщо робота проводиться з урахуванням та дотриманням вищезазначених педагогічних умов.</w:t>
      </w:r>
    </w:p>
    <w:p w:rsidR="00702383" w:rsidRPr="00702383" w:rsidRDefault="00702383" w:rsidP="00702383">
      <w:pPr>
        <w:spacing w:after="0" w:line="360" w:lineRule="auto"/>
        <w:jc w:val="both"/>
        <w:rPr>
          <w:rFonts w:ascii="Times New Roman" w:eastAsiaTheme="minorHAnsi" w:hAnsi="Times New Roman"/>
          <w:sz w:val="28"/>
          <w:szCs w:val="28"/>
          <w:lang w:val="uk-UA"/>
        </w:rPr>
      </w:pPr>
    </w:p>
    <w:p w:rsidR="001E3097" w:rsidRDefault="00BC483D" w:rsidP="00702383">
      <w:pPr>
        <w:spacing w:after="0"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w:t>
      </w:r>
      <w:r w:rsidR="00702383">
        <w:rPr>
          <w:rFonts w:ascii="Times New Roman" w:hAnsi="Times New Roman"/>
          <w:sz w:val="28"/>
          <w:szCs w:val="28"/>
          <w:lang w:val="uk-UA"/>
        </w:rPr>
        <w:t xml:space="preserve">       </w:t>
      </w:r>
      <w:r>
        <w:rPr>
          <w:rFonts w:ascii="Times New Roman" w:hAnsi="Times New Roman"/>
          <w:sz w:val="28"/>
          <w:szCs w:val="28"/>
          <w:lang w:val="uk-UA"/>
        </w:rPr>
        <w:t xml:space="preserve">        </w:t>
      </w: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1E3097" w:rsidRDefault="001E3097" w:rsidP="00702383">
      <w:pPr>
        <w:spacing w:after="0" w:line="360" w:lineRule="auto"/>
        <w:ind w:left="360"/>
        <w:jc w:val="both"/>
        <w:rPr>
          <w:rFonts w:ascii="Times New Roman" w:hAnsi="Times New Roman"/>
          <w:sz w:val="28"/>
          <w:szCs w:val="28"/>
          <w:lang w:val="uk-UA"/>
        </w:rPr>
      </w:pPr>
    </w:p>
    <w:p w:rsidR="00BC483D" w:rsidRPr="009762EA" w:rsidRDefault="001E3097" w:rsidP="00AF5023">
      <w:pPr>
        <w:spacing w:after="0" w:line="360" w:lineRule="auto"/>
        <w:ind w:left="360"/>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00702383" w:rsidRPr="009762EA">
        <w:rPr>
          <w:rFonts w:ascii="Times New Roman" w:hAnsi="Times New Roman"/>
          <w:b/>
          <w:sz w:val="28"/>
          <w:szCs w:val="28"/>
          <w:lang w:val="uk-UA"/>
        </w:rPr>
        <w:t>Висновки з розділу 2</w:t>
      </w:r>
    </w:p>
    <w:p w:rsidR="00702383" w:rsidRDefault="00702383" w:rsidP="00AF502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Аналіз досвіду вихователів-практиків свідчить про велику поширеність використання пошукової діяльності зі старшими дошкільниками. Не зважаючи на велику різноманітність змісту пошукової діяльності, педагоги відмічають її велику результативність </w:t>
      </w:r>
      <w:r w:rsidR="007D5355">
        <w:rPr>
          <w:rFonts w:ascii="Times New Roman" w:hAnsi="Times New Roman"/>
          <w:sz w:val="28"/>
          <w:szCs w:val="28"/>
          <w:lang w:val="uk-UA"/>
        </w:rPr>
        <w:t>у</w:t>
      </w:r>
      <w:r>
        <w:rPr>
          <w:rFonts w:ascii="Times New Roman" w:hAnsi="Times New Roman"/>
          <w:sz w:val="28"/>
          <w:szCs w:val="28"/>
          <w:lang w:val="uk-UA"/>
        </w:rPr>
        <w:t xml:space="preserve"> розв’язанні актуальних завдань дошкільної освіти. Нами було продіагностовано 39 дітей на початку та в кінці нашого дослідже</w:t>
      </w:r>
      <w:r w:rsidR="00417367">
        <w:rPr>
          <w:rFonts w:ascii="Times New Roman" w:hAnsi="Times New Roman"/>
          <w:sz w:val="28"/>
          <w:szCs w:val="28"/>
          <w:lang w:val="uk-UA"/>
        </w:rPr>
        <w:t>ння. Для діагностики було застосовано</w:t>
      </w:r>
      <w:r>
        <w:rPr>
          <w:rFonts w:ascii="Times New Roman" w:hAnsi="Times New Roman"/>
          <w:sz w:val="28"/>
          <w:szCs w:val="28"/>
          <w:lang w:val="uk-UA"/>
        </w:rPr>
        <w:t xml:space="preserve"> 8 методик, рекомендованих Р. В. Павелковим та О. П. Цигипало, а саме:</w:t>
      </w:r>
      <w:r w:rsidRPr="0065447A">
        <w:t xml:space="preserve"> </w:t>
      </w:r>
      <w:r w:rsidRPr="0065447A">
        <w:rPr>
          <w:rFonts w:ascii="Times New Roman" w:hAnsi="Times New Roman"/>
          <w:sz w:val="28"/>
          <w:szCs w:val="28"/>
          <w:lang w:val="uk-UA"/>
        </w:rPr>
        <w:t xml:space="preserve">методика «Знайди квадрат» (для визначення рівня розвитку зорового сприйняття), методика «Шукаю скарб»  (для визначення рівня розвитку тактильного сприйняття),   методика «Знайди та полічи фігури» (для визначення рівня концентрації та обсягу уваги), методика «Простав значки у фігурках»  (для визначення рівня переключення та розподілу уваги), методика «Склади сходинки»  (для визначення рівня розвитку наочно-дієвого мислення), методика «Яка фігура зайва ?» (для визначення рівня розвитку наочно-образного мислення), методика «Запам'ятай і назви слова»  (для визначення рівня розвитку слухової пам'яті), методика  «Запам'ятай і назви предмети»  (для визначення рівня розвитку зорової пам'яті). </w:t>
      </w:r>
      <w:r w:rsidR="00417367">
        <w:rPr>
          <w:rFonts w:ascii="Times New Roman" w:hAnsi="Times New Roman"/>
          <w:sz w:val="28"/>
          <w:szCs w:val="28"/>
          <w:lang w:val="uk-UA"/>
        </w:rPr>
        <w:t>Було визначено</w:t>
      </w:r>
      <w:r>
        <w:rPr>
          <w:rFonts w:ascii="Times New Roman" w:hAnsi="Times New Roman"/>
          <w:sz w:val="28"/>
          <w:szCs w:val="28"/>
          <w:lang w:val="uk-UA"/>
        </w:rPr>
        <w:t xml:space="preserve"> рівень розвитку всіх вищезазначених когнітивних процесів, а отже і рівень когнітивної компетенції дітей дослідних груп. Метою цієї діагностики було підтвердження або спростування гіпотези про те, що пошукова діяльність може бути ефективним засобом формування когнітивної компетенції старших дошкільників, за умови дотримання таких педагогічних умов:</w:t>
      </w:r>
    </w:p>
    <w:p w:rsidR="00702383" w:rsidRPr="0065447A" w:rsidRDefault="00DF1309" w:rsidP="00681CCF">
      <w:pPr>
        <w:spacing w:after="0" w:line="360" w:lineRule="auto"/>
        <w:jc w:val="both"/>
        <w:rPr>
          <w:rFonts w:ascii="Times New Roman" w:hAnsi="Times New Roman"/>
          <w:sz w:val="28"/>
          <w:szCs w:val="28"/>
          <w:lang w:val="uk-UA"/>
        </w:rPr>
      </w:pPr>
      <w:r>
        <w:rPr>
          <w:rFonts w:ascii="Times New Roman" w:hAnsi="Times New Roman"/>
          <w:sz w:val="28"/>
          <w:szCs w:val="28"/>
          <w:lang w:val="uk-UA"/>
        </w:rPr>
        <w:t>1. Збагачення змісту активних</w:t>
      </w:r>
      <w:r w:rsidR="00702383" w:rsidRPr="0065447A">
        <w:rPr>
          <w:rFonts w:ascii="Times New Roman" w:hAnsi="Times New Roman"/>
          <w:sz w:val="28"/>
          <w:szCs w:val="28"/>
          <w:lang w:val="uk-UA"/>
        </w:rPr>
        <w:t xml:space="preserve"> дитячих форм діяльності (ігрової, зображувальної, рухової, практичної, діяльності спілкування).</w:t>
      </w:r>
    </w:p>
    <w:p w:rsidR="00702383" w:rsidRDefault="00702383" w:rsidP="00681CCF">
      <w:pPr>
        <w:spacing w:after="0" w:line="360" w:lineRule="auto"/>
        <w:jc w:val="both"/>
        <w:rPr>
          <w:rFonts w:ascii="Times New Roman" w:hAnsi="Times New Roman"/>
          <w:sz w:val="28"/>
          <w:szCs w:val="28"/>
          <w:lang w:val="uk-UA"/>
        </w:rPr>
      </w:pPr>
      <w:r w:rsidRPr="0065447A">
        <w:rPr>
          <w:rFonts w:ascii="Times New Roman" w:hAnsi="Times New Roman"/>
          <w:sz w:val="28"/>
          <w:szCs w:val="28"/>
          <w:lang w:val="uk-UA"/>
        </w:rPr>
        <w:t>2. Поєднання пізнавальної діяльності на заняттях ( в організованих формах діяльності), різноманітних нерегламентованих видів дитячої діяльності та самостійної пізнавальної діяльності.</w:t>
      </w:r>
    </w:p>
    <w:p w:rsidR="00702383" w:rsidRDefault="00702383" w:rsidP="00681CC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Для перевірки </w:t>
      </w:r>
      <w:r w:rsidR="007D5355">
        <w:rPr>
          <w:rFonts w:ascii="Times New Roman" w:hAnsi="Times New Roman"/>
          <w:sz w:val="28"/>
          <w:szCs w:val="28"/>
          <w:lang w:val="uk-UA"/>
        </w:rPr>
        <w:t>ефективності висунутих педагогічних умов</w:t>
      </w:r>
      <w:r>
        <w:rPr>
          <w:rFonts w:ascii="Times New Roman" w:hAnsi="Times New Roman"/>
          <w:sz w:val="28"/>
          <w:szCs w:val="28"/>
          <w:lang w:val="uk-UA"/>
        </w:rPr>
        <w:t xml:space="preserve"> </w:t>
      </w:r>
      <w:r w:rsidR="007D5355">
        <w:rPr>
          <w:rFonts w:ascii="Times New Roman" w:hAnsi="Times New Roman"/>
          <w:sz w:val="28"/>
          <w:szCs w:val="28"/>
          <w:lang w:val="uk-UA"/>
        </w:rPr>
        <w:t>б</w:t>
      </w:r>
      <w:r>
        <w:rPr>
          <w:rFonts w:ascii="Times New Roman" w:hAnsi="Times New Roman"/>
          <w:sz w:val="28"/>
          <w:szCs w:val="28"/>
          <w:lang w:val="uk-UA"/>
        </w:rPr>
        <w:t xml:space="preserve">уло розроблено і впроваджено експериментальну програму. Пошукова діяльність </w:t>
      </w:r>
      <w:r>
        <w:rPr>
          <w:rFonts w:ascii="Times New Roman" w:hAnsi="Times New Roman"/>
          <w:sz w:val="28"/>
          <w:szCs w:val="28"/>
          <w:lang w:val="uk-UA"/>
        </w:rPr>
        <w:lastRenderedPageBreak/>
        <w:t xml:space="preserve">організовувалася таким чином, що пронизувала весь освітній процес, була систематичною та відповідала віковим особливостям дітей. </w:t>
      </w:r>
      <w:r w:rsidR="007D5355">
        <w:rPr>
          <w:rFonts w:ascii="Times New Roman" w:hAnsi="Times New Roman"/>
          <w:sz w:val="28"/>
          <w:szCs w:val="28"/>
          <w:lang w:val="uk-UA"/>
        </w:rPr>
        <w:t>Було створено</w:t>
      </w:r>
      <w:r>
        <w:rPr>
          <w:rFonts w:ascii="Times New Roman" w:hAnsi="Times New Roman"/>
          <w:sz w:val="28"/>
          <w:szCs w:val="28"/>
          <w:lang w:val="uk-UA"/>
        </w:rPr>
        <w:t xml:space="preserve"> умови для самостійної пізнавальної діяльності дошкільнят. З цією метою систематично проводилася демонстрація дослідів в куточку експериментування. Зміст занять був збагачений нетрадиційними методиками та технологіями. В організації навчання дотримувалися діяльнісного підходу та максимальної гуманізації освітнього процесу. Суттєвих змін щодо свого змісту зазнали не тільки заняття, але й ігри, спостереження та бесіди. Вони стали більш насиченими та концентрованими. Ми намагалися ознайомити дітей не тільки з обов’язковими темами, зазначеними в програмі «Українське довкілля», але й на основі цих базових знань та навичок формувати інші та сприяти розвитку ерудиції. </w:t>
      </w:r>
    </w:p>
    <w:p w:rsidR="00702383" w:rsidRDefault="00702383" w:rsidP="0070238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D5355">
        <w:rPr>
          <w:rFonts w:ascii="Times New Roman" w:hAnsi="Times New Roman"/>
          <w:sz w:val="28"/>
          <w:szCs w:val="28"/>
          <w:lang w:val="uk-UA"/>
        </w:rPr>
        <w:t xml:space="preserve">Результати </w:t>
      </w:r>
      <w:r>
        <w:rPr>
          <w:rFonts w:ascii="Times New Roman" w:hAnsi="Times New Roman"/>
          <w:sz w:val="28"/>
          <w:szCs w:val="28"/>
          <w:lang w:val="uk-UA"/>
        </w:rPr>
        <w:t>контрольного етапу експерименту</w:t>
      </w:r>
      <w:r w:rsidR="007D5355">
        <w:rPr>
          <w:rFonts w:ascii="Times New Roman" w:hAnsi="Times New Roman"/>
          <w:sz w:val="28"/>
          <w:szCs w:val="28"/>
          <w:lang w:val="uk-UA"/>
        </w:rPr>
        <w:t xml:space="preserve"> </w:t>
      </w:r>
      <w:r w:rsidR="007D5355" w:rsidRPr="006C4567">
        <w:rPr>
          <w:rFonts w:ascii="Times New Roman" w:hAnsi="Times New Roman"/>
          <w:sz w:val="28"/>
          <w:szCs w:val="28"/>
          <w:lang w:val="uk-UA"/>
        </w:rPr>
        <w:t>підтвердил</w:t>
      </w:r>
      <w:r w:rsidR="007D5355">
        <w:rPr>
          <w:rFonts w:ascii="Times New Roman" w:hAnsi="Times New Roman"/>
          <w:sz w:val="28"/>
          <w:szCs w:val="28"/>
          <w:lang w:val="uk-UA"/>
        </w:rPr>
        <w:t>и гі</w:t>
      </w:r>
      <w:r w:rsidRPr="006C4567">
        <w:rPr>
          <w:rFonts w:ascii="Times New Roman" w:hAnsi="Times New Roman"/>
          <w:sz w:val="28"/>
          <w:szCs w:val="28"/>
          <w:lang w:val="uk-UA"/>
        </w:rPr>
        <w:t>потез</w:t>
      </w:r>
      <w:r w:rsidR="007D5355">
        <w:rPr>
          <w:rFonts w:ascii="Times New Roman" w:hAnsi="Times New Roman"/>
          <w:sz w:val="28"/>
          <w:szCs w:val="28"/>
          <w:lang w:val="uk-UA"/>
        </w:rPr>
        <w:t>у</w:t>
      </w:r>
      <w:r w:rsidRPr="006C4567">
        <w:rPr>
          <w:rFonts w:ascii="Times New Roman" w:hAnsi="Times New Roman"/>
          <w:sz w:val="28"/>
          <w:szCs w:val="28"/>
          <w:lang w:val="uk-UA"/>
        </w:rPr>
        <w:t xml:space="preserve"> </w:t>
      </w:r>
      <w:r>
        <w:rPr>
          <w:rFonts w:ascii="Times New Roman" w:hAnsi="Times New Roman"/>
          <w:sz w:val="28"/>
          <w:szCs w:val="28"/>
          <w:lang w:val="uk-UA"/>
        </w:rPr>
        <w:t>Кількість дітей з низьким рівним розвитку когнітивної компетенції суттєво знизилася</w:t>
      </w:r>
      <w:r w:rsidR="000744E9">
        <w:rPr>
          <w:rFonts w:ascii="Times New Roman" w:hAnsi="Times New Roman"/>
          <w:sz w:val="28"/>
          <w:szCs w:val="28"/>
          <w:lang w:val="uk-UA"/>
        </w:rPr>
        <w:t xml:space="preserve"> і становить 5</w:t>
      </w:r>
      <w:r w:rsidR="00095A03">
        <w:rPr>
          <w:rFonts w:ascii="Times New Roman" w:hAnsi="Times New Roman"/>
          <w:sz w:val="28"/>
          <w:szCs w:val="28"/>
          <w:lang w:val="uk-UA"/>
        </w:rPr>
        <w:t>,0</w:t>
      </w:r>
      <w:r w:rsidR="000744E9">
        <w:rPr>
          <w:rFonts w:ascii="Times New Roman" w:hAnsi="Times New Roman"/>
          <w:sz w:val="28"/>
          <w:szCs w:val="28"/>
          <w:lang w:val="uk-UA"/>
        </w:rPr>
        <w:t xml:space="preserve">% </w:t>
      </w:r>
      <w:r>
        <w:rPr>
          <w:rFonts w:ascii="Times New Roman" w:hAnsi="Times New Roman"/>
          <w:sz w:val="28"/>
          <w:szCs w:val="28"/>
          <w:lang w:val="uk-UA"/>
        </w:rPr>
        <w:t xml:space="preserve"> ( на відміну від констатувального етапу, де їх було 5</w:t>
      </w:r>
      <w:r w:rsidR="000744E9">
        <w:rPr>
          <w:rFonts w:ascii="Times New Roman" w:hAnsi="Times New Roman"/>
          <w:sz w:val="28"/>
          <w:szCs w:val="28"/>
          <w:lang w:val="uk-UA"/>
        </w:rPr>
        <w:t>5</w:t>
      </w:r>
      <w:r w:rsidR="00095A03">
        <w:rPr>
          <w:rFonts w:ascii="Times New Roman" w:hAnsi="Times New Roman"/>
          <w:sz w:val="28"/>
          <w:szCs w:val="28"/>
          <w:lang w:val="uk-UA"/>
        </w:rPr>
        <w:t>,0</w:t>
      </w:r>
      <w:r>
        <w:rPr>
          <w:rFonts w:ascii="Times New Roman" w:hAnsi="Times New Roman"/>
          <w:sz w:val="28"/>
          <w:szCs w:val="28"/>
          <w:lang w:val="uk-UA"/>
        </w:rPr>
        <w:t xml:space="preserve">%), натомість </w:t>
      </w:r>
      <w:r w:rsidR="000744E9">
        <w:rPr>
          <w:rFonts w:ascii="Times New Roman" w:hAnsi="Times New Roman"/>
          <w:sz w:val="28"/>
          <w:szCs w:val="28"/>
          <w:lang w:val="uk-UA"/>
        </w:rPr>
        <w:t>зросла кількість дітей з середнім</w:t>
      </w:r>
      <w:r>
        <w:rPr>
          <w:rFonts w:ascii="Times New Roman" w:hAnsi="Times New Roman"/>
          <w:sz w:val="28"/>
          <w:szCs w:val="28"/>
          <w:lang w:val="uk-UA"/>
        </w:rPr>
        <w:t xml:space="preserve"> рівнем розвитку когнітивної компетенції</w:t>
      </w:r>
      <w:r w:rsidR="000744E9">
        <w:rPr>
          <w:rFonts w:ascii="Times New Roman" w:hAnsi="Times New Roman"/>
          <w:sz w:val="28"/>
          <w:szCs w:val="28"/>
          <w:lang w:val="uk-UA"/>
        </w:rPr>
        <w:t>, їх кількість – 90</w:t>
      </w:r>
      <w:r w:rsidR="00095A03">
        <w:rPr>
          <w:rFonts w:ascii="Times New Roman" w:hAnsi="Times New Roman"/>
          <w:sz w:val="28"/>
          <w:szCs w:val="28"/>
          <w:lang w:val="uk-UA"/>
        </w:rPr>
        <w:t>,0</w:t>
      </w:r>
      <w:r w:rsidR="000744E9">
        <w:rPr>
          <w:rFonts w:ascii="Times New Roman" w:hAnsi="Times New Roman"/>
          <w:sz w:val="28"/>
          <w:szCs w:val="28"/>
          <w:lang w:val="uk-UA"/>
        </w:rPr>
        <w:t>% ( під час констатувального етапу їх було 45</w:t>
      </w:r>
      <w:r w:rsidR="00095A03">
        <w:rPr>
          <w:rFonts w:ascii="Times New Roman" w:hAnsi="Times New Roman"/>
          <w:sz w:val="28"/>
          <w:szCs w:val="28"/>
          <w:lang w:val="uk-UA"/>
        </w:rPr>
        <w:t>,0</w:t>
      </w:r>
      <w:r w:rsidR="000744E9">
        <w:rPr>
          <w:rFonts w:ascii="Times New Roman" w:hAnsi="Times New Roman"/>
          <w:sz w:val="28"/>
          <w:szCs w:val="28"/>
          <w:lang w:val="uk-UA"/>
        </w:rPr>
        <w:t>%). Останні 5</w:t>
      </w:r>
      <w:r w:rsidR="00095A03">
        <w:rPr>
          <w:rFonts w:ascii="Times New Roman" w:hAnsi="Times New Roman"/>
          <w:sz w:val="28"/>
          <w:szCs w:val="28"/>
          <w:lang w:val="uk-UA"/>
        </w:rPr>
        <w:t>,0</w:t>
      </w:r>
      <w:r w:rsidR="000744E9">
        <w:rPr>
          <w:rFonts w:ascii="Times New Roman" w:hAnsi="Times New Roman"/>
          <w:sz w:val="28"/>
          <w:szCs w:val="28"/>
          <w:lang w:val="uk-UA"/>
        </w:rPr>
        <w:t xml:space="preserve">% від контрольної групи мають високий рівень розвитку когнітивної компетенції ( під час констатувального етапу таких дітей виявлено не було). </w:t>
      </w:r>
    </w:p>
    <w:p w:rsidR="00702383" w:rsidRDefault="00702383" w:rsidP="0059009C">
      <w:pPr>
        <w:spacing w:after="0"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w:t>
      </w:r>
      <w:r w:rsidR="00F863EF">
        <w:rPr>
          <w:rFonts w:ascii="Times New Roman" w:hAnsi="Times New Roman"/>
          <w:sz w:val="28"/>
          <w:szCs w:val="28"/>
          <w:lang w:val="uk-UA"/>
        </w:rPr>
        <w:t xml:space="preserve"> </w:t>
      </w:r>
    </w:p>
    <w:p w:rsidR="00702383" w:rsidRDefault="00702383" w:rsidP="0059009C">
      <w:pPr>
        <w:spacing w:after="0" w:line="360" w:lineRule="auto"/>
        <w:ind w:left="360"/>
        <w:jc w:val="both"/>
        <w:rPr>
          <w:rFonts w:ascii="Times New Roman" w:hAnsi="Times New Roman"/>
          <w:sz w:val="28"/>
          <w:szCs w:val="28"/>
          <w:lang w:val="uk-UA"/>
        </w:rPr>
      </w:pPr>
    </w:p>
    <w:p w:rsidR="000744E9" w:rsidRDefault="000744E9" w:rsidP="0059009C">
      <w:pPr>
        <w:spacing w:after="0" w:line="360" w:lineRule="auto"/>
        <w:ind w:left="360"/>
        <w:jc w:val="both"/>
        <w:rPr>
          <w:rFonts w:ascii="Times New Roman" w:hAnsi="Times New Roman"/>
          <w:sz w:val="28"/>
          <w:szCs w:val="28"/>
          <w:lang w:val="uk-UA"/>
        </w:rPr>
      </w:pPr>
    </w:p>
    <w:p w:rsidR="000744E9" w:rsidRDefault="000744E9" w:rsidP="0059009C">
      <w:pPr>
        <w:spacing w:after="0" w:line="360" w:lineRule="auto"/>
        <w:ind w:left="360"/>
        <w:jc w:val="both"/>
        <w:rPr>
          <w:rFonts w:ascii="Times New Roman" w:hAnsi="Times New Roman"/>
          <w:sz w:val="28"/>
          <w:szCs w:val="28"/>
          <w:lang w:val="uk-UA"/>
        </w:rPr>
      </w:pPr>
    </w:p>
    <w:p w:rsidR="000744E9" w:rsidRDefault="000744E9" w:rsidP="0059009C">
      <w:pPr>
        <w:spacing w:after="0" w:line="360" w:lineRule="auto"/>
        <w:ind w:left="360"/>
        <w:jc w:val="both"/>
        <w:rPr>
          <w:rFonts w:ascii="Times New Roman" w:hAnsi="Times New Roman"/>
          <w:sz w:val="28"/>
          <w:szCs w:val="28"/>
          <w:lang w:val="uk-UA"/>
        </w:rPr>
      </w:pPr>
    </w:p>
    <w:p w:rsidR="000744E9" w:rsidRDefault="000744E9" w:rsidP="0059009C">
      <w:pPr>
        <w:spacing w:after="0" w:line="360" w:lineRule="auto"/>
        <w:ind w:left="360"/>
        <w:jc w:val="both"/>
        <w:rPr>
          <w:rFonts w:ascii="Times New Roman" w:hAnsi="Times New Roman"/>
          <w:sz w:val="28"/>
          <w:szCs w:val="28"/>
          <w:lang w:val="uk-UA"/>
        </w:rPr>
      </w:pPr>
    </w:p>
    <w:p w:rsidR="000744E9" w:rsidRDefault="000744E9" w:rsidP="0059009C">
      <w:pPr>
        <w:spacing w:after="0" w:line="360" w:lineRule="auto"/>
        <w:ind w:left="360"/>
        <w:jc w:val="both"/>
        <w:rPr>
          <w:rFonts w:ascii="Times New Roman" w:hAnsi="Times New Roman"/>
          <w:sz w:val="28"/>
          <w:szCs w:val="28"/>
          <w:lang w:val="uk-UA"/>
        </w:rPr>
      </w:pPr>
    </w:p>
    <w:p w:rsidR="000744E9" w:rsidRDefault="000744E9" w:rsidP="0059009C">
      <w:pPr>
        <w:spacing w:after="0" w:line="360" w:lineRule="auto"/>
        <w:ind w:left="360"/>
        <w:jc w:val="both"/>
        <w:rPr>
          <w:rFonts w:ascii="Times New Roman" w:hAnsi="Times New Roman"/>
          <w:sz w:val="28"/>
          <w:szCs w:val="28"/>
          <w:lang w:val="uk-UA"/>
        </w:rPr>
      </w:pPr>
    </w:p>
    <w:p w:rsidR="00AF5023" w:rsidRDefault="000744E9" w:rsidP="0059009C">
      <w:pPr>
        <w:spacing w:after="0"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w:t>
      </w:r>
      <w:r w:rsidR="009762EA">
        <w:rPr>
          <w:rFonts w:ascii="Times New Roman" w:hAnsi="Times New Roman"/>
          <w:sz w:val="28"/>
          <w:szCs w:val="28"/>
          <w:lang w:val="uk-UA"/>
        </w:rPr>
        <w:t xml:space="preserve">   </w:t>
      </w:r>
    </w:p>
    <w:p w:rsidR="00AF5023" w:rsidRDefault="00AF5023" w:rsidP="0059009C">
      <w:pPr>
        <w:spacing w:after="0" w:line="360" w:lineRule="auto"/>
        <w:ind w:left="360"/>
        <w:jc w:val="both"/>
        <w:rPr>
          <w:rFonts w:ascii="Times New Roman" w:hAnsi="Times New Roman"/>
          <w:sz w:val="28"/>
          <w:szCs w:val="28"/>
          <w:lang w:val="uk-UA"/>
        </w:rPr>
      </w:pPr>
    </w:p>
    <w:p w:rsidR="00BC483D" w:rsidRDefault="00AF5023" w:rsidP="0059009C">
      <w:pPr>
        <w:spacing w:after="0" w:line="360" w:lineRule="auto"/>
        <w:ind w:left="360"/>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009762EA">
        <w:rPr>
          <w:rFonts w:ascii="Times New Roman" w:hAnsi="Times New Roman"/>
          <w:sz w:val="28"/>
          <w:szCs w:val="28"/>
          <w:lang w:val="uk-UA"/>
        </w:rPr>
        <w:t xml:space="preserve">  </w:t>
      </w:r>
      <w:r w:rsidR="0059009C" w:rsidRPr="009762EA">
        <w:rPr>
          <w:rFonts w:ascii="Times New Roman" w:hAnsi="Times New Roman"/>
          <w:b/>
          <w:sz w:val="28"/>
          <w:szCs w:val="28"/>
          <w:lang w:val="uk-UA"/>
        </w:rPr>
        <w:t xml:space="preserve">ВИСНОВКИ   </w:t>
      </w:r>
    </w:p>
    <w:p w:rsidR="0059009C" w:rsidRDefault="0059009C" w:rsidP="0059009C">
      <w:pPr>
        <w:spacing w:after="0" w:line="360" w:lineRule="auto"/>
        <w:ind w:left="360"/>
        <w:jc w:val="both"/>
        <w:rPr>
          <w:rFonts w:ascii="Times New Roman" w:hAnsi="Times New Roman"/>
          <w:b/>
          <w:sz w:val="28"/>
          <w:szCs w:val="28"/>
          <w:lang w:val="uk-UA"/>
        </w:rPr>
      </w:pPr>
      <w:r w:rsidRPr="009762EA">
        <w:rPr>
          <w:rFonts w:ascii="Times New Roman" w:hAnsi="Times New Roman"/>
          <w:b/>
          <w:sz w:val="28"/>
          <w:szCs w:val="28"/>
          <w:lang w:val="uk-UA"/>
        </w:rPr>
        <w:t xml:space="preserve">      </w:t>
      </w:r>
    </w:p>
    <w:p w:rsidR="00681CCF" w:rsidRPr="009762EA" w:rsidRDefault="00681CCF" w:rsidP="0059009C">
      <w:pPr>
        <w:spacing w:after="0" w:line="360" w:lineRule="auto"/>
        <w:ind w:left="360"/>
        <w:jc w:val="both"/>
        <w:rPr>
          <w:rFonts w:ascii="Times New Roman" w:hAnsi="Times New Roman"/>
          <w:b/>
          <w:sz w:val="28"/>
          <w:szCs w:val="28"/>
          <w:lang w:val="uk-UA"/>
        </w:rPr>
      </w:pPr>
    </w:p>
    <w:p w:rsidR="0059009C" w:rsidRDefault="0059009C" w:rsidP="0059009C">
      <w:pPr>
        <w:tabs>
          <w:tab w:val="left" w:pos="142"/>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Вивчення та аналіз психолого-педагогічної та методичної літератури з </w:t>
      </w:r>
      <w:r w:rsidRPr="0059009C">
        <w:rPr>
          <w:rFonts w:ascii="Times New Roman" w:hAnsi="Times New Roman"/>
          <w:sz w:val="28"/>
          <w:szCs w:val="28"/>
          <w:lang w:val="uk-UA"/>
        </w:rPr>
        <w:t>теми дослідження, ознайомлення з державними документами щодо освіти в Україні, дало змогу з</w:t>
      </w:r>
      <w:r>
        <w:rPr>
          <w:rFonts w:ascii="Times New Roman" w:hAnsi="Times New Roman"/>
          <w:sz w:val="28"/>
          <w:szCs w:val="28"/>
          <w:lang w:val="uk-UA"/>
        </w:rPr>
        <w:t>’</w:t>
      </w:r>
      <w:r w:rsidRPr="0059009C">
        <w:rPr>
          <w:rFonts w:ascii="Times New Roman" w:hAnsi="Times New Roman"/>
          <w:sz w:val="28"/>
          <w:szCs w:val="28"/>
          <w:lang w:val="uk-UA"/>
        </w:rPr>
        <w:t>ясувати, що</w:t>
      </w:r>
      <w:r>
        <w:rPr>
          <w:rFonts w:ascii="Times New Roman" w:hAnsi="Times New Roman"/>
          <w:sz w:val="28"/>
          <w:szCs w:val="28"/>
          <w:lang w:val="uk-UA"/>
        </w:rPr>
        <w:t xml:space="preserve"> наразі перед педагогами постало завдання сформувати компетентну в різних напрямках особистість. З огляду на те, що саме в дошкільному віці найбільш активно</w:t>
      </w:r>
      <w:r w:rsidR="00F863EF">
        <w:rPr>
          <w:rFonts w:ascii="Times New Roman" w:hAnsi="Times New Roman"/>
          <w:sz w:val="28"/>
          <w:szCs w:val="28"/>
          <w:lang w:val="uk-UA"/>
        </w:rPr>
        <w:t>,</w:t>
      </w:r>
      <w:r>
        <w:rPr>
          <w:rFonts w:ascii="Times New Roman" w:hAnsi="Times New Roman"/>
          <w:sz w:val="28"/>
          <w:szCs w:val="28"/>
          <w:lang w:val="uk-UA"/>
        </w:rPr>
        <w:t xml:space="preserve"> </w:t>
      </w:r>
      <w:r w:rsidR="00F863EF">
        <w:rPr>
          <w:rFonts w:ascii="Times New Roman" w:hAnsi="Times New Roman"/>
          <w:sz w:val="28"/>
          <w:szCs w:val="28"/>
          <w:lang w:val="uk-UA"/>
        </w:rPr>
        <w:t>в порівнянні з наступними віковими етапами,</w:t>
      </w:r>
      <w:r>
        <w:rPr>
          <w:rFonts w:ascii="Times New Roman" w:hAnsi="Times New Roman"/>
          <w:sz w:val="28"/>
          <w:szCs w:val="28"/>
          <w:lang w:val="uk-UA"/>
        </w:rPr>
        <w:t xml:space="preserve"> розвиваються когнітивні процеси, вбачаємо за доцільне </w:t>
      </w:r>
      <w:r w:rsidR="00F863EF">
        <w:rPr>
          <w:rFonts w:ascii="Times New Roman" w:hAnsi="Times New Roman"/>
          <w:sz w:val="28"/>
          <w:szCs w:val="28"/>
          <w:lang w:val="uk-UA"/>
        </w:rPr>
        <w:t xml:space="preserve">організовувати освітній процес таким чином, щоб найбільш ефективно сформувати когнітивну компетенцію дошкільника. </w:t>
      </w:r>
      <w:r w:rsidR="005F6EF0">
        <w:rPr>
          <w:rFonts w:ascii="Times New Roman" w:hAnsi="Times New Roman"/>
          <w:sz w:val="28"/>
          <w:szCs w:val="28"/>
          <w:lang w:val="uk-UA"/>
        </w:rPr>
        <w:t>На думку Г. Альтшулера саме в дошкільному та молодшому шкільному віці можна розвинути нестандартне мислення, вміння розв’язувати складні задачі без напруги. Враховуючи те, як швидко змінюється світ навколо</w:t>
      </w:r>
      <w:r w:rsidR="007D5355">
        <w:rPr>
          <w:rFonts w:ascii="Times New Roman" w:hAnsi="Times New Roman"/>
          <w:sz w:val="28"/>
          <w:szCs w:val="28"/>
          <w:lang w:val="uk-UA"/>
        </w:rPr>
        <w:t>,</w:t>
      </w:r>
      <w:r w:rsidR="005F6EF0">
        <w:rPr>
          <w:rFonts w:ascii="Times New Roman" w:hAnsi="Times New Roman"/>
          <w:sz w:val="28"/>
          <w:szCs w:val="28"/>
          <w:lang w:val="uk-UA"/>
        </w:rPr>
        <w:t xml:space="preserve"> ці навички будуть дуже корисні і в подальшому стануть основою для постійного самовдосконалення людини. Гнучкий, пластичний розум, який вміє працювати з інформацією, встановлювати причинно-наслідкові зв’язки, розставляти пріоритети та утримувати все необхідне це – передумова успіху в будь-якій діяльності. Тому вбачаємо за доцільне вивчати всі можливі шляхи заради досягнення такого результату</w:t>
      </w:r>
      <w:r w:rsidR="00521A32">
        <w:rPr>
          <w:rFonts w:ascii="Times New Roman" w:hAnsi="Times New Roman"/>
          <w:sz w:val="28"/>
          <w:szCs w:val="28"/>
          <w:lang w:val="uk-UA"/>
        </w:rPr>
        <w:t xml:space="preserve"> і виховання компетентної особистості та розвитку її потенціалу.</w:t>
      </w:r>
      <w:r w:rsidR="005F6EF0">
        <w:rPr>
          <w:rFonts w:ascii="Times New Roman" w:hAnsi="Times New Roman"/>
          <w:sz w:val="28"/>
          <w:szCs w:val="28"/>
          <w:lang w:val="uk-UA"/>
        </w:rPr>
        <w:t xml:space="preserve"> </w:t>
      </w:r>
      <w:r w:rsidR="000C64CD">
        <w:rPr>
          <w:rFonts w:ascii="Times New Roman" w:hAnsi="Times New Roman"/>
          <w:sz w:val="28"/>
          <w:szCs w:val="28"/>
          <w:lang w:val="uk-UA"/>
        </w:rPr>
        <w:t>Після опрацювання відповідної педагогічної літератури було встановлено що педагоги-практики відмічають позитивний вплив пошукової діяльності на когнітивний розвиток дошкільника.</w:t>
      </w:r>
    </w:p>
    <w:p w:rsidR="006056AF" w:rsidRDefault="000C64CD" w:rsidP="0059009C">
      <w:pPr>
        <w:tabs>
          <w:tab w:val="left" w:pos="142"/>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Тому д</w:t>
      </w:r>
      <w:r w:rsidR="00F863EF">
        <w:rPr>
          <w:rFonts w:ascii="Times New Roman" w:hAnsi="Times New Roman"/>
          <w:sz w:val="28"/>
          <w:szCs w:val="28"/>
          <w:lang w:val="uk-UA"/>
        </w:rPr>
        <w:t>ля реалізації цієї мети було вирішено застосовувати елементарну пошукову діяльність.</w:t>
      </w:r>
      <w:r w:rsidR="002B25FC">
        <w:rPr>
          <w:rFonts w:ascii="Times New Roman" w:hAnsi="Times New Roman"/>
          <w:sz w:val="28"/>
          <w:szCs w:val="28"/>
          <w:lang w:val="uk-UA"/>
        </w:rPr>
        <w:t xml:space="preserve"> </w:t>
      </w:r>
      <w:r>
        <w:rPr>
          <w:rFonts w:ascii="Times New Roman" w:hAnsi="Times New Roman"/>
          <w:sz w:val="28"/>
          <w:szCs w:val="28"/>
          <w:lang w:val="uk-UA"/>
        </w:rPr>
        <w:t>Після цього ми ознайомилися з рекомендаціями вихователів-практиків щодо організації та запровадження пошукової діяльності в освітній процес ЗДО.</w:t>
      </w:r>
      <w:r w:rsidR="00226BDB">
        <w:rPr>
          <w:rFonts w:ascii="Times New Roman" w:hAnsi="Times New Roman"/>
          <w:sz w:val="28"/>
          <w:szCs w:val="28"/>
          <w:lang w:val="uk-UA"/>
        </w:rPr>
        <w:t xml:space="preserve"> Ми проаналізували перелік умов</w:t>
      </w:r>
      <w:r>
        <w:rPr>
          <w:rFonts w:ascii="Times New Roman" w:hAnsi="Times New Roman"/>
          <w:sz w:val="28"/>
          <w:szCs w:val="28"/>
          <w:lang w:val="uk-UA"/>
        </w:rPr>
        <w:t xml:space="preserve"> зазначених в методичних та психолого-педагогічних матеріалах. </w:t>
      </w:r>
      <w:r w:rsidR="006056AF">
        <w:rPr>
          <w:rFonts w:ascii="Times New Roman" w:hAnsi="Times New Roman"/>
          <w:sz w:val="28"/>
          <w:szCs w:val="28"/>
          <w:lang w:val="uk-UA"/>
        </w:rPr>
        <w:t>Для перевірки їх ефективності були обрані дві: збагачення</w:t>
      </w:r>
      <w:r w:rsidR="00417367">
        <w:rPr>
          <w:rFonts w:ascii="Times New Roman" w:hAnsi="Times New Roman"/>
          <w:sz w:val="28"/>
          <w:szCs w:val="28"/>
          <w:lang w:val="uk-UA"/>
        </w:rPr>
        <w:t xml:space="preserve"> активних</w:t>
      </w:r>
      <w:r w:rsidR="006056AF">
        <w:rPr>
          <w:rFonts w:ascii="Times New Roman" w:hAnsi="Times New Roman"/>
          <w:sz w:val="28"/>
          <w:szCs w:val="28"/>
          <w:lang w:val="uk-UA"/>
        </w:rPr>
        <w:t xml:space="preserve"> дитячих форм діяльності та поєднання пізнавальної діяльності в різних формах </w:t>
      </w:r>
      <w:r w:rsidR="006056AF">
        <w:rPr>
          <w:rFonts w:ascii="Times New Roman" w:hAnsi="Times New Roman"/>
          <w:sz w:val="28"/>
          <w:szCs w:val="28"/>
          <w:lang w:val="uk-UA"/>
        </w:rPr>
        <w:lastRenderedPageBreak/>
        <w:t xml:space="preserve">дитячої життєдіяльності. Для того щоб перевірити ефективність цих </w:t>
      </w:r>
      <w:r w:rsidR="00417367">
        <w:rPr>
          <w:rFonts w:ascii="Times New Roman" w:hAnsi="Times New Roman"/>
          <w:sz w:val="28"/>
          <w:szCs w:val="28"/>
          <w:lang w:val="uk-UA"/>
        </w:rPr>
        <w:t>педагогічних умов нами було про</w:t>
      </w:r>
      <w:r w:rsidR="006056AF">
        <w:rPr>
          <w:rFonts w:ascii="Times New Roman" w:hAnsi="Times New Roman"/>
          <w:sz w:val="28"/>
          <w:szCs w:val="28"/>
          <w:lang w:val="uk-UA"/>
        </w:rPr>
        <w:t xml:space="preserve">діагностовано 39 дітей на початку та в кінці експерименту. Для діагностики було використано методики з підручника доктора психологічних наук Павелкова Р. В. та </w:t>
      </w:r>
      <w:r w:rsidR="00DE0726">
        <w:rPr>
          <w:rFonts w:ascii="Times New Roman" w:hAnsi="Times New Roman"/>
          <w:sz w:val="28"/>
          <w:szCs w:val="28"/>
          <w:lang w:val="uk-UA"/>
        </w:rPr>
        <w:t>його колеги Цигипало О. П.</w:t>
      </w:r>
      <w:r w:rsidR="006056AF">
        <w:rPr>
          <w:rFonts w:ascii="Times New Roman" w:hAnsi="Times New Roman"/>
          <w:sz w:val="28"/>
          <w:szCs w:val="28"/>
          <w:lang w:val="uk-UA"/>
        </w:rPr>
        <w:t xml:space="preserve"> </w:t>
      </w:r>
    </w:p>
    <w:p w:rsidR="00F863EF" w:rsidRPr="00B81B32" w:rsidRDefault="00DE0726" w:rsidP="0059009C">
      <w:pPr>
        <w:tabs>
          <w:tab w:val="left" w:pos="142"/>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Після цього н</w:t>
      </w:r>
      <w:r w:rsidR="002B25FC">
        <w:rPr>
          <w:rFonts w:ascii="Times New Roman" w:hAnsi="Times New Roman"/>
          <w:sz w:val="28"/>
          <w:szCs w:val="28"/>
          <w:lang w:val="uk-UA"/>
        </w:rPr>
        <w:t xml:space="preserve">ами було організовано освітній процес зі збагаченням </w:t>
      </w:r>
      <w:r w:rsidR="00417367">
        <w:rPr>
          <w:rFonts w:ascii="Times New Roman" w:hAnsi="Times New Roman"/>
          <w:sz w:val="28"/>
          <w:szCs w:val="28"/>
          <w:lang w:val="uk-UA"/>
        </w:rPr>
        <w:t>всіх його елементів.  П</w:t>
      </w:r>
      <w:r w:rsidR="002B25FC">
        <w:rPr>
          <w:rFonts w:ascii="Times New Roman" w:hAnsi="Times New Roman"/>
          <w:sz w:val="28"/>
          <w:szCs w:val="28"/>
          <w:lang w:val="uk-UA"/>
        </w:rPr>
        <w:t>ошукову діяльність</w:t>
      </w:r>
      <w:r w:rsidR="00417367">
        <w:rPr>
          <w:rFonts w:ascii="Times New Roman" w:hAnsi="Times New Roman"/>
          <w:sz w:val="28"/>
          <w:szCs w:val="28"/>
          <w:lang w:val="uk-UA"/>
        </w:rPr>
        <w:t xml:space="preserve"> було залучено</w:t>
      </w:r>
      <w:r w:rsidR="002B25FC">
        <w:rPr>
          <w:rFonts w:ascii="Times New Roman" w:hAnsi="Times New Roman"/>
          <w:sz w:val="28"/>
          <w:szCs w:val="28"/>
          <w:lang w:val="uk-UA"/>
        </w:rPr>
        <w:t xml:space="preserve"> у всі можливі фор</w:t>
      </w:r>
      <w:r w:rsidR="00417367">
        <w:rPr>
          <w:rFonts w:ascii="Times New Roman" w:hAnsi="Times New Roman"/>
          <w:sz w:val="28"/>
          <w:szCs w:val="28"/>
          <w:lang w:val="uk-UA"/>
        </w:rPr>
        <w:t>ми життєдіяльності дітей. Б</w:t>
      </w:r>
      <w:r w:rsidR="002B25FC">
        <w:rPr>
          <w:rFonts w:ascii="Times New Roman" w:hAnsi="Times New Roman"/>
          <w:sz w:val="28"/>
          <w:szCs w:val="28"/>
          <w:lang w:val="uk-UA"/>
        </w:rPr>
        <w:t>ула створена експериментальна програма, особливістю якої, була висока насиченість освітнього процесу різними видами пізнавальної діяльності. В своїй роботі використовували: технологію розв’язання винахідницьких завдань Г. Альтшулера, деякі елементи ейдетики, нескладні досліди та експерименти, кольоротерапію, нетрадиційні техніки збереження здоров’я</w:t>
      </w:r>
      <w:r w:rsidR="00521A32">
        <w:rPr>
          <w:rFonts w:ascii="Times New Roman" w:hAnsi="Times New Roman"/>
          <w:sz w:val="28"/>
          <w:szCs w:val="28"/>
          <w:lang w:val="uk-UA"/>
        </w:rPr>
        <w:t xml:space="preserve"> та ін</w:t>
      </w:r>
      <w:r w:rsidR="00417367">
        <w:rPr>
          <w:rFonts w:ascii="Times New Roman" w:hAnsi="Times New Roman"/>
          <w:sz w:val="28"/>
          <w:szCs w:val="28"/>
          <w:lang w:val="uk-UA"/>
        </w:rPr>
        <w:t>. М</w:t>
      </w:r>
      <w:r w:rsidR="002B25FC">
        <w:rPr>
          <w:rFonts w:ascii="Times New Roman" w:hAnsi="Times New Roman"/>
          <w:sz w:val="28"/>
          <w:szCs w:val="28"/>
          <w:lang w:val="uk-UA"/>
        </w:rPr>
        <w:t>етою</w:t>
      </w:r>
      <w:r w:rsidR="00417367">
        <w:rPr>
          <w:rFonts w:ascii="Times New Roman" w:hAnsi="Times New Roman"/>
          <w:sz w:val="28"/>
          <w:szCs w:val="28"/>
          <w:lang w:val="uk-UA"/>
        </w:rPr>
        <w:t xml:space="preserve"> роботи</w:t>
      </w:r>
      <w:r w:rsidR="002B25FC">
        <w:rPr>
          <w:rFonts w:ascii="Times New Roman" w:hAnsi="Times New Roman"/>
          <w:sz w:val="28"/>
          <w:szCs w:val="28"/>
          <w:lang w:val="uk-UA"/>
        </w:rPr>
        <w:t xml:space="preserve"> було насичення навчальної діяльності та виконання не тільки вимог програми «Українське довкілля», але й розвиток ерудиції, формування пізнавального інтересу та всіх когнітивних процесів.</w:t>
      </w:r>
      <w:r w:rsidR="000C64CD">
        <w:rPr>
          <w:rFonts w:ascii="Times New Roman" w:hAnsi="Times New Roman"/>
          <w:sz w:val="28"/>
          <w:szCs w:val="28"/>
          <w:lang w:val="uk-UA"/>
        </w:rPr>
        <w:t xml:space="preserve"> Згідно нашої програми пошукова діяльність використовувалася не тільки на заняттях, але й поза ними.</w:t>
      </w:r>
      <w:r w:rsidR="001E3097">
        <w:rPr>
          <w:rFonts w:ascii="Times New Roman" w:hAnsi="Times New Roman"/>
          <w:sz w:val="28"/>
          <w:szCs w:val="28"/>
          <w:lang w:val="uk-UA"/>
        </w:rPr>
        <w:t xml:space="preserve"> Вся діяльність, яка організовувалась з дітьми </w:t>
      </w:r>
      <w:r w:rsidR="00226BDB">
        <w:rPr>
          <w:rFonts w:ascii="Times New Roman" w:hAnsi="Times New Roman"/>
          <w:sz w:val="28"/>
          <w:szCs w:val="28"/>
          <w:lang w:val="uk-UA"/>
        </w:rPr>
        <w:t>була наповнена різними розвиваючими методиками, інноватикою. Була збільшена частота проведення дидактичних ігор природничого змісту. Впродовж експерименту функціонував гурток «Пізнайко». Тобто, вся експериментальна програма була побудована на основі врахування досліджуваних педагогічних умов.</w:t>
      </w:r>
      <w:r w:rsidR="00DD1CB8">
        <w:rPr>
          <w:rFonts w:ascii="Times New Roman" w:hAnsi="Times New Roman"/>
          <w:sz w:val="28"/>
          <w:szCs w:val="28"/>
          <w:lang w:val="uk-UA"/>
        </w:rPr>
        <w:t xml:space="preserve"> </w:t>
      </w:r>
      <w:r w:rsidR="00B81B32" w:rsidRPr="00B81B32">
        <w:rPr>
          <w:rFonts w:ascii="Times New Roman" w:hAnsi="Times New Roman"/>
          <w:sz w:val="28"/>
          <w:szCs w:val="28"/>
          <w:lang w:val="uk-UA"/>
        </w:rPr>
        <w:t xml:space="preserve">Результати дослідження підтвердили гіпотетичні припущення і довели ефективність </w:t>
      </w:r>
      <w:r w:rsidR="00226BDB">
        <w:rPr>
          <w:rFonts w:ascii="Times New Roman" w:hAnsi="Times New Roman"/>
          <w:sz w:val="28"/>
          <w:szCs w:val="28"/>
          <w:lang w:val="uk-UA"/>
        </w:rPr>
        <w:t xml:space="preserve">їх </w:t>
      </w:r>
      <w:r w:rsidR="00B81B32" w:rsidRPr="00B81B32">
        <w:rPr>
          <w:rFonts w:ascii="Times New Roman" w:hAnsi="Times New Roman"/>
          <w:sz w:val="28"/>
          <w:szCs w:val="28"/>
          <w:lang w:val="uk-UA"/>
        </w:rPr>
        <w:t>використа</w:t>
      </w:r>
      <w:r w:rsidR="00226BDB">
        <w:rPr>
          <w:rFonts w:ascii="Times New Roman" w:hAnsi="Times New Roman"/>
          <w:sz w:val="28"/>
          <w:szCs w:val="28"/>
          <w:lang w:val="uk-UA"/>
        </w:rPr>
        <w:t>ння</w:t>
      </w:r>
      <w:r w:rsidR="00B81B32" w:rsidRPr="00B81B32">
        <w:rPr>
          <w:rFonts w:ascii="Times New Roman" w:hAnsi="Times New Roman"/>
          <w:sz w:val="28"/>
          <w:szCs w:val="28"/>
          <w:lang w:val="uk-UA"/>
        </w:rPr>
        <w:t>. У експериментальній</w:t>
      </w:r>
      <w:r w:rsidR="000744E9">
        <w:rPr>
          <w:rFonts w:ascii="Times New Roman" w:hAnsi="Times New Roman"/>
          <w:sz w:val="28"/>
          <w:szCs w:val="28"/>
          <w:lang w:val="uk-UA"/>
        </w:rPr>
        <w:t xml:space="preserve"> групі було виявлено 5</w:t>
      </w:r>
      <w:r w:rsidR="00DD1CB8">
        <w:rPr>
          <w:rFonts w:ascii="Times New Roman" w:hAnsi="Times New Roman"/>
          <w:sz w:val="28"/>
          <w:szCs w:val="28"/>
          <w:lang w:val="uk-UA"/>
        </w:rPr>
        <w:t>,0</w:t>
      </w:r>
      <w:r w:rsidR="000744E9">
        <w:rPr>
          <w:rFonts w:ascii="Times New Roman" w:hAnsi="Times New Roman"/>
          <w:sz w:val="28"/>
          <w:szCs w:val="28"/>
          <w:lang w:val="uk-UA"/>
        </w:rPr>
        <w:t xml:space="preserve"> % дітей з високим рівнем ( на констатувальному етапі дітей з високим рівнем не було виявлено), значно зросла кількість дітей з середнім рівнем. Якщо на констатувальному етапі їх було 45</w:t>
      </w:r>
      <w:r w:rsidR="00DD1CB8">
        <w:rPr>
          <w:rFonts w:ascii="Times New Roman" w:hAnsi="Times New Roman"/>
          <w:sz w:val="28"/>
          <w:szCs w:val="28"/>
          <w:lang w:val="uk-UA"/>
        </w:rPr>
        <w:t>,0</w:t>
      </w:r>
      <w:r w:rsidR="000744E9">
        <w:rPr>
          <w:rFonts w:ascii="Times New Roman" w:hAnsi="Times New Roman"/>
          <w:sz w:val="28"/>
          <w:szCs w:val="28"/>
          <w:lang w:val="uk-UA"/>
        </w:rPr>
        <w:t>% то на контрольному – 90</w:t>
      </w:r>
      <w:r w:rsidR="00DD1CB8">
        <w:rPr>
          <w:rFonts w:ascii="Times New Roman" w:hAnsi="Times New Roman"/>
          <w:sz w:val="28"/>
          <w:szCs w:val="28"/>
          <w:lang w:val="uk-UA"/>
        </w:rPr>
        <w:t>,0</w:t>
      </w:r>
      <w:r w:rsidR="000744E9">
        <w:rPr>
          <w:rFonts w:ascii="Times New Roman" w:hAnsi="Times New Roman"/>
          <w:sz w:val="28"/>
          <w:szCs w:val="28"/>
          <w:lang w:val="uk-UA"/>
        </w:rPr>
        <w:t>%. Значно зменшилася кількість дітей з низьким рівнем: з 55</w:t>
      </w:r>
      <w:r w:rsidR="00DD1CB8">
        <w:rPr>
          <w:rFonts w:ascii="Times New Roman" w:hAnsi="Times New Roman"/>
          <w:sz w:val="28"/>
          <w:szCs w:val="28"/>
          <w:lang w:val="uk-UA"/>
        </w:rPr>
        <w:t>,0</w:t>
      </w:r>
      <w:r w:rsidR="000744E9">
        <w:rPr>
          <w:rFonts w:ascii="Times New Roman" w:hAnsi="Times New Roman"/>
          <w:sz w:val="28"/>
          <w:szCs w:val="28"/>
          <w:lang w:val="uk-UA"/>
        </w:rPr>
        <w:t>% до 5</w:t>
      </w:r>
      <w:r w:rsidR="00DD1CB8">
        <w:rPr>
          <w:rFonts w:ascii="Times New Roman" w:hAnsi="Times New Roman"/>
          <w:sz w:val="28"/>
          <w:szCs w:val="28"/>
          <w:lang w:val="uk-UA"/>
        </w:rPr>
        <w:t>,0</w:t>
      </w:r>
      <w:r w:rsidR="000744E9">
        <w:rPr>
          <w:rFonts w:ascii="Times New Roman" w:hAnsi="Times New Roman"/>
          <w:sz w:val="28"/>
          <w:szCs w:val="28"/>
          <w:lang w:val="uk-UA"/>
        </w:rPr>
        <w:t xml:space="preserve">%. </w:t>
      </w:r>
      <w:r w:rsidR="00E7024E">
        <w:rPr>
          <w:rFonts w:ascii="Times New Roman" w:hAnsi="Times New Roman"/>
          <w:sz w:val="28"/>
          <w:szCs w:val="28"/>
          <w:lang w:val="uk-UA"/>
        </w:rPr>
        <w:t xml:space="preserve"> Натомість у іншій групі, яка не приймала участі у формувальному етапі експерименту та була контрольною  групою зміни несуттєві. </w:t>
      </w:r>
      <w:r w:rsidR="00B81B32">
        <w:rPr>
          <w:rFonts w:ascii="Times New Roman" w:hAnsi="Times New Roman"/>
          <w:sz w:val="28"/>
          <w:szCs w:val="28"/>
          <w:lang w:val="uk-UA"/>
        </w:rPr>
        <w:t xml:space="preserve">Крім статистичних даних, можна </w:t>
      </w:r>
      <w:r w:rsidR="00B81B32">
        <w:rPr>
          <w:rFonts w:ascii="Times New Roman" w:hAnsi="Times New Roman"/>
          <w:sz w:val="28"/>
          <w:szCs w:val="28"/>
          <w:lang w:val="uk-UA"/>
        </w:rPr>
        <w:lastRenderedPageBreak/>
        <w:t xml:space="preserve">відмітити позитивні зміни в поведінці дітей: вони стали більш активні, частіше проявляють ініціативу, будують різні гіпотези, навіть дискутують. </w:t>
      </w:r>
    </w:p>
    <w:p w:rsidR="0059009C" w:rsidRPr="00B81B32" w:rsidRDefault="00DE0726" w:rsidP="00DE072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417367">
        <w:rPr>
          <w:rFonts w:ascii="Times New Roman" w:hAnsi="Times New Roman"/>
          <w:sz w:val="28"/>
          <w:szCs w:val="28"/>
          <w:lang w:val="uk-UA"/>
        </w:rPr>
        <w:t>Таким чином</w:t>
      </w:r>
      <w:r w:rsidR="000C64CD">
        <w:rPr>
          <w:rFonts w:ascii="Times New Roman" w:hAnsi="Times New Roman"/>
          <w:sz w:val="28"/>
          <w:szCs w:val="28"/>
          <w:lang w:val="uk-UA"/>
        </w:rPr>
        <w:t xml:space="preserve"> було встановлено, що пошукова діяльність за правильної її організації є дієвим засобом форм</w:t>
      </w:r>
      <w:r w:rsidR="00226BDB">
        <w:rPr>
          <w:rFonts w:ascii="Times New Roman" w:hAnsi="Times New Roman"/>
          <w:sz w:val="28"/>
          <w:szCs w:val="28"/>
          <w:lang w:val="uk-UA"/>
        </w:rPr>
        <w:t>ування когнітивної компетенції,  а досліджувані умови – ефективними та педагогічно доцільними.</w:t>
      </w:r>
    </w:p>
    <w:p w:rsidR="00A77147" w:rsidRDefault="00A77147" w:rsidP="00D67BA3">
      <w:pPr>
        <w:spacing w:after="0" w:line="360" w:lineRule="auto"/>
        <w:ind w:left="360"/>
        <w:jc w:val="both"/>
        <w:rPr>
          <w:rFonts w:ascii="Times New Roman" w:hAnsi="Times New Roman"/>
          <w:sz w:val="28"/>
          <w:szCs w:val="28"/>
          <w:lang w:val="uk-UA"/>
        </w:rPr>
      </w:pPr>
    </w:p>
    <w:p w:rsidR="00226BDB" w:rsidRDefault="00A77147" w:rsidP="00A77147">
      <w:pPr>
        <w:spacing w:after="0" w:line="360" w:lineRule="auto"/>
        <w:jc w:val="both"/>
        <w:rPr>
          <w:rFonts w:ascii="Times New Roman" w:eastAsiaTheme="minorHAnsi" w:hAnsi="Times New Roman"/>
          <w:sz w:val="28"/>
          <w:szCs w:val="28"/>
          <w:lang w:val="uk-UA"/>
        </w:rPr>
      </w:pPr>
      <w:r>
        <w:rPr>
          <w:rFonts w:ascii="Times New Roman" w:hAnsi="Times New Roman"/>
          <w:sz w:val="28"/>
          <w:szCs w:val="28"/>
          <w:lang w:val="uk-UA"/>
        </w:rPr>
        <w:t xml:space="preserve">                 </w:t>
      </w:r>
      <w:r w:rsidR="009762EA">
        <w:rPr>
          <w:rFonts w:ascii="Times New Roman" w:eastAsiaTheme="minorHAnsi" w:hAnsi="Times New Roman"/>
          <w:sz w:val="28"/>
          <w:szCs w:val="28"/>
          <w:lang w:val="uk-UA"/>
        </w:rPr>
        <w:t xml:space="preserve">               </w:t>
      </w: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226BDB" w:rsidRDefault="00226BDB" w:rsidP="00A77147">
      <w:pPr>
        <w:spacing w:after="0" w:line="360" w:lineRule="auto"/>
        <w:jc w:val="both"/>
        <w:rPr>
          <w:rFonts w:ascii="Times New Roman" w:eastAsiaTheme="minorHAnsi" w:hAnsi="Times New Roman"/>
          <w:sz w:val="28"/>
          <w:szCs w:val="28"/>
          <w:lang w:val="uk-UA"/>
        </w:rPr>
      </w:pPr>
    </w:p>
    <w:p w:rsidR="00417367" w:rsidRDefault="00226BDB" w:rsidP="00A77147">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                            </w:t>
      </w:r>
      <w:r w:rsidR="009762EA">
        <w:rPr>
          <w:rFonts w:ascii="Times New Roman" w:eastAsiaTheme="minorHAnsi" w:hAnsi="Times New Roman"/>
          <w:sz w:val="28"/>
          <w:szCs w:val="28"/>
          <w:lang w:val="uk-UA"/>
        </w:rPr>
        <w:t xml:space="preserve"> </w:t>
      </w:r>
    </w:p>
    <w:p w:rsidR="00A77147" w:rsidRDefault="00417367" w:rsidP="00A77147">
      <w:pPr>
        <w:spacing w:after="0" w:line="360" w:lineRule="auto"/>
        <w:jc w:val="both"/>
        <w:rPr>
          <w:rFonts w:ascii="Times New Roman" w:eastAsiaTheme="minorHAnsi" w:hAnsi="Times New Roman"/>
          <w:b/>
          <w:sz w:val="28"/>
          <w:szCs w:val="28"/>
          <w:lang w:val="uk-UA"/>
        </w:rPr>
      </w:pPr>
      <w:r>
        <w:rPr>
          <w:rFonts w:ascii="Times New Roman" w:eastAsiaTheme="minorHAnsi" w:hAnsi="Times New Roman"/>
          <w:sz w:val="28"/>
          <w:szCs w:val="28"/>
          <w:lang w:val="uk-UA"/>
        </w:rPr>
        <w:lastRenderedPageBreak/>
        <w:t xml:space="preserve">                            </w:t>
      </w:r>
      <w:r w:rsidR="00A77147" w:rsidRPr="009762EA">
        <w:rPr>
          <w:rFonts w:ascii="Times New Roman" w:eastAsiaTheme="minorHAnsi" w:hAnsi="Times New Roman"/>
          <w:b/>
          <w:sz w:val="28"/>
          <w:szCs w:val="28"/>
          <w:lang w:val="uk-UA"/>
        </w:rPr>
        <w:t>СПИСОК ВИКОРИСТАНИХ ДЖЕРЕЛ</w:t>
      </w:r>
    </w:p>
    <w:p w:rsidR="00681CCF" w:rsidRDefault="00681CCF" w:rsidP="00A77147">
      <w:pPr>
        <w:spacing w:after="0" w:line="360" w:lineRule="auto"/>
        <w:jc w:val="both"/>
        <w:rPr>
          <w:rFonts w:ascii="Times New Roman" w:eastAsiaTheme="minorHAnsi" w:hAnsi="Times New Roman"/>
          <w:b/>
          <w:sz w:val="28"/>
          <w:szCs w:val="28"/>
          <w:lang w:val="uk-UA"/>
        </w:rPr>
      </w:pPr>
    </w:p>
    <w:p w:rsidR="00BC483D" w:rsidRPr="009762EA" w:rsidRDefault="00BC483D" w:rsidP="00A77147">
      <w:pPr>
        <w:spacing w:after="0" w:line="360" w:lineRule="auto"/>
        <w:jc w:val="both"/>
        <w:rPr>
          <w:rFonts w:ascii="Times New Roman" w:eastAsiaTheme="minorHAnsi" w:hAnsi="Times New Roman"/>
          <w:b/>
          <w:sz w:val="28"/>
          <w:szCs w:val="28"/>
          <w:lang w:val="uk-UA"/>
        </w:rPr>
      </w:pPr>
    </w:p>
    <w:p w:rsidR="00A77147" w:rsidRPr="00A77147" w:rsidRDefault="00A77147" w:rsidP="00A77147">
      <w:pPr>
        <w:spacing w:after="0" w:line="360" w:lineRule="auto"/>
        <w:jc w:val="both"/>
        <w:rPr>
          <w:rFonts w:ascii="Times New Roman" w:eastAsiaTheme="minorHAnsi" w:hAnsi="Times New Roman"/>
          <w:sz w:val="28"/>
          <w:szCs w:val="28"/>
          <w:lang w:val="uk-UA"/>
        </w:rPr>
      </w:pPr>
      <w:r w:rsidRPr="00A77147">
        <w:rPr>
          <w:rFonts w:ascii="Times New Roman" w:eastAsiaTheme="minorHAnsi" w:hAnsi="Times New Roman"/>
          <w:sz w:val="28"/>
          <w:szCs w:val="28"/>
          <w:lang w:val="uk-UA"/>
        </w:rPr>
        <w:t>1.</w:t>
      </w:r>
      <w:r w:rsidRPr="00A77147">
        <w:rPr>
          <w:rFonts w:asciiTheme="minorHAnsi" w:eastAsiaTheme="minorHAnsi" w:hAnsiTheme="minorHAnsi" w:cstheme="minorBidi"/>
        </w:rPr>
        <w:t xml:space="preserve"> </w:t>
      </w:r>
      <w:r w:rsidRPr="00A77147">
        <w:rPr>
          <w:rFonts w:ascii="Times New Roman" w:eastAsiaTheme="minorHAnsi" w:hAnsi="Times New Roman"/>
          <w:sz w:val="28"/>
          <w:szCs w:val="28"/>
          <w:lang w:val="uk-UA"/>
        </w:rPr>
        <w:t>Антонова О. Є. До проблеми співвідношення інтелекту та креативності у структурі обдарованості. / О. Є. Антонова // Креативна педагогіка. Наук.-метод. журнал / Академія міжнародного співробітництва з креативної педагогіки. – Житомир, 2017. – Вип. 12. – С. 33-40.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sz w:val="28"/>
          <w:szCs w:val="28"/>
          <w:lang w:val="uk-UA"/>
        </w:rPr>
        <w:t>2.</w:t>
      </w:r>
      <w:r w:rsidRPr="00A77147">
        <w:rPr>
          <w:rFonts w:ascii="Times New Roman" w:eastAsiaTheme="minorHAnsi" w:hAnsi="Times New Roman" w:cstheme="minorBidi"/>
          <w:sz w:val="28"/>
          <w:szCs w:val="28"/>
          <w:lang w:val="uk-UA"/>
        </w:rPr>
        <w:t xml:space="preserve"> Бадьон Н. О. Дослідно-експериментальна діяльність старших дошкільників як засіб ефективного розвитку пізнавальної та мовленнєвої активності.</w:t>
      </w:r>
      <w:r w:rsidRPr="00A77147">
        <w:rPr>
          <w:rFonts w:asciiTheme="minorHAnsi" w:eastAsiaTheme="minorHAnsi" w:hAnsiTheme="minorHAnsi" w:cstheme="minorBidi"/>
        </w:rPr>
        <w:t xml:space="preserve"> </w:t>
      </w:r>
      <w:r w:rsidRPr="00A77147">
        <w:rPr>
          <w:rFonts w:ascii="Times New Roman" w:eastAsiaTheme="minorHAnsi" w:hAnsi="Times New Roman" w:cstheme="minorBidi"/>
          <w:sz w:val="28"/>
          <w:szCs w:val="28"/>
          <w:lang w:val="uk-UA"/>
        </w:rPr>
        <w:t>[Електронний ресурс] URL:</w:t>
      </w:r>
      <w:r w:rsidRPr="00A77147">
        <w:rPr>
          <w:rFonts w:asciiTheme="minorHAnsi" w:eastAsiaTheme="minorHAnsi" w:hAnsiTheme="minorHAnsi" w:cstheme="minorBidi"/>
        </w:rPr>
        <w:t xml:space="preserve"> </w:t>
      </w:r>
      <w:hyperlink r:id="rId12" w:history="1">
        <w:r w:rsidRPr="00A77147">
          <w:rPr>
            <w:rFonts w:ascii="Times New Roman" w:eastAsiaTheme="minorHAnsi" w:hAnsi="Times New Roman" w:cstheme="minorBidi"/>
            <w:color w:val="0000FF" w:themeColor="hyperlink"/>
            <w:sz w:val="28"/>
            <w:szCs w:val="28"/>
            <w:u w:val="single"/>
            <w:lang w:val="uk-UA"/>
          </w:rPr>
          <w:t>https://ru.calameo.com/read/004654735c9bd53db2d34</w:t>
        </w:r>
      </w:hyperlink>
      <w:r w:rsidRPr="00A77147">
        <w:rPr>
          <w:rFonts w:ascii="Times New Roman" w:eastAsiaTheme="minorHAnsi" w:hAnsi="Times New Roman" w:cstheme="minorBidi"/>
          <w:sz w:val="28"/>
          <w:szCs w:val="28"/>
          <w:lang w:val="uk-UA"/>
        </w:rPr>
        <w:t xml:space="preserve"> (дата звернення: 06.04.2020)</w:t>
      </w:r>
    </w:p>
    <w:p w:rsidR="00A77147" w:rsidRPr="00A77147" w:rsidRDefault="00A77147" w:rsidP="00A77147">
      <w:pPr>
        <w:spacing w:after="0" w:line="360" w:lineRule="auto"/>
        <w:jc w:val="both"/>
        <w:rPr>
          <w:rFonts w:ascii="Times New Roman" w:eastAsiaTheme="minorHAnsi" w:hAnsi="Times New Roman"/>
          <w:sz w:val="28"/>
          <w:szCs w:val="28"/>
          <w:lang w:val="uk-UA"/>
        </w:rPr>
      </w:pPr>
      <w:r w:rsidRPr="00A77147">
        <w:rPr>
          <w:rFonts w:ascii="Times New Roman" w:eastAsiaTheme="minorHAnsi" w:hAnsi="Times New Roman"/>
          <w:sz w:val="28"/>
          <w:szCs w:val="28"/>
          <w:lang w:val="uk-UA"/>
        </w:rPr>
        <w:t>3.</w:t>
      </w:r>
      <w:r w:rsidRPr="00A77147">
        <w:rPr>
          <w:rFonts w:asciiTheme="minorHAnsi" w:eastAsiaTheme="minorHAnsi" w:hAnsiTheme="minorHAnsi" w:cstheme="minorBidi"/>
        </w:rPr>
        <w:t xml:space="preserve"> </w:t>
      </w:r>
      <w:r w:rsidRPr="00A77147">
        <w:rPr>
          <w:rFonts w:ascii="Times New Roman" w:eastAsiaTheme="minorHAnsi" w:hAnsi="Times New Roman"/>
          <w:sz w:val="28"/>
          <w:szCs w:val="28"/>
          <w:lang w:val="uk-UA"/>
        </w:rPr>
        <w:t xml:space="preserve">Базовий компонент дошкільної освіти. Київ-2012. [Електронний ресурс] </w:t>
      </w:r>
      <w:hyperlink r:id="rId13" w:history="1">
        <w:r w:rsidRPr="00A77147">
          <w:rPr>
            <w:rFonts w:ascii="Times New Roman" w:eastAsiaTheme="minorHAnsi" w:hAnsi="Times New Roman"/>
            <w:color w:val="0000FF" w:themeColor="hyperlink"/>
            <w:sz w:val="28"/>
            <w:szCs w:val="28"/>
            <w:u w:val="single"/>
            <w:lang w:val="uk-UA"/>
          </w:rPr>
          <w:t>URL:https://mon.gov.ua/storage/app/media/doshkilna/bazovij-komponent-doshkilnoyi-osviti-na-sajt-ostatochnij.pdf</w:t>
        </w:r>
      </w:hyperlink>
      <w:r w:rsidRPr="00A77147">
        <w:rPr>
          <w:rFonts w:ascii="Times New Roman" w:eastAsiaTheme="minorHAnsi" w:hAnsi="Times New Roman"/>
          <w:sz w:val="28"/>
          <w:szCs w:val="28"/>
          <w:lang w:val="uk-UA"/>
        </w:rPr>
        <w:t xml:space="preserve">  (дата звернення: 03.11.2019) </w:t>
      </w:r>
    </w:p>
    <w:p w:rsidR="00A77147" w:rsidRPr="00A77147" w:rsidRDefault="00A77147" w:rsidP="00A77147">
      <w:pPr>
        <w:spacing w:after="0" w:line="360" w:lineRule="auto"/>
        <w:jc w:val="both"/>
        <w:rPr>
          <w:rFonts w:ascii="Times New Roman" w:eastAsiaTheme="minorHAnsi" w:hAnsi="Times New Roman"/>
          <w:sz w:val="28"/>
          <w:szCs w:val="28"/>
          <w:lang w:val="uk-UA"/>
        </w:rPr>
      </w:pPr>
      <w:r w:rsidRPr="00A77147">
        <w:rPr>
          <w:rFonts w:ascii="Times New Roman" w:eastAsiaTheme="minorHAnsi" w:hAnsi="Times New Roman"/>
          <w:sz w:val="28"/>
          <w:szCs w:val="28"/>
          <w:lang w:val="uk-UA"/>
        </w:rPr>
        <w:t>4.</w:t>
      </w:r>
      <w:r w:rsidRPr="00A77147">
        <w:rPr>
          <w:rFonts w:asciiTheme="minorHAnsi" w:eastAsiaTheme="minorHAnsi" w:hAnsiTheme="minorHAnsi" w:cstheme="minorBidi"/>
        </w:rPr>
        <w:t xml:space="preserve"> </w:t>
      </w:r>
      <w:r w:rsidRPr="00A77147">
        <w:rPr>
          <w:rFonts w:ascii="Times New Roman" w:eastAsiaTheme="minorHAnsi" w:hAnsi="Times New Roman"/>
          <w:sz w:val="28"/>
          <w:szCs w:val="28"/>
          <w:lang w:val="uk-UA"/>
        </w:rPr>
        <w:t>Бариш О.,  Кравченко М.  Лабораторія маленького дослідника. Пошуково-дослідницька діяльність дітей старшої групи. / О. Бариш, М. Кравченко // Палітра педагога. ̶  2017. - №6.</w:t>
      </w:r>
    </w:p>
    <w:p w:rsidR="00A77147" w:rsidRPr="00A77147" w:rsidRDefault="00A77147" w:rsidP="00A77147">
      <w:pPr>
        <w:spacing w:after="0" w:line="360" w:lineRule="auto"/>
        <w:jc w:val="both"/>
        <w:rPr>
          <w:rFonts w:ascii="Times New Roman" w:eastAsiaTheme="minorHAnsi" w:hAnsi="Times New Roman"/>
          <w:sz w:val="28"/>
          <w:szCs w:val="28"/>
          <w:lang w:val="uk-UA"/>
        </w:rPr>
      </w:pPr>
      <w:r w:rsidRPr="00A77147">
        <w:rPr>
          <w:rFonts w:ascii="Times New Roman" w:eastAsiaTheme="minorHAnsi" w:hAnsi="Times New Roman"/>
          <w:sz w:val="28"/>
          <w:szCs w:val="28"/>
          <w:lang w:val="uk-UA"/>
        </w:rPr>
        <w:t>4.</w:t>
      </w:r>
      <w:r w:rsidRPr="00A77147">
        <w:rPr>
          <w:rFonts w:asciiTheme="minorHAnsi" w:eastAsiaTheme="minorHAnsi" w:hAnsiTheme="minorHAnsi" w:cstheme="minorBidi"/>
        </w:rPr>
        <w:t xml:space="preserve"> </w:t>
      </w:r>
      <w:r w:rsidRPr="00A77147">
        <w:rPr>
          <w:rFonts w:ascii="Times New Roman" w:eastAsiaTheme="minorHAnsi" w:hAnsi="Times New Roman"/>
          <w:sz w:val="28"/>
          <w:szCs w:val="28"/>
          <w:lang w:val="uk-UA"/>
        </w:rPr>
        <w:t xml:space="preserve">Бєлєнька. Г. В. Експериментально-дослідницька діяльність дітей у природі як технологія пізнавального розвитку. [Електронний ресурс] URL: </w:t>
      </w:r>
      <w:hyperlink r:id="rId14" w:history="1">
        <w:r w:rsidRPr="00A77147">
          <w:rPr>
            <w:rFonts w:ascii="Times New Roman" w:eastAsiaTheme="minorHAnsi" w:hAnsi="Times New Roman"/>
            <w:color w:val="0000FF" w:themeColor="hyperlink"/>
            <w:sz w:val="28"/>
            <w:szCs w:val="28"/>
            <w:u w:val="single"/>
            <w:lang w:val="uk-UA"/>
          </w:rPr>
          <w:t>http://elibrary.kubg.edu.ua/id/eprint/926/1/G_Belenky_%20PTMPE_11_48__PED_PI.pdf</w:t>
        </w:r>
      </w:hyperlink>
      <w:r w:rsidRPr="00A77147">
        <w:rPr>
          <w:rFonts w:ascii="Times New Roman" w:eastAsiaTheme="minorHAnsi" w:hAnsi="Times New Roman"/>
          <w:sz w:val="28"/>
          <w:szCs w:val="28"/>
          <w:lang w:val="uk-UA"/>
        </w:rPr>
        <w:t xml:space="preserve">  (дата звернення: 14.04.2020)</w:t>
      </w:r>
    </w:p>
    <w:p w:rsidR="00A77147" w:rsidRPr="00A77147" w:rsidRDefault="00A77147" w:rsidP="00A77147">
      <w:pPr>
        <w:spacing w:after="0" w:line="360" w:lineRule="auto"/>
        <w:jc w:val="both"/>
        <w:rPr>
          <w:rFonts w:ascii="Times New Roman" w:eastAsiaTheme="minorHAnsi" w:hAnsi="Times New Roman"/>
          <w:sz w:val="28"/>
          <w:szCs w:val="28"/>
          <w:lang w:val="uk-UA"/>
        </w:rPr>
      </w:pPr>
      <w:r w:rsidRPr="00A77147">
        <w:rPr>
          <w:rFonts w:ascii="Times New Roman" w:eastAsiaTheme="minorHAnsi" w:hAnsi="Times New Roman"/>
          <w:sz w:val="28"/>
          <w:szCs w:val="28"/>
          <w:lang w:val="uk-UA"/>
        </w:rPr>
        <w:t>5.</w:t>
      </w:r>
      <w:r w:rsidR="00BC483D">
        <w:rPr>
          <w:rFonts w:ascii="Times New Roman" w:eastAsiaTheme="minorHAnsi" w:hAnsi="Times New Roman"/>
          <w:sz w:val="28"/>
          <w:szCs w:val="28"/>
          <w:lang w:val="uk-UA"/>
        </w:rPr>
        <w:t xml:space="preserve"> </w:t>
      </w:r>
      <w:r w:rsidRPr="00A77147">
        <w:rPr>
          <w:rFonts w:ascii="Times New Roman" w:eastAsiaTheme="minorHAnsi" w:hAnsi="Times New Roman"/>
          <w:sz w:val="28"/>
          <w:szCs w:val="28"/>
          <w:lang w:val="uk-UA"/>
        </w:rPr>
        <w:t xml:space="preserve">Бєлєнька Г. В., Науменко Т.С., Половіна О.В. Дошкільнятам про світ природи: метод. посіб. для вихователів дітей дошкільного віку. Київ – 2013. [Електронний ресурс] URL: </w:t>
      </w:r>
      <w:hyperlink r:id="rId15" w:history="1">
        <w:r w:rsidRPr="00A77147">
          <w:rPr>
            <w:rFonts w:ascii="Times New Roman" w:eastAsiaTheme="minorHAnsi" w:hAnsi="Times New Roman"/>
            <w:color w:val="0000FF" w:themeColor="hyperlink"/>
            <w:sz w:val="28"/>
            <w:szCs w:val="28"/>
            <w:u w:val="single"/>
            <w:lang w:val="uk-UA"/>
          </w:rPr>
          <w:t>http://elibrary.kubg.edu.ua/id/eprint/3867/2/G_Belenky_O_Polovin%D0%B0_T_Naumenko_PANW_PED_PI.pdf</w:t>
        </w:r>
      </w:hyperlink>
      <w:r w:rsidRPr="00A77147">
        <w:rPr>
          <w:rFonts w:ascii="Times New Roman" w:eastAsiaTheme="minorHAnsi" w:hAnsi="Times New Roman"/>
          <w:sz w:val="28"/>
          <w:szCs w:val="28"/>
          <w:lang w:val="uk-UA"/>
        </w:rPr>
        <w:t xml:space="preserve">  (дата звернення: 12.03.2020)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sz w:val="28"/>
          <w:szCs w:val="28"/>
          <w:lang w:val="uk-UA"/>
        </w:rPr>
        <w:t>6.</w:t>
      </w:r>
      <w:r w:rsidRPr="00A77147">
        <w:rPr>
          <w:rFonts w:ascii="Times New Roman" w:eastAsiaTheme="minorHAnsi" w:hAnsi="Times New Roman"/>
          <w:bCs/>
          <w:iCs/>
          <w:sz w:val="28"/>
          <w:szCs w:val="28"/>
          <w:lang w:val="uk-UA"/>
        </w:rPr>
        <w:t xml:space="preserve"> Біла І. Пізнавальна активність як вектор творчості. [Електронний ресурс] </w:t>
      </w:r>
      <w:hyperlink r:id="rId16" w:history="1">
        <w:r w:rsidRPr="00A77147">
          <w:rPr>
            <w:rFonts w:ascii="Times New Roman" w:eastAsiaTheme="minorHAnsi" w:hAnsi="Times New Roman"/>
            <w:bCs/>
            <w:iCs/>
            <w:color w:val="0000FF" w:themeColor="hyperlink"/>
            <w:sz w:val="28"/>
            <w:szCs w:val="28"/>
            <w:u w:val="single"/>
            <w:lang w:val="uk-UA"/>
          </w:rPr>
          <w:t>URL:http://lib.iitta.gov.ua/6243/1/%D0%94%D0%BE%D0%BA%D1%83%D0%</w:t>
        </w:r>
        <w:r w:rsidRPr="00A77147">
          <w:rPr>
            <w:rFonts w:ascii="Times New Roman" w:eastAsiaTheme="minorHAnsi" w:hAnsi="Times New Roman"/>
            <w:bCs/>
            <w:iCs/>
            <w:color w:val="0000FF" w:themeColor="hyperlink"/>
            <w:sz w:val="28"/>
            <w:szCs w:val="28"/>
            <w:u w:val="single"/>
            <w:lang w:val="uk-UA"/>
          </w:rPr>
          <w:lastRenderedPageBreak/>
          <w:t>BC%D0%B5%D0%BD%D1%82_Microsoft_Office_Word.Pdf</w:t>
        </w:r>
      </w:hyperlink>
      <w:r w:rsidRPr="00A77147">
        <w:rPr>
          <w:rFonts w:ascii="Times New Roman" w:eastAsiaTheme="minorHAnsi" w:hAnsi="Times New Roman"/>
          <w:bCs/>
          <w:iCs/>
          <w:sz w:val="28"/>
          <w:szCs w:val="28"/>
          <w:lang w:val="uk-UA"/>
        </w:rPr>
        <w:t xml:space="preserve"> (дата звернення: 21.03.2020)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rPr>
        <w:t>7.</w:t>
      </w:r>
      <w:r w:rsidR="00BC483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rPr>
        <w:t>Виллингем</w:t>
      </w:r>
      <w:r w:rsidRPr="00A77147">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rPr>
        <w:t>Д.</w:t>
      </w:r>
      <w:r w:rsidRPr="00A77147">
        <w:rPr>
          <w:rFonts w:ascii="Times New Roman" w:eastAsiaTheme="minorHAnsi" w:hAnsi="Times New Roman"/>
          <w:b/>
          <w:bCs/>
          <w:iCs/>
          <w:sz w:val="28"/>
          <w:szCs w:val="28"/>
          <w:lang w:val="uk-UA"/>
        </w:rPr>
        <w:t xml:space="preserve"> </w:t>
      </w:r>
      <w:r w:rsidRPr="00A77147">
        <w:rPr>
          <w:rFonts w:ascii="Times New Roman" w:eastAsiaTheme="minorHAnsi" w:hAnsi="Times New Roman"/>
          <w:bCs/>
          <w:iCs/>
          <w:sz w:val="28"/>
          <w:szCs w:val="28"/>
        </w:rPr>
        <w:t>   Почему дети не любят школу? А потому что мозг не создан для мышления / Данипель Виллингем. Пер. с англ. Н. Воскресенской // Учительская газета : независимое педагогическое издание. - 2012. - № 7. - С. 18. - (Чужая азбука)</w:t>
      </w:r>
      <w:r w:rsidRPr="00A77147">
        <w:rPr>
          <w:rFonts w:ascii="Times New Roman" w:eastAsiaTheme="minorHAnsi" w:hAnsi="Times New Roman"/>
          <w:bCs/>
          <w:iCs/>
          <w:sz w:val="28"/>
          <w:szCs w:val="28"/>
          <w:lang w:val="uk-UA"/>
        </w:rPr>
        <w:t xml:space="preserve">. </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sz w:val="28"/>
          <w:szCs w:val="28"/>
        </w:rPr>
        <w:t>8.</w:t>
      </w:r>
      <w:r w:rsidRPr="00A77147">
        <w:rPr>
          <w:rFonts w:asciiTheme="minorHAnsi" w:eastAsiaTheme="minorHAnsi" w:hAnsiTheme="minorHAnsi" w:cstheme="minorBidi"/>
        </w:rPr>
        <w:t xml:space="preserve"> </w:t>
      </w:r>
      <w:r w:rsidR="00BC483D">
        <w:rPr>
          <w:rFonts w:asciiTheme="minorHAnsi" w:eastAsiaTheme="minorHAnsi" w:hAnsiTheme="minorHAnsi" w:cstheme="minorBidi"/>
          <w:lang w:val="uk-UA"/>
        </w:rPr>
        <w:t xml:space="preserve"> </w:t>
      </w:r>
      <w:r w:rsidRPr="00A77147">
        <w:rPr>
          <w:rFonts w:ascii="Times New Roman" w:eastAsiaTheme="minorHAnsi" w:hAnsi="Times New Roman"/>
          <w:bCs/>
          <w:iCs/>
          <w:sz w:val="28"/>
          <w:szCs w:val="28"/>
          <w:lang w:val="uk-UA"/>
        </w:rPr>
        <w:t>Вільчинська О. С. Вікова специфіка розвитку уяви старшого дошкільника. [Електронний ресурс] </w:t>
      </w:r>
      <w:hyperlink r:id="rId17" w:history="1">
        <w:r w:rsidRPr="00A77147">
          <w:rPr>
            <w:rFonts w:ascii="Times New Roman" w:eastAsiaTheme="minorHAnsi" w:hAnsi="Times New Roman"/>
            <w:bCs/>
            <w:iCs/>
            <w:color w:val="0000FF" w:themeColor="hyperlink"/>
            <w:sz w:val="28"/>
            <w:szCs w:val="28"/>
            <w:u w:val="single"/>
            <w:lang w:val="uk-UA"/>
          </w:rPr>
          <w:t>URL:http://ecopsy.com.ua/data/zbirki/2008_16/sb16_03.pdf</w:t>
        </w:r>
      </w:hyperlink>
      <w:r w:rsidRPr="00A77147">
        <w:rPr>
          <w:rFonts w:ascii="Times New Roman" w:eastAsiaTheme="minorHAnsi" w:hAnsi="Times New Roman"/>
          <w:bCs/>
          <w:iCs/>
          <w:sz w:val="28"/>
          <w:szCs w:val="28"/>
          <w:lang w:val="uk-UA"/>
        </w:rPr>
        <w:t xml:space="preserve"> (дата звернення: 07.12.2019)</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9.</w:t>
      </w:r>
      <w:r w:rsidR="00BC483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Волинець Ю. О., Стаднік Н. В. Організація експериментально-дослідницької діяльності дітей дошкільного  віку на основі взаємодії фахівців закладів дошкільної освіти з батьками. / Ю. О. Волинець, Н. В. Стаднік // Народна освіта. – 2019. Вип. №2(38), С. 125-133 [Електронний ресурс] URL: </w:t>
      </w:r>
      <w:hyperlink r:id="rId18" w:history="1">
        <w:r w:rsidRPr="00A77147">
          <w:rPr>
            <w:rFonts w:ascii="Times New Roman" w:eastAsiaTheme="minorHAnsi" w:hAnsi="Times New Roman"/>
            <w:bCs/>
            <w:iCs/>
            <w:color w:val="0000FF" w:themeColor="hyperlink"/>
            <w:sz w:val="28"/>
            <w:szCs w:val="28"/>
            <w:u w:val="single"/>
            <w:lang w:val="uk-UA"/>
          </w:rPr>
          <w:t>http://www.irbis-nbuv.gov.ua/cgi-bin/irbis_nbuv/cgiirbis_64.exe?I21DBN=LINK&amp;P21DBN=UJRN&amp;Z21ID=&amp;S21REF=10&amp;S21CNR=20&amp;S21STN=1&amp;S21FMT=ASP_meta&amp;C21COM=S&amp;2_S21P03=FILA=&amp;2_S21STR=NarOsv_2019_2_20</w:t>
        </w:r>
      </w:hyperlink>
      <w:r w:rsidRPr="00A77147">
        <w:rPr>
          <w:rFonts w:ascii="Times New Roman" w:eastAsiaTheme="minorHAnsi" w:hAnsi="Times New Roman"/>
          <w:bCs/>
          <w:iCs/>
          <w:sz w:val="28"/>
          <w:szCs w:val="28"/>
          <w:lang w:val="uk-UA"/>
        </w:rPr>
        <w:t xml:space="preserve"> (дата звернення: 09.02.2020)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10.</w:t>
      </w:r>
      <w:r w:rsidR="00BC483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Воронюк Т. О. Дослідницько-експериментальна діяльність як засіб формування ціннісних орієнтирів шляхом залучення до різноманітних видів творчої діяльності. Методична розробка.</w:t>
      </w:r>
      <w:r w:rsidRPr="00A77147">
        <w:rPr>
          <w:rFonts w:asciiTheme="minorHAnsi" w:eastAsiaTheme="minorHAnsi" w:hAnsiTheme="minorHAnsi" w:cstheme="minorBidi"/>
          <w:lang w:val="uk-UA"/>
        </w:rPr>
        <w:t xml:space="preserve"> </w:t>
      </w:r>
      <w:r w:rsidRPr="00A77147">
        <w:rPr>
          <w:rFonts w:ascii="Times New Roman" w:eastAsiaTheme="minorHAnsi" w:hAnsi="Times New Roman"/>
          <w:bCs/>
          <w:iCs/>
          <w:sz w:val="28"/>
          <w:szCs w:val="28"/>
          <w:lang w:val="uk-UA"/>
        </w:rPr>
        <w:t>[Електронний ресурс] URL:</w:t>
      </w:r>
      <w:r w:rsidRPr="00A77147">
        <w:rPr>
          <w:rFonts w:asciiTheme="minorHAnsi" w:eastAsiaTheme="minorHAnsi" w:hAnsiTheme="minorHAnsi" w:cstheme="minorBidi"/>
          <w:lang w:val="uk-UA"/>
        </w:rPr>
        <w:t xml:space="preserve"> </w:t>
      </w:r>
      <w:hyperlink r:id="rId19" w:history="1">
        <w:r w:rsidRPr="00A77147">
          <w:rPr>
            <w:rFonts w:ascii="Times New Roman" w:eastAsiaTheme="minorHAnsi" w:hAnsi="Times New Roman"/>
            <w:bCs/>
            <w:iCs/>
            <w:color w:val="0000FF" w:themeColor="hyperlink"/>
            <w:sz w:val="28"/>
            <w:szCs w:val="28"/>
            <w:u w:val="single"/>
            <w:lang w:val="uk-UA"/>
          </w:rPr>
          <w:t>file:///C:/Users/ITHoue/Downloads/%D0%92%D0%BE%D1%80%D0%BE%D0%BD%D1%8E%D0%BA%20%D0%A2.%D0%9E.%D0%94%D0%BE%D1%81%D0%BB%D1%96%D0%B4%D0%BD%D0%B8%D1%86%D1%8C%D0%BA%D0%BE-%D0%B5%D0%BA%D1%81%D0%BF%D0%B5%D1%80%D0%B8%D0%BC%D0%B5%D0%BD%D1%82%D0%B0%D0%BB%D1%8C%D0%BD%D0%B0%20%D0%B4%D1%96%D1%8F%D0%BB%D1%8C%D0%BD%D1%96%D1%81%D1%82%D1%8C%20%D1%8F%D0%BA%20%D0%B7%D0%B0%D1%81%D1%96%D0%B1%20%D1%84%D0%BE%D1%80%D0%BC%D1%83%D0%B2%D0%B0%D0%BD%D0%BD%D1%8F%20%D1%86%D1%96%D0%BD%D0%B</w:t>
        </w:r>
        <w:r w:rsidRPr="00A77147">
          <w:rPr>
            <w:rFonts w:ascii="Times New Roman" w:eastAsiaTheme="minorHAnsi" w:hAnsi="Times New Roman"/>
            <w:bCs/>
            <w:iCs/>
            <w:color w:val="0000FF" w:themeColor="hyperlink"/>
            <w:sz w:val="28"/>
            <w:szCs w:val="28"/>
            <w:u w:val="single"/>
            <w:lang w:val="uk-UA"/>
          </w:rPr>
          <w:lastRenderedPageBreak/>
          <w:t>D%D1%96%D1%81%D0%BD%D0%B8%D1%85%20%D0%BE%D1%80%D1%96%D1%94%D0%BD%D1%82%D0%B8%D1%80%D1%96%D0%B2%20%D1%88%D0%BB%D1%8F%D1%85%D0%BE%D0%BC%20%D0%B7%D0%B0%D0%BB%D1%83%D1%87%D0%B5%D0%BD%D0%BD%D1%8F%20%D0%B4%D1%96%D1%82%D0%B5%D0%B9%20%D0%B4%D0%BE%20%D1%80%D1%96%D0%B7%D0%BD%D0%BE%D0%BC%D0%B0%D0%BD%D1%96%D1%82%D0%BD%D0%B8%D1%85%20%D0%B2%D0%B8%D0%B4%D1%96%D0%B2%20%D0%B4%D1%96%D1%8F%D0%BB%D1%8C%D0%BD%D0%BE%D1%81%D1%82%D1%96.pdf</w:t>
        </w:r>
      </w:hyperlink>
      <w:r w:rsidRPr="00A77147">
        <w:rPr>
          <w:rFonts w:ascii="Times New Roman" w:eastAsiaTheme="minorHAnsi" w:hAnsi="Times New Roman"/>
          <w:bCs/>
          <w:iCs/>
          <w:sz w:val="28"/>
          <w:szCs w:val="28"/>
          <w:lang w:val="uk-UA"/>
        </w:rPr>
        <w:t xml:space="preserve">  (дата звернення: 01.05.2020)</w:t>
      </w:r>
    </w:p>
    <w:p w:rsidR="00A77147" w:rsidRPr="00A77147" w:rsidRDefault="00A77147" w:rsidP="00A77147">
      <w:pPr>
        <w:spacing w:after="0" w:line="360" w:lineRule="auto"/>
        <w:jc w:val="both"/>
        <w:rPr>
          <w:rFonts w:ascii="Times New Roman" w:eastAsiaTheme="minorHAnsi" w:hAnsi="Times New Roman" w:cstheme="minorBidi"/>
          <w:sz w:val="28"/>
          <w:szCs w:val="28"/>
        </w:rPr>
      </w:pPr>
      <w:r w:rsidRPr="00A77147">
        <w:rPr>
          <w:rFonts w:ascii="Times New Roman" w:eastAsiaTheme="minorHAnsi" w:hAnsi="Times New Roman"/>
          <w:bCs/>
          <w:iCs/>
          <w:sz w:val="28"/>
          <w:szCs w:val="28"/>
          <w:lang w:val="uk-UA"/>
        </w:rPr>
        <w:t>11.</w:t>
      </w:r>
      <w:r w:rsidR="00BC483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Гавриліна Л. В.</w:t>
      </w:r>
      <w:r w:rsidRPr="00A77147">
        <w:rPr>
          <w:rFonts w:ascii="Times New Roman" w:eastAsiaTheme="minorHAnsi" w:hAnsi="Times New Roman" w:cstheme="minorBidi"/>
          <w:b/>
          <w:bCs/>
          <w:sz w:val="28"/>
          <w:szCs w:val="28"/>
        </w:rPr>
        <w:t xml:space="preserve"> </w:t>
      </w:r>
      <w:r w:rsidRPr="00A77147">
        <w:rPr>
          <w:rFonts w:ascii="Times New Roman" w:eastAsiaTheme="minorHAnsi" w:hAnsi="Times New Roman" w:cstheme="minorBidi"/>
          <w:bCs/>
          <w:sz w:val="28"/>
          <w:szCs w:val="28"/>
        </w:rPr>
        <w:t>Вивчаємо природу у дитячому садку: досліди, прогулянки, експерименти</w:t>
      </w:r>
      <w:r w:rsidRPr="00A77147">
        <w:rPr>
          <w:rFonts w:ascii="Times New Roman" w:eastAsiaTheme="minorHAnsi" w:hAnsi="Times New Roman" w:cstheme="minorBidi"/>
          <w:bCs/>
          <w:sz w:val="28"/>
          <w:szCs w:val="28"/>
          <w:lang w:val="uk-UA"/>
        </w:rPr>
        <w:t>. [Електронний ресурс] URL:</w:t>
      </w:r>
      <w:hyperlink r:id="rId20" w:history="1">
        <w:r w:rsidRPr="00A77147">
          <w:rPr>
            <w:rFonts w:ascii="Times New Roman" w:eastAsiaTheme="minorHAnsi" w:hAnsi="Times New Roman" w:cstheme="minorBidi"/>
            <w:color w:val="0000FF" w:themeColor="hyperlink"/>
            <w:sz w:val="28"/>
            <w:szCs w:val="28"/>
            <w:u w:val="single"/>
            <w:lang w:val="uk-UA"/>
          </w:rPr>
          <w:t>http://osnova.com.ua/news/1666-%D0%92%D0%B8%D0%B2%D1%87%D0%B0%D1%94%D0%BC%D0%BE_%D0%BF%D1%80%D0%B8%D1%80%D0%BE%D0%B4%D1%83_%D1%83_%D0%B4%D0%B8%D1%82%D1%8F%D1%87%D0%BE%D0%BC%D1%83_%D1%81%D0%B0%D0%B4%D0%BA%D1%83%3A_%D0%B4%D0%BE%D1%81%D0%BB%D1%96%D0%B4%D0%B8%2C_%D0%BF%D1%80%D0%BE%D0%B3%D1%83%D0%BB%D1%8F%D0%BD%D0%BA%D0%B8%2C_%D0%B5%D0%BA%D1%81%D0%BF%D0%B5%D1%80%D0%B8%D0%BC</w:t>
        </w:r>
      </w:hyperlink>
      <w:r w:rsidRPr="00A77147">
        <w:rPr>
          <w:rFonts w:ascii="Times New Roman" w:eastAsiaTheme="minorHAnsi" w:hAnsi="Times New Roman" w:cstheme="minorBidi"/>
          <w:color w:val="0000FF" w:themeColor="hyperlink"/>
          <w:sz w:val="28"/>
          <w:szCs w:val="28"/>
          <w:u w:val="single"/>
          <w:lang w:val="uk-UA"/>
        </w:rPr>
        <w:t xml:space="preserve"> (дата звернення:</w:t>
      </w:r>
      <w:r w:rsidRPr="00A77147">
        <w:rPr>
          <w:rFonts w:ascii="Times New Roman" w:eastAsiaTheme="minorHAnsi" w:hAnsi="Times New Roman" w:cstheme="minorBidi"/>
          <w:color w:val="0000FF" w:themeColor="hyperlink"/>
          <w:sz w:val="28"/>
          <w:szCs w:val="28"/>
          <w:u w:val="single"/>
        </w:rPr>
        <w:t xml:space="preserve"> 18</w:t>
      </w:r>
      <w:r w:rsidRPr="00A77147">
        <w:rPr>
          <w:rFonts w:ascii="Times New Roman" w:eastAsiaTheme="minorHAnsi" w:hAnsi="Times New Roman" w:cstheme="minorBidi"/>
          <w:color w:val="0000FF" w:themeColor="hyperlink"/>
          <w:sz w:val="28"/>
          <w:szCs w:val="28"/>
          <w:u w:val="single"/>
          <w:lang w:val="uk-UA"/>
        </w:rPr>
        <w:t>.</w:t>
      </w:r>
      <w:r w:rsidRPr="00A77147">
        <w:rPr>
          <w:rFonts w:ascii="Times New Roman" w:eastAsiaTheme="minorHAnsi" w:hAnsi="Times New Roman" w:cstheme="minorBidi"/>
          <w:color w:val="0000FF" w:themeColor="hyperlink"/>
          <w:sz w:val="28"/>
          <w:szCs w:val="28"/>
          <w:u w:val="single"/>
        </w:rPr>
        <w:t>03</w:t>
      </w:r>
      <w:r w:rsidRPr="00A77147">
        <w:rPr>
          <w:rFonts w:ascii="Times New Roman" w:eastAsiaTheme="minorHAnsi" w:hAnsi="Times New Roman" w:cstheme="minorBidi"/>
          <w:color w:val="0000FF" w:themeColor="hyperlink"/>
          <w:sz w:val="28"/>
          <w:szCs w:val="28"/>
          <w:u w:val="single"/>
          <w:lang w:val="uk-UA"/>
        </w:rPr>
        <w:t>.</w:t>
      </w:r>
      <w:r w:rsidRPr="00A77147">
        <w:rPr>
          <w:rFonts w:ascii="Times New Roman" w:eastAsiaTheme="minorHAnsi" w:hAnsi="Times New Roman" w:cstheme="minorBidi"/>
          <w:color w:val="0000FF" w:themeColor="hyperlink"/>
          <w:sz w:val="28"/>
          <w:szCs w:val="28"/>
          <w:u w:val="single"/>
        </w:rPr>
        <w:t>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12.</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Гальперин П. Я. О формировании умственных действий и понятий // Культурно-историческая психология.  ̶  2010. Том 6.- № 3. С. 111–114.  [Електронний ресурс] URL: </w:t>
      </w:r>
      <w:r w:rsidRPr="00A77147">
        <w:rPr>
          <w:rFonts w:asciiTheme="minorHAnsi" w:eastAsiaTheme="minorHAnsi" w:hAnsiTheme="minorHAnsi" w:cstheme="minorBidi"/>
        </w:rPr>
        <w:t xml:space="preserve"> </w:t>
      </w:r>
      <w:hyperlink r:id="rId21" w:history="1">
        <w:r w:rsidRPr="00A77147">
          <w:rPr>
            <w:rFonts w:ascii="Times New Roman" w:eastAsiaTheme="minorHAnsi" w:hAnsi="Times New Roman"/>
            <w:bCs/>
            <w:iCs/>
            <w:color w:val="0000FF" w:themeColor="hyperlink"/>
            <w:sz w:val="28"/>
            <w:szCs w:val="28"/>
            <w:u w:val="single"/>
            <w:lang w:val="uk-UA"/>
          </w:rPr>
          <w:t>https://psyjournals.ru/kip/2010/n3/30843_full.shtml</w:t>
        </w:r>
      </w:hyperlink>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(дата звернення: 10.12.2019)</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sz w:val="28"/>
          <w:szCs w:val="28"/>
          <w:lang w:val="uk-UA"/>
        </w:rPr>
        <w:t>13.</w:t>
      </w:r>
      <w:r w:rsidR="000457FD">
        <w:rPr>
          <w:rFonts w:ascii="Times New Roman" w:eastAsiaTheme="minorHAnsi" w:hAnsi="Times New Roman"/>
          <w:sz w:val="28"/>
          <w:szCs w:val="28"/>
          <w:lang w:val="uk-UA"/>
        </w:rPr>
        <w:t> </w:t>
      </w:r>
      <w:r w:rsidRPr="00A77147">
        <w:rPr>
          <w:rFonts w:ascii="Times New Roman" w:eastAsiaTheme="minorHAnsi" w:hAnsi="Times New Roman"/>
          <w:sz w:val="28"/>
          <w:szCs w:val="28"/>
          <w:lang w:val="uk-UA"/>
        </w:rPr>
        <w:t>Галян І. М. Психодіагностика</w:t>
      </w:r>
      <w:r w:rsidRPr="00A77147">
        <w:rPr>
          <w:rFonts w:ascii="Times New Roman" w:eastAsiaTheme="minorHAnsi" w:hAnsi="Times New Roman"/>
          <w:bCs/>
          <w:iCs/>
          <w:sz w:val="28"/>
          <w:szCs w:val="28"/>
          <w:lang w:val="uk-UA"/>
        </w:rPr>
        <w:t>.</w:t>
      </w:r>
      <w:r w:rsidRPr="00A77147">
        <w:rPr>
          <w:rFonts w:asciiTheme="minorHAnsi" w:eastAsiaTheme="minorHAnsi" w:hAnsiTheme="minorHAnsi" w:cstheme="minorBidi"/>
          <w:lang w:val="en-US"/>
        </w:rPr>
        <w:t> </w:t>
      </w:r>
      <w:r w:rsidRPr="00A77147">
        <w:rPr>
          <w:rFonts w:ascii="Times New Roman" w:eastAsiaTheme="minorHAnsi" w:hAnsi="Times New Roman"/>
          <w:bCs/>
          <w:iCs/>
          <w:sz w:val="28"/>
          <w:szCs w:val="28"/>
          <w:lang w:val="uk-UA"/>
        </w:rPr>
        <w:t>[Електронний</w:t>
      </w:r>
      <w:r w:rsidRPr="00A77147">
        <w:rPr>
          <w:rFonts w:ascii="Times New Roman" w:eastAsiaTheme="minorHAnsi" w:hAnsi="Times New Roman"/>
          <w:bCs/>
          <w:iCs/>
          <w:sz w:val="28"/>
          <w:szCs w:val="28"/>
          <w:lang w:val="en-US"/>
        </w:rPr>
        <w:t> </w:t>
      </w:r>
      <w:r w:rsidRPr="00A77147">
        <w:rPr>
          <w:rFonts w:ascii="Times New Roman" w:eastAsiaTheme="minorHAnsi" w:hAnsi="Times New Roman"/>
          <w:bCs/>
          <w:iCs/>
          <w:sz w:val="28"/>
          <w:szCs w:val="28"/>
          <w:lang w:val="uk-UA"/>
        </w:rPr>
        <w:t>ресурс]</w:t>
      </w:r>
      <w:r w:rsidRPr="00A77147">
        <w:rPr>
          <w:rFonts w:ascii="Times New Roman" w:eastAsiaTheme="minorHAnsi" w:hAnsi="Times New Roman"/>
          <w:bCs/>
          <w:iCs/>
          <w:sz w:val="28"/>
          <w:szCs w:val="28"/>
          <w:lang w:val="en-US"/>
        </w:rPr>
        <w:t> </w:t>
      </w:r>
      <w:r w:rsidRPr="00A77147">
        <w:rPr>
          <w:rFonts w:ascii="Times New Roman" w:eastAsiaTheme="minorHAnsi" w:hAnsi="Times New Roman"/>
          <w:bCs/>
          <w:iCs/>
          <w:sz w:val="28"/>
          <w:szCs w:val="28"/>
          <w:lang w:val="uk-UA"/>
        </w:rPr>
        <w:t>URL:</w:t>
      </w:r>
      <w:r w:rsidR="000457FD">
        <w:rPr>
          <w:rFonts w:ascii="Times New Roman" w:eastAsiaTheme="minorHAnsi" w:hAnsi="Times New Roman"/>
          <w:bCs/>
          <w:iCs/>
          <w:sz w:val="28"/>
          <w:szCs w:val="28"/>
          <w:lang w:val="uk-UA"/>
        </w:rPr>
        <w:t xml:space="preserve"> </w:t>
      </w:r>
      <w:hyperlink r:id="rId22" w:history="1">
        <w:r w:rsidRPr="00A77147">
          <w:rPr>
            <w:rFonts w:ascii="Times New Roman" w:eastAsiaTheme="minorHAnsi" w:hAnsi="Times New Roman"/>
            <w:bCs/>
            <w:iCs/>
            <w:color w:val="0000FF" w:themeColor="hyperlink"/>
            <w:sz w:val="28"/>
            <w:szCs w:val="28"/>
            <w:u w:val="single"/>
            <w:lang w:val="en-US"/>
          </w:rPr>
          <w:t>https</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lang w:val="en-US"/>
          </w:rPr>
          <w:t>pidru</w:t>
        </w:r>
        <w:r w:rsidRPr="00A77147">
          <w:rPr>
            <w:rFonts w:ascii="Times New Roman" w:eastAsiaTheme="minorHAnsi" w:hAnsi="Times New Roman"/>
            <w:bCs/>
            <w:iCs/>
            <w:color w:val="0000FF" w:themeColor="hyperlink"/>
            <w:sz w:val="28"/>
            <w:szCs w:val="28"/>
            <w:u w:val="single"/>
            <w:lang w:val="uk-UA"/>
          </w:rPr>
          <w:t>4</w:t>
        </w:r>
        <w:r w:rsidRPr="00A77147">
          <w:rPr>
            <w:rFonts w:ascii="Times New Roman" w:eastAsiaTheme="minorHAnsi" w:hAnsi="Times New Roman"/>
            <w:bCs/>
            <w:iCs/>
            <w:color w:val="0000FF" w:themeColor="hyperlink"/>
            <w:sz w:val="28"/>
            <w:szCs w:val="28"/>
            <w:u w:val="single"/>
            <w:lang w:val="en-US"/>
          </w:rPr>
          <w:t>niki</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lang w:val="en-US"/>
          </w:rPr>
          <w:t>com</w:t>
        </w:r>
        <w:r w:rsidRPr="00A77147">
          <w:rPr>
            <w:rFonts w:ascii="Times New Roman" w:eastAsiaTheme="minorHAnsi" w:hAnsi="Times New Roman"/>
            <w:bCs/>
            <w:iCs/>
            <w:color w:val="0000FF" w:themeColor="hyperlink"/>
            <w:sz w:val="28"/>
            <w:szCs w:val="28"/>
            <w:u w:val="single"/>
            <w:lang w:val="uk-UA"/>
          </w:rPr>
          <w:t>/1584072032918/</w:t>
        </w:r>
        <w:r w:rsidRPr="00A77147">
          <w:rPr>
            <w:rFonts w:ascii="Times New Roman" w:eastAsiaTheme="minorHAnsi" w:hAnsi="Times New Roman"/>
            <w:bCs/>
            <w:iCs/>
            <w:color w:val="0000FF" w:themeColor="hyperlink"/>
            <w:sz w:val="28"/>
            <w:szCs w:val="28"/>
            <w:u w:val="single"/>
            <w:lang w:val="en-US"/>
          </w:rPr>
          <w:t>psihologiya</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lang w:val="en-US"/>
          </w:rPr>
          <w:t>psihodiagnostika</w:t>
        </w:r>
      </w:hyperlink>
      <w:r w:rsidRPr="00A77147">
        <w:rPr>
          <w:rFonts w:ascii="Times New Roman" w:eastAsiaTheme="minorHAnsi" w:hAnsi="Times New Roman"/>
          <w:bCs/>
          <w:iCs/>
          <w:color w:val="0000FF" w:themeColor="hyperlink"/>
          <w:sz w:val="28"/>
          <w:szCs w:val="28"/>
          <w:u w:val="single"/>
        </w:rPr>
        <w:t xml:space="preserve"> </w:t>
      </w:r>
      <w:r w:rsidRPr="00A77147">
        <w:rPr>
          <w:rFonts w:ascii="Times New Roman" w:eastAsiaTheme="minorHAnsi" w:hAnsi="Times New Roman"/>
          <w:bCs/>
          <w:iCs/>
          <w:color w:val="0000FF" w:themeColor="hyperlink"/>
          <w:sz w:val="28"/>
          <w:szCs w:val="28"/>
          <w:u w:val="single"/>
          <w:lang w:val="uk-UA"/>
        </w:rPr>
        <w:t>(дата звернення: 08.03.2020)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14.</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Гарькавець О. М. Особливості розвитку пізнавальної сфери дошкільника під впливом інноваційних педагогічних технологій /О. М. Гарькавець // Вісник Харківського національного університету імені В. Н. Каразіна. Серія : </w:t>
      </w:r>
      <w:r w:rsidRPr="00A77147">
        <w:rPr>
          <w:rFonts w:ascii="Times New Roman" w:eastAsiaTheme="minorHAnsi" w:hAnsi="Times New Roman"/>
          <w:bCs/>
          <w:iCs/>
          <w:sz w:val="28"/>
          <w:szCs w:val="28"/>
          <w:lang w:val="uk-UA"/>
        </w:rPr>
        <w:lastRenderedPageBreak/>
        <w:t xml:space="preserve">Психологія. - 2011. - № 937, вип. 45. - С. 39-43. [Електронний ресурс] </w:t>
      </w:r>
      <w:r w:rsidRPr="00A77147">
        <w:rPr>
          <w:rFonts w:ascii="Times New Roman" w:eastAsiaTheme="minorHAnsi" w:hAnsi="Times New Roman"/>
          <w:bCs/>
          <w:iCs/>
          <w:sz w:val="28"/>
          <w:szCs w:val="28"/>
          <w:lang w:val="en-US"/>
        </w:rPr>
        <w:t>URL</w:t>
      </w:r>
      <w:r w:rsidRPr="00A77147">
        <w:rPr>
          <w:rFonts w:ascii="Times New Roman" w:eastAsiaTheme="minorHAnsi" w:hAnsi="Times New Roman"/>
          <w:bCs/>
          <w:iCs/>
          <w:sz w:val="28"/>
          <w:szCs w:val="28"/>
          <w:lang w:val="uk-UA"/>
        </w:rPr>
        <w:t xml:space="preserve">: </w:t>
      </w:r>
      <w:hyperlink r:id="rId23" w:history="1">
        <w:r w:rsidRPr="00A77147">
          <w:rPr>
            <w:rFonts w:ascii="Times New Roman" w:eastAsiaTheme="minorHAnsi" w:hAnsi="Times New Roman"/>
            <w:bCs/>
            <w:iCs/>
            <w:color w:val="0000FF" w:themeColor="hyperlink"/>
            <w:sz w:val="28"/>
            <w:szCs w:val="28"/>
            <w:u w:val="single"/>
            <w:lang w:val="uk-UA"/>
          </w:rPr>
          <w:t>http://nbuv.gov.ua/UJRN/VKhIPC_2011_937_45_11</w:t>
        </w:r>
      </w:hyperlink>
      <w:r w:rsidRPr="00A77147">
        <w:rPr>
          <w:rFonts w:ascii="Times New Roman" w:eastAsiaTheme="minorHAnsi" w:hAnsi="Times New Roman"/>
          <w:bCs/>
          <w:iCs/>
          <w:sz w:val="28"/>
          <w:szCs w:val="28"/>
          <w:lang w:val="uk-UA"/>
        </w:rPr>
        <w:t xml:space="preserve"> (дата звернення: 05.11.2019)</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15.</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Гнатів Л. П. Пошуково-дослідницька робота: «Таємниці довкілля».</w:t>
      </w:r>
      <w:r w:rsidRPr="00A77147">
        <w:rPr>
          <w:rFonts w:asciiTheme="minorHAnsi" w:eastAsiaTheme="minorHAnsi" w:hAnsiTheme="minorHAnsi" w:cstheme="minorBidi"/>
        </w:rPr>
        <w:t xml:space="preserve"> </w:t>
      </w:r>
      <w:r w:rsidRPr="00A77147">
        <w:rPr>
          <w:rFonts w:ascii="Times New Roman" w:eastAsiaTheme="minorHAnsi" w:hAnsi="Times New Roman"/>
          <w:bCs/>
          <w:iCs/>
          <w:sz w:val="28"/>
          <w:szCs w:val="28"/>
          <w:lang w:val="uk-UA"/>
        </w:rPr>
        <w:t>[Електронний ресурс] URL:</w:t>
      </w:r>
      <w:r w:rsidRPr="00A77147">
        <w:rPr>
          <w:rFonts w:asciiTheme="minorHAnsi" w:eastAsiaTheme="minorHAnsi" w:hAnsiTheme="minorHAnsi" w:cstheme="minorBidi"/>
        </w:rPr>
        <w:t xml:space="preserve"> </w:t>
      </w:r>
      <w:hyperlink r:id="rId24" w:history="1">
        <w:r w:rsidRPr="00A77147">
          <w:rPr>
            <w:rFonts w:ascii="Times New Roman" w:eastAsiaTheme="minorHAnsi" w:hAnsi="Times New Roman"/>
            <w:bCs/>
            <w:iCs/>
            <w:color w:val="0000FF" w:themeColor="hyperlink"/>
            <w:sz w:val="28"/>
            <w:szCs w:val="28"/>
            <w:u w:val="single"/>
            <w:lang w:val="uk-UA"/>
          </w:rPr>
          <w:t>https://ppt-online.org/107952</w:t>
        </w:r>
      </w:hyperlink>
      <w:r w:rsidRPr="00A77147">
        <w:rPr>
          <w:rFonts w:ascii="Times New Roman" w:eastAsiaTheme="minorHAnsi" w:hAnsi="Times New Roman"/>
          <w:bCs/>
          <w:iCs/>
          <w:sz w:val="28"/>
          <w:szCs w:val="28"/>
          <w:lang w:val="uk-UA"/>
        </w:rPr>
        <w:t xml:space="preserve"> (дата звернення: 02.06.2020)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16.</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Гріньова О. М., Фараон О. В. Психологічні особливості уваги у дітей старшого дошкільного віку. [Електронний ресурс] URL: </w:t>
      </w:r>
      <w:hyperlink r:id="rId25" w:history="1">
        <w:r w:rsidRPr="00A77147">
          <w:rPr>
            <w:rFonts w:ascii="Times New Roman" w:eastAsiaTheme="minorHAnsi" w:hAnsi="Times New Roman"/>
            <w:bCs/>
            <w:iCs/>
            <w:color w:val="0000FF" w:themeColor="hyperlink"/>
            <w:sz w:val="28"/>
            <w:szCs w:val="28"/>
            <w:u w:val="single"/>
            <w:lang w:val="uk-UA"/>
          </w:rPr>
          <w:t>https://www.psyh.kiev.ua/%D0%93%D1%80%D1%96%D0%BD%D1%8C%D0%BE%D0%B2%D0%B0_%D0%9E.%D0%9C.,%D0%A4%D0%B0%D1%80%D0%B0%D0%BE%D0%BD_%D0%9E.%D0%92._%D0%9F%D1%81%D0%B8%D1%85%D0%BE%D0%BB%D0%BE%D0%B3%D1%96%D1%87%D0%BD%D1%96_%D0%BE%D1%81%D0%BE%D0%B1%D0%BB%D0%B8%D0%B2%D0%BE%D1%81%D1%82%D1%96_%D1%83%D0%B2%D0%B0%D0%B3%D0%B8_%D1%83_%D0%B4%D1%96%D1%82%D0%B5%D0%B9_%D1%81%D1%82%D0%B0%D1%80%D1%88%D0%BE%D0%B3%D0%BE_%D0%B4%D0%BE%D1%88%D0%BA%D1%96%D0%BB%D1%8C%D0%BD%D0%BE%D0%B3%D0%BE_%D0%B2%D1%96%D0%BA%D1%83</w:t>
        </w:r>
      </w:hyperlink>
      <w:r w:rsidRPr="00A77147">
        <w:rPr>
          <w:rFonts w:ascii="Times New Roman" w:eastAsiaTheme="minorHAnsi" w:hAnsi="Times New Roman"/>
          <w:bCs/>
          <w:iCs/>
          <w:sz w:val="28"/>
          <w:szCs w:val="28"/>
          <w:lang w:val="uk-UA"/>
        </w:rPr>
        <w:t xml:space="preserve"> (дата звернення: 01.12.2019)</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17.</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Гудим І. Розвиток пізнавальних інтересів і здібностей дошкільників із порушеннями зору. </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 xml:space="preserve"> І. Гудим </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Особлива дитина: навчання і виховання. ̶ 2014. - №4.  С. 28-29</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18.</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Дуткевич Т. В. Дитяча психологія.</w:t>
      </w:r>
      <w:r w:rsidRPr="00A77147">
        <w:rPr>
          <w:rFonts w:asciiTheme="minorHAnsi" w:eastAsiaTheme="minorHAnsi" w:hAnsiTheme="minorHAnsi" w:cstheme="minorBidi"/>
        </w:rPr>
        <w:t xml:space="preserve"> </w:t>
      </w:r>
      <w:r w:rsidRPr="00A77147">
        <w:rPr>
          <w:rFonts w:ascii="Times New Roman" w:eastAsiaTheme="minorHAnsi" w:hAnsi="Times New Roman"/>
          <w:bCs/>
          <w:iCs/>
          <w:sz w:val="28"/>
          <w:szCs w:val="28"/>
          <w:lang w:val="uk-UA"/>
        </w:rPr>
        <w:t>Навч. посіб. — К.: Центр учбової літератури, 2012. — 424 с.</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19.</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Експрес-діагностика в ДНЗ. Комплект матеріалів для практичних психологів./ [Уклад. О.Дєдов] – Хотин, 2014. – 41 с.+ Додатки: діагностичні матеріали. – 31 с. [Електронний ресурс] URL:</w:t>
      </w:r>
      <w:r w:rsidRPr="00A77147">
        <w:rPr>
          <w:rFonts w:asciiTheme="minorHAnsi" w:eastAsiaTheme="minorHAnsi" w:hAnsiTheme="minorHAnsi" w:cstheme="minorBidi"/>
        </w:rPr>
        <w:t xml:space="preserve"> </w:t>
      </w:r>
      <w:hyperlink r:id="rId26" w:history="1">
        <w:r w:rsidRPr="00A77147">
          <w:rPr>
            <w:rFonts w:ascii="Times New Roman" w:eastAsiaTheme="minorHAnsi" w:hAnsi="Times New Roman"/>
            <w:bCs/>
            <w:iCs/>
            <w:color w:val="0000FF" w:themeColor="hyperlink"/>
            <w:sz w:val="28"/>
            <w:szCs w:val="28"/>
            <w:u w:val="single"/>
            <w:lang w:val="uk-UA"/>
          </w:rPr>
          <w:t>https://vseosvita.ua/library/ekspres-diagnostika-v-dnz-komplekt-materialiv-dla-prakticnih-psihologiv-166087.html</w:t>
        </w:r>
      </w:hyperlink>
      <w:r w:rsidRPr="00A77147">
        <w:rPr>
          <w:rFonts w:ascii="Times New Roman" w:eastAsiaTheme="minorHAnsi" w:hAnsi="Times New Roman"/>
          <w:bCs/>
          <w:iCs/>
          <w:sz w:val="28"/>
          <w:szCs w:val="28"/>
          <w:lang w:val="uk-UA"/>
        </w:rPr>
        <w:t xml:space="preserve"> (дата звернення: 17.04.2020)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lastRenderedPageBreak/>
        <w:t>20.</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Енциклопедія освіти / Акад. пед. наук Укр. ; гол. ред. В. Г. Кремень. – К. : Юрінком Інтер, 2008. – 1040 с.</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21.</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Закон України «Про дошкільну освіту» від 11.07.2001 [Електронний ресурс] URL:</w:t>
      </w:r>
      <w:r w:rsidRPr="00A77147">
        <w:rPr>
          <w:rFonts w:asciiTheme="minorHAnsi" w:eastAsiaTheme="minorHAnsi" w:hAnsiTheme="minorHAnsi" w:cstheme="minorBidi"/>
        </w:rPr>
        <w:t xml:space="preserve"> </w:t>
      </w:r>
      <w:hyperlink r:id="rId27" w:anchor="Text" w:history="1">
        <w:r w:rsidRPr="00A77147">
          <w:rPr>
            <w:rFonts w:ascii="Times New Roman" w:eastAsiaTheme="minorHAnsi" w:hAnsi="Times New Roman"/>
            <w:bCs/>
            <w:iCs/>
            <w:color w:val="0000FF" w:themeColor="hyperlink"/>
            <w:sz w:val="28"/>
            <w:szCs w:val="28"/>
            <w:u w:val="single"/>
            <w:lang w:val="uk-UA"/>
          </w:rPr>
          <w:t>https://zakon.rada.gov.ua/laws/show/2628-14#Text</w:t>
        </w:r>
      </w:hyperlink>
      <w:r w:rsidRPr="00A77147">
        <w:rPr>
          <w:rFonts w:ascii="Times New Roman" w:eastAsiaTheme="minorHAnsi" w:hAnsi="Times New Roman"/>
          <w:bCs/>
          <w:iCs/>
          <w:sz w:val="28"/>
          <w:szCs w:val="28"/>
          <w:lang w:val="uk-UA"/>
        </w:rPr>
        <w:t xml:space="preserve"> (дата звернення: 1.11.2019)</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22.</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Закон України «Про освіту» від 05.09.2017 [Електронний ресурс] URL:</w:t>
      </w:r>
      <w:r w:rsidRPr="00A77147">
        <w:rPr>
          <w:rFonts w:asciiTheme="minorHAnsi" w:eastAsiaTheme="minorHAnsi" w:hAnsiTheme="minorHAnsi" w:cstheme="minorBidi"/>
        </w:rPr>
        <w:t xml:space="preserve"> </w:t>
      </w:r>
      <w:hyperlink r:id="rId28" w:anchor="Text" w:history="1">
        <w:r w:rsidRPr="00A77147">
          <w:rPr>
            <w:rFonts w:ascii="Times New Roman" w:eastAsiaTheme="minorHAnsi" w:hAnsi="Times New Roman"/>
            <w:bCs/>
            <w:iCs/>
            <w:color w:val="0000FF" w:themeColor="hyperlink"/>
            <w:sz w:val="28"/>
            <w:szCs w:val="28"/>
            <w:u w:val="single"/>
            <w:lang w:val="uk-UA"/>
          </w:rPr>
          <w:t>https://zakon.rada.gov.ua/laws/show/2145-19#Text</w:t>
        </w:r>
      </w:hyperlink>
      <w:r w:rsidRPr="00A77147">
        <w:rPr>
          <w:rFonts w:ascii="Times New Roman" w:eastAsiaTheme="minorHAnsi" w:hAnsi="Times New Roman"/>
          <w:bCs/>
          <w:iCs/>
          <w:sz w:val="28"/>
          <w:szCs w:val="28"/>
          <w:lang w:val="uk-UA"/>
        </w:rPr>
        <w:t xml:space="preserve"> (дата звернення: 1.11.2019)</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23.</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Ігуменщева Т. О. Дитяче експериментування в дитячому садку. Доповідь.</w:t>
      </w:r>
      <w:r w:rsidRPr="00A77147">
        <w:rPr>
          <w:rFonts w:asciiTheme="minorHAnsi" w:eastAsiaTheme="minorHAnsi" w:hAnsiTheme="minorHAnsi" w:cstheme="minorBidi"/>
        </w:rPr>
        <w:t xml:space="preserve"> </w:t>
      </w:r>
      <w:r w:rsidRPr="00A77147">
        <w:rPr>
          <w:rFonts w:ascii="Times New Roman" w:eastAsiaTheme="minorHAnsi" w:hAnsi="Times New Roman"/>
          <w:bCs/>
          <w:iCs/>
          <w:sz w:val="28"/>
          <w:szCs w:val="28"/>
          <w:lang w:val="uk-UA"/>
        </w:rPr>
        <w:t>[Електронний ресурс] URL:</w:t>
      </w:r>
      <w:r w:rsidRPr="00A77147">
        <w:rPr>
          <w:rFonts w:asciiTheme="minorHAnsi" w:eastAsiaTheme="minorHAnsi" w:hAnsiTheme="minorHAnsi" w:cstheme="minorBidi"/>
        </w:rPr>
        <w:t xml:space="preserve"> </w:t>
      </w:r>
      <w:hyperlink r:id="rId29" w:history="1">
        <w:r w:rsidRPr="00A77147">
          <w:rPr>
            <w:rFonts w:ascii="Times New Roman" w:eastAsiaTheme="minorHAnsi" w:hAnsi="Times New Roman"/>
            <w:bCs/>
            <w:iCs/>
            <w:color w:val="0000FF" w:themeColor="hyperlink"/>
            <w:sz w:val="28"/>
            <w:szCs w:val="28"/>
            <w:u w:val="single"/>
            <w:lang w:val="uk-UA"/>
          </w:rPr>
          <w:t>https://vseosvita.ua/user/id124145</w:t>
        </w:r>
      </w:hyperlink>
      <w:r w:rsidRPr="00A77147">
        <w:rPr>
          <w:rFonts w:ascii="Times New Roman" w:eastAsiaTheme="minorHAnsi" w:hAnsi="Times New Roman"/>
          <w:bCs/>
          <w:iCs/>
          <w:sz w:val="28"/>
          <w:szCs w:val="28"/>
          <w:lang w:val="uk-UA"/>
        </w:rPr>
        <w:t xml:space="preserve"> (дата звернення: 13.04.2020)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24.</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Карабаєва І. І. Модель психодіагностичного обстеження дітей старшого дошкільного віку. [Електронний ресурс] URL: </w:t>
      </w:r>
      <w:hyperlink r:id="rId30" w:history="1">
        <w:r w:rsidRPr="00A77147">
          <w:rPr>
            <w:rFonts w:ascii="Times New Roman" w:eastAsiaTheme="minorHAnsi" w:hAnsi="Times New Roman"/>
            <w:bCs/>
            <w:iCs/>
            <w:color w:val="0000FF" w:themeColor="hyperlink"/>
            <w:sz w:val="28"/>
            <w:szCs w:val="28"/>
            <w:u w:val="single"/>
          </w:rPr>
          <w:t>http://appsychology.org.ua/data/jrn/v6/i8/5.pdf</w:t>
        </w:r>
        <w:r w:rsidRPr="00A77147">
          <w:rPr>
            <w:rFonts w:ascii="Times New Roman" w:eastAsiaTheme="minorHAnsi" w:hAnsi="Times New Roman"/>
            <w:bCs/>
            <w:iCs/>
            <w:color w:val="0000FF" w:themeColor="hyperlink"/>
            <w:sz w:val="28"/>
            <w:szCs w:val="28"/>
            <w:u w:val="single"/>
            <w:lang w:val="uk-UA"/>
          </w:rPr>
          <w:t xml:space="preserve"> стор.52-53</w:t>
        </w:r>
      </w:hyperlink>
      <w:r w:rsidRPr="00A77147">
        <w:rPr>
          <w:rFonts w:ascii="Times New Roman" w:eastAsiaTheme="minorHAnsi" w:hAnsi="Times New Roman"/>
          <w:bCs/>
          <w:iCs/>
          <w:sz w:val="28"/>
          <w:szCs w:val="28"/>
          <w:lang w:val="uk-UA"/>
        </w:rPr>
        <w:t>, (дата звернення:25.06.2020)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25.</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Карабаєва І. </w:t>
      </w:r>
      <w:r w:rsidRPr="00A77147">
        <w:rPr>
          <w:rFonts w:ascii="Times New Roman" w:eastAsiaTheme="minorHAnsi" w:hAnsi="Times New Roman"/>
          <w:bCs/>
          <w:iCs/>
          <w:sz w:val="28"/>
          <w:szCs w:val="28"/>
        </w:rPr>
        <w:t>Ф</w:t>
      </w:r>
      <w:r w:rsidRPr="00A77147">
        <w:rPr>
          <w:rFonts w:ascii="Times New Roman" w:eastAsiaTheme="minorHAnsi" w:hAnsi="Times New Roman"/>
          <w:bCs/>
          <w:iCs/>
          <w:sz w:val="28"/>
          <w:szCs w:val="28"/>
          <w:lang w:val="uk-UA"/>
        </w:rPr>
        <w:t>ормування</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пізнавальної</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спрямованості</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дошкільників</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на</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оточуючу</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дійсність</w:t>
      </w:r>
      <w:r w:rsidRPr="00A77147">
        <w:rPr>
          <w:rFonts w:ascii="Times New Roman" w:eastAsiaTheme="minorHAnsi" w:hAnsi="Times New Roman"/>
          <w:bCs/>
          <w:iCs/>
          <w:sz w:val="28"/>
          <w:szCs w:val="28"/>
        </w:rPr>
        <w:t>. [Електронний ресурс] URL:</w:t>
      </w:r>
      <w:r w:rsidRPr="00A77147">
        <w:rPr>
          <w:rFonts w:asciiTheme="minorHAnsi" w:eastAsiaTheme="minorHAnsi" w:hAnsiTheme="minorHAnsi" w:cstheme="minorBidi"/>
        </w:rPr>
        <w:t xml:space="preserve"> </w:t>
      </w:r>
      <w:hyperlink r:id="rId31" w:history="1">
        <w:r w:rsidRPr="00A77147">
          <w:rPr>
            <w:rFonts w:ascii="Times New Roman" w:eastAsiaTheme="minorHAnsi" w:hAnsi="Times New Roman"/>
            <w:bCs/>
            <w:iCs/>
            <w:color w:val="0000FF" w:themeColor="hyperlink"/>
            <w:sz w:val="28"/>
            <w:szCs w:val="28"/>
            <w:u w:val="single"/>
          </w:rPr>
          <w:t>http://lib.iitta.gov.ua/4632/1/%D0%94%D0%BE%D0%BA%D1%83%D0%BC%D0%B5%D0%BD%D1%82_Microsoft_Office_Word.Pdf</w:t>
        </w:r>
      </w:hyperlink>
      <w:r w:rsidRPr="00A77147">
        <w:rPr>
          <w:rFonts w:ascii="Times New Roman" w:eastAsiaTheme="minorHAnsi" w:hAnsi="Times New Roman"/>
          <w:bCs/>
          <w:iCs/>
          <w:sz w:val="28"/>
          <w:szCs w:val="28"/>
          <w:lang w:val="uk-UA"/>
        </w:rPr>
        <w:t xml:space="preserve"> (дата звернення: 21.02.2020)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26.</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Карапузова І., Бурсова С. Дитяче експериментування: реалії та перспективи. Педагогічні науки: теорія, історія, інноваційні технології. – 2016. - № 9(63). [Електронний ресурс] URL:</w:t>
      </w:r>
      <w:r w:rsidRPr="00A77147">
        <w:rPr>
          <w:rFonts w:asciiTheme="minorHAnsi" w:eastAsiaTheme="minorHAnsi" w:hAnsiTheme="minorHAnsi" w:cstheme="minorBidi"/>
          <w:lang w:val="uk-UA"/>
        </w:rPr>
        <w:t xml:space="preserve"> </w:t>
      </w:r>
      <w:hyperlink r:id="rId32" w:history="1">
        <w:r w:rsidRPr="00A77147">
          <w:rPr>
            <w:rFonts w:ascii="Times New Roman" w:eastAsiaTheme="minorHAnsi" w:hAnsi="Times New Roman"/>
            <w:bCs/>
            <w:iCs/>
            <w:color w:val="0000FF" w:themeColor="hyperlink"/>
            <w:sz w:val="28"/>
            <w:szCs w:val="28"/>
            <w:u w:val="single"/>
            <w:lang w:val="uk-UA"/>
          </w:rPr>
          <w:t>http://www.irbis-nbuv.gov.ua/cgi-bin/irbis_nbuv/cgiirbis_64.exe?I21DBN=LINK&amp;P21DBN=UJRN&amp;Z21ID=&amp;S21REF=10&amp;S21CNR=20&amp;S21STN=1&amp;S21FMT=ASP_meta&amp;C21COM=S&amp;2_S21P03=FILA=&amp;2_S21STR=pednauk_2016_9_6</w:t>
        </w:r>
      </w:hyperlink>
      <w:r w:rsidRPr="00A77147">
        <w:rPr>
          <w:rFonts w:ascii="Times New Roman" w:eastAsiaTheme="minorHAnsi" w:hAnsi="Times New Roman"/>
          <w:bCs/>
          <w:iCs/>
          <w:sz w:val="28"/>
          <w:szCs w:val="28"/>
          <w:lang w:val="uk-UA"/>
        </w:rPr>
        <w:t xml:space="preserve"> (дата звернення: 03.03.2020)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27.</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Клак В. О. Вікові та індивідуально-психологічні особливості дошкільників у контексті розвитку мислення. </w:t>
      </w:r>
      <w:r w:rsidRPr="00A77147">
        <w:rPr>
          <w:rFonts w:ascii="Times New Roman" w:eastAsiaTheme="minorHAnsi" w:hAnsi="Times New Roman"/>
          <w:bCs/>
          <w:iCs/>
          <w:sz w:val="28"/>
          <w:szCs w:val="28"/>
        </w:rPr>
        <w:t>PSYCHOLOGICAL</w:t>
      </w:r>
      <w:r w:rsidRPr="00A77147">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rPr>
        <w:t>JOURNAL</w:t>
      </w:r>
      <w:r w:rsidRPr="00A77147">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rPr>
        <w:t>Volume</w:t>
      </w:r>
      <w:r w:rsidRPr="00A77147">
        <w:rPr>
          <w:rFonts w:ascii="Times New Roman" w:eastAsiaTheme="minorHAnsi" w:hAnsi="Times New Roman"/>
          <w:bCs/>
          <w:iCs/>
          <w:sz w:val="28"/>
          <w:szCs w:val="28"/>
          <w:lang w:val="uk-UA"/>
        </w:rPr>
        <w:t xml:space="preserve"> 5. </w:t>
      </w:r>
      <w:r w:rsidRPr="00A77147">
        <w:rPr>
          <w:rFonts w:ascii="Times New Roman" w:eastAsiaTheme="minorHAnsi" w:hAnsi="Times New Roman"/>
          <w:bCs/>
          <w:iCs/>
          <w:sz w:val="28"/>
          <w:szCs w:val="28"/>
        </w:rPr>
        <w:t>Issue</w:t>
      </w:r>
      <w:r w:rsidRPr="00A77147">
        <w:rPr>
          <w:rFonts w:ascii="Times New Roman" w:eastAsiaTheme="minorHAnsi" w:hAnsi="Times New Roman"/>
          <w:bCs/>
          <w:iCs/>
          <w:sz w:val="28"/>
          <w:szCs w:val="28"/>
          <w:lang w:val="uk-UA"/>
        </w:rPr>
        <w:t xml:space="preserve"> 7. 2019.</w:t>
      </w:r>
    </w:p>
    <w:p w:rsidR="00A77147" w:rsidRPr="00A77147" w:rsidRDefault="00A77147" w:rsidP="00A77147">
      <w:pPr>
        <w:spacing w:after="0" w:line="360" w:lineRule="auto"/>
        <w:jc w:val="both"/>
        <w:rPr>
          <w:rFonts w:ascii="Times New Roman" w:eastAsiaTheme="minorHAnsi" w:hAnsi="Times New Roman"/>
          <w:sz w:val="28"/>
          <w:szCs w:val="28"/>
          <w:lang w:val="uk-UA"/>
        </w:rPr>
      </w:pPr>
      <w:r w:rsidRPr="00A77147">
        <w:rPr>
          <w:rFonts w:ascii="Times New Roman" w:eastAsiaTheme="minorHAnsi" w:hAnsi="Times New Roman"/>
          <w:sz w:val="28"/>
          <w:szCs w:val="28"/>
          <w:lang w:val="uk-UA"/>
        </w:rPr>
        <w:t>28.</w:t>
      </w:r>
      <w:r w:rsidR="000457FD">
        <w:rPr>
          <w:rFonts w:ascii="Times New Roman" w:eastAsiaTheme="minorHAnsi" w:hAnsi="Times New Roman"/>
          <w:sz w:val="28"/>
          <w:szCs w:val="28"/>
          <w:lang w:val="uk-UA"/>
        </w:rPr>
        <w:t xml:space="preserve"> </w:t>
      </w:r>
      <w:r w:rsidRPr="00A77147">
        <w:rPr>
          <w:rFonts w:ascii="Times New Roman" w:eastAsiaTheme="minorHAnsi" w:hAnsi="Times New Roman"/>
          <w:sz w:val="28"/>
          <w:szCs w:val="28"/>
          <w:lang w:val="uk-UA"/>
        </w:rPr>
        <w:t>Козлов Н. І. Когнітивні та афективні процеси. Психологіс енциклопедія практичної психології.</w:t>
      </w:r>
      <w:r w:rsidRPr="00A77147">
        <w:rPr>
          <w:rFonts w:asciiTheme="minorHAnsi" w:eastAsiaTheme="minorHAnsi" w:hAnsiTheme="minorHAnsi" w:cstheme="minorBidi"/>
        </w:rPr>
        <w:t xml:space="preserve"> </w:t>
      </w:r>
      <w:r w:rsidRPr="00A77147">
        <w:rPr>
          <w:rFonts w:ascii="Times New Roman" w:eastAsiaTheme="minorHAnsi" w:hAnsi="Times New Roman"/>
          <w:sz w:val="28"/>
          <w:szCs w:val="28"/>
          <w:lang w:val="uk-UA"/>
        </w:rPr>
        <w:t xml:space="preserve">[Електронний ресурс] </w:t>
      </w:r>
      <w:hyperlink r:id="rId33" w:history="1">
        <w:r w:rsidRPr="00A77147">
          <w:rPr>
            <w:rFonts w:ascii="Times New Roman" w:eastAsiaTheme="minorHAnsi" w:hAnsi="Times New Roman"/>
            <w:color w:val="0000FF" w:themeColor="hyperlink"/>
            <w:sz w:val="28"/>
            <w:szCs w:val="28"/>
            <w:u w:val="single"/>
            <w:lang w:val="uk-UA"/>
          </w:rPr>
          <w:t>URL:http://psychologis.com.ua/kognitivnye_i_affektivnye_processy.htm</w:t>
        </w:r>
      </w:hyperlink>
      <w:r w:rsidRPr="00A77147">
        <w:rPr>
          <w:rFonts w:ascii="Times New Roman" w:eastAsiaTheme="minorHAnsi" w:hAnsi="Times New Roman"/>
          <w:sz w:val="28"/>
          <w:szCs w:val="28"/>
          <w:lang w:val="uk-UA"/>
        </w:rPr>
        <w:t xml:space="preserve"> (дата звернення: 05.11.2019)</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29.</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Костюк О. В. Дослідницько-пошукова діяльність у формуванні пізнавального інтересу дошкільників до природи</w:t>
      </w:r>
      <w:r w:rsidRPr="00A77147">
        <w:rPr>
          <w:rFonts w:asciiTheme="minorHAnsi" w:eastAsiaTheme="minorHAnsi" w:hAnsiTheme="minorHAnsi" w:cstheme="minorBidi"/>
          <w:lang w:val="uk-UA"/>
        </w:rPr>
        <w:t xml:space="preserve">. </w:t>
      </w:r>
      <w:r w:rsidRPr="00A77147">
        <w:rPr>
          <w:rFonts w:ascii="Times New Roman" w:eastAsiaTheme="minorHAnsi" w:hAnsi="Times New Roman"/>
          <w:sz w:val="28"/>
          <w:szCs w:val="28"/>
          <w:lang w:val="uk-UA"/>
        </w:rPr>
        <w:t xml:space="preserve">[Електронний ресурс] URL: </w:t>
      </w:r>
      <w:hyperlink r:id="rId34" w:history="1">
        <w:r w:rsidRPr="00A77147">
          <w:rPr>
            <w:rFonts w:ascii="Times New Roman" w:eastAsiaTheme="minorHAnsi" w:hAnsi="Times New Roman"/>
            <w:bCs/>
            <w:iCs/>
            <w:color w:val="0000FF" w:themeColor="hyperlink"/>
            <w:sz w:val="28"/>
            <w:szCs w:val="28"/>
            <w:u w:val="single"/>
            <w:lang w:val="uk-UA"/>
          </w:rPr>
          <w:t>file:///C:/Users/ITHoue/Downloads/pedp_2014_3_8.pdf</w:t>
        </w:r>
      </w:hyperlink>
      <w:r w:rsidRPr="00A77147">
        <w:rPr>
          <w:rFonts w:ascii="Times New Roman" w:eastAsiaTheme="minorHAnsi" w:hAnsi="Times New Roman"/>
          <w:bCs/>
          <w:iCs/>
          <w:color w:val="0000FF" w:themeColor="hyperlink"/>
          <w:sz w:val="28"/>
          <w:szCs w:val="28"/>
          <w:u w:val="single"/>
          <w:lang w:val="uk-UA"/>
        </w:rPr>
        <w:t xml:space="preserve">  (дата звернення: 15/03/2020)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30.</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Котирло В. К., Дуткевич Т. В. Роль совместной деятельности в формировании познавательной активности дошкольников. </w:t>
      </w:r>
      <w:r w:rsidRPr="00A77147">
        <w:rPr>
          <w:rFonts w:ascii="Times New Roman" w:eastAsiaTheme="minorHAnsi" w:hAnsi="Times New Roman"/>
          <w:bCs/>
          <w:iCs/>
          <w:sz w:val="28"/>
          <w:szCs w:val="28"/>
        </w:rPr>
        <w:t>/</w:t>
      </w:r>
      <w:r w:rsidRPr="00A77147">
        <w:rPr>
          <w:rFonts w:ascii="Times New Roman" w:eastAsiaTheme="minorHAnsi" w:hAnsi="Times New Roman"/>
          <w:bCs/>
          <w:iCs/>
          <w:sz w:val="28"/>
          <w:szCs w:val="28"/>
          <w:lang w:val="uk-UA"/>
        </w:rPr>
        <w:t xml:space="preserve"> В. К. Котирло, Т. В. Дуткевич</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 xml:space="preserve">Дошкільна освіта. – 2011. - №3 (33). </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31.</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Крамченкова В. О. Психодіагностика розвитку дошкільників: старший дошкільний вік.</w:t>
      </w:r>
      <w:r w:rsidRPr="00A77147">
        <w:rPr>
          <w:rFonts w:asciiTheme="minorHAnsi" w:eastAsiaTheme="minorHAnsi" w:hAnsiTheme="minorHAnsi" w:cstheme="minorBidi"/>
        </w:rPr>
        <w:t xml:space="preserve"> </w:t>
      </w:r>
      <w:r w:rsidRPr="00A77147">
        <w:rPr>
          <w:rFonts w:ascii="Times New Roman" w:eastAsiaTheme="minorHAnsi" w:hAnsi="Times New Roman"/>
          <w:bCs/>
          <w:iCs/>
          <w:sz w:val="28"/>
          <w:szCs w:val="28"/>
          <w:lang w:val="uk-UA"/>
        </w:rPr>
        <w:t>[Електронний ресурс] URL:</w:t>
      </w:r>
      <w:r w:rsidRPr="00A77147">
        <w:rPr>
          <w:rFonts w:asciiTheme="minorHAnsi" w:eastAsiaTheme="minorHAnsi" w:hAnsiTheme="minorHAnsi" w:cstheme="minorBidi"/>
        </w:rPr>
        <w:t xml:space="preserve"> </w:t>
      </w:r>
      <w:hyperlink r:id="rId35" w:anchor="v=onepage&amp;q&amp;f=false" w:history="1">
        <w:r w:rsidRPr="00A77147">
          <w:rPr>
            <w:rFonts w:ascii="Times New Roman" w:eastAsiaTheme="minorHAnsi" w:hAnsi="Times New Roman"/>
            <w:bCs/>
            <w:iCs/>
            <w:color w:val="0000FF" w:themeColor="hyperlink"/>
            <w:sz w:val="28"/>
            <w:szCs w:val="28"/>
            <w:u w:val="single"/>
            <w:lang w:val="uk-UA"/>
          </w:rPr>
          <w:t>https://books.google.com.ua/books?id=dxHtAgAAQBAJ&amp;printsec=frontcover&amp;source=gbs_atb&amp;redir_esc=y#v=onepage&amp;q&amp;f=false</w:t>
        </w:r>
      </w:hyperlink>
      <w:r w:rsidRPr="00A77147">
        <w:rPr>
          <w:rFonts w:ascii="Times New Roman" w:eastAsiaTheme="minorHAnsi" w:hAnsi="Times New Roman"/>
          <w:bCs/>
          <w:iCs/>
          <w:sz w:val="28"/>
          <w:szCs w:val="28"/>
          <w:lang w:val="uk-UA"/>
        </w:rPr>
        <w:t xml:space="preserve"> (дата звернення: 23.03.2020)</w:t>
      </w:r>
    </w:p>
    <w:p w:rsidR="00A77147" w:rsidRPr="00A77147" w:rsidRDefault="00A77147" w:rsidP="00A77147">
      <w:pPr>
        <w:spacing w:after="0" w:line="360" w:lineRule="auto"/>
        <w:jc w:val="both"/>
        <w:rPr>
          <w:rFonts w:ascii="Times New Roman" w:eastAsiaTheme="minorHAnsi" w:hAnsi="Times New Roman" w:cstheme="minorBidi"/>
          <w:sz w:val="28"/>
          <w:szCs w:val="28"/>
          <w:lang w:val="uk-UA"/>
        </w:rPr>
      </w:pPr>
      <w:r w:rsidRPr="00A77147">
        <w:rPr>
          <w:rFonts w:ascii="Times New Roman" w:eastAsiaTheme="minorHAnsi" w:hAnsi="Times New Roman" w:cstheme="minorBidi"/>
          <w:sz w:val="28"/>
          <w:szCs w:val="28"/>
          <w:lang w:val="uk-UA"/>
        </w:rPr>
        <w:t>32.</w:t>
      </w:r>
      <w:r w:rsidR="000457FD">
        <w:rPr>
          <w:rFonts w:ascii="Times New Roman" w:eastAsiaTheme="minorHAnsi" w:hAnsi="Times New Roman" w:cstheme="minorBidi"/>
          <w:sz w:val="28"/>
          <w:szCs w:val="28"/>
          <w:lang w:val="uk-UA"/>
        </w:rPr>
        <w:t xml:space="preserve"> </w:t>
      </w:r>
      <w:r w:rsidRPr="00A77147">
        <w:rPr>
          <w:rFonts w:ascii="Times New Roman" w:eastAsiaTheme="minorHAnsi" w:hAnsi="Times New Roman" w:cstheme="minorBidi"/>
          <w:sz w:val="28"/>
          <w:szCs w:val="28"/>
          <w:lang w:val="uk-UA"/>
        </w:rPr>
        <w:t>Крицька Л. В. Пошуково-дослідницька діяльність дітей дошкільного віку.</w:t>
      </w:r>
      <w:r w:rsidRPr="00A77147">
        <w:rPr>
          <w:rFonts w:asciiTheme="minorHAnsi" w:eastAsiaTheme="minorHAnsi" w:hAnsiTheme="minorHAnsi" w:cstheme="minorBidi"/>
        </w:rPr>
        <w:t xml:space="preserve"> </w:t>
      </w:r>
      <w:r w:rsidRPr="00A77147">
        <w:rPr>
          <w:rFonts w:ascii="Times New Roman" w:eastAsiaTheme="minorHAnsi" w:hAnsi="Times New Roman" w:cstheme="minorBidi"/>
          <w:sz w:val="28"/>
          <w:szCs w:val="28"/>
          <w:lang w:val="uk-UA"/>
        </w:rPr>
        <w:t xml:space="preserve">[Електронний ресурс] URL:  </w:t>
      </w:r>
      <w:hyperlink r:id="rId36" w:history="1">
        <w:r w:rsidRPr="00A77147">
          <w:rPr>
            <w:rFonts w:ascii="Times New Roman" w:eastAsiaTheme="minorHAnsi" w:hAnsi="Times New Roman" w:cstheme="minorBidi"/>
            <w:color w:val="0000FF" w:themeColor="hyperlink"/>
            <w:sz w:val="28"/>
            <w:szCs w:val="28"/>
            <w:u w:val="single"/>
            <w:lang w:val="uk-UA"/>
          </w:rPr>
          <w:t>http://novovorontsovka-dnz2.edukit.kherson.ua/Files/downloads/%D0%9C%D0%B5%D1%82%D0%BE%D0%B4%D0%B8%D1%87%D0%BD%D1%96%20%D1%80%D0%B5%D0%BA%D0%BE%D0%BC%D0%B5%D0%BD%D0%B4%D0%B0%D1%86%D1%96%D1%97%20%D0%B4%D0%BB%D1%8F%20%D0%B2%D0%B8%D1%85%D0%BE%D0%B2%D0%B0%D1%82%D0%B5%D0%BB%D1%96%D0%B2%20%D0%94%D0%9D%D0%97%20%D0%B7%20%D0%BE%D1%80%D0%B3%D0%B0%D0%BD%D1%96%D0%B7%D0%B0%D1%86%D1%96%D1%97%20%D0%BF%D0%BE%D1%88%D1%83%D0%BA%D0%BE%D0%B2%D0%BE-%D0%B4%D0%BE%D1%81%D0%BB%D1%96%D0%B4%D0%BD%D0%B8%D1%86%D1%8C%D0%BA%D0%BE%D1%97%20%D0%B4%D1%96%D1%8F%D0%BB%D1%8C%D0%BD%D0%BE%D1%81%D1%82%D1%96.docx</w:t>
        </w:r>
      </w:hyperlink>
      <w:r w:rsidRPr="00A77147">
        <w:rPr>
          <w:rFonts w:ascii="Times New Roman" w:eastAsiaTheme="minorHAnsi" w:hAnsi="Times New Roman" w:cstheme="minorBidi"/>
          <w:sz w:val="28"/>
          <w:szCs w:val="28"/>
          <w:lang w:val="uk-UA"/>
        </w:rPr>
        <w:t xml:space="preserve"> (дата звернення: 05.06.2020)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33.</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Ладивір. С. Дитина пізнає світ. / С. Ладивір </w:t>
      </w:r>
      <w:r w:rsidRPr="00A77147">
        <w:rPr>
          <w:rFonts w:ascii="Times New Roman" w:eastAsiaTheme="minorHAnsi" w:hAnsi="Times New Roman"/>
          <w:bCs/>
          <w:iCs/>
          <w:sz w:val="28"/>
          <w:szCs w:val="28"/>
        </w:rPr>
        <w:t>// Вихователь-методист дошкільного закладу</w:t>
      </w:r>
      <w:r w:rsidRPr="00A77147">
        <w:rPr>
          <w:rFonts w:ascii="Times New Roman" w:eastAsiaTheme="minorHAnsi" w:hAnsi="Times New Roman"/>
          <w:bCs/>
          <w:iCs/>
          <w:sz w:val="28"/>
          <w:szCs w:val="28"/>
          <w:lang w:val="uk-UA"/>
        </w:rPr>
        <w:t>. – 2012. - №10. С. 23-30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lastRenderedPageBreak/>
        <w:t>34.</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Михайліченко Т. Інтеграція пошуково-дослідницької діяльності з різними видами діяльності дошкільників / Т. Михайліченко // Вихователь-методист дошкільного закладу – 2010. – №7. – С. 42-50.</w:t>
      </w:r>
    </w:p>
    <w:p w:rsidR="00A77147" w:rsidRPr="00A77147" w:rsidRDefault="00A77147" w:rsidP="00A77147">
      <w:pPr>
        <w:spacing w:after="0" w:line="360" w:lineRule="auto"/>
        <w:jc w:val="both"/>
        <w:rPr>
          <w:rFonts w:ascii="Times New Roman" w:eastAsiaTheme="minorHAnsi" w:hAnsi="Times New Roman"/>
          <w:sz w:val="28"/>
          <w:szCs w:val="28"/>
          <w:lang w:val="uk-UA"/>
        </w:rPr>
      </w:pPr>
      <w:r w:rsidRPr="00A77147">
        <w:rPr>
          <w:rFonts w:ascii="Times New Roman" w:eastAsiaTheme="minorHAnsi" w:hAnsi="Times New Roman"/>
          <w:sz w:val="28"/>
          <w:szCs w:val="28"/>
          <w:lang w:val="uk-UA"/>
        </w:rPr>
        <w:t>35.</w:t>
      </w:r>
      <w:r w:rsidR="000457FD">
        <w:rPr>
          <w:rFonts w:ascii="Times New Roman" w:eastAsiaTheme="minorHAnsi" w:hAnsi="Times New Roman"/>
          <w:sz w:val="28"/>
          <w:szCs w:val="28"/>
          <w:lang w:val="uk-UA"/>
        </w:rPr>
        <w:t xml:space="preserve"> </w:t>
      </w:r>
      <w:r w:rsidRPr="00A77147">
        <w:rPr>
          <w:rFonts w:ascii="Times New Roman" w:eastAsiaTheme="minorHAnsi" w:hAnsi="Times New Roman"/>
          <w:sz w:val="28"/>
          <w:szCs w:val="28"/>
          <w:lang w:val="uk-UA"/>
        </w:rPr>
        <w:t>Огородник Н. Л., Слободянюк Н. О. Навчання дітей самостійного здобуття знань шляхом пізнавально-дослідницької діяльності. Матеріали конкурсу порт фоліо з відеоматеріалами «Педагогічний досвід освітян регіону – 2017» у номінації «Інноваційні технології в дошкільній освіті», 2017.</w:t>
      </w:r>
      <w:r w:rsidRPr="00A77147">
        <w:rPr>
          <w:rFonts w:asciiTheme="minorHAnsi" w:eastAsiaTheme="minorHAnsi" w:hAnsiTheme="minorHAnsi" w:cstheme="minorBidi"/>
          <w:lang w:val="uk-UA"/>
        </w:rPr>
        <w:t> </w:t>
      </w:r>
      <w:r w:rsidRPr="00A77147">
        <w:rPr>
          <w:rFonts w:ascii="Times New Roman" w:eastAsiaTheme="minorHAnsi" w:hAnsi="Times New Roman"/>
          <w:sz w:val="28"/>
          <w:szCs w:val="28"/>
          <w:lang w:val="uk-UA"/>
        </w:rPr>
        <w:t>[Електронний ресурс] URL: </w:t>
      </w:r>
      <w:hyperlink r:id="rId37" w:history="1">
        <w:r w:rsidRPr="00A77147">
          <w:rPr>
            <w:rFonts w:ascii="Times New Roman" w:eastAsiaTheme="minorHAnsi" w:hAnsi="Times New Roman"/>
            <w:color w:val="0000FF" w:themeColor="hyperlink"/>
            <w:sz w:val="28"/>
            <w:szCs w:val="28"/>
            <w:u w:val="single"/>
            <w:lang w:val="uk-UA"/>
          </w:rPr>
          <w:t>https://docs.google.com/document/preview?hgd=1&amp;id=1J3m_5ml3-TaWbaL4XhWlLLOXu7Kh__6jdiveJnbCQzs#</w:t>
        </w:r>
      </w:hyperlink>
      <w:r w:rsidRPr="00A77147">
        <w:rPr>
          <w:rFonts w:ascii="Times New Roman" w:eastAsiaTheme="minorHAnsi" w:hAnsi="Times New Roman"/>
          <w:color w:val="0000FF" w:themeColor="hyperlink"/>
          <w:sz w:val="28"/>
          <w:szCs w:val="28"/>
          <w:u w:val="single"/>
          <w:lang w:val="uk-UA"/>
        </w:rPr>
        <w:t xml:space="preserve">  (дата звернення: 13.04.2020)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36.</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Освітня програма  «Впевнений старт» для дітей старшого дошкільного віку / [Н. В. Гавриш, Т. В. Панасюк, Т. О. Піроженко, О. С. Рогозянський, О. Ю. Хартман, А. С. Шевчук]; За заг. наук. ред. Т. О. Піроженко. – К. : Українська академія дитинства, 2017. – 80 с.</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37.</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Очеретяна Л.О. Роль педагога у формуванні пізнавальних здібностей дошкільників. [Електронний ресурс] URL:</w:t>
      </w:r>
      <w:r w:rsidRPr="00A77147">
        <w:rPr>
          <w:rFonts w:asciiTheme="minorHAnsi" w:eastAsiaTheme="minorHAnsi" w:hAnsiTheme="minorHAnsi" w:cstheme="minorBidi"/>
        </w:rPr>
        <w:t xml:space="preserve"> </w:t>
      </w:r>
      <w:hyperlink r:id="rId38" w:history="1">
        <w:r w:rsidRPr="00A77147">
          <w:rPr>
            <w:rFonts w:ascii="Times New Roman" w:eastAsiaTheme="minorHAnsi" w:hAnsi="Times New Roman"/>
            <w:bCs/>
            <w:iCs/>
            <w:color w:val="0000FF" w:themeColor="hyperlink"/>
            <w:sz w:val="28"/>
            <w:szCs w:val="28"/>
            <w:u w:val="single"/>
            <w:lang w:val="uk-UA"/>
          </w:rPr>
          <w:t>http://medicua.org/zabezpechennya-piznavalenogo-rozvitku-osobistosti-ditini-doshk.html?page=20</w:t>
        </w:r>
      </w:hyperlink>
      <w:r w:rsidRPr="00A77147">
        <w:rPr>
          <w:rFonts w:ascii="Times New Roman" w:eastAsiaTheme="minorHAnsi" w:hAnsi="Times New Roman"/>
          <w:bCs/>
          <w:iCs/>
          <w:sz w:val="28"/>
          <w:szCs w:val="28"/>
          <w:lang w:val="uk-UA"/>
        </w:rPr>
        <w:t xml:space="preserve"> (дата звернення: 09.02.2020)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sz w:val="28"/>
          <w:szCs w:val="28"/>
          <w:lang w:val="uk-UA"/>
        </w:rPr>
        <w:t>38.</w:t>
      </w:r>
      <w:r w:rsidR="00B96246">
        <w:rPr>
          <w:rFonts w:ascii="Times New Roman" w:eastAsiaTheme="minorHAnsi" w:hAnsi="Times New Roman"/>
          <w:sz w:val="28"/>
          <w:szCs w:val="28"/>
          <w:lang w:val="uk-UA"/>
        </w:rPr>
        <w:t xml:space="preserve"> </w:t>
      </w:r>
      <w:r w:rsidRPr="00A77147">
        <w:rPr>
          <w:rFonts w:ascii="Times New Roman" w:eastAsiaTheme="minorHAnsi" w:hAnsi="Times New Roman"/>
          <w:sz w:val="28"/>
          <w:szCs w:val="28"/>
          <w:lang w:val="uk-UA"/>
        </w:rPr>
        <w:t>Павелків Р. В., Цигипало О. П.</w:t>
      </w:r>
      <w:r w:rsidRPr="00A77147">
        <w:rPr>
          <w:rFonts w:asciiTheme="minorHAnsi" w:eastAsiaTheme="minorHAnsi" w:hAnsiTheme="minorHAnsi" w:cstheme="minorBidi"/>
          <w:lang w:val="uk-UA"/>
        </w:rPr>
        <w:t xml:space="preserve"> </w:t>
      </w:r>
      <w:r w:rsidRPr="00A77147">
        <w:rPr>
          <w:rFonts w:ascii="Times New Roman" w:eastAsiaTheme="minorHAnsi" w:hAnsi="Times New Roman"/>
          <w:bCs/>
          <w:iCs/>
          <w:sz w:val="28"/>
          <w:szCs w:val="28"/>
          <w:lang w:val="uk-UA"/>
        </w:rPr>
        <w:t>Дитяча психологія : навч. посіб. / Р. В. Павелків, О. П. Цигипало. - К. : Академвидав, 2008. - 431 c. - (Альма-матер). - Бібліогр.: с. 429-431. - укp.</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39.</w:t>
      </w:r>
      <w:r w:rsidR="00B96246">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Панок В. Г. Застосування діагностичних мінімумів в діяльності працівників психологічної служби : [метод. рек.] / авт.-упор.: В. М. Горленко, В. Д. Острова, Н. В. Сосновенко, І. І. Ткачук ; за заг. ред. В. Г. Панка. – Київ : УНМЦ практичної психології і соціальної роботи, 2018.-106 с. [Електронний ресурс] URL:</w:t>
      </w:r>
      <w:r w:rsidRPr="00A77147">
        <w:rPr>
          <w:rFonts w:asciiTheme="minorHAnsi" w:eastAsiaTheme="minorHAnsi" w:hAnsiTheme="minorHAnsi" w:cstheme="minorBidi"/>
        </w:rPr>
        <w:t xml:space="preserve"> </w:t>
      </w:r>
      <w:hyperlink r:id="rId39" w:history="1">
        <w:r w:rsidRPr="00A77147">
          <w:rPr>
            <w:rFonts w:ascii="Times New Roman" w:eastAsiaTheme="minorHAnsi" w:hAnsi="Times New Roman"/>
            <w:bCs/>
            <w:iCs/>
            <w:color w:val="0000FF" w:themeColor="hyperlink"/>
            <w:sz w:val="28"/>
            <w:szCs w:val="28"/>
            <w:u w:val="single"/>
            <w:lang w:val="uk-UA"/>
          </w:rPr>
          <w:t>https://mon.gov.ua/storage/app/media/minimumi.pdf</w:t>
        </w:r>
      </w:hyperlink>
      <w:r w:rsidRPr="00A77147">
        <w:rPr>
          <w:rFonts w:ascii="Times New Roman" w:eastAsiaTheme="minorHAnsi" w:hAnsi="Times New Roman"/>
          <w:bCs/>
          <w:iCs/>
          <w:sz w:val="28"/>
          <w:szCs w:val="28"/>
          <w:lang w:val="uk-UA"/>
        </w:rPr>
        <w:t xml:space="preserve"> (дата звернення: 11.04.2020)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40.</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Пастушенко Н. Б., Суддя З. О. Розвиток пізнавальних інтересів дітей дошкільного віку засобами пошуково-дослідницької діяльності. [Електронний ресурс] URL:</w:t>
      </w:r>
      <w:r w:rsidRPr="00A77147">
        <w:rPr>
          <w:rFonts w:asciiTheme="minorHAnsi" w:eastAsiaTheme="minorHAnsi" w:hAnsiTheme="minorHAnsi" w:cstheme="minorBidi"/>
        </w:rPr>
        <w:t xml:space="preserve"> </w:t>
      </w:r>
      <w:hyperlink r:id="rId40" w:history="1">
        <w:r w:rsidRPr="00A77147">
          <w:rPr>
            <w:rFonts w:ascii="Times New Roman" w:eastAsiaTheme="minorHAnsi" w:hAnsi="Times New Roman"/>
            <w:bCs/>
            <w:iCs/>
            <w:color w:val="0000FF" w:themeColor="hyperlink"/>
            <w:sz w:val="28"/>
            <w:szCs w:val="28"/>
            <w:u w:val="single"/>
            <w:lang w:val="uk-UA"/>
          </w:rPr>
          <w:t>http://www.irbis-nbuv.gov.ua/cgi-</w:t>
        </w:r>
        <w:r w:rsidRPr="00A77147">
          <w:rPr>
            <w:rFonts w:ascii="Times New Roman" w:eastAsiaTheme="minorHAnsi" w:hAnsi="Times New Roman"/>
            <w:bCs/>
            <w:iCs/>
            <w:color w:val="0000FF" w:themeColor="hyperlink"/>
            <w:sz w:val="28"/>
            <w:szCs w:val="28"/>
            <w:u w:val="single"/>
            <w:lang w:val="uk-UA"/>
          </w:rPr>
          <w:lastRenderedPageBreak/>
          <w:t>bin/irbis_nbuv/cgiirbis_64.exe?I21DBN=LINK&amp;P21DBN=UJRN&amp;Z21ID=&amp;S21REF=10&amp;S21CNR=20&amp;S21STN=1&amp;S21FMT=ASP_meta&amp;C21COM=S&amp;2_S21P03=FILA=&amp;2_S21STR=Nzspp_2012_5_27</w:t>
        </w:r>
      </w:hyperlink>
      <w:r w:rsidRPr="00A77147">
        <w:rPr>
          <w:rFonts w:ascii="Times New Roman" w:eastAsiaTheme="minorHAnsi" w:hAnsi="Times New Roman"/>
          <w:bCs/>
          <w:iCs/>
          <w:sz w:val="28"/>
          <w:szCs w:val="28"/>
          <w:lang w:val="uk-UA"/>
        </w:rPr>
        <w:t xml:space="preserve"> (дата звернення: 01.03.2020)</w:t>
      </w:r>
    </w:p>
    <w:p w:rsidR="00A77147" w:rsidRPr="00A77147" w:rsidRDefault="00A77147" w:rsidP="00A77147">
      <w:pPr>
        <w:spacing w:after="0" w:line="360" w:lineRule="auto"/>
        <w:jc w:val="both"/>
        <w:rPr>
          <w:rFonts w:ascii="Times New Roman" w:eastAsiaTheme="minorHAnsi" w:hAnsi="Times New Roman" w:cstheme="minorBidi"/>
          <w:iCs/>
          <w:sz w:val="28"/>
          <w:szCs w:val="28"/>
          <w:lang w:val="uk-UA"/>
        </w:rPr>
      </w:pPr>
      <w:r w:rsidRPr="00A77147">
        <w:rPr>
          <w:rFonts w:ascii="Times New Roman" w:eastAsiaTheme="minorHAnsi" w:hAnsi="Times New Roman" w:cstheme="minorBidi"/>
          <w:iCs/>
          <w:sz w:val="28"/>
          <w:szCs w:val="28"/>
          <w:lang w:val="uk-UA"/>
        </w:rPr>
        <w:t>41.</w:t>
      </w:r>
      <w:r w:rsidR="000457FD">
        <w:rPr>
          <w:rFonts w:ascii="Times New Roman" w:eastAsiaTheme="minorHAnsi" w:hAnsi="Times New Roman" w:cstheme="minorBidi"/>
          <w:iCs/>
          <w:sz w:val="28"/>
          <w:szCs w:val="28"/>
          <w:lang w:val="uk-UA"/>
        </w:rPr>
        <w:t xml:space="preserve"> </w:t>
      </w:r>
      <w:r w:rsidRPr="00A77147">
        <w:rPr>
          <w:rFonts w:ascii="Times New Roman" w:eastAsiaTheme="minorHAnsi" w:hAnsi="Times New Roman" w:cstheme="minorBidi"/>
          <w:iCs/>
          <w:sz w:val="28"/>
          <w:szCs w:val="28"/>
          <w:lang w:val="uk-UA"/>
        </w:rPr>
        <w:t>Половнікова Г. В.Методичний посібник Досліджуємо разом з дітьми:</w:t>
      </w:r>
      <w:r w:rsidRPr="00A77147">
        <w:rPr>
          <w:rFonts w:ascii="Times New Roman" w:eastAsia="Times New Roman" w:hAnsi="Times New Roman" w:cstheme="minorBidi"/>
          <w:color w:val="666666"/>
          <w:sz w:val="27"/>
          <w:szCs w:val="27"/>
          <w:lang w:val="uk-UA" w:eastAsia="ru-RU"/>
        </w:rPr>
        <w:t xml:space="preserve"> </w:t>
      </w:r>
      <w:r w:rsidRPr="00A77147">
        <w:rPr>
          <w:rFonts w:ascii="Times New Roman" w:eastAsiaTheme="minorHAnsi" w:hAnsi="Times New Roman" w:cstheme="minorBidi"/>
          <w:iCs/>
          <w:sz w:val="28"/>
          <w:szCs w:val="28"/>
          <w:lang w:val="uk-UA"/>
        </w:rPr>
        <w:t>Використання технології дослідницького навчання за О. І. Савенковим у розвитку пізнавально-дослідницької діяльності старших дошкільників</w:t>
      </w:r>
    </w:p>
    <w:p w:rsidR="00A77147" w:rsidRPr="00A77147" w:rsidRDefault="00A77147" w:rsidP="00A77147">
      <w:pPr>
        <w:spacing w:after="0" w:line="360" w:lineRule="auto"/>
        <w:jc w:val="both"/>
        <w:rPr>
          <w:rFonts w:ascii="Times New Roman" w:eastAsiaTheme="minorHAnsi" w:hAnsi="Times New Roman" w:cstheme="minorBidi"/>
          <w:iCs/>
          <w:sz w:val="28"/>
          <w:szCs w:val="28"/>
          <w:lang w:val="uk-UA"/>
        </w:rPr>
      </w:pPr>
      <w:r w:rsidRPr="00A77147">
        <w:rPr>
          <w:rFonts w:ascii="Times New Roman" w:eastAsiaTheme="minorHAnsi" w:hAnsi="Times New Roman" w:cstheme="minorBidi"/>
          <w:iCs/>
          <w:sz w:val="28"/>
          <w:szCs w:val="28"/>
        </w:rPr>
        <w:t>Г.В.Половнікова</w:t>
      </w:r>
      <w:r w:rsidR="00B96246">
        <w:rPr>
          <w:rFonts w:ascii="Times New Roman" w:eastAsiaTheme="minorHAnsi" w:hAnsi="Times New Roman" w:cstheme="minorBidi"/>
          <w:iCs/>
          <w:sz w:val="28"/>
          <w:szCs w:val="28"/>
          <w:lang w:val="uk-UA"/>
        </w:rPr>
        <w:t>-</w:t>
      </w:r>
      <w:r w:rsidRPr="00A77147">
        <w:rPr>
          <w:rFonts w:ascii="Times New Roman" w:eastAsiaTheme="minorHAnsi" w:hAnsi="Times New Roman" w:cstheme="minorBidi"/>
          <w:iCs/>
          <w:sz w:val="28"/>
          <w:szCs w:val="28"/>
        </w:rPr>
        <w:t>Нетішин: 2017- 146 с.</w:t>
      </w:r>
      <w:r w:rsidRPr="00A77147">
        <w:rPr>
          <w:rFonts w:ascii="Times New Roman" w:eastAsiaTheme="minorHAnsi" w:hAnsi="Times New Roman" w:cstheme="minorBidi"/>
          <w:iCs/>
          <w:sz w:val="28"/>
          <w:szCs w:val="28"/>
          <w:lang w:val="uk-UA"/>
        </w:rPr>
        <w:t xml:space="preserve"> </w:t>
      </w:r>
      <w:r w:rsidRPr="00A77147">
        <w:rPr>
          <w:rFonts w:ascii="Times New Roman" w:eastAsiaTheme="minorHAnsi" w:hAnsi="Times New Roman"/>
          <w:bCs/>
          <w:iCs/>
          <w:sz w:val="28"/>
          <w:szCs w:val="28"/>
          <w:lang w:val="uk-UA"/>
        </w:rPr>
        <w:t>[Електронний ресурс] URL:</w:t>
      </w:r>
      <w:r w:rsidRPr="00A77147">
        <w:rPr>
          <w:rFonts w:asciiTheme="minorHAnsi" w:eastAsiaTheme="minorHAnsi" w:hAnsiTheme="minorHAnsi" w:cstheme="minorBidi"/>
        </w:rPr>
        <w:t xml:space="preserve"> </w:t>
      </w:r>
      <w:hyperlink r:id="rId41" w:history="1">
        <w:r w:rsidRPr="00A77147">
          <w:rPr>
            <w:rFonts w:ascii="Times New Roman" w:eastAsiaTheme="minorHAnsi" w:hAnsi="Times New Roman"/>
            <w:bCs/>
            <w:iCs/>
            <w:color w:val="0000FF" w:themeColor="hyperlink"/>
            <w:sz w:val="28"/>
            <w:szCs w:val="28"/>
            <w:u w:val="single"/>
            <w:lang w:val="uk-UA"/>
          </w:rPr>
          <w:t>https://abetkaland.in.ua/metodychnyj-posibnyk-doslidzhuyemo-razom-z-ditmy/</w:t>
        </w:r>
      </w:hyperlink>
      <w:r w:rsidRPr="00A77147">
        <w:rPr>
          <w:rFonts w:ascii="Times New Roman" w:eastAsiaTheme="minorHAnsi" w:hAnsi="Times New Roman"/>
          <w:bCs/>
          <w:iCs/>
          <w:sz w:val="28"/>
          <w:szCs w:val="28"/>
          <w:lang w:val="uk-UA"/>
        </w:rPr>
        <w:t xml:space="preserve"> (дата звернення: 02.04.2020)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42.</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Поніманська Т. І. Дошкільна педагогіка. [Електронний ресурс] URL:</w:t>
      </w:r>
      <w:r w:rsidRPr="00A77147">
        <w:rPr>
          <w:rFonts w:asciiTheme="minorHAnsi" w:eastAsiaTheme="minorHAnsi" w:hAnsiTheme="minorHAnsi" w:cstheme="minorBidi"/>
        </w:rPr>
        <w:t xml:space="preserve"> </w:t>
      </w:r>
      <w:hyperlink r:id="rId42" w:history="1">
        <w:r w:rsidRPr="00A77147">
          <w:rPr>
            <w:rFonts w:ascii="Times New Roman" w:eastAsiaTheme="minorHAnsi" w:hAnsi="Times New Roman"/>
            <w:bCs/>
            <w:iCs/>
            <w:color w:val="0000FF" w:themeColor="hyperlink"/>
            <w:sz w:val="28"/>
            <w:szCs w:val="28"/>
            <w:u w:val="single"/>
            <w:lang w:val="uk-UA"/>
          </w:rPr>
          <w:t>https://studfile.net/preview/5721447/</w:t>
        </w:r>
      </w:hyperlink>
      <w:r w:rsidRPr="00A77147">
        <w:rPr>
          <w:rFonts w:ascii="Times New Roman" w:eastAsiaTheme="minorHAnsi" w:hAnsi="Times New Roman"/>
          <w:bCs/>
          <w:iCs/>
          <w:sz w:val="28"/>
          <w:szCs w:val="28"/>
          <w:lang w:val="uk-UA"/>
        </w:rPr>
        <w:t xml:space="preserve"> (дата звернення: 06.01.2020)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43.</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Постова К. </w:t>
      </w:r>
      <w:r w:rsidRPr="00A77147">
        <w:rPr>
          <w:rFonts w:ascii="Times New Roman" w:eastAsiaTheme="minorHAnsi" w:hAnsi="Times New Roman"/>
          <w:bCs/>
          <w:iCs/>
          <w:sz w:val="28"/>
          <w:szCs w:val="28"/>
        </w:rPr>
        <w:t>А</w:t>
      </w:r>
      <w:r w:rsidRPr="00A77147">
        <w:rPr>
          <w:rFonts w:ascii="Times New Roman" w:eastAsiaTheme="minorHAnsi" w:hAnsi="Times New Roman"/>
          <w:bCs/>
          <w:iCs/>
          <w:sz w:val="28"/>
          <w:szCs w:val="28"/>
          <w:lang w:val="uk-UA"/>
        </w:rPr>
        <w:t>наліз</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основних</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концепцій</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дослідницьких</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здібностей. Розділ ІІІ. Психологічні проблеми обдарованої особистості. [Електронний ресурс] URL:</w:t>
      </w:r>
      <w:r w:rsidRPr="00A77147">
        <w:rPr>
          <w:rFonts w:asciiTheme="minorHAnsi" w:eastAsiaTheme="minorHAnsi" w:hAnsiTheme="minorHAnsi" w:cstheme="minorBidi"/>
          <w:lang w:val="uk-UA"/>
        </w:rPr>
        <w:t xml:space="preserve"> </w:t>
      </w:r>
      <w:hyperlink r:id="rId43" w:history="1">
        <w:r w:rsidRPr="00A77147">
          <w:rPr>
            <w:rFonts w:ascii="Times New Roman" w:eastAsiaTheme="minorHAnsi" w:hAnsi="Times New Roman"/>
            <w:bCs/>
            <w:iCs/>
            <w:color w:val="0000FF" w:themeColor="hyperlink"/>
            <w:sz w:val="28"/>
            <w:szCs w:val="28"/>
            <w:u w:val="single"/>
            <w:lang w:val="uk-UA"/>
          </w:rPr>
          <w:t>file:///C:/Users/ITHoue/Downloads/Nivoo_2013_2_19.pdf</w:t>
        </w:r>
      </w:hyperlink>
      <w:r w:rsidRPr="00A77147">
        <w:rPr>
          <w:rFonts w:ascii="Times New Roman" w:eastAsiaTheme="minorHAnsi" w:hAnsi="Times New Roman"/>
          <w:bCs/>
          <w:iCs/>
          <w:sz w:val="28"/>
          <w:szCs w:val="28"/>
          <w:lang w:val="uk-UA"/>
        </w:rPr>
        <w:t xml:space="preserve"> (дата звернення: 01.11.2019)</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44.</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Програма розвитку дитини дошкільного віку «Українське дошкілля»</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 xml:space="preserve"> О. І. Білан; за заг. ред. О. В. Низьковської. – Тернопіль: Мандрівець, 2017. – 256 с.</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45.</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Психологія</w:t>
      </w:r>
      <w:r w:rsidRPr="00A77147">
        <w:rPr>
          <w:rFonts w:ascii="Times New Roman" w:eastAsiaTheme="minorHAnsi" w:hAnsi="Times New Roman"/>
          <w:bCs/>
          <w:iCs/>
          <w:sz w:val="28"/>
          <w:szCs w:val="28"/>
        </w:rPr>
        <w:t> </w:t>
      </w:r>
      <w:r w:rsidRPr="00A77147">
        <w:rPr>
          <w:rFonts w:ascii="Times New Roman" w:eastAsiaTheme="minorHAnsi" w:hAnsi="Times New Roman"/>
          <w:bCs/>
          <w:iCs/>
          <w:sz w:val="28"/>
          <w:szCs w:val="28"/>
          <w:lang w:val="uk-UA"/>
        </w:rPr>
        <w:t xml:space="preserve">та педагогіка [Текст] : курс лекцій / [уклад. : С. О. Ніколаєнко, С. І. Ніколаєнко] ; Державний вищий навчальний заклад “Українська академія банківської справи Національного банку України”. – Суми : ДВНЗ “УАБС НБУ”, 2010. – 171 с. </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46.</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Ренке С. О. Проблема зв’язку навчання й когнітивного розвитку. Проблеми сучасної психології. 2009. Випуск 3. [Електронний ресурс] URL:</w:t>
      </w:r>
      <w:r w:rsidRPr="00A77147">
        <w:rPr>
          <w:rFonts w:asciiTheme="minorHAnsi" w:eastAsiaTheme="minorHAnsi" w:hAnsiTheme="minorHAnsi" w:cstheme="minorBidi"/>
        </w:rPr>
        <w:t xml:space="preserve"> </w:t>
      </w:r>
      <w:hyperlink r:id="rId44" w:history="1">
        <w:r w:rsidRPr="00A77147">
          <w:rPr>
            <w:rFonts w:ascii="Times New Roman" w:eastAsiaTheme="minorHAnsi" w:hAnsi="Times New Roman"/>
            <w:bCs/>
            <w:iCs/>
            <w:color w:val="0000FF" w:themeColor="hyperlink"/>
            <w:sz w:val="28"/>
            <w:szCs w:val="28"/>
            <w:u w:val="single"/>
            <w:lang w:val="uk-UA"/>
          </w:rPr>
          <w:t>http://journals.uran.ua/index.php/2227-6246/article/view/163180/162136</w:t>
        </w:r>
      </w:hyperlink>
      <w:r w:rsidRPr="00A77147">
        <w:rPr>
          <w:rFonts w:ascii="Times New Roman" w:eastAsiaTheme="minorHAnsi" w:hAnsi="Times New Roman"/>
          <w:bCs/>
          <w:iCs/>
          <w:sz w:val="28"/>
          <w:szCs w:val="28"/>
          <w:lang w:val="uk-UA"/>
        </w:rPr>
        <w:t xml:space="preserve"> (дата звернення: 11.01.2020)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47.</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Рижикова С. Є. Експериментально-дослідницька діяльність дітей у природі як технологія пізнавального розвитку. [Електронний ресурс] URL:</w:t>
      </w:r>
      <w:r w:rsidRPr="00A77147">
        <w:rPr>
          <w:rFonts w:asciiTheme="minorHAnsi" w:eastAsiaTheme="minorHAnsi" w:hAnsiTheme="minorHAnsi" w:cstheme="minorBidi"/>
        </w:rPr>
        <w:t xml:space="preserve"> </w:t>
      </w:r>
      <w:hyperlink r:id="rId45" w:history="1">
        <w:r w:rsidRPr="00A77147">
          <w:rPr>
            <w:rFonts w:ascii="Times New Roman" w:eastAsiaTheme="minorHAnsi" w:hAnsi="Times New Roman"/>
            <w:bCs/>
            <w:iCs/>
            <w:color w:val="0000FF" w:themeColor="hyperlink"/>
            <w:sz w:val="28"/>
            <w:szCs w:val="28"/>
            <w:u w:val="single"/>
            <w:lang w:val="uk-UA"/>
          </w:rPr>
          <w:t>https://www.slideshare.net/John_Fikus/ss-56624136</w:t>
        </w:r>
      </w:hyperlink>
      <w:r w:rsidRPr="00A77147">
        <w:rPr>
          <w:rFonts w:ascii="Times New Roman" w:eastAsiaTheme="minorHAnsi" w:hAnsi="Times New Roman"/>
          <w:bCs/>
          <w:iCs/>
          <w:sz w:val="28"/>
          <w:szCs w:val="28"/>
          <w:lang w:val="uk-UA"/>
        </w:rPr>
        <w:t xml:space="preserve"> (дата звернення: 05.05.2020)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lastRenderedPageBreak/>
        <w:t>48.</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Сабат Н. І. , Вінтоник Н. В. Характеристика пізнавальної активності дітей старшого дошкільного віку. Інноваційна педагогіка. [Електронний ресурс] </w:t>
      </w:r>
      <w:r w:rsidRPr="00A77147">
        <w:rPr>
          <w:rFonts w:ascii="Times New Roman" w:eastAsiaTheme="minorHAnsi" w:hAnsi="Times New Roman"/>
          <w:bCs/>
          <w:iCs/>
          <w:sz w:val="28"/>
          <w:szCs w:val="28"/>
          <w:lang w:val="en-US"/>
        </w:rPr>
        <w:t>URL</w:t>
      </w:r>
      <w:r w:rsidRPr="00A77147">
        <w:rPr>
          <w:rFonts w:ascii="Times New Roman" w:eastAsiaTheme="minorHAnsi" w:hAnsi="Times New Roman"/>
          <w:bCs/>
          <w:iCs/>
          <w:sz w:val="28"/>
          <w:szCs w:val="28"/>
          <w:lang w:val="uk-UA"/>
        </w:rPr>
        <w:t xml:space="preserve">: </w:t>
      </w:r>
      <w:hyperlink r:id="rId46" w:history="1">
        <w:r w:rsidRPr="00A77147">
          <w:rPr>
            <w:rFonts w:ascii="Times New Roman" w:eastAsiaTheme="minorHAnsi" w:hAnsi="Times New Roman"/>
            <w:bCs/>
            <w:iCs/>
            <w:color w:val="0000FF" w:themeColor="hyperlink"/>
            <w:sz w:val="28"/>
            <w:szCs w:val="28"/>
            <w:u w:val="single"/>
            <w:lang w:val="uk-UA"/>
          </w:rPr>
          <w:t>http://innovpedagogy.od.ua/archives/2019/17/part_2/38.pdf</w:t>
        </w:r>
      </w:hyperlink>
      <w:r w:rsidRPr="00A77147">
        <w:rPr>
          <w:rFonts w:ascii="Times New Roman" w:eastAsiaTheme="minorHAnsi" w:hAnsi="Times New Roman"/>
          <w:bCs/>
          <w:iCs/>
          <w:sz w:val="28"/>
          <w:szCs w:val="28"/>
          <w:lang w:val="uk-UA"/>
        </w:rPr>
        <w:t xml:space="preserve"> (дата звернення: 17.12.2019)</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49.</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Сахарчук. Л. Експериментування, як крок до пізнання творчого саморозвитку особистості. [Електронний ресурс] URL:</w:t>
      </w:r>
      <w:r w:rsidRPr="00A77147">
        <w:rPr>
          <w:rFonts w:asciiTheme="minorHAnsi" w:eastAsiaTheme="minorHAnsi" w:hAnsiTheme="minorHAnsi" w:cstheme="minorBidi"/>
        </w:rPr>
        <w:t xml:space="preserve"> </w:t>
      </w:r>
      <w:hyperlink r:id="rId47" w:history="1">
        <w:r w:rsidRPr="00A77147">
          <w:rPr>
            <w:rFonts w:ascii="Times New Roman" w:eastAsiaTheme="minorHAnsi" w:hAnsi="Times New Roman"/>
            <w:bCs/>
            <w:iCs/>
            <w:color w:val="0000FF" w:themeColor="hyperlink"/>
            <w:sz w:val="28"/>
            <w:szCs w:val="28"/>
            <w:u w:val="single"/>
            <w:lang w:val="uk-UA"/>
          </w:rPr>
          <w:t>http://sadokveselka.at.ua/metod/eksperimentuvannja-jak_krok.pdf</w:t>
        </w:r>
      </w:hyperlink>
      <w:r w:rsidRPr="00A77147">
        <w:rPr>
          <w:rFonts w:ascii="Times New Roman" w:eastAsiaTheme="minorHAnsi" w:hAnsi="Times New Roman"/>
          <w:bCs/>
          <w:iCs/>
          <w:sz w:val="28"/>
          <w:szCs w:val="28"/>
          <w:lang w:val="uk-UA"/>
        </w:rPr>
        <w:t xml:space="preserve"> (дата звернення: 13.04.2020)</w:t>
      </w:r>
    </w:p>
    <w:p w:rsidR="00A77147" w:rsidRPr="00A77147" w:rsidRDefault="00A77147" w:rsidP="00A77147">
      <w:pPr>
        <w:spacing w:after="0" w:line="360" w:lineRule="auto"/>
        <w:jc w:val="both"/>
        <w:rPr>
          <w:rFonts w:ascii="Times New Roman" w:eastAsiaTheme="minorHAnsi" w:hAnsi="Times New Roman"/>
          <w:bCs/>
          <w:iCs/>
          <w:color w:val="0000FF" w:themeColor="hyperlink"/>
          <w:sz w:val="28"/>
          <w:szCs w:val="28"/>
          <w:u w:val="single"/>
          <w:lang w:val="uk-UA"/>
        </w:rPr>
      </w:pPr>
      <w:r w:rsidRPr="00A77147">
        <w:rPr>
          <w:rFonts w:ascii="Times New Roman" w:eastAsiaTheme="minorHAnsi" w:hAnsi="Times New Roman"/>
          <w:bCs/>
          <w:iCs/>
          <w:sz w:val="28"/>
          <w:szCs w:val="28"/>
          <w:lang w:val="uk-UA"/>
        </w:rPr>
        <w:t>50.</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Сидоренко Н. І. </w:t>
      </w:r>
      <w:r w:rsidRPr="00A77147">
        <w:rPr>
          <w:rFonts w:ascii="Times New Roman" w:eastAsiaTheme="minorHAnsi" w:hAnsi="Times New Roman"/>
          <w:bCs/>
          <w:iCs/>
          <w:sz w:val="28"/>
          <w:szCs w:val="28"/>
        </w:rPr>
        <w:t>О</w:t>
      </w:r>
      <w:r w:rsidRPr="00A77147">
        <w:rPr>
          <w:rFonts w:ascii="Times New Roman" w:eastAsiaTheme="minorHAnsi" w:hAnsi="Times New Roman"/>
          <w:bCs/>
          <w:iCs/>
          <w:sz w:val="28"/>
          <w:szCs w:val="28"/>
          <w:lang w:val="uk-UA"/>
        </w:rPr>
        <w:t>собливості</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розвитку</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творчої</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уяви</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старших</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дошкільників.</w:t>
      </w:r>
      <w:r w:rsidRPr="00A77147">
        <w:rPr>
          <w:rFonts w:asciiTheme="minorHAnsi" w:eastAsiaTheme="minorHAnsi" w:hAnsiTheme="minorHAnsi" w:cstheme="minorBidi"/>
          <w:lang w:val="uk-UA"/>
        </w:rPr>
        <w:t> </w:t>
      </w:r>
      <w:r w:rsidRPr="00A77147">
        <w:rPr>
          <w:rFonts w:ascii="Times New Roman" w:eastAsiaTheme="minorHAnsi" w:hAnsi="Times New Roman"/>
          <w:bCs/>
          <w:iCs/>
          <w:sz w:val="28"/>
          <w:szCs w:val="28"/>
          <w:lang w:val="uk-UA"/>
        </w:rPr>
        <w:t>[Електронний ресурс] URL: :</w:t>
      </w:r>
      <w:hyperlink r:id="rId48" w:history="1">
        <w:r w:rsidRPr="00A77147">
          <w:rPr>
            <w:rFonts w:ascii="Times New Roman" w:eastAsiaTheme="minorHAnsi" w:hAnsi="Times New Roman"/>
            <w:bCs/>
            <w:iCs/>
            <w:color w:val="0000FF" w:themeColor="hyperlink"/>
            <w:sz w:val="28"/>
            <w:szCs w:val="28"/>
            <w:u w:val="single"/>
          </w:rPr>
          <w:t>http</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naukam</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triada</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in</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ua</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index</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php</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konferentsiji</w:t>
        </w:r>
        <w:r w:rsidRPr="00A77147">
          <w:rPr>
            <w:rFonts w:ascii="Times New Roman" w:eastAsiaTheme="minorHAnsi" w:hAnsi="Times New Roman"/>
            <w:bCs/>
            <w:iCs/>
            <w:color w:val="0000FF" w:themeColor="hyperlink"/>
            <w:sz w:val="28"/>
            <w:szCs w:val="28"/>
            <w:u w:val="single"/>
            <w:lang w:val="uk-UA"/>
          </w:rPr>
          <w:t>/59-</w:t>
        </w:r>
        <w:r w:rsidRPr="00A77147">
          <w:rPr>
            <w:rFonts w:ascii="Times New Roman" w:eastAsiaTheme="minorHAnsi" w:hAnsi="Times New Roman"/>
            <w:bCs/>
            <w:iCs/>
            <w:color w:val="0000FF" w:themeColor="hyperlink"/>
            <w:sz w:val="28"/>
            <w:szCs w:val="28"/>
            <w:u w:val="single"/>
          </w:rPr>
          <w:t>dvadtsyat</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vosma</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vseukrajinska</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praktichno</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piznavalna</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internet</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konferentsiya</w:t>
        </w:r>
        <w:r w:rsidRPr="00A77147">
          <w:rPr>
            <w:rFonts w:ascii="Times New Roman" w:eastAsiaTheme="minorHAnsi" w:hAnsi="Times New Roman"/>
            <w:bCs/>
            <w:iCs/>
            <w:color w:val="0000FF" w:themeColor="hyperlink"/>
            <w:sz w:val="28"/>
            <w:szCs w:val="28"/>
            <w:u w:val="single"/>
            <w:lang w:val="uk-UA"/>
          </w:rPr>
          <w:t>/736-</w:t>
        </w:r>
        <w:r w:rsidRPr="00A77147">
          <w:rPr>
            <w:rFonts w:ascii="Times New Roman" w:eastAsiaTheme="minorHAnsi" w:hAnsi="Times New Roman"/>
            <w:bCs/>
            <w:iCs/>
            <w:color w:val="0000FF" w:themeColor="hyperlink"/>
            <w:sz w:val="28"/>
            <w:szCs w:val="28"/>
            <w:u w:val="single"/>
          </w:rPr>
          <w:t>osoblivosti</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rozvitku</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tvorchoji</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uyavi</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starshikh</w:t>
        </w:r>
        <w:r w:rsidRPr="00A77147">
          <w:rPr>
            <w:rFonts w:ascii="Times New Roman" w:eastAsiaTheme="minorHAnsi" w:hAnsi="Times New Roman"/>
            <w:bCs/>
            <w:iCs/>
            <w:color w:val="0000FF" w:themeColor="hyperlink"/>
            <w:sz w:val="28"/>
            <w:szCs w:val="28"/>
            <w:u w:val="single"/>
            <w:lang w:val="uk-UA"/>
          </w:rPr>
          <w:t>-</w:t>
        </w:r>
        <w:r w:rsidRPr="00A77147">
          <w:rPr>
            <w:rFonts w:ascii="Times New Roman" w:eastAsiaTheme="minorHAnsi" w:hAnsi="Times New Roman"/>
            <w:bCs/>
            <w:iCs/>
            <w:color w:val="0000FF" w:themeColor="hyperlink"/>
            <w:sz w:val="28"/>
            <w:szCs w:val="28"/>
            <w:u w:val="single"/>
          </w:rPr>
          <w:t>doshkilnikiv</w:t>
        </w:r>
        <w:r w:rsidRPr="00A77147">
          <w:rPr>
            <w:rFonts w:ascii="Times New Roman" w:eastAsiaTheme="minorHAnsi" w:hAnsi="Times New Roman"/>
            <w:bCs/>
            <w:iCs/>
            <w:color w:val="0000FF" w:themeColor="hyperlink"/>
            <w:sz w:val="28"/>
            <w:szCs w:val="28"/>
            <w:u w:val="single"/>
            <w:lang w:val="uk-UA"/>
          </w:rPr>
          <w:t xml:space="preserve"> 17.03.2020</w:t>
        </w:r>
      </w:hyperlink>
      <w:r w:rsidRPr="00A77147">
        <w:rPr>
          <w:rFonts w:ascii="Times New Roman" w:eastAsiaTheme="minorHAnsi" w:hAnsi="Times New Roman"/>
          <w:bCs/>
          <w:iCs/>
          <w:color w:val="0000FF" w:themeColor="hyperlink"/>
          <w:sz w:val="28"/>
          <w:szCs w:val="28"/>
          <w:u w:val="single"/>
          <w:lang w:val="uk-UA"/>
        </w:rPr>
        <w:t xml:space="preserve">  (дата звернення: 08.12.2019)</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51.</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Сосновський Б. А. «Психологія» Москва  ̶ 2014.</w:t>
      </w:r>
      <w:r w:rsidRPr="00A77147">
        <w:rPr>
          <w:rFonts w:asciiTheme="minorHAnsi" w:eastAsiaTheme="minorHAnsi" w:hAnsiTheme="minorHAnsi" w:cstheme="minorBidi"/>
        </w:rPr>
        <w:t xml:space="preserve"> </w:t>
      </w:r>
      <w:r w:rsidRPr="00A77147">
        <w:rPr>
          <w:rFonts w:ascii="Times New Roman" w:eastAsiaTheme="minorHAnsi" w:hAnsi="Times New Roman"/>
          <w:bCs/>
          <w:iCs/>
          <w:sz w:val="28"/>
          <w:szCs w:val="28"/>
          <w:lang w:val="uk-UA"/>
        </w:rPr>
        <w:t xml:space="preserve">[Електронний ресурс] </w:t>
      </w:r>
      <w:hyperlink r:id="rId49" w:history="1">
        <w:r w:rsidRPr="00A77147">
          <w:rPr>
            <w:rFonts w:ascii="Times New Roman" w:eastAsiaTheme="minorHAnsi" w:hAnsi="Times New Roman"/>
            <w:bCs/>
            <w:iCs/>
            <w:color w:val="0000FF" w:themeColor="hyperlink"/>
            <w:sz w:val="28"/>
            <w:szCs w:val="28"/>
            <w:u w:val="single"/>
            <w:lang w:val="uk-UA"/>
          </w:rPr>
          <w:t>URL:https://publications.hse.ru/mirror/pubs/share/folder/1nzgcwds4z/direct/149006450.pdf</w:t>
        </w:r>
      </w:hyperlink>
      <w:r w:rsidRPr="00A77147">
        <w:rPr>
          <w:rFonts w:ascii="Times New Roman" w:eastAsiaTheme="minorHAnsi" w:hAnsi="Times New Roman"/>
          <w:bCs/>
          <w:iCs/>
          <w:sz w:val="28"/>
          <w:szCs w:val="28"/>
          <w:lang w:val="uk-UA"/>
        </w:rPr>
        <w:t xml:space="preserve"> (дата звернення: 04.01.2020)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52.</w:t>
      </w:r>
      <w:r w:rsidRPr="00A77147">
        <w:rPr>
          <w:rFonts w:asciiTheme="minorHAnsi" w:eastAsiaTheme="minorHAnsi" w:hAnsiTheme="minorHAnsi" w:cstheme="minorBidi"/>
          <w:lang w:val="uk-UA"/>
        </w:rPr>
        <w:t xml:space="preserve"> </w:t>
      </w:r>
      <w:r w:rsidRPr="00A77147">
        <w:rPr>
          <w:rFonts w:ascii="Times New Roman" w:eastAsiaTheme="minorHAnsi" w:hAnsi="Times New Roman"/>
          <w:sz w:val="28"/>
          <w:szCs w:val="28"/>
          <w:lang w:val="uk-UA"/>
        </w:rPr>
        <w:t>Твердохвалова Ю. Л.</w:t>
      </w:r>
      <w:r w:rsidRPr="00A77147">
        <w:rPr>
          <w:rFonts w:ascii="Times New Roman" w:eastAsiaTheme="minorHAnsi" w:hAnsi="Times New Roman"/>
          <w:bCs/>
          <w:iCs/>
          <w:sz w:val="28"/>
          <w:szCs w:val="28"/>
          <w:lang w:val="uk-UA"/>
        </w:rPr>
        <w:t xml:space="preserve"> Особливості застосування психодіагностичного інструментарію в умовах соціальних служб. /Ю. Л. Твердохвалова //Текст лекції навчальної дисципліни «Прикладні аспекти психодіагностики» вибірк. комп. освіт. прогр. першого (бакалаврського) рівня вищої освіти 053 Психологія (практична психологія). ̶ Харків. -  2019. Розроб.:Твердохвалова Ю. Л. [Електронний ресурс] URL:</w:t>
      </w:r>
      <w:r w:rsidRPr="00A77147">
        <w:rPr>
          <w:rFonts w:asciiTheme="minorHAnsi" w:eastAsiaTheme="minorHAnsi" w:hAnsiTheme="minorHAnsi" w:cstheme="minorBidi"/>
          <w:lang w:val="uk-UA"/>
        </w:rPr>
        <w:t xml:space="preserve"> </w:t>
      </w:r>
      <w:hyperlink r:id="rId50" w:history="1">
        <w:r w:rsidRPr="00A77147">
          <w:rPr>
            <w:rFonts w:ascii="Times New Roman" w:eastAsiaTheme="minorHAnsi" w:hAnsi="Times New Roman"/>
            <w:bCs/>
            <w:iCs/>
            <w:color w:val="0000FF" w:themeColor="hyperlink"/>
            <w:sz w:val="28"/>
            <w:szCs w:val="28"/>
            <w:u w:val="single"/>
            <w:lang w:val="uk-UA"/>
          </w:rPr>
          <w:t>file:///C:/Users/ITHoue/Downloads/%D0%A2%D0%9B%E2%84%969_%20%D0%9F%D1%80%D0%B8%D0%BA%D0%BB%D0%B0%D0%B4%D0%BD%D1%96%20%D0%B0%D1%81%D0%BF%D0%B5%D0%BA%D1%82%D0%B8%20%D0%BF%D1%81%D0%B8%D1%85%D0%BE%D0%B4%D1%96%D0%B0%D0%B3%D0%BD%D0%BE%D1%81%D1%82%D0%B8%D0%BA%D0%B8.pdf</w:t>
        </w:r>
      </w:hyperlink>
      <w:r w:rsidRPr="00A77147">
        <w:rPr>
          <w:rFonts w:ascii="Times New Roman" w:eastAsiaTheme="minorHAnsi" w:hAnsi="Times New Roman"/>
          <w:bCs/>
          <w:iCs/>
          <w:sz w:val="28"/>
          <w:szCs w:val="28"/>
          <w:lang w:val="uk-UA"/>
        </w:rPr>
        <w:t xml:space="preserve"> (дата звернення: 16.03.2020)</w:t>
      </w:r>
    </w:p>
    <w:p w:rsidR="00A77147" w:rsidRPr="00A77147" w:rsidRDefault="00A77147" w:rsidP="00A77147">
      <w:pPr>
        <w:spacing w:after="0" w:line="360" w:lineRule="auto"/>
        <w:jc w:val="both"/>
        <w:rPr>
          <w:rFonts w:ascii="Times New Roman" w:eastAsiaTheme="minorHAnsi" w:hAnsi="Times New Roman"/>
          <w:sz w:val="28"/>
          <w:szCs w:val="28"/>
          <w:lang w:val="uk-UA"/>
        </w:rPr>
      </w:pPr>
      <w:r w:rsidRPr="00A77147">
        <w:rPr>
          <w:rFonts w:ascii="Times New Roman" w:eastAsiaTheme="minorHAnsi" w:hAnsi="Times New Roman"/>
          <w:sz w:val="28"/>
          <w:szCs w:val="28"/>
          <w:lang w:val="uk-UA"/>
        </w:rPr>
        <w:lastRenderedPageBreak/>
        <w:t>53.</w:t>
      </w:r>
      <w:r w:rsidR="000457FD">
        <w:rPr>
          <w:rFonts w:ascii="Times New Roman" w:eastAsiaTheme="minorHAnsi" w:hAnsi="Times New Roman"/>
          <w:sz w:val="28"/>
          <w:szCs w:val="28"/>
          <w:lang w:val="uk-UA"/>
        </w:rPr>
        <w:t xml:space="preserve"> </w:t>
      </w:r>
      <w:r w:rsidRPr="00A77147">
        <w:rPr>
          <w:rFonts w:ascii="Times New Roman" w:eastAsiaTheme="minorHAnsi" w:hAnsi="Times New Roman"/>
          <w:sz w:val="28"/>
          <w:szCs w:val="28"/>
          <w:lang w:val="uk-UA"/>
        </w:rPr>
        <w:t xml:space="preserve">Ткачук Т. Пізнавальна активність: особливості розвитку у дошкільників / Т. Ткачук// Вихователь-методист дошкільного закладу.  ̶   2012 . - №8.  С.13– 18 </w:t>
      </w:r>
    </w:p>
    <w:p w:rsidR="00A77147" w:rsidRPr="00A77147" w:rsidRDefault="00A77147" w:rsidP="00A77147">
      <w:pPr>
        <w:spacing w:after="0" w:line="360" w:lineRule="auto"/>
        <w:jc w:val="both"/>
        <w:rPr>
          <w:rFonts w:ascii="Times New Roman" w:eastAsiaTheme="minorHAnsi" w:hAnsi="Times New Roman"/>
          <w:sz w:val="28"/>
          <w:szCs w:val="28"/>
          <w:lang w:val="uk-UA"/>
        </w:rPr>
      </w:pPr>
      <w:r w:rsidRPr="00A77147">
        <w:rPr>
          <w:rFonts w:ascii="Times New Roman" w:eastAsiaTheme="minorHAnsi" w:hAnsi="Times New Roman"/>
          <w:sz w:val="28"/>
          <w:szCs w:val="28"/>
          <w:lang w:val="uk-UA"/>
        </w:rPr>
        <w:t>54.</w:t>
      </w:r>
      <w:r w:rsidR="000457FD">
        <w:rPr>
          <w:rFonts w:ascii="Times New Roman" w:eastAsiaTheme="minorHAnsi" w:hAnsi="Times New Roman"/>
          <w:sz w:val="28"/>
          <w:szCs w:val="28"/>
          <w:lang w:val="uk-UA"/>
        </w:rPr>
        <w:t xml:space="preserve"> </w:t>
      </w:r>
      <w:r w:rsidRPr="00A77147">
        <w:rPr>
          <w:rFonts w:ascii="Times New Roman" w:eastAsiaTheme="minorHAnsi" w:hAnsi="Times New Roman"/>
          <w:sz w:val="28"/>
          <w:szCs w:val="28"/>
          <w:lang w:val="uk-UA"/>
        </w:rPr>
        <w:t>Трофаїла Н., Рогальська-Яблонська І. Розвиток когнітивної сфери та емоцій у дітей дошкільного віку.</w:t>
      </w:r>
      <w:r w:rsidRPr="00A77147">
        <w:rPr>
          <w:rFonts w:asciiTheme="minorHAnsi" w:eastAsiaTheme="minorHAnsi" w:hAnsiTheme="minorHAnsi" w:cstheme="minorBidi"/>
          <w:lang w:val="uk-UA"/>
        </w:rPr>
        <w:t xml:space="preserve"> </w:t>
      </w:r>
      <w:r w:rsidRPr="00A77147">
        <w:rPr>
          <w:rFonts w:ascii="Times New Roman" w:eastAsiaTheme="minorHAnsi" w:hAnsi="Times New Roman"/>
          <w:sz w:val="28"/>
          <w:szCs w:val="28"/>
          <w:lang w:val="uk-UA"/>
        </w:rPr>
        <w:t>[Електронний ресурс] URL:  ...dspace.udpu.edu.ua › bitstream  (дата звернення: 06.11.2019)</w:t>
      </w:r>
    </w:p>
    <w:p w:rsidR="00A77147" w:rsidRPr="00A77147" w:rsidRDefault="00A77147" w:rsidP="00A77147">
      <w:pPr>
        <w:spacing w:after="0" w:line="360" w:lineRule="auto"/>
        <w:jc w:val="both"/>
        <w:rPr>
          <w:rFonts w:ascii="Times New Roman" w:eastAsiaTheme="minorHAnsi" w:hAnsi="Times New Roman"/>
          <w:sz w:val="28"/>
          <w:szCs w:val="28"/>
          <w:lang w:val="uk-UA"/>
        </w:rPr>
      </w:pPr>
      <w:r w:rsidRPr="00A77147">
        <w:rPr>
          <w:rFonts w:ascii="Times New Roman" w:eastAsiaTheme="minorHAnsi" w:hAnsi="Times New Roman"/>
          <w:sz w:val="28"/>
          <w:szCs w:val="28"/>
          <w:lang w:val="uk-UA"/>
        </w:rPr>
        <w:t>55.</w:t>
      </w:r>
      <w:r w:rsidR="000457FD">
        <w:rPr>
          <w:rFonts w:ascii="Times New Roman" w:eastAsiaTheme="minorHAnsi" w:hAnsi="Times New Roman"/>
          <w:sz w:val="28"/>
          <w:szCs w:val="28"/>
          <w:lang w:val="uk-UA"/>
        </w:rPr>
        <w:t xml:space="preserve"> </w:t>
      </w:r>
      <w:r w:rsidRPr="00A77147">
        <w:rPr>
          <w:rFonts w:ascii="Times New Roman" w:eastAsiaTheme="minorHAnsi" w:hAnsi="Times New Roman"/>
          <w:sz w:val="28"/>
          <w:szCs w:val="28"/>
          <w:lang w:val="uk-UA"/>
        </w:rPr>
        <w:t>Трофімов Ю. Л. Психологія : підруч. для студ. вищ. навч. закл. / Ю. Л. Трофімов, В. В. Рибалка, П. А. Гончарук, Т. С. Кириленко, Т. С. Кудріна, П. С. Перепелиця, М. І. Алексєєва, О. В. Рудоміно-Дусятська. ̶  3-є вид., стер. - К. : Либідь, 2001. - 558 c. - укp.</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sz w:val="28"/>
          <w:szCs w:val="28"/>
          <w:lang w:val="uk-UA"/>
        </w:rPr>
        <w:t>56.</w:t>
      </w:r>
      <w:r w:rsidR="000457FD">
        <w:rPr>
          <w:rFonts w:ascii="Times New Roman" w:eastAsiaTheme="minorHAnsi" w:hAnsi="Times New Roman"/>
          <w:sz w:val="28"/>
          <w:szCs w:val="28"/>
          <w:lang w:val="uk-UA"/>
        </w:rPr>
        <w:t xml:space="preserve"> </w:t>
      </w:r>
      <w:r w:rsidRPr="00A77147">
        <w:rPr>
          <w:rFonts w:ascii="Times New Roman" w:eastAsiaTheme="minorHAnsi" w:hAnsi="Times New Roman"/>
          <w:bCs/>
          <w:iCs/>
          <w:sz w:val="28"/>
          <w:szCs w:val="28"/>
          <w:lang w:val="uk-UA"/>
        </w:rPr>
        <w:t>Ушакова І. М. Курс лекцій з психології розвитку.</w:t>
      </w:r>
      <w:r w:rsidRPr="00A77147">
        <w:rPr>
          <w:rFonts w:asciiTheme="minorHAnsi" w:eastAsiaTheme="minorHAnsi" w:hAnsiTheme="minorHAnsi" w:cstheme="minorBidi"/>
        </w:rPr>
        <w:t xml:space="preserve"> </w:t>
      </w:r>
      <w:r w:rsidRPr="00A77147">
        <w:rPr>
          <w:rFonts w:ascii="Times New Roman" w:eastAsiaTheme="minorHAnsi" w:hAnsi="Times New Roman"/>
          <w:bCs/>
          <w:iCs/>
          <w:sz w:val="28"/>
          <w:szCs w:val="28"/>
          <w:lang w:val="uk-UA"/>
        </w:rPr>
        <w:t xml:space="preserve">[Електронний ресурс] URL:  </w:t>
      </w:r>
      <w:hyperlink r:id="rId51" w:history="1">
        <w:r w:rsidRPr="00A77147">
          <w:rPr>
            <w:rFonts w:ascii="Times New Roman" w:eastAsiaTheme="minorHAnsi" w:hAnsi="Times New Roman"/>
            <w:bCs/>
            <w:iCs/>
            <w:color w:val="0000FF" w:themeColor="hyperlink"/>
            <w:sz w:val="28"/>
            <w:szCs w:val="28"/>
            <w:u w:val="single"/>
            <w:lang w:val="uk-UA"/>
          </w:rPr>
          <w:t>http://univer.nuczu.edu.ua/e-books/006/pb.htm</w:t>
        </w:r>
      </w:hyperlink>
      <w:r w:rsidRPr="00A77147">
        <w:rPr>
          <w:rFonts w:ascii="Times New Roman" w:eastAsiaTheme="minorHAnsi" w:hAnsi="Times New Roman"/>
          <w:bCs/>
          <w:iCs/>
          <w:sz w:val="28"/>
          <w:szCs w:val="28"/>
          <w:lang w:val="uk-UA"/>
        </w:rPr>
        <w:t xml:space="preserve"> (дата звернення: 03.12.2019)</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5</w:t>
      </w:r>
      <w:r w:rsidRPr="00A77147">
        <w:rPr>
          <w:rFonts w:ascii="Times New Roman" w:eastAsiaTheme="minorHAnsi" w:hAnsi="Times New Roman"/>
          <w:bCs/>
          <w:iCs/>
          <w:sz w:val="28"/>
          <w:szCs w:val="28"/>
        </w:rPr>
        <w:t>7.</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Федоренко С. В., Рахуба Н. О. Екологічно-розвивальне середовище як умова формування уявлень про об’єкти  неживої природи у старших дошкільників зі зниженим зором.  Актуальні питання корекційної освіти. [Електронний ресурс] URL:</w:t>
      </w:r>
      <w:r w:rsidRPr="00A77147">
        <w:rPr>
          <w:rFonts w:asciiTheme="minorHAnsi" w:eastAsiaTheme="minorHAnsi" w:hAnsiTheme="minorHAnsi" w:cstheme="minorBidi"/>
        </w:rPr>
        <w:t xml:space="preserve"> </w:t>
      </w:r>
      <w:hyperlink r:id="rId52" w:history="1">
        <w:r w:rsidRPr="00A77147">
          <w:rPr>
            <w:rFonts w:ascii="Times New Roman" w:eastAsiaTheme="minorHAnsi" w:hAnsi="Times New Roman"/>
            <w:bCs/>
            <w:iCs/>
            <w:color w:val="0000FF" w:themeColor="hyperlink"/>
            <w:sz w:val="28"/>
            <w:szCs w:val="28"/>
            <w:u w:val="single"/>
            <w:lang w:val="uk-UA"/>
          </w:rPr>
          <w:t>http://www.irbis-nbuv.gov.ua/cgi-bin/irbis_nbuv/cgiirbis_64.exe?I21DBN=LINK&amp;P21DBN=UJRN&amp;Z21ID=&amp;S21REF=10&amp;S21CNR=20&amp;S21STN=1&amp;S21FMT=ASP_meta&amp;C21COM=S&amp;2_S21P03=FILA=&amp;2_S21STR=apko_2015_5(2)__32</w:t>
        </w:r>
      </w:hyperlink>
      <w:r w:rsidRPr="00A77147">
        <w:rPr>
          <w:rFonts w:ascii="Times New Roman" w:eastAsiaTheme="minorHAnsi" w:hAnsi="Times New Roman"/>
          <w:bCs/>
          <w:iCs/>
          <w:sz w:val="28"/>
          <w:szCs w:val="28"/>
          <w:lang w:val="uk-UA"/>
        </w:rPr>
        <w:t xml:space="preserve"> (дата звернення: 14.03.2020)</w:t>
      </w:r>
    </w:p>
    <w:p w:rsidR="00A77147" w:rsidRPr="00A77147" w:rsidRDefault="00A77147" w:rsidP="00A77147">
      <w:pPr>
        <w:spacing w:after="0" w:line="360" w:lineRule="auto"/>
        <w:jc w:val="both"/>
        <w:rPr>
          <w:rFonts w:ascii="Times New Roman" w:eastAsiaTheme="minorHAnsi" w:hAnsi="Times New Roman"/>
          <w:bCs/>
          <w:iCs/>
          <w:sz w:val="28"/>
          <w:szCs w:val="28"/>
        </w:rPr>
      </w:pPr>
      <w:r w:rsidRPr="00A77147">
        <w:rPr>
          <w:rFonts w:ascii="Times New Roman" w:eastAsiaTheme="minorHAnsi" w:hAnsi="Times New Roman"/>
          <w:bCs/>
          <w:iCs/>
          <w:sz w:val="28"/>
          <w:szCs w:val="28"/>
          <w:lang w:val="uk-UA"/>
        </w:rPr>
        <w:t>58.</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 xml:space="preserve">Чекстере О. Ю. Погляди Ж.Піаже на особливості егоцентризму дитячого мислення / Оксана Чекстере // Актуальні проблеми психології: Психологія навчання. </w:t>
      </w:r>
      <w:r w:rsidRPr="00A77147">
        <w:rPr>
          <w:rFonts w:ascii="Times New Roman" w:eastAsiaTheme="minorHAnsi" w:hAnsi="Times New Roman"/>
          <w:bCs/>
          <w:iCs/>
          <w:sz w:val="28"/>
          <w:szCs w:val="28"/>
        </w:rPr>
        <w:t>Генетична психологія. Медична психологія / за ред. академіка С.</w:t>
      </w:r>
      <w:r w:rsidRPr="00A77147">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rPr>
        <w:t>Д.</w:t>
      </w:r>
      <w:r w:rsidRPr="00A77147">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rPr>
        <w:t>Максименка. – К.: Главник, 2008, – Том Х. - Частина 8. – С.632-642</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rPr>
        <w:t>59.</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Чигринюк Т. А. Використання пошуково–дослідницької діяльності у формуванні математичних уявлень дошкільників. [Електронний ресурс] URL:</w:t>
      </w:r>
      <w:r w:rsidRPr="00A77147">
        <w:rPr>
          <w:rFonts w:asciiTheme="minorHAnsi" w:eastAsiaTheme="minorHAnsi" w:hAnsiTheme="minorHAnsi" w:cstheme="minorBidi"/>
        </w:rPr>
        <w:t xml:space="preserve"> </w:t>
      </w:r>
      <w:hyperlink r:id="rId53" w:history="1">
        <w:r w:rsidRPr="00A77147">
          <w:rPr>
            <w:rFonts w:ascii="Times New Roman" w:eastAsiaTheme="minorHAnsi" w:hAnsi="Times New Roman"/>
            <w:bCs/>
            <w:iCs/>
            <w:color w:val="0000FF" w:themeColor="hyperlink"/>
            <w:sz w:val="28"/>
            <w:szCs w:val="28"/>
            <w:u w:val="single"/>
            <w:lang w:val="uk-UA"/>
          </w:rPr>
          <w:t>https://naukajournal.org/index.php/naukajournal/article/view/116</w:t>
        </w:r>
      </w:hyperlink>
      <w:r w:rsidRPr="00A77147">
        <w:rPr>
          <w:rFonts w:ascii="Times New Roman" w:eastAsiaTheme="minorHAnsi" w:hAnsi="Times New Roman"/>
          <w:bCs/>
          <w:iCs/>
          <w:sz w:val="28"/>
          <w:szCs w:val="28"/>
          <w:lang w:val="uk-UA"/>
        </w:rPr>
        <w:t xml:space="preserve"> (дата звернення: 16.03.2020)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lastRenderedPageBreak/>
        <w:t>60.</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rPr>
        <w:t>Ш</w:t>
      </w:r>
      <w:r w:rsidRPr="00A77147">
        <w:rPr>
          <w:rFonts w:ascii="Times New Roman" w:eastAsiaTheme="minorHAnsi" w:hAnsi="Times New Roman"/>
          <w:bCs/>
          <w:iCs/>
          <w:sz w:val="28"/>
          <w:szCs w:val="28"/>
          <w:lang w:val="uk-UA"/>
        </w:rPr>
        <w:t>евчук</w:t>
      </w:r>
      <w:r w:rsidRPr="00A77147">
        <w:rPr>
          <w:rFonts w:ascii="Times New Roman" w:eastAsiaTheme="minorHAnsi" w:hAnsi="Times New Roman"/>
          <w:bCs/>
          <w:iCs/>
          <w:sz w:val="28"/>
          <w:szCs w:val="28"/>
        </w:rPr>
        <w:t xml:space="preserve"> В</w:t>
      </w:r>
      <w:r w:rsidRPr="00A77147">
        <w:rPr>
          <w:rFonts w:ascii="Times New Roman" w:eastAsiaTheme="minorHAnsi" w:hAnsi="Times New Roman"/>
          <w:bCs/>
          <w:iCs/>
          <w:sz w:val="28"/>
          <w:szCs w:val="28"/>
          <w:lang w:val="uk-UA"/>
        </w:rPr>
        <w:t xml:space="preserve">. В. </w:t>
      </w:r>
      <w:r w:rsidRPr="00A77147">
        <w:rPr>
          <w:rFonts w:ascii="Times New Roman" w:eastAsiaTheme="minorHAnsi" w:hAnsi="Times New Roman"/>
          <w:bCs/>
          <w:iCs/>
          <w:sz w:val="28"/>
          <w:szCs w:val="28"/>
        </w:rPr>
        <w:t>Г</w:t>
      </w:r>
      <w:r w:rsidRPr="00A77147">
        <w:rPr>
          <w:rFonts w:ascii="Times New Roman" w:eastAsiaTheme="minorHAnsi" w:hAnsi="Times New Roman"/>
          <w:bCs/>
          <w:iCs/>
          <w:sz w:val="28"/>
          <w:szCs w:val="28"/>
          <w:lang w:val="uk-UA"/>
        </w:rPr>
        <w:t>ендерний</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аспект</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особливостей</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мимовільної</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 xml:space="preserve">пам’яті </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при</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вивсенні</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іноземної</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мови</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старшими</w:t>
      </w:r>
      <w:r w:rsidRPr="00A77147">
        <w:rPr>
          <w:rFonts w:ascii="Times New Roman" w:eastAsiaTheme="minorHAnsi" w:hAnsi="Times New Roman"/>
          <w:bCs/>
          <w:iCs/>
          <w:sz w:val="28"/>
          <w:szCs w:val="28"/>
        </w:rPr>
        <w:t xml:space="preserve"> </w:t>
      </w:r>
      <w:r w:rsidRPr="00A77147">
        <w:rPr>
          <w:rFonts w:ascii="Times New Roman" w:eastAsiaTheme="minorHAnsi" w:hAnsi="Times New Roman"/>
          <w:bCs/>
          <w:iCs/>
          <w:sz w:val="28"/>
          <w:szCs w:val="28"/>
          <w:lang w:val="uk-UA"/>
        </w:rPr>
        <w:t>дошкільниками.</w:t>
      </w:r>
      <w:r w:rsidRPr="00A77147">
        <w:rPr>
          <w:rFonts w:ascii="Times New Roman" w:eastAsiaTheme="minorHAnsi" w:hAnsi="Times New Roman"/>
          <w:bCs/>
          <w:iCs/>
          <w:sz w:val="28"/>
          <w:szCs w:val="28"/>
        </w:rPr>
        <w:t xml:space="preserve"> Психологія і особистість. 2017. № 1 (11)</w:t>
      </w:r>
      <w:r w:rsidRPr="00A77147">
        <w:rPr>
          <w:rFonts w:ascii="Times New Roman" w:eastAsiaTheme="minorHAnsi" w:hAnsi="Times New Roman"/>
          <w:bCs/>
          <w:iCs/>
          <w:sz w:val="28"/>
          <w:szCs w:val="28"/>
          <w:lang w:val="uk-UA"/>
        </w:rPr>
        <w:t>.</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61.</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Шецкін. Г. Перші дослідження. / Г. Шецкін // Вихователь-методист ДЗ. – 2011. - №10. С.</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62.</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Яришева Н. Ф.. Методика ознайомлення дітей з природою. [Електронний ресурс] URL:</w:t>
      </w:r>
      <w:r w:rsidRPr="00A77147">
        <w:rPr>
          <w:rFonts w:asciiTheme="minorHAnsi" w:eastAsiaTheme="minorHAnsi" w:hAnsiTheme="minorHAnsi" w:cstheme="minorBidi"/>
        </w:rPr>
        <w:t xml:space="preserve"> </w:t>
      </w:r>
      <w:hyperlink r:id="rId54" w:history="1">
        <w:r w:rsidRPr="00A77147">
          <w:rPr>
            <w:rFonts w:ascii="Times New Roman" w:eastAsiaTheme="minorHAnsi" w:hAnsi="Times New Roman"/>
            <w:bCs/>
            <w:iCs/>
            <w:color w:val="0000FF" w:themeColor="hyperlink"/>
            <w:sz w:val="28"/>
            <w:szCs w:val="28"/>
            <w:u w:val="single"/>
            <w:lang w:val="uk-UA"/>
          </w:rPr>
          <w:t>http://194.44.152.155/elib/local/skbn27562.pdf</w:t>
        </w:r>
      </w:hyperlink>
      <w:r w:rsidRPr="00A77147">
        <w:rPr>
          <w:rFonts w:ascii="Times New Roman" w:eastAsiaTheme="minorHAnsi" w:hAnsi="Times New Roman"/>
          <w:bCs/>
          <w:iCs/>
          <w:sz w:val="28"/>
          <w:szCs w:val="28"/>
          <w:lang w:val="uk-UA"/>
        </w:rPr>
        <w:t xml:space="preserve"> (дата звернення: 01.04.2020)</w:t>
      </w:r>
    </w:p>
    <w:p w:rsidR="00A77147" w:rsidRPr="00A77147" w:rsidRDefault="00A77147" w:rsidP="00A77147">
      <w:pPr>
        <w:spacing w:after="0" w:line="360" w:lineRule="auto"/>
        <w:jc w:val="both"/>
        <w:rPr>
          <w:rFonts w:ascii="Times New Roman" w:eastAsiaTheme="minorHAnsi" w:hAnsi="Times New Roman"/>
          <w:sz w:val="28"/>
          <w:szCs w:val="28"/>
          <w:lang w:val="uk-UA"/>
        </w:rPr>
      </w:pPr>
      <w:r w:rsidRPr="00A77147">
        <w:rPr>
          <w:rFonts w:ascii="Times New Roman" w:eastAsiaTheme="minorHAnsi" w:hAnsi="Times New Roman"/>
          <w:bCs/>
          <w:iCs/>
          <w:sz w:val="28"/>
          <w:szCs w:val="28"/>
          <w:lang w:val="uk-UA"/>
        </w:rPr>
        <w:t xml:space="preserve">63. Ясюк І. К.Анотація педагогічного досвіду Шевцової Т. І. </w:t>
      </w:r>
      <w:r w:rsidRPr="00A77147">
        <w:rPr>
          <w:rFonts w:ascii="Times New Roman" w:eastAsiaTheme="minorHAnsi" w:hAnsi="Times New Roman"/>
          <w:sz w:val="28"/>
          <w:szCs w:val="28"/>
          <w:lang w:val="uk-UA"/>
        </w:rPr>
        <w:t>Пізнавальний розвиток дошкільнят в процесі пошуково-дослідницької діяльності.</w:t>
      </w:r>
      <w:r w:rsidRPr="00A77147">
        <w:rPr>
          <w:rFonts w:asciiTheme="minorHAnsi" w:eastAsiaTheme="minorHAnsi" w:hAnsiTheme="minorHAnsi" w:cstheme="minorBidi"/>
          <w:lang w:val="uk-UA"/>
        </w:rPr>
        <w:t xml:space="preserve"> </w:t>
      </w:r>
      <w:r w:rsidRPr="00A77147">
        <w:rPr>
          <w:rFonts w:ascii="Times New Roman" w:eastAsiaTheme="minorHAnsi" w:hAnsi="Times New Roman"/>
          <w:sz w:val="28"/>
          <w:szCs w:val="28"/>
          <w:lang w:val="uk-UA"/>
        </w:rPr>
        <w:t>Узаг.: Ясюк І. К. ̶ 2013.</w:t>
      </w:r>
      <w:r w:rsidRPr="00A77147">
        <w:rPr>
          <w:rFonts w:asciiTheme="minorHAnsi" w:eastAsiaTheme="minorHAnsi" w:hAnsiTheme="minorHAnsi" w:cstheme="minorBidi"/>
          <w:lang w:val="uk-UA"/>
        </w:rPr>
        <w:t xml:space="preserve"> </w:t>
      </w:r>
      <w:r w:rsidRPr="00A77147">
        <w:rPr>
          <w:rFonts w:ascii="Times New Roman" w:eastAsiaTheme="minorHAnsi" w:hAnsi="Times New Roman"/>
          <w:sz w:val="28"/>
          <w:szCs w:val="28"/>
          <w:lang w:val="uk-UA"/>
        </w:rPr>
        <w:t>[Електронний ресурс] URL:</w:t>
      </w:r>
      <w:r w:rsidRPr="00A77147">
        <w:rPr>
          <w:rFonts w:asciiTheme="minorHAnsi" w:eastAsiaTheme="minorHAnsi" w:hAnsiTheme="minorHAnsi" w:cstheme="minorBidi"/>
          <w:lang w:val="uk-UA"/>
        </w:rPr>
        <w:t xml:space="preserve"> </w:t>
      </w:r>
      <w:hyperlink r:id="rId55" w:history="1">
        <w:r w:rsidRPr="00A77147">
          <w:rPr>
            <w:rFonts w:ascii="Times New Roman" w:eastAsiaTheme="minorHAnsi" w:hAnsi="Times New Roman"/>
            <w:color w:val="0000FF" w:themeColor="hyperlink"/>
            <w:sz w:val="28"/>
            <w:szCs w:val="28"/>
            <w:u w:val="single"/>
            <w:lang w:val="uk-UA"/>
          </w:rPr>
          <w:t>file:///C:/Users/ITHoue/Downloads/%D0%94%D0%BE%D1%81%D0%B2%D1%96%D0%B4_%D0%A8%D0%B5%D0%B2%D1%86%D0%BE%D0%B2%D0%BE%D1%97_%D0%A2.%D0%86..pdf</w:t>
        </w:r>
      </w:hyperlink>
      <w:r w:rsidRPr="00A77147">
        <w:rPr>
          <w:rFonts w:ascii="Times New Roman" w:eastAsiaTheme="minorHAnsi" w:hAnsi="Times New Roman"/>
          <w:sz w:val="28"/>
          <w:szCs w:val="28"/>
          <w:lang w:val="uk-UA"/>
        </w:rPr>
        <w:t xml:space="preserve"> (дата звернення: 03.05.2020)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r w:rsidRPr="00A77147">
        <w:rPr>
          <w:rFonts w:ascii="Times New Roman" w:eastAsiaTheme="minorHAnsi" w:hAnsi="Times New Roman"/>
          <w:bCs/>
          <w:iCs/>
          <w:sz w:val="28"/>
          <w:szCs w:val="28"/>
          <w:lang w:val="uk-UA"/>
        </w:rPr>
        <w:t>64.</w:t>
      </w:r>
      <w:r w:rsidR="000457FD">
        <w:rPr>
          <w:rFonts w:ascii="Times New Roman" w:eastAsiaTheme="minorHAnsi" w:hAnsi="Times New Roman"/>
          <w:bCs/>
          <w:iCs/>
          <w:sz w:val="28"/>
          <w:szCs w:val="28"/>
          <w:lang w:val="uk-UA"/>
        </w:rPr>
        <w:t xml:space="preserve"> </w:t>
      </w:r>
      <w:r w:rsidRPr="00A77147">
        <w:rPr>
          <w:rFonts w:ascii="Times New Roman" w:eastAsiaTheme="minorHAnsi" w:hAnsi="Times New Roman"/>
          <w:bCs/>
          <w:iCs/>
          <w:sz w:val="28"/>
          <w:szCs w:val="28"/>
          <w:lang w:val="uk-UA"/>
        </w:rPr>
        <w:t>Яценко Т. В. Діагностика психічного розвитку дітей дошкільного віку. Метод. посіб. [Електронний ресурс] URL:</w:t>
      </w:r>
      <w:r w:rsidRPr="00A77147">
        <w:rPr>
          <w:rFonts w:asciiTheme="minorHAnsi" w:eastAsiaTheme="minorHAnsi" w:hAnsiTheme="minorHAnsi" w:cstheme="minorBidi"/>
        </w:rPr>
        <w:t xml:space="preserve"> </w:t>
      </w:r>
      <w:hyperlink r:id="rId56" w:history="1">
        <w:r w:rsidRPr="00A77147">
          <w:rPr>
            <w:rFonts w:ascii="Times New Roman" w:eastAsiaTheme="minorHAnsi" w:hAnsi="Times New Roman"/>
            <w:bCs/>
            <w:iCs/>
            <w:color w:val="0000FF" w:themeColor="hyperlink"/>
            <w:sz w:val="28"/>
            <w:szCs w:val="28"/>
            <w:u w:val="single"/>
            <w:lang w:val="uk-UA"/>
          </w:rPr>
          <w:t>https://vseosvita.ua/library/diagnostika-psihicnogo-rozvitku-ditej-doskilnogo-viku-metodicnij-posibnik-190372.html</w:t>
        </w:r>
      </w:hyperlink>
      <w:r w:rsidRPr="00A77147">
        <w:rPr>
          <w:rFonts w:ascii="Times New Roman" w:eastAsiaTheme="minorHAnsi" w:hAnsi="Times New Roman"/>
          <w:bCs/>
          <w:iCs/>
          <w:sz w:val="28"/>
          <w:szCs w:val="28"/>
          <w:lang w:val="uk-UA"/>
        </w:rPr>
        <w:t xml:space="preserve"> (дата звернення: 13.04.2020)</w:t>
      </w:r>
    </w:p>
    <w:p w:rsidR="00A77147" w:rsidRPr="00A77147" w:rsidRDefault="00A77147" w:rsidP="00A77147">
      <w:pPr>
        <w:spacing w:after="0" w:line="360" w:lineRule="auto"/>
        <w:jc w:val="both"/>
        <w:rPr>
          <w:rFonts w:ascii="Times New Roman" w:eastAsiaTheme="minorHAnsi" w:hAnsi="Times New Roman"/>
          <w:bCs/>
          <w:iCs/>
          <w:sz w:val="28"/>
          <w:szCs w:val="28"/>
          <w:lang w:val="uk-UA"/>
        </w:rPr>
      </w:pPr>
    </w:p>
    <w:p w:rsidR="00A77147" w:rsidRDefault="00A77147" w:rsidP="00D67BA3">
      <w:pPr>
        <w:spacing w:after="0"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w:t>
      </w:r>
    </w:p>
    <w:p w:rsidR="00A77147" w:rsidRDefault="00A77147" w:rsidP="00D67BA3">
      <w:pPr>
        <w:spacing w:after="0" w:line="360" w:lineRule="auto"/>
        <w:ind w:left="360"/>
        <w:jc w:val="both"/>
        <w:rPr>
          <w:rFonts w:ascii="Times New Roman" w:hAnsi="Times New Roman"/>
          <w:sz w:val="28"/>
          <w:szCs w:val="28"/>
          <w:lang w:val="uk-UA"/>
        </w:rPr>
      </w:pPr>
    </w:p>
    <w:p w:rsidR="00A77147" w:rsidRDefault="00A77147" w:rsidP="00D67BA3">
      <w:pPr>
        <w:spacing w:after="0" w:line="360" w:lineRule="auto"/>
        <w:ind w:left="360"/>
        <w:jc w:val="both"/>
        <w:rPr>
          <w:rFonts w:ascii="Times New Roman" w:hAnsi="Times New Roman"/>
          <w:sz w:val="28"/>
          <w:szCs w:val="28"/>
          <w:lang w:val="uk-UA"/>
        </w:rPr>
      </w:pPr>
    </w:p>
    <w:p w:rsidR="00A77147" w:rsidRDefault="00A77147" w:rsidP="00D67BA3">
      <w:pPr>
        <w:spacing w:after="0" w:line="360" w:lineRule="auto"/>
        <w:ind w:left="360"/>
        <w:jc w:val="both"/>
        <w:rPr>
          <w:rFonts w:ascii="Times New Roman" w:hAnsi="Times New Roman"/>
          <w:sz w:val="28"/>
          <w:szCs w:val="28"/>
          <w:lang w:val="uk-UA"/>
        </w:rPr>
      </w:pPr>
    </w:p>
    <w:p w:rsidR="00A77147" w:rsidRDefault="00A77147" w:rsidP="00D67BA3">
      <w:pPr>
        <w:spacing w:after="0" w:line="360" w:lineRule="auto"/>
        <w:ind w:left="360"/>
        <w:jc w:val="both"/>
        <w:rPr>
          <w:rFonts w:ascii="Times New Roman" w:hAnsi="Times New Roman"/>
          <w:sz w:val="28"/>
          <w:szCs w:val="28"/>
          <w:lang w:val="uk-UA"/>
        </w:rPr>
      </w:pPr>
    </w:p>
    <w:p w:rsidR="00A77147" w:rsidRDefault="00A77147" w:rsidP="00D67BA3">
      <w:pPr>
        <w:spacing w:after="0" w:line="360" w:lineRule="auto"/>
        <w:ind w:left="360"/>
        <w:jc w:val="both"/>
        <w:rPr>
          <w:rFonts w:ascii="Times New Roman" w:hAnsi="Times New Roman"/>
          <w:sz w:val="28"/>
          <w:szCs w:val="28"/>
          <w:lang w:val="uk-UA"/>
        </w:rPr>
      </w:pPr>
    </w:p>
    <w:p w:rsidR="00A77147" w:rsidRDefault="00A77147" w:rsidP="00D67BA3">
      <w:pPr>
        <w:spacing w:after="0" w:line="360" w:lineRule="auto"/>
        <w:ind w:left="360"/>
        <w:jc w:val="both"/>
        <w:rPr>
          <w:rFonts w:ascii="Times New Roman" w:hAnsi="Times New Roman"/>
          <w:sz w:val="28"/>
          <w:szCs w:val="28"/>
          <w:lang w:val="uk-UA"/>
        </w:rPr>
      </w:pPr>
    </w:p>
    <w:p w:rsidR="00A77147" w:rsidRDefault="00A77147" w:rsidP="000457FD">
      <w:pPr>
        <w:spacing w:after="0" w:line="360" w:lineRule="auto"/>
        <w:jc w:val="both"/>
        <w:rPr>
          <w:rFonts w:ascii="Times New Roman" w:hAnsi="Times New Roman"/>
          <w:sz w:val="28"/>
          <w:szCs w:val="28"/>
          <w:lang w:val="uk-UA"/>
        </w:rPr>
      </w:pPr>
    </w:p>
    <w:p w:rsidR="00A77147" w:rsidRDefault="00A77147" w:rsidP="00D67BA3">
      <w:pPr>
        <w:spacing w:after="0" w:line="360" w:lineRule="auto"/>
        <w:ind w:left="360"/>
        <w:jc w:val="both"/>
        <w:rPr>
          <w:rFonts w:ascii="Times New Roman" w:hAnsi="Times New Roman"/>
          <w:sz w:val="28"/>
          <w:szCs w:val="28"/>
          <w:lang w:val="uk-UA"/>
        </w:rPr>
      </w:pPr>
    </w:p>
    <w:p w:rsidR="00A77147" w:rsidRDefault="00A77147" w:rsidP="00D67BA3">
      <w:pPr>
        <w:spacing w:after="0" w:line="360" w:lineRule="auto"/>
        <w:ind w:left="360"/>
        <w:jc w:val="both"/>
        <w:rPr>
          <w:rFonts w:ascii="Times New Roman" w:hAnsi="Times New Roman"/>
          <w:sz w:val="28"/>
          <w:szCs w:val="28"/>
          <w:lang w:val="uk-UA"/>
        </w:rPr>
      </w:pPr>
    </w:p>
    <w:p w:rsidR="00A77147" w:rsidRDefault="00A77147" w:rsidP="00D67BA3">
      <w:pPr>
        <w:spacing w:after="0" w:line="360" w:lineRule="auto"/>
        <w:ind w:left="360"/>
        <w:jc w:val="both"/>
        <w:rPr>
          <w:rFonts w:ascii="Times New Roman" w:hAnsi="Times New Roman"/>
          <w:sz w:val="28"/>
          <w:szCs w:val="28"/>
          <w:lang w:val="uk-UA"/>
        </w:rPr>
      </w:pPr>
    </w:p>
    <w:p w:rsidR="00D67BA3" w:rsidRDefault="00A77147" w:rsidP="00D67BA3">
      <w:pPr>
        <w:spacing w:after="0" w:line="360" w:lineRule="auto"/>
        <w:ind w:left="360"/>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00D67BA3" w:rsidRPr="009762EA">
        <w:rPr>
          <w:rFonts w:ascii="Times New Roman" w:hAnsi="Times New Roman"/>
          <w:b/>
          <w:sz w:val="28"/>
          <w:szCs w:val="28"/>
          <w:lang w:val="uk-UA"/>
        </w:rPr>
        <w:t>ДОДАТКИ</w:t>
      </w:r>
    </w:p>
    <w:p w:rsidR="00681CCF" w:rsidRDefault="00681CCF" w:rsidP="00D67BA3">
      <w:pPr>
        <w:spacing w:after="0" w:line="360" w:lineRule="auto"/>
        <w:ind w:left="360"/>
        <w:jc w:val="both"/>
        <w:rPr>
          <w:rFonts w:ascii="Times New Roman" w:hAnsi="Times New Roman"/>
          <w:b/>
          <w:sz w:val="28"/>
          <w:szCs w:val="28"/>
          <w:lang w:val="uk-UA"/>
        </w:rPr>
      </w:pPr>
    </w:p>
    <w:p w:rsidR="00681CCF" w:rsidRPr="009762EA" w:rsidRDefault="00681CCF" w:rsidP="00D67BA3">
      <w:pPr>
        <w:spacing w:after="0" w:line="360" w:lineRule="auto"/>
        <w:ind w:left="360"/>
        <w:jc w:val="both"/>
        <w:rPr>
          <w:rFonts w:ascii="Times New Roman" w:hAnsi="Times New Roman"/>
          <w:b/>
          <w:sz w:val="28"/>
          <w:szCs w:val="28"/>
          <w:lang w:val="uk-UA"/>
        </w:rPr>
      </w:pPr>
    </w:p>
    <w:p w:rsidR="00D67BA3" w:rsidRPr="00A74E9F" w:rsidRDefault="00D67BA3" w:rsidP="00D67BA3">
      <w:pPr>
        <w:spacing w:after="0" w:line="360" w:lineRule="auto"/>
        <w:ind w:left="360"/>
        <w:jc w:val="both"/>
        <w:rPr>
          <w:rFonts w:ascii="Times New Roman" w:hAnsi="Times New Roman"/>
          <w:b/>
          <w:sz w:val="28"/>
          <w:szCs w:val="28"/>
          <w:lang w:val="uk-UA"/>
        </w:rPr>
      </w:pPr>
      <w:r w:rsidRPr="00D67BA3">
        <w:rPr>
          <w:rFonts w:ascii="Times New Roman" w:hAnsi="Times New Roman"/>
          <w:sz w:val="28"/>
          <w:szCs w:val="28"/>
          <w:lang w:val="uk-UA"/>
        </w:rPr>
        <w:tab/>
      </w:r>
      <w:r>
        <w:rPr>
          <w:rFonts w:ascii="Times New Roman" w:hAnsi="Times New Roman"/>
          <w:sz w:val="28"/>
          <w:szCs w:val="28"/>
          <w:lang w:val="uk-UA"/>
        </w:rPr>
        <w:t xml:space="preserve">                                                                                            </w:t>
      </w:r>
      <w:r w:rsidR="00A74E9F">
        <w:rPr>
          <w:rFonts w:ascii="Times New Roman" w:hAnsi="Times New Roman"/>
          <w:b/>
          <w:sz w:val="28"/>
          <w:szCs w:val="28"/>
          <w:lang w:val="uk-UA"/>
        </w:rPr>
        <w:t>Додаток А</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Психодіагностичні методики</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Методика «Знайди квадрат»</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(для визначення рівня розвитку зорового сприйняття)</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Підготовлена картинка із зображенням 20 чотирикутників, серед них 10 квадратів.</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Інструкція дитині: «Подивись уважно на цей малюнок, знайди і покажи всі однакові фігури (квадрати)».</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Оцінювання результатів</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Оцінки виставляються в балах (1 бал за правильно знайдений і показаний квадрат). Результати додаються, визначається загальна кількість балів. Максимальний результат 10 балів.</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Висновки про рівень розвитку зорового сприйняття</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10 балів – дуже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8-9 балів –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4-7 балів – середній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2-3 бали – низький </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0-1 бал – дуже низький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Методика «Шукаю скарб»</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(для визначення рівня розвитку тактильного сприйняття)</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Підготовлена широка ємкість з піском, дрібні іграшки: м'ячик, кулька, кубик, машинка, лялька-неваляйка.</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Інструкція дитині: «Опусти руку в пісок, знайди іграшку, назви і опиши її (тверда, м'яка, кругла, з «гострими» кутами, з кількох частин складається), не витягуючи руку з піску».</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Оцінювання результатів</w:t>
      </w:r>
    </w:p>
    <w:p w:rsidR="00D67BA3" w:rsidRPr="00D67BA3" w:rsidRDefault="005347C4" w:rsidP="00D67BA3">
      <w:pPr>
        <w:spacing w:after="0" w:line="360" w:lineRule="auto"/>
        <w:ind w:left="36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D67BA3" w:rsidRPr="00D67BA3">
        <w:rPr>
          <w:rFonts w:ascii="Times New Roman" w:hAnsi="Times New Roman"/>
          <w:sz w:val="28"/>
          <w:szCs w:val="28"/>
          <w:lang w:val="uk-UA"/>
        </w:rPr>
        <w:t>Оцінки виставляються в балах ( 2 бали за правильно названий і описаний предмет). Результати додаються, визначається загальна кількість балів. Максимальний результат – 10 балів.</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Висновки про рівень розвитку тактильного сприйняття</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10 балів – дуже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8-9 балів –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4-7 балів – середній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2-3 бали – низький </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0-1 бал – дуже низький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Методика «Знайди та полічи фігури»</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(для визначення рівня концентрації та обсягу уваги)</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На картинці хаотично розміщені геометричні фігури (мал. 1).</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Інструкція дитині: «Уважно подивися на картинку і скажи, скільки та які геометричні фігури ти бачиш на ній».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noProof/>
          <w:sz w:val="28"/>
          <w:szCs w:val="28"/>
          <w:lang w:eastAsia="ru-RU"/>
        </w:rPr>
        <w:drawing>
          <wp:inline distT="0" distB="0" distL="0" distR="0">
            <wp:extent cx="5940425" cy="2292796"/>
            <wp:effectExtent l="0" t="0" r="3175" b="0"/>
            <wp:docPr id="1" name="Рисунок 1" descr="Методика «Намалюй своїх друзів» — Студопедия.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ка «Намалюй своїх друзів» — Студопедия.Нет"/>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292796"/>
                    </a:xfrm>
                    <a:prstGeom prst="rect">
                      <a:avLst/>
                    </a:prstGeom>
                    <a:noFill/>
                    <a:ln>
                      <a:noFill/>
                    </a:ln>
                  </pic:spPr>
                </pic:pic>
              </a:graphicData>
            </a:graphic>
          </wp:inline>
        </w:drawing>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ab/>
        <w:t xml:space="preserve">             Мал.1</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Оцінювання результатів </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10 балів – дитина справилася із завданням менше ніж за 60 сек.</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8-9 балів – дитина справилася із завданням за 60 сек.</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4-7 балів – дитина справилася із завданням за 60-70 сек.</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2-3 бали – дитина справилася із завданням з допомогою за 70-80 сек.</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0-1 бал – дитина справилася із завданням з допомогою більше ніж за 80 сек.</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lastRenderedPageBreak/>
        <w:t>Висновки про рівень концентрації та обсягу уваги</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10 балів – дуже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8-9 балів –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4-7 балів – середній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2-3 бали – низький </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0-1 бал – дуже низький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Методика «Простав значки у фігурках»</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(для визначення рівня переключення та розподілу уваги)</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На картинці зображено п'ять рядків геометричних фігур і зразок їх заповнення (мал.2).</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noProof/>
          <w:sz w:val="28"/>
          <w:szCs w:val="28"/>
          <w:lang w:eastAsia="ru-RU"/>
        </w:rPr>
        <w:drawing>
          <wp:inline distT="0" distB="0" distL="0" distR="0">
            <wp:extent cx="5772150" cy="2400300"/>
            <wp:effectExtent l="0" t="0" r="0" b="0"/>
            <wp:docPr id="3" name="Рисунок 3" descr="Методика «Намалюй своїх друзів» — Студопедия.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тодика «Намалюй своїх друзів» — Студопедия.Нет"/>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2400300"/>
                    </a:xfrm>
                    <a:prstGeom prst="rect">
                      <a:avLst/>
                    </a:prstGeom>
                    <a:noFill/>
                    <a:ln>
                      <a:noFill/>
                    </a:ln>
                  </pic:spPr>
                </pic:pic>
              </a:graphicData>
            </a:graphic>
          </wp:inline>
        </w:drawing>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ab/>
        <w:t>Мал.2</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Інструкція дитині: «Уважно подивися на цю картинку. На ній зображені геометричні фігурки. Тобі потрібно у кожному трикутнику, багатокутнику, квадратику і кружечку проставити той значок, який ти бачиш на зразку».</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Оцінювання результатів</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10 балів – дитина справилася із завданням менше ніж за 60 сек.</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8-9 балів – дитина справилася із завданням за 60 сек.</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4-7 балів – дитина справилася із завданням за 60-70 сек.</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2-3 бали – дитина справилася із завданням з допомогою за 70-80 сек.</w:t>
      </w:r>
    </w:p>
    <w:p w:rsidR="00D67BA3" w:rsidRPr="00D67BA3" w:rsidRDefault="00D67BA3" w:rsidP="00D67BA3">
      <w:pPr>
        <w:numPr>
          <w:ilvl w:val="1"/>
          <w:numId w:val="12"/>
        </w:numPr>
        <w:spacing w:after="0" w:line="360" w:lineRule="auto"/>
        <w:jc w:val="both"/>
        <w:rPr>
          <w:rFonts w:ascii="Times New Roman" w:hAnsi="Times New Roman"/>
          <w:sz w:val="28"/>
          <w:szCs w:val="28"/>
          <w:lang w:val="uk-UA"/>
        </w:rPr>
      </w:pPr>
      <w:r w:rsidRPr="00D67BA3">
        <w:rPr>
          <w:rFonts w:ascii="Times New Roman" w:hAnsi="Times New Roman"/>
          <w:sz w:val="28"/>
          <w:szCs w:val="28"/>
          <w:lang w:val="uk-UA"/>
        </w:rPr>
        <w:t>бал − дитина справилася із завданням з допомогою більш ніж за 80 сек.</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Висновки про рівень розвитку переключення та розподілу уваги</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lastRenderedPageBreak/>
        <w:t>10 балів – дуже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8-9 балів –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4-7 балів – середній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2-3 бали – низький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0-1 бал – дуже низький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Методика «Склади сходинки»</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(для визначення рівня розвитку наочно-дієвого мислення)</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Перед дитиною кладуть 10 паперових смужок одного кольору. Розміри смужок: ширина кожної смужки 2 см.; довжина – 20 см, 18 см, 16 см, 14 см, 12 см, 10 см, 8 см, 6 см, 4 см, 2 см.</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Інструкція дитині: «У тебе на столі лежить 10 смужок однакової ширини, але різної довжини. Тобі потрібно роздивитися ці смужки і скласти з них сходинки, починаючи від найкоротшої і закінчуючи найдовшою».</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Оцінювання результатів</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10 балів – дитина правильно склала сходинки менше ніж за 60 сек.</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8-9 балів – дитина правильно склала сходинки за 60 сек.</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4-7 балів – дитина правильно склала сходинки за 60-70 сек.</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2-3 бали – дитина правильно склала сходинки з допомогою за 70-80 сек.</w:t>
      </w:r>
    </w:p>
    <w:p w:rsidR="00D67BA3" w:rsidRPr="00D67BA3" w:rsidRDefault="00D67BA3" w:rsidP="00D67BA3">
      <w:pPr>
        <w:numPr>
          <w:ilvl w:val="1"/>
          <w:numId w:val="13"/>
        </w:numPr>
        <w:spacing w:after="0" w:line="360" w:lineRule="auto"/>
        <w:jc w:val="both"/>
        <w:rPr>
          <w:rFonts w:ascii="Times New Roman" w:hAnsi="Times New Roman"/>
          <w:sz w:val="28"/>
          <w:szCs w:val="28"/>
          <w:lang w:val="uk-UA"/>
        </w:rPr>
      </w:pPr>
      <w:r w:rsidRPr="00D67BA3">
        <w:rPr>
          <w:rFonts w:ascii="Times New Roman" w:hAnsi="Times New Roman"/>
          <w:sz w:val="28"/>
          <w:szCs w:val="28"/>
          <w:lang w:val="uk-UA"/>
        </w:rPr>
        <w:t>бал – дитина правильно склала сходинки з допомогою більше ніж за 80 сек.</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Висновки про рівень розвитку</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10 балів – дуже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8-9 балів –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4-7 балів – середній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2-3 бали – низький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0-1 бал – дуже низький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Методика «Яка фігура зайва ?»</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(для визначення рівня розвитку наочно-образного мислення)</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На картинках зображені фігури (мал.3).</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lastRenderedPageBreak/>
        <w:t>Інструкція дитині: «На кожній із цих картинок одна із зображених фігур зайва. Уважно подивись на картинки, визнач і покажи, яка фігура зайва. Поясни, чому ти так думаєш ?»</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Оцінювання результатів </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Оцінки виставляються в балах (1 бал за правильну відповідь). Результати додаються, визначається загальна кількість балів. Макс</w:t>
      </w:r>
      <w:r w:rsidR="00724BE4">
        <w:rPr>
          <w:rFonts w:ascii="Times New Roman" w:hAnsi="Times New Roman"/>
          <w:sz w:val="28"/>
          <w:szCs w:val="28"/>
          <w:lang w:val="uk-UA"/>
        </w:rPr>
        <w:t>и</w:t>
      </w:r>
      <w:r w:rsidRPr="00D67BA3">
        <w:rPr>
          <w:rFonts w:ascii="Times New Roman" w:hAnsi="Times New Roman"/>
          <w:sz w:val="28"/>
          <w:szCs w:val="28"/>
          <w:lang w:val="uk-UA"/>
        </w:rPr>
        <w:t xml:space="preserve">мальний результат – 10 балів. </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Висновки про рівень розвитку</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10 балів – дуже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8-9 балів –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4-7 балів – середній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2-3 бали – низький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0-1 бал – дуже низький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Методика «Запам'ятай і назви слова»</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(для визначення рівня розвитку слухової пам'яті)</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Підготовлено 10 слів, пов'язаних одне з одним за змістом: дуб, тополя, клен, береза, верба, каштан, сосна, ялина, груша, слива.</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Інструкція дитині: «Послухай уважно слова, які я прочитаю. Після того, як я закінчу їх читати, ти назвеш слова, які запам'яталися.</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Оцінювання результатів</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Оцінки виставляються в балах ( 1 бал за кожне правильно відтворене слово, незалежно від їх послідовності). Результати додаються, визначається загальна кількість балів. Максимальний результат – 10 балів.</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Висновки про рівень розвитку слухової пам'яті</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10 балів – дуже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8-9 балів – високий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4-7 балів – середній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2-3 бали – низький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0-1 бал – дуже низький</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 xml:space="preserve">                      Методика «Запам'ятай і назви предмети»</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lastRenderedPageBreak/>
        <w:t xml:space="preserve">                  (для визначення рівня розвитку зорової пам'яті)</w:t>
      </w:r>
    </w:p>
    <w:p w:rsidR="00D67BA3" w:rsidRPr="00D67BA3" w:rsidRDefault="00D67BA3" w:rsidP="00D67BA3">
      <w:pPr>
        <w:spacing w:after="0" w:line="360" w:lineRule="auto"/>
        <w:ind w:left="360"/>
        <w:jc w:val="both"/>
        <w:rPr>
          <w:rFonts w:ascii="Times New Roman" w:hAnsi="Times New Roman"/>
          <w:sz w:val="28"/>
          <w:szCs w:val="28"/>
          <w:lang w:val="uk-UA"/>
        </w:rPr>
      </w:pPr>
      <w:r w:rsidRPr="00D67BA3">
        <w:rPr>
          <w:rFonts w:ascii="Times New Roman" w:hAnsi="Times New Roman"/>
          <w:sz w:val="28"/>
          <w:szCs w:val="28"/>
          <w:lang w:val="uk-UA"/>
        </w:rPr>
        <w:t>Підібрано 10 предметних картинок, на кожній з яких зображений один знайомий дитині предмет.</w:t>
      </w:r>
    </w:p>
    <w:p w:rsidR="00D67BA3" w:rsidRPr="00D67BA3" w:rsidRDefault="00D67BA3" w:rsidP="00A708E2">
      <w:pPr>
        <w:spacing w:after="0" w:line="360" w:lineRule="auto"/>
        <w:jc w:val="both"/>
        <w:rPr>
          <w:rFonts w:ascii="Times New Roman" w:hAnsi="Times New Roman"/>
          <w:sz w:val="28"/>
          <w:szCs w:val="28"/>
          <w:lang w:val="uk-UA"/>
        </w:rPr>
      </w:pPr>
      <w:r w:rsidRPr="00D67BA3">
        <w:rPr>
          <w:rFonts w:ascii="Times New Roman" w:hAnsi="Times New Roman"/>
          <w:sz w:val="28"/>
          <w:szCs w:val="28"/>
          <w:lang w:val="uk-UA"/>
        </w:rPr>
        <w:t>Інструкція дитині: «Я покажу тобі картинки, на яких зображені знайомі тобі предмети, але не називатиму  їх. Уважно розглянь їх і спробуй запам'ятати якомога більшу кількість предметів, які на них зображені. А тепер назви предмети (порядок значення не має), які тобі запам'яталися». Кожна картинка демонструється 5-6 сек.</w:t>
      </w:r>
    </w:p>
    <w:p w:rsidR="00D67BA3" w:rsidRPr="00D67BA3" w:rsidRDefault="00D67BA3" w:rsidP="00A708E2">
      <w:pPr>
        <w:spacing w:after="0" w:line="360" w:lineRule="auto"/>
        <w:jc w:val="both"/>
        <w:rPr>
          <w:rFonts w:ascii="Times New Roman" w:hAnsi="Times New Roman"/>
          <w:sz w:val="28"/>
          <w:szCs w:val="28"/>
          <w:lang w:val="uk-UA"/>
        </w:rPr>
      </w:pPr>
      <w:r w:rsidRPr="00D67BA3">
        <w:rPr>
          <w:rFonts w:ascii="Times New Roman" w:hAnsi="Times New Roman"/>
          <w:sz w:val="28"/>
          <w:szCs w:val="28"/>
          <w:lang w:val="uk-UA"/>
        </w:rPr>
        <w:t>Оцінювання результатів</w:t>
      </w:r>
    </w:p>
    <w:p w:rsidR="00D67BA3" w:rsidRPr="00D67BA3" w:rsidRDefault="00D67BA3" w:rsidP="00A708E2">
      <w:pPr>
        <w:spacing w:after="0" w:line="360" w:lineRule="auto"/>
        <w:jc w:val="both"/>
        <w:rPr>
          <w:rFonts w:ascii="Times New Roman" w:hAnsi="Times New Roman"/>
          <w:sz w:val="28"/>
          <w:szCs w:val="28"/>
          <w:lang w:val="uk-UA"/>
        </w:rPr>
      </w:pPr>
      <w:r w:rsidRPr="00D67BA3">
        <w:rPr>
          <w:rFonts w:ascii="Times New Roman" w:hAnsi="Times New Roman"/>
          <w:sz w:val="28"/>
          <w:szCs w:val="28"/>
          <w:lang w:val="uk-UA"/>
        </w:rPr>
        <w:t>Оцінки виставляються в балах ( 1 бал за кожний правильно названий предмет). Результати додаються, визначається загальна кількість балів. Максимальний результат – 10 балів.</w:t>
      </w:r>
    </w:p>
    <w:p w:rsidR="00D67BA3" w:rsidRPr="00D67BA3" w:rsidRDefault="00D67BA3" w:rsidP="00A708E2">
      <w:pPr>
        <w:spacing w:after="0" w:line="360" w:lineRule="auto"/>
        <w:jc w:val="both"/>
        <w:rPr>
          <w:rFonts w:ascii="Times New Roman" w:hAnsi="Times New Roman"/>
          <w:sz w:val="28"/>
          <w:szCs w:val="28"/>
          <w:lang w:val="uk-UA"/>
        </w:rPr>
      </w:pPr>
      <w:r w:rsidRPr="00D67BA3">
        <w:rPr>
          <w:rFonts w:ascii="Times New Roman" w:hAnsi="Times New Roman"/>
          <w:sz w:val="28"/>
          <w:szCs w:val="28"/>
          <w:lang w:val="uk-UA"/>
        </w:rPr>
        <w:t>Висновки про рівень розвитку зорової пам'яті</w:t>
      </w:r>
    </w:p>
    <w:p w:rsidR="00D67BA3" w:rsidRPr="00D67BA3" w:rsidRDefault="00D67BA3" w:rsidP="00A708E2">
      <w:pPr>
        <w:spacing w:after="0" w:line="360" w:lineRule="auto"/>
        <w:jc w:val="both"/>
        <w:rPr>
          <w:rFonts w:ascii="Times New Roman" w:hAnsi="Times New Roman"/>
          <w:sz w:val="28"/>
          <w:szCs w:val="28"/>
          <w:lang w:val="uk-UA"/>
        </w:rPr>
      </w:pPr>
      <w:r w:rsidRPr="00D67BA3">
        <w:rPr>
          <w:rFonts w:ascii="Times New Roman" w:hAnsi="Times New Roman"/>
          <w:sz w:val="28"/>
          <w:szCs w:val="28"/>
          <w:lang w:val="uk-UA"/>
        </w:rPr>
        <w:t>10 балів – дуже високий</w:t>
      </w:r>
    </w:p>
    <w:p w:rsidR="00D67BA3" w:rsidRPr="00D67BA3" w:rsidRDefault="00D67BA3" w:rsidP="00A708E2">
      <w:pPr>
        <w:spacing w:after="0" w:line="360" w:lineRule="auto"/>
        <w:jc w:val="both"/>
        <w:rPr>
          <w:rFonts w:ascii="Times New Roman" w:hAnsi="Times New Roman"/>
          <w:sz w:val="28"/>
          <w:szCs w:val="28"/>
          <w:lang w:val="uk-UA"/>
        </w:rPr>
      </w:pPr>
      <w:r w:rsidRPr="00D67BA3">
        <w:rPr>
          <w:rFonts w:ascii="Times New Roman" w:hAnsi="Times New Roman"/>
          <w:sz w:val="28"/>
          <w:szCs w:val="28"/>
          <w:lang w:val="uk-UA"/>
        </w:rPr>
        <w:t>8-9 балів – високий</w:t>
      </w:r>
    </w:p>
    <w:p w:rsidR="00D67BA3" w:rsidRPr="00D67BA3" w:rsidRDefault="00D67BA3" w:rsidP="00A708E2">
      <w:pPr>
        <w:spacing w:after="0" w:line="360" w:lineRule="auto"/>
        <w:jc w:val="both"/>
        <w:rPr>
          <w:rFonts w:ascii="Times New Roman" w:hAnsi="Times New Roman"/>
          <w:sz w:val="28"/>
          <w:szCs w:val="28"/>
          <w:lang w:val="uk-UA"/>
        </w:rPr>
      </w:pPr>
      <w:r w:rsidRPr="00D67BA3">
        <w:rPr>
          <w:rFonts w:ascii="Times New Roman" w:hAnsi="Times New Roman"/>
          <w:sz w:val="28"/>
          <w:szCs w:val="28"/>
          <w:lang w:val="uk-UA"/>
        </w:rPr>
        <w:t>4-7 балів – середній</w:t>
      </w:r>
    </w:p>
    <w:p w:rsidR="00D67BA3" w:rsidRPr="00D67BA3" w:rsidRDefault="00D67BA3" w:rsidP="00A708E2">
      <w:pPr>
        <w:spacing w:after="0" w:line="360" w:lineRule="auto"/>
        <w:jc w:val="both"/>
        <w:rPr>
          <w:rFonts w:ascii="Times New Roman" w:hAnsi="Times New Roman"/>
          <w:sz w:val="28"/>
          <w:szCs w:val="28"/>
          <w:lang w:val="uk-UA"/>
        </w:rPr>
      </w:pPr>
      <w:r w:rsidRPr="00D67BA3">
        <w:rPr>
          <w:rFonts w:ascii="Times New Roman" w:hAnsi="Times New Roman"/>
          <w:sz w:val="28"/>
          <w:szCs w:val="28"/>
          <w:lang w:val="uk-UA"/>
        </w:rPr>
        <w:t>2-3 бали – низький</w:t>
      </w:r>
    </w:p>
    <w:p w:rsidR="00D67BA3" w:rsidRPr="00D67BA3" w:rsidRDefault="00D67BA3" w:rsidP="00A708E2">
      <w:pPr>
        <w:spacing w:after="0" w:line="360" w:lineRule="auto"/>
        <w:jc w:val="both"/>
        <w:rPr>
          <w:rFonts w:ascii="Times New Roman" w:hAnsi="Times New Roman"/>
          <w:sz w:val="28"/>
          <w:szCs w:val="28"/>
          <w:lang w:val="uk-UA"/>
        </w:rPr>
      </w:pPr>
      <w:r w:rsidRPr="00D67BA3">
        <w:rPr>
          <w:rFonts w:ascii="Times New Roman" w:hAnsi="Times New Roman"/>
          <w:sz w:val="28"/>
          <w:szCs w:val="28"/>
          <w:lang w:val="uk-UA"/>
        </w:rPr>
        <w:t>0-1 бал – дуже низький</w:t>
      </w:r>
    </w:p>
    <w:p w:rsidR="00D67BA3" w:rsidRDefault="00D67BA3" w:rsidP="00AA71DD">
      <w:pPr>
        <w:spacing w:after="0" w:line="360" w:lineRule="auto"/>
        <w:ind w:left="360"/>
        <w:jc w:val="both"/>
        <w:rPr>
          <w:rFonts w:ascii="Times New Roman" w:hAnsi="Times New Roman"/>
          <w:sz w:val="28"/>
          <w:szCs w:val="28"/>
          <w:lang w:val="uk-UA"/>
        </w:rPr>
      </w:pPr>
    </w:p>
    <w:p w:rsidR="00D67BA3" w:rsidRDefault="00D67BA3" w:rsidP="00AA71DD">
      <w:pPr>
        <w:spacing w:after="0" w:line="360" w:lineRule="auto"/>
        <w:ind w:left="360"/>
        <w:jc w:val="both"/>
        <w:rPr>
          <w:rFonts w:ascii="Times New Roman" w:hAnsi="Times New Roman"/>
          <w:sz w:val="28"/>
          <w:szCs w:val="28"/>
          <w:lang w:val="uk-UA"/>
        </w:rPr>
      </w:pPr>
    </w:p>
    <w:p w:rsidR="00D67BA3" w:rsidRDefault="00D67BA3" w:rsidP="00AA71DD">
      <w:pPr>
        <w:spacing w:after="0" w:line="360" w:lineRule="auto"/>
        <w:ind w:left="360"/>
        <w:jc w:val="both"/>
        <w:rPr>
          <w:rFonts w:ascii="Times New Roman" w:hAnsi="Times New Roman"/>
          <w:sz w:val="28"/>
          <w:szCs w:val="28"/>
          <w:lang w:val="uk-UA"/>
        </w:rPr>
      </w:pPr>
    </w:p>
    <w:p w:rsidR="00D67BA3" w:rsidRDefault="00D67BA3" w:rsidP="00AA71DD">
      <w:pPr>
        <w:spacing w:after="0" w:line="360" w:lineRule="auto"/>
        <w:ind w:left="360"/>
        <w:jc w:val="both"/>
        <w:rPr>
          <w:rFonts w:ascii="Times New Roman" w:hAnsi="Times New Roman"/>
          <w:sz w:val="28"/>
          <w:szCs w:val="28"/>
          <w:lang w:val="uk-UA"/>
        </w:rPr>
      </w:pPr>
    </w:p>
    <w:p w:rsidR="00D67BA3" w:rsidRDefault="00D67BA3" w:rsidP="00AA71DD">
      <w:pPr>
        <w:spacing w:after="0" w:line="360" w:lineRule="auto"/>
        <w:ind w:left="360"/>
        <w:jc w:val="both"/>
        <w:rPr>
          <w:rFonts w:ascii="Times New Roman" w:hAnsi="Times New Roman"/>
          <w:sz w:val="28"/>
          <w:szCs w:val="28"/>
          <w:lang w:val="uk-UA"/>
        </w:rPr>
      </w:pPr>
    </w:p>
    <w:p w:rsidR="00D67BA3" w:rsidRDefault="00D67BA3" w:rsidP="00AA71DD">
      <w:pPr>
        <w:spacing w:after="0" w:line="360" w:lineRule="auto"/>
        <w:ind w:left="360"/>
        <w:jc w:val="both"/>
        <w:rPr>
          <w:rFonts w:ascii="Times New Roman" w:hAnsi="Times New Roman"/>
          <w:sz w:val="28"/>
          <w:szCs w:val="28"/>
          <w:lang w:val="uk-UA"/>
        </w:rPr>
      </w:pPr>
    </w:p>
    <w:p w:rsidR="00D67BA3" w:rsidRDefault="00D67BA3" w:rsidP="00AA71DD">
      <w:pPr>
        <w:spacing w:after="0" w:line="360" w:lineRule="auto"/>
        <w:ind w:left="360"/>
        <w:jc w:val="both"/>
        <w:rPr>
          <w:rFonts w:ascii="Times New Roman" w:hAnsi="Times New Roman"/>
          <w:sz w:val="28"/>
          <w:szCs w:val="28"/>
          <w:lang w:val="uk-UA"/>
        </w:rPr>
      </w:pPr>
    </w:p>
    <w:p w:rsidR="00D67BA3" w:rsidRDefault="00D67BA3" w:rsidP="00AA71DD">
      <w:pPr>
        <w:spacing w:after="0" w:line="360" w:lineRule="auto"/>
        <w:ind w:left="360"/>
        <w:jc w:val="both"/>
        <w:rPr>
          <w:rFonts w:ascii="Times New Roman" w:hAnsi="Times New Roman"/>
          <w:sz w:val="28"/>
          <w:szCs w:val="28"/>
          <w:lang w:val="uk-UA"/>
        </w:rPr>
      </w:pPr>
    </w:p>
    <w:p w:rsidR="00D67BA3" w:rsidRDefault="00D67BA3" w:rsidP="00AA71DD">
      <w:pPr>
        <w:spacing w:after="0" w:line="360" w:lineRule="auto"/>
        <w:ind w:left="360"/>
        <w:jc w:val="both"/>
        <w:rPr>
          <w:rFonts w:ascii="Times New Roman" w:hAnsi="Times New Roman"/>
          <w:sz w:val="28"/>
          <w:szCs w:val="28"/>
          <w:lang w:val="uk-UA"/>
        </w:rPr>
      </w:pPr>
    </w:p>
    <w:p w:rsidR="00D67BA3" w:rsidRDefault="00D67BA3" w:rsidP="00AA71DD">
      <w:pPr>
        <w:spacing w:after="0" w:line="360" w:lineRule="auto"/>
        <w:ind w:left="360"/>
        <w:jc w:val="both"/>
        <w:rPr>
          <w:rFonts w:ascii="Times New Roman" w:hAnsi="Times New Roman"/>
          <w:sz w:val="28"/>
          <w:szCs w:val="28"/>
          <w:lang w:val="uk-UA"/>
        </w:rPr>
      </w:pPr>
    </w:p>
    <w:p w:rsidR="00D67BA3" w:rsidRDefault="00D67BA3" w:rsidP="00AA71DD">
      <w:pPr>
        <w:spacing w:after="0" w:line="360" w:lineRule="auto"/>
        <w:ind w:left="360"/>
        <w:jc w:val="both"/>
        <w:rPr>
          <w:rFonts w:ascii="Times New Roman" w:hAnsi="Times New Roman"/>
          <w:sz w:val="28"/>
          <w:szCs w:val="28"/>
          <w:lang w:val="uk-UA"/>
        </w:rPr>
      </w:pPr>
    </w:p>
    <w:p w:rsidR="00D67BA3" w:rsidRDefault="00D67BA3" w:rsidP="00AA71DD">
      <w:pPr>
        <w:spacing w:after="0" w:line="360" w:lineRule="auto"/>
        <w:ind w:left="360"/>
        <w:jc w:val="both"/>
        <w:rPr>
          <w:rFonts w:ascii="Times New Roman" w:hAnsi="Times New Roman"/>
          <w:sz w:val="28"/>
          <w:szCs w:val="28"/>
          <w:lang w:val="uk-UA"/>
        </w:rPr>
      </w:pPr>
    </w:p>
    <w:p w:rsidR="009762EA" w:rsidRPr="00A74E9F" w:rsidRDefault="009762EA" w:rsidP="009762EA">
      <w:pPr>
        <w:spacing w:after="0" w:line="360" w:lineRule="auto"/>
        <w:ind w:left="360"/>
        <w:jc w:val="both"/>
        <w:rPr>
          <w:rFonts w:ascii="Times New Roman" w:hAnsi="Times New Roman"/>
          <w:b/>
          <w:sz w:val="28"/>
          <w:szCs w:val="28"/>
          <w:lang w:val="uk-UA"/>
        </w:rPr>
      </w:pPr>
      <w:r>
        <w:rPr>
          <w:rFonts w:ascii="Times New Roman" w:hAnsi="Times New Roman"/>
          <w:sz w:val="28"/>
          <w:szCs w:val="28"/>
          <w:lang w:val="uk-UA"/>
        </w:rPr>
        <w:lastRenderedPageBreak/>
        <w:tab/>
        <w:t xml:space="preserve">                                                                     </w:t>
      </w:r>
      <w:r w:rsidR="00A74E9F">
        <w:rPr>
          <w:rFonts w:ascii="Times New Roman" w:hAnsi="Times New Roman"/>
          <w:sz w:val="28"/>
          <w:szCs w:val="28"/>
          <w:lang w:val="uk-UA"/>
        </w:rPr>
        <w:t xml:space="preserve">                           </w:t>
      </w:r>
      <w:r w:rsidR="00A74E9F">
        <w:rPr>
          <w:rFonts w:ascii="Times New Roman" w:hAnsi="Times New Roman"/>
          <w:b/>
          <w:sz w:val="28"/>
          <w:szCs w:val="28"/>
          <w:lang w:val="uk-UA"/>
        </w:rPr>
        <w:t>Додаток Б</w:t>
      </w:r>
    </w:p>
    <w:p w:rsidR="009762EA" w:rsidRDefault="009762EA" w:rsidP="008D0302">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008D0302">
        <w:rPr>
          <w:rFonts w:ascii="Times New Roman" w:hAnsi="Times New Roman"/>
          <w:b/>
          <w:sz w:val="28"/>
          <w:szCs w:val="28"/>
          <w:lang w:val="uk-UA"/>
        </w:rPr>
        <w:t xml:space="preserve">              </w:t>
      </w:r>
      <w:r>
        <w:rPr>
          <w:rFonts w:ascii="Times New Roman" w:hAnsi="Times New Roman"/>
          <w:b/>
          <w:sz w:val="28"/>
          <w:szCs w:val="28"/>
          <w:lang w:val="uk-UA"/>
        </w:rPr>
        <w:t xml:space="preserve"> </w:t>
      </w:r>
      <w:r w:rsidR="00A25227">
        <w:rPr>
          <w:rFonts w:ascii="Times New Roman" w:hAnsi="Times New Roman"/>
          <w:b/>
          <w:sz w:val="28"/>
          <w:szCs w:val="28"/>
          <w:lang w:val="uk-UA"/>
        </w:rPr>
        <w:t xml:space="preserve">  </w:t>
      </w:r>
      <w:r>
        <w:rPr>
          <w:rFonts w:ascii="Times New Roman" w:hAnsi="Times New Roman"/>
          <w:b/>
          <w:sz w:val="28"/>
          <w:szCs w:val="28"/>
          <w:lang w:val="uk-UA"/>
        </w:rPr>
        <w:t xml:space="preserve"> </w:t>
      </w:r>
      <w:r w:rsidR="008D0302" w:rsidRPr="00702383">
        <w:rPr>
          <w:rFonts w:ascii="Times New Roman" w:hAnsi="Times New Roman"/>
          <w:sz w:val="28"/>
          <w:szCs w:val="28"/>
          <w:lang w:val="uk-UA"/>
        </w:rPr>
        <w:t>Гурток «Пізнайко»</w:t>
      </w:r>
    </w:p>
    <w:p w:rsidR="00A25227" w:rsidRPr="00702383" w:rsidRDefault="00A25227" w:rsidP="00A2522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702383">
        <w:rPr>
          <w:rFonts w:ascii="Times New Roman" w:hAnsi="Times New Roman"/>
          <w:sz w:val="28"/>
          <w:szCs w:val="28"/>
          <w:lang w:val="uk-UA"/>
        </w:rPr>
        <w:t>«Різнокольорові досліди»</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Мета: ознайомити дітей з щільністю води, утворенням веселки; розвивати  уважність, пам'ять, мислення та креативність; виховувати інтерес до науки, бажання експериментувати, враховувати та поважати думку інших.</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Обладнання: аркуш білого паперу, скляна призма, 5 однакових склянок, цукор, столова ложка, вода, барвники: червоний, жовтий, зелений, синій.</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w:t>
      </w:r>
      <w:r>
        <w:rPr>
          <w:rFonts w:ascii="Times New Roman" w:hAnsi="Times New Roman"/>
          <w:sz w:val="28"/>
          <w:szCs w:val="28"/>
          <w:lang w:val="uk-UA"/>
        </w:rPr>
        <w:t xml:space="preserve">                              </w:t>
      </w:r>
      <w:r w:rsidRPr="00702383">
        <w:rPr>
          <w:rFonts w:ascii="Times New Roman" w:hAnsi="Times New Roman"/>
          <w:sz w:val="28"/>
          <w:szCs w:val="28"/>
          <w:lang w:val="uk-UA"/>
        </w:rPr>
        <w:t xml:space="preserve">Хід </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Вступна частина</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«Діти мені сьогодні пташка на крилах такий цікавий віршик принесла, послухайте будь-ласка!»</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П. Куценко «Про  кольори»</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Ну   як   вам   доладно   повідати   всім,</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Що   всіх  кольорів — і   не   п’ять,   і   не  сім,</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А  хай   навіть  сім — так  ще  більше  в  них  назв,</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І,   певне, це  знає   не  кожен   із   нас.</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Малина, і наприклад,   на  колір — малинова,</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А  вишня — вишнева,   а  небо — небесне,</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Морквяного   кольору, звісно  ж,   морквина.</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От,   бачите,  назви   які   це   чудесні.</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Бузок   навесні   зацвітає  бузково</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І   сонячно — сонях. А   ще  я   помітив,</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Що  посмішка в  мами на  колір — святкова.</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Бо є  такий   колір, хоч   вірте  не  вірте.</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«Діти, а скільки ви знаєте кольорів ?»</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Відповіді дітей.</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Основна частина</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lastRenderedPageBreak/>
        <w:t>Вихователь: «Діти сьогодні саме кольори нам допоможуть проводити досліди! Тому будьте будь-ласка уважні, і запам'ятайте в яку скляночку за кількістю цукру ми кладемо наші кольори!»</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Дослід «Солодке і кольорове»</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бере 5 склянок. Додає до них різну кількість ложок цукру: до першої – 1, до другої – 2 і так далі. П'яту склянку залишає порожньою. У склянки виставлені по порядку, наливає по 3 столові ложки води і перемішує. Потім до кожної додає кілька крапель фарби: до першої – червону, до другої – жовту, до третьої – зелену, до четвертої – синю – і перемішує. До п'ятої склянки з чистою водою починає послідовно додавати вміст інших чотирьох, починаючи з червоного кольору (потім – жовтий, зелений, синій). Робити це слід дуже акуратно. У склянці має утворитися 4 шари різних кольорів.</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Висновок. Що більше у воді цукру, то вона щільніша й важча, а тому шар зафарбованої у синій колір води буде у склянці розташований найнижче, а червона рідина – найлегша – опиниться вгорі.</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«Діти а ви бачили веселку ? Там також багато кольорів. Аж цілих сім! А ви знаєте як утворюється веселка ? Давайте зробимо її зараз !»</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Дослід «Сім з одного»</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Станьте спиною до сонця, розмістіть призму так, щоб промені падали крізь неї на аркуш білого паперу. На папері з’явиться справжнісінька райдуга. Тепер, наближаючи чи віддаляючи призму від паперу, можна змінювати величину рукотворної веселки. Якщо веселка не утворилася відразу, переміщуйте потроху призму, добираючи потрібний кут падіння сонячного променя.</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«Веселка діти з'являється під час дощу в сонячний день. Тому що краплинки, це як маленька призма, на них потрапляє світло і з'являється веселка».</w:t>
      </w:r>
    </w:p>
    <w:p w:rsidR="00A25227" w:rsidRPr="00702383" w:rsidRDefault="00A25227" w:rsidP="00A25227">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Фізкультхвилинка</w:t>
      </w:r>
    </w:p>
    <w:p w:rsidR="00A25227" w:rsidRPr="00702383" w:rsidRDefault="00A25227" w:rsidP="00A25227">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Руки вгору – підтягніться,</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lastRenderedPageBreak/>
        <w:t>Раз – два, раз – два!</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Щонайнижче нахиліться,</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Раз – два, раз – два!</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Станьте рівно, поверніться</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І до сонечка всміхніться.</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А тепер, любі малята,</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Пострибайте, як зайчата.</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Руки вгору підніміть,</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Вдих і видих всі зробіть.</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«Діти а як ви вважаєте колір мають тільки предмети ? А слова мають колір ? А давайте я прочитаю вам твір Євгена Гуцало, він так і називається «Якого кольору слова»</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w:t>
      </w:r>
      <w:r w:rsidR="00C96F82">
        <w:rPr>
          <w:rFonts w:ascii="Times New Roman" w:hAnsi="Times New Roman"/>
          <w:sz w:val="28"/>
          <w:szCs w:val="28"/>
          <w:lang w:val="uk-UA"/>
        </w:rPr>
        <w:t xml:space="preserve">                           </w:t>
      </w:r>
      <w:r w:rsidRPr="00702383">
        <w:rPr>
          <w:rFonts w:ascii="Times New Roman" w:hAnsi="Times New Roman"/>
          <w:sz w:val="28"/>
          <w:szCs w:val="28"/>
          <w:lang w:val="uk-UA"/>
        </w:rPr>
        <w:t>Є. Гуцало «Якого кольору слова»</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Небо чисте, по-молодому усміхнене. Воно синіє, наче там висіяно море волошок, і фіалок, і півників, і ще всячину квітів, що не в'януть, хоч би яка була спека, і не схилять голівок у жалобі, хоч би яке сонце пекло.</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Мабуть, тому вподобав я дивитись на небо, що з-поміж усіх кольорів найдужче люблю синій. Він мені скрізь увижається, й коли я бачу щось синє — чи квітку, чи очі, чи дівоче плаття, чи просто чую. саме слово "синій",— враз мені стає добре, я щасливий, і душа моя сміється й грає так, як грають проти сонця збиті на ставу бризки води.</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Іноді все в цьому світі уявляється мені синім: ото начебто ростуть сині тополі над синьою дорогою, їдуть сині вози, запряжені синіми кіньми, перепадають сині дощі. І як було б цікаво, якби раптом посеред зими випав на наше село синій сніг, синя завірюха зухурделила-зареготала!</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Але чомусь не можу уявити, щоб молоко нашої корови Лиски було синє. Ще можу припустити, що Лиска наша геть уся посиніла й великі очі її стали сині, а от молоко залишається для мене білим, хоч і як силкуюся побачити його синім. І чомусь так само сметана для мене біліє, і сир, і вареники з сиром.</w:t>
      </w:r>
    </w:p>
    <w:p w:rsidR="00A25227" w:rsidRPr="00702383" w:rsidRDefault="00A25227" w:rsidP="00A25227">
      <w:pPr>
        <w:spacing w:line="360" w:lineRule="auto"/>
        <w:jc w:val="both"/>
        <w:rPr>
          <w:rFonts w:ascii="Times New Roman" w:hAnsi="Times New Roman"/>
          <w:sz w:val="28"/>
          <w:szCs w:val="28"/>
          <w:lang w:val="uk-UA"/>
        </w:rPr>
      </w:pPr>
      <w:r w:rsidRPr="00702383">
        <w:rPr>
          <w:rFonts w:ascii="Times New Roman" w:hAnsi="Times New Roman"/>
          <w:sz w:val="28"/>
          <w:szCs w:val="28"/>
          <w:lang w:val="uk-UA"/>
        </w:rPr>
        <w:t>А якого кольору слова?</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lastRenderedPageBreak/>
        <w:t>Тихесенько вимовляю слово "зелений", і постає переді мною все зелене, і я вже чомусь не сумніваюсь, що й саме це слово зеленого кольору. Вимовляю слово "мама" — і ввижається мені добра її усмішка, каре іскристе мерехтіння в очах, ласкаве звучання голосу. Жоден колір, либонь, не пов'язується з її образом, тільки здається, наче сяє чимось золотистим від очей, вишневим од губ, яблуками-антонівками від рук — і за всім цим щемко постає слово "рідна", яке, здається, саме зовсім позбавлене кольору, а тільки дороге воно, ніжне, хвилююче, мов усі кольори разом узяті.</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А слово "осінь" — жовте, бо восени дозрівають усі грушки в нашому садку, всі яблука. Спершу вони світяться поміж листям молодесеньким жовтим полум'ям, потім починають потроху падати на землю, згодом усе рясніше... Й одного дня залишається на гіллі саме тільки жовте, недогоріле листя.</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Слово "осінь" туге й жовте, наче віск.</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Слово "пролісок" — біле, й чомусь од нього пахне сніжком, який починає танути, й гострою весняною землею, й торішнім перепрілим листям. Слово "зозуля" якесь ніжне, зелененьке, мов пух на вербах, бо коли зозуля починала кувати в цьому році, то зелень на деревах була молода й свіжа, а вербовий цвіт опадав на воду, й здавалось, що вода зацвіла ніжним смарагдовим пушком.</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Пролетіла над подвір'ям ворона, пронесла в дзьобі галузку, я подумав, що то вона понесла своє чорне слово. Бо слово "ворона" — чорне.</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От цікаво — а ворона знає, що її звати вороною? А собаки знають, що вони собаки? А вівці, а воли, а коні?</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А наша корова Лиска знає, що її звати Лискою!</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Вправа «Метод фокальних об'єктів» (ТРВЗ)</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«Діти а кого автор не може уявити синім ? Так, правильно корову Лиску та її молоко. А що буває синім ? Небо, волошки, море та ін. Опишіть їх будь-ласка. А корова Лиска може бути такою як небо, волошки, море ? (в хмарах, маленькою, мокрою і т. д.). Давайте уявимо що так, та складемо про них розповідь.</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lastRenderedPageBreak/>
        <w:t>Заключна частина</w:t>
      </w:r>
    </w:p>
    <w:p w:rsidR="00A25227" w:rsidRPr="0070238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«Діти наша експериментальна діяльність закінчується. Давайте згадаємо що ми сьогодні робили ? Що вам найбільше сподобалося ? Про що ви хотіли б розповісти своїм друзям та батькам ?»</w:t>
      </w:r>
    </w:p>
    <w:p w:rsidR="00A25227" w:rsidRPr="00D67BA3" w:rsidRDefault="00A25227"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Обговорення.</w:t>
      </w:r>
    </w:p>
    <w:p w:rsidR="008D0302" w:rsidRPr="00702383" w:rsidRDefault="008D0302"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               </w:t>
      </w:r>
      <w:r>
        <w:rPr>
          <w:rFonts w:ascii="Times New Roman" w:hAnsi="Times New Roman"/>
          <w:sz w:val="28"/>
          <w:szCs w:val="28"/>
          <w:lang w:val="uk-UA"/>
        </w:rPr>
        <w:t xml:space="preserve">                       </w:t>
      </w:r>
      <w:r w:rsidR="00C96F82">
        <w:rPr>
          <w:rFonts w:ascii="Times New Roman" w:hAnsi="Times New Roman"/>
          <w:sz w:val="28"/>
          <w:szCs w:val="28"/>
          <w:lang w:val="uk-UA"/>
        </w:rPr>
        <w:t xml:space="preserve">   </w:t>
      </w:r>
      <w:r>
        <w:rPr>
          <w:rFonts w:ascii="Times New Roman" w:hAnsi="Times New Roman"/>
          <w:sz w:val="28"/>
          <w:szCs w:val="28"/>
          <w:lang w:val="uk-UA"/>
        </w:rPr>
        <w:t xml:space="preserve">   </w:t>
      </w:r>
      <w:r w:rsidR="00C96F82">
        <w:rPr>
          <w:rFonts w:ascii="Times New Roman" w:hAnsi="Times New Roman"/>
          <w:sz w:val="28"/>
          <w:szCs w:val="28"/>
          <w:lang w:val="uk-UA"/>
        </w:rPr>
        <w:t xml:space="preserve">   </w:t>
      </w:r>
      <w:r>
        <w:rPr>
          <w:rFonts w:ascii="Times New Roman" w:hAnsi="Times New Roman"/>
          <w:sz w:val="28"/>
          <w:szCs w:val="28"/>
          <w:lang w:val="uk-UA"/>
        </w:rPr>
        <w:t xml:space="preserve"> </w:t>
      </w:r>
      <w:r w:rsidRPr="00702383">
        <w:rPr>
          <w:rFonts w:ascii="Times New Roman" w:hAnsi="Times New Roman"/>
          <w:sz w:val="28"/>
          <w:szCs w:val="28"/>
          <w:lang w:val="uk-UA"/>
        </w:rPr>
        <w:t>«Листя барви розлило»</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Мета: розширювати уявлення дітей про сезонні зміни, підтримувати бажання дітей встановлювати причинно-наслідкові зв’язки між об’єктами та явищами у природі. Розвивати аналітико-синтетичну діяльність, увагу, мислення. Виховувати спостережливість.</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Обладнання: зелене листя, склянка, спирт, дерев’яне кружальце, каструля з гарячою водою.</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Вступна частина</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І. Блажкевич «Кленові листки» </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Осінь, осінь... Лист жовтіє.</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З неба часом дощик сіє.</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Червонясте, золотисте</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Опадає з кленів листя.</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Діти ті листки збирають,</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У книжки їх закладають.</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Наче човники, рікою</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Їх пускають за водою.</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З них плетуть вінки барвисті -</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Червонясті, золотисті.</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Дослід «Як листя змінює колір»</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xml:space="preserve">Вихователь бере свіже листя будь-якої зеленої рослини, кладе його до тонкостінної склянки й заливає невеликою кількістю спирту. Ставить склянку в каструлю з гарячою водою (на водяну баню), але не на саме дно, а на дерев'яне кружальце. Коли вода в каструльці охолоне, пінцетом дістає </w:t>
      </w:r>
      <w:r w:rsidRPr="00702383">
        <w:rPr>
          <w:rFonts w:ascii="Times New Roman" w:hAnsi="Times New Roman"/>
          <w:sz w:val="28"/>
          <w:szCs w:val="28"/>
          <w:lang w:val="uk-UA"/>
        </w:rPr>
        <w:lastRenderedPageBreak/>
        <w:t>листя зі склянки. Звертає увагу дітей на те, що листочки знебарвилися, а рідина стала смарагдово-зеленою.</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Висновок. З листя виділилася особлива речовина – хлорофіл, яка забарвлює рослини у зелений колір. Восени, коли мало сонячного світла, вона поступово руйнується. Тоді проступають інші барвники (жовті, червоні), які також містяться у листі.</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І. Прокопенко « Як берізка листя роздарувала»</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Позолотила Осінь Берізку. Заблищала вона, засяяла. Хто не пройде, кожен Берізкою милується.</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Ой, мені таку ковдру, теплу, як сонечко, - сказав Мураха, дивлячись на жовте листя.</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Ось, візьми, - відповіла Берізка скинула один листочок. Зрадів Мураха, схопив листочок, до мурашника поволік.</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До мого б капелюха отаку золоту пір’їну, - обізвався гриб Підберезник.</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Ось тобі золота пір’їнка, - скинула Береза ще один листочок.</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Приліпив його Підберезник до оксамитового капелюха, стоїть, не дихає з радощів.</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І мені б листочка трохи, - попрохав Їжачок.</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Гойднула гілочками Берізка, аж кілька листочків впало на травичку. Покачався на них Їжачок, начепив листя на колючки і золотою кулькою додолу покотився.</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А тут Ялинка-чепуруха зітхає.</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Ой якби по моїй зеленій сукні розкидати твоє золоте листя, не було б на світі дерева, ошатнішого за мене.</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 Візьми, сусідко, візьми, мені ж не жаль, - сказала Берізка і все своє листя на ялинку струсила.</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Глянь, а сама ні з чим лишилася, все до останнього листочка роздарувала.</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Засумувала тоді Берізка: „Де моя золота краса?”</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Тут Вітер підлетів.</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lastRenderedPageBreak/>
        <w:t>- Не журись. Берізко, прийде весна, подарує тобі нове вбрання, не журись... не жури-и-ись.</w:t>
      </w:r>
    </w:p>
    <w:p w:rsidR="008D0302" w:rsidRPr="00702383" w:rsidRDefault="008D0302"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Гойдалася Берізка, слухала ласкаві вітрові слова та й заснула. На цілу зиму заснула.</w:t>
      </w:r>
    </w:p>
    <w:p w:rsidR="008D0302" w:rsidRPr="00702383" w:rsidRDefault="008D0302"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З того часу так і повелося: як тільки подарує Берізка своє золоте листя, то й засне на всю зиму, щоб скоріше весни діждатися.</w:t>
      </w:r>
    </w:p>
    <w:p w:rsidR="008D0302" w:rsidRPr="00702383" w:rsidRDefault="008D0302" w:rsidP="00C96F8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Дидактична гра «А що, коли б ..» ТРВЗ</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«Діти а що було б, якщо б берізка та інші дерева не скидали листя ? А що було б, якщо б нове листя не вирісло ? Навіщо дереву листя ?</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Відповіді дітей.</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Вправа «Метод фокальних об'єктів» ТРВЗ</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«Діти а хто ще згадувався в розповіді крім берізки ? ( Вітер, їжачок, ялинка, мураха). Опишіть цих персонажів. Які вони ? А давайте уявимо що ялинка, мураха, їжачок та вітер також щось подарували берізці. Їжачок, наприклад, міг подарувати берізці свої колючки. Тоді б берізка стала колючою. А інші персонажі щоб вони могли подарувати берізці ? Якою вона б стала з цими якостями ?</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Заключна частина</w:t>
      </w:r>
    </w:p>
    <w:p w:rsidR="008D0302" w:rsidRPr="00702383" w:rsidRDefault="008D0302" w:rsidP="008D0302">
      <w:pPr>
        <w:spacing w:after="0" w:line="360" w:lineRule="auto"/>
        <w:jc w:val="both"/>
        <w:rPr>
          <w:rFonts w:ascii="Times New Roman" w:hAnsi="Times New Roman"/>
          <w:sz w:val="28"/>
          <w:szCs w:val="28"/>
          <w:lang w:val="uk-UA"/>
        </w:rPr>
      </w:pPr>
      <w:r w:rsidRPr="00702383">
        <w:rPr>
          <w:rFonts w:ascii="Times New Roman" w:hAnsi="Times New Roman"/>
          <w:sz w:val="28"/>
          <w:szCs w:val="28"/>
          <w:lang w:val="uk-UA"/>
        </w:rPr>
        <w:t>Вихователь: «Діти що нового ви сьогодні дізналися ? Як називається речовина яка забарвлює листя в зелений колір ?</w:t>
      </w:r>
    </w:p>
    <w:p w:rsidR="00A25227" w:rsidRDefault="008D0302" w:rsidP="008D0302">
      <w:pPr>
        <w:tabs>
          <w:tab w:val="left" w:pos="5801"/>
        </w:tabs>
        <w:spacing w:after="0" w:line="360" w:lineRule="auto"/>
        <w:ind w:left="360"/>
        <w:jc w:val="both"/>
        <w:rPr>
          <w:rFonts w:ascii="Times New Roman" w:hAnsi="Times New Roman"/>
          <w:sz w:val="28"/>
          <w:szCs w:val="28"/>
          <w:lang w:val="uk-UA"/>
        </w:rPr>
      </w:pPr>
      <w:r w:rsidRPr="00702383">
        <w:rPr>
          <w:rFonts w:ascii="Times New Roman" w:hAnsi="Times New Roman"/>
          <w:sz w:val="28"/>
          <w:szCs w:val="28"/>
          <w:lang w:val="uk-UA"/>
        </w:rPr>
        <w:t>Обговорення</w:t>
      </w:r>
      <w:r w:rsidR="00A25227">
        <w:rPr>
          <w:rFonts w:ascii="Times New Roman" w:hAnsi="Times New Roman"/>
          <w:sz w:val="28"/>
          <w:szCs w:val="28"/>
          <w:lang w:val="uk-UA"/>
        </w:rPr>
        <w:t>.</w:t>
      </w:r>
    </w:p>
    <w:p w:rsidR="00A25227" w:rsidRDefault="00A25227" w:rsidP="008D0302">
      <w:pPr>
        <w:tabs>
          <w:tab w:val="left" w:pos="5801"/>
        </w:tabs>
        <w:spacing w:after="0" w:line="360" w:lineRule="auto"/>
        <w:ind w:left="360"/>
        <w:jc w:val="both"/>
        <w:rPr>
          <w:rFonts w:ascii="Times New Roman" w:hAnsi="Times New Roman"/>
          <w:sz w:val="28"/>
          <w:szCs w:val="28"/>
          <w:lang w:val="uk-UA"/>
        </w:rPr>
      </w:pPr>
    </w:p>
    <w:p w:rsidR="00A25227" w:rsidRDefault="00A25227" w:rsidP="008D0302">
      <w:pPr>
        <w:tabs>
          <w:tab w:val="left" w:pos="5801"/>
        </w:tabs>
        <w:spacing w:after="0" w:line="360" w:lineRule="auto"/>
        <w:ind w:left="360"/>
        <w:jc w:val="both"/>
        <w:rPr>
          <w:rFonts w:ascii="Times New Roman" w:hAnsi="Times New Roman"/>
          <w:sz w:val="28"/>
          <w:szCs w:val="28"/>
          <w:lang w:val="uk-UA"/>
        </w:rPr>
      </w:pPr>
    </w:p>
    <w:p w:rsidR="00A25227" w:rsidRDefault="00A25227" w:rsidP="008D0302">
      <w:pPr>
        <w:tabs>
          <w:tab w:val="left" w:pos="5801"/>
        </w:tabs>
        <w:spacing w:after="0" w:line="360" w:lineRule="auto"/>
        <w:ind w:left="360"/>
        <w:jc w:val="both"/>
        <w:rPr>
          <w:rFonts w:ascii="Times New Roman" w:hAnsi="Times New Roman"/>
          <w:sz w:val="28"/>
          <w:szCs w:val="28"/>
          <w:lang w:val="uk-UA"/>
        </w:rPr>
      </w:pPr>
    </w:p>
    <w:p w:rsidR="00A25227" w:rsidRDefault="00A25227" w:rsidP="008D0302">
      <w:pPr>
        <w:tabs>
          <w:tab w:val="left" w:pos="5801"/>
        </w:tabs>
        <w:spacing w:after="0" w:line="360" w:lineRule="auto"/>
        <w:ind w:left="360"/>
        <w:jc w:val="both"/>
        <w:rPr>
          <w:rFonts w:ascii="Times New Roman" w:hAnsi="Times New Roman"/>
          <w:sz w:val="28"/>
          <w:szCs w:val="28"/>
          <w:lang w:val="uk-UA"/>
        </w:rPr>
      </w:pPr>
    </w:p>
    <w:p w:rsidR="00A25227" w:rsidRDefault="00A25227" w:rsidP="008D0302">
      <w:pPr>
        <w:tabs>
          <w:tab w:val="left" w:pos="5801"/>
        </w:tabs>
        <w:spacing w:after="0" w:line="360" w:lineRule="auto"/>
        <w:ind w:left="360"/>
        <w:jc w:val="both"/>
        <w:rPr>
          <w:rFonts w:ascii="Times New Roman" w:hAnsi="Times New Roman"/>
          <w:sz w:val="28"/>
          <w:szCs w:val="28"/>
          <w:lang w:val="uk-UA"/>
        </w:rPr>
      </w:pPr>
    </w:p>
    <w:p w:rsidR="00A25227" w:rsidRDefault="00A25227" w:rsidP="008D0302">
      <w:pPr>
        <w:tabs>
          <w:tab w:val="left" w:pos="5801"/>
        </w:tabs>
        <w:spacing w:after="0" w:line="360" w:lineRule="auto"/>
        <w:ind w:left="360"/>
        <w:jc w:val="both"/>
        <w:rPr>
          <w:rFonts w:ascii="Times New Roman" w:hAnsi="Times New Roman"/>
          <w:sz w:val="28"/>
          <w:szCs w:val="28"/>
          <w:lang w:val="uk-UA"/>
        </w:rPr>
      </w:pPr>
    </w:p>
    <w:p w:rsidR="00A25227" w:rsidRDefault="00A25227" w:rsidP="008D0302">
      <w:pPr>
        <w:tabs>
          <w:tab w:val="left" w:pos="5801"/>
        </w:tabs>
        <w:spacing w:after="0" w:line="360" w:lineRule="auto"/>
        <w:ind w:left="360"/>
        <w:jc w:val="both"/>
        <w:rPr>
          <w:rFonts w:ascii="Times New Roman" w:hAnsi="Times New Roman"/>
          <w:sz w:val="28"/>
          <w:szCs w:val="28"/>
          <w:lang w:val="uk-UA"/>
        </w:rPr>
      </w:pPr>
    </w:p>
    <w:p w:rsidR="00A25227" w:rsidRDefault="00A25227" w:rsidP="008D0302">
      <w:pPr>
        <w:tabs>
          <w:tab w:val="left" w:pos="5801"/>
        </w:tabs>
        <w:spacing w:after="0" w:line="360" w:lineRule="auto"/>
        <w:ind w:left="360"/>
        <w:jc w:val="both"/>
        <w:rPr>
          <w:rFonts w:ascii="Times New Roman" w:hAnsi="Times New Roman"/>
          <w:sz w:val="28"/>
          <w:szCs w:val="28"/>
          <w:lang w:val="uk-UA"/>
        </w:rPr>
      </w:pPr>
    </w:p>
    <w:p w:rsidR="00A25227" w:rsidRDefault="00A25227" w:rsidP="00A25227">
      <w:pPr>
        <w:tabs>
          <w:tab w:val="left" w:pos="7268"/>
        </w:tabs>
        <w:spacing w:after="0" w:line="360" w:lineRule="auto"/>
        <w:ind w:left="360"/>
        <w:jc w:val="both"/>
        <w:rPr>
          <w:rFonts w:ascii="Times New Roman" w:hAnsi="Times New Roman"/>
          <w:sz w:val="28"/>
          <w:szCs w:val="28"/>
          <w:lang w:val="uk-UA"/>
        </w:rPr>
      </w:pPr>
    </w:p>
    <w:sectPr w:rsidR="00A25227" w:rsidSect="00715CEC">
      <w:headerReference w:type="default" r:id="rId5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135" w:rsidRDefault="00A42135" w:rsidP="00715CEC">
      <w:pPr>
        <w:spacing w:after="0" w:line="240" w:lineRule="auto"/>
      </w:pPr>
      <w:r>
        <w:separator/>
      </w:r>
    </w:p>
  </w:endnote>
  <w:endnote w:type="continuationSeparator" w:id="0">
    <w:p w:rsidR="00A42135" w:rsidRDefault="00A42135" w:rsidP="00715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135" w:rsidRDefault="00A42135" w:rsidP="00715CEC">
      <w:pPr>
        <w:spacing w:after="0" w:line="240" w:lineRule="auto"/>
      </w:pPr>
      <w:r>
        <w:separator/>
      </w:r>
    </w:p>
  </w:footnote>
  <w:footnote w:type="continuationSeparator" w:id="0">
    <w:p w:rsidR="00A42135" w:rsidRDefault="00A42135" w:rsidP="00715C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840103"/>
      <w:docPartObj>
        <w:docPartGallery w:val="Page Numbers (Top of Page)"/>
        <w:docPartUnique/>
      </w:docPartObj>
    </w:sdtPr>
    <w:sdtContent>
      <w:p w:rsidR="00A42135" w:rsidRDefault="00CD3A05">
        <w:pPr>
          <w:pStyle w:val="ab"/>
          <w:jc w:val="right"/>
        </w:pPr>
        <w:fldSimple w:instr="PAGE   \* MERGEFORMAT">
          <w:r w:rsidR="00127BFC">
            <w:rPr>
              <w:noProof/>
            </w:rPr>
            <w:t>3</w:t>
          </w:r>
        </w:fldSimple>
      </w:p>
    </w:sdtContent>
  </w:sdt>
  <w:p w:rsidR="00A42135" w:rsidRDefault="00A4213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2CC3"/>
    <w:multiLevelType w:val="hybridMultilevel"/>
    <w:tmpl w:val="DBF011BC"/>
    <w:lvl w:ilvl="0" w:tplc="BEBE1BB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154297"/>
    <w:multiLevelType w:val="hybridMultilevel"/>
    <w:tmpl w:val="CB32E34C"/>
    <w:lvl w:ilvl="0" w:tplc="E95281C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4A4525"/>
    <w:multiLevelType w:val="hybridMultilevel"/>
    <w:tmpl w:val="BE460B9A"/>
    <w:lvl w:ilvl="0" w:tplc="3070A08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6C2A34"/>
    <w:multiLevelType w:val="multilevel"/>
    <w:tmpl w:val="827671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6D4F1C"/>
    <w:multiLevelType w:val="hybridMultilevel"/>
    <w:tmpl w:val="59F6C826"/>
    <w:lvl w:ilvl="0" w:tplc="3070A08C">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99C48CD"/>
    <w:multiLevelType w:val="hybridMultilevel"/>
    <w:tmpl w:val="61825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F5856AF"/>
    <w:multiLevelType w:val="hybridMultilevel"/>
    <w:tmpl w:val="80FA9B3E"/>
    <w:lvl w:ilvl="0" w:tplc="3070A08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27B3DF2"/>
    <w:multiLevelType w:val="hybridMultilevel"/>
    <w:tmpl w:val="DE12FD64"/>
    <w:lvl w:ilvl="0" w:tplc="B68804E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AED3638"/>
    <w:multiLevelType w:val="hybridMultilevel"/>
    <w:tmpl w:val="C0E24388"/>
    <w:lvl w:ilvl="0" w:tplc="45505FEE">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CCF746E"/>
    <w:multiLevelType w:val="multilevel"/>
    <w:tmpl w:val="DEAC1534"/>
    <w:lvl w:ilvl="0">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DA64B4"/>
    <w:multiLevelType w:val="hybridMultilevel"/>
    <w:tmpl w:val="D408CEB4"/>
    <w:lvl w:ilvl="0" w:tplc="E95281C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EC348B5"/>
    <w:multiLevelType w:val="hybridMultilevel"/>
    <w:tmpl w:val="3DC89D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1573ECD"/>
    <w:multiLevelType w:val="hybridMultilevel"/>
    <w:tmpl w:val="E5FA5B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8200B91"/>
    <w:multiLevelType w:val="multilevel"/>
    <w:tmpl w:val="F9608E9A"/>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E94AE9"/>
    <w:multiLevelType w:val="hybridMultilevel"/>
    <w:tmpl w:val="54A24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5997BA8"/>
    <w:multiLevelType w:val="hybridMultilevel"/>
    <w:tmpl w:val="AA9CBDFC"/>
    <w:lvl w:ilvl="0" w:tplc="F73077C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5CE6B46"/>
    <w:multiLevelType w:val="hybridMultilevel"/>
    <w:tmpl w:val="BB9A8D68"/>
    <w:lvl w:ilvl="0" w:tplc="3070A08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0972331"/>
    <w:multiLevelType w:val="hybridMultilevel"/>
    <w:tmpl w:val="85489098"/>
    <w:lvl w:ilvl="0" w:tplc="3070A08C">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5"/>
  </w:num>
  <w:num w:numId="4">
    <w:abstractNumId w:val="7"/>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1"/>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3"/>
  </w:num>
  <w:num w:numId="15">
    <w:abstractNumId w:val="0"/>
  </w:num>
  <w:num w:numId="16">
    <w:abstractNumId w:val="6"/>
  </w:num>
  <w:num w:numId="17">
    <w:abstractNumId w:val="2"/>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FA7ECB"/>
    <w:rsid w:val="00005D4C"/>
    <w:rsid w:val="00024626"/>
    <w:rsid w:val="00027E98"/>
    <w:rsid w:val="000457FD"/>
    <w:rsid w:val="0004790D"/>
    <w:rsid w:val="00056A14"/>
    <w:rsid w:val="00056C3D"/>
    <w:rsid w:val="000662D1"/>
    <w:rsid w:val="0007235F"/>
    <w:rsid w:val="000744E9"/>
    <w:rsid w:val="0007541C"/>
    <w:rsid w:val="00080C3D"/>
    <w:rsid w:val="00090E41"/>
    <w:rsid w:val="00091835"/>
    <w:rsid w:val="00095A03"/>
    <w:rsid w:val="00096FD1"/>
    <w:rsid w:val="000B2E42"/>
    <w:rsid w:val="000C00AE"/>
    <w:rsid w:val="000C64CD"/>
    <w:rsid w:val="000D237C"/>
    <w:rsid w:val="000D23B0"/>
    <w:rsid w:val="000E4549"/>
    <w:rsid w:val="000E7194"/>
    <w:rsid w:val="000F31C3"/>
    <w:rsid w:val="00105E46"/>
    <w:rsid w:val="00117BE1"/>
    <w:rsid w:val="00127BFC"/>
    <w:rsid w:val="00131137"/>
    <w:rsid w:val="00137185"/>
    <w:rsid w:val="001529A5"/>
    <w:rsid w:val="00153060"/>
    <w:rsid w:val="001652DC"/>
    <w:rsid w:val="001A6872"/>
    <w:rsid w:val="001B08A5"/>
    <w:rsid w:val="001B75FC"/>
    <w:rsid w:val="001D75AB"/>
    <w:rsid w:val="001E3097"/>
    <w:rsid w:val="001F193B"/>
    <w:rsid w:val="00214042"/>
    <w:rsid w:val="00216710"/>
    <w:rsid w:val="00226BDB"/>
    <w:rsid w:val="00230DC8"/>
    <w:rsid w:val="002311CA"/>
    <w:rsid w:val="002340E9"/>
    <w:rsid w:val="002403E4"/>
    <w:rsid w:val="002425E1"/>
    <w:rsid w:val="002505A0"/>
    <w:rsid w:val="002525C0"/>
    <w:rsid w:val="002700C4"/>
    <w:rsid w:val="002A24CF"/>
    <w:rsid w:val="002B25FC"/>
    <w:rsid w:val="002B7CDB"/>
    <w:rsid w:val="002D17FC"/>
    <w:rsid w:val="002D6168"/>
    <w:rsid w:val="002D7B1F"/>
    <w:rsid w:val="002E33FE"/>
    <w:rsid w:val="002F46F0"/>
    <w:rsid w:val="002F4D6A"/>
    <w:rsid w:val="00302BAF"/>
    <w:rsid w:val="0030466A"/>
    <w:rsid w:val="003232FF"/>
    <w:rsid w:val="00324689"/>
    <w:rsid w:val="00336FA0"/>
    <w:rsid w:val="00353AEE"/>
    <w:rsid w:val="00360640"/>
    <w:rsid w:val="00363715"/>
    <w:rsid w:val="00367251"/>
    <w:rsid w:val="00382954"/>
    <w:rsid w:val="00397C65"/>
    <w:rsid w:val="003D216D"/>
    <w:rsid w:val="003D6EC7"/>
    <w:rsid w:val="003E02E3"/>
    <w:rsid w:val="003E24AA"/>
    <w:rsid w:val="003E4D49"/>
    <w:rsid w:val="003F2493"/>
    <w:rsid w:val="003F678F"/>
    <w:rsid w:val="003F7B41"/>
    <w:rsid w:val="00401F03"/>
    <w:rsid w:val="00405C04"/>
    <w:rsid w:val="0040682D"/>
    <w:rsid w:val="0041141F"/>
    <w:rsid w:val="0041540D"/>
    <w:rsid w:val="00417367"/>
    <w:rsid w:val="0042571A"/>
    <w:rsid w:val="00436FB0"/>
    <w:rsid w:val="00473B1F"/>
    <w:rsid w:val="004A14E6"/>
    <w:rsid w:val="004B5434"/>
    <w:rsid w:val="004E4F92"/>
    <w:rsid w:val="004F0E16"/>
    <w:rsid w:val="0050477F"/>
    <w:rsid w:val="00506286"/>
    <w:rsid w:val="0052147D"/>
    <w:rsid w:val="00521A32"/>
    <w:rsid w:val="005347C4"/>
    <w:rsid w:val="005352CC"/>
    <w:rsid w:val="00535406"/>
    <w:rsid w:val="005431FB"/>
    <w:rsid w:val="0054469C"/>
    <w:rsid w:val="00553542"/>
    <w:rsid w:val="00561547"/>
    <w:rsid w:val="00565882"/>
    <w:rsid w:val="00576891"/>
    <w:rsid w:val="00577805"/>
    <w:rsid w:val="005779FD"/>
    <w:rsid w:val="0059009C"/>
    <w:rsid w:val="005A5F74"/>
    <w:rsid w:val="005D67B0"/>
    <w:rsid w:val="005E166B"/>
    <w:rsid w:val="005F1012"/>
    <w:rsid w:val="005F6B70"/>
    <w:rsid w:val="005F6EF0"/>
    <w:rsid w:val="006056AF"/>
    <w:rsid w:val="00613E86"/>
    <w:rsid w:val="0061681C"/>
    <w:rsid w:val="00616FCC"/>
    <w:rsid w:val="00630823"/>
    <w:rsid w:val="00630C00"/>
    <w:rsid w:val="006325FE"/>
    <w:rsid w:val="00632F08"/>
    <w:rsid w:val="00646696"/>
    <w:rsid w:val="0065447A"/>
    <w:rsid w:val="00662D41"/>
    <w:rsid w:val="00672602"/>
    <w:rsid w:val="00681CCF"/>
    <w:rsid w:val="00694184"/>
    <w:rsid w:val="006A1A6A"/>
    <w:rsid w:val="006B7A8A"/>
    <w:rsid w:val="006C172E"/>
    <w:rsid w:val="006C2139"/>
    <w:rsid w:val="006C4567"/>
    <w:rsid w:val="006D3FD9"/>
    <w:rsid w:val="006D7979"/>
    <w:rsid w:val="006E392C"/>
    <w:rsid w:val="006F434C"/>
    <w:rsid w:val="006F46C8"/>
    <w:rsid w:val="006F5FA8"/>
    <w:rsid w:val="00702383"/>
    <w:rsid w:val="00704967"/>
    <w:rsid w:val="007100C0"/>
    <w:rsid w:val="007152FA"/>
    <w:rsid w:val="00715CEC"/>
    <w:rsid w:val="007213F7"/>
    <w:rsid w:val="00721812"/>
    <w:rsid w:val="0072328E"/>
    <w:rsid w:val="00724BE4"/>
    <w:rsid w:val="00740AFE"/>
    <w:rsid w:val="00746462"/>
    <w:rsid w:val="007546F9"/>
    <w:rsid w:val="00772BDF"/>
    <w:rsid w:val="00773174"/>
    <w:rsid w:val="00785FA0"/>
    <w:rsid w:val="0079682A"/>
    <w:rsid w:val="007C2077"/>
    <w:rsid w:val="007D0EC0"/>
    <w:rsid w:val="007D100E"/>
    <w:rsid w:val="007D2ABA"/>
    <w:rsid w:val="007D5355"/>
    <w:rsid w:val="007D6577"/>
    <w:rsid w:val="007D6729"/>
    <w:rsid w:val="007E5035"/>
    <w:rsid w:val="007E636F"/>
    <w:rsid w:val="007E7105"/>
    <w:rsid w:val="007F0593"/>
    <w:rsid w:val="00805237"/>
    <w:rsid w:val="00817357"/>
    <w:rsid w:val="0082084B"/>
    <w:rsid w:val="00822448"/>
    <w:rsid w:val="00825199"/>
    <w:rsid w:val="00826A16"/>
    <w:rsid w:val="00835964"/>
    <w:rsid w:val="00835ECC"/>
    <w:rsid w:val="008432EC"/>
    <w:rsid w:val="0088027B"/>
    <w:rsid w:val="008908D2"/>
    <w:rsid w:val="008A18DB"/>
    <w:rsid w:val="008B0C57"/>
    <w:rsid w:val="008D0302"/>
    <w:rsid w:val="008D351E"/>
    <w:rsid w:val="008F4800"/>
    <w:rsid w:val="008F77BF"/>
    <w:rsid w:val="00915F26"/>
    <w:rsid w:val="0092009B"/>
    <w:rsid w:val="0092078C"/>
    <w:rsid w:val="009229EF"/>
    <w:rsid w:val="00923342"/>
    <w:rsid w:val="009318A9"/>
    <w:rsid w:val="0093564D"/>
    <w:rsid w:val="009369DC"/>
    <w:rsid w:val="00954555"/>
    <w:rsid w:val="00954606"/>
    <w:rsid w:val="00967B03"/>
    <w:rsid w:val="009706DE"/>
    <w:rsid w:val="009762EA"/>
    <w:rsid w:val="00986864"/>
    <w:rsid w:val="009876B0"/>
    <w:rsid w:val="00991B8F"/>
    <w:rsid w:val="00997583"/>
    <w:rsid w:val="009C36DF"/>
    <w:rsid w:val="009F1FA2"/>
    <w:rsid w:val="00A00778"/>
    <w:rsid w:val="00A06A47"/>
    <w:rsid w:val="00A25227"/>
    <w:rsid w:val="00A42135"/>
    <w:rsid w:val="00A7027A"/>
    <w:rsid w:val="00A708E2"/>
    <w:rsid w:val="00A71D65"/>
    <w:rsid w:val="00A74290"/>
    <w:rsid w:val="00A74E9F"/>
    <w:rsid w:val="00A75E90"/>
    <w:rsid w:val="00A7669C"/>
    <w:rsid w:val="00A77147"/>
    <w:rsid w:val="00A8252D"/>
    <w:rsid w:val="00A85C21"/>
    <w:rsid w:val="00A90C8C"/>
    <w:rsid w:val="00A94C35"/>
    <w:rsid w:val="00A96169"/>
    <w:rsid w:val="00AA71DD"/>
    <w:rsid w:val="00AC5A11"/>
    <w:rsid w:val="00AE4D04"/>
    <w:rsid w:val="00AF124A"/>
    <w:rsid w:val="00AF21DC"/>
    <w:rsid w:val="00AF5023"/>
    <w:rsid w:val="00AF5DA3"/>
    <w:rsid w:val="00AF64AA"/>
    <w:rsid w:val="00B068F1"/>
    <w:rsid w:val="00B112E6"/>
    <w:rsid w:val="00B128AC"/>
    <w:rsid w:val="00B259D8"/>
    <w:rsid w:val="00B421A9"/>
    <w:rsid w:val="00B501B0"/>
    <w:rsid w:val="00B50B84"/>
    <w:rsid w:val="00B6250E"/>
    <w:rsid w:val="00B73AB1"/>
    <w:rsid w:val="00B81B32"/>
    <w:rsid w:val="00B858DE"/>
    <w:rsid w:val="00B91688"/>
    <w:rsid w:val="00B96246"/>
    <w:rsid w:val="00BA3855"/>
    <w:rsid w:val="00BB53B8"/>
    <w:rsid w:val="00BB7CC5"/>
    <w:rsid w:val="00BC153D"/>
    <w:rsid w:val="00BC483D"/>
    <w:rsid w:val="00BC605F"/>
    <w:rsid w:val="00BE54A5"/>
    <w:rsid w:val="00BE6DC0"/>
    <w:rsid w:val="00C15799"/>
    <w:rsid w:val="00C22D70"/>
    <w:rsid w:val="00C23C52"/>
    <w:rsid w:val="00C33FB3"/>
    <w:rsid w:val="00C34C65"/>
    <w:rsid w:val="00C3644D"/>
    <w:rsid w:val="00C430E4"/>
    <w:rsid w:val="00C54340"/>
    <w:rsid w:val="00C61F9A"/>
    <w:rsid w:val="00C72F67"/>
    <w:rsid w:val="00C735AB"/>
    <w:rsid w:val="00C75D58"/>
    <w:rsid w:val="00C82EA7"/>
    <w:rsid w:val="00C91283"/>
    <w:rsid w:val="00C96B7D"/>
    <w:rsid w:val="00C96F82"/>
    <w:rsid w:val="00CA24E1"/>
    <w:rsid w:val="00CA4412"/>
    <w:rsid w:val="00CA4A67"/>
    <w:rsid w:val="00CD3A05"/>
    <w:rsid w:val="00CD7CE5"/>
    <w:rsid w:val="00CE2FD4"/>
    <w:rsid w:val="00CE40EE"/>
    <w:rsid w:val="00CE43E2"/>
    <w:rsid w:val="00CF7E06"/>
    <w:rsid w:val="00D0231B"/>
    <w:rsid w:val="00D20A41"/>
    <w:rsid w:val="00D24D36"/>
    <w:rsid w:val="00D2515A"/>
    <w:rsid w:val="00D302D4"/>
    <w:rsid w:val="00D31DB4"/>
    <w:rsid w:val="00D442BF"/>
    <w:rsid w:val="00D60F1C"/>
    <w:rsid w:val="00D67BA3"/>
    <w:rsid w:val="00D758FC"/>
    <w:rsid w:val="00D95283"/>
    <w:rsid w:val="00D97EF3"/>
    <w:rsid w:val="00DC45F2"/>
    <w:rsid w:val="00DD0E3C"/>
    <w:rsid w:val="00DD1CB8"/>
    <w:rsid w:val="00DD3168"/>
    <w:rsid w:val="00DD53FB"/>
    <w:rsid w:val="00DE0726"/>
    <w:rsid w:val="00DE2897"/>
    <w:rsid w:val="00DF1309"/>
    <w:rsid w:val="00E06AB1"/>
    <w:rsid w:val="00E1579C"/>
    <w:rsid w:val="00E2011B"/>
    <w:rsid w:val="00E7024E"/>
    <w:rsid w:val="00E743D6"/>
    <w:rsid w:val="00E84695"/>
    <w:rsid w:val="00E91359"/>
    <w:rsid w:val="00E91A82"/>
    <w:rsid w:val="00E92451"/>
    <w:rsid w:val="00E96201"/>
    <w:rsid w:val="00E97715"/>
    <w:rsid w:val="00EA4DB5"/>
    <w:rsid w:val="00EB3ECC"/>
    <w:rsid w:val="00EC0D64"/>
    <w:rsid w:val="00EC1A95"/>
    <w:rsid w:val="00EC6A6B"/>
    <w:rsid w:val="00ED0D81"/>
    <w:rsid w:val="00ED4896"/>
    <w:rsid w:val="00ED4FC4"/>
    <w:rsid w:val="00EE050B"/>
    <w:rsid w:val="00EF7A0F"/>
    <w:rsid w:val="00F044B7"/>
    <w:rsid w:val="00F130D5"/>
    <w:rsid w:val="00F20159"/>
    <w:rsid w:val="00F414B5"/>
    <w:rsid w:val="00F46E29"/>
    <w:rsid w:val="00F5709D"/>
    <w:rsid w:val="00F6741A"/>
    <w:rsid w:val="00F85D8F"/>
    <w:rsid w:val="00F863EF"/>
    <w:rsid w:val="00FA7ECB"/>
    <w:rsid w:val="00FB5345"/>
    <w:rsid w:val="00FC0207"/>
    <w:rsid w:val="00FE22AF"/>
    <w:rsid w:val="00FE3333"/>
    <w:rsid w:val="00FF20F7"/>
    <w:rsid w:val="00FF3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41C"/>
    <w:rPr>
      <w:color w:val="0000FF" w:themeColor="hyperlink"/>
      <w:u w:val="single"/>
    </w:rPr>
  </w:style>
  <w:style w:type="paragraph" w:styleId="a4">
    <w:name w:val="List Paragraph"/>
    <w:basedOn w:val="a"/>
    <w:uiPriority w:val="34"/>
    <w:qFormat/>
    <w:rsid w:val="0007541C"/>
    <w:pPr>
      <w:ind w:left="720"/>
      <w:contextualSpacing/>
    </w:pPr>
  </w:style>
  <w:style w:type="paragraph" w:styleId="a5">
    <w:name w:val="Normal (Web)"/>
    <w:basedOn w:val="a"/>
    <w:uiPriority w:val="99"/>
    <w:unhideWhenUsed/>
    <w:rsid w:val="00A71D65"/>
    <w:rPr>
      <w:rFonts w:ascii="Times New Roman" w:hAnsi="Times New Roman"/>
      <w:sz w:val="24"/>
      <w:szCs w:val="24"/>
    </w:rPr>
  </w:style>
  <w:style w:type="paragraph" w:styleId="a6">
    <w:name w:val="Balloon Text"/>
    <w:basedOn w:val="a"/>
    <w:link w:val="a7"/>
    <w:uiPriority w:val="99"/>
    <w:semiHidden/>
    <w:unhideWhenUsed/>
    <w:rsid w:val="00D67B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7BA3"/>
    <w:rPr>
      <w:rFonts w:ascii="Tahoma" w:eastAsia="Calibri" w:hAnsi="Tahoma" w:cs="Tahoma"/>
      <w:sz w:val="16"/>
      <w:szCs w:val="16"/>
    </w:rPr>
  </w:style>
  <w:style w:type="table" w:styleId="a8">
    <w:name w:val="Table Grid"/>
    <w:basedOn w:val="a1"/>
    <w:uiPriority w:val="59"/>
    <w:rsid w:val="001B0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715CEC"/>
    <w:pPr>
      <w:spacing w:after="0" w:line="240" w:lineRule="auto"/>
    </w:pPr>
    <w:rPr>
      <w:rFonts w:eastAsiaTheme="minorEastAsia"/>
      <w:lang w:eastAsia="ru-RU"/>
    </w:rPr>
  </w:style>
  <w:style w:type="character" w:customStyle="1" w:styleId="aa">
    <w:name w:val="Без интервала Знак"/>
    <w:basedOn w:val="a0"/>
    <w:link w:val="a9"/>
    <w:uiPriority w:val="1"/>
    <w:rsid w:val="00715CEC"/>
    <w:rPr>
      <w:rFonts w:eastAsiaTheme="minorEastAsia"/>
      <w:lang w:eastAsia="ru-RU"/>
    </w:rPr>
  </w:style>
  <w:style w:type="paragraph" w:styleId="ab">
    <w:name w:val="header"/>
    <w:basedOn w:val="a"/>
    <w:link w:val="ac"/>
    <w:uiPriority w:val="99"/>
    <w:unhideWhenUsed/>
    <w:rsid w:val="00715C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5CEC"/>
    <w:rPr>
      <w:rFonts w:ascii="Calibri" w:eastAsia="Calibri" w:hAnsi="Calibri" w:cs="Times New Roman"/>
    </w:rPr>
  </w:style>
  <w:style w:type="paragraph" w:styleId="ad">
    <w:name w:val="footer"/>
    <w:basedOn w:val="a"/>
    <w:link w:val="ae"/>
    <w:uiPriority w:val="99"/>
    <w:unhideWhenUsed/>
    <w:rsid w:val="00715C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5CEC"/>
    <w:rPr>
      <w:rFonts w:ascii="Calibri" w:eastAsia="Calibri" w:hAnsi="Calibri" w:cs="Times New Roman"/>
    </w:rPr>
  </w:style>
  <w:style w:type="table" w:customStyle="1" w:styleId="1">
    <w:name w:val="Сетка таблицы1"/>
    <w:basedOn w:val="a1"/>
    <w:next w:val="a8"/>
    <w:uiPriority w:val="59"/>
    <w:rsid w:val="00A961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6D7979"/>
    <w:rPr>
      <w:color w:val="800080" w:themeColor="followedHyperlink"/>
      <w:u w:val="single"/>
    </w:rPr>
  </w:style>
  <w:style w:type="numbering" w:customStyle="1" w:styleId="10">
    <w:name w:val="Нет списка1"/>
    <w:next w:val="a2"/>
    <w:uiPriority w:val="99"/>
    <w:semiHidden/>
    <w:unhideWhenUsed/>
    <w:rsid w:val="00702383"/>
  </w:style>
  <w:style w:type="numbering" w:customStyle="1" w:styleId="11">
    <w:name w:val="Нет списка11"/>
    <w:next w:val="a2"/>
    <w:uiPriority w:val="99"/>
    <w:semiHidden/>
    <w:unhideWhenUsed/>
    <w:rsid w:val="00702383"/>
  </w:style>
  <w:style w:type="table" w:customStyle="1" w:styleId="2">
    <w:name w:val="Сетка таблицы2"/>
    <w:basedOn w:val="a1"/>
    <w:next w:val="a8"/>
    <w:uiPriority w:val="59"/>
    <w:rsid w:val="007023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8"/>
    <w:uiPriority w:val="59"/>
    <w:rsid w:val="00702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41C"/>
    <w:rPr>
      <w:color w:val="0000FF" w:themeColor="hyperlink"/>
      <w:u w:val="single"/>
    </w:rPr>
  </w:style>
  <w:style w:type="paragraph" w:styleId="a4">
    <w:name w:val="List Paragraph"/>
    <w:basedOn w:val="a"/>
    <w:uiPriority w:val="34"/>
    <w:qFormat/>
    <w:rsid w:val="0007541C"/>
    <w:pPr>
      <w:ind w:left="720"/>
      <w:contextualSpacing/>
    </w:pPr>
  </w:style>
  <w:style w:type="paragraph" w:styleId="a5">
    <w:name w:val="Normal (Web)"/>
    <w:basedOn w:val="a"/>
    <w:uiPriority w:val="99"/>
    <w:semiHidden/>
    <w:unhideWhenUsed/>
    <w:rsid w:val="00A71D65"/>
    <w:rPr>
      <w:rFonts w:ascii="Times New Roman" w:hAnsi="Times New Roman"/>
      <w:sz w:val="24"/>
      <w:szCs w:val="24"/>
    </w:rPr>
  </w:style>
  <w:style w:type="paragraph" w:styleId="a6">
    <w:name w:val="Balloon Text"/>
    <w:basedOn w:val="a"/>
    <w:link w:val="a7"/>
    <w:uiPriority w:val="99"/>
    <w:semiHidden/>
    <w:unhideWhenUsed/>
    <w:rsid w:val="00D67B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7BA3"/>
    <w:rPr>
      <w:rFonts w:ascii="Tahoma" w:eastAsia="Calibri" w:hAnsi="Tahoma" w:cs="Tahoma"/>
      <w:sz w:val="16"/>
      <w:szCs w:val="16"/>
    </w:rPr>
  </w:style>
  <w:style w:type="table" w:styleId="a8">
    <w:name w:val="Table Grid"/>
    <w:basedOn w:val="a1"/>
    <w:uiPriority w:val="59"/>
    <w:rsid w:val="001B0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162674">
      <w:bodyDiv w:val="1"/>
      <w:marLeft w:val="0"/>
      <w:marRight w:val="0"/>
      <w:marTop w:val="0"/>
      <w:marBottom w:val="0"/>
      <w:divBdr>
        <w:top w:val="none" w:sz="0" w:space="0" w:color="auto"/>
        <w:left w:val="none" w:sz="0" w:space="0" w:color="auto"/>
        <w:bottom w:val="none" w:sz="0" w:space="0" w:color="auto"/>
        <w:right w:val="none" w:sz="0" w:space="0" w:color="auto"/>
      </w:divBdr>
    </w:div>
    <w:div w:id="420881722">
      <w:bodyDiv w:val="1"/>
      <w:marLeft w:val="0"/>
      <w:marRight w:val="0"/>
      <w:marTop w:val="0"/>
      <w:marBottom w:val="0"/>
      <w:divBdr>
        <w:top w:val="none" w:sz="0" w:space="0" w:color="auto"/>
        <w:left w:val="none" w:sz="0" w:space="0" w:color="auto"/>
        <w:bottom w:val="none" w:sz="0" w:space="0" w:color="auto"/>
        <w:right w:val="none" w:sz="0" w:space="0" w:color="auto"/>
      </w:divBdr>
    </w:div>
    <w:div w:id="541871376">
      <w:bodyDiv w:val="1"/>
      <w:marLeft w:val="0"/>
      <w:marRight w:val="0"/>
      <w:marTop w:val="0"/>
      <w:marBottom w:val="0"/>
      <w:divBdr>
        <w:top w:val="none" w:sz="0" w:space="0" w:color="auto"/>
        <w:left w:val="none" w:sz="0" w:space="0" w:color="auto"/>
        <w:bottom w:val="none" w:sz="0" w:space="0" w:color="auto"/>
        <w:right w:val="none" w:sz="0" w:space="0" w:color="auto"/>
      </w:divBdr>
    </w:div>
    <w:div w:id="581767683">
      <w:bodyDiv w:val="1"/>
      <w:marLeft w:val="0"/>
      <w:marRight w:val="0"/>
      <w:marTop w:val="0"/>
      <w:marBottom w:val="0"/>
      <w:divBdr>
        <w:top w:val="none" w:sz="0" w:space="0" w:color="auto"/>
        <w:left w:val="none" w:sz="0" w:space="0" w:color="auto"/>
        <w:bottom w:val="none" w:sz="0" w:space="0" w:color="auto"/>
        <w:right w:val="none" w:sz="0" w:space="0" w:color="auto"/>
      </w:divBdr>
    </w:div>
    <w:div w:id="720322101">
      <w:bodyDiv w:val="1"/>
      <w:marLeft w:val="0"/>
      <w:marRight w:val="0"/>
      <w:marTop w:val="0"/>
      <w:marBottom w:val="0"/>
      <w:divBdr>
        <w:top w:val="none" w:sz="0" w:space="0" w:color="auto"/>
        <w:left w:val="none" w:sz="0" w:space="0" w:color="auto"/>
        <w:bottom w:val="none" w:sz="0" w:space="0" w:color="auto"/>
        <w:right w:val="none" w:sz="0" w:space="0" w:color="auto"/>
      </w:divBdr>
    </w:div>
    <w:div w:id="777337925">
      <w:bodyDiv w:val="1"/>
      <w:marLeft w:val="0"/>
      <w:marRight w:val="0"/>
      <w:marTop w:val="0"/>
      <w:marBottom w:val="0"/>
      <w:divBdr>
        <w:top w:val="none" w:sz="0" w:space="0" w:color="auto"/>
        <w:left w:val="none" w:sz="0" w:space="0" w:color="auto"/>
        <w:bottom w:val="none" w:sz="0" w:space="0" w:color="auto"/>
        <w:right w:val="none" w:sz="0" w:space="0" w:color="auto"/>
      </w:divBdr>
    </w:div>
    <w:div w:id="1497653082">
      <w:bodyDiv w:val="1"/>
      <w:marLeft w:val="0"/>
      <w:marRight w:val="0"/>
      <w:marTop w:val="0"/>
      <w:marBottom w:val="0"/>
      <w:divBdr>
        <w:top w:val="none" w:sz="0" w:space="0" w:color="auto"/>
        <w:left w:val="none" w:sz="0" w:space="0" w:color="auto"/>
        <w:bottom w:val="none" w:sz="0" w:space="0" w:color="auto"/>
        <w:right w:val="none" w:sz="0" w:space="0" w:color="auto"/>
      </w:divBdr>
    </w:div>
    <w:div w:id="1785147986">
      <w:bodyDiv w:val="1"/>
      <w:marLeft w:val="0"/>
      <w:marRight w:val="0"/>
      <w:marTop w:val="0"/>
      <w:marBottom w:val="0"/>
      <w:divBdr>
        <w:top w:val="none" w:sz="0" w:space="0" w:color="auto"/>
        <w:left w:val="none" w:sz="0" w:space="0" w:color="auto"/>
        <w:bottom w:val="none" w:sz="0" w:space="0" w:color="auto"/>
        <w:right w:val="none" w:sz="0" w:space="0" w:color="auto"/>
      </w:divBdr>
    </w:div>
    <w:div w:id="20367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https://mon.gov.ua/storage/app/media/doshkilna/bazovij-komponent-doshkilnoyi-osviti-na-sajt-ostatochnij.pdf" TargetMode="External"/><Relationship Id="rId18" Type="http://schemas.openxmlformats.org/officeDocument/2006/relationships/hyperlink" Target="http://www.irbis-nbuv.gov.ua/cgi-bin/irbis_nbuv/cgiirbis_64.exe?I21DBN=LINK&amp;P21DBN=UJRN&amp;Z21ID=&amp;S21REF=10&amp;S21CNR=20&amp;S21STN=1&amp;S21FMT=ASP_meta&amp;C21COM=S&amp;2_S21P03=FILA=&amp;2_S21STR=NarOsv_2019_2_20" TargetMode="External"/><Relationship Id="rId26" Type="http://schemas.openxmlformats.org/officeDocument/2006/relationships/hyperlink" Target="https://vseosvita.ua/library/ekspres-diagnostika-v-dnz-komplekt-materialiv-dla-prakticnih-psihologiv-166087.html" TargetMode="External"/><Relationship Id="rId39" Type="http://schemas.openxmlformats.org/officeDocument/2006/relationships/hyperlink" Target="https://mon.gov.ua/storage/app/media/minimumi.pdf" TargetMode="External"/><Relationship Id="rId21" Type="http://schemas.openxmlformats.org/officeDocument/2006/relationships/hyperlink" Target="https://psyjournals.ru/kip/2010/n3/30843_full.shtml" TargetMode="External"/><Relationship Id="rId34" Type="http://schemas.openxmlformats.org/officeDocument/2006/relationships/hyperlink" Target="file:///C:/Users/ITHoue/Downloads/pedp_2014_3_8.pdf" TargetMode="External"/><Relationship Id="rId42" Type="http://schemas.openxmlformats.org/officeDocument/2006/relationships/hyperlink" Target="https://studfile.net/preview/5721447/" TargetMode="External"/><Relationship Id="rId47" Type="http://schemas.openxmlformats.org/officeDocument/2006/relationships/hyperlink" Target="http://sadokveselka.at.ua/metod/eksperimentuvannja-jak_krok.pdf" TargetMode="External"/><Relationship Id="rId50" Type="http://schemas.openxmlformats.org/officeDocument/2006/relationships/hyperlink" Target="file:///C:/Users/ITHoue/Downloads/%D0%A2%D0%9B%E2%84%969_%20%D0%9F%D1%80%D0%B8%D0%BA%D0%BB%D0%B0%D0%B4%D0%BD%D1%96%20%D0%B0%D1%81%D0%BF%D0%B5%D0%BA%D1%82%D0%B8%20%D0%BF%D1%81%D0%B8%D1%85%D0%BE%D0%B4%D1%96%D0%B0%D0%B3%D0%BD%D0%BE%D1%81%D1%82%D0%B8%D0%BA%D0%B8.pdf" TargetMode="External"/><Relationship Id="rId55" Type="http://schemas.openxmlformats.org/officeDocument/2006/relationships/hyperlink" Target="file:///C:/Users/ITHoue/Downloads/%D0%94%D0%BE%D1%81%D0%B2%D1%96%D0%B4_%D0%A8%D0%B5%D0%B2%D1%86%D0%BE%D0%B2%D0%BE%D1%97_%D0%A2.%D0%86..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URL:http://lib.iitta.gov.ua/6243/1/%D0%94%D0%BE%D0%BA%D1%83%D0%BC%D0%B5%D0%BD%D1%82_Microsoft_Office_Word.Pdf" TargetMode="External"/><Relationship Id="rId20" Type="http://schemas.openxmlformats.org/officeDocument/2006/relationships/hyperlink" Target="http://osnova.com.ua/news/1666-%D0%92%D0%B8%D0%B2%D1%87%D0%B0%D1%94%D0%BC%D0%BE_%D0%BF%D1%80%D0%B8%D1%80%D0%BE%D0%B4%D1%83_%D1%83_%D0%B4%D0%B8%D1%82%D1%8F%D1%87%D0%BE%D0%BC%D1%83_%D1%81%D0%B0%D0%B4%D0%BA%D1%83%3A_%D0%B4%D0%BE%D1%81%D0%BB%D1%96%D0%B4%D0%B8%2C_%D0%BF%D1%80%D0%BE%D0%B3%D1%83%D0%BB%D1%8F%D0%BD%D0%BA%D0%B8%2C_%D0%B5%D0%BA%D1%81%D0%BF%D0%B5%D1%80%D0%B8%D0%BC" TargetMode="External"/><Relationship Id="rId29" Type="http://schemas.openxmlformats.org/officeDocument/2006/relationships/hyperlink" Target="https://vseosvita.ua/user/id124145" TargetMode="External"/><Relationship Id="rId41" Type="http://schemas.openxmlformats.org/officeDocument/2006/relationships/hyperlink" Target="https://abetkaland.in.ua/metodychnyj-posibnyk-doslidzhuyemo-razom-z-ditmy/" TargetMode="External"/><Relationship Id="rId54" Type="http://schemas.openxmlformats.org/officeDocument/2006/relationships/hyperlink" Target="http://194.44.152.155/elib/local/skbn27562.pdf"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ppt-online.org/107952" TargetMode="External"/><Relationship Id="rId32" Type="http://schemas.openxmlformats.org/officeDocument/2006/relationships/hyperlink" Target="http://www.irbis-nbuv.gov.ua/cgi-bin/irbis_nbuv/cgiirbis_64.exe?I21DBN=LINK&amp;P21DBN=UJRN&amp;Z21ID=&amp;S21REF=10&amp;S21CNR=20&amp;S21STN=1&amp;S21FMT=ASP_meta&amp;C21COM=S&amp;2_S21P03=FILA=&amp;2_S21STR=pednauk_2016_9_6" TargetMode="External"/><Relationship Id="rId37" Type="http://schemas.openxmlformats.org/officeDocument/2006/relationships/hyperlink" Target="https://docs.google.com/document/preview?hgd=1&amp;id=1J3m_5ml3-TaWbaL4XhWlLLOXu7Kh__6jdiveJnbCQzs" TargetMode="External"/><Relationship Id="rId40" Type="http://schemas.openxmlformats.org/officeDocument/2006/relationships/hyperlink" Target="http://www.irbis-nbuv.gov.ua/cgi-bin/irbis_nbuv/cgiirbis_64.exe?I21DBN=LINK&amp;P21DBN=UJRN&amp;Z21ID=&amp;S21REF=10&amp;S21CNR=20&amp;S21STN=1&amp;S21FMT=ASP_meta&amp;C21COM=S&amp;2_S21P03=FILA=&amp;2_S21STR=Nzspp_2012_5_27" TargetMode="External"/><Relationship Id="rId45" Type="http://schemas.openxmlformats.org/officeDocument/2006/relationships/hyperlink" Target="https://www.slideshare.net/John_Fikus/ss-56624136" TargetMode="External"/><Relationship Id="rId53" Type="http://schemas.openxmlformats.org/officeDocument/2006/relationships/hyperlink" Target="https://naukajournal.org/index.php/naukajournal/article/view/116" TargetMode="External"/><Relationship Id="rId58"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elibrary.kubg.edu.ua/id/eprint/3867/2/G_Belenky_O_Polovin%D0%B0_T_Naumenko_PANW_PED_PI.pdf" TargetMode="External"/><Relationship Id="rId23" Type="http://schemas.openxmlformats.org/officeDocument/2006/relationships/hyperlink" Target="http://nbuv.gov.ua/UJRN/VKhIPC_2011_937_45_11" TargetMode="External"/><Relationship Id="rId28" Type="http://schemas.openxmlformats.org/officeDocument/2006/relationships/hyperlink" Target="https://zakon.rada.gov.ua/laws/show/2145-19" TargetMode="External"/><Relationship Id="rId36" Type="http://schemas.openxmlformats.org/officeDocument/2006/relationships/hyperlink" Target="http://novovorontsovka-dnz2.edukit.kherson.ua/Files/downloads/%D0%9C%D0%B5%D1%82%D0%BE%D0%B4%D0%B8%D1%87%D0%BD%D1%96%20%D1%80%D0%B5%D0%BA%D0%BE%D0%BC%D0%B5%D0%BD%D0%B4%D0%B0%D1%86%D1%96%D1%97%20%D0%B4%D0%BB%D1%8F%20%D0%B2%D0%B8%D1%85%D0%BE%D0%B2%D0%B0%D1%82%D0%B5%D0%BB%D1%96%D0%B2%20%D0%94%D0%9D%D0%97%20%D0%B7%20%D0%BE%D1%80%D0%B3%D0%B0%D0%BD%D1%96%D0%B7%D0%B0%D1%86%D1%96%D1%97%20%D0%BF%D0%BE%D1%88%D1%83%D0%BA%D0%BE%D0%B2%D0%BE-%D0%B4%D0%BE%D1%81%D0%BB%D1%96%D0%B4%D0%BD%D0%B8%D1%86%D1%8C%D0%BA%D0%BE%D1%97%20%D0%B4%D1%96%D1%8F%D0%BB%D1%8C%D0%BD%D0%BE%D1%81%D1%82%D1%96.docx" TargetMode="External"/><Relationship Id="rId49" Type="http://schemas.openxmlformats.org/officeDocument/2006/relationships/hyperlink" Target="URL:https://publications.hse.ru/mirror/pubs/share/folder/1nzgcwds4z/direct/149006450.pdf" TargetMode="External"/><Relationship Id="rId57" Type="http://schemas.openxmlformats.org/officeDocument/2006/relationships/image" Target="media/image1.jpeg"/><Relationship Id="rId61"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file:///C:/Users/ITHoue/Downloads/%D0%92%D0%BE%D1%80%D0%BE%D0%BD%D1%8E%D0%BA%20%D0%A2.%D0%9E.%D0%94%D0%BE%D1%81%D0%BB%D1%96%D0%B4%D0%BD%D0%B8%D1%86%D1%8C%D0%BA%D0%BE-%D0%B5%D0%BA%D1%81%D0%BF%D0%B5%D1%80%D0%B8%D0%BC%D0%B5%D0%BD%D1%82%D0%B0%D0%BB%D1%8C%D0%BD%D0%B0%20%D0%B4%D1%96%D1%8F%D0%BB%D1%8C%D0%BD%D1%96%D1%81%D1%82%D1%8C%20%D1%8F%D0%BA%20%D0%B7%D0%B0%D1%81%D1%96%D0%B1%20%D1%84%D0%BE%D1%80%D0%BC%D1%83%D0%B2%D0%B0%D0%BD%D0%BD%D1%8F%20%D1%86%D1%96%D0%BD%D0%BD%D1%96%D1%81%D0%BD%D0%B8%D1%85%20%D0%BE%D1%80%D1%96%D1%94%D0%BD%D1%82%D0%B8%D1%80%D1%96%D0%B2%20%D1%88%D0%BB%D1%8F%D1%85%D0%BE%D0%BC%20%D0%B7%D0%B0%D0%BB%D1%83%D1%87%D0%B5%D0%BD%D0%BD%D1%8F%20%D0%B4%D1%96%D1%82%D0%B5%D0%B9%20%D0%B4%D0%BE%20%D1%80%D1%96%D0%B7%D0%BD%D0%BE%D0%BC%D0%B0%D0%BD%D1%96%D1%82%D0%BD%D0%B8%D1%85%20%D0%B2%D0%B8%D0%B4%D1%96%D0%B2%20%D0%B4%D1%96%D1%8F%D0%BB%D1%8C%D0%BD%D0%BE%D1%81%D1%82%D1%96.pdf" TargetMode="External"/><Relationship Id="rId31" Type="http://schemas.openxmlformats.org/officeDocument/2006/relationships/hyperlink" Target="http://lib.iitta.gov.ua/4632/1/%D0%94%D0%BE%D0%BA%D1%83%D0%BC%D0%B5%D0%BD%D1%82_Microsoft_Office_Word.Pdf" TargetMode="External"/><Relationship Id="rId44" Type="http://schemas.openxmlformats.org/officeDocument/2006/relationships/hyperlink" Target="http://journals.uran.ua/index.php/2227-6246/article/view/163180/162136" TargetMode="External"/><Relationship Id="rId52" Type="http://schemas.openxmlformats.org/officeDocument/2006/relationships/hyperlink" Target="http://www.irbis-nbuv.gov.ua/cgi-bin/irbis_nbuv/cgiirbis_64.exe?I21DBN=LINK&amp;P21DBN=UJRN&amp;Z21ID=&amp;S21REF=10&amp;S21CNR=20&amp;S21STN=1&amp;S21FMT=ASP_meta&amp;C21COM=S&amp;2_S21P03=FILA=&amp;2_S21STR=apko_2015_5(2)__32"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du.edu.ua/storage/2020/2020_10_23_spusok.pdf" TargetMode="External"/><Relationship Id="rId14" Type="http://schemas.openxmlformats.org/officeDocument/2006/relationships/hyperlink" Target="http://elibrary.kubg.edu.ua/id/eprint/926/1/G_Belenky_%20PTMPE_11_48__PED_PI.pdf" TargetMode="External"/><Relationship Id="rId22" Type="http://schemas.openxmlformats.org/officeDocument/2006/relationships/hyperlink" Target="https://pidru4niki.com/1584072032918/psihologiya/psihodiagnostika" TargetMode="External"/><Relationship Id="rId27" Type="http://schemas.openxmlformats.org/officeDocument/2006/relationships/hyperlink" Target="https://zakon.rada.gov.ua/laws/show/2628-14" TargetMode="External"/><Relationship Id="rId30" Type="http://schemas.openxmlformats.org/officeDocument/2006/relationships/hyperlink" Target="http://appsychology.org.ua/data/jrn/v6/i8/5.pdf%20&#1089;&#1090;&#1086;&#1088;.52-53" TargetMode="External"/><Relationship Id="rId35" Type="http://schemas.openxmlformats.org/officeDocument/2006/relationships/hyperlink" Target="https://books.google.com.ua/books?id=dxHtAgAAQBAJ&amp;printsec=frontcover&amp;source=gbs_atb&amp;redir_esc=y" TargetMode="External"/><Relationship Id="rId43" Type="http://schemas.openxmlformats.org/officeDocument/2006/relationships/hyperlink" Target="file:///C:/Users/ITHoue/Downloads/Nivoo_2013_2_19.pdf" TargetMode="External"/><Relationship Id="rId48" Type="http://schemas.openxmlformats.org/officeDocument/2006/relationships/hyperlink" Target="http://naukam.triada.in.ua/index.php/konferentsiji/59-dvadtsyat-vosma-vseukrajinska-praktichno-piznavalna-internet-konferentsiya/736-osoblivosti-rozvitku-tvorchoji-uyavi-starshikh-doshkilnikiv%2017.03.2020" TargetMode="External"/><Relationship Id="rId56" Type="http://schemas.openxmlformats.org/officeDocument/2006/relationships/hyperlink" Target="https://vseosvita.ua/library/diagnostika-psihicnogo-rozvitku-ditej-doskilnogo-viku-metodicnij-posibnik-190372.html" TargetMode="External"/><Relationship Id="rId8" Type="http://schemas.openxmlformats.org/officeDocument/2006/relationships/endnotes" Target="endnotes.xml"/><Relationship Id="rId51" Type="http://schemas.openxmlformats.org/officeDocument/2006/relationships/hyperlink" Target="http://univer.nuczu.edu.ua/e-books/006/pb.htm" TargetMode="External"/><Relationship Id="rId3" Type="http://schemas.openxmlformats.org/officeDocument/2006/relationships/numbering" Target="numbering.xml"/><Relationship Id="rId12" Type="http://schemas.openxmlformats.org/officeDocument/2006/relationships/hyperlink" Target="https://ru.calameo.com/read/004654735c9bd53db2d34" TargetMode="External"/><Relationship Id="rId17" Type="http://schemas.openxmlformats.org/officeDocument/2006/relationships/hyperlink" Target="URL:http://ecopsy.com.ua/data/zbirki/2008_16/sb16_03.pdf" TargetMode="External"/><Relationship Id="rId25" Type="http://schemas.openxmlformats.org/officeDocument/2006/relationships/hyperlink" Target="https://www.psyh.kiev.ua/%D0%93%D1%80%D1%96%D0%BD%D1%8C%D0%BE%D0%B2%D0%B0_%D0%9E.%D0%9C.,%D0%A4%D0%B0%D1%80%D0%B0%D0%BE%D0%BD_%D0%9E.%D0%92._%D0%9F%D1%81%D0%B8%D1%85%D0%BE%D0%BB%D0%BE%D0%B3%D1%96%D1%87%D0%BD%D1%96_%D0%BE%D1%81%D0%BE%D0%B1%D0%BB%D0%B8%D0%B2%D0%BE%D1%81%D1%82%D1%96_%D1%83%D0%B2%D0%B0%D0%B3%D0%B8_%D1%83_%D0%B4%D1%96%D1%82%D0%B5%D0%B9_%D1%81%D1%82%D0%B0%D1%80%D1%88%D0%BE%D0%B3%D0%BE_%D0%B4%D0%BE%D1%88%D0%BA%D1%96%D0%BB%D1%8C%D0%BD%D0%BE%D0%B3%D0%BE_%D0%B2%D1%96%D0%BA%D1%83" TargetMode="External"/><Relationship Id="rId33" Type="http://schemas.openxmlformats.org/officeDocument/2006/relationships/hyperlink" Target="URL:http://psychologis.com.ua/kognitivnye_i_affektivnye_processy.htm" TargetMode="External"/><Relationship Id="rId38" Type="http://schemas.openxmlformats.org/officeDocument/2006/relationships/hyperlink" Target="http://medicua.org/zabezpechennya-piznavalenogo-rozvitku-osobistosti-ditini-doshk.html?page=20" TargetMode="External"/><Relationship Id="rId46" Type="http://schemas.openxmlformats.org/officeDocument/2006/relationships/hyperlink" Target="http://innovpedagogy.od.ua/archives/2019/17/part_2/38.pdf" TargetMode="External"/><Relationship Id="rId5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Експериментальна група</c:v>
                </c:pt>
              </c:strCache>
            </c:strRef>
          </c:tx>
          <c:cat>
            <c:strRef>
              <c:f>Лист1!$A$2:$A$6</c:f>
              <c:strCache>
                <c:ptCount val="5"/>
                <c:pt idx="0">
                  <c:v>Дуже високий рівень</c:v>
                </c:pt>
                <c:pt idx="1">
                  <c:v>Високий рівень</c:v>
                </c:pt>
                <c:pt idx="2">
                  <c:v>Середній рівень</c:v>
                </c:pt>
                <c:pt idx="3">
                  <c:v>Низький рівень</c:v>
                </c:pt>
                <c:pt idx="4">
                  <c:v>Дуже низький рівень</c:v>
                </c:pt>
              </c:strCache>
            </c:strRef>
          </c:cat>
          <c:val>
            <c:numRef>
              <c:f>Лист1!$B$2:$B$6</c:f>
              <c:numCache>
                <c:formatCode>General</c:formatCode>
                <c:ptCount val="5"/>
                <c:pt idx="0">
                  <c:v>0</c:v>
                </c:pt>
                <c:pt idx="1">
                  <c:v>0</c:v>
                </c:pt>
                <c:pt idx="2" formatCode="0%">
                  <c:v>0.45</c:v>
                </c:pt>
                <c:pt idx="3" formatCode="0%">
                  <c:v>0.55000000000000004</c:v>
                </c:pt>
                <c:pt idx="4">
                  <c:v>0</c:v>
                </c:pt>
              </c:numCache>
            </c:numRef>
          </c:val>
        </c:ser>
        <c:ser>
          <c:idx val="1"/>
          <c:order val="1"/>
          <c:tx>
            <c:strRef>
              <c:f>Лист1!$C$1</c:f>
              <c:strCache>
                <c:ptCount val="1"/>
                <c:pt idx="0">
                  <c:v>Контрольна група</c:v>
                </c:pt>
              </c:strCache>
            </c:strRef>
          </c:tx>
          <c:cat>
            <c:strRef>
              <c:f>Лист1!$A$2:$A$6</c:f>
              <c:strCache>
                <c:ptCount val="5"/>
                <c:pt idx="0">
                  <c:v>Дуже високий рівень</c:v>
                </c:pt>
                <c:pt idx="1">
                  <c:v>Високий рівень</c:v>
                </c:pt>
                <c:pt idx="2">
                  <c:v>Середній рівень</c:v>
                </c:pt>
                <c:pt idx="3">
                  <c:v>Низький рівень</c:v>
                </c:pt>
                <c:pt idx="4">
                  <c:v>Дуже низький рівень</c:v>
                </c:pt>
              </c:strCache>
            </c:strRef>
          </c:cat>
          <c:val>
            <c:numRef>
              <c:f>Лист1!$C$2:$C$6</c:f>
              <c:numCache>
                <c:formatCode>General</c:formatCode>
                <c:ptCount val="5"/>
                <c:pt idx="0">
                  <c:v>0</c:v>
                </c:pt>
                <c:pt idx="1">
                  <c:v>0</c:v>
                </c:pt>
                <c:pt idx="2" formatCode="0.00%">
                  <c:v>0.47360000000000002</c:v>
                </c:pt>
                <c:pt idx="3" formatCode="0.00%">
                  <c:v>0.52629999999999999</c:v>
                </c:pt>
                <c:pt idx="4">
                  <c:v>0</c:v>
                </c:pt>
              </c:numCache>
            </c:numRef>
          </c:val>
        </c:ser>
        <c:axId val="73221248"/>
        <c:axId val="73222784"/>
      </c:barChart>
      <c:catAx>
        <c:axId val="73221248"/>
        <c:scaling>
          <c:orientation val="minMax"/>
        </c:scaling>
        <c:axPos val="b"/>
        <c:tickLblPos val="nextTo"/>
        <c:crossAx val="73222784"/>
        <c:crosses val="autoZero"/>
        <c:auto val="1"/>
        <c:lblAlgn val="ctr"/>
        <c:lblOffset val="100"/>
      </c:catAx>
      <c:valAx>
        <c:axId val="73222784"/>
        <c:scaling>
          <c:orientation val="minMax"/>
        </c:scaling>
        <c:axPos val="l"/>
        <c:majorGridlines/>
        <c:numFmt formatCode="General" sourceLinked="1"/>
        <c:tickLblPos val="nextTo"/>
        <c:crossAx val="73221248"/>
        <c:crosses val="autoZero"/>
        <c:crossBetween val="between"/>
      </c:valAx>
    </c:plotArea>
    <c:legend>
      <c:legendPos val="r"/>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Експериментальна група</c:v>
                </c:pt>
              </c:strCache>
            </c:strRef>
          </c:tx>
          <c:cat>
            <c:strRef>
              <c:f>Лист1!$A$2:$A$6</c:f>
              <c:strCache>
                <c:ptCount val="5"/>
                <c:pt idx="0">
                  <c:v>Дуже високий рівень</c:v>
                </c:pt>
                <c:pt idx="1">
                  <c:v>Високий рівень</c:v>
                </c:pt>
                <c:pt idx="2">
                  <c:v>Середній рівень</c:v>
                </c:pt>
                <c:pt idx="3">
                  <c:v>Низький рівень</c:v>
                </c:pt>
                <c:pt idx="4">
                  <c:v>Дуже низький рівень</c:v>
                </c:pt>
              </c:strCache>
            </c:strRef>
          </c:cat>
          <c:val>
            <c:numRef>
              <c:f>Лист1!$B$2:$B$6</c:f>
              <c:numCache>
                <c:formatCode>0%</c:formatCode>
                <c:ptCount val="5"/>
                <c:pt idx="0" formatCode="General">
                  <c:v>0</c:v>
                </c:pt>
                <c:pt idx="1">
                  <c:v>0.05</c:v>
                </c:pt>
                <c:pt idx="2">
                  <c:v>0.9</c:v>
                </c:pt>
                <c:pt idx="3">
                  <c:v>0.05</c:v>
                </c:pt>
                <c:pt idx="4" formatCode="General">
                  <c:v>0</c:v>
                </c:pt>
              </c:numCache>
            </c:numRef>
          </c:val>
        </c:ser>
        <c:ser>
          <c:idx val="1"/>
          <c:order val="1"/>
          <c:tx>
            <c:strRef>
              <c:f>Лист1!$C$1</c:f>
              <c:strCache>
                <c:ptCount val="1"/>
                <c:pt idx="0">
                  <c:v>Контрольна група</c:v>
                </c:pt>
              </c:strCache>
            </c:strRef>
          </c:tx>
          <c:cat>
            <c:strRef>
              <c:f>Лист1!$A$2:$A$6</c:f>
              <c:strCache>
                <c:ptCount val="5"/>
                <c:pt idx="0">
                  <c:v>Дуже високий рівень</c:v>
                </c:pt>
                <c:pt idx="1">
                  <c:v>Високий рівень</c:v>
                </c:pt>
                <c:pt idx="2">
                  <c:v>Середній рівень</c:v>
                </c:pt>
                <c:pt idx="3">
                  <c:v>Низький рівень</c:v>
                </c:pt>
                <c:pt idx="4">
                  <c:v>Дуже низький рівень</c:v>
                </c:pt>
              </c:strCache>
            </c:strRef>
          </c:cat>
          <c:val>
            <c:numRef>
              <c:f>Лист1!$C$2:$C$6</c:f>
              <c:numCache>
                <c:formatCode>General</c:formatCode>
                <c:ptCount val="5"/>
                <c:pt idx="0">
                  <c:v>0</c:v>
                </c:pt>
                <c:pt idx="1">
                  <c:v>0</c:v>
                </c:pt>
                <c:pt idx="2" formatCode="0.00%">
                  <c:v>0.52629999999999999</c:v>
                </c:pt>
                <c:pt idx="3" formatCode="0.00%">
                  <c:v>0.47360000000000002</c:v>
                </c:pt>
                <c:pt idx="4">
                  <c:v>0</c:v>
                </c:pt>
              </c:numCache>
            </c:numRef>
          </c:val>
        </c:ser>
        <c:axId val="44346368"/>
        <c:axId val="73769728"/>
      </c:barChart>
      <c:catAx>
        <c:axId val="44346368"/>
        <c:scaling>
          <c:orientation val="minMax"/>
        </c:scaling>
        <c:axPos val="b"/>
        <c:tickLblPos val="nextTo"/>
        <c:crossAx val="73769728"/>
        <c:crosses val="autoZero"/>
        <c:auto val="1"/>
        <c:lblAlgn val="ctr"/>
        <c:lblOffset val="100"/>
      </c:catAx>
      <c:valAx>
        <c:axId val="73769728"/>
        <c:scaling>
          <c:orientation val="minMax"/>
        </c:scaling>
        <c:axPos val="l"/>
        <c:majorGridlines/>
        <c:numFmt formatCode="General" sourceLinked="1"/>
        <c:tickLblPos val="nextTo"/>
        <c:crossAx val="44346368"/>
        <c:crosses val="autoZero"/>
        <c:crossBetween val="between"/>
      </c:valAx>
    </c:plotArea>
    <c:legend>
      <c:legendPos val="r"/>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Кривий Ріг –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742F41-D8D6-4592-A1D7-058F154B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88</Pages>
  <Words>20316</Words>
  <Characters>115802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МІНІСТЕРСТВО ОСВІТИ І НАУКИ УКРАЇНИКРИВОРІЗЬКИЙ ДЕРЖАВНИЙ ПЕДАГОГІЧНИЙ УНІВЕРСИТЕТ</Company>
  <LinksUpToDate>false</LinksUpToDate>
  <CharactersWithSpaces>135847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ITHoue</dc:creator>
  <cp:keywords/>
  <dc:description/>
  <cp:lastModifiedBy>Библиотека</cp:lastModifiedBy>
  <cp:revision>125</cp:revision>
  <dcterms:created xsi:type="dcterms:W3CDTF">2020-08-02T07:32:00Z</dcterms:created>
  <dcterms:modified xsi:type="dcterms:W3CDTF">2020-12-09T08:26:00Z</dcterms:modified>
</cp:coreProperties>
</file>