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31" w:rsidRDefault="004E7680" w:rsidP="004E7680">
      <w:pPr>
        <w:spacing w:line="360" w:lineRule="auto"/>
        <w:ind w:firstLine="567"/>
        <w:jc w:val="right"/>
        <w:rPr>
          <w:szCs w:val="28"/>
          <w:lang w:val="uk-UA"/>
        </w:rPr>
      </w:pPr>
      <w:r>
        <w:rPr>
          <w:szCs w:val="28"/>
          <w:lang w:val="uk-UA"/>
        </w:rPr>
        <w:t>Марчик В.І., Куцик А.О.</w:t>
      </w:r>
    </w:p>
    <w:p w:rsidR="004E7680" w:rsidRDefault="004E7680" w:rsidP="004E7680">
      <w:pPr>
        <w:spacing w:line="360" w:lineRule="auto"/>
        <w:ind w:firstLine="567"/>
        <w:jc w:val="right"/>
        <w:rPr>
          <w:szCs w:val="28"/>
          <w:lang w:val="uk-UA"/>
        </w:rPr>
      </w:pPr>
      <w:r>
        <w:rPr>
          <w:szCs w:val="28"/>
          <w:lang w:val="uk-UA"/>
        </w:rPr>
        <w:t>Криворізький педагогічний інститут</w:t>
      </w:r>
    </w:p>
    <w:p w:rsidR="004E7680" w:rsidRDefault="004E7680" w:rsidP="004E7680">
      <w:pPr>
        <w:spacing w:line="360" w:lineRule="auto"/>
        <w:ind w:firstLine="567"/>
        <w:jc w:val="right"/>
        <w:rPr>
          <w:szCs w:val="28"/>
          <w:lang w:val="uk-UA"/>
        </w:rPr>
      </w:pPr>
      <w:r>
        <w:rPr>
          <w:szCs w:val="28"/>
          <w:lang w:val="uk-UA"/>
        </w:rPr>
        <w:t>ДВНЗ «Криворізький національний університет»</w:t>
      </w:r>
    </w:p>
    <w:p w:rsidR="004E7680" w:rsidRDefault="004E7680" w:rsidP="004E7680">
      <w:pPr>
        <w:spacing w:line="360" w:lineRule="auto"/>
        <w:ind w:firstLine="567"/>
        <w:jc w:val="center"/>
        <w:rPr>
          <w:szCs w:val="28"/>
          <w:lang w:val="uk-UA"/>
        </w:rPr>
      </w:pPr>
    </w:p>
    <w:p w:rsidR="004E7680" w:rsidRPr="00EF1B82" w:rsidRDefault="00097F60" w:rsidP="004E7680">
      <w:pPr>
        <w:spacing w:line="360" w:lineRule="auto"/>
        <w:ind w:firstLine="567"/>
        <w:jc w:val="center"/>
        <w:rPr>
          <w:b/>
          <w:szCs w:val="28"/>
          <w:lang w:val="uk-UA"/>
        </w:rPr>
      </w:pPr>
      <w:r w:rsidRPr="00EF1B82">
        <w:rPr>
          <w:b/>
          <w:szCs w:val="28"/>
          <w:lang w:val="uk-UA"/>
        </w:rPr>
        <w:t xml:space="preserve">ПЕРЕВАГИ СТУДЕНТІВ У </w:t>
      </w:r>
      <w:r w:rsidR="00072A4D">
        <w:rPr>
          <w:b/>
          <w:szCs w:val="28"/>
          <w:lang w:val="uk-UA"/>
        </w:rPr>
        <w:t xml:space="preserve">ВИБОРІ </w:t>
      </w:r>
      <w:r w:rsidR="004E7680" w:rsidRPr="00EF1B82">
        <w:rPr>
          <w:b/>
          <w:szCs w:val="28"/>
          <w:lang w:val="uk-UA"/>
        </w:rPr>
        <w:t>ЗАСОБ</w:t>
      </w:r>
      <w:r w:rsidR="00072A4D">
        <w:rPr>
          <w:b/>
          <w:szCs w:val="28"/>
          <w:lang w:val="uk-UA"/>
        </w:rPr>
        <w:t>ІВ</w:t>
      </w:r>
      <w:r w:rsidR="00B459FA" w:rsidRPr="00EF1B82">
        <w:rPr>
          <w:b/>
          <w:szCs w:val="28"/>
          <w:lang w:val="uk-UA"/>
        </w:rPr>
        <w:t xml:space="preserve"> </w:t>
      </w:r>
      <w:r w:rsidR="004E7680" w:rsidRPr="00EF1B82">
        <w:rPr>
          <w:b/>
          <w:szCs w:val="28"/>
          <w:lang w:val="uk-UA"/>
        </w:rPr>
        <w:t>ФІЗИЧНОГО В</w:t>
      </w:r>
      <w:r w:rsidR="000363BC">
        <w:rPr>
          <w:b/>
          <w:szCs w:val="28"/>
          <w:lang w:val="uk-UA"/>
        </w:rPr>
        <w:t>ДОСКОНАЛЕННЯ</w:t>
      </w:r>
      <w:r w:rsidR="00B459FA" w:rsidRPr="00EF1B82">
        <w:rPr>
          <w:b/>
          <w:szCs w:val="28"/>
          <w:lang w:val="uk-UA"/>
        </w:rPr>
        <w:t xml:space="preserve"> </w:t>
      </w:r>
    </w:p>
    <w:p w:rsidR="00DC0E31" w:rsidRDefault="00DC0E31" w:rsidP="004E7680">
      <w:pPr>
        <w:spacing w:line="360" w:lineRule="auto"/>
        <w:ind w:firstLine="567"/>
        <w:jc w:val="both"/>
        <w:rPr>
          <w:szCs w:val="28"/>
          <w:lang w:val="uk-UA"/>
        </w:rPr>
      </w:pPr>
    </w:p>
    <w:p w:rsidR="004E7680" w:rsidRPr="003864C6" w:rsidRDefault="004E7680" w:rsidP="004E7680">
      <w:pPr>
        <w:spacing w:line="360" w:lineRule="auto"/>
        <w:ind w:firstLine="567"/>
        <w:jc w:val="both"/>
        <w:rPr>
          <w:szCs w:val="28"/>
          <w:lang w:val="uk-UA"/>
        </w:rPr>
      </w:pPr>
      <w:r>
        <w:rPr>
          <w:b/>
          <w:szCs w:val="28"/>
          <w:lang w:val="uk-UA"/>
        </w:rPr>
        <w:t>Постановка проблеми.</w:t>
      </w:r>
      <w:r w:rsidR="003864C6">
        <w:rPr>
          <w:szCs w:val="28"/>
          <w:lang w:val="uk-UA"/>
        </w:rPr>
        <w:t xml:space="preserve"> </w:t>
      </w:r>
      <w:r w:rsidR="008972B1">
        <w:rPr>
          <w:szCs w:val="28"/>
          <w:lang w:val="uk-UA"/>
        </w:rPr>
        <w:t xml:space="preserve">Сучасна організація фізичного виховання у вищих навчальних закладах, за думкою провідних фахівців, є </w:t>
      </w:r>
      <w:r w:rsidR="00EF1B82">
        <w:rPr>
          <w:szCs w:val="28"/>
          <w:lang w:val="uk-UA"/>
        </w:rPr>
        <w:t xml:space="preserve">не </w:t>
      </w:r>
      <w:r w:rsidR="008972B1">
        <w:rPr>
          <w:szCs w:val="28"/>
          <w:lang w:val="uk-UA"/>
        </w:rPr>
        <w:t xml:space="preserve">достатньо </w:t>
      </w:r>
      <w:r w:rsidR="00BB02E0">
        <w:rPr>
          <w:szCs w:val="28"/>
          <w:lang w:val="uk-UA"/>
        </w:rPr>
        <w:t>дійовою</w:t>
      </w:r>
      <w:r w:rsidR="008972B1">
        <w:rPr>
          <w:szCs w:val="28"/>
          <w:lang w:val="uk-UA"/>
        </w:rPr>
        <w:t xml:space="preserve"> для підвищення рівня функціонального стану, фізичної підготовленості, рухової активності та мотивації </w:t>
      </w:r>
      <w:r w:rsidR="00487D91">
        <w:rPr>
          <w:szCs w:val="28"/>
          <w:lang w:val="uk-UA"/>
        </w:rPr>
        <w:t xml:space="preserve">студентської молоді </w:t>
      </w:r>
      <w:r w:rsidR="008972B1">
        <w:rPr>
          <w:szCs w:val="28"/>
          <w:lang w:val="uk-UA"/>
        </w:rPr>
        <w:t>до занять фізичними вправами</w:t>
      </w:r>
      <w:r w:rsidR="00257F47">
        <w:rPr>
          <w:szCs w:val="28"/>
          <w:lang w:val="uk-UA"/>
        </w:rPr>
        <w:t>, тому д</w:t>
      </w:r>
      <w:r w:rsidR="00E64983">
        <w:rPr>
          <w:szCs w:val="28"/>
          <w:lang w:val="uk-UA"/>
        </w:rPr>
        <w:t xml:space="preserve">ослідження питань, пов’язаних з ефективною організацією та управлінням процесу фізичного виховання на сьогодення </w:t>
      </w:r>
      <w:r w:rsidR="00EF1B82">
        <w:rPr>
          <w:szCs w:val="28"/>
          <w:lang w:val="uk-UA"/>
        </w:rPr>
        <w:t xml:space="preserve">є </w:t>
      </w:r>
      <w:r w:rsidR="00E64983">
        <w:rPr>
          <w:szCs w:val="28"/>
          <w:lang w:val="uk-UA"/>
        </w:rPr>
        <w:t xml:space="preserve">актуальним. </w:t>
      </w:r>
    </w:p>
    <w:p w:rsidR="00257F47" w:rsidRPr="00072A4D" w:rsidRDefault="00487D91" w:rsidP="004E7680">
      <w:pPr>
        <w:spacing w:line="360" w:lineRule="auto"/>
        <w:ind w:firstLine="567"/>
        <w:jc w:val="both"/>
        <w:rPr>
          <w:szCs w:val="28"/>
          <w:lang w:val="uk-UA"/>
        </w:rPr>
      </w:pPr>
      <w:r>
        <w:rPr>
          <w:szCs w:val="28"/>
          <w:lang w:val="uk-UA"/>
        </w:rPr>
        <w:t xml:space="preserve">Одним </w:t>
      </w:r>
      <w:r w:rsidR="000363BC">
        <w:rPr>
          <w:szCs w:val="28"/>
          <w:lang w:val="uk-UA"/>
        </w:rPr>
        <w:t>і</w:t>
      </w:r>
      <w:r>
        <w:rPr>
          <w:szCs w:val="28"/>
          <w:lang w:val="uk-UA"/>
        </w:rPr>
        <w:t>з шляхів з</w:t>
      </w:r>
      <w:r w:rsidR="00097F60">
        <w:rPr>
          <w:szCs w:val="28"/>
          <w:lang w:val="uk-UA"/>
        </w:rPr>
        <w:t>міцнення та збереження здоров’я студентської молоді, підвищення їх фізичної підготовленості</w:t>
      </w:r>
      <w:r w:rsidR="000363BC">
        <w:rPr>
          <w:szCs w:val="28"/>
          <w:lang w:val="uk-UA"/>
        </w:rPr>
        <w:t>, наводять дослідники,</w:t>
      </w:r>
      <w:r w:rsidR="00097F60">
        <w:rPr>
          <w:szCs w:val="28"/>
          <w:lang w:val="uk-UA"/>
        </w:rPr>
        <w:t xml:space="preserve"> </w:t>
      </w:r>
      <w:r w:rsidR="000363BC">
        <w:rPr>
          <w:szCs w:val="28"/>
          <w:lang w:val="uk-UA"/>
        </w:rPr>
        <w:t xml:space="preserve">є </w:t>
      </w:r>
      <w:r w:rsidR="00097F60">
        <w:rPr>
          <w:szCs w:val="28"/>
          <w:lang w:val="uk-UA"/>
        </w:rPr>
        <w:t>при</w:t>
      </w:r>
      <w:r w:rsidR="0025159F">
        <w:rPr>
          <w:szCs w:val="28"/>
          <w:lang w:val="uk-UA"/>
        </w:rPr>
        <w:t>ведення</w:t>
      </w:r>
      <w:r w:rsidR="00097F60">
        <w:rPr>
          <w:szCs w:val="28"/>
          <w:lang w:val="uk-UA"/>
        </w:rPr>
        <w:t xml:space="preserve"> спос</w:t>
      </w:r>
      <w:r w:rsidR="0025159F">
        <w:rPr>
          <w:szCs w:val="28"/>
          <w:lang w:val="uk-UA"/>
        </w:rPr>
        <w:t>о</w:t>
      </w:r>
      <w:r w:rsidR="00097F60">
        <w:rPr>
          <w:szCs w:val="28"/>
          <w:lang w:val="uk-UA"/>
        </w:rPr>
        <w:t>б</w:t>
      </w:r>
      <w:r w:rsidR="0025159F">
        <w:rPr>
          <w:szCs w:val="28"/>
          <w:lang w:val="uk-UA"/>
        </w:rPr>
        <w:t>у</w:t>
      </w:r>
      <w:r w:rsidR="00097F60">
        <w:rPr>
          <w:szCs w:val="28"/>
          <w:lang w:val="uk-UA"/>
        </w:rPr>
        <w:t xml:space="preserve"> життя студентів </w:t>
      </w:r>
      <w:r w:rsidR="0025159F">
        <w:rPr>
          <w:szCs w:val="28"/>
          <w:lang w:val="uk-UA"/>
        </w:rPr>
        <w:t>у</w:t>
      </w:r>
      <w:r w:rsidR="00097F60">
        <w:rPr>
          <w:szCs w:val="28"/>
          <w:lang w:val="uk-UA"/>
        </w:rPr>
        <w:t xml:space="preserve"> відповідність </w:t>
      </w:r>
      <w:r w:rsidR="00E64983">
        <w:rPr>
          <w:szCs w:val="28"/>
          <w:lang w:val="uk-UA"/>
        </w:rPr>
        <w:t>і</w:t>
      </w:r>
      <w:r w:rsidR="00097F60">
        <w:rPr>
          <w:szCs w:val="28"/>
          <w:lang w:val="uk-UA"/>
        </w:rPr>
        <w:t xml:space="preserve">з закономірностями їх росту та розвитку </w:t>
      </w:r>
      <w:r w:rsidR="00097F60" w:rsidRPr="00097F60">
        <w:rPr>
          <w:szCs w:val="28"/>
          <w:lang w:val="uk-UA"/>
        </w:rPr>
        <w:t>[</w:t>
      </w:r>
      <w:r w:rsidR="00257F47">
        <w:rPr>
          <w:szCs w:val="28"/>
          <w:lang w:val="uk-UA"/>
        </w:rPr>
        <w:t>1</w:t>
      </w:r>
      <w:r w:rsidR="00097F60">
        <w:rPr>
          <w:szCs w:val="28"/>
          <w:lang w:val="uk-UA"/>
        </w:rPr>
        <w:t>, с. 115</w:t>
      </w:r>
      <w:r w:rsidR="00097F60" w:rsidRPr="00097F60">
        <w:rPr>
          <w:szCs w:val="28"/>
          <w:lang w:val="uk-UA"/>
        </w:rPr>
        <w:t>]</w:t>
      </w:r>
      <w:r w:rsidR="00097F60">
        <w:rPr>
          <w:szCs w:val="28"/>
          <w:lang w:val="uk-UA"/>
        </w:rPr>
        <w:t xml:space="preserve">. </w:t>
      </w:r>
      <w:r>
        <w:rPr>
          <w:szCs w:val="28"/>
          <w:lang w:val="uk-UA"/>
        </w:rPr>
        <w:t>Передбачається</w:t>
      </w:r>
      <w:r w:rsidR="0025159F">
        <w:rPr>
          <w:szCs w:val="28"/>
          <w:lang w:val="uk-UA"/>
        </w:rPr>
        <w:t>, що у</w:t>
      </w:r>
      <w:r>
        <w:rPr>
          <w:szCs w:val="28"/>
          <w:lang w:val="uk-UA"/>
        </w:rPr>
        <w:t xml:space="preserve"> </w:t>
      </w:r>
      <w:r w:rsidR="0025159F">
        <w:rPr>
          <w:szCs w:val="28"/>
          <w:lang w:val="uk-UA"/>
        </w:rPr>
        <w:t xml:space="preserve">фізичному вихованні студентів </w:t>
      </w:r>
      <w:r>
        <w:rPr>
          <w:szCs w:val="28"/>
          <w:lang w:val="uk-UA"/>
        </w:rPr>
        <w:t xml:space="preserve">використання спортивно-масових заходів </w:t>
      </w:r>
      <w:r w:rsidR="0025159F">
        <w:rPr>
          <w:szCs w:val="28"/>
          <w:lang w:val="uk-UA"/>
        </w:rPr>
        <w:t>буде слугувати</w:t>
      </w:r>
      <w:r>
        <w:rPr>
          <w:szCs w:val="28"/>
          <w:lang w:val="uk-UA"/>
        </w:rPr>
        <w:t xml:space="preserve"> не тільки як засіб формування культури здоров’я, але й як вдосконалення системи підготовки висококваліфікованих кадрів</w:t>
      </w:r>
      <w:r w:rsidR="0025159F">
        <w:rPr>
          <w:szCs w:val="28"/>
          <w:lang w:val="uk-UA"/>
        </w:rPr>
        <w:t xml:space="preserve"> </w:t>
      </w:r>
      <w:r w:rsidR="0025159F" w:rsidRPr="00097F60">
        <w:rPr>
          <w:szCs w:val="28"/>
          <w:lang w:val="uk-UA"/>
        </w:rPr>
        <w:t>[</w:t>
      </w:r>
      <w:r w:rsidR="00257F47">
        <w:rPr>
          <w:szCs w:val="28"/>
          <w:lang w:val="uk-UA"/>
        </w:rPr>
        <w:t>3</w:t>
      </w:r>
      <w:r w:rsidR="0025159F">
        <w:rPr>
          <w:szCs w:val="28"/>
          <w:lang w:val="uk-UA"/>
        </w:rPr>
        <w:t>, с. 193</w:t>
      </w:r>
      <w:r w:rsidR="0025159F" w:rsidRPr="00097F60">
        <w:rPr>
          <w:szCs w:val="28"/>
          <w:lang w:val="uk-UA"/>
        </w:rPr>
        <w:t>]</w:t>
      </w:r>
      <w:r w:rsidR="0025159F">
        <w:rPr>
          <w:szCs w:val="28"/>
          <w:lang w:val="uk-UA"/>
        </w:rPr>
        <w:t>.</w:t>
      </w:r>
      <w:r w:rsidR="00257F47">
        <w:rPr>
          <w:szCs w:val="28"/>
          <w:lang w:val="uk-UA"/>
        </w:rPr>
        <w:t xml:space="preserve"> </w:t>
      </w:r>
      <w:r w:rsidR="00EF1B82">
        <w:rPr>
          <w:szCs w:val="28"/>
          <w:lang w:val="uk-UA"/>
        </w:rPr>
        <w:t xml:space="preserve">В літературі висвічується, що шлях для підвищення ефективності фізичного виховання у вищих навчальних закладах лежить через пошук узагальнення ставлення студентів до занять. На основі нормативних документів, які дають змогу кожному із навчальних закладів, раціонально організовувати навчальний процес залежно від специфічних умов закладу, можливо спланувати заходи для підвищення мотивації студентів до занять фізичними вправами </w:t>
      </w:r>
      <w:r w:rsidR="00EF1B82" w:rsidRPr="00097F60">
        <w:rPr>
          <w:szCs w:val="28"/>
          <w:lang w:val="uk-UA"/>
        </w:rPr>
        <w:t>[</w:t>
      </w:r>
      <w:r w:rsidR="00257F47">
        <w:rPr>
          <w:szCs w:val="28"/>
          <w:lang w:val="uk-UA"/>
        </w:rPr>
        <w:t>2</w:t>
      </w:r>
      <w:r w:rsidR="00EF1B82">
        <w:rPr>
          <w:szCs w:val="28"/>
          <w:lang w:val="uk-UA"/>
        </w:rPr>
        <w:t>, с. 86</w:t>
      </w:r>
      <w:r w:rsidR="00EF1B82" w:rsidRPr="00097F60">
        <w:rPr>
          <w:szCs w:val="28"/>
          <w:lang w:val="uk-UA"/>
        </w:rPr>
        <w:t>]</w:t>
      </w:r>
      <w:r w:rsidR="00EF1B82">
        <w:rPr>
          <w:szCs w:val="28"/>
          <w:lang w:val="uk-UA"/>
        </w:rPr>
        <w:t>.</w:t>
      </w:r>
      <w:r w:rsidR="00A0757F">
        <w:rPr>
          <w:szCs w:val="28"/>
          <w:lang w:val="uk-UA"/>
        </w:rPr>
        <w:t xml:space="preserve"> </w:t>
      </w:r>
      <w:r w:rsidR="00072A4D">
        <w:rPr>
          <w:szCs w:val="28"/>
          <w:lang w:val="uk-UA"/>
        </w:rPr>
        <w:t xml:space="preserve">Встановлення переваг студентів у виборі засобів </w:t>
      </w:r>
      <w:r w:rsidR="000363BC">
        <w:rPr>
          <w:szCs w:val="28"/>
          <w:lang w:val="uk-UA"/>
        </w:rPr>
        <w:t xml:space="preserve">фізичного вдосконалення </w:t>
      </w:r>
      <w:r w:rsidR="00072A4D">
        <w:rPr>
          <w:szCs w:val="28"/>
          <w:lang w:val="uk-UA"/>
        </w:rPr>
        <w:t xml:space="preserve">визначило </w:t>
      </w:r>
      <w:r w:rsidR="00072A4D" w:rsidRPr="00072A4D">
        <w:rPr>
          <w:b/>
          <w:szCs w:val="28"/>
          <w:lang w:val="uk-UA"/>
        </w:rPr>
        <w:t>мету</w:t>
      </w:r>
      <w:r w:rsidR="00072A4D">
        <w:rPr>
          <w:szCs w:val="28"/>
          <w:lang w:val="uk-UA"/>
        </w:rPr>
        <w:t xml:space="preserve"> роботи.</w:t>
      </w:r>
    </w:p>
    <w:p w:rsidR="002A0E46" w:rsidRDefault="004E7680" w:rsidP="004E7680">
      <w:pPr>
        <w:spacing w:line="360" w:lineRule="auto"/>
        <w:ind w:firstLine="567"/>
        <w:jc w:val="both"/>
        <w:rPr>
          <w:szCs w:val="28"/>
          <w:lang w:val="uk-UA"/>
        </w:rPr>
      </w:pPr>
      <w:r>
        <w:rPr>
          <w:b/>
          <w:szCs w:val="28"/>
          <w:lang w:val="uk-UA"/>
        </w:rPr>
        <w:t>Отримані результати дослі</w:t>
      </w:r>
      <w:r w:rsidR="00B459FA">
        <w:rPr>
          <w:b/>
          <w:szCs w:val="28"/>
          <w:lang w:val="uk-UA"/>
        </w:rPr>
        <w:t>дження.</w:t>
      </w:r>
      <w:r w:rsidR="00072A4D">
        <w:rPr>
          <w:b/>
          <w:szCs w:val="28"/>
          <w:lang w:val="uk-UA"/>
        </w:rPr>
        <w:t xml:space="preserve"> </w:t>
      </w:r>
      <w:r w:rsidR="000110F9">
        <w:rPr>
          <w:szCs w:val="28"/>
          <w:lang w:val="uk-UA"/>
        </w:rPr>
        <w:t>В дослідженні приймали участь юнаки і дівчата</w:t>
      </w:r>
      <w:r w:rsidR="000363BC">
        <w:rPr>
          <w:szCs w:val="28"/>
          <w:lang w:val="uk-UA"/>
        </w:rPr>
        <w:t xml:space="preserve"> (понад ста осіб)</w:t>
      </w:r>
      <w:r w:rsidR="000110F9">
        <w:rPr>
          <w:szCs w:val="28"/>
          <w:lang w:val="uk-UA"/>
        </w:rPr>
        <w:t>, які навчаються на І-ІІІ курсах</w:t>
      </w:r>
      <w:r w:rsidR="003D196F">
        <w:rPr>
          <w:szCs w:val="28"/>
          <w:lang w:val="uk-UA"/>
        </w:rPr>
        <w:t xml:space="preserve"> педагогічного інституту</w:t>
      </w:r>
      <w:r w:rsidR="000110F9">
        <w:rPr>
          <w:szCs w:val="28"/>
          <w:lang w:val="uk-UA"/>
        </w:rPr>
        <w:t xml:space="preserve">. </w:t>
      </w:r>
      <w:r w:rsidR="007231F1">
        <w:rPr>
          <w:szCs w:val="28"/>
          <w:lang w:val="uk-UA"/>
        </w:rPr>
        <w:lastRenderedPageBreak/>
        <w:t>Вибі</w:t>
      </w:r>
      <w:r w:rsidR="000110F9">
        <w:rPr>
          <w:szCs w:val="28"/>
          <w:lang w:val="uk-UA"/>
        </w:rPr>
        <w:t xml:space="preserve">рки за статтю і віком не формувалися. Респондентам було запропоновано визначити своє бачення вирішення шляхів </w:t>
      </w:r>
      <w:r w:rsidR="00BB02E0">
        <w:rPr>
          <w:szCs w:val="28"/>
          <w:lang w:val="uk-UA"/>
        </w:rPr>
        <w:t>в</w:t>
      </w:r>
      <w:r w:rsidR="003D196F">
        <w:rPr>
          <w:szCs w:val="28"/>
          <w:lang w:val="uk-UA"/>
        </w:rPr>
        <w:t xml:space="preserve"> особистому фізичному вдосконаленню через </w:t>
      </w:r>
      <w:r w:rsidR="00F016A2">
        <w:rPr>
          <w:szCs w:val="28"/>
          <w:lang w:val="uk-UA"/>
        </w:rPr>
        <w:t xml:space="preserve">використання </w:t>
      </w:r>
      <w:r w:rsidR="003D196F">
        <w:rPr>
          <w:szCs w:val="28"/>
          <w:lang w:val="uk-UA"/>
        </w:rPr>
        <w:t>наступн</w:t>
      </w:r>
      <w:r w:rsidR="00F016A2">
        <w:rPr>
          <w:szCs w:val="28"/>
          <w:lang w:val="uk-UA"/>
        </w:rPr>
        <w:t>их</w:t>
      </w:r>
      <w:r w:rsidR="003D196F">
        <w:rPr>
          <w:szCs w:val="28"/>
          <w:lang w:val="uk-UA"/>
        </w:rPr>
        <w:t xml:space="preserve"> засоб</w:t>
      </w:r>
      <w:r w:rsidR="00F016A2">
        <w:rPr>
          <w:szCs w:val="28"/>
          <w:lang w:val="uk-UA"/>
        </w:rPr>
        <w:t>ів</w:t>
      </w:r>
      <w:r w:rsidR="003D196F">
        <w:rPr>
          <w:szCs w:val="28"/>
          <w:lang w:val="uk-UA"/>
        </w:rPr>
        <w:t xml:space="preserve"> </w:t>
      </w:r>
      <w:r w:rsidR="000363BC">
        <w:rPr>
          <w:szCs w:val="28"/>
          <w:lang w:val="uk-UA"/>
        </w:rPr>
        <w:t>фізичного виховання</w:t>
      </w:r>
      <w:r w:rsidR="003D196F">
        <w:rPr>
          <w:szCs w:val="28"/>
          <w:lang w:val="uk-UA"/>
        </w:rPr>
        <w:t>: гімнастичн</w:t>
      </w:r>
      <w:r w:rsidR="00F016A2">
        <w:rPr>
          <w:szCs w:val="28"/>
          <w:lang w:val="uk-UA"/>
        </w:rPr>
        <w:t>і</w:t>
      </w:r>
      <w:r w:rsidR="003D196F">
        <w:rPr>
          <w:szCs w:val="28"/>
          <w:lang w:val="uk-UA"/>
        </w:rPr>
        <w:t xml:space="preserve"> і легкоатлетичн</w:t>
      </w:r>
      <w:r w:rsidR="00F016A2">
        <w:rPr>
          <w:szCs w:val="28"/>
          <w:lang w:val="uk-UA"/>
        </w:rPr>
        <w:t>і</w:t>
      </w:r>
      <w:r w:rsidR="002A0E46" w:rsidRPr="008E44F1">
        <w:rPr>
          <w:szCs w:val="28"/>
          <w:lang w:val="uk-UA"/>
        </w:rPr>
        <w:t xml:space="preserve"> вправ</w:t>
      </w:r>
      <w:r w:rsidR="00F016A2">
        <w:rPr>
          <w:szCs w:val="28"/>
          <w:lang w:val="uk-UA"/>
        </w:rPr>
        <w:t>и</w:t>
      </w:r>
      <w:r w:rsidR="000363BC">
        <w:rPr>
          <w:szCs w:val="28"/>
          <w:lang w:val="uk-UA"/>
        </w:rPr>
        <w:t>,</w:t>
      </w:r>
      <w:r w:rsidR="002A0E46" w:rsidRPr="008E44F1">
        <w:rPr>
          <w:szCs w:val="28"/>
          <w:lang w:val="uk-UA"/>
        </w:rPr>
        <w:t xml:space="preserve"> спортивн</w:t>
      </w:r>
      <w:r w:rsidR="00F016A2">
        <w:rPr>
          <w:szCs w:val="28"/>
          <w:lang w:val="uk-UA"/>
        </w:rPr>
        <w:t>і</w:t>
      </w:r>
      <w:r w:rsidR="002A0E46" w:rsidRPr="008E44F1">
        <w:rPr>
          <w:szCs w:val="28"/>
          <w:lang w:val="uk-UA"/>
        </w:rPr>
        <w:t xml:space="preserve"> ігри</w:t>
      </w:r>
      <w:r w:rsidR="00F016A2">
        <w:rPr>
          <w:szCs w:val="28"/>
          <w:lang w:val="uk-UA"/>
        </w:rPr>
        <w:t xml:space="preserve">, </w:t>
      </w:r>
      <w:r w:rsidR="002A0E46" w:rsidRPr="008E44F1">
        <w:rPr>
          <w:szCs w:val="28"/>
          <w:lang w:val="uk-UA"/>
        </w:rPr>
        <w:t>спеціальні комплекси</w:t>
      </w:r>
      <w:r w:rsidR="00F016A2">
        <w:rPr>
          <w:szCs w:val="28"/>
          <w:lang w:val="uk-UA"/>
        </w:rPr>
        <w:t>, заняття:</w:t>
      </w:r>
      <w:r w:rsidR="002A0E46" w:rsidRPr="008E44F1">
        <w:rPr>
          <w:szCs w:val="28"/>
          <w:lang w:val="uk-UA"/>
        </w:rPr>
        <w:t xml:space="preserve"> самостійн</w:t>
      </w:r>
      <w:r w:rsidR="00F016A2">
        <w:rPr>
          <w:szCs w:val="28"/>
          <w:lang w:val="uk-UA"/>
        </w:rPr>
        <w:t>і, в спортивних секціях,</w:t>
      </w:r>
      <w:r w:rsidR="002A0E46" w:rsidRPr="008E44F1">
        <w:rPr>
          <w:szCs w:val="28"/>
          <w:lang w:val="uk-UA"/>
        </w:rPr>
        <w:t xml:space="preserve"> з фізичного виховання</w:t>
      </w:r>
      <w:r w:rsidR="000363BC">
        <w:rPr>
          <w:szCs w:val="28"/>
          <w:lang w:val="uk-UA"/>
        </w:rPr>
        <w:t xml:space="preserve"> тощо</w:t>
      </w:r>
      <w:r w:rsidR="00F016A2">
        <w:rPr>
          <w:szCs w:val="28"/>
          <w:lang w:val="uk-UA"/>
        </w:rPr>
        <w:t>.</w:t>
      </w:r>
    </w:p>
    <w:p w:rsidR="00391A2E" w:rsidRDefault="00D22127" w:rsidP="004E7680">
      <w:pPr>
        <w:spacing w:line="360" w:lineRule="auto"/>
        <w:ind w:firstLine="567"/>
        <w:jc w:val="both"/>
        <w:rPr>
          <w:szCs w:val="28"/>
          <w:lang w:val="uk-UA"/>
        </w:rPr>
      </w:pPr>
      <w:r>
        <w:rPr>
          <w:szCs w:val="28"/>
          <w:lang w:val="uk-UA"/>
        </w:rPr>
        <w:t xml:space="preserve">Аналіз результатів анкетування визначив, що </w:t>
      </w:r>
      <w:r w:rsidR="008B001E">
        <w:rPr>
          <w:szCs w:val="28"/>
          <w:lang w:val="uk-UA"/>
        </w:rPr>
        <w:t xml:space="preserve">легкоатлетичні вправи </w:t>
      </w:r>
      <w:r>
        <w:rPr>
          <w:szCs w:val="28"/>
          <w:lang w:val="uk-UA"/>
        </w:rPr>
        <w:t xml:space="preserve">(в більшості </w:t>
      </w:r>
      <w:r w:rsidR="008B001E">
        <w:rPr>
          <w:szCs w:val="28"/>
          <w:lang w:val="uk-UA"/>
        </w:rPr>
        <w:t xml:space="preserve">студенти </w:t>
      </w:r>
      <w:r>
        <w:rPr>
          <w:szCs w:val="28"/>
          <w:lang w:val="uk-UA"/>
        </w:rPr>
        <w:t xml:space="preserve">мають на увазі звичайний біг) </w:t>
      </w:r>
      <w:r w:rsidR="008B001E">
        <w:rPr>
          <w:szCs w:val="28"/>
          <w:lang w:val="uk-UA"/>
        </w:rPr>
        <w:t>займають</w:t>
      </w:r>
      <w:r>
        <w:rPr>
          <w:szCs w:val="28"/>
          <w:lang w:val="uk-UA"/>
        </w:rPr>
        <w:t xml:space="preserve"> останн</w:t>
      </w:r>
      <w:r w:rsidR="008B001E">
        <w:rPr>
          <w:szCs w:val="28"/>
          <w:lang w:val="uk-UA"/>
        </w:rPr>
        <w:t>є</w:t>
      </w:r>
      <w:r>
        <w:rPr>
          <w:szCs w:val="28"/>
          <w:lang w:val="uk-UA"/>
        </w:rPr>
        <w:t xml:space="preserve"> місце</w:t>
      </w:r>
      <w:r w:rsidR="008B001E">
        <w:rPr>
          <w:szCs w:val="28"/>
          <w:lang w:val="uk-UA"/>
        </w:rPr>
        <w:t xml:space="preserve"> (рис.1)</w:t>
      </w:r>
      <w:r>
        <w:rPr>
          <w:szCs w:val="28"/>
          <w:lang w:val="uk-UA"/>
        </w:rPr>
        <w:t xml:space="preserve">. </w:t>
      </w:r>
    </w:p>
    <w:p w:rsidR="008B001E" w:rsidRPr="004E7680" w:rsidRDefault="008B001E" w:rsidP="004E7680">
      <w:pPr>
        <w:spacing w:line="360" w:lineRule="auto"/>
        <w:ind w:firstLine="567"/>
        <w:jc w:val="both"/>
        <w:rPr>
          <w:szCs w:val="28"/>
          <w:lang w:val="uk-UA"/>
        </w:rPr>
      </w:pPr>
    </w:p>
    <w:p w:rsidR="002A0E46" w:rsidRDefault="00391A2E" w:rsidP="004E7680">
      <w:pPr>
        <w:spacing w:line="360" w:lineRule="auto"/>
        <w:ind w:firstLine="567"/>
        <w:rPr>
          <w:szCs w:val="28"/>
        </w:rPr>
      </w:pPr>
      <w:r w:rsidRPr="00391A2E">
        <w:rPr>
          <w:noProof/>
          <w:szCs w:val="28"/>
          <w:lang w:val="ru-RU" w:eastAsia="ru-RU" w:bidi="ar-SA"/>
        </w:rPr>
        <w:drawing>
          <wp:inline distT="0" distB="0" distL="0" distR="0">
            <wp:extent cx="5537835" cy="2362200"/>
            <wp:effectExtent l="19050" t="0" r="2476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A0E46" w:rsidRDefault="00B459FA" w:rsidP="004E7680">
      <w:pPr>
        <w:spacing w:line="360" w:lineRule="auto"/>
        <w:ind w:firstLine="567"/>
        <w:rPr>
          <w:szCs w:val="28"/>
          <w:lang w:val="uk-UA"/>
        </w:rPr>
      </w:pPr>
      <w:r>
        <w:rPr>
          <w:szCs w:val="28"/>
          <w:lang w:val="uk-UA"/>
        </w:rPr>
        <w:t xml:space="preserve">Рис. 1. </w:t>
      </w:r>
      <w:r w:rsidR="00577C5F">
        <w:rPr>
          <w:szCs w:val="28"/>
          <w:lang w:val="uk-UA"/>
        </w:rPr>
        <w:t>Засоби фізичного вдосконалення за вибором</w:t>
      </w:r>
    </w:p>
    <w:p w:rsidR="00577C5F" w:rsidRPr="00B459FA" w:rsidRDefault="00577C5F" w:rsidP="004E7680">
      <w:pPr>
        <w:spacing w:line="360" w:lineRule="auto"/>
        <w:ind w:firstLine="567"/>
        <w:rPr>
          <w:szCs w:val="28"/>
          <w:lang w:val="uk-UA"/>
        </w:rPr>
      </w:pPr>
    </w:p>
    <w:p w:rsidR="008B001E" w:rsidRDefault="006829F0" w:rsidP="008B001E">
      <w:pPr>
        <w:spacing w:line="360" w:lineRule="auto"/>
        <w:jc w:val="both"/>
        <w:rPr>
          <w:szCs w:val="28"/>
          <w:lang w:val="uk-UA"/>
        </w:rPr>
      </w:pPr>
      <w:r>
        <w:rPr>
          <w:szCs w:val="28"/>
          <w:lang w:val="uk-UA"/>
        </w:rPr>
        <w:t xml:space="preserve">Дванадцять відсотків </w:t>
      </w:r>
      <w:r w:rsidR="008B001E">
        <w:rPr>
          <w:szCs w:val="28"/>
          <w:lang w:val="uk-UA"/>
        </w:rPr>
        <w:t xml:space="preserve">респондентів </w:t>
      </w:r>
      <w:r>
        <w:rPr>
          <w:szCs w:val="28"/>
          <w:lang w:val="uk-UA"/>
        </w:rPr>
        <w:t xml:space="preserve">з метою особистого фізичного вдосконалення </w:t>
      </w:r>
      <w:r w:rsidR="008B001E">
        <w:rPr>
          <w:szCs w:val="28"/>
          <w:lang w:val="uk-UA"/>
        </w:rPr>
        <w:t xml:space="preserve">надали перевагу використанню спортивних ігор. Це можна пояснити не низькою популярністю спортивних ігор серед студентства, а тим, що займатися ними можливо тільки при володінні основних елементів техніки. </w:t>
      </w:r>
    </w:p>
    <w:p w:rsidR="00D22127" w:rsidRPr="00216E79" w:rsidRDefault="006829F0" w:rsidP="00D22127">
      <w:pPr>
        <w:spacing w:line="360" w:lineRule="auto"/>
        <w:ind w:firstLine="567"/>
        <w:jc w:val="both"/>
        <w:rPr>
          <w:szCs w:val="28"/>
          <w:lang w:val="uk-UA"/>
        </w:rPr>
      </w:pPr>
      <w:r>
        <w:rPr>
          <w:szCs w:val="28"/>
          <w:lang w:val="uk-UA"/>
        </w:rPr>
        <w:t>Використання</w:t>
      </w:r>
      <w:r w:rsidR="00D22127">
        <w:rPr>
          <w:szCs w:val="28"/>
          <w:lang w:val="uk-UA"/>
        </w:rPr>
        <w:t xml:space="preserve"> гімнастичн</w:t>
      </w:r>
      <w:r>
        <w:rPr>
          <w:szCs w:val="28"/>
          <w:lang w:val="uk-UA"/>
        </w:rPr>
        <w:t>их</w:t>
      </w:r>
      <w:r w:rsidR="00D22127">
        <w:rPr>
          <w:szCs w:val="28"/>
          <w:lang w:val="uk-UA"/>
        </w:rPr>
        <w:t xml:space="preserve"> вправ</w:t>
      </w:r>
      <w:r>
        <w:rPr>
          <w:szCs w:val="28"/>
          <w:lang w:val="uk-UA"/>
        </w:rPr>
        <w:t xml:space="preserve"> (у вигляді ранкової гімнастики)</w:t>
      </w:r>
      <w:r w:rsidR="00D22127">
        <w:rPr>
          <w:szCs w:val="28"/>
          <w:lang w:val="uk-UA"/>
        </w:rPr>
        <w:t xml:space="preserve"> і спеціальн</w:t>
      </w:r>
      <w:r>
        <w:rPr>
          <w:szCs w:val="28"/>
          <w:lang w:val="uk-UA"/>
        </w:rPr>
        <w:t>их</w:t>
      </w:r>
      <w:r w:rsidR="00D22127">
        <w:rPr>
          <w:szCs w:val="28"/>
          <w:lang w:val="uk-UA"/>
        </w:rPr>
        <w:t xml:space="preserve"> комплекс</w:t>
      </w:r>
      <w:r>
        <w:rPr>
          <w:szCs w:val="28"/>
          <w:lang w:val="uk-UA"/>
        </w:rPr>
        <w:t>ів (велике розмаїття доступних фітнес-програм</w:t>
      </w:r>
      <w:r w:rsidR="007238FC">
        <w:rPr>
          <w:szCs w:val="28"/>
          <w:lang w:val="uk-UA"/>
        </w:rPr>
        <w:t xml:space="preserve"> з </w:t>
      </w:r>
      <w:proofErr w:type="spellStart"/>
      <w:r w:rsidR="007238FC">
        <w:rPr>
          <w:szCs w:val="28"/>
          <w:lang w:val="uk-UA"/>
        </w:rPr>
        <w:t>интернет</w:t>
      </w:r>
      <w:proofErr w:type="spellEnd"/>
      <w:r>
        <w:rPr>
          <w:szCs w:val="28"/>
          <w:lang w:val="uk-UA"/>
        </w:rPr>
        <w:t xml:space="preserve"> і можливість займатися вдома)</w:t>
      </w:r>
      <w:r w:rsidR="00D22127">
        <w:rPr>
          <w:szCs w:val="28"/>
          <w:lang w:val="uk-UA"/>
        </w:rPr>
        <w:t xml:space="preserve"> мають більшу популярність, ніж легкоатлетичні вправи і спортивні ігри</w:t>
      </w:r>
      <w:r>
        <w:rPr>
          <w:szCs w:val="28"/>
          <w:lang w:val="uk-UA"/>
        </w:rPr>
        <w:t xml:space="preserve"> (20%)</w:t>
      </w:r>
      <w:r w:rsidR="00D22127">
        <w:rPr>
          <w:szCs w:val="28"/>
          <w:lang w:val="uk-UA"/>
        </w:rPr>
        <w:t xml:space="preserve">. </w:t>
      </w:r>
      <w:r>
        <w:rPr>
          <w:szCs w:val="28"/>
          <w:lang w:val="uk-UA"/>
        </w:rPr>
        <w:t>Займатися самостійно бажають 20% студентів.</w:t>
      </w:r>
      <w:r w:rsidR="00A0757F">
        <w:rPr>
          <w:szCs w:val="28"/>
          <w:lang w:val="uk-UA"/>
        </w:rPr>
        <w:t xml:space="preserve"> Займатися під керівництвом викладача - тренера  висловили бажання 38% із числа досліджуваних: в спортивних секціях 20% і на заняттях з фізичного виховання 18%.</w:t>
      </w:r>
    </w:p>
    <w:p w:rsidR="00D22127" w:rsidRPr="00216E79" w:rsidRDefault="00B459FA" w:rsidP="00B459FA">
      <w:pPr>
        <w:spacing w:line="360" w:lineRule="auto"/>
        <w:ind w:firstLine="567"/>
        <w:jc w:val="both"/>
        <w:rPr>
          <w:szCs w:val="28"/>
          <w:lang w:val="uk-UA"/>
        </w:rPr>
      </w:pPr>
      <w:r>
        <w:rPr>
          <w:b/>
          <w:szCs w:val="28"/>
          <w:lang w:val="uk-UA"/>
        </w:rPr>
        <w:lastRenderedPageBreak/>
        <w:t>Висновки та перспективи подальших розробок у даному напрямі.</w:t>
      </w:r>
      <w:r w:rsidR="00E64B07">
        <w:rPr>
          <w:b/>
          <w:szCs w:val="28"/>
          <w:lang w:val="uk-UA"/>
        </w:rPr>
        <w:t xml:space="preserve"> </w:t>
      </w:r>
      <w:r w:rsidR="001A4139">
        <w:rPr>
          <w:szCs w:val="28"/>
          <w:lang w:val="uk-UA"/>
        </w:rPr>
        <w:t xml:space="preserve">Визначено, що </w:t>
      </w:r>
      <w:r w:rsidR="00BB02E0">
        <w:rPr>
          <w:szCs w:val="28"/>
          <w:lang w:val="uk-UA"/>
        </w:rPr>
        <w:t xml:space="preserve">легкоатлетичні вправи </w:t>
      </w:r>
      <w:r w:rsidR="00972927">
        <w:rPr>
          <w:szCs w:val="28"/>
          <w:lang w:val="uk-UA"/>
        </w:rPr>
        <w:t xml:space="preserve">у студентів </w:t>
      </w:r>
      <w:r w:rsidR="00BB02E0">
        <w:rPr>
          <w:szCs w:val="28"/>
          <w:lang w:val="uk-UA"/>
        </w:rPr>
        <w:t xml:space="preserve">посідають найостанніше місце в ієрархії вибору засобів фізичної культури. </w:t>
      </w:r>
      <w:r w:rsidR="00972927">
        <w:rPr>
          <w:szCs w:val="28"/>
          <w:lang w:val="uk-UA"/>
        </w:rPr>
        <w:t xml:space="preserve">Виявлено, що передостаннє місце </w:t>
      </w:r>
      <w:r w:rsidR="008B7C39">
        <w:rPr>
          <w:szCs w:val="28"/>
          <w:lang w:val="uk-UA"/>
        </w:rPr>
        <w:t xml:space="preserve">в </w:t>
      </w:r>
      <w:r w:rsidR="00972927">
        <w:rPr>
          <w:szCs w:val="28"/>
          <w:lang w:val="uk-UA"/>
        </w:rPr>
        <w:t>вибор</w:t>
      </w:r>
      <w:r w:rsidR="008B7C39">
        <w:rPr>
          <w:szCs w:val="28"/>
          <w:lang w:val="uk-UA"/>
        </w:rPr>
        <w:t>і</w:t>
      </w:r>
      <w:r w:rsidR="00972927">
        <w:rPr>
          <w:szCs w:val="28"/>
          <w:lang w:val="uk-UA"/>
        </w:rPr>
        <w:t xml:space="preserve"> засобів </w:t>
      </w:r>
      <w:r w:rsidR="008B7C39">
        <w:rPr>
          <w:szCs w:val="28"/>
          <w:lang w:val="uk-UA"/>
        </w:rPr>
        <w:t xml:space="preserve">фізичного вдосконалення </w:t>
      </w:r>
      <w:r w:rsidR="00972927">
        <w:rPr>
          <w:szCs w:val="28"/>
          <w:lang w:val="uk-UA"/>
        </w:rPr>
        <w:t xml:space="preserve">займають спортивні ігри. </w:t>
      </w:r>
      <w:r w:rsidR="008B7C39">
        <w:rPr>
          <w:szCs w:val="28"/>
          <w:lang w:val="uk-UA"/>
        </w:rPr>
        <w:t>Дослідження переваг студентів у вибору засобів фізичного вдосконалення дає можливість стверджувати, що гімнастичні вправи і спеціальні комплекси мають більшу популярність, ніж легкоатлетичні вправи і спортивні ігри.</w:t>
      </w:r>
      <w:r w:rsidR="00972927">
        <w:rPr>
          <w:szCs w:val="28"/>
          <w:lang w:val="uk-UA"/>
        </w:rPr>
        <w:t xml:space="preserve"> </w:t>
      </w:r>
      <w:r w:rsidR="008B7C39">
        <w:rPr>
          <w:szCs w:val="28"/>
          <w:lang w:val="uk-UA"/>
        </w:rPr>
        <w:t xml:space="preserve">Встановлено, що кожний п’ятий студент бажає здійснювати роботу з фізичного вдосконалення самостійно. </w:t>
      </w:r>
      <w:r w:rsidR="00D22127">
        <w:rPr>
          <w:szCs w:val="28"/>
          <w:lang w:val="uk-UA"/>
        </w:rPr>
        <w:t>Проведене дослідження показує, що 38% студентів І-ІІІ курсів денної форми навчання віддають перевагу заняттям фізичними вправами під керівництвом спеціаліста.</w:t>
      </w:r>
      <w:r w:rsidR="00A0757F">
        <w:rPr>
          <w:szCs w:val="28"/>
          <w:lang w:val="uk-UA"/>
        </w:rPr>
        <w:t xml:space="preserve"> </w:t>
      </w:r>
      <w:r w:rsidR="00D22127">
        <w:rPr>
          <w:szCs w:val="28"/>
          <w:lang w:val="uk-UA"/>
        </w:rPr>
        <w:t xml:space="preserve">Використання отриманих результатів </w:t>
      </w:r>
      <w:r w:rsidR="008B001E">
        <w:rPr>
          <w:szCs w:val="28"/>
          <w:lang w:val="uk-UA"/>
        </w:rPr>
        <w:t xml:space="preserve">може сприяти підвищенню </w:t>
      </w:r>
      <w:r w:rsidR="00D22127">
        <w:rPr>
          <w:szCs w:val="28"/>
          <w:lang w:val="uk-UA"/>
        </w:rPr>
        <w:t>навчально-виховного процесу з фізичного виховання</w:t>
      </w:r>
      <w:r w:rsidR="008B001E">
        <w:rPr>
          <w:szCs w:val="28"/>
          <w:lang w:val="uk-UA"/>
        </w:rPr>
        <w:t>.</w:t>
      </w:r>
      <w:r w:rsidR="00D22127">
        <w:rPr>
          <w:szCs w:val="28"/>
          <w:lang w:val="uk-UA"/>
        </w:rPr>
        <w:t xml:space="preserve"> </w:t>
      </w:r>
    </w:p>
    <w:p w:rsidR="00B459FA" w:rsidRDefault="00097F60" w:rsidP="003864C6">
      <w:pPr>
        <w:spacing w:line="360" w:lineRule="auto"/>
        <w:ind w:firstLine="709"/>
        <w:jc w:val="center"/>
        <w:rPr>
          <w:b/>
          <w:szCs w:val="28"/>
          <w:lang w:val="uk-UA"/>
        </w:rPr>
      </w:pPr>
      <w:r>
        <w:rPr>
          <w:b/>
          <w:szCs w:val="28"/>
          <w:lang w:val="uk-UA"/>
        </w:rPr>
        <w:t>Список використаних джерел</w:t>
      </w:r>
    </w:p>
    <w:p w:rsidR="003864C6" w:rsidRDefault="003864C6" w:rsidP="003864C6">
      <w:pPr>
        <w:pStyle w:val="a5"/>
        <w:numPr>
          <w:ilvl w:val="0"/>
          <w:numId w:val="1"/>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Вовченко І.І. Особливості фізичного розвитку студентів вищого навчального закладу /Фізична культура, спорт та </w:t>
      </w:r>
      <w:r w:rsidR="0025159F">
        <w:rPr>
          <w:rFonts w:ascii="Times New Roman" w:hAnsi="Times New Roman"/>
          <w:sz w:val="28"/>
          <w:szCs w:val="28"/>
          <w:lang w:val="uk-UA"/>
        </w:rPr>
        <w:t>здоров’я</w:t>
      </w:r>
      <w:r>
        <w:rPr>
          <w:rFonts w:ascii="Times New Roman" w:hAnsi="Times New Roman"/>
          <w:sz w:val="28"/>
          <w:szCs w:val="28"/>
          <w:lang w:val="uk-UA"/>
        </w:rPr>
        <w:t xml:space="preserve"> нації //зб. наук. праць – Випуск 12. – Том 1 – Вінниця, 2011. – С. 112-115.</w:t>
      </w:r>
    </w:p>
    <w:p w:rsidR="00171173" w:rsidRDefault="00171173" w:rsidP="003864C6">
      <w:pPr>
        <w:pStyle w:val="a5"/>
        <w:numPr>
          <w:ilvl w:val="0"/>
          <w:numId w:val="1"/>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Орєхова В.Л. Ефективність реалізації основних положень державних нормативних документів у вирішенні проблем системи фізичного виховання і спорту </w:t>
      </w:r>
      <w:r w:rsidRPr="00117B48">
        <w:rPr>
          <w:rFonts w:ascii="Times New Roman" w:hAnsi="Times New Roman"/>
          <w:sz w:val="28"/>
          <w:szCs w:val="28"/>
          <w:lang w:val="uk-UA"/>
        </w:rPr>
        <w:t xml:space="preserve">//Матеріали </w:t>
      </w:r>
      <w:r>
        <w:rPr>
          <w:rFonts w:ascii="Times New Roman" w:hAnsi="Times New Roman"/>
          <w:sz w:val="28"/>
          <w:szCs w:val="28"/>
          <w:lang w:val="uk-UA"/>
        </w:rPr>
        <w:t>міської</w:t>
      </w:r>
      <w:r w:rsidRPr="00117B48">
        <w:rPr>
          <w:rFonts w:ascii="Times New Roman" w:hAnsi="Times New Roman"/>
          <w:sz w:val="28"/>
          <w:szCs w:val="28"/>
          <w:lang w:val="uk-UA"/>
        </w:rPr>
        <w:t xml:space="preserve"> </w:t>
      </w:r>
      <w:proofErr w:type="spellStart"/>
      <w:r w:rsidRPr="00117B48">
        <w:rPr>
          <w:rFonts w:ascii="Times New Roman" w:hAnsi="Times New Roman"/>
          <w:sz w:val="28"/>
          <w:szCs w:val="28"/>
          <w:lang w:val="uk-UA"/>
        </w:rPr>
        <w:t>наук.-</w:t>
      </w:r>
      <w:r>
        <w:rPr>
          <w:rFonts w:ascii="Times New Roman" w:hAnsi="Times New Roman"/>
          <w:sz w:val="28"/>
          <w:szCs w:val="28"/>
          <w:lang w:val="uk-UA"/>
        </w:rPr>
        <w:t>прак</w:t>
      </w:r>
      <w:proofErr w:type="spellEnd"/>
      <w:r w:rsidRPr="00117B48">
        <w:rPr>
          <w:rFonts w:ascii="Times New Roman" w:hAnsi="Times New Roman"/>
          <w:sz w:val="28"/>
          <w:szCs w:val="28"/>
          <w:lang w:val="uk-UA"/>
        </w:rPr>
        <w:t xml:space="preserve">. </w:t>
      </w:r>
      <w:proofErr w:type="spellStart"/>
      <w:r w:rsidRPr="00117B48">
        <w:rPr>
          <w:rFonts w:ascii="Times New Roman" w:hAnsi="Times New Roman"/>
          <w:sz w:val="28"/>
          <w:szCs w:val="28"/>
          <w:lang w:val="uk-UA"/>
        </w:rPr>
        <w:t>конф</w:t>
      </w:r>
      <w:proofErr w:type="spellEnd"/>
      <w:r w:rsidRPr="00117B48">
        <w:rPr>
          <w:rFonts w:ascii="Times New Roman" w:hAnsi="Times New Roman"/>
          <w:sz w:val="28"/>
          <w:szCs w:val="28"/>
          <w:lang w:val="uk-UA"/>
        </w:rPr>
        <w:t>. [</w:t>
      </w:r>
      <w:r>
        <w:rPr>
          <w:rFonts w:ascii="Times New Roman" w:hAnsi="Times New Roman"/>
          <w:sz w:val="28"/>
          <w:szCs w:val="28"/>
          <w:lang w:val="uk-UA"/>
        </w:rPr>
        <w:t>Актуальні проблеми фізичного виховання студентів вищих навчальних закладів</w:t>
      </w:r>
      <w:r w:rsidRPr="00117B48">
        <w:rPr>
          <w:rFonts w:ascii="Times New Roman" w:hAnsi="Times New Roman"/>
          <w:sz w:val="28"/>
          <w:szCs w:val="28"/>
          <w:lang w:val="uk-UA"/>
        </w:rPr>
        <w:t>], (</w:t>
      </w:r>
      <w:r>
        <w:rPr>
          <w:rFonts w:ascii="Times New Roman" w:hAnsi="Times New Roman"/>
          <w:sz w:val="28"/>
          <w:szCs w:val="28"/>
          <w:lang w:val="uk-UA"/>
        </w:rPr>
        <w:t>Кривий Ріг</w:t>
      </w:r>
      <w:r w:rsidRPr="00117B48">
        <w:rPr>
          <w:rFonts w:ascii="Times New Roman" w:hAnsi="Times New Roman"/>
          <w:sz w:val="28"/>
          <w:szCs w:val="28"/>
          <w:lang w:val="uk-UA"/>
        </w:rPr>
        <w:t xml:space="preserve">, </w:t>
      </w:r>
      <w:r>
        <w:rPr>
          <w:rFonts w:ascii="Times New Roman" w:hAnsi="Times New Roman"/>
          <w:sz w:val="28"/>
          <w:szCs w:val="28"/>
          <w:lang w:val="uk-UA"/>
        </w:rPr>
        <w:t>23 березня</w:t>
      </w:r>
      <w:r w:rsidRPr="00117B48">
        <w:rPr>
          <w:rFonts w:ascii="Times New Roman" w:hAnsi="Times New Roman"/>
          <w:sz w:val="28"/>
          <w:szCs w:val="28"/>
          <w:lang w:val="uk-UA"/>
        </w:rPr>
        <w:t xml:space="preserve"> 2011 р.) /М-во освіти і науки України, </w:t>
      </w:r>
      <w:r>
        <w:rPr>
          <w:rFonts w:ascii="Times New Roman" w:hAnsi="Times New Roman"/>
          <w:sz w:val="28"/>
          <w:szCs w:val="28"/>
          <w:lang w:val="uk-UA"/>
        </w:rPr>
        <w:t>Криворізький економічний інститут ДВНЗ «Київський національний економічний університет ім. В.Гетьмана</w:t>
      </w:r>
      <w:r w:rsidRPr="00117B48">
        <w:rPr>
          <w:rFonts w:ascii="Times New Roman" w:hAnsi="Times New Roman"/>
          <w:sz w:val="28"/>
          <w:szCs w:val="28"/>
          <w:lang w:val="uk-UA"/>
        </w:rPr>
        <w:t xml:space="preserve">. – </w:t>
      </w:r>
      <w:r>
        <w:rPr>
          <w:rFonts w:ascii="Times New Roman" w:hAnsi="Times New Roman"/>
          <w:sz w:val="28"/>
          <w:szCs w:val="28"/>
          <w:lang w:val="uk-UA"/>
        </w:rPr>
        <w:t>Кривий Ріг</w:t>
      </w:r>
      <w:r w:rsidRPr="00117B48">
        <w:rPr>
          <w:rFonts w:ascii="Times New Roman" w:hAnsi="Times New Roman"/>
          <w:sz w:val="28"/>
          <w:szCs w:val="28"/>
          <w:lang w:val="uk-UA"/>
        </w:rPr>
        <w:t xml:space="preserve">, 2011. – С. </w:t>
      </w:r>
      <w:r>
        <w:rPr>
          <w:rFonts w:ascii="Times New Roman" w:hAnsi="Times New Roman"/>
          <w:sz w:val="28"/>
          <w:szCs w:val="28"/>
          <w:lang w:val="uk-UA"/>
        </w:rPr>
        <w:t>83-88</w:t>
      </w:r>
      <w:r w:rsidRPr="00117B48">
        <w:rPr>
          <w:rFonts w:ascii="Times New Roman" w:hAnsi="Times New Roman"/>
          <w:sz w:val="28"/>
          <w:szCs w:val="28"/>
          <w:lang w:val="uk-UA"/>
        </w:rPr>
        <w:t>.</w:t>
      </w:r>
    </w:p>
    <w:p w:rsidR="00577C5F" w:rsidRPr="0008012B" w:rsidRDefault="0025159F" w:rsidP="004E7680">
      <w:pPr>
        <w:pStyle w:val="a5"/>
        <w:numPr>
          <w:ilvl w:val="0"/>
          <w:numId w:val="1"/>
        </w:numPr>
        <w:spacing w:after="0" w:line="360" w:lineRule="auto"/>
        <w:ind w:left="0" w:firstLine="567"/>
        <w:jc w:val="both"/>
        <w:rPr>
          <w:szCs w:val="28"/>
          <w:lang w:val="uk-UA"/>
        </w:rPr>
      </w:pPr>
      <w:proofErr w:type="spellStart"/>
      <w:r w:rsidRPr="00A0757F">
        <w:rPr>
          <w:rFonts w:ascii="Times New Roman" w:hAnsi="Times New Roman"/>
          <w:sz w:val="28"/>
          <w:szCs w:val="28"/>
          <w:lang w:val="uk-UA"/>
        </w:rPr>
        <w:t>Перебийнос</w:t>
      </w:r>
      <w:proofErr w:type="spellEnd"/>
      <w:r w:rsidRPr="00A0757F">
        <w:rPr>
          <w:rFonts w:ascii="Times New Roman" w:hAnsi="Times New Roman"/>
          <w:sz w:val="28"/>
          <w:szCs w:val="28"/>
          <w:lang w:val="uk-UA"/>
        </w:rPr>
        <w:t xml:space="preserve"> В.А. </w:t>
      </w:r>
      <w:proofErr w:type="spellStart"/>
      <w:r w:rsidRPr="00A0757F">
        <w:rPr>
          <w:rFonts w:ascii="Times New Roman" w:hAnsi="Times New Roman"/>
          <w:sz w:val="28"/>
          <w:szCs w:val="28"/>
          <w:lang w:val="uk-UA"/>
        </w:rPr>
        <w:t>Организация</w:t>
      </w:r>
      <w:proofErr w:type="spellEnd"/>
      <w:r w:rsidRPr="00A0757F">
        <w:rPr>
          <w:rFonts w:ascii="Times New Roman" w:hAnsi="Times New Roman"/>
          <w:sz w:val="28"/>
          <w:szCs w:val="28"/>
          <w:lang w:val="uk-UA"/>
        </w:rPr>
        <w:t xml:space="preserve"> </w:t>
      </w:r>
      <w:proofErr w:type="spellStart"/>
      <w:r w:rsidRPr="00A0757F">
        <w:rPr>
          <w:rFonts w:ascii="Times New Roman" w:hAnsi="Times New Roman"/>
          <w:sz w:val="28"/>
          <w:szCs w:val="28"/>
          <w:lang w:val="uk-UA"/>
        </w:rPr>
        <w:t>спортивно-масовой</w:t>
      </w:r>
      <w:proofErr w:type="spellEnd"/>
      <w:r w:rsidRPr="00A0757F">
        <w:rPr>
          <w:rFonts w:ascii="Times New Roman" w:hAnsi="Times New Roman"/>
          <w:sz w:val="28"/>
          <w:szCs w:val="28"/>
          <w:lang w:val="uk-UA"/>
        </w:rPr>
        <w:t xml:space="preserve"> </w:t>
      </w:r>
      <w:proofErr w:type="spellStart"/>
      <w:r w:rsidRPr="00A0757F">
        <w:rPr>
          <w:rFonts w:ascii="Times New Roman" w:hAnsi="Times New Roman"/>
          <w:sz w:val="28"/>
          <w:szCs w:val="28"/>
          <w:lang w:val="uk-UA"/>
        </w:rPr>
        <w:t>работы</w:t>
      </w:r>
      <w:proofErr w:type="spellEnd"/>
      <w:r w:rsidRPr="00A0757F">
        <w:rPr>
          <w:rFonts w:ascii="Times New Roman" w:hAnsi="Times New Roman"/>
          <w:sz w:val="28"/>
          <w:szCs w:val="28"/>
          <w:lang w:val="uk-UA"/>
        </w:rPr>
        <w:t xml:space="preserve"> </w:t>
      </w:r>
      <w:proofErr w:type="spellStart"/>
      <w:r w:rsidRPr="00A0757F">
        <w:rPr>
          <w:rFonts w:ascii="Times New Roman" w:hAnsi="Times New Roman"/>
          <w:sz w:val="28"/>
          <w:szCs w:val="28"/>
          <w:lang w:val="uk-UA"/>
        </w:rPr>
        <w:t>со</w:t>
      </w:r>
      <w:proofErr w:type="spellEnd"/>
      <w:r w:rsidRPr="00A0757F">
        <w:rPr>
          <w:rFonts w:ascii="Times New Roman" w:hAnsi="Times New Roman"/>
          <w:sz w:val="28"/>
          <w:szCs w:val="28"/>
          <w:lang w:val="uk-UA"/>
        </w:rPr>
        <w:t xml:space="preserve"> студентами </w:t>
      </w:r>
      <w:proofErr w:type="spellStart"/>
      <w:r w:rsidRPr="00A0757F">
        <w:rPr>
          <w:rFonts w:ascii="Times New Roman" w:hAnsi="Times New Roman"/>
          <w:sz w:val="28"/>
          <w:szCs w:val="28"/>
          <w:lang w:val="uk-UA"/>
        </w:rPr>
        <w:t>технического</w:t>
      </w:r>
      <w:proofErr w:type="spellEnd"/>
      <w:r w:rsidRPr="00A0757F">
        <w:rPr>
          <w:rFonts w:ascii="Times New Roman" w:hAnsi="Times New Roman"/>
          <w:sz w:val="28"/>
          <w:szCs w:val="28"/>
          <w:lang w:val="uk-UA"/>
        </w:rPr>
        <w:t xml:space="preserve"> </w:t>
      </w:r>
      <w:proofErr w:type="spellStart"/>
      <w:r w:rsidRPr="00A0757F">
        <w:rPr>
          <w:rFonts w:ascii="Times New Roman" w:hAnsi="Times New Roman"/>
          <w:sz w:val="28"/>
          <w:szCs w:val="28"/>
          <w:lang w:val="uk-UA"/>
        </w:rPr>
        <w:t>вуза</w:t>
      </w:r>
      <w:proofErr w:type="spellEnd"/>
      <w:r w:rsidRPr="00A0757F">
        <w:rPr>
          <w:rFonts w:ascii="Times New Roman" w:hAnsi="Times New Roman"/>
          <w:sz w:val="28"/>
          <w:szCs w:val="28"/>
          <w:lang w:val="uk-UA"/>
        </w:rPr>
        <w:t xml:space="preserve"> </w:t>
      </w:r>
      <w:r w:rsidR="003864C6" w:rsidRPr="00A0757F">
        <w:rPr>
          <w:rFonts w:ascii="Times New Roman" w:hAnsi="Times New Roman"/>
          <w:sz w:val="28"/>
          <w:szCs w:val="28"/>
          <w:lang w:val="uk-UA"/>
        </w:rPr>
        <w:t xml:space="preserve"> /</w:t>
      </w:r>
      <w:r w:rsidRPr="00A0757F">
        <w:rPr>
          <w:rFonts w:ascii="Times New Roman" w:hAnsi="Times New Roman"/>
          <w:sz w:val="28"/>
          <w:szCs w:val="28"/>
          <w:lang w:val="uk-UA"/>
        </w:rPr>
        <w:t>В.А.</w:t>
      </w:r>
      <w:proofErr w:type="spellStart"/>
      <w:r w:rsidRPr="00A0757F">
        <w:rPr>
          <w:rFonts w:ascii="Times New Roman" w:hAnsi="Times New Roman"/>
          <w:sz w:val="28"/>
          <w:szCs w:val="28"/>
          <w:lang w:val="uk-UA"/>
        </w:rPr>
        <w:t>Перебийнос</w:t>
      </w:r>
      <w:proofErr w:type="spellEnd"/>
      <w:r w:rsidR="003864C6" w:rsidRPr="00A0757F">
        <w:rPr>
          <w:rFonts w:ascii="Times New Roman" w:hAnsi="Times New Roman"/>
          <w:sz w:val="28"/>
          <w:szCs w:val="28"/>
          <w:lang w:val="uk-UA"/>
        </w:rPr>
        <w:t xml:space="preserve"> //Матеріали </w:t>
      </w:r>
      <w:r w:rsidRPr="00A0757F">
        <w:rPr>
          <w:rFonts w:ascii="Times New Roman" w:hAnsi="Times New Roman"/>
          <w:sz w:val="28"/>
          <w:szCs w:val="28"/>
          <w:lang w:val="uk-UA"/>
        </w:rPr>
        <w:t>І</w:t>
      </w:r>
      <w:r w:rsidR="003864C6" w:rsidRPr="00A0757F">
        <w:rPr>
          <w:rFonts w:ascii="Times New Roman" w:hAnsi="Times New Roman"/>
          <w:sz w:val="28"/>
          <w:szCs w:val="28"/>
          <w:lang w:val="uk-UA"/>
        </w:rPr>
        <w:t xml:space="preserve"> </w:t>
      </w:r>
      <w:proofErr w:type="spellStart"/>
      <w:r w:rsidR="003864C6" w:rsidRPr="00A0757F">
        <w:rPr>
          <w:rFonts w:ascii="Times New Roman" w:hAnsi="Times New Roman"/>
          <w:sz w:val="28"/>
          <w:szCs w:val="28"/>
          <w:lang w:val="uk-UA"/>
        </w:rPr>
        <w:t>Всеукр</w:t>
      </w:r>
      <w:proofErr w:type="spellEnd"/>
      <w:r w:rsidR="003864C6" w:rsidRPr="00A0757F">
        <w:rPr>
          <w:rFonts w:ascii="Times New Roman" w:hAnsi="Times New Roman"/>
          <w:sz w:val="28"/>
          <w:szCs w:val="28"/>
          <w:lang w:val="uk-UA"/>
        </w:rPr>
        <w:t>. наук.-</w:t>
      </w:r>
      <w:r w:rsidRPr="00A0757F">
        <w:rPr>
          <w:rFonts w:ascii="Times New Roman" w:hAnsi="Times New Roman"/>
          <w:sz w:val="28"/>
          <w:szCs w:val="28"/>
          <w:lang w:val="uk-UA"/>
        </w:rPr>
        <w:t>метод</w:t>
      </w:r>
      <w:r w:rsidR="003864C6" w:rsidRPr="00A0757F">
        <w:rPr>
          <w:rFonts w:ascii="Times New Roman" w:hAnsi="Times New Roman"/>
          <w:sz w:val="28"/>
          <w:szCs w:val="28"/>
          <w:lang w:val="uk-UA"/>
        </w:rPr>
        <w:t xml:space="preserve">. </w:t>
      </w:r>
      <w:proofErr w:type="spellStart"/>
      <w:r w:rsidR="003864C6" w:rsidRPr="00A0757F">
        <w:rPr>
          <w:rFonts w:ascii="Times New Roman" w:hAnsi="Times New Roman"/>
          <w:sz w:val="28"/>
          <w:szCs w:val="28"/>
          <w:lang w:val="uk-UA"/>
        </w:rPr>
        <w:t>конф</w:t>
      </w:r>
      <w:proofErr w:type="spellEnd"/>
      <w:r w:rsidR="003864C6" w:rsidRPr="00A0757F">
        <w:rPr>
          <w:rFonts w:ascii="Times New Roman" w:hAnsi="Times New Roman"/>
          <w:sz w:val="28"/>
          <w:szCs w:val="28"/>
          <w:lang w:val="uk-UA"/>
        </w:rPr>
        <w:t>. [</w:t>
      </w:r>
      <w:r w:rsidRPr="00A0757F">
        <w:rPr>
          <w:rFonts w:ascii="Times New Roman" w:hAnsi="Times New Roman"/>
          <w:sz w:val="28"/>
          <w:szCs w:val="28"/>
          <w:lang w:val="uk-UA"/>
        </w:rPr>
        <w:t>Актуальні проблеми формування здорового способу життя студентської молоді методами фізичної культури</w:t>
      </w:r>
      <w:r w:rsidR="003864C6" w:rsidRPr="00A0757F">
        <w:rPr>
          <w:rFonts w:ascii="Times New Roman" w:hAnsi="Times New Roman"/>
          <w:sz w:val="28"/>
          <w:szCs w:val="28"/>
          <w:lang w:val="uk-UA"/>
        </w:rPr>
        <w:t>], (Х</w:t>
      </w:r>
      <w:r w:rsidRPr="00A0757F">
        <w:rPr>
          <w:rFonts w:ascii="Times New Roman" w:hAnsi="Times New Roman"/>
          <w:sz w:val="28"/>
          <w:szCs w:val="28"/>
          <w:lang w:val="uk-UA"/>
        </w:rPr>
        <w:t>арків</w:t>
      </w:r>
      <w:r w:rsidR="003864C6" w:rsidRPr="00A0757F">
        <w:rPr>
          <w:rFonts w:ascii="Times New Roman" w:hAnsi="Times New Roman"/>
          <w:sz w:val="28"/>
          <w:szCs w:val="28"/>
          <w:lang w:val="uk-UA"/>
        </w:rPr>
        <w:t xml:space="preserve">, </w:t>
      </w:r>
      <w:r w:rsidRPr="00A0757F">
        <w:rPr>
          <w:rFonts w:ascii="Times New Roman" w:hAnsi="Times New Roman"/>
          <w:sz w:val="28"/>
          <w:szCs w:val="28"/>
          <w:lang w:val="uk-UA"/>
        </w:rPr>
        <w:t>19</w:t>
      </w:r>
      <w:r w:rsidR="003864C6" w:rsidRPr="00A0757F">
        <w:rPr>
          <w:rFonts w:ascii="Times New Roman" w:hAnsi="Times New Roman"/>
          <w:sz w:val="28"/>
          <w:szCs w:val="28"/>
          <w:lang w:val="uk-UA"/>
        </w:rPr>
        <w:t xml:space="preserve"> </w:t>
      </w:r>
      <w:r w:rsidRPr="00A0757F">
        <w:rPr>
          <w:rFonts w:ascii="Times New Roman" w:hAnsi="Times New Roman"/>
          <w:sz w:val="28"/>
          <w:szCs w:val="28"/>
          <w:lang w:val="uk-UA"/>
        </w:rPr>
        <w:t>жовтня</w:t>
      </w:r>
      <w:r w:rsidR="003864C6" w:rsidRPr="00A0757F">
        <w:rPr>
          <w:rFonts w:ascii="Times New Roman" w:hAnsi="Times New Roman"/>
          <w:sz w:val="28"/>
          <w:szCs w:val="28"/>
          <w:lang w:val="uk-UA"/>
        </w:rPr>
        <w:t xml:space="preserve"> 2011 р.) /М-во освіти і науки України, Х</w:t>
      </w:r>
      <w:r w:rsidRPr="00A0757F">
        <w:rPr>
          <w:rFonts w:ascii="Times New Roman" w:hAnsi="Times New Roman"/>
          <w:sz w:val="28"/>
          <w:szCs w:val="28"/>
          <w:lang w:val="uk-UA"/>
        </w:rPr>
        <w:t>арківський національний автомобільно-дорожній університет</w:t>
      </w:r>
      <w:r w:rsidR="003864C6" w:rsidRPr="00A0757F">
        <w:rPr>
          <w:rFonts w:ascii="Times New Roman" w:hAnsi="Times New Roman"/>
          <w:sz w:val="28"/>
          <w:szCs w:val="28"/>
          <w:lang w:val="uk-UA"/>
        </w:rPr>
        <w:t>. – Х</w:t>
      </w:r>
      <w:r w:rsidRPr="00A0757F">
        <w:rPr>
          <w:rFonts w:ascii="Times New Roman" w:hAnsi="Times New Roman"/>
          <w:sz w:val="28"/>
          <w:szCs w:val="28"/>
          <w:lang w:val="uk-UA"/>
        </w:rPr>
        <w:t>арків</w:t>
      </w:r>
      <w:r w:rsidR="003864C6" w:rsidRPr="00A0757F">
        <w:rPr>
          <w:rFonts w:ascii="Times New Roman" w:hAnsi="Times New Roman"/>
          <w:sz w:val="28"/>
          <w:szCs w:val="28"/>
          <w:lang w:val="uk-UA"/>
        </w:rPr>
        <w:t xml:space="preserve">, 2011. – С. </w:t>
      </w:r>
      <w:r w:rsidRPr="00A0757F">
        <w:rPr>
          <w:rFonts w:ascii="Times New Roman" w:hAnsi="Times New Roman"/>
          <w:sz w:val="28"/>
          <w:szCs w:val="28"/>
          <w:lang w:val="uk-UA"/>
        </w:rPr>
        <w:t>193</w:t>
      </w:r>
      <w:r w:rsidR="003864C6" w:rsidRPr="00A0757F">
        <w:rPr>
          <w:rFonts w:ascii="Times New Roman" w:hAnsi="Times New Roman"/>
          <w:sz w:val="28"/>
          <w:szCs w:val="28"/>
          <w:lang w:val="uk-UA"/>
        </w:rPr>
        <w:t>-1</w:t>
      </w:r>
      <w:r w:rsidRPr="00A0757F">
        <w:rPr>
          <w:rFonts w:ascii="Times New Roman" w:hAnsi="Times New Roman"/>
          <w:sz w:val="28"/>
          <w:szCs w:val="28"/>
          <w:lang w:val="uk-UA"/>
        </w:rPr>
        <w:t>98</w:t>
      </w:r>
      <w:r w:rsidR="003864C6" w:rsidRPr="00A0757F">
        <w:rPr>
          <w:rFonts w:ascii="Times New Roman" w:hAnsi="Times New Roman"/>
          <w:sz w:val="28"/>
          <w:szCs w:val="28"/>
          <w:lang w:val="uk-UA"/>
        </w:rPr>
        <w:t>.</w:t>
      </w:r>
    </w:p>
    <w:sectPr w:rsidR="00577C5F" w:rsidRPr="0008012B" w:rsidSect="004E7680">
      <w:pgSz w:w="11906" w:h="16838"/>
      <w:pgMar w:top="1418" w:right="567"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86053"/>
    <w:multiLevelType w:val="hybridMultilevel"/>
    <w:tmpl w:val="44EEB9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A0E46"/>
    <w:rsid w:val="000110F9"/>
    <w:rsid w:val="000363BC"/>
    <w:rsid w:val="00072A4D"/>
    <w:rsid w:val="0008012B"/>
    <w:rsid w:val="00097F60"/>
    <w:rsid w:val="000F35B0"/>
    <w:rsid w:val="00126263"/>
    <w:rsid w:val="00150C0E"/>
    <w:rsid w:val="00164C2F"/>
    <w:rsid w:val="00171173"/>
    <w:rsid w:val="001A4139"/>
    <w:rsid w:val="00216E79"/>
    <w:rsid w:val="0025159F"/>
    <w:rsid w:val="00257F47"/>
    <w:rsid w:val="002733DA"/>
    <w:rsid w:val="002A0E46"/>
    <w:rsid w:val="002A414C"/>
    <w:rsid w:val="002B28F3"/>
    <w:rsid w:val="002E2E53"/>
    <w:rsid w:val="00346C36"/>
    <w:rsid w:val="003864C6"/>
    <w:rsid w:val="00391A2E"/>
    <w:rsid w:val="003B1FA3"/>
    <w:rsid w:val="003D196F"/>
    <w:rsid w:val="00404A1F"/>
    <w:rsid w:val="00434730"/>
    <w:rsid w:val="00487D91"/>
    <w:rsid w:val="00487FAA"/>
    <w:rsid w:val="004B62FD"/>
    <w:rsid w:val="004E7680"/>
    <w:rsid w:val="004F6401"/>
    <w:rsid w:val="005634D6"/>
    <w:rsid w:val="00577C5F"/>
    <w:rsid w:val="00635A9A"/>
    <w:rsid w:val="006829F0"/>
    <w:rsid w:val="006C5C12"/>
    <w:rsid w:val="00720881"/>
    <w:rsid w:val="007231F1"/>
    <w:rsid w:val="007238FC"/>
    <w:rsid w:val="00760426"/>
    <w:rsid w:val="00765317"/>
    <w:rsid w:val="00783572"/>
    <w:rsid w:val="007B4B05"/>
    <w:rsid w:val="007E5973"/>
    <w:rsid w:val="00852C6B"/>
    <w:rsid w:val="00887C90"/>
    <w:rsid w:val="008972B1"/>
    <w:rsid w:val="008B001E"/>
    <w:rsid w:val="008B7C39"/>
    <w:rsid w:val="008D68E1"/>
    <w:rsid w:val="009227C8"/>
    <w:rsid w:val="00922D7B"/>
    <w:rsid w:val="00972927"/>
    <w:rsid w:val="00A0757F"/>
    <w:rsid w:val="00A92B8A"/>
    <w:rsid w:val="00AA2379"/>
    <w:rsid w:val="00B32C8F"/>
    <w:rsid w:val="00B44533"/>
    <w:rsid w:val="00B459FA"/>
    <w:rsid w:val="00B83546"/>
    <w:rsid w:val="00BA4164"/>
    <w:rsid w:val="00BB02E0"/>
    <w:rsid w:val="00C20797"/>
    <w:rsid w:val="00C80CD6"/>
    <w:rsid w:val="00CA53D1"/>
    <w:rsid w:val="00D22127"/>
    <w:rsid w:val="00D3769B"/>
    <w:rsid w:val="00DC0E31"/>
    <w:rsid w:val="00E46C14"/>
    <w:rsid w:val="00E64983"/>
    <w:rsid w:val="00E64B07"/>
    <w:rsid w:val="00E97D56"/>
    <w:rsid w:val="00EE26C2"/>
    <w:rsid w:val="00EF1B82"/>
    <w:rsid w:val="00F016A2"/>
    <w:rsid w:val="00F04B3A"/>
    <w:rsid w:val="00F310F8"/>
    <w:rsid w:val="00FD15DD"/>
    <w:rsid w:val="00FF7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1F"/>
    <w:pPr>
      <w:spacing w:after="0" w:line="240" w:lineRule="auto"/>
      <w:ind w:firstLine="360"/>
    </w:pPr>
    <w:rPr>
      <w:rFonts w:ascii="Times New Roman" w:eastAsiaTheme="minorEastAsia" w:hAnsi="Times New Roman"/>
      <w:sz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E46"/>
    <w:rPr>
      <w:rFonts w:ascii="Tahoma" w:hAnsi="Tahoma" w:cs="Tahoma"/>
      <w:sz w:val="16"/>
      <w:szCs w:val="16"/>
    </w:rPr>
  </w:style>
  <w:style w:type="character" w:customStyle="1" w:styleId="a4">
    <w:name w:val="Текст выноски Знак"/>
    <w:basedOn w:val="a0"/>
    <w:link w:val="a3"/>
    <w:uiPriority w:val="99"/>
    <w:semiHidden/>
    <w:rsid w:val="002A0E46"/>
    <w:rPr>
      <w:rFonts w:ascii="Tahoma" w:eastAsiaTheme="minorEastAsia" w:hAnsi="Tahoma" w:cs="Tahoma"/>
      <w:sz w:val="16"/>
      <w:szCs w:val="16"/>
      <w:lang w:val="en-US" w:bidi="en-US"/>
    </w:rPr>
  </w:style>
  <w:style w:type="paragraph" w:styleId="a5">
    <w:name w:val="List Paragraph"/>
    <w:basedOn w:val="a"/>
    <w:uiPriority w:val="34"/>
    <w:qFormat/>
    <w:rsid w:val="003864C6"/>
    <w:pPr>
      <w:spacing w:after="200" w:line="276" w:lineRule="auto"/>
      <w:ind w:left="720" w:firstLine="0"/>
      <w:contextualSpacing/>
    </w:pPr>
    <w:rPr>
      <w:rFonts w:ascii="Calibri" w:eastAsia="Calibri" w:hAnsi="Calibri" w:cs="Times New Roman"/>
      <w:sz w:val="22"/>
      <w:lang w:val="ru-RU" w:bidi="ar-SA"/>
    </w:rPr>
  </w:style>
  <w:style w:type="character" w:styleId="a6">
    <w:name w:val="Hyperlink"/>
    <w:basedOn w:val="a0"/>
    <w:uiPriority w:val="99"/>
    <w:unhideWhenUsed/>
    <w:rsid w:val="000801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8949733760202377E-2"/>
          <c:y val="4.4768224536449325E-2"/>
          <c:w val="0.94105026623979915"/>
          <c:h val="0.7153411547627947"/>
        </c:manualLayout>
      </c:layout>
      <c:barChart>
        <c:barDir val="col"/>
        <c:grouping val="clustered"/>
        <c:ser>
          <c:idx val="0"/>
          <c:order val="0"/>
          <c:dLbls>
            <c:dLblPos val="outEnd"/>
            <c:showVal val="1"/>
          </c:dLbls>
          <c:cat>
            <c:strRef>
              <c:f>'[Диаграмма в Microsoft Office Word]Sheet1'!$A$1:$G$1</c:f>
              <c:strCache>
                <c:ptCount val="7"/>
                <c:pt idx="0">
                  <c:v>Гімнастичні вправми</c:v>
                </c:pt>
                <c:pt idx="1">
                  <c:v>Спортивні ігри</c:v>
                </c:pt>
                <c:pt idx="2">
                  <c:v>Легкоатлетичні вправи</c:v>
                </c:pt>
                <c:pt idx="3">
                  <c:v>Спецііальні комплексі</c:v>
                </c:pt>
                <c:pt idx="4">
                  <c:v>Самостійні заняття</c:v>
                </c:pt>
                <c:pt idx="5">
                  <c:v>Заняття в спортивних секціях</c:v>
                </c:pt>
                <c:pt idx="6">
                  <c:v>Заняття з фізичного виховання</c:v>
                </c:pt>
              </c:strCache>
            </c:strRef>
          </c:cat>
          <c:val>
            <c:numRef>
              <c:f>'[Диаграмма в Microsoft Office Word]Sheet1'!$A$2:$G$2</c:f>
              <c:numCache>
                <c:formatCode>General</c:formatCode>
                <c:ptCount val="7"/>
                <c:pt idx="0">
                  <c:v>5</c:v>
                </c:pt>
                <c:pt idx="1">
                  <c:v>12</c:v>
                </c:pt>
                <c:pt idx="2">
                  <c:v>10</c:v>
                </c:pt>
                <c:pt idx="3">
                  <c:v>15</c:v>
                </c:pt>
                <c:pt idx="4">
                  <c:v>20</c:v>
                </c:pt>
                <c:pt idx="5">
                  <c:v>20</c:v>
                </c:pt>
                <c:pt idx="6">
                  <c:v>18</c:v>
                </c:pt>
              </c:numCache>
            </c:numRef>
          </c:val>
        </c:ser>
        <c:axId val="147285120"/>
        <c:axId val="147287424"/>
      </c:barChart>
      <c:catAx>
        <c:axId val="147285120"/>
        <c:scaling>
          <c:orientation val="minMax"/>
        </c:scaling>
        <c:axPos val="b"/>
        <c:tickLblPos val="nextTo"/>
        <c:txPr>
          <a:bodyPr/>
          <a:lstStyle/>
          <a:p>
            <a:pPr>
              <a:defRPr sz="800"/>
            </a:pPr>
            <a:endParaRPr lang="ru-RU"/>
          </a:p>
        </c:txPr>
        <c:crossAx val="147287424"/>
        <c:crosses val="autoZero"/>
        <c:auto val="1"/>
        <c:lblAlgn val="ctr"/>
        <c:lblOffset val="100"/>
      </c:catAx>
      <c:valAx>
        <c:axId val="147287424"/>
        <c:scaling>
          <c:orientation val="minMax"/>
        </c:scaling>
        <c:axPos val="l"/>
        <c:numFmt formatCode="General" sourceLinked="1"/>
        <c:tickLblPos val="nextTo"/>
        <c:crossAx val="147285120"/>
        <c:crosses val="autoZero"/>
        <c:crossBetween val="between"/>
      </c:valAx>
      <c:spPr>
        <a:noFill/>
        <a:ln w="25400">
          <a:noFill/>
        </a:ln>
      </c:spPr>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9536-4A28-4846-B10D-AF7CB636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NetBook</dc:creator>
  <cp:keywords/>
  <dc:description/>
  <cp:lastModifiedBy>admin</cp:lastModifiedBy>
  <cp:revision>10</cp:revision>
  <dcterms:created xsi:type="dcterms:W3CDTF">2012-03-10T20:43:00Z</dcterms:created>
  <dcterms:modified xsi:type="dcterms:W3CDTF">2018-01-30T14:20:00Z</dcterms:modified>
</cp:coreProperties>
</file>