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91" w:rsidRPr="00BB1D78" w:rsidRDefault="00BD0E91" w:rsidP="00BB1D78">
      <w:pPr>
        <w:ind w:firstLine="567"/>
        <w:rPr>
          <w:rFonts w:ascii="Times New Roman" w:hAnsi="Times New Roman" w:cs="Times New Roman"/>
          <w:b/>
          <w:sz w:val="24"/>
          <w:szCs w:val="24"/>
          <w:lang w:val="uk-UA"/>
        </w:rPr>
      </w:pPr>
      <w:bookmarkStart w:id="0" w:name="_GoBack"/>
      <w:bookmarkEnd w:id="0"/>
      <w:r w:rsidRPr="00BB1D78">
        <w:rPr>
          <w:rFonts w:ascii="Times New Roman" w:hAnsi="Times New Roman" w:cs="Times New Roman"/>
          <w:b/>
          <w:sz w:val="24"/>
          <w:szCs w:val="24"/>
          <w:lang w:val="uk-UA"/>
        </w:rPr>
        <w:t>УДК 821.1612</w:t>
      </w:r>
      <w:r w:rsidRPr="00BB1D78">
        <w:rPr>
          <w:rFonts w:ascii="Times New Roman" w:hAnsi="Times New Roman" w:cs="Times New Roman"/>
          <w:b/>
          <w:sz w:val="24"/>
          <w:szCs w:val="24"/>
          <w:lang w:val="uk-UA"/>
        </w:rPr>
        <w:softHyphen/>
        <w:t>–36.09:398.23(477)</w:t>
      </w:r>
    </w:p>
    <w:p w:rsidR="00BD0E91" w:rsidRDefault="00BD0E91" w:rsidP="00BB1D78">
      <w:pPr>
        <w:ind w:firstLine="567"/>
        <w:rPr>
          <w:rFonts w:ascii="Times New Roman" w:hAnsi="Times New Roman" w:cs="Times New Roman"/>
          <w:b/>
          <w:sz w:val="28"/>
          <w:szCs w:val="28"/>
          <w:lang w:val="uk-UA"/>
        </w:rPr>
      </w:pPr>
      <w:r w:rsidRPr="00BB1D78">
        <w:rPr>
          <w:rFonts w:ascii="Times New Roman" w:hAnsi="Times New Roman" w:cs="Times New Roman"/>
          <w:b/>
          <w:sz w:val="28"/>
          <w:szCs w:val="28"/>
          <w:lang w:val="uk-UA"/>
        </w:rPr>
        <w:t xml:space="preserve">                                                                                                Наталя Мельник</w:t>
      </w:r>
    </w:p>
    <w:p w:rsidR="00B14E96" w:rsidRPr="00B14E96" w:rsidRDefault="00BB1D78" w:rsidP="00BB1D78">
      <w:pPr>
        <w:ind w:firstLine="567"/>
        <w:jc w:val="right"/>
        <w:rPr>
          <w:rFonts w:ascii="Times New Roman" w:hAnsi="Times New Roman" w:cs="Times New Roman"/>
          <w:i/>
          <w:sz w:val="28"/>
          <w:szCs w:val="28"/>
          <w:lang w:val="uk-UA"/>
        </w:rPr>
      </w:pPr>
      <w:r w:rsidRPr="00B14E96">
        <w:rPr>
          <w:rFonts w:ascii="Times New Roman" w:hAnsi="Times New Roman" w:cs="Times New Roman"/>
          <w:i/>
          <w:sz w:val="28"/>
          <w:szCs w:val="28"/>
          <w:lang w:val="uk-UA"/>
        </w:rPr>
        <w:t>(</w:t>
      </w:r>
      <w:r w:rsidR="00B14E96" w:rsidRPr="00B14E96">
        <w:rPr>
          <w:rFonts w:ascii="Times New Roman" w:hAnsi="Times New Roman" w:cs="Times New Roman"/>
          <w:i/>
          <w:sz w:val="28"/>
          <w:szCs w:val="28"/>
          <w:lang w:val="uk-UA"/>
        </w:rPr>
        <w:t>кандидат філологічних наук, доцент,</w:t>
      </w:r>
    </w:p>
    <w:p w:rsidR="00B14E96" w:rsidRPr="00B14E96" w:rsidRDefault="00B14E96" w:rsidP="00BB1D78">
      <w:pPr>
        <w:ind w:firstLine="567"/>
        <w:jc w:val="right"/>
        <w:rPr>
          <w:rFonts w:ascii="Times New Roman" w:hAnsi="Times New Roman" w:cs="Times New Roman"/>
          <w:i/>
          <w:sz w:val="28"/>
          <w:szCs w:val="28"/>
          <w:lang w:val="uk-UA"/>
        </w:rPr>
      </w:pPr>
      <w:r w:rsidRPr="00B14E96">
        <w:rPr>
          <w:rFonts w:ascii="Times New Roman" w:hAnsi="Times New Roman" w:cs="Times New Roman"/>
          <w:i/>
          <w:sz w:val="28"/>
          <w:szCs w:val="28"/>
          <w:lang w:val="uk-UA"/>
        </w:rPr>
        <w:t>завідувач кафедри української та світової літератур</w:t>
      </w:r>
    </w:p>
    <w:p w:rsidR="00BB1D78" w:rsidRPr="00B14E96" w:rsidRDefault="00B14E96" w:rsidP="00BB1D78">
      <w:pPr>
        <w:ind w:firstLine="567"/>
        <w:jc w:val="right"/>
        <w:rPr>
          <w:rFonts w:ascii="Times New Roman" w:hAnsi="Times New Roman" w:cs="Times New Roman"/>
          <w:i/>
          <w:sz w:val="28"/>
          <w:szCs w:val="28"/>
          <w:lang w:val="uk-UA"/>
        </w:rPr>
      </w:pPr>
      <w:r w:rsidRPr="00B14E96">
        <w:rPr>
          <w:rFonts w:ascii="Times New Roman" w:hAnsi="Times New Roman" w:cs="Times New Roman"/>
          <w:i/>
          <w:sz w:val="28"/>
          <w:szCs w:val="28"/>
          <w:lang w:val="uk-UA"/>
        </w:rPr>
        <w:t>Криворізького державного педагогічного університету</w:t>
      </w:r>
      <w:r w:rsidR="00BB1D78" w:rsidRPr="00B14E96">
        <w:rPr>
          <w:rFonts w:ascii="Times New Roman" w:hAnsi="Times New Roman" w:cs="Times New Roman"/>
          <w:i/>
          <w:sz w:val="28"/>
          <w:szCs w:val="28"/>
          <w:lang w:val="uk-UA"/>
        </w:rPr>
        <w:t>)</w:t>
      </w:r>
    </w:p>
    <w:p w:rsidR="00BD0E91" w:rsidRDefault="00BD0E91" w:rsidP="00B14E96">
      <w:pPr>
        <w:spacing w:line="360" w:lineRule="auto"/>
        <w:ind w:firstLine="567"/>
        <w:jc w:val="center"/>
        <w:rPr>
          <w:rFonts w:ascii="Times New Roman" w:hAnsi="Times New Roman" w:cs="Times New Roman"/>
          <w:b/>
          <w:sz w:val="28"/>
          <w:szCs w:val="28"/>
          <w:lang w:val="uk-UA"/>
        </w:rPr>
      </w:pPr>
      <w:r w:rsidRPr="00BD0E91">
        <w:rPr>
          <w:rFonts w:ascii="Times New Roman" w:hAnsi="Times New Roman" w:cs="Times New Roman"/>
          <w:b/>
          <w:sz w:val="28"/>
          <w:szCs w:val="28"/>
          <w:lang w:val="uk-UA"/>
        </w:rPr>
        <w:t>ПРИГОТУВАННЯ СТРАВИ ЯК ЗАСІБ ВИРАЖЕННЯ АМБІВАЛЕНТНОСТІ ЖІНОЧОЇ ДУШІ</w:t>
      </w:r>
    </w:p>
    <w:p w:rsidR="002316EF" w:rsidRDefault="00B14E96" w:rsidP="00B14E96">
      <w:pPr>
        <w:tabs>
          <w:tab w:val="center" w:pos="5102"/>
          <w:tab w:val="left" w:pos="8850"/>
        </w:tabs>
        <w:spacing w:line="36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ab/>
      </w:r>
      <w:r w:rsidR="00BD0E91" w:rsidRPr="00BD0E91">
        <w:rPr>
          <w:rFonts w:ascii="Times New Roman" w:hAnsi="Times New Roman" w:cs="Times New Roman"/>
          <w:b/>
          <w:sz w:val="28"/>
          <w:szCs w:val="28"/>
          <w:lang w:val="uk-UA"/>
        </w:rPr>
        <w:t xml:space="preserve"> (за романом Софії Андрухович «Фелікс Австрія»)</w:t>
      </w:r>
      <w:r>
        <w:rPr>
          <w:rFonts w:ascii="Times New Roman" w:hAnsi="Times New Roman" w:cs="Times New Roman"/>
          <w:b/>
          <w:sz w:val="28"/>
          <w:szCs w:val="28"/>
          <w:lang w:val="uk-UA"/>
        </w:rPr>
        <w:tab/>
      </w:r>
    </w:p>
    <w:p w:rsidR="00B14E96" w:rsidRPr="0004246C" w:rsidRDefault="00B14E96" w:rsidP="00B14E96">
      <w:pPr>
        <w:tabs>
          <w:tab w:val="center" w:pos="5102"/>
          <w:tab w:val="left" w:pos="8850"/>
        </w:tabs>
        <w:spacing w:line="360" w:lineRule="auto"/>
        <w:ind w:firstLine="567"/>
        <w:jc w:val="center"/>
        <w:rPr>
          <w:rFonts w:ascii="Times New Roman" w:hAnsi="Times New Roman" w:cs="Times New Roman"/>
          <w:b/>
          <w:i/>
          <w:sz w:val="24"/>
          <w:szCs w:val="24"/>
          <w:lang w:val="uk-UA"/>
        </w:rPr>
      </w:pPr>
      <w:r w:rsidRPr="0004246C">
        <w:rPr>
          <w:rFonts w:ascii="Times New Roman" w:hAnsi="Times New Roman" w:cs="Times New Roman"/>
          <w:b/>
          <w:i/>
          <w:sz w:val="24"/>
          <w:szCs w:val="24"/>
          <w:lang w:val="uk-UA"/>
        </w:rPr>
        <w:t xml:space="preserve">Анотація </w:t>
      </w:r>
    </w:p>
    <w:p w:rsidR="00B42D74" w:rsidRPr="0004246C" w:rsidRDefault="00B42D74" w:rsidP="00B42D74">
      <w:pPr>
        <w:tabs>
          <w:tab w:val="center" w:pos="5102"/>
          <w:tab w:val="left" w:pos="8850"/>
        </w:tabs>
        <w:spacing w:line="360" w:lineRule="auto"/>
        <w:ind w:firstLine="567"/>
        <w:jc w:val="both"/>
        <w:rPr>
          <w:rFonts w:ascii="Times New Roman" w:hAnsi="Times New Roman" w:cs="Times New Roman"/>
          <w:b/>
          <w:i/>
          <w:sz w:val="24"/>
          <w:szCs w:val="24"/>
          <w:lang w:val="uk-UA"/>
        </w:rPr>
      </w:pPr>
      <w:r w:rsidRPr="0004246C">
        <w:rPr>
          <w:rFonts w:ascii="Times New Roman" w:hAnsi="Times New Roman" w:cs="Times New Roman"/>
          <w:b/>
          <w:i/>
          <w:sz w:val="24"/>
          <w:szCs w:val="24"/>
          <w:lang w:val="uk-UA"/>
        </w:rPr>
        <w:t>Мельни</w:t>
      </w:r>
      <w:r w:rsidR="000D3E0D" w:rsidRPr="0004246C">
        <w:rPr>
          <w:rFonts w:ascii="Times New Roman" w:hAnsi="Times New Roman" w:cs="Times New Roman"/>
          <w:b/>
          <w:i/>
          <w:sz w:val="24"/>
          <w:szCs w:val="24"/>
          <w:lang w:val="uk-UA"/>
        </w:rPr>
        <w:t xml:space="preserve">к Наталя. </w:t>
      </w:r>
      <w:r w:rsidRPr="0004246C">
        <w:rPr>
          <w:rFonts w:ascii="Times New Roman" w:hAnsi="Times New Roman" w:cs="Times New Roman"/>
          <w:b/>
          <w:i/>
          <w:sz w:val="24"/>
          <w:szCs w:val="24"/>
          <w:lang w:val="uk-UA"/>
        </w:rPr>
        <w:t xml:space="preserve"> Приготування страви як засіб вираження</w:t>
      </w:r>
      <w:r w:rsidR="006E48E5">
        <w:rPr>
          <w:rFonts w:ascii="Times New Roman" w:hAnsi="Times New Roman" w:cs="Times New Roman"/>
          <w:b/>
          <w:i/>
          <w:sz w:val="24"/>
          <w:szCs w:val="24"/>
          <w:lang w:val="uk-UA"/>
        </w:rPr>
        <w:t xml:space="preserve"> амбівалентності жіночої душі (з</w:t>
      </w:r>
      <w:r w:rsidRPr="0004246C">
        <w:rPr>
          <w:rFonts w:ascii="Times New Roman" w:hAnsi="Times New Roman" w:cs="Times New Roman"/>
          <w:b/>
          <w:i/>
          <w:sz w:val="24"/>
          <w:szCs w:val="24"/>
          <w:lang w:val="uk-UA"/>
        </w:rPr>
        <w:t>а романом Софії Андрухович «Фелікс Австрія»)</w:t>
      </w:r>
    </w:p>
    <w:p w:rsidR="000D3E0D" w:rsidRPr="0004246C" w:rsidRDefault="00B42D74" w:rsidP="000D3E0D">
      <w:pPr>
        <w:tabs>
          <w:tab w:val="center" w:pos="5102"/>
          <w:tab w:val="left" w:pos="8850"/>
        </w:tabs>
        <w:spacing w:line="360" w:lineRule="auto"/>
        <w:ind w:firstLine="567"/>
        <w:jc w:val="both"/>
        <w:rPr>
          <w:rFonts w:ascii="Times New Roman" w:hAnsi="Times New Roman" w:cs="Times New Roman"/>
          <w:i/>
          <w:sz w:val="24"/>
          <w:szCs w:val="24"/>
          <w:lang w:val="uk-UA"/>
        </w:rPr>
      </w:pPr>
      <w:r w:rsidRPr="0004246C">
        <w:rPr>
          <w:rFonts w:ascii="Times New Roman" w:hAnsi="Times New Roman" w:cs="Times New Roman"/>
          <w:i/>
          <w:sz w:val="24"/>
          <w:szCs w:val="24"/>
          <w:lang w:val="uk-UA"/>
        </w:rPr>
        <w:t xml:space="preserve">У статті </w:t>
      </w:r>
      <w:r w:rsidR="00F7627D" w:rsidRPr="0004246C">
        <w:rPr>
          <w:rFonts w:ascii="Times New Roman" w:hAnsi="Times New Roman" w:cs="Times New Roman"/>
          <w:i/>
          <w:sz w:val="24"/>
          <w:szCs w:val="24"/>
          <w:lang w:val="uk-UA"/>
        </w:rPr>
        <w:t>досліджуються</w:t>
      </w:r>
      <w:r w:rsidR="00A807DD" w:rsidRPr="0004246C">
        <w:rPr>
          <w:rFonts w:ascii="Times New Roman" w:hAnsi="Times New Roman" w:cs="Times New Roman"/>
          <w:i/>
          <w:sz w:val="24"/>
          <w:szCs w:val="24"/>
          <w:lang w:val="uk-UA"/>
        </w:rPr>
        <w:t xml:space="preserve"> </w:t>
      </w:r>
      <w:r w:rsidR="00F7627D" w:rsidRPr="0004246C">
        <w:rPr>
          <w:rFonts w:ascii="Times New Roman" w:hAnsi="Times New Roman" w:cs="Times New Roman"/>
          <w:i/>
          <w:sz w:val="24"/>
          <w:szCs w:val="24"/>
          <w:lang w:val="uk-UA"/>
        </w:rPr>
        <w:t>художні функції</w:t>
      </w:r>
      <w:r w:rsidR="00A807DD" w:rsidRPr="0004246C">
        <w:rPr>
          <w:rFonts w:ascii="Times New Roman" w:hAnsi="Times New Roman" w:cs="Times New Roman"/>
          <w:i/>
          <w:sz w:val="24"/>
          <w:szCs w:val="24"/>
          <w:lang w:val="uk-UA"/>
        </w:rPr>
        <w:t xml:space="preserve"> </w:t>
      </w:r>
      <w:r w:rsidR="00F7627D" w:rsidRPr="0004246C">
        <w:rPr>
          <w:rFonts w:ascii="Times New Roman" w:hAnsi="Times New Roman" w:cs="Times New Roman"/>
          <w:i/>
          <w:sz w:val="24"/>
          <w:szCs w:val="24"/>
          <w:lang w:val="uk-UA"/>
        </w:rPr>
        <w:t>описів страв та процесів їх приготування</w:t>
      </w:r>
      <w:r w:rsidR="0004246C" w:rsidRPr="0004246C">
        <w:rPr>
          <w:rFonts w:ascii="Times New Roman" w:hAnsi="Times New Roman" w:cs="Times New Roman"/>
          <w:i/>
          <w:sz w:val="24"/>
          <w:szCs w:val="24"/>
          <w:lang w:val="uk-UA"/>
        </w:rPr>
        <w:t>, наявні</w:t>
      </w:r>
      <w:r w:rsidR="00F7627D" w:rsidRPr="0004246C">
        <w:rPr>
          <w:rFonts w:ascii="Times New Roman" w:hAnsi="Times New Roman" w:cs="Times New Roman"/>
          <w:i/>
          <w:sz w:val="24"/>
          <w:szCs w:val="24"/>
          <w:lang w:val="uk-UA"/>
        </w:rPr>
        <w:t xml:space="preserve"> в романі сучасної української письменниці Софії Андрухович. </w:t>
      </w:r>
      <w:r w:rsidR="000D3E0D" w:rsidRPr="0004246C">
        <w:rPr>
          <w:rFonts w:ascii="Times New Roman" w:hAnsi="Times New Roman" w:cs="Times New Roman"/>
          <w:i/>
          <w:sz w:val="24"/>
          <w:szCs w:val="24"/>
          <w:lang w:val="uk-UA"/>
        </w:rPr>
        <w:t>Акцентовано увагу на тому,</w:t>
      </w:r>
      <w:r w:rsidR="0004246C" w:rsidRPr="0004246C">
        <w:rPr>
          <w:rFonts w:ascii="Times New Roman" w:hAnsi="Times New Roman" w:cs="Times New Roman"/>
          <w:i/>
          <w:sz w:val="24"/>
          <w:szCs w:val="24"/>
          <w:lang w:val="uk-UA"/>
        </w:rPr>
        <w:t xml:space="preserve"> що густативні образи в творі є</w:t>
      </w:r>
      <w:r w:rsidR="000D3E0D" w:rsidRPr="0004246C">
        <w:rPr>
          <w:rFonts w:ascii="Times New Roman" w:hAnsi="Times New Roman" w:cs="Times New Roman"/>
          <w:i/>
          <w:sz w:val="24"/>
          <w:szCs w:val="24"/>
          <w:lang w:val="uk-UA"/>
        </w:rPr>
        <w:t xml:space="preserve"> </w:t>
      </w:r>
      <w:r w:rsidR="0004246C" w:rsidRPr="0004246C">
        <w:rPr>
          <w:rFonts w:ascii="Times New Roman" w:hAnsi="Times New Roman" w:cs="Times New Roman"/>
          <w:i/>
          <w:sz w:val="24"/>
          <w:szCs w:val="24"/>
          <w:lang w:val="uk-UA"/>
        </w:rPr>
        <w:t xml:space="preserve"> засобом розкриття </w:t>
      </w:r>
      <w:r w:rsidR="000D3E0D" w:rsidRPr="0004246C">
        <w:rPr>
          <w:rFonts w:ascii="Times New Roman" w:hAnsi="Times New Roman" w:cs="Times New Roman"/>
          <w:i/>
          <w:sz w:val="24"/>
          <w:szCs w:val="24"/>
          <w:lang w:val="uk-UA"/>
        </w:rPr>
        <w:t xml:space="preserve"> внутрішнього світу жінки, відображення</w:t>
      </w:r>
      <w:r w:rsidR="0004246C" w:rsidRPr="0004246C">
        <w:rPr>
          <w:rFonts w:ascii="Times New Roman" w:hAnsi="Times New Roman" w:cs="Times New Roman"/>
          <w:i/>
          <w:sz w:val="24"/>
          <w:szCs w:val="24"/>
          <w:lang w:val="uk-UA"/>
        </w:rPr>
        <w:t xml:space="preserve">м </w:t>
      </w:r>
      <w:r w:rsidR="000D3E0D" w:rsidRPr="0004246C">
        <w:rPr>
          <w:rFonts w:ascii="Times New Roman" w:hAnsi="Times New Roman" w:cs="Times New Roman"/>
          <w:i/>
          <w:sz w:val="24"/>
          <w:szCs w:val="24"/>
          <w:lang w:val="uk-UA"/>
        </w:rPr>
        <w:t xml:space="preserve"> філософії життя</w:t>
      </w:r>
      <w:r w:rsidR="0004246C" w:rsidRPr="0004246C">
        <w:rPr>
          <w:rFonts w:ascii="Times New Roman" w:hAnsi="Times New Roman" w:cs="Times New Roman"/>
          <w:i/>
          <w:sz w:val="24"/>
          <w:szCs w:val="24"/>
          <w:lang w:val="uk-UA"/>
        </w:rPr>
        <w:t xml:space="preserve"> персонажів роману</w:t>
      </w:r>
      <w:r w:rsidR="000D3E0D" w:rsidRPr="0004246C">
        <w:rPr>
          <w:rFonts w:ascii="Times New Roman" w:hAnsi="Times New Roman" w:cs="Times New Roman"/>
          <w:i/>
          <w:sz w:val="24"/>
          <w:szCs w:val="24"/>
          <w:lang w:val="uk-UA"/>
        </w:rPr>
        <w:t xml:space="preserve">. </w:t>
      </w:r>
    </w:p>
    <w:p w:rsidR="0004246C" w:rsidRPr="0004246C" w:rsidRDefault="0004246C" w:rsidP="000D3E0D">
      <w:pPr>
        <w:tabs>
          <w:tab w:val="center" w:pos="5102"/>
          <w:tab w:val="left" w:pos="8850"/>
        </w:tabs>
        <w:spacing w:line="360" w:lineRule="auto"/>
        <w:ind w:firstLine="567"/>
        <w:jc w:val="both"/>
        <w:rPr>
          <w:rFonts w:ascii="Times New Roman" w:hAnsi="Times New Roman" w:cs="Times New Roman"/>
          <w:i/>
          <w:sz w:val="24"/>
          <w:szCs w:val="24"/>
          <w:lang w:val="uk-UA"/>
        </w:rPr>
      </w:pPr>
      <w:r w:rsidRPr="0004246C">
        <w:rPr>
          <w:rFonts w:ascii="Times New Roman" w:hAnsi="Times New Roman" w:cs="Times New Roman"/>
          <w:i/>
          <w:sz w:val="24"/>
          <w:szCs w:val="24"/>
          <w:lang w:val="uk-UA"/>
        </w:rPr>
        <w:t>Ключові слова: роман, страва, внутрішній конфлікт, концепція людини.</w:t>
      </w:r>
    </w:p>
    <w:p w:rsidR="00B14E96" w:rsidRDefault="00B14E96" w:rsidP="00B14E96">
      <w:pPr>
        <w:tabs>
          <w:tab w:val="center" w:pos="5102"/>
          <w:tab w:val="left" w:pos="8850"/>
        </w:tabs>
        <w:spacing w:line="36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Summary</w:t>
      </w:r>
    </w:p>
    <w:p w:rsidR="005B490F" w:rsidRPr="005B490F" w:rsidRDefault="005B490F" w:rsidP="005B490F">
      <w:pPr>
        <w:shd w:val="clear" w:color="auto" w:fill="FFFFFF"/>
        <w:spacing w:after="0" w:line="360" w:lineRule="auto"/>
        <w:jc w:val="both"/>
        <w:rPr>
          <w:rFonts w:ascii="Times New Roman" w:eastAsia="Times New Roman" w:hAnsi="Times New Roman" w:cs="Times New Roman"/>
          <w:b/>
          <w:i/>
          <w:color w:val="000000"/>
          <w:sz w:val="24"/>
          <w:szCs w:val="24"/>
          <w:lang w:val="en-US" w:eastAsia="ru-RU"/>
        </w:rPr>
      </w:pPr>
      <w:r w:rsidRPr="005B490F">
        <w:rPr>
          <w:rFonts w:ascii="Times New Roman" w:eastAsia="Times New Roman" w:hAnsi="Times New Roman" w:cs="Times New Roman"/>
          <w:b/>
          <w:i/>
          <w:color w:val="000000"/>
          <w:sz w:val="24"/>
          <w:szCs w:val="24"/>
          <w:lang w:val="en-US" w:eastAsia="ru-RU"/>
        </w:rPr>
        <w:t>Melnyk Natalia. Cooking as a means of expressing the ambivalt female soul (based on the novel by Sofia Andrukhovich "Felix Austria")</w:t>
      </w:r>
    </w:p>
    <w:p w:rsidR="005B490F" w:rsidRPr="005B490F" w:rsidRDefault="005B490F" w:rsidP="005B490F">
      <w:pPr>
        <w:shd w:val="clear" w:color="auto" w:fill="FFFFFF"/>
        <w:spacing w:after="0" w:line="360" w:lineRule="auto"/>
        <w:ind w:firstLine="708"/>
        <w:jc w:val="both"/>
        <w:rPr>
          <w:rFonts w:ascii="Times New Roman" w:eastAsia="Times New Roman" w:hAnsi="Times New Roman" w:cs="Times New Roman"/>
          <w:i/>
          <w:color w:val="000000"/>
          <w:sz w:val="24"/>
          <w:szCs w:val="24"/>
          <w:lang w:val="en-US" w:eastAsia="ru-RU"/>
        </w:rPr>
      </w:pPr>
      <w:r w:rsidRPr="005B490F">
        <w:rPr>
          <w:rFonts w:ascii="Times New Roman" w:eastAsia="Times New Roman" w:hAnsi="Times New Roman" w:cs="Times New Roman"/>
          <w:i/>
          <w:color w:val="000000"/>
          <w:sz w:val="24"/>
          <w:szCs w:val="24"/>
          <w:lang w:val="en-US" w:eastAsia="ru-RU"/>
        </w:rPr>
        <w:t>The article investigates the stylistic functions of the dish descriptions and the processes of its preparation represented in the novel of modern Ukrainian writer Sofia Andrukhovych. The paper focuses on the fact that the gustatory images in the work are the means of disclosing the inner female world, reflecting the philosophy of characters living in the novel.</w:t>
      </w:r>
    </w:p>
    <w:p w:rsidR="005B490F" w:rsidRPr="005B490F" w:rsidRDefault="005B490F" w:rsidP="005B490F">
      <w:pPr>
        <w:shd w:val="clear" w:color="auto" w:fill="FFFFFF"/>
        <w:spacing w:after="0" w:line="360" w:lineRule="auto"/>
        <w:jc w:val="both"/>
        <w:rPr>
          <w:rFonts w:ascii="Times New Roman" w:eastAsia="Times New Roman" w:hAnsi="Times New Roman" w:cs="Times New Roman"/>
          <w:i/>
          <w:color w:val="000000"/>
          <w:sz w:val="24"/>
          <w:szCs w:val="24"/>
          <w:lang w:val="en-US" w:eastAsia="ru-RU"/>
        </w:rPr>
      </w:pPr>
      <w:r w:rsidRPr="005B490F">
        <w:rPr>
          <w:rFonts w:ascii="Times New Roman" w:eastAsia="Times New Roman" w:hAnsi="Times New Roman" w:cs="Times New Roman"/>
          <w:i/>
          <w:color w:val="000000"/>
          <w:sz w:val="24"/>
          <w:szCs w:val="24"/>
          <w:lang w:val="en-US" w:eastAsia="ru-RU"/>
        </w:rPr>
        <w:t>Key words: novel, dish, internal conflict, human concept.</w:t>
      </w:r>
    </w:p>
    <w:p w:rsidR="00B42D74" w:rsidRPr="00F91D6B" w:rsidRDefault="00B42D74" w:rsidP="00B14E96">
      <w:pPr>
        <w:tabs>
          <w:tab w:val="center" w:pos="5102"/>
          <w:tab w:val="left" w:pos="8850"/>
        </w:tabs>
        <w:spacing w:line="360" w:lineRule="auto"/>
        <w:ind w:firstLine="567"/>
        <w:jc w:val="center"/>
        <w:rPr>
          <w:rFonts w:ascii="Times New Roman" w:hAnsi="Times New Roman" w:cs="Times New Roman"/>
          <w:sz w:val="24"/>
          <w:szCs w:val="24"/>
        </w:rPr>
      </w:pPr>
      <w:r w:rsidRPr="00F91D6B">
        <w:rPr>
          <w:rFonts w:ascii="Times New Roman" w:hAnsi="Times New Roman" w:cs="Times New Roman"/>
          <w:sz w:val="24"/>
          <w:szCs w:val="24"/>
        </w:rPr>
        <w:t>Аннотация</w:t>
      </w:r>
    </w:p>
    <w:p w:rsidR="006E48E5" w:rsidRPr="00F91D6B" w:rsidRDefault="006E48E5" w:rsidP="006E48E5">
      <w:pPr>
        <w:tabs>
          <w:tab w:val="center" w:pos="5102"/>
          <w:tab w:val="left" w:pos="8850"/>
        </w:tabs>
        <w:spacing w:line="360" w:lineRule="auto"/>
        <w:ind w:firstLine="567"/>
        <w:jc w:val="both"/>
        <w:rPr>
          <w:rFonts w:ascii="Times New Roman" w:hAnsi="Times New Roman" w:cs="Times New Roman"/>
          <w:b/>
          <w:sz w:val="24"/>
          <w:szCs w:val="24"/>
        </w:rPr>
      </w:pPr>
      <w:r w:rsidRPr="00F91D6B">
        <w:rPr>
          <w:rFonts w:ascii="Times New Roman" w:hAnsi="Times New Roman" w:cs="Times New Roman"/>
          <w:b/>
          <w:sz w:val="24"/>
          <w:szCs w:val="24"/>
        </w:rPr>
        <w:t>Мельник Наталья. Приготовление блюда как способ выражения амбивалентности женской души (</w:t>
      </w:r>
      <w:r w:rsidR="00F91D6B" w:rsidRPr="00F91D6B">
        <w:rPr>
          <w:rFonts w:ascii="Times New Roman" w:hAnsi="Times New Roman" w:cs="Times New Roman"/>
          <w:b/>
          <w:sz w:val="24"/>
          <w:szCs w:val="24"/>
        </w:rPr>
        <w:t>по роману</w:t>
      </w:r>
      <w:r w:rsidRPr="00F91D6B">
        <w:rPr>
          <w:rFonts w:ascii="Times New Roman" w:hAnsi="Times New Roman" w:cs="Times New Roman"/>
          <w:b/>
          <w:sz w:val="24"/>
          <w:szCs w:val="24"/>
        </w:rPr>
        <w:t xml:space="preserve"> Софии Андрухович «Феликс Австрия»)</w:t>
      </w:r>
    </w:p>
    <w:p w:rsidR="00F91D6B" w:rsidRPr="00F91D6B" w:rsidRDefault="00F91D6B" w:rsidP="00F91D6B">
      <w:pPr>
        <w:tabs>
          <w:tab w:val="center" w:pos="5102"/>
          <w:tab w:val="left" w:pos="8850"/>
        </w:tabs>
        <w:spacing w:line="360" w:lineRule="auto"/>
        <w:ind w:firstLine="567"/>
        <w:jc w:val="both"/>
        <w:rPr>
          <w:rFonts w:ascii="Times New Roman" w:hAnsi="Times New Roman" w:cs="Times New Roman"/>
          <w:sz w:val="24"/>
          <w:szCs w:val="24"/>
        </w:rPr>
      </w:pPr>
      <w:r w:rsidRPr="00F91D6B">
        <w:rPr>
          <w:rFonts w:ascii="Times New Roman" w:hAnsi="Times New Roman" w:cs="Times New Roman"/>
          <w:sz w:val="24"/>
          <w:szCs w:val="24"/>
        </w:rPr>
        <w:t xml:space="preserve">В статье исследуются художественные функции описаний блюд и процессов их приготовления, представленных в романе украинской писательницы Софии Андрухович. </w:t>
      </w:r>
      <w:r w:rsidRPr="00F91D6B">
        <w:rPr>
          <w:rFonts w:ascii="Times New Roman" w:hAnsi="Times New Roman" w:cs="Times New Roman"/>
          <w:sz w:val="24"/>
          <w:szCs w:val="24"/>
        </w:rPr>
        <w:lastRenderedPageBreak/>
        <w:t>Акцентировано внимание на том, что густативные образы в произведении служат способом раскрытия внутреннего мира женщины, отображением философии жизни персонажей романа.</w:t>
      </w:r>
    </w:p>
    <w:p w:rsidR="00F91D6B" w:rsidRDefault="00F91D6B" w:rsidP="00F91D6B">
      <w:pPr>
        <w:tabs>
          <w:tab w:val="center" w:pos="5102"/>
          <w:tab w:val="left" w:pos="8850"/>
        </w:tabs>
        <w:spacing w:line="360" w:lineRule="auto"/>
        <w:ind w:firstLine="567"/>
        <w:jc w:val="both"/>
        <w:rPr>
          <w:rFonts w:ascii="Times New Roman" w:hAnsi="Times New Roman" w:cs="Times New Roman"/>
          <w:sz w:val="24"/>
          <w:szCs w:val="24"/>
        </w:rPr>
      </w:pPr>
      <w:r w:rsidRPr="00F91D6B">
        <w:rPr>
          <w:rFonts w:ascii="Times New Roman" w:hAnsi="Times New Roman" w:cs="Times New Roman"/>
          <w:sz w:val="24"/>
          <w:szCs w:val="24"/>
        </w:rPr>
        <w:t>Ключевые слова: роман, блюдо, внутренний конфликт, концепция человека.</w:t>
      </w:r>
    </w:p>
    <w:p w:rsidR="00BC3CF0" w:rsidRDefault="00BC3CF0" w:rsidP="00F91D6B">
      <w:pPr>
        <w:tabs>
          <w:tab w:val="center" w:pos="5102"/>
          <w:tab w:val="left" w:pos="885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Новітня українська література є постійним об’єктом мистецтвознавчих дискусій. </w:t>
      </w:r>
      <w:r w:rsidR="008D79B9">
        <w:rPr>
          <w:rFonts w:ascii="Times New Roman" w:hAnsi="Times New Roman" w:cs="Times New Roman"/>
          <w:sz w:val="28"/>
          <w:szCs w:val="28"/>
          <w:lang w:val="uk-UA"/>
        </w:rPr>
        <w:t>Як в</w:t>
      </w:r>
      <w:r>
        <w:rPr>
          <w:rFonts w:ascii="Times New Roman" w:hAnsi="Times New Roman" w:cs="Times New Roman"/>
          <w:sz w:val="28"/>
          <w:szCs w:val="28"/>
          <w:lang w:val="uk-UA"/>
        </w:rPr>
        <w:t xml:space="preserve">ажлива складова світової культури, мистецтво слова завжди віддзеркалює прогресивні та деструктивні процесі в суспільстві. Попри намагання </w:t>
      </w:r>
      <w:r w:rsidR="008D79B9">
        <w:rPr>
          <w:rFonts w:ascii="Times New Roman" w:hAnsi="Times New Roman" w:cs="Times New Roman"/>
          <w:sz w:val="28"/>
          <w:szCs w:val="28"/>
          <w:lang w:val="uk-UA"/>
        </w:rPr>
        <w:t xml:space="preserve">сучасних </w:t>
      </w:r>
      <w:r>
        <w:rPr>
          <w:rFonts w:ascii="Times New Roman" w:hAnsi="Times New Roman" w:cs="Times New Roman"/>
          <w:sz w:val="28"/>
          <w:szCs w:val="28"/>
          <w:lang w:val="uk-UA"/>
        </w:rPr>
        <w:t>авторів відійти від літературних канонів, ідейної визначеності, пограти з читачем, на тлі величезного потоку текстів-одноденок з’являються по-справжньому вартісні твори, що вирізняються особливою стилістикою, глибокою філософічністю та психологізмом. Іноді за неокресленістю та поверховістю сюжету приховано глибоку і вражаючу історію.</w:t>
      </w:r>
    </w:p>
    <w:p w:rsidR="00BC3CF0" w:rsidRDefault="00BC3CF0" w:rsidP="00F91D6B">
      <w:pPr>
        <w:tabs>
          <w:tab w:val="center" w:pos="5102"/>
          <w:tab w:val="left" w:pos="885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Софії Андрухович «Фелікс Австрія» – переможець Всеукраїнської премії «Книга року ВВС», володар нагороди «Форуму видавців», премії «ЛітАкцент», літературної відзнаки </w:t>
      </w:r>
      <w:r>
        <w:rPr>
          <w:rFonts w:ascii="Times New Roman" w:hAnsi="Times New Roman" w:cs="Times New Roman"/>
          <w:sz w:val="28"/>
          <w:szCs w:val="28"/>
          <w:lang w:val="en-US"/>
        </w:rPr>
        <w:t>Visegrad</w:t>
      </w:r>
      <w:r w:rsidRPr="00BC3CF0">
        <w:rPr>
          <w:rFonts w:ascii="Times New Roman" w:hAnsi="Times New Roman" w:cs="Times New Roman"/>
          <w:sz w:val="28"/>
          <w:szCs w:val="28"/>
          <w:lang w:val="uk-UA"/>
        </w:rPr>
        <w:t xml:space="preserve"> </w:t>
      </w:r>
      <w:r>
        <w:rPr>
          <w:rFonts w:ascii="Times New Roman" w:hAnsi="Times New Roman" w:cs="Times New Roman"/>
          <w:sz w:val="28"/>
          <w:szCs w:val="28"/>
          <w:lang w:val="en-US"/>
        </w:rPr>
        <w:t>Easten</w:t>
      </w:r>
      <w:r w:rsidRPr="00BC3CF0">
        <w:rPr>
          <w:rFonts w:ascii="Times New Roman" w:hAnsi="Times New Roman" w:cs="Times New Roman"/>
          <w:sz w:val="28"/>
          <w:szCs w:val="28"/>
          <w:lang w:val="uk-UA"/>
        </w:rPr>
        <w:t xml:space="preserve"> </w:t>
      </w:r>
      <w:r>
        <w:rPr>
          <w:rFonts w:ascii="Times New Roman" w:hAnsi="Times New Roman" w:cs="Times New Roman"/>
          <w:sz w:val="28"/>
          <w:szCs w:val="28"/>
          <w:lang w:val="en-US"/>
        </w:rPr>
        <w:t>Part</w:t>
      </w:r>
      <w:r w:rsidR="00846352">
        <w:rPr>
          <w:rFonts w:ascii="Times New Roman" w:hAnsi="Times New Roman" w:cs="Times New Roman"/>
          <w:sz w:val="28"/>
          <w:szCs w:val="28"/>
          <w:lang w:val="en-US"/>
        </w:rPr>
        <w:t>nership</w:t>
      </w:r>
      <w:r w:rsidR="00846352" w:rsidRPr="00846352">
        <w:rPr>
          <w:rFonts w:ascii="Times New Roman" w:hAnsi="Times New Roman" w:cs="Times New Roman"/>
          <w:sz w:val="28"/>
          <w:szCs w:val="28"/>
          <w:lang w:val="uk-UA"/>
        </w:rPr>
        <w:t xml:space="preserve"> </w:t>
      </w:r>
      <w:r w:rsidR="00846352">
        <w:rPr>
          <w:rFonts w:ascii="Times New Roman" w:hAnsi="Times New Roman" w:cs="Times New Roman"/>
          <w:sz w:val="28"/>
          <w:szCs w:val="28"/>
          <w:lang w:val="en-US"/>
        </w:rPr>
        <w:t>Literary</w:t>
      </w:r>
      <w:r w:rsidR="00846352" w:rsidRPr="00846352">
        <w:rPr>
          <w:rFonts w:ascii="Times New Roman" w:hAnsi="Times New Roman" w:cs="Times New Roman"/>
          <w:sz w:val="28"/>
          <w:szCs w:val="28"/>
          <w:lang w:val="uk-UA"/>
        </w:rPr>
        <w:t xml:space="preserve"> </w:t>
      </w:r>
      <w:r w:rsidR="00846352">
        <w:rPr>
          <w:rFonts w:ascii="Times New Roman" w:hAnsi="Times New Roman" w:cs="Times New Roman"/>
          <w:sz w:val="28"/>
          <w:szCs w:val="28"/>
          <w:lang w:val="en-US"/>
        </w:rPr>
        <w:t>Award</w:t>
      </w:r>
      <w:r w:rsidR="00846352">
        <w:rPr>
          <w:rFonts w:ascii="Times New Roman" w:hAnsi="Times New Roman" w:cs="Times New Roman"/>
          <w:sz w:val="28"/>
          <w:szCs w:val="28"/>
          <w:lang w:val="uk-UA"/>
        </w:rPr>
        <w:t>. Сучасна літературна критика справедливо відзначає майстерність авторки у створенні психологічних портретів персонажів, умінні відтворити атмосферу історичної доби.</w:t>
      </w:r>
    </w:p>
    <w:p w:rsidR="00846352" w:rsidRDefault="00846352" w:rsidP="00F91D6B">
      <w:pPr>
        <w:tabs>
          <w:tab w:val="center" w:pos="5102"/>
          <w:tab w:val="left" w:pos="885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Предметом нашого наукового інтересу став особливий змістовий пласт твору. Він не лежить на поверхні, проте, відіграє важливу смисло</w:t>
      </w:r>
      <w:r w:rsidR="008D79B9">
        <w:rPr>
          <w:rFonts w:ascii="Times New Roman" w:hAnsi="Times New Roman" w:cs="Times New Roman"/>
          <w:sz w:val="28"/>
          <w:szCs w:val="28"/>
          <w:lang w:val="uk-UA"/>
        </w:rPr>
        <w:t>у</w:t>
      </w:r>
      <w:r>
        <w:rPr>
          <w:rFonts w:ascii="Times New Roman" w:hAnsi="Times New Roman" w:cs="Times New Roman"/>
          <w:sz w:val="28"/>
          <w:szCs w:val="28"/>
          <w:lang w:val="uk-UA"/>
        </w:rPr>
        <w:t>творчу роль – це страви та процес їх приготування. Саме вони в роман є засобами відображення внутрішнього світу (стану) людини та ключовими елементами творення його ідейного змісту.</w:t>
      </w:r>
    </w:p>
    <w:p w:rsidR="00846352" w:rsidRDefault="00846352" w:rsidP="00F91D6B">
      <w:pPr>
        <w:tabs>
          <w:tab w:val="center" w:pos="5102"/>
          <w:tab w:val="left" w:pos="885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Художні функції образів страв у літературного творі є предметом зацікавлення дослідників досить давно </w:t>
      </w:r>
      <w:r w:rsidRPr="00846352">
        <w:rPr>
          <w:rFonts w:ascii="Times New Roman" w:hAnsi="Times New Roman" w:cs="Times New Roman"/>
          <w:sz w:val="28"/>
          <w:szCs w:val="28"/>
        </w:rPr>
        <w:t>[</w:t>
      </w:r>
      <w:r>
        <w:rPr>
          <w:rFonts w:ascii="Times New Roman" w:hAnsi="Times New Roman" w:cs="Times New Roman"/>
          <w:sz w:val="28"/>
          <w:szCs w:val="28"/>
          <w:lang w:val="uk-UA"/>
        </w:rPr>
        <w:t>3, с. 7</w:t>
      </w:r>
      <w:r w:rsidRPr="00846352">
        <w:rPr>
          <w:rFonts w:ascii="Times New Roman" w:hAnsi="Times New Roman" w:cs="Times New Roman"/>
          <w:sz w:val="28"/>
          <w:szCs w:val="28"/>
        </w:rPr>
        <w:t>]</w:t>
      </w:r>
      <w:r>
        <w:rPr>
          <w:rFonts w:ascii="Times New Roman" w:hAnsi="Times New Roman" w:cs="Times New Roman"/>
          <w:sz w:val="28"/>
          <w:szCs w:val="28"/>
          <w:lang w:val="uk-UA"/>
        </w:rPr>
        <w:t>.</w:t>
      </w:r>
      <w:r w:rsidR="008D79B9">
        <w:rPr>
          <w:rFonts w:ascii="Times New Roman" w:hAnsi="Times New Roman" w:cs="Times New Roman"/>
          <w:sz w:val="28"/>
          <w:szCs w:val="28"/>
          <w:lang w:val="uk-UA"/>
        </w:rPr>
        <w:t xml:space="preserve"> </w:t>
      </w:r>
      <w:r>
        <w:rPr>
          <w:rFonts w:ascii="Times New Roman" w:hAnsi="Times New Roman" w:cs="Times New Roman"/>
          <w:sz w:val="28"/>
          <w:szCs w:val="28"/>
          <w:lang w:val="uk-UA"/>
        </w:rPr>
        <w:t>Поняття «їжа», «страва», «кухня» в літературному дискурсі – багатозначні. Часто «кухнею» називають творчу лабораторію письменника, систему засобів, якими він користується в процесі написання твору.</w:t>
      </w:r>
      <w:r w:rsidR="008D79B9">
        <w:rPr>
          <w:rFonts w:ascii="Times New Roman" w:hAnsi="Times New Roman" w:cs="Times New Roman"/>
          <w:sz w:val="28"/>
          <w:szCs w:val="28"/>
          <w:lang w:val="uk-UA"/>
        </w:rPr>
        <w:t xml:space="preserve"> </w:t>
      </w:r>
      <w:r w:rsidR="00F62FAA">
        <w:rPr>
          <w:rFonts w:ascii="Times New Roman" w:hAnsi="Times New Roman" w:cs="Times New Roman"/>
          <w:sz w:val="28"/>
          <w:szCs w:val="28"/>
          <w:lang w:val="uk-UA"/>
        </w:rPr>
        <w:t xml:space="preserve">Так, у Автокоментарі до книги «Острів Крк та інші історії» Ю. </w:t>
      </w:r>
      <w:r w:rsidR="008D79B9">
        <w:rPr>
          <w:rFonts w:ascii="Times New Roman" w:hAnsi="Times New Roman" w:cs="Times New Roman"/>
          <w:sz w:val="28"/>
          <w:szCs w:val="28"/>
          <w:lang w:val="uk-UA"/>
        </w:rPr>
        <w:t> </w:t>
      </w:r>
      <w:r w:rsidR="00F62FAA">
        <w:rPr>
          <w:rFonts w:ascii="Times New Roman" w:hAnsi="Times New Roman" w:cs="Times New Roman"/>
          <w:sz w:val="28"/>
          <w:szCs w:val="28"/>
          <w:lang w:val="uk-UA"/>
        </w:rPr>
        <w:t xml:space="preserve">Іздрик зазначає: «Мені лише цікаво поглянути на ці, доволі давно написані речі з певно дистанції. Поглянути не стільки для того, щоб зрозуміти НАВІЩО </w:t>
      </w:r>
      <w:r w:rsidR="00F62FAA">
        <w:rPr>
          <w:rFonts w:ascii="Times New Roman" w:hAnsi="Times New Roman" w:cs="Times New Roman"/>
          <w:sz w:val="28"/>
          <w:szCs w:val="28"/>
          <w:lang w:val="uk-UA"/>
        </w:rPr>
        <w:lastRenderedPageBreak/>
        <w:t xml:space="preserve">я пишу </w:t>
      </w:r>
      <w:r w:rsidR="00F62FAA" w:rsidRPr="00F62FAA">
        <w:rPr>
          <w:rFonts w:ascii="Times New Roman" w:hAnsi="Times New Roman" w:cs="Times New Roman"/>
          <w:sz w:val="28"/>
          <w:szCs w:val="28"/>
        </w:rPr>
        <w:t xml:space="preserve">&lt; </w:t>
      </w:r>
      <w:r w:rsidR="00F62FAA">
        <w:rPr>
          <w:rFonts w:ascii="Times New Roman" w:hAnsi="Times New Roman" w:cs="Times New Roman"/>
          <w:sz w:val="28"/>
          <w:szCs w:val="28"/>
          <w:lang w:val="uk-UA"/>
        </w:rPr>
        <w:t>…</w:t>
      </w:r>
      <w:r w:rsidR="00F62FAA" w:rsidRPr="00F62FAA">
        <w:rPr>
          <w:rFonts w:ascii="Times New Roman" w:hAnsi="Times New Roman" w:cs="Times New Roman"/>
          <w:sz w:val="28"/>
          <w:szCs w:val="28"/>
        </w:rPr>
        <w:t>&gt;</w:t>
      </w:r>
      <w:r w:rsidR="00F62FAA">
        <w:rPr>
          <w:rFonts w:ascii="Times New Roman" w:hAnsi="Times New Roman" w:cs="Times New Roman"/>
          <w:sz w:val="28"/>
          <w:szCs w:val="28"/>
          <w:lang w:val="uk-UA"/>
        </w:rPr>
        <w:t>, скі</w:t>
      </w:r>
      <w:r w:rsidR="008D79B9">
        <w:rPr>
          <w:rFonts w:ascii="Times New Roman" w:hAnsi="Times New Roman" w:cs="Times New Roman"/>
          <w:sz w:val="28"/>
          <w:szCs w:val="28"/>
          <w:lang w:val="uk-UA"/>
        </w:rPr>
        <w:t>л</w:t>
      </w:r>
      <w:r w:rsidR="00F62FAA">
        <w:rPr>
          <w:rFonts w:ascii="Times New Roman" w:hAnsi="Times New Roman" w:cs="Times New Roman"/>
          <w:sz w:val="28"/>
          <w:szCs w:val="28"/>
          <w:lang w:val="uk-UA"/>
        </w:rPr>
        <w:t xml:space="preserve">ьки для того, щоб усвідомити ЯК я пишу. Чомусь оте ЯК прийнято називати «письменницькою кухнею» (знову напрошуватимуться гастрономічні алюзії). Так от, цікаво було б зазирнути до цієї власної кухні, перевірити, чи все там в порядку з начинням, чи достатньо спецій у шафках, переглянути вміст холодильника (і з огляду на свіжість продуктів і з огляду, скажімо, на середній вміст холестерину в них), а також упевнитися в достатності солі та круп, дізнатися нарешті, чи є у мене мікрохвильова пічка, чи я і далі змушений підігрівати все на пательні </w:t>
      </w:r>
      <w:r w:rsidR="00F62FAA" w:rsidRPr="00F62FAA">
        <w:rPr>
          <w:rFonts w:ascii="Times New Roman" w:hAnsi="Times New Roman" w:cs="Times New Roman"/>
          <w:sz w:val="28"/>
          <w:szCs w:val="28"/>
          <w:lang w:val="uk-UA"/>
        </w:rPr>
        <w:t>&lt;</w:t>
      </w:r>
      <w:r w:rsidR="00F62FAA">
        <w:rPr>
          <w:rFonts w:ascii="Times New Roman" w:hAnsi="Times New Roman" w:cs="Times New Roman"/>
          <w:sz w:val="28"/>
          <w:szCs w:val="28"/>
          <w:lang w:val="uk-UA"/>
        </w:rPr>
        <w:t>…</w:t>
      </w:r>
      <w:r w:rsidR="00F62FAA" w:rsidRPr="00F62FAA">
        <w:rPr>
          <w:rFonts w:ascii="Times New Roman" w:hAnsi="Times New Roman" w:cs="Times New Roman"/>
          <w:sz w:val="28"/>
          <w:szCs w:val="28"/>
          <w:lang w:val="uk-UA"/>
        </w:rPr>
        <w:t>&gt;</w:t>
      </w:r>
      <w:r w:rsidR="00F62FAA">
        <w:rPr>
          <w:rFonts w:ascii="Times New Roman" w:hAnsi="Times New Roman" w:cs="Times New Roman"/>
          <w:sz w:val="28"/>
          <w:szCs w:val="28"/>
          <w:lang w:val="uk-UA"/>
        </w:rPr>
        <w:t xml:space="preserve">, підрахувати, скільки порожніх пляшок від різноманітних напоїв (переважно міцних і дуже міцних) назбиралося під столом, провести санітарну інспекцію, і врешті-решт встановити, чи достатньо збалансовану і здорову їжу готую я на цій кухні для себе й своїх потенційних клієнтів-читачів, а чи, може, </w:t>
      </w:r>
      <w:r w:rsidR="00500CF1">
        <w:rPr>
          <w:rFonts w:ascii="Times New Roman" w:hAnsi="Times New Roman" w:cs="Times New Roman"/>
          <w:sz w:val="28"/>
          <w:szCs w:val="28"/>
          <w:lang w:val="uk-UA"/>
        </w:rPr>
        <w:t xml:space="preserve">найвищий час видати вердикт про закриття цього підозрілого закладу із конфіскацією майна його власника </w:t>
      </w:r>
      <w:r w:rsidR="00500CF1" w:rsidRPr="00500CF1">
        <w:rPr>
          <w:rFonts w:ascii="Times New Roman" w:hAnsi="Times New Roman" w:cs="Times New Roman"/>
          <w:sz w:val="28"/>
          <w:szCs w:val="28"/>
          <w:lang w:val="uk-UA"/>
        </w:rPr>
        <w:t>[</w:t>
      </w:r>
      <w:r w:rsidR="00500CF1">
        <w:rPr>
          <w:rFonts w:ascii="Times New Roman" w:hAnsi="Times New Roman" w:cs="Times New Roman"/>
          <w:sz w:val="28"/>
          <w:szCs w:val="28"/>
          <w:lang w:val="uk-UA"/>
        </w:rPr>
        <w:t>2</w:t>
      </w:r>
      <w:r w:rsidR="00500CF1" w:rsidRPr="00500CF1">
        <w:rPr>
          <w:rFonts w:ascii="Times New Roman" w:hAnsi="Times New Roman" w:cs="Times New Roman"/>
          <w:sz w:val="28"/>
          <w:szCs w:val="28"/>
          <w:lang w:val="uk-UA"/>
        </w:rPr>
        <w:t>]</w:t>
      </w:r>
      <w:r w:rsidR="00500CF1">
        <w:rPr>
          <w:rFonts w:ascii="Times New Roman" w:hAnsi="Times New Roman" w:cs="Times New Roman"/>
          <w:sz w:val="28"/>
          <w:szCs w:val="28"/>
          <w:lang w:val="uk-UA"/>
        </w:rPr>
        <w:t>.</w:t>
      </w:r>
    </w:p>
    <w:p w:rsidR="008B7668" w:rsidRDefault="008B7668" w:rsidP="008B7668">
      <w:pPr>
        <w:tabs>
          <w:tab w:val="center" w:pos="5102"/>
          <w:tab w:val="left" w:pos="885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3112">
        <w:rPr>
          <w:rFonts w:ascii="Times New Roman" w:hAnsi="Times New Roman" w:cs="Times New Roman"/>
          <w:sz w:val="28"/>
          <w:szCs w:val="28"/>
          <w:lang w:val="uk-UA"/>
        </w:rPr>
        <w:t>С</w:t>
      </w:r>
      <w:r>
        <w:rPr>
          <w:rFonts w:ascii="Times New Roman" w:hAnsi="Times New Roman" w:cs="Times New Roman"/>
          <w:sz w:val="28"/>
          <w:szCs w:val="28"/>
          <w:lang w:val="uk-UA"/>
        </w:rPr>
        <w:t>трав</w:t>
      </w:r>
      <w:r w:rsidR="00343112">
        <w:rPr>
          <w:rFonts w:ascii="Times New Roman" w:hAnsi="Times New Roman" w:cs="Times New Roman"/>
          <w:sz w:val="28"/>
          <w:szCs w:val="28"/>
          <w:lang w:val="uk-UA"/>
        </w:rPr>
        <w:t>и та процеси</w:t>
      </w:r>
      <w:r>
        <w:rPr>
          <w:rFonts w:ascii="Times New Roman" w:hAnsi="Times New Roman" w:cs="Times New Roman"/>
          <w:sz w:val="28"/>
          <w:szCs w:val="28"/>
          <w:lang w:val="uk-UA"/>
        </w:rPr>
        <w:t xml:space="preserve"> їх приготування в романі Софії Андрухович «Фелікс Австрія»</w:t>
      </w:r>
      <w:r w:rsidR="00343112">
        <w:rPr>
          <w:rFonts w:ascii="Times New Roman" w:hAnsi="Times New Roman" w:cs="Times New Roman"/>
          <w:sz w:val="28"/>
          <w:szCs w:val="28"/>
          <w:lang w:val="uk-UA"/>
        </w:rPr>
        <w:t>, на нашу думку, позбавлені традиційних</w:t>
      </w:r>
      <w:r w:rsidR="00AF1105">
        <w:rPr>
          <w:rFonts w:ascii="Times New Roman" w:hAnsi="Times New Roman" w:cs="Times New Roman"/>
          <w:sz w:val="28"/>
          <w:szCs w:val="28"/>
          <w:lang w:val="uk-UA"/>
        </w:rPr>
        <w:t xml:space="preserve"> </w:t>
      </w:r>
      <w:r w:rsidR="00343112">
        <w:rPr>
          <w:rFonts w:ascii="Times New Roman" w:hAnsi="Times New Roman" w:cs="Times New Roman"/>
          <w:sz w:val="28"/>
          <w:szCs w:val="28"/>
          <w:lang w:val="uk-UA"/>
        </w:rPr>
        <w:t>описово-побутових функцій</w:t>
      </w:r>
      <w:r w:rsidR="00AF1105">
        <w:rPr>
          <w:rFonts w:ascii="Times New Roman" w:hAnsi="Times New Roman" w:cs="Times New Roman"/>
          <w:sz w:val="28"/>
          <w:szCs w:val="28"/>
          <w:lang w:val="uk-UA"/>
        </w:rPr>
        <w:t xml:space="preserve">. Це окремий самостійний </w:t>
      </w:r>
      <w:r w:rsidR="00343112">
        <w:rPr>
          <w:rFonts w:ascii="Times New Roman" w:hAnsi="Times New Roman" w:cs="Times New Roman"/>
          <w:sz w:val="28"/>
          <w:szCs w:val="28"/>
          <w:lang w:val="uk-UA"/>
        </w:rPr>
        <w:t xml:space="preserve">художній </w:t>
      </w:r>
      <w:r w:rsidR="00AF1105">
        <w:rPr>
          <w:rFonts w:ascii="Times New Roman" w:hAnsi="Times New Roman" w:cs="Times New Roman"/>
          <w:sz w:val="28"/>
          <w:szCs w:val="28"/>
          <w:lang w:val="uk-UA"/>
        </w:rPr>
        <w:t>сегмент твору, що визначає динаміку подій, рухає</w:t>
      </w:r>
      <w:r>
        <w:rPr>
          <w:rFonts w:ascii="Times New Roman" w:hAnsi="Times New Roman" w:cs="Times New Roman"/>
          <w:sz w:val="28"/>
          <w:szCs w:val="28"/>
          <w:lang w:val="uk-UA"/>
        </w:rPr>
        <w:t xml:space="preserve"> сюжет, </w:t>
      </w:r>
      <w:r w:rsidR="00AF1105">
        <w:rPr>
          <w:rFonts w:ascii="Times New Roman" w:hAnsi="Times New Roman" w:cs="Times New Roman"/>
          <w:sz w:val="28"/>
          <w:szCs w:val="28"/>
          <w:lang w:val="uk-UA"/>
        </w:rPr>
        <w:t xml:space="preserve">маркує персонажів </w:t>
      </w:r>
      <w:r w:rsidR="00343112">
        <w:rPr>
          <w:rFonts w:ascii="Times New Roman" w:hAnsi="Times New Roman" w:cs="Times New Roman"/>
          <w:sz w:val="28"/>
          <w:szCs w:val="28"/>
          <w:lang w:val="uk-UA"/>
        </w:rPr>
        <w:t>із погляду  морально-етичних орієнтирів авторки і є</w:t>
      </w:r>
      <w:r w:rsidR="00AF1105">
        <w:rPr>
          <w:rFonts w:ascii="Times New Roman" w:hAnsi="Times New Roman" w:cs="Times New Roman"/>
          <w:sz w:val="28"/>
          <w:szCs w:val="28"/>
          <w:lang w:val="uk-UA"/>
        </w:rPr>
        <w:t xml:space="preserve"> ключовими елементами ідейного змісту</w:t>
      </w:r>
      <w:r w:rsidR="00343112">
        <w:rPr>
          <w:rFonts w:ascii="Times New Roman" w:hAnsi="Times New Roman" w:cs="Times New Roman"/>
          <w:sz w:val="28"/>
          <w:szCs w:val="28"/>
          <w:lang w:val="uk-UA"/>
        </w:rPr>
        <w:t xml:space="preserve"> роману</w:t>
      </w:r>
      <w:r w:rsidR="00AF110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E471B" w:rsidRDefault="007E471B" w:rsidP="007E471B">
      <w:pPr>
        <w:spacing w:line="360" w:lineRule="auto"/>
        <w:ind w:firstLine="567"/>
        <w:jc w:val="both"/>
        <w:rPr>
          <w:rFonts w:ascii="Times New Roman" w:hAnsi="Times New Roman" w:cs="Times New Roman"/>
          <w:sz w:val="28"/>
          <w:szCs w:val="28"/>
          <w:lang w:val="uk-UA"/>
        </w:rPr>
      </w:pPr>
      <w:r w:rsidRPr="007E471B">
        <w:rPr>
          <w:rFonts w:ascii="Times New Roman" w:hAnsi="Times New Roman" w:cs="Times New Roman"/>
          <w:sz w:val="28"/>
          <w:szCs w:val="28"/>
          <w:lang w:val="uk-UA"/>
        </w:rPr>
        <w:t>Приготування страви – час для усвідомлення Стефою свого «Я», потреб власної душі. Жінка раптом усвідомлює, що давній знайомий о. Йосип  досі їй не байдужий. Колись вона не сприйняла серйозно кохання молодого студента-медика, а тепер зрозуміла, що втратила свою долю. Проте, гонор жінки не дозволяє їй у цьому зізнатися. З іншого боку, Стефанія усвідомлює безперспективність подальших стосунків, адже її коханий чоловік – одружений священник. Вибухова, категорична, прямолінійна жінка,  водночас є глибоко моральною людиною з міцними духовними цінностями. Тому вона не може допустити навіть думки про можливість стосунків із о. Йосипом, хоч і любить його по-справжньому. Так внутрішній конфлікт, буря, що вирує в душі жінки, сублімується в процес приготування страви</w:t>
      </w:r>
      <w:r>
        <w:rPr>
          <w:rFonts w:ascii="Times New Roman" w:hAnsi="Times New Roman" w:cs="Times New Roman"/>
          <w:sz w:val="24"/>
          <w:szCs w:val="24"/>
          <w:lang w:val="uk-UA"/>
        </w:rPr>
        <w:t>:</w:t>
      </w:r>
      <w:r>
        <w:rPr>
          <w:rFonts w:ascii="Times New Roman" w:hAnsi="Times New Roman" w:cs="Times New Roman"/>
          <w:sz w:val="28"/>
          <w:szCs w:val="28"/>
          <w:lang w:val="uk-UA"/>
        </w:rPr>
        <w:t xml:space="preserve"> </w:t>
      </w:r>
      <w:r w:rsidRPr="00E21494">
        <w:rPr>
          <w:rFonts w:ascii="Times New Roman" w:hAnsi="Times New Roman" w:cs="Times New Roman"/>
          <w:i/>
          <w:sz w:val="28"/>
          <w:szCs w:val="28"/>
          <w:lang w:val="uk-UA"/>
        </w:rPr>
        <w:t xml:space="preserve">«Я швидко привела себе в порядок, </w:t>
      </w:r>
      <w:r w:rsidRPr="00E21494">
        <w:rPr>
          <w:rFonts w:ascii="Times New Roman" w:hAnsi="Times New Roman" w:cs="Times New Roman"/>
          <w:i/>
          <w:sz w:val="28"/>
          <w:szCs w:val="28"/>
          <w:lang w:val="uk-UA"/>
        </w:rPr>
        <w:lastRenderedPageBreak/>
        <w:t>облилась холодною водою, почесала коси для заспокоєння, заплела їх і намастила скроні м’ятною олією. Я навіть відчула приплив бадьорості та веселощів, що трапляється зі мною не так часто. Стефцю, думала я, берися до роботи, зготуй таких линів, щоб панство від того смаку тарілки поз’їдало. Влаштуй їм таку гостину, щоб панотець пошкодував, що ти не стала його жоною, думала я і шкірилась сама до себе, хвацька і брава, відчуваючи, що вогонь нетерпіння розгоряється в руках і в попереку, як мені вже хочеться братися за приготування, аби все було досконало»</w:t>
      </w:r>
      <w:r w:rsidRPr="00235B87">
        <w:rPr>
          <w:rFonts w:ascii="Times New Roman" w:hAnsi="Times New Roman" w:cs="Times New Roman"/>
          <w:sz w:val="28"/>
          <w:szCs w:val="28"/>
        </w:rPr>
        <w:t>[</w:t>
      </w:r>
      <w:r w:rsidRPr="007E471B">
        <w:rPr>
          <w:rFonts w:ascii="Times New Roman" w:hAnsi="Times New Roman" w:cs="Times New Roman"/>
          <w:sz w:val="28"/>
          <w:szCs w:val="28"/>
          <w:lang w:val="uk-UA"/>
        </w:rPr>
        <w:t>1</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с. 71-72</w:t>
      </w:r>
      <w:r w:rsidRPr="00E21494">
        <w:rPr>
          <w:rFonts w:ascii="Times New Roman" w:hAnsi="Times New Roman" w:cs="Times New Roman"/>
          <w:sz w:val="28"/>
          <w:szCs w:val="28"/>
        </w:rPr>
        <w:t>]</w:t>
      </w:r>
      <w:r>
        <w:rPr>
          <w:rFonts w:ascii="Times New Roman" w:hAnsi="Times New Roman" w:cs="Times New Roman"/>
          <w:sz w:val="28"/>
          <w:szCs w:val="28"/>
          <w:lang w:val="uk-UA"/>
        </w:rPr>
        <w:t>.</w:t>
      </w:r>
    </w:p>
    <w:p w:rsidR="007E471B" w:rsidRDefault="007E471B" w:rsidP="007E471B">
      <w:pPr>
        <w:spacing w:line="360" w:lineRule="auto"/>
        <w:ind w:firstLine="567"/>
        <w:jc w:val="both"/>
        <w:rPr>
          <w:rFonts w:ascii="Times New Roman" w:hAnsi="Times New Roman" w:cs="Times New Roman"/>
          <w:sz w:val="24"/>
          <w:szCs w:val="24"/>
          <w:lang w:val="uk-UA"/>
        </w:rPr>
      </w:pPr>
      <w:r w:rsidRPr="007E471B">
        <w:rPr>
          <w:rFonts w:ascii="Times New Roman" w:hAnsi="Times New Roman" w:cs="Times New Roman"/>
          <w:sz w:val="28"/>
          <w:szCs w:val="28"/>
          <w:lang w:val="uk-UA"/>
        </w:rPr>
        <w:t xml:space="preserve"> Не знаючи, як учинити після </w:t>
      </w:r>
      <w:r w:rsidR="008D79B9">
        <w:rPr>
          <w:rFonts w:ascii="Times New Roman" w:hAnsi="Times New Roman" w:cs="Times New Roman"/>
          <w:sz w:val="28"/>
          <w:szCs w:val="28"/>
          <w:lang w:val="uk-UA"/>
        </w:rPr>
        <w:t xml:space="preserve">грубого </w:t>
      </w:r>
      <w:r w:rsidRPr="007E471B">
        <w:rPr>
          <w:rFonts w:ascii="Times New Roman" w:hAnsi="Times New Roman" w:cs="Times New Roman"/>
          <w:sz w:val="28"/>
          <w:szCs w:val="28"/>
          <w:lang w:val="uk-UA"/>
        </w:rPr>
        <w:t>натяку Аделі на колишнє кохання о.</w:t>
      </w:r>
      <w:r w:rsidR="008D79B9">
        <w:rPr>
          <w:rFonts w:ascii="Times New Roman" w:hAnsi="Times New Roman" w:cs="Times New Roman"/>
          <w:sz w:val="28"/>
          <w:szCs w:val="28"/>
          <w:lang w:val="uk-UA"/>
        </w:rPr>
        <w:t> </w:t>
      </w:r>
      <w:r w:rsidRPr="007E471B">
        <w:rPr>
          <w:rFonts w:ascii="Times New Roman" w:hAnsi="Times New Roman" w:cs="Times New Roman"/>
          <w:sz w:val="28"/>
          <w:szCs w:val="28"/>
          <w:lang w:val="uk-UA"/>
        </w:rPr>
        <w:t xml:space="preserve">Йосипа, Стефанія викидає готову страву з риби за вікно. Такий нелогічний вчинок свідчить не лише про вибуховість характеру жінки, але й про стан великого внутрішнього напруження, яке вона відчуває. Це також протест проти нахабного втручання Аделі в їхнє з Йосипом романтичне минуле: </w:t>
      </w:r>
      <w:r w:rsidRPr="009B22DA">
        <w:rPr>
          <w:rFonts w:ascii="Times New Roman" w:hAnsi="Times New Roman" w:cs="Times New Roman"/>
          <w:i/>
          <w:sz w:val="28"/>
          <w:szCs w:val="28"/>
          <w:lang w:val="uk-UA"/>
        </w:rPr>
        <w:t>«Я підвелася, вийшла з-за столу, взяла таріль із линами і, розміреними кроками підійшовши до вікна, розчахнула його й викинула страву просто в рясні потоки. «Пішла риба спати», – проказав після хвилинної тиші Петро. Я  стояла до них спиною й отупіло дивилась на стіну дощу»</w:t>
      </w:r>
      <w:r>
        <w:rPr>
          <w:rFonts w:ascii="Times New Roman" w:hAnsi="Times New Roman" w:cs="Times New Roman"/>
          <w:sz w:val="28"/>
          <w:szCs w:val="28"/>
          <w:lang w:val="uk-UA"/>
        </w:rPr>
        <w:t xml:space="preserve"> </w:t>
      </w:r>
      <w:r w:rsidRPr="009B22DA">
        <w:rPr>
          <w:rFonts w:ascii="Times New Roman" w:hAnsi="Times New Roman" w:cs="Times New Roman"/>
          <w:sz w:val="28"/>
          <w:szCs w:val="28"/>
        </w:rPr>
        <w:t>[</w:t>
      </w:r>
      <w:r>
        <w:rPr>
          <w:rFonts w:ascii="Times New Roman" w:hAnsi="Times New Roman" w:cs="Times New Roman"/>
          <w:sz w:val="28"/>
          <w:szCs w:val="28"/>
          <w:lang w:val="uk-UA"/>
        </w:rPr>
        <w:t>1, с.</w:t>
      </w:r>
      <w:r w:rsidRPr="009B22DA">
        <w:rPr>
          <w:rFonts w:ascii="Times New Roman" w:hAnsi="Times New Roman" w:cs="Times New Roman"/>
          <w:sz w:val="28"/>
          <w:szCs w:val="28"/>
        </w:rPr>
        <w:t xml:space="preserve"> </w:t>
      </w:r>
      <w:r>
        <w:rPr>
          <w:rFonts w:ascii="Times New Roman" w:hAnsi="Times New Roman" w:cs="Times New Roman"/>
          <w:sz w:val="28"/>
          <w:szCs w:val="28"/>
          <w:lang w:val="uk-UA"/>
        </w:rPr>
        <w:t>87</w:t>
      </w:r>
      <w:r w:rsidRPr="009B22DA">
        <w:rPr>
          <w:rFonts w:ascii="Times New Roman" w:hAnsi="Times New Roman" w:cs="Times New Roman"/>
          <w:sz w:val="28"/>
          <w:szCs w:val="28"/>
        </w:rPr>
        <w:t>]</w:t>
      </w:r>
      <w:r>
        <w:rPr>
          <w:rFonts w:ascii="Times New Roman" w:hAnsi="Times New Roman" w:cs="Times New Roman"/>
          <w:sz w:val="28"/>
          <w:szCs w:val="28"/>
          <w:lang w:val="uk-UA"/>
        </w:rPr>
        <w:t>.</w:t>
      </w:r>
    </w:p>
    <w:p w:rsidR="007E471B" w:rsidRPr="007E471B" w:rsidRDefault="007E471B" w:rsidP="007E471B">
      <w:pPr>
        <w:spacing w:line="360" w:lineRule="auto"/>
        <w:ind w:firstLine="567"/>
        <w:jc w:val="both"/>
        <w:rPr>
          <w:rFonts w:ascii="Times New Roman" w:hAnsi="Times New Roman" w:cs="Times New Roman"/>
          <w:sz w:val="28"/>
          <w:szCs w:val="28"/>
          <w:lang w:val="uk-UA"/>
        </w:rPr>
      </w:pPr>
      <w:r w:rsidRPr="007E471B">
        <w:rPr>
          <w:rFonts w:ascii="Times New Roman" w:hAnsi="Times New Roman" w:cs="Times New Roman"/>
          <w:sz w:val="28"/>
          <w:szCs w:val="28"/>
          <w:lang w:val="uk-UA"/>
        </w:rPr>
        <w:t xml:space="preserve">Під час приготування кави Стефанія заспокоюється. Розміреність процесу, концентрація на визначеному порядку рухів гармонізують внутрішній стан жінки і є суголосними нормалізації її психіки,  поступовому заспокоєнню в салоні: </w:t>
      </w:r>
      <w:r w:rsidRPr="00C949CA">
        <w:rPr>
          <w:rFonts w:ascii="Times New Roman" w:hAnsi="Times New Roman" w:cs="Times New Roman"/>
          <w:i/>
          <w:sz w:val="28"/>
          <w:szCs w:val="28"/>
          <w:lang w:val="uk-UA"/>
        </w:rPr>
        <w:t>«Я трохи затрималась на кухні, готуючи каву: не поспішаючи, смажила кавові зернятка, перемелювала їх, засипала до пушки в машинці, заповнювала машинку водою, чекаючи, аж поки звариться, а потім знову чекала, поки осядуть фуси. Коли повернулась, у салоні було спокійно»</w:t>
      </w:r>
      <w:r>
        <w:rPr>
          <w:rFonts w:ascii="Times New Roman" w:hAnsi="Times New Roman" w:cs="Times New Roman"/>
          <w:sz w:val="28"/>
          <w:szCs w:val="28"/>
          <w:lang w:val="uk-UA"/>
        </w:rPr>
        <w:t xml:space="preserve"> </w:t>
      </w:r>
      <w:r w:rsidRPr="00C949CA">
        <w:rPr>
          <w:rFonts w:ascii="Times New Roman" w:hAnsi="Times New Roman" w:cs="Times New Roman"/>
          <w:sz w:val="28"/>
          <w:szCs w:val="28"/>
          <w:lang w:val="uk-UA"/>
        </w:rPr>
        <w:t>[</w:t>
      </w:r>
      <w:r>
        <w:rPr>
          <w:rFonts w:ascii="Times New Roman" w:hAnsi="Times New Roman" w:cs="Times New Roman"/>
          <w:sz w:val="28"/>
          <w:szCs w:val="28"/>
          <w:lang w:val="uk-UA"/>
        </w:rPr>
        <w:t>1, с. 87</w:t>
      </w:r>
      <w:r w:rsidRPr="00C949CA">
        <w:rPr>
          <w:rFonts w:ascii="Times New Roman" w:hAnsi="Times New Roman" w:cs="Times New Roman"/>
          <w:sz w:val="28"/>
          <w:szCs w:val="28"/>
          <w:lang w:val="uk-UA"/>
        </w:rPr>
        <w:t>]</w:t>
      </w:r>
      <w:r>
        <w:rPr>
          <w:rFonts w:ascii="Times New Roman" w:hAnsi="Times New Roman" w:cs="Times New Roman"/>
          <w:sz w:val="28"/>
          <w:szCs w:val="28"/>
          <w:lang w:val="uk-UA"/>
        </w:rPr>
        <w:t>.</w:t>
      </w:r>
    </w:p>
    <w:p w:rsidR="007E471B" w:rsidRDefault="007E471B" w:rsidP="007E471B">
      <w:pPr>
        <w:spacing w:line="360" w:lineRule="auto"/>
        <w:ind w:firstLine="567"/>
        <w:jc w:val="both"/>
        <w:rPr>
          <w:rFonts w:ascii="Times New Roman" w:hAnsi="Times New Roman" w:cs="Times New Roman"/>
          <w:sz w:val="28"/>
          <w:szCs w:val="28"/>
          <w:lang w:val="uk-UA"/>
        </w:rPr>
      </w:pPr>
      <w:r w:rsidRPr="007E471B">
        <w:rPr>
          <w:rFonts w:ascii="Times New Roman" w:hAnsi="Times New Roman" w:cs="Times New Roman"/>
          <w:sz w:val="28"/>
          <w:szCs w:val="28"/>
          <w:lang w:val="uk-UA"/>
        </w:rPr>
        <w:t>Також процес відбору якісної кави, її приготування свідчать про цілісність  натури Стефанії. Вона не може собі дозволити придба</w:t>
      </w:r>
      <w:r>
        <w:rPr>
          <w:rFonts w:ascii="Times New Roman" w:hAnsi="Times New Roman" w:cs="Times New Roman"/>
          <w:sz w:val="28"/>
          <w:szCs w:val="28"/>
          <w:lang w:val="uk-UA"/>
        </w:rPr>
        <w:t>ти та приготувати погану каву:</w:t>
      </w:r>
      <w:r w:rsidRPr="007E47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F2ABF">
        <w:rPr>
          <w:rFonts w:ascii="Times New Roman" w:hAnsi="Times New Roman" w:cs="Times New Roman"/>
          <w:i/>
          <w:sz w:val="28"/>
          <w:szCs w:val="28"/>
          <w:lang w:val="uk-UA"/>
        </w:rPr>
        <w:t xml:space="preserve">«Пан Гальперн хитав головою, відміряючи для мене зерна міцної зеленої кави з Сальвадору і арабської мокки – аж по 13 з лишком, дорогої, як дідько, але такої ароматної, що здуріти можна. Нехай я не годна витримувати навіть виду </w:t>
      </w:r>
      <w:r w:rsidRPr="00AF2ABF">
        <w:rPr>
          <w:rFonts w:ascii="Times New Roman" w:hAnsi="Times New Roman" w:cs="Times New Roman"/>
          <w:i/>
          <w:sz w:val="28"/>
          <w:szCs w:val="28"/>
          <w:lang w:val="uk-UA"/>
        </w:rPr>
        <w:lastRenderedPageBreak/>
        <w:t>Петрового, але не можу собі дозволити варити йому нездалу каву. Така вже я є»</w:t>
      </w:r>
      <w:r w:rsidRPr="00C75F0C">
        <w:rPr>
          <w:rFonts w:ascii="Times New Roman" w:hAnsi="Times New Roman" w:cs="Times New Roman"/>
          <w:sz w:val="28"/>
          <w:szCs w:val="28"/>
        </w:rPr>
        <w:t>[</w:t>
      </w:r>
      <w:r>
        <w:rPr>
          <w:rFonts w:ascii="Times New Roman" w:hAnsi="Times New Roman" w:cs="Times New Roman"/>
          <w:sz w:val="28"/>
          <w:szCs w:val="28"/>
          <w:lang w:val="uk-UA"/>
        </w:rPr>
        <w:t>1, с. 91-92</w:t>
      </w:r>
      <w:r w:rsidRPr="00C75F0C">
        <w:rPr>
          <w:rFonts w:ascii="Times New Roman" w:hAnsi="Times New Roman" w:cs="Times New Roman"/>
          <w:sz w:val="28"/>
          <w:szCs w:val="28"/>
        </w:rPr>
        <w:t>]</w:t>
      </w:r>
      <w:r>
        <w:rPr>
          <w:rFonts w:ascii="Times New Roman" w:hAnsi="Times New Roman" w:cs="Times New Roman"/>
          <w:sz w:val="28"/>
          <w:szCs w:val="28"/>
          <w:lang w:val="uk-UA"/>
        </w:rPr>
        <w:t>.</w:t>
      </w:r>
    </w:p>
    <w:p w:rsidR="001B1405" w:rsidRPr="001B1405" w:rsidRDefault="001B1405" w:rsidP="001B1405">
      <w:pPr>
        <w:spacing w:line="360" w:lineRule="auto"/>
        <w:ind w:firstLine="567"/>
        <w:jc w:val="both"/>
        <w:rPr>
          <w:rFonts w:ascii="Times New Roman" w:hAnsi="Times New Roman" w:cs="Times New Roman"/>
          <w:sz w:val="28"/>
          <w:szCs w:val="28"/>
          <w:lang w:val="uk-UA"/>
        </w:rPr>
      </w:pPr>
      <w:r w:rsidRPr="001B1405">
        <w:rPr>
          <w:rFonts w:ascii="Times New Roman" w:hAnsi="Times New Roman" w:cs="Times New Roman"/>
          <w:sz w:val="28"/>
          <w:szCs w:val="28"/>
          <w:lang w:val="uk-UA"/>
        </w:rPr>
        <w:t xml:space="preserve">Дівчина, наділена гострим розумом, яскрава особистість, яка має на все власний погляд, через примху долі не лише змушена служити панам, але й постійно залишатися в тіні. Такі життєві обставини, відсутність особистого життя, можливостей самореалізуватися, вірність обіцянці, яка не дозволяє Стефанії відірватися від родини Аделі, призводять до глибокого внутрішнього конфлікту: з одного боку – прагнення свободи, з іншого – усвідомлення залежності та відповідальності за долю інших. Усе ускладнюється тим, що до такого  життя жінку ніхто не змушує. Це її власне рішення, самопожертва. </w:t>
      </w:r>
    </w:p>
    <w:p w:rsidR="001B1405" w:rsidRPr="001B1405" w:rsidRDefault="001B1405" w:rsidP="001B1405">
      <w:pPr>
        <w:spacing w:line="360" w:lineRule="auto"/>
        <w:ind w:firstLine="567"/>
        <w:jc w:val="both"/>
        <w:rPr>
          <w:rFonts w:ascii="Times New Roman" w:hAnsi="Times New Roman" w:cs="Times New Roman"/>
          <w:sz w:val="28"/>
          <w:szCs w:val="28"/>
          <w:lang w:val="uk-UA"/>
        </w:rPr>
      </w:pPr>
      <w:r w:rsidRPr="001B1405">
        <w:rPr>
          <w:rFonts w:ascii="Times New Roman" w:hAnsi="Times New Roman" w:cs="Times New Roman"/>
          <w:sz w:val="28"/>
          <w:szCs w:val="28"/>
          <w:lang w:val="uk-UA"/>
        </w:rPr>
        <w:t xml:space="preserve">В душі Стефанії вирує буря почуттів, сумнівів, образ, спогадів. Вона постійно аналізує власне життя та вчинки інших, осмислюючи їх із позицій духовних  категорій. Лише процес приготування страв є для жінки засобом отримання спокою та гармонії з собою.  Готуючи їжу для інших, Стефанія відкриває власну душу, по-справжньому </w:t>
      </w:r>
      <w:r>
        <w:rPr>
          <w:rFonts w:ascii="Times New Roman" w:hAnsi="Times New Roman" w:cs="Times New Roman"/>
          <w:sz w:val="28"/>
          <w:szCs w:val="28"/>
          <w:lang w:val="uk-UA"/>
        </w:rPr>
        <w:t xml:space="preserve">живе: </w:t>
      </w:r>
      <w:r w:rsidRPr="00D02D16">
        <w:rPr>
          <w:rFonts w:ascii="Times New Roman" w:hAnsi="Times New Roman" w:cs="Times New Roman"/>
          <w:i/>
          <w:sz w:val="28"/>
          <w:szCs w:val="28"/>
          <w:lang w:val="uk-UA"/>
        </w:rPr>
        <w:t>«Як не можу знайти спокою, то завше пораюсь біля кухні: щось ціджу і перетираю, пражу-смажу, варю, начиняю. Коли шкварчить в оливі цибуля, на весь будинок пахне часник, а я наскрізь просякаю запахом готування, на серці відразу стає просторіше – і вже дається далі жити»</w:t>
      </w:r>
      <w:r w:rsidRPr="00D02D16">
        <w:rPr>
          <w:rFonts w:ascii="Times New Roman" w:hAnsi="Times New Roman" w:cs="Times New Roman"/>
          <w:sz w:val="28"/>
          <w:szCs w:val="28"/>
        </w:rPr>
        <w:t>[</w:t>
      </w:r>
      <w:r>
        <w:rPr>
          <w:rFonts w:ascii="Times New Roman" w:hAnsi="Times New Roman" w:cs="Times New Roman"/>
          <w:sz w:val="28"/>
          <w:szCs w:val="28"/>
          <w:lang w:val="uk-UA"/>
        </w:rPr>
        <w:t>1, с.106</w:t>
      </w:r>
      <w:r w:rsidRPr="00D02D16">
        <w:rPr>
          <w:rFonts w:ascii="Times New Roman" w:hAnsi="Times New Roman" w:cs="Times New Roman"/>
          <w:sz w:val="28"/>
          <w:szCs w:val="28"/>
        </w:rPr>
        <w:t>]</w:t>
      </w:r>
      <w:r>
        <w:rPr>
          <w:rFonts w:ascii="Times New Roman" w:hAnsi="Times New Roman" w:cs="Times New Roman"/>
          <w:sz w:val="28"/>
          <w:szCs w:val="28"/>
          <w:lang w:val="uk-UA"/>
        </w:rPr>
        <w:t>.</w:t>
      </w:r>
    </w:p>
    <w:p w:rsidR="001B1405" w:rsidRPr="001B1405" w:rsidRDefault="001B1405" w:rsidP="001B1405">
      <w:pPr>
        <w:spacing w:line="360" w:lineRule="auto"/>
        <w:ind w:firstLine="567"/>
        <w:jc w:val="both"/>
        <w:rPr>
          <w:rFonts w:ascii="Times New Roman" w:hAnsi="Times New Roman" w:cs="Times New Roman"/>
          <w:sz w:val="28"/>
          <w:szCs w:val="28"/>
          <w:lang w:val="uk-UA"/>
        </w:rPr>
      </w:pPr>
      <w:r w:rsidRPr="001B1405">
        <w:rPr>
          <w:rFonts w:ascii="Times New Roman" w:hAnsi="Times New Roman" w:cs="Times New Roman"/>
          <w:sz w:val="28"/>
          <w:szCs w:val="28"/>
          <w:lang w:val="uk-UA"/>
        </w:rPr>
        <w:t xml:space="preserve">Жінка неначе сама стає тією стравою, яку вона з любов’ю та відповідальністю готує для інших: </w:t>
      </w:r>
      <w:r w:rsidRPr="00F000E9">
        <w:rPr>
          <w:rFonts w:ascii="Times New Roman" w:hAnsi="Times New Roman" w:cs="Times New Roman"/>
          <w:i/>
          <w:sz w:val="28"/>
          <w:szCs w:val="28"/>
          <w:lang w:val="uk-UA"/>
        </w:rPr>
        <w:t>«Коли ж гощу своїм їдженням Аделю й Петра чи ще кого – то й сама стаю ароматною, як смажений часник, соковитою і солоною, як полядниця, гострою, як перець, делікатною як молочний пудинг, жирною і ситною як печена качка. Віддаю себе – і віддала б без лишку. Тільки б їли. Бо як не їдять, то стає тяжко й гірко: не хочуть мене, нехтують»</w:t>
      </w:r>
      <w:r>
        <w:rPr>
          <w:rFonts w:ascii="Times New Roman" w:hAnsi="Times New Roman" w:cs="Times New Roman"/>
          <w:sz w:val="28"/>
          <w:szCs w:val="28"/>
          <w:lang w:val="uk-UA"/>
        </w:rPr>
        <w:t xml:space="preserve"> </w:t>
      </w:r>
      <w:r w:rsidRPr="00F000E9">
        <w:rPr>
          <w:rFonts w:ascii="Times New Roman" w:hAnsi="Times New Roman" w:cs="Times New Roman"/>
          <w:sz w:val="28"/>
          <w:szCs w:val="28"/>
        </w:rPr>
        <w:t>[</w:t>
      </w:r>
      <w:r>
        <w:rPr>
          <w:rFonts w:ascii="Times New Roman" w:hAnsi="Times New Roman" w:cs="Times New Roman"/>
          <w:sz w:val="28"/>
          <w:szCs w:val="28"/>
          <w:lang w:val="uk-UA"/>
        </w:rPr>
        <w:t>1, с.106</w:t>
      </w:r>
      <w:r w:rsidRPr="00F000E9">
        <w:rPr>
          <w:rFonts w:ascii="Times New Roman" w:hAnsi="Times New Roman" w:cs="Times New Roman"/>
          <w:sz w:val="28"/>
          <w:szCs w:val="28"/>
        </w:rPr>
        <w:t>]</w:t>
      </w:r>
      <w:r>
        <w:rPr>
          <w:rFonts w:ascii="Times New Roman" w:hAnsi="Times New Roman" w:cs="Times New Roman"/>
          <w:sz w:val="28"/>
          <w:szCs w:val="28"/>
          <w:lang w:val="uk-UA"/>
        </w:rPr>
        <w:t>.</w:t>
      </w:r>
    </w:p>
    <w:p w:rsidR="001B1405" w:rsidRDefault="001B1405" w:rsidP="001B1405">
      <w:pPr>
        <w:spacing w:line="360" w:lineRule="auto"/>
        <w:ind w:firstLine="567"/>
        <w:jc w:val="both"/>
        <w:rPr>
          <w:rFonts w:ascii="Times New Roman" w:hAnsi="Times New Roman" w:cs="Times New Roman"/>
          <w:sz w:val="28"/>
          <w:szCs w:val="28"/>
          <w:lang w:val="uk-UA"/>
        </w:rPr>
      </w:pPr>
      <w:r w:rsidRPr="001B1405">
        <w:rPr>
          <w:rFonts w:ascii="Times New Roman" w:hAnsi="Times New Roman" w:cs="Times New Roman"/>
          <w:sz w:val="28"/>
          <w:szCs w:val="28"/>
          <w:lang w:val="uk-UA"/>
        </w:rPr>
        <w:t>Любляча і милосердна людина, Стефанія пече тістечка-птахів для в’язнів, щоб і до них прийшло відчуття свята, допомагає паніматці  навести лад у будинку та на кухні. .</w:t>
      </w:r>
      <w:r>
        <w:rPr>
          <w:rFonts w:ascii="Times New Roman" w:hAnsi="Times New Roman" w:cs="Times New Roman"/>
          <w:sz w:val="28"/>
          <w:szCs w:val="28"/>
          <w:lang w:val="uk-UA"/>
        </w:rPr>
        <w:t xml:space="preserve"> Розуміючи, що перед ним людина з великою душею,  о. Йосип говорить: </w:t>
      </w:r>
      <w:r w:rsidRPr="00C30721">
        <w:rPr>
          <w:rFonts w:ascii="Times New Roman" w:hAnsi="Times New Roman" w:cs="Times New Roman"/>
          <w:i/>
          <w:sz w:val="28"/>
          <w:szCs w:val="28"/>
          <w:lang w:val="uk-UA"/>
        </w:rPr>
        <w:t xml:space="preserve">«У тебе є великий талант – дбати про інших. Це справжній дар, </w:t>
      </w:r>
      <w:r w:rsidRPr="00C30721">
        <w:rPr>
          <w:rFonts w:ascii="Times New Roman" w:hAnsi="Times New Roman" w:cs="Times New Roman"/>
          <w:i/>
          <w:sz w:val="28"/>
          <w:szCs w:val="28"/>
          <w:lang w:val="uk-UA"/>
        </w:rPr>
        <w:lastRenderedPageBreak/>
        <w:t>бережи його. Але часом мусиш і сама про себе подбати, й іншим дозволити»</w:t>
      </w:r>
      <w:r w:rsidRPr="00C30721">
        <w:rPr>
          <w:rFonts w:ascii="Times New Roman" w:hAnsi="Times New Roman" w:cs="Times New Roman"/>
          <w:sz w:val="28"/>
          <w:szCs w:val="28"/>
        </w:rPr>
        <w:t>[</w:t>
      </w:r>
      <w:r>
        <w:rPr>
          <w:rFonts w:ascii="Times New Roman" w:hAnsi="Times New Roman" w:cs="Times New Roman"/>
          <w:sz w:val="28"/>
          <w:szCs w:val="28"/>
          <w:lang w:val="uk-UA"/>
        </w:rPr>
        <w:t>1, с.138</w:t>
      </w:r>
      <w:r w:rsidRPr="00C30721">
        <w:rPr>
          <w:rFonts w:ascii="Times New Roman" w:hAnsi="Times New Roman" w:cs="Times New Roman"/>
          <w:sz w:val="28"/>
          <w:szCs w:val="28"/>
        </w:rPr>
        <w:t>]</w:t>
      </w:r>
      <w:r>
        <w:rPr>
          <w:rFonts w:ascii="Times New Roman" w:hAnsi="Times New Roman" w:cs="Times New Roman"/>
          <w:sz w:val="28"/>
          <w:szCs w:val="28"/>
          <w:lang w:val="uk-UA"/>
        </w:rPr>
        <w:t>.</w:t>
      </w:r>
    </w:p>
    <w:p w:rsidR="001B1405" w:rsidRDefault="001B1405" w:rsidP="001B1405">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Високодуховна особистість, Стефанія тяжко страждає через усвідомлення своєї любові до о. Йосипа, намагається приховати власні почуття, турбується про те, як до цього поставиться суспільна мораль: «</w:t>
      </w:r>
      <w:r w:rsidRPr="007F7AA0">
        <w:rPr>
          <w:rFonts w:ascii="Times New Roman" w:hAnsi="Times New Roman" w:cs="Times New Roman"/>
          <w:i/>
          <w:sz w:val="28"/>
          <w:szCs w:val="28"/>
          <w:lang w:val="uk-UA"/>
        </w:rPr>
        <w:t>І що може бути страшніше від того, що однієї миті, коли я, розчахнута під поглядом отця Йосипа, розм’якла від турботи за Фелікса, постану перед очима решти люду, і вони побачать мене, як на долоні &lt;….&gt; вона, ця служниця, націлилась на високі сфери, її ваблять найтяжчі гріхи, не маючи власних дітей, вона взяла собі за сина страшне якесь чортеня і морочить голову доброму парохові, який просто уважний до кожної душі, чистий, наївний, який і незчується, як покотиться слідом за нею в геєнну вогненну»</w:t>
      </w:r>
      <w:r w:rsidRPr="007F7AA0">
        <w:rPr>
          <w:rFonts w:ascii="Times New Roman" w:hAnsi="Times New Roman" w:cs="Times New Roman"/>
          <w:sz w:val="28"/>
          <w:szCs w:val="28"/>
          <w:lang w:val="uk-UA"/>
        </w:rPr>
        <w:t>[</w:t>
      </w:r>
      <w:r>
        <w:rPr>
          <w:rFonts w:ascii="Times New Roman" w:hAnsi="Times New Roman" w:cs="Times New Roman"/>
          <w:sz w:val="28"/>
          <w:szCs w:val="28"/>
          <w:lang w:val="uk-UA"/>
        </w:rPr>
        <w:t>1, с.158-159</w:t>
      </w:r>
      <w:r w:rsidRPr="007F7AA0">
        <w:rPr>
          <w:rFonts w:ascii="Times New Roman" w:hAnsi="Times New Roman" w:cs="Times New Roman"/>
          <w:sz w:val="28"/>
          <w:szCs w:val="28"/>
          <w:lang w:val="uk-UA"/>
        </w:rPr>
        <w:t>]</w:t>
      </w:r>
      <w:r>
        <w:rPr>
          <w:rFonts w:ascii="Times New Roman" w:hAnsi="Times New Roman" w:cs="Times New Roman"/>
          <w:sz w:val="28"/>
          <w:szCs w:val="28"/>
          <w:lang w:val="uk-UA"/>
        </w:rPr>
        <w:t>.</w:t>
      </w:r>
    </w:p>
    <w:p w:rsidR="001B1405" w:rsidRPr="001B1405" w:rsidRDefault="001B1405" w:rsidP="001B1405">
      <w:pPr>
        <w:spacing w:line="360" w:lineRule="auto"/>
        <w:ind w:firstLine="567"/>
        <w:jc w:val="both"/>
        <w:rPr>
          <w:rFonts w:ascii="Times New Roman" w:hAnsi="Times New Roman" w:cs="Times New Roman"/>
          <w:sz w:val="28"/>
          <w:szCs w:val="28"/>
          <w:lang w:val="uk-UA"/>
        </w:rPr>
      </w:pPr>
      <w:r w:rsidRPr="001B1405">
        <w:rPr>
          <w:rFonts w:ascii="Times New Roman" w:hAnsi="Times New Roman" w:cs="Times New Roman"/>
          <w:sz w:val="28"/>
          <w:szCs w:val="28"/>
          <w:lang w:val="uk-UA"/>
        </w:rPr>
        <w:t xml:space="preserve">Любов Стефанії до о. Йосипа –  не просто кохання жінки до чоловіка, це, по суті,  </w:t>
      </w:r>
      <w:r w:rsidRPr="001B1405">
        <w:rPr>
          <w:rFonts w:ascii="Times New Roman" w:hAnsi="Times New Roman" w:cs="Times New Roman"/>
          <w:i/>
          <w:sz w:val="28"/>
          <w:szCs w:val="28"/>
          <w:lang w:val="uk-UA"/>
        </w:rPr>
        <w:t>агапе</w:t>
      </w:r>
      <w:r w:rsidRPr="001B1405">
        <w:rPr>
          <w:rFonts w:ascii="Times New Roman" w:hAnsi="Times New Roman" w:cs="Times New Roman"/>
          <w:sz w:val="28"/>
          <w:szCs w:val="28"/>
          <w:lang w:val="uk-UA"/>
        </w:rPr>
        <w:t>, що є найвищим виявом любові духовної. Картини зустрічей із священником, спогади про них свідчать про особливий рівень цих стосунків. Розуміючи абсолютну відповідність о. Йосипа своєму духовному призначенню, Стефанія намагається всіляко його підтримати. Душа жінки відкрита до морального удосконалення, а її любов – шлях до пі</w:t>
      </w:r>
      <w:r>
        <w:rPr>
          <w:rFonts w:ascii="Times New Roman" w:hAnsi="Times New Roman" w:cs="Times New Roman"/>
          <w:sz w:val="28"/>
          <w:szCs w:val="28"/>
          <w:lang w:val="uk-UA"/>
        </w:rPr>
        <w:t xml:space="preserve">знання важливих духовних істин: </w:t>
      </w:r>
      <w:r w:rsidRPr="002B5AE4">
        <w:rPr>
          <w:rFonts w:ascii="Times New Roman" w:hAnsi="Times New Roman" w:cs="Times New Roman"/>
          <w:i/>
          <w:sz w:val="28"/>
          <w:szCs w:val="28"/>
          <w:lang w:val="uk-UA"/>
        </w:rPr>
        <w:t xml:space="preserve">«Я пригадала його цілющі обійми, коли він порятував мене від двох вояків, а потім від власних спогадів. Як я заливалась слізьми, огорнута білим фелоном, зітканим з небесного повітря, пронизаним співом ангелів. Ніколи раніше я не молилась, ніколи не думала стільки про Бога, не ходила до храму, </w:t>
      </w:r>
      <w:r w:rsidRPr="002B5AE4">
        <w:rPr>
          <w:rFonts w:ascii="Times New Roman" w:hAnsi="Times New Roman" w:cs="Times New Roman"/>
          <w:i/>
          <w:sz w:val="28"/>
          <w:szCs w:val="28"/>
        </w:rPr>
        <w:t>&lt;</w:t>
      </w:r>
      <w:r w:rsidRPr="002B5AE4">
        <w:rPr>
          <w:rFonts w:ascii="Times New Roman" w:hAnsi="Times New Roman" w:cs="Times New Roman"/>
          <w:i/>
          <w:sz w:val="28"/>
          <w:szCs w:val="28"/>
          <w:lang w:val="uk-UA"/>
        </w:rPr>
        <w:t>…</w:t>
      </w:r>
      <w:r w:rsidRPr="002B5AE4">
        <w:rPr>
          <w:rFonts w:ascii="Times New Roman" w:hAnsi="Times New Roman" w:cs="Times New Roman"/>
          <w:i/>
          <w:sz w:val="28"/>
          <w:szCs w:val="28"/>
        </w:rPr>
        <w:t xml:space="preserve">&gt; </w:t>
      </w:r>
      <w:r w:rsidRPr="002B5AE4">
        <w:rPr>
          <w:rFonts w:ascii="Times New Roman" w:hAnsi="Times New Roman" w:cs="Times New Roman"/>
          <w:i/>
          <w:sz w:val="28"/>
          <w:szCs w:val="28"/>
          <w:lang w:val="uk-UA"/>
        </w:rPr>
        <w:t>поки не з’явився у моєму житті отець Йосип. З цієї миті я виразно відчула, як гойдаюсь серед зірок на небесній гойдалці й кінчиками мештів торкаюсь рогатого місяця»</w:t>
      </w:r>
      <w:r w:rsidRPr="008F7689">
        <w:rPr>
          <w:rFonts w:ascii="Times New Roman" w:hAnsi="Times New Roman" w:cs="Times New Roman"/>
          <w:sz w:val="28"/>
          <w:szCs w:val="28"/>
          <w:lang w:val="uk-UA"/>
        </w:rPr>
        <w:t>[</w:t>
      </w:r>
      <w:r>
        <w:rPr>
          <w:rFonts w:ascii="Times New Roman" w:hAnsi="Times New Roman" w:cs="Times New Roman"/>
          <w:sz w:val="28"/>
          <w:szCs w:val="28"/>
          <w:lang w:val="uk-UA"/>
        </w:rPr>
        <w:t>с.200</w:t>
      </w:r>
      <w:r w:rsidRPr="008F76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F7689">
        <w:rPr>
          <w:rFonts w:ascii="Times New Roman" w:hAnsi="Times New Roman" w:cs="Times New Roman"/>
          <w:i/>
          <w:sz w:val="28"/>
          <w:szCs w:val="28"/>
          <w:lang w:val="uk-UA"/>
        </w:rPr>
        <w:t xml:space="preserve">«Він не знає, що казав мені отець Йосиф: життя – для того, щоб служити Богу. У цьому – найвища радість і єдиний сенс. Людина </w:t>
      </w:r>
      <w:r>
        <w:rPr>
          <w:rFonts w:ascii="Times New Roman" w:hAnsi="Times New Roman" w:cs="Times New Roman"/>
          <w:i/>
          <w:sz w:val="28"/>
          <w:szCs w:val="28"/>
          <w:lang w:val="uk-UA"/>
        </w:rPr>
        <w:t>– створена</w:t>
      </w:r>
      <w:r w:rsidRPr="008F7689">
        <w:rPr>
          <w:rFonts w:ascii="Times New Roman" w:hAnsi="Times New Roman" w:cs="Times New Roman"/>
          <w:i/>
          <w:sz w:val="28"/>
          <w:szCs w:val="28"/>
          <w:lang w:val="uk-UA"/>
        </w:rPr>
        <w:t xml:space="preserve"> за образом і подобою Господа. Служачи людині, ти служиш Богові»</w:t>
      </w:r>
      <w:r w:rsidRPr="00A42282">
        <w:rPr>
          <w:rFonts w:ascii="Times New Roman" w:hAnsi="Times New Roman" w:cs="Times New Roman"/>
          <w:sz w:val="28"/>
          <w:szCs w:val="28"/>
          <w:lang w:val="uk-UA"/>
        </w:rPr>
        <w:t>[</w:t>
      </w:r>
      <w:r>
        <w:rPr>
          <w:rFonts w:ascii="Times New Roman" w:hAnsi="Times New Roman" w:cs="Times New Roman"/>
          <w:sz w:val="28"/>
          <w:szCs w:val="28"/>
          <w:lang w:val="uk-UA"/>
        </w:rPr>
        <w:t>1, с. 225</w:t>
      </w:r>
      <w:r w:rsidRPr="00A42282">
        <w:rPr>
          <w:rFonts w:ascii="Times New Roman" w:hAnsi="Times New Roman" w:cs="Times New Roman"/>
          <w:sz w:val="28"/>
          <w:szCs w:val="28"/>
          <w:lang w:val="uk-UA"/>
        </w:rPr>
        <w:t>]</w:t>
      </w:r>
      <w:r>
        <w:rPr>
          <w:rFonts w:ascii="Times New Roman" w:hAnsi="Times New Roman" w:cs="Times New Roman"/>
          <w:sz w:val="28"/>
          <w:szCs w:val="28"/>
          <w:lang w:val="uk-UA"/>
        </w:rPr>
        <w:t>.</w:t>
      </w:r>
    </w:p>
    <w:p w:rsidR="001B1405" w:rsidRPr="001B1405" w:rsidRDefault="001B1405" w:rsidP="001B1405">
      <w:pPr>
        <w:spacing w:line="360" w:lineRule="auto"/>
        <w:ind w:firstLine="567"/>
        <w:jc w:val="both"/>
        <w:rPr>
          <w:rFonts w:ascii="Times New Roman" w:hAnsi="Times New Roman" w:cs="Times New Roman"/>
          <w:sz w:val="28"/>
          <w:szCs w:val="28"/>
          <w:lang w:val="uk-UA"/>
        </w:rPr>
      </w:pPr>
      <w:r w:rsidRPr="001B1405">
        <w:rPr>
          <w:rFonts w:ascii="Times New Roman" w:hAnsi="Times New Roman" w:cs="Times New Roman"/>
          <w:sz w:val="28"/>
          <w:szCs w:val="28"/>
          <w:lang w:val="uk-UA"/>
        </w:rPr>
        <w:t xml:space="preserve">Шевальє Торн – шахрай, злочинець, негідник і водночас тонкий психолог, глибоко розуміє внутрішні механізми поведінки Стефанії, осмислюючи її </w:t>
      </w:r>
      <w:r w:rsidRPr="001B1405">
        <w:rPr>
          <w:rFonts w:ascii="Times New Roman" w:hAnsi="Times New Roman" w:cs="Times New Roman"/>
          <w:sz w:val="28"/>
          <w:szCs w:val="28"/>
          <w:lang w:val="uk-UA"/>
        </w:rPr>
        <w:lastRenderedPageBreak/>
        <w:t>кулінарний талант як вияв певної філософії життя, високої любові до інших людей</w:t>
      </w:r>
      <w:r>
        <w:rPr>
          <w:rFonts w:ascii="Times New Roman" w:hAnsi="Times New Roman" w:cs="Times New Roman"/>
          <w:sz w:val="28"/>
          <w:szCs w:val="28"/>
          <w:lang w:val="uk-UA"/>
        </w:rPr>
        <w:t xml:space="preserve">: </w:t>
      </w:r>
      <w:r w:rsidRPr="00FE7EC8">
        <w:rPr>
          <w:rFonts w:ascii="Times New Roman" w:hAnsi="Times New Roman" w:cs="Times New Roman"/>
          <w:i/>
          <w:sz w:val="28"/>
          <w:szCs w:val="28"/>
          <w:lang w:val="uk-UA"/>
        </w:rPr>
        <w:t>«Ніколи не перестану чудуватися з того, як глибоко проросла в людській істоті любов &lt;…&gt; Розжовуєш цей соковитий, цей ароматний шматочок – і слина твоя розмішується з правдивим соком любові, і її магія всякає тобі в кров. Любов буває неможливо носити в собі</w:t>
      </w:r>
      <w:r w:rsidRPr="00BD5676">
        <w:rPr>
          <w:rFonts w:ascii="Times New Roman" w:hAnsi="Times New Roman" w:cs="Times New Roman"/>
          <w:i/>
          <w:sz w:val="28"/>
          <w:szCs w:val="28"/>
          <w:lang w:val="uk-UA"/>
        </w:rPr>
        <w:t>&lt;</w:t>
      </w:r>
      <w:r w:rsidRPr="00FE7EC8">
        <w:rPr>
          <w:rFonts w:ascii="Times New Roman" w:hAnsi="Times New Roman" w:cs="Times New Roman"/>
          <w:i/>
          <w:sz w:val="28"/>
          <w:szCs w:val="28"/>
          <w:lang w:val="uk-UA"/>
        </w:rPr>
        <w:t>…</w:t>
      </w:r>
      <w:r w:rsidRPr="00BD5676">
        <w:rPr>
          <w:rFonts w:ascii="Times New Roman" w:hAnsi="Times New Roman" w:cs="Times New Roman"/>
          <w:i/>
          <w:sz w:val="28"/>
          <w:szCs w:val="28"/>
          <w:lang w:val="uk-UA"/>
        </w:rPr>
        <w:t>&gt;</w:t>
      </w:r>
      <w:r w:rsidRPr="00FE7EC8">
        <w:rPr>
          <w:rFonts w:ascii="Times New Roman" w:hAnsi="Times New Roman" w:cs="Times New Roman"/>
          <w:i/>
          <w:sz w:val="28"/>
          <w:szCs w:val="28"/>
          <w:lang w:val="uk-UA"/>
        </w:rPr>
        <w:t xml:space="preserve"> Тоді мусиш драїти долівку, пуцувати скло, чистити срібло – так, панночко Чорненько? Аби якось то витримати, аби не вдушитись… А часом розпирає зсередини золотим світлом, пурханням пташиної зграї, вибухом шампана – і тоді мусиш пекти і варити, місити, готувати, різати, сікти, солити, завивати і скручувати, аби бодай трохи вивільнитись від того шаленства, від солодкого очманіння. Чи добре я все кажу, панно Стефо?&lt;...&gt; Хтось любить їжею, хтось каменем, хтось молитвою»</w:t>
      </w:r>
      <w:r w:rsidRPr="00FE7EC8">
        <w:rPr>
          <w:rFonts w:ascii="Times New Roman" w:hAnsi="Times New Roman" w:cs="Times New Roman"/>
          <w:sz w:val="28"/>
          <w:szCs w:val="28"/>
          <w:lang w:val="uk-UA"/>
        </w:rPr>
        <w:t>[</w:t>
      </w:r>
      <w:r>
        <w:rPr>
          <w:rFonts w:ascii="Times New Roman" w:hAnsi="Times New Roman" w:cs="Times New Roman"/>
          <w:sz w:val="28"/>
          <w:szCs w:val="28"/>
          <w:lang w:val="uk-UA"/>
        </w:rPr>
        <w:t xml:space="preserve">1, </w:t>
      </w:r>
      <w:r>
        <w:rPr>
          <w:rFonts w:ascii="Times New Roman" w:hAnsi="Times New Roman" w:cs="Times New Roman"/>
          <w:sz w:val="28"/>
          <w:szCs w:val="28"/>
          <w:lang w:val="en-US"/>
        </w:rPr>
        <w:t>c</w:t>
      </w:r>
      <w:r w:rsidRPr="00FE7E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7EC8">
        <w:rPr>
          <w:rFonts w:ascii="Times New Roman" w:hAnsi="Times New Roman" w:cs="Times New Roman"/>
          <w:sz w:val="28"/>
          <w:szCs w:val="28"/>
          <w:lang w:val="uk-UA"/>
        </w:rPr>
        <w:t>181-</w:t>
      </w:r>
      <w:r>
        <w:rPr>
          <w:rFonts w:ascii="Times New Roman" w:hAnsi="Times New Roman" w:cs="Times New Roman"/>
          <w:sz w:val="28"/>
          <w:szCs w:val="28"/>
          <w:lang w:val="uk-UA"/>
        </w:rPr>
        <w:t xml:space="preserve"> 182, 187</w:t>
      </w:r>
      <w:r w:rsidRPr="00FE7EC8">
        <w:rPr>
          <w:rFonts w:ascii="Times New Roman" w:hAnsi="Times New Roman" w:cs="Times New Roman"/>
          <w:sz w:val="28"/>
          <w:szCs w:val="28"/>
          <w:lang w:val="uk-UA"/>
        </w:rPr>
        <w:t>]</w:t>
      </w:r>
      <w:r>
        <w:rPr>
          <w:rFonts w:ascii="Times New Roman" w:hAnsi="Times New Roman" w:cs="Times New Roman"/>
          <w:sz w:val="28"/>
          <w:szCs w:val="28"/>
          <w:lang w:val="uk-UA"/>
        </w:rPr>
        <w:t>.</w:t>
      </w:r>
    </w:p>
    <w:p w:rsidR="001B1405" w:rsidRDefault="001B1405" w:rsidP="001B1405">
      <w:pPr>
        <w:spacing w:line="360" w:lineRule="auto"/>
        <w:ind w:firstLine="567"/>
        <w:jc w:val="both"/>
        <w:rPr>
          <w:rFonts w:ascii="Times New Roman" w:hAnsi="Times New Roman" w:cs="Times New Roman"/>
          <w:sz w:val="28"/>
          <w:szCs w:val="28"/>
          <w:lang w:val="uk-UA"/>
        </w:rPr>
      </w:pPr>
      <w:r w:rsidRPr="001B1405">
        <w:rPr>
          <w:rFonts w:ascii="Times New Roman" w:hAnsi="Times New Roman" w:cs="Times New Roman"/>
          <w:sz w:val="28"/>
          <w:szCs w:val="28"/>
          <w:lang w:val="uk-UA"/>
        </w:rPr>
        <w:t xml:space="preserve">Приготування їжі для Стефи – це по-справжньому мистецький акт. У цей процес жінка вкладає всі свої творчі потенції, всю силу гарячого серця. Для неї це не просто повсякденна робота – це відображення її душі, суперечливості, проте, справжності її духовного світу,   матеріалізація філософії її життя,  засіб матеріального вираження найвищої любові до іншої людини: </w:t>
      </w:r>
      <w:r w:rsidR="001321CF" w:rsidRPr="00D159A8">
        <w:rPr>
          <w:rFonts w:ascii="Times New Roman" w:hAnsi="Times New Roman" w:cs="Times New Roman"/>
          <w:i/>
          <w:sz w:val="28"/>
          <w:szCs w:val="28"/>
          <w:lang w:val="uk-UA"/>
        </w:rPr>
        <w:t>«Я пектиму пляцки з малиною, афинами, суницями, готуватиму м’ясо і рибу, буду начинювати яйця, бульбу, гриби, помідори. Люди їстимуть мою їжу. Їм смакуватиме, вони будуть приводити до мене своїх рідних і друзів. Людей, яких я годуватиму, ставатиме дедалі більше. Вони подорожуватимуть, будуть перепливати океан, перетинати Європу. Люди, наповнені моєю любов’ю, зустрічатимуться з Аделею, цілуватимуть їй руку, посміхатимуться до дитини. Навіть з протилежного боку Землі, схожої на глобус із кабінету доктора Ангера, моя любов доходитиме до неї»</w:t>
      </w:r>
      <w:r w:rsidR="001321CF" w:rsidRPr="001321CF">
        <w:rPr>
          <w:rFonts w:ascii="Times New Roman" w:hAnsi="Times New Roman" w:cs="Times New Roman"/>
          <w:sz w:val="28"/>
          <w:szCs w:val="28"/>
        </w:rPr>
        <w:t>[</w:t>
      </w:r>
      <w:r w:rsidR="001321CF" w:rsidRPr="001321CF">
        <w:rPr>
          <w:rFonts w:ascii="Times New Roman" w:hAnsi="Times New Roman" w:cs="Times New Roman"/>
          <w:sz w:val="28"/>
          <w:szCs w:val="28"/>
          <w:lang w:val="uk-UA"/>
        </w:rPr>
        <w:t>1, с. 277</w:t>
      </w:r>
      <w:r w:rsidR="001321CF" w:rsidRPr="001321CF">
        <w:rPr>
          <w:rFonts w:ascii="Times New Roman" w:hAnsi="Times New Roman" w:cs="Times New Roman"/>
          <w:sz w:val="28"/>
          <w:szCs w:val="28"/>
        </w:rPr>
        <w:t>]</w:t>
      </w:r>
      <w:r w:rsidR="001321CF" w:rsidRPr="001321CF">
        <w:rPr>
          <w:rFonts w:ascii="Times New Roman" w:hAnsi="Times New Roman" w:cs="Times New Roman"/>
          <w:sz w:val="28"/>
          <w:szCs w:val="28"/>
          <w:lang w:val="uk-UA"/>
        </w:rPr>
        <w:t>.</w:t>
      </w:r>
    </w:p>
    <w:p w:rsidR="001321CF" w:rsidRDefault="001321CF" w:rsidP="001321C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страв,  безлад у господі на кухні о. Йосипа та його дружини Іванки свідчать про невлаштованість їхнього родинного життя.  Напівголодне існування подружжя символізує відсутність справжнього духовного зв’язку між чоловіком і дружиною, спільної духовної мети: </w:t>
      </w:r>
      <w:r w:rsidRPr="00685699">
        <w:rPr>
          <w:rFonts w:ascii="Times New Roman" w:hAnsi="Times New Roman" w:cs="Times New Roman"/>
          <w:i/>
          <w:sz w:val="28"/>
          <w:szCs w:val="28"/>
          <w:lang w:val="uk-UA"/>
        </w:rPr>
        <w:t xml:space="preserve">«Кави – ні правдивої, ні </w:t>
      </w:r>
      <w:r w:rsidRPr="00685699">
        <w:rPr>
          <w:rFonts w:ascii="Times New Roman" w:hAnsi="Times New Roman" w:cs="Times New Roman"/>
          <w:i/>
          <w:sz w:val="28"/>
          <w:szCs w:val="28"/>
          <w:lang w:val="uk-UA"/>
        </w:rPr>
        <w:lastRenderedPageBreak/>
        <w:t>збіжжевої – не знайшлось: денце слоїка, на який мені вказала Іванка, було ледь присипане темним порохом. Та воно й на краще. Я швидко закалатала воду з принесеним малиновим соком, покраяла на скибки великі і тверді грушки, прохолодні, хрумкі і соковиті. Думала – хліб мусить в хаті знайтися. Де ж там! Хліб був, але геть заскорузлий, як каменюка – придатний хіба для того, щоб цвяхи забивати. То що ж, налила меду до малої мисчини – можна капати його на скибку грушки, запивати водою з малиновим соком, та й уже щось, є чим гоститись»</w:t>
      </w:r>
      <w:r w:rsidRPr="00685699">
        <w:rPr>
          <w:rFonts w:ascii="Times New Roman" w:hAnsi="Times New Roman" w:cs="Times New Roman"/>
          <w:sz w:val="28"/>
          <w:szCs w:val="28"/>
        </w:rPr>
        <w:t>[</w:t>
      </w:r>
      <w:r>
        <w:rPr>
          <w:rFonts w:ascii="Times New Roman" w:hAnsi="Times New Roman" w:cs="Times New Roman"/>
          <w:sz w:val="28"/>
          <w:szCs w:val="28"/>
          <w:lang w:val="uk-UA"/>
        </w:rPr>
        <w:t>1, с. 197</w:t>
      </w:r>
      <w:r w:rsidRPr="00685699">
        <w:rPr>
          <w:rFonts w:ascii="Times New Roman" w:hAnsi="Times New Roman" w:cs="Times New Roman"/>
          <w:sz w:val="28"/>
          <w:szCs w:val="28"/>
        </w:rPr>
        <w:t>]</w:t>
      </w:r>
      <w:r>
        <w:rPr>
          <w:rFonts w:ascii="Times New Roman" w:hAnsi="Times New Roman" w:cs="Times New Roman"/>
          <w:sz w:val="28"/>
          <w:szCs w:val="28"/>
          <w:lang w:val="uk-UA"/>
        </w:rPr>
        <w:t>.</w:t>
      </w:r>
    </w:p>
    <w:p w:rsidR="001B1405" w:rsidRPr="001321CF" w:rsidRDefault="001B1405" w:rsidP="001321CF">
      <w:pPr>
        <w:spacing w:line="360" w:lineRule="auto"/>
        <w:ind w:firstLine="567"/>
        <w:jc w:val="both"/>
        <w:rPr>
          <w:rFonts w:ascii="Times New Roman" w:hAnsi="Times New Roman" w:cs="Times New Roman"/>
          <w:i/>
          <w:sz w:val="28"/>
          <w:szCs w:val="28"/>
          <w:lang w:val="uk-UA"/>
        </w:rPr>
      </w:pPr>
      <w:r w:rsidRPr="001321CF">
        <w:rPr>
          <w:rFonts w:ascii="Times New Roman" w:hAnsi="Times New Roman" w:cs="Times New Roman"/>
          <w:sz w:val="28"/>
          <w:szCs w:val="28"/>
          <w:lang w:val="uk-UA"/>
        </w:rPr>
        <w:t>Важливу роль у творі відіграють описи споживання страв. У процесі змалювання того, як люди їдять, авторка не лише насичує картини важливими психологічними деталями, а й відображає життєву концепцію персонажів. Так примітивні, обмежені особистості (вартові в’язниці, дружина о. Йосипа)  відповідно й споживають їжу. Авторка акцентує на приземленості життєвих інтересів цих персонажів, відсутності духовних важелів їхнього існування. Письменниця навмисно  позбавляє такі картини естетизації, адже  головна мета персонажів під час їжі – не спілкування, не обмін думка</w:t>
      </w:r>
      <w:r w:rsidR="001321CF">
        <w:rPr>
          <w:rFonts w:ascii="Times New Roman" w:hAnsi="Times New Roman" w:cs="Times New Roman"/>
          <w:sz w:val="28"/>
          <w:szCs w:val="28"/>
          <w:lang w:val="uk-UA"/>
        </w:rPr>
        <w:t xml:space="preserve">ми, а бажання швидше насититися: </w:t>
      </w:r>
      <w:r w:rsidR="001321CF" w:rsidRPr="00D55319">
        <w:rPr>
          <w:rFonts w:ascii="Times New Roman" w:hAnsi="Times New Roman" w:cs="Times New Roman"/>
          <w:i/>
          <w:sz w:val="28"/>
          <w:szCs w:val="28"/>
          <w:lang w:val="uk-UA"/>
        </w:rPr>
        <w:t>«Вони реготали, ригали і трощили їжу, яку я з таким трепетом готувала минулої ночі, самозабутньо вдихаючи всю свою істоту в кожен шматочок, у кожну зернинку»</w:t>
      </w:r>
      <w:r w:rsidR="001321CF">
        <w:rPr>
          <w:rFonts w:ascii="Times New Roman" w:hAnsi="Times New Roman" w:cs="Times New Roman"/>
          <w:sz w:val="28"/>
          <w:szCs w:val="28"/>
          <w:lang w:val="uk-UA"/>
        </w:rPr>
        <w:t xml:space="preserve"> </w:t>
      </w:r>
      <w:r w:rsidR="001321CF" w:rsidRPr="004D35B1">
        <w:rPr>
          <w:rFonts w:ascii="Times New Roman" w:hAnsi="Times New Roman" w:cs="Times New Roman"/>
          <w:sz w:val="28"/>
          <w:szCs w:val="28"/>
          <w:lang w:val="uk-UA"/>
        </w:rPr>
        <w:t>[</w:t>
      </w:r>
      <w:r w:rsidR="008D79B9">
        <w:rPr>
          <w:rFonts w:ascii="Times New Roman" w:hAnsi="Times New Roman" w:cs="Times New Roman"/>
          <w:sz w:val="28"/>
          <w:szCs w:val="28"/>
          <w:lang w:val="uk-UA"/>
        </w:rPr>
        <w:t xml:space="preserve">1, </w:t>
      </w:r>
      <w:r w:rsidR="001321CF">
        <w:rPr>
          <w:rFonts w:ascii="Times New Roman" w:hAnsi="Times New Roman" w:cs="Times New Roman"/>
          <w:sz w:val="28"/>
          <w:szCs w:val="28"/>
          <w:lang w:val="uk-UA"/>
        </w:rPr>
        <w:t>с. 113</w:t>
      </w:r>
      <w:r w:rsidR="001321CF" w:rsidRPr="004D35B1">
        <w:rPr>
          <w:rFonts w:ascii="Times New Roman" w:hAnsi="Times New Roman" w:cs="Times New Roman"/>
          <w:sz w:val="28"/>
          <w:szCs w:val="28"/>
          <w:lang w:val="uk-UA"/>
        </w:rPr>
        <w:t>]</w:t>
      </w:r>
      <w:r w:rsidR="001321CF">
        <w:rPr>
          <w:rFonts w:ascii="Times New Roman" w:hAnsi="Times New Roman" w:cs="Times New Roman"/>
          <w:sz w:val="28"/>
          <w:szCs w:val="28"/>
          <w:lang w:val="uk-UA"/>
        </w:rPr>
        <w:t xml:space="preserve">; </w:t>
      </w:r>
      <w:r w:rsidR="001321CF" w:rsidRPr="00D55319">
        <w:rPr>
          <w:rFonts w:ascii="Times New Roman" w:hAnsi="Times New Roman" w:cs="Times New Roman"/>
          <w:i/>
          <w:sz w:val="28"/>
          <w:szCs w:val="28"/>
          <w:lang w:val="uk-UA"/>
        </w:rPr>
        <w:t>«Вона пожадливо жувала грушки, вимастивши підборіддя медом, при цьому невидючим поглядом втупившись у садок, як на порожній аркуш паперу</w:t>
      </w:r>
      <w:r w:rsidR="001321CF" w:rsidRPr="005138DC">
        <w:rPr>
          <w:rFonts w:ascii="Times New Roman" w:hAnsi="Times New Roman" w:cs="Times New Roman"/>
          <w:i/>
          <w:sz w:val="28"/>
          <w:szCs w:val="28"/>
          <w:lang w:val="uk-UA"/>
        </w:rPr>
        <w:t>&lt;</w:t>
      </w:r>
      <w:r w:rsidR="001321CF" w:rsidRPr="00D55319">
        <w:rPr>
          <w:rFonts w:ascii="Times New Roman" w:hAnsi="Times New Roman" w:cs="Times New Roman"/>
          <w:i/>
          <w:sz w:val="28"/>
          <w:szCs w:val="28"/>
          <w:lang w:val="uk-UA"/>
        </w:rPr>
        <w:t>…</w:t>
      </w:r>
      <w:r w:rsidR="001321CF" w:rsidRPr="005138DC">
        <w:rPr>
          <w:rFonts w:ascii="Times New Roman" w:hAnsi="Times New Roman" w:cs="Times New Roman"/>
          <w:i/>
          <w:sz w:val="28"/>
          <w:szCs w:val="28"/>
          <w:lang w:val="uk-UA"/>
        </w:rPr>
        <w:t>&gt;</w:t>
      </w:r>
      <w:r w:rsidR="001321CF" w:rsidRPr="00D55319">
        <w:rPr>
          <w:rFonts w:ascii="Times New Roman" w:hAnsi="Times New Roman" w:cs="Times New Roman"/>
          <w:i/>
          <w:sz w:val="28"/>
          <w:szCs w:val="28"/>
          <w:lang w:val="uk-UA"/>
        </w:rPr>
        <w:t>Вона широк</w:t>
      </w:r>
      <w:r w:rsidR="001321CF">
        <w:rPr>
          <w:rFonts w:ascii="Times New Roman" w:hAnsi="Times New Roman" w:cs="Times New Roman"/>
          <w:i/>
          <w:sz w:val="28"/>
          <w:szCs w:val="28"/>
          <w:lang w:val="uk-UA"/>
        </w:rPr>
        <w:t xml:space="preserve">о роздувала ніздрі й сопіла, як </w:t>
      </w:r>
      <w:r w:rsidR="001321CF" w:rsidRPr="00D55319">
        <w:rPr>
          <w:rFonts w:ascii="Times New Roman" w:hAnsi="Times New Roman" w:cs="Times New Roman"/>
          <w:i/>
          <w:sz w:val="28"/>
          <w:szCs w:val="28"/>
          <w:lang w:val="uk-UA"/>
        </w:rPr>
        <w:t>втомлена старша пані»</w:t>
      </w:r>
      <w:r w:rsidR="001321CF" w:rsidRPr="005138DC">
        <w:rPr>
          <w:rFonts w:ascii="Times New Roman" w:hAnsi="Times New Roman" w:cs="Times New Roman"/>
          <w:sz w:val="28"/>
          <w:szCs w:val="28"/>
          <w:lang w:val="uk-UA"/>
        </w:rPr>
        <w:t>[</w:t>
      </w:r>
      <w:r w:rsidR="001321CF">
        <w:rPr>
          <w:rFonts w:ascii="Times New Roman" w:hAnsi="Times New Roman" w:cs="Times New Roman"/>
          <w:sz w:val="28"/>
          <w:szCs w:val="28"/>
          <w:lang w:val="uk-UA"/>
        </w:rPr>
        <w:t>1, с. 200</w:t>
      </w:r>
      <w:r w:rsidR="001321CF" w:rsidRPr="005138DC">
        <w:rPr>
          <w:rFonts w:ascii="Times New Roman" w:hAnsi="Times New Roman" w:cs="Times New Roman"/>
          <w:sz w:val="28"/>
          <w:szCs w:val="28"/>
          <w:lang w:val="uk-UA"/>
        </w:rPr>
        <w:t>]</w:t>
      </w:r>
      <w:r w:rsidR="001321CF">
        <w:rPr>
          <w:rFonts w:ascii="Times New Roman" w:hAnsi="Times New Roman" w:cs="Times New Roman"/>
          <w:sz w:val="28"/>
          <w:szCs w:val="28"/>
          <w:lang w:val="uk-UA"/>
        </w:rPr>
        <w:t>.</w:t>
      </w:r>
    </w:p>
    <w:p w:rsidR="001B1405" w:rsidRPr="001321CF" w:rsidRDefault="001B1405" w:rsidP="001321CF">
      <w:pPr>
        <w:spacing w:line="360" w:lineRule="auto"/>
        <w:ind w:firstLine="567"/>
        <w:jc w:val="both"/>
        <w:rPr>
          <w:rFonts w:ascii="Times New Roman" w:hAnsi="Times New Roman" w:cs="Times New Roman"/>
          <w:sz w:val="28"/>
          <w:szCs w:val="28"/>
          <w:lang w:val="uk-UA"/>
        </w:rPr>
      </w:pPr>
      <w:r w:rsidRPr="001321CF">
        <w:rPr>
          <w:rFonts w:ascii="Times New Roman" w:hAnsi="Times New Roman" w:cs="Times New Roman"/>
          <w:sz w:val="28"/>
          <w:szCs w:val="28"/>
          <w:lang w:val="uk-UA"/>
        </w:rPr>
        <w:t>Попри намагання авторки  переконати захоплених читачів у тому, що це просто книга лише про їжу «в історичних декораціях», глибина психологічних малюнків, зворушливість історії двох абсолютно різних (за соціальною приналежністю та життєвою концепцією) жінок, майстерність у змалюванні історичного часу, свідчать про те, що перед нами один із найкращих зразків сучасної української літератури [4] .</w:t>
      </w:r>
    </w:p>
    <w:p w:rsidR="001B1405" w:rsidRPr="001321CF" w:rsidRDefault="001B1405" w:rsidP="001321CF">
      <w:pPr>
        <w:spacing w:line="360" w:lineRule="auto"/>
        <w:ind w:firstLine="567"/>
        <w:jc w:val="both"/>
        <w:rPr>
          <w:rFonts w:ascii="Times New Roman" w:hAnsi="Times New Roman" w:cs="Times New Roman"/>
          <w:sz w:val="28"/>
          <w:szCs w:val="28"/>
          <w:lang w:val="uk-UA"/>
        </w:rPr>
      </w:pPr>
      <w:r w:rsidRPr="001321CF">
        <w:rPr>
          <w:rFonts w:ascii="Times New Roman" w:hAnsi="Times New Roman" w:cs="Times New Roman"/>
          <w:sz w:val="28"/>
          <w:szCs w:val="28"/>
          <w:lang w:val="uk-UA"/>
        </w:rPr>
        <w:lastRenderedPageBreak/>
        <w:t>У романі йдеться про події у Станіславі початку ХХ ст., проте читачеві зрозуміло: твір про складність, суперечливість жіночої душі, яка є загадкою ще з часу створення світу.</w:t>
      </w:r>
    </w:p>
    <w:p w:rsidR="00BB0D3C" w:rsidRPr="008D79B9" w:rsidRDefault="00576DEB" w:rsidP="00576DEB">
      <w:pPr>
        <w:tabs>
          <w:tab w:val="center" w:pos="5102"/>
          <w:tab w:val="left" w:pos="7620"/>
        </w:tabs>
        <w:spacing w:line="360" w:lineRule="auto"/>
        <w:ind w:firstLine="567"/>
        <w:rPr>
          <w:rFonts w:ascii="Times New Roman" w:hAnsi="Times New Roman" w:cs="Times New Roman"/>
          <w:sz w:val="28"/>
          <w:szCs w:val="28"/>
          <w:lang w:val="uk-UA"/>
        </w:rPr>
      </w:pPr>
      <w:r>
        <w:rPr>
          <w:rFonts w:ascii="Times New Roman" w:hAnsi="Times New Roman" w:cs="Times New Roman"/>
          <w:sz w:val="24"/>
          <w:szCs w:val="24"/>
          <w:lang w:val="uk-UA"/>
        </w:rPr>
        <w:tab/>
      </w:r>
      <w:r w:rsidR="00F7627D" w:rsidRPr="008D79B9">
        <w:rPr>
          <w:rFonts w:ascii="Times New Roman" w:hAnsi="Times New Roman" w:cs="Times New Roman"/>
          <w:sz w:val="28"/>
          <w:szCs w:val="28"/>
          <w:lang w:val="uk-UA"/>
        </w:rPr>
        <w:t>БІБЛІОГРАФІЯ</w:t>
      </w:r>
      <w:r w:rsidRPr="008D79B9">
        <w:rPr>
          <w:rFonts w:ascii="Times New Roman" w:hAnsi="Times New Roman" w:cs="Times New Roman"/>
          <w:sz w:val="28"/>
          <w:szCs w:val="28"/>
          <w:lang w:val="uk-UA"/>
        </w:rPr>
        <w:tab/>
      </w:r>
    </w:p>
    <w:p w:rsidR="00BB0D3C" w:rsidRPr="008D79B9" w:rsidRDefault="00BB0D3C" w:rsidP="005138DC">
      <w:pPr>
        <w:pStyle w:val="a9"/>
        <w:numPr>
          <w:ilvl w:val="0"/>
          <w:numId w:val="1"/>
        </w:numPr>
        <w:jc w:val="both"/>
        <w:rPr>
          <w:rFonts w:ascii="Times New Roman" w:hAnsi="Times New Roman" w:cs="Times New Roman"/>
          <w:sz w:val="28"/>
          <w:szCs w:val="28"/>
          <w:lang w:val="uk-UA"/>
        </w:rPr>
      </w:pPr>
      <w:r w:rsidRPr="008D79B9">
        <w:rPr>
          <w:rFonts w:ascii="Times New Roman" w:hAnsi="Times New Roman" w:cs="Times New Roman"/>
          <w:sz w:val="28"/>
          <w:szCs w:val="28"/>
          <w:lang w:val="uk-UA"/>
        </w:rPr>
        <w:t>Андрухович Софія. Фелікс Австрія [Текст]: роман / Софія Андрухович. – Львів: Видавництво Старого Лева, 2016. – 288 с.</w:t>
      </w:r>
    </w:p>
    <w:p w:rsidR="00BE5CAC" w:rsidRPr="008D79B9" w:rsidRDefault="00BE5CAC" w:rsidP="005138DC">
      <w:pPr>
        <w:pStyle w:val="a9"/>
        <w:numPr>
          <w:ilvl w:val="0"/>
          <w:numId w:val="1"/>
        </w:numPr>
        <w:jc w:val="both"/>
        <w:rPr>
          <w:rStyle w:val="a4"/>
          <w:rFonts w:ascii="Times New Roman" w:hAnsi="Times New Roman" w:cs="Times New Roman"/>
          <w:color w:val="000000" w:themeColor="text1"/>
          <w:sz w:val="28"/>
          <w:szCs w:val="28"/>
          <w:u w:val="none"/>
        </w:rPr>
      </w:pPr>
      <w:r w:rsidRPr="008D79B9">
        <w:rPr>
          <w:rFonts w:ascii="Times New Roman" w:hAnsi="Times New Roman" w:cs="Times New Roman"/>
          <w:sz w:val="28"/>
          <w:szCs w:val="28"/>
          <w:lang w:val="uk-UA"/>
        </w:rPr>
        <w:t xml:space="preserve">Іздрик Ю. Автокоментар / </w:t>
      </w:r>
      <w:r w:rsidR="00747BCA" w:rsidRPr="008D79B9">
        <w:rPr>
          <w:rFonts w:ascii="Times New Roman" w:hAnsi="Times New Roman" w:cs="Times New Roman"/>
          <w:sz w:val="28"/>
          <w:szCs w:val="28"/>
          <w:lang w:val="uk-UA"/>
        </w:rPr>
        <w:t xml:space="preserve">Юрій Іздрик. Острів КРК та інші історії </w:t>
      </w:r>
      <w:r w:rsidRPr="008D79B9">
        <w:rPr>
          <w:rFonts w:ascii="Times New Roman" w:hAnsi="Times New Roman" w:cs="Times New Roman"/>
          <w:sz w:val="28"/>
          <w:szCs w:val="28"/>
        </w:rPr>
        <w:t>Режим доступу:</w:t>
      </w:r>
      <w:r w:rsidR="00CD4EA1" w:rsidRPr="008D79B9">
        <w:rPr>
          <w:sz w:val="28"/>
          <w:szCs w:val="28"/>
        </w:rPr>
        <w:t xml:space="preserve"> </w:t>
      </w:r>
      <w:hyperlink r:id="rId8" w:history="1">
        <w:r w:rsidR="00FF097F" w:rsidRPr="008D79B9">
          <w:rPr>
            <w:rStyle w:val="a4"/>
            <w:rFonts w:ascii="Times New Roman" w:hAnsi="Times New Roman" w:cs="Times New Roman"/>
            <w:color w:val="000000" w:themeColor="text1"/>
            <w:sz w:val="28"/>
            <w:szCs w:val="28"/>
            <w:u w:val="none"/>
          </w:rPr>
          <w:t>http://www.rulit.me/books/ostriv-krk-ta-inshi-istorii-read-214144-20.html</w:t>
        </w:r>
      </w:hyperlink>
      <w:r w:rsidR="008D79B9">
        <w:rPr>
          <w:rStyle w:val="a4"/>
          <w:rFonts w:ascii="Times New Roman" w:hAnsi="Times New Roman" w:cs="Times New Roman"/>
          <w:color w:val="000000" w:themeColor="text1"/>
          <w:sz w:val="28"/>
          <w:szCs w:val="28"/>
          <w:u w:val="none"/>
          <w:lang w:val="uk-UA"/>
        </w:rPr>
        <w:t>.</w:t>
      </w:r>
    </w:p>
    <w:p w:rsidR="0075388B" w:rsidRPr="008D79B9" w:rsidRDefault="0075388B" w:rsidP="005138DC">
      <w:pPr>
        <w:pStyle w:val="a9"/>
        <w:numPr>
          <w:ilvl w:val="0"/>
          <w:numId w:val="1"/>
        </w:numPr>
        <w:jc w:val="both"/>
        <w:rPr>
          <w:rFonts w:ascii="Times New Roman" w:hAnsi="Times New Roman" w:cs="Times New Roman"/>
          <w:color w:val="000000" w:themeColor="text1"/>
          <w:sz w:val="28"/>
          <w:szCs w:val="28"/>
          <w:lang w:val="uk-UA"/>
        </w:rPr>
      </w:pPr>
      <w:r w:rsidRPr="008D79B9">
        <w:rPr>
          <w:rStyle w:val="a4"/>
          <w:rFonts w:ascii="Times New Roman" w:hAnsi="Times New Roman" w:cs="Times New Roman"/>
          <w:color w:val="000000" w:themeColor="text1"/>
          <w:sz w:val="28"/>
          <w:szCs w:val="28"/>
          <w:u w:val="none"/>
          <w:lang w:val="uk-UA"/>
        </w:rPr>
        <w:t>Ковпік С.</w:t>
      </w:r>
      <w:r w:rsidR="009574BC" w:rsidRPr="008D79B9">
        <w:rPr>
          <w:rStyle w:val="a4"/>
          <w:rFonts w:ascii="Times New Roman" w:hAnsi="Times New Roman" w:cs="Times New Roman"/>
          <w:color w:val="000000" w:themeColor="text1"/>
          <w:sz w:val="28"/>
          <w:szCs w:val="28"/>
          <w:u w:val="none"/>
          <w:lang w:val="uk-UA"/>
        </w:rPr>
        <w:t xml:space="preserve"> </w:t>
      </w:r>
      <w:r w:rsidRPr="008D79B9">
        <w:rPr>
          <w:rStyle w:val="a4"/>
          <w:rFonts w:ascii="Times New Roman" w:hAnsi="Times New Roman" w:cs="Times New Roman"/>
          <w:color w:val="000000" w:themeColor="text1"/>
          <w:sz w:val="28"/>
          <w:szCs w:val="28"/>
          <w:u w:val="none"/>
          <w:lang w:val="uk-UA"/>
        </w:rPr>
        <w:t>І. Поетика густативів (на матеріалі творів української прози ХІХ ст.)</w:t>
      </w:r>
      <w:r w:rsidR="009574BC" w:rsidRPr="008D79B9">
        <w:rPr>
          <w:rStyle w:val="a4"/>
          <w:rFonts w:ascii="Times New Roman" w:hAnsi="Times New Roman" w:cs="Times New Roman"/>
          <w:color w:val="000000" w:themeColor="text1"/>
          <w:sz w:val="28"/>
          <w:szCs w:val="28"/>
          <w:u w:val="none"/>
          <w:lang w:val="uk-UA"/>
        </w:rPr>
        <w:t>: монографія / Сві</w:t>
      </w:r>
      <w:r w:rsidRPr="008D79B9">
        <w:rPr>
          <w:rStyle w:val="a4"/>
          <w:rFonts w:ascii="Times New Roman" w:hAnsi="Times New Roman" w:cs="Times New Roman"/>
          <w:color w:val="000000" w:themeColor="text1"/>
          <w:sz w:val="28"/>
          <w:szCs w:val="28"/>
          <w:u w:val="none"/>
          <w:lang w:val="uk-UA"/>
        </w:rPr>
        <w:t>тлана Іванівна Ковпік. – Кривий Ріг: 2014. – 179</w:t>
      </w:r>
      <w:r w:rsidR="008D79B9">
        <w:rPr>
          <w:rStyle w:val="a4"/>
          <w:rFonts w:ascii="Times New Roman" w:hAnsi="Times New Roman" w:cs="Times New Roman"/>
          <w:color w:val="000000" w:themeColor="text1"/>
          <w:sz w:val="28"/>
          <w:szCs w:val="28"/>
          <w:u w:val="none"/>
          <w:lang w:val="uk-UA"/>
        </w:rPr>
        <w:t> </w:t>
      </w:r>
      <w:r w:rsidRPr="008D79B9">
        <w:rPr>
          <w:rStyle w:val="a4"/>
          <w:rFonts w:ascii="Times New Roman" w:hAnsi="Times New Roman" w:cs="Times New Roman"/>
          <w:color w:val="000000" w:themeColor="text1"/>
          <w:sz w:val="28"/>
          <w:szCs w:val="28"/>
          <w:u w:val="none"/>
          <w:lang w:val="uk-UA"/>
        </w:rPr>
        <w:t xml:space="preserve"> с.</w:t>
      </w:r>
    </w:p>
    <w:p w:rsidR="00FF097F" w:rsidRPr="008D79B9" w:rsidRDefault="00FF097F" w:rsidP="005138DC">
      <w:pPr>
        <w:pStyle w:val="a9"/>
        <w:numPr>
          <w:ilvl w:val="0"/>
          <w:numId w:val="1"/>
        </w:numPr>
        <w:jc w:val="both"/>
        <w:rPr>
          <w:rFonts w:ascii="Times New Roman" w:hAnsi="Times New Roman" w:cs="Times New Roman"/>
          <w:sz w:val="28"/>
          <w:szCs w:val="28"/>
          <w:lang w:val="uk-UA"/>
        </w:rPr>
      </w:pPr>
      <w:r w:rsidRPr="008D79B9">
        <w:rPr>
          <w:rFonts w:ascii="Times New Roman" w:hAnsi="Times New Roman" w:cs="Times New Roman"/>
          <w:sz w:val="28"/>
          <w:szCs w:val="28"/>
          <w:lang w:val="uk-UA"/>
        </w:rPr>
        <w:t xml:space="preserve">Пузій М. «Фелікс Австрія» Софії Андрухович: бестселер по-галицьки – </w:t>
      </w:r>
      <w:r w:rsidRPr="008D79B9">
        <w:rPr>
          <w:rFonts w:ascii="Times New Roman" w:hAnsi="Times New Roman" w:cs="Times New Roman"/>
          <w:sz w:val="28"/>
          <w:szCs w:val="28"/>
          <w:lang w:val="en-US"/>
        </w:rPr>
        <w:t>Comma</w:t>
      </w:r>
      <w:r w:rsidRPr="008D79B9">
        <w:rPr>
          <w:rFonts w:ascii="Times New Roman" w:hAnsi="Times New Roman" w:cs="Times New Roman"/>
          <w:sz w:val="28"/>
          <w:szCs w:val="28"/>
          <w:lang w:val="uk-UA"/>
        </w:rPr>
        <w:t xml:space="preserve"> / Маргарита Пузій Режим доступу: </w:t>
      </w:r>
      <w:r w:rsidRPr="008D79B9">
        <w:rPr>
          <w:rFonts w:ascii="Times New Roman" w:hAnsi="Times New Roman" w:cs="Times New Roman"/>
          <w:color w:val="222222"/>
          <w:sz w:val="28"/>
          <w:szCs w:val="28"/>
          <w:bdr w:val="none" w:sz="0" w:space="0" w:color="auto" w:frame="1"/>
        </w:rPr>
        <w:t>http</w:t>
      </w:r>
      <w:r w:rsidRPr="008D79B9">
        <w:rPr>
          <w:rFonts w:ascii="Times New Roman" w:hAnsi="Times New Roman" w:cs="Times New Roman"/>
          <w:color w:val="222222"/>
          <w:sz w:val="28"/>
          <w:szCs w:val="28"/>
          <w:bdr w:val="none" w:sz="0" w:space="0" w:color="auto" w:frame="1"/>
          <w:lang w:val="uk-UA"/>
        </w:rPr>
        <w:t>://</w:t>
      </w:r>
      <w:r w:rsidRPr="008D79B9">
        <w:rPr>
          <w:rFonts w:ascii="Times New Roman" w:hAnsi="Times New Roman" w:cs="Times New Roman"/>
          <w:color w:val="222222"/>
          <w:sz w:val="28"/>
          <w:szCs w:val="28"/>
          <w:bdr w:val="none" w:sz="0" w:space="0" w:color="auto" w:frame="1"/>
        </w:rPr>
        <w:t>comma</w:t>
      </w:r>
      <w:r w:rsidRPr="008D79B9">
        <w:rPr>
          <w:rFonts w:ascii="Times New Roman" w:hAnsi="Times New Roman" w:cs="Times New Roman"/>
          <w:color w:val="222222"/>
          <w:sz w:val="28"/>
          <w:szCs w:val="28"/>
          <w:bdr w:val="none" w:sz="0" w:space="0" w:color="auto" w:frame="1"/>
          <w:lang w:val="uk-UA"/>
        </w:rPr>
        <w:t>.</w:t>
      </w:r>
      <w:r w:rsidRPr="008D79B9">
        <w:rPr>
          <w:rFonts w:ascii="Times New Roman" w:hAnsi="Times New Roman" w:cs="Times New Roman"/>
          <w:color w:val="222222"/>
          <w:sz w:val="28"/>
          <w:szCs w:val="28"/>
          <w:bdr w:val="none" w:sz="0" w:space="0" w:color="auto" w:frame="1"/>
        </w:rPr>
        <w:t>com</w:t>
      </w:r>
      <w:r w:rsidRPr="008D79B9">
        <w:rPr>
          <w:rFonts w:ascii="Times New Roman" w:hAnsi="Times New Roman" w:cs="Times New Roman"/>
          <w:color w:val="222222"/>
          <w:sz w:val="28"/>
          <w:szCs w:val="28"/>
          <w:bdr w:val="none" w:sz="0" w:space="0" w:color="auto" w:frame="1"/>
          <w:lang w:val="uk-UA"/>
        </w:rPr>
        <w:t>.</w:t>
      </w:r>
      <w:r w:rsidRPr="008D79B9">
        <w:rPr>
          <w:rFonts w:ascii="Times New Roman" w:hAnsi="Times New Roman" w:cs="Times New Roman"/>
          <w:color w:val="222222"/>
          <w:sz w:val="28"/>
          <w:szCs w:val="28"/>
          <w:bdr w:val="none" w:sz="0" w:space="0" w:color="auto" w:frame="1"/>
        </w:rPr>
        <w:t>ua</w:t>
      </w:r>
      <w:r w:rsidRPr="008D79B9">
        <w:rPr>
          <w:rFonts w:ascii="Times New Roman" w:hAnsi="Times New Roman" w:cs="Times New Roman"/>
          <w:color w:val="222222"/>
          <w:sz w:val="28"/>
          <w:szCs w:val="28"/>
          <w:bdr w:val="none" w:sz="0" w:space="0" w:color="auto" w:frame="1"/>
          <w:lang w:val="uk-UA"/>
        </w:rPr>
        <w:t>/</w:t>
      </w:r>
      <w:r w:rsidRPr="008D79B9">
        <w:rPr>
          <w:rFonts w:ascii="Times New Roman" w:hAnsi="Times New Roman" w:cs="Times New Roman"/>
          <w:color w:val="222222"/>
          <w:sz w:val="28"/>
          <w:szCs w:val="28"/>
          <w:bdr w:val="none" w:sz="0" w:space="0" w:color="auto" w:frame="1"/>
        </w:rPr>
        <w:t>article</w:t>
      </w:r>
      <w:r w:rsidRPr="008D79B9">
        <w:rPr>
          <w:rFonts w:ascii="Times New Roman" w:hAnsi="Times New Roman" w:cs="Times New Roman"/>
          <w:color w:val="222222"/>
          <w:sz w:val="28"/>
          <w:szCs w:val="28"/>
          <w:bdr w:val="none" w:sz="0" w:space="0" w:color="auto" w:frame="1"/>
          <w:lang w:val="uk-UA"/>
        </w:rPr>
        <w:t>/</w:t>
      </w:r>
      <w:r w:rsidRPr="008D79B9">
        <w:rPr>
          <w:rFonts w:ascii="Times New Roman" w:hAnsi="Times New Roman" w:cs="Times New Roman"/>
          <w:color w:val="222222"/>
          <w:sz w:val="28"/>
          <w:szCs w:val="28"/>
          <w:bdr w:val="none" w:sz="0" w:space="0" w:color="auto" w:frame="1"/>
        </w:rPr>
        <w:t>feliks</w:t>
      </w:r>
      <w:r w:rsidRPr="008D79B9">
        <w:rPr>
          <w:rFonts w:ascii="Times New Roman" w:hAnsi="Times New Roman" w:cs="Times New Roman"/>
          <w:color w:val="222222"/>
          <w:sz w:val="28"/>
          <w:szCs w:val="28"/>
          <w:bdr w:val="none" w:sz="0" w:space="0" w:color="auto" w:frame="1"/>
          <w:lang w:val="uk-UA"/>
        </w:rPr>
        <w:t>_</w:t>
      </w:r>
      <w:r w:rsidRPr="008D79B9">
        <w:rPr>
          <w:rFonts w:ascii="Times New Roman" w:hAnsi="Times New Roman" w:cs="Times New Roman"/>
          <w:color w:val="222222"/>
          <w:sz w:val="28"/>
          <w:szCs w:val="28"/>
          <w:bdr w:val="none" w:sz="0" w:space="0" w:color="auto" w:frame="1"/>
        </w:rPr>
        <w:t>avstriya</w:t>
      </w:r>
      <w:r w:rsidRPr="008D79B9">
        <w:rPr>
          <w:rFonts w:ascii="Times New Roman" w:hAnsi="Times New Roman" w:cs="Times New Roman"/>
          <w:color w:val="222222"/>
          <w:sz w:val="28"/>
          <w:szCs w:val="28"/>
          <w:bdr w:val="none" w:sz="0" w:space="0" w:color="auto" w:frame="1"/>
          <w:lang w:val="uk-UA"/>
        </w:rPr>
        <w:t>_</w:t>
      </w:r>
      <w:r w:rsidRPr="008D79B9">
        <w:rPr>
          <w:rFonts w:ascii="Times New Roman" w:hAnsi="Times New Roman" w:cs="Times New Roman"/>
          <w:color w:val="222222"/>
          <w:sz w:val="28"/>
          <w:szCs w:val="28"/>
          <w:bdr w:val="none" w:sz="0" w:space="0" w:color="auto" w:frame="1"/>
        </w:rPr>
        <w:t>sofii</w:t>
      </w:r>
      <w:r w:rsidRPr="008D79B9">
        <w:rPr>
          <w:rFonts w:ascii="Times New Roman" w:hAnsi="Times New Roman" w:cs="Times New Roman"/>
          <w:color w:val="222222"/>
          <w:sz w:val="28"/>
          <w:szCs w:val="28"/>
          <w:bdr w:val="none" w:sz="0" w:space="0" w:color="auto" w:frame="1"/>
          <w:lang w:val="uk-UA"/>
        </w:rPr>
        <w:t>_</w:t>
      </w:r>
      <w:r w:rsidRPr="008D79B9">
        <w:rPr>
          <w:rFonts w:ascii="Times New Roman" w:hAnsi="Times New Roman" w:cs="Times New Roman"/>
          <w:color w:val="222222"/>
          <w:sz w:val="28"/>
          <w:szCs w:val="28"/>
          <w:bdr w:val="none" w:sz="0" w:space="0" w:color="auto" w:frame="1"/>
        </w:rPr>
        <w:t>andruhovich</w:t>
      </w:r>
      <w:r w:rsidRPr="008D79B9">
        <w:rPr>
          <w:rFonts w:ascii="Times New Roman" w:hAnsi="Times New Roman" w:cs="Times New Roman"/>
          <w:color w:val="222222"/>
          <w:sz w:val="28"/>
          <w:szCs w:val="28"/>
          <w:bdr w:val="none" w:sz="0" w:space="0" w:color="auto" w:frame="1"/>
          <w:lang w:val="uk-UA"/>
        </w:rPr>
        <w:t>/</w:t>
      </w:r>
    </w:p>
    <w:p w:rsidR="00BB0D3C" w:rsidRPr="008D79B9" w:rsidRDefault="00BB0D3C" w:rsidP="00BB1D78">
      <w:pPr>
        <w:ind w:firstLine="567"/>
        <w:jc w:val="both"/>
        <w:rPr>
          <w:rFonts w:ascii="Times New Roman" w:hAnsi="Times New Roman" w:cs="Times New Roman"/>
          <w:sz w:val="28"/>
          <w:szCs w:val="28"/>
          <w:lang w:val="uk-UA"/>
        </w:rPr>
      </w:pPr>
    </w:p>
    <w:sectPr w:rsidR="00BB0D3C" w:rsidRPr="008D79B9" w:rsidSect="00BB1D7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D8" w:rsidRDefault="00E51ED8" w:rsidP="00F7627D">
      <w:pPr>
        <w:spacing w:after="0" w:line="240" w:lineRule="auto"/>
      </w:pPr>
      <w:r>
        <w:separator/>
      </w:r>
    </w:p>
  </w:endnote>
  <w:endnote w:type="continuationSeparator" w:id="0">
    <w:p w:rsidR="00E51ED8" w:rsidRDefault="00E51ED8" w:rsidP="00F7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D8" w:rsidRDefault="00E51ED8" w:rsidP="00F7627D">
      <w:pPr>
        <w:spacing w:after="0" w:line="240" w:lineRule="auto"/>
      </w:pPr>
      <w:r>
        <w:separator/>
      </w:r>
    </w:p>
  </w:footnote>
  <w:footnote w:type="continuationSeparator" w:id="0">
    <w:p w:rsidR="00E51ED8" w:rsidRDefault="00E51ED8" w:rsidP="00F7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784E"/>
    <w:multiLevelType w:val="hybridMultilevel"/>
    <w:tmpl w:val="4594A684"/>
    <w:lvl w:ilvl="0" w:tplc="9BD6F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91"/>
    <w:rsid w:val="0000274E"/>
    <w:rsid w:val="0004246C"/>
    <w:rsid w:val="00086668"/>
    <w:rsid w:val="000A53FA"/>
    <w:rsid w:val="000D3E0D"/>
    <w:rsid w:val="0012009E"/>
    <w:rsid w:val="001321CF"/>
    <w:rsid w:val="00144438"/>
    <w:rsid w:val="00195A67"/>
    <w:rsid w:val="001B1405"/>
    <w:rsid w:val="001B4B22"/>
    <w:rsid w:val="001C7B4C"/>
    <w:rsid w:val="002316EF"/>
    <w:rsid w:val="00235B87"/>
    <w:rsid w:val="00251630"/>
    <w:rsid w:val="002B5AE4"/>
    <w:rsid w:val="00325DF4"/>
    <w:rsid w:val="00343112"/>
    <w:rsid w:val="003612DF"/>
    <w:rsid w:val="003E2DBB"/>
    <w:rsid w:val="00444D89"/>
    <w:rsid w:val="00445C44"/>
    <w:rsid w:val="004D35B1"/>
    <w:rsid w:val="004F67E4"/>
    <w:rsid w:val="00500CF1"/>
    <w:rsid w:val="005138DC"/>
    <w:rsid w:val="00576DEB"/>
    <w:rsid w:val="005A26F0"/>
    <w:rsid w:val="005B490F"/>
    <w:rsid w:val="005C2E6E"/>
    <w:rsid w:val="005C36BB"/>
    <w:rsid w:val="006118C3"/>
    <w:rsid w:val="00636F14"/>
    <w:rsid w:val="00640880"/>
    <w:rsid w:val="00673F60"/>
    <w:rsid w:val="00685699"/>
    <w:rsid w:val="006E48E5"/>
    <w:rsid w:val="00713298"/>
    <w:rsid w:val="00747BCA"/>
    <w:rsid w:val="0075388B"/>
    <w:rsid w:val="00772445"/>
    <w:rsid w:val="007932DA"/>
    <w:rsid w:val="007D1321"/>
    <w:rsid w:val="007E471B"/>
    <w:rsid w:val="007F7AA0"/>
    <w:rsid w:val="0081699D"/>
    <w:rsid w:val="0084217E"/>
    <w:rsid w:val="00846352"/>
    <w:rsid w:val="00847A37"/>
    <w:rsid w:val="008A6A48"/>
    <w:rsid w:val="008B7668"/>
    <w:rsid w:val="008D79B9"/>
    <w:rsid w:val="008E53BF"/>
    <w:rsid w:val="008F7689"/>
    <w:rsid w:val="009574BC"/>
    <w:rsid w:val="009B22DA"/>
    <w:rsid w:val="00A24A10"/>
    <w:rsid w:val="00A42282"/>
    <w:rsid w:val="00A53258"/>
    <w:rsid w:val="00A577E4"/>
    <w:rsid w:val="00A64102"/>
    <w:rsid w:val="00A77AA5"/>
    <w:rsid w:val="00A807DD"/>
    <w:rsid w:val="00A81194"/>
    <w:rsid w:val="00AD432B"/>
    <w:rsid w:val="00AF1105"/>
    <w:rsid w:val="00AF2ABF"/>
    <w:rsid w:val="00B14E96"/>
    <w:rsid w:val="00B22423"/>
    <w:rsid w:val="00B424BB"/>
    <w:rsid w:val="00B42D74"/>
    <w:rsid w:val="00BA451C"/>
    <w:rsid w:val="00BB0D3C"/>
    <w:rsid w:val="00BB1D78"/>
    <w:rsid w:val="00BC3CF0"/>
    <w:rsid w:val="00BD0E91"/>
    <w:rsid w:val="00BD5676"/>
    <w:rsid w:val="00BE5CAC"/>
    <w:rsid w:val="00C30721"/>
    <w:rsid w:val="00C75F0C"/>
    <w:rsid w:val="00C85739"/>
    <w:rsid w:val="00C949CA"/>
    <w:rsid w:val="00CD4EA1"/>
    <w:rsid w:val="00CE32C9"/>
    <w:rsid w:val="00D02D16"/>
    <w:rsid w:val="00D159A8"/>
    <w:rsid w:val="00D34AA8"/>
    <w:rsid w:val="00D51404"/>
    <w:rsid w:val="00D55319"/>
    <w:rsid w:val="00D669A9"/>
    <w:rsid w:val="00D95ED4"/>
    <w:rsid w:val="00DC6C3B"/>
    <w:rsid w:val="00E07A9F"/>
    <w:rsid w:val="00E21494"/>
    <w:rsid w:val="00E46CB7"/>
    <w:rsid w:val="00E51ED8"/>
    <w:rsid w:val="00E95BFD"/>
    <w:rsid w:val="00EF111D"/>
    <w:rsid w:val="00F000E9"/>
    <w:rsid w:val="00F0710D"/>
    <w:rsid w:val="00F30566"/>
    <w:rsid w:val="00F62FAA"/>
    <w:rsid w:val="00F7627D"/>
    <w:rsid w:val="00F91D6B"/>
    <w:rsid w:val="00FE7EC8"/>
    <w:rsid w:val="00FF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FC82E-311E-4922-A4C8-0BE7E645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7A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F09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45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F097F"/>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FF097F"/>
    <w:rPr>
      <w:color w:val="0000FF"/>
      <w:u w:val="single"/>
    </w:rPr>
  </w:style>
  <w:style w:type="paragraph" w:styleId="a5">
    <w:name w:val="header"/>
    <w:basedOn w:val="a"/>
    <w:link w:val="a6"/>
    <w:uiPriority w:val="99"/>
    <w:unhideWhenUsed/>
    <w:rsid w:val="00F762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627D"/>
  </w:style>
  <w:style w:type="paragraph" w:styleId="a7">
    <w:name w:val="footer"/>
    <w:basedOn w:val="a"/>
    <w:link w:val="a8"/>
    <w:uiPriority w:val="99"/>
    <w:unhideWhenUsed/>
    <w:rsid w:val="00F762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627D"/>
  </w:style>
  <w:style w:type="paragraph" w:styleId="a9">
    <w:name w:val="List Paragraph"/>
    <w:basedOn w:val="a"/>
    <w:uiPriority w:val="34"/>
    <w:qFormat/>
    <w:rsid w:val="005138DC"/>
    <w:pPr>
      <w:ind w:left="720"/>
      <w:contextualSpacing/>
    </w:pPr>
  </w:style>
  <w:style w:type="character" w:customStyle="1" w:styleId="10">
    <w:name w:val="Заголовок 1 Знак"/>
    <w:basedOn w:val="a0"/>
    <w:link w:val="1"/>
    <w:uiPriority w:val="9"/>
    <w:rsid w:val="00E07A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37">
      <w:bodyDiv w:val="1"/>
      <w:marLeft w:val="0"/>
      <w:marRight w:val="0"/>
      <w:marTop w:val="0"/>
      <w:marBottom w:val="0"/>
      <w:divBdr>
        <w:top w:val="none" w:sz="0" w:space="0" w:color="auto"/>
        <w:left w:val="none" w:sz="0" w:space="0" w:color="auto"/>
        <w:bottom w:val="none" w:sz="0" w:space="0" w:color="auto"/>
        <w:right w:val="none" w:sz="0" w:space="0" w:color="auto"/>
      </w:divBdr>
    </w:div>
    <w:div w:id="383795313">
      <w:bodyDiv w:val="1"/>
      <w:marLeft w:val="0"/>
      <w:marRight w:val="0"/>
      <w:marTop w:val="0"/>
      <w:marBottom w:val="0"/>
      <w:divBdr>
        <w:top w:val="none" w:sz="0" w:space="0" w:color="auto"/>
        <w:left w:val="none" w:sz="0" w:space="0" w:color="auto"/>
        <w:bottom w:val="none" w:sz="0" w:space="0" w:color="auto"/>
        <w:right w:val="none" w:sz="0" w:space="0" w:color="auto"/>
      </w:divBdr>
    </w:div>
    <w:div w:id="646016637">
      <w:bodyDiv w:val="1"/>
      <w:marLeft w:val="0"/>
      <w:marRight w:val="0"/>
      <w:marTop w:val="0"/>
      <w:marBottom w:val="0"/>
      <w:divBdr>
        <w:top w:val="none" w:sz="0" w:space="0" w:color="auto"/>
        <w:left w:val="none" w:sz="0" w:space="0" w:color="auto"/>
        <w:bottom w:val="none" w:sz="0" w:space="0" w:color="auto"/>
        <w:right w:val="none" w:sz="0" w:space="0" w:color="auto"/>
      </w:divBdr>
    </w:div>
    <w:div w:id="979118205">
      <w:bodyDiv w:val="1"/>
      <w:marLeft w:val="0"/>
      <w:marRight w:val="0"/>
      <w:marTop w:val="0"/>
      <w:marBottom w:val="0"/>
      <w:divBdr>
        <w:top w:val="none" w:sz="0" w:space="0" w:color="auto"/>
        <w:left w:val="none" w:sz="0" w:space="0" w:color="auto"/>
        <w:bottom w:val="none" w:sz="0" w:space="0" w:color="auto"/>
        <w:right w:val="none" w:sz="0" w:space="0" w:color="auto"/>
      </w:divBdr>
      <w:divsChild>
        <w:div w:id="990136203">
          <w:marLeft w:val="0"/>
          <w:marRight w:val="0"/>
          <w:marTop w:val="150"/>
          <w:marBottom w:val="0"/>
          <w:divBdr>
            <w:top w:val="single" w:sz="2" w:space="0" w:color="E7D5CA"/>
            <w:left w:val="none" w:sz="0" w:space="0" w:color="auto"/>
            <w:bottom w:val="none" w:sz="0" w:space="0" w:color="auto"/>
            <w:right w:val="none" w:sz="0" w:space="0" w:color="auto"/>
          </w:divBdr>
        </w:div>
        <w:div w:id="841821412">
          <w:marLeft w:val="0"/>
          <w:marRight w:val="0"/>
          <w:marTop w:val="0"/>
          <w:marBottom w:val="300"/>
          <w:divBdr>
            <w:top w:val="none" w:sz="0" w:space="0" w:color="auto"/>
            <w:left w:val="none" w:sz="0" w:space="0" w:color="auto"/>
            <w:bottom w:val="none" w:sz="0" w:space="0" w:color="auto"/>
            <w:right w:val="none" w:sz="0" w:space="0" w:color="auto"/>
          </w:divBdr>
        </w:div>
      </w:divsChild>
    </w:div>
    <w:div w:id="1344211049">
      <w:bodyDiv w:val="1"/>
      <w:marLeft w:val="0"/>
      <w:marRight w:val="0"/>
      <w:marTop w:val="0"/>
      <w:marBottom w:val="0"/>
      <w:divBdr>
        <w:top w:val="none" w:sz="0" w:space="0" w:color="auto"/>
        <w:left w:val="none" w:sz="0" w:space="0" w:color="auto"/>
        <w:bottom w:val="none" w:sz="0" w:space="0" w:color="auto"/>
        <w:right w:val="none" w:sz="0" w:space="0" w:color="auto"/>
      </w:divBdr>
    </w:div>
    <w:div w:id="14859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it.me/books/ostriv-krk-ta-inshi-istorii-read-214144-2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4BF3-DAB3-4FBF-A9C0-FCAFDD62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Пользователь Windows</cp:lastModifiedBy>
  <cp:revision>2</cp:revision>
  <dcterms:created xsi:type="dcterms:W3CDTF">2017-10-01T17:29:00Z</dcterms:created>
  <dcterms:modified xsi:type="dcterms:W3CDTF">2017-10-01T17:29:00Z</dcterms:modified>
</cp:coreProperties>
</file>