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80929" w:rsidRPr="00D80929" w:rsidRDefault="001A61DE" w:rsidP="00080611">
      <w:pPr>
        <w:spacing w:line="240" w:lineRule="auto"/>
        <w:ind w:firstLine="0"/>
        <w:jc w:val="left"/>
        <w:rPr>
          <w:sz w:val="18"/>
          <w:szCs w:val="18"/>
        </w:rPr>
      </w:pPr>
      <w:r w:rsidRPr="001A61DE">
        <w:rPr>
          <w:sz w:val="18"/>
          <w:szCs w:val="18"/>
        </w:rPr>
        <w:t>УДК 372.8+004.9</w:t>
      </w:r>
    </w:p>
    <w:p w:rsidR="00961430" w:rsidRPr="0064086D" w:rsidRDefault="00961430" w:rsidP="00246858">
      <w:pPr>
        <w:spacing w:line="240" w:lineRule="auto"/>
        <w:ind w:firstLine="510"/>
        <w:jc w:val="right"/>
        <w:rPr>
          <w:b/>
          <w:i/>
          <w:sz w:val="20"/>
          <w:szCs w:val="20"/>
        </w:rPr>
      </w:pPr>
      <w:r w:rsidRPr="0064086D">
        <w:rPr>
          <w:b/>
          <w:i/>
          <w:sz w:val="20"/>
          <w:szCs w:val="20"/>
        </w:rPr>
        <w:t>Антоненко</w:t>
      </w:r>
      <w:r w:rsidR="004D497B" w:rsidRPr="0064086D">
        <w:rPr>
          <w:b/>
          <w:i/>
          <w:sz w:val="20"/>
          <w:szCs w:val="20"/>
        </w:rPr>
        <w:t> </w:t>
      </w:r>
      <w:r w:rsidRPr="0064086D">
        <w:rPr>
          <w:b/>
          <w:i/>
          <w:sz w:val="20"/>
          <w:szCs w:val="20"/>
        </w:rPr>
        <w:t>Є.</w:t>
      </w:r>
      <w:r w:rsidR="004D497B" w:rsidRPr="0064086D">
        <w:rPr>
          <w:b/>
          <w:i/>
          <w:sz w:val="20"/>
          <w:szCs w:val="20"/>
        </w:rPr>
        <w:t> </w:t>
      </w:r>
      <w:r w:rsidRPr="0064086D">
        <w:rPr>
          <w:b/>
          <w:i/>
          <w:sz w:val="20"/>
          <w:szCs w:val="20"/>
        </w:rPr>
        <w:t>Д.,</w:t>
      </w:r>
    </w:p>
    <w:p w:rsidR="00961430" w:rsidRPr="00D80929" w:rsidRDefault="00961430" w:rsidP="00246858">
      <w:pPr>
        <w:spacing w:line="240" w:lineRule="auto"/>
        <w:ind w:firstLine="510"/>
        <w:jc w:val="right"/>
        <w:rPr>
          <w:i/>
          <w:sz w:val="20"/>
          <w:szCs w:val="20"/>
        </w:rPr>
      </w:pPr>
      <w:r w:rsidRPr="00D80929">
        <w:rPr>
          <w:i/>
          <w:sz w:val="20"/>
          <w:szCs w:val="20"/>
        </w:rPr>
        <w:t>Криворізький державний педагогічний університет</w:t>
      </w:r>
    </w:p>
    <w:p w:rsidR="00961430" w:rsidRPr="00080611" w:rsidRDefault="00961430" w:rsidP="00246858">
      <w:pPr>
        <w:spacing w:line="240" w:lineRule="auto"/>
        <w:ind w:firstLine="510"/>
        <w:jc w:val="right"/>
        <w:rPr>
          <w:b/>
          <w:i/>
          <w:sz w:val="20"/>
          <w:szCs w:val="20"/>
        </w:rPr>
      </w:pPr>
      <w:r w:rsidRPr="00080611">
        <w:rPr>
          <w:b/>
          <w:i/>
          <w:sz w:val="20"/>
          <w:szCs w:val="20"/>
        </w:rPr>
        <w:t>Мінтій</w:t>
      </w:r>
      <w:r w:rsidR="004D497B" w:rsidRPr="00080611">
        <w:rPr>
          <w:b/>
          <w:i/>
          <w:sz w:val="20"/>
          <w:szCs w:val="20"/>
        </w:rPr>
        <w:t> </w:t>
      </w:r>
      <w:r w:rsidRPr="00080611">
        <w:rPr>
          <w:b/>
          <w:i/>
          <w:sz w:val="20"/>
          <w:szCs w:val="20"/>
        </w:rPr>
        <w:t>І.</w:t>
      </w:r>
      <w:r w:rsidR="004D497B" w:rsidRPr="00080611">
        <w:rPr>
          <w:b/>
          <w:i/>
          <w:sz w:val="20"/>
          <w:szCs w:val="20"/>
        </w:rPr>
        <w:t> </w:t>
      </w:r>
      <w:r w:rsidRPr="00080611">
        <w:rPr>
          <w:b/>
          <w:i/>
          <w:sz w:val="20"/>
          <w:szCs w:val="20"/>
        </w:rPr>
        <w:t>С.,</w:t>
      </w:r>
    </w:p>
    <w:p w:rsidR="00723ADB" w:rsidRDefault="00961430" w:rsidP="00246858">
      <w:pPr>
        <w:spacing w:line="240" w:lineRule="auto"/>
        <w:ind w:firstLine="510"/>
        <w:jc w:val="right"/>
        <w:rPr>
          <w:i/>
          <w:sz w:val="20"/>
          <w:szCs w:val="20"/>
        </w:rPr>
      </w:pPr>
      <w:r w:rsidRPr="00D80929">
        <w:rPr>
          <w:i/>
          <w:sz w:val="20"/>
          <w:szCs w:val="20"/>
        </w:rPr>
        <w:t>к.</w:t>
      </w:r>
      <w:r w:rsidR="004D497B" w:rsidRPr="00D80929">
        <w:rPr>
          <w:i/>
          <w:sz w:val="20"/>
          <w:szCs w:val="20"/>
        </w:rPr>
        <w:t> </w:t>
      </w:r>
      <w:r w:rsidR="00D61935" w:rsidRPr="00D80929">
        <w:rPr>
          <w:i/>
          <w:sz w:val="20"/>
          <w:szCs w:val="20"/>
        </w:rPr>
        <w:t>пед</w:t>
      </w:r>
      <w:r w:rsidRPr="00D80929">
        <w:rPr>
          <w:i/>
          <w:sz w:val="20"/>
          <w:szCs w:val="20"/>
        </w:rPr>
        <w:t>.</w:t>
      </w:r>
      <w:r w:rsidR="004D497B" w:rsidRPr="00D80929">
        <w:rPr>
          <w:i/>
          <w:sz w:val="20"/>
          <w:szCs w:val="20"/>
        </w:rPr>
        <w:t> </w:t>
      </w:r>
      <w:r w:rsidRPr="00D80929">
        <w:rPr>
          <w:i/>
          <w:sz w:val="20"/>
          <w:szCs w:val="20"/>
        </w:rPr>
        <w:t>н.</w:t>
      </w:r>
      <w:r w:rsidR="00034333" w:rsidRPr="00D80929">
        <w:rPr>
          <w:i/>
          <w:sz w:val="20"/>
          <w:szCs w:val="20"/>
        </w:rPr>
        <w:t>,</w:t>
      </w:r>
      <w:r w:rsidRPr="00D80929">
        <w:rPr>
          <w:i/>
          <w:sz w:val="20"/>
          <w:szCs w:val="20"/>
        </w:rPr>
        <w:t xml:space="preserve"> доцент</w:t>
      </w:r>
      <w:r w:rsidR="004D497B" w:rsidRPr="00D80929">
        <w:rPr>
          <w:i/>
          <w:sz w:val="20"/>
          <w:szCs w:val="20"/>
        </w:rPr>
        <w:t xml:space="preserve">, </w:t>
      </w:r>
      <w:r w:rsidR="00723ADB">
        <w:rPr>
          <w:i/>
          <w:sz w:val="20"/>
          <w:szCs w:val="20"/>
        </w:rPr>
        <w:t>старший науковий співробітник відділу відкритих освітньо-наукових систем</w:t>
      </w:r>
    </w:p>
    <w:p w:rsidR="00961430" w:rsidRPr="00D80929" w:rsidRDefault="004D497B" w:rsidP="00246858">
      <w:pPr>
        <w:spacing w:line="240" w:lineRule="auto"/>
        <w:ind w:firstLine="510"/>
        <w:jc w:val="right"/>
        <w:rPr>
          <w:i/>
          <w:sz w:val="20"/>
          <w:szCs w:val="20"/>
        </w:rPr>
      </w:pPr>
      <w:r w:rsidRPr="00D80929">
        <w:rPr>
          <w:i/>
          <w:sz w:val="20"/>
          <w:szCs w:val="20"/>
        </w:rPr>
        <w:t>Інститут</w:t>
      </w:r>
      <w:r w:rsidR="00723ADB">
        <w:rPr>
          <w:i/>
          <w:sz w:val="20"/>
          <w:szCs w:val="20"/>
        </w:rPr>
        <w:t>у</w:t>
      </w:r>
      <w:r w:rsidRPr="00D80929">
        <w:rPr>
          <w:i/>
          <w:sz w:val="20"/>
          <w:szCs w:val="20"/>
        </w:rPr>
        <w:t xml:space="preserve"> цифровізації освіти НАПН України</w:t>
      </w:r>
    </w:p>
    <w:p w:rsidR="00961430" w:rsidRPr="00D80929" w:rsidRDefault="00961430" w:rsidP="00246858">
      <w:pPr>
        <w:spacing w:line="240" w:lineRule="auto"/>
        <w:ind w:firstLine="510"/>
        <w:rPr>
          <w:sz w:val="20"/>
          <w:szCs w:val="20"/>
        </w:rPr>
      </w:pPr>
    </w:p>
    <w:p w:rsidR="00961430" w:rsidRPr="00D80929" w:rsidRDefault="00D80929" w:rsidP="005F2D5E">
      <w:pPr>
        <w:spacing w:line="240" w:lineRule="auto"/>
        <w:ind w:firstLine="510"/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ВИКОРИСТАННЯ</w:t>
      </w:r>
      <w:r w:rsidR="00BD0727" w:rsidRPr="00D80929">
        <w:rPr>
          <w:b/>
          <w:sz w:val="20"/>
          <w:szCs w:val="20"/>
        </w:rPr>
        <w:t xml:space="preserve"> ОНЛАЙН-РЕДАКТОРА </w:t>
      </w:r>
      <w:r w:rsidR="00F74BCF">
        <w:rPr>
          <w:b/>
          <w:sz w:val="20"/>
          <w:szCs w:val="20"/>
        </w:rPr>
        <w:t>CANVA</w:t>
      </w:r>
      <w:r w:rsidR="00F74BCF">
        <w:rPr>
          <w:b/>
          <w:sz w:val="20"/>
          <w:szCs w:val="20"/>
        </w:rPr>
        <w:br/>
      </w:r>
      <w:r>
        <w:rPr>
          <w:b/>
          <w:sz w:val="20"/>
          <w:szCs w:val="20"/>
        </w:rPr>
        <w:t>В ОСВІТІ</w:t>
      </w:r>
    </w:p>
    <w:p w:rsidR="00961430" w:rsidRPr="00D80929" w:rsidRDefault="00961430" w:rsidP="00246858">
      <w:pPr>
        <w:spacing w:line="240" w:lineRule="auto"/>
        <w:ind w:firstLine="510"/>
        <w:jc w:val="center"/>
        <w:rPr>
          <w:b/>
          <w:sz w:val="20"/>
          <w:szCs w:val="20"/>
        </w:rPr>
      </w:pPr>
    </w:p>
    <w:p w:rsidR="00246858" w:rsidRPr="00D80929" w:rsidRDefault="00246858" w:rsidP="0064086D">
      <w:pPr>
        <w:spacing w:line="240" w:lineRule="auto"/>
        <w:ind w:firstLine="340"/>
        <w:rPr>
          <w:i/>
          <w:sz w:val="20"/>
          <w:szCs w:val="20"/>
        </w:rPr>
      </w:pPr>
      <w:r w:rsidRPr="00D80929">
        <w:rPr>
          <w:i/>
          <w:sz w:val="20"/>
          <w:szCs w:val="20"/>
        </w:rPr>
        <w:t xml:space="preserve">Проаналізовано </w:t>
      </w:r>
      <w:r w:rsidR="00BD0727" w:rsidRPr="00D80929">
        <w:rPr>
          <w:i/>
          <w:sz w:val="20"/>
          <w:szCs w:val="20"/>
        </w:rPr>
        <w:t>можливості онлайн-</w:t>
      </w:r>
      <w:r w:rsidRPr="00D80929">
        <w:rPr>
          <w:i/>
          <w:sz w:val="20"/>
          <w:szCs w:val="20"/>
        </w:rPr>
        <w:t>редактор</w:t>
      </w:r>
      <w:r w:rsidR="00BD0727" w:rsidRPr="00D80929">
        <w:rPr>
          <w:i/>
          <w:sz w:val="20"/>
          <w:szCs w:val="20"/>
        </w:rPr>
        <w:t>а</w:t>
      </w:r>
      <w:r w:rsidRPr="00D80929">
        <w:rPr>
          <w:i/>
          <w:sz w:val="20"/>
          <w:szCs w:val="20"/>
        </w:rPr>
        <w:t xml:space="preserve"> </w:t>
      </w:r>
      <w:proofErr w:type="spellStart"/>
      <w:r w:rsidRPr="00D80929">
        <w:rPr>
          <w:i/>
          <w:sz w:val="20"/>
          <w:szCs w:val="20"/>
        </w:rPr>
        <w:t>Canva</w:t>
      </w:r>
      <w:proofErr w:type="spellEnd"/>
      <w:r w:rsidRPr="00D80929">
        <w:rPr>
          <w:i/>
          <w:sz w:val="20"/>
          <w:szCs w:val="20"/>
        </w:rPr>
        <w:t xml:space="preserve">. Виокремлено </w:t>
      </w:r>
      <w:r w:rsidR="00BD0727" w:rsidRPr="00D80929">
        <w:rPr>
          <w:i/>
          <w:sz w:val="20"/>
          <w:szCs w:val="20"/>
        </w:rPr>
        <w:t xml:space="preserve">його переваги, зокрема: можливість додавання </w:t>
      </w:r>
      <w:proofErr w:type="spellStart"/>
      <w:r w:rsidR="00BD0727" w:rsidRPr="00D80929">
        <w:rPr>
          <w:i/>
          <w:sz w:val="20"/>
          <w:szCs w:val="20"/>
        </w:rPr>
        <w:t>аудіосупровіду</w:t>
      </w:r>
      <w:proofErr w:type="spellEnd"/>
      <w:r w:rsidR="00BD0727" w:rsidRPr="00D80929">
        <w:rPr>
          <w:i/>
          <w:sz w:val="20"/>
          <w:szCs w:val="20"/>
        </w:rPr>
        <w:t>, спільної роботи, великий вибір шаблонів, інтеграція з іншими сервісами, інтуїтивно зрозумілий інтерфейс, наявність мобільного додатку</w:t>
      </w:r>
      <w:r w:rsidRPr="00D80929">
        <w:rPr>
          <w:i/>
          <w:sz w:val="20"/>
          <w:szCs w:val="20"/>
        </w:rPr>
        <w:t>.</w:t>
      </w:r>
    </w:p>
    <w:p w:rsidR="00246858" w:rsidRPr="00D80929" w:rsidRDefault="00246858" w:rsidP="0064086D">
      <w:pPr>
        <w:spacing w:line="240" w:lineRule="auto"/>
        <w:ind w:firstLine="340"/>
        <w:rPr>
          <w:sz w:val="20"/>
          <w:szCs w:val="20"/>
        </w:rPr>
      </w:pPr>
    </w:p>
    <w:p w:rsidR="00270AC7" w:rsidRPr="00D80929" w:rsidRDefault="00270AC7" w:rsidP="0064086D">
      <w:pPr>
        <w:spacing w:line="240" w:lineRule="auto"/>
        <w:ind w:firstLine="340"/>
        <w:rPr>
          <w:sz w:val="20"/>
          <w:szCs w:val="20"/>
        </w:rPr>
      </w:pPr>
      <w:r w:rsidRPr="00D80929">
        <w:rPr>
          <w:sz w:val="20"/>
          <w:szCs w:val="20"/>
        </w:rPr>
        <w:t>В умовах стрімкого розвитку цифрового середовища та переходу до дистанційної форми</w:t>
      </w:r>
      <w:r w:rsidR="002A556E" w:rsidRPr="00D80929">
        <w:rPr>
          <w:sz w:val="20"/>
          <w:szCs w:val="20"/>
        </w:rPr>
        <w:t>, як</w:t>
      </w:r>
      <w:r w:rsidRPr="00D80929">
        <w:rPr>
          <w:sz w:val="20"/>
          <w:szCs w:val="20"/>
        </w:rPr>
        <w:t xml:space="preserve"> </w:t>
      </w:r>
      <w:r w:rsidR="002A556E" w:rsidRPr="00D80929">
        <w:rPr>
          <w:sz w:val="20"/>
          <w:szCs w:val="20"/>
        </w:rPr>
        <w:t xml:space="preserve">навчання, так і </w:t>
      </w:r>
      <w:r w:rsidRPr="00D80929">
        <w:rPr>
          <w:sz w:val="20"/>
          <w:szCs w:val="20"/>
        </w:rPr>
        <w:t>роботи</w:t>
      </w:r>
      <w:r w:rsidR="002A556E" w:rsidRPr="00D80929">
        <w:rPr>
          <w:sz w:val="20"/>
          <w:szCs w:val="20"/>
        </w:rPr>
        <w:t xml:space="preserve">, стає </w:t>
      </w:r>
      <w:r w:rsidRPr="00D80929">
        <w:rPr>
          <w:sz w:val="20"/>
          <w:szCs w:val="20"/>
        </w:rPr>
        <w:t>необхідніст</w:t>
      </w:r>
      <w:r w:rsidR="002A556E" w:rsidRPr="00D80929">
        <w:rPr>
          <w:sz w:val="20"/>
          <w:szCs w:val="20"/>
        </w:rPr>
        <w:t>ю</w:t>
      </w:r>
      <w:r w:rsidRPr="00D80929">
        <w:rPr>
          <w:sz w:val="20"/>
          <w:szCs w:val="20"/>
        </w:rPr>
        <w:t xml:space="preserve"> </w:t>
      </w:r>
      <w:r w:rsidR="002A556E" w:rsidRPr="00D80929">
        <w:rPr>
          <w:sz w:val="20"/>
          <w:szCs w:val="20"/>
        </w:rPr>
        <w:t xml:space="preserve">вміння </w:t>
      </w:r>
      <w:r w:rsidRPr="00D80929">
        <w:rPr>
          <w:sz w:val="20"/>
          <w:szCs w:val="20"/>
        </w:rPr>
        <w:t>в</w:t>
      </w:r>
      <w:r w:rsidR="002A556E" w:rsidRPr="00D80929">
        <w:rPr>
          <w:sz w:val="20"/>
          <w:szCs w:val="20"/>
        </w:rPr>
        <w:t>икористовувати</w:t>
      </w:r>
      <w:r w:rsidRPr="00D80929">
        <w:rPr>
          <w:sz w:val="20"/>
          <w:szCs w:val="20"/>
        </w:rPr>
        <w:t xml:space="preserve"> </w:t>
      </w:r>
      <w:r w:rsidR="002A556E" w:rsidRPr="00D80929">
        <w:rPr>
          <w:sz w:val="20"/>
          <w:szCs w:val="20"/>
        </w:rPr>
        <w:t xml:space="preserve">сучасні </w:t>
      </w:r>
      <w:r w:rsidRPr="00D80929">
        <w:rPr>
          <w:sz w:val="20"/>
          <w:szCs w:val="20"/>
        </w:rPr>
        <w:t>інструмент</w:t>
      </w:r>
      <w:r w:rsidR="002A556E" w:rsidRPr="00D80929">
        <w:rPr>
          <w:sz w:val="20"/>
          <w:szCs w:val="20"/>
        </w:rPr>
        <w:t>и</w:t>
      </w:r>
      <w:r w:rsidRPr="00D80929">
        <w:rPr>
          <w:sz w:val="20"/>
          <w:szCs w:val="20"/>
        </w:rPr>
        <w:t xml:space="preserve"> для створення презентацій. </w:t>
      </w:r>
      <w:r w:rsidR="002A556E" w:rsidRPr="00D80929">
        <w:rPr>
          <w:sz w:val="20"/>
          <w:szCs w:val="20"/>
        </w:rPr>
        <w:t xml:space="preserve">Реальність </w:t>
      </w:r>
      <w:r w:rsidRPr="00D80929">
        <w:rPr>
          <w:sz w:val="20"/>
          <w:szCs w:val="20"/>
        </w:rPr>
        <w:t xml:space="preserve">вимагає від нас використання потужних засобів, щоб надати </w:t>
      </w:r>
      <w:r w:rsidR="002A556E" w:rsidRPr="00D80929">
        <w:rPr>
          <w:sz w:val="20"/>
          <w:szCs w:val="20"/>
        </w:rPr>
        <w:t>презентаційним</w:t>
      </w:r>
      <w:r w:rsidRPr="00D80929">
        <w:rPr>
          <w:sz w:val="20"/>
          <w:szCs w:val="20"/>
        </w:rPr>
        <w:t xml:space="preserve"> матеріалам новий рівень зрозумілості та привабливості.</w:t>
      </w:r>
    </w:p>
    <w:p w:rsidR="00270AC7" w:rsidRPr="00F74BCF" w:rsidRDefault="00270AC7" w:rsidP="0064086D">
      <w:pPr>
        <w:spacing w:line="240" w:lineRule="auto"/>
        <w:ind w:firstLine="340"/>
        <w:rPr>
          <w:sz w:val="20"/>
          <w:szCs w:val="20"/>
        </w:rPr>
      </w:pPr>
      <w:r w:rsidRPr="00D80929">
        <w:rPr>
          <w:sz w:val="20"/>
          <w:szCs w:val="20"/>
        </w:rPr>
        <w:t xml:space="preserve">Наразі існує безліч редакторів, які можна використовувати для створення презентацій, але багато з них мають свої обмеження. Наприклад, вони можуть ускладнювати створення сучасних, динамічних презентацій з </w:t>
      </w:r>
      <w:proofErr w:type="spellStart"/>
      <w:r w:rsidR="00C60FB0" w:rsidRPr="00D80929">
        <w:rPr>
          <w:sz w:val="20"/>
          <w:szCs w:val="20"/>
        </w:rPr>
        <w:t>аудіосупроводом</w:t>
      </w:r>
      <w:proofErr w:type="spellEnd"/>
      <w:r w:rsidRPr="00D80929">
        <w:rPr>
          <w:sz w:val="20"/>
          <w:szCs w:val="20"/>
        </w:rPr>
        <w:t xml:space="preserve"> чи застосуванням цікавих дизайнерських шаблонів.</w:t>
      </w:r>
      <w:r w:rsidR="005F2D5E" w:rsidRPr="00D80929">
        <w:rPr>
          <w:sz w:val="20"/>
          <w:szCs w:val="20"/>
        </w:rPr>
        <w:t xml:space="preserve"> </w:t>
      </w:r>
      <w:r w:rsidRPr="00D80929">
        <w:rPr>
          <w:sz w:val="20"/>
          <w:szCs w:val="20"/>
        </w:rPr>
        <w:t>Однак існує ефективний вихід із цієї ситуації – використання</w:t>
      </w:r>
      <w:r w:rsidR="00034333" w:rsidRPr="00D80929">
        <w:rPr>
          <w:sz w:val="20"/>
          <w:szCs w:val="20"/>
        </w:rPr>
        <w:t xml:space="preserve"> онлайн-сервісу</w:t>
      </w:r>
      <w:r w:rsidRPr="00D80929">
        <w:rPr>
          <w:sz w:val="20"/>
          <w:szCs w:val="20"/>
        </w:rPr>
        <w:t xml:space="preserve"> </w:t>
      </w:r>
      <w:proofErr w:type="spellStart"/>
      <w:r w:rsidRPr="00D80929">
        <w:rPr>
          <w:sz w:val="20"/>
          <w:szCs w:val="20"/>
        </w:rPr>
        <w:t>Canva</w:t>
      </w:r>
      <w:proofErr w:type="spellEnd"/>
      <w:r w:rsidRPr="00D80929">
        <w:rPr>
          <w:sz w:val="20"/>
          <w:szCs w:val="20"/>
        </w:rPr>
        <w:t xml:space="preserve">. Цей інструмент не лише забезпечує відмінну якість та креативність створених матеріалів, але й дозволяє уникнути типових обмежень, що зазвичай супроводжують інші редактори. З </w:t>
      </w:r>
      <w:proofErr w:type="spellStart"/>
      <w:r w:rsidRPr="00D80929">
        <w:rPr>
          <w:sz w:val="20"/>
          <w:szCs w:val="20"/>
        </w:rPr>
        <w:t>Canva</w:t>
      </w:r>
      <w:proofErr w:type="spellEnd"/>
      <w:r w:rsidRPr="00D80929">
        <w:rPr>
          <w:sz w:val="20"/>
          <w:szCs w:val="20"/>
        </w:rPr>
        <w:t xml:space="preserve"> мож</w:t>
      </w:r>
      <w:r w:rsidR="002A556E" w:rsidRPr="00D80929">
        <w:rPr>
          <w:sz w:val="20"/>
          <w:szCs w:val="20"/>
        </w:rPr>
        <w:t>на</w:t>
      </w:r>
      <w:r w:rsidRPr="00D80929">
        <w:rPr>
          <w:sz w:val="20"/>
          <w:szCs w:val="20"/>
        </w:rPr>
        <w:t xml:space="preserve"> легко створювати сучасні, динамічні презентації з власн</w:t>
      </w:r>
      <w:r w:rsidR="002A556E" w:rsidRPr="00D80929">
        <w:rPr>
          <w:sz w:val="20"/>
          <w:szCs w:val="20"/>
        </w:rPr>
        <w:t>им</w:t>
      </w:r>
      <w:r w:rsidRPr="00D80929">
        <w:rPr>
          <w:sz w:val="20"/>
          <w:szCs w:val="20"/>
        </w:rPr>
        <w:t xml:space="preserve"> озвуч</w:t>
      </w:r>
      <w:r w:rsidR="002A556E" w:rsidRPr="00D80929">
        <w:rPr>
          <w:sz w:val="20"/>
          <w:szCs w:val="20"/>
        </w:rPr>
        <w:t xml:space="preserve">уванням </w:t>
      </w:r>
      <w:r w:rsidRPr="00D80929">
        <w:rPr>
          <w:sz w:val="20"/>
          <w:szCs w:val="20"/>
        </w:rPr>
        <w:t>та захопливим дизайном, що робить його ідеальним інструментом для задоволення високих вимог освітніх ресурсів у цифрову епоху.</w:t>
      </w:r>
      <w:r w:rsidR="00F74BCF" w:rsidRPr="00F74BCF">
        <w:rPr>
          <w:sz w:val="20"/>
          <w:szCs w:val="20"/>
        </w:rPr>
        <w:t xml:space="preserve"> </w:t>
      </w:r>
      <w:r w:rsidR="00F74BCF">
        <w:rPr>
          <w:sz w:val="20"/>
          <w:szCs w:val="20"/>
        </w:rPr>
        <w:t>До того ж, «</w:t>
      </w:r>
      <w:r w:rsidR="00F74BCF" w:rsidRPr="00F74BCF">
        <w:rPr>
          <w:sz w:val="20"/>
          <w:szCs w:val="20"/>
        </w:rPr>
        <w:t>ресурс «</w:t>
      </w:r>
      <w:proofErr w:type="spellStart"/>
      <w:r w:rsidR="00F74BCF" w:rsidRPr="00F74BCF">
        <w:rPr>
          <w:sz w:val="20"/>
          <w:szCs w:val="20"/>
        </w:rPr>
        <w:t>Canva</w:t>
      </w:r>
      <w:proofErr w:type="spellEnd"/>
      <w:r w:rsidR="00F74BCF" w:rsidRPr="00F74BCF">
        <w:rPr>
          <w:sz w:val="20"/>
          <w:szCs w:val="20"/>
        </w:rPr>
        <w:t xml:space="preserve"> для навчання» є безкоштовним для вчителів і їхніх учнів, які відповідають вимогам, а також доступний у всіх країнах світу без винятку</w:t>
      </w:r>
      <w:r w:rsidR="00F74BCF">
        <w:rPr>
          <w:sz w:val="20"/>
          <w:szCs w:val="20"/>
        </w:rPr>
        <w:t xml:space="preserve">» </w:t>
      </w:r>
      <w:r w:rsidR="00F74BCF" w:rsidRPr="00F74BCF">
        <w:rPr>
          <w:sz w:val="20"/>
          <w:szCs w:val="20"/>
        </w:rPr>
        <w:t>[1].</w:t>
      </w:r>
    </w:p>
    <w:p w:rsidR="00270AC7" w:rsidRPr="00D80929" w:rsidRDefault="00270AC7" w:rsidP="0064086D">
      <w:pPr>
        <w:spacing w:line="240" w:lineRule="auto"/>
        <w:ind w:firstLine="340"/>
        <w:rPr>
          <w:sz w:val="20"/>
          <w:szCs w:val="20"/>
        </w:rPr>
      </w:pPr>
      <w:r w:rsidRPr="00D80929">
        <w:rPr>
          <w:b/>
          <w:sz w:val="20"/>
          <w:szCs w:val="20"/>
        </w:rPr>
        <w:t>Мета:</w:t>
      </w:r>
      <w:r w:rsidRPr="00D80929">
        <w:rPr>
          <w:sz w:val="20"/>
          <w:szCs w:val="20"/>
        </w:rPr>
        <w:t xml:space="preserve"> огляд можливостей </w:t>
      </w:r>
      <w:r w:rsidR="002A556E" w:rsidRPr="00D80929">
        <w:rPr>
          <w:sz w:val="20"/>
          <w:szCs w:val="20"/>
        </w:rPr>
        <w:t>онлайн-</w:t>
      </w:r>
      <w:r w:rsidRPr="00D80929">
        <w:rPr>
          <w:sz w:val="20"/>
          <w:szCs w:val="20"/>
        </w:rPr>
        <w:t xml:space="preserve">редактора </w:t>
      </w:r>
      <w:r w:rsidR="002A556E" w:rsidRPr="00D80929">
        <w:rPr>
          <w:sz w:val="20"/>
          <w:szCs w:val="20"/>
        </w:rPr>
        <w:t xml:space="preserve">презентація </w:t>
      </w:r>
      <w:proofErr w:type="spellStart"/>
      <w:r w:rsidRPr="00D80929">
        <w:rPr>
          <w:sz w:val="20"/>
          <w:szCs w:val="20"/>
        </w:rPr>
        <w:t>Canva</w:t>
      </w:r>
      <w:proofErr w:type="spellEnd"/>
      <w:r w:rsidR="002A556E" w:rsidRPr="00D80929">
        <w:rPr>
          <w:sz w:val="20"/>
          <w:szCs w:val="20"/>
        </w:rPr>
        <w:t>.</w:t>
      </w:r>
    </w:p>
    <w:p w:rsidR="00DE0606" w:rsidRDefault="00C60FB0" w:rsidP="0064086D">
      <w:pPr>
        <w:spacing w:line="240" w:lineRule="auto"/>
        <w:ind w:firstLine="340"/>
        <w:rPr>
          <w:sz w:val="20"/>
          <w:szCs w:val="20"/>
        </w:rPr>
      </w:pPr>
      <w:proofErr w:type="spellStart"/>
      <w:r w:rsidRPr="00D80929">
        <w:rPr>
          <w:i/>
          <w:sz w:val="20"/>
          <w:szCs w:val="20"/>
        </w:rPr>
        <w:t>Аудіосупровід</w:t>
      </w:r>
      <w:proofErr w:type="spellEnd"/>
      <w:r w:rsidR="002A556E" w:rsidRPr="00D80929">
        <w:rPr>
          <w:sz w:val="20"/>
          <w:szCs w:val="20"/>
        </w:rPr>
        <w:t xml:space="preserve">. </w:t>
      </w:r>
      <w:proofErr w:type="spellStart"/>
      <w:r w:rsidR="007D7647" w:rsidRPr="00D80929">
        <w:rPr>
          <w:sz w:val="20"/>
          <w:szCs w:val="20"/>
        </w:rPr>
        <w:t>Canva</w:t>
      </w:r>
      <w:proofErr w:type="spellEnd"/>
      <w:r w:rsidR="007D7647" w:rsidRPr="00D80929">
        <w:rPr>
          <w:sz w:val="20"/>
          <w:szCs w:val="20"/>
        </w:rPr>
        <w:t xml:space="preserve"> дозволяє не лише візуально збагачувати презентації, але й </w:t>
      </w:r>
      <w:r w:rsidR="00DE0606" w:rsidRPr="00D80929">
        <w:rPr>
          <w:sz w:val="20"/>
          <w:szCs w:val="20"/>
        </w:rPr>
        <w:t xml:space="preserve">надає можливість </w:t>
      </w:r>
      <w:r w:rsidR="007D7647" w:rsidRPr="00D80929">
        <w:rPr>
          <w:sz w:val="20"/>
          <w:szCs w:val="20"/>
        </w:rPr>
        <w:t xml:space="preserve">можливості </w:t>
      </w:r>
      <w:r w:rsidRPr="00D80929">
        <w:rPr>
          <w:sz w:val="20"/>
          <w:szCs w:val="20"/>
        </w:rPr>
        <w:t>здійснити</w:t>
      </w:r>
      <w:r w:rsidR="00DE0606" w:rsidRPr="00D80929">
        <w:rPr>
          <w:sz w:val="20"/>
          <w:szCs w:val="20"/>
        </w:rPr>
        <w:t xml:space="preserve"> її</w:t>
      </w:r>
      <w:r w:rsidRPr="00D80929">
        <w:rPr>
          <w:sz w:val="20"/>
          <w:szCs w:val="20"/>
        </w:rPr>
        <w:t xml:space="preserve"> </w:t>
      </w:r>
      <w:proofErr w:type="spellStart"/>
      <w:r w:rsidRPr="00D80929">
        <w:rPr>
          <w:sz w:val="20"/>
          <w:szCs w:val="20"/>
        </w:rPr>
        <w:t>аудіосупровід</w:t>
      </w:r>
      <w:proofErr w:type="spellEnd"/>
      <w:r w:rsidR="0064086D" w:rsidRPr="0064086D">
        <w:rPr>
          <w:sz w:val="20"/>
          <w:szCs w:val="20"/>
        </w:rPr>
        <w:t xml:space="preserve"> (</w:t>
      </w:r>
      <w:r w:rsidR="0064086D">
        <w:rPr>
          <w:sz w:val="20"/>
          <w:szCs w:val="20"/>
        </w:rPr>
        <w:t>рис. 1)</w:t>
      </w:r>
      <w:r w:rsidR="00034333" w:rsidRPr="00D80929">
        <w:rPr>
          <w:sz w:val="20"/>
          <w:szCs w:val="20"/>
        </w:rPr>
        <w:t>. Це стає особливо корисним у освітньому</w:t>
      </w:r>
      <w:r w:rsidR="007D7647" w:rsidRPr="00D80929">
        <w:rPr>
          <w:sz w:val="20"/>
          <w:szCs w:val="20"/>
        </w:rPr>
        <w:t xml:space="preserve"> процесі, коли необхідно пояснити складний матеріал, а умови </w:t>
      </w:r>
      <w:r w:rsidR="007D7647" w:rsidRPr="00D80929">
        <w:rPr>
          <w:sz w:val="20"/>
          <w:szCs w:val="20"/>
        </w:rPr>
        <w:lastRenderedPageBreak/>
        <w:t xml:space="preserve">дистанційного навчання та постійних тривог створюють виклик для звичайного уроку. За допомогою </w:t>
      </w:r>
      <w:proofErr w:type="spellStart"/>
      <w:r w:rsidR="007D7647" w:rsidRPr="00D80929">
        <w:rPr>
          <w:sz w:val="20"/>
          <w:szCs w:val="20"/>
        </w:rPr>
        <w:t>Canva</w:t>
      </w:r>
      <w:proofErr w:type="spellEnd"/>
      <w:r w:rsidR="007D7647" w:rsidRPr="00D80929">
        <w:rPr>
          <w:sz w:val="20"/>
          <w:szCs w:val="20"/>
        </w:rPr>
        <w:t xml:space="preserve"> вчителі можуть легко і швидко створювати зрозумілі пояснення, роблячи навчальний проц</w:t>
      </w:r>
      <w:r w:rsidR="00E61DA5" w:rsidRPr="00D80929">
        <w:rPr>
          <w:sz w:val="20"/>
          <w:szCs w:val="20"/>
        </w:rPr>
        <w:t>ес більш ефективним та цікавим.</w:t>
      </w:r>
    </w:p>
    <w:p w:rsidR="0064086D" w:rsidRDefault="0064086D" w:rsidP="0064086D">
      <w:pPr>
        <w:spacing w:line="240" w:lineRule="auto"/>
        <w:ind w:firstLine="0"/>
        <w:jc w:val="center"/>
        <w:rPr>
          <w:sz w:val="20"/>
          <w:szCs w:val="20"/>
        </w:rPr>
      </w:pPr>
      <w:r w:rsidRPr="0064086D">
        <w:rPr>
          <w:noProof/>
          <w:sz w:val="20"/>
          <w:szCs w:val="20"/>
          <w:lang w:val="en-US"/>
        </w:rPr>
        <w:drawing>
          <wp:inline distT="0" distB="0" distL="0" distR="0" wp14:anchorId="31C18974" wp14:editId="0991754F">
            <wp:extent cx="3870960" cy="2430695"/>
            <wp:effectExtent l="0" t="0" r="0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899481" cy="2448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086D" w:rsidRDefault="0064086D" w:rsidP="0064086D">
      <w:pPr>
        <w:spacing w:line="240" w:lineRule="auto"/>
        <w:ind w:firstLine="0"/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Рис. 1. Додавання </w:t>
      </w:r>
      <w:proofErr w:type="spellStart"/>
      <w:r>
        <w:rPr>
          <w:sz w:val="20"/>
          <w:szCs w:val="20"/>
        </w:rPr>
        <w:t>аудіосупроводу</w:t>
      </w:r>
      <w:proofErr w:type="spellEnd"/>
      <w:r>
        <w:rPr>
          <w:sz w:val="20"/>
          <w:szCs w:val="20"/>
        </w:rPr>
        <w:t xml:space="preserve"> до презентації </w:t>
      </w:r>
      <w:proofErr w:type="spellStart"/>
      <w:r w:rsidRPr="00D80929">
        <w:rPr>
          <w:sz w:val="20"/>
          <w:szCs w:val="20"/>
        </w:rPr>
        <w:t>Canva</w:t>
      </w:r>
      <w:proofErr w:type="spellEnd"/>
    </w:p>
    <w:p w:rsidR="0064086D" w:rsidRPr="00D80929" w:rsidRDefault="0064086D" w:rsidP="0064086D">
      <w:pPr>
        <w:spacing w:line="240" w:lineRule="auto"/>
        <w:ind w:firstLine="0"/>
        <w:jc w:val="center"/>
        <w:rPr>
          <w:sz w:val="20"/>
          <w:szCs w:val="20"/>
        </w:rPr>
      </w:pPr>
    </w:p>
    <w:p w:rsidR="00A1569D" w:rsidRDefault="002A556E" w:rsidP="0064086D">
      <w:pPr>
        <w:spacing w:line="240" w:lineRule="auto"/>
        <w:ind w:firstLine="340"/>
        <w:rPr>
          <w:sz w:val="20"/>
          <w:szCs w:val="20"/>
        </w:rPr>
      </w:pPr>
      <w:r w:rsidRPr="00D80929">
        <w:rPr>
          <w:i/>
          <w:sz w:val="20"/>
          <w:szCs w:val="20"/>
        </w:rPr>
        <w:t>Великий вибір шаблонів</w:t>
      </w:r>
      <w:r w:rsidRPr="00D80929">
        <w:rPr>
          <w:sz w:val="20"/>
          <w:szCs w:val="20"/>
        </w:rPr>
        <w:t xml:space="preserve">. </w:t>
      </w:r>
      <w:r w:rsidR="00A1569D" w:rsidRPr="00D80929">
        <w:rPr>
          <w:sz w:val="20"/>
          <w:szCs w:val="20"/>
        </w:rPr>
        <w:t>В цьому редакторі наявний величезний вибір різних креативних і вже готових шаблонів для будь-яких типів проєктів</w:t>
      </w:r>
      <w:r w:rsidR="00DE0606" w:rsidRPr="00D80929">
        <w:rPr>
          <w:sz w:val="20"/>
          <w:szCs w:val="20"/>
        </w:rPr>
        <w:t>,</w:t>
      </w:r>
      <w:r w:rsidR="00A1569D" w:rsidRPr="00D80929">
        <w:rPr>
          <w:sz w:val="20"/>
          <w:szCs w:val="20"/>
        </w:rPr>
        <w:t xml:space="preserve"> що </w:t>
      </w:r>
      <w:r w:rsidR="00DE0606" w:rsidRPr="00D80929">
        <w:rPr>
          <w:sz w:val="20"/>
          <w:szCs w:val="20"/>
        </w:rPr>
        <w:t>дозволяє користувачам швидко розпочати роботу, обираючи стиль, який найкраще відповідає їхнім потребам</w:t>
      </w:r>
      <w:r w:rsidR="0064086D">
        <w:rPr>
          <w:sz w:val="20"/>
          <w:szCs w:val="20"/>
        </w:rPr>
        <w:t xml:space="preserve"> (рис. 2)</w:t>
      </w:r>
      <w:r w:rsidR="00E61DA5" w:rsidRPr="00D80929">
        <w:rPr>
          <w:sz w:val="20"/>
          <w:szCs w:val="20"/>
        </w:rPr>
        <w:t xml:space="preserve">. Сучасні </w:t>
      </w:r>
      <w:proofErr w:type="spellStart"/>
      <w:r w:rsidR="00E61DA5" w:rsidRPr="00D80929">
        <w:rPr>
          <w:sz w:val="20"/>
          <w:szCs w:val="20"/>
        </w:rPr>
        <w:t>дизайни</w:t>
      </w:r>
      <w:proofErr w:type="spellEnd"/>
      <w:r w:rsidR="00E61DA5" w:rsidRPr="00D80929">
        <w:rPr>
          <w:sz w:val="20"/>
          <w:szCs w:val="20"/>
        </w:rPr>
        <w:t xml:space="preserve"> презентацій надихають студентів та учнів використовувати цей інструмент для створення своїх проєктів з освітніми цілями, сприяючи представленню матеріалу у творчому та привабливому форматі.</w:t>
      </w:r>
    </w:p>
    <w:p w:rsidR="0064086D" w:rsidRPr="00D80929" w:rsidRDefault="0064086D" w:rsidP="0064086D">
      <w:pPr>
        <w:spacing w:line="240" w:lineRule="auto"/>
        <w:ind w:firstLine="340"/>
        <w:rPr>
          <w:sz w:val="20"/>
          <w:szCs w:val="20"/>
        </w:rPr>
      </w:pPr>
      <w:r w:rsidRPr="00D80929">
        <w:rPr>
          <w:i/>
          <w:sz w:val="20"/>
          <w:szCs w:val="20"/>
        </w:rPr>
        <w:t>Спільна робота</w:t>
      </w:r>
      <w:r w:rsidRPr="00D80929">
        <w:rPr>
          <w:sz w:val="20"/>
          <w:szCs w:val="20"/>
        </w:rPr>
        <w:t xml:space="preserve">. Онлайн-платформа </w:t>
      </w:r>
      <w:proofErr w:type="spellStart"/>
      <w:r w:rsidRPr="00D80929">
        <w:rPr>
          <w:sz w:val="20"/>
          <w:szCs w:val="20"/>
        </w:rPr>
        <w:t>Canva</w:t>
      </w:r>
      <w:proofErr w:type="spellEnd"/>
      <w:r w:rsidRPr="00D80929">
        <w:rPr>
          <w:sz w:val="20"/>
          <w:szCs w:val="20"/>
        </w:rPr>
        <w:t xml:space="preserve"> відкриває безліч можливостей для колективної роботи в режимі реального часу. Учні м</w:t>
      </w:r>
      <w:r w:rsidR="00F74BCF">
        <w:rPr>
          <w:sz w:val="20"/>
          <w:szCs w:val="20"/>
        </w:rPr>
        <w:t>ожуть легко співпрацювати та об’</w:t>
      </w:r>
      <w:r w:rsidRPr="00D80929">
        <w:rPr>
          <w:sz w:val="20"/>
          <w:szCs w:val="20"/>
        </w:rPr>
        <w:t xml:space="preserve">єднувати свої зусилля, щоб створювати інноваційні </w:t>
      </w:r>
      <w:proofErr w:type="spellStart"/>
      <w:r w:rsidRPr="00D80929">
        <w:rPr>
          <w:sz w:val="20"/>
          <w:szCs w:val="20"/>
        </w:rPr>
        <w:t>про</w:t>
      </w:r>
      <w:r>
        <w:rPr>
          <w:sz w:val="20"/>
          <w:szCs w:val="20"/>
        </w:rPr>
        <w:t>є</w:t>
      </w:r>
      <w:r w:rsidRPr="00D80929">
        <w:rPr>
          <w:sz w:val="20"/>
          <w:szCs w:val="20"/>
        </w:rPr>
        <w:t>кти</w:t>
      </w:r>
      <w:proofErr w:type="spellEnd"/>
      <w:r w:rsidRPr="00D80929">
        <w:rPr>
          <w:sz w:val="20"/>
          <w:szCs w:val="20"/>
        </w:rPr>
        <w:t>. Це особливо актуально в умовах дистанційного навчання</w:t>
      </w:r>
      <w:r w:rsidR="00F74BCF" w:rsidRPr="00F74BCF">
        <w:rPr>
          <w:sz w:val="20"/>
          <w:szCs w:val="20"/>
        </w:rPr>
        <w:t xml:space="preserve"> [2]</w:t>
      </w:r>
      <w:r w:rsidRPr="00D80929">
        <w:rPr>
          <w:sz w:val="20"/>
          <w:szCs w:val="20"/>
        </w:rPr>
        <w:t>.</w:t>
      </w:r>
    </w:p>
    <w:p w:rsidR="00F74BCF" w:rsidRPr="00D80929" w:rsidRDefault="00F74BCF" w:rsidP="00F74BCF">
      <w:pPr>
        <w:spacing w:line="240" w:lineRule="auto"/>
        <w:ind w:firstLine="340"/>
        <w:rPr>
          <w:sz w:val="20"/>
          <w:szCs w:val="20"/>
        </w:rPr>
      </w:pPr>
      <w:r w:rsidRPr="00D80929">
        <w:rPr>
          <w:i/>
          <w:sz w:val="20"/>
          <w:szCs w:val="20"/>
        </w:rPr>
        <w:t>Інтеграція з іншими сервісами</w:t>
      </w:r>
      <w:r w:rsidRPr="00D80929">
        <w:rPr>
          <w:sz w:val="20"/>
          <w:szCs w:val="20"/>
        </w:rPr>
        <w:t xml:space="preserve">. </w:t>
      </w:r>
      <w:proofErr w:type="spellStart"/>
      <w:r w:rsidRPr="00D80929">
        <w:rPr>
          <w:sz w:val="20"/>
          <w:szCs w:val="20"/>
        </w:rPr>
        <w:t>Canva</w:t>
      </w:r>
      <w:proofErr w:type="spellEnd"/>
      <w:r w:rsidRPr="00D80929">
        <w:rPr>
          <w:sz w:val="20"/>
          <w:szCs w:val="20"/>
        </w:rPr>
        <w:t xml:space="preserve"> також надає можливість взаємодії з різноманітними веб-ресурсами та сервісами. Інтеграція з популярними платформами, такими як </w:t>
      </w:r>
      <w:proofErr w:type="spellStart"/>
      <w:r w:rsidRPr="00D80929">
        <w:rPr>
          <w:sz w:val="20"/>
          <w:szCs w:val="20"/>
        </w:rPr>
        <w:t>WordPress</w:t>
      </w:r>
      <w:proofErr w:type="spellEnd"/>
      <w:r w:rsidRPr="00D80929">
        <w:rPr>
          <w:sz w:val="20"/>
          <w:szCs w:val="20"/>
        </w:rPr>
        <w:t xml:space="preserve">, </w:t>
      </w:r>
      <w:proofErr w:type="spellStart"/>
      <w:r w:rsidRPr="00D80929">
        <w:rPr>
          <w:sz w:val="20"/>
          <w:szCs w:val="20"/>
        </w:rPr>
        <w:t>Instagram</w:t>
      </w:r>
      <w:proofErr w:type="spellEnd"/>
      <w:r w:rsidRPr="00D80929">
        <w:rPr>
          <w:sz w:val="20"/>
          <w:szCs w:val="20"/>
        </w:rPr>
        <w:t xml:space="preserve"> та </w:t>
      </w:r>
      <w:proofErr w:type="spellStart"/>
      <w:r w:rsidRPr="00D80929">
        <w:rPr>
          <w:sz w:val="20"/>
          <w:szCs w:val="20"/>
        </w:rPr>
        <w:t>Facebook</w:t>
      </w:r>
      <w:proofErr w:type="spellEnd"/>
      <w:r w:rsidRPr="00D80929">
        <w:rPr>
          <w:sz w:val="20"/>
          <w:szCs w:val="20"/>
        </w:rPr>
        <w:t xml:space="preserve">, розширює можливості використання створених матеріалів. Підтримка платформи для зберігання файлів </w:t>
      </w:r>
      <w:proofErr w:type="spellStart"/>
      <w:r w:rsidRPr="00D80929">
        <w:rPr>
          <w:sz w:val="20"/>
          <w:szCs w:val="20"/>
        </w:rPr>
        <w:t>Dropbox</w:t>
      </w:r>
      <w:proofErr w:type="spellEnd"/>
      <w:r w:rsidRPr="00D80929">
        <w:rPr>
          <w:sz w:val="20"/>
          <w:szCs w:val="20"/>
        </w:rPr>
        <w:t xml:space="preserve">, а також </w:t>
      </w:r>
      <w:r w:rsidRPr="00D80929">
        <w:rPr>
          <w:sz w:val="20"/>
          <w:szCs w:val="20"/>
        </w:rPr>
        <w:lastRenderedPageBreak/>
        <w:t xml:space="preserve">можливість вставляти елементи з </w:t>
      </w:r>
      <w:proofErr w:type="spellStart"/>
      <w:r w:rsidRPr="00D80929">
        <w:rPr>
          <w:sz w:val="20"/>
          <w:szCs w:val="20"/>
        </w:rPr>
        <w:t>Giphy</w:t>
      </w:r>
      <w:proofErr w:type="spellEnd"/>
      <w:r w:rsidRPr="00D80929">
        <w:rPr>
          <w:sz w:val="20"/>
          <w:szCs w:val="20"/>
        </w:rPr>
        <w:t xml:space="preserve"> та інших сервісів робить </w:t>
      </w:r>
      <w:proofErr w:type="spellStart"/>
      <w:r w:rsidRPr="00D80929">
        <w:rPr>
          <w:sz w:val="20"/>
          <w:szCs w:val="20"/>
        </w:rPr>
        <w:t>Canva</w:t>
      </w:r>
      <w:proofErr w:type="spellEnd"/>
      <w:r w:rsidRPr="00D80929">
        <w:rPr>
          <w:sz w:val="20"/>
          <w:szCs w:val="20"/>
        </w:rPr>
        <w:t xml:space="preserve"> універсальним інструментом для створення та редагування контенту.</w:t>
      </w:r>
    </w:p>
    <w:p w:rsidR="0064086D" w:rsidRDefault="0064086D" w:rsidP="0064086D">
      <w:pPr>
        <w:spacing w:line="240" w:lineRule="auto"/>
        <w:ind w:firstLine="340"/>
        <w:rPr>
          <w:sz w:val="20"/>
          <w:szCs w:val="20"/>
        </w:rPr>
      </w:pPr>
    </w:p>
    <w:p w:rsidR="0064086D" w:rsidRPr="00D80929" w:rsidRDefault="0064086D" w:rsidP="0064086D">
      <w:pPr>
        <w:spacing w:line="240" w:lineRule="auto"/>
        <w:ind w:firstLine="0"/>
        <w:jc w:val="center"/>
        <w:rPr>
          <w:sz w:val="20"/>
          <w:szCs w:val="20"/>
        </w:rPr>
      </w:pPr>
      <w:r w:rsidRPr="00D80929">
        <w:rPr>
          <w:noProof/>
          <w:sz w:val="20"/>
          <w:szCs w:val="20"/>
          <w:lang w:val="en-US"/>
        </w:rPr>
        <w:drawing>
          <wp:inline distT="0" distB="0" distL="0" distR="0" wp14:anchorId="6CD6940E" wp14:editId="7EFAD963">
            <wp:extent cx="3876776" cy="195207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13227" b="4448"/>
                    <a:stretch/>
                  </pic:blipFill>
                  <pic:spPr bwMode="auto">
                    <a:xfrm>
                      <a:off x="0" y="0"/>
                      <a:ext cx="3890406" cy="19589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086D" w:rsidRDefault="0064086D" w:rsidP="0064086D">
      <w:pPr>
        <w:spacing w:line="240" w:lineRule="auto"/>
        <w:ind w:firstLine="0"/>
        <w:jc w:val="center"/>
        <w:rPr>
          <w:sz w:val="20"/>
          <w:szCs w:val="20"/>
        </w:rPr>
      </w:pPr>
      <w:r w:rsidRPr="00D80929">
        <w:rPr>
          <w:sz w:val="20"/>
          <w:szCs w:val="20"/>
        </w:rPr>
        <w:t>Рис.</w:t>
      </w:r>
      <w:r>
        <w:rPr>
          <w:sz w:val="20"/>
          <w:szCs w:val="20"/>
        </w:rPr>
        <w:t> 2</w:t>
      </w:r>
      <w:r w:rsidRPr="00D80929">
        <w:rPr>
          <w:sz w:val="20"/>
          <w:szCs w:val="20"/>
        </w:rPr>
        <w:t xml:space="preserve">. Інтерфейс онлайн-сервісу </w:t>
      </w:r>
      <w:proofErr w:type="spellStart"/>
      <w:r w:rsidRPr="00D80929">
        <w:rPr>
          <w:sz w:val="20"/>
          <w:szCs w:val="20"/>
        </w:rPr>
        <w:t>Canva</w:t>
      </w:r>
      <w:proofErr w:type="spellEnd"/>
    </w:p>
    <w:p w:rsidR="0064086D" w:rsidRPr="00D80929" w:rsidRDefault="0064086D" w:rsidP="0064086D">
      <w:pPr>
        <w:spacing w:line="240" w:lineRule="auto"/>
        <w:ind w:firstLine="340"/>
        <w:rPr>
          <w:sz w:val="20"/>
          <w:szCs w:val="20"/>
        </w:rPr>
      </w:pPr>
    </w:p>
    <w:p w:rsidR="007D7647" w:rsidRPr="00D80929" w:rsidRDefault="002A556E" w:rsidP="0064086D">
      <w:pPr>
        <w:spacing w:line="240" w:lineRule="auto"/>
        <w:ind w:firstLine="340"/>
        <w:rPr>
          <w:sz w:val="20"/>
          <w:szCs w:val="20"/>
        </w:rPr>
      </w:pPr>
      <w:r w:rsidRPr="00D80929">
        <w:rPr>
          <w:i/>
          <w:sz w:val="20"/>
          <w:szCs w:val="20"/>
        </w:rPr>
        <w:t>Інтеграція з іншими сервісами</w:t>
      </w:r>
      <w:r w:rsidRPr="00D80929">
        <w:rPr>
          <w:sz w:val="20"/>
          <w:szCs w:val="20"/>
        </w:rPr>
        <w:t xml:space="preserve">. </w:t>
      </w:r>
      <w:proofErr w:type="spellStart"/>
      <w:r w:rsidR="007D7647" w:rsidRPr="00D80929">
        <w:rPr>
          <w:sz w:val="20"/>
          <w:szCs w:val="20"/>
        </w:rPr>
        <w:t>Canva</w:t>
      </w:r>
      <w:proofErr w:type="spellEnd"/>
      <w:r w:rsidR="007D7647" w:rsidRPr="00D80929">
        <w:rPr>
          <w:sz w:val="20"/>
          <w:szCs w:val="20"/>
        </w:rPr>
        <w:t xml:space="preserve"> також </w:t>
      </w:r>
      <w:r w:rsidRPr="00D80929">
        <w:rPr>
          <w:sz w:val="20"/>
          <w:szCs w:val="20"/>
        </w:rPr>
        <w:t>надає можливість</w:t>
      </w:r>
      <w:r w:rsidR="007D7647" w:rsidRPr="00D80929">
        <w:rPr>
          <w:sz w:val="20"/>
          <w:szCs w:val="20"/>
        </w:rPr>
        <w:t xml:space="preserve"> взаємодії з різноманітними веб-ресурсами та сервісами. Інтеграція з популярними платформами, такими як </w:t>
      </w:r>
      <w:proofErr w:type="spellStart"/>
      <w:r w:rsidR="007D7647" w:rsidRPr="00D80929">
        <w:rPr>
          <w:sz w:val="20"/>
          <w:szCs w:val="20"/>
        </w:rPr>
        <w:t>WordPress</w:t>
      </w:r>
      <w:proofErr w:type="spellEnd"/>
      <w:r w:rsidR="007D7647" w:rsidRPr="00D80929">
        <w:rPr>
          <w:sz w:val="20"/>
          <w:szCs w:val="20"/>
        </w:rPr>
        <w:t xml:space="preserve">, </w:t>
      </w:r>
      <w:proofErr w:type="spellStart"/>
      <w:r w:rsidR="007D7647" w:rsidRPr="00D80929">
        <w:rPr>
          <w:sz w:val="20"/>
          <w:szCs w:val="20"/>
        </w:rPr>
        <w:t>Instagram</w:t>
      </w:r>
      <w:proofErr w:type="spellEnd"/>
      <w:r w:rsidR="007D7647" w:rsidRPr="00D80929">
        <w:rPr>
          <w:sz w:val="20"/>
          <w:szCs w:val="20"/>
        </w:rPr>
        <w:t xml:space="preserve"> та </w:t>
      </w:r>
      <w:proofErr w:type="spellStart"/>
      <w:r w:rsidR="007D7647" w:rsidRPr="00D80929">
        <w:rPr>
          <w:sz w:val="20"/>
          <w:szCs w:val="20"/>
        </w:rPr>
        <w:t>Facebook</w:t>
      </w:r>
      <w:proofErr w:type="spellEnd"/>
      <w:r w:rsidR="007D7647" w:rsidRPr="00D80929">
        <w:rPr>
          <w:sz w:val="20"/>
          <w:szCs w:val="20"/>
        </w:rPr>
        <w:t xml:space="preserve">, розширює можливості використання створених матеріалів. Підтримка платформи для зберігання файлів </w:t>
      </w:r>
      <w:proofErr w:type="spellStart"/>
      <w:r w:rsidR="007D7647" w:rsidRPr="00D80929">
        <w:rPr>
          <w:sz w:val="20"/>
          <w:szCs w:val="20"/>
        </w:rPr>
        <w:t>Dropbox</w:t>
      </w:r>
      <w:proofErr w:type="spellEnd"/>
      <w:r w:rsidR="007D7647" w:rsidRPr="00D80929">
        <w:rPr>
          <w:sz w:val="20"/>
          <w:szCs w:val="20"/>
        </w:rPr>
        <w:t xml:space="preserve">, а також можливість вставляти елементи з </w:t>
      </w:r>
      <w:proofErr w:type="spellStart"/>
      <w:r w:rsidR="007D7647" w:rsidRPr="00D80929">
        <w:rPr>
          <w:sz w:val="20"/>
          <w:szCs w:val="20"/>
        </w:rPr>
        <w:t>Giphy</w:t>
      </w:r>
      <w:proofErr w:type="spellEnd"/>
      <w:r w:rsidR="007D7647" w:rsidRPr="00D80929">
        <w:rPr>
          <w:sz w:val="20"/>
          <w:szCs w:val="20"/>
        </w:rPr>
        <w:t xml:space="preserve"> та інших сервісів робить </w:t>
      </w:r>
      <w:proofErr w:type="spellStart"/>
      <w:r w:rsidR="007D7647" w:rsidRPr="00D80929">
        <w:rPr>
          <w:sz w:val="20"/>
          <w:szCs w:val="20"/>
        </w:rPr>
        <w:t>Canva</w:t>
      </w:r>
      <w:proofErr w:type="spellEnd"/>
      <w:r w:rsidR="007D7647" w:rsidRPr="00D80929">
        <w:rPr>
          <w:sz w:val="20"/>
          <w:szCs w:val="20"/>
        </w:rPr>
        <w:t xml:space="preserve"> універсальним інструментом для ств</w:t>
      </w:r>
      <w:r w:rsidR="00E61DA5" w:rsidRPr="00D80929">
        <w:rPr>
          <w:sz w:val="20"/>
          <w:szCs w:val="20"/>
        </w:rPr>
        <w:t>орення та редагування контенту.</w:t>
      </w:r>
    </w:p>
    <w:p w:rsidR="00443433" w:rsidRPr="00D80929" w:rsidRDefault="002A556E" w:rsidP="0064086D">
      <w:pPr>
        <w:spacing w:line="240" w:lineRule="auto"/>
        <w:ind w:firstLine="340"/>
        <w:rPr>
          <w:sz w:val="20"/>
          <w:szCs w:val="20"/>
        </w:rPr>
      </w:pPr>
      <w:r w:rsidRPr="00D80929">
        <w:rPr>
          <w:i/>
          <w:sz w:val="20"/>
          <w:szCs w:val="20"/>
        </w:rPr>
        <w:t>Інтуїтивно зрозумілий інтерфейс</w:t>
      </w:r>
      <w:r w:rsidRPr="00D80929">
        <w:rPr>
          <w:sz w:val="20"/>
          <w:szCs w:val="20"/>
        </w:rPr>
        <w:t xml:space="preserve">. </w:t>
      </w:r>
      <w:r w:rsidR="007D7647" w:rsidRPr="00D80929">
        <w:rPr>
          <w:sz w:val="20"/>
          <w:szCs w:val="20"/>
        </w:rPr>
        <w:t>Легкість</w:t>
      </w:r>
      <w:r w:rsidR="00E61DA5" w:rsidRPr="00D80929">
        <w:rPr>
          <w:sz w:val="20"/>
          <w:szCs w:val="20"/>
          <w:lang w:val="ru-RU"/>
        </w:rPr>
        <w:t xml:space="preserve"> у</w:t>
      </w:r>
      <w:r w:rsidR="007D7647" w:rsidRPr="00D80929">
        <w:rPr>
          <w:sz w:val="20"/>
          <w:szCs w:val="20"/>
        </w:rPr>
        <w:t xml:space="preserve"> використання</w:t>
      </w:r>
      <w:r w:rsidR="00E61DA5" w:rsidRPr="00D80929">
        <w:rPr>
          <w:sz w:val="20"/>
          <w:szCs w:val="20"/>
          <w:lang w:val="ru-RU"/>
        </w:rPr>
        <w:t xml:space="preserve"> редактору </w:t>
      </w:r>
      <w:r w:rsidR="00E61DA5" w:rsidRPr="00D80929">
        <w:rPr>
          <w:sz w:val="20"/>
          <w:szCs w:val="20"/>
        </w:rPr>
        <w:t>із-за простого</w:t>
      </w:r>
      <w:r w:rsidR="007D7647" w:rsidRPr="00D80929">
        <w:rPr>
          <w:sz w:val="20"/>
          <w:szCs w:val="20"/>
        </w:rPr>
        <w:t xml:space="preserve"> інтерфейсу, </w:t>
      </w:r>
      <w:r w:rsidR="00E61DA5" w:rsidRPr="00D80929">
        <w:rPr>
          <w:sz w:val="20"/>
          <w:szCs w:val="20"/>
        </w:rPr>
        <w:t>що</w:t>
      </w:r>
      <w:r w:rsidR="007D7647" w:rsidRPr="00D80929">
        <w:rPr>
          <w:sz w:val="20"/>
          <w:szCs w:val="20"/>
        </w:rPr>
        <w:t xml:space="preserve"> дозволяє користувачам швидко освоювати програму. </w:t>
      </w:r>
      <w:r w:rsidRPr="00D80929">
        <w:rPr>
          <w:sz w:val="20"/>
          <w:szCs w:val="20"/>
        </w:rPr>
        <w:t>На рис. </w:t>
      </w:r>
      <w:r w:rsidR="0064086D">
        <w:rPr>
          <w:sz w:val="20"/>
          <w:szCs w:val="20"/>
        </w:rPr>
        <w:t>2</w:t>
      </w:r>
      <w:r w:rsidRPr="00D80929">
        <w:rPr>
          <w:sz w:val="20"/>
          <w:szCs w:val="20"/>
        </w:rPr>
        <w:t xml:space="preserve"> показано</w:t>
      </w:r>
      <w:r w:rsidR="007D7647" w:rsidRPr="00D80929">
        <w:rPr>
          <w:sz w:val="20"/>
          <w:szCs w:val="20"/>
        </w:rPr>
        <w:t xml:space="preserve">, наскільки просто використовувати всі необхідні елементи для створення презентацій. Відсутність складних меню та легка навігація роблять </w:t>
      </w:r>
      <w:proofErr w:type="spellStart"/>
      <w:r w:rsidR="007D7647" w:rsidRPr="00D80929">
        <w:rPr>
          <w:sz w:val="20"/>
          <w:szCs w:val="20"/>
        </w:rPr>
        <w:t>Canva</w:t>
      </w:r>
      <w:proofErr w:type="spellEnd"/>
      <w:r w:rsidR="007D7647" w:rsidRPr="00D80929">
        <w:rPr>
          <w:sz w:val="20"/>
          <w:szCs w:val="20"/>
        </w:rPr>
        <w:t xml:space="preserve"> доступним навіть для тих, хто тільки починає працювати з графічним редактором.</w:t>
      </w:r>
    </w:p>
    <w:p w:rsidR="00270AC7" w:rsidRDefault="002A556E" w:rsidP="0064086D">
      <w:pPr>
        <w:spacing w:line="240" w:lineRule="auto"/>
        <w:ind w:firstLine="340"/>
        <w:rPr>
          <w:sz w:val="20"/>
          <w:szCs w:val="20"/>
        </w:rPr>
      </w:pPr>
      <w:r w:rsidRPr="00D80929">
        <w:rPr>
          <w:i/>
          <w:sz w:val="20"/>
          <w:szCs w:val="20"/>
        </w:rPr>
        <w:t>Наявність мобільного додатку</w:t>
      </w:r>
      <w:r w:rsidRPr="00D80929">
        <w:rPr>
          <w:sz w:val="20"/>
          <w:szCs w:val="20"/>
        </w:rPr>
        <w:t>. З</w:t>
      </w:r>
      <w:r w:rsidR="00A1569D" w:rsidRPr="00D80929">
        <w:rPr>
          <w:sz w:val="20"/>
          <w:szCs w:val="20"/>
        </w:rPr>
        <w:t>авдяки своєму мобільному додатку для планшетів та смартфонів</w:t>
      </w:r>
      <w:r w:rsidRPr="00D80929">
        <w:rPr>
          <w:sz w:val="20"/>
          <w:szCs w:val="20"/>
        </w:rPr>
        <w:t xml:space="preserve"> </w:t>
      </w:r>
      <w:proofErr w:type="spellStart"/>
      <w:r w:rsidRPr="00D80929">
        <w:rPr>
          <w:sz w:val="20"/>
          <w:szCs w:val="20"/>
        </w:rPr>
        <w:t>Canva</w:t>
      </w:r>
      <w:proofErr w:type="spellEnd"/>
      <w:r w:rsidR="00A1569D" w:rsidRPr="00D80929">
        <w:rPr>
          <w:sz w:val="20"/>
          <w:szCs w:val="20"/>
        </w:rPr>
        <w:t xml:space="preserve"> робить творчість доступною навіть в дорозі чи поза офісом, дозволяючи користувачам редагувати та створювати графічний контент в будь-який час та в будь-якому місці легко з будь-якого додатку.</w:t>
      </w:r>
    </w:p>
    <w:p w:rsidR="0064086D" w:rsidRDefault="0064086D" w:rsidP="0064086D">
      <w:pPr>
        <w:spacing w:line="240" w:lineRule="auto"/>
        <w:ind w:firstLine="340"/>
        <w:rPr>
          <w:sz w:val="20"/>
          <w:szCs w:val="20"/>
        </w:rPr>
      </w:pPr>
      <w:r w:rsidRPr="0064086D">
        <w:rPr>
          <w:i/>
          <w:sz w:val="20"/>
          <w:szCs w:val="20"/>
        </w:rPr>
        <w:t>«Магічне перетворення»</w:t>
      </w:r>
      <w:r>
        <w:rPr>
          <w:sz w:val="20"/>
          <w:szCs w:val="20"/>
        </w:rPr>
        <w:t xml:space="preserve">. Команда розробників </w:t>
      </w:r>
      <w:proofErr w:type="spellStart"/>
      <w:r w:rsidRPr="00D80929">
        <w:rPr>
          <w:sz w:val="20"/>
          <w:szCs w:val="20"/>
        </w:rPr>
        <w:t>Canva</w:t>
      </w:r>
      <w:proofErr w:type="spellEnd"/>
      <w:r>
        <w:rPr>
          <w:sz w:val="20"/>
          <w:szCs w:val="20"/>
        </w:rPr>
        <w:t xml:space="preserve"> постійно працює над розширенням можливостей цього сервісу. </w:t>
      </w:r>
      <w:r w:rsidR="00BB1155">
        <w:rPr>
          <w:sz w:val="20"/>
          <w:szCs w:val="20"/>
        </w:rPr>
        <w:t xml:space="preserve">Так, один з оновлених </w:t>
      </w:r>
      <w:r>
        <w:rPr>
          <w:sz w:val="20"/>
          <w:szCs w:val="20"/>
        </w:rPr>
        <w:t xml:space="preserve">інструментів надає можливість конвертувати </w:t>
      </w:r>
      <w:r w:rsidR="00BB1155">
        <w:rPr>
          <w:sz w:val="20"/>
          <w:szCs w:val="20"/>
        </w:rPr>
        <w:t>презентації</w:t>
      </w:r>
      <w:r>
        <w:rPr>
          <w:sz w:val="20"/>
          <w:szCs w:val="20"/>
        </w:rPr>
        <w:t xml:space="preserve"> в інші формати і змінювати їхній розмір (рис. 3)</w:t>
      </w:r>
      <w:r w:rsidR="00BB1155">
        <w:rPr>
          <w:sz w:val="20"/>
          <w:szCs w:val="20"/>
        </w:rPr>
        <w:t xml:space="preserve">, зокрема перетворювати </w:t>
      </w:r>
      <w:r w:rsidR="00BB1155">
        <w:rPr>
          <w:sz w:val="20"/>
          <w:szCs w:val="20"/>
        </w:rPr>
        <w:lastRenderedPageBreak/>
        <w:t>у текстові документи – анотації, дописи для блогів або тексти пісень та ін.</w:t>
      </w:r>
    </w:p>
    <w:p w:rsidR="00BB1155" w:rsidRDefault="00BB1155" w:rsidP="00BB1155">
      <w:pPr>
        <w:spacing w:line="240" w:lineRule="auto"/>
        <w:ind w:firstLine="0"/>
        <w:jc w:val="center"/>
        <w:rPr>
          <w:sz w:val="20"/>
          <w:szCs w:val="20"/>
        </w:rPr>
      </w:pPr>
      <w:r w:rsidRPr="00BB1155">
        <w:rPr>
          <w:noProof/>
          <w:sz w:val="20"/>
          <w:szCs w:val="20"/>
          <w:lang w:val="en-US"/>
        </w:rPr>
        <w:drawing>
          <wp:inline distT="0" distB="0" distL="0" distR="0" wp14:anchorId="7B8502DD" wp14:editId="0DBDE2C7">
            <wp:extent cx="2625969" cy="2490556"/>
            <wp:effectExtent l="0" t="0" r="3175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44929" cy="2508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1155" w:rsidRDefault="00BB1155" w:rsidP="00BB1155">
      <w:pPr>
        <w:spacing w:line="240" w:lineRule="auto"/>
        <w:ind w:firstLine="0"/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Рис. 3. Інструмент «Магічне перетворення» в </w:t>
      </w:r>
      <w:proofErr w:type="spellStart"/>
      <w:r w:rsidRPr="00D80929">
        <w:rPr>
          <w:sz w:val="20"/>
          <w:szCs w:val="20"/>
        </w:rPr>
        <w:t>Canva</w:t>
      </w:r>
      <w:proofErr w:type="spellEnd"/>
    </w:p>
    <w:p w:rsidR="00BB1155" w:rsidRPr="00D80929" w:rsidRDefault="00BB1155" w:rsidP="00BB1155">
      <w:pPr>
        <w:spacing w:line="240" w:lineRule="auto"/>
        <w:ind w:firstLine="0"/>
        <w:jc w:val="center"/>
        <w:rPr>
          <w:sz w:val="20"/>
          <w:szCs w:val="20"/>
        </w:rPr>
      </w:pPr>
    </w:p>
    <w:p w:rsidR="00246858" w:rsidRDefault="002A556E" w:rsidP="0064086D">
      <w:pPr>
        <w:spacing w:line="240" w:lineRule="auto"/>
        <w:ind w:firstLine="340"/>
        <w:rPr>
          <w:sz w:val="20"/>
          <w:szCs w:val="20"/>
        </w:rPr>
      </w:pPr>
      <w:r w:rsidRPr="00D80929">
        <w:rPr>
          <w:b/>
          <w:sz w:val="20"/>
          <w:szCs w:val="20"/>
        </w:rPr>
        <w:t>Висновки.</w:t>
      </w:r>
      <w:r w:rsidRPr="00D80929">
        <w:rPr>
          <w:sz w:val="20"/>
          <w:szCs w:val="20"/>
        </w:rPr>
        <w:t xml:space="preserve"> </w:t>
      </w:r>
      <w:proofErr w:type="spellStart"/>
      <w:r w:rsidR="00443433" w:rsidRPr="00D80929">
        <w:rPr>
          <w:sz w:val="20"/>
          <w:szCs w:val="20"/>
        </w:rPr>
        <w:t>Canva</w:t>
      </w:r>
      <w:proofErr w:type="spellEnd"/>
      <w:r w:rsidR="00443433" w:rsidRPr="00D80929">
        <w:rPr>
          <w:sz w:val="20"/>
          <w:szCs w:val="20"/>
        </w:rPr>
        <w:t xml:space="preserve"> є потужним та універсальним інструментом, який не лише полегшує процес створення презентацій, але й перетворює його в творчий та захопливий досвід. </w:t>
      </w:r>
      <w:r w:rsidR="00A54309">
        <w:rPr>
          <w:sz w:val="20"/>
          <w:szCs w:val="20"/>
        </w:rPr>
        <w:t>Можливіст</w:t>
      </w:r>
      <w:r w:rsidR="00443433" w:rsidRPr="00D80929">
        <w:rPr>
          <w:sz w:val="20"/>
          <w:szCs w:val="20"/>
        </w:rPr>
        <w:t xml:space="preserve">ь </w:t>
      </w:r>
      <w:r w:rsidRPr="00D80929">
        <w:rPr>
          <w:sz w:val="20"/>
          <w:szCs w:val="20"/>
        </w:rPr>
        <w:t>здійснювати</w:t>
      </w:r>
      <w:r w:rsidR="00443433" w:rsidRPr="00D80929">
        <w:rPr>
          <w:sz w:val="20"/>
          <w:szCs w:val="20"/>
        </w:rPr>
        <w:t xml:space="preserve"> </w:t>
      </w:r>
      <w:proofErr w:type="spellStart"/>
      <w:r w:rsidRPr="00D80929">
        <w:rPr>
          <w:sz w:val="20"/>
          <w:szCs w:val="20"/>
        </w:rPr>
        <w:t>аудіосупровід</w:t>
      </w:r>
      <w:proofErr w:type="spellEnd"/>
      <w:r w:rsidRPr="00D80929">
        <w:rPr>
          <w:sz w:val="20"/>
          <w:szCs w:val="20"/>
        </w:rPr>
        <w:t xml:space="preserve"> </w:t>
      </w:r>
      <w:r w:rsidR="00443433" w:rsidRPr="00D80929">
        <w:rPr>
          <w:sz w:val="20"/>
          <w:szCs w:val="20"/>
        </w:rPr>
        <w:t xml:space="preserve">презентацій робить його </w:t>
      </w:r>
      <w:r w:rsidR="00A54309">
        <w:rPr>
          <w:sz w:val="20"/>
          <w:szCs w:val="20"/>
        </w:rPr>
        <w:t>надзвичайно</w:t>
      </w:r>
      <w:r w:rsidR="00443433" w:rsidRPr="00D80929">
        <w:rPr>
          <w:sz w:val="20"/>
          <w:szCs w:val="20"/>
        </w:rPr>
        <w:t xml:space="preserve"> цінним для </w:t>
      </w:r>
      <w:r w:rsidRPr="00D80929">
        <w:rPr>
          <w:sz w:val="20"/>
          <w:szCs w:val="20"/>
        </w:rPr>
        <w:t>освітнього</w:t>
      </w:r>
      <w:r w:rsidR="00443433" w:rsidRPr="00D80929">
        <w:rPr>
          <w:sz w:val="20"/>
          <w:szCs w:val="20"/>
        </w:rPr>
        <w:t xml:space="preserve"> процесу</w:t>
      </w:r>
      <w:r w:rsidRPr="00D80929">
        <w:rPr>
          <w:sz w:val="20"/>
          <w:szCs w:val="20"/>
        </w:rPr>
        <w:t xml:space="preserve">, а особливо – для </w:t>
      </w:r>
      <w:r w:rsidR="00443433" w:rsidRPr="00D80929">
        <w:rPr>
          <w:sz w:val="20"/>
          <w:szCs w:val="20"/>
        </w:rPr>
        <w:t>дистанційно</w:t>
      </w:r>
      <w:r w:rsidRPr="00D80929">
        <w:rPr>
          <w:sz w:val="20"/>
          <w:szCs w:val="20"/>
        </w:rPr>
        <w:t>ї/комбінованої форми</w:t>
      </w:r>
      <w:r w:rsidR="00443433" w:rsidRPr="00D80929">
        <w:rPr>
          <w:sz w:val="20"/>
          <w:szCs w:val="20"/>
        </w:rPr>
        <w:t xml:space="preserve"> навчання. Великий вибір шаблонів </w:t>
      </w:r>
      <w:r w:rsidRPr="00D80929">
        <w:rPr>
          <w:sz w:val="20"/>
          <w:szCs w:val="20"/>
        </w:rPr>
        <w:t>надає можливість</w:t>
      </w:r>
      <w:r w:rsidR="00443433" w:rsidRPr="00D80929">
        <w:rPr>
          <w:sz w:val="20"/>
          <w:szCs w:val="20"/>
        </w:rPr>
        <w:t xml:space="preserve"> користувачам швидко розпочати роботу, а креативні </w:t>
      </w:r>
      <w:proofErr w:type="spellStart"/>
      <w:r w:rsidR="00443433" w:rsidRPr="00D80929">
        <w:rPr>
          <w:sz w:val="20"/>
          <w:szCs w:val="20"/>
        </w:rPr>
        <w:t>дизайни</w:t>
      </w:r>
      <w:proofErr w:type="spellEnd"/>
      <w:r w:rsidR="00443433" w:rsidRPr="00D80929">
        <w:rPr>
          <w:sz w:val="20"/>
          <w:szCs w:val="20"/>
        </w:rPr>
        <w:t xml:space="preserve"> стимулюють студентів та учнів використовувати </w:t>
      </w:r>
      <w:proofErr w:type="spellStart"/>
      <w:r w:rsidR="00443433" w:rsidRPr="00D80929">
        <w:rPr>
          <w:sz w:val="20"/>
          <w:szCs w:val="20"/>
        </w:rPr>
        <w:t>Canva</w:t>
      </w:r>
      <w:proofErr w:type="spellEnd"/>
      <w:r w:rsidR="00443433" w:rsidRPr="00D80929">
        <w:rPr>
          <w:sz w:val="20"/>
          <w:szCs w:val="20"/>
        </w:rPr>
        <w:t xml:space="preserve"> для своїх проєктів. Можливість колективної роботи в режимі реального часу та інтеграція з іншими платформами розширюють можливості співпраці та використання матеріалів. Легкість у використанні та мобільний додаток роблять </w:t>
      </w:r>
      <w:proofErr w:type="spellStart"/>
      <w:r w:rsidR="00443433" w:rsidRPr="00D80929">
        <w:rPr>
          <w:sz w:val="20"/>
          <w:szCs w:val="20"/>
        </w:rPr>
        <w:t>Canva</w:t>
      </w:r>
      <w:proofErr w:type="spellEnd"/>
      <w:r w:rsidR="00443433" w:rsidRPr="00D80929">
        <w:rPr>
          <w:sz w:val="20"/>
          <w:szCs w:val="20"/>
        </w:rPr>
        <w:t xml:space="preserve"> доступним для всіх, незалежно від рівня вмінь у графічному дизайні.</w:t>
      </w:r>
      <w:r w:rsidR="00EB04BB" w:rsidRPr="00D80929">
        <w:rPr>
          <w:sz w:val="20"/>
          <w:szCs w:val="20"/>
        </w:rPr>
        <w:t xml:space="preserve"> У цілому </w:t>
      </w:r>
      <w:proofErr w:type="spellStart"/>
      <w:r w:rsidR="00443433" w:rsidRPr="00D80929">
        <w:rPr>
          <w:sz w:val="20"/>
          <w:szCs w:val="20"/>
        </w:rPr>
        <w:t>Canva</w:t>
      </w:r>
      <w:proofErr w:type="spellEnd"/>
      <w:r w:rsidR="00443433" w:rsidRPr="00D80929">
        <w:rPr>
          <w:sz w:val="20"/>
          <w:szCs w:val="20"/>
        </w:rPr>
        <w:t xml:space="preserve"> є важливим інструментом для творчого та ефективного створення візуального контенту в будь-яких умовах.</w:t>
      </w:r>
    </w:p>
    <w:p w:rsidR="00F74BCF" w:rsidRPr="00F74BCF" w:rsidRDefault="00F74BCF" w:rsidP="00F74BCF">
      <w:pPr>
        <w:spacing w:line="240" w:lineRule="auto"/>
        <w:ind w:firstLine="0"/>
        <w:jc w:val="center"/>
        <w:rPr>
          <w:b/>
          <w:sz w:val="20"/>
          <w:szCs w:val="20"/>
        </w:rPr>
      </w:pPr>
      <w:r w:rsidRPr="00F74BCF">
        <w:rPr>
          <w:b/>
          <w:sz w:val="20"/>
          <w:szCs w:val="20"/>
        </w:rPr>
        <w:t>Список використаної літератури</w:t>
      </w:r>
    </w:p>
    <w:p w:rsidR="00F74BCF" w:rsidRPr="00F74BCF" w:rsidRDefault="00F74BCF" w:rsidP="00F74BCF">
      <w:pPr>
        <w:spacing w:line="240" w:lineRule="auto"/>
        <w:ind w:firstLine="0"/>
        <w:rPr>
          <w:sz w:val="20"/>
          <w:szCs w:val="20"/>
          <w:lang w:val="pl-PL"/>
        </w:rPr>
      </w:pPr>
      <w:r>
        <w:rPr>
          <w:sz w:val="20"/>
          <w:szCs w:val="20"/>
          <w:lang w:val="ru-RU"/>
        </w:rPr>
        <w:t>1. </w:t>
      </w:r>
      <w:proofErr w:type="spellStart"/>
      <w:r w:rsidRPr="00F74BCF">
        <w:rPr>
          <w:sz w:val="20"/>
          <w:szCs w:val="20"/>
          <w:lang w:val="ru-RU"/>
        </w:rPr>
        <w:t>Умови</w:t>
      </w:r>
      <w:proofErr w:type="spellEnd"/>
      <w:r w:rsidRPr="00F74BCF">
        <w:rPr>
          <w:sz w:val="20"/>
          <w:szCs w:val="20"/>
          <w:lang w:val="ru-RU"/>
        </w:rPr>
        <w:t xml:space="preserve"> </w:t>
      </w:r>
      <w:proofErr w:type="spellStart"/>
      <w:r w:rsidRPr="00F74BCF">
        <w:rPr>
          <w:sz w:val="20"/>
          <w:szCs w:val="20"/>
          <w:lang w:val="ru-RU"/>
        </w:rPr>
        <w:t>участі</w:t>
      </w:r>
      <w:proofErr w:type="spellEnd"/>
      <w:r w:rsidRPr="00F74BCF">
        <w:rPr>
          <w:sz w:val="20"/>
          <w:szCs w:val="20"/>
          <w:lang w:val="ru-RU"/>
        </w:rPr>
        <w:t xml:space="preserve"> | </w:t>
      </w:r>
      <w:proofErr w:type="spellStart"/>
      <w:r w:rsidRPr="00F74BCF">
        <w:rPr>
          <w:sz w:val="20"/>
          <w:szCs w:val="20"/>
          <w:lang w:val="ru-RU"/>
        </w:rPr>
        <w:t>Canva</w:t>
      </w:r>
      <w:proofErr w:type="spellEnd"/>
      <w:r w:rsidRPr="00F74BCF">
        <w:rPr>
          <w:sz w:val="20"/>
          <w:szCs w:val="20"/>
          <w:lang w:val="ru-RU"/>
        </w:rPr>
        <w:t xml:space="preserve"> для </w:t>
      </w:r>
      <w:proofErr w:type="spellStart"/>
      <w:r w:rsidRPr="00F74BCF">
        <w:rPr>
          <w:sz w:val="20"/>
          <w:szCs w:val="20"/>
          <w:lang w:val="ru-RU"/>
        </w:rPr>
        <w:t>навчання</w:t>
      </w:r>
      <w:proofErr w:type="spellEnd"/>
      <w:r>
        <w:rPr>
          <w:sz w:val="20"/>
          <w:szCs w:val="20"/>
          <w:lang w:val="ru-RU"/>
        </w:rPr>
        <w:t>.</w:t>
      </w:r>
      <w:r w:rsidRPr="00F74BCF">
        <w:rPr>
          <w:sz w:val="20"/>
          <w:szCs w:val="20"/>
          <w:lang w:val="ru-RU"/>
        </w:rPr>
        <w:t xml:space="preserve"> </w:t>
      </w:r>
      <w:r w:rsidRPr="00F74BCF">
        <w:rPr>
          <w:sz w:val="20"/>
          <w:szCs w:val="20"/>
          <w:lang w:val="pl-PL"/>
        </w:rPr>
        <w:t>URL:</w:t>
      </w:r>
      <w:r w:rsidRPr="00F74BCF">
        <w:rPr>
          <w:sz w:val="20"/>
          <w:szCs w:val="20"/>
          <w:lang w:val="pl-PL"/>
        </w:rPr>
        <w:t xml:space="preserve"> https://www.canva.com/uk_ua/osvita/umovy-uchasti/</w:t>
      </w:r>
    </w:p>
    <w:p w:rsidR="00F74BCF" w:rsidRPr="00F74BCF" w:rsidRDefault="00A07044" w:rsidP="00F74BCF">
      <w:pPr>
        <w:spacing w:line="240" w:lineRule="auto"/>
        <w:ind w:firstLine="0"/>
        <w:rPr>
          <w:sz w:val="20"/>
          <w:szCs w:val="20"/>
          <w:lang w:val="pl-PL"/>
        </w:rPr>
      </w:pPr>
      <w:r>
        <w:rPr>
          <w:sz w:val="20"/>
          <w:szCs w:val="20"/>
          <w:lang w:val="ru-RU"/>
        </w:rPr>
        <w:t>2. </w:t>
      </w:r>
      <w:bookmarkStart w:id="0" w:name="_GoBack"/>
      <w:bookmarkEnd w:id="0"/>
      <w:proofErr w:type="spellStart"/>
      <w:r w:rsidR="00F74BCF" w:rsidRPr="00F74BCF">
        <w:rPr>
          <w:sz w:val="20"/>
          <w:szCs w:val="20"/>
          <w:lang w:val="ru-RU"/>
        </w:rPr>
        <w:t>Ресурси</w:t>
      </w:r>
      <w:proofErr w:type="spellEnd"/>
      <w:r w:rsidR="00F74BCF" w:rsidRPr="00F74BCF">
        <w:rPr>
          <w:sz w:val="20"/>
          <w:szCs w:val="20"/>
          <w:lang w:val="ru-RU"/>
        </w:rPr>
        <w:t xml:space="preserve"> для </w:t>
      </w:r>
      <w:proofErr w:type="spellStart"/>
      <w:r w:rsidR="00F74BCF" w:rsidRPr="00F74BCF">
        <w:rPr>
          <w:sz w:val="20"/>
          <w:szCs w:val="20"/>
          <w:lang w:val="ru-RU"/>
        </w:rPr>
        <w:t>навчання</w:t>
      </w:r>
      <w:proofErr w:type="spellEnd"/>
      <w:r w:rsidR="00F74BCF" w:rsidRPr="00F74BCF">
        <w:rPr>
          <w:sz w:val="20"/>
          <w:szCs w:val="20"/>
          <w:lang w:val="ru-RU"/>
        </w:rPr>
        <w:t xml:space="preserve"> в </w:t>
      </w:r>
      <w:proofErr w:type="spellStart"/>
      <w:r w:rsidR="00F74BCF" w:rsidRPr="00F74BCF">
        <w:rPr>
          <w:sz w:val="20"/>
          <w:szCs w:val="20"/>
          <w:lang w:val="ru-RU"/>
        </w:rPr>
        <w:t>Інтернеті</w:t>
      </w:r>
      <w:proofErr w:type="spellEnd"/>
      <w:r w:rsidR="00F74BCF">
        <w:rPr>
          <w:sz w:val="20"/>
          <w:szCs w:val="20"/>
          <w:lang w:val="ru-RU"/>
        </w:rPr>
        <w:t xml:space="preserve">. </w:t>
      </w:r>
      <w:r w:rsidR="00F74BCF" w:rsidRPr="00F74BCF">
        <w:rPr>
          <w:sz w:val="20"/>
          <w:szCs w:val="20"/>
          <w:lang w:val="pl-PL"/>
        </w:rPr>
        <w:t>URL: https://www.canva.com/uk_ua/osvita/dystantsiina-osvita/</w:t>
      </w:r>
    </w:p>
    <w:sectPr w:rsidR="00F74BCF" w:rsidRPr="00F74BCF" w:rsidSect="00F74BCF">
      <w:pgSz w:w="8392" w:h="11907" w:code="11"/>
      <w:pgMar w:top="1134" w:right="1134" w:bottom="1134" w:left="1134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68BE"/>
    <w:rsid w:val="00034333"/>
    <w:rsid w:val="00080611"/>
    <w:rsid w:val="00130BA3"/>
    <w:rsid w:val="001A61DE"/>
    <w:rsid w:val="00246858"/>
    <w:rsid w:val="00270AC7"/>
    <w:rsid w:val="00296C76"/>
    <w:rsid w:val="002A556E"/>
    <w:rsid w:val="004170BD"/>
    <w:rsid w:val="00443433"/>
    <w:rsid w:val="004911A3"/>
    <w:rsid w:val="004D497B"/>
    <w:rsid w:val="005F2D5E"/>
    <w:rsid w:val="0064086D"/>
    <w:rsid w:val="00723ADB"/>
    <w:rsid w:val="00771548"/>
    <w:rsid w:val="007D7647"/>
    <w:rsid w:val="007E68BE"/>
    <w:rsid w:val="008C5402"/>
    <w:rsid w:val="008E7A8F"/>
    <w:rsid w:val="00961430"/>
    <w:rsid w:val="00987068"/>
    <w:rsid w:val="00A07044"/>
    <w:rsid w:val="00A1569D"/>
    <w:rsid w:val="00A54309"/>
    <w:rsid w:val="00A85076"/>
    <w:rsid w:val="00BB1155"/>
    <w:rsid w:val="00BD0727"/>
    <w:rsid w:val="00C15B61"/>
    <w:rsid w:val="00C60FB0"/>
    <w:rsid w:val="00CE7328"/>
    <w:rsid w:val="00D61935"/>
    <w:rsid w:val="00D80929"/>
    <w:rsid w:val="00DE0606"/>
    <w:rsid w:val="00E61DA5"/>
    <w:rsid w:val="00E632A7"/>
    <w:rsid w:val="00EB04BB"/>
    <w:rsid w:val="00F74B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501FF5"/>
  <w15:chartTrackingRefBased/>
  <w15:docId w15:val="{81197D3C-FF03-4815-BD79-A16D505255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30BA3"/>
    <w:pPr>
      <w:spacing w:after="0" w:line="360" w:lineRule="auto"/>
      <w:ind w:firstLine="709"/>
      <w:jc w:val="both"/>
    </w:pPr>
    <w:rPr>
      <w:rFonts w:ascii="Times New Roman" w:hAnsi="Times New Roman"/>
      <w:sz w:val="28"/>
      <w:lang w:val="uk-UA"/>
    </w:rPr>
  </w:style>
  <w:style w:type="paragraph" w:styleId="1">
    <w:name w:val="heading 1"/>
    <w:basedOn w:val="a"/>
    <w:next w:val="a"/>
    <w:link w:val="10"/>
    <w:uiPriority w:val="9"/>
    <w:qFormat/>
    <w:rsid w:val="00771548"/>
    <w:pPr>
      <w:keepNext/>
      <w:keepLines/>
      <w:ind w:firstLine="0"/>
      <w:jc w:val="center"/>
      <w:outlineLvl w:val="0"/>
    </w:pPr>
    <w:rPr>
      <w:rFonts w:eastAsiaTheme="majorEastAsia" w:cstheme="majorBidi"/>
      <w:b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911A3"/>
    <w:pPr>
      <w:keepNext/>
      <w:keepLines/>
      <w:outlineLvl w:val="1"/>
    </w:pPr>
    <w:rPr>
      <w:rFonts w:eastAsiaTheme="majorEastAsia" w:cstheme="majorBidi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71548"/>
    <w:rPr>
      <w:rFonts w:ascii="Times New Roman" w:eastAsiaTheme="majorEastAsia" w:hAnsi="Times New Roman" w:cstheme="majorBidi"/>
      <w:b/>
      <w:sz w:val="28"/>
      <w:szCs w:val="32"/>
      <w:lang w:val="uk-UA"/>
    </w:rPr>
  </w:style>
  <w:style w:type="character" w:customStyle="1" w:styleId="20">
    <w:name w:val="Заголовок 2 Знак"/>
    <w:basedOn w:val="a0"/>
    <w:link w:val="2"/>
    <w:uiPriority w:val="9"/>
    <w:semiHidden/>
    <w:rsid w:val="004911A3"/>
    <w:rPr>
      <w:rFonts w:ascii="Times New Roman" w:eastAsiaTheme="majorEastAsia" w:hAnsi="Times New Roman" w:cstheme="majorBidi"/>
      <w:sz w:val="28"/>
      <w:szCs w:val="26"/>
      <w:lang w:val="uk-UA"/>
    </w:rPr>
  </w:style>
  <w:style w:type="character" w:customStyle="1" w:styleId="fontstyle01">
    <w:name w:val="fontstyle01"/>
    <w:basedOn w:val="a0"/>
    <w:rsid w:val="00F74BCF"/>
    <w:rPr>
      <w:rFonts w:ascii="Times New Roman" w:hAnsi="Times New Roman" w:cs="Times New Roman" w:hint="default"/>
      <w:b w:val="0"/>
      <w:bCs w:val="0"/>
      <w:i w:val="0"/>
      <w:iCs w:val="0"/>
      <w:color w:val="000000"/>
      <w:sz w:val="22"/>
      <w:szCs w:val="22"/>
    </w:rPr>
  </w:style>
  <w:style w:type="character" w:styleId="a3">
    <w:name w:val="Hyperlink"/>
    <w:basedOn w:val="a0"/>
    <w:uiPriority w:val="99"/>
    <w:unhideWhenUsed/>
    <w:rsid w:val="00F74BCF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F74BC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5722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8E1C943-009C-4E6F-85D8-63AC5B1031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274</TotalTime>
  <Pages>4</Pages>
  <Words>925</Words>
  <Characters>5275</Characters>
  <Application>Microsoft Office Word</Application>
  <DocSecurity>0</DocSecurity>
  <Lines>43</Lines>
  <Paragraphs>12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6188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Мінтій Ірина Сергіївна</cp:lastModifiedBy>
  <cp:revision>24</cp:revision>
  <dcterms:created xsi:type="dcterms:W3CDTF">2023-11-05T14:55:00Z</dcterms:created>
  <dcterms:modified xsi:type="dcterms:W3CDTF">2023-11-24T13:05:00Z</dcterms:modified>
</cp:coreProperties>
</file>