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AF5BF" w14:textId="77777777" w:rsidR="00F00F57" w:rsidRPr="002804ED" w:rsidRDefault="00F00F57" w:rsidP="00F00F57">
      <w:pPr>
        <w:autoSpaceDE w:val="0"/>
        <w:autoSpaceDN w:val="0"/>
        <w:adjustRightInd w:val="0"/>
        <w:spacing w:line="276" w:lineRule="auto"/>
        <w:ind w:firstLine="0"/>
        <w:jc w:val="center"/>
        <w:rPr>
          <w:rFonts w:eastAsia="Times New Roman" w:cs="Times New Roman"/>
          <w:color w:val="000000"/>
          <w:lang w:val="ru-RU" w:eastAsia="ru-RU"/>
        </w:rPr>
      </w:pPr>
      <w:r w:rsidRPr="002804ED">
        <w:rPr>
          <w:rFonts w:eastAsia="Times New Roman" w:cs="Times New Roman"/>
          <w:b/>
          <w:bCs/>
          <w:color w:val="000000"/>
          <w:lang w:val="ru-RU" w:eastAsia="ru-RU"/>
        </w:rPr>
        <w:t>МІНІСТЕРСТВО ОСВІТИ І НАУКИ УКРАЇНИ</w:t>
      </w:r>
    </w:p>
    <w:p w14:paraId="1B628BC3" w14:textId="77777777" w:rsidR="00F00F57" w:rsidRPr="002804ED" w:rsidRDefault="004C1B64" w:rsidP="00F00F57">
      <w:pPr>
        <w:autoSpaceDE w:val="0"/>
        <w:autoSpaceDN w:val="0"/>
        <w:adjustRightInd w:val="0"/>
        <w:spacing w:line="276" w:lineRule="auto"/>
        <w:ind w:firstLine="0"/>
        <w:jc w:val="center"/>
        <w:rPr>
          <w:rFonts w:eastAsia="Times New Roman" w:cs="Times New Roman"/>
          <w:color w:val="000000"/>
          <w:lang w:val="ru-RU" w:eastAsia="ru-RU"/>
        </w:rPr>
      </w:pPr>
      <w:r w:rsidRPr="002804ED">
        <w:rPr>
          <w:rFonts w:eastAsia="Times New Roman" w:cs="Times New Roman"/>
          <w:b/>
          <w:bCs/>
          <w:color w:val="000000"/>
          <w:lang w:val="ru-RU" w:eastAsia="ru-RU"/>
        </w:rPr>
        <w:t xml:space="preserve"> </w:t>
      </w:r>
      <w:r w:rsidR="00F00F57" w:rsidRPr="002804ED">
        <w:rPr>
          <w:rFonts w:eastAsia="Times New Roman" w:cs="Times New Roman"/>
          <w:b/>
          <w:bCs/>
          <w:color w:val="000000"/>
          <w:lang w:val="ru-RU" w:eastAsia="ru-RU"/>
        </w:rPr>
        <w:t>КРИВОРІЗЬКИЙ ДЕРЖАВНИЙ ПЕДАГОГІЧНИЙ УНІВЕРСИТЕТ</w:t>
      </w:r>
    </w:p>
    <w:p w14:paraId="2E98767B" w14:textId="77777777" w:rsidR="00F00F57" w:rsidRPr="002804ED" w:rsidRDefault="00F00F57" w:rsidP="00F00F57">
      <w:pPr>
        <w:autoSpaceDE w:val="0"/>
        <w:autoSpaceDN w:val="0"/>
        <w:adjustRightInd w:val="0"/>
        <w:spacing w:line="276" w:lineRule="auto"/>
        <w:ind w:firstLine="0"/>
        <w:jc w:val="center"/>
        <w:rPr>
          <w:rFonts w:eastAsia="Times New Roman" w:cs="Times New Roman"/>
          <w:color w:val="000000"/>
          <w:lang w:eastAsia="ru-RU"/>
        </w:rPr>
      </w:pPr>
      <w:r w:rsidRPr="002804ED">
        <w:rPr>
          <w:rFonts w:eastAsia="Times New Roman" w:cs="Times New Roman"/>
          <w:b/>
          <w:bCs/>
          <w:color w:val="000000"/>
          <w:lang w:val="ru-RU" w:eastAsia="ru-RU"/>
        </w:rPr>
        <w:t xml:space="preserve">Факультет </w:t>
      </w:r>
      <w:r w:rsidRPr="002804ED">
        <w:rPr>
          <w:rFonts w:eastAsia="Times New Roman" w:cs="Times New Roman"/>
          <w:b/>
          <w:bCs/>
          <w:color w:val="000000"/>
          <w:lang w:eastAsia="ru-RU"/>
        </w:rPr>
        <w:t>географії, туризму та історії</w:t>
      </w:r>
    </w:p>
    <w:p w14:paraId="2A0620D4" w14:textId="77777777" w:rsidR="00F00F57" w:rsidRPr="002804ED" w:rsidRDefault="00F00F57" w:rsidP="00F00F57">
      <w:pPr>
        <w:autoSpaceDE w:val="0"/>
        <w:autoSpaceDN w:val="0"/>
        <w:adjustRightInd w:val="0"/>
        <w:spacing w:line="276" w:lineRule="auto"/>
        <w:ind w:firstLine="0"/>
        <w:jc w:val="center"/>
        <w:rPr>
          <w:rFonts w:eastAsia="Times New Roman" w:cs="Times New Roman"/>
          <w:color w:val="000000"/>
          <w:lang w:eastAsia="ru-RU"/>
        </w:rPr>
      </w:pPr>
      <w:r w:rsidRPr="002804ED">
        <w:rPr>
          <w:rFonts w:eastAsia="Times New Roman" w:cs="Times New Roman"/>
          <w:b/>
          <w:bCs/>
          <w:color w:val="000000"/>
          <w:lang w:val="ru-RU" w:eastAsia="ru-RU"/>
        </w:rPr>
        <w:t xml:space="preserve">Кафедра </w:t>
      </w:r>
      <w:r w:rsidRPr="002804ED">
        <w:rPr>
          <w:rFonts w:eastAsia="Times New Roman" w:cs="Times New Roman"/>
          <w:b/>
          <w:bCs/>
          <w:color w:val="000000"/>
          <w:lang w:eastAsia="ru-RU"/>
        </w:rPr>
        <w:t>історії</w:t>
      </w:r>
    </w:p>
    <w:p w14:paraId="48263E2E" w14:textId="77777777" w:rsidR="00F00F57" w:rsidRPr="00D13F01" w:rsidRDefault="00F00F57" w:rsidP="00F00F57">
      <w:pPr>
        <w:autoSpaceDE w:val="0"/>
        <w:autoSpaceDN w:val="0"/>
        <w:adjustRightInd w:val="0"/>
        <w:spacing w:line="276" w:lineRule="auto"/>
        <w:ind w:firstLine="0"/>
        <w:jc w:val="left"/>
        <w:rPr>
          <w:rFonts w:eastAsia="Times New Roman" w:cs="Times New Roman"/>
          <w:color w:val="000000"/>
          <w:sz w:val="24"/>
          <w:szCs w:val="24"/>
          <w:lang w:val="ru-RU" w:eastAsia="ru-RU"/>
        </w:rPr>
      </w:pPr>
    </w:p>
    <w:p w14:paraId="7E2C4A64" w14:textId="77777777" w:rsidR="00F00F57" w:rsidRPr="00D13F01" w:rsidRDefault="00F00F57" w:rsidP="00F00F57">
      <w:pPr>
        <w:autoSpaceDE w:val="0"/>
        <w:autoSpaceDN w:val="0"/>
        <w:adjustRightInd w:val="0"/>
        <w:spacing w:line="276" w:lineRule="auto"/>
        <w:ind w:firstLine="0"/>
        <w:jc w:val="left"/>
        <w:rPr>
          <w:rFonts w:eastAsia="Times New Roman" w:cs="Times New Roman"/>
          <w:color w:val="000000"/>
          <w:sz w:val="24"/>
          <w:szCs w:val="24"/>
          <w:lang w:eastAsia="ru-RU"/>
        </w:rPr>
      </w:pPr>
      <w:r w:rsidRPr="00D13F01">
        <w:rPr>
          <w:rFonts w:eastAsia="Times New Roman" w:cs="Times New Roman"/>
          <w:color w:val="000000"/>
          <w:sz w:val="24"/>
          <w:szCs w:val="24"/>
          <w:lang w:val="ru-RU" w:eastAsia="ru-RU"/>
        </w:rPr>
        <w:t xml:space="preserve">«Допущено до </w:t>
      </w:r>
      <w:proofErr w:type="spellStart"/>
      <w:r w:rsidRPr="00D13F01">
        <w:rPr>
          <w:rFonts w:eastAsia="Times New Roman" w:cs="Times New Roman"/>
          <w:color w:val="000000"/>
          <w:sz w:val="24"/>
          <w:szCs w:val="24"/>
          <w:lang w:val="ru-RU" w:eastAsia="ru-RU"/>
        </w:rPr>
        <w:t>захисту</w:t>
      </w:r>
      <w:proofErr w:type="spellEnd"/>
      <w:r w:rsidRPr="00D13F01">
        <w:rPr>
          <w:rFonts w:eastAsia="Times New Roman" w:cs="Times New Roman"/>
          <w:color w:val="000000"/>
          <w:sz w:val="24"/>
          <w:szCs w:val="24"/>
          <w:lang w:val="ru-RU" w:eastAsia="ru-RU"/>
        </w:rPr>
        <w:t xml:space="preserve">» </w:t>
      </w:r>
    </w:p>
    <w:p w14:paraId="042EDCD0" w14:textId="77777777" w:rsidR="00F00F57" w:rsidRPr="00D13F01" w:rsidRDefault="00F00F57" w:rsidP="00F00F57">
      <w:pPr>
        <w:autoSpaceDE w:val="0"/>
        <w:autoSpaceDN w:val="0"/>
        <w:adjustRightInd w:val="0"/>
        <w:spacing w:line="276" w:lineRule="auto"/>
        <w:ind w:firstLine="0"/>
        <w:jc w:val="left"/>
        <w:rPr>
          <w:rFonts w:eastAsia="Times New Roman" w:cs="Times New Roman"/>
          <w:color w:val="000000"/>
          <w:sz w:val="24"/>
          <w:szCs w:val="24"/>
          <w:lang w:val="ru-RU" w:eastAsia="ru-RU"/>
        </w:rPr>
      </w:pPr>
      <w:proofErr w:type="spellStart"/>
      <w:proofErr w:type="gramStart"/>
      <w:r w:rsidRPr="00D13F01">
        <w:rPr>
          <w:rFonts w:eastAsia="Times New Roman" w:cs="Times New Roman"/>
          <w:color w:val="000000"/>
          <w:sz w:val="24"/>
          <w:szCs w:val="24"/>
          <w:lang w:val="ru-RU" w:eastAsia="ru-RU"/>
        </w:rPr>
        <w:t>Завідувач</w:t>
      </w:r>
      <w:proofErr w:type="spellEnd"/>
      <w:r w:rsidRPr="00D13F01">
        <w:rPr>
          <w:rFonts w:eastAsia="Times New Roman" w:cs="Times New Roman"/>
          <w:color w:val="000000"/>
          <w:sz w:val="24"/>
          <w:szCs w:val="24"/>
          <w:lang w:val="ru-RU" w:eastAsia="ru-RU"/>
        </w:rPr>
        <w:t xml:space="preserve">  </w:t>
      </w:r>
      <w:proofErr w:type="spellStart"/>
      <w:r w:rsidRPr="00D13F01">
        <w:rPr>
          <w:rFonts w:eastAsia="Times New Roman" w:cs="Times New Roman"/>
          <w:color w:val="000000"/>
          <w:sz w:val="24"/>
          <w:szCs w:val="24"/>
          <w:lang w:val="ru-RU" w:eastAsia="ru-RU"/>
        </w:rPr>
        <w:t>кафедри</w:t>
      </w:r>
      <w:proofErr w:type="spellEnd"/>
      <w:proofErr w:type="gramEnd"/>
      <w:r w:rsidRPr="00D13F01">
        <w:rPr>
          <w:rFonts w:eastAsia="Times New Roman" w:cs="Times New Roman"/>
          <w:color w:val="000000"/>
          <w:sz w:val="24"/>
          <w:szCs w:val="24"/>
          <w:lang w:val="ru-RU" w:eastAsia="ru-RU"/>
        </w:rPr>
        <w:t xml:space="preserve"> </w:t>
      </w:r>
    </w:p>
    <w:p w14:paraId="14D9BC0E" w14:textId="30AEEAEE" w:rsidR="00F00F57" w:rsidRPr="00D13F01" w:rsidRDefault="002804ED" w:rsidP="00F00F57">
      <w:pPr>
        <w:autoSpaceDE w:val="0"/>
        <w:autoSpaceDN w:val="0"/>
        <w:adjustRightInd w:val="0"/>
        <w:spacing w:line="276" w:lineRule="auto"/>
        <w:ind w:firstLine="0"/>
        <w:jc w:val="left"/>
        <w:rPr>
          <w:rFonts w:eastAsia="Times New Roman" w:cs="Times New Roman"/>
          <w:color w:val="000000"/>
          <w:sz w:val="24"/>
          <w:szCs w:val="24"/>
          <w:lang w:eastAsia="ru-RU"/>
        </w:rPr>
      </w:pPr>
      <w:r>
        <w:rPr>
          <w:rFonts w:eastAsia="Times New Roman" w:cs="Times New Roman"/>
          <w:color w:val="000000"/>
          <w:sz w:val="24"/>
          <w:szCs w:val="24"/>
          <w:lang w:eastAsia="ru-RU"/>
        </w:rPr>
        <w:t>______________</w:t>
      </w:r>
      <w:proofErr w:type="spellStart"/>
      <w:r w:rsidR="00F475E4" w:rsidRPr="00D13F01">
        <w:rPr>
          <w:rFonts w:eastAsia="Times New Roman" w:cs="Times New Roman"/>
          <w:color w:val="000000"/>
          <w:sz w:val="24"/>
          <w:szCs w:val="24"/>
          <w:lang w:eastAsia="ru-RU"/>
        </w:rPr>
        <w:t>Печеніна</w:t>
      </w:r>
      <w:proofErr w:type="spellEnd"/>
      <w:r w:rsidR="00F475E4" w:rsidRPr="00D13F01">
        <w:rPr>
          <w:rFonts w:eastAsia="Times New Roman" w:cs="Times New Roman"/>
          <w:color w:val="000000"/>
          <w:sz w:val="24"/>
          <w:szCs w:val="24"/>
          <w:lang w:eastAsia="ru-RU"/>
        </w:rPr>
        <w:t xml:space="preserve"> Н</w:t>
      </w:r>
      <w:r>
        <w:rPr>
          <w:rFonts w:eastAsia="Times New Roman" w:cs="Times New Roman"/>
          <w:color w:val="000000"/>
          <w:sz w:val="24"/>
          <w:szCs w:val="24"/>
          <w:lang w:eastAsia="ru-RU"/>
        </w:rPr>
        <w:t>.</w:t>
      </w:r>
      <w:r w:rsidR="00F475E4" w:rsidRPr="00D13F01">
        <w:rPr>
          <w:rFonts w:eastAsia="Times New Roman" w:cs="Times New Roman"/>
          <w:color w:val="000000"/>
          <w:sz w:val="24"/>
          <w:szCs w:val="24"/>
          <w:lang w:eastAsia="ru-RU"/>
        </w:rPr>
        <w:t>А</w:t>
      </w:r>
      <w:r>
        <w:rPr>
          <w:rFonts w:eastAsia="Times New Roman" w:cs="Times New Roman"/>
          <w:color w:val="000000"/>
          <w:sz w:val="24"/>
          <w:szCs w:val="24"/>
          <w:lang w:eastAsia="ru-RU"/>
        </w:rPr>
        <w:t>.</w:t>
      </w:r>
      <w:r w:rsidR="00F00F57" w:rsidRPr="00D13F01">
        <w:rPr>
          <w:rFonts w:eastAsia="Times New Roman" w:cs="Times New Roman"/>
          <w:color w:val="000000"/>
          <w:sz w:val="24"/>
          <w:szCs w:val="24"/>
          <w:lang w:val="ru-RU" w:eastAsia="ru-RU"/>
        </w:rPr>
        <w:t xml:space="preserve">                            </w:t>
      </w:r>
      <w:r w:rsidR="00F00F57" w:rsidRPr="00D13F01">
        <w:rPr>
          <w:rFonts w:eastAsia="Times New Roman" w:cs="Times New Roman"/>
          <w:color w:val="000000"/>
          <w:sz w:val="24"/>
          <w:szCs w:val="24"/>
          <w:lang w:eastAsia="ru-RU"/>
        </w:rPr>
        <w:t xml:space="preserve">                  </w:t>
      </w:r>
      <w:r w:rsidR="00F00F57" w:rsidRPr="00D13F01">
        <w:rPr>
          <w:rFonts w:eastAsia="Times New Roman" w:cs="Times New Roman"/>
          <w:color w:val="000000"/>
          <w:sz w:val="24"/>
          <w:szCs w:val="24"/>
          <w:lang w:val="ru-RU" w:eastAsia="ru-RU"/>
        </w:rPr>
        <w:t xml:space="preserve"> </w:t>
      </w:r>
      <w:proofErr w:type="spellStart"/>
      <w:r w:rsidR="00F00F57" w:rsidRPr="00D13F01">
        <w:rPr>
          <w:rFonts w:eastAsia="Times New Roman" w:cs="Times New Roman"/>
          <w:color w:val="000000"/>
          <w:sz w:val="24"/>
          <w:szCs w:val="24"/>
          <w:lang w:val="ru-RU" w:eastAsia="ru-RU"/>
        </w:rPr>
        <w:t>Реєстраційний</w:t>
      </w:r>
      <w:proofErr w:type="spellEnd"/>
      <w:r w:rsidR="00F00F57" w:rsidRPr="00D13F01">
        <w:rPr>
          <w:rFonts w:eastAsia="Times New Roman" w:cs="Times New Roman"/>
          <w:color w:val="000000"/>
          <w:sz w:val="24"/>
          <w:szCs w:val="24"/>
          <w:lang w:val="ru-RU" w:eastAsia="ru-RU"/>
        </w:rPr>
        <w:t xml:space="preserve"> № _______ </w:t>
      </w:r>
      <w:r w:rsidR="00F00F57" w:rsidRPr="00D13F01">
        <w:rPr>
          <w:rFonts w:eastAsia="Times New Roman" w:cs="Times New Roman"/>
          <w:color w:val="000000"/>
          <w:sz w:val="24"/>
          <w:szCs w:val="24"/>
          <w:lang w:eastAsia="ru-RU"/>
        </w:rPr>
        <w:t>__</w:t>
      </w:r>
    </w:p>
    <w:p w14:paraId="00102A2D" w14:textId="77777777" w:rsidR="00F00F57" w:rsidRPr="00D13F01" w:rsidRDefault="00F00F57" w:rsidP="00F00F57">
      <w:pPr>
        <w:autoSpaceDE w:val="0"/>
        <w:autoSpaceDN w:val="0"/>
        <w:adjustRightInd w:val="0"/>
        <w:spacing w:line="276" w:lineRule="auto"/>
        <w:ind w:firstLine="0"/>
        <w:jc w:val="left"/>
        <w:rPr>
          <w:rFonts w:eastAsia="Times New Roman" w:cs="Times New Roman"/>
          <w:color w:val="000000"/>
          <w:sz w:val="24"/>
          <w:szCs w:val="24"/>
          <w:lang w:eastAsia="ru-RU"/>
        </w:rPr>
      </w:pPr>
      <w:r w:rsidRPr="00D13F01">
        <w:rPr>
          <w:rFonts w:eastAsia="Times New Roman" w:cs="Times New Roman"/>
          <w:color w:val="000000"/>
          <w:sz w:val="24"/>
          <w:szCs w:val="24"/>
          <w:lang w:eastAsia="ru-RU"/>
        </w:rPr>
        <w:t xml:space="preserve">«___» _____________ 20___ р.  </w:t>
      </w:r>
    </w:p>
    <w:p w14:paraId="072E9F99" w14:textId="77777777" w:rsidR="00F00F57" w:rsidRPr="00D13F01" w:rsidRDefault="00F00F57" w:rsidP="00F00F57">
      <w:pPr>
        <w:autoSpaceDE w:val="0"/>
        <w:autoSpaceDN w:val="0"/>
        <w:adjustRightInd w:val="0"/>
        <w:spacing w:line="276" w:lineRule="auto"/>
        <w:ind w:firstLine="0"/>
        <w:jc w:val="left"/>
        <w:rPr>
          <w:rFonts w:eastAsia="Times New Roman" w:cs="Times New Roman"/>
          <w:color w:val="000000"/>
          <w:sz w:val="24"/>
          <w:szCs w:val="24"/>
          <w:lang w:eastAsia="ru-RU"/>
        </w:rPr>
      </w:pPr>
      <w:r w:rsidRPr="00D13F01">
        <w:rPr>
          <w:rFonts w:eastAsia="Times New Roman" w:cs="Times New Roman"/>
          <w:color w:val="000000"/>
          <w:sz w:val="24"/>
          <w:szCs w:val="24"/>
          <w:lang w:eastAsia="ru-RU"/>
        </w:rPr>
        <w:t xml:space="preserve">                                                                                                   «___» _____________ 20___ р.</w:t>
      </w:r>
    </w:p>
    <w:p w14:paraId="22AD5A3F" w14:textId="77777777" w:rsidR="00F00F57" w:rsidRPr="00D13F01" w:rsidRDefault="00F00F57" w:rsidP="00F00F57">
      <w:pPr>
        <w:autoSpaceDE w:val="0"/>
        <w:autoSpaceDN w:val="0"/>
        <w:adjustRightInd w:val="0"/>
        <w:spacing w:line="276" w:lineRule="auto"/>
        <w:ind w:firstLine="0"/>
        <w:jc w:val="left"/>
        <w:rPr>
          <w:rFonts w:eastAsia="Times New Roman" w:cs="Times New Roman"/>
          <w:color w:val="000000"/>
          <w:sz w:val="24"/>
          <w:szCs w:val="24"/>
          <w:lang w:eastAsia="ru-RU"/>
        </w:rPr>
      </w:pPr>
    </w:p>
    <w:p w14:paraId="67C15A20" w14:textId="77777777" w:rsidR="002804ED" w:rsidRDefault="002804ED" w:rsidP="0080749E">
      <w:pPr>
        <w:autoSpaceDE w:val="0"/>
        <w:autoSpaceDN w:val="0"/>
        <w:adjustRightInd w:val="0"/>
        <w:spacing w:line="276" w:lineRule="auto"/>
        <w:ind w:firstLine="0"/>
        <w:jc w:val="center"/>
        <w:rPr>
          <w:rFonts w:eastAsia="Times New Roman" w:cs="Times New Roman"/>
          <w:b/>
          <w:bCs/>
          <w:color w:val="000000"/>
          <w:lang w:eastAsia="ru-RU"/>
        </w:rPr>
      </w:pPr>
      <w:bookmarkStart w:id="0" w:name="_Hlk151757782"/>
      <w:r w:rsidRPr="002804ED">
        <w:rPr>
          <w:rFonts w:eastAsia="Times New Roman" w:cs="Times New Roman"/>
          <w:b/>
          <w:bCs/>
          <w:color w:val="000000"/>
          <w:lang w:eastAsia="ru-RU"/>
        </w:rPr>
        <w:t xml:space="preserve">РЕГІОНАЛЬНІ АСПЕКТИ ІСТОРІЇ КОЧОВИХ НАРОДІВ </w:t>
      </w:r>
    </w:p>
    <w:p w14:paraId="6F6BE3B7" w14:textId="2A430270" w:rsidR="00F00F57" w:rsidRPr="002804ED" w:rsidRDefault="002804ED" w:rsidP="0080749E">
      <w:pPr>
        <w:autoSpaceDE w:val="0"/>
        <w:autoSpaceDN w:val="0"/>
        <w:adjustRightInd w:val="0"/>
        <w:spacing w:line="276" w:lineRule="auto"/>
        <w:ind w:firstLine="0"/>
        <w:jc w:val="center"/>
        <w:rPr>
          <w:rFonts w:eastAsia="Times New Roman" w:cs="Times New Roman"/>
          <w:b/>
          <w:bCs/>
          <w:color w:val="000000"/>
          <w:lang w:eastAsia="ru-RU"/>
        </w:rPr>
      </w:pPr>
      <w:r w:rsidRPr="002804ED">
        <w:rPr>
          <w:rFonts w:eastAsia="Times New Roman" w:cs="Times New Roman"/>
          <w:b/>
          <w:bCs/>
          <w:color w:val="000000"/>
          <w:lang w:eastAsia="ru-RU"/>
        </w:rPr>
        <w:t>У ШКІЛЬНОМУ КУРСІ ІСТОРІЇ</w:t>
      </w:r>
    </w:p>
    <w:bookmarkEnd w:id="0"/>
    <w:p w14:paraId="190BE063" w14:textId="77777777" w:rsidR="00F00F57" w:rsidRPr="00D13F01" w:rsidRDefault="00F00F57" w:rsidP="00F00F57">
      <w:pPr>
        <w:autoSpaceDE w:val="0"/>
        <w:autoSpaceDN w:val="0"/>
        <w:adjustRightInd w:val="0"/>
        <w:spacing w:line="276" w:lineRule="auto"/>
        <w:ind w:firstLine="0"/>
        <w:jc w:val="left"/>
        <w:rPr>
          <w:rFonts w:eastAsia="Times New Roman" w:cs="Times New Roman"/>
          <w:color w:val="000000"/>
          <w:sz w:val="24"/>
          <w:szCs w:val="24"/>
          <w:lang w:eastAsia="ru-RU"/>
        </w:rPr>
      </w:pPr>
    </w:p>
    <w:p w14:paraId="77AC0802" w14:textId="77777777" w:rsidR="00F00F57" w:rsidRPr="002804ED" w:rsidRDefault="00F475E4" w:rsidP="00BC58E7">
      <w:pPr>
        <w:autoSpaceDE w:val="0"/>
        <w:autoSpaceDN w:val="0"/>
        <w:adjustRightInd w:val="0"/>
        <w:spacing w:line="276" w:lineRule="auto"/>
        <w:ind w:left="4956" w:firstLine="708"/>
        <w:rPr>
          <w:rFonts w:eastAsia="Times New Roman" w:cs="Times New Roman"/>
          <w:color w:val="000000"/>
          <w:lang w:eastAsia="ru-RU"/>
        </w:rPr>
      </w:pPr>
      <w:r w:rsidRPr="002804ED">
        <w:rPr>
          <w:rFonts w:eastAsia="Times New Roman" w:cs="Times New Roman"/>
          <w:color w:val="000000"/>
          <w:lang w:eastAsia="ru-RU"/>
        </w:rPr>
        <w:t>Кваліфікаційна робота</w:t>
      </w:r>
    </w:p>
    <w:p w14:paraId="1DBC30F6" w14:textId="77777777" w:rsidR="00F00F57" w:rsidRPr="002804ED" w:rsidRDefault="00F00F57" w:rsidP="00BC58E7">
      <w:pPr>
        <w:autoSpaceDE w:val="0"/>
        <w:autoSpaceDN w:val="0"/>
        <w:adjustRightInd w:val="0"/>
        <w:spacing w:line="276" w:lineRule="auto"/>
        <w:ind w:left="4955"/>
        <w:rPr>
          <w:rFonts w:eastAsia="Times New Roman" w:cs="Times New Roman"/>
          <w:color w:val="000000"/>
          <w:lang w:eastAsia="ru-RU"/>
        </w:rPr>
      </w:pPr>
      <w:r w:rsidRPr="002804ED">
        <w:rPr>
          <w:rFonts w:eastAsia="Times New Roman" w:cs="Times New Roman"/>
          <w:color w:val="000000"/>
          <w:lang w:eastAsia="ru-RU"/>
        </w:rPr>
        <w:t>студент</w:t>
      </w:r>
      <w:r w:rsidR="00F475E4" w:rsidRPr="002804ED">
        <w:rPr>
          <w:rFonts w:eastAsia="Times New Roman" w:cs="Times New Roman"/>
          <w:color w:val="000000"/>
          <w:lang w:eastAsia="ru-RU"/>
        </w:rPr>
        <w:t>а</w:t>
      </w:r>
      <w:r w:rsidRPr="002804ED">
        <w:rPr>
          <w:rFonts w:eastAsia="Times New Roman" w:cs="Times New Roman"/>
          <w:color w:val="000000"/>
          <w:lang w:eastAsia="ru-RU"/>
        </w:rPr>
        <w:t xml:space="preserve"> групи </w:t>
      </w:r>
      <w:r w:rsidR="00F475E4" w:rsidRPr="002804ED">
        <w:rPr>
          <w:rFonts w:eastAsia="Times New Roman" w:cs="Times New Roman"/>
          <w:color w:val="000000"/>
          <w:lang w:eastAsia="ru-RU"/>
        </w:rPr>
        <w:t>ЗІм-17</w:t>
      </w:r>
    </w:p>
    <w:p w14:paraId="57AF0723" w14:textId="1C141DF2" w:rsidR="00F00F57" w:rsidRPr="002804ED" w:rsidRDefault="00D13F01" w:rsidP="00D13F01">
      <w:pPr>
        <w:autoSpaceDE w:val="0"/>
        <w:autoSpaceDN w:val="0"/>
        <w:adjustRightInd w:val="0"/>
        <w:spacing w:line="276" w:lineRule="auto"/>
        <w:ind w:left="4248" w:firstLine="708"/>
        <w:rPr>
          <w:rFonts w:eastAsia="Times New Roman" w:cs="Times New Roman"/>
          <w:color w:val="000000"/>
          <w:lang w:eastAsia="ru-RU"/>
        </w:rPr>
      </w:pPr>
      <w:r w:rsidRPr="002804ED">
        <w:rPr>
          <w:rFonts w:eastAsia="Times New Roman" w:cs="Times New Roman"/>
          <w:color w:val="000000"/>
          <w:lang w:eastAsia="ru-RU"/>
        </w:rPr>
        <w:t xml:space="preserve">          </w:t>
      </w:r>
      <w:r w:rsidR="00F00F57" w:rsidRPr="002804ED">
        <w:rPr>
          <w:rFonts w:eastAsia="Times New Roman" w:cs="Times New Roman"/>
          <w:color w:val="000000"/>
          <w:lang w:eastAsia="ru-RU"/>
        </w:rPr>
        <w:t xml:space="preserve">ступінь вищої освіти Магістр  </w:t>
      </w:r>
    </w:p>
    <w:p w14:paraId="70B1A546" w14:textId="49F4004B" w:rsidR="00F00F57" w:rsidRPr="002804ED" w:rsidRDefault="0080749E" w:rsidP="0080749E">
      <w:pPr>
        <w:autoSpaceDE w:val="0"/>
        <w:autoSpaceDN w:val="0"/>
        <w:adjustRightInd w:val="0"/>
        <w:spacing w:line="276" w:lineRule="auto"/>
        <w:ind w:left="4248" w:firstLine="708"/>
        <w:rPr>
          <w:rFonts w:eastAsia="Times New Roman" w:cs="Times New Roman"/>
          <w:color w:val="000000"/>
          <w:lang w:eastAsia="ru-RU"/>
        </w:rPr>
      </w:pPr>
      <w:r w:rsidRPr="002804ED">
        <w:rPr>
          <w:rFonts w:eastAsia="Times New Roman" w:cs="Times New Roman"/>
          <w:color w:val="000000"/>
          <w:lang w:eastAsia="ru-RU"/>
        </w:rPr>
        <w:t xml:space="preserve">         </w:t>
      </w:r>
      <w:r w:rsidR="00D13F01" w:rsidRPr="002804ED">
        <w:rPr>
          <w:rFonts w:eastAsia="Times New Roman" w:cs="Times New Roman"/>
          <w:color w:val="000000"/>
          <w:lang w:eastAsia="ru-RU"/>
        </w:rPr>
        <w:t xml:space="preserve"> </w:t>
      </w:r>
      <w:r w:rsidR="00F00F57" w:rsidRPr="002804ED">
        <w:rPr>
          <w:rFonts w:eastAsia="Times New Roman" w:cs="Times New Roman"/>
          <w:color w:val="000000"/>
          <w:lang w:eastAsia="ru-RU"/>
        </w:rPr>
        <w:t xml:space="preserve">спеціальності 014.03 Історія </w:t>
      </w:r>
    </w:p>
    <w:p w14:paraId="3DDB8974" w14:textId="6E9CF716" w:rsidR="002804ED" w:rsidRDefault="00040DA4" w:rsidP="00BC58E7">
      <w:pPr>
        <w:autoSpaceDE w:val="0"/>
        <w:autoSpaceDN w:val="0"/>
        <w:adjustRightInd w:val="0"/>
        <w:spacing w:line="276" w:lineRule="auto"/>
        <w:ind w:left="4956" w:firstLine="708"/>
        <w:rPr>
          <w:rFonts w:cs="Times New Roman"/>
          <w:color w:val="000000"/>
        </w:rPr>
      </w:pPr>
      <w:proofErr w:type="spellStart"/>
      <w:r w:rsidRPr="002804ED">
        <w:rPr>
          <w:rFonts w:cs="Times New Roman"/>
          <w:color w:val="000000"/>
        </w:rPr>
        <w:t>Фатченко</w:t>
      </w:r>
      <w:proofErr w:type="spellEnd"/>
      <w:r w:rsidRPr="002804ED">
        <w:rPr>
          <w:rFonts w:cs="Times New Roman"/>
          <w:color w:val="000000"/>
        </w:rPr>
        <w:t xml:space="preserve"> Ганни</w:t>
      </w:r>
      <w:r w:rsidR="002804ED">
        <w:rPr>
          <w:rFonts w:cs="Times New Roman"/>
          <w:color w:val="000000"/>
        </w:rPr>
        <w:t xml:space="preserve"> Геннадіївни</w:t>
      </w:r>
    </w:p>
    <w:p w14:paraId="2C5350ED" w14:textId="4CC16262" w:rsidR="00F00F57" w:rsidRPr="002804ED" w:rsidRDefault="00F00F57" w:rsidP="00BC58E7">
      <w:pPr>
        <w:autoSpaceDE w:val="0"/>
        <w:autoSpaceDN w:val="0"/>
        <w:adjustRightInd w:val="0"/>
        <w:spacing w:line="276" w:lineRule="auto"/>
        <w:ind w:left="4956" w:firstLine="708"/>
        <w:rPr>
          <w:rFonts w:eastAsia="Times New Roman" w:cs="Times New Roman"/>
          <w:color w:val="000000"/>
          <w:lang w:eastAsia="ru-RU"/>
        </w:rPr>
      </w:pPr>
      <w:r w:rsidRPr="002804ED">
        <w:rPr>
          <w:rFonts w:eastAsia="Times New Roman" w:cs="Times New Roman"/>
          <w:color w:val="000000"/>
          <w:lang w:eastAsia="ru-RU"/>
        </w:rPr>
        <w:t xml:space="preserve">Керівник </w:t>
      </w:r>
    </w:p>
    <w:p w14:paraId="135471E9" w14:textId="32D809E3" w:rsidR="00F00F57" w:rsidRPr="002804ED" w:rsidRDefault="00D13F01" w:rsidP="00D13F01">
      <w:pPr>
        <w:autoSpaceDE w:val="0"/>
        <w:autoSpaceDN w:val="0"/>
        <w:adjustRightInd w:val="0"/>
        <w:spacing w:line="276" w:lineRule="auto"/>
        <w:ind w:left="4248" w:firstLine="708"/>
        <w:rPr>
          <w:rFonts w:eastAsia="Times New Roman" w:cs="Times New Roman"/>
          <w:color w:val="000000"/>
          <w:lang w:eastAsia="ru-RU"/>
        </w:rPr>
      </w:pPr>
      <w:r w:rsidRPr="002804ED">
        <w:rPr>
          <w:rFonts w:eastAsia="Times New Roman" w:cs="Times New Roman"/>
          <w:color w:val="000000"/>
          <w:lang w:eastAsia="ru-RU"/>
        </w:rPr>
        <w:t xml:space="preserve">          </w:t>
      </w:r>
      <w:proofErr w:type="spellStart"/>
      <w:r w:rsidR="00F00F57" w:rsidRPr="002804ED">
        <w:rPr>
          <w:rFonts w:eastAsia="Times New Roman" w:cs="Times New Roman"/>
          <w:color w:val="000000"/>
          <w:lang w:eastAsia="ru-RU"/>
        </w:rPr>
        <w:t>Панафідін</w:t>
      </w:r>
      <w:proofErr w:type="spellEnd"/>
      <w:r w:rsidR="00F00F57" w:rsidRPr="002804ED">
        <w:rPr>
          <w:rFonts w:eastAsia="Times New Roman" w:cs="Times New Roman"/>
          <w:color w:val="000000"/>
          <w:lang w:eastAsia="ru-RU"/>
        </w:rPr>
        <w:t xml:space="preserve"> Ігор Олексійович, </w:t>
      </w:r>
    </w:p>
    <w:p w14:paraId="29A2BB02" w14:textId="5C182691" w:rsidR="00F00F57" w:rsidRPr="002804ED" w:rsidRDefault="00D13F01" w:rsidP="00D13F01">
      <w:pPr>
        <w:autoSpaceDE w:val="0"/>
        <w:autoSpaceDN w:val="0"/>
        <w:adjustRightInd w:val="0"/>
        <w:spacing w:line="276" w:lineRule="auto"/>
        <w:ind w:left="4956" w:firstLine="0"/>
        <w:rPr>
          <w:rFonts w:eastAsia="Times New Roman" w:cs="Times New Roman"/>
          <w:color w:val="000000"/>
          <w:lang w:eastAsia="ru-RU"/>
        </w:rPr>
      </w:pPr>
      <w:r w:rsidRPr="002804ED">
        <w:rPr>
          <w:rFonts w:eastAsia="Times New Roman" w:cs="Times New Roman"/>
          <w:color w:val="000000"/>
          <w:lang w:eastAsia="ru-RU"/>
        </w:rPr>
        <w:t xml:space="preserve">          </w:t>
      </w:r>
      <w:r w:rsidR="00F00F57" w:rsidRPr="002804ED">
        <w:rPr>
          <w:rFonts w:eastAsia="Times New Roman" w:cs="Times New Roman"/>
          <w:color w:val="000000"/>
          <w:lang w:eastAsia="ru-RU"/>
        </w:rPr>
        <w:t>кандидат філософських наук,</w:t>
      </w:r>
    </w:p>
    <w:p w14:paraId="62ECFA84" w14:textId="3B72EF9A" w:rsidR="00F00F57" w:rsidRPr="002804ED" w:rsidRDefault="00D13F01" w:rsidP="00BC58E7">
      <w:pPr>
        <w:autoSpaceDE w:val="0"/>
        <w:autoSpaceDN w:val="0"/>
        <w:adjustRightInd w:val="0"/>
        <w:spacing w:line="276" w:lineRule="auto"/>
        <w:ind w:left="4956" w:firstLine="0"/>
        <w:jc w:val="center"/>
        <w:rPr>
          <w:rFonts w:eastAsia="Times New Roman" w:cs="Times New Roman"/>
          <w:color w:val="000000"/>
          <w:lang w:eastAsia="ru-RU"/>
        </w:rPr>
      </w:pPr>
      <w:r w:rsidRPr="002804ED">
        <w:rPr>
          <w:rFonts w:eastAsia="Times New Roman" w:cs="Times New Roman"/>
          <w:color w:val="000000"/>
          <w:lang w:eastAsia="ru-RU"/>
        </w:rPr>
        <w:t xml:space="preserve">   </w:t>
      </w:r>
      <w:r w:rsidR="002804ED">
        <w:rPr>
          <w:rFonts w:eastAsia="Times New Roman" w:cs="Times New Roman"/>
          <w:color w:val="000000"/>
          <w:lang w:eastAsia="ru-RU"/>
        </w:rPr>
        <w:t xml:space="preserve">    </w:t>
      </w:r>
      <w:r w:rsidRPr="002804ED">
        <w:rPr>
          <w:rFonts w:eastAsia="Times New Roman" w:cs="Times New Roman"/>
          <w:color w:val="000000"/>
          <w:lang w:eastAsia="ru-RU"/>
        </w:rPr>
        <w:t xml:space="preserve"> </w:t>
      </w:r>
      <w:r w:rsidR="00F00F57" w:rsidRPr="002804ED">
        <w:rPr>
          <w:rFonts w:eastAsia="Times New Roman" w:cs="Times New Roman"/>
          <w:color w:val="000000"/>
          <w:lang w:eastAsia="ru-RU"/>
        </w:rPr>
        <w:t>старш</w:t>
      </w:r>
      <w:r w:rsidR="00F475E4" w:rsidRPr="002804ED">
        <w:rPr>
          <w:rFonts w:eastAsia="Times New Roman" w:cs="Times New Roman"/>
          <w:color w:val="000000"/>
          <w:lang w:eastAsia="ru-RU"/>
        </w:rPr>
        <w:t xml:space="preserve">ий викладач кафедри </w:t>
      </w:r>
      <w:r w:rsidR="00F00F57" w:rsidRPr="002804ED">
        <w:rPr>
          <w:rFonts w:eastAsia="Times New Roman" w:cs="Times New Roman"/>
          <w:color w:val="000000"/>
          <w:lang w:eastAsia="ru-RU"/>
        </w:rPr>
        <w:t>історії</w:t>
      </w:r>
    </w:p>
    <w:p w14:paraId="38537C09" w14:textId="77777777" w:rsidR="00F00F57" w:rsidRPr="00D13F01" w:rsidRDefault="00F00F57" w:rsidP="00F00F57">
      <w:pPr>
        <w:autoSpaceDE w:val="0"/>
        <w:autoSpaceDN w:val="0"/>
        <w:adjustRightInd w:val="0"/>
        <w:spacing w:line="276" w:lineRule="auto"/>
        <w:ind w:firstLine="0"/>
        <w:jc w:val="right"/>
        <w:rPr>
          <w:rFonts w:eastAsia="Times New Roman" w:cs="Times New Roman"/>
          <w:color w:val="000000"/>
          <w:sz w:val="24"/>
          <w:szCs w:val="24"/>
          <w:lang w:eastAsia="ru-RU"/>
        </w:rPr>
      </w:pPr>
    </w:p>
    <w:p w14:paraId="75CA3630" w14:textId="77777777" w:rsidR="00F00F57" w:rsidRPr="00D13F01" w:rsidRDefault="00F00F57" w:rsidP="002804ED">
      <w:pPr>
        <w:autoSpaceDE w:val="0"/>
        <w:autoSpaceDN w:val="0"/>
        <w:adjustRightInd w:val="0"/>
        <w:spacing w:line="240" w:lineRule="auto"/>
        <w:ind w:firstLine="0"/>
        <w:jc w:val="center"/>
        <w:rPr>
          <w:rFonts w:eastAsia="Times New Roman" w:cs="Times New Roman"/>
          <w:color w:val="000000"/>
          <w:sz w:val="24"/>
          <w:szCs w:val="24"/>
          <w:lang w:eastAsia="ru-RU"/>
        </w:rPr>
      </w:pPr>
      <w:r w:rsidRPr="00D13F01">
        <w:rPr>
          <w:rFonts w:eastAsia="Times New Roman" w:cs="Times New Roman"/>
          <w:color w:val="000000"/>
          <w:sz w:val="24"/>
          <w:szCs w:val="24"/>
          <w:lang w:eastAsia="ru-RU"/>
        </w:rPr>
        <w:t xml:space="preserve">                         Оцінка:</w:t>
      </w:r>
    </w:p>
    <w:p w14:paraId="698DD63B" w14:textId="77777777" w:rsidR="00F00F57" w:rsidRPr="00D13F01" w:rsidRDefault="00F00F57" w:rsidP="002804ED">
      <w:pPr>
        <w:autoSpaceDE w:val="0"/>
        <w:autoSpaceDN w:val="0"/>
        <w:adjustRightInd w:val="0"/>
        <w:spacing w:line="240" w:lineRule="auto"/>
        <w:ind w:firstLine="0"/>
        <w:jc w:val="center"/>
        <w:rPr>
          <w:rFonts w:eastAsia="Times New Roman" w:cs="Times New Roman"/>
          <w:color w:val="000000"/>
          <w:sz w:val="24"/>
          <w:szCs w:val="24"/>
          <w:lang w:eastAsia="ru-RU"/>
        </w:rPr>
      </w:pPr>
    </w:p>
    <w:p w14:paraId="01608CF3" w14:textId="77777777" w:rsidR="00F00F57" w:rsidRPr="00D13F01" w:rsidRDefault="00D13F01" w:rsidP="002804ED">
      <w:pPr>
        <w:autoSpaceDE w:val="0"/>
        <w:autoSpaceDN w:val="0"/>
        <w:adjustRightInd w:val="0"/>
        <w:spacing w:line="240" w:lineRule="auto"/>
        <w:ind w:firstLine="0"/>
        <w:jc w:val="center"/>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F00F57" w:rsidRPr="00D13F01">
        <w:rPr>
          <w:rFonts w:eastAsia="Times New Roman" w:cs="Times New Roman"/>
          <w:color w:val="000000"/>
          <w:sz w:val="24"/>
          <w:szCs w:val="24"/>
          <w:lang w:eastAsia="ru-RU"/>
        </w:rPr>
        <w:t xml:space="preserve">Національна шкала __________________ </w:t>
      </w:r>
    </w:p>
    <w:p w14:paraId="700BEEE3" w14:textId="77777777" w:rsidR="00F00F57" w:rsidRPr="00D13F01" w:rsidRDefault="00F00F57" w:rsidP="002804ED">
      <w:pPr>
        <w:autoSpaceDE w:val="0"/>
        <w:autoSpaceDN w:val="0"/>
        <w:adjustRightInd w:val="0"/>
        <w:spacing w:line="240" w:lineRule="auto"/>
        <w:ind w:firstLine="0"/>
        <w:jc w:val="right"/>
        <w:rPr>
          <w:rFonts w:eastAsia="Times New Roman" w:cs="Times New Roman"/>
          <w:color w:val="000000"/>
          <w:sz w:val="24"/>
          <w:szCs w:val="24"/>
          <w:lang w:eastAsia="ru-RU"/>
        </w:rPr>
      </w:pPr>
    </w:p>
    <w:p w14:paraId="14D8658B" w14:textId="77777777" w:rsidR="00F00F57" w:rsidRPr="00D13F01" w:rsidRDefault="00D13F01" w:rsidP="002804ED">
      <w:pPr>
        <w:autoSpaceDE w:val="0"/>
        <w:autoSpaceDN w:val="0"/>
        <w:adjustRightInd w:val="0"/>
        <w:spacing w:line="240" w:lineRule="auto"/>
        <w:ind w:firstLine="0"/>
        <w:jc w:val="center"/>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F00F57" w:rsidRPr="00D13F01">
        <w:rPr>
          <w:rFonts w:eastAsia="Times New Roman" w:cs="Times New Roman"/>
          <w:color w:val="000000"/>
          <w:sz w:val="24"/>
          <w:szCs w:val="24"/>
          <w:lang w:eastAsia="ru-RU"/>
        </w:rPr>
        <w:t xml:space="preserve">Шкала </w:t>
      </w:r>
      <w:r w:rsidR="00F00F57" w:rsidRPr="00D13F01">
        <w:rPr>
          <w:rFonts w:eastAsia="Times New Roman" w:cs="Times New Roman"/>
          <w:color w:val="000000"/>
          <w:sz w:val="24"/>
          <w:szCs w:val="24"/>
          <w:lang w:val="ru-RU" w:eastAsia="ru-RU"/>
        </w:rPr>
        <w:t>ECTS</w:t>
      </w:r>
      <w:r w:rsidR="00F00F57" w:rsidRPr="00D13F01">
        <w:rPr>
          <w:rFonts w:eastAsia="Times New Roman" w:cs="Times New Roman"/>
          <w:color w:val="000000"/>
          <w:sz w:val="24"/>
          <w:szCs w:val="24"/>
          <w:lang w:eastAsia="ru-RU"/>
        </w:rPr>
        <w:t xml:space="preserve"> _____ Кількість балів _____ </w:t>
      </w:r>
    </w:p>
    <w:p w14:paraId="4CBC33E0" w14:textId="77777777" w:rsidR="00F00F57" w:rsidRPr="00D13F01" w:rsidRDefault="00F00F57" w:rsidP="002804ED">
      <w:pPr>
        <w:autoSpaceDE w:val="0"/>
        <w:autoSpaceDN w:val="0"/>
        <w:adjustRightInd w:val="0"/>
        <w:spacing w:line="240" w:lineRule="auto"/>
        <w:ind w:firstLine="0"/>
        <w:jc w:val="right"/>
        <w:rPr>
          <w:rFonts w:eastAsia="Times New Roman" w:cs="Times New Roman"/>
          <w:color w:val="000000"/>
          <w:sz w:val="24"/>
          <w:szCs w:val="24"/>
          <w:lang w:eastAsia="ru-RU"/>
        </w:rPr>
      </w:pPr>
    </w:p>
    <w:p w14:paraId="6B1F02EC" w14:textId="77777777" w:rsidR="00F00F57" w:rsidRPr="00D13F01" w:rsidRDefault="00D13F01" w:rsidP="002804ED">
      <w:pPr>
        <w:autoSpaceDE w:val="0"/>
        <w:autoSpaceDN w:val="0"/>
        <w:adjustRightInd w:val="0"/>
        <w:spacing w:line="240" w:lineRule="auto"/>
        <w:ind w:firstLine="0"/>
        <w:jc w:val="center"/>
        <w:rPr>
          <w:rFonts w:eastAsia="Times New Roman" w:cs="Times New Roman"/>
          <w:color w:val="000000"/>
          <w:sz w:val="24"/>
          <w:szCs w:val="24"/>
          <w:lang w:val="ru-RU" w:eastAsia="ru-RU"/>
        </w:rPr>
      </w:pPr>
      <w:r>
        <w:rPr>
          <w:rFonts w:eastAsia="Times New Roman" w:cs="Times New Roman"/>
          <w:color w:val="000000"/>
          <w:sz w:val="24"/>
          <w:szCs w:val="24"/>
          <w:lang w:eastAsia="ru-RU"/>
        </w:rPr>
        <w:t xml:space="preserve">                                                                                 </w:t>
      </w:r>
      <w:r w:rsidR="00F00F57" w:rsidRPr="00D13F01">
        <w:rPr>
          <w:rFonts w:eastAsia="Times New Roman" w:cs="Times New Roman"/>
          <w:color w:val="000000"/>
          <w:sz w:val="24"/>
          <w:szCs w:val="24"/>
          <w:lang w:val="ru-RU" w:eastAsia="ru-RU"/>
        </w:rPr>
        <w:t xml:space="preserve">Голова ЕК _________ ________________ </w:t>
      </w:r>
    </w:p>
    <w:p w14:paraId="1FBFFCD1" w14:textId="77777777" w:rsidR="00F00F57" w:rsidRPr="00D13F01" w:rsidRDefault="00F00F57" w:rsidP="002804ED">
      <w:pPr>
        <w:autoSpaceDE w:val="0"/>
        <w:autoSpaceDN w:val="0"/>
        <w:adjustRightInd w:val="0"/>
        <w:spacing w:line="240" w:lineRule="auto"/>
        <w:ind w:firstLine="0"/>
        <w:jc w:val="right"/>
        <w:rPr>
          <w:rFonts w:eastAsia="Times New Roman" w:cs="Times New Roman"/>
          <w:color w:val="000000"/>
          <w:sz w:val="24"/>
          <w:szCs w:val="24"/>
          <w:lang w:val="ru-RU" w:eastAsia="ru-RU"/>
        </w:rPr>
      </w:pPr>
      <w:r w:rsidRPr="00D13F01">
        <w:rPr>
          <w:rFonts w:eastAsia="Times New Roman" w:cs="Times New Roman"/>
          <w:color w:val="000000"/>
          <w:sz w:val="24"/>
          <w:szCs w:val="24"/>
          <w:lang w:val="ru-RU" w:eastAsia="ru-RU"/>
        </w:rPr>
        <w:t xml:space="preserve"> </w:t>
      </w:r>
    </w:p>
    <w:p w14:paraId="235292C1" w14:textId="77777777" w:rsidR="00F00F57" w:rsidRPr="00D13F01" w:rsidRDefault="00D13F01" w:rsidP="002804ED">
      <w:pPr>
        <w:autoSpaceDE w:val="0"/>
        <w:autoSpaceDN w:val="0"/>
        <w:adjustRightInd w:val="0"/>
        <w:spacing w:line="240" w:lineRule="auto"/>
        <w:ind w:firstLine="0"/>
        <w:jc w:val="center"/>
        <w:rPr>
          <w:rFonts w:eastAsia="Times New Roman" w:cs="Times New Roman"/>
          <w:color w:val="000000"/>
          <w:sz w:val="24"/>
          <w:szCs w:val="24"/>
          <w:lang w:val="ru-RU" w:eastAsia="ru-RU"/>
        </w:rPr>
      </w:pPr>
      <w:r>
        <w:rPr>
          <w:rFonts w:eastAsia="Times New Roman" w:cs="Times New Roman"/>
          <w:color w:val="000000"/>
          <w:sz w:val="24"/>
          <w:szCs w:val="24"/>
          <w:lang w:eastAsia="ru-RU"/>
        </w:rPr>
        <w:t xml:space="preserve">                                                                               </w:t>
      </w:r>
      <w:r w:rsidR="00F00F57" w:rsidRPr="00D13F01">
        <w:rPr>
          <w:rFonts w:eastAsia="Times New Roman" w:cs="Times New Roman"/>
          <w:color w:val="000000"/>
          <w:sz w:val="24"/>
          <w:szCs w:val="24"/>
          <w:lang w:val="ru-RU" w:eastAsia="ru-RU"/>
        </w:rPr>
        <w:t xml:space="preserve">Члени ЕК _________ ________________ </w:t>
      </w:r>
    </w:p>
    <w:p w14:paraId="31D4ABC3" w14:textId="77777777" w:rsidR="00F00F57" w:rsidRPr="00D13F01" w:rsidRDefault="00F00F57" w:rsidP="002804ED">
      <w:pPr>
        <w:autoSpaceDE w:val="0"/>
        <w:autoSpaceDN w:val="0"/>
        <w:adjustRightInd w:val="0"/>
        <w:spacing w:line="240" w:lineRule="auto"/>
        <w:ind w:firstLine="0"/>
        <w:jc w:val="right"/>
        <w:rPr>
          <w:rFonts w:eastAsia="Times New Roman" w:cs="Times New Roman"/>
          <w:color w:val="000000"/>
          <w:sz w:val="24"/>
          <w:szCs w:val="24"/>
          <w:lang w:val="ru-RU" w:eastAsia="ru-RU"/>
        </w:rPr>
      </w:pPr>
      <w:r w:rsidRPr="00D13F01">
        <w:rPr>
          <w:rFonts w:eastAsia="Times New Roman" w:cs="Times New Roman"/>
          <w:color w:val="000000"/>
          <w:sz w:val="24"/>
          <w:szCs w:val="24"/>
          <w:lang w:val="ru-RU" w:eastAsia="ru-RU"/>
        </w:rPr>
        <w:t xml:space="preserve"> </w:t>
      </w:r>
    </w:p>
    <w:p w14:paraId="46CE33C7" w14:textId="77777777" w:rsidR="00F00F57" w:rsidRPr="00D13F01" w:rsidRDefault="00D13F01" w:rsidP="002804ED">
      <w:pPr>
        <w:autoSpaceDE w:val="0"/>
        <w:autoSpaceDN w:val="0"/>
        <w:adjustRightInd w:val="0"/>
        <w:spacing w:line="240" w:lineRule="auto"/>
        <w:ind w:firstLine="0"/>
        <w:jc w:val="center"/>
        <w:rPr>
          <w:rFonts w:eastAsia="Times New Roman" w:cs="Times New Roman"/>
          <w:color w:val="000000"/>
          <w:sz w:val="24"/>
          <w:szCs w:val="24"/>
          <w:lang w:val="ru-RU" w:eastAsia="ru-RU"/>
        </w:rPr>
      </w:pPr>
      <w:r>
        <w:rPr>
          <w:rFonts w:eastAsia="Times New Roman" w:cs="Times New Roman"/>
          <w:color w:val="000000"/>
          <w:sz w:val="24"/>
          <w:szCs w:val="24"/>
          <w:lang w:eastAsia="ru-RU"/>
        </w:rPr>
        <w:t xml:space="preserve">                                                                                                 </w:t>
      </w:r>
      <w:r w:rsidR="00F00F57" w:rsidRPr="00D13F01">
        <w:rPr>
          <w:rFonts w:eastAsia="Times New Roman" w:cs="Times New Roman"/>
          <w:color w:val="000000"/>
          <w:sz w:val="24"/>
          <w:szCs w:val="24"/>
          <w:lang w:val="ru-RU" w:eastAsia="ru-RU"/>
        </w:rPr>
        <w:t xml:space="preserve">_________ ________________ </w:t>
      </w:r>
    </w:p>
    <w:p w14:paraId="6FA52E42" w14:textId="77777777" w:rsidR="00F00F57" w:rsidRPr="00D13F01" w:rsidRDefault="00F00F57" w:rsidP="002804ED">
      <w:pPr>
        <w:autoSpaceDE w:val="0"/>
        <w:autoSpaceDN w:val="0"/>
        <w:adjustRightInd w:val="0"/>
        <w:spacing w:line="240" w:lineRule="auto"/>
        <w:ind w:firstLine="0"/>
        <w:jc w:val="right"/>
        <w:rPr>
          <w:rFonts w:eastAsia="Times New Roman" w:cs="Times New Roman"/>
          <w:color w:val="000000"/>
          <w:sz w:val="24"/>
          <w:szCs w:val="24"/>
          <w:lang w:val="ru-RU" w:eastAsia="ru-RU"/>
        </w:rPr>
      </w:pPr>
      <w:r w:rsidRPr="00D13F01">
        <w:rPr>
          <w:rFonts w:eastAsia="Times New Roman" w:cs="Times New Roman"/>
          <w:color w:val="000000"/>
          <w:sz w:val="24"/>
          <w:szCs w:val="24"/>
          <w:lang w:val="ru-RU" w:eastAsia="ru-RU"/>
        </w:rPr>
        <w:t xml:space="preserve"> </w:t>
      </w:r>
    </w:p>
    <w:p w14:paraId="2EEC996E" w14:textId="77777777" w:rsidR="00F00F57" w:rsidRPr="00D13F01" w:rsidRDefault="00D13F01" w:rsidP="002804ED">
      <w:pPr>
        <w:autoSpaceDE w:val="0"/>
        <w:autoSpaceDN w:val="0"/>
        <w:adjustRightInd w:val="0"/>
        <w:spacing w:line="240" w:lineRule="auto"/>
        <w:ind w:firstLine="0"/>
        <w:jc w:val="center"/>
        <w:rPr>
          <w:rFonts w:eastAsia="Times New Roman" w:cs="Times New Roman"/>
          <w:color w:val="000000"/>
          <w:sz w:val="24"/>
          <w:szCs w:val="24"/>
          <w:lang w:val="ru-RU" w:eastAsia="ru-RU"/>
        </w:rPr>
      </w:pPr>
      <w:r>
        <w:rPr>
          <w:rFonts w:eastAsia="Times New Roman" w:cs="Times New Roman"/>
          <w:color w:val="000000"/>
          <w:sz w:val="24"/>
          <w:szCs w:val="24"/>
          <w:lang w:eastAsia="ru-RU"/>
        </w:rPr>
        <w:t xml:space="preserve">                                                                                                 </w:t>
      </w:r>
      <w:r w:rsidR="00F00F57" w:rsidRPr="00D13F01">
        <w:rPr>
          <w:rFonts w:eastAsia="Times New Roman" w:cs="Times New Roman"/>
          <w:color w:val="000000"/>
          <w:sz w:val="24"/>
          <w:szCs w:val="24"/>
          <w:lang w:val="ru-RU" w:eastAsia="ru-RU"/>
        </w:rPr>
        <w:t xml:space="preserve">_________ ________________ </w:t>
      </w:r>
    </w:p>
    <w:p w14:paraId="7B024DF4" w14:textId="556B0BE9" w:rsidR="00F00F57" w:rsidRDefault="00F00F57" w:rsidP="00F00F57">
      <w:pPr>
        <w:autoSpaceDE w:val="0"/>
        <w:autoSpaceDN w:val="0"/>
        <w:adjustRightInd w:val="0"/>
        <w:spacing w:line="276" w:lineRule="auto"/>
        <w:ind w:firstLine="0"/>
        <w:jc w:val="right"/>
        <w:rPr>
          <w:rFonts w:eastAsia="Times New Roman" w:cs="Times New Roman"/>
          <w:color w:val="000000"/>
          <w:sz w:val="24"/>
          <w:szCs w:val="24"/>
          <w:lang w:eastAsia="ru-RU"/>
        </w:rPr>
      </w:pPr>
    </w:p>
    <w:p w14:paraId="06B4CD9A" w14:textId="77777777" w:rsidR="002804ED" w:rsidRPr="002804ED" w:rsidRDefault="002804ED" w:rsidP="00F00F57">
      <w:pPr>
        <w:autoSpaceDE w:val="0"/>
        <w:autoSpaceDN w:val="0"/>
        <w:adjustRightInd w:val="0"/>
        <w:spacing w:line="276" w:lineRule="auto"/>
        <w:ind w:firstLine="0"/>
        <w:jc w:val="right"/>
        <w:rPr>
          <w:rFonts w:eastAsia="Times New Roman" w:cs="Times New Roman"/>
          <w:color w:val="000000"/>
          <w:sz w:val="24"/>
          <w:szCs w:val="24"/>
          <w:lang w:eastAsia="ru-RU"/>
        </w:rPr>
      </w:pPr>
    </w:p>
    <w:p w14:paraId="2275765D" w14:textId="77777777" w:rsidR="00F00F57" w:rsidRPr="002804ED" w:rsidRDefault="00F00F57" w:rsidP="00F00F57">
      <w:pPr>
        <w:autoSpaceDE w:val="0"/>
        <w:autoSpaceDN w:val="0"/>
        <w:adjustRightInd w:val="0"/>
        <w:spacing w:line="276" w:lineRule="auto"/>
        <w:ind w:firstLine="0"/>
        <w:jc w:val="right"/>
        <w:rPr>
          <w:rFonts w:eastAsia="Times New Roman" w:cs="Times New Roman"/>
          <w:i/>
          <w:iCs/>
          <w:color w:val="000000"/>
          <w:sz w:val="24"/>
          <w:szCs w:val="24"/>
          <w:lang w:val="ru-RU" w:eastAsia="ru-RU"/>
        </w:rPr>
      </w:pPr>
    </w:p>
    <w:p w14:paraId="0F4A96D8" w14:textId="77777777" w:rsidR="00F00F57" w:rsidRPr="002804ED" w:rsidRDefault="00F00F57" w:rsidP="00F00F57">
      <w:pPr>
        <w:autoSpaceDE w:val="0"/>
        <w:autoSpaceDN w:val="0"/>
        <w:adjustRightInd w:val="0"/>
        <w:spacing w:line="276" w:lineRule="auto"/>
        <w:ind w:firstLine="0"/>
        <w:jc w:val="right"/>
        <w:rPr>
          <w:rFonts w:eastAsia="Times New Roman" w:cs="Times New Roman"/>
          <w:color w:val="000000"/>
          <w:lang w:val="ru-RU" w:eastAsia="ru-RU"/>
        </w:rPr>
      </w:pPr>
    </w:p>
    <w:p w14:paraId="3B8993C4" w14:textId="77777777" w:rsidR="00816B40" w:rsidRPr="002804ED" w:rsidRDefault="00F00F57" w:rsidP="0080749E">
      <w:pPr>
        <w:autoSpaceDE w:val="0"/>
        <w:autoSpaceDN w:val="0"/>
        <w:adjustRightInd w:val="0"/>
        <w:spacing w:line="276" w:lineRule="auto"/>
        <w:ind w:firstLine="0"/>
        <w:jc w:val="center"/>
        <w:rPr>
          <w:rFonts w:eastAsia="Times New Roman" w:cs="Times New Roman"/>
          <w:color w:val="000000"/>
          <w:lang w:eastAsia="ru-RU"/>
        </w:rPr>
      </w:pPr>
      <w:proofErr w:type="spellStart"/>
      <w:r w:rsidRPr="002804ED">
        <w:rPr>
          <w:rFonts w:eastAsia="Times New Roman" w:cs="Times New Roman"/>
          <w:color w:val="000000"/>
          <w:lang w:val="ru-RU" w:eastAsia="ru-RU"/>
        </w:rPr>
        <w:t>Кривий</w:t>
      </w:r>
      <w:proofErr w:type="spellEnd"/>
      <w:r w:rsidRPr="002804ED">
        <w:rPr>
          <w:rFonts w:eastAsia="Times New Roman" w:cs="Times New Roman"/>
          <w:color w:val="000000"/>
          <w:lang w:val="ru-RU" w:eastAsia="ru-RU"/>
        </w:rPr>
        <w:t xml:space="preserve"> </w:t>
      </w:r>
      <w:proofErr w:type="spellStart"/>
      <w:r w:rsidRPr="002804ED">
        <w:rPr>
          <w:rFonts w:eastAsia="Times New Roman" w:cs="Times New Roman"/>
          <w:color w:val="000000"/>
          <w:lang w:val="ru-RU" w:eastAsia="ru-RU"/>
        </w:rPr>
        <w:t>Ріг</w:t>
      </w:r>
      <w:proofErr w:type="spellEnd"/>
      <w:r w:rsidRPr="002804ED">
        <w:rPr>
          <w:rFonts w:eastAsia="Times New Roman" w:cs="Times New Roman"/>
          <w:color w:val="000000"/>
          <w:lang w:val="ru-RU" w:eastAsia="ru-RU"/>
        </w:rPr>
        <w:t xml:space="preserve"> – 20</w:t>
      </w:r>
      <w:r w:rsidR="004E6070" w:rsidRPr="002804ED">
        <w:rPr>
          <w:rFonts w:eastAsia="Times New Roman" w:cs="Times New Roman"/>
          <w:color w:val="000000"/>
          <w:lang w:eastAsia="ru-RU"/>
        </w:rPr>
        <w:t>23</w:t>
      </w:r>
    </w:p>
    <w:p w14:paraId="27F6A1FE" w14:textId="77777777" w:rsidR="009C709A" w:rsidRPr="00D13F01" w:rsidRDefault="009C709A" w:rsidP="00A96841">
      <w:pPr>
        <w:pStyle w:val="Default"/>
        <w:spacing w:line="360" w:lineRule="auto"/>
        <w:ind w:firstLine="709"/>
        <w:jc w:val="both"/>
        <w:rPr>
          <w:rFonts w:eastAsia="Times New Roman"/>
          <w:sz w:val="28"/>
          <w:szCs w:val="28"/>
          <w:lang w:val="uk-UA" w:eastAsia="ru-RU"/>
        </w:rPr>
      </w:pPr>
    </w:p>
    <w:p w14:paraId="3BB1544E" w14:textId="77777777" w:rsidR="00A96841" w:rsidRPr="00D13F01" w:rsidRDefault="009C709A" w:rsidP="00D13F01">
      <w:pPr>
        <w:pStyle w:val="Default"/>
        <w:spacing w:line="360" w:lineRule="auto"/>
        <w:ind w:firstLine="709"/>
        <w:jc w:val="center"/>
        <w:rPr>
          <w:rFonts w:eastAsia="Times New Roman"/>
          <w:sz w:val="28"/>
          <w:szCs w:val="28"/>
          <w:lang w:val="uk-UA" w:eastAsia="ru-RU"/>
        </w:rPr>
      </w:pPr>
      <w:r w:rsidRPr="00D13F01">
        <w:rPr>
          <w:rFonts w:eastAsia="Times New Roman"/>
          <w:sz w:val="28"/>
          <w:szCs w:val="28"/>
          <w:lang w:val="uk-UA" w:eastAsia="ru-RU"/>
        </w:rPr>
        <w:br w:type="column"/>
      </w:r>
      <w:r w:rsidR="00A96841" w:rsidRPr="00D13F01">
        <w:rPr>
          <w:sz w:val="28"/>
          <w:szCs w:val="28"/>
        </w:rPr>
        <w:lastRenderedPageBreak/>
        <w:t>ЗАПЕВНЕННЯ</w:t>
      </w:r>
    </w:p>
    <w:p w14:paraId="1CFC15AC" w14:textId="77777777" w:rsidR="009C709A" w:rsidRPr="00D13F01" w:rsidRDefault="009C709A" w:rsidP="00D13F01">
      <w:pPr>
        <w:pStyle w:val="Default"/>
        <w:spacing w:line="360" w:lineRule="auto"/>
        <w:ind w:firstLine="709"/>
        <w:jc w:val="both"/>
        <w:rPr>
          <w:sz w:val="28"/>
          <w:szCs w:val="28"/>
          <w:lang w:val="uk-UA"/>
        </w:rPr>
      </w:pPr>
    </w:p>
    <w:p w14:paraId="0DD81917" w14:textId="77777777" w:rsidR="00A96841" w:rsidRPr="00D13F01" w:rsidRDefault="00A96841" w:rsidP="00D13F01">
      <w:pPr>
        <w:autoSpaceDE w:val="0"/>
        <w:autoSpaceDN w:val="0"/>
        <w:adjustRightInd w:val="0"/>
        <w:rPr>
          <w:rFonts w:cs="Times New Roman"/>
          <w:color w:val="000000"/>
        </w:rPr>
      </w:pPr>
      <w:r w:rsidRPr="00D13F01">
        <w:rPr>
          <w:rFonts w:cs="Times New Roman"/>
        </w:rPr>
        <w:t xml:space="preserve">Я, </w:t>
      </w:r>
      <w:proofErr w:type="spellStart"/>
      <w:r w:rsidR="00040DA4" w:rsidRPr="00D13F01">
        <w:rPr>
          <w:rFonts w:cs="Times New Roman"/>
          <w:color w:val="000000"/>
        </w:rPr>
        <w:t>Фатченко</w:t>
      </w:r>
      <w:proofErr w:type="spellEnd"/>
      <w:r w:rsidR="00040DA4" w:rsidRPr="00D13F01">
        <w:rPr>
          <w:rFonts w:cs="Times New Roman"/>
          <w:color w:val="000000"/>
        </w:rPr>
        <w:t xml:space="preserve"> Ганна</w:t>
      </w:r>
      <w:r w:rsidRPr="00D13F01">
        <w:rPr>
          <w:rFonts w:cs="Times New Roman"/>
        </w:rPr>
        <w:t>, розумію і підтримую політику Криворізького державного педагогічного університету з академічної доброчесності. Запевняю, що ця кваліфікаційна робота виконана самостійно, не містить академічного плагіату, фабрикації, фальсифікації. Я не надава</w:t>
      </w:r>
      <w:r w:rsidR="0080749E" w:rsidRPr="00D13F01">
        <w:rPr>
          <w:rFonts w:cs="Times New Roman"/>
        </w:rPr>
        <w:t>ла</w:t>
      </w:r>
      <w:r w:rsidRPr="00D13F01">
        <w:rPr>
          <w:rFonts w:cs="Times New Roman"/>
        </w:rPr>
        <w:t xml:space="preserve"> і не одержува</w:t>
      </w:r>
      <w:r w:rsidR="0080749E" w:rsidRPr="00D13F01">
        <w:rPr>
          <w:rFonts w:cs="Times New Roman"/>
        </w:rPr>
        <w:t>ла</w:t>
      </w:r>
      <w:r w:rsidRPr="00D13F01">
        <w:rPr>
          <w:rFonts w:cs="Times New Roman"/>
        </w:rPr>
        <w:t xml:space="preserve"> недозволену допомогу під час підготовки цієї роботи. Використання ідей, результатів і текстів інших авторів мають покликання на відповідне джерело. </w:t>
      </w:r>
    </w:p>
    <w:p w14:paraId="36474446" w14:textId="77777777" w:rsidR="00A96841" w:rsidRPr="00D13F01" w:rsidRDefault="00A96841" w:rsidP="00D13F01">
      <w:pPr>
        <w:pStyle w:val="Default"/>
        <w:spacing w:line="360" w:lineRule="auto"/>
        <w:ind w:firstLine="709"/>
        <w:jc w:val="both"/>
        <w:rPr>
          <w:sz w:val="28"/>
          <w:szCs w:val="28"/>
        </w:rPr>
      </w:pPr>
      <w:proofErr w:type="spellStart"/>
      <w:r w:rsidRPr="00D13F01">
        <w:rPr>
          <w:sz w:val="28"/>
          <w:szCs w:val="28"/>
        </w:rPr>
        <w:t>Із</w:t>
      </w:r>
      <w:proofErr w:type="spellEnd"/>
      <w:r w:rsidRPr="00D13F01">
        <w:rPr>
          <w:sz w:val="28"/>
          <w:szCs w:val="28"/>
        </w:rPr>
        <w:t xml:space="preserve"> </w:t>
      </w:r>
      <w:proofErr w:type="spellStart"/>
      <w:r w:rsidRPr="00D13F01">
        <w:rPr>
          <w:sz w:val="28"/>
          <w:szCs w:val="28"/>
        </w:rPr>
        <w:t>чинним</w:t>
      </w:r>
      <w:proofErr w:type="spellEnd"/>
      <w:r w:rsidRPr="00D13F01">
        <w:rPr>
          <w:sz w:val="28"/>
          <w:szCs w:val="28"/>
        </w:rPr>
        <w:t xml:space="preserve"> </w:t>
      </w:r>
      <w:proofErr w:type="spellStart"/>
      <w:r w:rsidRPr="00D13F01">
        <w:rPr>
          <w:sz w:val="28"/>
          <w:szCs w:val="28"/>
        </w:rPr>
        <w:t>Положенням</w:t>
      </w:r>
      <w:proofErr w:type="spellEnd"/>
      <w:r w:rsidRPr="00D13F01">
        <w:rPr>
          <w:sz w:val="28"/>
          <w:szCs w:val="28"/>
        </w:rPr>
        <w:t xml:space="preserve"> про </w:t>
      </w:r>
      <w:proofErr w:type="spellStart"/>
      <w:r w:rsidRPr="00D13F01">
        <w:rPr>
          <w:sz w:val="28"/>
          <w:szCs w:val="28"/>
        </w:rPr>
        <w:t>запобігання</w:t>
      </w:r>
      <w:proofErr w:type="spellEnd"/>
      <w:r w:rsidRPr="00D13F01">
        <w:rPr>
          <w:sz w:val="28"/>
          <w:szCs w:val="28"/>
        </w:rPr>
        <w:t xml:space="preserve"> та </w:t>
      </w:r>
      <w:proofErr w:type="spellStart"/>
      <w:r w:rsidRPr="00D13F01">
        <w:rPr>
          <w:sz w:val="28"/>
          <w:szCs w:val="28"/>
        </w:rPr>
        <w:t>виявлення</w:t>
      </w:r>
      <w:proofErr w:type="spellEnd"/>
      <w:r w:rsidRPr="00D13F01">
        <w:rPr>
          <w:sz w:val="28"/>
          <w:szCs w:val="28"/>
        </w:rPr>
        <w:t xml:space="preserve"> </w:t>
      </w:r>
      <w:proofErr w:type="spellStart"/>
      <w:r w:rsidRPr="00D13F01">
        <w:rPr>
          <w:sz w:val="28"/>
          <w:szCs w:val="28"/>
        </w:rPr>
        <w:t>академічного</w:t>
      </w:r>
      <w:proofErr w:type="spellEnd"/>
      <w:r w:rsidRPr="00D13F01">
        <w:rPr>
          <w:sz w:val="28"/>
          <w:szCs w:val="28"/>
        </w:rPr>
        <w:t xml:space="preserve"> </w:t>
      </w:r>
      <w:proofErr w:type="spellStart"/>
      <w:r w:rsidRPr="00D13F01">
        <w:rPr>
          <w:sz w:val="28"/>
          <w:szCs w:val="28"/>
        </w:rPr>
        <w:t>плагіату</w:t>
      </w:r>
      <w:proofErr w:type="spellEnd"/>
      <w:r w:rsidRPr="00D13F01">
        <w:rPr>
          <w:sz w:val="28"/>
          <w:szCs w:val="28"/>
        </w:rPr>
        <w:t xml:space="preserve"> в роботах </w:t>
      </w:r>
      <w:proofErr w:type="spellStart"/>
      <w:r w:rsidRPr="00D13F01">
        <w:rPr>
          <w:sz w:val="28"/>
          <w:szCs w:val="28"/>
        </w:rPr>
        <w:t>здобувачів</w:t>
      </w:r>
      <w:proofErr w:type="spellEnd"/>
      <w:r w:rsidRPr="00D13F01">
        <w:rPr>
          <w:sz w:val="28"/>
          <w:szCs w:val="28"/>
        </w:rPr>
        <w:t xml:space="preserve"> </w:t>
      </w:r>
      <w:proofErr w:type="spellStart"/>
      <w:r w:rsidRPr="00D13F01">
        <w:rPr>
          <w:sz w:val="28"/>
          <w:szCs w:val="28"/>
        </w:rPr>
        <w:t>вищої</w:t>
      </w:r>
      <w:proofErr w:type="spellEnd"/>
      <w:r w:rsidRPr="00D13F01">
        <w:rPr>
          <w:sz w:val="28"/>
          <w:szCs w:val="28"/>
        </w:rPr>
        <w:t xml:space="preserve"> </w:t>
      </w:r>
      <w:proofErr w:type="spellStart"/>
      <w:r w:rsidRPr="00D13F01">
        <w:rPr>
          <w:sz w:val="28"/>
          <w:szCs w:val="28"/>
        </w:rPr>
        <w:t>освіти</w:t>
      </w:r>
      <w:proofErr w:type="spellEnd"/>
      <w:r w:rsidRPr="00D13F01">
        <w:rPr>
          <w:sz w:val="28"/>
          <w:szCs w:val="28"/>
        </w:rPr>
        <w:t xml:space="preserve"> </w:t>
      </w:r>
      <w:proofErr w:type="spellStart"/>
      <w:r w:rsidRPr="00D13F01">
        <w:rPr>
          <w:sz w:val="28"/>
          <w:szCs w:val="28"/>
        </w:rPr>
        <w:t>Криворізького</w:t>
      </w:r>
      <w:proofErr w:type="spellEnd"/>
      <w:r w:rsidRPr="00D13F01">
        <w:rPr>
          <w:sz w:val="28"/>
          <w:szCs w:val="28"/>
        </w:rPr>
        <w:t xml:space="preserve"> державного </w:t>
      </w:r>
      <w:proofErr w:type="spellStart"/>
      <w:r w:rsidRPr="00D13F01">
        <w:rPr>
          <w:sz w:val="28"/>
          <w:szCs w:val="28"/>
        </w:rPr>
        <w:t>педагогічного</w:t>
      </w:r>
      <w:proofErr w:type="spellEnd"/>
      <w:r w:rsidRPr="00D13F01">
        <w:rPr>
          <w:sz w:val="28"/>
          <w:szCs w:val="28"/>
        </w:rPr>
        <w:t xml:space="preserve"> </w:t>
      </w:r>
      <w:proofErr w:type="spellStart"/>
      <w:r w:rsidRPr="00D13F01">
        <w:rPr>
          <w:sz w:val="28"/>
          <w:szCs w:val="28"/>
        </w:rPr>
        <w:t>університету</w:t>
      </w:r>
      <w:proofErr w:type="spellEnd"/>
      <w:r w:rsidRPr="00D13F01">
        <w:rPr>
          <w:sz w:val="28"/>
          <w:szCs w:val="28"/>
        </w:rPr>
        <w:t xml:space="preserve"> </w:t>
      </w:r>
      <w:proofErr w:type="spellStart"/>
      <w:r w:rsidRPr="00D13F01">
        <w:rPr>
          <w:sz w:val="28"/>
          <w:szCs w:val="28"/>
        </w:rPr>
        <w:t>ознайомлен</w:t>
      </w:r>
      <w:proofErr w:type="spellEnd"/>
      <w:r w:rsidR="0080749E" w:rsidRPr="00D13F01">
        <w:rPr>
          <w:sz w:val="28"/>
          <w:szCs w:val="28"/>
          <w:lang w:val="uk-UA"/>
        </w:rPr>
        <w:t>а</w:t>
      </w:r>
      <w:r w:rsidRPr="00D13F01">
        <w:rPr>
          <w:sz w:val="28"/>
          <w:szCs w:val="28"/>
        </w:rPr>
        <w:t xml:space="preserve">. </w:t>
      </w:r>
      <w:proofErr w:type="spellStart"/>
      <w:r w:rsidRPr="00D13F01">
        <w:rPr>
          <w:sz w:val="28"/>
          <w:szCs w:val="28"/>
        </w:rPr>
        <w:t>Чітко</w:t>
      </w:r>
      <w:proofErr w:type="spellEnd"/>
      <w:r w:rsidRPr="00D13F01">
        <w:rPr>
          <w:sz w:val="28"/>
          <w:szCs w:val="28"/>
        </w:rPr>
        <w:t xml:space="preserve"> </w:t>
      </w:r>
      <w:proofErr w:type="spellStart"/>
      <w:r w:rsidRPr="00D13F01">
        <w:rPr>
          <w:sz w:val="28"/>
          <w:szCs w:val="28"/>
        </w:rPr>
        <w:t>усвідомлюю</w:t>
      </w:r>
      <w:proofErr w:type="spellEnd"/>
      <w:r w:rsidRPr="00D13F01">
        <w:rPr>
          <w:sz w:val="28"/>
          <w:szCs w:val="28"/>
        </w:rPr>
        <w:t xml:space="preserve">, </w:t>
      </w:r>
      <w:proofErr w:type="spellStart"/>
      <w:r w:rsidRPr="00D13F01">
        <w:rPr>
          <w:sz w:val="28"/>
          <w:szCs w:val="28"/>
        </w:rPr>
        <w:t>що</w:t>
      </w:r>
      <w:proofErr w:type="spellEnd"/>
      <w:r w:rsidRPr="00D13F01">
        <w:rPr>
          <w:sz w:val="28"/>
          <w:szCs w:val="28"/>
        </w:rPr>
        <w:t xml:space="preserve"> в </w:t>
      </w:r>
      <w:proofErr w:type="spellStart"/>
      <w:r w:rsidRPr="00D13F01">
        <w:rPr>
          <w:sz w:val="28"/>
          <w:szCs w:val="28"/>
        </w:rPr>
        <w:t>разі</w:t>
      </w:r>
      <w:proofErr w:type="spellEnd"/>
      <w:r w:rsidRPr="00D13F01">
        <w:rPr>
          <w:sz w:val="28"/>
          <w:szCs w:val="28"/>
        </w:rPr>
        <w:t xml:space="preserve"> </w:t>
      </w:r>
      <w:proofErr w:type="spellStart"/>
      <w:r w:rsidRPr="00D13F01">
        <w:rPr>
          <w:sz w:val="28"/>
          <w:szCs w:val="28"/>
        </w:rPr>
        <w:t>виявлення</w:t>
      </w:r>
      <w:proofErr w:type="spellEnd"/>
      <w:r w:rsidRPr="00D13F01">
        <w:rPr>
          <w:sz w:val="28"/>
          <w:szCs w:val="28"/>
        </w:rPr>
        <w:t xml:space="preserve"> у </w:t>
      </w:r>
      <w:proofErr w:type="spellStart"/>
      <w:r w:rsidRPr="00D13F01">
        <w:rPr>
          <w:sz w:val="28"/>
          <w:szCs w:val="28"/>
        </w:rPr>
        <w:t>кваліфікаційній</w:t>
      </w:r>
      <w:proofErr w:type="spellEnd"/>
      <w:r w:rsidRPr="00D13F01">
        <w:rPr>
          <w:sz w:val="28"/>
          <w:szCs w:val="28"/>
        </w:rPr>
        <w:t xml:space="preserve"> </w:t>
      </w:r>
      <w:proofErr w:type="spellStart"/>
      <w:r w:rsidRPr="00D13F01">
        <w:rPr>
          <w:sz w:val="28"/>
          <w:szCs w:val="28"/>
        </w:rPr>
        <w:t>роботі</w:t>
      </w:r>
      <w:proofErr w:type="spellEnd"/>
      <w:r w:rsidRPr="00D13F01">
        <w:rPr>
          <w:sz w:val="28"/>
          <w:szCs w:val="28"/>
        </w:rPr>
        <w:t xml:space="preserve"> </w:t>
      </w:r>
      <w:proofErr w:type="spellStart"/>
      <w:r w:rsidRPr="00D13F01">
        <w:rPr>
          <w:sz w:val="28"/>
          <w:szCs w:val="28"/>
        </w:rPr>
        <w:t>порушення</w:t>
      </w:r>
      <w:proofErr w:type="spellEnd"/>
      <w:r w:rsidRPr="00D13F01">
        <w:rPr>
          <w:sz w:val="28"/>
          <w:szCs w:val="28"/>
        </w:rPr>
        <w:t xml:space="preserve"> </w:t>
      </w:r>
      <w:proofErr w:type="spellStart"/>
      <w:r w:rsidRPr="00D13F01">
        <w:rPr>
          <w:sz w:val="28"/>
          <w:szCs w:val="28"/>
        </w:rPr>
        <w:t>академічної</w:t>
      </w:r>
      <w:proofErr w:type="spellEnd"/>
      <w:r w:rsidRPr="00D13F01">
        <w:rPr>
          <w:sz w:val="28"/>
          <w:szCs w:val="28"/>
        </w:rPr>
        <w:t xml:space="preserve"> </w:t>
      </w:r>
      <w:proofErr w:type="spellStart"/>
      <w:r w:rsidRPr="00D13F01">
        <w:rPr>
          <w:sz w:val="28"/>
          <w:szCs w:val="28"/>
        </w:rPr>
        <w:t>доброчесності</w:t>
      </w:r>
      <w:proofErr w:type="spellEnd"/>
      <w:r w:rsidRPr="00D13F01">
        <w:rPr>
          <w:sz w:val="28"/>
          <w:szCs w:val="28"/>
        </w:rPr>
        <w:t xml:space="preserve"> робота не </w:t>
      </w:r>
      <w:proofErr w:type="spellStart"/>
      <w:r w:rsidRPr="00D13F01">
        <w:rPr>
          <w:sz w:val="28"/>
          <w:szCs w:val="28"/>
        </w:rPr>
        <w:t>допускається</w:t>
      </w:r>
      <w:proofErr w:type="spellEnd"/>
      <w:r w:rsidRPr="00D13F01">
        <w:rPr>
          <w:sz w:val="28"/>
          <w:szCs w:val="28"/>
        </w:rPr>
        <w:t xml:space="preserve"> до </w:t>
      </w:r>
      <w:proofErr w:type="spellStart"/>
      <w:r w:rsidRPr="00D13F01">
        <w:rPr>
          <w:sz w:val="28"/>
          <w:szCs w:val="28"/>
        </w:rPr>
        <w:t>захисту</w:t>
      </w:r>
      <w:proofErr w:type="spellEnd"/>
      <w:r w:rsidRPr="00D13F01">
        <w:rPr>
          <w:sz w:val="28"/>
          <w:szCs w:val="28"/>
        </w:rPr>
        <w:t xml:space="preserve"> </w:t>
      </w:r>
      <w:proofErr w:type="spellStart"/>
      <w:r w:rsidRPr="00D13F01">
        <w:rPr>
          <w:sz w:val="28"/>
          <w:szCs w:val="28"/>
        </w:rPr>
        <w:t>або</w:t>
      </w:r>
      <w:proofErr w:type="spellEnd"/>
      <w:r w:rsidRPr="00D13F01">
        <w:rPr>
          <w:sz w:val="28"/>
          <w:szCs w:val="28"/>
        </w:rPr>
        <w:t xml:space="preserve"> </w:t>
      </w:r>
      <w:proofErr w:type="spellStart"/>
      <w:r w:rsidRPr="00D13F01">
        <w:rPr>
          <w:sz w:val="28"/>
          <w:szCs w:val="28"/>
        </w:rPr>
        <w:t>оцінюється</w:t>
      </w:r>
      <w:proofErr w:type="spellEnd"/>
      <w:r w:rsidRPr="00D13F01">
        <w:rPr>
          <w:sz w:val="28"/>
          <w:szCs w:val="28"/>
        </w:rPr>
        <w:t xml:space="preserve"> </w:t>
      </w:r>
      <w:proofErr w:type="spellStart"/>
      <w:r w:rsidRPr="00D13F01">
        <w:rPr>
          <w:sz w:val="28"/>
          <w:szCs w:val="28"/>
        </w:rPr>
        <w:t>незадовільно</w:t>
      </w:r>
      <w:proofErr w:type="spellEnd"/>
      <w:r w:rsidRPr="00D13F01">
        <w:rPr>
          <w:sz w:val="28"/>
          <w:szCs w:val="28"/>
        </w:rPr>
        <w:t xml:space="preserve">. </w:t>
      </w:r>
    </w:p>
    <w:p w14:paraId="6712FEC1" w14:textId="77777777" w:rsidR="00A96841" w:rsidRPr="00D13F01" w:rsidRDefault="00A96841" w:rsidP="00D13F01">
      <w:pPr>
        <w:rPr>
          <w:rFonts w:cs="Times New Roman"/>
        </w:rPr>
      </w:pPr>
    </w:p>
    <w:p w14:paraId="5EC41D56" w14:textId="59DF7799" w:rsidR="00A96841" w:rsidRPr="00D13F01" w:rsidRDefault="002804ED" w:rsidP="00D13F01">
      <w:pPr>
        <w:rPr>
          <w:rFonts w:cs="Times New Roman"/>
        </w:rPr>
      </w:pPr>
      <w:r>
        <w:rPr>
          <w:rFonts w:cs="Times New Roman"/>
          <w:color w:val="000000"/>
        </w:rPr>
        <w:t xml:space="preserve">                                                         Ганна </w:t>
      </w:r>
      <w:proofErr w:type="spellStart"/>
      <w:r w:rsidR="00040DA4" w:rsidRPr="00D13F01">
        <w:rPr>
          <w:rFonts w:cs="Times New Roman"/>
          <w:color w:val="000000"/>
        </w:rPr>
        <w:t>Фатченко</w:t>
      </w:r>
      <w:proofErr w:type="spellEnd"/>
      <w:r w:rsidR="00040DA4" w:rsidRPr="00D13F01">
        <w:rPr>
          <w:rFonts w:cs="Times New Roman"/>
          <w:color w:val="000000"/>
        </w:rPr>
        <w:t xml:space="preserve"> </w:t>
      </w:r>
    </w:p>
    <w:p w14:paraId="24A64350" w14:textId="77777777" w:rsidR="00A96841" w:rsidRPr="00D13F01" w:rsidRDefault="00A96841" w:rsidP="00D13F01">
      <w:pPr>
        <w:rPr>
          <w:rFonts w:cs="Times New Roman"/>
        </w:rPr>
      </w:pPr>
    </w:p>
    <w:p w14:paraId="19710A17" w14:textId="77777777" w:rsidR="00A96841" w:rsidRPr="00D13F01" w:rsidRDefault="00A96841" w:rsidP="00D13F01">
      <w:pPr>
        <w:rPr>
          <w:rFonts w:cs="Times New Roman"/>
        </w:rPr>
      </w:pPr>
    </w:p>
    <w:p w14:paraId="209CC669" w14:textId="77777777" w:rsidR="00A96841" w:rsidRPr="00D13F01" w:rsidRDefault="00A96841" w:rsidP="00D13F01">
      <w:pPr>
        <w:rPr>
          <w:rFonts w:cs="Times New Roman"/>
        </w:rPr>
      </w:pPr>
    </w:p>
    <w:p w14:paraId="39746A82" w14:textId="77777777" w:rsidR="00A96841" w:rsidRPr="00D13F01" w:rsidRDefault="00A96841" w:rsidP="00D13F01">
      <w:pPr>
        <w:rPr>
          <w:rFonts w:cs="Times New Roman"/>
        </w:rPr>
      </w:pPr>
    </w:p>
    <w:p w14:paraId="4226D831" w14:textId="77777777" w:rsidR="00A96841" w:rsidRPr="00D13F01" w:rsidRDefault="00A96841" w:rsidP="00D13F01">
      <w:pPr>
        <w:rPr>
          <w:rFonts w:cs="Times New Roman"/>
        </w:rPr>
      </w:pPr>
    </w:p>
    <w:p w14:paraId="674096E8" w14:textId="77777777" w:rsidR="00A96841" w:rsidRPr="00D13F01" w:rsidRDefault="00A96841" w:rsidP="00D13F01">
      <w:pPr>
        <w:rPr>
          <w:rFonts w:cs="Times New Roman"/>
        </w:rPr>
      </w:pPr>
    </w:p>
    <w:p w14:paraId="33EA2A95" w14:textId="77777777" w:rsidR="00A96841" w:rsidRPr="00D13F01" w:rsidRDefault="00A96841" w:rsidP="00D13F01">
      <w:pPr>
        <w:rPr>
          <w:rFonts w:cs="Times New Roman"/>
        </w:rPr>
      </w:pPr>
    </w:p>
    <w:p w14:paraId="397069F9" w14:textId="77777777" w:rsidR="00A96841" w:rsidRPr="00D13F01" w:rsidRDefault="00A96841" w:rsidP="00D13F01">
      <w:pPr>
        <w:rPr>
          <w:rFonts w:cs="Times New Roman"/>
        </w:rPr>
      </w:pPr>
    </w:p>
    <w:p w14:paraId="289E591D" w14:textId="77777777" w:rsidR="00A96841" w:rsidRPr="00D13F01" w:rsidRDefault="00A96841" w:rsidP="00D13F01">
      <w:pPr>
        <w:rPr>
          <w:rFonts w:cs="Times New Roman"/>
        </w:rPr>
      </w:pPr>
    </w:p>
    <w:p w14:paraId="5DCD7757" w14:textId="77777777" w:rsidR="00A96841" w:rsidRPr="00D13F01" w:rsidRDefault="00A96841" w:rsidP="00D13F01">
      <w:pPr>
        <w:rPr>
          <w:rFonts w:cs="Times New Roman"/>
        </w:rPr>
      </w:pPr>
    </w:p>
    <w:p w14:paraId="2E681B39" w14:textId="77777777" w:rsidR="00A96841" w:rsidRPr="00D13F01" w:rsidRDefault="00A96841" w:rsidP="00D13F01">
      <w:pPr>
        <w:rPr>
          <w:rFonts w:cs="Times New Roman"/>
        </w:rPr>
      </w:pPr>
    </w:p>
    <w:p w14:paraId="6AE932A5" w14:textId="77777777" w:rsidR="00A93A6A" w:rsidRPr="00D13F01" w:rsidRDefault="0080749E" w:rsidP="00D13F01">
      <w:pPr>
        <w:jc w:val="center"/>
        <w:rPr>
          <w:rFonts w:eastAsia="Times New Roman" w:cs="Times New Roman"/>
          <w:lang w:val="ru-RU" w:eastAsia="ru-RU"/>
        </w:rPr>
      </w:pPr>
      <w:r w:rsidRPr="00D13F01">
        <w:rPr>
          <w:rFonts w:cs="Times New Roman"/>
        </w:rPr>
        <w:br w:type="column"/>
      </w:r>
      <w:r w:rsidR="00A93A6A" w:rsidRPr="00D13F01">
        <w:rPr>
          <w:rFonts w:eastAsia="Times New Roman" w:cs="Times New Roman"/>
          <w:lang w:val="ru-RU" w:eastAsia="ru-RU"/>
        </w:rPr>
        <w:lastRenderedPageBreak/>
        <w:t>ЗМІСТ</w:t>
      </w:r>
    </w:p>
    <w:p w14:paraId="0F48D516" w14:textId="77777777" w:rsidR="00A93A6A" w:rsidRPr="00A30AC4" w:rsidRDefault="00770099" w:rsidP="00D13F01">
      <w:pPr>
        <w:ind w:firstLine="0"/>
        <w:rPr>
          <w:rFonts w:cs="Times New Roman"/>
          <w:lang w:val="ru-RU"/>
        </w:rPr>
      </w:pPr>
      <w:r w:rsidRPr="00D13F01">
        <w:rPr>
          <w:rFonts w:cs="Times New Roman"/>
        </w:rPr>
        <w:t>ВСТУП……………………………………………………………………………</w:t>
      </w:r>
      <w:r w:rsidR="00D13F01">
        <w:rPr>
          <w:rFonts w:cs="Times New Roman"/>
        </w:rPr>
        <w:t>....</w:t>
      </w:r>
      <w:r w:rsidR="00A30AC4">
        <w:rPr>
          <w:rFonts w:cs="Times New Roman"/>
        </w:rPr>
        <w:t>..</w:t>
      </w:r>
      <w:r w:rsidR="00A30AC4">
        <w:rPr>
          <w:rFonts w:cs="Times New Roman"/>
          <w:lang w:val="ru-RU"/>
        </w:rPr>
        <w:t>4</w:t>
      </w:r>
    </w:p>
    <w:p w14:paraId="78236B41" w14:textId="77777777" w:rsidR="00770099" w:rsidRPr="00D13F01" w:rsidRDefault="00040DA4" w:rsidP="00D13F01">
      <w:pPr>
        <w:ind w:firstLine="0"/>
        <w:rPr>
          <w:rFonts w:eastAsia="Calibri" w:cs="Times New Roman"/>
        </w:rPr>
      </w:pPr>
      <w:r w:rsidRPr="00D13F01">
        <w:rPr>
          <w:rFonts w:cs="Times New Roman"/>
        </w:rPr>
        <w:t>РОЗДІЛ 1</w:t>
      </w:r>
      <w:r w:rsidRPr="00D13F01">
        <w:rPr>
          <w:rFonts w:cs="Times New Roman"/>
          <w:lang w:val="ru-RU"/>
        </w:rPr>
        <w:t xml:space="preserve">. </w:t>
      </w:r>
      <w:r w:rsidRPr="00D13F01">
        <w:rPr>
          <w:rFonts w:cs="Times New Roman"/>
        </w:rPr>
        <w:t xml:space="preserve">ТЕОРЕТИЧНІ, ДЖЕРЕЛОЗНАВЧІ ТА МЕТОДОЛОГІЧНІ ЗАСАДИ ДОСЛІДЖЕННЯ ПРОБЛЕМИ </w:t>
      </w:r>
      <w:r w:rsidRPr="00D13F01">
        <w:rPr>
          <w:rFonts w:cs="Times New Roman"/>
          <w:lang w:val="ru-RU"/>
        </w:rPr>
        <w:t>КОЧОВИХ НАРОДІВ НА КРИВОРІЖЖІ</w:t>
      </w:r>
      <w:r w:rsidRPr="00D13F01">
        <w:rPr>
          <w:rFonts w:eastAsia="Calibri" w:cs="Times New Roman"/>
        </w:rPr>
        <w:t xml:space="preserve"> </w:t>
      </w:r>
    </w:p>
    <w:p w14:paraId="01D69AA6" w14:textId="77777777" w:rsidR="00770099" w:rsidRPr="00D13F01" w:rsidRDefault="004717BB" w:rsidP="00503EFA">
      <w:pPr>
        <w:pStyle w:val="a3"/>
        <w:numPr>
          <w:ilvl w:val="1"/>
          <w:numId w:val="1"/>
        </w:numPr>
        <w:rPr>
          <w:rFonts w:cs="Times New Roman"/>
        </w:rPr>
      </w:pPr>
      <w:r>
        <w:rPr>
          <w:rFonts w:eastAsia="Calibri" w:cs="Times New Roman"/>
        </w:rPr>
        <w:t>Теоретичні засади дослідження проблеми</w:t>
      </w:r>
      <w:r w:rsidR="00770099" w:rsidRPr="00D13F01">
        <w:rPr>
          <w:rFonts w:eastAsia="Calibri" w:cs="Times New Roman"/>
        </w:rPr>
        <w:t xml:space="preserve"> </w:t>
      </w:r>
      <w:proofErr w:type="spellStart"/>
      <w:r>
        <w:rPr>
          <w:rFonts w:cs="Times New Roman"/>
          <w:lang w:val="ru-RU"/>
        </w:rPr>
        <w:t>кочових</w:t>
      </w:r>
      <w:proofErr w:type="spellEnd"/>
      <w:r>
        <w:rPr>
          <w:rFonts w:cs="Times New Roman"/>
          <w:lang w:val="ru-RU"/>
        </w:rPr>
        <w:t xml:space="preserve"> </w:t>
      </w:r>
      <w:proofErr w:type="spellStart"/>
      <w:r>
        <w:rPr>
          <w:rFonts w:cs="Times New Roman"/>
          <w:lang w:val="ru-RU"/>
        </w:rPr>
        <w:t>народів</w:t>
      </w:r>
      <w:proofErr w:type="spellEnd"/>
      <w:r>
        <w:rPr>
          <w:rFonts w:cs="Times New Roman"/>
          <w:lang w:val="ru-RU"/>
        </w:rPr>
        <w:t xml:space="preserve"> на </w:t>
      </w:r>
      <w:proofErr w:type="spellStart"/>
      <w:r>
        <w:rPr>
          <w:rFonts w:cs="Times New Roman"/>
          <w:lang w:val="ru-RU"/>
        </w:rPr>
        <w:t>Криворіжжі</w:t>
      </w:r>
      <w:proofErr w:type="spellEnd"/>
      <w:r w:rsidR="003F4F8D">
        <w:rPr>
          <w:rFonts w:cs="Times New Roman"/>
          <w:lang w:val="ru-RU"/>
        </w:rPr>
        <w:t>……………………………………………………………………6</w:t>
      </w:r>
    </w:p>
    <w:p w14:paraId="20F77380" w14:textId="77777777" w:rsidR="000A2AE4" w:rsidRPr="00D13F01" w:rsidRDefault="004717BB" w:rsidP="00503EFA">
      <w:pPr>
        <w:pStyle w:val="a3"/>
        <w:numPr>
          <w:ilvl w:val="1"/>
          <w:numId w:val="1"/>
        </w:numPr>
        <w:rPr>
          <w:rFonts w:cs="Times New Roman"/>
        </w:rPr>
      </w:pPr>
      <w:r>
        <w:rPr>
          <w:rFonts w:cs="Times New Roman"/>
        </w:rPr>
        <w:t>Джерела з історії</w:t>
      </w:r>
      <w:r w:rsidR="00770099" w:rsidRPr="00D13F01">
        <w:rPr>
          <w:rFonts w:cs="Times New Roman"/>
        </w:rPr>
        <w:t xml:space="preserve"> </w:t>
      </w:r>
      <w:proofErr w:type="spellStart"/>
      <w:r>
        <w:rPr>
          <w:rFonts w:cs="Times New Roman"/>
          <w:lang w:val="ru-RU"/>
        </w:rPr>
        <w:t>кочових</w:t>
      </w:r>
      <w:proofErr w:type="spellEnd"/>
      <w:r>
        <w:rPr>
          <w:rFonts w:cs="Times New Roman"/>
          <w:lang w:val="ru-RU"/>
        </w:rPr>
        <w:t xml:space="preserve"> </w:t>
      </w:r>
      <w:proofErr w:type="spellStart"/>
      <w:r>
        <w:rPr>
          <w:rFonts w:cs="Times New Roman"/>
          <w:lang w:val="ru-RU"/>
        </w:rPr>
        <w:t>народів</w:t>
      </w:r>
      <w:proofErr w:type="spellEnd"/>
      <w:r w:rsidR="00040DA4" w:rsidRPr="00D13F01">
        <w:rPr>
          <w:rFonts w:cs="Times New Roman"/>
          <w:lang w:val="ru-RU"/>
        </w:rPr>
        <w:t xml:space="preserve"> </w:t>
      </w:r>
      <w:r>
        <w:rPr>
          <w:rFonts w:cs="Times New Roman"/>
          <w:lang w:val="ru-RU"/>
        </w:rPr>
        <w:t xml:space="preserve">на </w:t>
      </w:r>
      <w:proofErr w:type="spellStart"/>
      <w:r>
        <w:rPr>
          <w:rFonts w:cs="Times New Roman"/>
          <w:lang w:val="ru-RU"/>
        </w:rPr>
        <w:t>Криворіжжі</w:t>
      </w:r>
      <w:proofErr w:type="spellEnd"/>
      <w:r w:rsidR="003F4F8D">
        <w:rPr>
          <w:rFonts w:cs="Times New Roman"/>
          <w:lang w:val="ru-RU"/>
        </w:rPr>
        <w:t>…………………………8</w:t>
      </w:r>
    </w:p>
    <w:p w14:paraId="5016BAE3" w14:textId="77777777" w:rsidR="000A2AE4" w:rsidRPr="007909AD" w:rsidRDefault="00746874" w:rsidP="00503EFA">
      <w:pPr>
        <w:pStyle w:val="a3"/>
        <w:numPr>
          <w:ilvl w:val="1"/>
          <w:numId w:val="1"/>
        </w:numPr>
        <w:rPr>
          <w:rFonts w:cs="Times New Roman"/>
        </w:rPr>
      </w:pPr>
      <w:r>
        <w:rPr>
          <w:rFonts w:eastAsia="Calibri" w:cs="Times New Roman"/>
        </w:rPr>
        <w:t>Історіографія проблеми</w:t>
      </w:r>
      <w:r w:rsidR="00770099" w:rsidRPr="00D13F01">
        <w:rPr>
          <w:rFonts w:eastAsia="Calibri" w:cs="Times New Roman"/>
        </w:rPr>
        <w:t xml:space="preserve"> </w:t>
      </w:r>
      <w:proofErr w:type="spellStart"/>
      <w:r>
        <w:rPr>
          <w:rFonts w:cs="Times New Roman"/>
          <w:lang w:val="ru-RU"/>
        </w:rPr>
        <w:t>кочових</w:t>
      </w:r>
      <w:proofErr w:type="spellEnd"/>
      <w:r>
        <w:rPr>
          <w:rFonts w:cs="Times New Roman"/>
          <w:lang w:val="ru-RU"/>
        </w:rPr>
        <w:t xml:space="preserve"> </w:t>
      </w:r>
      <w:proofErr w:type="spellStart"/>
      <w:r>
        <w:rPr>
          <w:rFonts w:cs="Times New Roman"/>
          <w:lang w:val="ru-RU"/>
        </w:rPr>
        <w:t>народів</w:t>
      </w:r>
      <w:proofErr w:type="spellEnd"/>
      <w:r w:rsidR="00040DA4" w:rsidRPr="00D13F01">
        <w:rPr>
          <w:rFonts w:cs="Times New Roman"/>
          <w:lang w:val="ru-RU"/>
        </w:rPr>
        <w:t xml:space="preserve"> </w:t>
      </w:r>
      <w:r>
        <w:rPr>
          <w:rFonts w:cs="Times New Roman"/>
          <w:lang w:val="ru-RU"/>
        </w:rPr>
        <w:t xml:space="preserve">на </w:t>
      </w:r>
      <w:proofErr w:type="spellStart"/>
      <w:r>
        <w:rPr>
          <w:rFonts w:cs="Times New Roman"/>
          <w:lang w:val="ru-RU"/>
        </w:rPr>
        <w:t>Криворіжжі</w:t>
      </w:r>
      <w:proofErr w:type="spellEnd"/>
      <w:r w:rsidR="00E42C22">
        <w:rPr>
          <w:rFonts w:cs="Times New Roman"/>
          <w:lang w:val="ru-RU"/>
        </w:rPr>
        <w:t>………………  11</w:t>
      </w:r>
    </w:p>
    <w:p w14:paraId="130C6897" w14:textId="77777777" w:rsidR="007909AD" w:rsidRPr="00AC02EF" w:rsidRDefault="007909AD" w:rsidP="007909AD">
      <w:pPr>
        <w:ind w:firstLine="0"/>
        <w:rPr>
          <w:rFonts w:cs="Times New Roman"/>
        </w:rPr>
      </w:pPr>
      <w:r w:rsidRPr="00AC02EF">
        <w:rPr>
          <w:rFonts w:cs="Times New Roman"/>
        </w:rPr>
        <w:t>Висновки до І розділу</w:t>
      </w:r>
      <w:r w:rsidR="00AC02EF">
        <w:rPr>
          <w:rFonts w:cs="Times New Roman"/>
        </w:rPr>
        <w:tab/>
      </w:r>
      <w:r w:rsidR="00AC02EF">
        <w:rPr>
          <w:rFonts w:cs="Times New Roman"/>
        </w:rPr>
        <w:tab/>
      </w:r>
      <w:r w:rsidR="00AC02EF">
        <w:rPr>
          <w:rFonts w:cs="Times New Roman"/>
        </w:rPr>
        <w:tab/>
      </w:r>
      <w:r w:rsidR="00AC02EF">
        <w:rPr>
          <w:rFonts w:cs="Times New Roman"/>
        </w:rPr>
        <w:tab/>
      </w:r>
      <w:r w:rsidR="00AC02EF">
        <w:rPr>
          <w:rFonts w:cs="Times New Roman"/>
        </w:rPr>
        <w:tab/>
      </w:r>
      <w:r w:rsidR="00AC02EF">
        <w:rPr>
          <w:rFonts w:cs="Times New Roman"/>
        </w:rPr>
        <w:tab/>
      </w:r>
      <w:r w:rsidR="00AC02EF">
        <w:rPr>
          <w:rFonts w:cs="Times New Roman"/>
        </w:rPr>
        <w:tab/>
      </w:r>
      <w:r w:rsidR="00AC02EF">
        <w:rPr>
          <w:rFonts w:cs="Times New Roman"/>
        </w:rPr>
        <w:tab/>
      </w:r>
      <w:r w:rsidR="00AC02EF">
        <w:rPr>
          <w:rFonts w:cs="Times New Roman"/>
        </w:rPr>
        <w:tab/>
      </w:r>
      <w:r w:rsidR="00AC02EF">
        <w:rPr>
          <w:rFonts w:cs="Times New Roman"/>
        </w:rPr>
        <w:tab/>
      </w:r>
      <w:r w:rsidR="00371722">
        <w:rPr>
          <w:rFonts w:cs="Times New Roman"/>
        </w:rPr>
        <w:t xml:space="preserve"> 17</w:t>
      </w:r>
    </w:p>
    <w:p w14:paraId="5E151F54" w14:textId="77777777" w:rsidR="003D50BB" w:rsidRPr="00D13F01" w:rsidRDefault="00770099" w:rsidP="00D13F01">
      <w:pPr>
        <w:ind w:firstLine="0"/>
        <w:rPr>
          <w:rFonts w:eastAsia="Calibri" w:cs="Times New Roman"/>
        </w:rPr>
      </w:pPr>
      <w:r w:rsidRPr="00D13F01">
        <w:rPr>
          <w:rFonts w:cs="Times New Roman"/>
        </w:rPr>
        <w:t>РОЗДІЛ</w:t>
      </w:r>
      <w:r w:rsidRPr="00D13F01">
        <w:rPr>
          <w:rFonts w:cs="Times New Roman"/>
          <w:lang w:val="ru-RU"/>
        </w:rPr>
        <w:t xml:space="preserve"> 2. </w:t>
      </w:r>
      <w:r w:rsidR="00040DA4" w:rsidRPr="00D13F01">
        <w:rPr>
          <w:rFonts w:cs="Times New Roman"/>
          <w:lang w:val="ru-RU"/>
        </w:rPr>
        <w:t>КОЧОВІ НАРОДИ НА КРИВОРІЖЖІ</w:t>
      </w:r>
    </w:p>
    <w:p w14:paraId="6B5FB560" w14:textId="77777777" w:rsidR="00040DA4" w:rsidRPr="00D13F01" w:rsidRDefault="00770099" w:rsidP="00D13F01">
      <w:pPr>
        <w:ind w:firstLine="0"/>
        <w:rPr>
          <w:rFonts w:cs="Times New Roman"/>
          <w:lang w:val="ru-RU"/>
        </w:rPr>
      </w:pPr>
      <w:r w:rsidRPr="00D13F01">
        <w:rPr>
          <w:rFonts w:cs="Times New Roman"/>
        </w:rPr>
        <w:t xml:space="preserve">2.1. </w:t>
      </w:r>
      <w:r w:rsidR="00746874">
        <w:rPr>
          <w:rFonts w:eastAsia="Liberation Serif" w:cs="Times New Roman"/>
          <w:shd w:val="clear" w:color="auto" w:fill="FFFFFF"/>
        </w:rPr>
        <w:t>Археологічні дослідження номадів</w:t>
      </w:r>
      <w:r w:rsidRPr="00D13F01">
        <w:rPr>
          <w:rFonts w:cs="Times New Roman"/>
          <w:lang w:val="ru-RU"/>
        </w:rPr>
        <w:t xml:space="preserve"> </w:t>
      </w:r>
      <w:r w:rsidR="00746874">
        <w:rPr>
          <w:rFonts w:cs="Times New Roman"/>
          <w:lang w:val="ru-RU"/>
        </w:rPr>
        <w:t>на</w:t>
      </w:r>
      <w:r w:rsidR="00040DA4" w:rsidRPr="00D13F01">
        <w:rPr>
          <w:rFonts w:cs="Times New Roman"/>
          <w:lang w:val="ru-RU"/>
        </w:rPr>
        <w:t xml:space="preserve"> </w:t>
      </w:r>
      <w:proofErr w:type="spellStart"/>
      <w:r w:rsidR="00746874">
        <w:rPr>
          <w:rFonts w:cs="Times New Roman"/>
          <w:lang w:val="ru-RU"/>
        </w:rPr>
        <w:t>Криворіжжі</w:t>
      </w:r>
      <w:proofErr w:type="spellEnd"/>
      <w:r w:rsidR="006C271D">
        <w:rPr>
          <w:rFonts w:cs="Times New Roman"/>
          <w:lang w:val="ru-RU"/>
        </w:rPr>
        <w:t>…………………………18</w:t>
      </w:r>
    </w:p>
    <w:p w14:paraId="51BE183D" w14:textId="77777777" w:rsidR="00A93A6A" w:rsidRPr="00D13F01" w:rsidRDefault="00770099" w:rsidP="00D13F01">
      <w:pPr>
        <w:ind w:firstLine="0"/>
        <w:rPr>
          <w:rFonts w:cs="Times New Roman"/>
          <w:lang w:val="ru-RU"/>
        </w:rPr>
      </w:pPr>
      <w:r w:rsidRPr="00D13F01">
        <w:rPr>
          <w:rFonts w:cs="Times New Roman"/>
        </w:rPr>
        <w:t>2</w:t>
      </w:r>
      <w:r w:rsidR="00746874">
        <w:rPr>
          <w:rFonts w:cs="Times New Roman"/>
        </w:rPr>
        <w:t>.2. Печеніги та половці</w:t>
      </w:r>
      <w:r w:rsidR="00040DA4" w:rsidRPr="00D13F01">
        <w:rPr>
          <w:rFonts w:cs="Times New Roman"/>
        </w:rPr>
        <w:t xml:space="preserve"> </w:t>
      </w:r>
      <w:r w:rsidR="00746874">
        <w:rPr>
          <w:rFonts w:cs="Times New Roman"/>
          <w:lang w:val="ru-RU"/>
        </w:rPr>
        <w:t xml:space="preserve">на </w:t>
      </w:r>
      <w:proofErr w:type="spellStart"/>
      <w:r w:rsidR="00746874">
        <w:rPr>
          <w:rFonts w:cs="Times New Roman"/>
          <w:lang w:val="ru-RU"/>
        </w:rPr>
        <w:t>Криворіжжі</w:t>
      </w:r>
      <w:proofErr w:type="spellEnd"/>
      <w:r w:rsidR="001571BB">
        <w:rPr>
          <w:rFonts w:cs="Times New Roman"/>
          <w:lang w:val="ru-RU"/>
        </w:rPr>
        <w:t>…………………………………………..2</w:t>
      </w:r>
      <w:r w:rsidR="0059660A">
        <w:rPr>
          <w:rFonts w:cs="Times New Roman"/>
          <w:lang w:val="ru-RU"/>
        </w:rPr>
        <w:t>6</w:t>
      </w:r>
    </w:p>
    <w:p w14:paraId="04B4B973" w14:textId="77777777" w:rsidR="00770099" w:rsidRDefault="00746874" w:rsidP="00D13F01">
      <w:pPr>
        <w:ind w:firstLine="0"/>
        <w:rPr>
          <w:rFonts w:cs="Times New Roman"/>
          <w:lang w:val="ru-RU"/>
        </w:rPr>
      </w:pPr>
      <w:r>
        <w:rPr>
          <w:rFonts w:cs="Times New Roman"/>
          <w:lang w:val="ru-RU"/>
        </w:rPr>
        <w:t>2.3. Монголо-</w:t>
      </w:r>
      <w:proofErr w:type="spellStart"/>
      <w:r>
        <w:rPr>
          <w:rFonts w:cs="Times New Roman"/>
          <w:lang w:val="ru-RU"/>
        </w:rPr>
        <w:t>татари</w:t>
      </w:r>
      <w:proofErr w:type="spellEnd"/>
      <w:r>
        <w:rPr>
          <w:rFonts w:cs="Times New Roman"/>
          <w:lang w:val="ru-RU"/>
        </w:rPr>
        <w:t xml:space="preserve"> на </w:t>
      </w:r>
      <w:proofErr w:type="spellStart"/>
      <w:r>
        <w:rPr>
          <w:rFonts w:cs="Times New Roman"/>
          <w:lang w:val="ru-RU"/>
        </w:rPr>
        <w:t>Криворіжжі</w:t>
      </w:r>
      <w:proofErr w:type="spellEnd"/>
      <w:r w:rsidR="00576A06">
        <w:rPr>
          <w:rFonts w:cs="Times New Roman"/>
          <w:lang w:val="ru-RU"/>
        </w:rPr>
        <w:t>………………………………………………30</w:t>
      </w:r>
    </w:p>
    <w:p w14:paraId="243B29BA" w14:textId="77777777" w:rsidR="007909AD" w:rsidRDefault="007909AD" w:rsidP="00D13F01">
      <w:pPr>
        <w:ind w:firstLine="0"/>
        <w:rPr>
          <w:rFonts w:cs="Times New Roman"/>
          <w:lang w:val="ru-RU"/>
        </w:rPr>
      </w:pPr>
      <w:proofErr w:type="spellStart"/>
      <w:r>
        <w:rPr>
          <w:rFonts w:cs="Times New Roman"/>
          <w:lang w:val="ru-RU"/>
        </w:rPr>
        <w:t>Висновки</w:t>
      </w:r>
      <w:proofErr w:type="spellEnd"/>
      <w:r>
        <w:rPr>
          <w:rFonts w:cs="Times New Roman"/>
          <w:lang w:val="ru-RU"/>
        </w:rPr>
        <w:t xml:space="preserve"> до ІІ </w:t>
      </w:r>
      <w:proofErr w:type="spellStart"/>
      <w:r>
        <w:rPr>
          <w:rFonts w:cs="Times New Roman"/>
          <w:lang w:val="ru-RU"/>
        </w:rPr>
        <w:t>розділу</w:t>
      </w:r>
      <w:proofErr w:type="spellEnd"/>
      <w:r w:rsidR="00E10A1C">
        <w:rPr>
          <w:rFonts w:cs="Times New Roman"/>
          <w:lang w:val="ru-RU"/>
        </w:rPr>
        <w:tab/>
      </w:r>
      <w:r w:rsidR="00E10A1C">
        <w:rPr>
          <w:rFonts w:cs="Times New Roman"/>
          <w:lang w:val="ru-RU"/>
        </w:rPr>
        <w:tab/>
      </w:r>
      <w:r w:rsidR="00E10A1C">
        <w:rPr>
          <w:rFonts w:cs="Times New Roman"/>
          <w:lang w:val="ru-RU"/>
        </w:rPr>
        <w:tab/>
      </w:r>
      <w:r w:rsidR="00E10A1C">
        <w:rPr>
          <w:rFonts w:cs="Times New Roman"/>
          <w:lang w:val="ru-RU"/>
        </w:rPr>
        <w:tab/>
      </w:r>
      <w:r w:rsidR="00E10A1C">
        <w:rPr>
          <w:rFonts w:cs="Times New Roman"/>
          <w:lang w:val="ru-RU"/>
        </w:rPr>
        <w:tab/>
      </w:r>
      <w:r w:rsidR="00E10A1C">
        <w:rPr>
          <w:rFonts w:cs="Times New Roman"/>
          <w:lang w:val="ru-RU"/>
        </w:rPr>
        <w:tab/>
      </w:r>
      <w:r w:rsidR="00E10A1C">
        <w:rPr>
          <w:rFonts w:cs="Times New Roman"/>
          <w:lang w:val="ru-RU"/>
        </w:rPr>
        <w:tab/>
      </w:r>
      <w:r w:rsidR="00E10A1C">
        <w:rPr>
          <w:rFonts w:cs="Times New Roman"/>
          <w:lang w:val="ru-RU"/>
        </w:rPr>
        <w:tab/>
      </w:r>
      <w:r w:rsidR="00E10A1C">
        <w:rPr>
          <w:rFonts w:cs="Times New Roman"/>
          <w:lang w:val="ru-RU"/>
        </w:rPr>
        <w:tab/>
      </w:r>
      <w:r w:rsidR="00E10A1C">
        <w:rPr>
          <w:rFonts w:cs="Times New Roman"/>
          <w:lang w:val="ru-RU"/>
        </w:rPr>
        <w:tab/>
        <w:t xml:space="preserve"> 33</w:t>
      </w:r>
    </w:p>
    <w:p w14:paraId="0CBC79D9" w14:textId="77777777" w:rsidR="00320A7B" w:rsidRDefault="00320A7B" w:rsidP="00D13F01">
      <w:pPr>
        <w:ind w:firstLine="0"/>
        <w:rPr>
          <w:rFonts w:cs="Times New Roman"/>
          <w:lang w:val="ru-RU"/>
        </w:rPr>
      </w:pPr>
      <w:r>
        <w:rPr>
          <w:rFonts w:cs="Times New Roman"/>
          <w:lang w:val="ru-RU"/>
        </w:rPr>
        <w:t xml:space="preserve">РОЗДІЛ 3. МЕТОДИКА ПРОВЕДЕННЯ КОМБІНОВАНОГО УРОКУ З ТЕМИ «КОЧОВІ НАРОДИ НА </w:t>
      </w:r>
      <w:proofErr w:type="gramStart"/>
      <w:r>
        <w:rPr>
          <w:rFonts w:cs="Times New Roman"/>
          <w:lang w:val="ru-RU"/>
        </w:rPr>
        <w:t>КРИВОРІЖЖІ»</w:t>
      </w:r>
      <w:r w:rsidR="00E10A1C">
        <w:rPr>
          <w:rFonts w:cs="Times New Roman"/>
          <w:lang w:val="ru-RU"/>
        </w:rPr>
        <w:t>…</w:t>
      </w:r>
      <w:proofErr w:type="gramEnd"/>
      <w:r w:rsidR="00E10A1C">
        <w:rPr>
          <w:rFonts w:cs="Times New Roman"/>
          <w:lang w:val="ru-RU"/>
        </w:rPr>
        <w:t>……………………………………...34</w:t>
      </w:r>
    </w:p>
    <w:p w14:paraId="359B32EE" w14:textId="77777777" w:rsidR="00832844" w:rsidRDefault="00832844" w:rsidP="00D13F01">
      <w:pPr>
        <w:ind w:firstLine="0"/>
        <w:rPr>
          <w:rFonts w:cs="Times New Roman"/>
          <w:lang w:val="ru-RU"/>
        </w:rPr>
      </w:pPr>
      <w:r>
        <w:rPr>
          <w:rFonts w:cs="Times New Roman"/>
          <w:lang w:val="ru-RU"/>
        </w:rPr>
        <w:t xml:space="preserve">3.1. </w:t>
      </w:r>
      <w:proofErr w:type="spellStart"/>
      <w:r>
        <w:rPr>
          <w:rFonts w:cs="Times New Roman"/>
          <w:lang w:val="ru-RU"/>
        </w:rPr>
        <w:t>Анал</w:t>
      </w:r>
      <w:proofErr w:type="spellEnd"/>
      <w:r>
        <w:rPr>
          <w:rFonts w:cs="Times New Roman"/>
        </w:rPr>
        <w:t>і</w:t>
      </w:r>
      <w:r>
        <w:rPr>
          <w:rFonts w:cs="Times New Roman"/>
          <w:lang w:val="ru-RU"/>
        </w:rPr>
        <w:t xml:space="preserve">з </w:t>
      </w:r>
      <w:proofErr w:type="spellStart"/>
      <w:r>
        <w:rPr>
          <w:rFonts w:cs="Times New Roman"/>
          <w:lang w:val="ru-RU"/>
        </w:rPr>
        <w:t>вивчення</w:t>
      </w:r>
      <w:proofErr w:type="spellEnd"/>
      <w:r>
        <w:rPr>
          <w:rFonts w:cs="Times New Roman"/>
          <w:lang w:val="ru-RU"/>
        </w:rPr>
        <w:t xml:space="preserve"> </w:t>
      </w:r>
      <w:proofErr w:type="spellStart"/>
      <w:r>
        <w:rPr>
          <w:rFonts w:cs="Times New Roman"/>
          <w:lang w:val="ru-RU"/>
        </w:rPr>
        <w:t>проблеми</w:t>
      </w:r>
      <w:proofErr w:type="spellEnd"/>
      <w:r>
        <w:rPr>
          <w:rFonts w:cs="Times New Roman"/>
          <w:lang w:val="ru-RU"/>
        </w:rPr>
        <w:t xml:space="preserve"> в </w:t>
      </w:r>
      <w:proofErr w:type="spellStart"/>
      <w:r>
        <w:rPr>
          <w:rFonts w:cs="Times New Roman"/>
          <w:lang w:val="ru-RU"/>
        </w:rPr>
        <w:t>шкільній</w:t>
      </w:r>
      <w:proofErr w:type="spellEnd"/>
      <w:r>
        <w:rPr>
          <w:rFonts w:cs="Times New Roman"/>
          <w:lang w:val="ru-RU"/>
        </w:rPr>
        <w:t xml:space="preserve"> освіті                                                 </w:t>
      </w:r>
      <w:r w:rsidR="004D5103">
        <w:rPr>
          <w:rFonts w:cs="Times New Roman"/>
          <w:lang w:val="ru-RU"/>
        </w:rPr>
        <w:t>34</w:t>
      </w:r>
    </w:p>
    <w:p w14:paraId="1DFD97AD" w14:textId="77777777" w:rsidR="00832844" w:rsidRDefault="00832844" w:rsidP="00D13F01">
      <w:pPr>
        <w:ind w:firstLine="0"/>
        <w:rPr>
          <w:rFonts w:cs="Times New Roman"/>
          <w:lang w:val="ru-RU"/>
        </w:rPr>
      </w:pPr>
      <w:r>
        <w:rPr>
          <w:rFonts w:cs="Times New Roman"/>
          <w:lang w:val="ru-RU"/>
        </w:rPr>
        <w:t xml:space="preserve">3.2. Методика </w:t>
      </w:r>
      <w:proofErr w:type="spellStart"/>
      <w:r>
        <w:rPr>
          <w:rFonts w:cs="Times New Roman"/>
          <w:lang w:val="ru-RU"/>
        </w:rPr>
        <w:t>проведення</w:t>
      </w:r>
      <w:proofErr w:type="spellEnd"/>
      <w:r>
        <w:rPr>
          <w:rFonts w:cs="Times New Roman"/>
          <w:lang w:val="ru-RU"/>
        </w:rPr>
        <w:t xml:space="preserve"> </w:t>
      </w:r>
      <w:proofErr w:type="spellStart"/>
      <w:r>
        <w:rPr>
          <w:rFonts w:cs="Times New Roman"/>
          <w:lang w:val="ru-RU"/>
        </w:rPr>
        <w:t>комбінованого</w:t>
      </w:r>
      <w:proofErr w:type="spellEnd"/>
      <w:r>
        <w:rPr>
          <w:rFonts w:cs="Times New Roman"/>
          <w:lang w:val="ru-RU"/>
        </w:rPr>
        <w:t xml:space="preserve"> уроку з теми «</w:t>
      </w:r>
      <w:proofErr w:type="spellStart"/>
      <w:r>
        <w:rPr>
          <w:rFonts w:cs="Times New Roman"/>
          <w:lang w:val="ru-RU"/>
        </w:rPr>
        <w:t>Кочові</w:t>
      </w:r>
      <w:proofErr w:type="spellEnd"/>
      <w:r>
        <w:rPr>
          <w:rFonts w:cs="Times New Roman"/>
          <w:lang w:val="ru-RU"/>
        </w:rPr>
        <w:t xml:space="preserve"> народи на </w:t>
      </w:r>
      <w:proofErr w:type="spellStart"/>
      <w:r>
        <w:rPr>
          <w:rFonts w:cs="Times New Roman"/>
          <w:lang w:val="ru-RU"/>
        </w:rPr>
        <w:t>Криворіжжі</w:t>
      </w:r>
      <w:proofErr w:type="spellEnd"/>
      <w:r>
        <w:rPr>
          <w:rFonts w:cs="Times New Roman"/>
          <w:lang w:val="ru-RU"/>
        </w:rPr>
        <w:t xml:space="preserve">»………………………………………...                                                </w:t>
      </w:r>
      <w:r w:rsidR="004D5103">
        <w:rPr>
          <w:rFonts w:cs="Times New Roman"/>
          <w:lang w:val="ru-RU"/>
        </w:rPr>
        <w:t>40</w:t>
      </w:r>
    </w:p>
    <w:p w14:paraId="24B078B4" w14:textId="77777777" w:rsidR="007909AD" w:rsidRPr="00D13F01" w:rsidRDefault="007909AD" w:rsidP="00D13F01">
      <w:pPr>
        <w:ind w:firstLine="0"/>
        <w:rPr>
          <w:rFonts w:cs="Times New Roman"/>
          <w:lang w:val="ru-RU"/>
        </w:rPr>
      </w:pPr>
      <w:proofErr w:type="spellStart"/>
      <w:r>
        <w:rPr>
          <w:rFonts w:cs="Times New Roman"/>
          <w:lang w:val="ru-RU"/>
        </w:rPr>
        <w:t>Висновки</w:t>
      </w:r>
      <w:proofErr w:type="spellEnd"/>
      <w:r>
        <w:rPr>
          <w:rFonts w:cs="Times New Roman"/>
          <w:lang w:val="ru-RU"/>
        </w:rPr>
        <w:t xml:space="preserve"> до ІІІ </w:t>
      </w:r>
      <w:proofErr w:type="spellStart"/>
      <w:r>
        <w:rPr>
          <w:rFonts w:cs="Times New Roman"/>
          <w:lang w:val="ru-RU"/>
        </w:rPr>
        <w:t>розділу</w:t>
      </w:r>
      <w:proofErr w:type="spellEnd"/>
      <w:r w:rsidR="00D832A9">
        <w:rPr>
          <w:rFonts w:cs="Times New Roman"/>
          <w:lang w:val="ru-RU"/>
        </w:rPr>
        <w:t xml:space="preserve">                                                                                           43</w:t>
      </w:r>
    </w:p>
    <w:p w14:paraId="2113555A" w14:textId="77777777" w:rsidR="00A93A6A" w:rsidRPr="00D13F01" w:rsidRDefault="00AE7AC9" w:rsidP="00D13F01">
      <w:pPr>
        <w:ind w:firstLine="0"/>
        <w:rPr>
          <w:rFonts w:cs="Times New Roman"/>
        </w:rPr>
      </w:pPr>
      <w:r w:rsidRPr="00D13F01">
        <w:rPr>
          <w:rFonts w:cs="Times New Roman"/>
        </w:rPr>
        <w:t>ВИСНОВКИ</w:t>
      </w:r>
      <w:r w:rsidR="00670D51">
        <w:rPr>
          <w:rFonts w:cs="Times New Roman"/>
        </w:rPr>
        <w:t>...............................................................................................................</w:t>
      </w:r>
      <w:r w:rsidR="00C04687">
        <w:rPr>
          <w:rFonts w:cs="Times New Roman"/>
        </w:rPr>
        <w:t>45</w:t>
      </w:r>
    </w:p>
    <w:p w14:paraId="7DBE2DDD" w14:textId="77777777" w:rsidR="00EC75FC" w:rsidRPr="00D13F01" w:rsidRDefault="00A93A6A" w:rsidP="00D13F01">
      <w:pPr>
        <w:ind w:firstLine="0"/>
        <w:rPr>
          <w:rFonts w:eastAsia="Times New Roman" w:cs="Times New Roman"/>
          <w:lang w:eastAsia="ru-RU"/>
        </w:rPr>
      </w:pPr>
      <w:r w:rsidRPr="00D13F01">
        <w:rPr>
          <w:rFonts w:cs="Times New Roman"/>
        </w:rPr>
        <w:t>СПИСОК ВИКОРИСТАНОЇ ЛІТЕРАТУРИ</w:t>
      </w:r>
      <w:r w:rsidR="00670D51">
        <w:rPr>
          <w:rFonts w:cs="Times New Roman"/>
        </w:rPr>
        <w:t>...........................................................4</w:t>
      </w:r>
      <w:r w:rsidR="00C11340">
        <w:rPr>
          <w:rFonts w:cs="Times New Roman"/>
        </w:rPr>
        <w:t>7</w:t>
      </w:r>
    </w:p>
    <w:p w14:paraId="03F28521" w14:textId="77777777" w:rsidR="00A96841" w:rsidRPr="00D13F01" w:rsidRDefault="0080749E" w:rsidP="00D13F01">
      <w:pPr>
        <w:jc w:val="center"/>
        <w:rPr>
          <w:rFonts w:eastAsia="Times New Roman" w:cs="Times New Roman"/>
          <w:lang w:eastAsia="ru-RU"/>
        </w:rPr>
      </w:pPr>
      <w:r w:rsidRPr="00D13F01">
        <w:rPr>
          <w:rFonts w:eastAsia="Times New Roman" w:cs="Times New Roman"/>
          <w:lang w:eastAsia="ru-RU"/>
        </w:rPr>
        <w:br w:type="column"/>
      </w:r>
      <w:r w:rsidR="00A96841" w:rsidRPr="00D13F01">
        <w:rPr>
          <w:rFonts w:eastAsia="Times New Roman" w:cs="Times New Roman"/>
          <w:b/>
          <w:lang w:eastAsia="ru-RU"/>
        </w:rPr>
        <w:lastRenderedPageBreak/>
        <w:t>ВСТУП</w:t>
      </w:r>
    </w:p>
    <w:p w14:paraId="09E9F0A0" w14:textId="77777777" w:rsidR="00A96841" w:rsidRPr="00D13F01" w:rsidRDefault="00A96841" w:rsidP="00D13F01">
      <w:pPr>
        <w:rPr>
          <w:rFonts w:eastAsia="Times New Roman" w:cs="Times New Roman"/>
          <w:lang w:eastAsia="ru-RU"/>
        </w:rPr>
      </w:pPr>
      <w:r w:rsidRPr="00D13F01">
        <w:rPr>
          <w:rFonts w:eastAsia="Times New Roman" w:cs="Times New Roman"/>
          <w:b/>
          <w:lang w:eastAsia="ru-RU"/>
        </w:rPr>
        <w:t>Актуальність теми</w:t>
      </w:r>
      <w:r w:rsidR="000740E1" w:rsidRPr="00D13F01">
        <w:rPr>
          <w:rFonts w:eastAsia="Times New Roman" w:cs="Times New Roman"/>
          <w:b/>
          <w:lang w:eastAsia="ru-RU"/>
        </w:rPr>
        <w:t xml:space="preserve"> </w:t>
      </w:r>
      <w:r w:rsidR="00362F78" w:rsidRPr="00D13F01">
        <w:rPr>
          <w:rFonts w:eastAsia="Times New Roman" w:cs="Times New Roman"/>
          <w:lang w:eastAsia="ru-RU"/>
        </w:rPr>
        <w:t>полягає в тому, що вона дозволяє розширити знання учнів про різноманітність культур та історії народів, які мешкали на території Криворіжжя. Дослідження проблеми кочових народів на Криворіжжі дає можливість учням краще зрозуміти історичну спадщину свого регіону та його місце у загальнонаціональному контексті.</w:t>
      </w:r>
      <w:r w:rsidR="00E95B81">
        <w:rPr>
          <w:rFonts w:eastAsia="Times New Roman" w:cs="Times New Roman"/>
          <w:lang w:eastAsia="ru-RU"/>
        </w:rPr>
        <w:t xml:space="preserve"> Вивчення регіональних аспектів історії кочових народів допомагає усвідомити значення культурного розмаїття та міжнаціональної взаємодії. Учні отримують можливість побачити, як різні народи сприймали один одного, як вони впливали на формування культурних та історичних процесів.</w:t>
      </w:r>
    </w:p>
    <w:p w14:paraId="6EC0CEFD" w14:textId="77777777" w:rsidR="00A96841" w:rsidRPr="00D13F01" w:rsidRDefault="00A30AC4" w:rsidP="00D13F01">
      <w:pPr>
        <w:rPr>
          <w:rFonts w:cs="Times New Roman"/>
          <w:b/>
          <w:bCs/>
        </w:rPr>
      </w:pPr>
      <w:r>
        <w:rPr>
          <w:rFonts w:cs="Times New Roman"/>
          <w:b/>
          <w:bCs/>
        </w:rPr>
        <w:t>Мет</w:t>
      </w:r>
      <w:r w:rsidRPr="00A30AC4">
        <w:rPr>
          <w:rFonts w:cs="Times New Roman"/>
          <w:b/>
          <w:bCs/>
        </w:rPr>
        <w:t>ою</w:t>
      </w:r>
      <w:r w:rsidR="00A96841" w:rsidRPr="00D13F01">
        <w:rPr>
          <w:rFonts w:cs="Times New Roman"/>
          <w:b/>
          <w:bCs/>
        </w:rPr>
        <w:t xml:space="preserve"> кваліфікаційної роботи </w:t>
      </w:r>
      <w:r w:rsidR="00B26663">
        <w:rPr>
          <w:rFonts w:cs="Times New Roman"/>
          <w:b/>
          <w:bCs/>
        </w:rPr>
        <w:t>є</w:t>
      </w:r>
      <w:r w:rsidR="005C26DC" w:rsidRPr="00D13F01">
        <w:rPr>
          <w:rFonts w:cs="Times New Roman"/>
          <w:b/>
          <w:bCs/>
        </w:rPr>
        <w:t xml:space="preserve"> </w:t>
      </w:r>
      <w:r w:rsidR="005C26DC" w:rsidRPr="00D13F01">
        <w:rPr>
          <w:rFonts w:cs="Times New Roman"/>
          <w:bCs/>
        </w:rPr>
        <w:t>дослідження історичних аспектів життя та культури кочових народів у межах шкільного курсу історії з урах</w:t>
      </w:r>
      <w:r w:rsidR="00B26663">
        <w:rPr>
          <w:rFonts w:cs="Times New Roman"/>
          <w:bCs/>
        </w:rPr>
        <w:t>уванням регіонального контексту, визначення ролі кочових народів на історію Криворіжжя та її культуру</w:t>
      </w:r>
      <w:r w:rsidR="009A1109">
        <w:rPr>
          <w:rFonts w:cs="Times New Roman"/>
          <w:bCs/>
        </w:rPr>
        <w:t>.</w:t>
      </w:r>
    </w:p>
    <w:p w14:paraId="75D1A7D5" w14:textId="77777777" w:rsidR="00A96841" w:rsidRPr="00D13F01" w:rsidRDefault="00A96841" w:rsidP="00D13F01">
      <w:pPr>
        <w:pStyle w:val="Default"/>
        <w:spacing w:line="360" w:lineRule="auto"/>
        <w:ind w:firstLine="708"/>
        <w:jc w:val="both"/>
        <w:rPr>
          <w:sz w:val="28"/>
          <w:szCs w:val="28"/>
        </w:rPr>
      </w:pPr>
      <w:r w:rsidRPr="00D13F01">
        <w:rPr>
          <w:sz w:val="28"/>
          <w:szCs w:val="28"/>
        </w:rPr>
        <w:t xml:space="preserve">Поставлена мета </w:t>
      </w:r>
      <w:proofErr w:type="spellStart"/>
      <w:r w:rsidRPr="00D13F01">
        <w:rPr>
          <w:sz w:val="28"/>
          <w:szCs w:val="28"/>
        </w:rPr>
        <w:t>передбачає</w:t>
      </w:r>
      <w:proofErr w:type="spellEnd"/>
      <w:r w:rsidRPr="00D13F01">
        <w:rPr>
          <w:sz w:val="28"/>
          <w:szCs w:val="28"/>
        </w:rPr>
        <w:t xml:space="preserve"> </w:t>
      </w:r>
      <w:proofErr w:type="spellStart"/>
      <w:r w:rsidRPr="00D13F01">
        <w:rPr>
          <w:sz w:val="28"/>
          <w:szCs w:val="28"/>
        </w:rPr>
        <w:t>вирішення</w:t>
      </w:r>
      <w:proofErr w:type="spellEnd"/>
      <w:r w:rsidRPr="00D13F01">
        <w:rPr>
          <w:sz w:val="28"/>
          <w:szCs w:val="28"/>
        </w:rPr>
        <w:t xml:space="preserve"> </w:t>
      </w:r>
      <w:proofErr w:type="spellStart"/>
      <w:r w:rsidRPr="00D13F01">
        <w:rPr>
          <w:b/>
          <w:bCs/>
          <w:sz w:val="28"/>
          <w:szCs w:val="28"/>
        </w:rPr>
        <w:t>дослідницьких</w:t>
      </w:r>
      <w:proofErr w:type="spellEnd"/>
      <w:r w:rsidRPr="00D13F01">
        <w:rPr>
          <w:b/>
          <w:bCs/>
          <w:sz w:val="28"/>
          <w:szCs w:val="28"/>
        </w:rPr>
        <w:t xml:space="preserve"> </w:t>
      </w:r>
      <w:proofErr w:type="spellStart"/>
      <w:r w:rsidRPr="00D13F01">
        <w:rPr>
          <w:b/>
          <w:bCs/>
          <w:sz w:val="28"/>
          <w:szCs w:val="28"/>
        </w:rPr>
        <w:t>завдань</w:t>
      </w:r>
      <w:proofErr w:type="spellEnd"/>
      <w:r w:rsidRPr="00D13F01">
        <w:rPr>
          <w:b/>
          <w:bCs/>
          <w:sz w:val="28"/>
          <w:szCs w:val="28"/>
        </w:rPr>
        <w:t xml:space="preserve">: </w:t>
      </w:r>
    </w:p>
    <w:p w14:paraId="07209430" w14:textId="77777777" w:rsidR="009A1109" w:rsidRDefault="009A1109" w:rsidP="00503EFA">
      <w:pPr>
        <w:pStyle w:val="Default"/>
        <w:numPr>
          <w:ilvl w:val="0"/>
          <w:numId w:val="2"/>
        </w:numPr>
        <w:spacing w:line="360" w:lineRule="auto"/>
        <w:jc w:val="both"/>
        <w:rPr>
          <w:sz w:val="28"/>
          <w:szCs w:val="28"/>
        </w:rPr>
      </w:pPr>
      <w:r>
        <w:rPr>
          <w:sz w:val="28"/>
          <w:szCs w:val="28"/>
          <w:lang w:val="uk-UA"/>
        </w:rPr>
        <w:t>дослідити стан наукової розробки теми та її джерельної бази;</w:t>
      </w:r>
    </w:p>
    <w:p w14:paraId="07E1A805" w14:textId="77777777" w:rsidR="00A96841" w:rsidRPr="00D13F01" w:rsidRDefault="00A96841" w:rsidP="00503EFA">
      <w:pPr>
        <w:pStyle w:val="Default"/>
        <w:numPr>
          <w:ilvl w:val="0"/>
          <w:numId w:val="2"/>
        </w:numPr>
        <w:spacing w:line="360" w:lineRule="auto"/>
        <w:jc w:val="both"/>
        <w:rPr>
          <w:sz w:val="28"/>
          <w:szCs w:val="28"/>
        </w:rPr>
      </w:pPr>
      <w:proofErr w:type="spellStart"/>
      <w:r w:rsidRPr="00D13F01">
        <w:rPr>
          <w:sz w:val="28"/>
          <w:szCs w:val="28"/>
        </w:rPr>
        <w:t>охарактеризувати</w:t>
      </w:r>
      <w:proofErr w:type="spellEnd"/>
      <w:r w:rsidRPr="00D13F01">
        <w:rPr>
          <w:sz w:val="28"/>
          <w:szCs w:val="28"/>
        </w:rPr>
        <w:t xml:space="preserve"> </w:t>
      </w:r>
      <w:proofErr w:type="spellStart"/>
      <w:r w:rsidR="005C26DC" w:rsidRPr="00D13F01">
        <w:rPr>
          <w:sz w:val="28"/>
          <w:szCs w:val="28"/>
        </w:rPr>
        <w:t>ролі</w:t>
      </w:r>
      <w:proofErr w:type="spellEnd"/>
      <w:r w:rsidR="005C26DC" w:rsidRPr="00D13F01">
        <w:rPr>
          <w:sz w:val="28"/>
          <w:szCs w:val="28"/>
        </w:rPr>
        <w:t xml:space="preserve"> </w:t>
      </w:r>
      <w:proofErr w:type="spellStart"/>
      <w:r w:rsidR="005C26DC" w:rsidRPr="00D13F01">
        <w:rPr>
          <w:sz w:val="28"/>
          <w:szCs w:val="28"/>
        </w:rPr>
        <w:t>кочових</w:t>
      </w:r>
      <w:proofErr w:type="spellEnd"/>
      <w:r w:rsidR="005C26DC" w:rsidRPr="00D13F01">
        <w:rPr>
          <w:sz w:val="28"/>
          <w:szCs w:val="28"/>
        </w:rPr>
        <w:t xml:space="preserve"> </w:t>
      </w:r>
      <w:proofErr w:type="spellStart"/>
      <w:r w:rsidR="005C26DC" w:rsidRPr="00D13F01">
        <w:rPr>
          <w:sz w:val="28"/>
          <w:szCs w:val="28"/>
        </w:rPr>
        <w:t>народів</w:t>
      </w:r>
      <w:proofErr w:type="spellEnd"/>
      <w:r w:rsidR="005C26DC" w:rsidRPr="00D13F01">
        <w:rPr>
          <w:sz w:val="28"/>
          <w:szCs w:val="28"/>
        </w:rPr>
        <w:t xml:space="preserve"> у </w:t>
      </w:r>
      <w:proofErr w:type="spellStart"/>
      <w:r w:rsidR="005C26DC" w:rsidRPr="00D13F01">
        <w:rPr>
          <w:sz w:val="28"/>
          <w:szCs w:val="28"/>
        </w:rPr>
        <w:t>регіональній</w:t>
      </w:r>
      <w:proofErr w:type="spellEnd"/>
      <w:r w:rsidR="005C26DC" w:rsidRPr="00D13F01">
        <w:rPr>
          <w:sz w:val="28"/>
          <w:szCs w:val="28"/>
        </w:rPr>
        <w:t xml:space="preserve"> </w:t>
      </w:r>
      <w:proofErr w:type="spellStart"/>
      <w:r w:rsidR="005C26DC" w:rsidRPr="00D13F01">
        <w:rPr>
          <w:sz w:val="28"/>
          <w:szCs w:val="28"/>
        </w:rPr>
        <w:t>історії</w:t>
      </w:r>
      <w:proofErr w:type="spellEnd"/>
      <w:r w:rsidR="005C26DC" w:rsidRPr="00D13F01">
        <w:rPr>
          <w:sz w:val="28"/>
          <w:szCs w:val="28"/>
        </w:rPr>
        <w:t xml:space="preserve"> і </w:t>
      </w:r>
      <w:proofErr w:type="spellStart"/>
      <w:r w:rsidR="005C26DC" w:rsidRPr="00D13F01">
        <w:rPr>
          <w:sz w:val="28"/>
          <w:szCs w:val="28"/>
        </w:rPr>
        <w:t>культурі</w:t>
      </w:r>
      <w:proofErr w:type="spellEnd"/>
      <w:r w:rsidR="00D13F01">
        <w:rPr>
          <w:sz w:val="28"/>
          <w:szCs w:val="28"/>
        </w:rPr>
        <w:t>;</w:t>
      </w:r>
    </w:p>
    <w:p w14:paraId="76F76C3B" w14:textId="77777777" w:rsidR="005C26DC" w:rsidRPr="00D13F01" w:rsidRDefault="005C26DC" w:rsidP="00503EFA">
      <w:pPr>
        <w:pStyle w:val="Default"/>
        <w:numPr>
          <w:ilvl w:val="0"/>
          <w:numId w:val="2"/>
        </w:numPr>
        <w:spacing w:line="360" w:lineRule="auto"/>
        <w:jc w:val="both"/>
        <w:rPr>
          <w:sz w:val="28"/>
          <w:szCs w:val="28"/>
          <w:lang w:val="uk-UA"/>
        </w:rPr>
      </w:pPr>
      <w:r w:rsidRPr="00D13F01">
        <w:rPr>
          <w:sz w:val="28"/>
          <w:szCs w:val="28"/>
          <w:lang w:val="uk-UA"/>
        </w:rPr>
        <w:t>проаналізувати особливості та етапи</w:t>
      </w:r>
      <w:r w:rsidR="00D13F01">
        <w:rPr>
          <w:sz w:val="28"/>
          <w:szCs w:val="28"/>
          <w:lang w:val="uk-UA"/>
        </w:rPr>
        <w:t xml:space="preserve"> життя кочових народів</w:t>
      </w:r>
      <w:r w:rsidR="00D13F01">
        <w:rPr>
          <w:sz w:val="28"/>
          <w:szCs w:val="28"/>
        </w:rPr>
        <w:t>;</w:t>
      </w:r>
    </w:p>
    <w:p w14:paraId="0CFFF7EA" w14:textId="77777777" w:rsidR="005C26DC" w:rsidRPr="00D13F01" w:rsidRDefault="005C26DC" w:rsidP="00503EFA">
      <w:pPr>
        <w:pStyle w:val="Default"/>
        <w:numPr>
          <w:ilvl w:val="0"/>
          <w:numId w:val="2"/>
        </w:numPr>
        <w:spacing w:line="360" w:lineRule="auto"/>
        <w:jc w:val="both"/>
        <w:rPr>
          <w:sz w:val="28"/>
          <w:szCs w:val="28"/>
          <w:lang w:val="uk-UA"/>
        </w:rPr>
      </w:pPr>
      <w:r w:rsidRPr="00D13F01">
        <w:rPr>
          <w:sz w:val="28"/>
          <w:szCs w:val="28"/>
          <w:lang w:val="uk-UA"/>
        </w:rPr>
        <w:t>дослідити вплив кочо</w:t>
      </w:r>
      <w:r w:rsidR="00D13F01">
        <w:rPr>
          <w:sz w:val="28"/>
          <w:szCs w:val="28"/>
          <w:lang w:val="uk-UA"/>
        </w:rPr>
        <w:t>вих народів на розвиток регіону</w:t>
      </w:r>
      <w:r w:rsidR="00D13F01">
        <w:rPr>
          <w:sz w:val="28"/>
          <w:szCs w:val="28"/>
        </w:rPr>
        <w:t>;</w:t>
      </w:r>
    </w:p>
    <w:p w14:paraId="52D695D0" w14:textId="77777777" w:rsidR="00A96841" w:rsidRPr="00D13F01" w:rsidRDefault="00E95B81" w:rsidP="00503EFA">
      <w:pPr>
        <w:pStyle w:val="Default"/>
        <w:numPr>
          <w:ilvl w:val="0"/>
          <w:numId w:val="2"/>
        </w:numPr>
        <w:spacing w:line="360" w:lineRule="auto"/>
        <w:jc w:val="both"/>
        <w:rPr>
          <w:sz w:val="28"/>
          <w:szCs w:val="28"/>
          <w:lang w:val="uk-UA"/>
        </w:rPr>
      </w:pPr>
      <w:r>
        <w:rPr>
          <w:sz w:val="28"/>
          <w:szCs w:val="28"/>
          <w:lang w:val="uk-UA"/>
        </w:rPr>
        <w:t>розробити методичні рекомендації використання досліджен</w:t>
      </w:r>
      <w:r w:rsidR="00E3046E">
        <w:rPr>
          <w:sz w:val="28"/>
          <w:szCs w:val="28"/>
          <w:lang w:val="uk-UA"/>
        </w:rPr>
        <w:t>ь археологічних пам’яток на Криворіжжі в шкільному курсі історії та в позакласній роботі.</w:t>
      </w:r>
    </w:p>
    <w:p w14:paraId="0D3E232F" w14:textId="77777777" w:rsidR="007264B8" w:rsidRDefault="00A96841" w:rsidP="00D13F01">
      <w:pPr>
        <w:pStyle w:val="Default"/>
        <w:spacing w:line="360" w:lineRule="auto"/>
        <w:ind w:firstLine="708"/>
        <w:jc w:val="both"/>
        <w:rPr>
          <w:sz w:val="28"/>
          <w:szCs w:val="28"/>
          <w:lang w:val="uk-UA"/>
        </w:rPr>
      </w:pPr>
      <w:r w:rsidRPr="00E3046E">
        <w:rPr>
          <w:b/>
          <w:bCs/>
          <w:sz w:val="28"/>
          <w:szCs w:val="28"/>
          <w:lang w:val="uk-UA"/>
        </w:rPr>
        <w:t xml:space="preserve">Об’єктом </w:t>
      </w:r>
      <w:r w:rsidRPr="00E3046E">
        <w:rPr>
          <w:sz w:val="28"/>
          <w:szCs w:val="28"/>
          <w:lang w:val="uk-UA"/>
        </w:rPr>
        <w:t xml:space="preserve">дослідження </w:t>
      </w:r>
      <w:r w:rsidR="009A1109">
        <w:rPr>
          <w:sz w:val="28"/>
          <w:szCs w:val="28"/>
          <w:lang w:val="uk-UA"/>
        </w:rPr>
        <w:t>є процес вивчення теми «Кочові народи на Криворіжжі» з історії Укра</w:t>
      </w:r>
      <w:r w:rsidR="00E3046E">
        <w:rPr>
          <w:sz w:val="28"/>
          <w:szCs w:val="28"/>
          <w:lang w:val="uk-UA"/>
        </w:rPr>
        <w:t xml:space="preserve">їни в основній та старшій школі та процес дослідження регіональних аспектів історії кочових народів на території Криворіжжя. </w:t>
      </w:r>
    </w:p>
    <w:p w14:paraId="23D874A7" w14:textId="77777777" w:rsidR="00A96841" w:rsidRPr="00E3046E" w:rsidRDefault="00A96841" w:rsidP="00D13F01">
      <w:pPr>
        <w:rPr>
          <w:rFonts w:eastAsia="Times New Roman" w:cs="Times New Roman"/>
          <w:lang w:eastAsia="ru-RU"/>
        </w:rPr>
      </w:pPr>
      <w:r w:rsidRPr="00D13F01">
        <w:rPr>
          <w:rFonts w:cs="Times New Roman"/>
          <w:b/>
          <w:bCs/>
        </w:rPr>
        <w:t>Предмет</w:t>
      </w:r>
      <w:r w:rsidR="00D13F01">
        <w:rPr>
          <w:rFonts w:cs="Times New Roman"/>
          <w:b/>
          <w:bCs/>
        </w:rPr>
        <w:t>ом</w:t>
      </w:r>
      <w:r w:rsidRPr="00D13F01">
        <w:rPr>
          <w:rFonts w:cs="Times New Roman"/>
          <w:b/>
          <w:bCs/>
        </w:rPr>
        <w:t xml:space="preserve"> </w:t>
      </w:r>
      <w:r w:rsidR="00E3046E">
        <w:rPr>
          <w:rFonts w:cs="Times New Roman"/>
          <w:bCs/>
        </w:rPr>
        <w:t>дослідження є регіональні аспекти історії кочових народів в шкільному курсі історії.</w:t>
      </w:r>
    </w:p>
    <w:p w14:paraId="41FFF572" w14:textId="77777777" w:rsidR="00A96841" w:rsidRPr="00D13F01" w:rsidRDefault="00A96841" w:rsidP="00D13F01">
      <w:pPr>
        <w:pStyle w:val="Default"/>
        <w:spacing w:line="360" w:lineRule="auto"/>
        <w:ind w:firstLine="708"/>
        <w:jc w:val="both"/>
        <w:rPr>
          <w:sz w:val="28"/>
          <w:szCs w:val="28"/>
          <w:lang w:val="uk-UA"/>
        </w:rPr>
      </w:pPr>
      <w:r w:rsidRPr="00D13F01">
        <w:rPr>
          <w:b/>
          <w:bCs/>
          <w:sz w:val="28"/>
          <w:szCs w:val="28"/>
          <w:lang w:val="uk-UA"/>
        </w:rPr>
        <w:t xml:space="preserve">Хронологічні межі </w:t>
      </w:r>
      <w:r w:rsidR="00D13F01" w:rsidRPr="007264B8">
        <w:rPr>
          <w:bCs/>
          <w:sz w:val="28"/>
          <w:szCs w:val="28"/>
          <w:lang w:val="uk-UA"/>
        </w:rPr>
        <w:t xml:space="preserve">роботи охоплюють </w:t>
      </w:r>
      <w:r w:rsidR="00755A0B">
        <w:rPr>
          <w:bCs/>
          <w:sz w:val="28"/>
          <w:szCs w:val="28"/>
          <w:lang w:val="uk-UA"/>
        </w:rPr>
        <w:t>V-X</w:t>
      </w:r>
      <w:r w:rsidR="00755A0B">
        <w:rPr>
          <w:bCs/>
          <w:sz w:val="28"/>
          <w:szCs w:val="28"/>
          <w:lang w:val="en-US"/>
        </w:rPr>
        <w:t>IV</w:t>
      </w:r>
      <w:r w:rsidR="007264B8">
        <w:rPr>
          <w:bCs/>
          <w:sz w:val="28"/>
          <w:szCs w:val="28"/>
          <w:lang w:val="uk-UA"/>
        </w:rPr>
        <w:t xml:space="preserve"> </w:t>
      </w:r>
      <w:r w:rsidR="00C975D5" w:rsidRPr="00D13F01">
        <w:rPr>
          <w:bCs/>
          <w:sz w:val="28"/>
          <w:szCs w:val="28"/>
          <w:lang w:val="uk-UA"/>
        </w:rPr>
        <w:t>століття.</w:t>
      </w:r>
    </w:p>
    <w:p w14:paraId="1377FAE5" w14:textId="77777777" w:rsidR="00A96841" w:rsidRPr="00D13F01" w:rsidRDefault="00A96841" w:rsidP="00D13F01">
      <w:pPr>
        <w:pStyle w:val="Default"/>
        <w:spacing w:line="360" w:lineRule="auto"/>
        <w:ind w:firstLine="708"/>
        <w:jc w:val="both"/>
        <w:rPr>
          <w:sz w:val="28"/>
          <w:szCs w:val="28"/>
          <w:lang w:val="uk-UA"/>
        </w:rPr>
      </w:pPr>
      <w:r w:rsidRPr="00D13F01">
        <w:rPr>
          <w:b/>
          <w:bCs/>
          <w:sz w:val="28"/>
          <w:szCs w:val="28"/>
          <w:lang w:val="uk-UA"/>
        </w:rPr>
        <w:lastRenderedPageBreak/>
        <w:t>Географічні межі</w:t>
      </w:r>
      <w:r w:rsidR="00C975D5" w:rsidRPr="00D13F01">
        <w:rPr>
          <w:sz w:val="28"/>
          <w:szCs w:val="28"/>
          <w:lang w:val="uk-UA"/>
        </w:rPr>
        <w:t xml:space="preserve"> – територія Криворіжжя</w:t>
      </w:r>
      <w:r w:rsidR="007264B8">
        <w:rPr>
          <w:sz w:val="28"/>
          <w:szCs w:val="28"/>
          <w:lang w:val="uk-UA"/>
        </w:rPr>
        <w:t>, окреслена басейном річок Саксагань та Інгулець</w:t>
      </w:r>
      <w:r w:rsidR="00C975D5" w:rsidRPr="00D13F01">
        <w:rPr>
          <w:sz w:val="28"/>
          <w:szCs w:val="28"/>
          <w:lang w:val="uk-UA"/>
        </w:rPr>
        <w:t>.</w:t>
      </w:r>
    </w:p>
    <w:p w14:paraId="7CE0ECEB" w14:textId="77777777" w:rsidR="00E73E55" w:rsidRPr="00D13F01" w:rsidRDefault="00A96841" w:rsidP="00D13F01">
      <w:pPr>
        <w:rPr>
          <w:rFonts w:cs="Times New Roman"/>
        </w:rPr>
      </w:pPr>
      <w:r w:rsidRPr="00D13F01">
        <w:rPr>
          <w:rFonts w:cs="Times New Roman"/>
          <w:b/>
          <w:bCs/>
        </w:rPr>
        <w:t xml:space="preserve">Методологічна основа </w:t>
      </w:r>
      <w:r w:rsidRPr="00D13F01">
        <w:rPr>
          <w:rFonts w:cs="Times New Roman"/>
        </w:rPr>
        <w:t>роботи базується на загальних принципах історизму, об’єктивності, системності та всебічності. На основі зазначених принципів був використаний комплекс методів, що сприяли досягненню наукової ме</w:t>
      </w:r>
      <w:r w:rsidR="00D13F01" w:rsidRPr="00D13F01">
        <w:rPr>
          <w:rFonts w:cs="Times New Roman"/>
        </w:rPr>
        <w:t>ти нашої роботи.</w:t>
      </w:r>
    </w:p>
    <w:p w14:paraId="5BEDE962" w14:textId="77777777" w:rsidR="00D13F01" w:rsidRPr="00E3046E" w:rsidRDefault="00E73E55" w:rsidP="00D13F01">
      <w:pPr>
        <w:pStyle w:val="Default"/>
        <w:spacing w:line="360" w:lineRule="auto"/>
        <w:ind w:firstLine="708"/>
        <w:jc w:val="both"/>
        <w:rPr>
          <w:sz w:val="28"/>
          <w:szCs w:val="28"/>
          <w:lang w:val="uk-UA"/>
        </w:rPr>
      </w:pPr>
      <w:r w:rsidRPr="00E3046E">
        <w:rPr>
          <w:b/>
          <w:bCs/>
          <w:sz w:val="28"/>
          <w:szCs w:val="28"/>
          <w:lang w:val="uk-UA"/>
        </w:rPr>
        <w:t xml:space="preserve">Наукова новизна </w:t>
      </w:r>
      <w:r w:rsidRPr="00E3046E">
        <w:rPr>
          <w:sz w:val="28"/>
          <w:szCs w:val="28"/>
          <w:lang w:val="uk-UA"/>
        </w:rPr>
        <w:t xml:space="preserve">результатів кваліфікаційної роботи полягає у наступному: </w:t>
      </w:r>
      <w:r w:rsidR="00E35C0E">
        <w:rPr>
          <w:sz w:val="28"/>
          <w:szCs w:val="28"/>
          <w:lang w:val="uk-UA"/>
        </w:rPr>
        <w:t>узагальнення та систематизація матеріалів та знань з теми «</w:t>
      </w:r>
      <w:r w:rsidR="00E35C0E" w:rsidRPr="00E35C0E">
        <w:rPr>
          <w:sz w:val="28"/>
          <w:szCs w:val="28"/>
          <w:lang w:val="uk-UA"/>
        </w:rPr>
        <w:t>Регіональні аспекти історії кочових народів в шкільному курсі історії</w:t>
      </w:r>
      <w:r w:rsidR="00E35C0E">
        <w:rPr>
          <w:sz w:val="28"/>
          <w:szCs w:val="28"/>
          <w:lang w:val="uk-UA"/>
        </w:rPr>
        <w:t>»</w:t>
      </w:r>
      <w:r w:rsidR="00E35C0E" w:rsidRPr="00E35C0E">
        <w:rPr>
          <w:sz w:val="28"/>
          <w:szCs w:val="28"/>
          <w:lang w:val="uk-UA"/>
        </w:rPr>
        <w:t>.</w:t>
      </w:r>
    </w:p>
    <w:p w14:paraId="511F31BD" w14:textId="77777777" w:rsidR="003A6173" w:rsidRPr="00D13F01" w:rsidRDefault="003A6173" w:rsidP="00D13F01">
      <w:pPr>
        <w:pStyle w:val="Default"/>
        <w:spacing w:line="360" w:lineRule="auto"/>
        <w:ind w:firstLine="708"/>
        <w:jc w:val="both"/>
        <w:rPr>
          <w:sz w:val="28"/>
          <w:szCs w:val="28"/>
          <w:lang w:val="uk-UA"/>
        </w:rPr>
      </w:pPr>
      <w:r w:rsidRPr="00D13F01">
        <w:rPr>
          <w:b/>
          <w:bCs/>
          <w:sz w:val="28"/>
          <w:szCs w:val="28"/>
          <w:lang w:val="uk-UA"/>
        </w:rPr>
        <w:t xml:space="preserve">Практичне значення </w:t>
      </w:r>
      <w:r w:rsidRPr="00D13F01">
        <w:rPr>
          <w:sz w:val="28"/>
          <w:szCs w:val="28"/>
          <w:lang w:val="uk-UA"/>
        </w:rPr>
        <w:t>дослідження полягає в тому, що результати роботи можуть бути використані при підготовці як узагальнюючих праць з Криворіж</w:t>
      </w:r>
      <w:r w:rsidR="00E3046E">
        <w:rPr>
          <w:sz w:val="28"/>
          <w:szCs w:val="28"/>
          <w:lang w:val="uk-UA"/>
        </w:rPr>
        <w:t>жя, так і пр</w:t>
      </w:r>
      <w:r w:rsidR="0008292B">
        <w:rPr>
          <w:sz w:val="28"/>
          <w:szCs w:val="28"/>
          <w:lang w:val="uk-UA"/>
        </w:rPr>
        <w:t>и підготовці уроків історії в основній школі та у позакласній роботі з історії.</w:t>
      </w:r>
    </w:p>
    <w:p w14:paraId="34C3F109" w14:textId="77777777" w:rsidR="0080749E" w:rsidRPr="00D13F01" w:rsidRDefault="004717BB" w:rsidP="004717BB">
      <w:pPr>
        <w:ind w:firstLine="708"/>
        <w:rPr>
          <w:rFonts w:eastAsia="Times New Roman" w:cs="Times New Roman"/>
          <w:b/>
          <w:lang w:eastAsia="ru-RU"/>
        </w:rPr>
      </w:pPr>
      <w:r>
        <w:rPr>
          <w:rFonts w:cs="Times New Roman"/>
          <w:b/>
          <w:bCs/>
        </w:rPr>
        <w:t>Структура роботи:</w:t>
      </w:r>
      <w:r w:rsidR="003A6173" w:rsidRPr="00D13F01">
        <w:rPr>
          <w:rFonts w:cs="Times New Roman"/>
          <w:b/>
          <w:bCs/>
        </w:rPr>
        <w:t xml:space="preserve"> </w:t>
      </w:r>
      <w:r w:rsidR="003A6173" w:rsidRPr="00D13F01">
        <w:rPr>
          <w:rFonts w:cs="Times New Roman"/>
        </w:rPr>
        <w:t>робота складається</w:t>
      </w:r>
      <w:r w:rsidR="006A14BB">
        <w:rPr>
          <w:rFonts w:cs="Times New Roman"/>
        </w:rPr>
        <w:t xml:space="preserve"> з вступу, трь</w:t>
      </w:r>
      <w:r>
        <w:rPr>
          <w:rFonts w:cs="Times New Roman"/>
        </w:rPr>
        <w:t>ох розділів, які в свою чергу м</w:t>
      </w:r>
      <w:r w:rsidR="006A14BB">
        <w:rPr>
          <w:rFonts w:cs="Times New Roman"/>
        </w:rPr>
        <w:t>ають 7 підрозділів, висновку</w:t>
      </w:r>
      <w:r>
        <w:rPr>
          <w:rFonts w:cs="Times New Roman"/>
        </w:rPr>
        <w:t xml:space="preserve"> та списку використаних джерел.</w:t>
      </w:r>
    </w:p>
    <w:p w14:paraId="5C02A3C9" w14:textId="77777777" w:rsidR="004353E3" w:rsidRPr="00D13F01" w:rsidRDefault="004353E3" w:rsidP="00D13F01">
      <w:pPr>
        <w:ind w:firstLine="0"/>
        <w:rPr>
          <w:rFonts w:eastAsia="Times New Roman" w:cs="Times New Roman"/>
          <w:color w:val="000000" w:themeColor="text1"/>
          <w:lang w:eastAsia="ru-RU"/>
        </w:rPr>
      </w:pPr>
    </w:p>
    <w:p w14:paraId="6C5234BA" w14:textId="77777777" w:rsidR="00D717B9" w:rsidRPr="00D13F01" w:rsidRDefault="00D717B9" w:rsidP="00D13F01">
      <w:pPr>
        <w:ind w:firstLine="0"/>
        <w:rPr>
          <w:rFonts w:eastAsia="Times New Roman" w:cs="Times New Roman"/>
          <w:color w:val="000000" w:themeColor="text1"/>
          <w:lang w:eastAsia="ru-RU"/>
        </w:rPr>
      </w:pPr>
    </w:p>
    <w:p w14:paraId="28BDB430" w14:textId="77777777" w:rsidR="00D717B9" w:rsidRPr="00D13F01" w:rsidRDefault="00D717B9" w:rsidP="00D13F01">
      <w:pPr>
        <w:ind w:firstLine="0"/>
        <w:rPr>
          <w:rFonts w:eastAsia="Times New Roman" w:cs="Times New Roman"/>
          <w:color w:val="000000" w:themeColor="text1"/>
          <w:lang w:eastAsia="ru-RU"/>
        </w:rPr>
      </w:pPr>
    </w:p>
    <w:p w14:paraId="10B66F94" w14:textId="77777777" w:rsidR="00D717B9" w:rsidRPr="00D13F01" w:rsidRDefault="00D717B9" w:rsidP="00D13F01">
      <w:pPr>
        <w:ind w:firstLine="0"/>
        <w:rPr>
          <w:rFonts w:eastAsia="Times New Roman" w:cs="Times New Roman"/>
          <w:color w:val="000000" w:themeColor="text1"/>
          <w:lang w:eastAsia="ru-RU"/>
        </w:rPr>
      </w:pPr>
    </w:p>
    <w:p w14:paraId="41E347F3" w14:textId="77777777" w:rsidR="00D717B9" w:rsidRPr="00D13F01" w:rsidRDefault="00D717B9" w:rsidP="00D13F01">
      <w:pPr>
        <w:ind w:firstLine="0"/>
        <w:rPr>
          <w:rFonts w:eastAsia="Times New Roman" w:cs="Times New Roman"/>
          <w:color w:val="000000" w:themeColor="text1"/>
          <w:lang w:eastAsia="ru-RU"/>
        </w:rPr>
      </w:pPr>
    </w:p>
    <w:p w14:paraId="474BFE2F" w14:textId="77777777" w:rsidR="00D717B9" w:rsidRPr="00D13F01" w:rsidRDefault="00D717B9" w:rsidP="00D13F01">
      <w:pPr>
        <w:ind w:firstLine="0"/>
        <w:rPr>
          <w:rFonts w:eastAsia="Times New Roman" w:cs="Times New Roman"/>
          <w:color w:val="000000" w:themeColor="text1"/>
          <w:lang w:eastAsia="ru-RU"/>
        </w:rPr>
      </w:pPr>
    </w:p>
    <w:p w14:paraId="496320CC" w14:textId="77777777" w:rsidR="00D717B9" w:rsidRPr="00D13F01" w:rsidRDefault="00D717B9" w:rsidP="00D13F01">
      <w:pPr>
        <w:ind w:firstLine="0"/>
        <w:rPr>
          <w:rFonts w:eastAsia="Times New Roman" w:cs="Times New Roman"/>
          <w:color w:val="000000" w:themeColor="text1"/>
          <w:lang w:eastAsia="ru-RU"/>
        </w:rPr>
      </w:pPr>
    </w:p>
    <w:p w14:paraId="7AEE1623" w14:textId="77777777" w:rsidR="00D717B9" w:rsidRPr="00D13F01" w:rsidRDefault="00D717B9" w:rsidP="00D13F01">
      <w:pPr>
        <w:ind w:firstLine="0"/>
        <w:rPr>
          <w:rFonts w:eastAsia="Times New Roman" w:cs="Times New Roman"/>
          <w:color w:val="000000" w:themeColor="text1"/>
          <w:lang w:eastAsia="ru-RU"/>
        </w:rPr>
      </w:pPr>
    </w:p>
    <w:p w14:paraId="1AD4295D" w14:textId="77777777" w:rsidR="00D717B9" w:rsidRPr="00D13F01" w:rsidRDefault="00D717B9" w:rsidP="00D13F01">
      <w:pPr>
        <w:ind w:firstLine="0"/>
        <w:rPr>
          <w:rFonts w:eastAsia="Times New Roman" w:cs="Times New Roman"/>
          <w:color w:val="000000" w:themeColor="text1"/>
          <w:lang w:eastAsia="ru-RU"/>
        </w:rPr>
      </w:pPr>
    </w:p>
    <w:p w14:paraId="584396F2" w14:textId="77777777" w:rsidR="00D717B9" w:rsidRPr="00D13F01" w:rsidRDefault="00D717B9" w:rsidP="00D13F01">
      <w:pPr>
        <w:ind w:firstLine="0"/>
        <w:rPr>
          <w:rFonts w:eastAsia="Times New Roman" w:cs="Times New Roman"/>
          <w:color w:val="000000" w:themeColor="text1"/>
          <w:lang w:eastAsia="ru-RU"/>
        </w:rPr>
      </w:pPr>
    </w:p>
    <w:p w14:paraId="3402AAAA" w14:textId="77777777" w:rsidR="000740E1" w:rsidRPr="00FF2650" w:rsidRDefault="00FF2650" w:rsidP="00FF2650">
      <w:pPr>
        <w:ind w:firstLine="0"/>
        <w:jc w:val="center"/>
        <w:rPr>
          <w:rFonts w:eastAsia="Calibri" w:cs="Times New Roman"/>
          <w:b/>
        </w:rPr>
      </w:pPr>
      <w:r>
        <w:rPr>
          <w:rFonts w:eastAsia="Calibri" w:cs="Times New Roman"/>
        </w:rPr>
        <w:br w:type="column"/>
      </w:r>
      <w:r w:rsidR="000740E1" w:rsidRPr="00FF2650">
        <w:rPr>
          <w:rFonts w:eastAsia="Calibri" w:cs="Times New Roman"/>
          <w:b/>
        </w:rPr>
        <w:lastRenderedPageBreak/>
        <w:t>РОЗДІЛ 1. ТЕОРЕТИЧНІ, ДЖЕРЕЛОЗНАВЧІ ТА МЕТОДОЛОГІЧНІ ЗАСАДИ ДОСЛІДЖЕННЯ ПРОБЛЕМИ КОЧОВИХ НАРОДІВ НА КРИВОРІЖЖІ</w:t>
      </w:r>
    </w:p>
    <w:p w14:paraId="655A130C" w14:textId="77777777" w:rsidR="004717BB" w:rsidRPr="00D13F01" w:rsidRDefault="004717BB" w:rsidP="00FF2650">
      <w:pPr>
        <w:ind w:firstLine="0"/>
        <w:rPr>
          <w:rFonts w:eastAsia="Calibri" w:cs="Times New Roman"/>
        </w:rPr>
      </w:pPr>
    </w:p>
    <w:p w14:paraId="4B99A4A7" w14:textId="77777777" w:rsidR="000740E1" w:rsidRPr="00FF2650" w:rsidRDefault="000740E1" w:rsidP="00FF2650">
      <w:pPr>
        <w:ind w:firstLine="708"/>
        <w:jc w:val="center"/>
        <w:rPr>
          <w:rFonts w:eastAsia="Calibri" w:cs="Times New Roman"/>
          <w:b/>
        </w:rPr>
      </w:pPr>
      <w:r w:rsidRPr="00FF2650">
        <w:rPr>
          <w:rFonts w:eastAsia="Calibri" w:cs="Times New Roman"/>
          <w:b/>
        </w:rPr>
        <w:t>1.1.</w:t>
      </w:r>
      <w:r w:rsidRPr="00FF2650">
        <w:rPr>
          <w:rFonts w:eastAsia="Calibri" w:cs="Times New Roman"/>
          <w:b/>
        </w:rPr>
        <w:tab/>
      </w:r>
      <w:r w:rsidR="00746874" w:rsidRPr="00FF2650">
        <w:rPr>
          <w:rFonts w:eastAsia="Calibri" w:cs="Times New Roman"/>
          <w:b/>
        </w:rPr>
        <w:t>Теоретичні засади дослідження проблеми кочових народів на Криворіжжі</w:t>
      </w:r>
    </w:p>
    <w:p w14:paraId="604E66B8" w14:textId="77777777" w:rsidR="000B3929" w:rsidRDefault="000740E1" w:rsidP="00A63FBB">
      <w:pPr>
        <w:rPr>
          <w:rFonts w:cs="Times New Roman"/>
        </w:rPr>
      </w:pPr>
      <w:r w:rsidRPr="00D13F01">
        <w:rPr>
          <w:rFonts w:eastAsia="Calibri" w:cs="Times New Roman"/>
        </w:rPr>
        <w:t xml:space="preserve">Дослідження проблеми кочових народів на Криворіжжі базується на ряді теоретичних засад, які допомагають розуміти природу цієї проблеми і знаходити шляхи її вирішення. Основні </w:t>
      </w:r>
      <w:r w:rsidR="000B3929">
        <w:rPr>
          <w:rFonts w:eastAsia="Calibri" w:cs="Times New Roman"/>
        </w:rPr>
        <w:t xml:space="preserve">методологічні засади дослідження включають </w:t>
      </w:r>
      <w:r w:rsidR="000B3929">
        <w:rPr>
          <w:rFonts w:cs="Times New Roman"/>
        </w:rPr>
        <w:t>загальні принципи наукового дослідження:</w:t>
      </w:r>
    </w:p>
    <w:p w14:paraId="3AC788B2" w14:textId="77777777" w:rsidR="000B3929" w:rsidRPr="000B3929" w:rsidRDefault="000B3929" w:rsidP="00503EFA">
      <w:pPr>
        <w:pStyle w:val="a3"/>
        <w:numPr>
          <w:ilvl w:val="0"/>
          <w:numId w:val="31"/>
        </w:numPr>
        <w:ind w:left="0" w:firstLine="709"/>
        <w:rPr>
          <w:rFonts w:cs="Times New Roman"/>
        </w:rPr>
      </w:pPr>
      <w:r>
        <w:rPr>
          <w:rFonts w:cs="Times New Roman"/>
        </w:rPr>
        <w:t xml:space="preserve">принцип </w:t>
      </w:r>
      <w:r w:rsidRPr="000B3929">
        <w:rPr>
          <w:rFonts w:cs="Times New Roman"/>
        </w:rPr>
        <w:t>іст</w:t>
      </w:r>
      <w:r w:rsidR="00F3644C">
        <w:rPr>
          <w:rFonts w:cs="Times New Roman"/>
        </w:rPr>
        <w:t>оризму</w:t>
      </w:r>
      <w:r w:rsidRPr="000B3929">
        <w:rPr>
          <w:rFonts w:cs="Times New Roman"/>
        </w:rPr>
        <w:t xml:space="preserve"> </w:t>
      </w:r>
      <w:r>
        <w:rPr>
          <w:rFonts w:cs="Times New Roman"/>
        </w:rPr>
        <w:t>дозволив нам розглянути проблему кочових народів на Криворіжжі в хронологічній послідовності і допоміг за сприяння причинно-наслідкових зв’язків встановити сутність етнокультурного феномену козівництва,</w:t>
      </w:r>
    </w:p>
    <w:p w14:paraId="13D3E511" w14:textId="77777777" w:rsidR="000B3929" w:rsidRPr="000B3929" w:rsidRDefault="00A63FBB" w:rsidP="00503EFA">
      <w:pPr>
        <w:pStyle w:val="a3"/>
        <w:numPr>
          <w:ilvl w:val="0"/>
          <w:numId w:val="31"/>
        </w:numPr>
        <w:ind w:left="0" w:firstLine="709"/>
        <w:rPr>
          <w:rFonts w:eastAsia="Calibri" w:cs="Times New Roman"/>
        </w:rPr>
      </w:pPr>
      <w:r>
        <w:rPr>
          <w:rFonts w:cs="Times New Roman"/>
        </w:rPr>
        <w:t xml:space="preserve">принцип </w:t>
      </w:r>
      <w:r w:rsidR="00F3644C">
        <w:rPr>
          <w:rFonts w:cs="Times New Roman"/>
        </w:rPr>
        <w:t>об’єктивності</w:t>
      </w:r>
      <w:r w:rsidR="000B3929" w:rsidRPr="000B3929">
        <w:rPr>
          <w:rFonts w:cs="Times New Roman"/>
        </w:rPr>
        <w:t xml:space="preserve"> </w:t>
      </w:r>
      <w:r>
        <w:rPr>
          <w:rFonts w:cs="Times New Roman"/>
        </w:rPr>
        <w:t>сприяв правильному розумінню сутності етнокультурн</w:t>
      </w:r>
      <w:r w:rsidR="00F3644C">
        <w:rPr>
          <w:rFonts w:cs="Times New Roman"/>
        </w:rPr>
        <w:t>ого феномену кочової цивілізації, її інтерпретації в нашій роботі з позицій наукового і незаангажованого розуміння проблеми,</w:t>
      </w:r>
    </w:p>
    <w:p w14:paraId="43076CD5" w14:textId="77777777" w:rsidR="000B3929" w:rsidRPr="000B3929" w:rsidRDefault="00F3644C" w:rsidP="00503EFA">
      <w:pPr>
        <w:pStyle w:val="a3"/>
        <w:numPr>
          <w:ilvl w:val="0"/>
          <w:numId w:val="31"/>
        </w:numPr>
        <w:ind w:left="0" w:firstLine="709"/>
        <w:rPr>
          <w:rFonts w:eastAsia="Calibri" w:cs="Times New Roman"/>
        </w:rPr>
      </w:pPr>
      <w:r>
        <w:rPr>
          <w:rFonts w:cs="Times New Roman"/>
        </w:rPr>
        <w:t xml:space="preserve">принцип </w:t>
      </w:r>
      <w:r w:rsidR="000B3929" w:rsidRPr="000B3929">
        <w:rPr>
          <w:rFonts w:cs="Times New Roman"/>
        </w:rPr>
        <w:t>системності</w:t>
      </w:r>
      <w:r>
        <w:rPr>
          <w:rFonts w:cs="Times New Roman"/>
        </w:rPr>
        <w:t xml:space="preserve"> показав нам в комплексі проблему кочових народів, її унікальність, многогранність, що дозволило нам впровадити знання про кочівників у шкільну практику,</w:t>
      </w:r>
    </w:p>
    <w:p w14:paraId="0EE6EEF0" w14:textId="77777777" w:rsidR="000B3929" w:rsidRPr="00F3644C" w:rsidRDefault="00F3644C" w:rsidP="00503EFA">
      <w:pPr>
        <w:pStyle w:val="a3"/>
        <w:numPr>
          <w:ilvl w:val="0"/>
          <w:numId w:val="31"/>
        </w:numPr>
        <w:ind w:left="0" w:firstLine="709"/>
        <w:rPr>
          <w:rFonts w:eastAsia="Calibri" w:cs="Times New Roman"/>
        </w:rPr>
      </w:pPr>
      <w:r>
        <w:rPr>
          <w:rFonts w:cs="Times New Roman"/>
        </w:rPr>
        <w:t>принцип</w:t>
      </w:r>
      <w:r w:rsidR="000B3929">
        <w:rPr>
          <w:rFonts w:cs="Times New Roman"/>
        </w:rPr>
        <w:t xml:space="preserve"> </w:t>
      </w:r>
      <w:r w:rsidR="000B3929" w:rsidRPr="000B3929">
        <w:rPr>
          <w:rFonts w:cs="Times New Roman"/>
        </w:rPr>
        <w:t>всебічності</w:t>
      </w:r>
      <w:r>
        <w:rPr>
          <w:rFonts w:cs="Times New Roman"/>
        </w:rPr>
        <w:t xml:space="preserve"> дозволив нам максимально в рамках нашої магістерської роботи охоп</w:t>
      </w:r>
      <w:r w:rsidR="008E77C9">
        <w:rPr>
          <w:rFonts w:cs="Times New Roman"/>
        </w:rPr>
        <w:t>и</w:t>
      </w:r>
      <w:r>
        <w:rPr>
          <w:rFonts w:cs="Times New Roman"/>
        </w:rPr>
        <w:t xml:space="preserve">ти аспекти </w:t>
      </w:r>
      <w:r w:rsidR="008E77C9">
        <w:rPr>
          <w:rFonts w:cs="Times New Roman"/>
        </w:rPr>
        <w:t xml:space="preserve">всі </w:t>
      </w:r>
      <w:r>
        <w:rPr>
          <w:rFonts w:cs="Times New Roman"/>
        </w:rPr>
        <w:t>життя</w:t>
      </w:r>
      <w:r w:rsidR="008E77C9">
        <w:rPr>
          <w:rFonts w:cs="Times New Roman"/>
        </w:rPr>
        <w:t xml:space="preserve"> кочових народів та показати їх значущість в історії Криворіжжя.</w:t>
      </w:r>
    </w:p>
    <w:p w14:paraId="4C693292" w14:textId="77777777" w:rsidR="00F3644C" w:rsidRPr="00F3644C" w:rsidRDefault="00F3644C" w:rsidP="00F3644C">
      <w:pPr>
        <w:rPr>
          <w:rFonts w:eastAsia="Calibri" w:cs="Times New Roman"/>
        </w:rPr>
      </w:pPr>
      <w:r>
        <w:rPr>
          <w:rFonts w:eastAsia="Calibri" w:cs="Times New Roman"/>
        </w:rPr>
        <w:t>Сприяли дослідженню наступні методологічні підходи до розуміння проблеми кочових народів:</w:t>
      </w:r>
    </w:p>
    <w:p w14:paraId="7AC5EC84" w14:textId="77777777" w:rsidR="000740E1" w:rsidRPr="00D13F01" w:rsidRDefault="000740E1" w:rsidP="00F3644C">
      <w:pPr>
        <w:rPr>
          <w:rFonts w:eastAsia="Calibri" w:cs="Times New Roman"/>
        </w:rPr>
      </w:pPr>
      <w:r w:rsidRPr="00D13F01">
        <w:rPr>
          <w:rFonts w:eastAsia="Calibri" w:cs="Times New Roman"/>
        </w:rPr>
        <w:t xml:space="preserve">1. Етнографічний підхід: Дослідження кочових народів на Криворіжжі передбачає вивчення їхньої етнографії, тобто особливостей мови, культури, традицій, звичаїв та інших аспектів життя цих народів. Це дозволяє отримати повну картину їхнього існування і впливу на регіон. </w:t>
      </w:r>
    </w:p>
    <w:p w14:paraId="160F9039" w14:textId="77777777" w:rsidR="000740E1" w:rsidRPr="00D13F01" w:rsidRDefault="000740E1" w:rsidP="00D13F01">
      <w:pPr>
        <w:ind w:firstLine="708"/>
        <w:rPr>
          <w:rFonts w:eastAsia="Calibri" w:cs="Times New Roman"/>
        </w:rPr>
      </w:pPr>
      <w:r w:rsidRPr="00D13F01">
        <w:rPr>
          <w:rFonts w:eastAsia="Calibri" w:cs="Times New Roman"/>
        </w:rPr>
        <w:lastRenderedPageBreak/>
        <w:t xml:space="preserve">2. Антропологічний підхід: Дослідження кочових народів на Криворіжжі також передбачає використання антропологічного підходу, що полягає у вивченні фізичних, соціальних і культурних аспектів життя цих народів. Це дозволяє з'ясувати, які фактори впливають на їхнє існування та їхні взаємини з іншими народами. </w:t>
      </w:r>
    </w:p>
    <w:p w14:paraId="6E1C8F61" w14:textId="77777777" w:rsidR="000740E1" w:rsidRPr="00D13F01" w:rsidRDefault="000740E1" w:rsidP="00D13F01">
      <w:pPr>
        <w:ind w:firstLine="708"/>
        <w:rPr>
          <w:rFonts w:eastAsia="Calibri" w:cs="Times New Roman"/>
        </w:rPr>
      </w:pPr>
      <w:r w:rsidRPr="00D13F01">
        <w:rPr>
          <w:rFonts w:eastAsia="Calibri" w:cs="Times New Roman"/>
        </w:rPr>
        <w:t xml:space="preserve">3. Соціологічний підхід: Дослідження проблеми кочових народів на Криворіжжі також передбачає використання соціологічного підходу, що дозволяє аналізувати соціальні відносини, структури і процеси, що впливають на життя цих народів. Це допомагає зрозуміти, як соціальні фактори впливають на проблему кочових народів і як її можна вирішити. </w:t>
      </w:r>
    </w:p>
    <w:p w14:paraId="58B570AD" w14:textId="77777777" w:rsidR="000740E1" w:rsidRPr="00D13F01" w:rsidRDefault="000740E1" w:rsidP="00D13F01">
      <w:pPr>
        <w:ind w:firstLine="708"/>
        <w:rPr>
          <w:rFonts w:eastAsia="Calibri" w:cs="Times New Roman"/>
        </w:rPr>
      </w:pPr>
      <w:r w:rsidRPr="00D13F01">
        <w:rPr>
          <w:rFonts w:eastAsia="Calibri" w:cs="Times New Roman"/>
        </w:rPr>
        <w:t xml:space="preserve">4. Географічний підхід: Дослідження кочових народів на Криворіжжі також передбачає використання географічного підходу, що полягає у вивченні географічних особливостей регіону, де проживають ці народи. Це допомагає зрозуміти, як природні умови впливають на їхнє життя і як можна забезпечити їм кращі умови існування. </w:t>
      </w:r>
    </w:p>
    <w:p w14:paraId="43B0812D" w14:textId="77777777" w:rsidR="000740E1" w:rsidRPr="00D13F01" w:rsidRDefault="000740E1" w:rsidP="00D13F01">
      <w:pPr>
        <w:ind w:firstLine="708"/>
        <w:rPr>
          <w:rFonts w:eastAsia="Calibri" w:cs="Times New Roman"/>
        </w:rPr>
      </w:pPr>
      <w:r w:rsidRPr="00D13F01">
        <w:rPr>
          <w:rFonts w:eastAsia="Calibri" w:cs="Times New Roman"/>
        </w:rPr>
        <w:t xml:space="preserve">5. Історичний підхід: Дослідження проблеми кочових народів на Криворіжжі також передбачає використання історичного підходу, що дозволяє вивчати історію цих народів, їхні міграційні рухи та взаємини з іншими народами. Це допомагає зрозуміти, як минуле впливає на сучасну ситуацію і як можна вирішити проблему кочових народів на Криворіжжі, враховуючи історичний контекст. </w:t>
      </w:r>
    </w:p>
    <w:p w14:paraId="65587D80" w14:textId="77777777" w:rsidR="00355748" w:rsidRPr="00355748" w:rsidRDefault="00355748" w:rsidP="00667A18">
      <w:r w:rsidRPr="00355748">
        <w:t>В ході магістерського дослідження застосовувались різні методи:</w:t>
      </w:r>
    </w:p>
    <w:p w14:paraId="0ED395C2" w14:textId="77777777" w:rsidR="00355748" w:rsidRDefault="00667A18" w:rsidP="00503EFA">
      <w:pPr>
        <w:pStyle w:val="a3"/>
        <w:numPr>
          <w:ilvl w:val="0"/>
          <w:numId w:val="5"/>
        </w:numPr>
        <w:ind w:left="0" w:firstLine="709"/>
      </w:pPr>
      <w:r>
        <w:t>гіпотетико-</w:t>
      </w:r>
      <w:r w:rsidR="00355748" w:rsidRPr="00355748">
        <w:t xml:space="preserve">дедуктивний метод використовувався для реконструкції подій </w:t>
      </w:r>
      <w:r w:rsidR="00CE487D">
        <w:t>історії кочових народів,</w:t>
      </w:r>
    </w:p>
    <w:p w14:paraId="6624E96C" w14:textId="77777777" w:rsidR="00667A18" w:rsidRDefault="00667A18" w:rsidP="00503EFA">
      <w:pPr>
        <w:pStyle w:val="a3"/>
        <w:numPr>
          <w:ilvl w:val="0"/>
          <w:numId w:val="5"/>
        </w:numPr>
        <w:ind w:left="0" w:firstLine="709"/>
        <w:rPr>
          <w:rFonts w:cs="Times New Roman"/>
          <w:noProof/>
        </w:rPr>
      </w:pPr>
      <w:r>
        <w:rPr>
          <w:rFonts w:cs="Times New Roman"/>
          <w:noProof/>
        </w:rPr>
        <w:t>с</w:t>
      </w:r>
      <w:r w:rsidRPr="00667A18">
        <w:rPr>
          <w:rFonts w:cs="Times New Roman"/>
          <w:noProof/>
        </w:rPr>
        <w:t xml:space="preserve">истемний </w:t>
      </w:r>
      <w:r>
        <w:rPr>
          <w:rFonts w:cs="Times New Roman"/>
          <w:noProof/>
        </w:rPr>
        <w:t>метод дозволив нам представити цивілізаці</w:t>
      </w:r>
      <w:r w:rsidR="008E77C9">
        <w:rPr>
          <w:rFonts w:cs="Times New Roman"/>
          <w:noProof/>
        </w:rPr>
        <w:t>ю кочовиків як комплекс духовної</w:t>
      </w:r>
      <w:r>
        <w:rPr>
          <w:rFonts w:cs="Times New Roman"/>
          <w:noProof/>
        </w:rPr>
        <w:t xml:space="preserve"> та матеріальної культури,</w:t>
      </w:r>
    </w:p>
    <w:p w14:paraId="311BCC0C" w14:textId="77777777" w:rsidR="00667A18" w:rsidRDefault="00667A18" w:rsidP="00503EFA">
      <w:pPr>
        <w:pStyle w:val="a3"/>
        <w:numPr>
          <w:ilvl w:val="0"/>
          <w:numId w:val="5"/>
        </w:numPr>
        <w:ind w:left="0" w:firstLine="709"/>
        <w:rPr>
          <w:rFonts w:cs="Times New Roman"/>
          <w:noProof/>
        </w:rPr>
      </w:pPr>
      <w:r w:rsidRPr="00667A18">
        <w:rPr>
          <w:rFonts w:cs="Times New Roman"/>
          <w:noProof/>
        </w:rPr>
        <w:t xml:space="preserve">структурно-функціональний метод нами було використано для розкриття особливостей </w:t>
      </w:r>
      <w:r>
        <w:rPr>
          <w:rFonts w:cs="Times New Roman"/>
          <w:noProof/>
        </w:rPr>
        <w:t>кочового господарства та повсякденного життя кочовиків</w:t>
      </w:r>
    </w:p>
    <w:p w14:paraId="126FACD9" w14:textId="77777777" w:rsidR="00667A18" w:rsidRDefault="00667A18" w:rsidP="00503EFA">
      <w:pPr>
        <w:pStyle w:val="a3"/>
        <w:numPr>
          <w:ilvl w:val="0"/>
          <w:numId w:val="5"/>
        </w:numPr>
        <w:ind w:left="0" w:firstLine="709"/>
        <w:rPr>
          <w:rFonts w:cs="Times New Roman"/>
          <w:noProof/>
        </w:rPr>
      </w:pPr>
      <w:r>
        <w:rPr>
          <w:rFonts w:cs="Times New Roman"/>
          <w:noProof/>
        </w:rPr>
        <w:lastRenderedPageBreak/>
        <w:t>метод</w:t>
      </w:r>
      <w:r w:rsidRPr="00667A18">
        <w:rPr>
          <w:rFonts w:cs="Times New Roman"/>
          <w:noProof/>
        </w:rPr>
        <w:t xml:space="preserve"> аналізу</w:t>
      </w:r>
      <w:r>
        <w:rPr>
          <w:rFonts w:cs="Times New Roman"/>
          <w:noProof/>
        </w:rPr>
        <w:t xml:space="preserve"> застосов</w:t>
      </w:r>
      <w:r w:rsidR="008E77C9">
        <w:rPr>
          <w:rFonts w:cs="Times New Roman"/>
          <w:noProof/>
        </w:rPr>
        <w:t>увався як інструмент розуміння г</w:t>
      </w:r>
      <w:r>
        <w:rPr>
          <w:rFonts w:cs="Times New Roman"/>
          <w:noProof/>
        </w:rPr>
        <w:t>либинної суті феномену кочових народів,</w:t>
      </w:r>
    </w:p>
    <w:p w14:paraId="6146B50E" w14:textId="77777777" w:rsidR="00667A18" w:rsidRPr="00D813D1" w:rsidRDefault="00667A18" w:rsidP="00503EFA">
      <w:pPr>
        <w:pStyle w:val="a3"/>
        <w:numPr>
          <w:ilvl w:val="0"/>
          <w:numId w:val="5"/>
        </w:numPr>
        <w:ind w:left="0" w:firstLine="709"/>
        <w:rPr>
          <w:rFonts w:cs="Times New Roman"/>
          <w:noProof/>
        </w:rPr>
      </w:pPr>
      <w:r>
        <w:rPr>
          <w:rFonts w:cs="Times New Roman"/>
          <w:noProof/>
        </w:rPr>
        <w:t xml:space="preserve"> метод </w:t>
      </w:r>
      <w:r w:rsidRPr="00667A18">
        <w:rPr>
          <w:rFonts w:cs="Times New Roman"/>
          <w:noProof/>
        </w:rPr>
        <w:t xml:space="preserve">синтезу </w:t>
      </w:r>
      <w:r>
        <w:rPr>
          <w:rFonts w:cs="Times New Roman"/>
          <w:noProof/>
        </w:rPr>
        <w:t>допоміг реконструювати</w:t>
      </w:r>
      <w:r w:rsidRPr="00667A18">
        <w:rPr>
          <w:rFonts w:cs="Times New Roman"/>
          <w:noProof/>
        </w:rPr>
        <w:t xml:space="preserve"> етнокультурний вимір</w:t>
      </w:r>
      <w:r w:rsidR="008E77C9">
        <w:rPr>
          <w:rFonts w:cs="Times New Roman"/>
          <w:noProof/>
        </w:rPr>
        <w:t xml:space="preserve"> </w:t>
      </w:r>
      <w:r>
        <w:rPr>
          <w:rFonts w:cs="Times New Roman"/>
          <w:noProof/>
        </w:rPr>
        <w:t>кочових цивілізацій,</w:t>
      </w:r>
    </w:p>
    <w:p w14:paraId="709CCB13" w14:textId="77777777" w:rsidR="00355748" w:rsidRPr="00355748" w:rsidRDefault="00804BC3" w:rsidP="00503EFA">
      <w:pPr>
        <w:pStyle w:val="a3"/>
        <w:numPr>
          <w:ilvl w:val="0"/>
          <w:numId w:val="5"/>
        </w:numPr>
        <w:ind w:left="0" w:firstLine="709"/>
      </w:pPr>
      <w:r>
        <w:rPr>
          <w:color w:val="000000"/>
          <w:kern w:val="24"/>
        </w:rPr>
        <w:t>і</w:t>
      </w:r>
      <w:r w:rsidR="00355748" w:rsidRPr="00355748">
        <w:rPr>
          <w:color w:val="000000"/>
          <w:kern w:val="24"/>
        </w:rPr>
        <w:t xml:space="preserve">сторико-генетичний метод – за допомогою послідовного розкриття властивостей, функцій і змін </w:t>
      </w:r>
      <w:r w:rsidR="008E77C9">
        <w:rPr>
          <w:color w:val="000000"/>
          <w:kern w:val="24"/>
        </w:rPr>
        <w:t xml:space="preserve">у </w:t>
      </w:r>
      <w:r w:rsidR="00355748" w:rsidRPr="00355748">
        <w:rPr>
          <w:color w:val="000000"/>
          <w:kern w:val="24"/>
        </w:rPr>
        <w:t xml:space="preserve">цивілізації кочовиків в процесі </w:t>
      </w:r>
      <w:r w:rsidR="008E77C9">
        <w:rPr>
          <w:color w:val="000000"/>
          <w:kern w:val="24"/>
        </w:rPr>
        <w:t xml:space="preserve">їх </w:t>
      </w:r>
      <w:r w:rsidR="00355748" w:rsidRPr="00355748">
        <w:rPr>
          <w:color w:val="000000"/>
          <w:kern w:val="24"/>
        </w:rPr>
        <w:t xml:space="preserve">історичного розвитку дозволив в найбільшій мірі наблизитися до </w:t>
      </w:r>
      <w:r w:rsidR="00CE487D">
        <w:rPr>
          <w:color w:val="000000"/>
          <w:kern w:val="24"/>
        </w:rPr>
        <w:t xml:space="preserve">реконструкції </w:t>
      </w:r>
      <w:r w:rsidR="00355748" w:rsidRPr="00355748">
        <w:rPr>
          <w:color w:val="000000"/>
          <w:kern w:val="24"/>
        </w:rPr>
        <w:t>реальної історії</w:t>
      </w:r>
      <w:r w:rsidR="008E77C9">
        <w:rPr>
          <w:color w:val="000000"/>
          <w:kern w:val="24"/>
        </w:rPr>
        <w:t xml:space="preserve"> </w:t>
      </w:r>
      <w:proofErr w:type="spellStart"/>
      <w:r w:rsidR="008E77C9">
        <w:rPr>
          <w:color w:val="000000"/>
          <w:kern w:val="24"/>
        </w:rPr>
        <w:t>кочівництва</w:t>
      </w:r>
      <w:proofErr w:type="spellEnd"/>
      <w:r w:rsidR="00355748" w:rsidRPr="00355748">
        <w:rPr>
          <w:color w:val="000000"/>
          <w:kern w:val="24"/>
        </w:rPr>
        <w:t>.</w:t>
      </w:r>
    </w:p>
    <w:p w14:paraId="4A2794CF" w14:textId="77777777" w:rsidR="00355748" w:rsidRPr="00355748" w:rsidRDefault="00804BC3" w:rsidP="00503EFA">
      <w:pPr>
        <w:pStyle w:val="a3"/>
        <w:numPr>
          <w:ilvl w:val="0"/>
          <w:numId w:val="5"/>
        </w:numPr>
        <w:ind w:left="0" w:firstLine="709"/>
        <w:textAlignment w:val="baseline"/>
        <w:rPr>
          <w:bCs/>
          <w:color w:val="000000"/>
        </w:rPr>
      </w:pPr>
      <w:r>
        <w:rPr>
          <w:color w:val="000000"/>
        </w:rPr>
        <w:t>п</w:t>
      </w:r>
      <w:r w:rsidR="00355748" w:rsidRPr="00355748">
        <w:rPr>
          <w:color w:val="000000"/>
        </w:rPr>
        <w:t>орівняльно-історичний метод дослідження дозволив шляхом порівняння цивілізації кочовиків з іншими племенами, встановити схожість і відмінність між культурами.</w:t>
      </w:r>
    </w:p>
    <w:p w14:paraId="6B849B3E" w14:textId="77777777" w:rsidR="00FF2650" w:rsidRDefault="00CE487D" w:rsidP="00667A18">
      <w:pPr>
        <w:rPr>
          <w:rFonts w:eastAsia="Calibri" w:cs="Times New Roman"/>
        </w:rPr>
      </w:pPr>
      <w:r>
        <w:rPr>
          <w:rFonts w:eastAsia="Calibri" w:cs="Times New Roman"/>
        </w:rPr>
        <w:t>Таки</w:t>
      </w:r>
      <w:r w:rsidR="00667A18">
        <w:rPr>
          <w:rFonts w:eastAsia="Calibri" w:cs="Times New Roman"/>
        </w:rPr>
        <w:t>м</w:t>
      </w:r>
      <w:r>
        <w:rPr>
          <w:rFonts w:eastAsia="Calibri" w:cs="Times New Roman"/>
        </w:rPr>
        <w:t xml:space="preserve"> чином, даний комплекс підходів та </w:t>
      </w:r>
      <w:r w:rsidR="00667A18">
        <w:rPr>
          <w:rFonts w:eastAsia="Calibri" w:cs="Times New Roman"/>
        </w:rPr>
        <w:t xml:space="preserve">методів </w:t>
      </w:r>
      <w:r>
        <w:rPr>
          <w:rFonts w:eastAsia="Calibri" w:cs="Times New Roman"/>
        </w:rPr>
        <w:t>дозволив нам розглянути проблему історії кочових народів об’єктивно та неупереджено.</w:t>
      </w:r>
    </w:p>
    <w:p w14:paraId="594495C1" w14:textId="77777777" w:rsidR="00CE487D" w:rsidRDefault="00CE487D" w:rsidP="00D13F01">
      <w:pPr>
        <w:ind w:firstLine="0"/>
        <w:rPr>
          <w:rFonts w:eastAsia="Calibri" w:cs="Times New Roman"/>
        </w:rPr>
      </w:pPr>
    </w:p>
    <w:p w14:paraId="3731ED3F" w14:textId="77777777" w:rsidR="000740E1" w:rsidRPr="00FF2650" w:rsidRDefault="00746874" w:rsidP="00FF2650">
      <w:pPr>
        <w:ind w:firstLine="0"/>
        <w:jc w:val="center"/>
        <w:rPr>
          <w:rFonts w:eastAsia="Calibri" w:cs="Times New Roman"/>
          <w:b/>
        </w:rPr>
      </w:pPr>
      <w:r w:rsidRPr="00FF2650">
        <w:rPr>
          <w:rFonts w:eastAsia="Calibri" w:cs="Times New Roman"/>
          <w:b/>
        </w:rPr>
        <w:t>1.2.</w:t>
      </w:r>
      <w:r w:rsidRPr="00FF2650">
        <w:rPr>
          <w:rFonts w:eastAsia="Calibri" w:cs="Times New Roman"/>
          <w:b/>
        </w:rPr>
        <w:tab/>
        <w:t>Джерела з історії кочових народів на Криворіжжі</w:t>
      </w:r>
    </w:p>
    <w:p w14:paraId="11676574" w14:textId="77777777" w:rsidR="002329E2" w:rsidRPr="00D13F01" w:rsidRDefault="002329E2" w:rsidP="00746874">
      <w:pPr>
        <w:ind w:firstLine="708"/>
        <w:rPr>
          <w:rFonts w:eastAsia="Calibri" w:cs="Times New Roman"/>
        </w:rPr>
      </w:pPr>
      <w:r w:rsidRPr="00D13F01">
        <w:rPr>
          <w:rFonts w:eastAsia="Calibri" w:cs="Times New Roman"/>
        </w:rPr>
        <w:t>Джерела з історії кочових народів на Криворіжжі можуть включати:</w:t>
      </w:r>
    </w:p>
    <w:p w14:paraId="46ABC544" w14:textId="77777777" w:rsidR="002329E2" w:rsidRPr="00D13F01" w:rsidRDefault="002B272F" w:rsidP="00746874">
      <w:pPr>
        <w:ind w:firstLine="708"/>
        <w:rPr>
          <w:rFonts w:eastAsia="Calibri" w:cs="Times New Roman"/>
        </w:rPr>
      </w:pPr>
      <w:r>
        <w:rPr>
          <w:rFonts w:eastAsia="Calibri" w:cs="Times New Roman"/>
        </w:rPr>
        <w:t>1. Археологічні знахідки</w:t>
      </w:r>
      <w:r w:rsidR="002329E2" w:rsidRPr="00D13F01">
        <w:rPr>
          <w:rFonts w:eastAsia="Calibri" w:cs="Times New Roman"/>
        </w:rPr>
        <w:t>, зокрема, поселення</w:t>
      </w:r>
      <w:r w:rsidR="003A4385">
        <w:rPr>
          <w:rFonts w:eastAsia="Calibri" w:cs="Times New Roman"/>
        </w:rPr>
        <w:t xml:space="preserve"> кочовиків</w:t>
      </w:r>
      <w:r w:rsidR="002329E2" w:rsidRPr="00D13F01">
        <w:rPr>
          <w:rFonts w:eastAsia="Calibri" w:cs="Times New Roman"/>
        </w:rPr>
        <w:t>, могильники</w:t>
      </w:r>
      <w:r>
        <w:rPr>
          <w:rFonts w:eastAsia="Calibri" w:cs="Times New Roman"/>
        </w:rPr>
        <w:t xml:space="preserve"> та їх наповнення,</w:t>
      </w:r>
      <w:r w:rsidR="002329E2" w:rsidRPr="00D13F01">
        <w:rPr>
          <w:rFonts w:eastAsia="Calibri" w:cs="Times New Roman"/>
        </w:rPr>
        <w:t xml:space="preserve"> </w:t>
      </w:r>
      <w:r w:rsidR="003A4385">
        <w:rPr>
          <w:rFonts w:eastAsia="Calibri" w:cs="Times New Roman"/>
        </w:rPr>
        <w:t>а також,</w:t>
      </w:r>
      <w:r w:rsidR="002329E2" w:rsidRPr="00D13F01">
        <w:rPr>
          <w:rFonts w:eastAsia="Calibri" w:cs="Times New Roman"/>
        </w:rPr>
        <w:t xml:space="preserve"> інші артефакти, що свідчать п</w:t>
      </w:r>
      <w:r>
        <w:rPr>
          <w:rFonts w:eastAsia="Calibri" w:cs="Times New Roman"/>
        </w:rPr>
        <w:t>ро присутність кочівників на</w:t>
      </w:r>
      <w:r w:rsidR="002329E2" w:rsidRPr="00D13F01">
        <w:rPr>
          <w:rFonts w:eastAsia="Calibri" w:cs="Times New Roman"/>
        </w:rPr>
        <w:t xml:space="preserve"> теренах</w:t>
      </w:r>
      <w:r>
        <w:rPr>
          <w:rFonts w:eastAsia="Calibri" w:cs="Times New Roman"/>
        </w:rPr>
        <w:t xml:space="preserve"> Криворіжжя</w:t>
      </w:r>
      <w:r w:rsidR="002329E2" w:rsidRPr="00D13F01">
        <w:rPr>
          <w:rFonts w:eastAsia="Calibri" w:cs="Times New Roman"/>
        </w:rPr>
        <w:t>.</w:t>
      </w:r>
    </w:p>
    <w:p w14:paraId="46BBAF66" w14:textId="77777777" w:rsidR="002329E2" w:rsidRPr="00D13F01" w:rsidRDefault="002329E2" w:rsidP="00746874">
      <w:pPr>
        <w:ind w:firstLine="708"/>
        <w:rPr>
          <w:rFonts w:eastAsia="Calibri" w:cs="Times New Roman"/>
        </w:rPr>
      </w:pPr>
      <w:r w:rsidRPr="00D13F01">
        <w:rPr>
          <w:rFonts w:eastAsia="Calibri" w:cs="Times New Roman"/>
        </w:rPr>
        <w:t>2. Писемні джерела, зокрема, літописи, хроніки та інші історичні документи, які можуть згадувати про кочові народи</w:t>
      </w:r>
      <w:r w:rsidR="003A4385">
        <w:rPr>
          <w:rFonts w:eastAsia="Calibri" w:cs="Times New Roman"/>
        </w:rPr>
        <w:t>, що</w:t>
      </w:r>
      <w:r w:rsidR="002B272F">
        <w:rPr>
          <w:rFonts w:eastAsia="Calibri" w:cs="Times New Roman"/>
        </w:rPr>
        <w:t xml:space="preserve"> перебували на території Криворіжжя</w:t>
      </w:r>
      <w:r w:rsidR="00A170B4">
        <w:rPr>
          <w:rFonts w:eastAsia="Calibri" w:cs="Times New Roman"/>
        </w:rPr>
        <w:t>, зокрема, володарів племен</w:t>
      </w:r>
      <w:r w:rsidRPr="00D13F01">
        <w:rPr>
          <w:rFonts w:eastAsia="Calibri" w:cs="Times New Roman"/>
        </w:rPr>
        <w:t xml:space="preserve">, </w:t>
      </w:r>
      <w:r w:rsidR="00A170B4">
        <w:rPr>
          <w:rFonts w:eastAsia="Calibri" w:cs="Times New Roman"/>
        </w:rPr>
        <w:t xml:space="preserve">етнічних спільнот, </w:t>
      </w:r>
      <w:r w:rsidRPr="00D13F01">
        <w:rPr>
          <w:rFonts w:eastAsia="Calibri" w:cs="Times New Roman"/>
        </w:rPr>
        <w:t>їхні міграції і війни.</w:t>
      </w:r>
    </w:p>
    <w:p w14:paraId="2944B2E6" w14:textId="77777777" w:rsidR="002329E2" w:rsidRPr="00D13F01" w:rsidRDefault="002B272F" w:rsidP="00746874">
      <w:pPr>
        <w:ind w:firstLine="708"/>
        <w:rPr>
          <w:rFonts w:eastAsia="Calibri" w:cs="Times New Roman"/>
        </w:rPr>
      </w:pPr>
      <w:r>
        <w:rPr>
          <w:rFonts w:eastAsia="Calibri" w:cs="Times New Roman"/>
        </w:rPr>
        <w:t>3</w:t>
      </w:r>
      <w:r w:rsidR="002329E2" w:rsidRPr="00D13F01">
        <w:rPr>
          <w:rFonts w:eastAsia="Calibri" w:cs="Times New Roman"/>
        </w:rPr>
        <w:t>. Етнографічні дослідження і записи про тривалу присутність та культуру кочових народів на даній території.</w:t>
      </w:r>
    </w:p>
    <w:p w14:paraId="4B8FE909" w14:textId="77777777" w:rsidR="002329E2" w:rsidRDefault="002B272F" w:rsidP="00746874">
      <w:pPr>
        <w:ind w:firstLine="708"/>
        <w:rPr>
          <w:rFonts w:eastAsia="Calibri" w:cs="Times New Roman"/>
        </w:rPr>
      </w:pPr>
      <w:r>
        <w:rPr>
          <w:rFonts w:eastAsia="Calibri" w:cs="Times New Roman"/>
        </w:rPr>
        <w:t>4</w:t>
      </w:r>
      <w:r w:rsidR="002329E2" w:rsidRPr="00D13F01">
        <w:rPr>
          <w:rFonts w:eastAsia="Calibri" w:cs="Times New Roman"/>
        </w:rPr>
        <w:t>. Картографічні матеріали та описи експедицій, які досліджували цю територію і збирали дані про кочові народи</w:t>
      </w:r>
      <w:r>
        <w:rPr>
          <w:rFonts w:eastAsia="Calibri" w:cs="Times New Roman"/>
        </w:rPr>
        <w:t xml:space="preserve"> зазначеного регіону</w:t>
      </w:r>
      <w:r w:rsidR="002329E2" w:rsidRPr="00D13F01">
        <w:rPr>
          <w:rFonts w:eastAsia="Calibri" w:cs="Times New Roman"/>
        </w:rPr>
        <w:t>.</w:t>
      </w:r>
    </w:p>
    <w:p w14:paraId="6AEBE30C" w14:textId="77777777" w:rsidR="002B272F" w:rsidRPr="00D13F01" w:rsidRDefault="002B272F" w:rsidP="00746874">
      <w:pPr>
        <w:ind w:firstLine="708"/>
        <w:rPr>
          <w:rFonts w:eastAsia="Calibri" w:cs="Times New Roman"/>
        </w:rPr>
      </w:pPr>
      <w:r>
        <w:rPr>
          <w:rFonts w:eastAsia="Calibri" w:cs="Times New Roman"/>
        </w:rPr>
        <w:t>5. Історичні праці, дослідження істориків, аналізи історичних досліджень та інша історична література авторів, які займалися дослідженням питання перебування кочових народів на території Криворіжжя.</w:t>
      </w:r>
    </w:p>
    <w:p w14:paraId="767228F6" w14:textId="77777777" w:rsidR="00736B4D" w:rsidRPr="009957EB" w:rsidRDefault="00736B4D" w:rsidP="00736B4D">
      <w:pPr>
        <w:rPr>
          <w:rFonts w:cs="Times New Roman"/>
        </w:rPr>
      </w:pPr>
      <w:r>
        <w:lastRenderedPageBreak/>
        <w:t xml:space="preserve">Цікавий аналіз вислову </w:t>
      </w:r>
      <w:r w:rsidR="00A170B4">
        <w:t xml:space="preserve">середньовічного історика </w:t>
      </w:r>
      <w:proofErr w:type="spellStart"/>
      <w:r>
        <w:t>Йордана</w:t>
      </w:r>
      <w:proofErr w:type="spellEnd"/>
      <w:r>
        <w:t xml:space="preserve"> про гунів наводить у своїй праці </w:t>
      </w:r>
      <w:r w:rsidR="00A170B4">
        <w:t xml:space="preserve"> «</w:t>
      </w:r>
      <w:proofErr w:type="spellStart"/>
      <w:r w:rsidR="00A170B4">
        <w:rPr>
          <w:rFonts w:eastAsia="Calibri" w:cs="Times New Roman"/>
        </w:rPr>
        <w:t>Th</w:t>
      </w:r>
      <w:r w:rsidR="00A170B4" w:rsidRPr="006572B0">
        <w:rPr>
          <w:rFonts w:eastAsia="Calibri" w:cs="Times New Roman"/>
        </w:rPr>
        <w:t>e</w:t>
      </w:r>
      <w:proofErr w:type="spellEnd"/>
      <w:r w:rsidR="00A170B4" w:rsidRPr="006572B0">
        <w:rPr>
          <w:rFonts w:eastAsia="Calibri" w:cs="Times New Roman"/>
        </w:rPr>
        <w:t xml:space="preserve"> </w:t>
      </w:r>
      <w:proofErr w:type="spellStart"/>
      <w:r w:rsidR="00A170B4" w:rsidRPr="006572B0">
        <w:rPr>
          <w:rFonts w:eastAsia="Calibri" w:cs="Times New Roman"/>
        </w:rPr>
        <w:t>Other</w:t>
      </w:r>
      <w:proofErr w:type="spellEnd"/>
      <w:r w:rsidR="00A170B4" w:rsidRPr="006572B0">
        <w:rPr>
          <w:rFonts w:eastAsia="Calibri" w:cs="Times New Roman"/>
        </w:rPr>
        <w:t xml:space="preserve"> </w:t>
      </w:r>
      <w:proofErr w:type="spellStart"/>
      <w:r w:rsidR="00A170B4" w:rsidRPr="0070069A">
        <w:rPr>
          <w:rFonts w:eastAsia="Calibri" w:cs="Times New Roman"/>
        </w:rPr>
        <w:t>Europe</w:t>
      </w:r>
      <w:proofErr w:type="spellEnd"/>
      <w:r w:rsidR="00A170B4" w:rsidRPr="0070069A">
        <w:rPr>
          <w:rFonts w:eastAsia="Calibri" w:cs="Times New Roman"/>
        </w:rPr>
        <w:t xml:space="preserve"> </w:t>
      </w:r>
      <w:proofErr w:type="spellStart"/>
      <w:r w:rsidR="00A170B4" w:rsidRPr="0070069A">
        <w:rPr>
          <w:rFonts w:eastAsia="Calibri" w:cs="Times New Roman"/>
        </w:rPr>
        <w:t>in</w:t>
      </w:r>
      <w:proofErr w:type="spellEnd"/>
      <w:r w:rsidR="00A170B4" w:rsidRPr="0070069A">
        <w:rPr>
          <w:rFonts w:eastAsia="Calibri" w:cs="Times New Roman"/>
        </w:rPr>
        <w:t xml:space="preserve"> </w:t>
      </w:r>
      <w:proofErr w:type="spellStart"/>
      <w:r w:rsidR="00A170B4" w:rsidRPr="0070069A">
        <w:rPr>
          <w:rFonts w:eastAsia="Calibri" w:cs="Times New Roman"/>
        </w:rPr>
        <w:t>the</w:t>
      </w:r>
      <w:proofErr w:type="spellEnd"/>
      <w:r w:rsidR="00A170B4" w:rsidRPr="0070069A">
        <w:rPr>
          <w:rFonts w:eastAsia="Calibri" w:cs="Times New Roman"/>
        </w:rPr>
        <w:t xml:space="preserve"> </w:t>
      </w:r>
      <w:proofErr w:type="spellStart"/>
      <w:r w:rsidR="00A170B4" w:rsidRPr="0070069A">
        <w:rPr>
          <w:rFonts w:eastAsia="Calibri" w:cs="Times New Roman"/>
        </w:rPr>
        <w:t>Midd</w:t>
      </w:r>
      <w:r w:rsidR="00A170B4">
        <w:rPr>
          <w:rFonts w:eastAsia="Calibri" w:cs="Times New Roman"/>
        </w:rPr>
        <w:t>le</w:t>
      </w:r>
      <w:proofErr w:type="spellEnd"/>
      <w:r w:rsidR="00A170B4">
        <w:rPr>
          <w:rFonts w:eastAsia="Calibri" w:cs="Times New Roman"/>
        </w:rPr>
        <w:t xml:space="preserve"> </w:t>
      </w:r>
      <w:proofErr w:type="spellStart"/>
      <w:r w:rsidR="00A170B4">
        <w:rPr>
          <w:rFonts w:eastAsia="Calibri" w:cs="Times New Roman"/>
        </w:rPr>
        <w:t>Ages</w:t>
      </w:r>
      <w:proofErr w:type="spellEnd"/>
      <w:r w:rsidR="00A170B4">
        <w:rPr>
          <w:rFonts w:eastAsia="Calibri" w:cs="Times New Roman"/>
        </w:rPr>
        <w:t xml:space="preserve">» </w:t>
      </w:r>
      <w:r>
        <w:t xml:space="preserve">американський історик румунського походження </w:t>
      </w:r>
      <w:proofErr w:type="spellStart"/>
      <w:r>
        <w:t>Флорін</w:t>
      </w:r>
      <w:proofErr w:type="spellEnd"/>
      <w:r w:rsidR="00A170B4" w:rsidRPr="00A170B4">
        <w:t xml:space="preserve"> </w:t>
      </w:r>
      <w:proofErr w:type="spellStart"/>
      <w:r w:rsidR="00A170B4">
        <w:t>Курта</w:t>
      </w:r>
      <w:proofErr w:type="spellEnd"/>
      <w:r>
        <w:rPr>
          <w:rFonts w:eastAsia="Calibri" w:cs="Times New Roman"/>
        </w:rPr>
        <w:t xml:space="preserve">: </w:t>
      </w:r>
      <w:r>
        <w:t>«</w:t>
      </w:r>
      <w:r w:rsidRPr="00736B4D">
        <w:t>Низькоросле, брудне і нікчемне плем'я, майже не схоже на людей і без мови</w:t>
      </w:r>
      <w:r>
        <w:t xml:space="preserve">, </w:t>
      </w:r>
      <w:r w:rsidRPr="00736B4D">
        <w:t>за винятком тієї, що мала лише нез</w:t>
      </w:r>
      <w:r>
        <w:t>начну схожість з людською мовою». Цією</w:t>
      </w:r>
      <w:r w:rsidR="00A170B4">
        <w:t xml:space="preserve"> цитатою</w:t>
      </w:r>
      <w:r>
        <w:t xml:space="preserve">, </w:t>
      </w:r>
      <w:r w:rsidR="00A170B4">
        <w:t>можна окреслити сутність розуміння кочовиків у Середньовіччі</w:t>
      </w:r>
      <w:r>
        <w:t>: «Хоча ці розповіді мають багато спільного, їхніх авторів також об'єднує помітне незнання свого предмету: жоден з них не бачив людей, описаних у таких неправдоподібних</w:t>
      </w:r>
      <w:r w:rsidR="00A170B4">
        <w:t xml:space="preserve"> рисах</w:t>
      </w:r>
      <w:r>
        <w:t xml:space="preserve">, описаних </w:t>
      </w:r>
      <w:r w:rsidR="00A170B4">
        <w:t>у таких несприятливих термінах</w:t>
      </w:r>
      <w:r>
        <w:t xml:space="preserve">» </w:t>
      </w:r>
      <w:r>
        <w:rPr>
          <w:rFonts w:cs="Times New Roman"/>
        </w:rPr>
        <w:t>[2, р.</w:t>
      </w:r>
      <w:r w:rsidR="00243F66">
        <w:rPr>
          <w:rFonts w:cs="Times New Roman"/>
        </w:rPr>
        <w:t xml:space="preserve"> </w:t>
      </w:r>
      <w:r>
        <w:rPr>
          <w:rFonts w:cs="Times New Roman"/>
        </w:rPr>
        <w:t xml:space="preserve">1]. Тобто </w:t>
      </w:r>
      <w:proofErr w:type="spellStart"/>
      <w:r w:rsidR="00301151">
        <w:rPr>
          <w:rFonts w:cs="Times New Roman"/>
        </w:rPr>
        <w:t>євро</w:t>
      </w:r>
      <w:r>
        <w:rPr>
          <w:rFonts w:cs="Times New Roman"/>
        </w:rPr>
        <w:t>центрична</w:t>
      </w:r>
      <w:proofErr w:type="spellEnd"/>
      <w:r>
        <w:rPr>
          <w:rFonts w:cs="Times New Roman"/>
        </w:rPr>
        <w:t xml:space="preserve"> парадигма розуміння кочових цивілізацій</w:t>
      </w:r>
      <w:r w:rsidR="00A170B4">
        <w:rPr>
          <w:rFonts w:cs="Times New Roman"/>
        </w:rPr>
        <w:t>, як виключно агресивних варварів</w:t>
      </w:r>
      <w:r>
        <w:rPr>
          <w:rFonts w:cs="Times New Roman"/>
        </w:rPr>
        <w:t xml:space="preserve"> була сформована у період Середньовіччя. </w:t>
      </w:r>
    </w:p>
    <w:p w14:paraId="149A4AE6" w14:textId="77777777" w:rsidR="00301151" w:rsidRPr="00301151" w:rsidRDefault="00A170B4" w:rsidP="00301151">
      <w:proofErr w:type="spellStart"/>
      <w:r>
        <w:t>Флорін</w:t>
      </w:r>
      <w:proofErr w:type="spellEnd"/>
      <w:r>
        <w:t xml:space="preserve"> </w:t>
      </w:r>
      <w:proofErr w:type="spellStart"/>
      <w:r>
        <w:t>Курта</w:t>
      </w:r>
      <w:proofErr w:type="spellEnd"/>
      <w:r>
        <w:t xml:space="preserve"> також наголошує на тому, що: </w:t>
      </w:r>
      <w:r w:rsidR="00301151">
        <w:t>«П</w:t>
      </w:r>
      <w:r w:rsidR="00301151" w:rsidRPr="00301151">
        <w:t>евною мірою ця репутація є незаслуженою. Гуни з'явилися (і зникли)</w:t>
      </w:r>
      <w:r w:rsidR="00301151" w:rsidRPr="00301151">
        <w:rPr>
          <w:lang w:val="ru-RU"/>
        </w:rPr>
        <w:t xml:space="preserve"> </w:t>
      </w:r>
      <w:r w:rsidR="00301151" w:rsidRPr="00301151">
        <w:t xml:space="preserve">менш ніж за століття, а масові </w:t>
      </w:r>
      <w:r w:rsidR="00FA78B3" w:rsidRPr="00301151">
        <w:t>гунські</w:t>
      </w:r>
      <w:r w:rsidR="00301151" w:rsidRPr="00301151">
        <w:t xml:space="preserve"> вторгненн</w:t>
      </w:r>
      <w:r w:rsidR="00301151">
        <w:t>я на Балкани і в Західну Європу</w:t>
      </w:r>
      <w:r w:rsidR="00301151" w:rsidRPr="00301151">
        <w:rPr>
          <w:lang w:val="ru-RU"/>
        </w:rPr>
        <w:t xml:space="preserve"> </w:t>
      </w:r>
      <w:r w:rsidR="00301151" w:rsidRPr="00301151">
        <w:t>та Західної Європи тривали знач</w:t>
      </w:r>
      <w:r w:rsidR="00301151">
        <w:t>но менше часу. Однак, вони були</w:t>
      </w:r>
      <w:r w:rsidR="00301151" w:rsidRPr="00301151">
        <w:t xml:space="preserve"> драматичні і досить добре задок</w:t>
      </w:r>
      <w:r w:rsidR="00301151">
        <w:t>ументовані. Праці сучасних</w:t>
      </w:r>
      <w:r w:rsidR="00301151" w:rsidRPr="00301151">
        <w:t xml:space="preserve"> істориків, таких як </w:t>
      </w:r>
      <w:proofErr w:type="spellStart"/>
      <w:r w:rsidR="00301151" w:rsidRPr="00301151">
        <w:t>Олімпіадор</w:t>
      </w:r>
      <w:proofErr w:type="spellEnd"/>
      <w:r w:rsidR="00301151" w:rsidRPr="00301151">
        <w:t xml:space="preserve"> і </w:t>
      </w:r>
      <w:proofErr w:type="spellStart"/>
      <w:r w:rsidR="00301151" w:rsidRPr="00301151">
        <w:t>Пріск</w:t>
      </w:r>
      <w:proofErr w:type="spellEnd"/>
      <w:r w:rsidR="00301151" w:rsidRPr="00301151">
        <w:t>, збереглися і були включені в пізніші хроніки, щоб наступні покоління могли з</w:t>
      </w:r>
      <w:r w:rsidR="00301151">
        <w:t xml:space="preserve"> захопленням і жахом читати про</w:t>
      </w:r>
      <w:r w:rsidR="00301151" w:rsidRPr="00301151">
        <w:t xml:space="preserve"> цих жорстоких людей</w:t>
      </w:r>
      <w:r w:rsidR="00301151">
        <w:t>»</w:t>
      </w:r>
      <w:r w:rsidRPr="00A170B4">
        <w:rPr>
          <w:rFonts w:cs="Times New Roman"/>
        </w:rPr>
        <w:t xml:space="preserve"> </w:t>
      </w:r>
      <w:r>
        <w:rPr>
          <w:rFonts w:cs="Times New Roman"/>
        </w:rPr>
        <w:t>[2, р. 1].</w:t>
      </w:r>
    </w:p>
    <w:p w14:paraId="7E3811D3" w14:textId="77777777" w:rsidR="00647F7C" w:rsidRDefault="004E6070" w:rsidP="00647F7C">
      <w:pPr>
        <w:pStyle w:val="a3"/>
        <w:ind w:left="0"/>
      </w:pPr>
      <w:r w:rsidRPr="00874B97">
        <w:t xml:space="preserve">Так, імператор Візантійської імперії </w:t>
      </w:r>
      <w:proofErr w:type="spellStart"/>
      <w:r w:rsidRPr="00874B97">
        <w:t>Константин</w:t>
      </w:r>
      <w:proofErr w:type="spellEnd"/>
      <w:r w:rsidRPr="00874B97">
        <w:t xml:space="preserve"> </w:t>
      </w:r>
      <w:proofErr w:type="spellStart"/>
      <w:r w:rsidRPr="00874B97">
        <w:t>Багрянородний</w:t>
      </w:r>
      <w:proofErr w:type="spellEnd"/>
      <w:r w:rsidRPr="00874B97">
        <w:t xml:space="preserve">, який у своєму трактаті «Про управління імперією», описав </w:t>
      </w:r>
      <w:r>
        <w:t xml:space="preserve">кочовий народ печенігів </w:t>
      </w:r>
      <w:r w:rsidRPr="00874B97">
        <w:t xml:space="preserve">наступним чином: «Повинно знати, що чотири роди </w:t>
      </w:r>
      <w:proofErr w:type="spellStart"/>
      <w:r w:rsidRPr="00874B97">
        <w:t>пачинакитів</w:t>
      </w:r>
      <w:proofErr w:type="spellEnd"/>
      <w:r w:rsidRPr="00874B97">
        <w:t xml:space="preserve">, а саме: </w:t>
      </w:r>
    </w:p>
    <w:p w14:paraId="4810B54D" w14:textId="77777777" w:rsidR="00647F7C" w:rsidRDefault="004E6070" w:rsidP="00503EFA">
      <w:pPr>
        <w:pStyle w:val="a3"/>
        <w:numPr>
          <w:ilvl w:val="0"/>
          <w:numId w:val="9"/>
        </w:numPr>
        <w:ind w:left="0" w:firstLine="709"/>
      </w:pPr>
      <w:proofErr w:type="spellStart"/>
      <w:r w:rsidRPr="00874B97">
        <w:t>фема</w:t>
      </w:r>
      <w:proofErr w:type="spellEnd"/>
      <w:r w:rsidRPr="00874B97">
        <w:t xml:space="preserve"> </w:t>
      </w:r>
      <w:proofErr w:type="spellStart"/>
      <w:r w:rsidRPr="00874B97">
        <w:t>Куарцицур</w:t>
      </w:r>
      <w:proofErr w:type="spellEnd"/>
      <w:r w:rsidRPr="00874B97">
        <w:t xml:space="preserve">, </w:t>
      </w:r>
    </w:p>
    <w:p w14:paraId="4408294F" w14:textId="77777777" w:rsidR="00647F7C" w:rsidRDefault="004E6070" w:rsidP="00503EFA">
      <w:pPr>
        <w:pStyle w:val="a3"/>
        <w:numPr>
          <w:ilvl w:val="0"/>
          <w:numId w:val="9"/>
        </w:numPr>
        <w:ind w:left="0" w:firstLine="709"/>
      </w:pPr>
      <w:proofErr w:type="spellStart"/>
      <w:r w:rsidRPr="00874B97">
        <w:t>фема</w:t>
      </w:r>
      <w:proofErr w:type="spellEnd"/>
      <w:r w:rsidRPr="00874B97">
        <w:t xml:space="preserve"> </w:t>
      </w:r>
      <w:proofErr w:type="spellStart"/>
      <w:r w:rsidRPr="00874B97">
        <w:t>Сірукалпеї</w:t>
      </w:r>
      <w:proofErr w:type="spellEnd"/>
      <w:r w:rsidRPr="00874B97">
        <w:t xml:space="preserve">, </w:t>
      </w:r>
    </w:p>
    <w:p w14:paraId="0825897B" w14:textId="77777777" w:rsidR="00647F7C" w:rsidRDefault="004E6070" w:rsidP="00503EFA">
      <w:pPr>
        <w:pStyle w:val="a3"/>
        <w:numPr>
          <w:ilvl w:val="0"/>
          <w:numId w:val="9"/>
        </w:numPr>
        <w:ind w:left="0" w:firstLine="709"/>
      </w:pPr>
      <w:proofErr w:type="spellStart"/>
      <w:r w:rsidRPr="00874B97">
        <w:t>фема</w:t>
      </w:r>
      <w:proofErr w:type="spellEnd"/>
      <w:r w:rsidRPr="00874B97">
        <w:t xml:space="preserve"> </w:t>
      </w:r>
      <w:proofErr w:type="spellStart"/>
      <w:r w:rsidRPr="00874B97">
        <w:t>Вороталмат</w:t>
      </w:r>
      <w:proofErr w:type="spellEnd"/>
      <w:r w:rsidRPr="00874B97">
        <w:t xml:space="preserve"> </w:t>
      </w:r>
    </w:p>
    <w:p w14:paraId="2317D5A1" w14:textId="77777777" w:rsidR="00647F7C" w:rsidRDefault="004E6070" w:rsidP="00503EFA">
      <w:pPr>
        <w:pStyle w:val="a3"/>
        <w:numPr>
          <w:ilvl w:val="0"/>
          <w:numId w:val="9"/>
        </w:numPr>
        <w:ind w:left="0" w:firstLine="709"/>
      </w:pPr>
      <w:proofErr w:type="spellStart"/>
      <w:r w:rsidRPr="00874B97">
        <w:t>фема</w:t>
      </w:r>
      <w:proofErr w:type="spellEnd"/>
      <w:r w:rsidRPr="00874B97">
        <w:t xml:space="preserve"> </w:t>
      </w:r>
      <w:proofErr w:type="spellStart"/>
      <w:r w:rsidRPr="00874B97">
        <w:t>Вулацопон</w:t>
      </w:r>
      <w:proofErr w:type="spellEnd"/>
      <w:r w:rsidRPr="00874B97">
        <w:t xml:space="preserve">, розташовані по той бік річки Дніпра у напрямку до країв [відповідно] більш східних і північних, напроти </w:t>
      </w:r>
      <w:proofErr w:type="spellStart"/>
      <w:r w:rsidR="00DA68CC">
        <w:t>Узії</w:t>
      </w:r>
      <w:proofErr w:type="spellEnd"/>
      <w:r w:rsidR="00DA68CC">
        <w:t>, Хазарії, та інших регіонів [1, с</w:t>
      </w:r>
      <w:r w:rsidR="00DA68CC" w:rsidRPr="00874B97">
        <w:t>.</w:t>
      </w:r>
      <w:r w:rsidR="00DA68CC">
        <w:t xml:space="preserve"> </w:t>
      </w:r>
      <w:r w:rsidR="00DA68CC" w:rsidRPr="00874B97">
        <w:t>157].</w:t>
      </w:r>
    </w:p>
    <w:p w14:paraId="646B3FD4" w14:textId="77777777" w:rsidR="00647F7C" w:rsidRDefault="004E6070" w:rsidP="00647F7C">
      <w:pPr>
        <w:pStyle w:val="a3"/>
        <w:ind w:left="0"/>
      </w:pPr>
      <w:r w:rsidRPr="00874B97">
        <w:t xml:space="preserve">Інші ж чотири роди розташовуються по той бік річки Дніпра, у напрямку до більш західних і північних країв, а саме: </w:t>
      </w:r>
    </w:p>
    <w:p w14:paraId="017C86A7" w14:textId="77777777" w:rsidR="00647F7C" w:rsidRDefault="004E6070" w:rsidP="00503EFA">
      <w:pPr>
        <w:pStyle w:val="a3"/>
        <w:numPr>
          <w:ilvl w:val="0"/>
          <w:numId w:val="9"/>
        </w:numPr>
        <w:ind w:left="0" w:firstLine="709"/>
      </w:pPr>
      <w:proofErr w:type="spellStart"/>
      <w:r w:rsidRPr="00874B97">
        <w:t>Гіазихопон</w:t>
      </w:r>
      <w:proofErr w:type="spellEnd"/>
      <w:r w:rsidRPr="00874B97">
        <w:t xml:space="preserve"> сусідить з </w:t>
      </w:r>
      <w:proofErr w:type="spellStart"/>
      <w:r w:rsidRPr="00874B97">
        <w:t>Булгарією</w:t>
      </w:r>
      <w:proofErr w:type="spellEnd"/>
      <w:r w:rsidRPr="00874B97">
        <w:t xml:space="preserve">, </w:t>
      </w:r>
    </w:p>
    <w:p w14:paraId="214677F5" w14:textId="77777777" w:rsidR="00647F7C" w:rsidRDefault="004E6070" w:rsidP="00503EFA">
      <w:pPr>
        <w:pStyle w:val="a3"/>
        <w:numPr>
          <w:ilvl w:val="0"/>
          <w:numId w:val="9"/>
        </w:numPr>
        <w:ind w:left="0" w:firstLine="709"/>
      </w:pPr>
      <w:proofErr w:type="spellStart"/>
      <w:r w:rsidRPr="00874B97">
        <w:lastRenderedPageBreak/>
        <w:t>фема</w:t>
      </w:r>
      <w:proofErr w:type="spellEnd"/>
      <w:r w:rsidRPr="00874B97">
        <w:t xml:space="preserve"> Нижньої </w:t>
      </w:r>
      <w:proofErr w:type="spellStart"/>
      <w:r w:rsidRPr="00874B97">
        <w:t>Гіли</w:t>
      </w:r>
      <w:proofErr w:type="spellEnd"/>
      <w:r w:rsidRPr="00874B97">
        <w:t xml:space="preserve"> сусідить з </w:t>
      </w:r>
      <w:proofErr w:type="spellStart"/>
      <w:r w:rsidRPr="00874B97">
        <w:t>Туркією</w:t>
      </w:r>
      <w:proofErr w:type="spellEnd"/>
      <w:r w:rsidRPr="00874B97">
        <w:t xml:space="preserve">, </w:t>
      </w:r>
    </w:p>
    <w:p w14:paraId="2774A9D4" w14:textId="77777777" w:rsidR="00647F7C" w:rsidRDefault="004E6070" w:rsidP="00503EFA">
      <w:pPr>
        <w:pStyle w:val="a3"/>
        <w:numPr>
          <w:ilvl w:val="0"/>
          <w:numId w:val="9"/>
        </w:numPr>
        <w:ind w:left="0" w:firstLine="709"/>
      </w:pPr>
      <w:proofErr w:type="spellStart"/>
      <w:r w:rsidRPr="00874B97">
        <w:t>фема</w:t>
      </w:r>
      <w:proofErr w:type="spellEnd"/>
      <w:r w:rsidRPr="00874B97">
        <w:t xml:space="preserve"> </w:t>
      </w:r>
      <w:proofErr w:type="spellStart"/>
      <w:r w:rsidRPr="00874B97">
        <w:t>Харавои</w:t>
      </w:r>
      <w:proofErr w:type="spellEnd"/>
      <w:r w:rsidRPr="00874B97">
        <w:t xml:space="preserve"> сусідить з Росією</w:t>
      </w:r>
      <w:r w:rsidR="00DA68CC">
        <w:t xml:space="preserve"> (Руссю)</w:t>
      </w:r>
      <w:r w:rsidRPr="00874B97">
        <w:t xml:space="preserve">, </w:t>
      </w:r>
    </w:p>
    <w:p w14:paraId="41A3F55B" w14:textId="77777777" w:rsidR="00DA68CC" w:rsidRDefault="004E6070" w:rsidP="00503EFA">
      <w:pPr>
        <w:pStyle w:val="a3"/>
        <w:numPr>
          <w:ilvl w:val="0"/>
          <w:numId w:val="9"/>
        </w:numPr>
        <w:ind w:left="0" w:firstLine="709"/>
      </w:pPr>
      <w:r w:rsidRPr="00874B97">
        <w:t xml:space="preserve"> </w:t>
      </w:r>
      <w:proofErr w:type="spellStart"/>
      <w:r w:rsidRPr="00874B97">
        <w:t>фема</w:t>
      </w:r>
      <w:proofErr w:type="spellEnd"/>
      <w:r w:rsidRPr="00874B97">
        <w:t xml:space="preserve"> </w:t>
      </w:r>
      <w:proofErr w:type="spellStart"/>
      <w:r w:rsidRPr="00874B97">
        <w:t>Іавдієртим</w:t>
      </w:r>
      <w:proofErr w:type="spellEnd"/>
      <w:r w:rsidRPr="00874B97">
        <w:t xml:space="preserve"> сусідить з підвладними країні Росії </w:t>
      </w:r>
      <w:r w:rsidR="00DA68CC">
        <w:t xml:space="preserve">(Руссю) </w:t>
      </w:r>
      <w:r w:rsidRPr="00874B97">
        <w:t xml:space="preserve">місцевостями, з </w:t>
      </w:r>
      <w:proofErr w:type="spellStart"/>
      <w:r w:rsidRPr="00874B97">
        <w:t>ультинами</w:t>
      </w:r>
      <w:proofErr w:type="spellEnd"/>
      <w:r w:rsidRPr="00874B97">
        <w:t xml:space="preserve">, </w:t>
      </w:r>
      <w:proofErr w:type="spellStart"/>
      <w:r w:rsidRPr="00874B97">
        <w:t>дервленінами</w:t>
      </w:r>
      <w:proofErr w:type="spellEnd"/>
      <w:r w:rsidRPr="00874B97">
        <w:t xml:space="preserve">, </w:t>
      </w:r>
      <w:proofErr w:type="spellStart"/>
      <w:r w:rsidRPr="00874B97">
        <w:t>лензанінамі</w:t>
      </w:r>
      <w:proofErr w:type="spellEnd"/>
      <w:r w:rsidRPr="00874B97">
        <w:t xml:space="preserve"> та іншими слов'янами</w:t>
      </w:r>
      <w:r w:rsidR="00DA68CC">
        <w:t xml:space="preserve"> [1, с</w:t>
      </w:r>
      <w:r w:rsidR="00DA68CC" w:rsidRPr="00874B97">
        <w:t>.</w:t>
      </w:r>
      <w:r w:rsidR="00DA68CC">
        <w:t xml:space="preserve"> 157]</w:t>
      </w:r>
      <w:r w:rsidRPr="00874B97">
        <w:t xml:space="preserve">. </w:t>
      </w:r>
    </w:p>
    <w:p w14:paraId="4A088341" w14:textId="77777777" w:rsidR="00647F7C" w:rsidRDefault="00DA68CC" w:rsidP="00503EFA">
      <w:pPr>
        <w:pStyle w:val="a3"/>
        <w:numPr>
          <w:ilvl w:val="0"/>
          <w:numId w:val="9"/>
        </w:numPr>
        <w:ind w:left="0" w:firstLine="709"/>
      </w:pPr>
      <w:r>
        <w:t xml:space="preserve">На наш погляд, на Криворіжжі розташовувалось плем’я </w:t>
      </w:r>
      <w:proofErr w:type="spellStart"/>
      <w:r w:rsidRPr="00874B97">
        <w:t>Іавдієртим</w:t>
      </w:r>
      <w:proofErr w:type="spellEnd"/>
      <w:r>
        <w:t>, а плем’я русичів, що сусідило з ними – «</w:t>
      </w:r>
      <w:proofErr w:type="spellStart"/>
      <w:r>
        <w:t>ультини</w:t>
      </w:r>
      <w:proofErr w:type="spellEnd"/>
      <w:r>
        <w:t>», це уличі, яких  ідентифіковано істориками у наукових дослідженнях.</w:t>
      </w:r>
    </w:p>
    <w:p w14:paraId="43A03904" w14:textId="77777777" w:rsidR="00DA68CC" w:rsidRDefault="006C271D" w:rsidP="00647F7C">
      <w:r>
        <w:t xml:space="preserve">Далі ми можемо простежити де знаходиться територія печенігів: </w:t>
      </w:r>
      <w:r w:rsidR="00DA68CC">
        <w:t>«</w:t>
      </w:r>
      <w:proofErr w:type="spellStart"/>
      <w:r w:rsidR="004E6070" w:rsidRPr="00874B97">
        <w:t>Пачинакія</w:t>
      </w:r>
      <w:proofErr w:type="spellEnd"/>
      <w:r w:rsidR="004E6070" w:rsidRPr="00874B97">
        <w:t xml:space="preserve"> </w:t>
      </w:r>
      <w:r w:rsidR="00DA68CC">
        <w:t>знаходиться:</w:t>
      </w:r>
    </w:p>
    <w:p w14:paraId="74B83793" w14:textId="77777777" w:rsidR="00DA68CC" w:rsidRDefault="004E6070" w:rsidP="00503EFA">
      <w:pPr>
        <w:pStyle w:val="a3"/>
        <w:numPr>
          <w:ilvl w:val="0"/>
          <w:numId w:val="32"/>
        </w:numPr>
      </w:pPr>
      <w:r w:rsidRPr="00874B97">
        <w:t xml:space="preserve">від </w:t>
      </w:r>
      <w:proofErr w:type="spellStart"/>
      <w:r w:rsidRPr="00874B97">
        <w:t>Узії</w:t>
      </w:r>
      <w:proofErr w:type="spellEnd"/>
      <w:r w:rsidRPr="00874B97">
        <w:t xml:space="preserve"> та Хазарії на п'ять днів шляху, </w:t>
      </w:r>
    </w:p>
    <w:p w14:paraId="5A38FC89" w14:textId="77777777" w:rsidR="00DA68CC" w:rsidRDefault="004E6070" w:rsidP="00503EFA">
      <w:pPr>
        <w:pStyle w:val="a3"/>
        <w:numPr>
          <w:ilvl w:val="0"/>
          <w:numId w:val="32"/>
        </w:numPr>
      </w:pPr>
      <w:r w:rsidRPr="00874B97">
        <w:t xml:space="preserve">від </w:t>
      </w:r>
      <w:proofErr w:type="spellStart"/>
      <w:r w:rsidRPr="00874B97">
        <w:t>Аланії</w:t>
      </w:r>
      <w:proofErr w:type="spellEnd"/>
      <w:r w:rsidRPr="00874B97">
        <w:t xml:space="preserve"> –  на шість днів, </w:t>
      </w:r>
    </w:p>
    <w:p w14:paraId="573CF09B" w14:textId="77777777" w:rsidR="00DA68CC" w:rsidRDefault="004E6070" w:rsidP="00503EFA">
      <w:pPr>
        <w:pStyle w:val="a3"/>
        <w:numPr>
          <w:ilvl w:val="0"/>
          <w:numId w:val="32"/>
        </w:numPr>
      </w:pPr>
      <w:r w:rsidRPr="00874B97">
        <w:t xml:space="preserve">від </w:t>
      </w:r>
      <w:proofErr w:type="spellStart"/>
      <w:r w:rsidRPr="00874B97">
        <w:t>Мордії</w:t>
      </w:r>
      <w:proofErr w:type="spellEnd"/>
      <w:r w:rsidRPr="00874B97">
        <w:t xml:space="preserve"> – на десять днів, </w:t>
      </w:r>
    </w:p>
    <w:p w14:paraId="57E7462B" w14:textId="77777777" w:rsidR="00DA68CC" w:rsidRDefault="004E6070" w:rsidP="00503EFA">
      <w:pPr>
        <w:pStyle w:val="a3"/>
        <w:numPr>
          <w:ilvl w:val="0"/>
          <w:numId w:val="32"/>
        </w:numPr>
      </w:pPr>
      <w:r w:rsidRPr="00874B97">
        <w:t xml:space="preserve">від Росії </w:t>
      </w:r>
      <w:r w:rsidR="00DA68CC">
        <w:t>(Русі)</w:t>
      </w:r>
      <w:r w:rsidRPr="00874B97">
        <w:t xml:space="preserve">– на один день, </w:t>
      </w:r>
    </w:p>
    <w:p w14:paraId="5E7BD3FC" w14:textId="77777777" w:rsidR="00DA68CC" w:rsidRDefault="004E6070" w:rsidP="00503EFA">
      <w:pPr>
        <w:pStyle w:val="a3"/>
        <w:numPr>
          <w:ilvl w:val="0"/>
          <w:numId w:val="32"/>
        </w:numPr>
      </w:pPr>
      <w:r w:rsidRPr="00874B97">
        <w:t xml:space="preserve">від </w:t>
      </w:r>
      <w:proofErr w:type="spellStart"/>
      <w:r w:rsidRPr="00874B97">
        <w:t>Туркії</w:t>
      </w:r>
      <w:proofErr w:type="spellEnd"/>
      <w:r w:rsidRPr="00874B97">
        <w:t xml:space="preserve"> – на чотири дні, </w:t>
      </w:r>
    </w:p>
    <w:p w14:paraId="4F8047C2" w14:textId="77777777" w:rsidR="00DA68CC" w:rsidRDefault="004E6070" w:rsidP="00503EFA">
      <w:pPr>
        <w:pStyle w:val="a3"/>
        <w:numPr>
          <w:ilvl w:val="0"/>
          <w:numId w:val="32"/>
        </w:numPr>
      </w:pPr>
      <w:r w:rsidRPr="00874B97">
        <w:t xml:space="preserve">від </w:t>
      </w:r>
      <w:proofErr w:type="spellStart"/>
      <w:r w:rsidRPr="00874B97">
        <w:t>Булгарії</w:t>
      </w:r>
      <w:proofErr w:type="spellEnd"/>
      <w:r w:rsidRPr="00874B97">
        <w:t xml:space="preserve"> – на півдня, </w:t>
      </w:r>
    </w:p>
    <w:p w14:paraId="074DB5D2" w14:textId="77777777" w:rsidR="00DA68CC" w:rsidRDefault="004E6070" w:rsidP="00503EFA">
      <w:pPr>
        <w:pStyle w:val="a3"/>
        <w:numPr>
          <w:ilvl w:val="0"/>
          <w:numId w:val="32"/>
        </w:numPr>
      </w:pPr>
      <w:r w:rsidRPr="00874B97">
        <w:t xml:space="preserve">до Херсону вона дуже близька, </w:t>
      </w:r>
    </w:p>
    <w:p w14:paraId="4B44F2AF" w14:textId="77777777" w:rsidR="00DA68CC" w:rsidRDefault="00DA68CC" w:rsidP="00503EFA">
      <w:pPr>
        <w:pStyle w:val="a3"/>
        <w:numPr>
          <w:ilvl w:val="0"/>
          <w:numId w:val="32"/>
        </w:numPr>
      </w:pPr>
      <w:r>
        <w:t>а до Боспору ще ближче [1, с</w:t>
      </w:r>
      <w:r w:rsidRPr="00874B97">
        <w:t>.</w:t>
      </w:r>
      <w:r>
        <w:t xml:space="preserve"> </w:t>
      </w:r>
      <w:r w:rsidRPr="00874B97">
        <w:t>157].</w:t>
      </w:r>
      <w:r w:rsidR="004E6070" w:rsidRPr="00874B97">
        <w:t xml:space="preserve"> </w:t>
      </w:r>
    </w:p>
    <w:p w14:paraId="2F1F02A9" w14:textId="77777777" w:rsidR="002E7F91" w:rsidRDefault="002E7F91" w:rsidP="00DA68CC">
      <w:r>
        <w:t>Цікавим моментом, на наш погляд є те, що Русь і печеніги це дуже близькі сусіди, оскільки «день шляху» це приблизно 30-40 км за тодішніми уявленнями, а може ще й менше.</w:t>
      </w:r>
    </w:p>
    <w:p w14:paraId="53B5D420" w14:textId="77777777" w:rsidR="004E6070" w:rsidRDefault="005E5970" w:rsidP="00DA68CC">
      <w:r>
        <w:t xml:space="preserve">Трагічну суть переселення печенігів описує </w:t>
      </w:r>
      <w:proofErr w:type="spellStart"/>
      <w:r>
        <w:t>Константин</w:t>
      </w:r>
      <w:proofErr w:type="spellEnd"/>
      <w:r>
        <w:t xml:space="preserve"> </w:t>
      </w:r>
      <w:proofErr w:type="spellStart"/>
      <w:r>
        <w:t>Багрянородний</w:t>
      </w:r>
      <w:proofErr w:type="spellEnd"/>
      <w:r>
        <w:t xml:space="preserve">: </w:t>
      </w:r>
      <w:r w:rsidR="00DA68CC">
        <w:t>«</w:t>
      </w:r>
      <w:r w:rsidR="004E6070" w:rsidRPr="00874B97">
        <w:t xml:space="preserve">Нехай буде відомо, що в той час, коли </w:t>
      </w:r>
      <w:proofErr w:type="spellStart"/>
      <w:r w:rsidR="004E6070" w:rsidRPr="00874B97">
        <w:t>пачинакіти</w:t>
      </w:r>
      <w:proofErr w:type="spellEnd"/>
      <w:r w:rsidR="004E6070" w:rsidRPr="00874B97">
        <w:t xml:space="preserve"> були вигнані зі своєї країни, деякі з них за власним бажанням і рішенням залишилися на місці, живуть разом з так званими узами і понині перебувають серед них, маючи такі особливі ознаки (щоб відрізнятися від тих і щоб показати, ким вони були і як сталося, що вони відкинуті від своїх): адже вбрання своє вони вкоротили до колін, а рукави обрізали від самих плечей, прагнуть цим як би показати, що вони відрізані від своїх і ві</w:t>
      </w:r>
      <w:r w:rsidR="004E6070">
        <w:t>д одноплемінників</w:t>
      </w:r>
      <w:r w:rsidR="00647F7C">
        <w:t>»</w:t>
      </w:r>
      <w:r w:rsidR="004E6070">
        <w:t xml:space="preserve"> [1, с</w:t>
      </w:r>
      <w:r w:rsidR="004E6070" w:rsidRPr="00874B97">
        <w:t>.</w:t>
      </w:r>
      <w:r w:rsidR="00DA68CC">
        <w:t xml:space="preserve"> </w:t>
      </w:r>
      <w:r w:rsidR="004E6070" w:rsidRPr="00874B97">
        <w:t>157].</w:t>
      </w:r>
    </w:p>
    <w:p w14:paraId="0197BB73" w14:textId="77777777" w:rsidR="009154E5" w:rsidRDefault="004E6070" w:rsidP="00647F7C">
      <w:pPr>
        <w:rPr>
          <w:rFonts w:eastAsia="Calibri" w:cs="Times New Roman"/>
        </w:rPr>
      </w:pPr>
      <w:r w:rsidRPr="00D13F01">
        <w:rPr>
          <w:rFonts w:eastAsia="Calibri" w:cs="Times New Roman"/>
        </w:rPr>
        <w:lastRenderedPageBreak/>
        <w:t xml:space="preserve">Арабський мандрівник Ахмед ібн </w:t>
      </w:r>
      <w:proofErr w:type="spellStart"/>
      <w:r w:rsidRPr="00D13F01">
        <w:rPr>
          <w:rFonts w:eastAsia="Calibri" w:cs="Times New Roman"/>
        </w:rPr>
        <w:t>Фадлан</w:t>
      </w:r>
      <w:proofErr w:type="spellEnd"/>
      <w:r w:rsidRPr="00D13F01">
        <w:rPr>
          <w:rFonts w:eastAsia="Calibri" w:cs="Times New Roman"/>
        </w:rPr>
        <w:t xml:space="preserve"> на початку Х ст. детально оп</w:t>
      </w:r>
      <w:r w:rsidR="00DA68CC">
        <w:rPr>
          <w:rFonts w:eastAsia="Calibri" w:cs="Times New Roman"/>
        </w:rPr>
        <w:t>исав зовнішній вигляд печенігів: «</w:t>
      </w:r>
      <w:r w:rsidRPr="00D13F01">
        <w:rPr>
          <w:rFonts w:eastAsia="Calibri" w:cs="Times New Roman"/>
        </w:rPr>
        <w:t xml:space="preserve">Вони були </w:t>
      </w:r>
      <w:r w:rsidR="00355748" w:rsidRPr="00D13F01">
        <w:rPr>
          <w:rFonts w:eastAsia="Calibri" w:cs="Times New Roman"/>
        </w:rPr>
        <w:t>європеоїдами</w:t>
      </w:r>
      <w:r w:rsidRPr="00D13F01">
        <w:rPr>
          <w:rFonts w:eastAsia="Calibri" w:cs="Times New Roman"/>
        </w:rPr>
        <w:t xml:space="preserve"> невисокого зросту, темнолицими брюнетами і мали </w:t>
      </w:r>
      <w:r w:rsidR="00EA5F1E">
        <w:rPr>
          <w:rFonts w:eastAsia="Calibri" w:cs="Times New Roman"/>
        </w:rPr>
        <w:t xml:space="preserve">гладко голені завужені обличчя» </w:t>
      </w:r>
      <w:r w:rsidRPr="00D13F01">
        <w:rPr>
          <w:rFonts w:eastAsia="Calibri" w:cs="Times New Roman"/>
        </w:rPr>
        <w:t>[2</w:t>
      </w:r>
      <w:r>
        <w:rPr>
          <w:rFonts w:eastAsia="Calibri" w:cs="Times New Roman"/>
        </w:rPr>
        <w:t>7</w:t>
      </w:r>
      <w:r w:rsidRPr="00D13F01">
        <w:rPr>
          <w:rFonts w:eastAsia="Calibri" w:cs="Times New Roman"/>
        </w:rPr>
        <w:t>, с.75;].</w:t>
      </w:r>
    </w:p>
    <w:p w14:paraId="34FEECDD" w14:textId="77777777" w:rsidR="00243F66" w:rsidRPr="00243F66" w:rsidRDefault="00243F66" w:rsidP="00243F66">
      <w:pPr>
        <w:rPr>
          <w:rFonts w:eastAsia="Calibri" w:cs="Times New Roman"/>
        </w:rPr>
      </w:pPr>
      <w:r>
        <w:rPr>
          <w:rFonts w:eastAsia="Calibri" w:cs="Times New Roman"/>
        </w:rPr>
        <w:t xml:space="preserve">Таким чином, на думку </w:t>
      </w:r>
      <w:proofErr w:type="spellStart"/>
      <w:r>
        <w:t>Флоріна</w:t>
      </w:r>
      <w:proofErr w:type="spellEnd"/>
      <w:r>
        <w:t xml:space="preserve"> </w:t>
      </w:r>
      <w:proofErr w:type="spellStart"/>
      <w:r>
        <w:t>Курта</w:t>
      </w:r>
      <w:proofErr w:type="spellEnd"/>
      <w:r>
        <w:t>, такі к</w:t>
      </w:r>
      <w:r w:rsidRPr="00243F66">
        <w:rPr>
          <w:rFonts w:eastAsia="Calibri" w:cs="Times New Roman"/>
        </w:rPr>
        <w:t xml:space="preserve">онструювання образу </w:t>
      </w:r>
      <w:r>
        <w:rPr>
          <w:rFonts w:eastAsia="Calibri" w:cs="Times New Roman"/>
        </w:rPr>
        <w:t xml:space="preserve">кочівників ґрунтувались на </w:t>
      </w:r>
      <w:r w:rsidRPr="00243F66">
        <w:rPr>
          <w:rFonts w:eastAsia="Calibri" w:cs="Times New Roman"/>
        </w:rPr>
        <w:t>упереджених уявленнях, аніж на реальному досвіді, пов'язаному зі способом життя та звичаями</w:t>
      </w:r>
      <w:r>
        <w:rPr>
          <w:rFonts w:eastAsia="Calibri" w:cs="Times New Roman"/>
        </w:rPr>
        <w:t xml:space="preserve"> життя </w:t>
      </w:r>
      <w:r>
        <w:rPr>
          <w:rFonts w:cs="Times New Roman"/>
        </w:rPr>
        <w:t>[2, р. 1].</w:t>
      </w:r>
    </w:p>
    <w:p w14:paraId="32D1BC12" w14:textId="77777777" w:rsidR="00243F66" w:rsidRDefault="00243F66" w:rsidP="00243F66">
      <w:pPr>
        <w:rPr>
          <w:rFonts w:eastAsia="Calibri" w:cs="Times New Roman"/>
        </w:rPr>
      </w:pPr>
      <w:r>
        <w:rPr>
          <w:rFonts w:eastAsia="Calibri" w:cs="Times New Roman"/>
        </w:rPr>
        <w:t xml:space="preserve">Подібну традицію опису </w:t>
      </w:r>
      <w:proofErr w:type="spellStart"/>
      <w:r>
        <w:rPr>
          <w:rFonts w:eastAsia="Calibri" w:cs="Times New Roman"/>
        </w:rPr>
        <w:t>Флорін</w:t>
      </w:r>
      <w:proofErr w:type="spellEnd"/>
      <w:r>
        <w:rPr>
          <w:rFonts w:eastAsia="Calibri" w:cs="Times New Roman"/>
        </w:rPr>
        <w:t xml:space="preserve"> </w:t>
      </w:r>
      <w:proofErr w:type="spellStart"/>
      <w:r>
        <w:rPr>
          <w:rFonts w:eastAsia="Calibri" w:cs="Times New Roman"/>
        </w:rPr>
        <w:t>Курта</w:t>
      </w:r>
      <w:proofErr w:type="spellEnd"/>
      <w:r>
        <w:rPr>
          <w:rFonts w:eastAsia="Calibri" w:cs="Times New Roman"/>
        </w:rPr>
        <w:t xml:space="preserve"> пояснює і на прикладі Половців: «</w:t>
      </w:r>
      <w:r w:rsidRPr="00243F66">
        <w:rPr>
          <w:rFonts w:eastAsia="Calibri" w:cs="Times New Roman"/>
        </w:rPr>
        <w:t xml:space="preserve">У </w:t>
      </w:r>
      <w:r>
        <w:rPr>
          <w:rFonts w:eastAsia="Calibri" w:cs="Times New Roman"/>
        </w:rPr>
        <w:t xml:space="preserve">1200-х роках </w:t>
      </w:r>
      <w:r w:rsidRPr="00243F66">
        <w:rPr>
          <w:rFonts w:eastAsia="Calibri" w:cs="Times New Roman"/>
        </w:rPr>
        <w:t xml:space="preserve">літопис </w:t>
      </w:r>
      <w:r>
        <w:rPr>
          <w:rFonts w:eastAsia="Calibri" w:cs="Times New Roman"/>
        </w:rPr>
        <w:t xml:space="preserve">Руський </w:t>
      </w:r>
      <w:r w:rsidRPr="00243F66">
        <w:rPr>
          <w:rFonts w:eastAsia="Calibri" w:cs="Times New Roman"/>
        </w:rPr>
        <w:t xml:space="preserve">називав половців "безбожними </w:t>
      </w:r>
      <w:proofErr w:type="spellStart"/>
      <w:r w:rsidRPr="00243F66">
        <w:rPr>
          <w:rFonts w:eastAsia="Calibri" w:cs="Times New Roman"/>
        </w:rPr>
        <w:t>ізмаїльтянами</w:t>
      </w:r>
      <w:proofErr w:type="spellEnd"/>
      <w:r w:rsidRPr="00243F66">
        <w:rPr>
          <w:rFonts w:eastAsia="Calibri" w:cs="Times New Roman"/>
        </w:rPr>
        <w:t>" і пояснював, що</w:t>
      </w:r>
      <w:r>
        <w:rPr>
          <w:rFonts w:eastAsia="Calibri" w:cs="Times New Roman"/>
        </w:rPr>
        <w:t xml:space="preserve"> </w:t>
      </w:r>
      <w:proofErr w:type="spellStart"/>
      <w:r w:rsidRPr="00243F66">
        <w:rPr>
          <w:rFonts w:eastAsia="Calibri" w:cs="Times New Roman"/>
        </w:rPr>
        <w:t>Моав</w:t>
      </w:r>
      <w:proofErr w:type="spellEnd"/>
      <w:r w:rsidRPr="00243F66">
        <w:rPr>
          <w:rFonts w:eastAsia="Calibri" w:cs="Times New Roman"/>
        </w:rPr>
        <w:t xml:space="preserve"> і </w:t>
      </w:r>
      <w:proofErr w:type="spellStart"/>
      <w:r w:rsidRPr="00243F66">
        <w:rPr>
          <w:rFonts w:eastAsia="Calibri" w:cs="Times New Roman"/>
        </w:rPr>
        <w:t>Аммон</w:t>
      </w:r>
      <w:proofErr w:type="spellEnd"/>
      <w:r w:rsidRPr="00243F66">
        <w:rPr>
          <w:rFonts w:eastAsia="Calibri" w:cs="Times New Roman"/>
        </w:rPr>
        <w:t>, сини, яких Лот</w:t>
      </w:r>
      <w:r>
        <w:rPr>
          <w:rFonts w:eastAsia="Calibri" w:cs="Times New Roman"/>
        </w:rPr>
        <w:t xml:space="preserve"> (біблійний персонаж)</w:t>
      </w:r>
      <w:r w:rsidRPr="00243F66">
        <w:rPr>
          <w:rFonts w:eastAsia="Calibri" w:cs="Times New Roman"/>
        </w:rPr>
        <w:t xml:space="preserve"> народив від кровозмішення зі своїми дочками,</w:t>
      </w:r>
      <w:r>
        <w:rPr>
          <w:rFonts w:eastAsia="Calibri" w:cs="Times New Roman"/>
        </w:rPr>
        <w:t xml:space="preserve"> </w:t>
      </w:r>
      <w:r w:rsidRPr="00243F66">
        <w:rPr>
          <w:rFonts w:eastAsia="Calibri" w:cs="Times New Roman"/>
        </w:rPr>
        <w:t>були пре</w:t>
      </w:r>
      <w:r>
        <w:rPr>
          <w:rFonts w:eastAsia="Calibri" w:cs="Times New Roman"/>
        </w:rPr>
        <w:t xml:space="preserve">дками, серед іншого, болгар, що </w:t>
      </w:r>
      <w:r w:rsidRPr="00243F66">
        <w:rPr>
          <w:rFonts w:eastAsia="Calibri" w:cs="Times New Roman"/>
        </w:rPr>
        <w:t>пояснює нечистоту цієї раси</w:t>
      </w:r>
      <w:r>
        <w:rPr>
          <w:rFonts w:eastAsia="Calibri" w:cs="Times New Roman"/>
        </w:rPr>
        <w:t xml:space="preserve">» </w:t>
      </w:r>
      <w:r>
        <w:rPr>
          <w:rFonts w:cs="Times New Roman"/>
        </w:rPr>
        <w:t>[2, р. 1]</w:t>
      </w:r>
      <w:r w:rsidRPr="00243F66">
        <w:rPr>
          <w:rFonts w:eastAsia="Calibri" w:cs="Times New Roman"/>
        </w:rPr>
        <w:t>.</w:t>
      </w:r>
    </w:p>
    <w:p w14:paraId="3328BF17" w14:textId="77777777" w:rsidR="00647F7C" w:rsidRPr="00355748" w:rsidRDefault="00667A18" w:rsidP="00243F66">
      <w:pPr>
        <w:rPr>
          <w:rFonts w:eastAsia="Calibri" w:cs="Times New Roman"/>
        </w:rPr>
      </w:pPr>
      <w:r>
        <w:rPr>
          <w:rFonts w:eastAsia="Calibri" w:cs="Times New Roman"/>
        </w:rPr>
        <w:t>Таким</w:t>
      </w:r>
      <w:r w:rsidR="00647F7C">
        <w:rPr>
          <w:rFonts w:eastAsia="Calibri" w:cs="Times New Roman"/>
        </w:rPr>
        <w:t xml:space="preserve"> чином, комплекс наявних джерел дозволив нам в повній мірі розглянути проблему кочов</w:t>
      </w:r>
      <w:r w:rsidR="00E06DB0">
        <w:rPr>
          <w:rFonts w:eastAsia="Calibri" w:cs="Times New Roman"/>
        </w:rPr>
        <w:t>их народів в регіональному аспек</w:t>
      </w:r>
      <w:r w:rsidR="00647F7C">
        <w:rPr>
          <w:rFonts w:eastAsia="Calibri" w:cs="Times New Roman"/>
        </w:rPr>
        <w:t>ті</w:t>
      </w:r>
    </w:p>
    <w:p w14:paraId="3D37AE8F" w14:textId="77777777" w:rsidR="00647F7C" w:rsidRDefault="00647F7C" w:rsidP="00746874">
      <w:pPr>
        <w:ind w:firstLine="708"/>
        <w:rPr>
          <w:rFonts w:eastAsia="Calibri" w:cs="Times New Roman"/>
          <w:b/>
        </w:rPr>
      </w:pPr>
    </w:p>
    <w:p w14:paraId="1C3073F0" w14:textId="77777777" w:rsidR="00D717B9" w:rsidRPr="004E6070" w:rsidRDefault="00D717B9" w:rsidP="00746874">
      <w:pPr>
        <w:ind w:firstLine="708"/>
        <w:rPr>
          <w:rFonts w:eastAsia="Calibri" w:cs="Times New Roman"/>
          <w:b/>
        </w:rPr>
      </w:pPr>
      <w:r w:rsidRPr="004E6070">
        <w:rPr>
          <w:rFonts w:eastAsia="Calibri" w:cs="Times New Roman"/>
          <w:b/>
        </w:rPr>
        <w:t xml:space="preserve">1.3. </w:t>
      </w:r>
      <w:r w:rsidR="00746874" w:rsidRPr="004E6070">
        <w:rPr>
          <w:rFonts w:eastAsia="Calibri" w:cs="Times New Roman"/>
          <w:b/>
        </w:rPr>
        <w:t>Історіографія проблеми кочових народів на Криворіжжі</w:t>
      </w:r>
    </w:p>
    <w:p w14:paraId="09DC8107" w14:textId="77777777" w:rsidR="009278B0" w:rsidRDefault="00066747" w:rsidP="00D13F01">
      <w:pPr>
        <w:rPr>
          <w:rFonts w:eastAsia="Calibri" w:cs="Times New Roman"/>
        </w:rPr>
      </w:pPr>
      <w:r w:rsidRPr="00D13F01">
        <w:rPr>
          <w:rFonts w:eastAsia="Times New Roman" w:cs="Times New Roman"/>
          <w:lang w:eastAsia="ru-RU"/>
        </w:rPr>
        <w:t>З</w:t>
      </w:r>
      <w:r w:rsidR="00D717B9" w:rsidRPr="00D13F01">
        <w:rPr>
          <w:rFonts w:eastAsia="Calibri" w:cs="Times New Roman"/>
        </w:rPr>
        <w:t xml:space="preserve">начною працею з історії кочових народів, яка спробувала локалізувати на Криворіжжі </w:t>
      </w:r>
      <w:bookmarkStart w:id="1" w:name="_Hlk56013571"/>
      <w:r w:rsidR="00D717B9" w:rsidRPr="00D13F01">
        <w:rPr>
          <w:rFonts w:eastAsia="Calibri" w:cs="Times New Roman"/>
        </w:rPr>
        <w:t xml:space="preserve">кочівницькі народи була наукова монографія </w:t>
      </w:r>
      <w:r w:rsidR="00AC02EF">
        <w:rPr>
          <w:rFonts w:eastAsia="Calibri" w:cs="Times New Roman"/>
        </w:rPr>
        <w:t xml:space="preserve">вітчизняного </w:t>
      </w:r>
      <w:r w:rsidR="00D717B9" w:rsidRPr="00D13F01">
        <w:rPr>
          <w:rFonts w:eastAsia="Calibri" w:cs="Times New Roman"/>
        </w:rPr>
        <w:t>вченого П.</w:t>
      </w:r>
      <w:r w:rsidR="00AC02EF">
        <w:rPr>
          <w:rFonts w:eastAsia="Calibri" w:cs="Times New Roman"/>
        </w:rPr>
        <w:t xml:space="preserve"> </w:t>
      </w:r>
      <w:r w:rsidR="00D717B9" w:rsidRPr="00D13F01">
        <w:rPr>
          <w:rFonts w:eastAsia="Calibri" w:cs="Times New Roman"/>
        </w:rPr>
        <w:t xml:space="preserve">В. </w:t>
      </w:r>
      <w:proofErr w:type="spellStart"/>
      <w:r w:rsidR="00D717B9" w:rsidRPr="00D13F01">
        <w:rPr>
          <w:rFonts w:eastAsia="Calibri" w:cs="Times New Roman"/>
        </w:rPr>
        <w:t>Голубовськ</w:t>
      </w:r>
      <w:bookmarkEnd w:id="1"/>
      <w:r w:rsidR="00D717B9" w:rsidRPr="00D13F01">
        <w:rPr>
          <w:rFonts w:eastAsia="Calibri" w:cs="Times New Roman"/>
        </w:rPr>
        <w:t>ого</w:t>
      </w:r>
      <w:proofErr w:type="spellEnd"/>
      <w:r w:rsidR="00D717B9" w:rsidRPr="00D13F01">
        <w:rPr>
          <w:rFonts w:eastAsia="Calibri" w:cs="Times New Roman"/>
        </w:rPr>
        <w:t xml:space="preserve"> «</w:t>
      </w:r>
      <w:proofErr w:type="spellStart"/>
      <w:r w:rsidR="00D717B9" w:rsidRPr="00D13F01">
        <w:rPr>
          <w:rFonts w:eastAsia="Calibri" w:cs="Times New Roman"/>
        </w:rPr>
        <w:t>Печенеги</w:t>
      </w:r>
      <w:proofErr w:type="spellEnd"/>
      <w:r w:rsidR="00D717B9" w:rsidRPr="00D13F01">
        <w:rPr>
          <w:rFonts w:eastAsia="Calibri" w:cs="Times New Roman"/>
        </w:rPr>
        <w:t xml:space="preserve">, </w:t>
      </w:r>
      <w:proofErr w:type="spellStart"/>
      <w:r w:rsidR="00D717B9" w:rsidRPr="00D13F01">
        <w:rPr>
          <w:rFonts w:eastAsia="Calibri" w:cs="Times New Roman"/>
        </w:rPr>
        <w:t>торки</w:t>
      </w:r>
      <w:proofErr w:type="spellEnd"/>
      <w:r w:rsidR="00D717B9" w:rsidRPr="00D13F01">
        <w:rPr>
          <w:rFonts w:eastAsia="Calibri" w:cs="Times New Roman"/>
        </w:rPr>
        <w:t xml:space="preserve"> и </w:t>
      </w:r>
      <w:proofErr w:type="spellStart"/>
      <w:r w:rsidR="00D717B9" w:rsidRPr="00D13F01">
        <w:rPr>
          <w:rFonts w:eastAsia="Calibri" w:cs="Times New Roman"/>
        </w:rPr>
        <w:t>половцы</w:t>
      </w:r>
      <w:proofErr w:type="spellEnd"/>
      <w:r w:rsidR="00D717B9" w:rsidRPr="00D13F01">
        <w:rPr>
          <w:rFonts w:eastAsia="Calibri" w:cs="Times New Roman"/>
        </w:rPr>
        <w:t xml:space="preserve">. </w:t>
      </w:r>
      <w:proofErr w:type="spellStart"/>
      <w:r w:rsidR="00D717B9" w:rsidRPr="00D13F01">
        <w:rPr>
          <w:rFonts w:eastAsia="Calibri" w:cs="Times New Roman"/>
        </w:rPr>
        <w:t>История</w:t>
      </w:r>
      <w:proofErr w:type="spellEnd"/>
      <w:r w:rsidR="00D717B9" w:rsidRPr="00D13F01">
        <w:rPr>
          <w:rFonts w:eastAsia="Calibri" w:cs="Times New Roman"/>
        </w:rPr>
        <w:t xml:space="preserve"> </w:t>
      </w:r>
      <w:proofErr w:type="spellStart"/>
      <w:r w:rsidR="00D717B9" w:rsidRPr="00D13F01">
        <w:rPr>
          <w:rFonts w:eastAsia="Calibri" w:cs="Times New Roman"/>
        </w:rPr>
        <w:t>южнорусских</w:t>
      </w:r>
      <w:proofErr w:type="spellEnd"/>
      <w:r w:rsidR="00D717B9" w:rsidRPr="00D13F01">
        <w:rPr>
          <w:rFonts w:eastAsia="Calibri" w:cs="Times New Roman"/>
        </w:rPr>
        <w:t xml:space="preserve"> </w:t>
      </w:r>
      <w:proofErr w:type="spellStart"/>
      <w:r w:rsidR="00D717B9" w:rsidRPr="00D13F01">
        <w:rPr>
          <w:rFonts w:eastAsia="Calibri" w:cs="Times New Roman"/>
        </w:rPr>
        <w:t>степей</w:t>
      </w:r>
      <w:proofErr w:type="spellEnd"/>
      <w:r w:rsidR="00D717B9" w:rsidRPr="00D13F01">
        <w:rPr>
          <w:rFonts w:eastAsia="Calibri" w:cs="Times New Roman"/>
        </w:rPr>
        <w:t xml:space="preserve">. ІХ-ХІІІ </w:t>
      </w:r>
      <w:proofErr w:type="spellStart"/>
      <w:r w:rsidR="00D717B9" w:rsidRPr="00D13F01">
        <w:rPr>
          <w:rFonts w:eastAsia="Calibri" w:cs="Times New Roman"/>
        </w:rPr>
        <w:t>вв</w:t>
      </w:r>
      <w:proofErr w:type="spellEnd"/>
      <w:r w:rsidR="00D717B9" w:rsidRPr="00D13F01">
        <w:rPr>
          <w:rFonts w:eastAsia="Calibri" w:cs="Times New Roman"/>
        </w:rPr>
        <w:t>.». Серед ряду кочових племен</w:t>
      </w:r>
      <w:r w:rsidR="009278B0">
        <w:rPr>
          <w:rFonts w:eastAsia="Calibri" w:cs="Times New Roman"/>
        </w:rPr>
        <w:t xml:space="preserve"> він локалізував на Криворіжжі</w:t>
      </w:r>
      <w:r w:rsidR="00D717B9" w:rsidRPr="00D13F01">
        <w:rPr>
          <w:rFonts w:eastAsia="Calibri" w:cs="Times New Roman"/>
        </w:rPr>
        <w:t xml:space="preserve">: </w:t>
      </w:r>
    </w:p>
    <w:p w14:paraId="6B4E9DEA" w14:textId="77777777" w:rsidR="009278B0" w:rsidRPr="009278B0" w:rsidRDefault="009278B0" w:rsidP="00503EFA">
      <w:pPr>
        <w:pStyle w:val="a3"/>
        <w:numPr>
          <w:ilvl w:val="0"/>
          <w:numId w:val="10"/>
        </w:numPr>
        <w:rPr>
          <w:rFonts w:eastAsia="Calibri" w:cs="Times New Roman"/>
        </w:rPr>
      </w:pPr>
      <w:r w:rsidRPr="009278B0">
        <w:rPr>
          <w:rFonts w:eastAsia="Calibri" w:cs="Times New Roman"/>
        </w:rPr>
        <w:t>гунів,</w:t>
      </w:r>
    </w:p>
    <w:p w14:paraId="420D18F0" w14:textId="77777777" w:rsidR="009278B0" w:rsidRDefault="009278B0" w:rsidP="00503EFA">
      <w:pPr>
        <w:pStyle w:val="a3"/>
        <w:numPr>
          <w:ilvl w:val="0"/>
          <w:numId w:val="10"/>
        </w:numPr>
        <w:rPr>
          <w:rFonts w:eastAsia="Calibri" w:cs="Times New Roman"/>
        </w:rPr>
      </w:pPr>
      <w:r>
        <w:rPr>
          <w:rFonts w:eastAsia="Calibri" w:cs="Times New Roman"/>
        </w:rPr>
        <w:t>аварів,</w:t>
      </w:r>
    </w:p>
    <w:p w14:paraId="0B827DA4" w14:textId="77777777" w:rsidR="009278B0" w:rsidRDefault="009278B0" w:rsidP="00503EFA">
      <w:pPr>
        <w:pStyle w:val="a3"/>
        <w:numPr>
          <w:ilvl w:val="0"/>
          <w:numId w:val="10"/>
        </w:numPr>
        <w:rPr>
          <w:rFonts w:eastAsia="Calibri" w:cs="Times New Roman"/>
        </w:rPr>
      </w:pPr>
      <w:r>
        <w:rPr>
          <w:rFonts w:eastAsia="Calibri" w:cs="Times New Roman"/>
        </w:rPr>
        <w:t>тюрків (</w:t>
      </w:r>
      <w:proofErr w:type="spellStart"/>
      <w:r>
        <w:rPr>
          <w:rFonts w:eastAsia="Calibri" w:cs="Times New Roman"/>
        </w:rPr>
        <w:t>протоболгар</w:t>
      </w:r>
      <w:proofErr w:type="spellEnd"/>
      <w:r>
        <w:rPr>
          <w:rFonts w:eastAsia="Calibri" w:cs="Times New Roman"/>
        </w:rPr>
        <w:t>)</w:t>
      </w:r>
      <w:r w:rsidR="00AC02EF">
        <w:rPr>
          <w:rFonts w:eastAsia="Calibri" w:cs="Times New Roman"/>
        </w:rPr>
        <w:t>,</w:t>
      </w:r>
    </w:p>
    <w:p w14:paraId="281AB6E0" w14:textId="77777777" w:rsidR="009278B0" w:rsidRDefault="00D717B9" w:rsidP="00503EFA">
      <w:pPr>
        <w:pStyle w:val="a3"/>
        <w:numPr>
          <w:ilvl w:val="0"/>
          <w:numId w:val="10"/>
        </w:numPr>
        <w:rPr>
          <w:rFonts w:eastAsia="Calibri" w:cs="Times New Roman"/>
        </w:rPr>
      </w:pPr>
      <w:r w:rsidRPr="009278B0">
        <w:rPr>
          <w:rFonts w:eastAsia="Calibri" w:cs="Times New Roman"/>
        </w:rPr>
        <w:t xml:space="preserve">печенігів, </w:t>
      </w:r>
    </w:p>
    <w:p w14:paraId="23E66EFE" w14:textId="77777777" w:rsidR="009278B0" w:rsidRDefault="00D717B9" w:rsidP="00503EFA">
      <w:pPr>
        <w:pStyle w:val="a3"/>
        <w:numPr>
          <w:ilvl w:val="0"/>
          <w:numId w:val="10"/>
        </w:numPr>
        <w:rPr>
          <w:rFonts w:eastAsia="Calibri" w:cs="Times New Roman"/>
        </w:rPr>
      </w:pPr>
      <w:r w:rsidRPr="009278B0">
        <w:rPr>
          <w:rFonts w:eastAsia="Calibri" w:cs="Times New Roman"/>
        </w:rPr>
        <w:t xml:space="preserve">чорних клобуків, </w:t>
      </w:r>
    </w:p>
    <w:p w14:paraId="5A3CC1EA" w14:textId="77777777" w:rsidR="009278B0" w:rsidRDefault="00AC02EF" w:rsidP="00503EFA">
      <w:pPr>
        <w:pStyle w:val="a3"/>
        <w:numPr>
          <w:ilvl w:val="0"/>
          <w:numId w:val="10"/>
        </w:numPr>
        <w:rPr>
          <w:rFonts w:eastAsia="Calibri" w:cs="Times New Roman"/>
        </w:rPr>
      </w:pPr>
      <w:proofErr w:type="spellStart"/>
      <w:r>
        <w:rPr>
          <w:rFonts w:eastAsia="Calibri" w:cs="Times New Roman"/>
        </w:rPr>
        <w:t>торків</w:t>
      </w:r>
      <w:proofErr w:type="spellEnd"/>
      <w:r>
        <w:rPr>
          <w:rFonts w:eastAsia="Calibri" w:cs="Times New Roman"/>
        </w:rPr>
        <w:t>,</w:t>
      </w:r>
    </w:p>
    <w:p w14:paraId="67E81E53" w14:textId="77777777" w:rsidR="00AC02EF" w:rsidRDefault="00AC02EF" w:rsidP="00503EFA">
      <w:pPr>
        <w:pStyle w:val="a3"/>
        <w:numPr>
          <w:ilvl w:val="0"/>
          <w:numId w:val="10"/>
        </w:numPr>
        <w:rPr>
          <w:rFonts w:eastAsia="Calibri" w:cs="Times New Roman"/>
        </w:rPr>
      </w:pPr>
      <w:r>
        <w:rPr>
          <w:rFonts w:eastAsia="Calibri" w:cs="Times New Roman"/>
        </w:rPr>
        <w:t>половців,</w:t>
      </w:r>
    </w:p>
    <w:p w14:paraId="4EE03AB5" w14:textId="77777777" w:rsidR="00AC02EF" w:rsidRDefault="00AC02EF" w:rsidP="00503EFA">
      <w:pPr>
        <w:pStyle w:val="a3"/>
        <w:numPr>
          <w:ilvl w:val="0"/>
          <w:numId w:val="10"/>
        </w:numPr>
        <w:rPr>
          <w:rFonts w:eastAsia="Calibri" w:cs="Times New Roman"/>
        </w:rPr>
      </w:pPr>
      <w:r>
        <w:rPr>
          <w:rFonts w:eastAsia="Calibri" w:cs="Times New Roman"/>
        </w:rPr>
        <w:t>монголо-татар,</w:t>
      </w:r>
    </w:p>
    <w:p w14:paraId="0B390275" w14:textId="77777777" w:rsidR="009278B0" w:rsidRDefault="00AC02EF" w:rsidP="00503EFA">
      <w:pPr>
        <w:pStyle w:val="a3"/>
        <w:numPr>
          <w:ilvl w:val="0"/>
          <w:numId w:val="10"/>
        </w:numPr>
        <w:rPr>
          <w:rFonts w:eastAsia="Calibri" w:cs="Times New Roman"/>
        </w:rPr>
      </w:pPr>
      <w:r>
        <w:rPr>
          <w:rFonts w:eastAsia="Calibri" w:cs="Times New Roman"/>
        </w:rPr>
        <w:t>інших.</w:t>
      </w:r>
      <w:r w:rsidR="00D717B9" w:rsidRPr="009278B0">
        <w:rPr>
          <w:rFonts w:eastAsia="Calibri" w:cs="Times New Roman"/>
        </w:rPr>
        <w:t xml:space="preserve"> </w:t>
      </w:r>
    </w:p>
    <w:p w14:paraId="251FE7AC" w14:textId="77777777" w:rsidR="00D717B9" w:rsidRPr="009278B0" w:rsidRDefault="009278B0" w:rsidP="009278B0">
      <w:pPr>
        <w:pStyle w:val="a3"/>
        <w:ind w:left="0"/>
        <w:rPr>
          <w:rFonts w:eastAsia="Calibri" w:cs="Times New Roman"/>
        </w:rPr>
      </w:pPr>
      <w:r>
        <w:rPr>
          <w:rFonts w:eastAsia="Calibri" w:cs="Times New Roman"/>
        </w:rPr>
        <w:lastRenderedPageBreak/>
        <w:t xml:space="preserve">Дані племена він локалізував </w:t>
      </w:r>
      <w:r w:rsidR="00D717B9" w:rsidRPr="009278B0">
        <w:rPr>
          <w:rFonts w:eastAsia="Calibri" w:cs="Times New Roman"/>
        </w:rPr>
        <w:t>на території Криворіжжя, показавши</w:t>
      </w:r>
      <w:r w:rsidR="00066747" w:rsidRPr="009278B0">
        <w:rPr>
          <w:rFonts w:eastAsia="Calibri" w:cs="Times New Roman"/>
        </w:rPr>
        <w:t>,</w:t>
      </w:r>
      <w:r w:rsidR="00D717B9" w:rsidRPr="009278B0">
        <w:rPr>
          <w:rFonts w:eastAsia="Calibri" w:cs="Times New Roman"/>
        </w:rPr>
        <w:t xml:space="preserve"> що кочування проходили між річками Інгул та Дніпр</w:t>
      </w:r>
      <w:r w:rsidR="00066747" w:rsidRPr="009278B0">
        <w:rPr>
          <w:rFonts w:eastAsia="Calibri" w:cs="Times New Roman"/>
        </w:rPr>
        <w:t>о. Отже</w:t>
      </w:r>
      <w:r w:rsidR="003A1C33" w:rsidRPr="009278B0">
        <w:rPr>
          <w:rFonts w:eastAsia="Calibri" w:cs="Times New Roman"/>
        </w:rPr>
        <w:t>, географічно,</w:t>
      </w:r>
      <w:r w:rsidR="00D717B9" w:rsidRPr="009278B0">
        <w:rPr>
          <w:rFonts w:eastAsia="Calibri" w:cs="Times New Roman"/>
        </w:rPr>
        <w:t xml:space="preserve"> район Криворіжжя входив в район прож</w:t>
      </w:r>
      <w:r w:rsidR="00A5235B" w:rsidRPr="009278B0">
        <w:rPr>
          <w:rFonts w:eastAsia="Calibri" w:cs="Times New Roman"/>
        </w:rPr>
        <w:t>ивання даних племен [9</w:t>
      </w:r>
      <w:r w:rsidR="00D717B9" w:rsidRPr="009278B0">
        <w:rPr>
          <w:rFonts w:eastAsia="Calibri" w:cs="Times New Roman"/>
        </w:rPr>
        <w:t>, с.</w:t>
      </w:r>
      <w:r w:rsidR="003A1C33" w:rsidRPr="009278B0">
        <w:rPr>
          <w:rFonts w:eastAsia="Calibri" w:cs="Times New Roman"/>
        </w:rPr>
        <w:t xml:space="preserve"> </w:t>
      </w:r>
      <w:r w:rsidR="00D717B9" w:rsidRPr="009278B0">
        <w:rPr>
          <w:rFonts w:eastAsia="Calibri" w:cs="Times New Roman"/>
        </w:rPr>
        <w:t>3-4].</w:t>
      </w:r>
    </w:p>
    <w:p w14:paraId="5407688E" w14:textId="77777777" w:rsidR="0062596E" w:rsidRPr="00D13F01" w:rsidRDefault="0062596E" w:rsidP="00D13F01">
      <w:pPr>
        <w:rPr>
          <w:rFonts w:eastAsia="Calibri" w:cs="Times New Roman"/>
        </w:rPr>
      </w:pPr>
      <w:r w:rsidRPr="00D13F01">
        <w:rPr>
          <w:rFonts w:eastAsia="Calibri" w:cs="Times New Roman"/>
        </w:rPr>
        <w:t>С. О. Плетньова у монографії «</w:t>
      </w:r>
      <w:proofErr w:type="spellStart"/>
      <w:r w:rsidRPr="00D13F01">
        <w:rPr>
          <w:rFonts w:eastAsia="Calibri" w:cs="Times New Roman"/>
        </w:rPr>
        <w:t>Половцы</w:t>
      </w:r>
      <w:proofErr w:type="spellEnd"/>
      <w:r w:rsidRPr="00D13F01">
        <w:rPr>
          <w:rFonts w:eastAsia="Calibri" w:cs="Times New Roman"/>
        </w:rPr>
        <w:t xml:space="preserve">», локалізує половецьку орду ханської династії </w:t>
      </w:r>
      <w:proofErr w:type="spellStart"/>
      <w:r w:rsidRPr="00D13F01">
        <w:rPr>
          <w:rFonts w:eastAsia="Calibri" w:cs="Times New Roman"/>
        </w:rPr>
        <w:t>Бурчевічів</w:t>
      </w:r>
      <w:proofErr w:type="spellEnd"/>
      <w:r w:rsidRPr="00D13F01">
        <w:rPr>
          <w:rFonts w:eastAsia="Calibri" w:cs="Times New Roman"/>
        </w:rPr>
        <w:t xml:space="preserve"> як «Половців Придніпровських» в районі міжріччя Інгульця</w:t>
      </w:r>
      <w:r w:rsidR="00920488" w:rsidRPr="00D13F01">
        <w:rPr>
          <w:rFonts w:eastAsia="Calibri" w:cs="Times New Roman"/>
        </w:rPr>
        <w:t xml:space="preserve"> та Дніпра. На думку </w:t>
      </w:r>
      <w:r w:rsidRPr="00D13F01">
        <w:rPr>
          <w:rFonts w:eastAsia="Calibri" w:cs="Times New Roman"/>
        </w:rPr>
        <w:t xml:space="preserve">дослідниці </w:t>
      </w:r>
      <w:r w:rsidR="003B182E">
        <w:rPr>
          <w:rFonts w:eastAsia="Calibri" w:cs="Times New Roman"/>
        </w:rPr>
        <w:t xml:space="preserve">, саме </w:t>
      </w:r>
      <w:r w:rsidRPr="00D13F01">
        <w:rPr>
          <w:rFonts w:eastAsia="Calibri" w:cs="Times New Roman"/>
        </w:rPr>
        <w:t>західніше</w:t>
      </w:r>
      <w:r w:rsidR="003B182E">
        <w:rPr>
          <w:rFonts w:eastAsia="Calibri" w:cs="Times New Roman"/>
        </w:rPr>
        <w:t xml:space="preserve"> цих річок</w:t>
      </w:r>
      <w:r w:rsidRPr="00D13F01">
        <w:rPr>
          <w:rFonts w:eastAsia="Calibri" w:cs="Times New Roman"/>
        </w:rPr>
        <w:t xml:space="preserve">, тобто на території </w:t>
      </w:r>
      <w:r w:rsidR="003B182E">
        <w:rPr>
          <w:rFonts w:eastAsia="Calibri" w:cs="Times New Roman"/>
        </w:rPr>
        <w:t>так званої «</w:t>
      </w:r>
      <w:proofErr w:type="spellStart"/>
      <w:r w:rsidRPr="00D13F01">
        <w:rPr>
          <w:rFonts w:eastAsia="Calibri" w:cs="Times New Roman"/>
        </w:rPr>
        <w:t>Ателькузи</w:t>
      </w:r>
      <w:proofErr w:type="spellEnd"/>
      <w:r w:rsidR="003B182E">
        <w:rPr>
          <w:rFonts w:eastAsia="Calibri" w:cs="Times New Roman"/>
        </w:rPr>
        <w:t>»</w:t>
      </w:r>
      <w:r w:rsidRPr="00D13F01">
        <w:rPr>
          <w:rFonts w:eastAsia="Calibri" w:cs="Times New Roman"/>
        </w:rPr>
        <w:t>,</w:t>
      </w:r>
      <w:r w:rsidR="009278B0">
        <w:rPr>
          <w:rFonts w:eastAsia="Calibri" w:cs="Times New Roman"/>
        </w:rPr>
        <w:t xml:space="preserve"> вони</w:t>
      </w:r>
      <w:r w:rsidRPr="00D13F01">
        <w:rPr>
          <w:rFonts w:eastAsia="Calibri" w:cs="Times New Roman"/>
        </w:rPr>
        <w:t xml:space="preserve"> коч</w:t>
      </w:r>
      <w:r w:rsidR="009278B0">
        <w:rPr>
          <w:rFonts w:eastAsia="Calibri" w:cs="Times New Roman"/>
        </w:rPr>
        <w:t>ували з другої половини ХІ ст. де</w:t>
      </w:r>
      <w:r w:rsidRPr="00D13F01">
        <w:rPr>
          <w:rFonts w:eastAsia="Calibri" w:cs="Times New Roman"/>
        </w:rPr>
        <w:t xml:space="preserve"> були повністю ви</w:t>
      </w:r>
      <w:r w:rsidR="00A5235B">
        <w:rPr>
          <w:rFonts w:eastAsia="Calibri" w:cs="Times New Roman"/>
        </w:rPr>
        <w:t>тісненні печеніги [30</w:t>
      </w:r>
      <w:r w:rsidRPr="00D13F01">
        <w:rPr>
          <w:rFonts w:eastAsia="Calibri" w:cs="Times New Roman"/>
        </w:rPr>
        <w:t>, с.70].</w:t>
      </w:r>
    </w:p>
    <w:p w14:paraId="3B42FCD5" w14:textId="77777777" w:rsidR="00D074DA" w:rsidRPr="009957EB" w:rsidRDefault="00920488" w:rsidP="00D13F01">
      <w:pPr>
        <w:rPr>
          <w:rFonts w:eastAsia="Calibri" w:cs="Times New Roman"/>
          <w:lang w:val="ru-RU"/>
        </w:rPr>
      </w:pPr>
      <w:r w:rsidRPr="00D13F01">
        <w:rPr>
          <w:rFonts w:eastAsia="Calibri" w:cs="Times New Roman"/>
        </w:rPr>
        <w:t>А.О.</w:t>
      </w:r>
      <w:r w:rsidR="0062596E" w:rsidRPr="00D13F01">
        <w:rPr>
          <w:rFonts w:eastAsia="Calibri" w:cs="Times New Roman"/>
        </w:rPr>
        <w:t xml:space="preserve"> </w:t>
      </w:r>
      <w:proofErr w:type="spellStart"/>
      <w:r w:rsidR="0062596E" w:rsidRPr="00D13F01">
        <w:rPr>
          <w:rFonts w:eastAsia="Calibri" w:cs="Times New Roman"/>
        </w:rPr>
        <w:t>Добролю</w:t>
      </w:r>
      <w:r w:rsidR="00741D44">
        <w:rPr>
          <w:rFonts w:eastAsia="Calibri" w:cs="Times New Roman"/>
        </w:rPr>
        <w:t>бський</w:t>
      </w:r>
      <w:proofErr w:type="spellEnd"/>
      <w:r w:rsidR="00741D44">
        <w:rPr>
          <w:rFonts w:eastAsia="Calibri" w:cs="Times New Roman"/>
        </w:rPr>
        <w:t xml:space="preserve"> та І.О. Смирнов локалізують</w:t>
      </w:r>
      <w:r w:rsidR="0062596E" w:rsidRPr="00D13F01">
        <w:rPr>
          <w:rFonts w:eastAsia="Calibri" w:cs="Times New Roman"/>
        </w:rPr>
        <w:t xml:space="preserve"> печенігів у межиріччі Дніпра та Південного Бугу (</w:t>
      </w:r>
      <w:r w:rsidR="0076344E">
        <w:rPr>
          <w:rFonts w:eastAsia="Calibri" w:cs="Times New Roman"/>
        </w:rPr>
        <w:t xml:space="preserve">географічно </w:t>
      </w:r>
      <w:r w:rsidR="0062596E" w:rsidRPr="00D13F01">
        <w:rPr>
          <w:rFonts w:eastAsia="Calibri" w:cs="Times New Roman"/>
        </w:rPr>
        <w:t xml:space="preserve">умовно у долині Інгульця). Вказуючи про межування двох історичних кочових областей – </w:t>
      </w:r>
      <w:r w:rsidR="00EF3383">
        <w:rPr>
          <w:rFonts w:eastAsia="Calibri" w:cs="Times New Roman"/>
        </w:rPr>
        <w:t>«</w:t>
      </w:r>
      <w:proofErr w:type="spellStart"/>
      <w:r w:rsidR="0062596E" w:rsidRPr="00D13F01">
        <w:rPr>
          <w:rFonts w:eastAsia="Calibri" w:cs="Times New Roman"/>
        </w:rPr>
        <w:t>Ателькуза</w:t>
      </w:r>
      <w:proofErr w:type="spellEnd"/>
      <w:r w:rsidR="00EF3383">
        <w:rPr>
          <w:rFonts w:eastAsia="Calibri" w:cs="Times New Roman"/>
        </w:rPr>
        <w:t>»</w:t>
      </w:r>
      <w:r w:rsidR="0062596E" w:rsidRPr="00D13F01">
        <w:rPr>
          <w:rFonts w:eastAsia="Calibri" w:cs="Times New Roman"/>
        </w:rPr>
        <w:t xml:space="preserve"> </w:t>
      </w:r>
      <w:r w:rsidR="00306C1F">
        <w:rPr>
          <w:rFonts w:eastAsia="Calibri" w:cs="Times New Roman"/>
        </w:rPr>
        <w:t xml:space="preserve">та </w:t>
      </w:r>
      <w:r w:rsidR="00EF3383">
        <w:rPr>
          <w:rFonts w:eastAsia="Calibri" w:cs="Times New Roman"/>
        </w:rPr>
        <w:t>«</w:t>
      </w:r>
      <w:proofErr w:type="spellStart"/>
      <w:r w:rsidR="00306C1F">
        <w:rPr>
          <w:rFonts w:eastAsia="Calibri" w:cs="Times New Roman"/>
        </w:rPr>
        <w:t>Дешт</w:t>
      </w:r>
      <w:proofErr w:type="spellEnd"/>
      <w:r w:rsidR="00A5235B">
        <w:rPr>
          <w:rFonts w:eastAsia="Calibri" w:cs="Times New Roman"/>
        </w:rPr>
        <w:t xml:space="preserve"> – і  – Кипчак</w:t>
      </w:r>
      <w:r w:rsidR="00EF3383">
        <w:rPr>
          <w:rFonts w:eastAsia="Calibri" w:cs="Times New Roman"/>
        </w:rPr>
        <w:t>»</w:t>
      </w:r>
      <w:r w:rsidR="00A5235B">
        <w:rPr>
          <w:rFonts w:eastAsia="Calibri" w:cs="Times New Roman"/>
        </w:rPr>
        <w:t xml:space="preserve"> [10</w:t>
      </w:r>
      <w:r w:rsidR="0062596E" w:rsidRPr="00D13F01">
        <w:rPr>
          <w:rFonts w:eastAsia="Calibri" w:cs="Times New Roman"/>
        </w:rPr>
        <w:t>, с.</w:t>
      </w:r>
      <w:r w:rsidR="003A1C33">
        <w:rPr>
          <w:rFonts w:eastAsia="Calibri" w:cs="Times New Roman"/>
        </w:rPr>
        <w:t xml:space="preserve"> </w:t>
      </w:r>
      <w:r w:rsidR="0062596E" w:rsidRPr="00D13F01">
        <w:rPr>
          <w:rFonts w:eastAsia="Calibri" w:cs="Times New Roman"/>
        </w:rPr>
        <w:t>11]</w:t>
      </w:r>
      <w:r w:rsidRPr="00D13F01">
        <w:rPr>
          <w:rFonts w:eastAsia="Calibri" w:cs="Times New Roman"/>
        </w:rPr>
        <w:t xml:space="preserve">. </w:t>
      </w:r>
    </w:p>
    <w:p w14:paraId="13EA4AC7" w14:textId="77777777" w:rsidR="0062596E" w:rsidRPr="00D13F01" w:rsidRDefault="00920488" w:rsidP="00D13F01">
      <w:pPr>
        <w:rPr>
          <w:rFonts w:eastAsia="Calibri" w:cs="Times New Roman"/>
        </w:rPr>
      </w:pPr>
      <w:r w:rsidRPr="00D13F01">
        <w:rPr>
          <w:rFonts w:eastAsia="Calibri" w:cs="Times New Roman"/>
        </w:rPr>
        <w:t xml:space="preserve">Також </w:t>
      </w:r>
      <w:r w:rsidR="0076344E" w:rsidRPr="00D13F01">
        <w:rPr>
          <w:rFonts w:eastAsia="Calibri" w:cs="Times New Roman"/>
        </w:rPr>
        <w:t xml:space="preserve">А.О. </w:t>
      </w:r>
      <w:proofErr w:type="spellStart"/>
      <w:r w:rsidR="0076344E" w:rsidRPr="00D13F01">
        <w:rPr>
          <w:rFonts w:eastAsia="Calibri" w:cs="Times New Roman"/>
        </w:rPr>
        <w:t>Добролю</w:t>
      </w:r>
      <w:r w:rsidR="0076344E">
        <w:rPr>
          <w:rFonts w:eastAsia="Calibri" w:cs="Times New Roman"/>
        </w:rPr>
        <w:t>бський</w:t>
      </w:r>
      <w:proofErr w:type="spellEnd"/>
      <w:r w:rsidR="0076344E">
        <w:rPr>
          <w:rFonts w:eastAsia="Calibri" w:cs="Times New Roman"/>
        </w:rPr>
        <w:t xml:space="preserve"> та І. О. Смирнов, наголошують</w:t>
      </w:r>
      <w:r w:rsidR="0062596E" w:rsidRPr="00D13F01">
        <w:rPr>
          <w:rFonts w:eastAsia="Calibri" w:cs="Times New Roman"/>
        </w:rPr>
        <w:t>, що археологічні спостереження у степовій зоні Пів</w:t>
      </w:r>
      <w:r w:rsidR="00EF3383">
        <w:rPr>
          <w:rFonts w:eastAsia="Calibri" w:cs="Times New Roman"/>
        </w:rPr>
        <w:t>нічного Причорномор'я показують,</w:t>
      </w:r>
      <w:r w:rsidR="0076344E">
        <w:rPr>
          <w:rFonts w:eastAsia="Calibri" w:cs="Times New Roman"/>
        </w:rPr>
        <w:t xml:space="preserve"> що </w:t>
      </w:r>
      <w:r w:rsidR="0062596E" w:rsidRPr="00D13F01">
        <w:rPr>
          <w:rFonts w:eastAsia="Calibri" w:cs="Times New Roman"/>
        </w:rPr>
        <w:t xml:space="preserve">об'єднання печенігів, </w:t>
      </w:r>
      <w:r w:rsidR="0076344E">
        <w:rPr>
          <w:rFonts w:eastAsia="Calibri" w:cs="Times New Roman"/>
        </w:rPr>
        <w:t xml:space="preserve">які </w:t>
      </w:r>
      <w:r w:rsidR="0062596E" w:rsidRPr="00D13F01">
        <w:rPr>
          <w:rFonts w:eastAsia="Calibri" w:cs="Times New Roman"/>
        </w:rPr>
        <w:t>були зосереджені на схід від Інгульц</w:t>
      </w:r>
      <w:r w:rsidRPr="00D13F01">
        <w:rPr>
          <w:rFonts w:eastAsia="Calibri" w:cs="Times New Roman"/>
        </w:rPr>
        <w:t>я, перебували</w:t>
      </w:r>
      <w:r w:rsidR="0062596E" w:rsidRPr="00D13F01">
        <w:rPr>
          <w:rFonts w:eastAsia="Calibri" w:cs="Times New Roman"/>
        </w:rPr>
        <w:t xml:space="preserve"> на табірній стадії кочування через загальну нестабільність внутрішньополітичної обстановки –</w:t>
      </w:r>
      <w:r w:rsidR="00AC02EF">
        <w:rPr>
          <w:rFonts w:eastAsia="Calibri" w:cs="Times New Roman"/>
        </w:rPr>
        <w:t xml:space="preserve"> </w:t>
      </w:r>
      <w:r w:rsidR="0076344E">
        <w:rPr>
          <w:rFonts w:eastAsia="Calibri" w:cs="Times New Roman"/>
        </w:rPr>
        <w:t>про це свідчать по</w:t>
      </w:r>
      <w:r w:rsidR="00A5235B">
        <w:rPr>
          <w:rFonts w:eastAsia="Calibri" w:cs="Times New Roman"/>
        </w:rPr>
        <w:t>одинокі могили [33</w:t>
      </w:r>
      <w:r w:rsidR="0062596E" w:rsidRPr="00D13F01">
        <w:rPr>
          <w:rFonts w:eastAsia="Calibri" w:cs="Times New Roman"/>
        </w:rPr>
        <w:t>, с. 6-10].</w:t>
      </w:r>
    </w:p>
    <w:p w14:paraId="1E436E24" w14:textId="77777777" w:rsidR="0062596E" w:rsidRPr="00D13F01" w:rsidRDefault="00EF3383" w:rsidP="00D13F01">
      <w:pPr>
        <w:rPr>
          <w:rFonts w:eastAsia="Calibri" w:cs="Times New Roman"/>
        </w:rPr>
      </w:pPr>
      <w:r>
        <w:rPr>
          <w:rFonts w:eastAsia="Calibri" w:cs="Times New Roman"/>
        </w:rPr>
        <w:t>П</w:t>
      </w:r>
      <w:r w:rsidR="0062596E" w:rsidRPr="00D13F01">
        <w:rPr>
          <w:rFonts w:eastAsia="Calibri" w:cs="Times New Roman"/>
        </w:rPr>
        <w:t>раця радянського вченого В.</w:t>
      </w:r>
      <w:r w:rsidR="009154E5">
        <w:rPr>
          <w:rFonts w:eastAsia="Calibri" w:cs="Times New Roman"/>
        </w:rPr>
        <w:t xml:space="preserve"> </w:t>
      </w:r>
      <w:r w:rsidR="0062596E" w:rsidRPr="00D13F01">
        <w:rPr>
          <w:rFonts w:eastAsia="Calibri" w:cs="Times New Roman"/>
        </w:rPr>
        <w:t>Л. Єгорова «</w:t>
      </w:r>
      <w:proofErr w:type="spellStart"/>
      <w:r w:rsidR="0062596E" w:rsidRPr="00D13F01">
        <w:rPr>
          <w:rFonts w:eastAsia="Calibri" w:cs="Times New Roman"/>
        </w:rPr>
        <w:t>Историческая</w:t>
      </w:r>
      <w:proofErr w:type="spellEnd"/>
      <w:r w:rsidR="0062596E" w:rsidRPr="00D13F01">
        <w:rPr>
          <w:rFonts w:eastAsia="Calibri" w:cs="Times New Roman"/>
        </w:rPr>
        <w:t xml:space="preserve"> </w:t>
      </w:r>
      <w:proofErr w:type="spellStart"/>
      <w:r w:rsidR="0062596E" w:rsidRPr="00D13F01">
        <w:rPr>
          <w:rFonts w:eastAsia="Calibri" w:cs="Times New Roman"/>
        </w:rPr>
        <w:t>география</w:t>
      </w:r>
      <w:proofErr w:type="spellEnd"/>
      <w:r w:rsidR="0062596E" w:rsidRPr="00D13F01">
        <w:rPr>
          <w:rFonts w:eastAsia="Calibri" w:cs="Times New Roman"/>
        </w:rPr>
        <w:t xml:space="preserve"> </w:t>
      </w:r>
      <w:proofErr w:type="spellStart"/>
      <w:r w:rsidR="0062596E" w:rsidRPr="00D13F01">
        <w:rPr>
          <w:rFonts w:eastAsia="Calibri" w:cs="Times New Roman"/>
        </w:rPr>
        <w:t>Золотой</w:t>
      </w:r>
      <w:proofErr w:type="spellEnd"/>
      <w:r w:rsidR="0062596E" w:rsidRPr="00D13F01">
        <w:rPr>
          <w:rFonts w:eastAsia="Calibri" w:cs="Times New Roman"/>
        </w:rPr>
        <w:t xml:space="preserve"> </w:t>
      </w:r>
      <w:proofErr w:type="spellStart"/>
      <w:r w:rsidR="0062596E" w:rsidRPr="00D13F01">
        <w:rPr>
          <w:rFonts w:eastAsia="Calibri" w:cs="Times New Roman"/>
        </w:rPr>
        <w:t>Орды</w:t>
      </w:r>
      <w:proofErr w:type="spellEnd"/>
      <w:r w:rsidR="0062596E" w:rsidRPr="00D13F01">
        <w:rPr>
          <w:rFonts w:eastAsia="Calibri" w:cs="Times New Roman"/>
        </w:rPr>
        <w:t xml:space="preserve"> в XIII-XIV </w:t>
      </w:r>
      <w:proofErr w:type="spellStart"/>
      <w:r w:rsidR="00920488" w:rsidRPr="00D13F01">
        <w:rPr>
          <w:rFonts w:eastAsia="Calibri" w:cs="Times New Roman"/>
        </w:rPr>
        <w:t>вв</w:t>
      </w:r>
      <w:proofErr w:type="spellEnd"/>
      <w:r w:rsidR="00920488" w:rsidRPr="00D13F01">
        <w:rPr>
          <w:rFonts w:eastAsia="Calibri" w:cs="Times New Roman"/>
        </w:rPr>
        <w:t>.», наводить</w:t>
      </w:r>
      <w:r w:rsidR="0062596E" w:rsidRPr="00D13F01">
        <w:rPr>
          <w:rFonts w:eastAsia="Calibri" w:cs="Times New Roman"/>
        </w:rPr>
        <w:t xml:space="preserve"> короткі відомості про залишки семи золотоординських міст в межиріччі Дніпра і Дністра, які свідчать про значний розвиток містобудування ордин</w:t>
      </w:r>
      <w:r w:rsidR="00920488" w:rsidRPr="00D13F01">
        <w:rPr>
          <w:rFonts w:eastAsia="Calibri" w:cs="Times New Roman"/>
        </w:rPr>
        <w:t>цями в XIV ст. Міста розташовувалися</w:t>
      </w:r>
      <w:r w:rsidR="0062596E" w:rsidRPr="00D13F01">
        <w:rPr>
          <w:rFonts w:eastAsia="Calibri" w:cs="Times New Roman"/>
        </w:rPr>
        <w:t xml:space="preserve"> в північній частині нашого регіону, скоріш за все, утворилися на жвавому торговельному шляху того часу</w:t>
      </w:r>
      <w:r w:rsidR="00A5235B">
        <w:rPr>
          <w:rFonts w:eastAsia="Calibri" w:cs="Times New Roman"/>
        </w:rPr>
        <w:t xml:space="preserve"> [11</w:t>
      </w:r>
      <w:r w:rsidR="0062596E" w:rsidRPr="00D13F01">
        <w:rPr>
          <w:rFonts w:eastAsia="Calibri" w:cs="Times New Roman"/>
        </w:rPr>
        <w:t>, с.</w:t>
      </w:r>
      <w:r>
        <w:rPr>
          <w:rFonts w:eastAsia="Calibri" w:cs="Times New Roman"/>
        </w:rPr>
        <w:t xml:space="preserve"> </w:t>
      </w:r>
      <w:r w:rsidR="0062596E" w:rsidRPr="00D13F01">
        <w:rPr>
          <w:rFonts w:eastAsia="Calibri" w:cs="Times New Roman"/>
        </w:rPr>
        <w:t>347-348].</w:t>
      </w:r>
    </w:p>
    <w:p w14:paraId="1BE51740" w14:textId="77777777" w:rsidR="00EF3383" w:rsidRDefault="0062596E" w:rsidP="00D13F01">
      <w:pPr>
        <w:rPr>
          <w:rFonts w:eastAsia="Calibri" w:cs="Times New Roman"/>
        </w:rPr>
      </w:pPr>
      <w:r w:rsidRPr="00D13F01">
        <w:rPr>
          <w:rFonts w:eastAsia="Calibri" w:cs="Times New Roman"/>
        </w:rPr>
        <w:t>В.</w:t>
      </w:r>
      <w:r w:rsidR="009154E5">
        <w:rPr>
          <w:rFonts w:eastAsia="Calibri" w:cs="Times New Roman"/>
        </w:rPr>
        <w:t xml:space="preserve"> </w:t>
      </w:r>
      <w:r w:rsidRPr="00D13F01">
        <w:rPr>
          <w:rFonts w:eastAsia="Calibri" w:cs="Times New Roman"/>
        </w:rPr>
        <w:t xml:space="preserve">Л. Єгоров цікаво описує систему розташування золотоординських міст: «відрізок шляху  в межах території починався біля городища Велика </w:t>
      </w:r>
      <w:proofErr w:type="spellStart"/>
      <w:r w:rsidRPr="00D13F01">
        <w:rPr>
          <w:rFonts w:eastAsia="Calibri" w:cs="Times New Roman"/>
        </w:rPr>
        <w:t>Мечетня</w:t>
      </w:r>
      <w:proofErr w:type="spellEnd"/>
      <w:r w:rsidRPr="00D13F01">
        <w:rPr>
          <w:rFonts w:eastAsia="Calibri" w:cs="Times New Roman"/>
        </w:rPr>
        <w:t xml:space="preserve">, спускаючись вниз по Південному Бугу до </w:t>
      </w:r>
      <w:proofErr w:type="spellStart"/>
      <w:r w:rsidRPr="00D13F01">
        <w:rPr>
          <w:rFonts w:eastAsia="Calibri" w:cs="Times New Roman"/>
        </w:rPr>
        <w:t>Вітовтого</w:t>
      </w:r>
      <w:proofErr w:type="spellEnd"/>
      <w:r w:rsidRPr="00D13F01">
        <w:rPr>
          <w:rFonts w:eastAsia="Calibri" w:cs="Times New Roman"/>
        </w:rPr>
        <w:t xml:space="preserve"> броду (біля сучасного міста Первомайськ). Тут він переходив на лівий берег Південного Бугу, прямуючи до городища Солоного, а далі по річці </w:t>
      </w:r>
      <w:proofErr w:type="spellStart"/>
      <w:r w:rsidRPr="00D13F01">
        <w:rPr>
          <w:rFonts w:eastAsia="Calibri" w:cs="Times New Roman"/>
        </w:rPr>
        <w:t>Громоклей</w:t>
      </w:r>
      <w:proofErr w:type="spellEnd"/>
      <w:r w:rsidRPr="00D13F01">
        <w:rPr>
          <w:rFonts w:eastAsia="Calibri" w:cs="Times New Roman"/>
        </w:rPr>
        <w:t xml:space="preserve">, до городища </w:t>
      </w:r>
      <w:proofErr w:type="spellStart"/>
      <w:r w:rsidRPr="00D13F01">
        <w:rPr>
          <w:rFonts w:eastAsia="Calibri" w:cs="Times New Roman"/>
        </w:rPr>
        <w:t>Аргамаклі</w:t>
      </w:r>
      <w:proofErr w:type="spellEnd"/>
      <w:r w:rsidRPr="00D13F01">
        <w:rPr>
          <w:rFonts w:eastAsia="Calibri" w:cs="Times New Roman"/>
        </w:rPr>
        <w:t xml:space="preserve">-Сарай. Звідси він йшов до Давидового броду, де знаходилась </w:t>
      </w:r>
      <w:r w:rsidRPr="00D13F01">
        <w:rPr>
          <w:rFonts w:eastAsia="Calibri" w:cs="Times New Roman"/>
        </w:rPr>
        <w:lastRenderedPageBreak/>
        <w:t>переправа через р</w:t>
      </w:r>
      <w:r w:rsidR="00AC02EF">
        <w:rPr>
          <w:rFonts w:eastAsia="Calibri" w:cs="Times New Roman"/>
        </w:rPr>
        <w:t>іку</w:t>
      </w:r>
      <w:r w:rsidRPr="00D13F01">
        <w:rPr>
          <w:rFonts w:eastAsia="Calibri" w:cs="Times New Roman"/>
        </w:rPr>
        <w:t xml:space="preserve"> Інгулець і звертав на південь до </w:t>
      </w:r>
      <w:proofErr w:type="spellStart"/>
      <w:r w:rsidRPr="00D13F01">
        <w:rPr>
          <w:rFonts w:eastAsia="Calibri" w:cs="Times New Roman"/>
        </w:rPr>
        <w:t>Тавані</w:t>
      </w:r>
      <w:proofErr w:type="spellEnd"/>
      <w:r w:rsidRPr="00D13F01">
        <w:rPr>
          <w:rFonts w:eastAsia="Calibri" w:cs="Times New Roman"/>
        </w:rPr>
        <w:t>, у якої знаходилась пер</w:t>
      </w:r>
      <w:r w:rsidR="003C51F8" w:rsidRPr="00D13F01">
        <w:rPr>
          <w:rFonts w:eastAsia="Calibri" w:cs="Times New Roman"/>
        </w:rPr>
        <w:t>еп</w:t>
      </w:r>
      <w:r w:rsidR="009154E5">
        <w:rPr>
          <w:rFonts w:eastAsia="Calibri" w:cs="Times New Roman"/>
        </w:rPr>
        <w:t>рава на лівий берег Дні</w:t>
      </w:r>
      <w:r w:rsidR="00A5235B">
        <w:rPr>
          <w:rFonts w:eastAsia="Calibri" w:cs="Times New Roman"/>
        </w:rPr>
        <w:t>пра» [8</w:t>
      </w:r>
      <w:r w:rsidR="00646BCF" w:rsidRPr="00D13F01">
        <w:rPr>
          <w:rFonts w:eastAsia="Calibri" w:cs="Times New Roman"/>
        </w:rPr>
        <w:t xml:space="preserve">, с. 84-87]. </w:t>
      </w:r>
    </w:p>
    <w:p w14:paraId="3EB9A042" w14:textId="77777777" w:rsidR="0062596E" w:rsidRPr="00D13F01" w:rsidRDefault="00646BCF" w:rsidP="00D13F01">
      <w:pPr>
        <w:rPr>
          <w:rFonts w:eastAsia="Calibri" w:cs="Times New Roman"/>
        </w:rPr>
      </w:pPr>
      <w:r w:rsidRPr="00D13F01">
        <w:rPr>
          <w:rFonts w:eastAsia="Calibri" w:cs="Times New Roman"/>
        </w:rPr>
        <w:t>Данна думка дослідника</w:t>
      </w:r>
      <w:r w:rsidR="0062596E" w:rsidRPr="00D13F01">
        <w:rPr>
          <w:rFonts w:eastAsia="Calibri" w:cs="Times New Roman"/>
        </w:rPr>
        <w:t xml:space="preserve"> свідчить про те</w:t>
      </w:r>
      <w:r w:rsidRPr="00D13F01">
        <w:rPr>
          <w:rFonts w:eastAsia="Calibri" w:cs="Times New Roman"/>
        </w:rPr>
        <w:t>,</w:t>
      </w:r>
      <w:r w:rsidR="0062596E" w:rsidRPr="00D13F01">
        <w:rPr>
          <w:rFonts w:eastAsia="Calibri" w:cs="Times New Roman"/>
        </w:rPr>
        <w:t xml:space="preserve"> що ординські шляхи йшли через Криворіжжя, так як воно розташовувало</w:t>
      </w:r>
      <w:r w:rsidR="004C6C9B" w:rsidRPr="00D13F01">
        <w:rPr>
          <w:rFonts w:eastAsia="Calibri" w:cs="Times New Roman"/>
        </w:rPr>
        <w:t xml:space="preserve">сь </w:t>
      </w:r>
      <w:r w:rsidR="00AC02EF">
        <w:rPr>
          <w:rFonts w:eastAsia="Calibri" w:cs="Times New Roman"/>
        </w:rPr>
        <w:t xml:space="preserve"> в ареалі </w:t>
      </w:r>
      <w:r w:rsidR="004C6C9B" w:rsidRPr="00D13F01">
        <w:rPr>
          <w:rFonts w:eastAsia="Calibri" w:cs="Times New Roman"/>
        </w:rPr>
        <w:t>торгового шляху.</w:t>
      </w:r>
    </w:p>
    <w:p w14:paraId="7245CBAE" w14:textId="77777777" w:rsidR="0062596E" w:rsidRPr="00D13F01" w:rsidRDefault="00646BCF" w:rsidP="00D13F01">
      <w:pPr>
        <w:rPr>
          <w:rFonts w:eastAsia="Calibri" w:cs="Times New Roman"/>
        </w:rPr>
      </w:pPr>
      <w:r w:rsidRPr="00D13F01">
        <w:rPr>
          <w:rFonts w:eastAsia="Calibri" w:cs="Times New Roman"/>
        </w:rPr>
        <w:t>Також автор згадує</w:t>
      </w:r>
      <w:r w:rsidR="0062596E" w:rsidRPr="00D13F01">
        <w:rPr>
          <w:rFonts w:eastAsia="Calibri" w:cs="Times New Roman"/>
        </w:rPr>
        <w:t xml:space="preserve"> про городище </w:t>
      </w:r>
      <w:proofErr w:type="spellStart"/>
      <w:r w:rsidR="0062596E" w:rsidRPr="00D13F01">
        <w:rPr>
          <w:rFonts w:eastAsia="Calibri" w:cs="Times New Roman"/>
        </w:rPr>
        <w:t>Аргамаклі</w:t>
      </w:r>
      <w:proofErr w:type="spellEnd"/>
      <w:r w:rsidR="0062596E" w:rsidRPr="00D13F01">
        <w:rPr>
          <w:rFonts w:eastAsia="Calibri" w:cs="Times New Roman"/>
        </w:rPr>
        <w:t>-Сарай,</w:t>
      </w:r>
      <w:r w:rsidRPr="00D13F01">
        <w:rPr>
          <w:rFonts w:eastAsia="Calibri" w:cs="Times New Roman"/>
        </w:rPr>
        <w:t xml:space="preserve"> яке знаходиться на березі річки</w:t>
      </w:r>
      <w:r w:rsidR="0062596E" w:rsidRPr="00D13F01">
        <w:rPr>
          <w:rFonts w:eastAsia="Calibri" w:cs="Times New Roman"/>
        </w:rPr>
        <w:t xml:space="preserve"> </w:t>
      </w:r>
      <w:proofErr w:type="spellStart"/>
      <w:r w:rsidR="0062596E" w:rsidRPr="00D13F01">
        <w:rPr>
          <w:rFonts w:eastAsia="Calibri" w:cs="Times New Roman"/>
        </w:rPr>
        <w:t>Громоклей</w:t>
      </w:r>
      <w:proofErr w:type="spellEnd"/>
      <w:r w:rsidR="0062596E" w:rsidRPr="00D13F01">
        <w:rPr>
          <w:rFonts w:eastAsia="Calibri" w:cs="Times New Roman"/>
        </w:rPr>
        <w:t xml:space="preserve">, правого притоку </w:t>
      </w:r>
      <w:proofErr w:type="spellStart"/>
      <w:r w:rsidR="0062596E" w:rsidRPr="00D13F01">
        <w:rPr>
          <w:rFonts w:eastAsia="Calibri" w:cs="Times New Roman"/>
        </w:rPr>
        <w:t>Інгула</w:t>
      </w:r>
      <w:proofErr w:type="spellEnd"/>
      <w:r w:rsidR="0062596E" w:rsidRPr="00D13F01">
        <w:rPr>
          <w:rFonts w:eastAsia="Calibri" w:cs="Times New Roman"/>
        </w:rPr>
        <w:t>. Тут відмічено значна кількість фундаментів кам’яних будівель і розвалини мечеті. На карті 1772</w:t>
      </w:r>
      <w:r w:rsidRPr="00D13F01">
        <w:rPr>
          <w:rFonts w:eastAsia="Calibri" w:cs="Times New Roman"/>
        </w:rPr>
        <w:t xml:space="preserve"> року</w:t>
      </w:r>
      <w:r w:rsidR="0062596E" w:rsidRPr="00D13F01">
        <w:rPr>
          <w:rFonts w:eastAsia="Calibri" w:cs="Times New Roman"/>
        </w:rPr>
        <w:t xml:space="preserve"> італійського мандрівника Річчі </w:t>
      </w:r>
      <w:proofErr w:type="spellStart"/>
      <w:r w:rsidR="0062596E" w:rsidRPr="00D13F01">
        <w:rPr>
          <w:rFonts w:eastAsia="Calibri" w:cs="Times New Roman"/>
        </w:rPr>
        <w:t>Заноні</w:t>
      </w:r>
      <w:proofErr w:type="spellEnd"/>
      <w:r w:rsidR="0062596E" w:rsidRPr="00D13F01">
        <w:rPr>
          <w:rFonts w:eastAsia="Calibri" w:cs="Times New Roman"/>
        </w:rPr>
        <w:t xml:space="preserve"> на цих територіях є напис «татарська мечеть». Золотоординська назва міста невідома; археологіч</w:t>
      </w:r>
      <w:r w:rsidR="00A5235B">
        <w:rPr>
          <w:rFonts w:eastAsia="Calibri" w:cs="Times New Roman"/>
        </w:rPr>
        <w:t>ні дослідження не проводились [8</w:t>
      </w:r>
      <w:r w:rsidR="0062596E" w:rsidRPr="00D13F01">
        <w:rPr>
          <w:rFonts w:eastAsia="Calibri" w:cs="Times New Roman"/>
        </w:rPr>
        <w:t>, с. 84-87].</w:t>
      </w:r>
    </w:p>
    <w:p w14:paraId="7AA3CBE4" w14:textId="77777777" w:rsidR="00AC02EF" w:rsidRDefault="0062596E" w:rsidP="00D13F01">
      <w:pPr>
        <w:rPr>
          <w:rFonts w:eastAsia="Calibri" w:cs="Times New Roman"/>
        </w:rPr>
      </w:pPr>
      <w:r w:rsidRPr="00D13F01">
        <w:rPr>
          <w:rFonts w:eastAsia="Calibri" w:cs="Times New Roman"/>
        </w:rPr>
        <w:t>Думку В.Л. Єгорова про розташування у Нижньому Подні</w:t>
      </w:r>
      <w:r w:rsidR="00646BCF" w:rsidRPr="00D13F01">
        <w:rPr>
          <w:rFonts w:eastAsia="Calibri" w:cs="Times New Roman"/>
        </w:rPr>
        <w:t xml:space="preserve">пров’ї 7 золотоординських міст </w:t>
      </w:r>
      <w:r w:rsidRPr="00D13F01">
        <w:rPr>
          <w:rFonts w:eastAsia="Calibri" w:cs="Times New Roman"/>
        </w:rPr>
        <w:t xml:space="preserve">підтримав український історик М. </w:t>
      </w:r>
      <w:proofErr w:type="spellStart"/>
      <w:r w:rsidRPr="00D13F01">
        <w:rPr>
          <w:rFonts w:eastAsia="Calibri" w:cs="Times New Roman"/>
        </w:rPr>
        <w:t>Єльніков</w:t>
      </w:r>
      <w:proofErr w:type="spellEnd"/>
      <w:r w:rsidRPr="00D13F01">
        <w:rPr>
          <w:rFonts w:eastAsia="Calibri" w:cs="Times New Roman"/>
        </w:rPr>
        <w:t xml:space="preserve">, який вважає їх «особливими </w:t>
      </w:r>
      <w:r w:rsidR="001300AE" w:rsidRPr="00D13F01">
        <w:rPr>
          <w:rFonts w:eastAsia="Calibri" w:cs="Times New Roman"/>
        </w:rPr>
        <w:t>золотоординськими</w:t>
      </w:r>
      <w:r w:rsidRPr="00D13F01">
        <w:rPr>
          <w:rFonts w:eastAsia="Calibri" w:cs="Times New Roman"/>
        </w:rPr>
        <w:t xml:space="preserve"> городищ</w:t>
      </w:r>
      <w:r w:rsidR="00646BCF" w:rsidRPr="00D13F01">
        <w:rPr>
          <w:rFonts w:eastAsia="Calibri" w:cs="Times New Roman"/>
        </w:rPr>
        <w:t>ами», що не були повноцінними</w:t>
      </w:r>
      <w:r w:rsidRPr="00D13F01">
        <w:rPr>
          <w:rFonts w:eastAsia="Calibri" w:cs="Times New Roman"/>
        </w:rPr>
        <w:t xml:space="preserve"> містами, але були поселенн</w:t>
      </w:r>
      <w:r w:rsidR="00646BCF" w:rsidRPr="00D13F01">
        <w:rPr>
          <w:rFonts w:eastAsia="Calibri" w:cs="Times New Roman"/>
        </w:rPr>
        <w:t>ями, які виконували різноманітні</w:t>
      </w:r>
      <w:r w:rsidRPr="00D13F01">
        <w:rPr>
          <w:rFonts w:eastAsia="Calibri" w:cs="Times New Roman"/>
        </w:rPr>
        <w:t xml:space="preserve"> функці</w:t>
      </w:r>
      <w:r w:rsidR="00646BCF" w:rsidRPr="00D13F01">
        <w:rPr>
          <w:rFonts w:eastAsia="Calibri" w:cs="Times New Roman"/>
        </w:rPr>
        <w:t>ю:</w:t>
      </w:r>
    </w:p>
    <w:p w14:paraId="78D1E96E" w14:textId="77777777" w:rsidR="00AC02EF" w:rsidRPr="00AC02EF" w:rsidRDefault="00646BCF" w:rsidP="00503EFA">
      <w:pPr>
        <w:pStyle w:val="a3"/>
        <w:numPr>
          <w:ilvl w:val="0"/>
          <w:numId w:val="33"/>
        </w:numPr>
        <w:rPr>
          <w:rFonts w:eastAsia="Calibri" w:cs="Times New Roman"/>
        </w:rPr>
      </w:pPr>
      <w:r w:rsidRPr="00AC02EF">
        <w:rPr>
          <w:rFonts w:eastAsia="Calibri" w:cs="Times New Roman"/>
        </w:rPr>
        <w:t xml:space="preserve">слугували укріпленнями, </w:t>
      </w:r>
    </w:p>
    <w:p w14:paraId="27F507B0" w14:textId="77777777" w:rsidR="00AC02EF" w:rsidRDefault="00646BCF" w:rsidP="00503EFA">
      <w:pPr>
        <w:pStyle w:val="a3"/>
        <w:numPr>
          <w:ilvl w:val="0"/>
          <w:numId w:val="33"/>
        </w:numPr>
        <w:rPr>
          <w:rFonts w:eastAsia="Calibri" w:cs="Times New Roman"/>
        </w:rPr>
      </w:pPr>
      <w:r w:rsidRPr="00AC02EF">
        <w:rPr>
          <w:rFonts w:eastAsia="Calibri" w:cs="Times New Roman"/>
        </w:rPr>
        <w:t>були торгівельними осередками</w:t>
      </w:r>
      <w:r w:rsidR="0062596E" w:rsidRPr="00AC02EF">
        <w:rPr>
          <w:rFonts w:eastAsia="Calibri" w:cs="Times New Roman"/>
        </w:rPr>
        <w:t xml:space="preserve">, </w:t>
      </w:r>
    </w:p>
    <w:p w14:paraId="7E34C5F9" w14:textId="77777777" w:rsidR="0062596E" w:rsidRPr="00AC02EF" w:rsidRDefault="0062596E" w:rsidP="00503EFA">
      <w:pPr>
        <w:pStyle w:val="a3"/>
        <w:numPr>
          <w:ilvl w:val="0"/>
          <w:numId w:val="33"/>
        </w:numPr>
        <w:rPr>
          <w:rFonts w:eastAsia="Calibri" w:cs="Times New Roman"/>
        </w:rPr>
      </w:pPr>
      <w:r w:rsidRPr="00AC02EF">
        <w:rPr>
          <w:rFonts w:eastAsia="Calibri" w:cs="Times New Roman"/>
        </w:rPr>
        <w:t>служили як місця переправи через р</w:t>
      </w:r>
      <w:r w:rsidR="00A5235B" w:rsidRPr="00AC02EF">
        <w:rPr>
          <w:rFonts w:eastAsia="Calibri" w:cs="Times New Roman"/>
        </w:rPr>
        <w:t>ічки [11</w:t>
      </w:r>
      <w:r w:rsidRPr="00AC02EF">
        <w:rPr>
          <w:rFonts w:eastAsia="Calibri" w:cs="Times New Roman"/>
        </w:rPr>
        <w:t>, с. 49].</w:t>
      </w:r>
    </w:p>
    <w:p w14:paraId="499BD5E5" w14:textId="77777777" w:rsidR="0062596E" w:rsidRPr="00D13F01" w:rsidRDefault="00646BCF" w:rsidP="00D13F01">
      <w:pPr>
        <w:rPr>
          <w:rFonts w:eastAsia="Calibri" w:cs="Times New Roman"/>
        </w:rPr>
      </w:pPr>
      <w:r w:rsidRPr="00D13F01">
        <w:rPr>
          <w:rFonts w:eastAsia="Calibri" w:cs="Times New Roman"/>
        </w:rPr>
        <w:t>В монографії</w:t>
      </w:r>
      <w:r w:rsidR="0062596E" w:rsidRPr="00D13F01">
        <w:rPr>
          <w:rFonts w:eastAsia="Calibri" w:cs="Times New Roman"/>
        </w:rPr>
        <w:t xml:space="preserve"> радянської дослідниці С.О</w:t>
      </w:r>
      <w:r w:rsidRPr="00D13F01">
        <w:rPr>
          <w:rFonts w:eastAsia="Calibri" w:cs="Times New Roman"/>
        </w:rPr>
        <w:t>. Плетньової «</w:t>
      </w:r>
      <w:proofErr w:type="spellStart"/>
      <w:r w:rsidRPr="00D13F01">
        <w:rPr>
          <w:rFonts w:eastAsia="Calibri" w:cs="Times New Roman"/>
        </w:rPr>
        <w:t>Половцы</w:t>
      </w:r>
      <w:proofErr w:type="spellEnd"/>
      <w:r w:rsidRPr="00D13F01">
        <w:rPr>
          <w:rFonts w:eastAsia="Calibri" w:cs="Times New Roman"/>
        </w:rPr>
        <w:t xml:space="preserve">» (1990) авторка аналізує спосіб </w:t>
      </w:r>
      <w:proofErr w:type="spellStart"/>
      <w:r w:rsidRPr="00D13F01">
        <w:rPr>
          <w:rFonts w:eastAsia="Calibri" w:cs="Times New Roman"/>
        </w:rPr>
        <w:t>кочівництва</w:t>
      </w:r>
      <w:proofErr w:type="spellEnd"/>
      <w:r w:rsidRPr="00D13F01">
        <w:rPr>
          <w:rFonts w:eastAsia="Calibri" w:cs="Times New Roman"/>
        </w:rPr>
        <w:t xml:space="preserve"> половців. С.О. Плетньова зауважує, що територія</w:t>
      </w:r>
      <w:r w:rsidR="0062596E" w:rsidRPr="00D13F01">
        <w:rPr>
          <w:rFonts w:eastAsia="Calibri" w:cs="Times New Roman"/>
        </w:rPr>
        <w:t xml:space="preserve"> ст</w:t>
      </w:r>
      <w:r w:rsidRPr="00D13F01">
        <w:rPr>
          <w:rFonts w:eastAsia="Calibri" w:cs="Times New Roman"/>
        </w:rPr>
        <w:t xml:space="preserve">епу, </w:t>
      </w:r>
      <w:r w:rsidR="00AC02EF">
        <w:rPr>
          <w:rFonts w:eastAsia="Calibri" w:cs="Times New Roman"/>
        </w:rPr>
        <w:t xml:space="preserve">що була </w:t>
      </w:r>
      <w:r w:rsidRPr="00D13F01">
        <w:rPr>
          <w:rFonts w:eastAsia="Calibri" w:cs="Times New Roman"/>
        </w:rPr>
        <w:t>підконтрольна половцям, розділялася на осередки</w:t>
      </w:r>
      <w:r w:rsidR="0062596E" w:rsidRPr="00D13F01">
        <w:rPr>
          <w:rFonts w:eastAsia="Calibri" w:cs="Times New Roman"/>
        </w:rPr>
        <w:t>, які контролювались окремими ордами, очолюваними ханами – предста</w:t>
      </w:r>
      <w:r w:rsidR="009E658B" w:rsidRPr="00D13F01">
        <w:rPr>
          <w:rFonts w:eastAsia="Calibri" w:cs="Times New Roman"/>
        </w:rPr>
        <w:t>вниками різних династій. Ареали</w:t>
      </w:r>
      <w:r w:rsidR="0062596E" w:rsidRPr="00D13F01">
        <w:rPr>
          <w:rFonts w:eastAsia="Calibri" w:cs="Times New Roman"/>
        </w:rPr>
        <w:t xml:space="preserve"> </w:t>
      </w:r>
      <w:proofErr w:type="spellStart"/>
      <w:r w:rsidR="0062596E" w:rsidRPr="00D13F01">
        <w:rPr>
          <w:rFonts w:eastAsia="Calibri" w:cs="Times New Roman"/>
        </w:rPr>
        <w:t>кочів’я</w:t>
      </w:r>
      <w:proofErr w:type="spellEnd"/>
      <w:r w:rsidR="0062596E" w:rsidRPr="00D13F01">
        <w:rPr>
          <w:rFonts w:eastAsia="Calibri" w:cs="Times New Roman"/>
        </w:rPr>
        <w:t xml:space="preserve"> були досить великими: 70-100 тис. кв. км., вони співпадали з роз</w:t>
      </w:r>
      <w:r w:rsidR="003C51F8" w:rsidRPr="00D13F01">
        <w:rPr>
          <w:rFonts w:eastAsia="Calibri" w:cs="Times New Roman"/>
        </w:rPr>
        <w:t>м</w:t>
      </w:r>
      <w:r w:rsidR="00A5235B">
        <w:rPr>
          <w:rFonts w:eastAsia="Calibri" w:cs="Times New Roman"/>
        </w:rPr>
        <w:t xml:space="preserve">ірами давньоруських </w:t>
      </w:r>
      <w:proofErr w:type="spellStart"/>
      <w:r w:rsidR="00A5235B">
        <w:rPr>
          <w:rFonts w:eastAsia="Calibri" w:cs="Times New Roman"/>
        </w:rPr>
        <w:t>князіств</w:t>
      </w:r>
      <w:proofErr w:type="spellEnd"/>
      <w:r w:rsidR="00A5235B">
        <w:rPr>
          <w:rFonts w:eastAsia="Calibri" w:cs="Times New Roman"/>
        </w:rPr>
        <w:t xml:space="preserve"> [30</w:t>
      </w:r>
      <w:r w:rsidR="0062596E" w:rsidRPr="00D13F01">
        <w:rPr>
          <w:rFonts w:eastAsia="Calibri" w:cs="Times New Roman"/>
        </w:rPr>
        <w:t>, с. 118].</w:t>
      </w:r>
    </w:p>
    <w:p w14:paraId="7A699684" w14:textId="77777777" w:rsidR="0076344E" w:rsidRDefault="00D717B9" w:rsidP="00D13F01">
      <w:pPr>
        <w:rPr>
          <w:rFonts w:eastAsia="Calibri" w:cs="Times New Roman"/>
        </w:rPr>
      </w:pPr>
      <w:r w:rsidRPr="00D13F01">
        <w:rPr>
          <w:rFonts w:eastAsia="Calibri" w:cs="Times New Roman"/>
        </w:rPr>
        <w:t>Українська дослідниця О. Жданович локалізує гунів у Північном</w:t>
      </w:r>
      <w:r w:rsidR="009E658B" w:rsidRPr="00D13F01">
        <w:rPr>
          <w:rFonts w:eastAsia="Calibri" w:cs="Times New Roman"/>
        </w:rPr>
        <w:t>у Причорномор’ї, після розпаду гунської держави</w:t>
      </w:r>
      <w:r w:rsidRPr="00D13F01">
        <w:rPr>
          <w:rFonts w:eastAsia="Calibri" w:cs="Times New Roman"/>
        </w:rPr>
        <w:t xml:space="preserve"> в кінці V ст. в європейських степах залишилися кочувати численні племена</w:t>
      </w:r>
      <w:r w:rsidR="009E658B" w:rsidRPr="00D13F01">
        <w:rPr>
          <w:rFonts w:eastAsia="Calibri" w:cs="Times New Roman"/>
        </w:rPr>
        <w:t>, серед яких були</w:t>
      </w:r>
      <w:r w:rsidRPr="00D13F01">
        <w:rPr>
          <w:rFonts w:eastAsia="Calibri" w:cs="Times New Roman"/>
        </w:rPr>
        <w:t xml:space="preserve"> авари. </w:t>
      </w:r>
      <w:r w:rsidR="009E658B" w:rsidRPr="00D13F01">
        <w:rPr>
          <w:rFonts w:eastAsia="Calibri" w:cs="Times New Roman"/>
        </w:rPr>
        <w:t>Щодо походження аварів думка різниться</w:t>
      </w:r>
      <w:r w:rsidRPr="00D13F01">
        <w:rPr>
          <w:rFonts w:eastAsia="Calibri" w:cs="Times New Roman"/>
        </w:rPr>
        <w:t>. Так, одні</w:t>
      </w:r>
      <w:r w:rsidR="009E658B" w:rsidRPr="00D13F01">
        <w:rPr>
          <w:rFonts w:eastAsia="Calibri" w:cs="Times New Roman"/>
        </w:rPr>
        <w:t xml:space="preserve"> дослідники</w:t>
      </w:r>
      <w:r w:rsidRPr="00D13F01">
        <w:rPr>
          <w:rFonts w:eastAsia="Calibri" w:cs="Times New Roman"/>
        </w:rPr>
        <w:t xml:space="preserve"> вважають їх нащадками</w:t>
      </w:r>
      <w:r w:rsidR="0076344E">
        <w:rPr>
          <w:rFonts w:eastAsia="Calibri" w:cs="Times New Roman"/>
        </w:rPr>
        <w:t>:</w:t>
      </w:r>
    </w:p>
    <w:p w14:paraId="3FC04E79" w14:textId="77777777" w:rsidR="0076344E" w:rsidRPr="0076344E" w:rsidRDefault="00D717B9" w:rsidP="00503EFA">
      <w:pPr>
        <w:pStyle w:val="a3"/>
        <w:numPr>
          <w:ilvl w:val="0"/>
          <w:numId w:val="19"/>
        </w:numPr>
        <w:rPr>
          <w:rFonts w:eastAsia="Calibri" w:cs="Times New Roman"/>
        </w:rPr>
      </w:pPr>
      <w:proofErr w:type="spellStart"/>
      <w:r w:rsidRPr="0076344E">
        <w:rPr>
          <w:rFonts w:eastAsia="Calibri" w:cs="Times New Roman"/>
        </w:rPr>
        <w:t>жуань-жуанів</w:t>
      </w:r>
      <w:proofErr w:type="spellEnd"/>
      <w:r w:rsidRPr="0076344E">
        <w:rPr>
          <w:rFonts w:eastAsia="Calibri" w:cs="Times New Roman"/>
        </w:rPr>
        <w:t xml:space="preserve">, </w:t>
      </w:r>
    </w:p>
    <w:p w14:paraId="4F8F4FFF" w14:textId="77777777" w:rsidR="0076344E" w:rsidRDefault="00D717B9" w:rsidP="00503EFA">
      <w:pPr>
        <w:pStyle w:val="a3"/>
        <w:numPr>
          <w:ilvl w:val="0"/>
          <w:numId w:val="19"/>
        </w:numPr>
        <w:rPr>
          <w:rFonts w:eastAsia="Calibri" w:cs="Times New Roman"/>
        </w:rPr>
      </w:pPr>
      <w:r w:rsidRPr="0076344E">
        <w:rPr>
          <w:rFonts w:eastAsia="Calibri" w:cs="Times New Roman"/>
        </w:rPr>
        <w:lastRenderedPageBreak/>
        <w:t xml:space="preserve"> </w:t>
      </w:r>
      <w:proofErr w:type="spellStart"/>
      <w:r w:rsidRPr="0076344E">
        <w:rPr>
          <w:rFonts w:eastAsia="Calibri" w:cs="Times New Roman"/>
        </w:rPr>
        <w:t>ефталі</w:t>
      </w:r>
      <w:r w:rsidR="00A5235B" w:rsidRPr="0076344E">
        <w:rPr>
          <w:rFonts w:eastAsia="Calibri" w:cs="Times New Roman"/>
        </w:rPr>
        <w:t>тів</w:t>
      </w:r>
      <w:proofErr w:type="spellEnd"/>
      <w:r w:rsidR="00A5235B" w:rsidRPr="0076344E">
        <w:rPr>
          <w:rFonts w:eastAsia="Calibri" w:cs="Times New Roman"/>
        </w:rPr>
        <w:t xml:space="preserve">, </w:t>
      </w:r>
    </w:p>
    <w:p w14:paraId="47FCD3E3" w14:textId="77777777" w:rsidR="00D717B9" w:rsidRPr="0076344E" w:rsidRDefault="00AC02EF" w:rsidP="00503EFA">
      <w:pPr>
        <w:pStyle w:val="a3"/>
        <w:numPr>
          <w:ilvl w:val="0"/>
          <w:numId w:val="19"/>
        </w:numPr>
        <w:rPr>
          <w:rFonts w:eastAsia="Calibri" w:cs="Times New Roman"/>
        </w:rPr>
      </w:pPr>
      <w:r>
        <w:rPr>
          <w:rFonts w:eastAsia="Calibri" w:cs="Times New Roman"/>
        </w:rPr>
        <w:t>т</w:t>
      </w:r>
      <w:r w:rsidR="0076344E">
        <w:rPr>
          <w:rFonts w:eastAsia="Calibri" w:cs="Times New Roman"/>
        </w:rPr>
        <w:t>юрків</w:t>
      </w:r>
      <w:r w:rsidR="00A5235B" w:rsidRPr="0076344E">
        <w:rPr>
          <w:rFonts w:eastAsia="Calibri" w:cs="Times New Roman"/>
        </w:rPr>
        <w:t xml:space="preserve"> [13</w:t>
      </w:r>
      <w:r w:rsidR="00D717B9" w:rsidRPr="0076344E">
        <w:rPr>
          <w:rFonts w:eastAsia="Calibri" w:cs="Times New Roman"/>
        </w:rPr>
        <w:t>, с.66-78].</w:t>
      </w:r>
      <w:r w:rsidR="00D717B9" w:rsidRPr="0076344E">
        <w:rPr>
          <w:rFonts w:eastAsia="Calibri" w:cs="Times New Roman"/>
          <w:sz w:val="22"/>
          <w:szCs w:val="22"/>
        </w:rPr>
        <w:t xml:space="preserve"> </w:t>
      </w:r>
    </w:p>
    <w:p w14:paraId="495974AB" w14:textId="77777777" w:rsidR="0062596E" w:rsidRPr="00D13F01" w:rsidRDefault="009E658B" w:rsidP="00D13F01">
      <w:pPr>
        <w:rPr>
          <w:rFonts w:eastAsia="Calibri" w:cs="Times New Roman"/>
        </w:rPr>
      </w:pPr>
      <w:r w:rsidRPr="00D13F01">
        <w:rPr>
          <w:rFonts w:eastAsia="Calibri" w:cs="Times New Roman"/>
        </w:rPr>
        <w:t>У</w:t>
      </w:r>
      <w:r w:rsidR="0062596E" w:rsidRPr="00D13F01">
        <w:rPr>
          <w:rFonts w:eastAsia="Calibri" w:cs="Times New Roman"/>
        </w:rPr>
        <w:t>країнський історик, археолог, професор П. П. Толочко у своїй праці «</w:t>
      </w:r>
      <w:proofErr w:type="spellStart"/>
      <w:r w:rsidR="0062596E" w:rsidRPr="00D13F01">
        <w:rPr>
          <w:rFonts w:eastAsia="Calibri" w:cs="Times New Roman"/>
        </w:rPr>
        <w:t>Кочевые</w:t>
      </w:r>
      <w:proofErr w:type="spellEnd"/>
      <w:r w:rsidR="0062596E" w:rsidRPr="00D13F01">
        <w:rPr>
          <w:rFonts w:eastAsia="Calibri" w:cs="Times New Roman"/>
        </w:rPr>
        <w:t xml:space="preserve"> </w:t>
      </w:r>
      <w:proofErr w:type="spellStart"/>
      <w:r w:rsidR="0062596E" w:rsidRPr="00D13F01">
        <w:rPr>
          <w:rFonts w:eastAsia="Calibri" w:cs="Times New Roman"/>
        </w:rPr>
        <w:t>народы</w:t>
      </w:r>
      <w:proofErr w:type="spellEnd"/>
      <w:r w:rsidR="0062596E" w:rsidRPr="00D13F01">
        <w:rPr>
          <w:rFonts w:eastAsia="Calibri" w:cs="Times New Roman"/>
        </w:rPr>
        <w:t xml:space="preserve"> </w:t>
      </w:r>
      <w:proofErr w:type="spellStart"/>
      <w:r w:rsidR="0062596E" w:rsidRPr="00D13F01">
        <w:rPr>
          <w:rFonts w:eastAsia="Calibri" w:cs="Times New Roman"/>
        </w:rPr>
        <w:t>ст</w:t>
      </w:r>
      <w:r w:rsidRPr="00D13F01">
        <w:rPr>
          <w:rFonts w:eastAsia="Calibri" w:cs="Times New Roman"/>
        </w:rPr>
        <w:t>епей</w:t>
      </w:r>
      <w:proofErr w:type="spellEnd"/>
      <w:r w:rsidRPr="00D13F01">
        <w:rPr>
          <w:rFonts w:eastAsia="Calibri" w:cs="Times New Roman"/>
        </w:rPr>
        <w:t xml:space="preserve"> и </w:t>
      </w:r>
      <w:proofErr w:type="spellStart"/>
      <w:r w:rsidRPr="00D13F01">
        <w:rPr>
          <w:rFonts w:eastAsia="Calibri" w:cs="Times New Roman"/>
        </w:rPr>
        <w:t>Киевская</w:t>
      </w:r>
      <w:proofErr w:type="spellEnd"/>
      <w:r w:rsidRPr="00D13F01">
        <w:rPr>
          <w:rFonts w:eastAsia="Calibri" w:cs="Times New Roman"/>
        </w:rPr>
        <w:t xml:space="preserve"> Русь» зауважує</w:t>
      </w:r>
      <w:r w:rsidR="0076344E">
        <w:rPr>
          <w:rFonts w:eastAsia="Calibri" w:cs="Times New Roman"/>
        </w:rPr>
        <w:t xml:space="preserve">, що, ймовірно, </w:t>
      </w:r>
      <w:r w:rsidR="0062596E" w:rsidRPr="00D13F01">
        <w:rPr>
          <w:rFonts w:eastAsia="Calibri" w:cs="Times New Roman"/>
        </w:rPr>
        <w:t xml:space="preserve">вже у ХІ ст. печеніги займали степовий регіон міжріччя Дону та Дніпра. Зазнаючи тиску зі сходу, вони, відвойовували собі життєвий простір на заході за рахунок угорців, які були вигнані печенігами спочатку з </w:t>
      </w:r>
      <w:proofErr w:type="spellStart"/>
      <w:r w:rsidR="0062596E" w:rsidRPr="00D13F01">
        <w:rPr>
          <w:rFonts w:eastAsia="Calibri" w:cs="Times New Roman"/>
        </w:rPr>
        <w:t>Леведії</w:t>
      </w:r>
      <w:proofErr w:type="spellEnd"/>
      <w:r w:rsidR="0062596E" w:rsidRPr="00D13F01">
        <w:rPr>
          <w:rFonts w:eastAsia="Calibri" w:cs="Times New Roman"/>
        </w:rPr>
        <w:t>, а по</w:t>
      </w:r>
      <w:r w:rsidR="00A5235B">
        <w:rPr>
          <w:rFonts w:eastAsia="Calibri" w:cs="Times New Roman"/>
        </w:rPr>
        <w:t xml:space="preserve">тім і </w:t>
      </w:r>
      <w:proofErr w:type="spellStart"/>
      <w:r w:rsidR="00A5235B">
        <w:rPr>
          <w:rFonts w:eastAsia="Calibri" w:cs="Times New Roman"/>
        </w:rPr>
        <w:t>Ателькузи</w:t>
      </w:r>
      <w:proofErr w:type="spellEnd"/>
      <w:r w:rsidR="00A5235B">
        <w:rPr>
          <w:rFonts w:eastAsia="Calibri" w:cs="Times New Roman"/>
        </w:rPr>
        <w:t xml:space="preserve"> [35</w:t>
      </w:r>
      <w:r w:rsidR="0062596E" w:rsidRPr="00D13F01">
        <w:rPr>
          <w:rFonts w:eastAsia="Calibri" w:cs="Times New Roman"/>
        </w:rPr>
        <w:t xml:space="preserve">, с. 84]. Отже, можна зробити висновок, що праці дослідників </w:t>
      </w:r>
      <w:r w:rsidRPr="00D13F01">
        <w:rPr>
          <w:rFonts w:eastAsia="Calibri" w:cs="Times New Roman"/>
        </w:rPr>
        <w:t>дозволяють у</w:t>
      </w:r>
      <w:r w:rsidR="0062596E" w:rsidRPr="00D13F01">
        <w:rPr>
          <w:rFonts w:eastAsia="Calibri" w:cs="Times New Roman"/>
        </w:rPr>
        <w:t xml:space="preserve"> локалізувати печенігів на Криворіжжі, як таких, що кочували в басейні річок Саксагань та Інгулець.</w:t>
      </w:r>
    </w:p>
    <w:p w14:paraId="07DDAFB9" w14:textId="77777777" w:rsidR="00AC02EF" w:rsidRDefault="00D717B9" w:rsidP="00D13F01">
      <w:pPr>
        <w:rPr>
          <w:rFonts w:eastAsia="Calibri" w:cs="Times New Roman"/>
        </w:rPr>
      </w:pPr>
      <w:r w:rsidRPr="00D13F01">
        <w:rPr>
          <w:rFonts w:eastAsia="Calibri" w:cs="Times New Roman"/>
        </w:rPr>
        <w:t xml:space="preserve">Цікавою та фундаментальною роботою, що розкриває можливість кочування гунів, аварів, та інших тюркських племен є праця О.О. Мельника «Хто ми?», в якій він зазначає, що: «В ІХ-ХІІІ ст. в нашому краї проживали і кочували нащадки </w:t>
      </w:r>
      <w:proofErr w:type="spellStart"/>
      <w:r w:rsidRPr="00D13F01">
        <w:rPr>
          <w:rFonts w:eastAsia="Calibri" w:cs="Times New Roman"/>
        </w:rPr>
        <w:t>алано</w:t>
      </w:r>
      <w:proofErr w:type="spellEnd"/>
      <w:r w:rsidRPr="00D13F01">
        <w:rPr>
          <w:rFonts w:eastAsia="Calibri" w:cs="Times New Roman"/>
        </w:rPr>
        <w:t xml:space="preserve">-балканських племен: </w:t>
      </w:r>
    </w:p>
    <w:p w14:paraId="5EAAF963" w14:textId="77777777" w:rsidR="00AC02EF" w:rsidRDefault="00D717B9" w:rsidP="00503EFA">
      <w:pPr>
        <w:pStyle w:val="a3"/>
        <w:numPr>
          <w:ilvl w:val="0"/>
          <w:numId w:val="34"/>
        </w:numPr>
        <w:rPr>
          <w:rFonts w:eastAsia="Calibri" w:cs="Times New Roman"/>
        </w:rPr>
      </w:pPr>
      <w:r w:rsidRPr="00AC02EF">
        <w:rPr>
          <w:rFonts w:eastAsia="Calibri" w:cs="Times New Roman"/>
        </w:rPr>
        <w:t xml:space="preserve">угорські, </w:t>
      </w:r>
    </w:p>
    <w:p w14:paraId="602E391C" w14:textId="77777777" w:rsidR="00AC02EF" w:rsidRDefault="00D717B9" w:rsidP="00503EFA">
      <w:pPr>
        <w:pStyle w:val="a3"/>
        <w:numPr>
          <w:ilvl w:val="0"/>
          <w:numId w:val="34"/>
        </w:numPr>
        <w:rPr>
          <w:rFonts w:eastAsia="Calibri" w:cs="Times New Roman"/>
        </w:rPr>
      </w:pPr>
      <w:r w:rsidRPr="00AC02EF">
        <w:rPr>
          <w:rFonts w:eastAsia="Calibri" w:cs="Times New Roman"/>
        </w:rPr>
        <w:t>тюркські</w:t>
      </w:r>
      <w:r w:rsidR="00AC02EF">
        <w:rPr>
          <w:rFonts w:eastAsia="Calibri" w:cs="Times New Roman"/>
        </w:rPr>
        <w:t>,</w:t>
      </w:r>
    </w:p>
    <w:p w14:paraId="6851C175" w14:textId="77777777" w:rsidR="00AC02EF" w:rsidRDefault="00D717B9" w:rsidP="00503EFA">
      <w:pPr>
        <w:pStyle w:val="a3"/>
        <w:numPr>
          <w:ilvl w:val="0"/>
          <w:numId w:val="34"/>
        </w:numPr>
        <w:rPr>
          <w:rFonts w:eastAsia="Calibri" w:cs="Times New Roman"/>
        </w:rPr>
      </w:pPr>
      <w:r w:rsidRPr="00AC02EF">
        <w:rPr>
          <w:rFonts w:eastAsia="Calibri" w:cs="Times New Roman"/>
        </w:rPr>
        <w:t xml:space="preserve"> слов’янські племена. </w:t>
      </w:r>
    </w:p>
    <w:p w14:paraId="2377A0FD" w14:textId="77777777" w:rsidR="00711BB6" w:rsidRPr="00AC02EF" w:rsidRDefault="00711BB6" w:rsidP="00AC02EF">
      <w:pPr>
        <w:rPr>
          <w:rFonts w:eastAsia="Calibri" w:cs="Times New Roman"/>
        </w:rPr>
      </w:pPr>
      <w:r w:rsidRPr="00AC02EF">
        <w:rPr>
          <w:rFonts w:eastAsia="Calibri" w:cs="Times New Roman"/>
        </w:rPr>
        <w:t xml:space="preserve">Автор намагається проаналізувати і систематизувати всю наявну археологічну спадщину </w:t>
      </w:r>
      <w:r w:rsidR="00AC02EF">
        <w:rPr>
          <w:rFonts w:eastAsia="Calibri" w:cs="Times New Roman"/>
        </w:rPr>
        <w:t xml:space="preserve">кочовиків </w:t>
      </w:r>
      <w:r w:rsidRPr="00AC02EF">
        <w:rPr>
          <w:rFonts w:eastAsia="Calibri" w:cs="Times New Roman"/>
        </w:rPr>
        <w:t xml:space="preserve">на Криворіжжі. Ґрунтовно розкривається історія </w:t>
      </w:r>
      <w:r w:rsidR="00AC02EF">
        <w:rPr>
          <w:rFonts w:eastAsia="Calibri" w:cs="Times New Roman"/>
        </w:rPr>
        <w:t xml:space="preserve">кочових народів, </w:t>
      </w:r>
      <w:r w:rsidRPr="00AC02EF">
        <w:rPr>
          <w:rFonts w:eastAsia="Calibri" w:cs="Times New Roman"/>
        </w:rPr>
        <w:t>що реконструйована ним на матеріальних знахідках з регіону Криворіжжя, також роботу доповнюють аналітичні звіти знайдених пох</w:t>
      </w:r>
      <w:r w:rsidR="00A5235B" w:rsidRPr="00AC02EF">
        <w:rPr>
          <w:rFonts w:eastAsia="Calibri" w:cs="Times New Roman"/>
        </w:rPr>
        <w:t>овань з переліком артефактів [15</w:t>
      </w:r>
      <w:r w:rsidRPr="00AC02EF">
        <w:rPr>
          <w:rFonts w:eastAsia="Calibri" w:cs="Times New Roman"/>
        </w:rPr>
        <w:t xml:space="preserve">, </w:t>
      </w:r>
      <w:r w:rsidR="001300AE" w:rsidRPr="00AC02EF">
        <w:rPr>
          <w:rFonts w:eastAsia="Calibri" w:cs="Times New Roman"/>
        </w:rPr>
        <w:t>с. 71-</w:t>
      </w:r>
      <w:r w:rsidRPr="00AC02EF">
        <w:rPr>
          <w:rFonts w:eastAsia="Calibri" w:cs="Times New Roman"/>
        </w:rPr>
        <w:t>73].</w:t>
      </w:r>
    </w:p>
    <w:p w14:paraId="3F67CA93" w14:textId="77777777" w:rsidR="00ED0174" w:rsidRDefault="00D717B9" w:rsidP="00D13F01">
      <w:pPr>
        <w:rPr>
          <w:rFonts w:eastAsia="Calibri" w:cs="Times New Roman"/>
        </w:rPr>
      </w:pPr>
      <w:r w:rsidRPr="00D13F01">
        <w:rPr>
          <w:rFonts w:eastAsia="Calibri" w:cs="Times New Roman"/>
        </w:rPr>
        <w:t xml:space="preserve">В іншій роботі «Кургани Криворіжжя» О.О. Мельник </w:t>
      </w:r>
      <w:r w:rsidR="00711BB6" w:rsidRPr="00D13F01">
        <w:rPr>
          <w:rFonts w:eastAsia="Calibri" w:cs="Times New Roman"/>
        </w:rPr>
        <w:t>разом з І.М. Стеблиною опрацювали</w:t>
      </w:r>
      <w:r w:rsidRPr="00D13F01">
        <w:rPr>
          <w:rFonts w:eastAsia="Calibri" w:cs="Times New Roman"/>
        </w:rPr>
        <w:t xml:space="preserve"> у Криворізькому</w:t>
      </w:r>
      <w:r w:rsidR="00EF3383">
        <w:rPr>
          <w:rFonts w:eastAsia="Calibri" w:cs="Times New Roman"/>
        </w:rPr>
        <w:t xml:space="preserve"> міському </w:t>
      </w:r>
      <w:r w:rsidRPr="00D13F01">
        <w:rPr>
          <w:rFonts w:eastAsia="Calibri" w:cs="Times New Roman"/>
        </w:rPr>
        <w:t>історико-краєзнавчому музеї – звіти з археологічних розкопок криворізьких курганів за 1960-2010 рр., що значно полегшує роботу істориків-краєзнавців при до</w:t>
      </w:r>
      <w:r w:rsidR="005D6C4E">
        <w:rPr>
          <w:rFonts w:eastAsia="Calibri" w:cs="Times New Roman"/>
        </w:rPr>
        <w:t>слідженні історії Криворіжжя. Вони виділяють</w:t>
      </w:r>
      <w:r w:rsidRPr="00D13F01">
        <w:rPr>
          <w:rFonts w:eastAsia="Calibri" w:cs="Times New Roman"/>
        </w:rPr>
        <w:t xml:space="preserve"> 15 кочівницьких поховань, що представлені на </w:t>
      </w:r>
      <w:r w:rsidR="00711BB6" w:rsidRPr="00D13F01">
        <w:rPr>
          <w:rFonts w:eastAsia="Calibri" w:cs="Times New Roman"/>
        </w:rPr>
        <w:t xml:space="preserve">Криворіжжі, серед яких </w:t>
      </w:r>
      <w:r w:rsidRPr="00D13F01">
        <w:rPr>
          <w:rFonts w:eastAsia="Calibri" w:cs="Times New Roman"/>
        </w:rPr>
        <w:t xml:space="preserve">нам потрібно </w:t>
      </w:r>
      <w:r w:rsidR="00EF3383" w:rsidRPr="00D13F01">
        <w:rPr>
          <w:rFonts w:eastAsia="Calibri" w:cs="Times New Roman"/>
        </w:rPr>
        <w:t>розглянути</w:t>
      </w:r>
      <w:r w:rsidRPr="00D13F01">
        <w:rPr>
          <w:rFonts w:eastAsia="Calibri" w:cs="Times New Roman"/>
        </w:rPr>
        <w:t xml:space="preserve"> можливість існування</w:t>
      </w:r>
      <w:r w:rsidR="00ED0174">
        <w:rPr>
          <w:rFonts w:eastAsia="Calibri" w:cs="Times New Roman"/>
        </w:rPr>
        <w:t>:</w:t>
      </w:r>
    </w:p>
    <w:p w14:paraId="0BD339E1" w14:textId="77777777" w:rsidR="00ED0174" w:rsidRPr="00ED0174" w:rsidRDefault="00D717B9" w:rsidP="00503EFA">
      <w:pPr>
        <w:pStyle w:val="a3"/>
        <w:numPr>
          <w:ilvl w:val="0"/>
          <w:numId w:val="35"/>
        </w:numPr>
        <w:rPr>
          <w:rFonts w:eastAsia="Calibri" w:cs="Times New Roman"/>
        </w:rPr>
      </w:pPr>
      <w:r w:rsidRPr="00ED0174">
        <w:rPr>
          <w:rFonts w:eastAsia="Calibri" w:cs="Times New Roman"/>
        </w:rPr>
        <w:t xml:space="preserve">гунських, </w:t>
      </w:r>
    </w:p>
    <w:p w14:paraId="4160235C" w14:textId="77777777" w:rsidR="00ED0174" w:rsidRDefault="00D717B9" w:rsidP="00503EFA">
      <w:pPr>
        <w:pStyle w:val="a3"/>
        <w:numPr>
          <w:ilvl w:val="0"/>
          <w:numId w:val="35"/>
        </w:numPr>
        <w:rPr>
          <w:rFonts w:eastAsia="Calibri" w:cs="Times New Roman"/>
        </w:rPr>
      </w:pPr>
      <w:r w:rsidRPr="00ED0174">
        <w:rPr>
          <w:rFonts w:eastAsia="Calibri" w:cs="Times New Roman"/>
        </w:rPr>
        <w:t>аварськи</w:t>
      </w:r>
      <w:r w:rsidR="00A5235B" w:rsidRPr="00ED0174">
        <w:rPr>
          <w:rFonts w:eastAsia="Calibri" w:cs="Times New Roman"/>
        </w:rPr>
        <w:t>х,</w:t>
      </w:r>
    </w:p>
    <w:p w14:paraId="20396A39" w14:textId="77777777" w:rsidR="00ED0174" w:rsidRDefault="00A5235B" w:rsidP="00503EFA">
      <w:pPr>
        <w:pStyle w:val="a3"/>
        <w:numPr>
          <w:ilvl w:val="0"/>
          <w:numId w:val="35"/>
        </w:numPr>
        <w:rPr>
          <w:rFonts w:eastAsia="Calibri" w:cs="Times New Roman"/>
        </w:rPr>
      </w:pPr>
      <w:r w:rsidRPr="00ED0174">
        <w:rPr>
          <w:rFonts w:eastAsia="Calibri" w:cs="Times New Roman"/>
        </w:rPr>
        <w:lastRenderedPageBreak/>
        <w:t xml:space="preserve"> тюркських</w:t>
      </w:r>
      <w:r w:rsidR="00ED0174">
        <w:rPr>
          <w:rFonts w:eastAsia="Calibri" w:cs="Times New Roman"/>
        </w:rPr>
        <w:t>,</w:t>
      </w:r>
    </w:p>
    <w:p w14:paraId="55ACD277" w14:textId="77777777" w:rsidR="00ED0174" w:rsidRDefault="00ED0174" w:rsidP="00503EFA">
      <w:pPr>
        <w:pStyle w:val="a3"/>
        <w:numPr>
          <w:ilvl w:val="0"/>
          <w:numId w:val="35"/>
        </w:numPr>
        <w:rPr>
          <w:rFonts w:eastAsia="Calibri" w:cs="Times New Roman"/>
        </w:rPr>
      </w:pPr>
      <w:r>
        <w:rPr>
          <w:rFonts w:eastAsia="Calibri" w:cs="Times New Roman"/>
        </w:rPr>
        <w:t>печенізьких,</w:t>
      </w:r>
    </w:p>
    <w:p w14:paraId="6212FD30" w14:textId="77777777" w:rsidR="00ED0174" w:rsidRDefault="00ED0174" w:rsidP="00503EFA">
      <w:pPr>
        <w:pStyle w:val="a3"/>
        <w:numPr>
          <w:ilvl w:val="0"/>
          <w:numId w:val="35"/>
        </w:numPr>
        <w:rPr>
          <w:rFonts w:eastAsia="Calibri" w:cs="Times New Roman"/>
        </w:rPr>
      </w:pPr>
      <w:r>
        <w:rPr>
          <w:rFonts w:eastAsia="Calibri" w:cs="Times New Roman"/>
        </w:rPr>
        <w:t>половецьких,</w:t>
      </w:r>
    </w:p>
    <w:p w14:paraId="0D88121A" w14:textId="77777777" w:rsidR="00EF3383" w:rsidRPr="00ED0174" w:rsidRDefault="00ED0174" w:rsidP="00503EFA">
      <w:pPr>
        <w:pStyle w:val="a3"/>
        <w:numPr>
          <w:ilvl w:val="0"/>
          <w:numId w:val="35"/>
        </w:numPr>
        <w:rPr>
          <w:rFonts w:eastAsia="Calibri" w:cs="Times New Roman"/>
        </w:rPr>
      </w:pPr>
      <w:r>
        <w:rPr>
          <w:rFonts w:eastAsia="Calibri" w:cs="Times New Roman"/>
        </w:rPr>
        <w:t>золотоординських</w:t>
      </w:r>
      <w:r w:rsidR="00A5235B" w:rsidRPr="00ED0174">
        <w:rPr>
          <w:rFonts w:eastAsia="Calibri" w:cs="Times New Roman"/>
        </w:rPr>
        <w:t xml:space="preserve"> [25</w:t>
      </w:r>
      <w:r w:rsidR="00D717B9" w:rsidRPr="00ED0174">
        <w:rPr>
          <w:rFonts w:eastAsia="Calibri" w:cs="Times New Roman"/>
        </w:rPr>
        <w:t>, с.67].</w:t>
      </w:r>
      <w:r w:rsidR="00F565BA" w:rsidRPr="00ED0174">
        <w:rPr>
          <w:rFonts w:eastAsia="Calibri" w:cs="Times New Roman"/>
        </w:rPr>
        <w:t xml:space="preserve"> </w:t>
      </w:r>
    </w:p>
    <w:p w14:paraId="382B25FE" w14:textId="77777777" w:rsidR="005D6C4E" w:rsidRDefault="00F565BA" w:rsidP="00D13F01">
      <w:pPr>
        <w:rPr>
          <w:rFonts w:eastAsia="Calibri" w:cs="Times New Roman"/>
        </w:rPr>
      </w:pPr>
      <w:proofErr w:type="spellStart"/>
      <w:r w:rsidRPr="00D13F01">
        <w:rPr>
          <w:rFonts w:eastAsia="Calibri" w:cs="Times New Roman"/>
        </w:rPr>
        <w:t>Грунтовною</w:t>
      </w:r>
      <w:proofErr w:type="spellEnd"/>
      <w:r w:rsidRPr="00D13F01">
        <w:rPr>
          <w:rFonts w:eastAsia="Calibri" w:cs="Times New Roman"/>
        </w:rPr>
        <w:t xml:space="preserve"> є праця О.О. Мельника та І. Стеблини «Нариси з історії Криворіжжя з найдавніших часів до 1800 року» Проаналізувавши широкий спектр джерел автори, науково обґрунтували версію про те, що племена ординців знаходилися на території Криворіжжя, а саме з 40-х років XIII століття. Місцеві</w:t>
      </w:r>
      <w:r w:rsidR="00FE7BD1">
        <w:rPr>
          <w:rFonts w:eastAsia="Calibri" w:cs="Times New Roman"/>
        </w:rPr>
        <w:t xml:space="preserve"> племена розділялись на</w:t>
      </w:r>
      <w:r w:rsidR="005D6C4E">
        <w:rPr>
          <w:rFonts w:eastAsia="Calibri" w:cs="Times New Roman"/>
        </w:rPr>
        <w:t>:</w:t>
      </w:r>
    </w:p>
    <w:p w14:paraId="6A5D641A" w14:textId="77777777" w:rsidR="005D6C4E" w:rsidRPr="005D6C4E" w:rsidRDefault="005D6C4E" w:rsidP="00503EFA">
      <w:pPr>
        <w:pStyle w:val="a3"/>
        <w:numPr>
          <w:ilvl w:val="0"/>
          <w:numId w:val="20"/>
        </w:numPr>
        <w:rPr>
          <w:rFonts w:eastAsia="Calibri" w:cs="Times New Roman"/>
        </w:rPr>
      </w:pPr>
      <w:r>
        <w:rPr>
          <w:rFonts w:eastAsia="Calibri" w:cs="Times New Roman"/>
        </w:rPr>
        <w:t>Половці</w:t>
      </w:r>
      <w:r w:rsidR="00FE7BD1">
        <w:rPr>
          <w:rFonts w:eastAsia="Calibri" w:cs="Times New Roman"/>
        </w:rPr>
        <w:t>в,</w:t>
      </w:r>
    </w:p>
    <w:p w14:paraId="1BD629B1" w14:textId="77777777" w:rsidR="00D717B9" w:rsidRPr="00FE7BD1" w:rsidRDefault="005D6C4E" w:rsidP="00503EFA">
      <w:pPr>
        <w:pStyle w:val="a3"/>
        <w:numPr>
          <w:ilvl w:val="0"/>
          <w:numId w:val="20"/>
        </w:numPr>
        <w:rPr>
          <w:rFonts w:eastAsia="Calibri" w:cs="Times New Roman"/>
        </w:rPr>
      </w:pPr>
      <w:r>
        <w:rPr>
          <w:rFonts w:eastAsia="Calibri" w:cs="Times New Roman"/>
        </w:rPr>
        <w:t xml:space="preserve"> Русичі</w:t>
      </w:r>
      <w:r w:rsidR="00FE7BD1">
        <w:rPr>
          <w:rFonts w:eastAsia="Calibri" w:cs="Times New Roman"/>
        </w:rPr>
        <w:t>в</w:t>
      </w:r>
      <w:r w:rsidR="00A5235B" w:rsidRPr="00FE7BD1">
        <w:rPr>
          <w:rFonts w:eastAsia="Calibri" w:cs="Times New Roman"/>
        </w:rPr>
        <w:t xml:space="preserve"> [16</w:t>
      </w:r>
      <w:r w:rsidR="00F565BA" w:rsidRPr="00FE7BD1">
        <w:rPr>
          <w:rFonts w:eastAsia="Calibri" w:cs="Times New Roman"/>
        </w:rPr>
        <w:t>, с. 56]</w:t>
      </w:r>
    </w:p>
    <w:p w14:paraId="020A2287" w14:textId="77777777" w:rsidR="00306C1F" w:rsidRDefault="00711BB6" w:rsidP="00D13F01">
      <w:pPr>
        <w:rPr>
          <w:rFonts w:eastAsia="Calibri" w:cs="Times New Roman"/>
        </w:rPr>
      </w:pPr>
      <w:r w:rsidRPr="00D13F01">
        <w:rPr>
          <w:rFonts w:eastAsia="Calibri" w:cs="Times New Roman"/>
        </w:rPr>
        <w:t xml:space="preserve">О.О. Мельник  у « Історичній енциклопедії Криворіжжя» вказує, що на території сучасного Криворіжжя кочували </w:t>
      </w:r>
      <w:r w:rsidR="00FE7BD1">
        <w:rPr>
          <w:rFonts w:eastAsia="Calibri" w:cs="Times New Roman"/>
        </w:rPr>
        <w:t xml:space="preserve">печенізькі </w:t>
      </w:r>
      <w:r w:rsidRPr="00D13F01">
        <w:rPr>
          <w:rFonts w:eastAsia="Calibri" w:cs="Times New Roman"/>
        </w:rPr>
        <w:t>орди на чолі з ханами</w:t>
      </w:r>
      <w:r w:rsidR="00306C1F">
        <w:rPr>
          <w:rFonts w:eastAsia="Calibri" w:cs="Times New Roman"/>
        </w:rPr>
        <w:t>:</w:t>
      </w:r>
    </w:p>
    <w:p w14:paraId="59DB437F" w14:textId="77777777" w:rsidR="00306C1F" w:rsidRDefault="00306C1F" w:rsidP="00D13F01">
      <w:pPr>
        <w:rPr>
          <w:rFonts w:eastAsia="Calibri" w:cs="Times New Roman"/>
        </w:rPr>
      </w:pPr>
      <w:r>
        <w:rPr>
          <w:rFonts w:eastAsia="Calibri" w:cs="Times New Roman"/>
        </w:rPr>
        <w:t>1)</w:t>
      </w:r>
      <w:r w:rsidR="00711BB6" w:rsidRPr="00D13F01">
        <w:rPr>
          <w:rFonts w:eastAsia="Calibri" w:cs="Times New Roman"/>
        </w:rPr>
        <w:t xml:space="preserve"> Паці, </w:t>
      </w:r>
    </w:p>
    <w:p w14:paraId="4BB950A8" w14:textId="77777777" w:rsidR="00306C1F" w:rsidRDefault="00306C1F" w:rsidP="00D13F01">
      <w:pPr>
        <w:rPr>
          <w:rFonts w:eastAsia="Calibri" w:cs="Times New Roman"/>
        </w:rPr>
      </w:pPr>
      <w:r>
        <w:rPr>
          <w:rFonts w:eastAsia="Calibri" w:cs="Times New Roman"/>
        </w:rPr>
        <w:t xml:space="preserve">2) </w:t>
      </w:r>
      <w:proofErr w:type="spellStart"/>
      <w:r w:rsidR="00711BB6" w:rsidRPr="00D13F01">
        <w:rPr>
          <w:rFonts w:eastAsia="Calibri" w:cs="Times New Roman"/>
        </w:rPr>
        <w:t>Куркуте</w:t>
      </w:r>
      <w:proofErr w:type="spellEnd"/>
      <w:r w:rsidR="00711BB6" w:rsidRPr="00D13F01">
        <w:rPr>
          <w:rFonts w:eastAsia="Calibri" w:cs="Times New Roman"/>
        </w:rPr>
        <w:t xml:space="preserve">, </w:t>
      </w:r>
    </w:p>
    <w:p w14:paraId="1F580EA1" w14:textId="77777777" w:rsidR="00306C1F" w:rsidRDefault="00306C1F" w:rsidP="00D13F01">
      <w:pPr>
        <w:rPr>
          <w:rFonts w:eastAsia="Calibri" w:cs="Times New Roman"/>
        </w:rPr>
      </w:pPr>
      <w:r>
        <w:rPr>
          <w:rFonts w:eastAsia="Calibri" w:cs="Times New Roman"/>
        </w:rPr>
        <w:t xml:space="preserve">3) </w:t>
      </w:r>
      <w:proofErr w:type="spellStart"/>
      <w:r w:rsidR="00711BB6" w:rsidRPr="00D13F01">
        <w:rPr>
          <w:rFonts w:eastAsia="Calibri" w:cs="Times New Roman"/>
        </w:rPr>
        <w:t>Ваіцу</w:t>
      </w:r>
      <w:proofErr w:type="spellEnd"/>
      <w:r w:rsidR="00711BB6" w:rsidRPr="00D13F01">
        <w:rPr>
          <w:rFonts w:eastAsia="Calibri" w:cs="Times New Roman"/>
        </w:rPr>
        <w:t xml:space="preserve">. </w:t>
      </w:r>
    </w:p>
    <w:p w14:paraId="103608EA" w14:textId="77777777" w:rsidR="00306C1F" w:rsidRDefault="00711BB6" w:rsidP="00D13F01">
      <w:pPr>
        <w:rPr>
          <w:rFonts w:eastAsia="Calibri" w:cs="Times New Roman"/>
        </w:rPr>
      </w:pPr>
      <w:r w:rsidRPr="00D13F01">
        <w:rPr>
          <w:rFonts w:eastAsia="Calibri" w:cs="Times New Roman"/>
        </w:rPr>
        <w:t>Влада передавалася двоюрідним братам або їхнім дітям, що вказує на пережитки матріархату. У середині ХІ століття між Дніпром  і Дунаєм кочували 13 печенізьких родів. Відомі імена їх во</w:t>
      </w:r>
      <w:r w:rsidR="00A5235B">
        <w:rPr>
          <w:rFonts w:eastAsia="Calibri" w:cs="Times New Roman"/>
        </w:rPr>
        <w:t xml:space="preserve">єначальників: </w:t>
      </w:r>
    </w:p>
    <w:p w14:paraId="0400A4FF" w14:textId="77777777" w:rsidR="00306C1F" w:rsidRDefault="00A5235B" w:rsidP="00503EFA">
      <w:pPr>
        <w:pStyle w:val="a3"/>
        <w:numPr>
          <w:ilvl w:val="0"/>
          <w:numId w:val="7"/>
        </w:numPr>
        <w:rPr>
          <w:rFonts w:eastAsia="Calibri" w:cs="Times New Roman"/>
        </w:rPr>
      </w:pPr>
      <w:proofErr w:type="spellStart"/>
      <w:r w:rsidRPr="00306C1F">
        <w:rPr>
          <w:rFonts w:eastAsia="Calibri" w:cs="Times New Roman"/>
        </w:rPr>
        <w:t>Тірах</w:t>
      </w:r>
      <w:proofErr w:type="spellEnd"/>
    </w:p>
    <w:p w14:paraId="27C66FA7" w14:textId="77777777" w:rsidR="00711BB6" w:rsidRPr="00306C1F" w:rsidRDefault="00306C1F" w:rsidP="00503EFA">
      <w:pPr>
        <w:pStyle w:val="a3"/>
        <w:numPr>
          <w:ilvl w:val="0"/>
          <w:numId w:val="7"/>
        </w:numPr>
        <w:rPr>
          <w:rFonts w:eastAsia="Calibri" w:cs="Times New Roman"/>
        </w:rPr>
      </w:pPr>
      <w:r>
        <w:rPr>
          <w:rFonts w:eastAsia="Calibri" w:cs="Times New Roman"/>
        </w:rPr>
        <w:t xml:space="preserve"> </w:t>
      </w:r>
      <w:proofErr w:type="spellStart"/>
      <w:r w:rsidR="00A5235B" w:rsidRPr="00306C1F">
        <w:rPr>
          <w:rFonts w:eastAsia="Calibri" w:cs="Times New Roman"/>
        </w:rPr>
        <w:t>Кечен</w:t>
      </w:r>
      <w:proofErr w:type="spellEnd"/>
      <w:r w:rsidR="00A5235B" w:rsidRPr="00306C1F">
        <w:rPr>
          <w:rFonts w:eastAsia="Calibri" w:cs="Times New Roman"/>
        </w:rPr>
        <w:t xml:space="preserve"> [22</w:t>
      </w:r>
      <w:r w:rsidR="00711BB6" w:rsidRPr="00306C1F">
        <w:rPr>
          <w:rFonts w:eastAsia="Calibri" w:cs="Times New Roman"/>
        </w:rPr>
        <w:t>, с. 503].</w:t>
      </w:r>
    </w:p>
    <w:p w14:paraId="02B6292C" w14:textId="77777777" w:rsidR="00F80E6C" w:rsidRDefault="00711BB6" w:rsidP="00D13F01">
      <w:pPr>
        <w:rPr>
          <w:rFonts w:eastAsia="Calibri" w:cs="Times New Roman"/>
        </w:rPr>
      </w:pPr>
      <w:r w:rsidRPr="00D13F01">
        <w:rPr>
          <w:rFonts w:eastAsia="Times New Roman" w:cs="Times New Roman"/>
          <w:szCs w:val="22"/>
          <w:lang w:eastAsia="ar-SA"/>
        </w:rPr>
        <w:t>Р</w:t>
      </w:r>
      <w:r w:rsidR="00D717B9" w:rsidRPr="00D13F01">
        <w:rPr>
          <w:rFonts w:eastAsia="Times New Roman" w:cs="Times New Roman"/>
          <w:szCs w:val="22"/>
          <w:lang w:eastAsia="ar-SA"/>
        </w:rPr>
        <w:t xml:space="preserve">оботою, що розкриває проблеми існування гунів, аварів та тюрків та можливе їх перебування на Криворіжжі є праця </w:t>
      </w:r>
      <w:r w:rsidR="00F80E6C">
        <w:rPr>
          <w:rFonts w:eastAsia="Times New Roman" w:cs="Times New Roman"/>
          <w:szCs w:val="22"/>
          <w:lang w:eastAsia="ar-SA"/>
        </w:rPr>
        <w:t>місцевого історика та археолога, випускника історичного факультету Криворізького державного педагогічного університету Ігоря Володимировича</w:t>
      </w:r>
      <w:r w:rsidR="00D717B9" w:rsidRPr="00D13F01">
        <w:rPr>
          <w:rFonts w:eastAsia="Times New Roman" w:cs="Times New Roman"/>
          <w:szCs w:val="22"/>
          <w:lang w:eastAsia="ar-SA"/>
        </w:rPr>
        <w:t xml:space="preserve"> Шевченка «Історія археологічних дос</w:t>
      </w:r>
      <w:r w:rsidRPr="00D13F01">
        <w:rPr>
          <w:rFonts w:eastAsia="Times New Roman" w:cs="Times New Roman"/>
          <w:szCs w:val="22"/>
          <w:lang w:eastAsia="ar-SA"/>
        </w:rPr>
        <w:t>ліджень на Криворіжжі». Так І.В.</w:t>
      </w:r>
      <w:r w:rsidR="00D717B9" w:rsidRPr="00D13F01">
        <w:rPr>
          <w:rFonts w:eastAsia="Times New Roman" w:cs="Times New Roman"/>
          <w:szCs w:val="22"/>
          <w:lang w:eastAsia="ar-SA"/>
        </w:rPr>
        <w:t xml:space="preserve"> Шевченко зазначає, що: «степове населення на землях Північного Причорномор’я – невід’ємний елемент багатьох історичних епох і періодів на території сучасної України. Одна за одного набігали кочівницькі хвилі з Азії та більш східних європейських територій на береги Чорного й Азовського морів, а також численних річок, що </w:t>
      </w:r>
      <w:r w:rsidR="00D717B9" w:rsidRPr="00D13F01">
        <w:rPr>
          <w:rFonts w:eastAsia="Times New Roman" w:cs="Times New Roman"/>
          <w:szCs w:val="22"/>
          <w:lang w:eastAsia="ar-SA"/>
        </w:rPr>
        <w:lastRenderedPageBreak/>
        <w:t>прорізали з півночі на південь обширні трав’яні випаси. Тому, потрапляючи в царство багато травного достатку після зауральсько-заволзьких доволі засушливих просторів та азовських напівпустель, номади будь-що прагнули закріпитися на цих землях, де кочове скотарство могло розвиватися повною мірою. Середньовічні часи на Криворіжжі, у  цьому віднош</w:t>
      </w:r>
      <w:r w:rsidR="00A767CF">
        <w:rPr>
          <w:rFonts w:eastAsia="Times New Roman" w:cs="Times New Roman"/>
          <w:szCs w:val="22"/>
          <w:lang w:eastAsia="ar-SA"/>
        </w:rPr>
        <w:t>енні</w:t>
      </w:r>
      <w:r w:rsidR="00A5235B">
        <w:rPr>
          <w:rFonts w:eastAsia="Times New Roman" w:cs="Times New Roman"/>
          <w:szCs w:val="22"/>
          <w:lang w:eastAsia="ar-SA"/>
        </w:rPr>
        <w:t xml:space="preserve"> не було винятком» [38</w:t>
      </w:r>
      <w:r w:rsidR="00D717B9" w:rsidRPr="00D13F01">
        <w:rPr>
          <w:rFonts w:eastAsia="Times New Roman" w:cs="Times New Roman"/>
          <w:szCs w:val="22"/>
          <w:lang w:eastAsia="ar-SA"/>
        </w:rPr>
        <w:t>, с.31].</w:t>
      </w:r>
      <w:r w:rsidRPr="00D13F01">
        <w:rPr>
          <w:rFonts w:eastAsia="Calibri" w:cs="Times New Roman"/>
        </w:rPr>
        <w:t xml:space="preserve"> </w:t>
      </w:r>
    </w:p>
    <w:p w14:paraId="215625BF" w14:textId="77777777" w:rsidR="00311B95" w:rsidRPr="00D13F01" w:rsidRDefault="00311B95" w:rsidP="00D13F01">
      <w:pPr>
        <w:rPr>
          <w:rFonts w:eastAsia="Calibri" w:cs="Times New Roman"/>
        </w:rPr>
      </w:pPr>
      <w:r w:rsidRPr="00D13F01">
        <w:rPr>
          <w:rFonts w:eastAsia="Times New Roman" w:cs="Times New Roman"/>
          <w:szCs w:val="22"/>
          <w:lang w:eastAsia="ar-SA"/>
        </w:rPr>
        <w:t>Стосовно археологічної культури печенігів, яку І. В. Шевченко розглядає як культуру номадів, вписуючи в широкий ареал кочових народів, він зазначає, що більшість поховань кочівників виявлено під час розкопок в курганах періоду епохи бронзи. Всі відносяться до пізнього періоду кочівни</w:t>
      </w:r>
      <w:r w:rsidR="00EC2497" w:rsidRPr="00D13F01">
        <w:rPr>
          <w:rFonts w:eastAsia="Times New Roman" w:cs="Times New Roman"/>
          <w:szCs w:val="22"/>
          <w:lang w:eastAsia="ar-SA"/>
        </w:rPr>
        <w:t>цької культури (Х</w:t>
      </w:r>
      <w:r w:rsidR="00A5235B">
        <w:rPr>
          <w:rFonts w:eastAsia="Times New Roman" w:cs="Times New Roman"/>
          <w:szCs w:val="22"/>
          <w:lang w:eastAsia="ar-SA"/>
        </w:rPr>
        <w:t>І – ХІV ст.) [38</w:t>
      </w:r>
      <w:r w:rsidRPr="00D13F01">
        <w:rPr>
          <w:rFonts w:eastAsia="Times New Roman" w:cs="Times New Roman"/>
          <w:szCs w:val="22"/>
          <w:lang w:eastAsia="ar-SA"/>
        </w:rPr>
        <w:t>, с. 52].</w:t>
      </w:r>
    </w:p>
    <w:p w14:paraId="00F2E30A" w14:textId="77777777" w:rsidR="00243F66" w:rsidRDefault="00311B95" w:rsidP="00ED0174">
      <w:pPr>
        <w:suppressAutoHyphens/>
        <w:rPr>
          <w:rFonts w:eastAsia="Times New Roman" w:cs="Times New Roman"/>
          <w:szCs w:val="22"/>
          <w:lang w:eastAsia="ar-SA"/>
        </w:rPr>
      </w:pPr>
      <w:r w:rsidRPr="00D13F01">
        <w:rPr>
          <w:rFonts w:eastAsia="Times New Roman" w:cs="Times New Roman"/>
          <w:szCs w:val="22"/>
          <w:lang w:eastAsia="ar-SA"/>
        </w:rPr>
        <w:t>Таким чином, можна</w:t>
      </w:r>
      <w:r w:rsidR="00F565BA" w:rsidRPr="00D13F01">
        <w:rPr>
          <w:rFonts w:eastAsia="Times New Roman" w:cs="Times New Roman"/>
          <w:szCs w:val="22"/>
          <w:lang w:eastAsia="ar-SA"/>
        </w:rPr>
        <w:t xml:space="preserve"> зазначити, що праці згаданих</w:t>
      </w:r>
      <w:r w:rsidRPr="00D13F01">
        <w:rPr>
          <w:rFonts w:eastAsia="Times New Roman" w:cs="Times New Roman"/>
          <w:szCs w:val="22"/>
          <w:lang w:eastAsia="ar-SA"/>
        </w:rPr>
        <w:t xml:space="preserve"> дослідників дозволяють у п</w:t>
      </w:r>
      <w:r w:rsidR="00F565BA" w:rsidRPr="00D13F01">
        <w:rPr>
          <w:rFonts w:eastAsia="Times New Roman" w:cs="Times New Roman"/>
          <w:szCs w:val="22"/>
          <w:lang w:eastAsia="ar-SA"/>
        </w:rPr>
        <w:t>овній мірі локалізувати кочові племена як такі</w:t>
      </w:r>
      <w:r w:rsidRPr="00D13F01">
        <w:rPr>
          <w:rFonts w:eastAsia="Times New Roman" w:cs="Times New Roman"/>
          <w:szCs w:val="22"/>
          <w:lang w:eastAsia="ar-SA"/>
        </w:rPr>
        <w:t>, що проживали на території Криворіжжя.</w:t>
      </w:r>
    </w:p>
    <w:p w14:paraId="00FCA82A" w14:textId="77777777" w:rsidR="00243F66" w:rsidRPr="00243F66" w:rsidRDefault="00243F66" w:rsidP="00FA78B3">
      <w:pPr>
        <w:pStyle w:val="a3"/>
        <w:ind w:left="0"/>
        <w:jc w:val="center"/>
        <w:rPr>
          <w:rFonts w:cs="Times New Roman"/>
          <w:b/>
        </w:rPr>
      </w:pPr>
      <w:r w:rsidRPr="00243F66">
        <w:rPr>
          <w:rFonts w:cs="Times New Roman"/>
          <w:b/>
        </w:rPr>
        <w:t>Висновки до І розділу</w:t>
      </w:r>
    </w:p>
    <w:p w14:paraId="77CC0934" w14:textId="77777777" w:rsidR="00243F66" w:rsidRPr="00FA78B3" w:rsidRDefault="00FA78B3" w:rsidP="00FC08D3">
      <w:pPr>
        <w:suppressAutoHyphens/>
        <w:rPr>
          <w:rFonts w:eastAsia="Times New Roman" w:cs="Times New Roman"/>
          <w:szCs w:val="22"/>
          <w:lang w:eastAsia="ar-SA"/>
        </w:rPr>
      </w:pPr>
      <w:r>
        <w:rPr>
          <w:rFonts w:eastAsia="Times New Roman" w:cs="Times New Roman"/>
          <w:szCs w:val="22"/>
          <w:lang w:eastAsia="ar-SA"/>
        </w:rPr>
        <w:t xml:space="preserve">І) </w:t>
      </w:r>
      <w:r w:rsidRPr="00FA78B3">
        <w:rPr>
          <w:rFonts w:eastAsia="Times New Roman" w:cs="Times New Roman"/>
          <w:szCs w:val="22"/>
          <w:lang w:eastAsia="ar-SA"/>
        </w:rPr>
        <w:t xml:space="preserve">Комплекс джерел свідчить про упереджене ставлення до варварського світу як серед західних істориків та і давньоруських літописців. Кочовий світ сприймався як світ, що хоче знищити </w:t>
      </w:r>
      <w:r w:rsidR="005B5FEF">
        <w:rPr>
          <w:rFonts w:eastAsia="Times New Roman" w:cs="Times New Roman"/>
          <w:szCs w:val="22"/>
          <w:lang w:eastAsia="ar-SA"/>
        </w:rPr>
        <w:t xml:space="preserve">європейський </w:t>
      </w:r>
      <w:r w:rsidRPr="00FA78B3">
        <w:rPr>
          <w:rFonts w:eastAsia="Times New Roman" w:cs="Times New Roman"/>
          <w:szCs w:val="22"/>
          <w:lang w:eastAsia="ar-SA"/>
        </w:rPr>
        <w:t>цивілізований.</w:t>
      </w:r>
    </w:p>
    <w:p w14:paraId="698A1333" w14:textId="77777777" w:rsidR="00FC08D3" w:rsidRDefault="00FC08D3" w:rsidP="00FC08D3">
      <w:pPr>
        <w:rPr>
          <w:rFonts w:eastAsia="Times New Roman" w:cs="Times New Roman"/>
          <w:lang w:eastAsia="ru-RU"/>
        </w:rPr>
      </w:pPr>
      <w:r>
        <w:rPr>
          <w:rFonts w:eastAsia="Times New Roman" w:cs="Times New Roman"/>
          <w:lang w:eastAsia="ru-RU"/>
        </w:rPr>
        <w:t xml:space="preserve">ІІ) </w:t>
      </w:r>
      <w:r w:rsidR="00FA78B3" w:rsidRPr="00FC08D3">
        <w:rPr>
          <w:rFonts w:eastAsia="Times New Roman" w:cs="Times New Roman"/>
          <w:lang w:eastAsia="ru-RU"/>
        </w:rPr>
        <w:t xml:space="preserve">Історіографічну традицію вивчення </w:t>
      </w:r>
      <w:r w:rsidRPr="00FC08D3">
        <w:rPr>
          <w:rFonts w:eastAsia="Times New Roman" w:cs="Times New Roman"/>
          <w:lang w:eastAsia="ru-RU"/>
        </w:rPr>
        <w:t xml:space="preserve">проблеми кочових народів </w:t>
      </w:r>
      <w:r w:rsidR="00FA78B3" w:rsidRPr="00FC08D3">
        <w:rPr>
          <w:rFonts w:eastAsia="Times New Roman" w:cs="Times New Roman"/>
          <w:lang w:eastAsia="ru-RU"/>
        </w:rPr>
        <w:t xml:space="preserve">можна розділити на дві групи: </w:t>
      </w:r>
    </w:p>
    <w:p w14:paraId="710F6E0E" w14:textId="77777777" w:rsidR="00FA78B3" w:rsidRPr="00FC08D3" w:rsidRDefault="00FC08D3" w:rsidP="00FC08D3">
      <w:pPr>
        <w:rPr>
          <w:rFonts w:eastAsia="Times New Roman" w:cs="Times New Roman"/>
          <w:lang w:eastAsia="ru-RU"/>
        </w:rPr>
      </w:pPr>
      <w:r>
        <w:rPr>
          <w:rFonts w:eastAsia="Times New Roman" w:cs="Times New Roman"/>
          <w:lang w:eastAsia="ru-RU"/>
        </w:rPr>
        <w:t>1)</w:t>
      </w:r>
      <w:r w:rsidR="00FA78B3" w:rsidRPr="00FC08D3">
        <w:rPr>
          <w:rFonts w:eastAsia="Times New Roman" w:cs="Times New Roman"/>
          <w:lang w:eastAsia="ru-RU"/>
        </w:rPr>
        <w:t xml:space="preserve"> Праці загальної</w:t>
      </w:r>
      <w:r>
        <w:rPr>
          <w:rFonts w:eastAsia="Times New Roman" w:cs="Times New Roman"/>
          <w:lang w:eastAsia="ru-RU"/>
        </w:rPr>
        <w:t xml:space="preserve"> характеристики кочовиків</w:t>
      </w:r>
      <w:r w:rsidR="00FA78B3" w:rsidRPr="00FC08D3">
        <w:rPr>
          <w:rFonts w:eastAsia="Times New Roman" w:cs="Times New Roman"/>
          <w:lang w:eastAsia="ru-RU"/>
        </w:rPr>
        <w:t>, що стосуються їх локалізації та політичної, культурної, соціально-економічної, етнічної історії.</w:t>
      </w:r>
    </w:p>
    <w:p w14:paraId="77FE09D1" w14:textId="77777777" w:rsidR="00FA78B3" w:rsidRDefault="00FA78B3" w:rsidP="00FC08D3">
      <w:pPr>
        <w:pStyle w:val="a3"/>
        <w:ind w:left="0"/>
        <w:rPr>
          <w:rFonts w:eastAsia="Times New Roman" w:cs="Times New Roman"/>
          <w:lang w:eastAsia="ru-RU"/>
        </w:rPr>
      </w:pPr>
      <w:r w:rsidRPr="00FA78B3">
        <w:rPr>
          <w:rFonts w:eastAsia="Times New Roman" w:cs="Times New Roman"/>
          <w:lang w:eastAsia="ru-RU"/>
        </w:rPr>
        <w:t xml:space="preserve">2) Наукові розвідки криворізьких істориків та краєзнавців, що досліджували </w:t>
      </w:r>
      <w:r w:rsidR="00FC08D3">
        <w:rPr>
          <w:rFonts w:eastAsia="Times New Roman" w:cs="Times New Roman"/>
          <w:lang w:eastAsia="ru-RU"/>
        </w:rPr>
        <w:t xml:space="preserve">кочові народи </w:t>
      </w:r>
      <w:r w:rsidRPr="00FA78B3">
        <w:rPr>
          <w:rFonts w:eastAsia="Times New Roman" w:cs="Times New Roman"/>
          <w:lang w:eastAsia="ru-RU"/>
        </w:rPr>
        <w:t>та локалізували їх перебування на Криворіжжі.</w:t>
      </w:r>
    </w:p>
    <w:p w14:paraId="67CB8525" w14:textId="77777777" w:rsidR="00A30AC4" w:rsidRPr="005B5FEF" w:rsidRDefault="00A30AC4" w:rsidP="005B5FEF">
      <w:pPr>
        <w:ind w:firstLine="708"/>
        <w:rPr>
          <w:rFonts w:eastAsia="Calibri" w:cs="Times New Roman"/>
        </w:rPr>
      </w:pPr>
      <w:r>
        <w:rPr>
          <w:rFonts w:eastAsia="Times New Roman" w:cs="Times New Roman"/>
          <w:lang w:eastAsia="ru-RU"/>
        </w:rPr>
        <w:t xml:space="preserve">ІІІ) </w:t>
      </w:r>
      <w:r>
        <w:rPr>
          <w:rFonts w:eastAsia="Calibri" w:cs="Times New Roman"/>
        </w:rPr>
        <w:t>Т</w:t>
      </w:r>
      <w:r w:rsidRPr="00D13F01">
        <w:rPr>
          <w:rFonts w:eastAsia="Calibri" w:cs="Times New Roman"/>
        </w:rPr>
        <w:t xml:space="preserve">еоретичні засади дослідження проблеми кочових народів на Криворіжжі </w:t>
      </w:r>
      <w:r w:rsidR="005B5FEF">
        <w:rPr>
          <w:rFonts w:eastAsia="Calibri" w:cs="Times New Roman"/>
        </w:rPr>
        <w:t xml:space="preserve">представлені різними методологічними комплексами, методами та підходами, що </w:t>
      </w:r>
      <w:r w:rsidRPr="00D13F01">
        <w:rPr>
          <w:rFonts w:eastAsia="Calibri" w:cs="Times New Roman"/>
        </w:rPr>
        <w:t>допомагають</w:t>
      </w:r>
      <w:r>
        <w:rPr>
          <w:rFonts w:eastAsia="Calibri" w:cs="Times New Roman"/>
          <w:lang w:val="ru-RU"/>
        </w:rPr>
        <w:t>:</w:t>
      </w:r>
    </w:p>
    <w:p w14:paraId="05BFBDC7" w14:textId="77777777" w:rsidR="00A30AC4" w:rsidRPr="00A30AC4" w:rsidRDefault="00A30AC4" w:rsidP="00503EFA">
      <w:pPr>
        <w:pStyle w:val="a3"/>
        <w:numPr>
          <w:ilvl w:val="0"/>
          <w:numId w:val="30"/>
        </w:numPr>
        <w:rPr>
          <w:rFonts w:eastAsia="Calibri" w:cs="Times New Roman"/>
        </w:rPr>
      </w:pPr>
      <w:r w:rsidRPr="00A30AC4">
        <w:rPr>
          <w:rFonts w:eastAsia="Calibri" w:cs="Times New Roman"/>
        </w:rPr>
        <w:t>розкрити сутність проблеми</w:t>
      </w:r>
      <w:r w:rsidRPr="00A30AC4">
        <w:rPr>
          <w:rFonts w:eastAsia="Calibri" w:cs="Times New Roman"/>
          <w:lang w:val="ru-RU"/>
        </w:rPr>
        <w:t xml:space="preserve"> </w:t>
      </w:r>
      <w:proofErr w:type="spellStart"/>
      <w:r w:rsidRPr="00A30AC4">
        <w:rPr>
          <w:rFonts w:eastAsia="Calibri" w:cs="Times New Roman"/>
          <w:lang w:val="ru-RU"/>
        </w:rPr>
        <w:t>кочови</w:t>
      </w:r>
      <w:proofErr w:type="spellEnd"/>
      <w:r w:rsidRPr="00A30AC4">
        <w:rPr>
          <w:rFonts w:eastAsia="Calibri" w:cs="Times New Roman"/>
        </w:rPr>
        <w:t>х народів на К</w:t>
      </w:r>
      <w:r>
        <w:rPr>
          <w:rFonts w:eastAsia="Calibri" w:cs="Times New Roman"/>
        </w:rPr>
        <w:t>р</w:t>
      </w:r>
      <w:r w:rsidRPr="00A30AC4">
        <w:rPr>
          <w:rFonts w:eastAsia="Calibri" w:cs="Times New Roman"/>
        </w:rPr>
        <w:t xml:space="preserve">иворіжжі, </w:t>
      </w:r>
    </w:p>
    <w:p w14:paraId="27E02CE6" w14:textId="77777777" w:rsidR="00A30AC4" w:rsidRDefault="00A30AC4" w:rsidP="00503EFA">
      <w:pPr>
        <w:pStyle w:val="a3"/>
        <w:numPr>
          <w:ilvl w:val="0"/>
          <w:numId w:val="30"/>
        </w:numPr>
        <w:rPr>
          <w:rFonts w:eastAsia="Calibri" w:cs="Times New Roman"/>
        </w:rPr>
      </w:pPr>
      <w:r>
        <w:rPr>
          <w:rFonts w:eastAsia="Calibri" w:cs="Times New Roman"/>
        </w:rPr>
        <w:t xml:space="preserve">з'ясувати причини </w:t>
      </w:r>
      <w:r w:rsidRPr="00A30AC4">
        <w:rPr>
          <w:rFonts w:eastAsia="Calibri" w:cs="Times New Roman"/>
        </w:rPr>
        <w:t xml:space="preserve">виникнення </w:t>
      </w:r>
      <w:r>
        <w:rPr>
          <w:rFonts w:eastAsia="Calibri" w:cs="Times New Roman"/>
        </w:rPr>
        <w:t>кочової цивілізації та її</w:t>
      </w:r>
      <w:r w:rsidRPr="00A30AC4">
        <w:rPr>
          <w:rFonts w:eastAsia="Calibri" w:cs="Times New Roman"/>
        </w:rPr>
        <w:t xml:space="preserve"> розвитку,</w:t>
      </w:r>
    </w:p>
    <w:p w14:paraId="5E273078" w14:textId="77777777" w:rsidR="00A30AC4" w:rsidRDefault="00A30AC4" w:rsidP="00503EFA">
      <w:pPr>
        <w:pStyle w:val="a3"/>
        <w:numPr>
          <w:ilvl w:val="0"/>
          <w:numId w:val="30"/>
        </w:numPr>
        <w:rPr>
          <w:rFonts w:eastAsia="Calibri" w:cs="Times New Roman"/>
        </w:rPr>
      </w:pPr>
      <w:r w:rsidRPr="00A30AC4">
        <w:rPr>
          <w:rFonts w:eastAsia="Calibri" w:cs="Times New Roman"/>
        </w:rPr>
        <w:lastRenderedPageBreak/>
        <w:t xml:space="preserve">  знайти шляхи її вирішення і покращення умов життя </w:t>
      </w:r>
      <w:r>
        <w:rPr>
          <w:rFonts w:eastAsia="Calibri" w:cs="Times New Roman"/>
        </w:rPr>
        <w:t xml:space="preserve">кочових </w:t>
      </w:r>
      <w:r w:rsidRPr="00A30AC4">
        <w:rPr>
          <w:rFonts w:eastAsia="Calibri" w:cs="Times New Roman"/>
        </w:rPr>
        <w:t>народів.</w:t>
      </w:r>
    </w:p>
    <w:p w14:paraId="207B5F49" w14:textId="77777777" w:rsidR="00EF47E0" w:rsidRPr="00EF47E0" w:rsidRDefault="00EF47E0" w:rsidP="00EF47E0">
      <w:pPr>
        <w:pStyle w:val="11"/>
      </w:pPr>
      <w:r w:rsidRPr="00621A4E">
        <w:t>Вказані зміни можуть внести суттєві зміни в погляди на історію</w:t>
      </w:r>
      <w:r>
        <w:t xml:space="preserve"> кочівницьких народів</w:t>
      </w:r>
      <w:r w:rsidRPr="00621A4E">
        <w:t xml:space="preserve">. </w:t>
      </w:r>
      <w:r>
        <w:t xml:space="preserve">Кочові цивілізації як етнокультурний феномен </w:t>
      </w:r>
      <w:r w:rsidRPr="00621A4E">
        <w:t>потребують детального вивчення, але вже сьогодні видно, що ці дослідження мають певну перспективу.</w:t>
      </w:r>
    </w:p>
    <w:p w14:paraId="38033861" w14:textId="77777777" w:rsidR="00F565BA" w:rsidRPr="00D32B48" w:rsidRDefault="00D717B9" w:rsidP="00B058CB">
      <w:pPr>
        <w:ind w:firstLine="0"/>
        <w:jc w:val="center"/>
        <w:rPr>
          <w:rFonts w:eastAsia="Calibri" w:cs="Times New Roman"/>
          <w:b/>
        </w:rPr>
      </w:pPr>
      <w:r w:rsidRPr="00D13F01">
        <w:rPr>
          <w:rFonts w:eastAsia="Calibri" w:cs="Times New Roman"/>
        </w:rPr>
        <w:br w:type="column"/>
      </w:r>
      <w:r w:rsidR="00F565BA" w:rsidRPr="00D32B48">
        <w:rPr>
          <w:rFonts w:eastAsia="Calibri" w:cs="Times New Roman"/>
          <w:b/>
        </w:rPr>
        <w:lastRenderedPageBreak/>
        <w:t>РОЗДІЛ 2. КОЧОВІ НАРОДИ НА КРИВОРІЖЖІ</w:t>
      </w:r>
    </w:p>
    <w:p w14:paraId="6E96B84D" w14:textId="77777777" w:rsidR="00B058CB" w:rsidRPr="00D13F01" w:rsidRDefault="00B058CB" w:rsidP="00D32B48">
      <w:pPr>
        <w:ind w:firstLine="0"/>
        <w:rPr>
          <w:rFonts w:eastAsia="Calibri" w:cs="Times New Roman"/>
        </w:rPr>
      </w:pPr>
    </w:p>
    <w:p w14:paraId="272964B9" w14:textId="77777777" w:rsidR="00F565BA" w:rsidRPr="00355748" w:rsidRDefault="00B058CB" w:rsidP="00355748">
      <w:pPr>
        <w:ind w:firstLine="0"/>
        <w:jc w:val="center"/>
        <w:rPr>
          <w:rFonts w:eastAsia="Calibri" w:cs="Times New Roman"/>
          <w:b/>
        </w:rPr>
      </w:pPr>
      <w:r w:rsidRPr="00355748">
        <w:rPr>
          <w:rFonts w:eastAsia="Calibri" w:cs="Times New Roman"/>
          <w:b/>
        </w:rPr>
        <w:t>2.1. Археологічні дослідження номадів на Криворіжжі</w:t>
      </w:r>
    </w:p>
    <w:p w14:paraId="7A09E5B2" w14:textId="77777777" w:rsidR="00F565BA" w:rsidRPr="00D13F01" w:rsidRDefault="00F565BA" w:rsidP="00D13F01">
      <w:pPr>
        <w:rPr>
          <w:rFonts w:eastAsia="Times New Roman" w:cs="Times New Roman"/>
          <w:szCs w:val="22"/>
          <w:lang w:eastAsia="ar-SA"/>
        </w:rPr>
      </w:pPr>
      <w:r w:rsidRPr="00D13F01">
        <w:rPr>
          <w:rFonts w:eastAsia="Times New Roman" w:cs="Times New Roman"/>
          <w:szCs w:val="22"/>
          <w:lang w:eastAsia="ar-SA"/>
        </w:rPr>
        <w:t>Серед гробниць кочових народів важко розрізнити і визначити, які могили гунів, які аварів, а які інших тюркських народів. Загалом криворізькі археологи О.О.Мельник та І.В.Шевченко об’єднали їх під загальною культурою кочівників</w:t>
      </w:r>
      <w:r w:rsidR="002335DC" w:rsidRPr="00D13F01">
        <w:rPr>
          <w:rFonts w:eastAsia="Times New Roman" w:cs="Times New Roman"/>
          <w:szCs w:val="22"/>
          <w:lang w:eastAsia="ar-SA"/>
        </w:rPr>
        <w:t xml:space="preserve"> і використали термін «номади</w:t>
      </w:r>
      <w:r w:rsidRPr="00D13F01">
        <w:rPr>
          <w:rFonts w:eastAsia="Times New Roman" w:cs="Times New Roman"/>
          <w:szCs w:val="22"/>
          <w:lang w:eastAsia="ar-SA"/>
        </w:rPr>
        <w:t>», а в археологічних звітах — слово «кочівники». Лише припускають, що поховані були половцями чи печенігами.</w:t>
      </w:r>
    </w:p>
    <w:p w14:paraId="68BDCB5B" w14:textId="77777777" w:rsidR="00D717B9" w:rsidRPr="00D13F01" w:rsidRDefault="00D717B9" w:rsidP="00D13F01">
      <w:pPr>
        <w:rPr>
          <w:rFonts w:eastAsia="Calibri" w:cs="Times New Roman"/>
        </w:rPr>
      </w:pPr>
      <w:r w:rsidRPr="00D13F01">
        <w:rPr>
          <w:rFonts w:eastAsia="Times New Roman" w:cs="Times New Roman"/>
          <w:szCs w:val="22"/>
          <w:lang w:eastAsia="ar-SA"/>
        </w:rPr>
        <w:t>Як зазначає О.О. Мельник: «</w:t>
      </w:r>
      <w:r w:rsidRPr="00D13F01">
        <w:rPr>
          <w:rFonts w:eastAsia="Calibri" w:cs="Times New Roman"/>
        </w:rPr>
        <w:t xml:space="preserve">після смерті </w:t>
      </w:r>
      <w:proofErr w:type="spellStart"/>
      <w:r w:rsidRPr="00D13F01">
        <w:rPr>
          <w:rFonts w:eastAsia="Calibri" w:cs="Times New Roman"/>
        </w:rPr>
        <w:t>Аттіли</w:t>
      </w:r>
      <w:proofErr w:type="spellEnd"/>
      <w:r w:rsidRPr="00D13F01">
        <w:rPr>
          <w:rFonts w:eastAsia="Calibri" w:cs="Times New Roman"/>
        </w:rPr>
        <w:t xml:space="preserve"> (453 р. н.е.) держава Гунів розпалась і як політична сила зникла з </w:t>
      </w:r>
      <w:r w:rsidR="002335DC" w:rsidRPr="00D13F01">
        <w:rPr>
          <w:rFonts w:eastAsia="Calibri" w:cs="Times New Roman"/>
        </w:rPr>
        <w:t>історичної арени. Термін “Гуни”</w:t>
      </w:r>
      <w:r w:rsidR="00322E46">
        <w:rPr>
          <w:rFonts w:eastAsia="Calibri" w:cs="Times New Roman"/>
        </w:rPr>
        <w:t xml:space="preserve"> згодом </w:t>
      </w:r>
      <w:r w:rsidRPr="00D13F01">
        <w:rPr>
          <w:rFonts w:eastAsia="Calibri" w:cs="Times New Roman"/>
        </w:rPr>
        <w:t>переходить як узагальнена назва, на інших кочівників, які п</w:t>
      </w:r>
      <w:r w:rsidR="002329E2" w:rsidRPr="00D13F01">
        <w:rPr>
          <w:rFonts w:eastAsia="Calibri" w:cs="Times New Roman"/>
        </w:rPr>
        <w:t>еребували в кордонах Північного</w:t>
      </w:r>
      <w:r w:rsidRPr="00D13F01">
        <w:rPr>
          <w:rFonts w:eastAsia="Calibri" w:cs="Times New Roman"/>
        </w:rPr>
        <w:t xml:space="preserve"> Причорномор’я. Пам’ятки гунського часу на Криворіжжі представлені одиночними похованнями, частина інвентарю з яких знаходилася в колекції О.М. Поля</w:t>
      </w:r>
      <w:r w:rsidR="002335DC" w:rsidRPr="00D13F01">
        <w:rPr>
          <w:rFonts w:eastAsia="Calibri" w:cs="Times New Roman"/>
        </w:rPr>
        <w:t>»</w:t>
      </w:r>
      <w:r w:rsidR="00A5235B">
        <w:rPr>
          <w:rFonts w:eastAsia="Calibri" w:cs="Times New Roman"/>
        </w:rPr>
        <w:t xml:space="preserve"> [21</w:t>
      </w:r>
      <w:r w:rsidRPr="00D13F01">
        <w:rPr>
          <w:rFonts w:eastAsia="Calibri" w:cs="Times New Roman"/>
        </w:rPr>
        <w:t xml:space="preserve">, с. 241]. </w:t>
      </w:r>
    </w:p>
    <w:p w14:paraId="542F5F43" w14:textId="77777777" w:rsidR="002373FA" w:rsidRDefault="006A14BB" w:rsidP="00D13F01">
      <w:pPr>
        <w:rPr>
          <w:rFonts w:eastAsia="Calibri" w:cs="Times New Roman"/>
        </w:rPr>
      </w:pPr>
      <w:r>
        <w:rPr>
          <w:rFonts w:eastAsia="Calibri" w:cs="Times New Roman"/>
        </w:rPr>
        <w:t>Як зазначає О. Мельник: «</w:t>
      </w:r>
      <w:r w:rsidR="002335DC" w:rsidRPr="00D13F01">
        <w:rPr>
          <w:rFonts w:eastAsia="Calibri" w:cs="Times New Roman"/>
        </w:rPr>
        <w:t xml:space="preserve">На </w:t>
      </w:r>
      <w:r w:rsidR="00FD1651">
        <w:rPr>
          <w:rFonts w:eastAsia="Calibri" w:cs="Times New Roman"/>
        </w:rPr>
        <w:t>те</w:t>
      </w:r>
      <w:r w:rsidR="002335DC" w:rsidRPr="00D13F01">
        <w:rPr>
          <w:rFonts w:eastAsia="Calibri" w:cs="Times New Roman"/>
        </w:rPr>
        <w:t>риторії</w:t>
      </w:r>
      <w:r w:rsidR="00D717B9" w:rsidRPr="00D13F01">
        <w:rPr>
          <w:rFonts w:eastAsia="Calibri" w:cs="Times New Roman"/>
        </w:rPr>
        <w:t xml:space="preserve"> краю </w:t>
      </w:r>
      <w:r>
        <w:rPr>
          <w:rFonts w:eastAsia="Calibri" w:cs="Times New Roman"/>
        </w:rPr>
        <w:t xml:space="preserve">було </w:t>
      </w:r>
      <w:r w:rsidR="00D717B9" w:rsidRPr="00D13F01">
        <w:rPr>
          <w:rFonts w:eastAsia="Calibri" w:cs="Times New Roman"/>
        </w:rPr>
        <w:t>відкрито кілька могил того часу</w:t>
      </w:r>
      <w:r>
        <w:rPr>
          <w:rFonts w:eastAsia="Calibri" w:cs="Times New Roman"/>
        </w:rPr>
        <w:t xml:space="preserve"> (Періоду існування Аварського каганату</w:t>
      </w:r>
      <w:r w:rsidRPr="006A14BB">
        <w:rPr>
          <w:rFonts w:eastAsia="Calibri" w:cs="Times New Roman"/>
          <w:lang w:val="ru-RU"/>
        </w:rPr>
        <w:t xml:space="preserve"> </w:t>
      </w:r>
      <w:r>
        <w:rPr>
          <w:rFonts w:eastAsia="Calibri" w:cs="Times New Roman"/>
          <w:lang w:val="en-US"/>
        </w:rPr>
        <w:t>VI</w:t>
      </w:r>
      <w:r w:rsidRPr="006A14BB">
        <w:rPr>
          <w:rFonts w:eastAsia="Calibri" w:cs="Times New Roman"/>
          <w:lang w:val="ru-RU"/>
        </w:rPr>
        <w:t xml:space="preserve"> </w:t>
      </w:r>
      <w:r>
        <w:rPr>
          <w:rFonts w:eastAsia="Calibri" w:cs="Times New Roman"/>
          <w:lang w:val="ru-RU"/>
        </w:rPr>
        <w:t>–</w:t>
      </w:r>
      <w:r>
        <w:rPr>
          <w:rFonts w:eastAsia="Calibri" w:cs="Times New Roman"/>
          <w:lang w:val="en-US"/>
        </w:rPr>
        <w:t>VII</w:t>
      </w:r>
      <w:r>
        <w:rPr>
          <w:rFonts w:eastAsia="Calibri" w:cs="Times New Roman"/>
        </w:rPr>
        <w:t xml:space="preserve"> ст..)</w:t>
      </w:r>
      <w:r w:rsidR="00D717B9" w:rsidRPr="00D13F01">
        <w:rPr>
          <w:rFonts w:eastAsia="Calibri" w:cs="Times New Roman"/>
        </w:rPr>
        <w:t>, речі з яких знаходились в колекції О.М. Поля. В бідних могилах знайдено</w:t>
      </w:r>
      <w:r w:rsidR="002373FA">
        <w:rPr>
          <w:rFonts w:eastAsia="Calibri" w:cs="Times New Roman"/>
        </w:rPr>
        <w:t>:</w:t>
      </w:r>
    </w:p>
    <w:p w14:paraId="38667B2F" w14:textId="77777777" w:rsidR="002373FA" w:rsidRPr="002373FA" w:rsidRDefault="00D717B9" w:rsidP="00503EFA">
      <w:pPr>
        <w:pStyle w:val="a3"/>
        <w:numPr>
          <w:ilvl w:val="0"/>
          <w:numId w:val="36"/>
        </w:numPr>
        <w:rPr>
          <w:rFonts w:eastAsia="Calibri" w:cs="Times New Roman"/>
        </w:rPr>
      </w:pPr>
      <w:r w:rsidRPr="002373FA">
        <w:rPr>
          <w:rFonts w:eastAsia="Calibri" w:cs="Times New Roman"/>
        </w:rPr>
        <w:t xml:space="preserve">горщики, </w:t>
      </w:r>
    </w:p>
    <w:p w14:paraId="4E909EDA" w14:textId="77777777" w:rsidR="002373FA" w:rsidRDefault="00D717B9" w:rsidP="00503EFA">
      <w:pPr>
        <w:pStyle w:val="a3"/>
        <w:numPr>
          <w:ilvl w:val="0"/>
          <w:numId w:val="36"/>
        </w:numPr>
        <w:rPr>
          <w:rFonts w:eastAsia="Calibri" w:cs="Times New Roman"/>
        </w:rPr>
      </w:pPr>
      <w:r w:rsidRPr="002373FA">
        <w:rPr>
          <w:rFonts w:eastAsia="Calibri" w:cs="Times New Roman"/>
        </w:rPr>
        <w:t xml:space="preserve">ножі, </w:t>
      </w:r>
    </w:p>
    <w:p w14:paraId="1D2AF6CD" w14:textId="77777777" w:rsidR="002373FA" w:rsidRDefault="00D717B9" w:rsidP="00503EFA">
      <w:pPr>
        <w:pStyle w:val="a3"/>
        <w:numPr>
          <w:ilvl w:val="0"/>
          <w:numId w:val="36"/>
        </w:numPr>
        <w:rPr>
          <w:rFonts w:eastAsia="Calibri" w:cs="Times New Roman"/>
        </w:rPr>
      </w:pPr>
      <w:r w:rsidRPr="002373FA">
        <w:rPr>
          <w:rFonts w:eastAsia="Calibri" w:cs="Times New Roman"/>
        </w:rPr>
        <w:t>п</w:t>
      </w:r>
      <w:r w:rsidR="00EE5274" w:rsidRPr="002373FA">
        <w:rPr>
          <w:rFonts w:eastAsia="Calibri" w:cs="Times New Roman"/>
        </w:rPr>
        <w:t>ряжки</w:t>
      </w:r>
      <w:r w:rsidR="00A169C0">
        <w:rPr>
          <w:rFonts w:eastAsia="Calibri" w:cs="Times New Roman"/>
        </w:rPr>
        <w:t>,</w:t>
      </w:r>
    </w:p>
    <w:p w14:paraId="144AD5A4" w14:textId="77777777" w:rsidR="00A169C0" w:rsidRDefault="00EE5274" w:rsidP="00503EFA">
      <w:pPr>
        <w:pStyle w:val="a3"/>
        <w:numPr>
          <w:ilvl w:val="0"/>
          <w:numId w:val="36"/>
        </w:numPr>
        <w:rPr>
          <w:rFonts w:eastAsia="Calibri" w:cs="Times New Roman"/>
        </w:rPr>
      </w:pPr>
      <w:r w:rsidRPr="002373FA">
        <w:rPr>
          <w:rFonts w:eastAsia="Calibri" w:cs="Times New Roman"/>
        </w:rPr>
        <w:t xml:space="preserve"> намистини. </w:t>
      </w:r>
    </w:p>
    <w:p w14:paraId="15F2ACC7" w14:textId="77777777" w:rsidR="00A169C0" w:rsidRDefault="00EE5274" w:rsidP="00A169C0">
      <w:pPr>
        <w:ind w:left="709" w:firstLine="0"/>
        <w:rPr>
          <w:rFonts w:eastAsia="Calibri" w:cs="Times New Roman"/>
        </w:rPr>
      </w:pPr>
      <w:r w:rsidRPr="00A169C0">
        <w:rPr>
          <w:rFonts w:eastAsia="Calibri" w:cs="Times New Roman"/>
        </w:rPr>
        <w:t>Багаті могили мають</w:t>
      </w:r>
      <w:r w:rsidR="00A169C0">
        <w:rPr>
          <w:rFonts w:eastAsia="Calibri" w:cs="Times New Roman"/>
        </w:rPr>
        <w:t>:</w:t>
      </w:r>
    </w:p>
    <w:p w14:paraId="19DB0A9D" w14:textId="77777777" w:rsidR="00A169C0" w:rsidRPr="00A169C0" w:rsidRDefault="00D717B9" w:rsidP="00503EFA">
      <w:pPr>
        <w:pStyle w:val="a3"/>
        <w:numPr>
          <w:ilvl w:val="0"/>
          <w:numId w:val="37"/>
        </w:numPr>
        <w:rPr>
          <w:rFonts w:eastAsia="Calibri" w:cs="Times New Roman"/>
        </w:rPr>
      </w:pPr>
      <w:r w:rsidRPr="00A169C0">
        <w:rPr>
          <w:rFonts w:eastAsia="Calibri" w:cs="Times New Roman"/>
        </w:rPr>
        <w:t xml:space="preserve">зброю, </w:t>
      </w:r>
    </w:p>
    <w:p w14:paraId="0332E4FB" w14:textId="77777777" w:rsidR="00A169C0" w:rsidRDefault="00D717B9" w:rsidP="00503EFA">
      <w:pPr>
        <w:pStyle w:val="a3"/>
        <w:numPr>
          <w:ilvl w:val="0"/>
          <w:numId w:val="37"/>
        </w:numPr>
        <w:rPr>
          <w:rFonts w:eastAsia="Calibri" w:cs="Times New Roman"/>
        </w:rPr>
      </w:pPr>
      <w:r w:rsidRPr="00A169C0">
        <w:rPr>
          <w:rFonts w:eastAsia="Calibri" w:cs="Times New Roman"/>
        </w:rPr>
        <w:t>кінську збрую</w:t>
      </w:r>
    </w:p>
    <w:p w14:paraId="528730A6" w14:textId="77777777" w:rsidR="00D717B9" w:rsidRPr="00A169C0" w:rsidRDefault="00D717B9" w:rsidP="00503EFA">
      <w:pPr>
        <w:pStyle w:val="a3"/>
        <w:numPr>
          <w:ilvl w:val="0"/>
          <w:numId w:val="37"/>
        </w:numPr>
        <w:rPr>
          <w:rFonts w:eastAsia="Calibri" w:cs="Times New Roman"/>
        </w:rPr>
      </w:pPr>
      <w:r w:rsidRPr="00A169C0">
        <w:rPr>
          <w:rFonts w:eastAsia="Calibri" w:cs="Times New Roman"/>
        </w:rPr>
        <w:t xml:space="preserve"> </w:t>
      </w:r>
      <w:proofErr w:type="spellStart"/>
      <w:r w:rsidRPr="00A169C0">
        <w:rPr>
          <w:rFonts w:eastAsia="Calibri" w:cs="Times New Roman"/>
        </w:rPr>
        <w:t>тпортупейні</w:t>
      </w:r>
      <w:proofErr w:type="spellEnd"/>
      <w:r w:rsidRPr="00A169C0">
        <w:rPr>
          <w:rFonts w:eastAsia="Calibri" w:cs="Times New Roman"/>
        </w:rPr>
        <w:t xml:space="preserve"> набори геральдичног</w:t>
      </w:r>
      <w:r w:rsidR="00A5235B" w:rsidRPr="00A169C0">
        <w:rPr>
          <w:rFonts w:eastAsia="Calibri" w:cs="Times New Roman"/>
        </w:rPr>
        <w:t>о змісту [17</w:t>
      </w:r>
      <w:r w:rsidR="00E96E21" w:rsidRPr="00A169C0">
        <w:rPr>
          <w:rFonts w:eastAsia="Calibri" w:cs="Times New Roman"/>
        </w:rPr>
        <w:t>, с.</w:t>
      </w:r>
      <w:r w:rsidR="00322E46" w:rsidRPr="00A169C0">
        <w:rPr>
          <w:rFonts w:eastAsia="Calibri" w:cs="Times New Roman"/>
        </w:rPr>
        <w:t xml:space="preserve"> </w:t>
      </w:r>
      <w:r w:rsidR="00E96E21" w:rsidRPr="00A169C0">
        <w:rPr>
          <w:rFonts w:eastAsia="Calibri" w:cs="Times New Roman"/>
        </w:rPr>
        <w:t>77].</w:t>
      </w:r>
    </w:p>
    <w:p w14:paraId="27622461" w14:textId="77777777" w:rsidR="00322E46" w:rsidRDefault="00A169C0" w:rsidP="00A169C0">
      <w:pPr>
        <w:ind w:firstLine="0"/>
        <w:rPr>
          <w:rFonts w:eastAsia="Calibri" w:cs="Times New Roman"/>
        </w:rPr>
      </w:pPr>
      <w:r>
        <w:rPr>
          <w:rFonts w:eastAsia="Calibri" w:cs="Times New Roman"/>
        </w:rPr>
        <w:t>В п</w:t>
      </w:r>
      <w:r w:rsidR="0070069A">
        <w:rPr>
          <w:rFonts w:eastAsia="Calibri" w:cs="Times New Roman"/>
        </w:rPr>
        <w:t>оховання</w:t>
      </w:r>
      <w:r>
        <w:rPr>
          <w:rFonts w:eastAsia="Calibri" w:cs="Times New Roman"/>
        </w:rPr>
        <w:t>х</w:t>
      </w:r>
      <w:r w:rsidR="0070069A">
        <w:rPr>
          <w:rFonts w:eastAsia="Calibri" w:cs="Times New Roman"/>
        </w:rPr>
        <w:t xml:space="preserve"> аварів</w:t>
      </w:r>
      <w:r w:rsidR="00E96E21">
        <w:rPr>
          <w:rFonts w:eastAsia="Calibri" w:cs="Times New Roman"/>
        </w:rPr>
        <w:t xml:space="preserve"> </w:t>
      </w:r>
      <w:r w:rsidR="00E96E21" w:rsidRPr="00E96E21">
        <w:rPr>
          <w:rFonts w:eastAsia="Calibri" w:cs="Times New Roman"/>
        </w:rPr>
        <w:t>сере</w:t>
      </w:r>
      <w:r w:rsidR="00E96E21">
        <w:rPr>
          <w:rFonts w:eastAsia="Calibri" w:cs="Times New Roman"/>
        </w:rPr>
        <w:t>дньоазійського типу</w:t>
      </w:r>
      <w:r w:rsidR="0070069A">
        <w:rPr>
          <w:rFonts w:eastAsia="Calibri" w:cs="Times New Roman"/>
        </w:rPr>
        <w:t>,</w:t>
      </w:r>
      <w:r w:rsidR="00E96E21" w:rsidRPr="00E96E21">
        <w:rPr>
          <w:rFonts w:eastAsia="Calibri" w:cs="Times New Roman"/>
        </w:rPr>
        <w:t xml:space="preserve"> чоловіки</w:t>
      </w:r>
      <w:r w:rsidR="00E96E21">
        <w:rPr>
          <w:rFonts w:eastAsia="Calibri" w:cs="Times New Roman"/>
        </w:rPr>
        <w:t xml:space="preserve"> </w:t>
      </w:r>
      <w:r w:rsidR="00E96E21" w:rsidRPr="00E96E21">
        <w:rPr>
          <w:rFonts w:eastAsia="Calibri" w:cs="Times New Roman"/>
        </w:rPr>
        <w:t xml:space="preserve">поховані </w:t>
      </w:r>
      <w:r w:rsidR="00322E46">
        <w:rPr>
          <w:rFonts w:eastAsia="Calibri" w:cs="Times New Roman"/>
        </w:rPr>
        <w:t>разом:</w:t>
      </w:r>
    </w:p>
    <w:p w14:paraId="7B1A6012" w14:textId="77777777" w:rsidR="00322E46" w:rsidRDefault="00E96E21" w:rsidP="00503EFA">
      <w:pPr>
        <w:pStyle w:val="a3"/>
        <w:numPr>
          <w:ilvl w:val="0"/>
          <w:numId w:val="21"/>
        </w:numPr>
        <w:rPr>
          <w:rFonts w:eastAsia="Calibri" w:cs="Times New Roman"/>
        </w:rPr>
      </w:pPr>
      <w:r w:rsidRPr="00322E46">
        <w:rPr>
          <w:rFonts w:eastAsia="Calibri" w:cs="Times New Roman"/>
        </w:rPr>
        <w:t xml:space="preserve">з кіньми, </w:t>
      </w:r>
    </w:p>
    <w:p w14:paraId="3DE493A4" w14:textId="77777777" w:rsidR="00A169C0" w:rsidRDefault="00E96E21" w:rsidP="00503EFA">
      <w:pPr>
        <w:pStyle w:val="a3"/>
        <w:numPr>
          <w:ilvl w:val="0"/>
          <w:numId w:val="21"/>
        </w:numPr>
        <w:rPr>
          <w:rFonts w:eastAsia="Calibri" w:cs="Times New Roman"/>
        </w:rPr>
      </w:pPr>
      <w:r w:rsidRPr="00322E46">
        <w:rPr>
          <w:rFonts w:eastAsia="Calibri" w:cs="Times New Roman"/>
        </w:rPr>
        <w:t>складними луками</w:t>
      </w:r>
    </w:p>
    <w:p w14:paraId="0500D339" w14:textId="77777777" w:rsidR="00322E46" w:rsidRDefault="00A169C0" w:rsidP="00503EFA">
      <w:pPr>
        <w:pStyle w:val="a3"/>
        <w:numPr>
          <w:ilvl w:val="0"/>
          <w:numId w:val="21"/>
        </w:numPr>
        <w:rPr>
          <w:rFonts w:eastAsia="Calibri" w:cs="Times New Roman"/>
        </w:rPr>
      </w:pPr>
      <w:r>
        <w:rPr>
          <w:rFonts w:eastAsia="Calibri" w:cs="Times New Roman"/>
        </w:rPr>
        <w:t xml:space="preserve"> </w:t>
      </w:r>
      <w:r w:rsidR="00E96E21" w:rsidRPr="00322E46">
        <w:rPr>
          <w:rFonts w:eastAsia="Calibri" w:cs="Times New Roman"/>
        </w:rPr>
        <w:t xml:space="preserve"> наконечниками списів. </w:t>
      </w:r>
    </w:p>
    <w:p w14:paraId="0BB3E09E" w14:textId="77777777" w:rsidR="00E96E21" w:rsidRPr="00A169C0" w:rsidRDefault="00322E46" w:rsidP="00A169C0">
      <w:pPr>
        <w:rPr>
          <w:rFonts w:eastAsia="Calibri" w:cs="Times New Roman"/>
        </w:rPr>
      </w:pPr>
      <w:r w:rsidRPr="00A169C0">
        <w:rPr>
          <w:rFonts w:eastAsia="Calibri" w:cs="Times New Roman"/>
        </w:rPr>
        <w:lastRenderedPageBreak/>
        <w:t>В п</w:t>
      </w:r>
      <w:r w:rsidR="00E96E21" w:rsidRPr="00A169C0">
        <w:rPr>
          <w:rFonts w:eastAsia="Calibri" w:cs="Times New Roman"/>
        </w:rPr>
        <w:t>оховання</w:t>
      </w:r>
      <w:r w:rsidRPr="00A169C0">
        <w:rPr>
          <w:rFonts w:eastAsia="Calibri" w:cs="Times New Roman"/>
        </w:rPr>
        <w:t>х</w:t>
      </w:r>
      <w:r w:rsidR="00E96E21" w:rsidRPr="00A169C0">
        <w:rPr>
          <w:rFonts w:eastAsia="Calibri" w:cs="Times New Roman"/>
        </w:rPr>
        <w:t xml:space="preserve"> високопоставлених вождів знаходили мечі з P- та D-подібними підвісками східноєвропейського типу, а також різноманітні с</w:t>
      </w:r>
      <w:r w:rsidR="00A767CF" w:rsidRPr="00A169C0">
        <w:rPr>
          <w:rFonts w:eastAsia="Calibri" w:cs="Times New Roman"/>
        </w:rPr>
        <w:t>имволи влади [2, с.</w:t>
      </w:r>
      <w:r w:rsidRPr="00A169C0">
        <w:rPr>
          <w:rFonts w:eastAsia="Calibri" w:cs="Times New Roman"/>
        </w:rPr>
        <w:t xml:space="preserve"> </w:t>
      </w:r>
      <w:r w:rsidR="00A767CF" w:rsidRPr="00A169C0">
        <w:rPr>
          <w:rFonts w:eastAsia="Calibri" w:cs="Times New Roman"/>
        </w:rPr>
        <w:t>142].</w:t>
      </w:r>
    </w:p>
    <w:p w14:paraId="0EBCB5A3" w14:textId="77777777" w:rsidR="00D717B9" w:rsidRPr="00D13F01" w:rsidRDefault="00D717B9" w:rsidP="00D13F01">
      <w:pPr>
        <w:rPr>
          <w:rFonts w:eastAsia="Times New Roman" w:cs="Times New Roman"/>
          <w:szCs w:val="22"/>
          <w:lang w:eastAsia="ar-SA"/>
        </w:rPr>
      </w:pPr>
      <w:r w:rsidRPr="00D13F01">
        <w:rPr>
          <w:rFonts w:eastAsia="Times New Roman" w:cs="Times New Roman"/>
          <w:szCs w:val="22"/>
          <w:lang w:eastAsia="ar-SA"/>
        </w:rPr>
        <w:t xml:space="preserve">Так у своїй роботі «Хто ми?» О.О.Мельник зазначає, що «археологічно ця культура (номадів) на Криворіжжі представлена всього 15 похованнями, переважно (впускними) в курганах епохи бронзи. Всі вони відносяться до пізнього </w:t>
      </w:r>
      <w:r w:rsidR="00646082">
        <w:rPr>
          <w:rFonts w:eastAsia="Times New Roman" w:cs="Times New Roman"/>
          <w:szCs w:val="22"/>
          <w:lang w:eastAsia="ar-SA"/>
        </w:rPr>
        <w:t>етапу кочівницької культури (ХІ</w:t>
      </w:r>
      <w:r w:rsidRPr="00D13F01">
        <w:rPr>
          <w:rFonts w:eastAsia="Times New Roman" w:cs="Times New Roman"/>
          <w:szCs w:val="22"/>
          <w:lang w:eastAsia="ar-SA"/>
        </w:rPr>
        <w:t>-ХІV ст. )</w:t>
      </w:r>
      <w:r w:rsidR="00EE5274" w:rsidRPr="00D13F01">
        <w:rPr>
          <w:rFonts w:eastAsia="Times New Roman" w:cs="Times New Roman"/>
          <w:szCs w:val="22"/>
          <w:lang w:eastAsia="ar-SA"/>
        </w:rPr>
        <w:t>»</w:t>
      </w:r>
      <w:r w:rsidR="00A5235B">
        <w:rPr>
          <w:rFonts w:eastAsia="Calibri" w:cs="Times New Roman"/>
        </w:rPr>
        <w:t xml:space="preserve"> [15</w:t>
      </w:r>
      <w:r w:rsidRPr="00D13F01">
        <w:rPr>
          <w:rFonts w:eastAsia="Calibri" w:cs="Times New Roman"/>
        </w:rPr>
        <w:t>, с.</w:t>
      </w:r>
      <w:r w:rsidR="00646082">
        <w:rPr>
          <w:rFonts w:eastAsia="Calibri" w:cs="Times New Roman"/>
        </w:rPr>
        <w:t xml:space="preserve"> </w:t>
      </w:r>
      <w:r w:rsidRPr="00D13F01">
        <w:rPr>
          <w:rFonts w:eastAsia="Calibri" w:cs="Times New Roman"/>
        </w:rPr>
        <w:t>67-72].</w:t>
      </w:r>
    </w:p>
    <w:p w14:paraId="7890F671" w14:textId="77777777" w:rsidR="00D717B9" w:rsidRPr="00D13F01" w:rsidRDefault="00D717B9" w:rsidP="00D13F01">
      <w:pPr>
        <w:rPr>
          <w:rFonts w:eastAsia="Times New Roman" w:cs="Times New Roman"/>
          <w:lang w:eastAsia="ru-RU"/>
        </w:rPr>
      </w:pPr>
      <w:r w:rsidRPr="00D13F01">
        <w:rPr>
          <w:rFonts w:eastAsia="Times New Roman" w:cs="Times New Roman"/>
          <w:lang w:eastAsia="ru-RU"/>
        </w:rPr>
        <w:t>Х</w:t>
      </w:r>
      <w:r w:rsidR="008A25CF" w:rsidRPr="00D13F01">
        <w:rPr>
          <w:rFonts w:eastAsia="Times New Roman" w:cs="Times New Roman"/>
          <w:lang w:eastAsia="ru-RU"/>
        </w:rPr>
        <w:t xml:space="preserve">ронологія археологічних </w:t>
      </w:r>
      <w:proofErr w:type="spellStart"/>
      <w:r w:rsidR="008A25CF" w:rsidRPr="00D13F01">
        <w:rPr>
          <w:rFonts w:eastAsia="Times New Roman" w:cs="Times New Roman"/>
          <w:lang w:eastAsia="ru-RU"/>
        </w:rPr>
        <w:t>відкриттів</w:t>
      </w:r>
      <w:proofErr w:type="spellEnd"/>
      <w:r w:rsidR="00503DC5" w:rsidRPr="00D13F01">
        <w:rPr>
          <w:rFonts w:eastAsia="Times New Roman" w:cs="Times New Roman"/>
          <w:lang w:eastAsia="ru-RU"/>
        </w:rPr>
        <w:t xml:space="preserve"> </w:t>
      </w:r>
      <w:proofErr w:type="spellStart"/>
      <w:r w:rsidR="00503DC5" w:rsidRPr="00D13F01">
        <w:rPr>
          <w:rFonts w:eastAsia="Times New Roman" w:cs="Times New Roman"/>
          <w:lang w:eastAsia="ru-RU"/>
        </w:rPr>
        <w:t>номадської</w:t>
      </w:r>
      <w:proofErr w:type="spellEnd"/>
      <w:r w:rsidRPr="00D13F01">
        <w:rPr>
          <w:rFonts w:eastAsia="Times New Roman" w:cs="Times New Roman"/>
          <w:lang w:eastAsia="ru-RU"/>
        </w:rPr>
        <w:t xml:space="preserve"> ку</w:t>
      </w:r>
      <w:r w:rsidR="00D32B48">
        <w:rPr>
          <w:rFonts w:eastAsia="Times New Roman" w:cs="Times New Roman"/>
          <w:lang w:eastAsia="ru-RU"/>
        </w:rPr>
        <w:t>льтури на Криворіжжі така</w:t>
      </w:r>
      <w:r w:rsidRPr="00D13F01">
        <w:rPr>
          <w:rFonts w:eastAsia="Times New Roman" w:cs="Times New Roman"/>
          <w:lang w:eastAsia="ru-RU"/>
        </w:rPr>
        <w:t>:</w:t>
      </w:r>
    </w:p>
    <w:p w14:paraId="6C4B5126" w14:textId="77777777" w:rsidR="00D717B9" w:rsidRPr="00D13F01" w:rsidRDefault="004556CF" w:rsidP="00D13F01">
      <w:pPr>
        <w:rPr>
          <w:rFonts w:eastAsia="Times New Roman" w:cs="Times New Roman"/>
          <w:lang w:eastAsia="ru-RU"/>
        </w:rPr>
      </w:pPr>
      <w:r>
        <w:rPr>
          <w:rFonts w:eastAsia="Times New Roman" w:cs="Times New Roman"/>
          <w:lang w:eastAsia="ru-RU"/>
        </w:rPr>
        <w:t>І</w:t>
      </w:r>
      <w:r w:rsidR="00D32B48">
        <w:rPr>
          <w:rFonts w:eastAsia="Times New Roman" w:cs="Times New Roman"/>
          <w:lang w:eastAsia="ru-RU"/>
        </w:rPr>
        <w:t xml:space="preserve">) </w:t>
      </w:r>
      <w:r w:rsidR="008A25CF" w:rsidRPr="00D13F01">
        <w:rPr>
          <w:rFonts w:eastAsia="Times New Roman" w:cs="Times New Roman"/>
          <w:lang w:eastAsia="ru-RU"/>
        </w:rPr>
        <w:t>У 1964 році в</w:t>
      </w:r>
      <w:r w:rsidR="00D717B9" w:rsidRPr="00D13F01">
        <w:rPr>
          <w:rFonts w:eastAsia="Times New Roman" w:cs="Times New Roman"/>
          <w:lang w:eastAsia="ru-RU"/>
        </w:rPr>
        <w:t xml:space="preserve"> м</w:t>
      </w:r>
      <w:r w:rsidR="008A25CF" w:rsidRPr="00D13F01">
        <w:rPr>
          <w:rFonts w:eastAsia="Times New Roman" w:cs="Times New Roman"/>
          <w:lang w:eastAsia="ru-RU"/>
        </w:rPr>
        <w:t>істі Кривий Ріг була розкопана к</w:t>
      </w:r>
      <w:r w:rsidR="00D717B9" w:rsidRPr="00D13F01">
        <w:rPr>
          <w:rFonts w:eastAsia="Times New Roman" w:cs="Times New Roman"/>
          <w:lang w:eastAsia="ru-RU"/>
        </w:rPr>
        <w:t>урганна група “Гостра могила”</w:t>
      </w:r>
      <w:r w:rsidR="00D717B9" w:rsidRPr="00D13F01">
        <w:rPr>
          <w:rFonts w:eastAsia="Times New Roman" w:cs="Times New Roman"/>
          <w:i/>
          <w:lang w:eastAsia="ru-RU"/>
        </w:rPr>
        <w:t>.</w:t>
      </w:r>
      <w:r w:rsidR="00D717B9" w:rsidRPr="00D13F01">
        <w:rPr>
          <w:rFonts w:eastAsia="Times New Roman" w:cs="Times New Roman"/>
          <w:lang w:eastAsia="ru-RU"/>
        </w:rPr>
        <w:t xml:space="preserve"> У кургані за № 6, поховання № 1 – було ідентифіковане як кочівницьке. В ямі розмірами 1,1</w:t>
      </w:r>
      <w:r>
        <w:rPr>
          <w:rFonts w:eastAsia="Times New Roman" w:cs="Times New Roman"/>
          <w:lang w:eastAsia="ru-RU"/>
        </w:rPr>
        <w:t xml:space="preserve"> </w:t>
      </w:r>
      <w:r w:rsidR="00D717B9" w:rsidRPr="00D13F01">
        <w:rPr>
          <w:rFonts w:eastAsia="Times New Roman" w:cs="Times New Roman"/>
          <w:lang w:eastAsia="ru-RU"/>
        </w:rPr>
        <w:t>х</w:t>
      </w:r>
      <w:r>
        <w:rPr>
          <w:rFonts w:eastAsia="Times New Roman" w:cs="Times New Roman"/>
          <w:lang w:eastAsia="ru-RU"/>
        </w:rPr>
        <w:t xml:space="preserve"> </w:t>
      </w:r>
      <w:r w:rsidR="00D717B9" w:rsidRPr="00D13F01">
        <w:rPr>
          <w:rFonts w:eastAsia="Times New Roman" w:cs="Times New Roman"/>
          <w:lang w:eastAsia="ru-RU"/>
        </w:rPr>
        <w:t xml:space="preserve">0,65м </w:t>
      </w:r>
      <w:r w:rsidR="008A25CF" w:rsidRPr="00D13F01">
        <w:rPr>
          <w:rFonts w:eastAsia="Times New Roman" w:cs="Times New Roman"/>
          <w:lang w:eastAsia="ru-RU"/>
        </w:rPr>
        <w:t>виявлено купу людських і кінських кісток, у тому числі три людські черепи. Серед них виявлено:</w:t>
      </w:r>
    </w:p>
    <w:p w14:paraId="207501A3" w14:textId="77777777" w:rsidR="00D717B9" w:rsidRPr="00D13F01" w:rsidRDefault="00D717B9" w:rsidP="00D13F01">
      <w:pPr>
        <w:rPr>
          <w:rFonts w:eastAsia="Times New Roman" w:cs="Times New Roman"/>
          <w:lang w:eastAsia="ru-RU"/>
        </w:rPr>
      </w:pPr>
      <w:r w:rsidRPr="00D13F01">
        <w:rPr>
          <w:rFonts w:eastAsia="Times New Roman" w:cs="Times New Roman"/>
          <w:lang w:eastAsia="ru-RU"/>
        </w:rPr>
        <w:t xml:space="preserve">1) Кресало довжиною </w:t>
      </w:r>
      <w:r w:rsidR="008A25CF" w:rsidRPr="00D13F01">
        <w:rPr>
          <w:rFonts w:eastAsia="Times New Roman" w:cs="Times New Roman"/>
          <w:lang w:eastAsia="ru-RU"/>
        </w:rPr>
        <w:t>– 10 см, шириною – 4см, виготовлене</w:t>
      </w:r>
      <w:r w:rsidRPr="00D13F01">
        <w:rPr>
          <w:rFonts w:eastAsia="Times New Roman" w:cs="Times New Roman"/>
          <w:lang w:eastAsia="ru-RU"/>
        </w:rPr>
        <w:t xml:space="preserve"> з залізного стрижня діаметром – 0,7см; </w:t>
      </w:r>
    </w:p>
    <w:p w14:paraId="43CC942B" w14:textId="77777777" w:rsidR="00D717B9" w:rsidRPr="00D13F01" w:rsidRDefault="00D717B9" w:rsidP="00D13F01">
      <w:pPr>
        <w:rPr>
          <w:rFonts w:eastAsia="Times New Roman" w:cs="Times New Roman"/>
          <w:lang w:eastAsia="ru-RU"/>
        </w:rPr>
      </w:pPr>
      <w:r w:rsidRPr="00D13F01">
        <w:rPr>
          <w:rFonts w:eastAsia="Times New Roman" w:cs="Times New Roman"/>
          <w:lang w:eastAsia="ru-RU"/>
        </w:rPr>
        <w:t xml:space="preserve">2) Наконечник спису довжиною – 25см, шириною – 4см, діаметр втулки – 3см, довжина втулки – 15см; </w:t>
      </w:r>
    </w:p>
    <w:p w14:paraId="1A5D1A2D" w14:textId="77777777" w:rsidR="00D717B9" w:rsidRPr="00D13F01" w:rsidRDefault="00D717B9" w:rsidP="00D13F01">
      <w:pPr>
        <w:rPr>
          <w:rFonts w:eastAsia="Times New Roman" w:cs="Times New Roman"/>
          <w:lang w:eastAsia="ru-RU"/>
        </w:rPr>
      </w:pPr>
      <w:r w:rsidRPr="00D13F01">
        <w:rPr>
          <w:rFonts w:eastAsia="Times New Roman" w:cs="Times New Roman"/>
          <w:lang w:eastAsia="ru-RU"/>
        </w:rPr>
        <w:t xml:space="preserve">3) Залізні вудила з двох частин, довжиною 5,0см і 6,5см, </w:t>
      </w:r>
      <w:r w:rsidR="008A25CF" w:rsidRPr="00D13F01">
        <w:rPr>
          <w:rFonts w:eastAsia="Times New Roman" w:cs="Times New Roman"/>
          <w:lang w:eastAsia="ru-RU"/>
        </w:rPr>
        <w:t xml:space="preserve">з кільцем діаметром 4,0 см на кінці </w:t>
      </w:r>
      <w:r w:rsidR="00A5235B">
        <w:rPr>
          <w:rFonts w:eastAsia="Times New Roman" w:cs="Times New Roman"/>
          <w:lang w:eastAsia="ru-RU"/>
        </w:rPr>
        <w:t>[21</w:t>
      </w:r>
      <w:r w:rsidR="00A767CF">
        <w:rPr>
          <w:rFonts w:eastAsia="Times New Roman" w:cs="Times New Roman"/>
          <w:lang w:eastAsia="ru-RU"/>
        </w:rPr>
        <w:t xml:space="preserve">, с. </w:t>
      </w:r>
      <w:r w:rsidRPr="00D13F01">
        <w:rPr>
          <w:rFonts w:eastAsia="Times New Roman" w:cs="Times New Roman"/>
          <w:lang w:eastAsia="ru-RU"/>
        </w:rPr>
        <w:t xml:space="preserve">56]. </w:t>
      </w:r>
    </w:p>
    <w:p w14:paraId="00C2010D" w14:textId="77777777" w:rsidR="00D717B9" w:rsidRPr="00D13F01" w:rsidRDefault="004556CF" w:rsidP="00D13F01">
      <w:pPr>
        <w:rPr>
          <w:rFonts w:eastAsia="Times New Roman" w:cs="Times New Roman"/>
          <w:b/>
          <w:lang w:eastAsia="ru-RU"/>
        </w:rPr>
      </w:pPr>
      <w:r>
        <w:rPr>
          <w:rFonts w:eastAsia="Segoe UI Symbol" w:cs="Times New Roman"/>
          <w:lang w:eastAsia="ru-RU"/>
        </w:rPr>
        <w:t xml:space="preserve">ІІ) </w:t>
      </w:r>
      <w:r w:rsidR="008A25CF" w:rsidRPr="00D13F01">
        <w:rPr>
          <w:rFonts w:eastAsia="Segoe UI Symbol" w:cs="Times New Roman"/>
          <w:lang w:eastAsia="ru-RU"/>
        </w:rPr>
        <w:t>У</w:t>
      </w:r>
      <w:r w:rsidR="00423679" w:rsidRPr="00D13F01">
        <w:rPr>
          <w:rFonts w:eastAsia="Segoe UI Symbol" w:cs="Times New Roman"/>
          <w:lang w:eastAsia="ru-RU"/>
        </w:rPr>
        <w:t xml:space="preserve"> </w:t>
      </w:r>
      <w:r w:rsidR="008A25CF" w:rsidRPr="00D13F01">
        <w:rPr>
          <w:rFonts w:eastAsia="Segoe UI Symbol" w:cs="Times New Roman"/>
          <w:lang w:eastAsia="ru-RU"/>
        </w:rPr>
        <w:t>196</w:t>
      </w:r>
      <w:r w:rsidR="0030418F">
        <w:rPr>
          <w:rFonts w:eastAsia="Segoe UI Symbol" w:cs="Times New Roman"/>
          <w:lang w:eastAsia="ru-RU"/>
        </w:rPr>
        <w:t>5 році</w:t>
      </w:r>
      <w:r w:rsidR="00423679" w:rsidRPr="00D13F01">
        <w:rPr>
          <w:rFonts w:eastAsia="Segoe UI Symbol" w:cs="Times New Roman"/>
          <w:lang w:eastAsia="ru-RU"/>
        </w:rPr>
        <w:t xml:space="preserve"> </w:t>
      </w:r>
      <w:r w:rsidR="0030418F">
        <w:rPr>
          <w:rFonts w:eastAsia="Segoe UI Symbol" w:cs="Times New Roman"/>
          <w:lang w:eastAsia="ru-RU"/>
        </w:rPr>
        <w:t xml:space="preserve">– </w:t>
      </w:r>
      <w:r w:rsidR="00423679" w:rsidRPr="00D13F01">
        <w:rPr>
          <w:rFonts w:eastAsia="Segoe UI Symbol" w:cs="Times New Roman"/>
          <w:lang w:eastAsia="ru-RU"/>
        </w:rPr>
        <w:t>А</w:t>
      </w:r>
      <w:r w:rsidR="008A25CF" w:rsidRPr="00D13F01">
        <w:rPr>
          <w:rFonts w:eastAsia="Segoe UI Symbol" w:cs="Times New Roman"/>
          <w:lang w:eastAsia="ru-RU"/>
        </w:rPr>
        <w:t>рхеологічна</w:t>
      </w:r>
      <w:r w:rsidR="00423679" w:rsidRPr="00D13F01">
        <w:rPr>
          <w:rFonts w:eastAsia="Segoe UI Symbol" w:cs="Times New Roman"/>
          <w:lang w:eastAsia="ru-RU"/>
        </w:rPr>
        <w:t xml:space="preserve"> </w:t>
      </w:r>
      <w:r w:rsidR="008A25CF" w:rsidRPr="00D13F01">
        <w:rPr>
          <w:rFonts w:eastAsia="Segoe UI Symbol" w:cs="Times New Roman"/>
          <w:lang w:eastAsia="ru-RU"/>
        </w:rPr>
        <w:t>експедиція</w:t>
      </w:r>
      <w:r w:rsidR="00423679" w:rsidRPr="00D13F01">
        <w:rPr>
          <w:rFonts w:eastAsia="Segoe UI Symbol" w:cs="Times New Roman"/>
          <w:lang w:eastAsia="ru-RU"/>
        </w:rPr>
        <w:t xml:space="preserve"> </w:t>
      </w:r>
      <w:r w:rsidR="008A25CF" w:rsidRPr="00D13F01">
        <w:rPr>
          <w:rFonts w:eastAsia="Segoe UI Symbol" w:cs="Times New Roman"/>
          <w:lang w:eastAsia="ru-RU"/>
        </w:rPr>
        <w:t>під</w:t>
      </w:r>
      <w:r w:rsidR="00423679" w:rsidRPr="00D13F01">
        <w:rPr>
          <w:rFonts w:eastAsia="Segoe UI Symbol" w:cs="Times New Roman"/>
          <w:lang w:eastAsia="ru-RU"/>
        </w:rPr>
        <w:t xml:space="preserve"> </w:t>
      </w:r>
      <w:r w:rsidR="008A25CF" w:rsidRPr="00D13F01">
        <w:rPr>
          <w:rFonts w:eastAsia="Segoe UI Symbol" w:cs="Times New Roman"/>
          <w:lang w:eastAsia="ru-RU"/>
        </w:rPr>
        <w:t>керівництвом</w:t>
      </w:r>
      <w:r w:rsidR="00423679" w:rsidRPr="00D13F01">
        <w:rPr>
          <w:rFonts w:eastAsia="Segoe UI Symbol" w:cs="Times New Roman"/>
          <w:lang w:eastAsia="ru-RU"/>
        </w:rPr>
        <w:t xml:space="preserve"> </w:t>
      </w:r>
      <w:r w:rsidR="008A25CF" w:rsidRPr="00D13F01">
        <w:rPr>
          <w:rFonts w:eastAsia="Segoe UI Symbol" w:cs="Times New Roman"/>
          <w:lang w:eastAsia="ru-RU"/>
        </w:rPr>
        <w:t>співробітника</w:t>
      </w:r>
      <w:r w:rsidR="00423679" w:rsidRPr="00D13F01">
        <w:rPr>
          <w:rFonts w:eastAsia="Segoe UI Symbol" w:cs="Times New Roman"/>
          <w:lang w:eastAsia="ru-RU"/>
        </w:rPr>
        <w:t xml:space="preserve"> </w:t>
      </w:r>
      <w:r w:rsidR="008A25CF" w:rsidRPr="00D13F01">
        <w:rPr>
          <w:rFonts w:eastAsia="Segoe UI Symbol" w:cs="Times New Roman"/>
          <w:lang w:eastAsia="ru-RU"/>
        </w:rPr>
        <w:t>Дніпровського</w:t>
      </w:r>
      <w:r w:rsidR="00423679" w:rsidRPr="00D13F01">
        <w:rPr>
          <w:rFonts w:eastAsia="Segoe UI Symbol" w:cs="Times New Roman"/>
          <w:lang w:eastAsia="ru-RU"/>
        </w:rPr>
        <w:t xml:space="preserve"> </w:t>
      </w:r>
      <w:r w:rsidR="008A25CF" w:rsidRPr="00D13F01">
        <w:rPr>
          <w:rFonts w:eastAsia="Segoe UI Symbol" w:cs="Times New Roman"/>
          <w:lang w:eastAsia="ru-RU"/>
        </w:rPr>
        <w:t>історичного</w:t>
      </w:r>
      <w:r w:rsidR="00423679" w:rsidRPr="00D13F01">
        <w:rPr>
          <w:rFonts w:eastAsia="Segoe UI Symbol" w:cs="Times New Roman"/>
          <w:lang w:eastAsia="ru-RU"/>
        </w:rPr>
        <w:t xml:space="preserve"> </w:t>
      </w:r>
      <w:r w:rsidR="008A25CF" w:rsidRPr="00D13F01">
        <w:rPr>
          <w:rFonts w:eastAsia="Segoe UI Symbol" w:cs="Times New Roman"/>
          <w:lang w:eastAsia="ru-RU"/>
        </w:rPr>
        <w:t>музею</w:t>
      </w:r>
      <w:r w:rsidR="00423679" w:rsidRPr="00D13F01">
        <w:rPr>
          <w:rFonts w:eastAsia="Segoe UI Symbol" w:cs="Times New Roman"/>
          <w:lang w:eastAsia="ru-RU"/>
        </w:rPr>
        <w:t xml:space="preserve"> </w:t>
      </w:r>
      <w:r w:rsidR="008A25CF" w:rsidRPr="00D13F01">
        <w:rPr>
          <w:rFonts w:eastAsia="Segoe UI Symbol" w:cs="Times New Roman"/>
          <w:lang w:eastAsia="ru-RU"/>
        </w:rPr>
        <w:t>Л.П.</w:t>
      </w:r>
      <w:r w:rsidR="00423679" w:rsidRPr="00D13F01">
        <w:rPr>
          <w:rFonts w:eastAsia="Segoe UI Symbol" w:cs="Times New Roman"/>
          <w:lang w:eastAsia="ru-RU"/>
        </w:rPr>
        <w:t xml:space="preserve"> </w:t>
      </w:r>
      <w:proofErr w:type="spellStart"/>
      <w:r w:rsidR="008A25CF" w:rsidRPr="00D13F01">
        <w:rPr>
          <w:rFonts w:eastAsia="Segoe UI Symbol" w:cs="Times New Roman"/>
          <w:lang w:eastAsia="ru-RU"/>
        </w:rPr>
        <w:t>Крилової</w:t>
      </w:r>
      <w:proofErr w:type="spellEnd"/>
      <w:r w:rsidR="00423679" w:rsidRPr="00D13F01">
        <w:rPr>
          <w:rFonts w:eastAsia="Segoe UI Symbol" w:cs="Times New Roman"/>
          <w:lang w:eastAsia="ru-RU"/>
        </w:rPr>
        <w:t xml:space="preserve"> </w:t>
      </w:r>
      <w:r w:rsidR="008A25CF" w:rsidRPr="00D13F01">
        <w:rPr>
          <w:rFonts w:eastAsia="Segoe UI Symbol" w:cs="Times New Roman"/>
          <w:lang w:eastAsia="ru-RU"/>
        </w:rPr>
        <w:t>розкопала</w:t>
      </w:r>
      <w:r w:rsidR="00423679" w:rsidRPr="00D13F01">
        <w:rPr>
          <w:rFonts w:eastAsia="Segoe UI Symbol" w:cs="Times New Roman"/>
          <w:lang w:eastAsia="ru-RU"/>
        </w:rPr>
        <w:t xml:space="preserve"> </w:t>
      </w:r>
      <w:r w:rsidR="008A25CF" w:rsidRPr="00D13F01">
        <w:rPr>
          <w:rFonts w:eastAsia="Segoe UI Symbol" w:cs="Times New Roman"/>
          <w:lang w:eastAsia="ru-RU"/>
        </w:rPr>
        <w:t>поховальну</w:t>
      </w:r>
      <w:r w:rsidR="00423679" w:rsidRPr="00D13F01">
        <w:rPr>
          <w:rFonts w:eastAsia="Segoe UI Symbol" w:cs="Times New Roman"/>
          <w:lang w:eastAsia="ru-RU"/>
        </w:rPr>
        <w:t xml:space="preserve"> </w:t>
      </w:r>
      <w:r w:rsidR="008A25CF" w:rsidRPr="00D13F01">
        <w:rPr>
          <w:rFonts w:eastAsia="Segoe UI Symbol" w:cs="Times New Roman"/>
          <w:lang w:eastAsia="ru-RU"/>
        </w:rPr>
        <w:t>групу</w:t>
      </w:r>
      <w:r w:rsidR="00423679" w:rsidRPr="00D13F01">
        <w:rPr>
          <w:rFonts w:eastAsia="Segoe UI Symbol" w:cs="Times New Roman"/>
          <w:lang w:eastAsia="ru-RU"/>
        </w:rPr>
        <w:t xml:space="preserve"> </w:t>
      </w:r>
      <w:r w:rsidR="008A25CF" w:rsidRPr="00D13F01">
        <w:rPr>
          <w:rFonts w:eastAsia="Segoe UI Symbol" w:cs="Times New Roman"/>
          <w:lang w:eastAsia="ru-RU"/>
        </w:rPr>
        <w:t>№</w:t>
      </w:r>
      <w:r w:rsidR="0030418F">
        <w:rPr>
          <w:rFonts w:eastAsia="Segoe UI Symbol" w:cs="Times New Roman"/>
          <w:lang w:eastAsia="ru-RU"/>
        </w:rPr>
        <w:t xml:space="preserve"> </w:t>
      </w:r>
      <w:r w:rsidR="008A25CF" w:rsidRPr="00D13F01">
        <w:rPr>
          <w:rFonts w:eastAsia="Segoe UI Symbol" w:cs="Times New Roman"/>
          <w:lang w:eastAsia="ru-RU"/>
        </w:rPr>
        <w:t>2</w:t>
      </w:r>
      <w:r w:rsidR="00423679" w:rsidRPr="00D13F01">
        <w:rPr>
          <w:rFonts w:eastAsia="Segoe UI Symbol" w:cs="Times New Roman"/>
          <w:lang w:eastAsia="ru-RU"/>
        </w:rPr>
        <w:t xml:space="preserve"> </w:t>
      </w:r>
      <w:r w:rsidR="008A25CF" w:rsidRPr="00D13F01">
        <w:rPr>
          <w:rFonts w:eastAsia="Segoe UI Symbol" w:cs="Times New Roman"/>
          <w:lang w:eastAsia="ru-RU"/>
        </w:rPr>
        <w:t>в</w:t>
      </w:r>
      <w:r w:rsidR="00423679" w:rsidRPr="00D13F01">
        <w:rPr>
          <w:rFonts w:eastAsia="Segoe UI Symbol" w:cs="Times New Roman"/>
          <w:lang w:eastAsia="ru-RU"/>
        </w:rPr>
        <w:t xml:space="preserve"> </w:t>
      </w:r>
      <w:r w:rsidR="008A25CF" w:rsidRPr="00D13F01">
        <w:rPr>
          <w:rFonts w:eastAsia="Segoe UI Symbol" w:cs="Times New Roman"/>
          <w:lang w:eastAsia="ru-RU"/>
        </w:rPr>
        <w:t>районі</w:t>
      </w:r>
      <w:r w:rsidR="00423679" w:rsidRPr="00D13F01">
        <w:rPr>
          <w:rFonts w:eastAsia="Segoe UI Symbol" w:cs="Times New Roman"/>
          <w:lang w:eastAsia="ru-RU"/>
        </w:rPr>
        <w:t xml:space="preserve"> </w:t>
      </w:r>
      <w:r w:rsidR="008A25CF" w:rsidRPr="00D13F01">
        <w:rPr>
          <w:rFonts w:eastAsia="Segoe UI Symbol" w:cs="Times New Roman"/>
          <w:lang w:eastAsia="ru-RU"/>
        </w:rPr>
        <w:t>Північного</w:t>
      </w:r>
      <w:r w:rsidR="00423679" w:rsidRPr="00D13F01">
        <w:rPr>
          <w:rFonts w:eastAsia="Segoe UI Symbol" w:cs="Times New Roman"/>
          <w:lang w:eastAsia="ru-RU"/>
        </w:rPr>
        <w:t xml:space="preserve"> </w:t>
      </w:r>
      <w:r w:rsidR="008A25CF" w:rsidRPr="00D13F01">
        <w:rPr>
          <w:rFonts w:eastAsia="Segoe UI Symbol" w:cs="Times New Roman"/>
          <w:lang w:eastAsia="ru-RU"/>
        </w:rPr>
        <w:t>гірничо-збагачувального</w:t>
      </w:r>
      <w:r w:rsidR="00423679" w:rsidRPr="00D13F01">
        <w:rPr>
          <w:rFonts w:eastAsia="Segoe UI Symbol" w:cs="Times New Roman"/>
          <w:lang w:eastAsia="ru-RU"/>
        </w:rPr>
        <w:t xml:space="preserve"> </w:t>
      </w:r>
      <w:r w:rsidR="008A25CF" w:rsidRPr="00D13F01">
        <w:rPr>
          <w:rFonts w:eastAsia="Segoe UI Symbol" w:cs="Times New Roman"/>
          <w:lang w:eastAsia="ru-RU"/>
        </w:rPr>
        <w:t>комбінату</w:t>
      </w:r>
      <w:r w:rsidR="00423679" w:rsidRPr="00D13F01">
        <w:rPr>
          <w:rFonts w:eastAsia="Segoe UI Symbol" w:cs="Times New Roman"/>
          <w:lang w:eastAsia="ru-RU"/>
        </w:rPr>
        <w:t xml:space="preserve"> </w:t>
      </w:r>
      <w:r w:rsidR="008A25CF" w:rsidRPr="00D13F01">
        <w:rPr>
          <w:rFonts w:eastAsia="Segoe UI Symbol" w:cs="Times New Roman"/>
          <w:lang w:eastAsia="ru-RU"/>
        </w:rPr>
        <w:t>в</w:t>
      </w:r>
      <w:r w:rsidR="00423679" w:rsidRPr="00D13F01">
        <w:rPr>
          <w:rFonts w:eastAsia="Segoe UI Symbol" w:cs="Times New Roman"/>
          <w:lang w:eastAsia="ru-RU"/>
        </w:rPr>
        <w:t xml:space="preserve"> </w:t>
      </w:r>
      <w:r w:rsidR="008A25CF" w:rsidRPr="00D13F01">
        <w:rPr>
          <w:rFonts w:eastAsia="Segoe UI Symbol" w:cs="Times New Roman"/>
          <w:lang w:eastAsia="ru-RU"/>
        </w:rPr>
        <w:t>Кривому</w:t>
      </w:r>
      <w:r w:rsidR="00423679" w:rsidRPr="00D13F01">
        <w:rPr>
          <w:rFonts w:eastAsia="Segoe UI Symbol" w:cs="Times New Roman"/>
          <w:lang w:eastAsia="ru-RU"/>
        </w:rPr>
        <w:t xml:space="preserve"> Розі</w:t>
      </w:r>
      <w:r w:rsidR="00D717B9" w:rsidRPr="00D13F01">
        <w:rPr>
          <w:rFonts w:eastAsia="Segoe UI Symbol" w:cs="Times New Roman"/>
          <w:lang w:eastAsia="ru-RU"/>
        </w:rPr>
        <w:t>. Курган № 2, де знаходилось п</w:t>
      </w:r>
      <w:r w:rsidR="00D717B9" w:rsidRPr="00D13F01">
        <w:rPr>
          <w:rFonts w:eastAsia="Times New Roman" w:cs="Times New Roman"/>
          <w:lang w:eastAsia="ru-RU"/>
        </w:rPr>
        <w:t xml:space="preserve">оховання № 1, ідентифіковане – як кочівницьке. </w:t>
      </w:r>
      <w:r w:rsidR="00423679" w:rsidRPr="00D13F01">
        <w:rPr>
          <w:rFonts w:eastAsia="Times New Roman" w:cs="Times New Roman"/>
          <w:lang w:eastAsia="ru-RU"/>
        </w:rPr>
        <w:t xml:space="preserve">Виявлено скелет дорослого чоловіка, який лежав на спині головою на південний захід. </w:t>
      </w:r>
      <w:r w:rsidR="00D717B9" w:rsidRPr="00D13F01">
        <w:rPr>
          <w:rFonts w:eastAsia="Times New Roman" w:cs="Times New Roman"/>
          <w:lang w:eastAsia="ru-RU"/>
        </w:rPr>
        <w:t>Череп</w:t>
      </w:r>
      <w:r w:rsidR="00423679" w:rsidRPr="00D13F01">
        <w:rPr>
          <w:rFonts w:eastAsia="Times New Roman" w:cs="Times New Roman"/>
          <w:lang w:eastAsia="ru-RU"/>
        </w:rPr>
        <w:t xml:space="preserve"> знаходився</w:t>
      </w:r>
      <w:r w:rsidR="00D717B9" w:rsidRPr="00D13F01">
        <w:rPr>
          <w:rFonts w:eastAsia="Times New Roman" w:cs="Times New Roman"/>
          <w:lang w:eastAsia="ru-RU"/>
        </w:rPr>
        <w:t xml:space="preserve"> на лівому боці. Права ру</w:t>
      </w:r>
      <w:r w:rsidR="00423679" w:rsidRPr="00D13F01">
        <w:rPr>
          <w:rFonts w:eastAsia="Times New Roman" w:cs="Times New Roman"/>
          <w:lang w:eastAsia="ru-RU"/>
        </w:rPr>
        <w:t>ка витягнута вздовж тулуба, ліва кистю спрямована</w:t>
      </w:r>
      <w:r w:rsidR="00D717B9" w:rsidRPr="00D13F01">
        <w:rPr>
          <w:rFonts w:eastAsia="Times New Roman" w:cs="Times New Roman"/>
          <w:lang w:eastAsia="ru-RU"/>
        </w:rPr>
        <w:t xml:space="preserve"> на ліве крило тазу. Ноги витягнуті</w:t>
      </w:r>
      <w:r w:rsidR="00423679" w:rsidRPr="00D13F01">
        <w:rPr>
          <w:rFonts w:eastAsia="Times New Roman" w:cs="Times New Roman"/>
          <w:lang w:eastAsia="ru-RU"/>
        </w:rPr>
        <w:t xml:space="preserve"> прямо</w:t>
      </w:r>
      <w:r w:rsidR="00D717B9" w:rsidRPr="00D13F01">
        <w:rPr>
          <w:rFonts w:eastAsia="Times New Roman" w:cs="Times New Roman"/>
          <w:lang w:eastAsia="ru-RU"/>
        </w:rPr>
        <w:t>.</w:t>
      </w:r>
      <w:r w:rsidR="00423679" w:rsidRPr="00D13F01">
        <w:rPr>
          <w:rFonts w:cs="Times New Roman"/>
        </w:rPr>
        <w:t xml:space="preserve"> </w:t>
      </w:r>
      <w:r w:rsidR="00423679" w:rsidRPr="00D13F01">
        <w:rPr>
          <w:rFonts w:eastAsia="Times New Roman" w:cs="Times New Roman"/>
          <w:lang w:eastAsia="ru-RU"/>
        </w:rPr>
        <w:t>Череп коня знаходився на відстані 0,2м від лівого плеча</w:t>
      </w:r>
      <w:r w:rsidR="00D717B9" w:rsidRPr="00D13F01">
        <w:rPr>
          <w:rFonts w:eastAsia="Times New Roman" w:cs="Times New Roman"/>
          <w:lang w:eastAsia="ru-RU"/>
        </w:rPr>
        <w:t xml:space="preserve">, на рівні тазу і біля ніг – нижні частини трьох ніг коня. Череп коня </w:t>
      </w:r>
      <w:r w:rsidR="00423679" w:rsidRPr="00D13F01">
        <w:rPr>
          <w:rFonts w:eastAsia="Times New Roman" w:cs="Times New Roman"/>
          <w:lang w:eastAsia="ru-RU"/>
        </w:rPr>
        <w:t>був повернутий обличчям на південь</w:t>
      </w:r>
      <w:r w:rsidR="00D717B9" w:rsidRPr="00D13F01">
        <w:rPr>
          <w:rFonts w:eastAsia="Times New Roman" w:cs="Times New Roman"/>
          <w:lang w:eastAsia="ru-RU"/>
        </w:rPr>
        <w:t xml:space="preserve">, у роті – залізні вудила. Біля ноги коня, навпроти лівої стегнової кістки людини </w:t>
      </w:r>
      <w:r w:rsidR="00D717B9" w:rsidRPr="00D13F01">
        <w:rPr>
          <w:rFonts w:eastAsia="Times New Roman" w:cs="Times New Roman"/>
          <w:lang w:eastAsia="ru-RU"/>
        </w:rPr>
        <w:lastRenderedPageBreak/>
        <w:t>– два залізних круглих стремена, біля лівого крила таз</w:t>
      </w:r>
      <w:r w:rsidR="003271AC" w:rsidRPr="00D13F01">
        <w:rPr>
          <w:rFonts w:eastAsia="Times New Roman" w:cs="Times New Roman"/>
          <w:lang w:eastAsia="ru-RU"/>
        </w:rPr>
        <w:t>у</w:t>
      </w:r>
      <w:r w:rsidR="00A5235B">
        <w:rPr>
          <w:rFonts w:eastAsia="Times New Roman" w:cs="Times New Roman"/>
          <w:lang w:eastAsia="ru-RU"/>
        </w:rPr>
        <w:t xml:space="preserve"> – залізне портупейне кільце [21</w:t>
      </w:r>
      <w:r w:rsidR="00D717B9" w:rsidRPr="00D13F01">
        <w:rPr>
          <w:rFonts w:eastAsia="Times New Roman" w:cs="Times New Roman"/>
          <w:lang w:eastAsia="ru-RU"/>
        </w:rPr>
        <w:t>, с. 444].</w:t>
      </w:r>
    </w:p>
    <w:p w14:paraId="2DAEF4E3" w14:textId="77777777" w:rsidR="004556CF" w:rsidRDefault="004556CF" w:rsidP="00D13F01">
      <w:pPr>
        <w:rPr>
          <w:rFonts w:cs="Times New Roman"/>
        </w:rPr>
      </w:pPr>
      <w:r>
        <w:rPr>
          <w:rFonts w:eastAsia="Times New Roman" w:cs="Times New Roman"/>
          <w:lang w:eastAsia="ru-RU"/>
        </w:rPr>
        <w:t xml:space="preserve">ІІІ) </w:t>
      </w:r>
      <w:r w:rsidR="00423679" w:rsidRPr="00D13F01">
        <w:rPr>
          <w:rFonts w:eastAsia="Times New Roman" w:cs="Times New Roman"/>
          <w:lang w:eastAsia="ru-RU"/>
        </w:rPr>
        <w:t>У 1969 р. в</w:t>
      </w:r>
      <w:r w:rsidR="00D717B9" w:rsidRPr="00D13F01">
        <w:rPr>
          <w:rFonts w:eastAsia="Times New Roman" w:cs="Times New Roman"/>
          <w:lang w:eastAsia="ru-RU"/>
        </w:rPr>
        <w:t xml:space="preserve"> районі Північного Гірничо-Збагачувального Комбінату, зокрема у кар’єру Першотравневий міста Кривий Ріг, у кургані за №1 було зафіксовано залишки поховання № 12, </w:t>
      </w:r>
      <w:r w:rsidR="00423679" w:rsidRPr="00D13F01">
        <w:rPr>
          <w:rFonts w:eastAsia="Times New Roman" w:cs="Times New Roman"/>
          <w:lang w:eastAsia="ru-RU"/>
        </w:rPr>
        <w:t xml:space="preserve">яке криворізький археолог Л.П. Крилова ідентифікувала як половецьке поховання </w:t>
      </w:r>
      <w:r w:rsidR="00A5235B">
        <w:rPr>
          <w:rFonts w:eastAsia="Times New Roman" w:cs="Times New Roman"/>
          <w:lang w:eastAsia="ru-RU"/>
        </w:rPr>
        <w:t>[16</w:t>
      </w:r>
      <w:r w:rsidR="00D717B9" w:rsidRPr="00D13F01">
        <w:rPr>
          <w:rFonts w:eastAsia="Times New Roman" w:cs="Times New Roman"/>
          <w:lang w:eastAsia="ru-RU"/>
        </w:rPr>
        <w:t>, с. 521].</w:t>
      </w:r>
      <w:r w:rsidR="00423679" w:rsidRPr="00D13F01">
        <w:rPr>
          <w:rFonts w:cs="Times New Roman"/>
        </w:rPr>
        <w:t xml:space="preserve"> </w:t>
      </w:r>
    </w:p>
    <w:p w14:paraId="2BF585E7" w14:textId="77777777" w:rsidR="00D717B9" w:rsidRPr="00D13F01" w:rsidRDefault="00423679" w:rsidP="00D13F01">
      <w:pPr>
        <w:rPr>
          <w:rFonts w:eastAsia="Times New Roman" w:cs="Times New Roman"/>
          <w:lang w:eastAsia="ru-RU"/>
        </w:rPr>
      </w:pPr>
      <w:r w:rsidRPr="00D13F01">
        <w:rPr>
          <w:rFonts w:eastAsia="Times New Roman" w:cs="Times New Roman"/>
          <w:lang w:eastAsia="ru-RU"/>
        </w:rPr>
        <w:t>Артефакти належали типовому воїну-кочівнику</w:t>
      </w:r>
      <w:r w:rsidR="00D717B9" w:rsidRPr="00D13F01">
        <w:rPr>
          <w:rFonts w:eastAsia="Times New Roman" w:cs="Times New Roman"/>
          <w:lang w:eastAsia="ru-RU"/>
        </w:rPr>
        <w:t xml:space="preserve">: були знайдені частини берестяного сагайдака, череп коня, на якому зберігся тлін шкіряної вуздечки з срібними бляшками на лобній частині. Такі ж прикраси з срібла були на тильній частині колчана. Поруч знаходилися 2 залізних ромбоподібних наконечники </w:t>
      </w:r>
      <w:r w:rsidR="003271AC" w:rsidRPr="00D13F01">
        <w:rPr>
          <w:rFonts w:eastAsia="Times New Roman" w:cs="Times New Roman"/>
          <w:lang w:eastAsia="ru-RU"/>
        </w:rPr>
        <w:t>с</w:t>
      </w:r>
      <w:r w:rsidR="00A5235B">
        <w:rPr>
          <w:rFonts w:eastAsia="Times New Roman" w:cs="Times New Roman"/>
          <w:lang w:eastAsia="ru-RU"/>
        </w:rPr>
        <w:t>тріл і кістяна накладка лука [16</w:t>
      </w:r>
      <w:r w:rsidR="00D717B9" w:rsidRPr="00D13F01">
        <w:rPr>
          <w:rFonts w:eastAsia="Times New Roman" w:cs="Times New Roman"/>
          <w:lang w:eastAsia="ru-RU"/>
        </w:rPr>
        <w:t xml:space="preserve">, с. 521; </w:t>
      </w:r>
      <w:r w:rsidR="00A5235B">
        <w:rPr>
          <w:rFonts w:eastAsia="Times New Roman" w:cs="Times New Roman"/>
          <w:lang w:eastAsia="ru-RU"/>
        </w:rPr>
        <w:t>21</w:t>
      </w:r>
      <w:r w:rsidR="00D717B9" w:rsidRPr="00D13F01">
        <w:rPr>
          <w:rFonts w:eastAsia="Times New Roman" w:cs="Times New Roman"/>
          <w:lang w:eastAsia="ru-RU"/>
        </w:rPr>
        <w:t>, с. 417].</w:t>
      </w:r>
    </w:p>
    <w:p w14:paraId="051EC14E" w14:textId="77777777" w:rsidR="00423679" w:rsidRPr="00D13F01" w:rsidRDefault="004556CF" w:rsidP="00D13F01">
      <w:pPr>
        <w:rPr>
          <w:rFonts w:eastAsia="Calibri" w:cs="Times New Roman"/>
        </w:rPr>
      </w:pPr>
      <w:r>
        <w:rPr>
          <w:rFonts w:eastAsia="Calibri" w:cs="Times New Roman"/>
          <w:lang w:val="en-US"/>
        </w:rPr>
        <w:t>IV</w:t>
      </w:r>
      <w:r>
        <w:rPr>
          <w:rFonts w:eastAsia="Calibri" w:cs="Times New Roman"/>
        </w:rPr>
        <w:t xml:space="preserve">) </w:t>
      </w:r>
      <w:r w:rsidR="00423679" w:rsidRPr="00D13F01">
        <w:rPr>
          <w:rFonts w:eastAsia="Calibri" w:cs="Times New Roman"/>
        </w:rPr>
        <w:t>У</w:t>
      </w:r>
      <w:r>
        <w:rPr>
          <w:rFonts w:eastAsia="Calibri" w:cs="Times New Roman"/>
        </w:rPr>
        <w:t xml:space="preserve"> </w:t>
      </w:r>
      <w:r w:rsidR="00646082">
        <w:rPr>
          <w:rFonts w:eastAsia="Calibri" w:cs="Times New Roman"/>
        </w:rPr>
        <w:t>1981 році</w:t>
      </w:r>
      <w:r w:rsidR="00423679" w:rsidRPr="00D13F01">
        <w:rPr>
          <w:rFonts w:eastAsia="Calibri" w:cs="Times New Roman"/>
        </w:rPr>
        <w:t xml:space="preserve"> археологічна експедиція під керівництвом О.О. Мельника розкопала могильник біля с. Орджонікідзе Криворізького району Дніпропетровської області; у </w:t>
      </w:r>
      <w:r w:rsidR="002423A2" w:rsidRPr="00D13F01">
        <w:rPr>
          <w:rFonts w:eastAsia="Calibri" w:cs="Times New Roman"/>
        </w:rPr>
        <w:t>кургані №</w:t>
      </w:r>
      <w:r w:rsidR="00423679" w:rsidRPr="00D13F01">
        <w:rPr>
          <w:rFonts w:eastAsia="Calibri" w:cs="Times New Roman"/>
        </w:rPr>
        <w:t>4</w:t>
      </w:r>
      <w:r w:rsidR="002423A2" w:rsidRPr="00D13F01">
        <w:rPr>
          <w:rFonts w:eastAsia="Calibri" w:cs="Times New Roman"/>
        </w:rPr>
        <w:t xml:space="preserve"> </w:t>
      </w:r>
      <w:r w:rsidR="00423679" w:rsidRPr="00D13F01">
        <w:rPr>
          <w:rFonts w:eastAsia="Calibri" w:cs="Times New Roman"/>
        </w:rPr>
        <w:t>було</w:t>
      </w:r>
      <w:r w:rsidR="002423A2" w:rsidRPr="00D13F01">
        <w:rPr>
          <w:rFonts w:eastAsia="Calibri" w:cs="Times New Roman"/>
        </w:rPr>
        <w:t xml:space="preserve"> </w:t>
      </w:r>
      <w:r w:rsidR="00423679" w:rsidRPr="00D13F01">
        <w:rPr>
          <w:rFonts w:eastAsia="Calibri" w:cs="Times New Roman"/>
        </w:rPr>
        <w:t>виявлено</w:t>
      </w:r>
      <w:r w:rsidR="002423A2" w:rsidRPr="00D13F01">
        <w:rPr>
          <w:rFonts w:eastAsia="Calibri" w:cs="Times New Roman"/>
        </w:rPr>
        <w:t xml:space="preserve"> </w:t>
      </w:r>
      <w:r w:rsidR="00423679" w:rsidRPr="00D13F01">
        <w:rPr>
          <w:rFonts w:eastAsia="Calibri" w:cs="Times New Roman"/>
        </w:rPr>
        <w:t>кочове</w:t>
      </w:r>
      <w:r w:rsidR="002423A2" w:rsidRPr="00D13F01">
        <w:rPr>
          <w:rFonts w:eastAsia="Calibri" w:cs="Times New Roman"/>
        </w:rPr>
        <w:t xml:space="preserve"> </w:t>
      </w:r>
      <w:r w:rsidR="00423679" w:rsidRPr="00D13F01">
        <w:rPr>
          <w:rFonts w:eastAsia="Calibri" w:cs="Times New Roman"/>
        </w:rPr>
        <w:t>поховання,</w:t>
      </w:r>
      <w:r w:rsidR="002423A2" w:rsidRPr="00D13F01">
        <w:rPr>
          <w:rFonts w:eastAsia="Calibri" w:cs="Times New Roman"/>
        </w:rPr>
        <w:t xml:space="preserve"> </w:t>
      </w:r>
      <w:r w:rsidR="00423679" w:rsidRPr="00D13F01">
        <w:rPr>
          <w:rFonts w:eastAsia="Calibri" w:cs="Times New Roman"/>
        </w:rPr>
        <w:t>а</w:t>
      </w:r>
      <w:r w:rsidR="002423A2" w:rsidRPr="00D13F01">
        <w:rPr>
          <w:rFonts w:eastAsia="Calibri" w:cs="Times New Roman"/>
        </w:rPr>
        <w:t xml:space="preserve"> </w:t>
      </w:r>
      <w:r w:rsidR="00423679" w:rsidRPr="00D13F01">
        <w:rPr>
          <w:rFonts w:eastAsia="Calibri" w:cs="Times New Roman"/>
        </w:rPr>
        <w:t>в</w:t>
      </w:r>
      <w:r w:rsidR="002423A2" w:rsidRPr="00D13F01">
        <w:rPr>
          <w:rFonts w:eastAsia="Calibri" w:cs="Times New Roman"/>
        </w:rPr>
        <w:t xml:space="preserve"> </w:t>
      </w:r>
      <w:r w:rsidR="00423679" w:rsidRPr="00D13F01">
        <w:rPr>
          <w:rFonts w:eastAsia="Calibri" w:cs="Times New Roman"/>
        </w:rPr>
        <w:t>похованні</w:t>
      </w:r>
      <w:r w:rsidR="002423A2" w:rsidRPr="00D13F01">
        <w:rPr>
          <w:rFonts w:eastAsia="Calibri" w:cs="Times New Roman"/>
        </w:rPr>
        <w:t xml:space="preserve"> №</w:t>
      </w:r>
      <w:r w:rsidR="00423679" w:rsidRPr="00D13F01">
        <w:rPr>
          <w:rFonts w:eastAsia="Calibri" w:cs="Times New Roman"/>
        </w:rPr>
        <w:t>2</w:t>
      </w:r>
      <w:r w:rsidR="002423A2" w:rsidRPr="00D13F01">
        <w:rPr>
          <w:rFonts w:eastAsia="Calibri" w:cs="Times New Roman"/>
        </w:rPr>
        <w:t xml:space="preserve"> – </w:t>
      </w:r>
      <w:r w:rsidR="00423679" w:rsidRPr="00D13F01">
        <w:rPr>
          <w:rFonts w:eastAsia="Calibri" w:cs="Times New Roman"/>
        </w:rPr>
        <w:t>невеликий</w:t>
      </w:r>
      <w:r w:rsidR="002423A2" w:rsidRPr="00D13F01">
        <w:rPr>
          <w:rFonts w:eastAsia="Calibri" w:cs="Times New Roman"/>
        </w:rPr>
        <w:t xml:space="preserve"> </w:t>
      </w:r>
      <w:r w:rsidR="00423679" w:rsidRPr="00D13F01">
        <w:rPr>
          <w:rFonts w:eastAsia="Calibri" w:cs="Times New Roman"/>
        </w:rPr>
        <w:t>інвентар:</w:t>
      </w:r>
    </w:p>
    <w:p w14:paraId="07EA8905" w14:textId="77777777" w:rsidR="00D717B9" w:rsidRPr="00D13F01" w:rsidRDefault="00D717B9" w:rsidP="00D13F01">
      <w:pPr>
        <w:rPr>
          <w:rFonts w:eastAsia="Times New Roman" w:cs="Times New Roman"/>
          <w:lang w:eastAsia="ru-RU"/>
        </w:rPr>
      </w:pPr>
      <w:r w:rsidRPr="00D13F01">
        <w:rPr>
          <w:rFonts w:eastAsia="Calibri" w:cs="Times New Roman"/>
        </w:rPr>
        <w:t xml:space="preserve">1) </w:t>
      </w:r>
      <w:r w:rsidRPr="00D13F01">
        <w:rPr>
          <w:rFonts w:eastAsia="Times New Roman" w:cs="Times New Roman"/>
          <w:lang w:eastAsia="ru-RU"/>
        </w:rPr>
        <w:t>Кістяна полірована накладка сагайдака для його кріплення до ременя, коромисло подібного типу з трьома к</w:t>
      </w:r>
      <w:r w:rsidR="00646082">
        <w:rPr>
          <w:rFonts w:eastAsia="Times New Roman" w:cs="Times New Roman"/>
          <w:lang w:eastAsia="ru-RU"/>
        </w:rPr>
        <w:t>руглими отворами діаметром – 0,</w:t>
      </w:r>
      <w:r w:rsidRPr="00D13F01">
        <w:rPr>
          <w:rFonts w:eastAsia="Times New Roman" w:cs="Times New Roman"/>
          <w:lang w:eastAsia="ru-RU"/>
        </w:rPr>
        <w:t>5 см в центрі та по 0,3 см на кінцях. Довжина – 0,7 см, ширина всередині 1,7</w:t>
      </w:r>
      <w:r w:rsidR="00646082">
        <w:rPr>
          <w:rFonts w:eastAsia="Times New Roman" w:cs="Times New Roman"/>
          <w:lang w:eastAsia="ru-RU"/>
        </w:rPr>
        <w:t xml:space="preserve"> </w:t>
      </w:r>
      <w:r w:rsidRPr="00D13F01">
        <w:rPr>
          <w:rFonts w:eastAsia="Times New Roman" w:cs="Times New Roman"/>
          <w:lang w:eastAsia="ru-RU"/>
        </w:rPr>
        <w:t>см, товщина – 0,4 см.;</w:t>
      </w:r>
    </w:p>
    <w:p w14:paraId="4B973F13" w14:textId="77777777" w:rsidR="00D717B9" w:rsidRPr="00D13F01" w:rsidRDefault="00D717B9" w:rsidP="00D13F01">
      <w:pPr>
        <w:rPr>
          <w:rFonts w:eastAsia="Calibri" w:cs="Times New Roman"/>
        </w:rPr>
      </w:pPr>
      <w:r w:rsidRPr="00D13F01">
        <w:rPr>
          <w:rFonts w:eastAsia="Times New Roman" w:cs="Times New Roman"/>
          <w:lang w:eastAsia="ru-RU"/>
        </w:rPr>
        <w:t>2) Стріла ромбовидної форми із заг</w:t>
      </w:r>
      <w:r w:rsidR="00646082">
        <w:rPr>
          <w:rFonts w:eastAsia="Times New Roman" w:cs="Times New Roman"/>
          <w:lang w:eastAsia="ru-RU"/>
        </w:rPr>
        <w:t>остреним черешком. Довжина – 7,</w:t>
      </w:r>
      <w:r w:rsidRPr="00D13F01">
        <w:rPr>
          <w:rFonts w:eastAsia="Times New Roman" w:cs="Times New Roman"/>
          <w:lang w:eastAsia="ru-RU"/>
        </w:rPr>
        <w:t>3</w:t>
      </w:r>
      <w:r w:rsidR="00646082">
        <w:rPr>
          <w:rFonts w:eastAsia="Times New Roman" w:cs="Times New Roman"/>
          <w:lang w:eastAsia="ru-RU"/>
        </w:rPr>
        <w:t xml:space="preserve"> см, ширина – 1,</w:t>
      </w:r>
      <w:r w:rsidRPr="00D13F01">
        <w:rPr>
          <w:rFonts w:eastAsia="Times New Roman" w:cs="Times New Roman"/>
          <w:lang w:eastAsia="ru-RU"/>
        </w:rPr>
        <w:t xml:space="preserve">4 см., діаметр </w:t>
      </w:r>
      <w:proofErr w:type="spellStart"/>
      <w:r w:rsidRPr="00D13F01">
        <w:rPr>
          <w:rFonts w:eastAsia="Times New Roman" w:cs="Times New Roman"/>
          <w:lang w:eastAsia="ru-RU"/>
        </w:rPr>
        <w:t>втоку</w:t>
      </w:r>
      <w:proofErr w:type="spellEnd"/>
      <w:r w:rsidRPr="00D13F01">
        <w:rPr>
          <w:rFonts w:eastAsia="Times New Roman" w:cs="Times New Roman"/>
          <w:lang w:eastAsia="ru-RU"/>
        </w:rPr>
        <w:t xml:space="preserve"> 0,3 см (всередині)</w:t>
      </w:r>
      <w:r w:rsidRPr="00D13F01">
        <w:rPr>
          <w:rFonts w:eastAsia="Calibri" w:cs="Times New Roman"/>
        </w:rPr>
        <w:t xml:space="preserve"> </w:t>
      </w:r>
      <w:r w:rsidR="00A5235B">
        <w:rPr>
          <w:rFonts w:eastAsia="Times New Roman" w:cs="Times New Roman"/>
          <w:lang w:eastAsia="ru-RU"/>
        </w:rPr>
        <w:t>[21</w:t>
      </w:r>
      <w:r w:rsidRPr="00D13F01">
        <w:rPr>
          <w:rFonts w:eastAsia="Times New Roman" w:cs="Times New Roman"/>
          <w:lang w:eastAsia="ru-RU"/>
        </w:rPr>
        <w:t xml:space="preserve">, с. </w:t>
      </w:r>
      <w:r w:rsidRPr="00D13F01">
        <w:rPr>
          <w:rFonts w:eastAsia="Calibri" w:cs="Times New Roman"/>
        </w:rPr>
        <w:t>26-27</w:t>
      </w:r>
      <w:r w:rsidRPr="00D13F01">
        <w:rPr>
          <w:rFonts w:eastAsia="Times New Roman" w:cs="Times New Roman"/>
          <w:lang w:eastAsia="ru-RU"/>
        </w:rPr>
        <w:t>].</w:t>
      </w:r>
    </w:p>
    <w:p w14:paraId="045B8B38" w14:textId="77777777" w:rsidR="00D717B9" w:rsidRPr="00D13F01" w:rsidRDefault="002C620C" w:rsidP="00D13F01">
      <w:pPr>
        <w:rPr>
          <w:rFonts w:eastAsia="Calibri" w:cs="Times New Roman"/>
        </w:rPr>
      </w:pPr>
      <w:r>
        <w:rPr>
          <w:rFonts w:eastAsia="Calibri" w:cs="Times New Roman"/>
          <w:lang w:val="en-US"/>
        </w:rPr>
        <w:t>V</w:t>
      </w:r>
      <w:r>
        <w:rPr>
          <w:rFonts w:eastAsia="Calibri" w:cs="Times New Roman"/>
        </w:rPr>
        <w:t xml:space="preserve">) </w:t>
      </w:r>
      <w:r w:rsidR="00D717B9" w:rsidRPr="00D13F01">
        <w:rPr>
          <w:rFonts w:eastAsia="Times New Roman" w:cs="Times New Roman"/>
          <w:lang w:eastAsia="ru-RU"/>
        </w:rPr>
        <w:t>В 1982 році у Криворізькому районі, біля села Кудашівка був розкопаний курган за № 2, де було знайдене поховання № 3 – що ідентифікується як кочівницьке</w:t>
      </w:r>
      <w:r w:rsidR="00D717B9" w:rsidRPr="00D13F01">
        <w:rPr>
          <w:rFonts w:eastAsia="Times New Roman" w:cs="Times New Roman"/>
          <w:b/>
          <w:lang w:eastAsia="ru-RU"/>
        </w:rPr>
        <w:t xml:space="preserve"> </w:t>
      </w:r>
      <w:r w:rsidR="00D717B9" w:rsidRPr="00D13F01">
        <w:rPr>
          <w:rFonts w:eastAsia="Times New Roman" w:cs="Times New Roman"/>
          <w:lang w:eastAsia="ru-RU"/>
        </w:rPr>
        <w:t xml:space="preserve">і в якому знайдені кістки коня. Кістяк дорослої людини лежав витягнуто на спині, головою на захід. Череп знаходився на лівому боці. Руки витягнуті вперед (наліво), кисті разом. Ноги рівно витягнуті. У заповненні, на глибині 0,23м знайдено фрагмент шаблі, яка знаходилася в 20см від рук. Інвентар поховання складав лише два уламки залізної шаблі довжиною 23см і 19см, шириною 2,8см, товщиною 0,5см. Фрагменти ромбовидного перехрестя з загостреними кінцями. Від руків’я зберігся уламок </w:t>
      </w:r>
      <w:r w:rsidR="00D717B9" w:rsidRPr="00D13F01">
        <w:rPr>
          <w:rFonts w:eastAsia="Times New Roman" w:cs="Times New Roman"/>
          <w:lang w:eastAsia="ru-RU"/>
        </w:rPr>
        <w:lastRenderedPageBreak/>
        <w:t>сердечника з залізним цвяхом для скріплення дерев’яних частин, дві залізних обойми з залишками дерева на внутрішній поверхні розмірами 3,5</w:t>
      </w:r>
      <w:r w:rsidR="00B53DDF">
        <w:rPr>
          <w:rFonts w:eastAsia="Times New Roman" w:cs="Times New Roman"/>
          <w:lang w:eastAsia="ru-RU"/>
        </w:rPr>
        <w:t xml:space="preserve"> </w:t>
      </w:r>
      <w:r w:rsidR="003271AC" w:rsidRPr="00D13F01">
        <w:rPr>
          <w:rFonts w:eastAsia="Times New Roman" w:cs="Times New Roman"/>
          <w:lang w:eastAsia="ru-RU"/>
        </w:rPr>
        <w:t>х</w:t>
      </w:r>
      <w:r w:rsidR="00B53DDF">
        <w:rPr>
          <w:rFonts w:eastAsia="Times New Roman" w:cs="Times New Roman"/>
          <w:lang w:eastAsia="ru-RU"/>
        </w:rPr>
        <w:t xml:space="preserve"> </w:t>
      </w:r>
      <w:r w:rsidR="00A5235B">
        <w:rPr>
          <w:rFonts w:eastAsia="Times New Roman" w:cs="Times New Roman"/>
          <w:lang w:eastAsia="ru-RU"/>
        </w:rPr>
        <w:t>3,-</w:t>
      </w:r>
      <w:r w:rsidR="00B53DDF">
        <w:rPr>
          <w:rFonts w:eastAsia="Times New Roman" w:cs="Times New Roman"/>
          <w:lang w:eastAsia="ru-RU"/>
        </w:rPr>
        <w:t xml:space="preserve"> </w:t>
      </w:r>
      <w:r w:rsidR="00A5235B">
        <w:rPr>
          <w:rFonts w:eastAsia="Times New Roman" w:cs="Times New Roman"/>
          <w:lang w:eastAsia="ru-RU"/>
        </w:rPr>
        <w:t>х</w:t>
      </w:r>
      <w:r w:rsidR="00B53DDF">
        <w:rPr>
          <w:rFonts w:eastAsia="Times New Roman" w:cs="Times New Roman"/>
          <w:lang w:eastAsia="ru-RU"/>
        </w:rPr>
        <w:t xml:space="preserve"> 0,25см і </w:t>
      </w:r>
      <w:r w:rsidR="00A5235B">
        <w:rPr>
          <w:rFonts w:eastAsia="Times New Roman" w:cs="Times New Roman"/>
          <w:lang w:eastAsia="ru-RU"/>
        </w:rPr>
        <w:t>2,5</w:t>
      </w:r>
      <w:r w:rsidR="00B53DDF">
        <w:rPr>
          <w:rFonts w:eastAsia="Times New Roman" w:cs="Times New Roman"/>
          <w:lang w:eastAsia="ru-RU"/>
        </w:rPr>
        <w:t xml:space="preserve"> </w:t>
      </w:r>
      <w:r w:rsidR="00A5235B">
        <w:rPr>
          <w:rFonts w:eastAsia="Times New Roman" w:cs="Times New Roman"/>
          <w:lang w:eastAsia="ru-RU"/>
        </w:rPr>
        <w:t>х</w:t>
      </w:r>
      <w:r w:rsidR="00B53DDF">
        <w:rPr>
          <w:rFonts w:eastAsia="Times New Roman" w:cs="Times New Roman"/>
          <w:lang w:eastAsia="ru-RU"/>
        </w:rPr>
        <w:t xml:space="preserve"> </w:t>
      </w:r>
      <w:r w:rsidR="00A5235B">
        <w:rPr>
          <w:rFonts w:eastAsia="Times New Roman" w:cs="Times New Roman"/>
          <w:lang w:eastAsia="ru-RU"/>
        </w:rPr>
        <w:t>2,7</w:t>
      </w:r>
      <w:r w:rsidR="00B53DDF">
        <w:rPr>
          <w:rFonts w:eastAsia="Times New Roman" w:cs="Times New Roman"/>
          <w:lang w:eastAsia="ru-RU"/>
        </w:rPr>
        <w:t xml:space="preserve"> </w:t>
      </w:r>
      <w:r w:rsidR="00A5235B">
        <w:rPr>
          <w:rFonts w:eastAsia="Times New Roman" w:cs="Times New Roman"/>
          <w:lang w:eastAsia="ru-RU"/>
        </w:rPr>
        <w:t>х</w:t>
      </w:r>
      <w:r w:rsidR="00B53DDF">
        <w:rPr>
          <w:rFonts w:eastAsia="Times New Roman" w:cs="Times New Roman"/>
          <w:lang w:eastAsia="ru-RU"/>
        </w:rPr>
        <w:t xml:space="preserve"> </w:t>
      </w:r>
      <w:r w:rsidR="00A5235B">
        <w:rPr>
          <w:rFonts w:eastAsia="Times New Roman" w:cs="Times New Roman"/>
          <w:lang w:eastAsia="ru-RU"/>
        </w:rPr>
        <w:t>0,2см [21</w:t>
      </w:r>
      <w:r w:rsidR="00D717B9" w:rsidRPr="00D13F01">
        <w:rPr>
          <w:rFonts w:eastAsia="Times New Roman" w:cs="Times New Roman"/>
          <w:lang w:eastAsia="ru-RU"/>
        </w:rPr>
        <w:t xml:space="preserve">, с. </w:t>
      </w:r>
      <w:r w:rsidR="00D717B9" w:rsidRPr="00D13F01">
        <w:rPr>
          <w:rFonts w:eastAsia="Calibri" w:cs="Times New Roman"/>
        </w:rPr>
        <w:t>111</w:t>
      </w:r>
      <w:r w:rsidR="00D717B9" w:rsidRPr="00D13F01">
        <w:rPr>
          <w:rFonts w:eastAsia="Times New Roman" w:cs="Times New Roman"/>
          <w:lang w:eastAsia="ru-RU"/>
        </w:rPr>
        <w:t>].</w:t>
      </w:r>
    </w:p>
    <w:p w14:paraId="46F88DE7" w14:textId="77777777" w:rsidR="00D717B9" w:rsidRPr="00D13F01" w:rsidRDefault="002C620C" w:rsidP="00D13F01">
      <w:pPr>
        <w:rPr>
          <w:rFonts w:eastAsia="Times New Roman" w:cs="Times New Roman"/>
          <w:lang w:eastAsia="ru-RU"/>
        </w:rPr>
      </w:pPr>
      <w:r>
        <w:rPr>
          <w:rFonts w:eastAsia="Calibri" w:cs="Times New Roman"/>
          <w:lang w:val="en-US"/>
        </w:rPr>
        <w:t>V</w:t>
      </w:r>
      <w:r>
        <w:rPr>
          <w:rFonts w:eastAsia="Calibri" w:cs="Times New Roman"/>
        </w:rPr>
        <w:t xml:space="preserve">І) </w:t>
      </w:r>
      <w:r w:rsidR="00646082">
        <w:rPr>
          <w:rFonts w:eastAsia="Times New Roman" w:cs="Times New Roman"/>
          <w:lang w:eastAsia="ru-RU"/>
        </w:rPr>
        <w:t>У 198</w:t>
      </w:r>
      <w:r w:rsidR="00B53DDF">
        <w:rPr>
          <w:rFonts w:eastAsia="Times New Roman" w:cs="Times New Roman"/>
          <w:lang w:eastAsia="ru-RU"/>
        </w:rPr>
        <w:t>5</w:t>
      </w:r>
      <w:r w:rsidR="00646082">
        <w:rPr>
          <w:rFonts w:eastAsia="Times New Roman" w:cs="Times New Roman"/>
          <w:lang w:eastAsia="ru-RU"/>
        </w:rPr>
        <w:t xml:space="preserve"> </w:t>
      </w:r>
      <w:r w:rsidR="00B53DDF">
        <w:rPr>
          <w:rFonts w:eastAsia="Times New Roman" w:cs="Times New Roman"/>
          <w:lang w:eastAsia="ru-RU"/>
        </w:rPr>
        <w:t xml:space="preserve">році на території Північно </w:t>
      </w:r>
      <w:r w:rsidR="002423A2" w:rsidRPr="00D13F01">
        <w:rPr>
          <w:rFonts w:eastAsia="Times New Roman" w:cs="Times New Roman"/>
          <w:lang w:eastAsia="ru-RU"/>
        </w:rPr>
        <w:t>гірничо-збагачувального комбінату в Кривому Розі було дослідже</w:t>
      </w:r>
      <w:r w:rsidR="00B53DDF">
        <w:rPr>
          <w:rFonts w:eastAsia="Times New Roman" w:cs="Times New Roman"/>
          <w:lang w:eastAsia="ru-RU"/>
        </w:rPr>
        <w:t>но групу поховань, відомих як "Р</w:t>
      </w:r>
      <w:r w:rsidR="002423A2" w:rsidRPr="00D13F01">
        <w:rPr>
          <w:rFonts w:eastAsia="Times New Roman" w:cs="Times New Roman"/>
          <w:lang w:eastAsia="ru-RU"/>
        </w:rPr>
        <w:t xml:space="preserve">ядові могили". У похованні №1 було знайдено половецьке поховання з різними знаряддями праці. </w:t>
      </w:r>
      <w:r w:rsidR="00D717B9" w:rsidRPr="00D13F01">
        <w:rPr>
          <w:rFonts w:eastAsia="Times New Roman" w:cs="Times New Roman"/>
          <w:lang w:eastAsia="ru-RU"/>
        </w:rPr>
        <w:t xml:space="preserve">Цікавим моментом було те, що під насипом висотою – 0,6 м знаходилася </w:t>
      </w:r>
      <w:proofErr w:type="spellStart"/>
      <w:r w:rsidR="00D717B9" w:rsidRPr="00D13F01">
        <w:rPr>
          <w:rFonts w:eastAsia="Times New Roman" w:cs="Times New Roman"/>
          <w:lang w:eastAsia="ru-RU"/>
        </w:rPr>
        <w:t>вимостка</w:t>
      </w:r>
      <w:proofErr w:type="spellEnd"/>
      <w:r w:rsidR="00D717B9" w:rsidRPr="00D13F01">
        <w:rPr>
          <w:rFonts w:eastAsia="Times New Roman" w:cs="Times New Roman"/>
          <w:lang w:eastAsia="ru-RU"/>
        </w:rPr>
        <w:t xml:space="preserve"> з каменю у вигляді хрестоподібної фігури розмірами 5</w:t>
      </w:r>
      <w:r w:rsidR="00B53DDF">
        <w:rPr>
          <w:rFonts w:eastAsia="Times New Roman" w:cs="Times New Roman"/>
          <w:lang w:eastAsia="ru-RU"/>
        </w:rPr>
        <w:t xml:space="preserve"> </w:t>
      </w:r>
      <w:r w:rsidR="00D717B9" w:rsidRPr="00D13F01">
        <w:rPr>
          <w:rFonts w:eastAsia="Times New Roman" w:cs="Times New Roman"/>
          <w:lang w:eastAsia="ru-RU"/>
        </w:rPr>
        <w:t>х</w:t>
      </w:r>
      <w:r w:rsidR="00B53DDF">
        <w:rPr>
          <w:rFonts w:eastAsia="Times New Roman" w:cs="Times New Roman"/>
          <w:lang w:eastAsia="ru-RU"/>
        </w:rPr>
        <w:t xml:space="preserve"> </w:t>
      </w:r>
      <w:r w:rsidR="00D717B9" w:rsidRPr="00D13F01">
        <w:rPr>
          <w:rFonts w:eastAsia="Times New Roman" w:cs="Times New Roman"/>
          <w:lang w:eastAsia="ru-RU"/>
        </w:rPr>
        <w:t>2,5 м. Вона була викладена з плит місцевого походження в</w:t>
      </w:r>
      <w:r w:rsidR="003271AC" w:rsidRPr="00D13F01">
        <w:rPr>
          <w:rFonts w:eastAsia="Times New Roman" w:cs="Times New Roman"/>
          <w:lang w:eastAsia="ru-RU"/>
        </w:rPr>
        <w:t>і</w:t>
      </w:r>
      <w:r w:rsidR="00A5235B">
        <w:rPr>
          <w:rFonts w:eastAsia="Times New Roman" w:cs="Times New Roman"/>
          <w:lang w:eastAsia="ru-RU"/>
        </w:rPr>
        <w:t>д 0,5 до 1,3 м у поперечнику [16</w:t>
      </w:r>
      <w:r w:rsidR="00D717B9" w:rsidRPr="00D13F01">
        <w:rPr>
          <w:rFonts w:eastAsia="Times New Roman" w:cs="Times New Roman"/>
          <w:lang w:eastAsia="ru-RU"/>
        </w:rPr>
        <w:t>, с. 522].</w:t>
      </w:r>
    </w:p>
    <w:p w14:paraId="4868B75A" w14:textId="77777777" w:rsidR="00B53DDF" w:rsidRDefault="00D717B9" w:rsidP="00D13F01">
      <w:pPr>
        <w:rPr>
          <w:rFonts w:eastAsia="Times New Roman" w:cs="Times New Roman"/>
          <w:lang w:eastAsia="ru-RU"/>
        </w:rPr>
      </w:pPr>
      <w:r w:rsidRPr="00D13F01">
        <w:rPr>
          <w:rFonts w:eastAsia="Times New Roman" w:cs="Times New Roman"/>
          <w:lang w:eastAsia="ru-RU"/>
        </w:rPr>
        <w:t>Між брилами знайдено кістки великої тварини, яку ймовірно принесли в жертву. Яма мала форму видовжено-прямокутної форми, розмірами – 2,4</w:t>
      </w:r>
      <w:r w:rsidR="00B53DDF">
        <w:rPr>
          <w:rFonts w:eastAsia="Times New Roman" w:cs="Times New Roman"/>
          <w:lang w:eastAsia="ru-RU"/>
        </w:rPr>
        <w:t xml:space="preserve"> </w:t>
      </w:r>
      <w:r w:rsidRPr="00D13F01">
        <w:rPr>
          <w:rFonts w:eastAsia="Times New Roman" w:cs="Times New Roman"/>
          <w:lang w:eastAsia="ru-RU"/>
        </w:rPr>
        <w:t>х</w:t>
      </w:r>
      <w:r w:rsidR="00B53DDF">
        <w:rPr>
          <w:rFonts w:eastAsia="Times New Roman" w:cs="Times New Roman"/>
          <w:lang w:eastAsia="ru-RU"/>
        </w:rPr>
        <w:t xml:space="preserve"> </w:t>
      </w:r>
      <w:r w:rsidRPr="00D13F01">
        <w:rPr>
          <w:rFonts w:eastAsia="Times New Roman" w:cs="Times New Roman"/>
          <w:lang w:eastAsia="ru-RU"/>
        </w:rPr>
        <w:t>0,84 м, глибиною – 1,4 м. На рівні 1,0 м</w:t>
      </w:r>
      <w:r w:rsidR="00B53DDF">
        <w:rPr>
          <w:rFonts w:eastAsia="Times New Roman" w:cs="Times New Roman"/>
          <w:lang w:eastAsia="ru-RU"/>
        </w:rPr>
        <w:t>.</w:t>
      </w:r>
      <w:r w:rsidRPr="00D13F01">
        <w:rPr>
          <w:rFonts w:eastAsia="Times New Roman" w:cs="Times New Roman"/>
          <w:lang w:eastAsia="ru-RU"/>
        </w:rPr>
        <w:t xml:space="preserve"> було залишено невеликі уступи, на яких знаходилися дерев’яні дошки перекриття. Похований лежав випростано на спині, головою на південь, його супроводжувало кінське</w:t>
      </w:r>
      <w:r w:rsidR="003271AC" w:rsidRPr="00D13F01">
        <w:rPr>
          <w:rFonts w:eastAsia="Times New Roman" w:cs="Times New Roman"/>
          <w:lang w:eastAsia="ru-RU"/>
        </w:rPr>
        <w:t xml:space="preserve"> </w:t>
      </w:r>
      <w:r w:rsidR="00A5235B">
        <w:rPr>
          <w:rFonts w:eastAsia="Times New Roman" w:cs="Times New Roman"/>
          <w:lang w:eastAsia="ru-RU"/>
        </w:rPr>
        <w:t>поховання, розташоване поруч [16</w:t>
      </w:r>
      <w:r w:rsidRPr="00D13F01">
        <w:rPr>
          <w:rFonts w:eastAsia="Times New Roman" w:cs="Times New Roman"/>
          <w:lang w:eastAsia="ru-RU"/>
        </w:rPr>
        <w:t xml:space="preserve">, с. 521-522]. </w:t>
      </w:r>
    </w:p>
    <w:p w14:paraId="744EC8C4" w14:textId="77777777" w:rsidR="00D717B9" w:rsidRPr="00D13F01" w:rsidRDefault="00D717B9" w:rsidP="00D13F01">
      <w:pPr>
        <w:rPr>
          <w:rFonts w:eastAsia="Times New Roman" w:cs="Times New Roman"/>
          <w:lang w:eastAsia="ru-RU"/>
        </w:rPr>
      </w:pPr>
      <w:r w:rsidRPr="00D13F01">
        <w:rPr>
          <w:rFonts w:eastAsia="Times New Roman" w:cs="Times New Roman"/>
          <w:lang w:eastAsia="ru-RU"/>
        </w:rPr>
        <w:t xml:space="preserve">Дуже різноманітним є інвентар поховання: </w:t>
      </w:r>
    </w:p>
    <w:p w14:paraId="0D78F593" w14:textId="77777777" w:rsidR="00D717B9" w:rsidRPr="00D13F01" w:rsidRDefault="00D717B9" w:rsidP="00D13F01">
      <w:pPr>
        <w:rPr>
          <w:rFonts w:eastAsia="Times New Roman" w:cs="Times New Roman"/>
          <w:lang w:eastAsia="ru-RU"/>
        </w:rPr>
      </w:pPr>
      <w:r w:rsidRPr="00D13F01">
        <w:rPr>
          <w:rFonts w:eastAsia="Times New Roman" w:cs="Times New Roman"/>
          <w:lang w:eastAsia="ru-RU"/>
        </w:rPr>
        <w:t>1) Крупний залізний наконечник стріли у вигляді сектору з кільцевим упором для древка. Довжина наконечнику – 13,2</w:t>
      </w:r>
      <w:r w:rsidR="00233B31">
        <w:rPr>
          <w:rFonts w:eastAsia="Times New Roman" w:cs="Times New Roman"/>
          <w:lang w:eastAsia="ru-RU"/>
        </w:rPr>
        <w:t xml:space="preserve"> </w:t>
      </w:r>
      <w:r w:rsidRPr="00D13F01">
        <w:rPr>
          <w:rFonts w:eastAsia="Times New Roman" w:cs="Times New Roman"/>
          <w:lang w:eastAsia="ru-RU"/>
        </w:rPr>
        <w:t>см, довжина пера 7,0</w:t>
      </w:r>
      <w:r w:rsidR="00233B31">
        <w:rPr>
          <w:rFonts w:eastAsia="Times New Roman" w:cs="Times New Roman"/>
          <w:lang w:eastAsia="ru-RU"/>
        </w:rPr>
        <w:t xml:space="preserve"> </w:t>
      </w:r>
      <w:r w:rsidRPr="00D13F01">
        <w:rPr>
          <w:rFonts w:eastAsia="Times New Roman" w:cs="Times New Roman"/>
          <w:lang w:eastAsia="ru-RU"/>
        </w:rPr>
        <w:t>см, ширина пера – 4,2</w:t>
      </w:r>
      <w:r w:rsidR="00233B31">
        <w:rPr>
          <w:rFonts w:eastAsia="Times New Roman" w:cs="Times New Roman"/>
          <w:lang w:eastAsia="ru-RU"/>
        </w:rPr>
        <w:t xml:space="preserve"> </w:t>
      </w:r>
      <w:r w:rsidRPr="00D13F01">
        <w:rPr>
          <w:rFonts w:eastAsia="Times New Roman" w:cs="Times New Roman"/>
          <w:lang w:eastAsia="ru-RU"/>
        </w:rPr>
        <w:t>см;</w:t>
      </w:r>
    </w:p>
    <w:p w14:paraId="7471D14E" w14:textId="77777777" w:rsidR="00D717B9" w:rsidRPr="00D13F01" w:rsidRDefault="00D717B9" w:rsidP="00D13F01">
      <w:pPr>
        <w:rPr>
          <w:rFonts w:eastAsia="Times New Roman" w:cs="Times New Roman"/>
          <w:lang w:eastAsia="ru-RU"/>
        </w:rPr>
      </w:pPr>
      <w:r w:rsidRPr="00D13F01">
        <w:rPr>
          <w:rFonts w:eastAsia="Times New Roman" w:cs="Times New Roman"/>
          <w:lang w:eastAsia="ru-RU"/>
        </w:rPr>
        <w:t xml:space="preserve"> 2) Залізний наконечник стріли у вигляді витягнутої лопаточки з розширенням пера у верхній частині, з прямокутним отвором. Наконечник має кільцевий упор для древка. Сильно окислений. Довжина – 10,5</w:t>
      </w:r>
      <w:r w:rsidR="00A8600A">
        <w:rPr>
          <w:rFonts w:eastAsia="Times New Roman" w:cs="Times New Roman"/>
          <w:lang w:eastAsia="ru-RU"/>
        </w:rPr>
        <w:t xml:space="preserve"> </w:t>
      </w:r>
      <w:r w:rsidRPr="00D13F01">
        <w:rPr>
          <w:rFonts w:eastAsia="Times New Roman" w:cs="Times New Roman"/>
          <w:lang w:eastAsia="ru-RU"/>
        </w:rPr>
        <w:t>мм, довжина пера – 5,7</w:t>
      </w:r>
      <w:r w:rsidR="00A8600A">
        <w:rPr>
          <w:rFonts w:eastAsia="Times New Roman" w:cs="Times New Roman"/>
          <w:lang w:eastAsia="ru-RU"/>
        </w:rPr>
        <w:t xml:space="preserve"> </w:t>
      </w:r>
      <w:r w:rsidRPr="00D13F01">
        <w:rPr>
          <w:rFonts w:eastAsia="Times New Roman" w:cs="Times New Roman"/>
          <w:lang w:eastAsia="ru-RU"/>
        </w:rPr>
        <w:t>см, ширина пера – 2,4</w:t>
      </w:r>
      <w:r w:rsidR="00A8600A">
        <w:rPr>
          <w:rFonts w:eastAsia="Times New Roman" w:cs="Times New Roman"/>
          <w:lang w:eastAsia="ru-RU"/>
        </w:rPr>
        <w:t xml:space="preserve"> </w:t>
      </w:r>
      <w:r w:rsidRPr="00D13F01">
        <w:rPr>
          <w:rFonts w:eastAsia="Times New Roman" w:cs="Times New Roman"/>
          <w:lang w:eastAsia="ru-RU"/>
        </w:rPr>
        <w:t xml:space="preserve">см </w:t>
      </w:r>
    </w:p>
    <w:p w14:paraId="4D77936C" w14:textId="77777777" w:rsidR="00D717B9" w:rsidRPr="00D13F01" w:rsidRDefault="00D717B9" w:rsidP="00D13F01">
      <w:pPr>
        <w:rPr>
          <w:rFonts w:eastAsia="Times New Roman" w:cs="Times New Roman"/>
          <w:lang w:eastAsia="ru-RU"/>
        </w:rPr>
      </w:pPr>
      <w:r w:rsidRPr="00D13F01">
        <w:rPr>
          <w:rFonts w:eastAsia="Times New Roman" w:cs="Times New Roman"/>
          <w:lang w:eastAsia="ru-RU"/>
        </w:rPr>
        <w:t>3) Залізний наконечник стріли у вигляді витягнутого ромба з розширенням у верхній половині пера. Наконечник має кільцевий упор для древка. Довжина – 10,4</w:t>
      </w:r>
      <w:r w:rsidR="00A8600A">
        <w:rPr>
          <w:rFonts w:eastAsia="Times New Roman" w:cs="Times New Roman"/>
          <w:lang w:eastAsia="ru-RU"/>
        </w:rPr>
        <w:t xml:space="preserve"> </w:t>
      </w:r>
      <w:r w:rsidRPr="00D13F01">
        <w:rPr>
          <w:rFonts w:eastAsia="Times New Roman" w:cs="Times New Roman"/>
          <w:lang w:eastAsia="ru-RU"/>
        </w:rPr>
        <w:t>см, довжина пера – 5,8</w:t>
      </w:r>
      <w:r w:rsidR="00A8600A">
        <w:rPr>
          <w:rFonts w:eastAsia="Times New Roman" w:cs="Times New Roman"/>
          <w:lang w:eastAsia="ru-RU"/>
        </w:rPr>
        <w:t xml:space="preserve"> </w:t>
      </w:r>
      <w:r w:rsidRPr="00D13F01">
        <w:rPr>
          <w:rFonts w:eastAsia="Times New Roman" w:cs="Times New Roman"/>
          <w:lang w:eastAsia="ru-RU"/>
        </w:rPr>
        <w:t>см, ширина пера – 2,4</w:t>
      </w:r>
      <w:r w:rsidR="00A8600A">
        <w:rPr>
          <w:rFonts w:eastAsia="Times New Roman" w:cs="Times New Roman"/>
          <w:lang w:eastAsia="ru-RU"/>
        </w:rPr>
        <w:t xml:space="preserve"> </w:t>
      </w:r>
      <w:r w:rsidRPr="00D13F01">
        <w:rPr>
          <w:rFonts w:eastAsia="Times New Roman" w:cs="Times New Roman"/>
          <w:lang w:eastAsia="ru-RU"/>
        </w:rPr>
        <w:t>см;</w:t>
      </w:r>
    </w:p>
    <w:p w14:paraId="7F5F7A43" w14:textId="77777777" w:rsidR="00D717B9" w:rsidRPr="00D13F01" w:rsidRDefault="00D717B9" w:rsidP="00D13F01">
      <w:pPr>
        <w:rPr>
          <w:rFonts w:eastAsia="Times New Roman" w:cs="Times New Roman"/>
          <w:lang w:eastAsia="ru-RU"/>
        </w:rPr>
      </w:pPr>
      <w:r w:rsidRPr="00D13F01">
        <w:rPr>
          <w:rFonts w:eastAsia="Times New Roman" w:cs="Times New Roman"/>
          <w:lang w:eastAsia="ru-RU"/>
        </w:rPr>
        <w:t>4) Ромбічний крупний залізний наконечник стріли з пером у вигляді широкого витягнутого ромба. Має кільцевий упор для древка. Довжина – 10,0</w:t>
      </w:r>
      <w:r w:rsidR="00A8600A">
        <w:rPr>
          <w:rFonts w:eastAsia="Times New Roman" w:cs="Times New Roman"/>
          <w:lang w:eastAsia="ru-RU"/>
        </w:rPr>
        <w:t xml:space="preserve"> </w:t>
      </w:r>
      <w:r w:rsidRPr="00D13F01">
        <w:rPr>
          <w:rFonts w:eastAsia="Times New Roman" w:cs="Times New Roman"/>
          <w:lang w:eastAsia="ru-RU"/>
        </w:rPr>
        <w:t>см, довжина пера – 6,1</w:t>
      </w:r>
      <w:r w:rsidR="00A8600A">
        <w:rPr>
          <w:rFonts w:eastAsia="Times New Roman" w:cs="Times New Roman"/>
          <w:lang w:eastAsia="ru-RU"/>
        </w:rPr>
        <w:t xml:space="preserve"> </w:t>
      </w:r>
      <w:r w:rsidRPr="00D13F01">
        <w:rPr>
          <w:rFonts w:eastAsia="Times New Roman" w:cs="Times New Roman"/>
          <w:lang w:eastAsia="ru-RU"/>
        </w:rPr>
        <w:t>см, ширина пера – 3,3</w:t>
      </w:r>
      <w:r w:rsidR="00A8600A">
        <w:rPr>
          <w:rFonts w:eastAsia="Times New Roman" w:cs="Times New Roman"/>
          <w:lang w:eastAsia="ru-RU"/>
        </w:rPr>
        <w:t xml:space="preserve"> </w:t>
      </w:r>
      <w:r w:rsidRPr="00D13F01">
        <w:rPr>
          <w:rFonts w:eastAsia="Times New Roman" w:cs="Times New Roman"/>
          <w:lang w:eastAsia="ru-RU"/>
        </w:rPr>
        <w:t>см;</w:t>
      </w:r>
    </w:p>
    <w:p w14:paraId="0CE248FD" w14:textId="77777777" w:rsidR="00D717B9" w:rsidRPr="00D13F01" w:rsidRDefault="00D717B9" w:rsidP="00D13F01">
      <w:pPr>
        <w:rPr>
          <w:rFonts w:eastAsia="Times New Roman" w:cs="Times New Roman"/>
          <w:lang w:eastAsia="ru-RU"/>
        </w:rPr>
      </w:pPr>
      <w:r w:rsidRPr="00D13F01">
        <w:rPr>
          <w:rFonts w:eastAsia="Times New Roman" w:cs="Times New Roman"/>
          <w:lang w:eastAsia="ru-RU"/>
        </w:rPr>
        <w:lastRenderedPageBreak/>
        <w:t xml:space="preserve"> 5) Залізний наконечник стріли у вигляді листа кунжуту з кільцевим упором для древка. Довжина – 9,8</w:t>
      </w:r>
      <w:r w:rsidR="00A8600A">
        <w:rPr>
          <w:rFonts w:eastAsia="Times New Roman" w:cs="Times New Roman"/>
          <w:lang w:eastAsia="ru-RU"/>
        </w:rPr>
        <w:t xml:space="preserve"> </w:t>
      </w:r>
      <w:r w:rsidRPr="00D13F01">
        <w:rPr>
          <w:rFonts w:eastAsia="Times New Roman" w:cs="Times New Roman"/>
          <w:lang w:eastAsia="ru-RU"/>
        </w:rPr>
        <w:t>см, довжина пера – 5,2</w:t>
      </w:r>
      <w:r w:rsidR="00A8600A">
        <w:rPr>
          <w:rFonts w:eastAsia="Times New Roman" w:cs="Times New Roman"/>
          <w:lang w:eastAsia="ru-RU"/>
        </w:rPr>
        <w:t xml:space="preserve"> </w:t>
      </w:r>
      <w:r w:rsidRPr="00D13F01">
        <w:rPr>
          <w:rFonts w:eastAsia="Times New Roman" w:cs="Times New Roman"/>
          <w:lang w:eastAsia="ru-RU"/>
        </w:rPr>
        <w:t>см, ширина пера – 3,2</w:t>
      </w:r>
      <w:r w:rsidR="00A8600A">
        <w:rPr>
          <w:rFonts w:eastAsia="Times New Roman" w:cs="Times New Roman"/>
          <w:lang w:eastAsia="ru-RU"/>
        </w:rPr>
        <w:t xml:space="preserve"> </w:t>
      </w:r>
      <w:r w:rsidRPr="00D13F01">
        <w:rPr>
          <w:rFonts w:eastAsia="Times New Roman" w:cs="Times New Roman"/>
          <w:lang w:eastAsia="ru-RU"/>
        </w:rPr>
        <w:t>см;</w:t>
      </w:r>
    </w:p>
    <w:p w14:paraId="6016D412" w14:textId="77777777" w:rsidR="00D717B9" w:rsidRPr="00D13F01" w:rsidRDefault="00D717B9" w:rsidP="00D13F01">
      <w:pPr>
        <w:rPr>
          <w:rFonts w:eastAsia="Times New Roman" w:cs="Times New Roman"/>
          <w:lang w:eastAsia="ru-RU"/>
        </w:rPr>
      </w:pPr>
      <w:r w:rsidRPr="00D13F01">
        <w:rPr>
          <w:rFonts w:eastAsia="Times New Roman" w:cs="Times New Roman"/>
          <w:lang w:eastAsia="ru-RU"/>
        </w:rPr>
        <w:t xml:space="preserve"> 6) Чотиригранний вузький черешковий наконечник стріли з кільцевим упором для древка. Вістря обламане. Довжина – 8,1</w:t>
      </w:r>
      <w:r w:rsidR="00233B31">
        <w:rPr>
          <w:rFonts w:eastAsia="Times New Roman" w:cs="Times New Roman"/>
          <w:lang w:eastAsia="ru-RU"/>
        </w:rPr>
        <w:t xml:space="preserve"> </w:t>
      </w:r>
      <w:r w:rsidRPr="00D13F01">
        <w:rPr>
          <w:rFonts w:eastAsia="Times New Roman" w:cs="Times New Roman"/>
          <w:lang w:eastAsia="ru-RU"/>
        </w:rPr>
        <w:t>см, загостреної частини – 4,2</w:t>
      </w:r>
      <w:r w:rsidR="00233B31">
        <w:rPr>
          <w:rFonts w:eastAsia="Times New Roman" w:cs="Times New Roman"/>
          <w:lang w:eastAsia="ru-RU"/>
        </w:rPr>
        <w:t xml:space="preserve"> </w:t>
      </w:r>
      <w:r w:rsidRPr="00D13F01">
        <w:rPr>
          <w:rFonts w:eastAsia="Times New Roman" w:cs="Times New Roman"/>
          <w:lang w:eastAsia="ru-RU"/>
        </w:rPr>
        <w:t>см, ширина наконечника – 3-9</w:t>
      </w:r>
      <w:r w:rsidR="00233B31">
        <w:rPr>
          <w:rFonts w:eastAsia="Times New Roman" w:cs="Times New Roman"/>
          <w:lang w:eastAsia="ru-RU"/>
        </w:rPr>
        <w:t xml:space="preserve"> </w:t>
      </w:r>
      <w:r w:rsidRPr="00D13F01">
        <w:rPr>
          <w:rFonts w:eastAsia="Times New Roman" w:cs="Times New Roman"/>
          <w:lang w:eastAsia="ru-RU"/>
        </w:rPr>
        <w:t xml:space="preserve">мм; </w:t>
      </w:r>
    </w:p>
    <w:p w14:paraId="66D29F49" w14:textId="77777777" w:rsidR="00D717B9" w:rsidRPr="00D13F01" w:rsidRDefault="00D717B9" w:rsidP="00D13F01">
      <w:pPr>
        <w:rPr>
          <w:rFonts w:eastAsia="Times New Roman" w:cs="Times New Roman"/>
          <w:lang w:eastAsia="ru-RU"/>
        </w:rPr>
      </w:pPr>
      <w:r w:rsidRPr="00D13F01">
        <w:rPr>
          <w:rFonts w:eastAsia="Times New Roman" w:cs="Times New Roman"/>
          <w:lang w:eastAsia="ru-RU"/>
        </w:rPr>
        <w:t>7) Прямокутне плоске залізне кресало з отвором, що повторює його форму. Довжина – 8,2</w:t>
      </w:r>
      <w:r w:rsidR="00A84940">
        <w:rPr>
          <w:rFonts w:eastAsia="Times New Roman" w:cs="Times New Roman"/>
          <w:lang w:eastAsia="ru-RU"/>
        </w:rPr>
        <w:t xml:space="preserve"> </w:t>
      </w:r>
      <w:r w:rsidRPr="00D13F01">
        <w:rPr>
          <w:rFonts w:eastAsia="Times New Roman" w:cs="Times New Roman"/>
          <w:lang w:eastAsia="ru-RU"/>
        </w:rPr>
        <w:t>см, товщина – 4</w:t>
      </w:r>
      <w:r w:rsidR="00A84940">
        <w:rPr>
          <w:rFonts w:eastAsia="Times New Roman" w:cs="Times New Roman"/>
          <w:lang w:eastAsia="ru-RU"/>
        </w:rPr>
        <w:t xml:space="preserve"> </w:t>
      </w:r>
      <w:r w:rsidRPr="00D13F01">
        <w:rPr>
          <w:rFonts w:eastAsia="Times New Roman" w:cs="Times New Roman"/>
          <w:lang w:eastAsia="ru-RU"/>
        </w:rPr>
        <w:t>мм, отвір 5 – 8</w:t>
      </w:r>
      <w:r w:rsidR="00A84940">
        <w:rPr>
          <w:rFonts w:eastAsia="Times New Roman" w:cs="Times New Roman"/>
          <w:lang w:eastAsia="ru-RU"/>
        </w:rPr>
        <w:t xml:space="preserve"> </w:t>
      </w:r>
      <w:r w:rsidRPr="00D13F01">
        <w:rPr>
          <w:rFonts w:eastAsia="Times New Roman" w:cs="Times New Roman"/>
          <w:lang w:eastAsia="ru-RU"/>
        </w:rPr>
        <w:t>х</w:t>
      </w:r>
      <w:r w:rsidR="00A84940">
        <w:rPr>
          <w:rFonts w:eastAsia="Times New Roman" w:cs="Times New Roman"/>
          <w:lang w:eastAsia="ru-RU"/>
        </w:rPr>
        <w:t xml:space="preserve"> </w:t>
      </w:r>
      <w:r w:rsidRPr="00D13F01">
        <w:rPr>
          <w:rFonts w:eastAsia="Times New Roman" w:cs="Times New Roman"/>
          <w:lang w:eastAsia="ru-RU"/>
        </w:rPr>
        <w:t>10-7</w:t>
      </w:r>
      <w:r w:rsidR="00A84940">
        <w:rPr>
          <w:rFonts w:eastAsia="Times New Roman" w:cs="Times New Roman"/>
          <w:lang w:eastAsia="ru-RU"/>
        </w:rPr>
        <w:t xml:space="preserve"> </w:t>
      </w:r>
      <w:r w:rsidRPr="00D13F01">
        <w:rPr>
          <w:rFonts w:eastAsia="Times New Roman" w:cs="Times New Roman"/>
          <w:lang w:eastAsia="ru-RU"/>
        </w:rPr>
        <w:t>мм;</w:t>
      </w:r>
    </w:p>
    <w:p w14:paraId="3935B12D" w14:textId="77777777" w:rsidR="00D717B9" w:rsidRPr="00D13F01" w:rsidRDefault="00D717B9" w:rsidP="00D13F01">
      <w:pPr>
        <w:rPr>
          <w:rFonts w:eastAsia="Times New Roman" w:cs="Times New Roman"/>
          <w:lang w:eastAsia="ru-RU"/>
        </w:rPr>
      </w:pPr>
      <w:r w:rsidRPr="00D13F01">
        <w:rPr>
          <w:rFonts w:eastAsia="Times New Roman" w:cs="Times New Roman"/>
          <w:lang w:eastAsia="ru-RU"/>
        </w:rPr>
        <w:t>8) Мідний  світильник у вигляді загнутої вверх прямокутної пластини. Розміри 5,6</w:t>
      </w:r>
      <w:r w:rsidR="00A84940">
        <w:rPr>
          <w:rFonts w:eastAsia="Times New Roman" w:cs="Times New Roman"/>
          <w:lang w:eastAsia="ru-RU"/>
        </w:rPr>
        <w:t xml:space="preserve"> </w:t>
      </w:r>
      <w:r w:rsidRPr="00D13F01">
        <w:rPr>
          <w:rFonts w:eastAsia="Times New Roman" w:cs="Times New Roman"/>
          <w:lang w:eastAsia="ru-RU"/>
        </w:rPr>
        <w:t>х</w:t>
      </w:r>
      <w:r w:rsidR="00A84940">
        <w:rPr>
          <w:rFonts w:eastAsia="Times New Roman" w:cs="Times New Roman"/>
          <w:lang w:eastAsia="ru-RU"/>
        </w:rPr>
        <w:t xml:space="preserve"> </w:t>
      </w:r>
      <w:r w:rsidRPr="00D13F01">
        <w:rPr>
          <w:rFonts w:eastAsia="Times New Roman" w:cs="Times New Roman"/>
          <w:lang w:eastAsia="ru-RU"/>
        </w:rPr>
        <w:t>5,0</w:t>
      </w:r>
      <w:r w:rsidR="00A84940">
        <w:rPr>
          <w:rFonts w:eastAsia="Times New Roman" w:cs="Times New Roman"/>
          <w:lang w:eastAsia="ru-RU"/>
        </w:rPr>
        <w:t xml:space="preserve"> </w:t>
      </w:r>
      <w:r w:rsidRPr="00D13F01">
        <w:rPr>
          <w:rFonts w:eastAsia="Times New Roman" w:cs="Times New Roman"/>
          <w:lang w:eastAsia="ru-RU"/>
        </w:rPr>
        <w:t>х</w:t>
      </w:r>
      <w:r w:rsidR="00A84940">
        <w:rPr>
          <w:rFonts w:eastAsia="Times New Roman" w:cs="Times New Roman"/>
          <w:lang w:eastAsia="ru-RU"/>
        </w:rPr>
        <w:t xml:space="preserve"> </w:t>
      </w:r>
      <w:r w:rsidRPr="00D13F01">
        <w:rPr>
          <w:rFonts w:eastAsia="Times New Roman" w:cs="Times New Roman"/>
          <w:lang w:eastAsia="ru-RU"/>
        </w:rPr>
        <w:t>2,9</w:t>
      </w:r>
      <w:r w:rsidR="00A84940">
        <w:rPr>
          <w:rFonts w:eastAsia="Times New Roman" w:cs="Times New Roman"/>
          <w:lang w:eastAsia="ru-RU"/>
        </w:rPr>
        <w:t xml:space="preserve"> </w:t>
      </w:r>
      <w:r w:rsidRPr="00D13F01">
        <w:rPr>
          <w:rFonts w:eastAsia="Times New Roman" w:cs="Times New Roman"/>
          <w:lang w:eastAsia="ru-RU"/>
        </w:rPr>
        <w:t>см, товщина до 1</w:t>
      </w:r>
      <w:r w:rsidR="00A84940">
        <w:rPr>
          <w:rFonts w:eastAsia="Times New Roman" w:cs="Times New Roman"/>
          <w:lang w:eastAsia="ru-RU"/>
        </w:rPr>
        <w:t xml:space="preserve"> </w:t>
      </w:r>
      <w:r w:rsidRPr="00D13F01">
        <w:rPr>
          <w:rFonts w:eastAsia="Times New Roman" w:cs="Times New Roman"/>
          <w:lang w:eastAsia="ru-RU"/>
        </w:rPr>
        <w:t xml:space="preserve">мм; </w:t>
      </w:r>
    </w:p>
    <w:p w14:paraId="5BDAD646" w14:textId="77777777" w:rsidR="00D717B9" w:rsidRPr="00D13F01" w:rsidRDefault="00D717B9" w:rsidP="00D13F01">
      <w:pPr>
        <w:rPr>
          <w:rFonts w:eastAsia="Times New Roman" w:cs="Times New Roman"/>
          <w:lang w:eastAsia="ru-RU"/>
        </w:rPr>
      </w:pPr>
      <w:r w:rsidRPr="00D13F01">
        <w:rPr>
          <w:rFonts w:eastAsia="Times New Roman" w:cs="Times New Roman"/>
          <w:lang w:eastAsia="ru-RU"/>
        </w:rPr>
        <w:t>9) Фрагмент дерев’яного предмету неправильної форми з 13 рельєфними борознами шириною – 1,5</w:t>
      </w:r>
      <w:r w:rsidR="00A84940">
        <w:rPr>
          <w:rFonts w:eastAsia="Times New Roman" w:cs="Times New Roman"/>
          <w:lang w:eastAsia="ru-RU"/>
        </w:rPr>
        <w:t xml:space="preserve"> </w:t>
      </w:r>
      <w:r w:rsidRPr="00D13F01">
        <w:rPr>
          <w:rFonts w:eastAsia="Times New Roman" w:cs="Times New Roman"/>
          <w:lang w:eastAsia="ru-RU"/>
        </w:rPr>
        <w:t>мм, висотою до 1</w:t>
      </w:r>
      <w:r w:rsidR="00A84940">
        <w:rPr>
          <w:rFonts w:eastAsia="Times New Roman" w:cs="Times New Roman"/>
          <w:lang w:eastAsia="ru-RU"/>
        </w:rPr>
        <w:t xml:space="preserve"> </w:t>
      </w:r>
      <w:r w:rsidRPr="00D13F01">
        <w:rPr>
          <w:rFonts w:eastAsia="Times New Roman" w:cs="Times New Roman"/>
          <w:lang w:eastAsia="ru-RU"/>
        </w:rPr>
        <w:t>мм;</w:t>
      </w:r>
    </w:p>
    <w:p w14:paraId="755B2DD8" w14:textId="77777777" w:rsidR="00D717B9" w:rsidRPr="00D13F01" w:rsidRDefault="00D717B9" w:rsidP="00D13F01">
      <w:pPr>
        <w:rPr>
          <w:rFonts w:eastAsia="Times New Roman" w:cs="Times New Roman"/>
          <w:lang w:eastAsia="ru-RU"/>
        </w:rPr>
      </w:pPr>
      <w:r w:rsidRPr="00D13F01">
        <w:rPr>
          <w:rFonts w:eastAsia="Times New Roman" w:cs="Times New Roman"/>
          <w:lang w:eastAsia="ru-RU"/>
        </w:rPr>
        <w:t xml:space="preserve">10) Поясна пряжка овальної форми, з окисленими основою язичка і фрагментом язичка, виготовлена з прямокутної пластини. Розміри 53х47х6-7мм; </w:t>
      </w:r>
    </w:p>
    <w:p w14:paraId="45FA9F52" w14:textId="77777777" w:rsidR="00D717B9" w:rsidRPr="00D13F01" w:rsidRDefault="00D717B9" w:rsidP="00D13F01">
      <w:pPr>
        <w:rPr>
          <w:rFonts w:eastAsia="Times New Roman" w:cs="Times New Roman"/>
          <w:lang w:eastAsia="ru-RU"/>
        </w:rPr>
      </w:pPr>
      <w:r w:rsidRPr="00D13F01">
        <w:rPr>
          <w:rFonts w:eastAsia="Times New Roman" w:cs="Times New Roman"/>
          <w:lang w:eastAsia="ru-RU"/>
        </w:rPr>
        <w:t>11). Пряжка овальної форми з окисленим фрагментом язичка. Розміри 2,6</w:t>
      </w:r>
      <w:r w:rsidR="004373B3">
        <w:rPr>
          <w:rFonts w:eastAsia="Times New Roman" w:cs="Times New Roman"/>
          <w:lang w:eastAsia="ru-RU"/>
        </w:rPr>
        <w:t xml:space="preserve"> </w:t>
      </w:r>
      <w:r w:rsidRPr="00D13F01">
        <w:rPr>
          <w:rFonts w:eastAsia="Times New Roman" w:cs="Times New Roman"/>
          <w:lang w:eastAsia="ru-RU"/>
        </w:rPr>
        <w:t>х</w:t>
      </w:r>
      <w:r w:rsidR="004373B3">
        <w:rPr>
          <w:rFonts w:eastAsia="Times New Roman" w:cs="Times New Roman"/>
          <w:lang w:eastAsia="ru-RU"/>
        </w:rPr>
        <w:t xml:space="preserve"> </w:t>
      </w:r>
      <w:r w:rsidRPr="00D13F01">
        <w:rPr>
          <w:rFonts w:eastAsia="Times New Roman" w:cs="Times New Roman"/>
          <w:lang w:eastAsia="ru-RU"/>
        </w:rPr>
        <w:t>2,6см, товщина</w:t>
      </w:r>
      <w:r w:rsidR="004373B3">
        <w:rPr>
          <w:rFonts w:eastAsia="Times New Roman" w:cs="Times New Roman"/>
          <w:lang w:eastAsia="ru-RU"/>
        </w:rPr>
        <w:t xml:space="preserve"> </w:t>
      </w:r>
      <w:r w:rsidRPr="00D13F01">
        <w:rPr>
          <w:rFonts w:eastAsia="Times New Roman" w:cs="Times New Roman"/>
          <w:lang w:eastAsia="ru-RU"/>
        </w:rPr>
        <w:t>– 2-3</w:t>
      </w:r>
      <w:r w:rsidR="004373B3">
        <w:rPr>
          <w:rFonts w:eastAsia="Times New Roman" w:cs="Times New Roman"/>
          <w:lang w:eastAsia="ru-RU"/>
        </w:rPr>
        <w:t xml:space="preserve"> </w:t>
      </w:r>
      <w:r w:rsidRPr="00D13F01">
        <w:rPr>
          <w:rFonts w:eastAsia="Times New Roman" w:cs="Times New Roman"/>
          <w:lang w:eastAsia="ru-RU"/>
        </w:rPr>
        <w:t>мм, довжина язичка – 2,1</w:t>
      </w:r>
      <w:r w:rsidR="004373B3">
        <w:rPr>
          <w:rFonts w:eastAsia="Times New Roman" w:cs="Times New Roman"/>
          <w:lang w:eastAsia="ru-RU"/>
        </w:rPr>
        <w:t xml:space="preserve"> </w:t>
      </w:r>
      <w:r w:rsidRPr="00D13F01">
        <w:rPr>
          <w:rFonts w:eastAsia="Times New Roman" w:cs="Times New Roman"/>
          <w:lang w:eastAsia="ru-RU"/>
        </w:rPr>
        <w:t>см, товщина язичка – 3-4</w:t>
      </w:r>
      <w:r w:rsidR="004373B3">
        <w:rPr>
          <w:rFonts w:eastAsia="Times New Roman" w:cs="Times New Roman"/>
          <w:lang w:eastAsia="ru-RU"/>
        </w:rPr>
        <w:t xml:space="preserve"> </w:t>
      </w:r>
      <w:r w:rsidRPr="00D13F01">
        <w:rPr>
          <w:rFonts w:eastAsia="Times New Roman" w:cs="Times New Roman"/>
          <w:lang w:eastAsia="ru-RU"/>
        </w:rPr>
        <w:t xml:space="preserve">мм; </w:t>
      </w:r>
    </w:p>
    <w:p w14:paraId="3ABEDD56" w14:textId="77777777" w:rsidR="00D717B9" w:rsidRPr="00D13F01" w:rsidRDefault="00D717B9" w:rsidP="00D13F01">
      <w:pPr>
        <w:rPr>
          <w:rFonts w:eastAsia="Times New Roman" w:cs="Times New Roman"/>
          <w:lang w:eastAsia="ru-RU"/>
        </w:rPr>
      </w:pPr>
      <w:r w:rsidRPr="00D13F01">
        <w:rPr>
          <w:rFonts w:eastAsia="Times New Roman" w:cs="Times New Roman"/>
          <w:lang w:eastAsia="ru-RU"/>
        </w:rPr>
        <w:t>12) Фрагмент пряжки овальної форми  з окисленою основою язичка. Розміри 2,1</w:t>
      </w:r>
      <w:r w:rsidR="004373B3">
        <w:rPr>
          <w:rFonts w:eastAsia="Times New Roman" w:cs="Times New Roman"/>
          <w:lang w:eastAsia="ru-RU"/>
        </w:rPr>
        <w:t xml:space="preserve"> </w:t>
      </w:r>
      <w:r w:rsidRPr="00D13F01">
        <w:rPr>
          <w:rFonts w:eastAsia="Times New Roman" w:cs="Times New Roman"/>
          <w:lang w:eastAsia="ru-RU"/>
        </w:rPr>
        <w:t>х</w:t>
      </w:r>
      <w:r w:rsidR="004373B3">
        <w:rPr>
          <w:rFonts w:eastAsia="Times New Roman" w:cs="Times New Roman"/>
          <w:lang w:eastAsia="ru-RU"/>
        </w:rPr>
        <w:t xml:space="preserve"> </w:t>
      </w:r>
      <w:r w:rsidRPr="00D13F01">
        <w:rPr>
          <w:rFonts w:eastAsia="Times New Roman" w:cs="Times New Roman"/>
          <w:lang w:eastAsia="ru-RU"/>
        </w:rPr>
        <w:t>2,3</w:t>
      </w:r>
      <w:r w:rsidR="004373B3">
        <w:rPr>
          <w:rFonts w:eastAsia="Times New Roman" w:cs="Times New Roman"/>
          <w:lang w:eastAsia="ru-RU"/>
        </w:rPr>
        <w:t xml:space="preserve"> </w:t>
      </w:r>
      <w:r w:rsidRPr="00D13F01">
        <w:rPr>
          <w:rFonts w:eastAsia="Times New Roman" w:cs="Times New Roman"/>
          <w:lang w:eastAsia="ru-RU"/>
        </w:rPr>
        <w:t>см, товщина – 3</w:t>
      </w:r>
      <w:r w:rsidR="004373B3">
        <w:rPr>
          <w:rFonts w:eastAsia="Times New Roman" w:cs="Times New Roman"/>
          <w:lang w:eastAsia="ru-RU"/>
        </w:rPr>
        <w:t xml:space="preserve"> </w:t>
      </w:r>
      <w:r w:rsidRPr="00D13F01">
        <w:rPr>
          <w:rFonts w:eastAsia="Times New Roman" w:cs="Times New Roman"/>
          <w:lang w:eastAsia="ru-RU"/>
        </w:rPr>
        <w:t xml:space="preserve">мм; </w:t>
      </w:r>
    </w:p>
    <w:p w14:paraId="473E1032" w14:textId="77777777" w:rsidR="00D717B9" w:rsidRPr="00D13F01" w:rsidRDefault="00D717B9" w:rsidP="00D13F01">
      <w:pPr>
        <w:rPr>
          <w:rFonts w:eastAsia="Times New Roman" w:cs="Times New Roman"/>
          <w:lang w:eastAsia="ru-RU"/>
        </w:rPr>
      </w:pPr>
      <w:r w:rsidRPr="00D13F01">
        <w:rPr>
          <w:rFonts w:eastAsia="Times New Roman" w:cs="Times New Roman"/>
          <w:lang w:eastAsia="ru-RU"/>
        </w:rPr>
        <w:t>13) Кільце від вудил з окисленим фрагментом кріплення. В перетині прямокутної форми. Діаметр 4,2</w:t>
      </w:r>
      <w:r w:rsidR="004373B3">
        <w:rPr>
          <w:rFonts w:eastAsia="Times New Roman" w:cs="Times New Roman"/>
          <w:lang w:eastAsia="ru-RU"/>
        </w:rPr>
        <w:t xml:space="preserve"> </w:t>
      </w:r>
      <w:r w:rsidRPr="00D13F01">
        <w:rPr>
          <w:rFonts w:eastAsia="Times New Roman" w:cs="Times New Roman"/>
          <w:lang w:eastAsia="ru-RU"/>
        </w:rPr>
        <w:t>см, перетин 6</w:t>
      </w:r>
      <w:r w:rsidR="004373B3">
        <w:rPr>
          <w:rFonts w:eastAsia="Times New Roman" w:cs="Times New Roman"/>
          <w:lang w:eastAsia="ru-RU"/>
        </w:rPr>
        <w:t xml:space="preserve"> </w:t>
      </w:r>
      <w:r w:rsidRPr="00D13F01">
        <w:rPr>
          <w:rFonts w:eastAsia="Times New Roman" w:cs="Times New Roman"/>
          <w:lang w:eastAsia="ru-RU"/>
        </w:rPr>
        <w:t>х</w:t>
      </w:r>
      <w:r w:rsidR="004373B3">
        <w:rPr>
          <w:rFonts w:eastAsia="Times New Roman" w:cs="Times New Roman"/>
          <w:lang w:eastAsia="ru-RU"/>
        </w:rPr>
        <w:t xml:space="preserve"> </w:t>
      </w:r>
      <w:r w:rsidRPr="00D13F01">
        <w:rPr>
          <w:rFonts w:eastAsia="Times New Roman" w:cs="Times New Roman"/>
          <w:lang w:eastAsia="ru-RU"/>
        </w:rPr>
        <w:t xml:space="preserve">5мм; </w:t>
      </w:r>
    </w:p>
    <w:p w14:paraId="330033D8" w14:textId="77777777" w:rsidR="00D717B9" w:rsidRPr="00D13F01" w:rsidRDefault="00D717B9" w:rsidP="00D13F01">
      <w:pPr>
        <w:rPr>
          <w:rFonts w:eastAsia="Times New Roman" w:cs="Times New Roman"/>
          <w:lang w:eastAsia="ru-RU"/>
        </w:rPr>
      </w:pPr>
      <w:r w:rsidRPr="00D13F01">
        <w:rPr>
          <w:rFonts w:eastAsia="Times New Roman" w:cs="Times New Roman"/>
          <w:lang w:eastAsia="ru-RU"/>
        </w:rPr>
        <w:t>14) Залізне кільце від сагайдаку. Діаметр – 2,5</w:t>
      </w:r>
      <w:r w:rsidR="004373B3">
        <w:rPr>
          <w:rFonts w:eastAsia="Times New Roman" w:cs="Times New Roman"/>
          <w:lang w:eastAsia="ru-RU"/>
        </w:rPr>
        <w:t xml:space="preserve"> </w:t>
      </w:r>
      <w:r w:rsidRPr="00D13F01">
        <w:rPr>
          <w:rFonts w:eastAsia="Times New Roman" w:cs="Times New Roman"/>
          <w:lang w:eastAsia="ru-RU"/>
        </w:rPr>
        <w:t>см, перетин – 4</w:t>
      </w:r>
      <w:r w:rsidR="004373B3">
        <w:rPr>
          <w:rFonts w:eastAsia="Times New Roman" w:cs="Times New Roman"/>
          <w:lang w:eastAsia="ru-RU"/>
        </w:rPr>
        <w:t xml:space="preserve"> </w:t>
      </w:r>
      <w:r w:rsidRPr="00D13F01">
        <w:rPr>
          <w:rFonts w:eastAsia="Times New Roman" w:cs="Times New Roman"/>
          <w:lang w:eastAsia="ru-RU"/>
        </w:rPr>
        <w:t xml:space="preserve">мм; </w:t>
      </w:r>
    </w:p>
    <w:p w14:paraId="29D1AB9A" w14:textId="77777777" w:rsidR="00D717B9" w:rsidRPr="00D13F01" w:rsidRDefault="00D717B9" w:rsidP="00D13F01">
      <w:pPr>
        <w:rPr>
          <w:rFonts w:eastAsia="Times New Roman" w:cs="Times New Roman"/>
          <w:lang w:eastAsia="ru-RU"/>
        </w:rPr>
      </w:pPr>
      <w:r w:rsidRPr="00D13F01">
        <w:rPr>
          <w:rFonts w:eastAsia="Times New Roman" w:cs="Times New Roman"/>
          <w:lang w:eastAsia="ru-RU"/>
        </w:rPr>
        <w:t>15) Кільце залізне від сагайдаку. Сильно окислене. Діаметр – 2,8</w:t>
      </w:r>
      <w:r w:rsidR="004373B3">
        <w:rPr>
          <w:rFonts w:eastAsia="Times New Roman" w:cs="Times New Roman"/>
          <w:lang w:eastAsia="ru-RU"/>
        </w:rPr>
        <w:t xml:space="preserve"> </w:t>
      </w:r>
      <w:r w:rsidRPr="00D13F01">
        <w:rPr>
          <w:rFonts w:eastAsia="Times New Roman" w:cs="Times New Roman"/>
          <w:lang w:eastAsia="ru-RU"/>
        </w:rPr>
        <w:t>см, діаметр перетину – 5</w:t>
      </w:r>
      <w:r w:rsidR="004373B3">
        <w:rPr>
          <w:rFonts w:eastAsia="Times New Roman" w:cs="Times New Roman"/>
          <w:lang w:eastAsia="ru-RU"/>
        </w:rPr>
        <w:t xml:space="preserve"> </w:t>
      </w:r>
      <w:r w:rsidRPr="00D13F01">
        <w:rPr>
          <w:rFonts w:eastAsia="Times New Roman" w:cs="Times New Roman"/>
          <w:lang w:eastAsia="ru-RU"/>
        </w:rPr>
        <w:t xml:space="preserve">мм; </w:t>
      </w:r>
    </w:p>
    <w:p w14:paraId="6BB10D62" w14:textId="77777777" w:rsidR="00D717B9" w:rsidRPr="00D13F01" w:rsidRDefault="004373B3" w:rsidP="00D13F01">
      <w:pPr>
        <w:rPr>
          <w:rFonts w:eastAsia="Times New Roman" w:cs="Times New Roman"/>
          <w:b/>
          <w:lang w:eastAsia="ru-RU"/>
        </w:rPr>
      </w:pPr>
      <w:r>
        <w:rPr>
          <w:rFonts w:eastAsia="Times New Roman" w:cs="Times New Roman"/>
          <w:lang w:eastAsia="ru-RU"/>
        </w:rPr>
        <w:t xml:space="preserve">16) </w:t>
      </w:r>
      <w:r w:rsidR="00D717B9" w:rsidRPr="00D13F01">
        <w:rPr>
          <w:rFonts w:eastAsia="Times New Roman" w:cs="Times New Roman"/>
          <w:lang w:eastAsia="ru-RU"/>
        </w:rPr>
        <w:t>Кільце залізне діаме</w:t>
      </w:r>
      <w:r w:rsidR="003271AC" w:rsidRPr="00D13F01">
        <w:rPr>
          <w:rFonts w:eastAsia="Times New Roman" w:cs="Times New Roman"/>
          <w:lang w:eastAsia="ru-RU"/>
        </w:rPr>
        <w:t>т</w:t>
      </w:r>
      <w:r w:rsidR="00A5235B">
        <w:rPr>
          <w:rFonts w:eastAsia="Times New Roman" w:cs="Times New Roman"/>
          <w:lang w:eastAsia="ru-RU"/>
        </w:rPr>
        <w:t>ром – 3,4</w:t>
      </w:r>
      <w:r>
        <w:rPr>
          <w:rFonts w:eastAsia="Times New Roman" w:cs="Times New Roman"/>
          <w:lang w:eastAsia="ru-RU"/>
        </w:rPr>
        <w:t xml:space="preserve"> </w:t>
      </w:r>
      <w:r w:rsidR="00A5235B">
        <w:rPr>
          <w:rFonts w:eastAsia="Times New Roman" w:cs="Times New Roman"/>
          <w:lang w:eastAsia="ru-RU"/>
        </w:rPr>
        <w:t>см, товщина – 4-5</w:t>
      </w:r>
      <w:r>
        <w:rPr>
          <w:rFonts w:eastAsia="Times New Roman" w:cs="Times New Roman"/>
          <w:lang w:eastAsia="ru-RU"/>
        </w:rPr>
        <w:t xml:space="preserve"> </w:t>
      </w:r>
      <w:r w:rsidR="00A5235B">
        <w:rPr>
          <w:rFonts w:eastAsia="Times New Roman" w:cs="Times New Roman"/>
          <w:lang w:eastAsia="ru-RU"/>
        </w:rPr>
        <w:t>мм [21</w:t>
      </w:r>
      <w:r w:rsidR="00D717B9" w:rsidRPr="00D13F01">
        <w:rPr>
          <w:rFonts w:eastAsia="Times New Roman" w:cs="Times New Roman"/>
          <w:lang w:eastAsia="ru-RU"/>
        </w:rPr>
        <w:t>, с. 115].</w:t>
      </w:r>
    </w:p>
    <w:p w14:paraId="025B4BA9" w14:textId="77777777" w:rsidR="002423A2" w:rsidRPr="00D13F01" w:rsidRDefault="002423A2" w:rsidP="00D13F01">
      <w:pPr>
        <w:rPr>
          <w:rFonts w:eastAsia="Times New Roman" w:cs="Times New Roman"/>
          <w:lang w:eastAsia="ru-RU"/>
        </w:rPr>
      </w:pPr>
      <w:r w:rsidRPr="00D13F01">
        <w:rPr>
          <w:rFonts w:eastAsia="Times New Roman" w:cs="Times New Roman"/>
          <w:lang w:eastAsia="ru-RU"/>
        </w:rPr>
        <w:t xml:space="preserve">Це поховання, ймовірно, належало рядовому </w:t>
      </w:r>
      <w:r w:rsidR="00E36F4E">
        <w:rPr>
          <w:rFonts w:eastAsia="Times New Roman" w:cs="Times New Roman"/>
          <w:lang w:eastAsia="ru-RU"/>
        </w:rPr>
        <w:t xml:space="preserve">кочовому воїну, оскільки воно </w:t>
      </w:r>
      <w:r w:rsidRPr="00D13F01">
        <w:rPr>
          <w:rFonts w:eastAsia="Times New Roman" w:cs="Times New Roman"/>
          <w:lang w:eastAsia="ru-RU"/>
        </w:rPr>
        <w:t>розповідає нам дещо про спосіб життя половців. Вони були вправними кінними мисливцями, завжди носили зброю, полювали і воювали з луком і стрілами.</w:t>
      </w:r>
    </w:p>
    <w:p w14:paraId="03724AF8" w14:textId="77777777" w:rsidR="00D717B9" w:rsidRPr="00D13F01" w:rsidRDefault="002C620C" w:rsidP="00D13F01">
      <w:pPr>
        <w:rPr>
          <w:rFonts w:eastAsia="Times New Roman" w:cs="Times New Roman"/>
          <w:lang w:eastAsia="ru-RU"/>
        </w:rPr>
      </w:pPr>
      <w:r>
        <w:rPr>
          <w:rFonts w:eastAsia="Calibri" w:cs="Times New Roman"/>
          <w:lang w:val="en-US"/>
        </w:rPr>
        <w:lastRenderedPageBreak/>
        <w:t>V</w:t>
      </w:r>
      <w:r>
        <w:rPr>
          <w:rFonts w:eastAsia="Calibri" w:cs="Times New Roman"/>
        </w:rPr>
        <w:t xml:space="preserve">ІІ) </w:t>
      </w:r>
      <w:r w:rsidR="00D717B9" w:rsidRPr="00D13F01">
        <w:rPr>
          <w:rFonts w:eastAsia="Times New Roman" w:cs="Times New Roman"/>
          <w:lang w:eastAsia="ru-RU"/>
        </w:rPr>
        <w:t>В 1990 році археологічна експедиція Криворізького історико-краєзнавчого музею на чолі з О.О. Мельником розкопала курганну групу Гейківська-2 Криворізького району Дніпропетровської області, де знайшла поховання за № 1 – кочівницьке</w:t>
      </w:r>
      <w:r w:rsidR="00D717B9" w:rsidRPr="00D13F01">
        <w:rPr>
          <w:rFonts w:eastAsia="Times New Roman" w:cs="Times New Roman"/>
          <w:b/>
          <w:lang w:eastAsia="ru-RU"/>
        </w:rPr>
        <w:t xml:space="preserve">. </w:t>
      </w:r>
      <w:r w:rsidR="00D717B9" w:rsidRPr="00D13F01">
        <w:rPr>
          <w:rFonts w:eastAsia="Times New Roman" w:cs="Times New Roman"/>
          <w:lang w:eastAsia="ru-RU"/>
        </w:rPr>
        <w:t>Скелет людини і частини коня лежали на шарі бересту товщиною 0,5-0,7</w:t>
      </w:r>
      <w:r w:rsidR="00E36F4E">
        <w:rPr>
          <w:rFonts w:eastAsia="Times New Roman" w:cs="Times New Roman"/>
          <w:lang w:eastAsia="ru-RU"/>
        </w:rPr>
        <w:t xml:space="preserve"> </w:t>
      </w:r>
      <w:r w:rsidR="00D717B9" w:rsidRPr="00D13F01">
        <w:rPr>
          <w:rFonts w:eastAsia="Times New Roman" w:cs="Times New Roman"/>
          <w:lang w:eastAsia="ru-RU"/>
        </w:rPr>
        <w:t xml:space="preserve">см. Такий же берест перекривав їх зверху. Біля лівої кисті знайдено корозійний ніж. Біля лівого стегна – фрагмент залізної пряжки. Фрагменти залізних вудил знаходилися між зубами коня. Невеликим був інвентар поховання: </w:t>
      </w:r>
    </w:p>
    <w:p w14:paraId="52B2C4E4" w14:textId="77777777" w:rsidR="00D717B9" w:rsidRPr="00D13F01" w:rsidRDefault="00D717B9" w:rsidP="00D13F01">
      <w:pPr>
        <w:rPr>
          <w:rFonts w:eastAsia="Times New Roman" w:cs="Times New Roman"/>
          <w:lang w:eastAsia="ru-RU"/>
        </w:rPr>
      </w:pPr>
      <w:r w:rsidRPr="00D13F01">
        <w:rPr>
          <w:rFonts w:eastAsia="Times New Roman" w:cs="Times New Roman"/>
          <w:lang w:eastAsia="ru-RU"/>
        </w:rPr>
        <w:t xml:space="preserve">1) Фрагмент леза залізного ножа із залишками дерев’яних </w:t>
      </w:r>
      <w:proofErr w:type="spellStart"/>
      <w:r w:rsidRPr="00D13F01">
        <w:rPr>
          <w:rFonts w:eastAsia="Times New Roman" w:cs="Times New Roman"/>
          <w:lang w:eastAsia="ru-RU"/>
        </w:rPr>
        <w:t>піхв</w:t>
      </w:r>
      <w:proofErr w:type="spellEnd"/>
      <w:r w:rsidRPr="00D13F01">
        <w:rPr>
          <w:rFonts w:eastAsia="Times New Roman" w:cs="Times New Roman"/>
          <w:lang w:eastAsia="ru-RU"/>
        </w:rPr>
        <w:t>, вістря обламане. Плоский черешок обламаний, зберігся на 2,7</w:t>
      </w:r>
      <w:r w:rsidR="00E36F4E">
        <w:rPr>
          <w:rFonts w:eastAsia="Times New Roman" w:cs="Times New Roman"/>
          <w:lang w:eastAsia="ru-RU"/>
        </w:rPr>
        <w:t xml:space="preserve"> </w:t>
      </w:r>
      <w:r w:rsidRPr="00D13F01">
        <w:rPr>
          <w:rFonts w:eastAsia="Times New Roman" w:cs="Times New Roman"/>
          <w:lang w:eastAsia="ru-RU"/>
        </w:rPr>
        <w:t>см. Метал сильно окислений. Довжина фрагменту 9,5</w:t>
      </w:r>
      <w:r w:rsidR="00E36F4E">
        <w:rPr>
          <w:rFonts w:eastAsia="Times New Roman" w:cs="Times New Roman"/>
          <w:lang w:eastAsia="ru-RU"/>
        </w:rPr>
        <w:t xml:space="preserve"> </w:t>
      </w:r>
      <w:r w:rsidRPr="00D13F01">
        <w:rPr>
          <w:rFonts w:eastAsia="Times New Roman" w:cs="Times New Roman"/>
          <w:lang w:eastAsia="ru-RU"/>
        </w:rPr>
        <w:t>см, ширина леза 2,0</w:t>
      </w:r>
      <w:r w:rsidR="00E36F4E">
        <w:rPr>
          <w:rFonts w:eastAsia="Times New Roman" w:cs="Times New Roman"/>
          <w:lang w:eastAsia="ru-RU"/>
        </w:rPr>
        <w:t xml:space="preserve"> </w:t>
      </w:r>
      <w:r w:rsidRPr="00D13F01">
        <w:rPr>
          <w:rFonts w:eastAsia="Times New Roman" w:cs="Times New Roman"/>
          <w:lang w:eastAsia="ru-RU"/>
        </w:rPr>
        <w:t>см, товщина 0,2</w:t>
      </w:r>
      <w:r w:rsidR="00E36F4E">
        <w:rPr>
          <w:rFonts w:eastAsia="Times New Roman" w:cs="Times New Roman"/>
          <w:lang w:eastAsia="ru-RU"/>
        </w:rPr>
        <w:t xml:space="preserve"> </w:t>
      </w:r>
      <w:r w:rsidRPr="00D13F01">
        <w:rPr>
          <w:rFonts w:eastAsia="Times New Roman" w:cs="Times New Roman"/>
          <w:lang w:eastAsia="ru-RU"/>
        </w:rPr>
        <w:t xml:space="preserve">см; </w:t>
      </w:r>
    </w:p>
    <w:p w14:paraId="2F384386" w14:textId="77777777" w:rsidR="00D717B9" w:rsidRPr="00D13F01" w:rsidRDefault="00D717B9" w:rsidP="00D13F01">
      <w:pPr>
        <w:rPr>
          <w:rFonts w:eastAsia="Times New Roman" w:cs="Times New Roman"/>
          <w:lang w:eastAsia="ru-RU"/>
        </w:rPr>
      </w:pPr>
      <w:r w:rsidRPr="00D13F01">
        <w:rPr>
          <w:rFonts w:eastAsia="Times New Roman" w:cs="Times New Roman"/>
          <w:lang w:eastAsia="ru-RU"/>
        </w:rPr>
        <w:t>2) Фрагмент вудила з кільцем діаметром 4,0</w:t>
      </w:r>
      <w:r w:rsidR="00E36F4E">
        <w:rPr>
          <w:rFonts w:eastAsia="Times New Roman" w:cs="Times New Roman"/>
          <w:lang w:eastAsia="ru-RU"/>
        </w:rPr>
        <w:t xml:space="preserve"> </w:t>
      </w:r>
      <w:r w:rsidRPr="00D13F01">
        <w:rPr>
          <w:rFonts w:eastAsia="Times New Roman" w:cs="Times New Roman"/>
          <w:lang w:eastAsia="ru-RU"/>
        </w:rPr>
        <w:t>см, внутрішній діаметр 1,5</w:t>
      </w:r>
      <w:r w:rsidR="00E36F4E">
        <w:rPr>
          <w:rFonts w:eastAsia="Times New Roman" w:cs="Times New Roman"/>
          <w:lang w:eastAsia="ru-RU"/>
        </w:rPr>
        <w:t xml:space="preserve"> </w:t>
      </w:r>
      <w:r w:rsidRPr="00D13F01">
        <w:rPr>
          <w:rFonts w:eastAsia="Times New Roman" w:cs="Times New Roman"/>
          <w:lang w:eastAsia="ru-RU"/>
        </w:rPr>
        <w:t xml:space="preserve">см. Сильно окислений; </w:t>
      </w:r>
    </w:p>
    <w:p w14:paraId="1C833B08" w14:textId="77777777" w:rsidR="00D717B9" w:rsidRPr="00D13F01" w:rsidRDefault="00D717B9" w:rsidP="00D13F01">
      <w:pPr>
        <w:rPr>
          <w:rFonts w:eastAsia="Times New Roman" w:cs="Times New Roman"/>
          <w:b/>
          <w:lang w:eastAsia="ru-RU"/>
        </w:rPr>
      </w:pPr>
      <w:r w:rsidRPr="00D13F01">
        <w:rPr>
          <w:rFonts w:eastAsia="Times New Roman" w:cs="Times New Roman"/>
          <w:lang w:eastAsia="ru-RU"/>
        </w:rPr>
        <w:t>3) Фрагмент круглої залізної пряжки. Сильно окислений, форма втрачена. Розміри 4,0</w:t>
      </w:r>
      <w:r w:rsidR="00E36F4E">
        <w:rPr>
          <w:rFonts w:eastAsia="Times New Roman" w:cs="Times New Roman"/>
          <w:lang w:eastAsia="ru-RU"/>
        </w:rPr>
        <w:t xml:space="preserve"> </w:t>
      </w:r>
      <w:r w:rsidR="00A5235B">
        <w:rPr>
          <w:rFonts w:eastAsia="Times New Roman" w:cs="Times New Roman"/>
          <w:lang w:eastAsia="ru-RU"/>
        </w:rPr>
        <w:t>х</w:t>
      </w:r>
      <w:r w:rsidR="00E36F4E">
        <w:rPr>
          <w:rFonts w:eastAsia="Times New Roman" w:cs="Times New Roman"/>
          <w:lang w:eastAsia="ru-RU"/>
        </w:rPr>
        <w:t xml:space="preserve"> </w:t>
      </w:r>
      <w:r w:rsidR="00A5235B">
        <w:rPr>
          <w:rFonts w:eastAsia="Times New Roman" w:cs="Times New Roman"/>
          <w:lang w:eastAsia="ru-RU"/>
        </w:rPr>
        <w:t>3,5</w:t>
      </w:r>
      <w:r w:rsidR="00E36F4E">
        <w:rPr>
          <w:rFonts w:eastAsia="Times New Roman" w:cs="Times New Roman"/>
          <w:lang w:eastAsia="ru-RU"/>
        </w:rPr>
        <w:t xml:space="preserve"> </w:t>
      </w:r>
      <w:r w:rsidR="00A5235B">
        <w:rPr>
          <w:rFonts w:eastAsia="Times New Roman" w:cs="Times New Roman"/>
          <w:lang w:eastAsia="ru-RU"/>
        </w:rPr>
        <w:t>х</w:t>
      </w:r>
      <w:r w:rsidR="00E36F4E">
        <w:rPr>
          <w:rFonts w:eastAsia="Times New Roman" w:cs="Times New Roman"/>
          <w:lang w:eastAsia="ru-RU"/>
        </w:rPr>
        <w:t xml:space="preserve"> </w:t>
      </w:r>
      <w:r w:rsidR="00A5235B">
        <w:rPr>
          <w:rFonts w:eastAsia="Times New Roman" w:cs="Times New Roman"/>
          <w:lang w:eastAsia="ru-RU"/>
        </w:rPr>
        <w:t>0,8см [21</w:t>
      </w:r>
      <w:r w:rsidRPr="00D13F01">
        <w:rPr>
          <w:rFonts w:eastAsia="Times New Roman" w:cs="Times New Roman"/>
          <w:lang w:eastAsia="ru-RU"/>
        </w:rPr>
        <w:t>, с. 329].</w:t>
      </w:r>
    </w:p>
    <w:p w14:paraId="717C6317" w14:textId="77777777" w:rsidR="00D717B9" w:rsidRPr="00D13F01" w:rsidRDefault="002C620C" w:rsidP="00D13F01">
      <w:pPr>
        <w:rPr>
          <w:rFonts w:eastAsia="Times New Roman" w:cs="Times New Roman"/>
          <w:lang w:eastAsia="ru-RU"/>
        </w:rPr>
      </w:pPr>
      <w:r>
        <w:rPr>
          <w:rFonts w:eastAsia="Calibri" w:cs="Times New Roman"/>
          <w:lang w:val="en-US"/>
        </w:rPr>
        <w:t>V</w:t>
      </w:r>
      <w:r>
        <w:rPr>
          <w:rFonts w:eastAsia="Calibri" w:cs="Times New Roman"/>
        </w:rPr>
        <w:t xml:space="preserve">ІІІ) </w:t>
      </w:r>
      <w:r w:rsidR="00E36F4E">
        <w:rPr>
          <w:rFonts w:eastAsia="Times New Roman" w:cs="Times New Roman"/>
          <w:lang w:eastAsia="ru-RU"/>
        </w:rPr>
        <w:t>У 1994 році</w:t>
      </w:r>
      <w:r w:rsidR="002423A2" w:rsidRPr="00D13F01">
        <w:rPr>
          <w:rFonts w:eastAsia="Times New Roman" w:cs="Times New Roman"/>
          <w:lang w:eastAsia="ru-RU"/>
        </w:rPr>
        <w:t xml:space="preserve"> археологічна експедиція під керівництвом Л.М. Голубчика, завідувача відділу охорони пам'яток археології Дніпровського історичного музею, розкопала одиночний курган біля с. Рогівка </w:t>
      </w:r>
      <w:proofErr w:type="spellStart"/>
      <w:r w:rsidR="002423A2" w:rsidRPr="00D13F01">
        <w:rPr>
          <w:rFonts w:eastAsia="Times New Roman" w:cs="Times New Roman"/>
          <w:lang w:eastAsia="ru-RU"/>
        </w:rPr>
        <w:t>Широківського</w:t>
      </w:r>
      <w:proofErr w:type="spellEnd"/>
      <w:r w:rsidR="002423A2" w:rsidRPr="00D13F01">
        <w:rPr>
          <w:rFonts w:eastAsia="Times New Roman" w:cs="Times New Roman"/>
          <w:lang w:eastAsia="ru-RU"/>
        </w:rPr>
        <w:t xml:space="preserve"> району Дніпропетровської області. У кургані було знайдено десять поховань, у тому числі одне кочове.</w:t>
      </w:r>
      <w:r w:rsidR="00A5235B">
        <w:rPr>
          <w:rFonts w:eastAsia="Times New Roman" w:cs="Times New Roman"/>
          <w:lang w:eastAsia="ru-RU"/>
        </w:rPr>
        <w:t xml:space="preserve"> [21</w:t>
      </w:r>
      <w:r w:rsidR="00D717B9" w:rsidRPr="00D13F01">
        <w:rPr>
          <w:rFonts w:eastAsia="Times New Roman" w:cs="Times New Roman"/>
          <w:lang w:eastAsia="ru-RU"/>
        </w:rPr>
        <w:t>, с.</w:t>
      </w:r>
      <w:r w:rsidR="00646082">
        <w:rPr>
          <w:rFonts w:eastAsia="Times New Roman" w:cs="Times New Roman"/>
          <w:lang w:eastAsia="ru-RU"/>
        </w:rPr>
        <w:t xml:space="preserve"> </w:t>
      </w:r>
      <w:r w:rsidR="00D717B9" w:rsidRPr="00D13F01">
        <w:rPr>
          <w:rFonts w:eastAsia="Times New Roman" w:cs="Times New Roman"/>
          <w:lang w:eastAsia="ru-RU"/>
        </w:rPr>
        <w:t xml:space="preserve">358]. </w:t>
      </w:r>
    </w:p>
    <w:p w14:paraId="4BF26A9B" w14:textId="77777777" w:rsidR="00D717B9" w:rsidRPr="00D13F01" w:rsidRDefault="00D717B9" w:rsidP="00D13F01">
      <w:pPr>
        <w:rPr>
          <w:rFonts w:eastAsia="Times New Roman" w:cs="Times New Roman"/>
          <w:lang w:eastAsia="ru-RU"/>
        </w:rPr>
      </w:pPr>
      <w:r w:rsidRPr="00D13F01">
        <w:rPr>
          <w:rFonts w:eastAsia="Times New Roman" w:cs="Times New Roman"/>
          <w:lang w:eastAsia="ru-RU"/>
        </w:rPr>
        <w:t xml:space="preserve">Кочівницьке поховання, яке ідентифікується О.О. Мельником як половецьке мало досить багатий інвентар поховання: </w:t>
      </w:r>
    </w:p>
    <w:p w14:paraId="2DF0A2E3" w14:textId="77777777" w:rsidR="00D717B9" w:rsidRPr="00D13F01" w:rsidRDefault="00D717B9" w:rsidP="00D13F01">
      <w:pPr>
        <w:rPr>
          <w:rFonts w:eastAsia="Times New Roman" w:cs="Times New Roman"/>
          <w:lang w:eastAsia="ru-RU"/>
        </w:rPr>
      </w:pPr>
      <w:r w:rsidRPr="00D13F01">
        <w:rPr>
          <w:rFonts w:eastAsia="Times New Roman" w:cs="Times New Roman"/>
          <w:lang w:eastAsia="ru-RU"/>
        </w:rPr>
        <w:t>1) Вудила, сильно окислені, фрагментовано, складалися із залізного стрижня діаметром – 1,5-2см та кільця діаметром близько 3</w:t>
      </w:r>
      <w:r w:rsidR="00E36F4E">
        <w:rPr>
          <w:rFonts w:eastAsia="Times New Roman" w:cs="Times New Roman"/>
          <w:lang w:eastAsia="ru-RU"/>
        </w:rPr>
        <w:t xml:space="preserve"> </w:t>
      </w:r>
      <w:r w:rsidRPr="00D13F01">
        <w:rPr>
          <w:rFonts w:eastAsia="Times New Roman" w:cs="Times New Roman"/>
          <w:lang w:eastAsia="ru-RU"/>
        </w:rPr>
        <w:t xml:space="preserve">см; </w:t>
      </w:r>
    </w:p>
    <w:p w14:paraId="03A5AB7F" w14:textId="77777777" w:rsidR="00D717B9" w:rsidRPr="00D13F01" w:rsidRDefault="00D717B9" w:rsidP="00D13F01">
      <w:pPr>
        <w:rPr>
          <w:rFonts w:eastAsia="Times New Roman" w:cs="Times New Roman"/>
          <w:lang w:eastAsia="ru-RU"/>
        </w:rPr>
      </w:pPr>
      <w:r w:rsidRPr="00D13F01">
        <w:rPr>
          <w:rFonts w:eastAsia="Times New Roman" w:cs="Times New Roman"/>
          <w:lang w:eastAsia="ru-RU"/>
        </w:rPr>
        <w:t>2) Стремена округлої форми (2 шт.), діаметром близько 11</w:t>
      </w:r>
      <w:r w:rsidR="00E36F4E">
        <w:rPr>
          <w:rFonts w:eastAsia="Times New Roman" w:cs="Times New Roman"/>
          <w:lang w:eastAsia="ru-RU"/>
        </w:rPr>
        <w:t xml:space="preserve"> </w:t>
      </w:r>
      <w:r w:rsidRPr="00D13F01">
        <w:rPr>
          <w:rFonts w:eastAsia="Times New Roman" w:cs="Times New Roman"/>
          <w:lang w:eastAsia="ru-RU"/>
        </w:rPr>
        <w:t>см, дужка в перетині кругла, діаметром 1-1,2</w:t>
      </w:r>
      <w:r w:rsidR="00E36F4E">
        <w:rPr>
          <w:rFonts w:eastAsia="Times New Roman" w:cs="Times New Roman"/>
          <w:lang w:eastAsia="ru-RU"/>
        </w:rPr>
        <w:t xml:space="preserve"> </w:t>
      </w:r>
      <w:r w:rsidRPr="00D13F01">
        <w:rPr>
          <w:rFonts w:eastAsia="Times New Roman" w:cs="Times New Roman"/>
          <w:lang w:eastAsia="ru-RU"/>
        </w:rPr>
        <w:t>см, підніжка у вигляді пластини шириною – 4</w:t>
      </w:r>
      <w:r w:rsidR="00E36F4E">
        <w:rPr>
          <w:rFonts w:eastAsia="Times New Roman" w:cs="Times New Roman"/>
          <w:lang w:eastAsia="ru-RU"/>
        </w:rPr>
        <w:t xml:space="preserve"> </w:t>
      </w:r>
      <w:r w:rsidRPr="00D13F01">
        <w:rPr>
          <w:rFonts w:eastAsia="Times New Roman" w:cs="Times New Roman"/>
          <w:lang w:eastAsia="ru-RU"/>
        </w:rPr>
        <w:t>см;</w:t>
      </w:r>
    </w:p>
    <w:p w14:paraId="05B0D020" w14:textId="77777777" w:rsidR="00D717B9" w:rsidRPr="00D13F01" w:rsidRDefault="00D717B9" w:rsidP="00D13F01">
      <w:pPr>
        <w:rPr>
          <w:rFonts w:eastAsia="Times New Roman" w:cs="Times New Roman"/>
          <w:lang w:eastAsia="ru-RU"/>
        </w:rPr>
      </w:pPr>
      <w:r w:rsidRPr="00D13F01">
        <w:rPr>
          <w:rFonts w:eastAsia="Times New Roman" w:cs="Times New Roman"/>
          <w:lang w:eastAsia="ru-RU"/>
        </w:rPr>
        <w:t>3) Ніж в вигляді залізної смуги шириною – 1,1</w:t>
      </w:r>
      <w:r w:rsidR="00E36F4E">
        <w:rPr>
          <w:rFonts w:eastAsia="Times New Roman" w:cs="Times New Roman"/>
          <w:lang w:eastAsia="ru-RU"/>
        </w:rPr>
        <w:t xml:space="preserve"> </w:t>
      </w:r>
      <w:r w:rsidRPr="00D13F01">
        <w:rPr>
          <w:rFonts w:eastAsia="Times New Roman" w:cs="Times New Roman"/>
          <w:lang w:eastAsia="ru-RU"/>
        </w:rPr>
        <w:t>см, довжиною – 14</w:t>
      </w:r>
      <w:r w:rsidR="00E36F4E">
        <w:rPr>
          <w:rFonts w:eastAsia="Times New Roman" w:cs="Times New Roman"/>
          <w:lang w:eastAsia="ru-RU"/>
        </w:rPr>
        <w:t xml:space="preserve"> </w:t>
      </w:r>
      <w:r w:rsidRPr="00D13F01">
        <w:rPr>
          <w:rFonts w:eastAsia="Times New Roman" w:cs="Times New Roman"/>
          <w:lang w:eastAsia="ru-RU"/>
        </w:rPr>
        <w:t xml:space="preserve">см, із загнутим кінцем; </w:t>
      </w:r>
    </w:p>
    <w:p w14:paraId="6B2D1CCF" w14:textId="77777777" w:rsidR="00D717B9" w:rsidRPr="00D13F01" w:rsidRDefault="00D717B9" w:rsidP="00D13F01">
      <w:pPr>
        <w:rPr>
          <w:rFonts w:eastAsia="Times New Roman" w:cs="Times New Roman"/>
          <w:lang w:eastAsia="ru-RU"/>
        </w:rPr>
      </w:pPr>
      <w:r w:rsidRPr="00D13F01">
        <w:rPr>
          <w:rFonts w:eastAsia="Times New Roman" w:cs="Times New Roman"/>
          <w:lang w:eastAsia="ru-RU"/>
        </w:rPr>
        <w:lastRenderedPageBreak/>
        <w:t>4) Крем’яний відщеп овальної форми (кресало?), розмірами 4</w:t>
      </w:r>
      <w:r w:rsidR="00E36F4E">
        <w:rPr>
          <w:rFonts w:eastAsia="Times New Roman" w:cs="Times New Roman"/>
          <w:lang w:eastAsia="ru-RU"/>
        </w:rPr>
        <w:t xml:space="preserve"> </w:t>
      </w:r>
      <w:r w:rsidRPr="00D13F01">
        <w:rPr>
          <w:rFonts w:eastAsia="Times New Roman" w:cs="Times New Roman"/>
          <w:lang w:eastAsia="ru-RU"/>
        </w:rPr>
        <w:t>х</w:t>
      </w:r>
      <w:r w:rsidR="00E36F4E">
        <w:rPr>
          <w:rFonts w:eastAsia="Times New Roman" w:cs="Times New Roman"/>
          <w:lang w:eastAsia="ru-RU"/>
        </w:rPr>
        <w:t xml:space="preserve"> </w:t>
      </w:r>
      <w:r w:rsidRPr="00D13F01">
        <w:rPr>
          <w:rFonts w:eastAsia="Times New Roman" w:cs="Times New Roman"/>
          <w:lang w:eastAsia="ru-RU"/>
        </w:rPr>
        <w:t>2,5</w:t>
      </w:r>
      <w:r w:rsidR="00E36F4E">
        <w:rPr>
          <w:rFonts w:eastAsia="Times New Roman" w:cs="Times New Roman"/>
          <w:lang w:eastAsia="ru-RU"/>
        </w:rPr>
        <w:t xml:space="preserve"> </w:t>
      </w:r>
      <w:r w:rsidRPr="00D13F01">
        <w:rPr>
          <w:rFonts w:eastAsia="Times New Roman" w:cs="Times New Roman"/>
          <w:lang w:eastAsia="ru-RU"/>
        </w:rPr>
        <w:t xml:space="preserve">см, один край оброблений крупною ретушшю, колір світло-сірий з жовтим відтінком; </w:t>
      </w:r>
    </w:p>
    <w:p w14:paraId="3CB73273" w14:textId="77777777" w:rsidR="00D717B9" w:rsidRPr="00D13F01" w:rsidRDefault="00D717B9" w:rsidP="00D13F01">
      <w:pPr>
        <w:rPr>
          <w:rFonts w:eastAsia="Times New Roman" w:cs="Times New Roman"/>
          <w:lang w:eastAsia="ru-RU"/>
        </w:rPr>
      </w:pPr>
      <w:r w:rsidRPr="00D13F01">
        <w:rPr>
          <w:rFonts w:eastAsia="Times New Roman" w:cs="Times New Roman"/>
          <w:lang w:eastAsia="ru-RU"/>
        </w:rPr>
        <w:t>5) Наконечники стріл залізні (2 шт.), черешкові, з ромбовидним пером та черешком, що звужується. Довжина – 7,2</w:t>
      </w:r>
      <w:r w:rsidR="00E36F4E">
        <w:rPr>
          <w:rFonts w:eastAsia="Times New Roman" w:cs="Times New Roman"/>
          <w:lang w:eastAsia="ru-RU"/>
        </w:rPr>
        <w:t xml:space="preserve"> </w:t>
      </w:r>
      <w:r w:rsidRPr="00D13F01">
        <w:rPr>
          <w:rFonts w:eastAsia="Times New Roman" w:cs="Times New Roman"/>
          <w:lang w:eastAsia="ru-RU"/>
        </w:rPr>
        <w:t>-8</w:t>
      </w:r>
      <w:r w:rsidR="00E36F4E">
        <w:rPr>
          <w:rFonts w:eastAsia="Times New Roman" w:cs="Times New Roman"/>
          <w:lang w:eastAsia="ru-RU"/>
        </w:rPr>
        <w:t xml:space="preserve"> </w:t>
      </w:r>
      <w:r w:rsidRPr="00D13F01">
        <w:rPr>
          <w:rFonts w:eastAsia="Times New Roman" w:cs="Times New Roman"/>
          <w:lang w:eastAsia="ru-RU"/>
        </w:rPr>
        <w:t>см, ширина – 1,5</w:t>
      </w:r>
      <w:r w:rsidR="00E36F4E">
        <w:rPr>
          <w:rFonts w:eastAsia="Times New Roman" w:cs="Times New Roman"/>
          <w:lang w:eastAsia="ru-RU"/>
        </w:rPr>
        <w:t xml:space="preserve"> </w:t>
      </w:r>
      <w:r w:rsidRPr="00D13F01">
        <w:rPr>
          <w:rFonts w:eastAsia="Times New Roman" w:cs="Times New Roman"/>
          <w:lang w:eastAsia="ru-RU"/>
        </w:rPr>
        <w:t>см, довжина наконечника – 4-4,5</w:t>
      </w:r>
      <w:r w:rsidR="00E36F4E">
        <w:rPr>
          <w:rFonts w:eastAsia="Times New Roman" w:cs="Times New Roman"/>
          <w:lang w:eastAsia="ru-RU"/>
        </w:rPr>
        <w:t xml:space="preserve"> </w:t>
      </w:r>
      <w:r w:rsidRPr="00D13F01">
        <w:rPr>
          <w:rFonts w:eastAsia="Times New Roman" w:cs="Times New Roman"/>
          <w:lang w:eastAsia="ru-RU"/>
        </w:rPr>
        <w:t xml:space="preserve">см; </w:t>
      </w:r>
    </w:p>
    <w:p w14:paraId="5B174C5A" w14:textId="77777777" w:rsidR="00D717B9" w:rsidRPr="00D13F01" w:rsidRDefault="00D717B9" w:rsidP="00D13F01">
      <w:pPr>
        <w:rPr>
          <w:rFonts w:eastAsia="Times New Roman" w:cs="Times New Roman"/>
          <w:lang w:eastAsia="ru-RU"/>
        </w:rPr>
      </w:pPr>
      <w:r w:rsidRPr="00D13F01">
        <w:rPr>
          <w:rFonts w:eastAsia="Times New Roman" w:cs="Times New Roman"/>
          <w:lang w:eastAsia="ru-RU"/>
        </w:rPr>
        <w:t>6) Кістяна накладка у вигляді плетінки (косички в дві нитки) з прямокутними пластинами на кінцях, довжиною 6,6 і 6,5</w:t>
      </w:r>
      <w:r w:rsidR="00E36F4E">
        <w:rPr>
          <w:rFonts w:eastAsia="Times New Roman" w:cs="Times New Roman"/>
          <w:lang w:eastAsia="ru-RU"/>
        </w:rPr>
        <w:t xml:space="preserve"> </w:t>
      </w:r>
      <w:r w:rsidRPr="00D13F01">
        <w:rPr>
          <w:rFonts w:eastAsia="Times New Roman" w:cs="Times New Roman"/>
          <w:lang w:eastAsia="ru-RU"/>
        </w:rPr>
        <w:t>см. По осьовій лінії  зроблено отвори діаметром 0,2-0,3</w:t>
      </w:r>
      <w:r w:rsidR="00E36F4E">
        <w:rPr>
          <w:rFonts w:eastAsia="Times New Roman" w:cs="Times New Roman"/>
          <w:lang w:eastAsia="ru-RU"/>
        </w:rPr>
        <w:t xml:space="preserve"> </w:t>
      </w:r>
      <w:r w:rsidRPr="00D13F01">
        <w:rPr>
          <w:rFonts w:eastAsia="Times New Roman" w:cs="Times New Roman"/>
          <w:lang w:eastAsia="ru-RU"/>
        </w:rPr>
        <w:t>см. Довжина смуги – 34</w:t>
      </w:r>
      <w:r w:rsidR="00E36F4E">
        <w:rPr>
          <w:rFonts w:eastAsia="Times New Roman" w:cs="Times New Roman"/>
          <w:lang w:eastAsia="ru-RU"/>
        </w:rPr>
        <w:t xml:space="preserve"> </w:t>
      </w:r>
      <w:r w:rsidRPr="00D13F01">
        <w:rPr>
          <w:rFonts w:eastAsia="Times New Roman" w:cs="Times New Roman"/>
          <w:lang w:eastAsia="ru-RU"/>
        </w:rPr>
        <w:t>см, ширина – 1,1</w:t>
      </w:r>
      <w:r w:rsidR="00E36F4E">
        <w:rPr>
          <w:rFonts w:eastAsia="Times New Roman" w:cs="Times New Roman"/>
          <w:lang w:eastAsia="ru-RU"/>
        </w:rPr>
        <w:t xml:space="preserve"> </w:t>
      </w:r>
      <w:r w:rsidRPr="00D13F01">
        <w:rPr>
          <w:rFonts w:eastAsia="Times New Roman" w:cs="Times New Roman"/>
          <w:lang w:eastAsia="ru-RU"/>
        </w:rPr>
        <w:t>см, товщина – 0,2-0,3</w:t>
      </w:r>
      <w:r w:rsidR="00E36F4E">
        <w:rPr>
          <w:rFonts w:eastAsia="Times New Roman" w:cs="Times New Roman"/>
          <w:lang w:eastAsia="ru-RU"/>
        </w:rPr>
        <w:t xml:space="preserve"> </w:t>
      </w:r>
      <w:r w:rsidRPr="00D13F01">
        <w:rPr>
          <w:rFonts w:eastAsia="Times New Roman" w:cs="Times New Roman"/>
          <w:lang w:eastAsia="ru-RU"/>
        </w:rPr>
        <w:t>см На кінцях смуга г</w:t>
      </w:r>
      <w:r w:rsidR="003271AC" w:rsidRPr="00D13F01">
        <w:rPr>
          <w:rFonts w:eastAsia="Times New Roman" w:cs="Times New Roman"/>
          <w:lang w:eastAsia="ru-RU"/>
        </w:rPr>
        <w:t>л</w:t>
      </w:r>
      <w:r w:rsidR="00A5235B">
        <w:rPr>
          <w:rFonts w:eastAsia="Times New Roman" w:cs="Times New Roman"/>
          <w:lang w:eastAsia="ru-RU"/>
        </w:rPr>
        <w:t>аденька, з отворами на краях [21</w:t>
      </w:r>
      <w:r w:rsidR="00A767CF">
        <w:rPr>
          <w:rFonts w:eastAsia="Times New Roman" w:cs="Times New Roman"/>
          <w:lang w:eastAsia="ru-RU"/>
        </w:rPr>
        <w:t>, с.</w:t>
      </w:r>
      <w:r w:rsidRPr="00D13F01">
        <w:rPr>
          <w:rFonts w:eastAsia="Times New Roman" w:cs="Times New Roman"/>
          <w:lang w:eastAsia="ru-RU"/>
        </w:rPr>
        <w:t xml:space="preserve">58]. </w:t>
      </w:r>
    </w:p>
    <w:p w14:paraId="27D90C16" w14:textId="77777777" w:rsidR="002423A2" w:rsidRPr="00D13F01" w:rsidRDefault="002423A2" w:rsidP="00D13F01">
      <w:pPr>
        <w:rPr>
          <w:rFonts w:eastAsia="Times New Roman" w:cs="Times New Roman"/>
          <w:lang w:eastAsia="ru-RU"/>
        </w:rPr>
      </w:pPr>
      <w:r w:rsidRPr="00D13F01">
        <w:rPr>
          <w:rFonts w:eastAsia="Times New Roman" w:cs="Times New Roman"/>
          <w:lang w:eastAsia="ru-RU"/>
        </w:rPr>
        <w:t>Знайдені артефакти</w:t>
      </w:r>
      <w:r w:rsidR="003271AC" w:rsidRPr="00D13F01">
        <w:rPr>
          <w:rFonts w:eastAsia="Times New Roman" w:cs="Times New Roman"/>
          <w:lang w:eastAsia="ru-RU"/>
        </w:rPr>
        <w:t xml:space="preserve"> </w:t>
      </w:r>
      <w:r w:rsidRPr="00D13F01">
        <w:rPr>
          <w:rFonts w:eastAsia="Times New Roman" w:cs="Times New Roman"/>
          <w:lang w:eastAsia="ru-RU"/>
        </w:rPr>
        <w:t>вказують</w:t>
      </w:r>
      <w:r w:rsidR="003271AC" w:rsidRPr="00D13F01">
        <w:rPr>
          <w:rFonts w:eastAsia="Times New Roman" w:cs="Times New Roman"/>
          <w:lang w:eastAsia="ru-RU"/>
        </w:rPr>
        <w:t xml:space="preserve"> </w:t>
      </w:r>
      <w:r w:rsidRPr="00D13F01">
        <w:rPr>
          <w:rFonts w:eastAsia="Times New Roman" w:cs="Times New Roman"/>
          <w:lang w:eastAsia="ru-RU"/>
        </w:rPr>
        <w:t>на</w:t>
      </w:r>
      <w:r w:rsidR="003271AC" w:rsidRPr="00D13F01">
        <w:rPr>
          <w:rFonts w:eastAsia="Times New Roman" w:cs="Times New Roman"/>
          <w:lang w:eastAsia="ru-RU"/>
        </w:rPr>
        <w:t xml:space="preserve"> </w:t>
      </w:r>
      <w:r w:rsidRPr="00D13F01">
        <w:rPr>
          <w:rFonts w:eastAsia="Times New Roman" w:cs="Times New Roman"/>
          <w:lang w:eastAsia="ru-RU"/>
        </w:rPr>
        <w:t>те, що</w:t>
      </w:r>
      <w:r w:rsidR="003271AC" w:rsidRPr="00D13F01">
        <w:rPr>
          <w:rFonts w:eastAsia="Times New Roman" w:cs="Times New Roman"/>
          <w:lang w:eastAsia="ru-RU"/>
        </w:rPr>
        <w:t xml:space="preserve"> </w:t>
      </w:r>
      <w:r w:rsidRPr="00D13F01">
        <w:rPr>
          <w:rFonts w:eastAsia="Times New Roman" w:cs="Times New Roman"/>
          <w:lang w:eastAsia="ru-RU"/>
        </w:rPr>
        <w:t>вони</w:t>
      </w:r>
      <w:r w:rsidR="003271AC" w:rsidRPr="00D13F01">
        <w:rPr>
          <w:rFonts w:eastAsia="Times New Roman" w:cs="Times New Roman"/>
          <w:lang w:eastAsia="ru-RU"/>
        </w:rPr>
        <w:t xml:space="preserve"> </w:t>
      </w:r>
      <w:r w:rsidRPr="00D13F01">
        <w:rPr>
          <w:rFonts w:eastAsia="Times New Roman" w:cs="Times New Roman"/>
          <w:lang w:eastAsia="ru-RU"/>
        </w:rPr>
        <w:t>належали</w:t>
      </w:r>
      <w:r w:rsidR="003271AC" w:rsidRPr="00D13F01">
        <w:rPr>
          <w:rFonts w:eastAsia="Times New Roman" w:cs="Times New Roman"/>
          <w:lang w:eastAsia="ru-RU"/>
        </w:rPr>
        <w:t xml:space="preserve"> </w:t>
      </w:r>
      <w:r w:rsidRPr="00D13F01">
        <w:rPr>
          <w:rFonts w:eastAsia="Times New Roman" w:cs="Times New Roman"/>
          <w:lang w:eastAsia="ru-RU"/>
        </w:rPr>
        <w:t>звичайному кочовому воїну.</w:t>
      </w:r>
    </w:p>
    <w:p w14:paraId="4CB17757" w14:textId="77777777" w:rsidR="008273F4" w:rsidRDefault="002C620C" w:rsidP="00D13F01">
      <w:pPr>
        <w:rPr>
          <w:rFonts w:eastAsia="Times New Roman" w:cs="Times New Roman"/>
          <w:lang w:eastAsia="ru-RU"/>
        </w:rPr>
      </w:pPr>
      <w:r>
        <w:rPr>
          <w:rFonts w:eastAsia="Times New Roman" w:cs="Times New Roman"/>
          <w:lang w:eastAsia="ru-RU"/>
        </w:rPr>
        <w:t xml:space="preserve">ІХ) </w:t>
      </w:r>
      <w:r w:rsidR="00D717B9" w:rsidRPr="00D13F01">
        <w:rPr>
          <w:rFonts w:eastAsia="Times New Roman" w:cs="Times New Roman"/>
          <w:lang w:eastAsia="ru-RU"/>
        </w:rPr>
        <w:t xml:space="preserve">У 1999 р. експедиція Дніпропетровського державного університету досліджувала групу курганів біля села Зелений Гай </w:t>
      </w:r>
      <w:proofErr w:type="spellStart"/>
      <w:r w:rsidR="00D717B9" w:rsidRPr="00D13F01">
        <w:rPr>
          <w:rFonts w:eastAsia="Times New Roman" w:cs="Times New Roman"/>
          <w:lang w:eastAsia="ru-RU"/>
        </w:rPr>
        <w:t>Широківського</w:t>
      </w:r>
      <w:proofErr w:type="spellEnd"/>
      <w:r w:rsidR="00D717B9" w:rsidRPr="00D13F01">
        <w:rPr>
          <w:rFonts w:eastAsia="Times New Roman" w:cs="Times New Roman"/>
          <w:lang w:eastAsia="ru-RU"/>
        </w:rPr>
        <w:t xml:space="preserve"> району Дніпропетровської області. В одному з 3-х половецьких поховань лежав небіжчик у решітчастій труні. </w:t>
      </w:r>
      <w:r w:rsidR="00646082">
        <w:rPr>
          <w:rFonts w:eastAsia="Times New Roman" w:cs="Times New Roman"/>
          <w:lang w:eastAsia="ru-RU"/>
        </w:rPr>
        <w:t>Розташування артефактів було наступне:</w:t>
      </w:r>
      <w:r w:rsidR="008273F4">
        <w:rPr>
          <w:rFonts w:eastAsia="Times New Roman" w:cs="Times New Roman"/>
          <w:lang w:eastAsia="ru-RU"/>
        </w:rPr>
        <w:t>:</w:t>
      </w:r>
    </w:p>
    <w:p w14:paraId="4F3C2C28" w14:textId="77777777" w:rsidR="008273F4" w:rsidRDefault="008273F4" w:rsidP="008273F4">
      <w:pPr>
        <w:ind w:left="709" w:firstLine="0"/>
        <w:rPr>
          <w:rFonts w:eastAsia="Times New Roman" w:cs="Times New Roman"/>
          <w:lang w:eastAsia="ru-RU"/>
        </w:rPr>
      </w:pPr>
      <w:r>
        <w:rPr>
          <w:rFonts w:eastAsia="Times New Roman" w:cs="Times New Roman"/>
          <w:lang w:eastAsia="ru-RU"/>
        </w:rPr>
        <w:t xml:space="preserve">І) </w:t>
      </w:r>
      <w:r w:rsidR="00646082" w:rsidRPr="00D13F01">
        <w:rPr>
          <w:rFonts w:eastAsia="Times New Roman" w:cs="Times New Roman"/>
          <w:lang w:eastAsia="ru-RU"/>
        </w:rPr>
        <w:t>Біл</w:t>
      </w:r>
      <w:r w:rsidR="00646082">
        <w:rPr>
          <w:rFonts w:eastAsia="Times New Roman" w:cs="Times New Roman"/>
          <w:lang w:eastAsia="ru-RU"/>
        </w:rPr>
        <w:t>я лівої руки померлого знаходили</w:t>
      </w:r>
      <w:r w:rsidR="00646082" w:rsidRPr="00D13F01">
        <w:rPr>
          <w:rFonts w:eastAsia="Times New Roman" w:cs="Times New Roman"/>
          <w:lang w:eastAsia="ru-RU"/>
        </w:rPr>
        <w:t>сь</w:t>
      </w:r>
      <w:r w:rsidR="00646082" w:rsidRPr="008273F4">
        <w:rPr>
          <w:rFonts w:eastAsia="Times New Roman" w:cs="Times New Roman"/>
          <w:lang w:eastAsia="ru-RU"/>
        </w:rPr>
        <w:t xml:space="preserve"> </w:t>
      </w:r>
      <w:r w:rsidR="00D717B9" w:rsidRPr="008273F4">
        <w:rPr>
          <w:rFonts w:eastAsia="Times New Roman" w:cs="Times New Roman"/>
          <w:lang w:eastAsia="ru-RU"/>
        </w:rPr>
        <w:t xml:space="preserve">шабля, </w:t>
      </w:r>
    </w:p>
    <w:p w14:paraId="5276D56B" w14:textId="77777777" w:rsidR="008273F4" w:rsidRDefault="008273F4" w:rsidP="008273F4">
      <w:pPr>
        <w:ind w:left="709" w:firstLine="0"/>
        <w:rPr>
          <w:rFonts w:eastAsia="Times New Roman" w:cs="Times New Roman"/>
          <w:lang w:eastAsia="ru-RU"/>
        </w:rPr>
      </w:pPr>
      <w:r>
        <w:rPr>
          <w:rFonts w:eastAsia="Times New Roman" w:cs="Times New Roman"/>
          <w:lang w:eastAsia="ru-RU"/>
        </w:rPr>
        <w:t xml:space="preserve">ІІ) </w:t>
      </w:r>
      <w:r w:rsidR="00D717B9" w:rsidRPr="008273F4">
        <w:rPr>
          <w:rFonts w:eastAsia="Times New Roman" w:cs="Times New Roman"/>
          <w:lang w:eastAsia="ru-RU"/>
        </w:rPr>
        <w:t>біля тазу</w:t>
      </w:r>
      <w:r w:rsidR="00646082">
        <w:rPr>
          <w:rFonts w:eastAsia="Times New Roman" w:cs="Times New Roman"/>
          <w:lang w:eastAsia="ru-RU"/>
        </w:rPr>
        <w:t xml:space="preserve"> знаходилось</w:t>
      </w:r>
      <w:r>
        <w:rPr>
          <w:rFonts w:eastAsia="Times New Roman" w:cs="Times New Roman"/>
          <w:lang w:eastAsia="ru-RU"/>
        </w:rPr>
        <w:t>:</w:t>
      </w:r>
    </w:p>
    <w:p w14:paraId="33E65060" w14:textId="77777777" w:rsidR="008273F4" w:rsidRPr="008273F4" w:rsidRDefault="00D717B9" w:rsidP="00503EFA">
      <w:pPr>
        <w:pStyle w:val="a3"/>
        <w:numPr>
          <w:ilvl w:val="0"/>
          <w:numId w:val="22"/>
        </w:numPr>
        <w:rPr>
          <w:rFonts w:eastAsia="Times New Roman" w:cs="Times New Roman"/>
          <w:lang w:eastAsia="ru-RU"/>
        </w:rPr>
      </w:pPr>
      <w:r w:rsidRPr="008273F4">
        <w:rPr>
          <w:rFonts w:eastAsia="Times New Roman" w:cs="Times New Roman"/>
          <w:lang w:eastAsia="ru-RU"/>
        </w:rPr>
        <w:t>портупейне кільце (праворуч)</w:t>
      </w:r>
    </w:p>
    <w:p w14:paraId="25A638EF" w14:textId="77777777" w:rsidR="008273F4" w:rsidRDefault="008273F4" w:rsidP="00503EFA">
      <w:pPr>
        <w:pStyle w:val="a3"/>
        <w:numPr>
          <w:ilvl w:val="0"/>
          <w:numId w:val="22"/>
        </w:numPr>
        <w:rPr>
          <w:rFonts w:eastAsia="Times New Roman" w:cs="Times New Roman"/>
          <w:lang w:eastAsia="ru-RU"/>
        </w:rPr>
      </w:pPr>
      <w:r>
        <w:rPr>
          <w:rFonts w:eastAsia="Times New Roman" w:cs="Times New Roman"/>
          <w:lang w:eastAsia="ru-RU"/>
        </w:rPr>
        <w:t xml:space="preserve"> </w:t>
      </w:r>
      <w:r w:rsidR="00D717B9" w:rsidRPr="008273F4">
        <w:rPr>
          <w:rFonts w:eastAsia="Times New Roman" w:cs="Times New Roman"/>
          <w:lang w:eastAsia="ru-RU"/>
        </w:rPr>
        <w:t xml:space="preserve">ніж (ліворуч), </w:t>
      </w:r>
    </w:p>
    <w:p w14:paraId="74E2FC4B" w14:textId="77777777" w:rsidR="008273F4" w:rsidRDefault="008273F4" w:rsidP="008273F4">
      <w:pPr>
        <w:ind w:left="709" w:firstLine="0"/>
        <w:rPr>
          <w:rFonts w:eastAsia="Times New Roman" w:cs="Times New Roman"/>
          <w:lang w:eastAsia="ru-RU"/>
        </w:rPr>
      </w:pPr>
      <w:r>
        <w:rPr>
          <w:rFonts w:eastAsia="Times New Roman" w:cs="Times New Roman"/>
          <w:lang w:eastAsia="ru-RU"/>
        </w:rPr>
        <w:t xml:space="preserve">ІІІ) </w:t>
      </w:r>
      <w:r w:rsidR="00D717B9" w:rsidRPr="008273F4">
        <w:rPr>
          <w:rFonts w:eastAsia="Times New Roman" w:cs="Times New Roman"/>
          <w:lang w:eastAsia="ru-RU"/>
        </w:rPr>
        <w:t>біля черепа – сережки</w:t>
      </w:r>
      <w:r w:rsidR="00402C02" w:rsidRPr="008273F4">
        <w:rPr>
          <w:rFonts w:eastAsia="Times New Roman" w:cs="Times New Roman"/>
          <w:lang w:eastAsia="ru-RU"/>
        </w:rPr>
        <w:t xml:space="preserve">[16, с. </w:t>
      </w:r>
      <w:r w:rsidR="00402C02">
        <w:rPr>
          <w:rFonts w:eastAsia="Times New Roman" w:cs="Times New Roman"/>
          <w:lang w:eastAsia="ru-RU"/>
        </w:rPr>
        <w:t>22] .</w:t>
      </w:r>
    </w:p>
    <w:p w14:paraId="42F5B06C" w14:textId="77777777" w:rsidR="008273F4" w:rsidRDefault="00D717B9" w:rsidP="008273F4">
      <w:pPr>
        <w:rPr>
          <w:rFonts w:eastAsia="Times New Roman" w:cs="Times New Roman"/>
          <w:lang w:eastAsia="ru-RU"/>
        </w:rPr>
      </w:pPr>
      <w:r w:rsidRPr="008273F4">
        <w:rPr>
          <w:rFonts w:eastAsia="Times New Roman" w:cs="Times New Roman"/>
          <w:lang w:eastAsia="ru-RU"/>
        </w:rPr>
        <w:t>В іншому кургані поховання перекривав дерев’яний щит. Інвентар складався з</w:t>
      </w:r>
      <w:r w:rsidR="008273F4">
        <w:rPr>
          <w:rFonts w:eastAsia="Times New Roman" w:cs="Times New Roman"/>
          <w:lang w:eastAsia="ru-RU"/>
        </w:rPr>
        <w:t>:</w:t>
      </w:r>
    </w:p>
    <w:p w14:paraId="667DFDB8" w14:textId="77777777" w:rsidR="008273F4" w:rsidRPr="008273F4" w:rsidRDefault="00D717B9" w:rsidP="00503EFA">
      <w:pPr>
        <w:pStyle w:val="a3"/>
        <w:numPr>
          <w:ilvl w:val="0"/>
          <w:numId w:val="23"/>
        </w:numPr>
        <w:rPr>
          <w:rFonts w:eastAsia="Times New Roman" w:cs="Times New Roman"/>
          <w:lang w:eastAsia="ru-RU"/>
        </w:rPr>
      </w:pPr>
      <w:r w:rsidRPr="008273F4">
        <w:rPr>
          <w:rFonts w:eastAsia="Times New Roman" w:cs="Times New Roman"/>
          <w:lang w:eastAsia="ru-RU"/>
        </w:rPr>
        <w:t xml:space="preserve">шаблі, </w:t>
      </w:r>
    </w:p>
    <w:p w14:paraId="0A7B578F" w14:textId="77777777" w:rsidR="008273F4" w:rsidRDefault="00D717B9" w:rsidP="00503EFA">
      <w:pPr>
        <w:pStyle w:val="a3"/>
        <w:numPr>
          <w:ilvl w:val="0"/>
          <w:numId w:val="23"/>
        </w:numPr>
        <w:rPr>
          <w:rFonts w:eastAsia="Times New Roman" w:cs="Times New Roman"/>
          <w:lang w:eastAsia="ru-RU"/>
        </w:rPr>
      </w:pPr>
      <w:r w:rsidRPr="008273F4">
        <w:rPr>
          <w:rFonts w:eastAsia="Times New Roman" w:cs="Times New Roman"/>
          <w:lang w:eastAsia="ru-RU"/>
        </w:rPr>
        <w:t xml:space="preserve">колчана, </w:t>
      </w:r>
    </w:p>
    <w:p w14:paraId="38DAC904" w14:textId="77777777" w:rsidR="008273F4" w:rsidRDefault="00D717B9" w:rsidP="00503EFA">
      <w:pPr>
        <w:pStyle w:val="a3"/>
        <w:numPr>
          <w:ilvl w:val="0"/>
          <w:numId w:val="23"/>
        </w:numPr>
        <w:rPr>
          <w:rFonts w:eastAsia="Times New Roman" w:cs="Times New Roman"/>
          <w:lang w:eastAsia="ru-RU"/>
        </w:rPr>
      </w:pPr>
      <w:r w:rsidRPr="008273F4">
        <w:rPr>
          <w:rFonts w:eastAsia="Times New Roman" w:cs="Times New Roman"/>
          <w:lang w:eastAsia="ru-RU"/>
        </w:rPr>
        <w:t xml:space="preserve">фрагменту срібної гривні, </w:t>
      </w:r>
    </w:p>
    <w:p w14:paraId="3C5E5D8B" w14:textId="77777777" w:rsidR="008273F4" w:rsidRDefault="00D717B9" w:rsidP="00503EFA">
      <w:pPr>
        <w:pStyle w:val="a3"/>
        <w:numPr>
          <w:ilvl w:val="0"/>
          <w:numId w:val="23"/>
        </w:numPr>
        <w:rPr>
          <w:rFonts w:eastAsia="Times New Roman" w:cs="Times New Roman"/>
          <w:lang w:eastAsia="ru-RU"/>
        </w:rPr>
      </w:pPr>
      <w:r w:rsidRPr="008273F4">
        <w:rPr>
          <w:rFonts w:eastAsia="Times New Roman" w:cs="Times New Roman"/>
          <w:lang w:eastAsia="ru-RU"/>
        </w:rPr>
        <w:t xml:space="preserve">ґудзика, бляшки, </w:t>
      </w:r>
    </w:p>
    <w:p w14:paraId="0B377517" w14:textId="77777777" w:rsidR="008273F4" w:rsidRDefault="00D717B9" w:rsidP="00503EFA">
      <w:pPr>
        <w:pStyle w:val="a3"/>
        <w:numPr>
          <w:ilvl w:val="0"/>
          <w:numId w:val="23"/>
        </w:numPr>
        <w:rPr>
          <w:rFonts w:eastAsia="Times New Roman" w:cs="Times New Roman"/>
          <w:lang w:eastAsia="ru-RU"/>
        </w:rPr>
      </w:pPr>
      <w:r w:rsidRPr="008273F4">
        <w:rPr>
          <w:rFonts w:eastAsia="Times New Roman" w:cs="Times New Roman"/>
          <w:lang w:eastAsia="ru-RU"/>
        </w:rPr>
        <w:t xml:space="preserve">портупейного кільця, </w:t>
      </w:r>
    </w:p>
    <w:p w14:paraId="6993B3CB" w14:textId="77777777" w:rsidR="008273F4" w:rsidRDefault="00D717B9" w:rsidP="00503EFA">
      <w:pPr>
        <w:pStyle w:val="a3"/>
        <w:numPr>
          <w:ilvl w:val="0"/>
          <w:numId w:val="23"/>
        </w:numPr>
        <w:rPr>
          <w:rFonts w:eastAsia="Times New Roman" w:cs="Times New Roman"/>
          <w:lang w:eastAsia="ru-RU"/>
        </w:rPr>
      </w:pPr>
      <w:r w:rsidRPr="008273F4">
        <w:rPr>
          <w:rFonts w:eastAsia="Times New Roman" w:cs="Times New Roman"/>
          <w:lang w:eastAsia="ru-RU"/>
        </w:rPr>
        <w:t xml:space="preserve">кресала, </w:t>
      </w:r>
    </w:p>
    <w:p w14:paraId="626554AD" w14:textId="77777777" w:rsidR="008273F4" w:rsidRDefault="00646082" w:rsidP="00503EFA">
      <w:pPr>
        <w:pStyle w:val="a3"/>
        <w:numPr>
          <w:ilvl w:val="0"/>
          <w:numId w:val="23"/>
        </w:numPr>
        <w:rPr>
          <w:rFonts w:eastAsia="Times New Roman" w:cs="Times New Roman"/>
          <w:lang w:eastAsia="ru-RU"/>
        </w:rPr>
      </w:pPr>
      <w:r>
        <w:rPr>
          <w:rFonts w:eastAsia="Times New Roman" w:cs="Times New Roman"/>
          <w:lang w:eastAsia="ru-RU"/>
        </w:rPr>
        <w:t>2 залізні ножі,</w:t>
      </w:r>
    </w:p>
    <w:p w14:paraId="646E5A32" w14:textId="77777777" w:rsidR="008273F4" w:rsidRDefault="008273F4" w:rsidP="00503EFA">
      <w:pPr>
        <w:pStyle w:val="a3"/>
        <w:numPr>
          <w:ilvl w:val="0"/>
          <w:numId w:val="23"/>
        </w:numPr>
        <w:rPr>
          <w:rFonts w:eastAsia="Times New Roman" w:cs="Times New Roman"/>
          <w:lang w:eastAsia="ru-RU"/>
        </w:rPr>
      </w:pPr>
      <w:r>
        <w:rPr>
          <w:rFonts w:eastAsia="Times New Roman" w:cs="Times New Roman"/>
          <w:lang w:eastAsia="ru-RU"/>
        </w:rPr>
        <w:lastRenderedPageBreak/>
        <w:t xml:space="preserve"> </w:t>
      </w:r>
      <w:r w:rsidR="00646082">
        <w:rPr>
          <w:rFonts w:eastAsia="Times New Roman" w:cs="Times New Roman"/>
          <w:lang w:eastAsia="ru-RU"/>
        </w:rPr>
        <w:t>наконечники</w:t>
      </w:r>
      <w:r w:rsidR="00D717B9" w:rsidRPr="008273F4">
        <w:rPr>
          <w:rFonts w:eastAsia="Times New Roman" w:cs="Times New Roman"/>
          <w:lang w:eastAsia="ru-RU"/>
        </w:rPr>
        <w:t xml:space="preserve"> стріл</w:t>
      </w:r>
      <w:r w:rsidR="00402C02">
        <w:rPr>
          <w:rFonts w:eastAsia="Times New Roman" w:cs="Times New Roman"/>
          <w:lang w:eastAsia="ru-RU"/>
        </w:rPr>
        <w:t xml:space="preserve"> </w:t>
      </w:r>
      <w:r w:rsidR="00402C02" w:rsidRPr="008273F4">
        <w:rPr>
          <w:rFonts w:eastAsia="Times New Roman" w:cs="Times New Roman"/>
          <w:lang w:eastAsia="ru-RU"/>
        </w:rPr>
        <w:t>[16, с. 22].</w:t>
      </w:r>
    </w:p>
    <w:p w14:paraId="788718D6" w14:textId="77777777" w:rsidR="00646082" w:rsidRDefault="00D717B9" w:rsidP="008273F4">
      <w:pPr>
        <w:rPr>
          <w:rFonts w:eastAsia="Times New Roman" w:cs="Times New Roman"/>
          <w:lang w:eastAsia="ru-RU"/>
        </w:rPr>
      </w:pPr>
      <w:r w:rsidRPr="008273F4">
        <w:rPr>
          <w:rFonts w:eastAsia="Times New Roman" w:cs="Times New Roman"/>
          <w:lang w:eastAsia="ru-RU"/>
        </w:rPr>
        <w:t xml:space="preserve">Особливу цікавість являло жіноче поховання, здійснене у дерев’яній скрині. Небіжчиця лежала випростано на спині, головою на Схід-Північ-Схід. На кістках збереглися залишки одягу, головного убору і сорочки. </w:t>
      </w:r>
      <w:r w:rsidR="00646082">
        <w:rPr>
          <w:rFonts w:eastAsia="Times New Roman" w:cs="Times New Roman"/>
          <w:lang w:eastAsia="ru-RU"/>
        </w:rPr>
        <w:t>Розташування артефактів було наступним:</w:t>
      </w:r>
    </w:p>
    <w:p w14:paraId="71D0C06D" w14:textId="77777777" w:rsidR="00646082" w:rsidRDefault="00D717B9" w:rsidP="00503EFA">
      <w:pPr>
        <w:pStyle w:val="a3"/>
        <w:numPr>
          <w:ilvl w:val="0"/>
          <w:numId w:val="38"/>
        </w:numPr>
        <w:rPr>
          <w:rFonts w:eastAsia="Times New Roman" w:cs="Times New Roman"/>
          <w:lang w:eastAsia="ru-RU"/>
        </w:rPr>
      </w:pPr>
      <w:r w:rsidRPr="00646082">
        <w:rPr>
          <w:rFonts w:eastAsia="Times New Roman" w:cs="Times New Roman"/>
          <w:lang w:eastAsia="ru-RU"/>
        </w:rPr>
        <w:t xml:space="preserve">Біля лівої кисті руки лежала дерев’яна </w:t>
      </w:r>
      <w:proofErr w:type="spellStart"/>
      <w:r w:rsidRPr="00646082">
        <w:rPr>
          <w:rFonts w:eastAsia="Times New Roman" w:cs="Times New Roman"/>
          <w:lang w:eastAsia="ru-RU"/>
        </w:rPr>
        <w:t>піксида</w:t>
      </w:r>
      <w:proofErr w:type="spellEnd"/>
      <w:r w:rsidRPr="00646082">
        <w:rPr>
          <w:rFonts w:eastAsia="Times New Roman" w:cs="Times New Roman"/>
          <w:lang w:eastAsia="ru-RU"/>
        </w:rPr>
        <w:t xml:space="preserve"> (шкатулка) з накладками з золотої фольги, всередині – залишки </w:t>
      </w:r>
      <w:proofErr w:type="spellStart"/>
      <w:r w:rsidRPr="00646082">
        <w:rPr>
          <w:rFonts w:eastAsia="Times New Roman" w:cs="Times New Roman"/>
          <w:lang w:eastAsia="ru-RU"/>
        </w:rPr>
        <w:t>рум’ян</w:t>
      </w:r>
      <w:proofErr w:type="spellEnd"/>
      <w:r w:rsidRPr="00646082">
        <w:rPr>
          <w:rFonts w:eastAsia="Times New Roman" w:cs="Times New Roman"/>
          <w:lang w:eastAsia="ru-RU"/>
        </w:rPr>
        <w:t xml:space="preserve">. </w:t>
      </w:r>
    </w:p>
    <w:p w14:paraId="70730B02" w14:textId="77777777" w:rsidR="00646082" w:rsidRDefault="00D717B9" w:rsidP="00503EFA">
      <w:pPr>
        <w:pStyle w:val="a3"/>
        <w:numPr>
          <w:ilvl w:val="0"/>
          <w:numId w:val="38"/>
        </w:numPr>
        <w:rPr>
          <w:rFonts w:eastAsia="Times New Roman" w:cs="Times New Roman"/>
          <w:lang w:eastAsia="ru-RU"/>
        </w:rPr>
      </w:pPr>
      <w:r w:rsidRPr="00646082">
        <w:rPr>
          <w:rFonts w:eastAsia="Times New Roman" w:cs="Times New Roman"/>
          <w:lang w:eastAsia="ru-RU"/>
        </w:rPr>
        <w:t xml:space="preserve">Поруч з правою рукою – голка, </w:t>
      </w:r>
    </w:p>
    <w:p w14:paraId="087A3DD9" w14:textId="77777777" w:rsidR="00646082" w:rsidRDefault="00D717B9" w:rsidP="00503EFA">
      <w:pPr>
        <w:pStyle w:val="a3"/>
        <w:numPr>
          <w:ilvl w:val="0"/>
          <w:numId w:val="38"/>
        </w:numPr>
        <w:rPr>
          <w:rFonts w:eastAsia="Times New Roman" w:cs="Times New Roman"/>
          <w:lang w:eastAsia="ru-RU"/>
        </w:rPr>
      </w:pPr>
      <w:r w:rsidRPr="00646082">
        <w:rPr>
          <w:rFonts w:eastAsia="Times New Roman" w:cs="Times New Roman"/>
          <w:lang w:eastAsia="ru-RU"/>
        </w:rPr>
        <w:t xml:space="preserve">під тазом – ребро коня, </w:t>
      </w:r>
    </w:p>
    <w:p w14:paraId="54A35385" w14:textId="77777777" w:rsidR="00D717B9" w:rsidRPr="00646082" w:rsidRDefault="00D717B9" w:rsidP="00503EFA">
      <w:pPr>
        <w:pStyle w:val="a3"/>
        <w:numPr>
          <w:ilvl w:val="0"/>
          <w:numId w:val="38"/>
        </w:numPr>
        <w:rPr>
          <w:rFonts w:eastAsia="Times New Roman" w:cs="Times New Roman"/>
          <w:lang w:eastAsia="ru-RU"/>
        </w:rPr>
      </w:pPr>
      <w:r w:rsidRPr="00646082">
        <w:rPr>
          <w:rFonts w:eastAsia="Times New Roman" w:cs="Times New Roman"/>
          <w:lang w:eastAsia="ru-RU"/>
        </w:rPr>
        <w:t xml:space="preserve">біля черепа – </w:t>
      </w:r>
      <w:proofErr w:type="spellStart"/>
      <w:r w:rsidRPr="00646082">
        <w:rPr>
          <w:rFonts w:eastAsia="Times New Roman" w:cs="Times New Roman"/>
          <w:lang w:eastAsia="ru-RU"/>
        </w:rPr>
        <w:t>колти</w:t>
      </w:r>
      <w:proofErr w:type="spellEnd"/>
      <w:r w:rsidRPr="00646082">
        <w:rPr>
          <w:rFonts w:eastAsia="Times New Roman" w:cs="Times New Roman"/>
          <w:lang w:eastAsia="ru-RU"/>
        </w:rPr>
        <w:t xml:space="preserve"> (прикраси у вигляді </w:t>
      </w:r>
      <w:r w:rsidR="001571BB">
        <w:rPr>
          <w:rFonts w:eastAsia="Times New Roman" w:cs="Times New Roman"/>
          <w:lang w:eastAsia="ru-RU"/>
        </w:rPr>
        <w:t xml:space="preserve">сплощеної металевої підвіски) </w:t>
      </w:r>
      <w:r w:rsidR="00A767CF" w:rsidRPr="00646082">
        <w:rPr>
          <w:rFonts w:eastAsia="Times New Roman" w:cs="Times New Roman"/>
          <w:lang w:eastAsia="ru-RU"/>
        </w:rPr>
        <w:t>[1</w:t>
      </w:r>
      <w:r w:rsidR="00A5235B" w:rsidRPr="00646082">
        <w:rPr>
          <w:rFonts w:eastAsia="Times New Roman" w:cs="Times New Roman"/>
          <w:lang w:eastAsia="ru-RU"/>
        </w:rPr>
        <w:t>6</w:t>
      </w:r>
      <w:r w:rsidR="00A767CF" w:rsidRPr="00646082">
        <w:rPr>
          <w:rFonts w:eastAsia="Times New Roman" w:cs="Times New Roman"/>
          <w:lang w:eastAsia="ru-RU"/>
        </w:rPr>
        <w:t xml:space="preserve">, с. </w:t>
      </w:r>
      <w:r w:rsidRPr="00646082">
        <w:rPr>
          <w:rFonts w:eastAsia="Times New Roman" w:cs="Times New Roman"/>
          <w:lang w:eastAsia="ru-RU"/>
        </w:rPr>
        <w:t>22].</w:t>
      </w:r>
    </w:p>
    <w:p w14:paraId="18C7FD2B" w14:textId="77777777" w:rsidR="00D717B9" w:rsidRPr="00D13F01" w:rsidRDefault="00D717B9" w:rsidP="00D13F01">
      <w:pPr>
        <w:rPr>
          <w:rFonts w:eastAsia="Calibri" w:cs="Times New Roman"/>
          <w:b/>
        </w:rPr>
      </w:pPr>
      <w:r w:rsidRPr="00D13F01">
        <w:rPr>
          <w:rFonts w:eastAsia="Times New Roman" w:cs="Times New Roman"/>
          <w:lang w:eastAsia="ru-RU"/>
        </w:rPr>
        <w:t xml:space="preserve">Слід зазначити, що деякі поховання кочівницького походження взагалі не мають інвентарю. Серед таких курганних груп: </w:t>
      </w:r>
    </w:p>
    <w:p w14:paraId="4B482B05" w14:textId="77777777" w:rsidR="00D717B9" w:rsidRPr="00D13F01" w:rsidRDefault="00D717B9" w:rsidP="00D13F01">
      <w:pPr>
        <w:rPr>
          <w:rFonts w:eastAsia="Times New Roman" w:cs="Times New Roman"/>
          <w:lang w:eastAsia="ru-RU"/>
        </w:rPr>
      </w:pPr>
      <w:r w:rsidRPr="00D13F01">
        <w:rPr>
          <w:rFonts w:eastAsia="Calibri" w:cs="Times New Roman"/>
        </w:rPr>
        <w:t>1)</w:t>
      </w:r>
      <w:r w:rsidRPr="00D13F01">
        <w:rPr>
          <w:rFonts w:eastAsia="Calibri" w:cs="Times New Roman"/>
          <w:b/>
        </w:rPr>
        <w:t xml:space="preserve"> </w:t>
      </w:r>
      <w:r w:rsidRPr="00D13F01">
        <w:rPr>
          <w:rFonts w:eastAsia="Calibri" w:cs="Times New Roman"/>
        </w:rPr>
        <w:t xml:space="preserve">Курганна група Новоукраїнка поблизу міста Кривий Ріг. У кургані № 1. Поховання № 2. Кочівницьке </w:t>
      </w:r>
      <w:r w:rsidR="00A5235B">
        <w:rPr>
          <w:rFonts w:eastAsia="Times New Roman" w:cs="Times New Roman"/>
          <w:lang w:eastAsia="ru-RU"/>
        </w:rPr>
        <w:t>[21</w:t>
      </w:r>
      <w:r w:rsidRPr="00D13F01">
        <w:rPr>
          <w:rFonts w:eastAsia="Times New Roman" w:cs="Times New Roman"/>
          <w:lang w:eastAsia="ru-RU"/>
        </w:rPr>
        <w:t>, с. 19].</w:t>
      </w:r>
    </w:p>
    <w:p w14:paraId="2AA734D6" w14:textId="77777777" w:rsidR="00D717B9" w:rsidRPr="00D13F01" w:rsidRDefault="00D717B9" w:rsidP="00D13F01">
      <w:pPr>
        <w:rPr>
          <w:rFonts w:eastAsia="Times New Roman" w:cs="Times New Roman"/>
          <w:lang w:eastAsia="ru-RU"/>
        </w:rPr>
      </w:pPr>
      <w:r w:rsidRPr="00D13F01">
        <w:rPr>
          <w:rFonts w:eastAsia="Times New Roman" w:cs="Times New Roman"/>
          <w:lang w:eastAsia="ru-RU"/>
        </w:rPr>
        <w:t xml:space="preserve">2) </w:t>
      </w:r>
      <w:r w:rsidRPr="00D13F01">
        <w:rPr>
          <w:rFonts w:eastAsia="Calibri" w:cs="Times New Roman"/>
        </w:rPr>
        <w:t xml:space="preserve">Могильник біля села Орджонікідзе Криворізького району Дніпропетровської області. Курган № 4. Кочівницьке поховання за № 12 </w:t>
      </w:r>
      <w:r w:rsidR="00A5235B">
        <w:rPr>
          <w:rFonts w:eastAsia="Times New Roman" w:cs="Times New Roman"/>
          <w:lang w:eastAsia="ru-RU"/>
        </w:rPr>
        <w:t>[21</w:t>
      </w:r>
      <w:r w:rsidRPr="00D13F01">
        <w:rPr>
          <w:rFonts w:eastAsia="Times New Roman" w:cs="Times New Roman"/>
          <w:lang w:eastAsia="ru-RU"/>
        </w:rPr>
        <w:t>, с. 29].</w:t>
      </w:r>
    </w:p>
    <w:p w14:paraId="6BA2BD4C" w14:textId="77777777" w:rsidR="00D717B9" w:rsidRPr="00D13F01" w:rsidRDefault="00D717B9" w:rsidP="00D13F01">
      <w:pPr>
        <w:rPr>
          <w:rFonts w:eastAsia="Calibri" w:cs="Times New Roman"/>
          <w:b/>
          <w:bCs/>
        </w:rPr>
      </w:pPr>
      <w:r w:rsidRPr="00D13F01">
        <w:rPr>
          <w:rFonts w:eastAsia="Times New Roman" w:cs="Times New Roman"/>
          <w:lang w:eastAsia="ru-RU"/>
        </w:rPr>
        <w:t>3)</w:t>
      </w:r>
      <w:r w:rsidRPr="00D13F01">
        <w:rPr>
          <w:rFonts w:eastAsia="Calibri" w:cs="Times New Roman"/>
        </w:rPr>
        <w:t xml:space="preserve"> Курганна група «Рядові могили». Криворізький район. Село </w:t>
      </w:r>
      <w:proofErr w:type="spellStart"/>
      <w:r w:rsidRPr="00D13F01">
        <w:rPr>
          <w:rFonts w:eastAsia="Calibri" w:cs="Times New Roman"/>
        </w:rPr>
        <w:t>Родіоновка</w:t>
      </w:r>
      <w:proofErr w:type="spellEnd"/>
      <w:r w:rsidRPr="00D13F01">
        <w:rPr>
          <w:rFonts w:eastAsia="Calibri" w:cs="Times New Roman"/>
        </w:rPr>
        <w:t xml:space="preserve">. Курган № 6. Поховання № 1: кочівницьке </w:t>
      </w:r>
      <w:r w:rsidR="00A5235B">
        <w:rPr>
          <w:rFonts w:eastAsia="Times New Roman" w:cs="Times New Roman"/>
          <w:lang w:eastAsia="ru-RU"/>
        </w:rPr>
        <w:t>[21</w:t>
      </w:r>
      <w:r w:rsidRPr="00D13F01">
        <w:rPr>
          <w:rFonts w:eastAsia="Times New Roman" w:cs="Times New Roman"/>
          <w:lang w:eastAsia="ru-RU"/>
        </w:rPr>
        <w:t xml:space="preserve">, с. </w:t>
      </w:r>
      <w:r w:rsidR="00A767CF">
        <w:rPr>
          <w:rFonts w:eastAsia="Calibri" w:cs="Times New Roman"/>
        </w:rPr>
        <w:t>С.</w:t>
      </w:r>
      <w:r w:rsidRPr="00D13F01">
        <w:rPr>
          <w:rFonts w:eastAsia="Calibri" w:cs="Times New Roman"/>
        </w:rPr>
        <w:t>78</w:t>
      </w:r>
      <w:r w:rsidRPr="00D13F01">
        <w:rPr>
          <w:rFonts w:eastAsia="Times New Roman" w:cs="Times New Roman"/>
          <w:lang w:eastAsia="ru-RU"/>
        </w:rPr>
        <w:t>].</w:t>
      </w:r>
      <w:r w:rsidRPr="00D13F01">
        <w:rPr>
          <w:rFonts w:eastAsia="Calibri" w:cs="Times New Roman"/>
          <w:b/>
          <w:bCs/>
        </w:rPr>
        <w:t xml:space="preserve"> </w:t>
      </w:r>
    </w:p>
    <w:p w14:paraId="5D44F85B" w14:textId="77777777" w:rsidR="00D717B9" w:rsidRPr="00D13F01" w:rsidRDefault="00D717B9" w:rsidP="00D13F01">
      <w:pPr>
        <w:rPr>
          <w:rFonts w:eastAsia="Calibri" w:cs="Times New Roman"/>
        </w:rPr>
      </w:pPr>
      <w:r w:rsidRPr="00D13F01">
        <w:rPr>
          <w:rFonts w:eastAsia="Times New Roman" w:cs="Times New Roman"/>
          <w:lang w:eastAsia="ru-RU"/>
        </w:rPr>
        <w:t xml:space="preserve">4) </w:t>
      </w:r>
      <w:r w:rsidRPr="00D13F01">
        <w:rPr>
          <w:rFonts w:eastAsia="Calibri" w:cs="Times New Roman"/>
          <w:bCs/>
        </w:rPr>
        <w:t>Кривий Ріг. Курганна група “</w:t>
      </w:r>
      <w:proofErr w:type="spellStart"/>
      <w:r w:rsidRPr="00D13F01">
        <w:rPr>
          <w:rFonts w:eastAsia="Calibri" w:cs="Times New Roman"/>
          <w:bCs/>
        </w:rPr>
        <w:t>Рибасове</w:t>
      </w:r>
      <w:proofErr w:type="spellEnd"/>
      <w:r w:rsidRPr="00D13F01">
        <w:rPr>
          <w:rFonts w:eastAsia="Calibri" w:cs="Times New Roman"/>
          <w:bCs/>
        </w:rPr>
        <w:t>”.</w:t>
      </w:r>
      <w:r w:rsidRPr="00D13F01">
        <w:rPr>
          <w:rFonts w:eastAsia="Calibri" w:cs="Times New Roman"/>
          <w:b/>
          <w:bCs/>
        </w:rPr>
        <w:t xml:space="preserve"> </w:t>
      </w:r>
      <w:r w:rsidRPr="00D13F01">
        <w:rPr>
          <w:rFonts w:eastAsia="Calibri" w:cs="Times New Roman"/>
        </w:rPr>
        <w:t xml:space="preserve">Курган №1. Поховання № 4. Кочівницьке </w:t>
      </w:r>
      <w:r w:rsidR="00A5235B">
        <w:rPr>
          <w:rFonts w:eastAsia="Times New Roman" w:cs="Times New Roman"/>
          <w:lang w:eastAsia="ru-RU"/>
        </w:rPr>
        <w:t>[21</w:t>
      </w:r>
      <w:r w:rsidRPr="00D13F01">
        <w:rPr>
          <w:rFonts w:eastAsia="Times New Roman" w:cs="Times New Roman"/>
          <w:lang w:eastAsia="ru-RU"/>
        </w:rPr>
        <w:t>, с</w:t>
      </w:r>
      <w:r w:rsidR="00A767CF">
        <w:rPr>
          <w:rFonts w:eastAsia="Calibri" w:cs="Times New Roman"/>
        </w:rPr>
        <w:t xml:space="preserve">. </w:t>
      </w:r>
      <w:r w:rsidRPr="00D13F01">
        <w:rPr>
          <w:rFonts w:eastAsia="Calibri" w:cs="Times New Roman"/>
        </w:rPr>
        <w:t>8].</w:t>
      </w:r>
    </w:p>
    <w:p w14:paraId="39F89CB1" w14:textId="77777777" w:rsidR="003271AC" w:rsidRPr="00C61FF4" w:rsidRDefault="00D717B9" w:rsidP="00C61FF4">
      <w:pPr>
        <w:rPr>
          <w:rFonts w:eastAsia="Calibri" w:cs="Times New Roman"/>
        </w:rPr>
      </w:pPr>
      <w:r w:rsidRPr="00D13F01">
        <w:rPr>
          <w:rFonts w:eastAsia="Calibri" w:cs="Times New Roman"/>
        </w:rPr>
        <w:t xml:space="preserve">5) </w:t>
      </w:r>
      <w:r w:rsidRPr="00D13F01">
        <w:rPr>
          <w:rFonts w:eastAsia="Calibri" w:cs="Times New Roman"/>
          <w:bCs/>
        </w:rPr>
        <w:t xml:space="preserve">Криворізький район. Село </w:t>
      </w:r>
      <w:proofErr w:type="spellStart"/>
      <w:r w:rsidRPr="00D13F01">
        <w:rPr>
          <w:rFonts w:eastAsia="Calibri" w:cs="Times New Roman"/>
          <w:bCs/>
        </w:rPr>
        <w:t>Недайвода</w:t>
      </w:r>
      <w:proofErr w:type="spellEnd"/>
      <w:r w:rsidRPr="00D13F01">
        <w:rPr>
          <w:rFonts w:eastAsia="Calibri" w:cs="Times New Roman"/>
          <w:bCs/>
        </w:rPr>
        <w:t xml:space="preserve">. Курганна група “Три брати”. </w:t>
      </w:r>
      <w:r w:rsidRPr="00D13F01">
        <w:rPr>
          <w:rFonts w:eastAsia="Calibri" w:cs="Times New Roman"/>
        </w:rPr>
        <w:t xml:space="preserve">Курган № 4. Поховання № 1. Кочівницьке </w:t>
      </w:r>
      <w:r w:rsidR="00A5235B">
        <w:rPr>
          <w:rFonts w:eastAsia="Times New Roman" w:cs="Times New Roman"/>
          <w:lang w:eastAsia="ru-RU"/>
        </w:rPr>
        <w:t>[21</w:t>
      </w:r>
      <w:r w:rsidRPr="00D13F01">
        <w:rPr>
          <w:rFonts w:eastAsia="Times New Roman" w:cs="Times New Roman"/>
          <w:lang w:eastAsia="ru-RU"/>
        </w:rPr>
        <w:t>, с</w:t>
      </w:r>
      <w:r w:rsidR="00A767CF">
        <w:rPr>
          <w:rFonts w:eastAsia="Calibri" w:cs="Times New Roman"/>
        </w:rPr>
        <w:t xml:space="preserve">. </w:t>
      </w:r>
      <w:r w:rsidR="00C61FF4">
        <w:rPr>
          <w:rFonts w:eastAsia="Calibri" w:cs="Times New Roman"/>
        </w:rPr>
        <w:t>4.]</w:t>
      </w:r>
      <w:r w:rsidR="002D5335">
        <w:rPr>
          <w:rFonts w:eastAsia="Calibri" w:cs="Times New Roman"/>
        </w:rPr>
        <w:t>.</w:t>
      </w:r>
    </w:p>
    <w:p w14:paraId="119FFFC8" w14:textId="77777777" w:rsidR="00402C02" w:rsidRPr="001E26BE" w:rsidRDefault="001E26BE" w:rsidP="002B353E">
      <w:pPr>
        <w:rPr>
          <w:rFonts w:eastAsia="Times New Roman" w:cs="Times New Roman"/>
          <w:szCs w:val="22"/>
          <w:lang w:eastAsia="ar-SA"/>
        </w:rPr>
      </w:pPr>
      <w:r w:rsidRPr="001E26BE">
        <w:rPr>
          <w:rFonts w:eastAsia="Times New Roman" w:cs="Times New Roman"/>
          <w:szCs w:val="22"/>
          <w:lang w:eastAsia="ar-SA"/>
        </w:rPr>
        <w:t xml:space="preserve">Таким чином. </w:t>
      </w:r>
      <w:r>
        <w:rPr>
          <w:rFonts w:eastAsia="Times New Roman" w:cs="Times New Roman"/>
          <w:szCs w:val="22"/>
          <w:lang w:eastAsia="ar-SA"/>
        </w:rPr>
        <w:t>м</w:t>
      </w:r>
      <w:r w:rsidRPr="001E26BE">
        <w:rPr>
          <w:rFonts w:eastAsia="Times New Roman" w:cs="Times New Roman"/>
          <w:szCs w:val="22"/>
          <w:lang w:eastAsia="ar-SA"/>
        </w:rPr>
        <w:t>ожна зазначити, що історія археологічних відкриттів на Криворіжжі є доволі ґрунтовною і об’ємною</w:t>
      </w:r>
      <w:r w:rsidR="0059660A">
        <w:rPr>
          <w:rFonts w:eastAsia="Times New Roman" w:cs="Times New Roman"/>
          <w:szCs w:val="22"/>
          <w:lang w:eastAsia="ar-SA"/>
        </w:rPr>
        <w:t>. Кількість артефактів кочівницької культури, що описана і досліджена криворізькими археологами є потужною у потребує подальшого дослідження, оскільки реконструйована історія Криворіжжя представляє велику цікавість як для дослідників так для школярів.</w:t>
      </w:r>
    </w:p>
    <w:p w14:paraId="42244817" w14:textId="77777777" w:rsidR="001E26BE" w:rsidRDefault="001E26BE" w:rsidP="00D13F01">
      <w:pPr>
        <w:rPr>
          <w:rFonts w:eastAsia="Times New Roman" w:cs="Times New Roman"/>
          <w:b/>
          <w:szCs w:val="22"/>
          <w:lang w:eastAsia="ar-SA"/>
        </w:rPr>
      </w:pPr>
    </w:p>
    <w:p w14:paraId="04EE692F" w14:textId="77777777" w:rsidR="00DB172A" w:rsidRPr="009E280B" w:rsidRDefault="00C61FF4" w:rsidP="00D13F01">
      <w:pPr>
        <w:rPr>
          <w:rFonts w:eastAsia="Times New Roman" w:cs="Times New Roman"/>
          <w:b/>
          <w:szCs w:val="22"/>
          <w:lang w:eastAsia="ar-SA"/>
        </w:rPr>
      </w:pPr>
      <w:r w:rsidRPr="009E280B">
        <w:rPr>
          <w:rFonts w:eastAsia="Times New Roman" w:cs="Times New Roman"/>
          <w:b/>
          <w:szCs w:val="22"/>
          <w:lang w:eastAsia="ar-SA"/>
        </w:rPr>
        <w:lastRenderedPageBreak/>
        <w:t>2.2. Печеніги та половці на Криворіжжі</w:t>
      </w:r>
    </w:p>
    <w:p w14:paraId="4945E6D9" w14:textId="77777777" w:rsidR="00DB172A" w:rsidRDefault="00D73C49" w:rsidP="00D13F01">
      <w:pPr>
        <w:rPr>
          <w:rFonts w:eastAsia="Times New Roman" w:cs="Times New Roman"/>
          <w:szCs w:val="22"/>
          <w:lang w:eastAsia="ar-SA"/>
        </w:rPr>
      </w:pPr>
      <w:r w:rsidRPr="00D13F01">
        <w:rPr>
          <w:rFonts w:eastAsia="Times New Roman" w:cs="Times New Roman"/>
          <w:szCs w:val="22"/>
          <w:lang w:eastAsia="ar-SA"/>
        </w:rPr>
        <w:t>Більшість дослідників приходять до висновку, що печеніги були тюркомовним народом, який жив на території сучасного Кривого Рогу між ІХ та</w:t>
      </w:r>
      <w:r w:rsidR="00DB172A" w:rsidRPr="00D13F01">
        <w:rPr>
          <w:rFonts w:eastAsia="Times New Roman" w:cs="Times New Roman"/>
          <w:szCs w:val="22"/>
          <w:lang w:eastAsia="ar-SA"/>
        </w:rPr>
        <w:t> ХІ ст</w:t>
      </w:r>
      <w:r w:rsidRPr="00D13F01">
        <w:rPr>
          <w:rFonts w:eastAsia="Times New Roman" w:cs="Times New Roman"/>
          <w:szCs w:val="22"/>
          <w:lang w:eastAsia="ar-SA"/>
        </w:rPr>
        <w:t>оліттями</w:t>
      </w:r>
      <w:r w:rsidR="00DB172A" w:rsidRPr="00D13F01">
        <w:rPr>
          <w:rFonts w:eastAsia="Times New Roman" w:cs="Times New Roman"/>
          <w:szCs w:val="22"/>
          <w:lang w:eastAsia="ar-SA"/>
        </w:rPr>
        <w:t xml:space="preserve">. </w:t>
      </w:r>
    </w:p>
    <w:p w14:paraId="19B5E435" w14:textId="77777777" w:rsidR="006572B0" w:rsidRDefault="00B95566" w:rsidP="00D13F01">
      <w:pPr>
        <w:rPr>
          <w:rFonts w:eastAsia="Times New Roman" w:cs="Times New Roman"/>
          <w:szCs w:val="22"/>
          <w:lang w:eastAsia="ar-SA"/>
        </w:rPr>
      </w:pPr>
      <w:r>
        <w:rPr>
          <w:rFonts w:eastAsia="Times New Roman" w:cs="Times New Roman"/>
          <w:szCs w:val="22"/>
          <w:lang w:eastAsia="ar-SA"/>
        </w:rPr>
        <w:t>«</w:t>
      </w:r>
      <w:r w:rsidR="006572B0">
        <w:rPr>
          <w:rFonts w:eastAsia="Times New Roman" w:cs="Times New Roman"/>
          <w:szCs w:val="22"/>
          <w:lang w:eastAsia="ar-SA"/>
        </w:rPr>
        <w:t>Р</w:t>
      </w:r>
      <w:r w:rsidR="006572B0" w:rsidRPr="006572B0">
        <w:rPr>
          <w:rFonts w:eastAsia="Times New Roman" w:cs="Times New Roman"/>
          <w:szCs w:val="22"/>
          <w:lang w:eastAsia="ar-SA"/>
        </w:rPr>
        <w:t xml:space="preserve">егіон Криворіжжя у середні віки стає одним із кочових ареалів половців, які ідентифікуються як Придніпровська група, якою правила відома династія </w:t>
      </w:r>
      <w:proofErr w:type="spellStart"/>
      <w:r w:rsidR="006572B0" w:rsidRPr="006572B0">
        <w:rPr>
          <w:rFonts w:eastAsia="Times New Roman" w:cs="Times New Roman"/>
          <w:szCs w:val="22"/>
          <w:lang w:eastAsia="ar-SA"/>
        </w:rPr>
        <w:t>Бурчевичів</w:t>
      </w:r>
      <w:proofErr w:type="spellEnd"/>
      <w:r w:rsidR="006572B0" w:rsidRPr="006572B0">
        <w:rPr>
          <w:rFonts w:eastAsia="Times New Roman" w:cs="Times New Roman"/>
          <w:szCs w:val="22"/>
          <w:lang w:eastAsia="ar-SA"/>
        </w:rPr>
        <w:t xml:space="preserve"> та локалізуються між річкою Дніпро та Інгулець. Бідний інвентар поховань половців, кам’яні статуї археологічно підтверджують наявність половецьких </w:t>
      </w:r>
      <w:proofErr w:type="spellStart"/>
      <w:r w:rsidR="006572B0" w:rsidRPr="006572B0">
        <w:rPr>
          <w:rFonts w:eastAsia="Times New Roman" w:cs="Times New Roman"/>
          <w:szCs w:val="22"/>
          <w:lang w:eastAsia="ar-SA"/>
        </w:rPr>
        <w:t>кочівництв</w:t>
      </w:r>
      <w:proofErr w:type="spellEnd"/>
      <w:r w:rsidR="006572B0" w:rsidRPr="006572B0">
        <w:rPr>
          <w:rFonts w:eastAsia="Times New Roman" w:cs="Times New Roman"/>
          <w:szCs w:val="22"/>
          <w:lang w:eastAsia="ar-SA"/>
        </w:rPr>
        <w:t xml:space="preserve"> у нашому регіоні.</w:t>
      </w:r>
      <w:r>
        <w:rPr>
          <w:rFonts w:eastAsia="Times New Roman" w:cs="Times New Roman"/>
          <w:szCs w:val="22"/>
          <w:lang w:eastAsia="ar-SA"/>
        </w:rPr>
        <w:t>»</w:t>
      </w:r>
      <w:r w:rsidR="00A767CF">
        <w:rPr>
          <w:rFonts w:eastAsia="Times New Roman" w:cs="Times New Roman"/>
          <w:szCs w:val="22"/>
          <w:lang w:eastAsia="ar-SA"/>
        </w:rPr>
        <w:t xml:space="preserve"> </w:t>
      </w:r>
      <w:r w:rsidR="00A5235B">
        <w:rPr>
          <w:rFonts w:eastAsia="Times New Roman" w:cs="Times New Roman"/>
          <w:lang w:eastAsia="ru-RU"/>
        </w:rPr>
        <w:t>[28</w:t>
      </w:r>
      <w:r w:rsidR="00A767CF" w:rsidRPr="00D13F01">
        <w:rPr>
          <w:rFonts w:eastAsia="Times New Roman" w:cs="Times New Roman"/>
          <w:lang w:eastAsia="ru-RU"/>
        </w:rPr>
        <w:t>, с</w:t>
      </w:r>
      <w:r w:rsidR="00A767CF">
        <w:rPr>
          <w:rFonts w:eastAsia="Calibri" w:cs="Times New Roman"/>
        </w:rPr>
        <w:t xml:space="preserve">. </w:t>
      </w:r>
      <w:r w:rsidR="00340604">
        <w:rPr>
          <w:rFonts w:eastAsia="Calibri" w:cs="Times New Roman"/>
        </w:rPr>
        <w:t>4</w:t>
      </w:r>
      <w:r w:rsidR="00A767CF">
        <w:rPr>
          <w:rFonts w:eastAsia="Calibri" w:cs="Times New Roman"/>
        </w:rPr>
        <w:t>]</w:t>
      </w:r>
    </w:p>
    <w:p w14:paraId="720082C4" w14:textId="77777777" w:rsidR="00190B19" w:rsidRDefault="00190B19" w:rsidP="00190B19">
      <w:r w:rsidRPr="004A1DA4">
        <w:t xml:space="preserve">Радянський вчений-археолог </w:t>
      </w:r>
      <w:r w:rsidRPr="00043980">
        <w:t>Г.О.</w:t>
      </w:r>
      <w:r w:rsidRPr="004A1DA4">
        <w:t xml:space="preserve"> </w:t>
      </w:r>
      <w:r w:rsidRPr="00043980">
        <w:t>Федоров-Давидов</w:t>
      </w:r>
      <w:r w:rsidRPr="004A1DA4">
        <w:t xml:space="preserve"> у</w:t>
      </w:r>
      <w:r>
        <w:t xml:space="preserve"> своїй роботі</w:t>
      </w:r>
      <w:r w:rsidRPr="00043980">
        <w:t xml:space="preserve"> </w:t>
      </w:r>
      <w:r>
        <w:t>«</w:t>
      </w:r>
      <w:r w:rsidRPr="00EE4DB7">
        <w:rPr>
          <w:color w:val="000000" w:themeColor="text1"/>
        </w:rPr>
        <w:t>Кочівники Східної Європи під владою золотоординських ханів. Археологічні пам'ятки»</w:t>
      </w:r>
      <w:r w:rsidRPr="004A1DA4">
        <w:t xml:space="preserve"> </w:t>
      </w:r>
      <w:r w:rsidRPr="00EE4DB7">
        <w:rPr>
          <w:color w:val="000000" w:themeColor="text1"/>
        </w:rPr>
        <w:t>концептуально</w:t>
      </w:r>
      <w:r>
        <w:t xml:space="preserve"> розділяє печенігів на 2 групи:</w:t>
      </w:r>
    </w:p>
    <w:p w14:paraId="18A59E47" w14:textId="77777777" w:rsidR="00190B19" w:rsidRDefault="00190B19" w:rsidP="00190B19">
      <w:r>
        <w:t xml:space="preserve">1) </w:t>
      </w:r>
      <w:r w:rsidRPr="00EE4DB7">
        <w:rPr>
          <w:b/>
        </w:rPr>
        <w:t>Печеніги тюркські</w:t>
      </w:r>
      <w:r>
        <w:t>, тобто такі, що розгромили Хазарський каганат і яких арабські письменники називали відбудовниками Західного тюркського каганату.</w:t>
      </w:r>
    </w:p>
    <w:p w14:paraId="24B5D40D" w14:textId="77777777" w:rsidR="00190B19" w:rsidRDefault="00190B19" w:rsidP="00190B19">
      <w:r>
        <w:t xml:space="preserve">2) </w:t>
      </w:r>
      <w:r w:rsidRPr="00EE4DB7">
        <w:rPr>
          <w:b/>
        </w:rPr>
        <w:t>Печеніги хазарські</w:t>
      </w:r>
      <w:r>
        <w:t>, ті що кочували на території Хазарського каганату, та воювали у якості допоміжних загонів у хазарському війську, проте з падінням каганату, пішли на Південь, у північно-причорноморські степи [37, с. 138].</w:t>
      </w:r>
    </w:p>
    <w:p w14:paraId="6E94AA6C" w14:textId="77777777" w:rsidR="002F0B0C" w:rsidRPr="00190B19" w:rsidRDefault="002F0B0C" w:rsidP="002F0B0C">
      <w:pPr>
        <w:rPr>
          <w:rFonts w:eastAsia="Times New Roman" w:cs="Times New Roman"/>
          <w:szCs w:val="22"/>
          <w:lang w:eastAsia="ar-SA"/>
        </w:rPr>
      </w:pPr>
      <w:r w:rsidRPr="00190B19">
        <w:rPr>
          <w:rFonts w:eastAsia="Times New Roman" w:cs="Times New Roman"/>
          <w:szCs w:val="22"/>
          <w:lang w:eastAsia="ar-SA"/>
        </w:rPr>
        <w:t>Під час класифікації речей, які зустрічаються в кочівницьких похованнях, Г. А. Федоров – Давидов виділяє:</w:t>
      </w:r>
    </w:p>
    <w:p w14:paraId="585AD7CF" w14:textId="77777777" w:rsidR="002F0B0C" w:rsidRDefault="002F0B0C" w:rsidP="00503EFA">
      <w:pPr>
        <w:pStyle w:val="a3"/>
        <w:numPr>
          <w:ilvl w:val="0"/>
          <w:numId w:val="28"/>
        </w:numPr>
        <w:rPr>
          <w:rFonts w:eastAsia="Times New Roman" w:cs="Times New Roman"/>
          <w:szCs w:val="22"/>
          <w:lang w:eastAsia="ar-SA"/>
        </w:rPr>
      </w:pPr>
      <w:r w:rsidRPr="00574E7D">
        <w:rPr>
          <w:rFonts w:eastAsia="Times New Roman" w:cs="Times New Roman"/>
          <w:szCs w:val="22"/>
          <w:lang w:eastAsia="ar-SA"/>
        </w:rPr>
        <w:t>Кінську збрую</w:t>
      </w:r>
    </w:p>
    <w:p w14:paraId="301613AA" w14:textId="77777777" w:rsidR="002F0B0C" w:rsidRPr="00574E7D" w:rsidRDefault="002F0B0C" w:rsidP="00503EFA">
      <w:pPr>
        <w:pStyle w:val="a3"/>
        <w:numPr>
          <w:ilvl w:val="0"/>
          <w:numId w:val="28"/>
        </w:numPr>
        <w:rPr>
          <w:rFonts w:eastAsia="Times New Roman" w:cs="Times New Roman"/>
          <w:szCs w:val="22"/>
          <w:lang w:eastAsia="ar-SA"/>
        </w:rPr>
      </w:pPr>
      <w:r>
        <w:rPr>
          <w:rFonts w:eastAsia="Times New Roman" w:cs="Times New Roman"/>
          <w:szCs w:val="22"/>
          <w:lang w:eastAsia="ar-SA"/>
        </w:rPr>
        <w:t xml:space="preserve"> </w:t>
      </w:r>
      <w:r w:rsidRPr="00574E7D">
        <w:rPr>
          <w:rFonts w:eastAsia="Times New Roman" w:cs="Times New Roman"/>
          <w:szCs w:val="22"/>
          <w:lang w:eastAsia="ar-SA"/>
        </w:rPr>
        <w:t>зброю;</w:t>
      </w:r>
    </w:p>
    <w:p w14:paraId="59FD3713" w14:textId="77777777" w:rsidR="002F0B0C" w:rsidRDefault="002F0B0C" w:rsidP="00503EFA">
      <w:pPr>
        <w:pStyle w:val="a3"/>
        <w:numPr>
          <w:ilvl w:val="0"/>
          <w:numId w:val="28"/>
        </w:numPr>
        <w:rPr>
          <w:rFonts w:eastAsia="Times New Roman" w:cs="Times New Roman"/>
          <w:szCs w:val="22"/>
          <w:lang w:eastAsia="ar-SA"/>
        </w:rPr>
      </w:pPr>
      <w:r>
        <w:rPr>
          <w:rFonts w:eastAsia="Times New Roman" w:cs="Times New Roman"/>
          <w:szCs w:val="22"/>
          <w:lang w:eastAsia="ar-SA"/>
        </w:rPr>
        <w:t>Одяг,</w:t>
      </w:r>
    </w:p>
    <w:p w14:paraId="6236B755" w14:textId="77777777" w:rsidR="002F0B0C" w:rsidRDefault="002F0B0C" w:rsidP="00503EFA">
      <w:pPr>
        <w:pStyle w:val="a3"/>
        <w:numPr>
          <w:ilvl w:val="0"/>
          <w:numId w:val="28"/>
        </w:numPr>
        <w:rPr>
          <w:rFonts w:eastAsia="Times New Roman" w:cs="Times New Roman"/>
          <w:szCs w:val="22"/>
          <w:lang w:eastAsia="ar-SA"/>
        </w:rPr>
      </w:pPr>
      <w:r>
        <w:rPr>
          <w:rFonts w:eastAsia="Times New Roman" w:cs="Times New Roman"/>
          <w:szCs w:val="22"/>
          <w:lang w:eastAsia="ar-SA"/>
        </w:rPr>
        <w:t> прикраси,</w:t>
      </w:r>
    </w:p>
    <w:p w14:paraId="68241324" w14:textId="77777777" w:rsidR="002F0B0C" w:rsidRDefault="002F0B0C" w:rsidP="00503EFA">
      <w:pPr>
        <w:pStyle w:val="a3"/>
        <w:numPr>
          <w:ilvl w:val="0"/>
          <w:numId w:val="28"/>
        </w:numPr>
        <w:rPr>
          <w:rFonts w:eastAsia="Times New Roman" w:cs="Times New Roman"/>
          <w:szCs w:val="22"/>
          <w:lang w:eastAsia="ar-SA"/>
        </w:rPr>
      </w:pPr>
      <w:r>
        <w:rPr>
          <w:rFonts w:eastAsia="Times New Roman" w:cs="Times New Roman"/>
          <w:szCs w:val="22"/>
          <w:lang w:eastAsia="ar-SA"/>
        </w:rPr>
        <w:t>п</w:t>
      </w:r>
      <w:r w:rsidRPr="00574E7D">
        <w:rPr>
          <w:rFonts w:eastAsia="Times New Roman" w:cs="Times New Roman"/>
          <w:szCs w:val="22"/>
          <w:lang w:eastAsia="ar-SA"/>
        </w:rPr>
        <w:t>обутові предмети</w:t>
      </w:r>
      <w:r>
        <w:rPr>
          <w:rFonts w:eastAsia="Times New Roman" w:cs="Times New Roman"/>
          <w:szCs w:val="22"/>
          <w:lang w:eastAsia="ar-SA"/>
        </w:rPr>
        <w:t>,</w:t>
      </w:r>
    </w:p>
    <w:p w14:paraId="4AFF2F0F" w14:textId="77777777" w:rsidR="002F0B0C" w:rsidRPr="002F0B0C" w:rsidRDefault="002F0B0C" w:rsidP="00503EFA">
      <w:pPr>
        <w:pStyle w:val="a3"/>
        <w:numPr>
          <w:ilvl w:val="0"/>
          <w:numId w:val="28"/>
        </w:numPr>
        <w:rPr>
          <w:rFonts w:eastAsia="Times New Roman" w:cs="Times New Roman"/>
          <w:szCs w:val="22"/>
          <w:lang w:eastAsia="ar-SA"/>
        </w:rPr>
      </w:pPr>
      <w:r>
        <w:rPr>
          <w:rFonts w:eastAsia="Times New Roman" w:cs="Times New Roman"/>
          <w:szCs w:val="22"/>
          <w:lang w:eastAsia="ar-SA"/>
        </w:rPr>
        <w:t> </w:t>
      </w:r>
      <w:r w:rsidRPr="00574E7D">
        <w:rPr>
          <w:rFonts w:eastAsia="Times New Roman" w:cs="Times New Roman"/>
          <w:szCs w:val="22"/>
          <w:lang w:eastAsia="ar-SA"/>
        </w:rPr>
        <w:t>виробничі знаряддя [36</w:t>
      </w:r>
      <w:r>
        <w:rPr>
          <w:rFonts w:eastAsia="Times New Roman" w:cs="Times New Roman"/>
          <w:szCs w:val="22"/>
          <w:lang w:eastAsia="ar-SA"/>
        </w:rPr>
        <w:t xml:space="preserve">, с. 64, 87,102]. </w:t>
      </w:r>
    </w:p>
    <w:p w14:paraId="3ABD2A44" w14:textId="77777777" w:rsidR="00190B19" w:rsidRDefault="00B95566" w:rsidP="00D13F01">
      <w:pPr>
        <w:rPr>
          <w:rFonts w:eastAsia="Times New Roman" w:cs="Times New Roman"/>
          <w:szCs w:val="22"/>
          <w:lang w:eastAsia="ar-SA"/>
        </w:rPr>
      </w:pPr>
      <w:r w:rsidRPr="00B95566">
        <w:rPr>
          <w:rFonts w:eastAsia="Times New Roman" w:cs="Times New Roman"/>
          <w:szCs w:val="22"/>
          <w:lang w:eastAsia="ar-SA"/>
        </w:rPr>
        <w:t>Розглядаючи питання про назви гілок печені</w:t>
      </w:r>
      <w:r>
        <w:rPr>
          <w:rFonts w:eastAsia="Times New Roman" w:cs="Times New Roman"/>
          <w:szCs w:val="22"/>
          <w:lang w:eastAsia="ar-SA"/>
        </w:rPr>
        <w:t>гів</w:t>
      </w:r>
      <w:r w:rsidRPr="00B95566">
        <w:rPr>
          <w:rFonts w:eastAsia="Times New Roman" w:cs="Times New Roman"/>
          <w:szCs w:val="22"/>
          <w:lang w:eastAsia="ar-SA"/>
        </w:rPr>
        <w:t>, С. А. Плетньова</w:t>
      </w:r>
      <w:r w:rsidR="00190B19">
        <w:rPr>
          <w:rFonts w:eastAsia="Times New Roman" w:cs="Times New Roman"/>
          <w:szCs w:val="22"/>
          <w:lang w:eastAsia="ar-SA"/>
        </w:rPr>
        <w:t>, враховуючи науковий доробок Г.А. Федорова-Давидова</w:t>
      </w:r>
      <w:r w:rsidRPr="00B95566">
        <w:rPr>
          <w:rFonts w:eastAsia="Times New Roman" w:cs="Times New Roman"/>
          <w:szCs w:val="22"/>
          <w:lang w:eastAsia="ar-SA"/>
        </w:rPr>
        <w:t xml:space="preserve"> припускала, що ці назви дано на ім'я найсильнішого сусіда:</w:t>
      </w:r>
    </w:p>
    <w:p w14:paraId="060B480D" w14:textId="77777777" w:rsidR="00190B19" w:rsidRPr="00190B19" w:rsidRDefault="00B95566" w:rsidP="00503EFA">
      <w:pPr>
        <w:pStyle w:val="a3"/>
        <w:numPr>
          <w:ilvl w:val="0"/>
          <w:numId w:val="42"/>
        </w:numPr>
        <w:rPr>
          <w:rFonts w:eastAsia="Times New Roman" w:cs="Times New Roman"/>
          <w:szCs w:val="22"/>
          <w:lang w:eastAsia="ar-SA"/>
        </w:rPr>
      </w:pPr>
      <w:r w:rsidRPr="00190B19">
        <w:rPr>
          <w:rFonts w:eastAsia="Times New Roman" w:cs="Times New Roman"/>
          <w:szCs w:val="22"/>
          <w:lang w:eastAsia="ar-SA"/>
        </w:rPr>
        <w:lastRenderedPageBreak/>
        <w:t xml:space="preserve">для першої групи печенігів таким був </w:t>
      </w:r>
      <w:proofErr w:type="spellStart"/>
      <w:r w:rsidRPr="00190B19">
        <w:rPr>
          <w:rFonts w:eastAsia="Times New Roman" w:cs="Times New Roman"/>
          <w:szCs w:val="22"/>
          <w:lang w:eastAsia="ar-SA"/>
        </w:rPr>
        <w:t>огузький</w:t>
      </w:r>
      <w:proofErr w:type="spellEnd"/>
      <w:r w:rsidRPr="00190B19">
        <w:rPr>
          <w:rFonts w:eastAsia="Times New Roman" w:cs="Times New Roman"/>
          <w:szCs w:val="22"/>
          <w:lang w:eastAsia="ar-SA"/>
        </w:rPr>
        <w:t xml:space="preserve"> каганат (</w:t>
      </w:r>
      <w:proofErr w:type="spellStart"/>
      <w:r w:rsidRPr="00190B19">
        <w:rPr>
          <w:rFonts w:eastAsia="Times New Roman" w:cs="Times New Roman"/>
          <w:szCs w:val="22"/>
          <w:lang w:eastAsia="ar-SA"/>
        </w:rPr>
        <w:t>торки</w:t>
      </w:r>
      <w:proofErr w:type="spellEnd"/>
      <w:r w:rsidRPr="00190B19">
        <w:rPr>
          <w:rFonts w:eastAsia="Times New Roman" w:cs="Times New Roman"/>
          <w:szCs w:val="22"/>
          <w:lang w:eastAsia="ar-SA"/>
        </w:rPr>
        <w:t xml:space="preserve">), </w:t>
      </w:r>
    </w:p>
    <w:p w14:paraId="79D7C9ED" w14:textId="77777777" w:rsidR="00190B19" w:rsidRPr="00190B19" w:rsidRDefault="00B95566" w:rsidP="00190B19">
      <w:pPr>
        <w:rPr>
          <w:rFonts w:eastAsia="Times New Roman" w:cs="Times New Roman"/>
          <w:szCs w:val="22"/>
          <w:lang w:eastAsia="ar-SA"/>
        </w:rPr>
      </w:pPr>
      <w:r w:rsidRPr="00190B19">
        <w:rPr>
          <w:rFonts w:eastAsia="Times New Roman" w:cs="Times New Roman"/>
          <w:szCs w:val="22"/>
          <w:lang w:eastAsia="ar-SA"/>
        </w:rPr>
        <w:t xml:space="preserve">для другої </w:t>
      </w:r>
      <w:r w:rsidR="00190B19">
        <w:rPr>
          <w:rFonts w:eastAsia="Times New Roman" w:cs="Times New Roman"/>
          <w:szCs w:val="22"/>
          <w:lang w:eastAsia="ar-SA"/>
        </w:rPr>
        <w:t>–</w:t>
      </w:r>
      <w:r w:rsidRPr="00190B19">
        <w:rPr>
          <w:rFonts w:eastAsia="Times New Roman" w:cs="Times New Roman"/>
          <w:szCs w:val="22"/>
          <w:lang w:eastAsia="ar-SA"/>
        </w:rPr>
        <w:t xml:space="preserve"> хозари</w:t>
      </w:r>
      <w:r w:rsidR="00190B19">
        <w:rPr>
          <w:rFonts w:eastAsia="Times New Roman" w:cs="Times New Roman"/>
          <w:szCs w:val="22"/>
          <w:lang w:eastAsia="ar-SA"/>
        </w:rPr>
        <w:t xml:space="preserve"> </w:t>
      </w:r>
      <w:r w:rsidR="00190B19" w:rsidRPr="00190B19">
        <w:rPr>
          <w:rFonts w:eastAsia="Times New Roman" w:cs="Times New Roman"/>
          <w:lang w:eastAsia="ru-RU"/>
        </w:rPr>
        <w:t>[36, с</w:t>
      </w:r>
      <w:r w:rsidR="00190B19" w:rsidRPr="00190B19">
        <w:rPr>
          <w:rFonts w:eastAsia="Calibri" w:cs="Times New Roman"/>
        </w:rPr>
        <w:t>. 178]</w:t>
      </w:r>
      <w:r w:rsidRPr="00190B19">
        <w:rPr>
          <w:rFonts w:eastAsia="Times New Roman" w:cs="Times New Roman"/>
          <w:szCs w:val="22"/>
          <w:lang w:eastAsia="ar-SA"/>
        </w:rPr>
        <w:t xml:space="preserve">. </w:t>
      </w:r>
    </w:p>
    <w:p w14:paraId="666A7392" w14:textId="77777777" w:rsidR="00DB172A" w:rsidRPr="00D13F01" w:rsidRDefault="00D73C49" w:rsidP="00D13F01">
      <w:pPr>
        <w:rPr>
          <w:rFonts w:eastAsia="Times New Roman" w:cs="Times New Roman"/>
          <w:szCs w:val="22"/>
          <w:lang w:eastAsia="ar-SA"/>
        </w:rPr>
      </w:pPr>
      <w:r w:rsidRPr="00D13F01">
        <w:rPr>
          <w:rFonts w:eastAsia="Times New Roman" w:cs="Times New Roman"/>
          <w:szCs w:val="22"/>
          <w:lang w:eastAsia="ar-SA"/>
        </w:rPr>
        <w:t xml:space="preserve">На думку української дослідниці </w:t>
      </w:r>
      <w:proofErr w:type="spellStart"/>
      <w:r w:rsidRPr="00D13F01">
        <w:rPr>
          <w:rFonts w:eastAsia="Times New Roman" w:cs="Times New Roman"/>
          <w:szCs w:val="22"/>
          <w:lang w:eastAsia="ar-SA"/>
        </w:rPr>
        <w:t>О.Бубенюк</w:t>
      </w:r>
      <w:proofErr w:type="spellEnd"/>
      <w:r w:rsidRPr="00D13F01">
        <w:rPr>
          <w:rFonts w:eastAsia="Times New Roman" w:cs="Times New Roman"/>
          <w:szCs w:val="22"/>
          <w:lang w:eastAsia="ar-SA"/>
        </w:rPr>
        <w:t>, печенізькі поховання в степах Північного Причорномор'я мають такі характеристики, згідно з класифікацією С. Плетньової</w:t>
      </w:r>
      <w:r w:rsidR="00DB172A" w:rsidRPr="00D13F01">
        <w:rPr>
          <w:rFonts w:eastAsia="Times New Roman" w:cs="Times New Roman"/>
          <w:szCs w:val="22"/>
          <w:lang w:eastAsia="ar-SA"/>
        </w:rPr>
        <w:t>:</w:t>
      </w:r>
    </w:p>
    <w:p w14:paraId="1CE0863A" w14:textId="77777777" w:rsidR="00DB172A" w:rsidRPr="00D13F01" w:rsidRDefault="00DB172A" w:rsidP="00D13F01">
      <w:pPr>
        <w:rPr>
          <w:rFonts w:eastAsia="Times New Roman" w:cs="Times New Roman"/>
          <w:szCs w:val="22"/>
          <w:lang w:eastAsia="ar-SA"/>
        </w:rPr>
      </w:pPr>
      <w:r w:rsidRPr="00D13F01">
        <w:rPr>
          <w:rFonts w:eastAsia="Times New Roman" w:cs="Times New Roman"/>
          <w:szCs w:val="22"/>
          <w:lang w:eastAsia="ar-SA"/>
        </w:rPr>
        <w:t>1) поховання здійснювались під великими земляними насипами або були впускними у насипи попередніх епох;</w:t>
      </w:r>
    </w:p>
    <w:p w14:paraId="6C8A1EE8" w14:textId="77777777" w:rsidR="00DB172A" w:rsidRPr="00D13F01" w:rsidRDefault="00DB172A" w:rsidP="00D13F01">
      <w:pPr>
        <w:rPr>
          <w:rFonts w:eastAsia="Times New Roman" w:cs="Times New Roman"/>
          <w:szCs w:val="22"/>
          <w:lang w:eastAsia="ar-SA"/>
        </w:rPr>
      </w:pPr>
      <w:r w:rsidRPr="00D13F01">
        <w:rPr>
          <w:rFonts w:eastAsia="Times New Roman" w:cs="Times New Roman"/>
          <w:szCs w:val="22"/>
          <w:lang w:eastAsia="ar-SA"/>
        </w:rPr>
        <w:t>2) одиночні (тобто один небіжчик у могилі) здійснені у неглибокій ямі;</w:t>
      </w:r>
    </w:p>
    <w:p w14:paraId="09D0A132" w14:textId="77777777" w:rsidR="00DB172A" w:rsidRPr="00D13F01" w:rsidRDefault="00DB172A" w:rsidP="00D13F01">
      <w:pPr>
        <w:rPr>
          <w:rFonts w:eastAsia="Times New Roman" w:cs="Times New Roman"/>
          <w:szCs w:val="22"/>
          <w:lang w:eastAsia="ar-SA"/>
        </w:rPr>
      </w:pPr>
      <w:r w:rsidRPr="00D13F01">
        <w:rPr>
          <w:rFonts w:eastAsia="Times New Roman" w:cs="Times New Roman"/>
          <w:szCs w:val="22"/>
          <w:lang w:eastAsia="ar-SA"/>
        </w:rPr>
        <w:t>3) поруч із небіжчиком у могильну яму клали голову та ноги коня (іноді корову або бика), орієнтованих мордою на Захід;</w:t>
      </w:r>
    </w:p>
    <w:p w14:paraId="23C4B8D5" w14:textId="77777777" w:rsidR="00DB172A" w:rsidRPr="00D13F01" w:rsidRDefault="00DB172A" w:rsidP="00D13F01">
      <w:pPr>
        <w:rPr>
          <w:rFonts w:eastAsia="Times New Roman" w:cs="Times New Roman"/>
          <w:szCs w:val="22"/>
          <w:lang w:eastAsia="ar-SA"/>
        </w:rPr>
      </w:pPr>
      <w:r w:rsidRPr="00D13F01">
        <w:rPr>
          <w:rFonts w:eastAsia="Times New Roman" w:cs="Times New Roman"/>
          <w:szCs w:val="22"/>
          <w:lang w:eastAsia="ar-SA"/>
        </w:rPr>
        <w:t>4) іноді ховали опудало коня без людини (кенотаф?);</w:t>
      </w:r>
    </w:p>
    <w:p w14:paraId="4CF389A9" w14:textId="77777777" w:rsidR="00DB172A" w:rsidRPr="00D13F01" w:rsidRDefault="00DB172A" w:rsidP="00D13F01">
      <w:pPr>
        <w:rPr>
          <w:rFonts w:eastAsia="Times New Roman" w:cs="Times New Roman"/>
          <w:szCs w:val="22"/>
          <w:lang w:eastAsia="ar-SA"/>
        </w:rPr>
      </w:pPr>
      <w:r w:rsidRPr="00D13F01">
        <w:rPr>
          <w:rFonts w:eastAsia="Times New Roman" w:cs="Times New Roman"/>
          <w:szCs w:val="22"/>
          <w:lang w:eastAsia="ar-SA"/>
        </w:rPr>
        <w:t xml:space="preserve">5) у похованнях цього типу трапляються такі речі – стремена з особливою петлею, короткі прямі шаблі, луки з важкими серединними накладками, </w:t>
      </w:r>
      <w:proofErr w:type="spellStart"/>
      <w:r w:rsidRPr="00D13F01">
        <w:rPr>
          <w:rFonts w:eastAsia="Times New Roman" w:cs="Times New Roman"/>
          <w:szCs w:val="22"/>
          <w:lang w:eastAsia="ar-SA"/>
        </w:rPr>
        <w:t>копоушки</w:t>
      </w:r>
      <w:proofErr w:type="spellEnd"/>
      <w:r w:rsidRPr="00D13F01">
        <w:rPr>
          <w:rFonts w:eastAsia="Times New Roman" w:cs="Times New Roman"/>
          <w:szCs w:val="22"/>
          <w:lang w:eastAsia="ar-SA"/>
        </w:rPr>
        <w:t xml:space="preserve"> з багато оздобленою ручкою, підвіски у вигляді стилізованих птахів, особливі серпоподібні бляшки на паску;</w:t>
      </w:r>
    </w:p>
    <w:p w14:paraId="35F500C5" w14:textId="77777777" w:rsidR="00DB172A" w:rsidRPr="00D13F01" w:rsidRDefault="00DB172A" w:rsidP="00D13F01">
      <w:pPr>
        <w:rPr>
          <w:rFonts w:eastAsia="Times New Roman" w:cs="Times New Roman"/>
          <w:szCs w:val="22"/>
          <w:lang w:eastAsia="ar-SA"/>
        </w:rPr>
      </w:pPr>
      <w:r w:rsidRPr="00D13F01">
        <w:rPr>
          <w:rFonts w:eastAsia="Times New Roman" w:cs="Times New Roman"/>
          <w:szCs w:val="22"/>
          <w:lang w:eastAsia="ar-SA"/>
        </w:rPr>
        <w:t>6) відсутність жіночих поховань;</w:t>
      </w:r>
    </w:p>
    <w:p w14:paraId="132B6062" w14:textId="77777777" w:rsidR="00DB172A" w:rsidRPr="00D13F01" w:rsidRDefault="00DB172A" w:rsidP="00D13F01">
      <w:pPr>
        <w:rPr>
          <w:rFonts w:eastAsia="Times New Roman" w:cs="Times New Roman"/>
          <w:szCs w:val="22"/>
          <w:lang w:eastAsia="ar-SA"/>
        </w:rPr>
      </w:pPr>
      <w:r w:rsidRPr="00D13F01">
        <w:rPr>
          <w:rFonts w:eastAsia="Times New Roman" w:cs="Times New Roman"/>
          <w:szCs w:val="22"/>
          <w:lang w:eastAsia="ar-SA"/>
        </w:rPr>
        <w:t>7) наявність у похованнях особливого по</w:t>
      </w:r>
      <w:r w:rsidR="00A5235B">
        <w:rPr>
          <w:rFonts w:eastAsia="Times New Roman" w:cs="Times New Roman"/>
          <w:szCs w:val="22"/>
          <w:lang w:eastAsia="ar-SA"/>
        </w:rPr>
        <w:t>суду з «розкішним орнаментом» [6</w:t>
      </w:r>
      <w:r w:rsidRPr="00D13F01">
        <w:rPr>
          <w:rFonts w:eastAsia="Times New Roman" w:cs="Times New Roman"/>
          <w:szCs w:val="22"/>
          <w:lang w:eastAsia="ar-SA"/>
        </w:rPr>
        <w:t>, с. 497].</w:t>
      </w:r>
    </w:p>
    <w:p w14:paraId="021D48C7" w14:textId="77777777" w:rsidR="00DB172A" w:rsidRPr="00D13F01" w:rsidRDefault="00D73C49" w:rsidP="00D13F01">
      <w:pPr>
        <w:rPr>
          <w:rFonts w:eastAsia="Times New Roman" w:cs="Times New Roman"/>
          <w:szCs w:val="22"/>
          <w:lang w:eastAsia="ar-SA"/>
        </w:rPr>
      </w:pPr>
      <w:r w:rsidRPr="00D13F01">
        <w:rPr>
          <w:rFonts w:eastAsia="Times New Roman" w:cs="Times New Roman"/>
          <w:szCs w:val="22"/>
          <w:lang w:eastAsia="ar-SA"/>
        </w:rPr>
        <w:t xml:space="preserve">Кількарічні дослідження новоствореної експедиції ДНУ </w:t>
      </w:r>
      <w:r w:rsidR="00190B19">
        <w:rPr>
          <w:rFonts w:eastAsia="Times New Roman" w:cs="Times New Roman"/>
          <w:szCs w:val="22"/>
          <w:lang w:eastAsia="ar-SA"/>
        </w:rPr>
        <w:t xml:space="preserve">на думку української дослідниці А.С. </w:t>
      </w:r>
      <w:proofErr w:type="spellStart"/>
      <w:r w:rsidR="00190B19">
        <w:rPr>
          <w:rFonts w:eastAsia="Times New Roman" w:cs="Times New Roman"/>
          <w:szCs w:val="22"/>
          <w:lang w:eastAsia="ar-SA"/>
        </w:rPr>
        <w:t>Струкуленко</w:t>
      </w:r>
      <w:proofErr w:type="spellEnd"/>
      <w:r w:rsidR="00190B19">
        <w:rPr>
          <w:rFonts w:eastAsia="Times New Roman" w:cs="Times New Roman"/>
          <w:szCs w:val="22"/>
          <w:lang w:eastAsia="ar-SA"/>
        </w:rPr>
        <w:t xml:space="preserve"> </w:t>
      </w:r>
      <w:r w:rsidRPr="00D13F01">
        <w:rPr>
          <w:rFonts w:eastAsia="Times New Roman" w:cs="Times New Roman"/>
          <w:szCs w:val="22"/>
          <w:lang w:eastAsia="ar-SA"/>
        </w:rPr>
        <w:t xml:space="preserve">привели до відкриття </w:t>
      </w:r>
      <w:r w:rsidR="00190B19">
        <w:rPr>
          <w:rFonts w:eastAsia="Times New Roman" w:cs="Times New Roman"/>
          <w:szCs w:val="22"/>
          <w:lang w:eastAsia="ar-SA"/>
        </w:rPr>
        <w:t xml:space="preserve">– 150 </w:t>
      </w:r>
      <w:proofErr w:type="spellStart"/>
      <w:r w:rsidR="00190B19">
        <w:rPr>
          <w:rFonts w:eastAsia="Times New Roman" w:cs="Times New Roman"/>
          <w:szCs w:val="22"/>
          <w:lang w:eastAsia="ar-SA"/>
        </w:rPr>
        <w:t>пізньокочівницьк</w:t>
      </w:r>
      <w:r w:rsidRPr="00D13F01">
        <w:rPr>
          <w:rFonts w:eastAsia="Times New Roman" w:cs="Times New Roman"/>
          <w:szCs w:val="22"/>
          <w:lang w:eastAsia="ar-SA"/>
        </w:rPr>
        <w:t>их</w:t>
      </w:r>
      <w:proofErr w:type="spellEnd"/>
      <w:r w:rsidRPr="00D13F01">
        <w:rPr>
          <w:rFonts w:eastAsia="Times New Roman" w:cs="Times New Roman"/>
          <w:szCs w:val="22"/>
          <w:lang w:eastAsia="ar-SA"/>
        </w:rPr>
        <w:t xml:space="preserve"> поховань</w:t>
      </w:r>
      <w:r w:rsidR="00DB172A" w:rsidRPr="00D13F01">
        <w:rPr>
          <w:rFonts w:eastAsia="Times New Roman" w:cs="Times New Roman"/>
          <w:szCs w:val="22"/>
          <w:lang w:eastAsia="ar-SA"/>
        </w:rPr>
        <w:t>, що дозволяють висвітлити проблему освоєння кочівниками території сучасн</w:t>
      </w:r>
      <w:r w:rsidR="00A5235B">
        <w:rPr>
          <w:rFonts w:eastAsia="Times New Roman" w:cs="Times New Roman"/>
          <w:szCs w:val="22"/>
          <w:lang w:eastAsia="ar-SA"/>
        </w:rPr>
        <w:t>ої Дніпропетровської області [15</w:t>
      </w:r>
      <w:r w:rsidR="00340604">
        <w:rPr>
          <w:rFonts w:eastAsia="Times New Roman" w:cs="Times New Roman"/>
          <w:szCs w:val="22"/>
          <w:lang w:eastAsia="ar-SA"/>
        </w:rPr>
        <w:t>, с. 92</w:t>
      </w:r>
      <w:r w:rsidR="00DB172A" w:rsidRPr="00D13F01">
        <w:rPr>
          <w:rFonts w:eastAsia="Times New Roman" w:cs="Times New Roman"/>
          <w:szCs w:val="22"/>
          <w:lang w:eastAsia="ar-SA"/>
        </w:rPr>
        <w:t>].</w:t>
      </w:r>
    </w:p>
    <w:p w14:paraId="387D9E1C" w14:textId="77777777" w:rsidR="00804BC3" w:rsidRDefault="00D73C49" w:rsidP="00D13F01">
      <w:pPr>
        <w:rPr>
          <w:rFonts w:eastAsia="Times New Roman" w:cs="Times New Roman"/>
          <w:szCs w:val="22"/>
          <w:lang w:eastAsia="ar-SA"/>
        </w:rPr>
      </w:pPr>
      <w:r w:rsidRPr="00D13F01">
        <w:rPr>
          <w:rFonts w:eastAsia="Times New Roman" w:cs="Times New Roman"/>
          <w:szCs w:val="22"/>
          <w:lang w:eastAsia="ar-SA"/>
        </w:rPr>
        <w:t>Експедиція обстежила 77 поховальних пам'яток, які відображені на карті, створеній автором. За етнічною приналежністю їх можна розділити наступним чином:</w:t>
      </w:r>
    </w:p>
    <w:p w14:paraId="46276B45" w14:textId="77777777" w:rsidR="00804BC3" w:rsidRDefault="00804BC3" w:rsidP="00503EFA">
      <w:pPr>
        <w:pStyle w:val="a3"/>
        <w:numPr>
          <w:ilvl w:val="0"/>
          <w:numId w:val="6"/>
        </w:numPr>
        <w:rPr>
          <w:rFonts w:eastAsia="Times New Roman" w:cs="Times New Roman"/>
          <w:szCs w:val="22"/>
          <w:lang w:eastAsia="ar-SA"/>
        </w:rPr>
      </w:pPr>
      <w:r w:rsidRPr="00804BC3">
        <w:rPr>
          <w:rFonts w:eastAsia="Times New Roman" w:cs="Times New Roman"/>
          <w:szCs w:val="22"/>
          <w:lang w:eastAsia="ar-SA"/>
        </w:rPr>
        <w:t>Хозари –</w:t>
      </w:r>
      <w:r w:rsidR="00D73C49" w:rsidRPr="00804BC3">
        <w:rPr>
          <w:rFonts w:eastAsia="Times New Roman" w:cs="Times New Roman"/>
          <w:szCs w:val="22"/>
          <w:lang w:eastAsia="ar-SA"/>
        </w:rPr>
        <w:t xml:space="preserve"> 1</w:t>
      </w:r>
      <w:r>
        <w:rPr>
          <w:rFonts w:eastAsia="Times New Roman" w:cs="Times New Roman"/>
          <w:szCs w:val="22"/>
          <w:lang w:eastAsia="ar-SA"/>
        </w:rPr>
        <w:t>,</w:t>
      </w:r>
    </w:p>
    <w:p w14:paraId="714B1167" w14:textId="77777777" w:rsidR="00804BC3" w:rsidRDefault="00D73C49" w:rsidP="00503EFA">
      <w:pPr>
        <w:pStyle w:val="a3"/>
        <w:numPr>
          <w:ilvl w:val="0"/>
          <w:numId w:val="6"/>
        </w:numPr>
        <w:rPr>
          <w:rFonts w:eastAsia="Times New Roman" w:cs="Times New Roman"/>
          <w:szCs w:val="22"/>
          <w:lang w:eastAsia="ar-SA"/>
        </w:rPr>
      </w:pPr>
      <w:r w:rsidRPr="00804BC3">
        <w:rPr>
          <w:rFonts w:eastAsia="Times New Roman" w:cs="Times New Roman"/>
          <w:szCs w:val="22"/>
          <w:lang w:eastAsia="ar-SA"/>
        </w:rPr>
        <w:t xml:space="preserve"> </w:t>
      </w:r>
      <w:r w:rsidR="00804BC3" w:rsidRPr="00804BC3">
        <w:rPr>
          <w:rFonts w:eastAsia="Times New Roman" w:cs="Times New Roman"/>
          <w:szCs w:val="22"/>
          <w:lang w:eastAsia="ar-SA"/>
        </w:rPr>
        <w:t xml:space="preserve">тюрко-печеніги </w:t>
      </w:r>
      <w:r w:rsidR="00804BC3">
        <w:rPr>
          <w:rFonts w:eastAsia="Times New Roman" w:cs="Times New Roman"/>
          <w:szCs w:val="22"/>
          <w:lang w:eastAsia="ar-SA"/>
        </w:rPr>
        <w:t>– 10</w:t>
      </w:r>
      <w:r w:rsidRPr="00804BC3">
        <w:rPr>
          <w:rFonts w:eastAsia="Times New Roman" w:cs="Times New Roman"/>
          <w:szCs w:val="22"/>
          <w:lang w:eastAsia="ar-SA"/>
        </w:rPr>
        <w:t>,</w:t>
      </w:r>
    </w:p>
    <w:p w14:paraId="67E7865D" w14:textId="77777777" w:rsidR="00804BC3" w:rsidRDefault="00804BC3" w:rsidP="00503EFA">
      <w:pPr>
        <w:pStyle w:val="a3"/>
        <w:numPr>
          <w:ilvl w:val="0"/>
          <w:numId w:val="6"/>
        </w:numPr>
        <w:rPr>
          <w:rFonts w:eastAsia="Times New Roman" w:cs="Times New Roman"/>
          <w:szCs w:val="22"/>
          <w:lang w:eastAsia="ar-SA"/>
        </w:rPr>
      </w:pPr>
      <w:r>
        <w:rPr>
          <w:rFonts w:eastAsia="Times New Roman" w:cs="Times New Roman"/>
          <w:szCs w:val="22"/>
          <w:lang w:eastAsia="ar-SA"/>
        </w:rPr>
        <w:t>п</w:t>
      </w:r>
      <w:r w:rsidR="00D73C49" w:rsidRPr="00804BC3">
        <w:rPr>
          <w:rFonts w:eastAsia="Times New Roman" w:cs="Times New Roman"/>
          <w:szCs w:val="22"/>
          <w:lang w:eastAsia="ar-SA"/>
        </w:rPr>
        <w:t>оловці</w:t>
      </w:r>
      <w:r>
        <w:rPr>
          <w:rFonts w:eastAsia="Times New Roman" w:cs="Times New Roman"/>
          <w:szCs w:val="22"/>
          <w:lang w:eastAsia="ar-SA"/>
        </w:rPr>
        <w:t xml:space="preserve"> – </w:t>
      </w:r>
      <w:r w:rsidRPr="00804BC3">
        <w:rPr>
          <w:rFonts w:eastAsia="Times New Roman" w:cs="Times New Roman"/>
          <w:szCs w:val="22"/>
          <w:lang w:eastAsia="ar-SA"/>
        </w:rPr>
        <w:t>38</w:t>
      </w:r>
      <w:r>
        <w:rPr>
          <w:rFonts w:eastAsia="Times New Roman" w:cs="Times New Roman"/>
          <w:szCs w:val="22"/>
          <w:lang w:eastAsia="ar-SA"/>
        </w:rPr>
        <w:t>,</w:t>
      </w:r>
    </w:p>
    <w:p w14:paraId="381A97FE" w14:textId="77777777" w:rsidR="00804BC3" w:rsidRDefault="00804BC3" w:rsidP="00503EFA">
      <w:pPr>
        <w:pStyle w:val="a3"/>
        <w:numPr>
          <w:ilvl w:val="0"/>
          <w:numId w:val="6"/>
        </w:numPr>
        <w:rPr>
          <w:rFonts w:eastAsia="Times New Roman" w:cs="Times New Roman"/>
          <w:szCs w:val="22"/>
          <w:lang w:eastAsia="ar-SA"/>
        </w:rPr>
      </w:pPr>
      <w:r w:rsidRPr="00804BC3">
        <w:rPr>
          <w:rFonts w:eastAsia="Times New Roman" w:cs="Times New Roman"/>
          <w:szCs w:val="22"/>
          <w:lang w:eastAsia="ar-SA"/>
        </w:rPr>
        <w:t xml:space="preserve"> </w:t>
      </w:r>
      <w:proofErr w:type="spellStart"/>
      <w:r w:rsidRPr="00804BC3">
        <w:rPr>
          <w:rFonts w:eastAsia="Times New Roman" w:cs="Times New Roman"/>
          <w:szCs w:val="22"/>
          <w:lang w:eastAsia="ar-SA"/>
        </w:rPr>
        <w:t>золотоординці</w:t>
      </w:r>
      <w:proofErr w:type="spellEnd"/>
      <w:r w:rsidRPr="00804BC3">
        <w:rPr>
          <w:rFonts w:eastAsia="Times New Roman" w:cs="Times New Roman"/>
          <w:szCs w:val="22"/>
          <w:lang w:eastAsia="ar-SA"/>
        </w:rPr>
        <w:t xml:space="preserve"> </w:t>
      </w:r>
      <w:r>
        <w:rPr>
          <w:rFonts w:eastAsia="Times New Roman" w:cs="Times New Roman"/>
          <w:szCs w:val="22"/>
          <w:lang w:eastAsia="ar-SA"/>
        </w:rPr>
        <w:t>–</w:t>
      </w:r>
      <w:r w:rsidRPr="00804BC3">
        <w:rPr>
          <w:rFonts w:eastAsia="Times New Roman" w:cs="Times New Roman"/>
          <w:szCs w:val="22"/>
          <w:lang w:eastAsia="ar-SA"/>
        </w:rPr>
        <w:t xml:space="preserve"> </w:t>
      </w:r>
      <w:r>
        <w:rPr>
          <w:rFonts w:eastAsia="Times New Roman" w:cs="Times New Roman"/>
          <w:szCs w:val="22"/>
          <w:lang w:eastAsia="ar-SA"/>
        </w:rPr>
        <w:t>9</w:t>
      </w:r>
      <w:r w:rsidR="00D73C49" w:rsidRPr="00804BC3">
        <w:rPr>
          <w:rFonts w:eastAsia="Times New Roman" w:cs="Times New Roman"/>
          <w:szCs w:val="22"/>
          <w:lang w:eastAsia="ar-SA"/>
        </w:rPr>
        <w:t>,</w:t>
      </w:r>
    </w:p>
    <w:p w14:paraId="6F45CEED" w14:textId="77777777" w:rsidR="00804BC3" w:rsidRDefault="00D73C49" w:rsidP="00503EFA">
      <w:pPr>
        <w:pStyle w:val="a3"/>
        <w:numPr>
          <w:ilvl w:val="0"/>
          <w:numId w:val="6"/>
        </w:numPr>
        <w:rPr>
          <w:rFonts w:eastAsia="Times New Roman" w:cs="Times New Roman"/>
          <w:szCs w:val="22"/>
          <w:lang w:eastAsia="ar-SA"/>
        </w:rPr>
      </w:pPr>
      <w:r w:rsidRPr="00804BC3">
        <w:rPr>
          <w:rFonts w:eastAsia="Times New Roman" w:cs="Times New Roman"/>
          <w:szCs w:val="22"/>
          <w:lang w:eastAsia="ar-SA"/>
        </w:rPr>
        <w:t xml:space="preserve"> </w:t>
      </w:r>
      <w:r w:rsidR="00804BC3">
        <w:rPr>
          <w:rFonts w:eastAsia="Times New Roman" w:cs="Times New Roman"/>
          <w:szCs w:val="22"/>
          <w:lang w:eastAsia="ar-SA"/>
        </w:rPr>
        <w:t>н</w:t>
      </w:r>
      <w:r w:rsidRPr="00804BC3">
        <w:rPr>
          <w:rFonts w:eastAsia="Times New Roman" w:cs="Times New Roman"/>
          <w:szCs w:val="22"/>
          <w:lang w:eastAsia="ar-SA"/>
        </w:rPr>
        <w:t>огайці</w:t>
      </w:r>
      <w:r w:rsidR="00804BC3">
        <w:rPr>
          <w:rFonts w:eastAsia="Times New Roman" w:cs="Times New Roman"/>
          <w:szCs w:val="22"/>
          <w:lang w:eastAsia="ar-SA"/>
        </w:rPr>
        <w:t xml:space="preserve"> – 2 </w:t>
      </w:r>
      <w:r w:rsidRPr="00804BC3">
        <w:rPr>
          <w:rFonts w:eastAsia="Times New Roman" w:cs="Times New Roman"/>
          <w:szCs w:val="22"/>
          <w:lang w:eastAsia="ar-SA"/>
        </w:rPr>
        <w:t>,</w:t>
      </w:r>
    </w:p>
    <w:p w14:paraId="64204A43" w14:textId="77777777" w:rsidR="00190B19" w:rsidRDefault="00D73C49" w:rsidP="00503EFA">
      <w:pPr>
        <w:pStyle w:val="a3"/>
        <w:numPr>
          <w:ilvl w:val="0"/>
          <w:numId w:val="6"/>
        </w:numPr>
        <w:rPr>
          <w:rFonts w:eastAsia="Times New Roman" w:cs="Times New Roman"/>
          <w:szCs w:val="22"/>
          <w:lang w:eastAsia="ar-SA"/>
        </w:rPr>
      </w:pPr>
      <w:r w:rsidRPr="00804BC3">
        <w:rPr>
          <w:rFonts w:eastAsia="Times New Roman" w:cs="Times New Roman"/>
          <w:szCs w:val="22"/>
          <w:lang w:eastAsia="ar-SA"/>
        </w:rPr>
        <w:lastRenderedPageBreak/>
        <w:t>етнічна приналежність невідома</w:t>
      </w:r>
      <w:r w:rsidR="00804BC3">
        <w:rPr>
          <w:rFonts w:eastAsia="Times New Roman" w:cs="Times New Roman"/>
          <w:szCs w:val="22"/>
          <w:lang w:eastAsia="ar-SA"/>
        </w:rPr>
        <w:t xml:space="preserve"> </w:t>
      </w:r>
      <w:r w:rsidR="00804BC3" w:rsidRPr="00804BC3">
        <w:rPr>
          <w:rFonts w:eastAsia="Times New Roman" w:cs="Times New Roman"/>
          <w:szCs w:val="22"/>
          <w:lang w:eastAsia="ar-SA"/>
        </w:rPr>
        <w:t>– 17</w:t>
      </w:r>
      <w:r w:rsidR="002B353E">
        <w:rPr>
          <w:rFonts w:eastAsia="Times New Roman" w:cs="Times New Roman"/>
          <w:szCs w:val="22"/>
          <w:lang w:eastAsia="ar-SA"/>
        </w:rPr>
        <w:t xml:space="preserve"> [15, с. </w:t>
      </w:r>
      <w:r w:rsidR="00190B19">
        <w:rPr>
          <w:rFonts w:eastAsia="Times New Roman" w:cs="Times New Roman"/>
          <w:szCs w:val="22"/>
          <w:lang w:eastAsia="ar-SA"/>
        </w:rPr>
        <w:t>2</w:t>
      </w:r>
      <w:r w:rsidR="002B353E">
        <w:rPr>
          <w:rFonts w:eastAsia="Times New Roman" w:cs="Times New Roman"/>
          <w:szCs w:val="22"/>
          <w:lang w:eastAsia="ar-SA"/>
        </w:rPr>
        <w:t>92</w:t>
      </w:r>
      <w:r w:rsidR="002B353E" w:rsidRPr="00D13F01">
        <w:rPr>
          <w:rFonts w:eastAsia="Times New Roman" w:cs="Times New Roman"/>
          <w:szCs w:val="22"/>
          <w:lang w:eastAsia="ar-SA"/>
        </w:rPr>
        <w:t>].</w:t>
      </w:r>
    </w:p>
    <w:p w14:paraId="45CDE965" w14:textId="77777777" w:rsidR="00190B19" w:rsidRDefault="00190B19" w:rsidP="00190B19">
      <w:pPr>
        <w:ind w:firstLine="0"/>
        <w:rPr>
          <w:rFonts w:eastAsia="Times New Roman" w:cs="Times New Roman"/>
          <w:szCs w:val="22"/>
          <w:lang w:eastAsia="ar-SA"/>
        </w:rPr>
      </w:pPr>
      <w:r>
        <w:rPr>
          <w:rFonts w:eastAsia="Times New Roman" w:cs="Times New Roman"/>
          <w:szCs w:val="22"/>
          <w:lang w:eastAsia="ar-SA"/>
        </w:rPr>
        <w:t xml:space="preserve">Дуже цікавим моментом, на думку А.С. </w:t>
      </w:r>
      <w:proofErr w:type="spellStart"/>
      <w:r>
        <w:rPr>
          <w:rFonts w:eastAsia="Times New Roman" w:cs="Times New Roman"/>
          <w:szCs w:val="22"/>
          <w:lang w:eastAsia="ar-SA"/>
        </w:rPr>
        <w:t>Струкуленко</w:t>
      </w:r>
      <w:proofErr w:type="spellEnd"/>
      <w:r>
        <w:rPr>
          <w:rFonts w:eastAsia="Times New Roman" w:cs="Times New Roman"/>
          <w:szCs w:val="22"/>
          <w:lang w:eastAsia="ar-SA"/>
        </w:rPr>
        <w:t xml:space="preserve"> є </w:t>
      </w:r>
      <w:proofErr w:type="spellStart"/>
      <w:r w:rsidRPr="00190B19">
        <w:rPr>
          <w:rFonts w:eastAsia="Times New Roman" w:cs="Times New Roman"/>
          <w:szCs w:val="22"/>
          <w:lang w:eastAsia="ar-SA"/>
        </w:rPr>
        <w:t>упроводжуючий</w:t>
      </w:r>
      <w:proofErr w:type="spellEnd"/>
      <w:r w:rsidRPr="00190B19">
        <w:rPr>
          <w:rFonts w:eastAsia="Times New Roman" w:cs="Times New Roman"/>
          <w:szCs w:val="22"/>
          <w:lang w:eastAsia="ar-SA"/>
        </w:rPr>
        <w:t xml:space="preserve"> інвентар</w:t>
      </w:r>
      <w:r>
        <w:rPr>
          <w:rFonts w:eastAsia="Times New Roman" w:cs="Times New Roman"/>
          <w:szCs w:val="22"/>
          <w:lang w:eastAsia="ar-SA"/>
        </w:rPr>
        <w:t>, що</w:t>
      </w:r>
      <w:r w:rsidRPr="00190B19">
        <w:rPr>
          <w:rFonts w:eastAsia="Times New Roman" w:cs="Times New Roman"/>
          <w:szCs w:val="22"/>
          <w:lang w:eastAsia="ar-SA"/>
        </w:rPr>
        <w:t xml:space="preserve"> включав</w:t>
      </w:r>
      <w:r>
        <w:rPr>
          <w:rFonts w:eastAsia="Times New Roman" w:cs="Times New Roman"/>
          <w:szCs w:val="22"/>
          <w:lang w:eastAsia="ar-SA"/>
        </w:rPr>
        <w:t>:</w:t>
      </w:r>
    </w:p>
    <w:p w14:paraId="077FA79A" w14:textId="77777777" w:rsidR="00190B19" w:rsidRDefault="00DB172A" w:rsidP="00503EFA">
      <w:pPr>
        <w:pStyle w:val="a3"/>
        <w:numPr>
          <w:ilvl w:val="0"/>
          <w:numId w:val="28"/>
        </w:numPr>
        <w:rPr>
          <w:rFonts w:eastAsia="Times New Roman" w:cs="Times New Roman"/>
          <w:szCs w:val="22"/>
          <w:lang w:eastAsia="ar-SA"/>
        </w:rPr>
      </w:pPr>
      <w:r w:rsidRPr="00190B19">
        <w:rPr>
          <w:rFonts w:eastAsia="Times New Roman" w:cs="Times New Roman"/>
          <w:szCs w:val="22"/>
          <w:lang w:eastAsia="ar-SA"/>
        </w:rPr>
        <w:t xml:space="preserve">парні залізні </w:t>
      </w:r>
      <w:r w:rsidR="002C4834" w:rsidRPr="00190B19">
        <w:rPr>
          <w:rFonts w:eastAsia="Times New Roman" w:cs="Times New Roman"/>
          <w:szCs w:val="22"/>
          <w:lang w:eastAsia="ar-SA"/>
        </w:rPr>
        <w:t>вісімко подібні</w:t>
      </w:r>
      <w:r w:rsidRPr="00190B19">
        <w:rPr>
          <w:rFonts w:eastAsia="Times New Roman" w:cs="Times New Roman"/>
          <w:szCs w:val="22"/>
          <w:lang w:eastAsia="ar-SA"/>
        </w:rPr>
        <w:t xml:space="preserve"> стремена, </w:t>
      </w:r>
    </w:p>
    <w:p w14:paraId="474D859A" w14:textId="77777777" w:rsidR="00190B19" w:rsidRDefault="00DB172A" w:rsidP="00503EFA">
      <w:pPr>
        <w:pStyle w:val="a3"/>
        <w:numPr>
          <w:ilvl w:val="0"/>
          <w:numId w:val="28"/>
        </w:numPr>
        <w:rPr>
          <w:rFonts w:eastAsia="Times New Roman" w:cs="Times New Roman"/>
          <w:szCs w:val="22"/>
          <w:lang w:eastAsia="ar-SA"/>
        </w:rPr>
      </w:pPr>
      <w:r w:rsidRPr="00190B19">
        <w:rPr>
          <w:rFonts w:eastAsia="Times New Roman" w:cs="Times New Roman"/>
          <w:szCs w:val="22"/>
          <w:lang w:eastAsia="ar-SA"/>
        </w:rPr>
        <w:t xml:space="preserve">короткий двосічний меч, </w:t>
      </w:r>
    </w:p>
    <w:p w14:paraId="040B49CE" w14:textId="77777777" w:rsidR="00190B19" w:rsidRDefault="00DB172A" w:rsidP="00503EFA">
      <w:pPr>
        <w:pStyle w:val="a3"/>
        <w:numPr>
          <w:ilvl w:val="0"/>
          <w:numId w:val="28"/>
        </w:numPr>
        <w:rPr>
          <w:rFonts w:eastAsia="Times New Roman" w:cs="Times New Roman"/>
          <w:szCs w:val="22"/>
          <w:lang w:eastAsia="ar-SA"/>
        </w:rPr>
      </w:pPr>
      <w:r w:rsidRPr="00190B19">
        <w:rPr>
          <w:rFonts w:eastAsia="Times New Roman" w:cs="Times New Roman"/>
          <w:szCs w:val="22"/>
          <w:lang w:eastAsia="ar-SA"/>
        </w:rPr>
        <w:t xml:space="preserve">залізні пряжки від ременя та портупеї, </w:t>
      </w:r>
    </w:p>
    <w:p w14:paraId="401B03AE" w14:textId="77777777" w:rsidR="00190B19" w:rsidRDefault="00DB172A" w:rsidP="00503EFA">
      <w:pPr>
        <w:pStyle w:val="a3"/>
        <w:numPr>
          <w:ilvl w:val="0"/>
          <w:numId w:val="28"/>
        </w:numPr>
        <w:rPr>
          <w:rFonts w:eastAsia="Times New Roman" w:cs="Times New Roman"/>
          <w:szCs w:val="22"/>
          <w:lang w:eastAsia="ar-SA"/>
        </w:rPr>
      </w:pPr>
      <w:r w:rsidRPr="00190B19">
        <w:rPr>
          <w:rFonts w:eastAsia="Times New Roman" w:cs="Times New Roman"/>
          <w:szCs w:val="22"/>
          <w:lang w:eastAsia="ar-SA"/>
        </w:rPr>
        <w:t xml:space="preserve">бронзові накладки поясного набору, </w:t>
      </w:r>
    </w:p>
    <w:p w14:paraId="67690B9E" w14:textId="77777777" w:rsidR="00190B19" w:rsidRDefault="00DB172A" w:rsidP="00503EFA">
      <w:pPr>
        <w:pStyle w:val="a3"/>
        <w:numPr>
          <w:ilvl w:val="0"/>
          <w:numId w:val="28"/>
        </w:numPr>
        <w:rPr>
          <w:rFonts w:eastAsia="Times New Roman" w:cs="Times New Roman"/>
          <w:szCs w:val="22"/>
          <w:lang w:eastAsia="ar-SA"/>
        </w:rPr>
      </w:pPr>
      <w:r w:rsidRPr="00190B19">
        <w:rPr>
          <w:rFonts w:eastAsia="Times New Roman" w:cs="Times New Roman"/>
          <w:szCs w:val="22"/>
          <w:lang w:eastAsia="ar-SA"/>
        </w:rPr>
        <w:t>фрагмент залізного черешкового ножа з прямою спинкою</w:t>
      </w:r>
      <w:r w:rsidR="00190B19">
        <w:rPr>
          <w:rFonts w:eastAsia="Times New Roman" w:cs="Times New Roman"/>
          <w:szCs w:val="22"/>
          <w:lang w:eastAsia="ar-SA"/>
        </w:rPr>
        <w:t>.</w:t>
      </w:r>
    </w:p>
    <w:p w14:paraId="43EF8B55" w14:textId="77777777" w:rsidR="00190B19" w:rsidRDefault="00190B19" w:rsidP="00503EFA">
      <w:pPr>
        <w:pStyle w:val="a3"/>
        <w:numPr>
          <w:ilvl w:val="0"/>
          <w:numId w:val="28"/>
        </w:numPr>
        <w:rPr>
          <w:rFonts w:eastAsia="Times New Roman" w:cs="Times New Roman"/>
          <w:szCs w:val="22"/>
          <w:lang w:eastAsia="ar-SA"/>
        </w:rPr>
      </w:pPr>
      <w:r>
        <w:rPr>
          <w:rFonts w:eastAsia="Times New Roman" w:cs="Times New Roman"/>
          <w:szCs w:val="22"/>
          <w:lang w:eastAsia="ar-SA"/>
        </w:rPr>
        <w:t xml:space="preserve"> </w:t>
      </w:r>
      <w:proofErr w:type="spellStart"/>
      <w:r w:rsidR="00DB172A" w:rsidRPr="00190B19">
        <w:rPr>
          <w:rFonts w:eastAsia="Times New Roman" w:cs="Times New Roman"/>
          <w:szCs w:val="22"/>
          <w:lang w:eastAsia="ar-SA"/>
        </w:rPr>
        <w:t>кресальний</w:t>
      </w:r>
      <w:proofErr w:type="spellEnd"/>
      <w:r w:rsidR="00DB172A" w:rsidRPr="00190B19">
        <w:rPr>
          <w:rFonts w:eastAsia="Times New Roman" w:cs="Times New Roman"/>
          <w:szCs w:val="22"/>
          <w:lang w:eastAsia="ar-SA"/>
        </w:rPr>
        <w:t xml:space="preserve"> кремінь</w:t>
      </w:r>
      <w:r>
        <w:rPr>
          <w:rFonts w:eastAsia="Times New Roman" w:cs="Times New Roman"/>
          <w:szCs w:val="22"/>
          <w:lang w:eastAsia="ar-SA"/>
        </w:rPr>
        <w:t xml:space="preserve"> [15, с. 292</w:t>
      </w:r>
      <w:r w:rsidRPr="00D13F01">
        <w:rPr>
          <w:rFonts w:eastAsia="Times New Roman" w:cs="Times New Roman"/>
          <w:szCs w:val="22"/>
          <w:lang w:eastAsia="ar-SA"/>
        </w:rPr>
        <w:t>].</w:t>
      </w:r>
    </w:p>
    <w:p w14:paraId="57C11B09" w14:textId="77777777" w:rsidR="00C37869" w:rsidRPr="00D13F01" w:rsidRDefault="00C37869" w:rsidP="002F0B0C">
      <w:pPr>
        <w:rPr>
          <w:rFonts w:eastAsia="Times New Roman" w:cs="Times New Roman"/>
          <w:szCs w:val="22"/>
          <w:lang w:eastAsia="ar-SA"/>
        </w:rPr>
      </w:pPr>
      <w:r w:rsidRPr="00D13F01">
        <w:rPr>
          <w:rFonts w:eastAsia="Times New Roman" w:cs="Times New Roman"/>
          <w:szCs w:val="22"/>
          <w:lang w:eastAsia="ar-SA"/>
        </w:rPr>
        <w:t>В археологічній колекції Криворізько</w:t>
      </w:r>
      <w:r w:rsidR="00023A64">
        <w:rPr>
          <w:rFonts w:eastAsia="Times New Roman" w:cs="Times New Roman"/>
          <w:szCs w:val="22"/>
          <w:lang w:eastAsia="ar-SA"/>
        </w:rPr>
        <w:t>го історико-краєзнавчого музею кочівницькі</w:t>
      </w:r>
      <w:r w:rsidRPr="00D13F01">
        <w:rPr>
          <w:rFonts w:eastAsia="Times New Roman" w:cs="Times New Roman"/>
          <w:szCs w:val="22"/>
          <w:lang w:eastAsia="ar-SA"/>
        </w:rPr>
        <w:t xml:space="preserve"> артефакти поділяються на такі групи:</w:t>
      </w:r>
    </w:p>
    <w:p w14:paraId="26371C56" w14:textId="77777777" w:rsidR="00C902D7" w:rsidRDefault="00C902D7" w:rsidP="00D13F01">
      <w:pPr>
        <w:rPr>
          <w:rFonts w:eastAsia="Times New Roman" w:cs="Times New Roman"/>
          <w:szCs w:val="22"/>
          <w:lang w:eastAsia="ar-SA"/>
        </w:rPr>
      </w:pPr>
      <w:r>
        <w:rPr>
          <w:rFonts w:eastAsia="Times New Roman" w:cs="Times New Roman"/>
          <w:szCs w:val="22"/>
          <w:lang w:eastAsia="ar-SA"/>
        </w:rPr>
        <w:t>І</w:t>
      </w:r>
      <w:r w:rsidR="00DB172A" w:rsidRPr="00D13F01">
        <w:rPr>
          <w:rFonts w:eastAsia="Times New Roman" w:cs="Times New Roman"/>
          <w:szCs w:val="22"/>
          <w:lang w:eastAsia="ar-SA"/>
        </w:rPr>
        <w:t xml:space="preserve">) </w:t>
      </w:r>
      <w:r>
        <w:rPr>
          <w:rFonts w:eastAsia="Times New Roman" w:cs="Times New Roman"/>
          <w:szCs w:val="22"/>
          <w:lang w:eastAsia="ar-SA"/>
        </w:rPr>
        <w:t>Зброя:</w:t>
      </w:r>
    </w:p>
    <w:p w14:paraId="2B46D095" w14:textId="77777777" w:rsidR="00C902D7" w:rsidRDefault="00C902D7" w:rsidP="00D13F01">
      <w:pPr>
        <w:rPr>
          <w:rFonts w:eastAsia="Times New Roman" w:cs="Times New Roman"/>
          <w:szCs w:val="22"/>
          <w:lang w:eastAsia="ar-SA"/>
        </w:rPr>
      </w:pPr>
      <w:r>
        <w:rPr>
          <w:rFonts w:eastAsia="Times New Roman" w:cs="Times New Roman"/>
          <w:szCs w:val="22"/>
          <w:lang w:eastAsia="ar-SA"/>
        </w:rPr>
        <w:t xml:space="preserve">1. </w:t>
      </w:r>
      <w:r w:rsidRPr="00D13F01">
        <w:rPr>
          <w:rFonts w:eastAsia="Times New Roman" w:cs="Times New Roman"/>
          <w:szCs w:val="22"/>
          <w:lang w:eastAsia="ar-SA"/>
        </w:rPr>
        <w:t>залізні наконечники стріл,</w:t>
      </w:r>
    </w:p>
    <w:p w14:paraId="56BCA697" w14:textId="77777777" w:rsidR="00C902D7" w:rsidRDefault="00C902D7" w:rsidP="00D13F01">
      <w:pPr>
        <w:rPr>
          <w:rFonts w:eastAsia="Times New Roman" w:cs="Times New Roman"/>
          <w:szCs w:val="22"/>
          <w:lang w:eastAsia="ar-SA"/>
        </w:rPr>
      </w:pPr>
      <w:r>
        <w:rPr>
          <w:rFonts w:eastAsia="Times New Roman" w:cs="Times New Roman"/>
          <w:szCs w:val="22"/>
          <w:lang w:eastAsia="ar-SA"/>
        </w:rPr>
        <w:t xml:space="preserve">2. </w:t>
      </w:r>
      <w:r w:rsidRPr="00D13F01">
        <w:rPr>
          <w:rFonts w:eastAsia="Times New Roman" w:cs="Times New Roman"/>
          <w:szCs w:val="22"/>
          <w:lang w:eastAsia="ar-SA"/>
        </w:rPr>
        <w:t>списи,</w:t>
      </w:r>
    </w:p>
    <w:p w14:paraId="1E4FCD1E" w14:textId="77777777" w:rsidR="00C902D7" w:rsidRDefault="00C902D7" w:rsidP="00D13F01">
      <w:pPr>
        <w:rPr>
          <w:rFonts w:eastAsia="Times New Roman" w:cs="Times New Roman"/>
          <w:szCs w:val="22"/>
          <w:lang w:eastAsia="ar-SA"/>
        </w:rPr>
      </w:pPr>
      <w:r>
        <w:rPr>
          <w:rFonts w:eastAsia="Times New Roman" w:cs="Times New Roman"/>
          <w:szCs w:val="22"/>
          <w:lang w:eastAsia="ar-SA"/>
        </w:rPr>
        <w:t xml:space="preserve">3. </w:t>
      </w:r>
      <w:r w:rsidRPr="00D13F01">
        <w:rPr>
          <w:rFonts w:eastAsia="Times New Roman" w:cs="Times New Roman"/>
          <w:szCs w:val="22"/>
          <w:lang w:eastAsia="ar-SA"/>
        </w:rPr>
        <w:t xml:space="preserve">фрагменти </w:t>
      </w:r>
      <w:proofErr w:type="spellStart"/>
      <w:r w:rsidRPr="00D13F01">
        <w:rPr>
          <w:rFonts w:eastAsia="Times New Roman" w:cs="Times New Roman"/>
          <w:szCs w:val="22"/>
          <w:lang w:eastAsia="ar-SA"/>
        </w:rPr>
        <w:t>прямолезових</w:t>
      </w:r>
      <w:proofErr w:type="spellEnd"/>
      <w:r w:rsidRPr="00D13F01">
        <w:rPr>
          <w:rFonts w:eastAsia="Times New Roman" w:cs="Times New Roman"/>
          <w:szCs w:val="22"/>
          <w:lang w:eastAsia="ar-SA"/>
        </w:rPr>
        <w:t xml:space="preserve"> шабель</w:t>
      </w:r>
      <w:r>
        <w:rPr>
          <w:rFonts w:eastAsia="Times New Roman" w:cs="Times New Roman"/>
          <w:szCs w:val="22"/>
          <w:lang w:eastAsia="ar-SA"/>
        </w:rPr>
        <w:t xml:space="preserve"> (палашів)</w:t>
      </w:r>
      <w:r w:rsidRPr="00D13F01">
        <w:rPr>
          <w:rFonts w:eastAsia="Times New Roman" w:cs="Times New Roman"/>
          <w:szCs w:val="22"/>
          <w:lang w:eastAsia="ar-SA"/>
        </w:rPr>
        <w:t>,</w:t>
      </w:r>
    </w:p>
    <w:p w14:paraId="767CBEB4" w14:textId="77777777" w:rsidR="00C902D7" w:rsidRDefault="00C902D7" w:rsidP="00D13F01">
      <w:pPr>
        <w:rPr>
          <w:rFonts w:eastAsia="Times New Roman" w:cs="Times New Roman"/>
          <w:szCs w:val="22"/>
          <w:lang w:eastAsia="ar-SA"/>
        </w:rPr>
      </w:pPr>
      <w:r>
        <w:rPr>
          <w:rFonts w:eastAsia="Times New Roman" w:cs="Times New Roman"/>
          <w:szCs w:val="22"/>
          <w:lang w:eastAsia="ar-SA"/>
        </w:rPr>
        <w:t xml:space="preserve">4. </w:t>
      </w:r>
      <w:r w:rsidRPr="00D13F01">
        <w:rPr>
          <w:rFonts w:eastAsia="Times New Roman" w:cs="Times New Roman"/>
          <w:szCs w:val="22"/>
          <w:lang w:eastAsia="ar-SA"/>
        </w:rPr>
        <w:t>кістяні наконечники луків,</w:t>
      </w:r>
    </w:p>
    <w:p w14:paraId="2AACF22F" w14:textId="77777777" w:rsidR="00C902D7" w:rsidRDefault="00C902D7" w:rsidP="00D13F01">
      <w:pPr>
        <w:rPr>
          <w:rFonts w:eastAsia="Times New Roman" w:cs="Times New Roman"/>
          <w:szCs w:val="22"/>
          <w:lang w:eastAsia="ar-SA"/>
        </w:rPr>
      </w:pPr>
      <w:r>
        <w:rPr>
          <w:rFonts w:eastAsia="Times New Roman" w:cs="Times New Roman"/>
          <w:szCs w:val="22"/>
          <w:lang w:eastAsia="ar-SA"/>
        </w:rPr>
        <w:t xml:space="preserve">5. </w:t>
      </w:r>
      <w:r w:rsidRPr="00D13F01">
        <w:rPr>
          <w:rFonts w:eastAsia="Times New Roman" w:cs="Times New Roman"/>
          <w:szCs w:val="22"/>
          <w:lang w:eastAsia="ar-SA"/>
        </w:rPr>
        <w:t>залізні ножі,</w:t>
      </w:r>
    </w:p>
    <w:p w14:paraId="47D3B30A" w14:textId="77777777" w:rsidR="00C902D7" w:rsidRDefault="00C902D7" w:rsidP="00D13F01">
      <w:pPr>
        <w:rPr>
          <w:rFonts w:eastAsia="Times New Roman" w:cs="Times New Roman"/>
          <w:szCs w:val="22"/>
          <w:lang w:eastAsia="ar-SA"/>
        </w:rPr>
      </w:pPr>
      <w:r>
        <w:rPr>
          <w:rFonts w:eastAsia="Times New Roman" w:cs="Times New Roman"/>
          <w:szCs w:val="22"/>
          <w:lang w:eastAsia="ar-SA"/>
        </w:rPr>
        <w:t xml:space="preserve">6. </w:t>
      </w:r>
      <w:r w:rsidRPr="00D13F01">
        <w:rPr>
          <w:rFonts w:eastAsia="Times New Roman" w:cs="Times New Roman"/>
          <w:szCs w:val="22"/>
          <w:lang w:eastAsia="ar-SA"/>
        </w:rPr>
        <w:t xml:space="preserve">залишки берестяних </w:t>
      </w:r>
      <w:r>
        <w:rPr>
          <w:rFonts w:eastAsia="Times New Roman" w:cs="Times New Roman"/>
          <w:szCs w:val="22"/>
          <w:lang w:eastAsia="ar-SA"/>
        </w:rPr>
        <w:t xml:space="preserve">колчанів для </w:t>
      </w:r>
      <w:r w:rsidRPr="00D13F01">
        <w:rPr>
          <w:rFonts w:eastAsia="Times New Roman" w:cs="Times New Roman"/>
          <w:szCs w:val="22"/>
          <w:lang w:eastAsia="ar-SA"/>
        </w:rPr>
        <w:t>стріл</w:t>
      </w:r>
      <w:r>
        <w:rPr>
          <w:rFonts w:eastAsia="Times New Roman" w:cs="Times New Roman"/>
          <w:szCs w:val="22"/>
          <w:lang w:eastAsia="ar-SA"/>
        </w:rPr>
        <w:t>,</w:t>
      </w:r>
    </w:p>
    <w:p w14:paraId="1F8868CB" w14:textId="77777777" w:rsidR="00C902D7" w:rsidRDefault="00C902D7" w:rsidP="00D13F01">
      <w:pPr>
        <w:rPr>
          <w:rFonts w:eastAsia="Times New Roman" w:cs="Times New Roman"/>
          <w:szCs w:val="22"/>
          <w:lang w:eastAsia="ar-SA"/>
        </w:rPr>
      </w:pPr>
      <w:r>
        <w:rPr>
          <w:rFonts w:eastAsia="Times New Roman" w:cs="Times New Roman"/>
          <w:szCs w:val="22"/>
          <w:lang w:eastAsia="ar-SA"/>
        </w:rPr>
        <w:t xml:space="preserve">7. </w:t>
      </w:r>
      <w:r w:rsidRPr="00D13F01">
        <w:rPr>
          <w:rFonts w:eastAsia="Times New Roman" w:cs="Times New Roman"/>
          <w:szCs w:val="22"/>
          <w:lang w:eastAsia="ar-SA"/>
        </w:rPr>
        <w:t>кільця для шабель,</w:t>
      </w:r>
    </w:p>
    <w:p w14:paraId="4F28E546" w14:textId="77777777" w:rsidR="00C902D7" w:rsidRDefault="00C902D7" w:rsidP="00D13F01">
      <w:pPr>
        <w:rPr>
          <w:rFonts w:eastAsia="Times New Roman" w:cs="Times New Roman"/>
          <w:szCs w:val="22"/>
          <w:lang w:eastAsia="ar-SA"/>
        </w:rPr>
      </w:pPr>
      <w:r>
        <w:rPr>
          <w:rFonts w:eastAsia="Times New Roman" w:cs="Times New Roman"/>
          <w:szCs w:val="22"/>
          <w:lang w:eastAsia="ar-SA"/>
        </w:rPr>
        <w:t>ІІ) З</w:t>
      </w:r>
      <w:r w:rsidR="00C37869" w:rsidRPr="00D13F01">
        <w:rPr>
          <w:rFonts w:eastAsia="Times New Roman" w:cs="Times New Roman"/>
          <w:szCs w:val="22"/>
          <w:lang w:eastAsia="ar-SA"/>
        </w:rPr>
        <w:t>бруя:</w:t>
      </w:r>
    </w:p>
    <w:p w14:paraId="6EF08ABD" w14:textId="77777777" w:rsidR="00C902D7" w:rsidRPr="00C902D7" w:rsidRDefault="00DB172A" w:rsidP="00503EFA">
      <w:pPr>
        <w:pStyle w:val="a3"/>
        <w:numPr>
          <w:ilvl w:val="0"/>
          <w:numId w:val="3"/>
        </w:numPr>
        <w:rPr>
          <w:rFonts w:eastAsia="Times New Roman" w:cs="Times New Roman"/>
          <w:szCs w:val="22"/>
          <w:lang w:eastAsia="ar-SA"/>
        </w:rPr>
      </w:pPr>
      <w:r w:rsidRPr="00C902D7">
        <w:rPr>
          <w:rFonts w:eastAsia="Times New Roman" w:cs="Times New Roman"/>
          <w:szCs w:val="22"/>
          <w:lang w:eastAsia="ar-SA"/>
        </w:rPr>
        <w:t xml:space="preserve">портупейні вудила, </w:t>
      </w:r>
    </w:p>
    <w:p w14:paraId="1D076C79" w14:textId="77777777" w:rsidR="00C902D7" w:rsidRDefault="00DB172A" w:rsidP="00503EFA">
      <w:pPr>
        <w:pStyle w:val="a3"/>
        <w:numPr>
          <w:ilvl w:val="0"/>
          <w:numId w:val="3"/>
        </w:numPr>
        <w:rPr>
          <w:rFonts w:eastAsia="Times New Roman" w:cs="Times New Roman"/>
          <w:szCs w:val="22"/>
          <w:lang w:eastAsia="ar-SA"/>
        </w:rPr>
      </w:pPr>
      <w:r w:rsidRPr="00C902D7">
        <w:rPr>
          <w:rFonts w:eastAsia="Times New Roman" w:cs="Times New Roman"/>
          <w:szCs w:val="22"/>
          <w:lang w:eastAsia="ar-SA"/>
        </w:rPr>
        <w:t>стремена,</w:t>
      </w:r>
    </w:p>
    <w:p w14:paraId="40D92284" w14:textId="77777777" w:rsidR="00DB172A" w:rsidRPr="00C902D7" w:rsidRDefault="00DB172A" w:rsidP="00503EFA">
      <w:pPr>
        <w:pStyle w:val="a3"/>
        <w:numPr>
          <w:ilvl w:val="0"/>
          <w:numId w:val="3"/>
        </w:numPr>
        <w:rPr>
          <w:rFonts w:eastAsia="Times New Roman" w:cs="Times New Roman"/>
          <w:szCs w:val="22"/>
          <w:lang w:eastAsia="ar-SA"/>
        </w:rPr>
      </w:pPr>
      <w:r w:rsidRPr="00C902D7">
        <w:rPr>
          <w:rFonts w:eastAsia="Times New Roman" w:cs="Times New Roman"/>
          <w:szCs w:val="22"/>
          <w:lang w:eastAsia="ar-SA"/>
        </w:rPr>
        <w:t xml:space="preserve"> бронзові і срібні прикраси вуздечок.</w:t>
      </w:r>
    </w:p>
    <w:p w14:paraId="650E0382" w14:textId="77777777" w:rsidR="00C902D7" w:rsidRDefault="00C902D7" w:rsidP="00D13F01">
      <w:pPr>
        <w:rPr>
          <w:rFonts w:eastAsia="Times New Roman" w:cs="Times New Roman"/>
          <w:szCs w:val="22"/>
          <w:lang w:eastAsia="ar-SA"/>
        </w:rPr>
      </w:pPr>
      <w:r>
        <w:rPr>
          <w:rFonts w:eastAsia="Times New Roman" w:cs="Times New Roman"/>
          <w:szCs w:val="22"/>
          <w:lang w:eastAsia="ar-SA"/>
        </w:rPr>
        <w:t>ІІІ</w:t>
      </w:r>
      <w:r w:rsidR="00DB172A" w:rsidRPr="00D13F01">
        <w:rPr>
          <w:rFonts w:eastAsia="Times New Roman" w:cs="Times New Roman"/>
          <w:szCs w:val="22"/>
          <w:lang w:eastAsia="ar-SA"/>
        </w:rPr>
        <w:t xml:space="preserve">) Побутові предмети: </w:t>
      </w:r>
    </w:p>
    <w:p w14:paraId="65A97F18" w14:textId="77777777" w:rsidR="00C902D7" w:rsidRDefault="00DB172A" w:rsidP="00503EFA">
      <w:pPr>
        <w:pStyle w:val="a3"/>
        <w:numPr>
          <w:ilvl w:val="0"/>
          <w:numId w:val="4"/>
        </w:numPr>
        <w:rPr>
          <w:rFonts w:eastAsia="Times New Roman" w:cs="Times New Roman"/>
          <w:szCs w:val="22"/>
          <w:lang w:eastAsia="ar-SA"/>
        </w:rPr>
      </w:pPr>
      <w:r w:rsidRPr="00C902D7">
        <w:rPr>
          <w:rFonts w:eastAsia="Times New Roman" w:cs="Times New Roman"/>
          <w:szCs w:val="22"/>
          <w:lang w:eastAsia="ar-SA"/>
        </w:rPr>
        <w:t xml:space="preserve">глечики, </w:t>
      </w:r>
    </w:p>
    <w:p w14:paraId="327DB900" w14:textId="77777777" w:rsidR="00C902D7" w:rsidRDefault="00DB172A" w:rsidP="00503EFA">
      <w:pPr>
        <w:pStyle w:val="a3"/>
        <w:numPr>
          <w:ilvl w:val="0"/>
          <w:numId w:val="4"/>
        </w:numPr>
        <w:rPr>
          <w:rFonts w:eastAsia="Times New Roman" w:cs="Times New Roman"/>
          <w:szCs w:val="22"/>
          <w:lang w:eastAsia="ar-SA"/>
        </w:rPr>
      </w:pPr>
      <w:r w:rsidRPr="00C902D7">
        <w:rPr>
          <w:rFonts w:eastAsia="Times New Roman" w:cs="Times New Roman"/>
          <w:szCs w:val="22"/>
          <w:lang w:eastAsia="ar-SA"/>
        </w:rPr>
        <w:t xml:space="preserve">пряжки, </w:t>
      </w:r>
    </w:p>
    <w:p w14:paraId="1C2F0374" w14:textId="77777777" w:rsidR="00C902D7" w:rsidRDefault="00DB172A" w:rsidP="00503EFA">
      <w:pPr>
        <w:pStyle w:val="a3"/>
        <w:numPr>
          <w:ilvl w:val="0"/>
          <w:numId w:val="4"/>
        </w:numPr>
        <w:rPr>
          <w:rFonts w:eastAsia="Times New Roman" w:cs="Times New Roman"/>
          <w:szCs w:val="22"/>
          <w:lang w:eastAsia="ar-SA"/>
        </w:rPr>
      </w:pPr>
      <w:r w:rsidRPr="00C902D7">
        <w:rPr>
          <w:rFonts w:eastAsia="Times New Roman" w:cs="Times New Roman"/>
          <w:szCs w:val="22"/>
          <w:lang w:eastAsia="ar-SA"/>
        </w:rPr>
        <w:t xml:space="preserve">пряслиця, </w:t>
      </w:r>
    </w:p>
    <w:p w14:paraId="52A4336F" w14:textId="77777777" w:rsidR="00C902D7" w:rsidRDefault="00DB172A" w:rsidP="00503EFA">
      <w:pPr>
        <w:pStyle w:val="a3"/>
        <w:numPr>
          <w:ilvl w:val="0"/>
          <w:numId w:val="4"/>
        </w:numPr>
        <w:rPr>
          <w:rFonts w:eastAsia="Times New Roman" w:cs="Times New Roman"/>
          <w:szCs w:val="22"/>
          <w:lang w:eastAsia="ar-SA"/>
        </w:rPr>
      </w:pPr>
      <w:r w:rsidRPr="00C902D7">
        <w:rPr>
          <w:rFonts w:eastAsia="Times New Roman" w:cs="Times New Roman"/>
          <w:szCs w:val="22"/>
          <w:lang w:eastAsia="ar-SA"/>
        </w:rPr>
        <w:t xml:space="preserve">дзеркала. </w:t>
      </w:r>
    </w:p>
    <w:p w14:paraId="00560F4E" w14:textId="77777777" w:rsidR="00C902D7" w:rsidRDefault="00C902D7" w:rsidP="00503EFA">
      <w:pPr>
        <w:pStyle w:val="a3"/>
        <w:numPr>
          <w:ilvl w:val="0"/>
          <w:numId w:val="4"/>
        </w:numPr>
        <w:rPr>
          <w:rFonts w:eastAsia="Times New Roman" w:cs="Times New Roman"/>
          <w:szCs w:val="22"/>
          <w:lang w:eastAsia="ar-SA"/>
        </w:rPr>
      </w:pPr>
      <w:r>
        <w:rPr>
          <w:rFonts w:eastAsia="Times New Roman" w:cs="Times New Roman"/>
          <w:szCs w:val="22"/>
          <w:lang w:eastAsia="ar-SA"/>
        </w:rPr>
        <w:t>пластини,</w:t>
      </w:r>
    </w:p>
    <w:p w14:paraId="0095DEFC" w14:textId="77777777" w:rsidR="00C902D7" w:rsidRDefault="00DB172A" w:rsidP="00503EFA">
      <w:pPr>
        <w:pStyle w:val="a3"/>
        <w:numPr>
          <w:ilvl w:val="0"/>
          <w:numId w:val="4"/>
        </w:numPr>
        <w:rPr>
          <w:rFonts w:eastAsia="Times New Roman" w:cs="Times New Roman"/>
          <w:szCs w:val="22"/>
          <w:lang w:eastAsia="ar-SA"/>
        </w:rPr>
      </w:pPr>
      <w:r w:rsidRPr="00C902D7">
        <w:rPr>
          <w:rFonts w:eastAsia="Times New Roman" w:cs="Times New Roman"/>
          <w:szCs w:val="22"/>
          <w:lang w:eastAsia="ar-SA"/>
        </w:rPr>
        <w:t>плошки,</w:t>
      </w:r>
    </w:p>
    <w:p w14:paraId="10980D24" w14:textId="77777777" w:rsidR="00C902D7" w:rsidRDefault="00DB172A" w:rsidP="00503EFA">
      <w:pPr>
        <w:pStyle w:val="a3"/>
        <w:numPr>
          <w:ilvl w:val="0"/>
          <w:numId w:val="4"/>
        </w:numPr>
        <w:rPr>
          <w:rFonts w:eastAsia="Times New Roman" w:cs="Times New Roman"/>
          <w:szCs w:val="22"/>
          <w:lang w:eastAsia="ar-SA"/>
        </w:rPr>
      </w:pPr>
      <w:r w:rsidRPr="00C902D7">
        <w:rPr>
          <w:rFonts w:eastAsia="Times New Roman" w:cs="Times New Roman"/>
          <w:szCs w:val="22"/>
          <w:lang w:eastAsia="ar-SA"/>
        </w:rPr>
        <w:lastRenderedPageBreak/>
        <w:t> світильники, </w:t>
      </w:r>
    </w:p>
    <w:p w14:paraId="343CEAA5" w14:textId="77777777" w:rsidR="00C902D7" w:rsidRDefault="00DB172A" w:rsidP="00503EFA">
      <w:pPr>
        <w:pStyle w:val="a3"/>
        <w:numPr>
          <w:ilvl w:val="0"/>
          <w:numId w:val="4"/>
        </w:numPr>
        <w:rPr>
          <w:rFonts w:eastAsia="Times New Roman" w:cs="Times New Roman"/>
          <w:szCs w:val="22"/>
          <w:lang w:eastAsia="ar-SA"/>
        </w:rPr>
      </w:pPr>
      <w:r w:rsidRPr="00C902D7">
        <w:rPr>
          <w:rFonts w:eastAsia="Times New Roman" w:cs="Times New Roman"/>
          <w:szCs w:val="22"/>
          <w:lang w:eastAsia="ar-SA"/>
        </w:rPr>
        <w:t>залізні кільця різних розмірів, </w:t>
      </w:r>
    </w:p>
    <w:p w14:paraId="20027C75" w14:textId="77777777" w:rsidR="00DB172A" w:rsidRPr="00C902D7" w:rsidRDefault="00DB172A" w:rsidP="00503EFA">
      <w:pPr>
        <w:pStyle w:val="a3"/>
        <w:numPr>
          <w:ilvl w:val="0"/>
          <w:numId w:val="4"/>
        </w:numPr>
        <w:rPr>
          <w:rFonts w:eastAsia="Times New Roman" w:cs="Times New Roman"/>
          <w:szCs w:val="22"/>
          <w:lang w:eastAsia="ar-SA"/>
        </w:rPr>
      </w:pPr>
      <w:r w:rsidRPr="00C902D7">
        <w:rPr>
          <w:rFonts w:eastAsia="Times New Roman" w:cs="Times New Roman"/>
          <w:szCs w:val="22"/>
          <w:lang w:eastAsia="ar-SA"/>
        </w:rPr>
        <w:t>опудала коня</w:t>
      </w:r>
      <w:r w:rsidR="00023A64">
        <w:rPr>
          <w:rFonts w:eastAsia="Times New Roman" w:cs="Times New Roman"/>
          <w:szCs w:val="22"/>
          <w:lang w:eastAsia="ar-SA"/>
        </w:rPr>
        <w:t xml:space="preserve"> [18,</w:t>
      </w:r>
      <w:r w:rsidR="00574E7D">
        <w:rPr>
          <w:rFonts w:eastAsia="Times New Roman" w:cs="Times New Roman"/>
          <w:szCs w:val="22"/>
          <w:lang w:eastAsia="ar-SA"/>
        </w:rPr>
        <w:t xml:space="preserve"> 154</w:t>
      </w:r>
      <w:r w:rsidR="00023A64">
        <w:rPr>
          <w:rFonts w:eastAsia="Times New Roman" w:cs="Times New Roman"/>
          <w:szCs w:val="22"/>
          <w:lang w:eastAsia="ar-SA"/>
        </w:rPr>
        <w:t>]</w:t>
      </w:r>
      <w:r w:rsidRPr="00C902D7">
        <w:rPr>
          <w:rFonts w:eastAsia="Times New Roman" w:cs="Times New Roman"/>
          <w:szCs w:val="22"/>
          <w:lang w:eastAsia="ar-SA"/>
        </w:rPr>
        <w:t xml:space="preserve">. </w:t>
      </w:r>
    </w:p>
    <w:p w14:paraId="1A6D570B" w14:textId="77777777" w:rsidR="007945C9" w:rsidRDefault="00CB75F7" w:rsidP="007945C9">
      <w:pPr>
        <w:rPr>
          <w:rFonts w:eastAsia="Times New Roman" w:cs="Times New Roman"/>
          <w:szCs w:val="22"/>
          <w:lang w:eastAsia="ar-SA"/>
        </w:rPr>
      </w:pPr>
      <w:r w:rsidRPr="00CB75F7">
        <w:rPr>
          <w:rFonts w:eastAsia="Times New Roman" w:cs="Times New Roman"/>
          <w:szCs w:val="22"/>
          <w:lang w:eastAsia="ar-SA"/>
        </w:rPr>
        <w:t>Щодо розповсюдження</w:t>
      </w:r>
      <w:r w:rsidR="007945C9">
        <w:rPr>
          <w:rFonts w:eastAsia="Times New Roman" w:cs="Times New Roman"/>
          <w:szCs w:val="22"/>
          <w:lang w:eastAsia="ar-SA"/>
        </w:rPr>
        <w:t xml:space="preserve"> </w:t>
      </w:r>
      <w:r w:rsidRPr="00CB75F7">
        <w:rPr>
          <w:rFonts w:eastAsia="Times New Roman" w:cs="Times New Roman"/>
          <w:szCs w:val="22"/>
          <w:lang w:eastAsia="ar-SA"/>
        </w:rPr>
        <w:t>кам’яних баб, то в науковому описі «</w:t>
      </w:r>
      <w:proofErr w:type="spellStart"/>
      <w:r w:rsidRPr="00CB75F7">
        <w:rPr>
          <w:rFonts w:eastAsia="Times New Roman" w:cs="Times New Roman"/>
          <w:szCs w:val="22"/>
          <w:lang w:eastAsia="ar-SA"/>
        </w:rPr>
        <w:t>Половецкие</w:t>
      </w:r>
      <w:proofErr w:type="spellEnd"/>
      <w:r w:rsidRPr="00CB75F7">
        <w:rPr>
          <w:rFonts w:eastAsia="Times New Roman" w:cs="Times New Roman"/>
          <w:szCs w:val="22"/>
          <w:lang w:eastAsia="ar-SA"/>
        </w:rPr>
        <w:t xml:space="preserve"> </w:t>
      </w:r>
      <w:proofErr w:type="spellStart"/>
      <w:r w:rsidRPr="00CB75F7">
        <w:rPr>
          <w:rFonts w:eastAsia="Times New Roman" w:cs="Times New Roman"/>
          <w:szCs w:val="22"/>
          <w:lang w:eastAsia="ar-SA"/>
        </w:rPr>
        <w:t>каменные</w:t>
      </w:r>
      <w:proofErr w:type="spellEnd"/>
      <w:r w:rsidRPr="00CB75F7">
        <w:rPr>
          <w:rFonts w:eastAsia="Times New Roman" w:cs="Times New Roman"/>
          <w:szCs w:val="22"/>
          <w:lang w:eastAsia="ar-SA"/>
        </w:rPr>
        <w:t xml:space="preserve"> </w:t>
      </w:r>
      <w:proofErr w:type="spellStart"/>
      <w:r w:rsidRPr="00CB75F7">
        <w:rPr>
          <w:rFonts w:eastAsia="Times New Roman" w:cs="Times New Roman"/>
          <w:szCs w:val="22"/>
          <w:lang w:eastAsia="ar-SA"/>
        </w:rPr>
        <w:t>изваяния</w:t>
      </w:r>
      <w:proofErr w:type="spellEnd"/>
      <w:r w:rsidRPr="00CB75F7">
        <w:rPr>
          <w:rFonts w:eastAsia="Times New Roman" w:cs="Times New Roman"/>
          <w:szCs w:val="22"/>
          <w:lang w:eastAsia="ar-SA"/>
        </w:rPr>
        <w:t>» (1974) С.О. Плетньова описує 5 статуй: половецьких кам’яних баб, що були знайдені на території Криворіжжя, дві з яких і сьогодні зберігаються в Криворізькому міському історико-кр</w:t>
      </w:r>
      <w:r>
        <w:rPr>
          <w:rFonts w:eastAsia="Times New Roman" w:cs="Times New Roman"/>
          <w:szCs w:val="22"/>
          <w:lang w:eastAsia="ar-SA"/>
        </w:rPr>
        <w:t>аєзнавчому музеї</w:t>
      </w:r>
      <w:r w:rsidRPr="00CB75F7">
        <w:rPr>
          <w:rFonts w:eastAsia="Times New Roman" w:cs="Times New Roman"/>
          <w:szCs w:val="22"/>
          <w:lang w:eastAsia="ar-SA"/>
        </w:rPr>
        <w:t xml:space="preserve">. </w:t>
      </w:r>
    </w:p>
    <w:p w14:paraId="6FB0FFDC" w14:textId="77777777" w:rsidR="007945C9" w:rsidRDefault="00CB75F7" w:rsidP="007945C9">
      <w:pPr>
        <w:rPr>
          <w:rFonts w:eastAsia="Times New Roman" w:cs="Times New Roman"/>
          <w:lang w:eastAsia="ru-RU"/>
        </w:rPr>
      </w:pPr>
      <w:r w:rsidRPr="00CB75F7">
        <w:rPr>
          <w:rFonts w:eastAsia="Times New Roman" w:cs="Times New Roman"/>
          <w:szCs w:val="22"/>
          <w:lang w:eastAsia="ar-SA"/>
        </w:rPr>
        <w:t xml:space="preserve">Також </w:t>
      </w:r>
      <w:proofErr w:type="spellStart"/>
      <w:r w:rsidRPr="00CB75F7">
        <w:rPr>
          <w:rFonts w:eastAsia="Times New Roman" w:cs="Times New Roman"/>
          <w:szCs w:val="22"/>
          <w:lang w:eastAsia="ar-SA"/>
        </w:rPr>
        <w:t>грунтовно</w:t>
      </w:r>
      <w:proofErr w:type="spellEnd"/>
      <w:r w:rsidRPr="00CB75F7">
        <w:rPr>
          <w:rFonts w:eastAsia="Times New Roman" w:cs="Times New Roman"/>
          <w:szCs w:val="22"/>
          <w:lang w:eastAsia="ar-SA"/>
        </w:rPr>
        <w:t xml:space="preserve"> доповнює розвідки із дослідження половецьких кам’яних баб праця Л.П. </w:t>
      </w:r>
      <w:proofErr w:type="spellStart"/>
      <w:r w:rsidRPr="00CB75F7">
        <w:rPr>
          <w:rFonts w:eastAsia="Times New Roman" w:cs="Times New Roman"/>
          <w:szCs w:val="22"/>
          <w:lang w:eastAsia="ar-SA"/>
        </w:rPr>
        <w:t>Крилової</w:t>
      </w:r>
      <w:proofErr w:type="spellEnd"/>
      <w:r w:rsidRPr="00CB75F7">
        <w:rPr>
          <w:rFonts w:eastAsia="Times New Roman" w:cs="Times New Roman"/>
          <w:szCs w:val="22"/>
          <w:lang w:eastAsia="ar-SA"/>
        </w:rPr>
        <w:t xml:space="preserve"> «</w:t>
      </w:r>
      <w:proofErr w:type="spellStart"/>
      <w:r w:rsidRPr="00CB75F7">
        <w:rPr>
          <w:rFonts w:eastAsia="Times New Roman" w:cs="Times New Roman"/>
          <w:szCs w:val="22"/>
          <w:lang w:eastAsia="ar-SA"/>
        </w:rPr>
        <w:t>Каменные</w:t>
      </w:r>
      <w:proofErr w:type="spellEnd"/>
      <w:r w:rsidRPr="00CB75F7">
        <w:rPr>
          <w:rFonts w:eastAsia="Times New Roman" w:cs="Times New Roman"/>
          <w:szCs w:val="22"/>
          <w:lang w:eastAsia="ar-SA"/>
        </w:rPr>
        <w:t xml:space="preserve"> </w:t>
      </w:r>
      <w:proofErr w:type="spellStart"/>
      <w:r w:rsidRPr="00CB75F7">
        <w:rPr>
          <w:rFonts w:eastAsia="Times New Roman" w:cs="Times New Roman"/>
          <w:szCs w:val="22"/>
          <w:lang w:eastAsia="ar-SA"/>
        </w:rPr>
        <w:t>бабы</w:t>
      </w:r>
      <w:proofErr w:type="spellEnd"/>
      <w:r w:rsidRPr="00CB75F7">
        <w:rPr>
          <w:rFonts w:eastAsia="Times New Roman" w:cs="Times New Roman"/>
          <w:szCs w:val="22"/>
          <w:lang w:eastAsia="ar-SA"/>
        </w:rPr>
        <w:t>. Каталог» (1976), де подаються описи знайдених кам'яних статуй різних епох, що зберігаються у Дніпровському національному історичному музеї імені Дмитра Яворницького. Загалом, Л.П. Крилова ідентифікує 60 кам'яних баб як половецькі, серед яких є і одна, що була знайдена у районі Дубової балки міста Кривого Рогу відомим краєзнавцем О.М. Полем. Варто відмітити, що серед 60 кам’яних статуй знаходяться 22 чоловічі, 36 жіночих стат</w:t>
      </w:r>
      <w:r w:rsidR="00A5235B">
        <w:rPr>
          <w:rFonts w:eastAsia="Times New Roman" w:cs="Times New Roman"/>
          <w:szCs w:val="22"/>
          <w:lang w:eastAsia="ar-SA"/>
        </w:rPr>
        <w:t>уй та 2 невизначені [28</w:t>
      </w:r>
      <w:r w:rsidR="00340604">
        <w:rPr>
          <w:rFonts w:eastAsia="Times New Roman" w:cs="Times New Roman"/>
          <w:szCs w:val="22"/>
          <w:lang w:eastAsia="ar-SA"/>
        </w:rPr>
        <w:t>, с. 6</w:t>
      </w:r>
      <w:r w:rsidRPr="00CB75F7">
        <w:rPr>
          <w:rFonts w:eastAsia="Times New Roman" w:cs="Times New Roman"/>
          <w:szCs w:val="22"/>
          <w:lang w:eastAsia="ar-SA"/>
        </w:rPr>
        <w:t>].</w:t>
      </w:r>
      <w:r w:rsidR="007945C9" w:rsidRPr="007945C9">
        <w:rPr>
          <w:rFonts w:eastAsia="Times New Roman" w:cs="Times New Roman"/>
          <w:lang w:eastAsia="ru-RU"/>
        </w:rPr>
        <w:t xml:space="preserve"> </w:t>
      </w:r>
    </w:p>
    <w:p w14:paraId="745483F8" w14:textId="77777777" w:rsidR="007945C9" w:rsidRDefault="007945C9" w:rsidP="007945C9">
      <w:pPr>
        <w:rPr>
          <w:rFonts w:eastAsia="Times New Roman" w:cs="Times New Roman"/>
          <w:lang w:eastAsia="ru-RU"/>
        </w:rPr>
      </w:pPr>
      <w:r>
        <w:rPr>
          <w:rFonts w:eastAsia="Times New Roman" w:cs="Times New Roman"/>
          <w:lang w:eastAsia="ru-RU"/>
        </w:rPr>
        <w:t>Дві кам’яних баби</w:t>
      </w:r>
      <w:r w:rsidRPr="00547F53">
        <w:rPr>
          <w:rFonts w:eastAsia="Times New Roman" w:cs="Times New Roman"/>
          <w:lang w:eastAsia="ru-RU"/>
        </w:rPr>
        <w:t xml:space="preserve">, </w:t>
      </w:r>
      <w:r>
        <w:rPr>
          <w:rFonts w:eastAsia="Times New Roman" w:cs="Times New Roman"/>
          <w:lang w:eastAsia="ru-RU"/>
        </w:rPr>
        <w:t xml:space="preserve">зберігаються у Криворізькому історико-краєзнавчому музею, </w:t>
      </w:r>
      <w:r w:rsidRPr="00547F53">
        <w:rPr>
          <w:rFonts w:eastAsia="Calibri" w:cs="Times New Roman"/>
        </w:rPr>
        <w:t>д</w:t>
      </w:r>
      <w:r>
        <w:rPr>
          <w:rFonts w:eastAsia="Calibri" w:cs="Times New Roman"/>
        </w:rPr>
        <w:t xml:space="preserve">атуються ХІІ–ХІІІ ст. </w:t>
      </w:r>
      <w:r>
        <w:rPr>
          <w:rFonts w:eastAsia="Times New Roman" w:cs="Times New Roman"/>
          <w:lang w:eastAsia="ru-RU"/>
        </w:rPr>
        <w:t>Загалом, їх</w:t>
      </w:r>
      <w:r w:rsidRPr="00547F53">
        <w:rPr>
          <w:rFonts w:eastAsia="Times New Roman" w:cs="Times New Roman"/>
          <w:lang w:eastAsia="ru-RU"/>
        </w:rPr>
        <w:t xml:space="preserve"> на Криворіжжі нараховується 4</w:t>
      </w:r>
      <w:r>
        <w:rPr>
          <w:rFonts w:eastAsia="Times New Roman" w:cs="Times New Roman"/>
          <w:lang w:eastAsia="ru-RU"/>
        </w:rPr>
        <w:t>:</w:t>
      </w:r>
    </w:p>
    <w:p w14:paraId="6957B468" w14:textId="77777777" w:rsidR="007945C9" w:rsidRPr="007945C9" w:rsidRDefault="007945C9" w:rsidP="00503EFA">
      <w:pPr>
        <w:pStyle w:val="a3"/>
        <w:numPr>
          <w:ilvl w:val="0"/>
          <w:numId w:val="25"/>
        </w:numPr>
        <w:ind w:left="0" w:firstLine="709"/>
        <w:rPr>
          <w:rFonts w:eastAsia="Calibri" w:cs="Times New Roman"/>
        </w:rPr>
      </w:pPr>
      <w:r w:rsidRPr="007945C9">
        <w:rPr>
          <w:rFonts w:eastAsia="Calibri" w:cs="Times New Roman"/>
        </w:rPr>
        <w:t xml:space="preserve">Перша фігура з ритуальною посудиною у руках, одяг у вигляді каптану із розведеними полами, на голові шапка з невеликими полями і високою конічною тулією. </w:t>
      </w:r>
      <w:r w:rsidR="00201B51">
        <w:rPr>
          <w:rFonts w:eastAsia="Calibri" w:cs="Times New Roman"/>
        </w:rPr>
        <w:t xml:space="preserve">На обличчі намічено очі й ніс. </w:t>
      </w:r>
    </w:p>
    <w:p w14:paraId="64B0E899" w14:textId="77777777" w:rsidR="007945C9" w:rsidRPr="007945C9" w:rsidRDefault="007945C9" w:rsidP="00503EFA">
      <w:pPr>
        <w:pStyle w:val="a3"/>
        <w:numPr>
          <w:ilvl w:val="0"/>
          <w:numId w:val="25"/>
        </w:numPr>
        <w:ind w:left="0" w:firstLine="709"/>
        <w:rPr>
          <w:rFonts w:eastAsia="Times New Roman" w:cs="Times New Roman"/>
          <w:lang w:eastAsia="ru-RU"/>
        </w:rPr>
      </w:pPr>
      <w:r>
        <w:rPr>
          <w:rFonts w:eastAsia="Calibri" w:cs="Times New Roman"/>
        </w:rPr>
        <w:t>д</w:t>
      </w:r>
      <w:r w:rsidRPr="007945C9">
        <w:rPr>
          <w:rFonts w:eastAsia="Calibri" w:cs="Times New Roman"/>
        </w:rPr>
        <w:t xml:space="preserve">руге зображення чоловіче, композиційно аналогічне першому: на голові напівкруглий шолом, обличчя не пророблено </w:t>
      </w:r>
      <w:r w:rsidRPr="007945C9">
        <w:rPr>
          <w:rFonts w:cs="Times New Roman"/>
        </w:rPr>
        <w:t>[</w:t>
      </w:r>
      <w:r w:rsidR="00201B51">
        <w:rPr>
          <w:rFonts w:cs="Times New Roman"/>
        </w:rPr>
        <w:t>19</w:t>
      </w:r>
      <w:r w:rsidRPr="007945C9">
        <w:rPr>
          <w:rFonts w:cs="Times New Roman"/>
        </w:rPr>
        <w:t>, с. 149]</w:t>
      </w:r>
      <w:r>
        <w:t xml:space="preserve">. Цікавий опис кам’яних баб подає С.А. </w:t>
      </w:r>
      <w:proofErr w:type="spellStart"/>
      <w:r>
        <w:t>Плєтньова</w:t>
      </w:r>
      <w:proofErr w:type="spellEnd"/>
      <w:r>
        <w:t xml:space="preserve">, зазначаючи що матеріал, з якого створені скульптури. Так, чоловіча статуя зроблена з доволі рідкісного матеріалу – рожевого граніту </w:t>
      </w:r>
      <w:r w:rsidR="00201B51">
        <w:rPr>
          <w:rFonts w:cs="Times New Roman"/>
        </w:rPr>
        <w:t>[29</w:t>
      </w:r>
      <w:r w:rsidRPr="007945C9">
        <w:rPr>
          <w:rFonts w:cs="Times New Roman"/>
        </w:rPr>
        <w:t>, с.</w:t>
      </w:r>
      <w:r w:rsidR="00201B51">
        <w:rPr>
          <w:rFonts w:cs="Times New Roman"/>
        </w:rPr>
        <w:t xml:space="preserve"> </w:t>
      </w:r>
      <w:r w:rsidRPr="007945C9">
        <w:rPr>
          <w:rFonts w:cs="Times New Roman"/>
        </w:rPr>
        <w:t>81].</w:t>
      </w:r>
    </w:p>
    <w:p w14:paraId="71D82838" w14:textId="77777777" w:rsidR="007945C9" w:rsidRDefault="007945C9" w:rsidP="00503EFA">
      <w:pPr>
        <w:pStyle w:val="a3"/>
        <w:numPr>
          <w:ilvl w:val="0"/>
          <w:numId w:val="25"/>
        </w:numPr>
        <w:ind w:left="0" w:firstLine="709"/>
        <w:rPr>
          <w:rFonts w:eastAsia="Times New Roman" w:cs="Times New Roman"/>
          <w:lang w:eastAsia="ru-RU"/>
        </w:rPr>
      </w:pPr>
      <w:r w:rsidRPr="007945C9">
        <w:rPr>
          <w:rFonts w:eastAsia="Times New Roman" w:cs="Times New Roman"/>
          <w:lang w:eastAsia="ru-RU"/>
        </w:rPr>
        <w:t xml:space="preserve">Третя кам`яна баба зберігається у Дніпровському національному історичному музею, її знайшов свого часу О.М. Поль. Вона являє собою стоячу жіночу фігуру з циліндричною посудиною. На голові зображено шляпу з високою тулією, з якої спускаються дві коси. Цікавими є також атрибути кам’яної баби: на шиї висить широкий воріт з застіжками та ромбовидними </w:t>
      </w:r>
      <w:r w:rsidRPr="007945C9">
        <w:rPr>
          <w:rFonts w:eastAsia="Times New Roman" w:cs="Times New Roman"/>
          <w:lang w:eastAsia="ru-RU"/>
        </w:rPr>
        <w:lastRenderedPageBreak/>
        <w:t>підвісками. На оголену грудь підвішені дві гривні. На зап’ястях</w:t>
      </w:r>
      <w:r>
        <w:rPr>
          <w:rFonts w:eastAsia="Times New Roman" w:cs="Times New Roman"/>
          <w:lang w:val="ru-RU" w:eastAsia="ru-RU"/>
        </w:rPr>
        <w:t xml:space="preserve"> </w:t>
      </w:r>
      <w:proofErr w:type="spellStart"/>
      <w:r>
        <w:rPr>
          <w:rFonts w:eastAsia="Times New Roman" w:cs="Times New Roman"/>
          <w:lang w:val="ru-RU" w:eastAsia="ru-RU"/>
        </w:rPr>
        <w:t>кручені</w:t>
      </w:r>
      <w:proofErr w:type="spellEnd"/>
      <w:r w:rsidRPr="007945C9">
        <w:rPr>
          <w:rFonts w:eastAsia="Times New Roman" w:cs="Times New Roman"/>
          <w:lang w:val="ru-RU" w:eastAsia="ru-RU"/>
        </w:rPr>
        <w:t xml:space="preserve"> </w:t>
      </w:r>
      <w:proofErr w:type="spellStart"/>
      <w:r w:rsidRPr="007945C9">
        <w:rPr>
          <w:rFonts w:eastAsia="Times New Roman" w:cs="Times New Roman"/>
          <w:lang w:val="ru-RU" w:eastAsia="ru-RU"/>
        </w:rPr>
        <w:t>браслети</w:t>
      </w:r>
      <w:proofErr w:type="spellEnd"/>
      <w:r w:rsidRPr="007945C9">
        <w:rPr>
          <w:rFonts w:eastAsia="Times New Roman" w:cs="Times New Roman"/>
          <w:lang w:eastAsia="ru-RU"/>
        </w:rPr>
        <w:t xml:space="preserve">. </w:t>
      </w:r>
      <w:r w:rsidRPr="007945C9">
        <w:rPr>
          <w:rFonts w:eastAsia="Times New Roman" w:cs="Times New Roman"/>
          <w:lang w:val="ru-RU" w:eastAsia="ru-RU"/>
        </w:rPr>
        <w:t xml:space="preserve">На </w:t>
      </w:r>
      <w:proofErr w:type="spellStart"/>
      <w:r w:rsidRPr="007945C9">
        <w:rPr>
          <w:rFonts w:eastAsia="Times New Roman" w:cs="Times New Roman"/>
          <w:lang w:val="ru-RU" w:eastAsia="ru-RU"/>
        </w:rPr>
        <w:t>лівому</w:t>
      </w:r>
      <w:proofErr w:type="spellEnd"/>
      <w:r w:rsidRPr="007945C9">
        <w:rPr>
          <w:rFonts w:eastAsia="Times New Roman" w:cs="Times New Roman"/>
          <w:lang w:val="ru-RU" w:eastAsia="ru-RU"/>
        </w:rPr>
        <w:t xml:space="preserve"> </w:t>
      </w:r>
      <w:r w:rsidRPr="007945C9">
        <w:rPr>
          <w:rFonts w:eastAsia="Times New Roman" w:cs="Times New Roman"/>
          <w:lang w:eastAsia="ru-RU"/>
        </w:rPr>
        <w:t>боці звисають два дзеркальця. На правому боці розташований ніж та квадратна сумка з хрестом посередині [</w:t>
      </w:r>
      <w:r w:rsidR="00201B51">
        <w:rPr>
          <w:rFonts w:eastAsia="Times New Roman" w:cs="Times New Roman"/>
          <w:lang w:eastAsia="ru-RU"/>
        </w:rPr>
        <w:t>14</w:t>
      </w:r>
      <w:r w:rsidRPr="007945C9">
        <w:rPr>
          <w:rFonts w:eastAsia="Times New Roman" w:cs="Times New Roman"/>
          <w:lang w:eastAsia="ru-RU"/>
        </w:rPr>
        <w:t>, с. 62-64]. Цікавим моментом є те, що знайдена ця баба у Дубовій балці м. Кривого Рогу, де раніше</w:t>
      </w:r>
      <w:r>
        <w:rPr>
          <w:rFonts w:eastAsia="Times New Roman" w:cs="Times New Roman"/>
          <w:lang w:eastAsia="ru-RU"/>
        </w:rPr>
        <w:t xml:space="preserve"> можливо</w:t>
      </w:r>
      <w:r w:rsidRPr="007945C9">
        <w:rPr>
          <w:rFonts w:eastAsia="Times New Roman" w:cs="Times New Roman"/>
          <w:lang w:eastAsia="ru-RU"/>
        </w:rPr>
        <w:t xml:space="preserve"> виплавляли залізо кіммерійці та скіфи [5,</w:t>
      </w:r>
      <w:r w:rsidR="00201B51">
        <w:rPr>
          <w:rFonts w:eastAsia="Times New Roman" w:cs="Times New Roman"/>
          <w:lang w:eastAsia="ru-RU"/>
        </w:rPr>
        <w:t xml:space="preserve"> </w:t>
      </w:r>
      <w:r w:rsidRPr="007945C9">
        <w:rPr>
          <w:rFonts w:eastAsia="Times New Roman" w:cs="Times New Roman"/>
          <w:lang w:eastAsia="ru-RU"/>
        </w:rPr>
        <w:t>с.</w:t>
      </w:r>
      <w:r w:rsidR="00201B51">
        <w:rPr>
          <w:rFonts w:eastAsia="Times New Roman" w:cs="Times New Roman"/>
          <w:lang w:eastAsia="ru-RU"/>
        </w:rPr>
        <w:t xml:space="preserve"> </w:t>
      </w:r>
      <w:r w:rsidRPr="007945C9">
        <w:rPr>
          <w:rFonts w:eastAsia="Times New Roman" w:cs="Times New Roman"/>
          <w:lang w:eastAsia="ru-RU"/>
        </w:rPr>
        <w:t xml:space="preserve">292]. </w:t>
      </w:r>
    </w:p>
    <w:p w14:paraId="0C8BE91A" w14:textId="77777777" w:rsidR="007945C9" w:rsidRPr="007945C9" w:rsidRDefault="007945C9" w:rsidP="00503EFA">
      <w:pPr>
        <w:pStyle w:val="a3"/>
        <w:numPr>
          <w:ilvl w:val="0"/>
          <w:numId w:val="25"/>
        </w:numPr>
        <w:ind w:left="0" w:firstLine="709"/>
        <w:rPr>
          <w:rFonts w:eastAsia="Times New Roman" w:cs="Times New Roman"/>
          <w:lang w:eastAsia="ru-RU"/>
        </w:rPr>
      </w:pPr>
      <w:r>
        <w:t xml:space="preserve">Тулуб ще однієї кам’яної баби. знаходиться на єврейському цвинтарі у селі Інгулець </w:t>
      </w:r>
      <w:proofErr w:type="spellStart"/>
      <w:r>
        <w:t>Широківського</w:t>
      </w:r>
      <w:proofErr w:type="spellEnd"/>
      <w:r>
        <w:t xml:space="preserve"> району </w:t>
      </w:r>
      <w:r w:rsidRPr="007945C9">
        <w:rPr>
          <w:rFonts w:cs="Times New Roman"/>
        </w:rPr>
        <w:t>[</w:t>
      </w:r>
      <w:r w:rsidR="00201B51">
        <w:rPr>
          <w:rFonts w:cs="Times New Roman"/>
        </w:rPr>
        <w:t>19</w:t>
      </w:r>
      <w:r w:rsidRPr="007945C9">
        <w:rPr>
          <w:rFonts w:cs="Times New Roman"/>
        </w:rPr>
        <w:t>, с. 149]</w:t>
      </w:r>
      <w:r>
        <w:t>.</w:t>
      </w:r>
    </w:p>
    <w:p w14:paraId="6E7A4E8D" w14:textId="77777777" w:rsidR="004E6070" w:rsidRDefault="004E6070" w:rsidP="00D13F01">
      <w:pPr>
        <w:rPr>
          <w:rFonts w:eastAsia="Times New Roman" w:cs="Times New Roman"/>
          <w:szCs w:val="22"/>
          <w:lang w:eastAsia="ar-SA"/>
        </w:rPr>
      </w:pPr>
    </w:p>
    <w:p w14:paraId="65247BB2" w14:textId="77777777" w:rsidR="00F726E9" w:rsidRPr="004E6070" w:rsidRDefault="002B272F" w:rsidP="00D13F01">
      <w:pPr>
        <w:rPr>
          <w:rFonts w:eastAsia="Times New Roman" w:cs="Times New Roman"/>
          <w:b/>
          <w:szCs w:val="22"/>
          <w:lang w:eastAsia="ar-SA"/>
        </w:rPr>
      </w:pPr>
      <w:r w:rsidRPr="004E6070">
        <w:rPr>
          <w:rFonts w:eastAsia="Times New Roman" w:cs="Times New Roman"/>
          <w:b/>
          <w:szCs w:val="22"/>
          <w:lang w:eastAsia="ar-SA"/>
        </w:rPr>
        <w:t>2.3. Монголо-татари на Криворіжжі</w:t>
      </w:r>
    </w:p>
    <w:p w14:paraId="43AA3AE6" w14:textId="77777777" w:rsidR="009F6242" w:rsidRPr="009F6242" w:rsidRDefault="00DB172A" w:rsidP="009F6242">
      <w:pPr>
        <w:rPr>
          <w:rFonts w:eastAsia="Times New Roman" w:cs="Times New Roman"/>
          <w:szCs w:val="22"/>
          <w:lang w:eastAsia="ar-SA"/>
        </w:rPr>
      </w:pPr>
      <w:r w:rsidRPr="00D13F01">
        <w:rPr>
          <w:rFonts w:eastAsia="Times New Roman" w:cs="Times New Roman"/>
          <w:szCs w:val="22"/>
          <w:lang w:eastAsia="ar-SA"/>
        </w:rPr>
        <w:t xml:space="preserve"> </w:t>
      </w:r>
      <w:r w:rsidR="009F6242">
        <w:rPr>
          <w:rFonts w:eastAsia="Times New Roman" w:cs="Times New Roman"/>
          <w:szCs w:val="22"/>
          <w:lang w:eastAsia="ar-SA"/>
        </w:rPr>
        <w:t>«</w:t>
      </w:r>
      <w:r w:rsidR="009F6242" w:rsidRPr="009F6242">
        <w:rPr>
          <w:rFonts w:eastAsia="Times New Roman" w:cs="Times New Roman"/>
          <w:szCs w:val="22"/>
          <w:lang w:eastAsia="ar-SA"/>
        </w:rPr>
        <w:t>Якби оптимістично налаштовані західні люди побачи</w:t>
      </w:r>
      <w:r w:rsidR="009F6242">
        <w:rPr>
          <w:rFonts w:eastAsia="Times New Roman" w:cs="Times New Roman"/>
          <w:szCs w:val="22"/>
          <w:lang w:eastAsia="ar-SA"/>
        </w:rPr>
        <w:t xml:space="preserve">ли велике військо, зібране монгольським князем Батиєм, онук Чингісхана, і полководцем </w:t>
      </w:r>
      <w:proofErr w:type="spellStart"/>
      <w:r w:rsidR="009F6242">
        <w:rPr>
          <w:rFonts w:eastAsia="Times New Roman" w:cs="Times New Roman"/>
          <w:szCs w:val="22"/>
          <w:lang w:eastAsia="ar-SA"/>
        </w:rPr>
        <w:t>Субедеєм</w:t>
      </w:r>
      <w:proofErr w:type="spellEnd"/>
      <w:r w:rsidR="009F6242" w:rsidRPr="009F6242">
        <w:rPr>
          <w:rFonts w:eastAsia="Times New Roman" w:cs="Times New Roman"/>
          <w:szCs w:val="22"/>
          <w:lang w:eastAsia="ar-SA"/>
        </w:rPr>
        <w:t>, ветеран</w:t>
      </w:r>
      <w:r w:rsidR="009F6242">
        <w:rPr>
          <w:rFonts w:eastAsia="Times New Roman" w:cs="Times New Roman"/>
          <w:szCs w:val="22"/>
          <w:lang w:eastAsia="ar-SA"/>
        </w:rPr>
        <w:t>ом</w:t>
      </w:r>
      <w:r w:rsidR="009F6242" w:rsidRPr="009F6242">
        <w:rPr>
          <w:rFonts w:eastAsia="Times New Roman" w:cs="Times New Roman"/>
          <w:szCs w:val="22"/>
          <w:lang w:eastAsia="ar-SA"/>
        </w:rPr>
        <w:t xml:space="preserve"> завоювань Ірану</w:t>
      </w:r>
      <w:r w:rsidR="009F6242">
        <w:rPr>
          <w:rFonts w:eastAsia="Times New Roman" w:cs="Times New Roman"/>
          <w:szCs w:val="22"/>
          <w:lang w:eastAsia="ar-SA"/>
        </w:rPr>
        <w:t>, зібране</w:t>
      </w:r>
      <w:r w:rsidR="009F6242" w:rsidRPr="009F6242">
        <w:rPr>
          <w:rFonts w:eastAsia="Times New Roman" w:cs="Times New Roman"/>
          <w:szCs w:val="22"/>
          <w:lang w:eastAsia="ar-SA"/>
        </w:rPr>
        <w:t xml:space="preserve"> у степах</w:t>
      </w:r>
      <w:r w:rsidR="009F6242">
        <w:rPr>
          <w:rFonts w:eastAsia="Times New Roman" w:cs="Times New Roman"/>
          <w:szCs w:val="22"/>
          <w:lang w:eastAsia="ar-SA"/>
        </w:rPr>
        <w:t xml:space="preserve"> </w:t>
      </w:r>
      <w:r w:rsidR="009F6242" w:rsidRPr="009F6242">
        <w:rPr>
          <w:rFonts w:eastAsia="Times New Roman" w:cs="Times New Roman"/>
          <w:szCs w:val="22"/>
          <w:lang w:eastAsia="ar-SA"/>
        </w:rPr>
        <w:t>пониззя Волги восени 1237 року, вони незабаром були б виведені з ладу</w:t>
      </w:r>
      <w:r w:rsidR="009F6242">
        <w:rPr>
          <w:rFonts w:eastAsia="Times New Roman" w:cs="Times New Roman"/>
          <w:szCs w:val="22"/>
          <w:lang w:eastAsia="ar-SA"/>
        </w:rPr>
        <w:t xml:space="preserve">. </w:t>
      </w:r>
      <w:r w:rsidR="009F6242" w:rsidRPr="009F6242">
        <w:rPr>
          <w:rFonts w:eastAsia="Times New Roman" w:cs="Times New Roman"/>
          <w:szCs w:val="22"/>
          <w:lang w:eastAsia="ar-SA"/>
        </w:rPr>
        <w:t>Тут не було жодних ознак хрестів чи християнського поклоніння, лише величезна</w:t>
      </w:r>
      <w:r w:rsidR="009F6242">
        <w:rPr>
          <w:rFonts w:eastAsia="Times New Roman" w:cs="Times New Roman"/>
          <w:szCs w:val="22"/>
          <w:lang w:eastAsia="ar-SA"/>
        </w:rPr>
        <w:t xml:space="preserve"> </w:t>
      </w:r>
      <w:r w:rsidR="009F6242" w:rsidRPr="009F6242">
        <w:rPr>
          <w:rFonts w:eastAsia="Times New Roman" w:cs="Times New Roman"/>
          <w:szCs w:val="22"/>
          <w:lang w:eastAsia="ar-SA"/>
        </w:rPr>
        <w:t>армія, що налічувала близько 12 000 кочівників у пошуках здобичі та зґвалтувань.</w:t>
      </w:r>
      <w:r w:rsidR="009F6242">
        <w:rPr>
          <w:rFonts w:eastAsia="Times New Roman" w:cs="Times New Roman"/>
          <w:szCs w:val="22"/>
          <w:lang w:eastAsia="ar-SA"/>
        </w:rPr>
        <w:t xml:space="preserve"> </w:t>
      </w:r>
      <w:r w:rsidR="009F6242" w:rsidRPr="009F6242">
        <w:rPr>
          <w:rFonts w:eastAsia="Times New Roman" w:cs="Times New Roman"/>
          <w:szCs w:val="22"/>
          <w:lang w:eastAsia="ar-SA"/>
        </w:rPr>
        <w:t xml:space="preserve">Саме табір </w:t>
      </w:r>
      <w:proofErr w:type="spellStart"/>
      <w:r w:rsidR="009F6242" w:rsidRPr="009F6242">
        <w:rPr>
          <w:rFonts w:eastAsia="Times New Roman" w:cs="Times New Roman"/>
          <w:szCs w:val="22"/>
          <w:lang w:eastAsia="ar-SA"/>
        </w:rPr>
        <w:t>Ігн</w:t>
      </w:r>
      <w:proofErr w:type="spellEnd"/>
      <w:r w:rsidR="009F6242" w:rsidRPr="009F6242">
        <w:rPr>
          <w:rFonts w:eastAsia="Times New Roman" w:cs="Times New Roman"/>
          <w:szCs w:val="22"/>
          <w:lang w:eastAsia="ar-SA"/>
        </w:rPr>
        <w:t>, спрямований проти Русі та Східної Європ</w:t>
      </w:r>
      <w:r w:rsidR="009F6242">
        <w:rPr>
          <w:rFonts w:eastAsia="Times New Roman" w:cs="Times New Roman"/>
          <w:szCs w:val="22"/>
          <w:lang w:eastAsia="ar-SA"/>
        </w:rPr>
        <w:t xml:space="preserve">и, перш за все, </w:t>
      </w:r>
      <w:r w:rsidR="009F6242" w:rsidRPr="009F6242">
        <w:rPr>
          <w:rFonts w:eastAsia="Times New Roman" w:cs="Times New Roman"/>
          <w:szCs w:val="22"/>
          <w:lang w:eastAsia="ar-SA"/>
        </w:rPr>
        <w:t>створив монголам репутацію мобільних воїнів.</w:t>
      </w:r>
      <w:r w:rsidR="00340604">
        <w:rPr>
          <w:rFonts w:eastAsia="Times New Roman" w:cs="Times New Roman"/>
          <w:szCs w:val="22"/>
          <w:lang w:eastAsia="ar-SA"/>
        </w:rPr>
        <w:t>» [3</w:t>
      </w:r>
      <w:r w:rsidR="009F6242">
        <w:rPr>
          <w:rFonts w:eastAsia="Times New Roman" w:cs="Times New Roman"/>
          <w:szCs w:val="22"/>
          <w:lang w:eastAsia="ar-SA"/>
        </w:rPr>
        <w:t>, с.</w:t>
      </w:r>
      <w:r w:rsidR="00E10A1C">
        <w:rPr>
          <w:rFonts w:eastAsia="Times New Roman" w:cs="Times New Roman"/>
          <w:szCs w:val="22"/>
          <w:lang w:eastAsia="ar-SA"/>
        </w:rPr>
        <w:t xml:space="preserve"> </w:t>
      </w:r>
      <w:r w:rsidR="009F6242">
        <w:rPr>
          <w:rFonts w:eastAsia="Times New Roman" w:cs="Times New Roman"/>
          <w:szCs w:val="22"/>
          <w:lang w:eastAsia="ar-SA"/>
        </w:rPr>
        <w:t>143]</w:t>
      </w:r>
    </w:p>
    <w:p w14:paraId="74A25E39" w14:textId="77777777" w:rsidR="00DB172A" w:rsidRPr="00D13F01" w:rsidRDefault="00F726E9" w:rsidP="00D13F01">
      <w:pPr>
        <w:rPr>
          <w:rFonts w:eastAsia="Times New Roman" w:cs="Times New Roman"/>
          <w:szCs w:val="22"/>
          <w:lang w:eastAsia="ar-SA"/>
        </w:rPr>
      </w:pPr>
      <w:r w:rsidRPr="00D13F01">
        <w:rPr>
          <w:rFonts w:eastAsia="Times New Roman" w:cs="Times New Roman"/>
          <w:szCs w:val="22"/>
          <w:lang w:eastAsia="ar-SA"/>
        </w:rPr>
        <w:t>Більшість сучасних дослідників приходять до висновку, що татаро-монголи були середньовічним тюркомовним народом, який жив на території сучасного Кривого</w:t>
      </w:r>
      <w:r w:rsidR="0070069A">
        <w:rPr>
          <w:rFonts w:eastAsia="Times New Roman" w:cs="Times New Roman"/>
          <w:szCs w:val="22"/>
          <w:lang w:eastAsia="ar-SA"/>
        </w:rPr>
        <w:t xml:space="preserve"> </w:t>
      </w:r>
      <w:r w:rsidRPr="00D13F01">
        <w:rPr>
          <w:rFonts w:eastAsia="Times New Roman" w:cs="Times New Roman"/>
          <w:szCs w:val="22"/>
          <w:lang w:eastAsia="ar-SA"/>
        </w:rPr>
        <w:t xml:space="preserve">Рогу з </w:t>
      </w:r>
      <w:r w:rsidR="0008446B">
        <w:rPr>
          <w:rFonts w:eastAsia="Times New Roman" w:cs="Times New Roman"/>
          <w:szCs w:val="22"/>
          <w:lang w:eastAsia="ar-SA"/>
        </w:rPr>
        <w:t xml:space="preserve">XII </w:t>
      </w:r>
      <w:proofErr w:type="spellStart"/>
      <w:r w:rsidR="0008446B">
        <w:rPr>
          <w:rFonts w:eastAsia="Times New Roman" w:cs="Times New Roman"/>
          <w:szCs w:val="22"/>
          <w:lang w:eastAsia="ar-SA"/>
        </w:rPr>
        <w:t>Iпо</w:t>
      </w:r>
      <w:proofErr w:type="spellEnd"/>
      <w:r w:rsidR="0008446B">
        <w:rPr>
          <w:rFonts w:eastAsia="Times New Roman" w:cs="Times New Roman"/>
          <w:szCs w:val="22"/>
          <w:lang w:eastAsia="ar-SA"/>
        </w:rPr>
        <w:t xml:space="preserve"> </w:t>
      </w:r>
      <w:r w:rsidR="0008446B" w:rsidRPr="00D13F01">
        <w:rPr>
          <w:rFonts w:eastAsia="Times New Roman" w:cs="Times New Roman"/>
          <w:szCs w:val="22"/>
          <w:lang w:eastAsia="ar-SA"/>
        </w:rPr>
        <w:t xml:space="preserve">XIV </w:t>
      </w:r>
      <w:r w:rsidRPr="00D13F01">
        <w:rPr>
          <w:rFonts w:eastAsia="Times New Roman" w:cs="Times New Roman"/>
          <w:szCs w:val="22"/>
          <w:lang w:eastAsia="ar-SA"/>
        </w:rPr>
        <w:t xml:space="preserve">століття. </w:t>
      </w:r>
      <w:r w:rsidR="003F4F8D">
        <w:rPr>
          <w:rFonts w:eastAsia="Times New Roman" w:cs="Times New Roman"/>
          <w:szCs w:val="22"/>
          <w:lang w:eastAsia="ar-SA"/>
        </w:rPr>
        <w:t>[12</w:t>
      </w:r>
      <w:r w:rsidR="00340604">
        <w:rPr>
          <w:rFonts w:eastAsia="Times New Roman" w:cs="Times New Roman"/>
          <w:szCs w:val="22"/>
          <w:lang w:eastAsia="ar-SA"/>
        </w:rPr>
        <w:t>, с.46</w:t>
      </w:r>
      <w:r w:rsidR="00DB172A" w:rsidRPr="00D13F01">
        <w:rPr>
          <w:rFonts w:eastAsia="Times New Roman" w:cs="Times New Roman"/>
          <w:szCs w:val="22"/>
          <w:lang w:eastAsia="ar-SA"/>
        </w:rPr>
        <w:t xml:space="preserve">]. </w:t>
      </w:r>
      <w:r w:rsidRPr="00D13F01">
        <w:rPr>
          <w:rFonts w:eastAsia="Times New Roman" w:cs="Times New Roman"/>
          <w:szCs w:val="22"/>
          <w:lang w:eastAsia="ar-SA"/>
        </w:rPr>
        <w:t>Таким чином, можна зазначити, що криворізьке плем'я було кочовим об'єднанням монголо-татар, половців та представників інших тюркських племен, які кочували в цій місцевості.</w:t>
      </w:r>
    </w:p>
    <w:p w14:paraId="1405944A" w14:textId="77777777" w:rsidR="00DB172A" w:rsidRPr="00D13F01" w:rsidRDefault="00DB172A" w:rsidP="00D13F01">
      <w:pPr>
        <w:rPr>
          <w:rFonts w:eastAsia="Times New Roman" w:cs="Times New Roman"/>
          <w:szCs w:val="22"/>
          <w:lang w:eastAsia="ar-SA"/>
        </w:rPr>
      </w:pPr>
      <w:r w:rsidRPr="00D13F01">
        <w:rPr>
          <w:rFonts w:eastAsia="Times New Roman" w:cs="Times New Roman"/>
          <w:szCs w:val="22"/>
          <w:lang w:eastAsia="ar-SA"/>
        </w:rPr>
        <w:t>Як зазначає відомий криворізький археолог О.О. Мельник у своїй роботі «Хто ми?»: «могили ординців XIII-XIV ст. є останніми в курганах Криворіжжя. Подальші поховання здійснювалися за християнським обрядом і відносяться до без курганного типу (погости). Слід підкреслити, що і в період правління ординців переважна маса населення краю складалася з половців, які продовжували свій тр</w:t>
      </w:r>
      <w:r w:rsidR="00C156E4" w:rsidRPr="00D13F01">
        <w:rPr>
          <w:rFonts w:eastAsia="Times New Roman" w:cs="Times New Roman"/>
          <w:szCs w:val="22"/>
          <w:lang w:eastAsia="ar-SA"/>
        </w:rPr>
        <w:t>а</w:t>
      </w:r>
      <w:r w:rsidR="003F4F8D">
        <w:rPr>
          <w:rFonts w:eastAsia="Times New Roman" w:cs="Times New Roman"/>
          <w:szCs w:val="22"/>
          <w:lang w:eastAsia="ar-SA"/>
        </w:rPr>
        <w:t>диційний господарський у</w:t>
      </w:r>
      <w:r w:rsidR="0008446B">
        <w:rPr>
          <w:rFonts w:eastAsia="Times New Roman" w:cs="Times New Roman"/>
          <w:szCs w:val="22"/>
          <w:lang w:eastAsia="ar-SA"/>
        </w:rPr>
        <w:t>к</w:t>
      </w:r>
      <w:r w:rsidR="003F4F8D">
        <w:rPr>
          <w:rFonts w:eastAsia="Times New Roman" w:cs="Times New Roman"/>
          <w:szCs w:val="22"/>
          <w:lang w:eastAsia="ar-SA"/>
        </w:rPr>
        <w:t>лад» [25</w:t>
      </w:r>
      <w:r w:rsidRPr="00D13F01">
        <w:rPr>
          <w:rFonts w:eastAsia="Times New Roman" w:cs="Times New Roman"/>
          <w:szCs w:val="22"/>
          <w:lang w:eastAsia="ar-SA"/>
        </w:rPr>
        <w:t>, с. 78].</w:t>
      </w:r>
    </w:p>
    <w:p w14:paraId="35169DCB" w14:textId="77777777" w:rsidR="00DB172A" w:rsidRPr="00D13F01" w:rsidRDefault="00DB172A" w:rsidP="00D13F01">
      <w:pPr>
        <w:rPr>
          <w:rFonts w:eastAsia="Times New Roman" w:cs="Times New Roman"/>
          <w:szCs w:val="22"/>
          <w:lang w:eastAsia="ar-SA"/>
        </w:rPr>
      </w:pPr>
      <w:r w:rsidRPr="00D13F01">
        <w:rPr>
          <w:rFonts w:eastAsia="Times New Roman" w:cs="Times New Roman"/>
          <w:szCs w:val="22"/>
          <w:lang w:eastAsia="ar-SA"/>
        </w:rPr>
        <w:lastRenderedPageBreak/>
        <w:t xml:space="preserve">Також він зазначає, що землі Криворіжжя входили до так званої «Білої Орди», так називали західну частину Монгольської імперії, володіння старшого сина Чингізхана – </w:t>
      </w:r>
      <w:proofErr w:type="spellStart"/>
      <w:r w:rsidRPr="00D13F01">
        <w:rPr>
          <w:rFonts w:eastAsia="Times New Roman" w:cs="Times New Roman"/>
          <w:szCs w:val="22"/>
          <w:lang w:eastAsia="ar-SA"/>
        </w:rPr>
        <w:t>Джучі</w:t>
      </w:r>
      <w:proofErr w:type="spellEnd"/>
      <w:r w:rsidRPr="00D13F01">
        <w:rPr>
          <w:rFonts w:eastAsia="Times New Roman" w:cs="Times New Roman"/>
          <w:szCs w:val="22"/>
          <w:lang w:eastAsia="ar-SA"/>
        </w:rPr>
        <w:t>. У сучасній науці Біла Орда ототожнюється з тією частиною Золотої Орди, що простиралася на захід від Волги і сягала в останній чверті ХІІІ ст. Нижнього Дунаю. Основу ландшафту Білої Орди становив Половецький степ – (</w:t>
      </w:r>
      <w:proofErr w:type="spellStart"/>
      <w:r w:rsidRPr="00D13F01">
        <w:rPr>
          <w:rFonts w:eastAsia="Times New Roman" w:cs="Times New Roman"/>
          <w:szCs w:val="22"/>
          <w:lang w:eastAsia="ar-SA"/>
        </w:rPr>
        <w:t>Дешт</w:t>
      </w:r>
      <w:proofErr w:type="spellEnd"/>
      <w:r w:rsidRPr="00D13F01">
        <w:rPr>
          <w:rFonts w:eastAsia="Times New Roman" w:cs="Times New Roman"/>
          <w:szCs w:val="22"/>
          <w:lang w:eastAsia="ar-SA"/>
        </w:rPr>
        <w:t xml:space="preserve">-і-Кипчак) – степова зона від Каспійського </w:t>
      </w:r>
      <w:r w:rsidR="00C156E4" w:rsidRPr="00D13F01">
        <w:rPr>
          <w:rFonts w:eastAsia="Times New Roman" w:cs="Times New Roman"/>
          <w:szCs w:val="22"/>
          <w:lang w:eastAsia="ar-SA"/>
        </w:rPr>
        <w:t>д</w:t>
      </w:r>
      <w:r w:rsidR="003F4F8D">
        <w:rPr>
          <w:rFonts w:eastAsia="Times New Roman" w:cs="Times New Roman"/>
          <w:szCs w:val="22"/>
          <w:lang w:eastAsia="ar-SA"/>
        </w:rPr>
        <w:t>о Азовського і Чорного морів [20</w:t>
      </w:r>
      <w:r w:rsidRPr="00D13F01">
        <w:rPr>
          <w:rFonts w:eastAsia="Times New Roman" w:cs="Times New Roman"/>
          <w:szCs w:val="22"/>
          <w:lang w:eastAsia="ar-SA"/>
        </w:rPr>
        <w:t>, с.</w:t>
      </w:r>
      <w:r w:rsidR="00340604">
        <w:rPr>
          <w:rFonts w:eastAsia="Times New Roman" w:cs="Times New Roman"/>
          <w:szCs w:val="22"/>
          <w:lang w:eastAsia="ar-SA"/>
        </w:rPr>
        <w:t xml:space="preserve"> </w:t>
      </w:r>
      <w:r w:rsidR="0008446B">
        <w:rPr>
          <w:rFonts w:eastAsia="Times New Roman" w:cs="Times New Roman"/>
          <w:szCs w:val="22"/>
          <w:lang w:eastAsia="ar-SA"/>
        </w:rPr>
        <w:t>271-272</w:t>
      </w:r>
      <w:r w:rsidRPr="00D13F01">
        <w:rPr>
          <w:rFonts w:eastAsia="Times New Roman" w:cs="Times New Roman"/>
          <w:szCs w:val="22"/>
          <w:lang w:eastAsia="ar-SA"/>
        </w:rPr>
        <w:t xml:space="preserve">]. </w:t>
      </w:r>
    </w:p>
    <w:p w14:paraId="3FB05674" w14:textId="77777777" w:rsidR="00DB172A" w:rsidRPr="00D13F01" w:rsidRDefault="00DB172A" w:rsidP="00D13F01">
      <w:pPr>
        <w:rPr>
          <w:rFonts w:eastAsia="Times New Roman" w:cs="Times New Roman"/>
          <w:szCs w:val="22"/>
          <w:lang w:eastAsia="ar-SA"/>
        </w:rPr>
      </w:pPr>
      <w:r w:rsidRPr="00D13F01">
        <w:rPr>
          <w:rFonts w:eastAsia="Times New Roman" w:cs="Times New Roman"/>
          <w:szCs w:val="22"/>
          <w:lang w:eastAsia="ar-SA"/>
        </w:rPr>
        <w:t xml:space="preserve">Як зазначає О.О. Мельник, у ХІІІ ст. до складу Білої Орди входила територія сучасного Криворіжжя, що була доменом правлячої у Золотій Орди династії </w:t>
      </w:r>
      <w:proofErr w:type="spellStart"/>
      <w:r w:rsidRPr="00D13F01">
        <w:rPr>
          <w:rFonts w:eastAsia="Times New Roman" w:cs="Times New Roman"/>
          <w:szCs w:val="22"/>
          <w:lang w:eastAsia="ar-SA"/>
        </w:rPr>
        <w:t>Батуїдів</w:t>
      </w:r>
      <w:proofErr w:type="spellEnd"/>
      <w:r w:rsidRPr="00D13F01">
        <w:rPr>
          <w:rFonts w:eastAsia="Times New Roman" w:cs="Times New Roman"/>
          <w:szCs w:val="22"/>
          <w:lang w:eastAsia="ar-SA"/>
        </w:rPr>
        <w:t xml:space="preserve">. У соціальному і економічному відношенні це була найпотужніша частина Золотої Орди, яка слугувала кордоном від зовнішніх ворогів і постраждала у результаті </w:t>
      </w:r>
      <w:proofErr w:type="spellStart"/>
      <w:r w:rsidRPr="00D13F01">
        <w:rPr>
          <w:rFonts w:eastAsia="Times New Roman" w:cs="Times New Roman"/>
          <w:szCs w:val="22"/>
          <w:lang w:eastAsia="ar-SA"/>
        </w:rPr>
        <w:t>антиординської</w:t>
      </w:r>
      <w:proofErr w:type="spellEnd"/>
      <w:r w:rsidRPr="00D13F01">
        <w:rPr>
          <w:rFonts w:eastAsia="Times New Roman" w:cs="Times New Roman"/>
          <w:szCs w:val="22"/>
          <w:lang w:eastAsia="ar-SA"/>
        </w:rPr>
        <w:t xml:space="preserve"> кампанії Великого князівства Литовського (1362 р.). Відтоді розпочався її занепад, який призвів до розпаду у 20-х Х</w:t>
      </w:r>
      <w:r w:rsidRPr="00D13F01">
        <w:rPr>
          <w:rFonts w:eastAsia="Times New Roman" w:cs="Times New Roman"/>
          <w:szCs w:val="22"/>
          <w:lang w:val="en-US" w:eastAsia="ar-SA"/>
        </w:rPr>
        <w:t>V</w:t>
      </w:r>
      <w:r w:rsidRPr="00D13F01">
        <w:rPr>
          <w:rFonts w:eastAsia="Times New Roman" w:cs="Times New Roman"/>
          <w:szCs w:val="22"/>
          <w:lang w:val="ru-RU" w:eastAsia="ar-SA"/>
        </w:rPr>
        <w:t xml:space="preserve"> </w:t>
      </w:r>
      <w:r w:rsidRPr="00D13F01">
        <w:rPr>
          <w:rFonts w:eastAsia="Times New Roman" w:cs="Times New Roman"/>
          <w:szCs w:val="22"/>
          <w:lang w:val="en-US" w:eastAsia="ar-SA"/>
        </w:rPr>
        <w:t>c</w:t>
      </w:r>
      <w:r w:rsidRPr="00D13F01">
        <w:rPr>
          <w:rFonts w:eastAsia="Times New Roman" w:cs="Times New Roman"/>
          <w:szCs w:val="22"/>
          <w:lang w:eastAsia="ar-SA"/>
        </w:rPr>
        <w:t>т. на кілька ворогуючи</w:t>
      </w:r>
      <w:r w:rsidR="003F4F8D">
        <w:rPr>
          <w:rFonts w:eastAsia="Times New Roman" w:cs="Times New Roman"/>
          <w:szCs w:val="22"/>
          <w:lang w:eastAsia="ar-SA"/>
        </w:rPr>
        <w:t>х між собою ханств [20</w:t>
      </w:r>
      <w:r w:rsidRPr="00D13F01">
        <w:rPr>
          <w:rFonts w:eastAsia="Times New Roman" w:cs="Times New Roman"/>
          <w:szCs w:val="22"/>
          <w:lang w:eastAsia="ar-SA"/>
        </w:rPr>
        <w:t>, с.</w:t>
      </w:r>
      <w:r w:rsidRPr="00D13F01">
        <w:rPr>
          <w:rFonts w:eastAsia="Times New Roman" w:cs="Times New Roman"/>
          <w:szCs w:val="22"/>
          <w:lang w:val="ru-RU" w:eastAsia="ar-SA"/>
        </w:rPr>
        <w:t xml:space="preserve"> </w:t>
      </w:r>
      <w:r w:rsidRPr="00D13F01">
        <w:rPr>
          <w:rFonts w:eastAsia="Times New Roman" w:cs="Times New Roman"/>
          <w:szCs w:val="22"/>
          <w:lang w:eastAsia="ar-SA"/>
        </w:rPr>
        <w:t>271-272].</w:t>
      </w:r>
    </w:p>
    <w:p w14:paraId="6AF17495" w14:textId="77777777" w:rsidR="00DB172A" w:rsidRPr="00D13F01" w:rsidRDefault="007F7207" w:rsidP="00D13F01">
      <w:pPr>
        <w:rPr>
          <w:rFonts w:eastAsia="Times New Roman" w:cs="Times New Roman"/>
          <w:szCs w:val="22"/>
          <w:lang w:eastAsia="ar-SA"/>
        </w:rPr>
      </w:pPr>
      <w:r w:rsidRPr="00D13F01">
        <w:rPr>
          <w:rFonts w:eastAsia="Times New Roman" w:cs="Times New Roman"/>
          <w:szCs w:val="22"/>
          <w:lang w:eastAsia="ar-SA"/>
        </w:rPr>
        <w:t>За оцінкою а</w:t>
      </w:r>
      <w:r w:rsidR="00222868">
        <w:rPr>
          <w:rFonts w:eastAsia="Times New Roman" w:cs="Times New Roman"/>
          <w:szCs w:val="22"/>
          <w:lang w:eastAsia="ar-SA"/>
        </w:rPr>
        <w:t xml:space="preserve">рхеолога І.В. Шевченка </w:t>
      </w:r>
      <w:r w:rsidRPr="00D13F01">
        <w:rPr>
          <w:rFonts w:eastAsia="Times New Roman" w:cs="Times New Roman"/>
          <w:szCs w:val="22"/>
          <w:lang w:eastAsia="ar-SA"/>
        </w:rPr>
        <w:t xml:space="preserve"> 28 (23,3%) курганів належать до раннього залізного віку, з них досліджено 52 (5,56%) поховання. Таким чином, лише один курган (0,8%) належав до кочового періоду, а поховань цього періоду було 11 (1,2%). Досить суворі природні умови, відсутність джерел видобутку металів та торговельна блокада з боку сусідніх країн не сприяли культурному та економічному розвитку монголів і змушували їх відставати від інших народів регіону.</w:t>
      </w:r>
      <w:r w:rsidR="003F4F8D">
        <w:rPr>
          <w:rFonts w:eastAsia="Times New Roman" w:cs="Times New Roman"/>
          <w:szCs w:val="22"/>
          <w:lang w:eastAsia="ar-SA"/>
        </w:rPr>
        <w:t xml:space="preserve"> [38</w:t>
      </w:r>
      <w:r w:rsidR="00340604">
        <w:rPr>
          <w:rFonts w:eastAsia="Times New Roman" w:cs="Times New Roman"/>
          <w:szCs w:val="22"/>
          <w:lang w:eastAsia="ar-SA"/>
        </w:rPr>
        <w:t>, с. 119</w:t>
      </w:r>
      <w:r w:rsidR="00DB172A" w:rsidRPr="00D13F01">
        <w:rPr>
          <w:rFonts w:eastAsia="Times New Roman" w:cs="Times New Roman"/>
          <w:szCs w:val="22"/>
          <w:lang w:eastAsia="ar-SA"/>
        </w:rPr>
        <w:t>].</w:t>
      </w:r>
    </w:p>
    <w:p w14:paraId="4C126D2B" w14:textId="77777777" w:rsidR="00084AA1" w:rsidRDefault="007F7207" w:rsidP="00084AA1">
      <w:pPr>
        <w:rPr>
          <w:rFonts w:eastAsia="Times New Roman" w:cs="Times New Roman"/>
          <w:szCs w:val="22"/>
          <w:lang w:eastAsia="ar-SA"/>
        </w:rPr>
      </w:pPr>
      <w:r w:rsidRPr="00D13F01">
        <w:rPr>
          <w:rFonts w:eastAsia="Times New Roman" w:cs="Times New Roman"/>
          <w:szCs w:val="22"/>
          <w:lang w:eastAsia="ar-SA"/>
        </w:rPr>
        <w:t xml:space="preserve">Таким чином, можна пояснити бідність кочових поховань у Кривому Розі. Розкопки курганів, залишених кочівниками на території сучасних Криворізького та </w:t>
      </w:r>
      <w:proofErr w:type="spellStart"/>
      <w:r w:rsidRPr="00D13F01">
        <w:rPr>
          <w:rFonts w:eastAsia="Times New Roman" w:cs="Times New Roman"/>
          <w:szCs w:val="22"/>
          <w:lang w:eastAsia="ar-SA"/>
        </w:rPr>
        <w:t>Широківського</w:t>
      </w:r>
      <w:proofErr w:type="spellEnd"/>
      <w:r w:rsidRPr="00D13F01">
        <w:rPr>
          <w:rFonts w:eastAsia="Times New Roman" w:cs="Times New Roman"/>
          <w:szCs w:val="22"/>
          <w:lang w:eastAsia="ar-SA"/>
        </w:rPr>
        <w:t xml:space="preserve"> районів, дали цінний матеріал для культурно-історичної характеристики племен і народів, які проживали тут від епохи неоліту до середньовіччя.</w:t>
      </w:r>
    </w:p>
    <w:p w14:paraId="79F2D9F8" w14:textId="77777777" w:rsidR="00337244" w:rsidRPr="00084AA1" w:rsidRDefault="00337244" w:rsidP="00084AA1">
      <w:pPr>
        <w:rPr>
          <w:rFonts w:eastAsia="Times New Roman" w:cs="Times New Roman"/>
          <w:szCs w:val="22"/>
          <w:lang w:eastAsia="ar-SA"/>
        </w:rPr>
      </w:pPr>
      <w:r>
        <w:rPr>
          <w:rFonts w:eastAsia="Times New Roman"/>
          <w:szCs w:val="22"/>
        </w:rPr>
        <w:t xml:space="preserve">За </w:t>
      </w:r>
      <w:proofErr w:type="spellStart"/>
      <w:r>
        <w:rPr>
          <w:rFonts w:eastAsia="Times New Roman"/>
          <w:szCs w:val="22"/>
        </w:rPr>
        <w:t>данним</w:t>
      </w:r>
      <w:proofErr w:type="spellEnd"/>
      <w:r>
        <w:rPr>
          <w:rFonts w:eastAsia="Times New Roman"/>
          <w:szCs w:val="22"/>
        </w:rPr>
        <w:t xml:space="preserve"> криворізького історика та археолога І.В.Шевченка, по 2010 рік досліджено </w:t>
      </w:r>
      <w:proofErr w:type="spellStart"/>
      <w:r>
        <w:rPr>
          <w:rFonts w:eastAsia="Times New Roman"/>
          <w:szCs w:val="22"/>
        </w:rPr>
        <w:t>досліджено</w:t>
      </w:r>
      <w:proofErr w:type="spellEnd"/>
      <w:r>
        <w:rPr>
          <w:rFonts w:eastAsia="Times New Roman"/>
          <w:szCs w:val="22"/>
        </w:rPr>
        <w:t xml:space="preserve"> 73 (61,2%) кургани, в яких виявлено: 767 (82,2%) поховань, з них: </w:t>
      </w:r>
    </w:p>
    <w:p w14:paraId="74A0E6A4" w14:textId="77777777" w:rsidR="00337244" w:rsidRDefault="00337244" w:rsidP="00337244">
      <w:pPr>
        <w:ind w:firstLine="0"/>
        <w:rPr>
          <w:rFonts w:eastAsia="Times New Roman"/>
          <w:szCs w:val="22"/>
        </w:rPr>
      </w:pPr>
      <w:r>
        <w:rPr>
          <w:rFonts w:eastAsia="Times New Roman"/>
          <w:szCs w:val="22"/>
        </w:rPr>
        <w:lastRenderedPageBreak/>
        <w:t xml:space="preserve">І) </w:t>
      </w:r>
      <w:proofErr w:type="spellStart"/>
      <w:r>
        <w:rPr>
          <w:rFonts w:eastAsia="Times New Roman"/>
          <w:szCs w:val="22"/>
        </w:rPr>
        <w:t>кемі-обинської</w:t>
      </w:r>
      <w:proofErr w:type="spellEnd"/>
      <w:r>
        <w:rPr>
          <w:rFonts w:eastAsia="Times New Roman"/>
          <w:szCs w:val="22"/>
        </w:rPr>
        <w:t xml:space="preserve"> культури – 9 поховань, що становить 0,96% від всієї кількості поховань; </w:t>
      </w:r>
    </w:p>
    <w:p w14:paraId="5BBD22FA" w14:textId="77777777" w:rsidR="00337244" w:rsidRDefault="00337244" w:rsidP="00337244">
      <w:pPr>
        <w:ind w:firstLine="0"/>
        <w:rPr>
          <w:rFonts w:eastAsia="Times New Roman"/>
          <w:szCs w:val="22"/>
        </w:rPr>
      </w:pPr>
      <w:r>
        <w:rPr>
          <w:rFonts w:eastAsia="Times New Roman"/>
          <w:szCs w:val="22"/>
        </w:rPr>
        <w:t xml:space="preserve">ІІ) </w:t>
      </w:r>
      <w:proofErr w:type="spellStart"/>
      <w:r>
        <w:rPr>
          <w:rFonts w:eastAsia="Times New Roman"/>
          <w:szCs w:val="22"/>
        </w:rPr>
        <w:t>давноямної</w:t>
      </w:r>
      <w:proofErr w:type="spellEnd"/>
      <w:r>
        <w:rPr>
          <w:rFonts w:eastAsia="Times New Roman"/>
          <w:szCs w:val="22"/>
        </w:rPr>
        <w:t xml:space="preserve"> культури – 281 (30,1%);</w:t>
      </w:r>
    </w:p>
    <w:p w14:paraId="01F3C557" w14:textId="77777777" w:rsidR="00337244" w:rsidRDefault="00337244" w:rsidP="00337244">
      <w:pPr>
        <w:ind w:firstLine="0"/>
        <w:rPr>
          <w:rFonts w:eastAsia="Times New Roman"/>
          <w:szCs w:val="22"/>
        </w:rPr>
      </w:pPr>
      <w:r>
        <w:rPr>
          <w:rFonts w:eastAsia="Times New Roman"/>
          <w:szCs w:val="22"/>
        </w:rPr>
        <w:t>ІІІ) катакомбної культури - 183 (19,6%);</w:t>
      </w:r>
    </w:p>
    <w:p w14:paraId="7FE63906" w14:textId="77777777" w:rsidR="00337244" w:rsidRDefault="00337244" w:rsidP="00337244">
      <w:pPr>
        <w:ind w:firstLine="0"/>
        <w:rPr>
          <w:rFonts w:eastAsia="Times New Roman"/>
          <w:szCs w:val="22"/>
        </w:rPr>
      </w:pPr>
      <w:r>
        <w:rPr>
          <w:rFonts w:eastAsia="Times New Roman"/>
          <w:szCs w:val="22"/>
        </w:rPr>
        <w:t>І</w:t>
      </w:r>
      <w:r>
        <w:rPr>
          <w:rFonts w:eastAsia="Times New Roman"/>
          <w:szCs w:val="22"/>
          <w:lang w:val="en-US"/>
        </w:rPr>
        <w:t>V</w:t>
      </w:r>
      <w:r>
        <w:rPr>
          <w:rFonts w:eastAsia="Times New Roman"/>
          <w:szCs w:val="22"/>
        </w:rPr>
        <w:t xml:space="preserve">) КБК або </w:t>
      </w:r>
      <w:proofErr w:type="spellStart"/>
      <w:r>
        <w:rPr>
          <w:rFonts w:eastAsia="Times New Roman"/>
          <w:szCs w:val="22"/>
        </w:rPr>
        <w:t>бабинська</w:t>
      </w:r>
      <w:proofErr w:type="spellEnd"/>
      <w:r>
        <w:rPr>
          <w:rFonts w:eastAsia="Times New Roman"/>
          <w:szCs w:val="22"/>
        </w:rPr>
        <w:t xml:space="preserve"> культура - 33 (3,5%); </w:t>
      </w:r>
    </w:p>
    <w:p w14:paraId="3E2691A5" w14:textId="77777777" w:rsidR="00337244" w:rsidRDefault="00337244" w:rsidP="00337244">
      <w:pPr>
        <w:ind w:firstLine="0"/>
        <w:rPr>
          <w:rFonts w:eastAsia="Times New Roman"/>
          <w:szCs w:val="22"/>
        </w:rPr>
      </w:pPr>
      <w:r>
        <w:rPr>
          <w:rFonts w:eastAsia="Times New Roman"/>
          <w:szCs w:val="22"/>
          <w:lang w:val="en-US"/>
        </w:rPr>
        <w:t>V</w:t>
      </w:r>
      <w:r>
        <w:rPr>
          <w:rFonts w:eastAsia="Times New Roman"/>
          <w:szCs w:val="22"/>
        </w:rPr>
        <w:t>) пізньої бронзи - 261 (27, 8%).</w:t>
      </w:r>
    </w:p>
    <w:p w14:paraId="68AE3816" w14:textId="77777777" w:rsidR="00337244" w:rsidRDefault="00337244" w:rsidP="00337244">
      <w:pPr>
        <w:ind w:firstLine="0"/>
        <w:rPr>
          <w:rFonts w:eastAsia="Times New Roman"/>
          <w:szCs w:val="22"/>
        </w:rPr>
      </w:pPr>
      <w:r>
        <w:rPr>
          <w:rFonts w:eastAsia="Times New Roman"/>
          <w:szCs w:val="22"/>
          <w:lang w:val="en-US"/>
        </w:rPr>
        <w:t>V</w:t>
      </w:r>
      <w:r>
        <w:rPr>
          <w:rFonts w:eastAsia="Times New Roman"/>
          <w:szCs w:val="22"/>
        </w:rPr>
        <w:t xml:space="preserve">І) до раннього залізного віку належить 28 (23,3%) курганів та досліджено 52 (5, 56%) поховань, з них: </w:t>
      </w:r>
    </w:p>
    <w:p w14:paraId="7EAA9954" w14:textId="77777777" w:rsidR="00337244" w:rsidRDefault="00337244" w:rsidP="00503EFA">
      <w:pPr>
        <w:pStyle w:val="a3"/>
        <w:numPr>
          <w:ilvl w:val="0"/>
          <w:numId w:val="8"/>
        </w:numPr>
        <w:rPr>
          <w:rFonts w:eastAsia="Times New Roman"/>
          <w:szCs w:val="22"/>
        </w:rPr>
      </w:pPr>
      <w:r w:rsidRPr="00337244">
        <w:rPr>
          <w:rFonts w:eastAsia="Times New Roman"/>
          <w:szCs w:val="22"/>
        </w:rPr>
        <w:t xml:space="preserve">кіммерійські - 9 (0,9%); </w:t>
      </w:r>
    </w:p>
    <w:p w14:paraId="71C91696" w14:textId="77777777" w:rsidR="00337244" w:rsidRDefault="00337244" w:rsidP="00503EFA">
      <w:pPr>
        <w:pStyle w:val="a3"/>
        <w:numPr>
          <w:ilvl w:val="0"/>
          <w:numId w:val="8"/>
        </w:numPr>
        <w:rPr>
          <w:rFonts w:eastAsia="Times New Roman"/>
          <w:szCs w:val="22"/>
        </w:rPr>
      </w:pPr>
      <w:r w:rsidRPr="00337244">
        <w:rPr>
          <w:rFonts w:eastAsia="Times New Roman"/>
          <w:szCs w:val="22"/>
        </w:rPr>
        <w:t>скіфські - 38 (4,15%);</w:t>
      </w:r>
    </w:p>
    <w:p w14:paraId="4A74680F" w14:textId="77777777" w:rsidR="00337244" w:rsidRDefault="00337244" w:rsidP="00503EFA">
      <w:pPr>
        <w:pStyle w:val="a3"/>
        <w:numPr>
          <w:ilvl w:val="0"/>
          <w:numId w:val="8"/>
        </w:numPr>
        <w:rPr>
          <w:rFonts w:eastAsia="Times New Roman"/>
          <w:szCs w:val="22"/>
        </w:rPr>
      </w:pPr>
      <w:r w:rsidRPr="00337244">
        <w:rPr>
          <w:rFonts w:eastAsia="Times New Roman"/>
          <w:szCs w:val="22"/>
        </w:rPr>
        <w:t xml:space="preserve"> сарматські - 5 (0,5%).</w:t>
      </w:r>
    </w:p>
    <w:p w14:paraId="6EC8F31E" w14:textId="77777777" w:rsidR="00337244" w:rsidRPr="00337244" w:rsidRDefault="00337244" w:rsidP="00503EFA">
      <w:pPr>
        <w:pStyle w:val="a3"/>
        <w:numPr>
          <w:ilvl w:val="0"/>
          <w:numId w:val="8"/>
        </w:numPr>
        <w:rPr>
          <w:rFonts w:eastAsia="Times New Roman"/>
          <w:szCs w:val="22"/>
        </w:rPr>
      </w:pPr>
      <w:r w:rsidRPr="00337244">
        <w:rPr>
          <w:rFonts w:eastAsia="Times New Roman"/>
          <w:szCs w:val="22"/>
        </w:rPr>
        <w:t>1 (0,8%) курган, який відноситься до періоду кочівників (номадів), під час розкопок виявлено 11 (1,2%) поховань цього часу.</w:t>
      </w:r>
    </w:p>
    <w:p w14:paraId="2E23C6C7" w14:textId="77777777" w:rsidR="00E10A1C" w:rsidRDefault="00337244" w:rsidP="00337244">
      <w:pPr>
        <w:rPr>
          <w:rFonts w:eastAsia="Times New Roman"/>
          <w:szCs w:val="22"/>
        </w:rPr>
      </w:pPr>
      <w:r>
        <w:rPr>
          <w:rFonts w:eastAsia="Times New Roman"/>
          <w:szCs w:val="22"/>
        </w:rPr>
        <w:t xml:space="preserve">При дослідженні 3 могильників було знайдено та досліджено 9 (0,9%) поховань, які відносяться до: </w:t>
      </w:r>
    </w:p>
    <w:p w14:paraId="2D8D83F4" w14:textId="77777777" w:rsidR="00E10A1C" w:rsidRDefault="00337244" w:rsidP="00503EFA">
      <w:pPr>
        <w:pStyle w:val="a3"/>
        <w:numPr>
          <w:ilvl w:val="0"/>
          <w:numId w:val="44"/>
        </w:numPr>
        <w:rPr>
          <w:rFonts w:eastAsia="Times New Roman"/>
          <w:szCs w:val="22"/>
        </w:rPr>
      </w:pPr>
      <w:proofErr w:type="spellStart"/>
      <w:r w:rsidRPr="00E10A1C">
        <w:rPr>
          <w:rFonts w:eastAsia="Times New Roman"/>
          <w:szCs w:val="22"/>
        </w:rPr>
        <w:t>новоданилівської</w:t>
      </w:r>
      <w:proofErr w:type="spellEnd"/>
      <w:r w:rsidRPr="00E10A1C">
        <w:rPr>
          <w:rFonts w:eastAsia="Times New Roman"/>
          <w:szCs w:val="22"/>
        </w:rPr>
        <w:t xml:space="preserve"> культури - 4 (0,4%); </w:t>
      </w:r>
    </w:p>
    <w:p w14:paraId="290C024E" w14:textId="77777777" w:rsidR="00E10A1C" w:rsidRDefault="00337244" w:rsidP="00503EFA">
      <w:pPr>
        <w:pStyle w:val="a3"/>
        <w:numPr>
          <w:ilvl w:val="0"/>
          <w:numId w:val="44"/>
        </w:numPr>
        <w:rPr>
          <w:rFonts w:eastAsia="Times New Roman"/>
          <w:szCs w:val="22"/>
        </w:rPr>
      </w:pPr>
      <w:r w:rsidRPr="00E10A1C">
        <w:rPr>
          <w:rFonts w:eastAsia="Times New Roman"/>
          <w:szCs w:val="22"/>
        </w:rPr>
        <w:t xml:space="preserve">Черняхівської культури - 3 (0,3%); </w:t>
      </w:r>
    </w:p>
    <w:p w14:paraId="4CC13BEF" w14:textId="77777777" w:rsidR="00337244" w:rsidRPr="00E10A1C" w:rsidRDefault="00E10A1C" w:rsidP="00503EFA">
      <w:pPr>
        <w:pStyle w:val="a3"/>
        <w:numPr>
          <w:ilvl w:val="0"/>
          <w:numId w:val="44"/>
        </w:numPr>
        <w:rPr>
          <w:rFonts w:eastAsia="Times New Roman"/>
          <w:szCs w:val="22"/>
        </w:rPr>
      </w:pPr>
      <w:r>
        <w:rPr>
          <w:rFonts w:eastAsia="Times New Roman"/>
          <w:szCs w:val="22"/>
        </w:rPr>
        <w:t xml:space="preserve">До </w:t>
      </w:r>
      <w:r w:rsidR="00337244" w:rsidRPr="00E10A1C">
        <w:rPr>
          <w:rFonts w:eastAsia="Times New Roman"/>
          <w:szCs w:val="22"/>
        </w:rPr>
        <w:t>середньовіччя - 1 (0,1%).</w:t>
      </w:r>
    </w:p>
    <w:p w14:paraId="2C25123F" w14:textId="77777777" w:rsidR="00337244" w:rsidRDefault="00337244" w:rsidP="00337244">
      <w:pPr>
        <w:rPr>
          <w:rFonts w:eastAsia="Times New Roman"/>
          <w:szCs w:val="22"/>
        </w:rPr>
      </w:pPr>
      <w:r>
        <w:rPr>
          <w:rFonts w:eastAsia="Times New Roman"/>
          <w:szCs w:val="22"/>
        </w:rPr>
        <w:t>Лишається невідомим 3 (1,5%) кургани від загальної чисельності та 68 (7,3%) поховань з різних курганів, які були зруйновані в різні періоди або знаходились у такому стані, що визначити їхню приналежність було неможливо.</w:t>
      </w:r>
    </w:p>
    <w:p w14:paraId="2539CD3C" w14:textId="77777777" w:rsidR="00337244" w:rsidRDefault="00337244" w:rsidP="00D13F01">
      <w:pPr>
        <w:rPr>
          <w:rFonts w:eastAsia="Times New Roman" w:cs="Times New Roman"/>
          <w:szCs w:val="22"/>
          <w:lang w:eastAsia="ar-SA"/>
        </w:rPr>
      </w:pPr>
    </w:p>
    <w:p w14:paraId="3583422D" w14:textId="77777777" w:rsidR="00D54630" w:rsidRDefault="00D54630" w:rsidP="00D54630">
      <w:pPr>
        <w:jc w:val="center"/>
        <w:rPr>
          <w:rFonts w:eastAsia="Times New Roman" w:cs="Times New Roman"/>
          <w:b/>
          <w:szCs w:val="22"/>
          <w:lang w:eastAsia="ar-SA"/>
        </w:rPr>
      </w:pPr>
      <w:r w:rsidRPr="00D54630">
        <w:rPr>
          <w:rFonts w:eastAsia="Times New Roman" w:cs="Times New Roman"/>
          <w:b/>
          <w:szCs w:val="22"/>
          <w:lang w:eastAsia="ar-SA"/>
        </w:rPr>
        <w:t>Висновки до ІІ розділу</w:t>
      </w:r>
    </w:p>
    <w:p w14:paraId="078E87DA" w14:textId="77777777" w:rsidR="00CE16D2" w:rsidRDefault="00CE16D2" w:rsidP="00CE16D2">
      <w:pPr>
        <w:rPr>
          <w:rFonts w:eastAsia="Times New Roman" w:cs="Times New Roman"/>
          <w:color w:val="000000"/>
          <w:lang w:eastAsia="ru-RU"/>
        </w:rPr>
      </w:pPr>
      <w:r>
        <w:rPr>
          <w:rFonts w:eastAsia="Times New Roman" w:cs="Times New Roman"/>
          <w:color w:val="000000"/>
          <w:lang w:eastAsia="ru-RU"/>
        </w:rPr>
        <w:t xml:space="preserve">Отже, феномен кочівницької цивілізації полягає в особливостях її виникнення, розвитку, виживанні та </w:t>
      </w:r>
      <w:r w:rsidR="00EA4A65">
        <w:rPr>
          <w:rFonts w:eastAsia="Times New Roman" w:cs="Times New Roman"/>
          <w:color w:val="000000"/>
          <w:lang w:eastAsia="ru-RU"/>
        </w:rPr>
        <w:t>пристосування</w:t>
      </w:r>
      <w:r>
        <w:rPr>
          <w:rFonts w:eastAsia="Times New Roman" w:cs="Times New Roman"/>
          <w:color w:val="000000"/>
          <w:lang w:eastAsia="ru-RU"/>
        </w:rPr>
        <w:t xml:space="preserve"> до </w:t>
      </w:r>
      <w:r w:rsidR="00EA4A65">
        <w:rPr>
          <w:rFonts w:eastAsia="Times New Roman" w:cs="Times New Roman"/>
          <w:color w:val="000000"/>
          <w:lang w:eastAsia="ru-RU"/>
        </w:rPr>
        <w:t>навколишнього</w:t>
      </w:r>
      <w:r>
        <w:rPr>
          <w:rFonts w:eastAsia="Times New Roman" w:cs="Times New Roman"/>
          <w:color w:val="000000"/>
          <w:lang w:eastAsia="ru-RU"/>
        </w:rPr>
        <w:t xml:space="preserve"> світу. Можна стверджувати, кочові народи на Криворіжжі залишили за собою велику спадщину матеріальних цінностей, які частково запозичили, частково асимілювали та частково винайшли в </w:t>
      </w:r>
      <w:r>
        <w:rPr>
          <w:rFonts w:eastAsia="Times New Roman" w:cs="Times New Roman"/>
          <w:color w:val="000000"/>
          <w:lang w:val="en-US" w:eastAsia="ru-RU"/>
        </w:rPr>
        <w:t>V</w:t>
      </w:r>
      <w:r w:rsidRPr="00CE16D2">
        <w:rPr>
          <w:rFonts w:eastAsia="Times New Roman" w:cs="Times New Roman"/>
          <w:color w:val="000000"/>
          <w:lang w:val="ru-RU" w:eastAsia="ru-RU"/>
        </w:rPr>
        <w:t>-</w:t>
      </w:r>
      <w:r>
        <w:rPr>
          <w:rFonts w:eastAsia="Times New Roman" w:cs="Times New Roman"/>
          <w:color w:val="000000"/>
          <w:lang w:val="en-US" w:eastAsia="ru-RU"/>
        </w:rPr>
        <w:t>XIV</w:t>
      </w:r>
      <w:r w:rsidRPr="00CE16D2">
        <w:rPr>
          <w:rFonts w:eastAsia="Times New Roman" w:cs="Times New Roman"/>
          <w:color w:val="000000"/>
          <w:lang w:val="ru-RU" w:eastAsia="ru-RU"/>
        </w:rPr>
        <w:t xml:space="preserve"> </w:t>
      </w:r>
      <w:r>
        <w:rPr>
          <w:rFonts w:eastAsia="Times New Roman" w:cs="Times New Roman"/>
          <w:color w:val="000000"/>
          <w:lang w:eastAsia="ru-RU"/>
        </w:rPr>
        <w:t>ст.</w:t>
      </w:r>
    </w:p>
    <w:p w14:paraId="01FE5EF6" w14:textId="77777777" w:rsidR="00084AA1" w:rsidRDefault="00084AA1" w:rsidP="00084AA1">
      <w:pPr>
        <w:rPr>
          <w:rFonts w:eastAsia="Times New Roman" w:cs="Times New Roman"/>
          <w:lang w:eastAsia="ar-SA"/>
        </w:rPr>
      </w:pPr>
      <w:r w:rsidRPr="00C12AA3">
        <w:rPr>
          <w:rFonts w:eastAsia="Times New Roman" w:cs="Times New Roman"/>
          <w:lang w:eastAsia="ar-SA"/>
        </w:rPr>
        <w:t xml:space="preserve">Кочові племена: </w:t>
      </w:r>
    </w:p>
    <w:p w14:paraId="168DAFA7" w14:textId="77777777" w:rsidR="00084AA1" w:rsidRDefault="00084AA1" w:rsidP="00503EFA">
      <w:pPr>
        <w:pStyle w:val="a3"/>
        <w:numPr>
          <w:ilvl w:val="0"/>
          <w:numId w:val="43"/>
        </w:numPr>
        <w:rPr>
          <w:rFonts w:eastAsia="Times New Roman" w:cs="Times New Roman"/>
          <w:lang w:eastAsia="ar-SA"/>
        </w:rPr>
      </w:pPr>
      <w:r w:rsidRPr="00084AA1">
        <w:rPr>
          <w:rFonts w:eastAsia="Times New Roman" w:cs="Times New Roman"/>
          <w:lang w:eastAsia="ar-SA"/>
        </w:rPr>
        <w:lastRenderedPageBreak/>
        <w:t xml:space="preserve">гуни, </w:t>
      </w:r>
    </w:p>
    <w:p w14:paraId="54985A8F" w14:textId="77777777" w:rsidR="00084AA1" w:rsidRDefault="00084AA1" w:rsidP="00503EFA">
      <w:pPr>
        <w:pStyle w:val="a3"/>
        <w:numPr>
          <w:ilvl w:val="0"/>
          <w:numId w:val="43"/>
        </w:numPr>
        <w:rPr>
          <w:rFonts w:eastAsia="Times New Roman" w:cs="Times New Roman"/>
          <w:lang w:eastAsia="ar-SA"/>
        </w:rPr>
      </w:pPr>
      <w:r w:rsidRPr="00084AA1">
        <w:rPr>
          <w:rFonts w:eastAsia="Times New Roman" w:cs="Times New Roman"/>
          <w:lang w:eastAsia="ar-SA"/>
        </w:rPr>
        <w:t xml:space="preserve">авари, </w:t>
      </w:r>
    </w:p>
    <w:p w14:paraId="73D6F5F7" w14:textId="77777777" w:rsidR="00084AA1" w:rsidRDefault="00084AA1" w:rsidP="00503EFA">
      <w:pPr>
        <w:pStyle w:val="a3"/>
        <w:numPr>
          <w:ilvl w:val="0"/>
          <w:numId w:val="43"/>
        </w:numPr>
        <w:rPr>
          <w:rFonts w:eastAsia="Times New Roman" w:cs="Times New Roman"/>
          <w:lang w:eastAsia="ar-SA"/>
        </w:rPr>
      </w:pPr>
      <w:r w:rsidRPr="00084AA1">
        <w:rPr>
          <w:rFonts w:eastAsia="Times New Roman" w:cs="Times New Roman"/>
          <w:lang w:eastAsia="ar-SA"/>
        </w:rPr>
        <w:t>тюрки (</w:t>
      </w:r>
      <w:proofErr w:type="spellStart"/>
      <w:r w:rsidRPr="00084AA1">
        <w:rPr>
          <w:rFonts w:eastAsia="Times New Roman" w:cs="Times New Roman"/>
          <w:lang w:eastAsia="ar-SA"/>
        </w:rPr>
        <w:t>протобулгари</w:t>
      </w:r>
      <w:proofErr w:type="spellEnd"/>
      <w:r w:rsidRPr="00084AA1">
        <w:rPr>
          <w:rFonts w:eastAsia="Times New Roman" w:cs="Times New Roman"/>
          <w:lang w:eastAsia="ar-SA"/>
        </w:rPr>
        <w:t xml:space="preserve">), </w:t>
      </w:r>
    </w:p>
    <w:p w14:paraId="18A6F2A7" w14:textId="77777777" w:rsidR="00084AA1" w:rsidRDefault="00084AA1" w:rsidP="00503EFA">
      <w:pPr>
        <w:pStyle w:val="a3"/>
        <w:numPr>
          <w:ilvl w:val="0"/>
          <w:numId w:val="43"/>
        </w:numPr>
        <w:rPr>
          <w:rFonts w:eastAsia="Times New Roman" w:cs="Times New Roman"/>
          <w:lang w:eastAsia="ar-SA"/>
        </w:rPr>
      </w:pPr>
      <w:r w:rsidRPr="00084AA1">
        <w:rPr>
          <w:rFonts w:eastAsia="Times New Roman" w:cs="Times New Roman"/>
          <w:lang w:eastAsia="ar-SA"/>
        </w:rPr>
        <w:t>угри</w:t>
      </w:r>
      <w:r>
        <w:rPr>
          <w:rFonts w:eastAsia="Times New Roman" w:cs="Times New Roman"/>
          <w:lang w:eastAsia="ar-SA"/>
        </w:rPr>
        <w:t>,</w:t>
      </w:r>
    </w:p>
    <w:p w14:paraId="57B7B620" w14:textId="77777777" w:rsidR="00084AA1" w:rsidRDefault="00084AA1" w:rsidP="00503EFA">
      <w:pPr>
        <w:pStyle w:val="a3"/>
        <w:numPr>
          <w:ilvl w:val="0"/>
          <w:numId w:val="43"/>
        </w:numPr>
        <w:rPr>
          <w:rFonts w:eastAsia="Times New Roman" w:cs="Times New Roman"/>
          <w:lang w:eastAsia="ar-SA"/>
        </w:rPr>
      </w:pPr>
      <w:r w:rsidRPr="00084AA1">
        <w:rPr>
          <w:rFonts w:eastAsia="Times New Roman" w:cs="Times New Roman"/>
          <w:lang w:eastAsia="ar-SA"/>
        </w:rPr>
        <w:t xml:space="preserve"> </w:t>
      </w:r>
      <w:r>
        <w:rPr>
          <w:rFonts w:eastAsia="Times New Roman" w:cs="Times New Roman"/>
          <w:lang w:eastAsia="ar-SA"/>
        </w:rPr>
        <w:t>п</w:t>
      </w:r>
      <w:r w:rsidRPr="00084AA1">
        <w:rPr>
          <w:rFonts w:eastAsia="Times New Roman" w:cs="Times New Roman"/>
          <w:lang w:eastAsia="ar-SA"/>
        </w:rPr>
        <w:t xml:space="preserve">еченіги, </w:t>
      </w:r>
    </w:p>
    <w:p w14:paraId="3DD2D213" w14:textId="77777777" w:rsidR="00084AA1" w:rsidRDefault="00084AA1" w:rsidP="00503EFA">
      <w:pPr>
        <w:pStyle w:val="a3"/>
        <w:numPr>
          <w:ilvl w:val="0"/>
          <w:numId w:val="43"/>
        </w:numPr>
        <w:rPr>
          <w:rFonts w:eastAsia="Times New Roman" w:cs="Times New Roman"/>
          <w:lang w:eastAsia="ar-SA"/>
        </w:rPr>
      </w:pPr>
      <w:r w:rsidRPr="00084AA1">
        <w:rPr>
          <w:rFonts w:eastAsia="Times New Roman" w:cs="Times New Roman"/>
          <w:lang w:eastAsia="ar-SA"/>
        </w:rPr>
        <w:t xml:space="preserve">половці, </w:t>
      </w:r>
    </w:p>
    <w:p w14:paraId="5BD204AF" w14:textId="77777777" w:rsidR="00084AA1" w:rsidRDefault="00084AA1" w:rsidP="00503EFA">
      <w:pPr>
        <w:pStyle w:val="a3"/>
        <w:numPr>
          <w:ilvl w:val="0"/>
          <w:numId w:val="43"/>
        </w:numPr>
        <w:rPr>
          <w:rFonts w:eastAsia="Times New Roman" w:cs="Times New Roman"/>
          <w:lang w:eastAsia="ar-SA"/>
        </w:rPr>
      </w:pPr>
      <w:proofErr w:type="spellStart"/>
      <w:r w:rsidRPr="00084AA1">
        <w:rPr>
          <w:rFonts w:eastAsia="Times New Roman" w:cs="Times New Roman"/>
          <w:lang w:eastAsia="ar-SA"/>
        </w:rPr>
        <w:t>золотординці</w:t>
      </w:r>
      <w:proofErr w:type="spellEnd"/>
      <w:r>
        <w:rPr>
          <w:rFonts w:eastAsia="Times New Roman" w:cs="Times New Roman"/>
          <w:lang w:eastAsia="ar-SA"/>
        </w:rPr>
        <w:t xml:space="preserve"> </w:t>
      </w:r>
    </w:p>
    <w:p w14:paraId="230A88FD" w14:textId="77777777" w:rsidR="00CE16D2" w:rsidRPr="00FA0635" w:rsidRDefault="00084AA1" w:rsidP="00FA0635">
      <w:pPr>
        <w:rPr>
          <w:rFonts w:eastAsia="Times New Roman" w:cs="Times New Roman"/>
          <w:lang w:eastAsia="ar-SA"/>
        </w:rPr>
      </w:pPr>
      <w:r w:rsidRPr="00084AA1">
        <w:rPr>
          <w:rFonts w:eastAsia="Times New Roman" w:cs="Times New Roman"/>
          <w:lang w:eastAsia="ar-SA"/>
        </w:rPr>
        <w:t>хоча й згадуються в історичній літературі, як такі що проходили транзитом через Криворіжжя, проте їх залишки у виглядів археологічних артефактів</w:t>
      </w:r>
      <w:r w:rsidR="00FA0635">
        <w:rPr>
          <w:rFonts w:eastAsia="Times New Roman" w:cs="Times New Roman"/>
          <w:lang w:eastAsia="ar-SA"/>
        </w:rPr>
        <w:t xml:space="preserve"> є доволі малочисельними</w:t>
      </w:r>
      <w:r w:rsidRPr="00084AA1">
        <w:rPr>
          <w:rFonts w:eastAsia="Times New Roman" w:cs="Times New Roman"/>
          <w:lang w:eastAsia="ar-SA"/>
        </w:rPr>
        <w:t xml:space="preserve">. </w:t>
      </w:r>
      <w:r w:rsidR="00FA0635">
        <w:rPr>
          <w:rFonts w:eastAsia="Times New Roman" w:cs="Times New Roman"/>
          <w:lang w:eastAsia="ar-SA"/>
        </w:rPr>
        <w:t>У ситуації з гунами та аварами, у яких к</w:t>
      </w:r>
      <w:r w:rsidRPr="00084AA1">
        <w:rPr>
          <w:rFonts w:eastAsia="Times New Roman" w:cs="Times New Roman"/>
          <w:lang w:eastAsia="ar-SA"/>
        </w:rPr>
        <w:t>очовий спосіб їх життя</w:t>
      </w:r>
      <w:r w:rsidR="00FA0635">
        <w:rPr>
          <w:rFonts w:eastAsia="Times New Roman" w:cs="Times New Roman"/>
          <w:lang w:eastAsia="ar-SA"/>
        </w:rPr>
        <w:t xml:space="preserve"> –</w:t>
      </w:r>
      <w:r w:rsidRPr="00084AA1">
        <w:rPr>
          <w:rFonts w:eastAsia="Times New Roman" w:cs="Times New Roman"/>
          <w:lang w:eastAsia="ar-SA"/>
        </w:rPr>
        <w:t xml:space="preserve"> передбачав грабунок осілого населення, </w:t>
      </w:r>
      <w:r w:rsidR="00FA0635">
        <w:rPr>
          <w:rFonts w:eastAsia="Times New Roman" w:cs="Times New Roman"/>
          <w:lang w:eastAsia="ar-SA"/>
        </w:rPr>
        <w:t xml:space="preserve">на Криворіжжі цього населення у V по VIII ст. взагалі </w:t>
      </w:r>
      <w:r w:rsidRPr="00084AA1">
        <w:rPr>
          <w:rFonts w:eastAsia="Times New Roman" w:cs="Times New Roman"/>
          <w:lang w:eastAsia="ar-SA"/>
        </w:rPr>
        <w:t>могло просто не бути.</w:t>
      </w:r>
    </w:p>
    <w:p w14:paraId="66361C76" w14:textId="77777777" w:rsidR="00320A7B" w:rsidRPr="004E6070" w:rsidRDefault="004E6070" w:rsidP="004E6070">
      <w:pPr>
        <w:ind w:firstLine="0"/>
        <w:jc w:val="center"/>
        <w:rPr>
          <w:rFonts w:eastAsia="Times New Roman" w:cs="Times New Roman"/>
          <w:b/>
          <w:szCs w:val="22"/>
          <w:lang w:eastAsia="ar-SA"/>
        </w:rPr>
      </w:pPr>
      <w:r>
        <w:rPr>
          <w:rFonts w:eastAsia="Times New Roman" w:cs="Times New Roman"/>
          <w:szCs w:val="22"/>
          <w:lang w:eastAsia="ar-SA"/>
        </w:rPr>
        <w:br w:type="column"/>
      </w:r>
      <w:r w:rsidR="00320A7B" w:rsidRPr="004E6070">
        <w:rPr>
          <w:rFonts w:eastAsia="Times New Roman" w:cs="Times New Roman"/>
          <w:b/>
          <w:szCs w:val="22"/>
          <w:lang w:eastAsia="ar-SA"/>
        </w:rPr>
        <w:lastRenderedPageBreak/>
        <w:t>РОЗДІЛ 3. МЕТОДИКА ПРОВЕДЕННЯ КОМБІНОВАНОГО УРОКУ З ТЕМИ «КОЧОВІ НАРОДИ НА КРИВОРІЖЖІ»</w:t>
      </w:r>
    </w:p>
    <w:p w14:paraId="44EED0CE" w14:textId="77777777" w:rsidR="008A63C9" w:rsidRDefault="008A63C9" w:rsidP="008A63C9">
      <w:pPr>
        <w:ind w:firstLine="0"/>
        <w:rPr>
          <w:rFonts w:cs="Times New Roman"/>
          <w:b/>
          <w:lang w:val="ru-RU"/>
        </w:rPr>
      </w:pPr>
    </w:p>
    <w:p w14:paraId="18CD44EE" w14:textId="77777777" w:rsidR="00320A7B" w:rsidRPr="008A63C9" w:rsidRDefault="008A63C9" w:rsidP="00B81E52">
      <w:pPr>
        <w:ind w:firstLine="0"/>
        <w:rPr>
          <w:rFonts w:cs="Times New Roman"/>
          <w:b/>
          <w:lang w:val="ru-RU"/>
        </w:rPr>
      </w:pPr>
      <w:r w:rsidRPr="008A63C9">
        <w:rPr>
          <w:rFonts w:cs="Times New Roman"/>
          <w:b/>
          <w:lang w:val="ru-RU"/>
        </w:rPr>
        <w:t xml:space="preserve">3.1. </w:t>
      </w:r>
      <w:proofErr w:type="spellStart"/>
      <w:r w:rsidRPr="008A63C9">
        <w:rPr>
          <w:rFonts w:cs="Times New Roman"/>
          <w:b/>
          <w:lang w:val="ru-RU"/>
        </w:rPr>
        <w:t>Анал</w:t>
      </w:r>
      <w:proofErr w:type="spellEnd"/>
      <w:r w:rsidRPr="008A63C9">
        <w:rPr>
          <w:rFonts w:cs="Times New Roman"/>
          <w:b/>
        </w:rPr>
        <w:t>і</w:t>
      </w:r>
      <w:r w:rsidRPr="008A63C9">
        <w:rPr>
          <w:rFonts w:cs="Times New Roman"/>
          <w:b/>
          <w:lang w:val="ru-RU"/>
        </w:rPr>
        <w:t xml:space="preserve">з </w:t>
      </w:r>
      <w:proofErr w:type="spellStart"/>
      <w:r w:rsidRPr="008A63C9">
        <w:rPr>
          <w:rFonts w:cs="Times New Roman"/>
          <w:b/>
          <w:lang w:val="ru-RU"/>
        </w:rPr>
        <w:t>вивчення</w:t>
      </w:r>
      <w:proofErr w:type="spellEnd"/>
      <w:r w:rsidRPr="008A63C9">
        <w:rPr>
          <w:rFonts w:cs="Times New Roman"/>
          <w:b/>
          <w:lang w:val="ru-RU"/>
        </w:rPr>
        <w:t xml:space="preserve"> </w:t>
      </w:r>
      <w:proofErr w:type="spellStart"/>
      <w:r w:rsidRPr="008A63C9">
        <w:rPr>
          <w:rFonts w:cs="Times New Roman"/>
          <w:b/>
          <w:lang w:val="ru-RU"/>
        </w:rPr>
        <w:t>проблеми</w:t>
      </w:r>
      <w:proofErr w:type="spellEnd"/>
      <w:r w:rsidRPr="008A63C9">
        <w:rPr>
          <w:rFonts w:cs="Times New Roman"/>
          <w:b/>
          <w:lang w:val="ru-RU"/>
        </w:rPr>
        <w:t xml:space="preserve"> в </w:t>
      </w:r>
      <w:proofErr w:type="spellStart"/>
      <w:r w:rsidRPr="008A63C9">
        <w:rPr>
          <w:rFonts w:cs="Times New Roman"/>
          <w:b/>
          <w:lang w:val="ru-RU"/>
        </w:rPr>
        <w:t>шкільній</w:t>
      </w:r>
      <w:proofErr w:type="spellEnd"/>
      <w:r w:rsidRPr="008A63C9">
        <w:rPr>
          <w:rFonts w:cs="Times New Roman"/>
          <w:b/>
          <w:lang w:val="ru-RU"/>
        </w:rPr>
        <w:t xml:space="preserve"> </w:t>
      </w:r>
      <w:proofErr w:type="spellStart"/>
      <w:r w:rsidRPr="008A63C9">
        <w:rPr>
          <w:rFonts w:cs="Times New Roman"/>
          <w:b/>
          <w:lang w:val="ru-RU"/>
        </w:rPr>
        <w:t>освіті</w:t>
      </w:r>
      <w:proofErr w:type="spellEnd"/>
    </w:p>
    <w:p w14:paraId="15DA2CFD" w14:textId="77777777" w:rsidR="00E768DF" w:rsidRDefault="00E768DF" w:rsidP="00E768DF">
      <w:r>
        <w:t>І</w:t>
      </w:r>
      <w:r w:rsidRPr="004E735B">
        <w:t>сторична компетентність</w:t>
      </w:r>
      <w:r>
        <w:t xml:space="preserve"> визначається видатним методистом О. </w:t>
      </w:r>
      <w:proofErr w:type="spellStart"/>
      <w:r>
        <w:t>Пометун</w:t>
      </w:r>
      <w:proofErr w:type="spellEnd"/>
      <w:r>
        <w:t>, як</w:t>
      </w:r>
      <w:r w:rsidRPr="004E735B">
        <w:t xml:space="preserve"> здатність пізнавати минуле, </w:t>
      </w:r>
      <w:r>
        <w:t>вона повинна бути заснована на:</w:t>
      </w:r>
    </w:p>
    <w:p w14:paraId="6DFCA72C" w14:textId="77777777" w:rsidR="00E768DF" w:rsidRPr="00B0434C" w:rsidRDefault="00E768DF" w:rsidP="00503EFA">
      <w:pPr>
        <w:pStyle w:val="a3"/>
        <w:numPr>
          <w:ilvl w:val="0"/>
          <w:numId w:val="40"/>
        </w:numPr>
        <w:rPr>
          <w:rFonts w:eastAsia="Times New Roman" w:cs="Times New Roman"/>
          <w:szCs w:val="22"/>
          <w:lang w:eastAsia="ar-SA"/>
        </w:rPr>
      </w:pPr>
      <w:r w:rsidRPr="004E735B">
        <w:t xml:space="preserve">знаннях, </w:t>
      </w:r>
    </w:p>
    <w:p w14:paraId="10A624D8" w14:textId="77777777" w:rsidR="00E768DF" w:rsidRPr="00B0434C" w:rsidRDefault="00E768DF" w:rsidP="00503EFA">
      <w:pPr>
        <w:pStyle w:val="a3"/>
        <w:numPr>
          <w:ilvl w:val="0"/>
          <w:numId w:val="40"/>
        </w:numPr>
        <w:rPr>
          <w:rFonts w:eastAsia="Times New Roman" w:cs="Times New Roman"/>
          <w:szCs w:val="22"/>
          <w:lang w:eastAsia="ar-SA"/>
        </w:rPr>
      </w:pPr>
      <w:r w:rsidRPr="004E735B">
        <w:t>ціннісних орієнтирах</w:t>
      </w:r>
    </w:p>
    <w:p w14:paraId="50E02EA3" w14:textId="77777777" w:rsidR="00E768DF" w:rsidRPr="00B0434C" w:rsidRDefault="00E768DF" w:rsidP="00503EFA">
      <w:pPr>
        <w:pStyle w:val="a3"/>
        <w:numPr>
          <w:ilvl w:val="0"/>
          <w:numId w:val="40"/>
        </w:numPr>
        <w:rPr>
          <w:rFonts w:eastAsia="Times New Roman" w:cs="Times New Roman"/>
          <w:szCs w:val="22"/>
          <w:lang w:eastAsia="ar-SA"/>
        </w:rPr>
      </w:pPr>
      <w:r>
        <w:t xml:space="preserve"> досвіді.</w:t>
      </w:r>
    </w:p>
    <w:p w14:paraId="4369F796" w14:textId="77777777" w:rsidR="00E768DF" w:rsidRPr="00B0434C" w:rsidRDefault="00E768DF" w:rsidP="00E768DF">
      <w:pPr>
        <w:rPr>
          <w:rFonts w:eastAsia="Times New Roman" w:cs="Times New Roman"/>
          <w:szCs w:val="22"/>
          <w:lang w:eastAsia="ar-SA"/>
        </w:rPr>
      </w:pPr>
      <w:r>
        <w:t>Дані орієнтири</w:t>
      </w:r>
      <w:r w:rsidRPr="004E735B">
        <w:t xml:space="preserve"> </w:t>
      </w:r>
      <w:r>
        <w:t xml:space="preserve">в роботі з учнями набуваються </w:t>
      </w:r>
      <w:r w:rsidRPr="004E735B">
        <w:t>під час навчання</w:t>
      </w:r>
      <w:r>
        <w:t xml:space="preserve"> </w:t>
      </w:r>
      <w:r w:rsidRPr="00B0434C">
        <w:rPr>
          <w:rFonts w:cs="Times New Roman"/>
        </w:rPr>
        <w:t>[31, с. 24]</w:t>
      </w:r>
      <w:r w:rsidRPr="004E735B">
        <w:t>.</w:t>
      </w:r>
    </w:p>
    <w:p w14:paraId="534BFD33" w14:textId="77777777" w:rsidR="00AE2636" w:rsidRPr="004E735B" w:rsidRDefault="00AE2636" w:rsidP="00AE2636">
      <w:pPr>
        <w:ind w:firstLine="708"/>
      </w:pPr>
      <w:r>
        <w:t xml:space="preserve">Загальновідомими в системі шкільної освіти стали </w:t>
      </w:r>
      <w:r w:rsidRPr="004E735B">
        <w:t>такі елементи історичної предметної компетентності:</w:t>
      </w:r>
    </w:p>
    <w:p w14:paraId="253D60D9" w14:textId="77777777" w:rsidR="00AE2636" w:rsidRPr="004E735B" w:rsidRDefault="00AE2636" w:rsidP="00AE2636">
      <w:pPr>
        <w:tabs>
          <w:tab w:val="left" w:pos="6922"/>
        </w:tabs>
        <w:ind w:firstLine="708"/>
      </w:pPr>
      <w:r w:rsidRPr="004E735B">
        <w:t>1) Хронологі</w:t>
      </w:r>
      <w:r>
        <w:t>чна компетентність,</w:t>
      </w:r>
      <w:r w:rsidRPr="004E735B">
        <w:tab/>
      </w:r>
    </w:p>
    <w:p w14:paraId="3EB93E12" w14:textId="77777777" w:rsidR="00AE2636" w:rsidRPr="004E735B" w:rsidRDefault="00AE2636" w:rsidP="00AE2636">
      <w:pPr>
        <w:ind w:firstLine="708"/>
      </w:pPr>
      <w:r>
        <w:t>2) Просторова,</w:t>
      </w:r>
    </w:p>
    <w:p w14:paraId="638F1F30" w14:textId="77777777" w:rsidR="00AE2636" w:rsidRPr="004E735B" w:rsidRDefault="00AE2636" w:rsidP="00AE2636">
      <w:pPr>
        <w:ind w:firstLine="708"/>
      </w:pPr>
      <w:r w:rsidRPr="004E735B">
        <w:t>3)</w:t>
      </w:r>
      <w:r>
        <w:t xml:space="preserve"> Інформаційна,</w:t>
      </w:r>
    </w:p>
    <w:p w14:paraId="04AC6ECD" w14:textId="77777777" w:rsidR="00AE2636" w:rsidRPr="004E735B" w:rsidRDefault="00AE2636" w:rsidP="00AE2636">
      <w:pPr>
        <w:ind w:firstLine="708"/>
      </w:pPr>
      <w:r>
        <w:t>4) Логічна,</w:t>
      </w:r>
    </w:p>
    <w:p w14:paraId="66235356" w14:textId="77777777" w:rsidR="00AE2636" w:rsidRPr="004E735B" w:rsidRDefault="00AE2636" w:rsidP="00AE2636">
      <w:pPr>
        <w:ind w:firstLine="708"/>
      </w:pPr>
      <w:r>
        <w:t>5) Аксіологічна (ціннісна) компетентність.</w:t>
      </w:r>
    </w:p>
    <w:p w14:paraId="7440F22A" w14:textId="77777777" w:rsidR="009A3D20" w:rsidRDefault="00AE2636" w:rsidP="00320A7B">
      <w:pPr>
        <w:rPr>
          <w:rFonts w:eastAsia="Times New Roman" w:cs="Times New Roman"/>
          <w:szCs w:val="22"/>
          <w:lang w:eastAsia="ar-SA"/>
        </w:rPr>
      </w:pPr>
      <w:r>
        <w:rPr>
          <w:rFonts w:eastAsia="Times New Roman" w:cs="Times New Roman"/>
          <w:szCs w:val="22"/>
          <w:lang w:eastAsia="ar-SA"/>
        </w:rPr>
        <w:t xml:space="preserve">Реалізація цих </w:t>
      </w:r>
      <w:proofErr w:type="spellStart"/>
      <w:r>
        <w:rPr>
          <w:rFonts w:eastAsia="Times New Roman" w:cs="Times New Roman"/>
          <w:szCs w:val="22"/>
          <w:lang w:eastAsia="ar-SA"/>
        </w:rPr>
        <w:t>компетентностей</w:t>
      </w:r>
      <w:proofErr w:type="spellEnd"/>
      <w:r>
        <w:rPr>
          <w:rFonts w:eastAsia="Times New Roman" w:cs="Times New Roman"/>
          <w:szCs w:val="22"/>
          <w:lang w:eastAsia="ar-SA"/>
        </w:rPr>
        <w:t xml:space="preserve"> повинна стати основною метою вчителя у шкільній практиці. </w:t>
      </w:r>
    </w:p>
    <w:p w14:paraId="7A9732FC" w14:textId="77777777" w:rsidR="00E768DF" w:rsidRPr="004E735B" w:rsidRDefault="00E768DF" w:rsidP="00E768DF">
      <w:pPr>
        <w:ind w:firstLine="708"/>
      </w:pPr>
      <w:r>
        <w:t xml:space="preserve">Олена </w:t>
      </w:r>
      <w:proofErr w:type="spellStart"/>
      <w:r>
        <w:t>Пометун</w:t>
      </w:r>
      <w:proofErr w:type="spellEnd"/>
      <w:r>
        <w:t xml:space="preserve"> у</w:t>
      </w:r>
      <w:r w:rsidRPr="004E735B">
        <w:t xml:space="preserve"> своїй праці </w:t>
      </w:r>
      <w:r>
        <w:t>«</w:t>
      </w:r>
      <w:proofErr w:type="spellStart"/>
      <w:r w:rsidRPr="00106F64">
        <w:rPr>
          <w:rFonts w:cs="Times New Roman"/>
        </w:rPr>
        <w:t>Компетентнісно</w:t>
      </w:r>
      <w:proofErr w:type="spellEnd"/>
      <w:r w:rsidRPr="00106F64">
        <w:rPr>
          <w:rFonts w:cs="Times New Roman"/>
        </w:rPr>
        <w:t xml:space="preserve"> орієнтована методика навча</w:t>
      </w:r>
      <w:r>
        <w:rPr>
          <w:rFonts w:cs="Times New Roman"/>
        </w:rPr>
        <w:t>ння історії в основній школі»</w:t>
      </w:r>
      <w:r w:rsidRPr="004E735B">
        <w:t xml:space="preserve"> б детально роз’яснює складові істор</w:t>
      </w:r>
      <w:r>
        <w:t>ичної предметної компетентності:</w:t>
      </w:r>
      <w:r w:rsidRPr="004E735B">
        <w:t xml:space="preserve"> </w:t>
      </w:r>
    </w:p>
    <w:p w14:paraId="158BE5F6" w14:textId="77777777" w:rsidR="00E768DF" w:rsidRDefault="00E768DF" w:rsidP="00E768DF">
      <w:pPr>
        <w:ind w:firstLine="708"/>
      </w:pPr>
      <w:r>
        <w:t xml:space="preserve">І) </w:t>
      </w:r>
      <w:r w:rsidRPr="004E735B">
        <w:t xml:space="preserve">Хронологічна компетентність </w:t>
      </w:r>
      <w:r>
        <w:t xml:space="preserve">представляє собою </w:t>
      </w:r>
      <w:r w:rsidRPr="004E735B">
        <w:t>уміння</w:t>
      </w:r>
      <w:r>
        <w:t xml:space="preserve"> та навички</w:t>
      </w:r>
      <w:r w:rsidRPr="004E735B">
        <w:t xml:space="preserve"> учнів ор</w:t>
      </w:r>
      <w:r>
        <w:t>ієнтуватися в історичному часі,</w:t>
      </w:r>
      <w:r w:rsidR="006C5775">
        <w:t xml:space="preserve"> то</w:t>
      </w:r>
      <w:r w:rsidR="00BC3CF7">
        <w:t>б</w:t>
      </w:r>
      <w:r w:rsidR="006C5775">
        <w:t>то</w:t>
      </w:r>
      <w:r w:rsidR="00312123">
        <w:t xml:space="preserve"> наступні компоненти </w:t>
      </w:r>
      <w:proofErr w:type="spellStart"/>
      <w:r w:rsidR="00312123">
        <w:t>навчальнох</w:t>
      </w:r>
      <w:proofErr w:type="spellEnd"/>
      <w:r w:rsidR="00312123">
        <w:t xml:space="preserve"> діяльності</w:t>
      </w:r>
      <w:r w:rsidR="006C5775">
        <w:t>:</w:t>
      </w:r>
    </w:p>
    <w:p w14:paraId="3301BDF3" w14:textId="77777777" w:rsidR="00F05B13" w:rsidRDefault="006C5775" w:rsidP="00F05B13">
      <w:r>
        <w:t xml:space="preserve">1) </w:t>
      </w:r>
      <w:r w:rsidR="00E768DF" w:rsidRPr="004E735B">
        <w:t xml:space="preserve">розглядати </w:t>
      </w:r>
      <w:r>
        <w:t xml:space="preserve">історичні явища в процесі їх </w:t>
      </w:r>
      <w:r w:rsidR="00E768DF" w:rsidRPr="004E735B">
        <w:t xml:space="preserve">розвитку та </w:t>
      </w:r>
      <w:r>
        <w:t xml:space="preserve">розглядати ці явища, застосовуючи причинно-наслідкові зв’язки </w:t>
      </w:r>
      <w:r w:rsidR="00E768DF" w:rsidRPr="004E735B">
        <w:t xml:space="preserve">в конкретно-історичних умовах певного часу. </w:t>
      </w:r>
      <w:r>
        <w:t>Це може проявлятись у складанні таблиць за датами та подіями</w:t>
      </w:r>
      <w:r w:rsidR="00014DE1">
        <w:t xml:space="preserve"> </w:t>
      </w:r>
      <w:r w:rsidR="00014DE1">
        <w:rPr>
          <w:rFonts w:cs="Times New Roman"/>
        </w:rPr>
        <w:t xml:space="preserve">[31, с. 25]. </w:t>
      </w:r>
    </w:p>
    <w:p w14:paraId="64E0D3DD" w14:textId="77777777" w:rsidR="00F05B13" w:rsidRDefault="00BC3CF7" w:rsidP="00F05B13">
      <w:r>
        <w:lastRenderedPageBreak/>
        <w:t xml:space="preserve">2) порівнювати </w:t>
      </w:r>
      <w:r w:rsidR="00F05B13">
        <w:t xml:space="preserve">історичні події та явища з різними періодами та </w:t>
      </w:r>
      <w:r w:rsidR="00E768DF" w:rsidRPr="004E735B">
        <w:t xml:space="preserve">орієнтуватися в науковій періодизації історії. </w:t>
      </w:r>
      <w:r w:rsidR="00F05B13">
        <w:t>Тобто формувати системність в мисленні учнів різними методами, наприклад прийомом: історичне порівняння</w:t>
      </w:r>
      <w:r w:rsidR="00014DE1">
        <w:t xml:space="preserve"> </w:t>
      </w:r>
      <w:r w:rsidR="00014DE1">
        <w:rPr>
          <w:rFonts w:cs="Times New Roman"/>
        </w:rPr>
        <w:t>[31, с. 25]. В нашому випадку це може бути порівняння «землероба» та «кочовика»</w:t>
      </w:r>
      <w:r w:rsidR="00F05B13">
        <w:t>,</w:t>
      </w:r>
    </w:p>
    <w:p w14:paraId="202CB528" w14:textId="77777777" w:rsidR="00E768DF" w:rsidRDefault="00F05B13" w:rsidP="00F05B13">
      <w:pPr>
        <w:rPr>
          <w:rFonts w:cs="Times New Roman"/>
        </w:rPr>
      </w:pPr>
      <w:r>
        <w:t xml:space="preserve">3) </w:t>
      </w:r>
      <w:r w:rsidR="00E768DF" w:rsidRPr="004E735B">
        <w:t>використовувати періодизацію</w:t>
      </w:r>
      <w:r w:rsidR="00E81668">
        <w:t xml:space="preserve"> історії</w:t>
      </w:r>
      <w:r w:rsidR="00E768DF" w:rsidRPr="004E735B">
        <w:t xml:space="preserve"> як спосіб пізнання історичного процесу. </w:t>
      </w:r>
      <w:r w:rsidR="00E81668">
        <w:t xml:space="preserve">Тобто надати характеристику конкретному явищу </w:t>
      </w:r>
      <w:r>
        <w:rPr>
          <w:rFonts w:cs="Times New Roman"/>
        </w:rPr>
        <w:t>[31, с. 25].</w:t>
      </w:r>
      <w:r w:rsidR="005203FF">
        <w:rPr>
          <w:rFonts w:cs="Times New Roman"/>
        </w:rPr>
        <w:t xml:space="preserve"> В даному випадку, це може бути феномен кочової цивілізації.</w:t>
      </w:r>
    </w:p>
    <w:p w14:paraId="6E2E7A46" w14:textId="77777777" w:rsidR="0075421C" w:rsidRDefault="004861D7" w:rsidP="00E860D3">
      <w:r>
        <w:rPr>
          <w:rFonts w:cs="Times New Roman"/>
        </w:rPr>
        <w:t xml:space="preserve">ІІ) </w:t>
      </w:r>
      <w:r>
        <w:t xml:space="preserve">Просторова компетентність, за визначенням Олени </w:t>
      </w:r>
      <w:proofErr w:type="spellStart"/>
      <w:r>
        <w:t>Пометун</w:t>
      </w:r>
      <w:proofErr w:type="spellEnd"/>
      <w:r>
        <w:t xml:space="preserve">, це </w:t>
      </w:r>
      <w:r w:rsidRPr="004E735B">
        <w:t>уміння учнів орієнтуватися в історичному просторі</w:t>
      </w:r>
      <w:r w:rsidR="0075421C">
        <w:t>, що полякає в наступних компонентах</w:t>
      </w:r>
      <w:r w:rsidR="00312123">
        <w:t xml:space="preserve"> навчальної діяльності</w:t>
      </w:r>
      <w:r w:rsidRPr="004E735B">
        <w:t>:</w:t>
      </w:r>
    </w:p>
    <w:p w14:paraId="0815B8DC" w14:textId="77777777" w:rsidR="00E860D3" w:rsidRDefault="0075421C" w:rsidP="00503EFA">
      <w:pPr>
        <w:pStyle w:val="a3"/>
        <w:numPr>
          <w:ilvl w:val="0"/>
          <w:numId w:val="41"/>
        </w:numPr>
        <w:ind w:left="0" w:firstLine="709"/>
      </w:pPr>
      <w:r>
        <w:t>вміння с</w:t>
      </w:r>
      <w:r w:rsidR="004861D7" w:rsidRPr="004E735B">
        <w:t xml:space="preserve">піввідносити розвиток </w:t>
      </w:r>
      <w:r>
        <w:t xml:space="preserve">різноманітних </w:t>
      </w:r>
      <w:r w:rsidR="004861D7" w:rsidRPr="004E735B">
        <w:t xml:space="preserve">історичних явищ і </w:t>
      </w:r>
      <w:proofErr w:type="spellStart"/>
      <w:r>
        <w:t>протирічливих</w:t>
      </w:r>
      <w:proofErr w:type="spellEnd"/>
      <w:r>
        <w:t xml:space="preserve"> історичних </w:t>
      </w:r>
      <w:r w:rsidR="004861D7" w:rsidRPr="004E735B">
        <w:t xml:space="preserve">процесів з географічним </w:t>
      </w:r>
      <w:r>
        <w:t xml:space="preserve">становищем </w:t>
      </w:r>
      <w:r w:rsidR="004861D7" w:rsidRPr="004E735B">
        <w:t xml:space="preserve">країн та </w:t>
      </w:r>
      <w:r>
        <w:t xml:space="preserve">їх наявними </w:t>
      </w:r>
      <w:r w:rsidR="004861D7" w:rsidRPr="004E735B">
        <w:t xml:space="preserve">природними умовами. </w:t>
      </w:r>
      <w:r>
        <w:t>Тобто робота з історичною картою на уроці і карті і характеристикою</w:t>
      </w:r>
      <w:r w:rsidR="004861D7" w:rsidRPr="004E735B">
        <w:t xml:space="preserve"> геогра</w:t>
      </w:r>
      <w:r>
        <w:t>фічних параметрів цих явищ та процесів,</w:t>
      </w:r>
    </w:p>
    <w:p w14:paraId="446172EA" w14:textId="77777777" w:rsidR="00014DE1" w:rsidRDefault="00E860D3" w:rsidP="00503EFA">
      <w:pPr>
        <w:pStyle w:val="a3"/>
        <w:numPr>
          <w:ilvl w:val="0"/>
          <w:numId w:val="41"/>
        </w:numPr>
        <w:ind w:left="0" w:firstLine="709"/>
      </w:pPr>
      <w:r>
        <w:t>застосовуючи карту</w:t>
      </w:r>
      <w:r w:rsidR="00014DE1">
        <w:t>:</w:t>
      </w:r>
    </w:p>
    <w:p w14:paraId="69824E2D" w14:textId="77777777" w:rsidR="00014DE1" w:rsidRDefault="00014DE1" w:rsidP="00014DE1">
      <w:pPr>
        <w:pStyle w:val="a3"/>
        <w:ind w:left="709" w:firstLine="0"/>
      </w:pPr>
      <w:r>
        <w:t>а)</w:t>
      </w:r>
      <w:r w:rsidR="004861D7" w:rsidRPr="004E735B">
        <w:t xml:space="preserve"> </w:t>
      </w:r>
      <w:r w:rsidR="00E860D3">
        <w:t xml:space="preserve">знаходити </w:t>
      </w:r>
      <w:r w:rsidR="004861D7" w:rsidRPr="004E735B">
        <w:t xml:space="preserve">причини та наслідки історичних подій, процесів, </w:t>
      </w:r>
    </w:p>
    <w:p w14:paraId="46FE0604" w14:textId="77777777" w:rsidR="00014DE1" w:rsidRDefault="00014DE1" w:rsidP="00014DE1">
      <w:pPr>
        <w:pStyle w:val="a3"/>
        <w:ind w:left="709" w:firstLine="0"/>
      </w:pPr>
      <w:r>
        <w:t xml:space="preserve">б) </w:t>
      </w:r>
      <w:r w:rsidR="00E860D3">
        <w:t xml:space="preserve">відслідковувати загальні </w:t>
      </w:r>
      <w:r w:rsidR="004861D7" w:rsidRPr="004E735B">
        <w:t xml:space="preserve">тенденції розвитку міжнародних відносин та </w:t>
      </w:r>
      <w:r w:rsidR="00E860D3">
        <w:t>співвідносити з ними Україну</w:t>
      </w:r>
      <w:r>
        <w:t xml:space="preserve"> </w:t>
      </w:r>
      <w:r>
        <w:rPr>
          <w:rFonts w:cs="Times New Roman"/>
        </w:rPr>
        <w:t xml:space="preserve">[31, с. 25]. </w:t>
      </w:r>
    </w:p>
    <w:p w14:paraId="1A398FFD" w14:textId="77777777" w:rsidR="00E10A1C" w:rsidRDefault="00B91CDB" w:rsidP="00014DE1">
      <w:pPr>
        <w:ind w:firstLine="0"/>
      </w:pPr>
      <w:r>
        <w:t xml:space="preserve">Тобто відстежити, </w:t>
      </w:r>
      <w:r w:rsidR="00014DE1">
        <w:t xml:space="preserve">в нашому випадку, </w:t>
      </w:r>
      <w:r>
        <w:t>як</w:t>
      </w:r>
      <w:r w:rsidR="008336F3">
        <w:t xml:space="preserve"> або</w:t>
      </w:r>
      <w:r>
        <w:t xml:space="preserve"> яким чином «Велике переселення народів» проходило через Україну.</w:t>
      </w:r>
    </w:p>
    <w:p w14:paraId="2D5589CB" w14:textId="77777777" w:rsidR="004861D7" w:rsidRPr="00581661" w:rsidRDefault="00E10A1C" w:rsidP="00503EFA">
      <w:pPr>
        <w:pStyle w:val="a3"/>
        <w:numPr>
          <w:ilvl w:val="0"/>
          <w:numId w:val="41"/>
        </w:numPr>
        <w:ind w:left="0" w:firstLine="709"/>
      </w:pPr>
      <w:r>
        <w:t>Охарактеризувати при роботі з історичною картою,</w:t>
      </w:r>
      <w:r w:rsidR="004861D7" w:rsidRPr="004E735B">
        <w:t xml:space="preserve"> </w:t>
      </w:r>
      <w:r>
        <w:t>історичний процес, вписуюч</w:t>
      </w:r>
      <w:r w:rsidR="00581661">
        <w:t>и</w:t>
      </w:r>
      <w:r>
        <w:t xml:space="preserve"> його в регіональну історію</w:t>
      </w:r>
      <w:r w:rsidR="00581661">
        <w:t xml:space="preserve"> </w:t>
      </w:r>
      <w:r>
        <w:rPr>
          <w:rFonts w:cs="Times New Roman"/>
        </w:rPr>
        <w:t>[31, с. 25].</w:t>
      </w:r>
      <w:r w:rsidR="00581661">
        <w:rPr>
          <w:rFonts w:cs="Times New Roman"/>
        </w:rPr>
        <w:t xml:space="preserve"> Отже, саме таким шляхом можна включити історію кочових народів на Криворіжжі в історію України, а потім вписати і в світову історію.</w:t>
      </w:r>
    </w:p>
    <w:p w14:paraId="45940304" w14:textId="77777777" w:rsidR="005203FF" w:rsidRDefault="00581661" w:rsidP="005203FF">
      <w:pPr>
        <w:pStyle w:val="a3"/>
        <w:ind w:left="0"/>
      </w:pPr>
      <w:r>
        <w:rPr>
          <w:rFonts w:cs="Times New Roman"/>
        </w:rPr>
        <w:t>ІІІ)</w:t>
      </w:r>
      <w:r w:rsidRPr="004E735B">
        <w:t xml:space="preserve"> Логічна компетентність</w:t>
      </w:r>
      <w:r>
        <w:t>,</w:t>
      </w:r>
      <w:r w:rsidRPr="00581661">
        <w:t xml:space="preserve"> </w:t>
      </w:r>
      <w:r>
        <w:t xml:space="preserve">за визначенням Олени </w:t>
      </w:r>
      <w:proofErr w:type="spellStart"/>
      <w:r>
        <w:t>Пометун</w:t>
      </w:r>
      <w:proofErr w:type="spellEnd"/>
      <w:r>
        <w:t>, передбачає в</w:t>
      </w:r>
      <w:r w:rsidRPr="004E735B">
        <w:t>міння учнів визначати та застосовувати</w:t>
      </w:r>
      <w:r>
        <w:t xml:space="preserve"> різноманітні дефініції, концепти</w:t>
      </w:r>
      <w:r w:rsidRPr="004E735B">
        <w:t xml:space="preserve">, концепції для аналізу і пояснення </w:t>
      </w:r>
      <w:r>
        <w:t xml:space="preserve">різноманітних </w:t>
      </w:r>
      <w:r w:rsidRPr="004E735B">
        <w:t xml:space="preserve">історичних фактів, </w:t>
      </w:r>
      <w:proofErr w:type="spellStart"/>
      <w:r>
        <w:t>протирічливих</w:t>
      </w:r>
      <w:proofErr w:type="spellEnd"/>
      <w:r>
        <w:t xml:space="preserve"> </w:t>
      </w:r>
      <w:r w:rsidRPr="004E735B">
        <w:t xml:space="preserve">явищ, </w:t>
      </w:r>
      <w:r>
        <w:t>бурхливих історичних процесів на кшталт війн або революцій. Цьому сприяють наступні компоненти</w:t>
      </w:r>
      <w:r w:rsidR="00312123">
        <w:t xml:space="preserve"> навчальної діяльності</w:t>
      </w:r>
      <w:r>
        <w:t>:</w:t>
      </w:r>
    </w:p>
    <w:p w14:paraId="5A449B3A" w14:textId="77777777" w:rsidR="005203FF" w:rsidRDefault="005203FF" w:rsidP="00503EFA">
      <w:pPr>
        <w:pStyle w:val="a3"/>
        <w:numPr>
          <w:ilvl w:val="0"/>
          <w:numId w:val="45"/>
        </w:numPr>
        <w:ind w:left="0" w:firstLine="709"/>
      </w:pPr>
      <w:r>
        <w:lastRenderedPageBreak/>
        <w:t>визначення</w:t>
      </w:r>
      <w:r w:rsidR="00581661" w:rsidRPr="004E735B">
        <w:t xml:space="preserve"> історичн</w:t>
      </w:r>
      <w:r>
        <w:t>их дефініцій та застосовування їх для пояснення історичних цікавих</w:t>
      </w:r>
      <w:r w:rsidR="00581661" w:rsidRPr="004E735B">
        <w:t xml:space="preserve"> явищ і </w:t>
      </w:r>
      <w:r>
        <w:t>неоднозначних з точку зору історії процесів. Наприклад: потрібно визначити поняття «кочівник»,</w:t>
      </w:r>
    </w:p>
    <w:p w14:paraId="1503D3B1" w14:textId="77777777" w:rsidR="005203FF" w:rsidRDefault="005203FF" w:rsidP="00503EFA">
      <w:pPr>
        <w:pStyle w:val="a3"/>
        <w:numPr>
          <w:ilvl w:val="0"/>
          <w:numId w:val="45"/>
        </w:numPr>
        <w:ind w:left="0" w:firstLine="709"/>
      </w:pPr>
      <w:r>
        <w:t>визначення причини, суті, наслідків</w:t>
      </w:r>
      <w:r w:rsidR="00581661" w:rsidRPr="004E735B">
        <w:t xml:space="preserve"> і значення </w:t>
      </w:r>
      <w:r>
        <w:t xml:space="preserve">різноманітних </w:t>
      </w:r>
      <w:r w:rsidR="00581661" w:rsidRPr="004E735B">
        <w:t xml:space="preserve">історичних явищ та </w:t>
      </w:r>
      <w:r>
        <w:t xml:space="preserve">суперечливих з точки зору історії – </w:t>
      </w:r>
      <w:r w:rsidR="00581661" w:rsidRPr="004E735B">
        <w:t xml:space="preserve">подій, </w:t>
      </w:r>
      <w:r>
        <w:t xml:space="preserve">та знаходити причинно-наслідкові </w:t>
      </w:r>
      <w:r w:rsidR="00581661" w:rsidRPr="004E735B">
        <w:t xml:space="preserve">зв’язки між ними. Наприклад: Визначте суть, причини і наслідки </w:t>
      </w:r>
      <w:r>
        <w:t>«</w:t>
      </w:r>
      <w:r w:rsidR="00581661" w:rsidRPr="004E735B">
        <w:t>Великого переселення народів</w:t>
      </w:r>
      <w:r>
        <w:t>»,</w:t>
      </w:r>
    </w:p>
    <w:p w14:paraId="4EDCFC0D" w14:textId="77777777" w:rsidR="00D077BC" w:rsidRDefault="00D077BC" w:rsidP="00503EFA">
      <w:pPr>
        <w:pStyle w:val="a3"/>
        <w:numPr>
          <w:ilvl w:val="0"/>
          <w:numId w:val="45"/>
        </w:numPr>
        <w:ind w:left="0" w:firstLine="709"/>
      </w:pPr>
      <w:r>
        <w:t>застосування різних методів у навчанні:</w:t>
      </w:r>
    </w:p>
    <w:p w14:paraId="0EBE54E5" w14:textId="77777777" w:rsidR="00D077BC" w:rsidRDefault="00D077BC" w:rsidP="00D077BC">
      <w:pPr>
        <w:pStyle w:val="a3"/>
        <w:ind w:left="0"/>
      </w:pPr>
      <w:r>
        <w:t xml:space="preserve">а) </w:t>
      </w:r>
      <w:r w:rsidR="005203FF">
        <w:t>аналіз</w:t>
      </w:r>
      <w:r w:rsidR="00643A23">
        <w:t>у</w:t>
      </w:r>
      <w:r w:rsidR="005203FF">
        <w:t xml:space="preserve">, </w:t>
      </w:r>
    </w:p>
    <w:p w14:paraId="36CB8452" w14:textId="77777777" w:rsidR="00D077BC" w:rsidRDefault="00D077BC" w:rsidP="00D077BC">
      <w:pPr>
        <w:pStyle w:val="a3"/>
        <w:ind w:left="0"/>
      </w:pPr>
      <w:r>
        <w:t xml:space="preserve">б) </w:t>
      </w:r>
      <w:r w:rsidR="005203FF">
        <w:t>синтез</w:t>
      </w:r>
      <w:r w:rsidR="00643A23">
        <w:t>у</w:t>
      </w:r>
      <w:r>
        <w:t>,</w:t>
      </w:r>
    </w:p>
    <w:p w14:paraId="38A0214B" w14:textId="77777777" w:rsidR="00D077BC" w:rsidRDefault="00D077BC" w:rsidP="00D077BC">
      <w:pPr>
        <w:pStyle w:val="a3"/>
        <w:ind w:left="0"/>
      </w:pPr>
      <w:r>
        <w:t xml:space="preserve">в) </w:t>
      </w:r>
      <w:r w:rsidR="005203FF">
        <w:t>узагальнення значного</w:t>
      </w:r>
      <w:r w:rsidR="00581661" w:rsidRPr="004E735B">
        <w:t xml:space="preserve"> обсяг</w:t>
      </w:r>
      <w:r w:rsidR="005203FF">
        <w:t>у</w:t>
      </w:r>
      <w:r w:rsidR="00581661" w:rsidRPr="004E735B">
        <w:t xml:space="preserve"> </w:t>
      </w:r>
      <w:r w:rsidR="00503361">
        <w:t xml:space="preserve">історичних </w:t>
      </w:r>
      <w:r w:rsidR="00581661" w:rsidRPr="004E735B">
        <w:t xml:space="preserve">фактів, </w:t>
      </w:r>
      <w:r w:rsidR="00503361">
        <w:t>за допомогою яких можна простежити</w:t>
      </w:r>
      <w:r w:rsidR="00581661" w:rsidRPr="004E735B">
        <w:t xml:space="preserve"> </w:t>
      </w:r>
      <w:r w:rsidR="00503361">
        <w:t xml:space="preserve">різноманітні </w:t>
      </w:r>
      <w:r w:rsidR="00581661" w:rsidRPr="004E735B">
        <w:t>зв’язки і тенденції історичного процесу</w:t>
      </w:r>
      <w:r w:rsidR="00503361">
        <w:t xml:space="preserve"> </w:t>
      </w:r>
      <w:r w:rsidR="00503361">
        <w:rPr>
          <w:rFonts w:cs="Times New Roman"/>
        </w:rPr>
        <w:t>[31, с. 25]</w:t>
      </w:r>
      <w:r w:rsidR="00581661" w:rsidRPr="004E735B">
        <w:t xml:space="preserve">. </w:t>
      </w:r>
    </w:p>
    <w:p w14:paraId="722A1C79" w14:textId="77777777" w:rsidR="00581661" w:rsidRPr="00581661" w:rsidRDefault="00581661" w:rsidP="00D077BC">
      <w:pPr>
        <w:pStyle w:val="a3"/>
        <w:ind w:left="0"/>
      </w:pPr>
      <w:r w:rsidRPr="004E735B">
        <w:t xml:space="preserve">Наприклад: </w:t>
      </w:r>
      <w:r w:rsidR="00503361">
        <w:t>можна поміркувати учню</w:t>
      </w:r>
      <w:r w:rsidRPr="004E735B">
        <w:t>, що об’єднує сучасну та середньовічну людину</w:t>
      </w:r>
      <w:r w:rsidR="00503361">
        <w:t xml:space="preserve"> або кочовика</w:t>
      </w:r>
      <w:r w:rsidRPr="004E735B">
        <w:t>.</w:t>
      </w:r>
    </w:p>
    <w:p w14:paraId="5493532E" w14:textId="77777777" w:rsidR="00312123" w:rsidRDefault="00581661" w:rsidP="00312123">
      <w:pPr>
        <w:pStyle w:val="a3"/>
        <w:ind w:left="0"/>
      </w:pPr>
      <w:r w:rsidRPr="00581661">
        <w:rPr>
          <w:lang w:val="en-US"/>
        </w:rPr>
        <w:t>IV</w:t>
      </w:r>
      <w:r w:rsidRPr="00581661">
        <w:t xml:space="preserve">) </w:t>
      </w:r>
      <w:r w:rsidR="00312123">
        <w:t xml:space="preserve">Інформаційна компетентність, за визначенням Олени </w:t>
      </w:r>
      <w:proofErr w:type="spellStart"/>
      <w:r w:rsidR="00312123">
        <w:t>Пометун</w:t>
      </w:r>
      <w:proofErr w:type="spellEnd"/>
      <w:r w:rsidR="00312123" w:rsidRPr="004E735B">
        <w:t xml:space="preserve"> </w:t>
      </w:r>
      <w:r w:rsidRPr="004E735B">
        <w:t xml:space="preserve">– </w:t>
      </w:r>
      <w:r w:rsidR="00312123">
        <w:t xml:space="preserve">передбачає </w:t>
      </w:r>
      <w:r w:rsidRPr="004E735B">
        <w:t xml:space="preserve">уміння учнів працювати з </w:t>
      </w:r>
      <w:r w:rsidR="00312123">
        <w:t xml:space="preserve">різними </w:t>
      </w:r>
      <w:r w:rsidRPr="004E735B">
        <w:t>джерелами історичної інформації</w:t>
      </w:r>
      <w:r w:rsidR="00312123">
        <w:t xml:space="preserve"> і забезпечується наступними компонентами навчальної діяльності</w:t>
      </w:r>
      <w:r w:rsidRPr="004E735B">
        <w:t>:</w:t>
      </w:r>
    </w:p>
    <w:p w14:paraId="32EAE40D" w14:textId="77777777" w:rsidR="00312123" w:rsidRDefault="00F53063" w:rsidP="00503EFA">
      <w:pPr>
        <w:pStyle w:val="a3"/>
        <w:numPr>
          <w:ilvl w:val="0"/>
          <w:numId w:val="46"/>
        </w:numPr>
        <w:ind w:left="0" w:firstLine="709"/>
      </w:pPr>
      <w:r>
        <w:t xml:space="preserve">передбачає такі інформаційні навички та </w:t>
      </w:r>
      <w:r w:rsidR="00312123">
        <w:t>вміння:</w:t>
      </w:r>
    </w:p>
    <w:p w14:paraId="783BA67A" w14:textId="77777777" w:rsidR="00312123" w:rsidRDefault="00312123" w:rsidP="00312123">
      <w:pPr>
        <w:pStyle w:val="a3"/>
        <w:ind w:left="709" w:firstLine="0"/>
      </w:pPr>
      <w:r>
        <w:t xml:space="preserve">а) </w:t>
      </w:r>
      <w:r w:rsidR="00581661" w:rsidRPr="004E735B">
        <w:t xml:space="preserve">користуватись підручником, </w:t>
      </w:r>
    </w:p>
    <w:p w14:paraId="236E9BC5" w14:textId="77777777" w:rsidR="00312123" w:rsidRDefault="00312123" w:rsidP="00312123">
      <w:pPr>
        <w:pStyle w:val="a3"/>
        <w:ind w:left="709" w:firstLine="0"/>
      </w:pPr>
      <w:r>
        <w:t xml:space="preserve">б) </w:t>
      </w:r>
      <w:r w:rsidR="00581661" w:rsidRPr="004E735B">
        <w:t xml:space="preserve">довідковою </w:t>
      </w:r>
      <w:r>
        <w:t xml:space="preserve">історичною </w:t>
      </w:r>
      <w:r w:rsidR="00581661" w:rsidRPr="004E735B">
        <w:t>літературою,</w:t>
      </w:r>
      <w:r>
        <w:t xml:space="preserve"> </w:t>
      </w:r>
    </w:p>
    <w:p w14:paraId="655A9B5F" w14:textId="77777777" w:rsidR="00312123" w:rsidRDefault="00312123" w:rsidP="00312123">
      <w:pPr>
        <w:pStyle w:val="a3"/>
        <w:ind w:left="709" w:firstLine="0"/>
      </w:pPr>
      <w:r>
        <w:t>в) мережею «</w:t>
      </w:r>
      <w:r w:rsidRPr="004E735B">
        <w:t>Інтернет</w:t>
      </w:r>
      <w:r>
        <w:t xml:space="preserve">» </w:t>
      </w:r>
      <w:r w:rsidR="00581661" w:rsidRPr="004E735B">
        <w:t>для самостійного пошуку інформації;</w:t>
      </w:r>
    </w:p>
    <w:p w14:paraId="60077E4D" w14:textId="77777777" w:rsidR="00F53063" w:rsidRDefault="00F53063" w:rsidP="00503EFA">
      <w:pPr>
        <w:pStyle w:val="a3"/>
        <w:numPr>
          <w:ilvl w:val="0"/>
          <w:numId w:val="46"/>
        </w:numPr>
        <w:ind w:left="0" w:firstLine="709"/>
      </w:pPr>
      <w:r>
        <w:t>передбачає такі вміння:</w:t>
      </w:r>
    </w:p>
    <w:p w14:paraId="1A85344E" w14:textId="77777777" w:rsidR="00F53063" w:rsidRDefault="00F53063" w:rsidP="00F53063">
      <w:pPr>
        <w:pStyle w:val="a3"/>
        <w:ind w:left="709" w:firstLine="0"/>
      </w:pPr>
      <w:r>
        <w:t>а)</w:t>
      </w:r>
      <w:r w:rsidRPr="004E735B">
        <w:t xml:space="preserve"> </w:t>
      </w:r>
      <w:r w:rsidR="00581661" w:rsidRPr="004E735B">
        <w:t xml:space="preserve">систематизувати </w:t>
      </w:r>
      <w:r>
        <w:t xml:space="preserve">наявну </w:t>
      </w:r>
      <w:r w:rsidR="00581661" w:rsidRPr="004E735B">
        <w:t xml:space="preserve">історичну інформацію, </w:t>
      </w:r>
    </w:p>
    <w:p w14:paraId="03345022" w14:textId="77777777" w:rsidR="00F53063" w:rsidRDefault="00F53063" w:rsidP="00F53063">
      <w:pPr>
        <w:pStyle w:val="a3"/>
        <w:ind w:left="709" w:firstLine="0"/>
      </w:pPr>
      <w:r>
        <w:t xml:space="preserve">в) </w:t>
      </w:r>
      <w:r w:rsidR="00581661" w:rsidRPr="004E735B">
        <w:t>аналізувати її</w:t>
      </w:r>
      <w:r>
        <w:t xml:space="preserve"> сутність,</w:t>
      </w:r>
    </w:p>
    <w:p w14:paraId="08F2D9E2" w14:textId="77777777" w:rsidR="00D077BC" w:rsidRDefault="00D077BC" w:rsidP="00F53063">
      <w:pPr>
        <w:pStyle w:val="a3"/>
        <w:ind w:left="709" w:firstLine="0"/>
      </w:pPr>
      <w:r>
        <w:t xml:space="preserve">г) складання таблиць: </w:t>
      </w:r>
    </w:p>
    <w:p w14:paraId="679D690D" w14:textId="77777777" w:rsidR="00D077BC" w:rsidRDefault="00D077BC" w:rsidP="00F53063">
      <w:pPr>
        <w:pStyle w:val="a3"/>
        <w:ind w:left="709" w:firstLine="0"/>
      </w:pPr>
      <w:r>
        <w:t>-хронологічних,</w:t>
      </w:r>
    </w:p>
    <w:p w14:paraId="1CD4002A" w14:textId="77777777" w:rsidR="00D077BC" w:rsidRDefault="00D077BC" w:rsidP="00F53063">
      <w:pPr>
        <w:pStyle w:val="a3"/>
        <w:ind w:left="709" w:firstLine="0"/>
      </w:pPr>
      <w:r>
        <w:t xml:space="preserve">- </w:t>
      </w:r>
      <w:proofErr w:type="spellStart"/>
      <w:r>
        <w:t>синхроністичнихічних</w:t>
      </w:r>
      <w:proofErr w:type="spellEnd"/>
      <w:r w:rsidR="00581661" w:rsidRPr="004E735B">
        <w:t xml:space="preserve">, </w:t>
      </w:r>
    </w:p>
    <w:p w14:paraId="0C171DC2" w14:textId="77777777" w:rsidR="00D077BC" w:rsidRDefault="00D077BC" w:rsidP="00F53063">
      <w:pPr>
        <w:pStyle w:val="a3"/>
        <w:ind w:left="709" w:firstLine="0"/>
      </w:pPr>
      <w:r>
        <w:t>-</w:t>
      </w:r>
      <w:proofErr w:type="spellStart"/>
      <w:r w:rsidR="00581661" w:rsidRPr="004E735B">
        <w:t>конкретизуючи</w:t>
      </w:r>
      <w:r>
        <w:t>х</w:t>
      </w:r>
      <w:proofErr w:type="spellEnd"/>
      <w:r w:rsidR="00581661" w:rsidRPr="004E735B">
        <w:t xml:space="preserve">, </w:t>
      </w:r>
    </w:p>
    <w:p w14:paraId="6DDD4E6D" w14:textId="77777777" w:rsidR="00D077BC" w:rsidRDefault="00D077BC" w:rsidP="00F53063">
      <w:pPr>
        <w:pStyle w:val="a3"/>
        <w:ind w:left="709" w:firstLine="0"/>
      </w:pPr>
      <w:r>
        <w:t>-порівняльних</w:t>
      </w:r>
      <w:r w:rsidR="00581661" w:rsidRPr="004E735B">
        <w:t>),</w:t>
      </w:r>
    </w:p>
    <w:p w14:paraId="5E169937" w14:textId="77777777" w:rsidR="00D077BC" w:rsidRDefault="00D077BC" w:rsidP="00F53063">
      <w:pPr>
        <w:pStyle w:val="a3"/>
        <w:ind w:left="709" w:firstLine="0"/>
      </w:pPr>
      <w:r>
        <w:lastRenderedPageBreak/>
        <w:t>-схем</w:t>
      </w:r>
      <w:r w:rsidR="00581661" w:rsidRPr="004E735B">
        <w:t>,</w:t>
      </w:r>
    </w:p>
    <w:p w14:paraId="2400C94B" w14:textId="77777777" w:rsidR="00D077BC" w:rsidRDefault="00D077BC" w:rsidP="00D077BC">
      <w:pPr>
        <w:pStyle w:val="a3"/>
        <w:ind w:left="0"/>
      </w:pPr>
      <w:r>
        <w:t>- різних типів планів (простих, розгорнутих, картинних</w:t>
      </w:r>
      <w:r w:rsidR="00581661" w:rsidRPr="004E735B">
        <w:t xml:space="preserve"> тощо)</w:t>
      </w:r>
      <w:r w:rsidRPr="00D077BC">
        <w:rPr>
          <w:rFonts w:cs="Times New Roman"/>
        </w:rPr>
        <w:t xml:space="preserve"> </w:t>
      </w:r>
      <w:r>
        <w:rPr>
          <w:rFonts w:cs="Times New Roman"/>
        </w:rPr>
        <w:t>[31, с. 25]</w:t>
      </w:r>
      <w:r>
        <w:t>,</w:t>
      </w:r>
    </w:p>
    <w:p w14:paraId="4D3714D1" w14:textId="77777777" w:rsidR="00736EA0" w:rsidRDefault="00D077BC" w:rsidP="00503EFA">
      <w:pPr>
        <w:pStyle w:val="a3"/>
        <w:numPr>
          <w:ilvl w:val="0"/>
          <w:numId w:val="46"/>
        </w:numPr>
        <w:ind w:left="0" w:firstLine="709"/>
      </w:pPr>
      <w:r>
        <w:t>надання інтерпретуючих</w:t>
      </w:r>
      <w:r w:rsidR="00581661" w:rsidRPr="004E735B">
        <w:t xml:space="preserve"> зм</w:t>
      </w:r>
      <w:r>
        <w:t>іст історичних джерел та відбиття в них</w:t>
      </w:r>
      <w:r w:rsidR="00736EA0">
        <w:t>:</w:t>
      </w:r>
    </w:p>
    <w:p w14:paraId="55267635" w14:textId="77777777" w:rsidR="00736EA0" w:rsidRDefault="00736EA0" w:rsidP="00736EA0">
      <w:pPr>
        <w:pStyle w:val="a3"/>
        <w:ind w:left="709" w:firstLine="0"/>
      </w:pPr>
      <w:r>
        <w:t>а)</w:t>
      </w:r>
      <w:r w:rsidR="00D077BC">
        <w:t xml:space="preserve"> історичних фактів, </w:t>
      </w:r>
    </w:p>
    <w:p w14:paraId="3F91B8C1" w14:textId="77777777" w:rsidR="00736EA0" w:rsidRDefault="00736EA0" w:rsidP="00736EA0">
      <w:pPr>
        <w:pStyle w:val="a3"/>
        <w:ind w:left="709" w:firstLine="0"/>
      </w:pPr>
      <w:r>
        <w:t xml:space="preserve">б) історичних </w:t>
      </w:r>
      <w:r w:rsidR="00D077BC">
        <w:t xml:space="preserve">явищ, </w:t>
      </w:r>
    </w:p>
    <w:p w14:paraId="5469945C" w14:textId="77777777" w:rsidR="00312123" w:rsidRDefault="00736EA0" w:rsidP="00736EA0">
      <w:pPr>
        <w:pStyle w:val="a3"/>
        <w:ind w:left="709" w:firstLine="0"/>
      </w:pPr>
      <w:r>
        <w:t xml:space="preserve">в) історичних </w:t>
      </w:r>
      <w:r w:rsidR="00D077BC">
        <w:t>подій,</w:t>
      </w:r>
    </w:p>
    <w:p w14:paraId="716D7BDD" w14:textId="77777777" w:rsidR="00C04687" w:rsidRDefault="00581661" w:rsidP="00C04687">
      <w:pPr>
        <w:pStyle w:val="a3"/>
        <w:numPr>
          <w:ilvl w:val="0"/>
          <w:numId w:val="46"/>
        </w:numPr>
        <w:ind w:left="0" w:firstLine="709"/>
      </w:pPr>
      <w:r w:rsidRPr="004E735B">
        <w:t>критично аналізувати, порівнювати та оцінювати історичні джерела, виявляти тенденційну інформацію т</w:t>
      </w:r>
      <w:r w:rsidR="00C04687">
        <w:t>а пояснювати її необ’єктивність,</w:t>
      </w:r>
    </w:p>
    <w:p w14:paraId="1035C373" w14:textId="77777777" w:rsidR="00581661" w:rsidRPr="004E735B" w:rsidRDefault="00581661" w:rsidP="00C04687">
      <w:pPr>
        <w:pStyle w:val="a3"/>
        <w:numPr>
          <w:ilvl w:val="0"/>
          <w:numId w:val="46"/>
        </w:numPr>
        <w:ind w:left="0" w:firstLine="709"/>
      </w:pPr>
      <w:r w:rsidRPr="004E735B">
        <w:t>-виявляти різні точки зору, визнавати і сприймати їх різноманітність</w:t>
      </w:r>
      <w:r w:rsidR="00312123">
        <w:t xml:space="preserve"> </w:t>
      </w:r>
      <w:r w:rsidR="008066A0" w:rsidRPr="00C04687">
        <w:rPr>
          <w:rFonts w:cs="Times New Roman"/>
        </w:rPr>
        <w:t>[31, с. 26</w:t>
      </w:r>
      <w:r w:rsidR="00312123" w:rsidRPr="00C04687">
        <w:rPr>
          <w:rFonts w:cs="Times New Roman"/>
        </w:rPr>
        <w:t>]</w:t>
      </w:r>
      <w:r w:rsidR="00312123" w:rsidRPr="004E735B">
        <w:t>.</w:t>
      </w:r>
    </w:p>
    <w:p w14:paraId="7997D77C" w14:textId="77777777" w:rsidR="00643A23" w:rsidRDefault="00581661" w:rsidP="00643A23">
      <w:r>
        <w:rPr>
          <w:lang w:val="en-US"/>
        </w:rPr>
        <w:t>V</w:t>
      </w:r>
      <w:r w:rsidRPr="00581661">
        <w:t>)</w:t>
      </w:r>
      <w:r w:rsidRPr="004E735B">
        <w:t xml:space="preserve"> Аксіологічна компетентність</w:t>
      </w:r>
      <w:r w:rsidR="00643A23">
        <w:t xml:space="preserve">, за визначенням Олени </w:t>
      </w:r>
      <w:proofErr w:type="spellStart"/>
      <w:r w:rsidR="00643A23">
        <w:t>Пометун</w:t>
      </w:r>
      <w:proofErr w:type="spellEnd"/>
      <w:r w:rsidR="00643A23">
        <w:t xml:space="preserve">, передбачає </w:t>
      </w:r>
      <w:r w:rsidRPr="004E735B">
        <w:t xml:space="preserve">уміння учнів формулювати </w:t>
      </w:r>
      <w:r w:rsidR="00643A23">
        <w:t xml:space="preserve">різноманітні </w:t>
      </w:r>
      <w:r w:rsidRPr="004E735B">
        <w:t>версії</w:t>
      </w:r>
      <w:r w:rsidR="00643A23">
        <w:t xml:space="preserve"> історичних подій і оцінювати історичний рух (процес)</w:t>
      </w:r>
      <w:r w:rsidRPr="004E735B">
        <w:t xml:space="preserve"> та </w:t>
      </w:r>
      <w:r w:rsidR="00643A23">
        <w:t xml:space="preserve">його </w:t>
      </w:r>
      <w:r w:rsidRPr="004E735B">
        <w:t>розвит</w:t>
      </w:r>
      <w:r w:rsidR="00643A23">
        <w:t>ок за допомогою наступних навчальних компонентів</w:t>
      </w:r>
      <w:r w:rsidRPr="004E735B">
        <w:t>:</w:t>
      </w:r>
    </w:p>
    <w:p w14:paraId="51329F8A" w14:textId="77777777" w:rsidR="006F20C7" w:rsidRDefault="00643A23" w:rsidP="006F20C7">
      <w:r>
        <w:t xml:space="preserve">1) </w:t>
      </w:r>
      <w:r w:rsidR="006F20C7">
        <w:t>а) історичне порівняння</w:t>
      </w:r>
      <w:r w:rsidR="00581661" w:rsidRPr="004E735B">
        <w:t xml:space="preserve">, </w:t>
      </w:r>
    </w:p>
    <w:p w14:paraId="1E1F55C4" w14:textId="77777777" w:rsidR="006F20C7" w:rsidRDefault="006F20C7" w:rsidP="00643A23">
      <w:r>
        <w:t>б) історичне пояснення</w:t>
      </w:r>
      <w:r w:rsidR="00581661" w:rsidRPr="004E735B">
        <w:t xml:space="preserve">, </w:t>
      </w:r>
    </w:p>
    <w:p w14:paraId="3329F182" w14:textId="77777777" w:rsidR="006F20C7" w:rsidRDefault="006F20C7" w:rsidP="00643A23">
      <w:r>
        <w:t>в) історичне узагальнення,</w:t>
      </w:r>
    </w:p>
    <w:p w14:paraId="6B22CFA2" w14:textId="77777777" w:rsidR="006F20C7" w:rsidRDefault="006F20C7" w:rsidP="00643A23">
      <w:r>
        <w:t>г) критична оцінка</w:t>
      </w:r>
      <w:r w:rsidR="00581661" w:rsidRPr="004E735B">
        <w:t xml:space="preserve"> </w:t>
      </w:r>
      <w:r>
        <w:t>історичних фактів,</w:t>
      </w:r>
    </w:p>
    <w:p w14:paraId="318457AA" w14:textId="77777777" w:rsidR="006F20C7" w:rsidRDefault="006F20C7" w:rsidP="00643A23">
      <w:r>
        <w:t>д) критична оцінка</w:t>
      </w:r>
      <w:r w:rsidRPr="004E735B">
        <w:t xml:space="preserve"> </w:t>
      </w:r>
      <w:r>
        <w:t>діяльності</w:t>
      </w:r>
      <w:r w:rsidR="00581661" w:rsidRPr="004E735B">
        <w:t xml:space="preserve"> осіб, </w:t>
      </w:r>
    </w:p>
    <w:p w14:paraId="3D23D81E" w14:textId="77777777" w:rsidR="006F20C7" w:rsidRDefault="006F20C7" w:rsidP="00643A23">
      <w:r>
        <w:t>Використання цих компонентів повинно спиратись на вже</w:t>
      </w:r>
      <w:r w:rsidR="00581661" w:rsidRPr="004E735B">
        <w:t xml:space="preserve"> набуті знання, власну систему цінностей, з позиції загальнолюдських та національних цінностей</w:t>
      </w:r>
      <w:r>
        <w:t xml:space="preserve"> </w:t>
      </w:r>
      <w:r w:rsidR="008066A0">
        <w:rPr>
          <w:rFonts w:cs="Times New Roman"/>
        </w:rPr>
        <w:t>[31, с. 26</w:t>
      </w:r>
      <w:r>
        <w:rPr>
          <w:rFonts w:cs="Times New Roman"/>
        </w:rPr>
        <w:t>]</w:t>
      </w:r>
      <w:r w:rsidRPr="004E735B">
        <w:t>.</w:t>
      </w:r>
    </w:p>
    <w:p w14:paraId="2326DC0E" w14:textId="77777777" w:rsidR="006F20C7" w:rsidRDefault="006F20C7" w:rsidP="002F7F46">
      <w:r>
        <w:t>Напри</w:t>
      </w:r>
      <w:r w:rsidR="00581661" w:rsidRPr="004E735B">
        <w:t xml:space="preserve">клад: Порівняйте </w:t>
      </w:r>
      <w:r>
        <w:t>осілу землеробську та кочову цивілізацію.</w:t>
      </w:r>
    </w:p>
    <w:p w14:paraId="24D4C0CE" w14:textId="77777777" w:rsidR="00F030E7" w:rsidRDefault="00F030E7" w:rsidP="00503EFA">
      <w:pPr>
        <w:pStyle w:val="a3"/>
        <w:numPr>
          <w:ilvl w:val="0"/>
          <w:numId w:val="42"/>
        </w:numPr>
        <w:ind w:left="0" w:firstLine="709"/>
      </w:pPr>
      <w:r>
        <w:t>виявлення протиріч:</w:t>
      </w:r>
    </w:p>
    <w:p w14:paraId="10F56FC3" w14:textId="77777777" w:rsidR="00F030E7" w:rsidRDefault="00F030E7" w:rsidP="00F030E7">
      <w:pPr>
        <w:pStyle w:val="a3"/>
        <w:ind w:left="709" w:firstLine="0"/>
      </w:pPr>
      <w:r>
        <w:t>а)</w:t>
      </w:r>
      <w:r w:rsidR="00581661" w:rsidRPr="004E735B">
        <w:t xml:space="preserve"> в </w:t>
      </w:r>
      <w:r>
        <w:t xml:space="preserve">різних історичних позиціях або </w:t>
      </w:r>
      <w:r w:rsidR="00581661" w:rsidRPr="004E735B">
        <w:t>різн</w:t>
      </w:r>
      <w:r>
        <w:t>их історичних інтересів</w:t>
      </w:r>
      <w:r w:rsidR="00581661" w:rsidRPr="004E735B">
        <w:t>,</w:t>
      </w:r>
    </w:p>
    <w:p w14:paraId="32CD45E9" w14:textId="77777777" w:rsidR="00F030E7" w:rsidRDefault="00F030E7" w:rsidP="00F030E7">
      <w:pPr>
        <w:pStyle w:val="a3"/>
        <w:ind w:left="709" w:firstLine="0"/>
      </w:pPr>
      <w:r>
        <w:t>б)</w:t>
      </w:r>
      <w:r w:rsidR="00581661" w:rsidRPr="004E735B">
        <w:t xml:space="preserve"> </w:t>
      </w:r>
      <w:r>
        <w:t>в потребах різних</w:t>
      </w:r>
      <w:r w:rsidR="00581661" w:rsidRPr="004E735B">
        <w:t xml:space="preserve"> соціальних груп і окремих осіб</w:t>
      </w:r>
    </w:p>
    <w:p w14:paraId="07FFCCB8" w14:textId="77777777" w:rsidR="008066A0" w:rsidRDefault="00F030E7" w:rsidP="00F030E7">
      <w:pPr>
        <w:pStyle w:val="a3"/>
        <w:ind w:left="709" w:firstLine="0"/>
      </w:pPr>
      <w:r>
        <w:t>в) виявлення</w:t>
      </w:r>
      <w:r w:rsidR="00581661" w:rsidRPr="004E735B">
        <w:t xml:space="preserve"> </w:t>
      </w:r>
      <w:r>
        <w:t>різних ролей</w:t>
      </w:r>
      <w:r w:rsidR="00581661" w:rsidRPr="004E735B">
        <w:t xml:space="preserve"> </w:t>
      </w:r>
      <w:r w:rsidR="008066A0">
        <w:t xml:space="preserve">в історичному процесі, тенденціях та напрямах </w:t>
      </w:r>
      <w:r w:rsidR="00581661" w:rsidRPr="004E735B">
        <w:t>історичного розвитку</w:t>
      </w:r>
      <w:r w:rsidR="00E010E7">
        <w:t xml:space="preserve"> </w:t>
      </w:r>
      <w:r w:rsidR="00E010E7">
        <w:rPr>
          <w:rFonts w:cs="Times New Roman"/>
        </w:rPr>
        <w:t>[31, с. 26]</w:t>
      </w:r>
      <w:r w:rsidR="00E010E7" w:rsidRPr="004E735B">
        <w:t>.</w:t>
      </w:r>
    </w:p>
    <w:p w14:paraId="7B5D76D9" w14:textId="77777777" w:rsidR="004D5103" w:rsidRDefault="00581661" w:rsidP="004D5103">
      <w:pPr>
        <w:ind w:firstLine="0"/>
      </w:pPr>
      <w:r w:rsidRPr="004E735B">
        <w:t xml:space="preserve">Наприклад: </w:t>
      </w:r>
      <w:r w:rsidR="00E010E7">
        <w:t>можна охарактеризувати внесок кочових цивілізації в розвиток військової справи, науки господарства.</w:t>
      </w:r>
    </w:p>
    <w:p w14:paraId="4BA55206" w14:textId="77777777" w:rsidR="004D5103" w:rsidRDefault="004D5103" w:rsidP="00503EFA">
      <w:pPr>
        <w:pStyle w:val="a3"/>
        <w:numPr>
          <w:ilvl w:val="0"/>
          <w:numId w:val="42"/>
        </w:numPr>
        <w:ind w:left="0" w:firstLine="680"/>
      </w:pPr>
      <w:r>
        <w:lastRenderedPageBreak/>
        <w:t>а) Оцінка різних версій</w:t>
      </w:r>
      <w:r w:rsidR="00581661" w:rsidRPr="004E735B">
        <w:t xml:space="preserve"> і дум</w:t>
      </w:r>
      <w:r>
        <w:t>ок</w:t>
      </w:r>
      <w:r w:rsidR="00581661" w:rsidRPr="004E735B">
        <w:t xml:space="preserve"> про минулі історичні події, </w:t>
      </w:r>
    </w:p>
    <w:p w14:paraId="20489F4D" w14:textId="77777777" w:rsidR="00581661" w:rsidRDefault="004D5103" w:rsidP="004D5103">
      <w:pPr>
        <w:pStyle w:val="a3"/>
        <w:ind w:left="0" w:firstLine="680"/>
      </w:pPr>
      <w:r>
        <w:t>б) визнання</w:t>
      </w:r>
      <w:r w:rsidR="00581661" w:rsidRPr="004E735B">
        <w:t xml:space="preserve">, </w:t>
      </w:r>
      <w:r>
        <w:t xml:space="preserve">того, </w:t>
      </w:r>
      <w:r w:rsidR="00581661" w:rsidRPr="004E735B">
        <w:t>що деякі джерела можуть бути необ’єктивними</w:t>
      </w:r>
      <w:r>
        <w:rPr>
          <w:rFonts w:cs="Times New Roman"/>
        </w:rPr>
        <w:t>[31, с. 26]</w:t>
      </w:r>
      <w:r w:rsidR="00581661" w:rsidRPr="004E735B">
        <w:t xml:space="preserve">. </w:t>
      </w:r>
    </w:p>
    <w:p w14:paraId="1D140EC3" w14:textId="77777777" w:rsidR="00D1372A" w:rsidRDefault="00D1372A" w:rsidP="004D5103">
      <w:pPr>
        <w:rPr>
          <w:rFonts w:eastAsia="Times New Roman" w:cs="Times New Roman"/>
          <w:szCs w:val="22"/>
          <w:lang w:eastAsia="ar-SA"/>
        </w:rPr>
      </w:pPr>
      <w:r>
        <w:rPr>
          <w:rFonts w:eastAsia="Times New Roman" w:cs="Times New Roman"/>
          <w:szCs w:val="22"/>
          <w:lang w:eastAsia="ar-SA"/>
        </w:rPr>
        <w:t xml:space="preserve">Згідно </w:t>
      </w:r>
      <w:r w:rsidR="00E768DF">
        <w:rPr>
          <w:rFonts w:eastAsia="Times New Roman" w:cs="Times New Roman"/>
          <w:szCs w:val="22"/>
          <w:lang w:eastAsia="ar-SA"/>
        </w:rPr>
        <w:t xml:space="preserve">нової і прогресивної </w:t>
      </w:r>
      <w:r>
        <w:rPr>
          <w:rFonts w:eastAsia="Times New Roman" w:cs="Times New Roman"/>
          <w:szCs w:val="22"/>
          <w:lang w:eastAsia="ar-SA"/>
        </w:rPr>
        <w:t>концепції НУШ, в</w:t>
      </w:r>
      <w:r w:rsidR="00320A7B" w:rsidRPr="00320A7B">
        <w:rPr>
          <w:rFonts w:eastAsia="Times New Roman" w:cs="Times New Roman"/>
          <w:szCs w:val="22"/>
          <w:lang w:eastAsia="ar-SA"/>
        </w:rPr>
        <w:t>ажливою</w:t>
      </w:r>
      <w:r w:rsidR="00320A7B">
        <w:rPr>
          <w:rFonts w:eastAsia="Times New Roman" w:cs="Times New Roman"/>
          <w:szCs w:val="22"/>
          <w:lang w:eastAsia="ar-SA"/>
        </w:rPr>
        <w:t xml:space="preserve"> </w:t>
      </w:r>
      <w:r w:rsidR="00320A7B" w:rsidRPr="00320A7B">
        <w:rPr>
          <w:rFonts w:eastAsia="Times New Roman" w:cs="Times New Roman"/>
          <w:szCs w:val="22"/>
          <w:lang w:eastAsia="ar-SA"/>
        </w:rPr>
        <w:t>складовою</w:t>
      </w:r>
      <w:r w:rsidR="00320A7B">
        <w:rPr>
          <w:rFonts w:eastAsia="Times New Roman" w:cs="Times New Roman"/>
          <w:szCs w:val="22"/>
          <w:lang w:eastAsia="ar-SA"/>
        </w:rPr>
        <w:t xml:space="preserve"> </w:t>
      </w:r>
      <w:r w:rsidR="00320A7B" w:rsidRPr="00320A7B">
        <w:rPr>
          <w:rFonts w:eastAsia="Times New Roman" w:cs="Times New Roman"/>
          <w:szCs w:val="22"/>
          <w:lang w:eastAsia="ar-SA"/>
        </w:rPr>
        <w:t>формування національної</w:t>
      </w:r>
      <w:r w:rsidR="00320A7B">
        <w:rPr>
          <w:rFonts w:eastAsia="Times New Roman" w:cs="Times New Roman"/>
          <w:szCs w:val="22"/>
          <w:lang w:eastAsia="ar-SA"/>
        </w:rPr>
        <w:t xml:space="preserve"> </w:t>
      </w:r>
      <w:r w:rsidR="00320A7B" w:rsidRPr="00320A7B">
        <w:rPr>
          <w:rFonts w:eastAsia="Times New Roman" w:cs="Times New Roman"/>
          <w:szCs w:val="22"/>
          <w:lang w:eastAsia="ar-SA"/>
        </w:rPr>
        <w:t>ідентичності</w:t>
      </w:r>
      <w:r w:rsidR="00320A7B">
        <w:rPr>
          <w:rFonts w:eastAsia="Times New Roman" w:cs="Times New Roman"/>
          <w:szCs w:val="22"/>
          <w:lang w:eastAsia="ar-SA"/>
        </w:rPr>
        <w:t xml:space="preserve"> </w:t>
      </w:r>
      <w:r w:rsidR="00320A7B" w:rsidRPr="00320A7B">
        <w:rPr>
          <w:rFonts w:eastAsia="Times New Roman" w:cs="Times New Roman"/>
          <w:szCs w:val="22"/>
          <w:lang w:eastAsia="ar-SA"/>
        </w:rPr>
        <w:t>учнів є вивчення історії рідного</w:t>
      </w:r>
      <w:r w:rsidR="00320A7B">
        <w:rPr>
          <w:rFonts w:eastAsia="Times New Roman" w:cs="Times New Roman"/>
          <w:szCs w:val="22"/>
          <w:lang w:eastAsia="ar-SA"/>
        </w:rPr>
        <w:t xml:space="preserve"> </w:t>
      </w:r>
      <w:r>
        <w:rPr>
          <w:rFonts w:eastAsia="Times New Roman" w:cs="Times New Roman"/>
          <w:szCs w:val="22"/>
          <w:lang w:eastAsia="ar-SA"/>
        </w:rPr>
        <w:t>краю, яке</w:t>
      </w:r>
      <w:r w:rsidR="00F777C2">
        <w:rPr>
          <w:rFonts w:eastAsia="Times New Roman" w:cs="Times New Roman"/>
          <w:szCs w:val="22"/>
          <w:lang w:eastAsia="ar-SA"/>
        </w:rPr>
        <w:t xml:space="preserve"> </w:t>
      </w:r>
      <w:r>
        <w:rPr>
          <w:rFonts w:eastAsia="Times New Roman" w:cs="Times New Roman"/>
          <w:szCs w:val="22"/>
          <w:lang w:eastAsia="ar-SA"/>
        </w:rPr>
        <w:t>повинно ґрунтуватись</w:t>
      </w:r>
      <w:r w:rsidR="00AE2636">
        <w:rPr>
          <w:rFonts w:eastAsia="Times New Roman" w:cs="Times New Roman"/>
          <w:szCs w:val="22"/>
          <w:lang w:eastAsia="ar-SA"/>
        </w:rPr>
        <w:t xml:space="preserve"> на</w:t>
      </w:r>
      <w:r>
        <w:rPr>
          <w:rFonts w:eastAsia="Times New Roman" w:cs="Times New Roman"/>
          <w:szCs w:val="22"/>
          <w:lang w:eastAsia="ar-SA"/>
        </w:rPr>
        <w:t>:</w:t>
      </w:r>
    </w:p>
    <w:p w14:paraId="258714C0" w14:textId="77777777" w:rsidR="00D1372A" w:rsidRDefault="00AE2636" w:rsidP="00503EFA">
      <w:pPr>
        <w:pStyle w:val="a3"/>
        <w:numPr>
          <w:ilvl w:val="0"/>
          <w:numId w:val="13"/>
        </w:numPr>
        <w:rPr>
          <w:rFonts w:eastAsia="Times New Roman" w:cs="Times New Roman"/>
          <w:szCs w:val="22"/>
          <w:lang w:eastAsia="ar-SA"/>
        </w:rPr>
      </w:pPr>
      <w:r>
        <w:t>Теоретичних</w:t>
      </w:r>
      <w:r w:rsidR="00D1372A">
        <w:t xml:space="preserve"> заняття</w:t>
      </w:r>
      <w:r>
        <w:t>х,</w:t>
      </w:r>
      <w:r w:rsidR="00D1372A" w:rsidRPr="00D1372A">
        <w:rPr>
          <w:rFonts w:eastAsia="Times New Roman" w:cs="Times New Roman"/>
          <w:szCs w:val="22"/>
          <w:lang w:eastAsia="ar-SA"/>
        </w:rPr>
        <w:t xml:space="preserve"> </w:t>
      </w:r>
    </w:p>
    <w:p w14:paraId="4A33CF48" w14:textId="77777777" w:rsidR="00D1372A" w:rsidRDefault="00AE2636" w:rsidP="00503EFA">
      <w:pPr>
        <w:pStyle w:val="a3"/>
        <w:numPr>
          <w:ilvl w:val="0"/>
          <w:numId w:val="13"/>
        </w:numPr>
        <w:rPr>
          <w:rFonts w:eastAsia="Times New Roman" w:cs="Times New Roman"/>
          <w:szCs w:val="22"/>
          <w:lang w:eastAsia="ar-SA"/>
        </w:rPr>
      </w:pPr>
      <w:r>
        <w:t>Практичних</w:t>
      </w:r>
      <w:r w:rsidR="00D1372A">
        <w:t xml:space="preserve"> заняття</w:t>
      </w:r>
      <w:r>
        <w:rPr>
          <w:rFonts w:eastAsia="Times New Roman" w:cs="Times New Roman"/>
          <w:szCs w:val="22"/>
          <w:lang w:eastAsia="ar-SA"/>
        </w:rPr>
        <w:t>х.</w:t>
      </w:r>
    </w:p>
    <w:p w14:paraId="40A3EC93" w14:textId="77777777" w:rsidR="00320A7B" w:rsidRDefault="00D1372A" w:rsidP="00320A7B">
      <w:pPr>
        <w:rPr>
          <w:rFonts w:eastAsia="Times New Roman" w:cs="Times New Roman"/>
          <w:szCs w:val="22"/>
          <w:lang w:eastAsia="ar-SA"/>
        </w:rPr>
      </w:pPr>
      <w:r>
        <w:rPr>
          <w:rFonts w:eastAsia="Times New Roman" w:cs="Times New Roman"/>
          <w:szCs w:val="22"/>
          <w:lang w:eastAsia="ar-SA"/>
        </w:rPr>
        <w:t xml:space="preserve">Оскільки теми кочових народів немає у шкільному курсі, то це повинні бути </w:t>
      </w:r>
      <w:r w:rsidR="00FD1651">
        <w:rPr>
          <w:rFonts w:eastAsia="Times New Roman" w:cs="Times New Roman"/>
          <w:szCs w:val="22"/>
          <w:lang w:eastAsia="ar-SA"/>
        </w:rPr>
        <w:t xml:space="preserve">такі </w:t>
      </w:r>
      <w:r>
        <w:rPr>
          <w:rFonts w:eastAsia="Times New Roman" w:cs="Times New Roman"/>
          <w:szCs w:val="22"/>
          <w:lang w:eastAsia="ar-SA"/>
        </w:rPr>
        <w:t>комбіновані уроки:</w:t>
      </w:r>
    </w:p>
    <w:p w14:paraId="6BB7A10F" w14:textId="77777777" w:rsidR="00D1372A" w:rsidRPr="00D1372A" w:rsidRDefault="00D1372A" w:rsidP="00503EFA">
      <w:pPr>
        <w:pStyle w:val="a3"/>
        <w:numPr>
          <w:ilvl w:val="0"/>
          <w:numId w:val="14"/>
        </w:numPr>
        <w:rPr>
          <w:rFonts w:eastAsia="Times New Roman" w:cs="Times New Roman"/>
          <w:szCs w:val="22"/>
          <w:lang w:eastAsia="ar-SA"/>
        </w:rPr>
      </w:pPr>
      <w:r>
        <w:t>уроки засвоєння нових знань,</w:t>
      </w:r>
    </w:p>
    <w:p w14:paraId="7EAABE99" w14:textId="77777777" w:rsidR="00D1372A" w:rsidRPr="00D1372A" w:rsidRDefault="00D1372A" w:rsidP="00503EFA">
      <w:pPr>
        <w:pStyle w:val="a3"/>
        <w:numPr>
          <w:ilvl w:val="0"/>
          <w:numId w:val="14"/>
        </w:numPr>
        <w:rPr>
          <w:rFonts w:eastAsia="Times New Roman" w:cs="Times New Roman"/>
          <w:szCs w:val="22"/>
          <w:lang w:eastAsia="ar-SA"/>
        </w:rPr>
      </w:pPr>
      <w:r>
        <w:t>учнівська науково-теоретична конференція,</w:t>
      </w:r>
    </w:p>
    <w:p w14:paraId="775EE10D" w14:textId="77777777" w:rsidR="00D1372A" w:rsidRPr="00D1372A" w:rsidRDefault="00D1372A" w:rsidP="00503EFA">
      <w:pPr>
        <w:pStyle w:val="a3"/>
        <w:numPr>
          <w:ilvl w:val="0"/>
          <w:numId w:val="14"/>
        </w:numPr>
        <w:rPr>
          <w:rFonts w:eastAsia="Times New Roman" w:cs="Times New Roman"/>
          <w:szCs w:val="22"/>
          <w:lang w:eastAsia="ar-SA"/>
        </w:rPr>
      </w:pPr>
      <w:r>
        <w:t>проблемна лекція,</w:t>
      </w:r>
    </w:p>
    <w:p w14:paraId="0DEC981A" w14:textId="77777777" w:rsidR="00D1372A" w:rsidRPr="00D1372A" w:rsidRDefault="00D1372A" w:rsidP="00503EFA">
      <w:pPr>
        <w:pStyle w:val="a3"/>
        <w:numPr>
          <w:ilvl w:val="0"/>
          <w:numId w:val="14"/>
        </w:numPr>
        <w:rPr>
          <w:rFonts w:eastAsia="Times New Roman" w:cs="Times New Roman"/>
          <w:szCs w:val="22"/>
          <w:lang w:eastAsia="ar-SA"/>
        </w:rPr>
      </w:pPr>
      <w:r>
        <w:t>дискусійне семінарське заняття,</w:t>
      </w:r>
    </w:p>
    <w:p w14:paraId="4893D1F8" w14:textId="77777777" w:rsidR="00D1372A" w:rsidRPr="00D1372A" w:rsidRDefault="00D1372A" w:rsidP="00503EFA">
      <w:pPr>
        <w:pStyle w:val="a3"/>
        <w:numPr>
          <w:ilvl w:val="0"/>
          <w:numId w:val="14"/>
        </w:numPr>
        <w:rPr>
          <w:rFonts w:eastAsia="Times New Roman" w:cs="Times New Roman"/>
          <w:szCs w:val="22"/>
          <w:lang w:eastAsia="ar-SA"/>
        </w:rPr>
      </w:pPr>
      <w:r>
        <w:t>урок-краєзнавча екскурсія,</w:t>
      </w:r>
    </w:p>
    <w:p w14:paraId="69EAFD98" w14:textId="77777777" w:rsidR="008A63C9" w:rsidRPr="008A63C9" w:rsidRDefault="00D1372A" w:rsidP="00503EFA">
      <w:pPr>
        <w:pStyle w:val="a3"/>
        <w:numPr>
          <w:ilvl w:val="0"/>
          <w:numId w:val="14"/>
        </w:numPr>
        <w:rPr>
          <w:rFonts w:eastAsia="Times New Roman" w:cs="Times New Roman"/>
          <w:szCs w:val="22"/>
          <w:lang w:eastAsia="ar-SA"/>
        </w:rPr>
      </w:pPr>
      <w:r>
        <w:t>урок-туристичний похід</w:t>
      </w:r>
    </w:p>
    <w:p w14:paraId="770F9CA3" w14:textId="77777777" w:rsidR="008A63C9" w:rsidRDefault="008A63C9" w:rsidP="008A63C9">
      <w:pPr>
        <w:ind w:firstLine="0"/>
        <w:rPr>
          <w:rFonts w:eastAsia="Times New Roman" w:cs="Times New Roman"/>
          <w:szCs w:val="22"/>
          <w:lang w:eastAsia="ar-SA"/>
        </w:rPr>
      </w:pPr>
      <w:r>
        <w:rPr>
          <w:rFonts w:eastAsia="Times New Roman" w:cs="Times New Roman"/>
          <w:szCs w:val="22"/>
          <w:lang w:eastAsia="ar-SA"/>
        </w:rPr>
        <w:t>Методами навчання в таких комбінованих уроках повинні бути:</w:t>
      </w:r>
    </w:p>
    <w:p w14:paraId="2CF9130D" w14:textId="77777777" w:rsidR="008A63C9" w:rsidRPr="008A63C9" w:rsidRDefault="008A63C9" w:rsidP="00503EFA">
      <w:pPr>
        <w:pStyle w:val="a3"/>
        <w:numPr>
          <w:ilvl w:val="0"/>
          <w:numId w:val="15"/>
        </w:numPr>
        <w:rPr>
          <w:rFonts w:eastAsia="Times New Roman" w:cs="Times New Roman"/>
          <w:szCs w:val="22"/>
          <w:lang w:eastAsia="ar-SA"/>
        </w:rPr>
      </w:pPr>
      <w:r>
        <w:t>Пояснення,</w:t>
      </w:r>
    </w:p>
    <w:p w14:paraId="6A5C9AAF" w14:textId="77777777" w:rsidR="008A63C9" w:rsidRPr="008A63C9" w:rsidRDefault="008A63C9" w:rsidP="00503EFA">
      <w:pPr>
        <w:pStyle w:val="a3"/>
        <w:numPr>
          <w:ilvl w:val="0"/>
          <w:numId w:val="15"/>
        </w:numPr>
        <w:rPr>
          <w:rFonts w:eastAsia="Times New Roman" w:cs="Times New Roman"/>
          <w:szCs w:val="22"/>
          <w:lang w:eastAsia="ar-SA"/>
        </w:rPr>
      </w:pPr>
      <w:r>
        <w:t>розповідь,</w:t>
      </w:r>
    </w:p>
    <w:p w14:paraId="7DA717EB" w14:textId="77777777" w:rsidR="008A63C9" w:rsidRPr="008A63C9" w:rsidRDefault="008A63C9" w:rsidP="00503EFA">
      <w:pPr>
        <w:pStyle w:val="a3"/>
        <w:numPr>
          <w:ilvl w:val="0"/>
          <w:numId w:val="15"/>
        </w:numPr>
        <w:rPr>
          <w:rFonts w:eastAsia="Times New Roman" w:cs="Times New Roman"/>
          <w:szCs w:val="22"/>
          <w:lang w:eastAsia="ar-SA"/>
        </w:rPr>
      </w:pPr>
      <w:r>
        <w:t>бесіда,</w:t>
      </w:r>
    </w:p>
    <w:p w14:paraId="0E4D853D" w14:textId="77777777" w:rsidR="008A63C9" w:rsidRPr="008A63C9" w:rsidRDefault="008A63C9" w:rsidP="00503EFA">
      <w:pPr>
        <w:pStyle w:val="a3"/>
        <w:numPr>
          <w:ilvl w:val="0"/>
          <w:numId w:val="15"/>
        </w:numPr>
        <w:rPr>
          <w:rFonts w:eastAsia="Times New Roman" w:cs="Times New Roman"/>
          <w:szCs w:val="22"/>
          <w:lang w:eastAsia="ar-SA"/>
        </w:rPr>
      </w:pPr>
      <w:r>
        <w:t>демонстраційний експеримент,</w:t>
      </w:r>
    </w:p>
    <w:p w14:paraId="4EFD3A2B" w14:textId="77777777" w:rsidR="008A63C9" w:rsidRPr="008A63C9" w:rsidRDefault="002D3468" w:rsidP="00503EFA">
      <w:pPr>
        <w:pStyle w:val="a3"/>
        <w:numPr>
          <w:ilvl w:val="0"/>
          <w:numId w:val="15"/>
        </w:numPr>
        <w:rPr>
          <w:rFonts w:eastAsia="Times New Roman" w:cs="Times New Roman"/>
          <w:szCs w:val="22"/>
          <w:lang w:eastAsia="ar-SA"/>
        </w:rPr>
      </w:pPr>
      <w:proofErr w:type="spellStart"/>
      <w:r>
        <w:t>мисленнє</w:t>
      </w:r>
      <w:r w:rsidR="008A63C9">
        <w:t>вий</w:t>
      </w:r>
      <w:proofErr w:type="spellEnd"/>
      <w:r w:rsidR="008A63C9">
        <w:t xml:space="preserve"> експеримент,</w:t>
      </w:r>
    </w:p>
    <w:p w14:paraId="63AD689F" w14:textId="77777777" w:rsidR="008A63C9" w:rsidRPr="008A63C9" w:rsidRDefault="008A63C9" w:rsidP="00503EFA">
      <w:pPr>
        <w:pStyle w:val="a3"/>
        <w:numPr>
          <w:ilvl w:val="0"/>
          <w:numId w:val="15"/>
        </w:numPr>
        <w:rPr>
          <w:rFonts w:eastAsia="Times New Roman" w:cs="Times New Roman"/>
          <w:szCs w:val="22"/>
          <w:lang w:eastAsia="ar-SA"/>
        </w:rPr>
      </w:pPr>
      <w:r>
        <w:t>створення навмисно неправдивих ситуацій,</w:t>
      </w:r>
    </w:p>
    <w:p w14:paraId="0E939646" w14:textId="77777777" w:rsidR="008A63C9" w:rsidRPr="008A63C9" w:rsidRDefault="008A63C9" w:rsidP="00503EFA">
      <w:pPr>
        <w:pStyle w:val="a3"/>
        <w:numPr>
          <w:ilvl w:val="0"/>
          <w:numId w:val="15"/>
        </w:numPr>
        <w:rPr>
          <w:rFonts w:eastAsia="Times New Roman" w:cs="Times New Roman"/>
          <w:szCs w:val="22"/>
          <w:lang w:eastAsia="ar-SA"/>
        </w:rPr>
      </w:pPr>
      <w:r>
        <w:t>історичне порівняння</w:t>
      </w:r>
    </w:p>
    <w:p w14:paraId="4EF8AE3B" w14:textId="77777777" w:rsidR="008A63C9" w:rsidRDefault="008A63C9" w:rsidP="008A63C9">
      <w:pPr>
        <w:rPr>
          <w:rFonts w:eastAsia="Times New Roman" w:cs="Times New Roman"/>
          <w:szCs w:val="22"/>
          <w:lang w:eastAsia="ar-SA"/>
        </w:rPr>
      </w:pPr>
      <w:r>
        <w:rPr>
          <w:rFonts w:eastAsia="Times New Roman" w:cs="Times New Roman"/>
          <w:szCs w:val="22"/>
          <w:lang w:eastAsia="ar-SA"/>
        </w:rPr>
        <w:t>Також велику роль тут відіграють не тільки шкільні комбіновані уроки але й краєзнавчі гуртки, науково-дослідницькі факультативи, на яких можна проводити:</w:t>
      </w:r>
    </w:p>
    <w:p w14:paraId="3540ED1E" w14:textId="77777777" w:rsidR="008A63C9" w:rsidRPr="008A63C9" w:rsidRDefault="008A63C9" w:rsidP="00503EFA">
      <w:pPr>
        <w:pStyle w:val="a3"/>
        <w:numPr>
          <w:ilvl w:val="0"/>
          <w:numId w:val="16"/>
        </w:numPr>
        <w:rPr>
          <w:rFonts w:eastAsia="Times New Roman" w:cs="Times New Roman"/>
          <w:szCs w:val="22"/>
          <w:lang w:eastAsia="ar-SA"/>
        </w:rPr>
      </w:pPr>
      <w:r w:rsidRPr="008A63C9">
        <w:rPr>
          <w:rFonts w:eastAsia="Times New Roman" w:cs="Times New Roman"/>
          <w:szCs w:val="22"/>
          <w:lang w:eastAsia="ar-SA"/>
        </w:rPr>
        <w:t>д</w:t>
      </w:r>
      <w:r>
        <w:t xml:space="preserve">ослідницьку або ілюстративну лабораторну роботу, </w:t>
      </w:r>
    </w:p>
    <w:p w14:paraId="16D57004" w14:textId="77777777" w:rsidR="008A63C9" w:rsidRPr="008A63C9" w:rsidRDefault="008A63C9" w:rsidP="00503EFA">
      <w:pPr>
        <w:pStyle w:val="a3"/>
        <w:numPr>
          <w:ilvl w:val="0"/>
          <w:numId w:val="16"/>
        </w:numPr>
        <w:rPr>
          <w:rFonts w:eastAsia="Times New Roman" w:cs="Times New Roman"/>
          <w:szCs w:val="22"/>
          <w:lang w:eastAsia="ar-SA"/>
        </w:rPr>
      </w:pPr>
      <w:r>
        <w:t xml:space="preserve">вирішення комплексного творчого завдання, </w:t>
      </w:r>
    </w:p>
    <w:p w14:paraId="1537144F" w14:textId="77777777" w:rsidR="008A63C9" w:rsidRPr="008A63C9" w:rsidRDefault="008A63C9" w:rsidP="00503EFA">
      <w:pPr>
        <w:pStyle w:val="a3"/>
        <w:numPr>
          <w:ilvl w:val="0"/>
          <w:numId w:val="16"/>
        </w:numPr>
        <w:rPr>
          <w:rFonts w:eastAsia="Times New Roman" w:cs="Times New Roman"/>
          <w:szCs w:val="22"/>
          <w:lang w:eastAsia="ar-SA"/>
        </w:rPr>
      </w:pPr>
      <w:r>
        <w:t xml:space="preserve">вирішення завдання з альтернативними даними, </w:t>
      </w:r>
    </w:p>
    <w:p w14:paraId="7D12DFC8" w14:textId="77777777" w:rsidR="008A63C9" w:rsidRPr="008A63C9" w:rsidRDefault="008A63C9" w:rsidP="00503EFA">
      <w:pPr>
        <w:pStyle w:val="a3"/>
        <w:numPr>
          <w:ilvl w:val="0"/>
          <w:numId w:val="16"/>
        </w:numPr>
        <w:rPr>
          <w:rFonts w:eastAsia="Times New Roman" w:cs="Times New Roman"/>
          <w:szCs w:val="22"/>
          <w:lang w:eastAsia="ar-SA"/>
        </w:rPr>
      </w:pPr>
      <w:r>
        <w:lastRenderedPageBreak/>
        <w:t xml:space="preserve">моделювання історичних ситуацій, </w:t>
      </w:r>
    </w:p>
    <w:p w14:paraId="581FE7A0" w14:textId="77777777" w:rsidR="008A63C9" w:rsidRPr="008A63C9" w:rsidRDefault="008A63C9" w:rsidP="00503EFA">
      <w:pPr>
        <w:pStyle w:val="a3"/>
        <w:numPr>
          <w:ilvl w:val="0"/>
          <w:numId w:val="16"/>
        </w:numPr>
        <w:rPr>
          <w:rFonts w:eastAsia="Times New Roman" w:cs="Times New Roman"/>
          <w:szCs w:val="22"/>
          <w:lang w:eastAsia="ar-SA"/>
        </w:rPr>
      </w:pPr>
      <w:r>
        <w:t>написання звітів з практики пошуку краєзнавчих артефактів</w:t>
      </w:r>
    </w:p>
    <w:p w14:paraId="5B05DB96" w14:textId="77777777" w:rsidR="008A63C9" w:rsidRPr="008A63C9" w:rsidRDefault="008A63C9" w:rsidP="008A63C9">
      <w:pPr>
        <w:rPr>
          <w:rFonts w:eastAsia="Times New Roman" w:cs="Times New Roman"/>
          <w:szCs w:val="22"/>
          <w:lang w:eastAsia="ar-SA"/>
        </w:rPr>
      </w:pPr>
      <w:r>
        <w:rPr>
          <w:rFonts w:eastAsia="Times New Roman" w:cs="Times New Roman"/>
          <w:szCs w:val="22"/>
          <w:lang w:eastAsia="ar-SA"/>
        </w:rPr>
        <w:t>Перед проведенням таких занять варто провести своєрідну анкету сере учнів, де можна задати такі питання:</w:t>
      </w:r>
    </w:p>
    <w:p w14:paraId="0AC5EA01" w14:textId="77777777" w:rsidR="008A63C9" w:rsidRDefault="008A63C9" w:rsidP="00503EFA">
      <w:pPr>
        <w:numPr>
          <w:ilvl w:val="0"/>
          <w:numId w:val="17"/>
        </w:numPr>
        <w:ind w:left="0" w:firstLine="709"/>
      </w:pPr>
      <w:r>
        <w:t>Чи подобаються Вам уроки історії ? Чому ?</w:t>
      </w:r>
    </w:p>
    <w:p w14:paraId="65AEDA0A" w14:textId="77777777" w:rsidR="008A63C9" w:rsidRDefault="008A63C9" w:rsidP="00503EFA">
      <w:pPr>
        <w:numPr>
          <w:ilvl w:val="0"/>
          <w:numId w:val="17"/>
        </w:numPr>
        <w:ind w:left="0" w:firstLine="709"/>
      </w:pPr>
      <w:r>
        <w:t>Чи полюбляєте Ви читати художні або наукові книжки</w:t>
      </w:r>
    </w:p>
    <w:p w14:paraId="7FEF9BE1" w14:textId="77777777" w:rsidR="008A63C9" w:rsidRDefault="008A63C9" w:rsidP="00503EFA">
      <w:pPr>
        <w:numPr>
          <w:ilvl w:val="0"/>
          <w:numId w:val="17"/>
        </w:numPr>
        <w:ind w:left="0" w:firstLine="709"/>
      </w:pPr>
      <w:r>
        <w:t>Що Ви знаєте про кочові народи?</w:t>
      </w:r>
    </w:p>
    <w:p w14:paraId="263BF64F" w14:textId="77777777" w:rsidR="00737BD1" w:rsidRDefault="00737BD1" w:rsidP="00503EFA">
      <w:pPr>
        <w:numPr>
          <w:ilvl w:val="0"/>
          <w:numId w:val="17"/>
        </w:numPr>
        <w:ind w:left="0" w:firstLine="709"/>
      </w:pPr>
      <w:r>
        <w:t>Що Ви знаєте про кочові народи на Криворіжжі?</w:t>
      </w:r>
    </w:p>
    <w:p w14:paraId="6564FA02" w14:textId="77777777" w:rsidR="008A63C9" w:rsidRDefault="008A63C9" w:rsidP="00503EFA">
      <w:pPr>
        <w:numPr>
          <w:ilvl w:val="0"/>
          <w:numId w:val="17"/>
        </w:numPr>
        <w:ind w:left="0" w:firstLine="709"/>
      </w:pPr>
      <w:r>
        <w:t>Чи хотіли б дізнатися про них біл</w:t>
      </w:r>
      <w:r w:rsidR="005F34FA">
        <w:t>ьше, зокрема, у позаурочний час</w:t>
      </w:r>
      <w:r>
        <w:t>?</w:t>
      </w:r>
    </w:p>
    <w:p w14:paraId="6DD7F93D" w14:textId="77777777" w:rsidR="005F34FA" w:rsidRDefault="005F34FA" w:rsidP="005F34FA">
      <w:pPr>
        <w:rPr>
          <w:rFonts w:eastAsia="Calibri" w:cs="Times New Roman"/>
        </w:rPr>
      </w:pPr>
      <w:r>
        <w:t>Також можна провести таке анкетування і серед вчителів:</w:t>
      </w:r>
    </w:p>
    <w:p w14:paraId="11818330" w14:textId="77777777" w:rsidR="005F34FA" w:rsidRDefault="005F34FA" w:rsidP="00503EFA">
      <w:pPr>
        <w:numPr>
          <w:ilvl w:val="0"/>
          <w:numId w:val="11"/>
        </w:numPr>
        <w:ind w:left="0" w:firstLine="709"/>
        <w:rPr>
          <w:rFonts w:eastAsia="Calibri" w:cs="Times New Roman"/>
        </w:rPr>
      </w:pPr>
      <w:r>
        <w:rPr>
          <w:rFonts w:eastAsia="Calibri" w:cs="Times New Roman"/>
        </w:rPr>
        <w:t xml:space="preserve"> З якими труднощами Ви зустрічаєтесь </w:t>
      </w:r>
      <w:r>
        <w:t xml:space="preserve">при організації навчального </w:t>
      </w:r>
      <w:r>
        <w:rPr>
          <w:rFonts w:eastAsia="Calibri" w:cs="Times New Roman"/>
        </w:rPr>
        <w:t>процесу з історії ?</w:t>
      </w:r>
    </w:p>
    <w:p w14:paraId="30927CD0" w14:textId="77777777" w:rsidR="005F34FA" w:rsidRDefault="005F34FA" w:rsidP="00503EFA">
      <w:pPr>
        <w:numPr>
          <w:ilvl w:val="0"/>
          <w:numId w:val="11"/>
        </w:numPr>
        <w:ind w:left="0" w:firstLine="709"/>
        <w:rPr>
          <w:rFonts w:eastAsia="Calibri" w:cs="Times New Roman"/>
        </w:rPr>
      </w:pPr>
      <w:r>
        <w:rPr>
          <w:rFonts w:eastAsia="Calibri" w:cs="Times New Roman"/>
        </w:rPr>
        <w:t>Які види робіт застосовуєте на уроках історії в класах ?</w:t>
      </w:r>
    </w:p>
    <w:p w14:paraId="7ECB1020" w14:textId="77777777" w:rsidR="005F34FA" w:rsidRDefault="005F34FA" w:rsidP="00503EFA">
      <w:pPr>
        <w:numPr>
          <w:ilvl w:val="0"/>
          <w:numId w:val="11"/>
        </w:numPr>
        <w:ind w:left="0" w:firstLine="709"/>
        <w:rPr>
          <w:rFonts w:eastAsia="Calibri" w:cs="Times New Roman"/>
        </w:rPr>
      </w:pPr>
      <w:r>
        <w:rPr>
          <w:rFonts w:eastAsia="Calibri" w:cs="Times New Roman"/>
        </w:rPr>
        <w:t>Чи враховуєте при підготовці і проведенні уроків вікові особливості у</w:t>
      </w:r>
      <w:r>
        <w:t>чнів, зокрема, в молодших класах</w:t>
      </w:r>
      <w:r>
        <w:rPr>
          <w:rFonts w:eastAsia="Calibri" w:cs="Times New Roman"/>
        </w:rPr>
        <w:t>? Яким чином ?</w:t>
      </w:r>
    </w:p>
    <w:p w14:paraId="4F36904A" w14:textId="77777777" w:rsidR="005F34FA" w:rsidRDefault="005F34FA" w:rsidP="00503EFA">
      <w:pPr>
        <w:numPr>
          <w:ilvl w:val="0"/>
          <w:numId w:val="11"/>
        </w:numPr>
        <w:ind w:left="0" w:firstLine="709"/>
        <w:rPr>
          <w:rFonts w:eastAsia="Calibri" w:cs="Times New Roman"/>
        </w:rPr>
      </w:pPr>
      <w:r>
        <w:rPr>
          <w:rFonts w:eastAsia="Calibri" w:cs="Times New Roman"/>
        </w:rPr>
        <w:t>Чи проводите позаурочну роботу з історії ?</w:t>
      </w:r>
    </w:p>
    <w:p w14:paraId="7B4A39AD" w14:textId="77777777" w:rsidR="00755028" w:rsidRDefault="008C4467" w:rsidP="008C4467">
      <w:pPr>
        <w:rPr>
          <w:rFonts w:eastAsia="Times New Roman" w:cs="Times New Roman"/>
          <w:szCs w:val="22"/>
          <w:lang w:eastAsia="ar-SA"/>
        </w:rPr>
      </w:pPr>
      <w:r w:rsidRPr="008C4467">
        <w:rPr>
          <w:rFonts w:eastAsia="Times New Roman" w:cs="Times New Roman"/>
          <w:szCs w:val="22"/>
          <w:lang w:eastAsia="ar-SA"/>
        </w:rPr>
        <w:t>У</w:t>
      </w:r>
      <w:r>
        <w:rPr>
          <w:rFonts w:eastAsia="Times New Roman" w:cs="Times New Roman"/>
          <w:szCs w:val="22"/>
          <w:lang w:eastAsia="ar-SA"/>
        </w:rPr>
        <w:t xml:space="preserve"> </w:t>
      </w:r>
      <w:r w:rsidRPr="008C4467">
        <w:rPr>
          <w:rFonts w:eastAsia="Times New Roman" w:cs="Times New Roman"/>
          <w:szCs w:val="22"/>
          <w:lang w:eastAsia="ar-SA"/>
        </w:rPr>
        <w:t>навчальній</w:t>
      </w:r>
      <w:r>
        <w:rPr>
          <w:rFonts w:eastAsia="Times New Roman" w:cs="Times New Roman"/>
          <w:szCs w:val="22"/>
          <w:lang w:eastAsia="ar-SA"/>
        </w:rPr>
        <w:t xml:space="preserve"> </w:t>
      </w:r>
      <w:r w:rsidRPr="008C4467">
        <w:rPr>
          <w:rFonts w:eastAsia="Times New Roman" w:cs="Times New Roman"/>
          <w:szCs w:val="22"/>
          <w:lang w:eastAsia="ar-SA"/>
        </w:rPr>
        <w:t>програмі з</w:t>
      </w:r>
      <w:r>
        <w:rPr>
          <w:rFonts w:eastAsia="Times New Roman" w:cs="Times New Roman"/>
          <w:szCs w:val="22"/>
          <w:lang w:eastAsia="ar-SA"/>
        </w:rPr>
        <w:t xml:space="preserve"> </w:t>
      </w:r>
      <w:r w:rsidRPr="008C4467">
        <w:rPr>
          <w:rFonts w:eastAsia="Times New Roman" w:cs="Times New Roman"/>
          <w:szCs w:val="22"/>
          <w:lang w:eastAsia="ar-SA"/>
        </w:rPr>
        <w:t>історії</w:t>
      </w:r>
      <w:r>
        <w:rPr>
          <w:rFonts w:eastAsia="Times New Roman" w:cs="Times New Roman"/>
          <w:szCs w:val="22"/>
          <w:lang w:eastAsia="ar-SA"/>
        </w:rPr>
        <w:t xml:space="preserve"> </w:t>
      </w:r>
      <w:r w:rsidRPr="008C4467">
        <w:rPr>
          <w:rFonts w:eastAsia="Times New Roman" w:cs="Times New Roman"/>
          <w:szCs w:val="22"/>
          <w:lang w:eastAsia="ar-SA"/>
        </w:rPr>
        <w:t>в</w:t>
      </w:r>
      <w:r>
        <w:rPr>
          <w:rFonts w:eastAsia="Times New Roman" w:cs="Times New Roman"/>
          <w:szCs w:val="22"/>
          <w:lang w:eastAsia="ar-SA"/>
        </w:rPr>
        <w:t xml:space="preserve"> </w:t>
      </w:r>
      <w:r w:rsidRPr="008C4467">
        <w:rPr>
          <w:rFonts w:eastAsia="Times New Roman" w:cs="Times New Roman"/>
          <w:szCs w:val="22"/>
          <w:lang w:eastAsia="ar-SA"/>
        </w:rPr>
        <w:t>українських</w:t>
      </w:r>
      <w:r>
        <w:rPr>
          <w:rFonts w:eastAsia="Times New Roman" w:cs="Times New Roman"/>
          <w:szCs w:val="22"/>
          <w:lang w:eastAsia="ar-SA"/>
        </w:rPr>
        <w:t xml:space="preserve"> </w:t>
      </w:r>
      <w:r w:rsidRPr="008C4467">
        <w:rPr>
          <w:rFonts w:eastAsia="Times New Roman" w:cs="Times New Roman"/>
          <w:szCs w:val="22"/>
          <w:lang w:eastAsia="ar-SA"/>
        </w:rPr>
        <w:t>школах є</w:t>
      </w:r>
      <w:r>
        <w:rPr>
          <w:rFonts w:eastAsia="Times New Roman" w:cs="Times New Roman"/>
          <w:szCs w:val="22"/>
          <w:lang w:eastAsia="ar-SA"/>
        </w:rPr>
        <w:t xml:space="preserve"> </w:t>
      </w:r>
      <w:r w:rsidRPr="008C4467">
        <w:rPr>
          <w:rFonts w:eastAsia="Times New Roman" w:cs="Times New Roman"/>
          <w:szCs w:val="22"/>
          <w:lang w:eastAsia="ar-SA"/>
        </w:rPr>
        <w:t>уроки</w:t>
      </w:r>
      <w:r>
        <w:rPr>
          <w:rFonts w:eastAsia="Times New Roman" w:cs="Times New Roman"/>
          <w:szCs w:val="22"/>
          <w:lang w:eastAsia="ar-SA"/>
        </w:rPr>
        <w:t xml:space="preserve"> </w:t>
      </w:r>
      <w:r w:rsidRPr="008C4467">
        <w:rPr>
          <w:rFonts w:eastAsia="Times New Roman" w:cs="Times New Roman"/>
          <w:szCs w:val="22"/>
          <w:lang w:eastAsia="ar-SA"/>
        </w:rPr>
        <w:t>з</w:t>
      </w:r>
      <w:r>
        <w:rPr>
          <w:rFonts w:eastAsia="Times New Roman" w:cs="Times New Roman"/>
          <w:szCs w:val="22"/>
          <w:lang w:eastAsia="ar-SA"/>
        </w:rPr>
        <w:t xml:space="preserve"> </w:t>
      </w:r>
      <w:r w:rsidRPr="008C4467">
        <w:rPr>
          <w:rFonts w:eastAsia="Times New Roman" w:cs="Times New Roman"/>
          <w:szCs w:val="22"/>
          <w:lang w:eastAsia="ar-SA"/>
        </w:rPr>
        <w:t>історії</w:t>
      </w:r>
      <w:r>
        <w:rPr>
          <w:rFonts w:eastAsia="Times New Roman" w:cs="Times New Roman"/>
          <w:szCs w:val="22"/>
          <w:lang w:eastAsia="ar-SA"/>
        </w:rPr>
        <w:t xml:space="preserve"> </w:t>
      </w:r>
      <w:r w:rsidR="00B354E8">
        <w:rPr>
          <w:rFonts w:eastAsia="Times New Roman" w:cs="Times New Roman"/>
          <w:szCs w:val="22"/>
          <w:lang w:eastAsia="ar-SA"/>
        </w:rPr>
        <w:t>краю, тому вчитель повинен</w:t>
      </w:r>
      <w:r w:rsidR="00755028">
        <w:rPr>
          <w:rFonts w:eastAsia="Times New Roman" w:cs="Times New Roman"/>
          <w:szCs w:val="22"/>
          <w:lang w:eastAsia="ar-SA"/>
        </w:rPr>
        <w:t>:</w:t>
      </w:r>
    </w:p>
    <w:p w14:paraId="69939709" w14:textId="77777777" w:rsidR="00755028" w:rsidRPr="00755028" w:rsidRDefault="00755028" w:rsidP="00503EFA">
      <w:pPr>
        <w:pStyle w:val="a3"/>
        <w:numPr>
          <w:ilvl w:val="0"/>
          <w:numId w:val="18"/>
        </w:numPr>
        <w:rPr>
          <w:rFonts w:eastAsia="Times New Roman" w:cs="Times New Roman"/>
          <w:szCs w:val="22"/>
          <w:lang w:eastAsia="ar-SA"/>
        </w:rPr>
      </w:pPr>
      <w:r>
        <w:rPr>
          <w:rFonts w:eastAsia="Times New Roman" w:cs="Times New Roman"/>
          <w:szCs w:val="22"/>
          <w:lang w:eastAsia="ar-SA"/>
        </w:rPr>
        <w:t xml:space="preserve">узагальнити знання </w:t>
      </w:r>
      <w:r w:rsidR="00B354E8">
        <w:rPr>
          <w:rFonts w:eastAsia="Times New Roman" w:cs="Times New Roman"/>
          <w:szCs w:val="22"/>
          <w:lang w:eastAsia="ar-SA"/>
        </w:rPr>
        <w:t xml:space="preserve">про регіональну історію </w:t>
      </w:r>
      <w:r>
        <w:rPr>
          <w:rFonts w:eastAsia="Times New Roman" w:cs="Times New Roman"/>
          <w:szCs w:val="22"/>
          <w:lang w:eastAsia="ar-SA"/>
        </w:rPr>
        <w:t>за допомогою введення нових понять</w:t>
      </w:r>
      <w:r w:rsidR="00320A7B" w:rsidRPr="00755028">
        <w:rPr>
          <w:rFonts w:eastAsia="Times New Roman" w:cs="Times New Roman"/>
          <w:szCs w:val="22"/>
          <w:lang w:eastAsia="ar-SA"/>
        </w:rPr>
        <w:t xml:space="preserve">, </w:t>
      </w:r>
    </w:p>
    <w:p w14:paraId="5E161167" w14:textId="77777777" w:rsidR="00755028" w:rsidRDefault="00320A7B" w:rsidP="00503EFA">
      <w:pPr>
        <w:pStyle w:val="a3"/>
        <w:numPr>
          <w:ilvl w:val="0"/>
          <w:numId w:val="18"/>
        </w:numPr>
        <w:rPr>
          <w:rFonts w:eastAsia="Times New Roman" w:cs="Times New Roman"/>
          <w:szCs w:val="22"/>
          <w:lang w:eastAsia="ar-SA"/>
        </w:rPr>
      </w:pPr>
      <w:r w:rsidRPr="00755028">
        <w:rPr>
          <w:rFonts w:eastAsia="Times New Roman" w:cs="Times New Roman"/>
          <w:szCs w:val="22"/>
          <w:lang w:eastAsia="ar-SA"/>
        </w:rPr>
        <w:t>конкретизувати</w:t>
      </w:r>
      <w:r w:rsidR="00755028">
        <w:rPr>
          <w:rFonts w:eastAsia="Times New Roman" w:cs="Times New Roman"/>
          <w:szCs w:val="22"/>
          <w:lang w:eastAsia="ar-SA"/>
        </w:rPr>
        <w:t xml:space="preserve"> знання за допомогою практичних уроків</w:t>
      </w:r>
      <w:r w:rsidRPr="00755028">
        <w:rPr>
          <w:rFonts w:eastAsia="Times New Roman" w:cs="Times New Roman"/>
          <w:szCs w:val="22"/>
          <w:lang w:eastAsia="ar-SA"/>
        </w:rPr>
        <w:t xml:space="preserve">, </w:t>
      </w:r>
    </w:p>
    <w:p w14:paraId="0FA69428" w14:textId="77777777" w:rsidR="00755028" w:rsidRDefault="00320A7B" w:rsidP="00503EFA">
      <w:pPr>
        <w:pStyle w:val="a3"/>
        <w:numPr>
          <w:ilvl w:val="0"/>
          <w:numId w:val="18"/>
        </w:numPr>
        <w:rPr>
          <w:rFonts w:eastAsia="Times New Roman" w:cs="Times New Roman"/>
          <w:szCs w:val="22"/>
          <w:lang w:eastAsia="ar-SA"/>
        </w:rPr>
      </w:pPr>
      <w:r w:rsidRPr="00755028">
        <w:rPr>
          <w:rFonts w:eastAsia="Times New Roman" w:cs="Times New Roman"/>
          <w:szCs w:val="22"/>
          <w:lang w:eastAsia="ar-SA"/>
        </w:rPr>
        <w:t>розширити</w:t>
      </w:r>
      <w:r w:rsidR="00755028">
        <w:rPr>
          <w:rFonts w:eastAsia="Times New Roman" w:cs="Times New Roman"/>
          <w:szCs w:val="22"/>
          <w:lang w:eastAsia="ar-SA"/>
        </w:rPr>
        <w:t xml:space="preserve"> спектр знань, використовуючи творчі лабораторії та факультативи</w:t>
      </w:r>
      <w:r w:rsidRPr="00755028">
        <w:rPr>
          <w:rFonts w:eastAsia="Times New Roman" w:cs="Times New Roman"/>
          <w:szCs w:val="22"/>
          <w:lang w:eastAsia="ar-SA"/>
        </w:rPr>
        <w:t>,</w:t>
      </w:r>
      <w:r w:rsidR="008C4467" w:rsidRPr="00755028">
        <w:rPr>
          <w:rFonts w:eastAsia="Times New Roman" w:cs="Times New Roman"/>
          <w:szCs w:val="22"/>
          <w:lang w:eastAsia="ar-SA"/>
        </w:rPr>
        <w:t xml:space="preserve"> </w:t>
      </w:r>
    </w:p>
    <w:p w14:paraId="048E800D" w14:textId="77777777" w:rsidR="00755028" w:rsidRDefault="00320A7B" w:rsidP="00503EFA">
      <w:pPr>
        <w:pStyle w:val="a3"/>
        <w:numPr>
          <w:ilvl w:val="0"/>
          <w:numId w:val="18"/>
        </w:numPr>
        <w:rPr>
          <w:rFonts w:eastAsia="Times New Roman" w:cs="Times New Roman"/>
          <w:szCs w:val="22"/>
          <w:lang w:eastAsia="ar-SA"/>
        </w:rPr>
      </w:pPr>
      <w:r w:rsidRPr="00755028">
        <w:rPr>
          <w:rFonts w:eastAsia="Times New Roman" w:cs="Times New Roman"/>
          <w:szCs w:val="22"/>
          <w:lang w:eastAsia="ar-SA"/>
        </w:rPr>
        <w:t>зробити доступнішими</w:t>
      </w:r>
      <w:r w:rsidR="00B354E8">
        <w:rPr>
          <w:rFonts w:eastAsia="Times New Roman" w:cs="Times New Roman"/>
          <w:szCs w:val="22"/>
          <w:lang w:eastAsia="ar-SA"/>
        </w:rPr>
        <w:t xml:space="preserve"> знання про регіон використовуючи уроки-екскурсії</w:t>
      </w:r>
      <w:r w:rsidR="004D5103">
        <w:rPr>
          <w:rFonts w:eastAsia="Times New Roman" w:cs="Times New Roman"/>
          <w:szCs w:val="22"/>
          <w:lang w:eastAsia="ar-SA"/>
        </w:rPr>
        <w:t>.</w:t>
      </w:r>
    </w:p>
    <w:p w14:paraId="69D32B11" w14:textId="77777777" w:rsidR="004D5103" w:rsidRDefault="004D5103" w:rsidP="004D5103">
      <w:r>
        <w:t xml:space="preserve">Отже, розуміння </w:t>
      </w:r>
      <w:r w:rsidRPr="004E735B">
        <w:t xml:space="preserve">формування предметних </w:t>
      </w:r>
      <w:proofErr w:type="spellStart"/>
      <w:r w:rsidRPr="004E735B">
        <w:t>компетентностей</w:t>
      </w:r>
      <w:proofErr w:type="spellEnd"/>
      <w:r w:rsidRPr="004E735B">
        <w:t xml:space="preserve"> на </w:t>
      </w:r>
      <w:proofErr w:type="spellStart"/>
      <w:r w:rsidRPr="004E735B">
        <w:t>уроці</w:t>
      </w:r>
      <w:proofErr w:type="spellEnd"/>
      <w:r w:rsidRPr="004E735B">
        <w:t xml:space="preserve"> історії є одним з найважли</w:t>
      </w:r>
      <w:r>
        <w:t>віших завдань сучасного вчителя, яка</w:t>
      </w:r>
      <w:r w:rsidRPr="004D5103">
        <w:t xml:space="preserve"> </w:t>
      </w:r>
      <w:r w:rsidRPr="004E735B">
        <w:t xml:space="preserve">в результаті дозволяє </w:t>
      </w:r>
      <w:r>
        <w:t>сформувати розуміння викладання проблеми історії кочових народів на Криворіжжі в школі.</w:t>
      </w:r>
    </w:p>
    <w:p w14:paraId="65281BCB" w14:textId="77777777" w:rsidR="004D5103" w:rsidRDefault="004D5103" w:rsidP="004D5103">
      <w:pPr>
        <w:rPr>
          <w:rFonts w:eastAsia="Times New Roman" w:cs="Times New Roman"/>
          <w:szCs w:val="22"/>
          <w:lang w:eastAsia="ar-SA"/>
        </w:rPr>
      </w:pPr>
    </w:p>
    <w:p w14:paraId="4EBF14CF" w14:textId="77777777" w:rsidR="003F4F8D" w:rsidRPr="00E16F38" w:rsidRDefault="00C752D8" w:rsidP="003F4F8D">
      <w:pPr>
        <w:ind w:firstLine="0"/>
        <w:rPr>
          <w:rFonts w:eastAsia="Times New Roman" w:cs="Times New Roman"/>
          <w:b/>
          <w:szCs w:val="22"/>
          <w:lang w:eastAsia="ar-SA"/>
        </w:rPr>
      </w:pPr>
      <w:r w:rsidRPr="00E16F38">
        <w:rPr>
          <w:rFonts w:cs="Times New Roman"/>
          <w:b/>
          <w:lang w:val="ru-RU"/>
        </w:rPr>
        <w:lastRenderedPageBreak/>
        <w:t xml:space="preserve">3.2. Методика </w:t>
      </w:r>
      <w:proofErr w:type="spellStart"/>
      <w:r w:rsidRPr="00E16F38">
        <w:rPr>
          <w:rFonts w:cs="Times New Roman"/>
          <w:b/>
          <w:lang w:val="ru-RU"/>
        </w:rPr>
        <w:t>проведення</w:t>
      </w:r>
      <w:proofErr w:type="spellEnd"/>
      <w:r w:rsidRPr="00E16F38">
        <w:rPr>
          <w:rFonts w:cs="Times New Roman"/>
          <w:b/>
          <w:lang w:val="ru-RU"/>
        </w:rPr>
        <w:t xml:space="preserve"> </w:t>
      </w:r>
      <w:proofErr w:type="spellStart"/>
      <w:r w:rsidRPr="00E16F38">
        <w:rPr>
          <w:rFonts w:cs="Times New Roman"/>
          <w:b/>
          <w:lang w:val="ru-RU"/>
        </w:rPr>
        <w:t>комбінованого</w:t>
      </w:r>
      <w:proofErr w:type="spellEnd"/>
      <w:r w:rsidRPr="00E16F38">
        <w:rPr>
          <w:rFonts w:cs="Times New Roman"/>
          <w:b/>
          <w:lang w:val="ru-RU"/>
        </w:rPr>
        <w:t xml:space="preserve"> уроку з теми «</w:t>
      </w:r>
      <w:proofErr w:type="spellStart"/>
      <w:r w:rsidRPr="00E16F38">
        <w:rPr>
          <w:rFonts w:cs="Times New Roman"/>
          <w:b/>
          <w:lang w:val="ru-RU"/>
        </w:rPr>
        <w:t>Кочові</w:t>
      </w:r>
      <w:proofErr w:type="spellEnd"/>
      <w:r w:rsidRPr="00E16F38">
        <w:rPr>
          <w:rFonts w:cs="Times New Roman"/>
          <w:b/>
          <w:lang w:val="ru-RU"/>
        </w:rPr>
        <w:t xml:space="preserve"> народи на </w:t>
      </w:r>
      <w:proofErr w:type="spellStart"/>
      <w:r w:rsidRPr="00E16F38">
        <w:rPr>
          <w:rFonts w:cs="Times New Roman"/>
          <w:b/>
          <w:lang w:val="ru-RU"/>
        </w:rPr>
        <w:t>Криворіжжі</w:t>
      </w:r>
      <w:proofErr w:type="spellEnd"/>
      <w:r w:rsidRPr="00E16F38">
        <w:rPr>
          <w:rFonts w:cs="Times New Roman"/>
          <w:b/>
          <w:lang w:val="ru-RU"/>
        </w:rPr>
        <w:t>»</w:t>
      </w:r>
    </w:p>
    <w:p w14:paraId="138E2FC7" w14:textId="77777777" w:rsidR="00E35C0E" w:rsidRDefault="00E35C0E" w:rsidP="0008292B">
      <w:pPr>
        <w:ind w:firstLine="0"/>
        <w:jc w:val="center"/>
        <w:rPr>
          <w:rFonts w:eastAsia="Times New Roman" w:cs="Times New Roman"/>
          <w:b/>
          <w:bCs/>
          <w:szCs w:val="22"/>
          <w:lang w:eastAsia="ar-SA"/>
        </w:rPr>
      </w:pPr>
      <w:r>
        <w:rPr>
          <w:rFonts w:eastAsia="Times New Roman" w:cs="Times New Roman"/>
          <w:b/>
          <w:bCs/>
          <w:szCs w:val="22"/>
          <w:lang w:eastAsia="ar-SA"/>
        </w:rPr>
        <w:t>Урок з історії України 7 клас.</w:t>
      </w:r>
    </w:p>
    <w:p w14:paraId="50CBB252" w14:textId="77777777" w:rsidR="0008292B" w:rsidRPr="00E16F38" w:rsidRDefault="0008292B" w:rsidP="00E16F38">
      <w:pPr>
        <w:ind w:firstLine="0"/>
        <w:jc w:val="center"/>
        <w:rPr>
          <w:rFonts w:eastAsia="Times New Roman" w:cs="Times New Roman"/>
          <w:b/>
          <w:szCs w:val="22"/>
          <w:lang w:eastAsia="ar-SA"/>
        </w:rPr>
      </w:pPr>
      <w:r w:rsidRPr="0008292B">
        <w:rPr>
          <w:rFonts w:eastAsia="Times New Roman" w:cs="Times New Roman"/>
          <w:b/>
          <w:bCs/>
          <w:szCs w:val="22"/>
          <w:lang w:eastAsia="ar-SA"/>
        </w:rPr>
        <w:t xml:space="preserve">Тема. </w:t>
      </w:r>
      <w:proofErr w:type="spellStart"/>
      <w:r w:rsidR="00E16F38" w:rsidRPr="00E16F38">
        <w:rPr>
          <w:rFonts w:cs="Times New Roman"/>
          <w:b/>
          <w:lang w:val="ru-RU"/>
        </w:rPr>
        <w:t>Кочові</w:t>
      </w:r>
      <w:proofErr w:type="spellEnd"/>
      <w:r w:rsidR="00E16F38" w:rsidRPr="00E16F38">
        <w:rPr>
          <w:rFonts w:cs="Times New Roman"/>
          <w:b/>
          <w:lang w:val="ru-RU"/>
        </w:rPr>
        <w:t xml:space="preserve"> народи на </w:t>
      </w:r>
      <w:proofErr w:type="spellStart"/>
      <w:r w:rsidR="00E16F38" w:rsidRPr="00E16F38">
        <w:rPr>
          <w:rFonts w:cs="Times New Roman"/>
          <w:b/>
          <w:lang w:val="ru-RU"/>
        </w:rPr>
        <w:t>Криворіжжі</w:t>
      </w:r>
      <w:proofErr w:type="spellEnd"/>
      <w:r w:rsidR="00E16F38" w:rsidRPr="00E16F38">
        <w:rPr>
          <w:rFonts w:cs="Times New Roman"/>
          <w:b/>
          <w:lang w:val="ru-RU"/>
        </w:rPr>
        <w:t>»</w:t>
      </w:r>
    </w:p>
    <w:p w14:paraId="3184C324" w14:textId="77777777" w:rsidR="0008292B" w:rsidRPr="0008292B" w:rsidRDefault="0008292B" w:rsidP="004C45FE">
      <w:pPr>
        <w:ind w:firstLine="708"/>
        <w:rPr>
          <w:rFonts w:eastAsia="Times New Roman" w:cs="Times New Roman"/>
          <w:szCs w:val="22"/>
          <w:lang w:eastAsia="ar-SA"/>
        </w:rPr>
      </w:pPr>
      <w:r w:rsidRPr="0008292B">
        <w:rPr>
          <w:rFonts w:eastAsia="Times New Roman" w:cs="Times New Roman"/>
          <w:szCs w:val="22"/>
          <w:lang w:eastAsia="ar-SA"/>
        </w:rPr>
        <w:t xml:space="preserve">Мета: ознайомити з </w:t>
      </w:r>
      <w:r w:rsidR="004C45FE">
        <w:rPr>
          <w:rFonts w:eastAsia="Times New Roman" w:cs="Times New Roman"/>
          <w:szCs w:val="22"/>
          <w:lang w:eastAsia="ar-SA"/>
        </w:rPr>
        <w:t>добою середньовіччя</w:t>
      </w:r>
      <w:r w:rsidRPr="0008292B">
        <w:rPr>
          <w:rFonts w:eastAsia="Times New Roman" w:cs="Times New Roman"/>
          <w:szCs w:val="22"/>
          <w:lang w:eastAsia="ar-SA"/>
        </w:rPr>
        <w:t xml:space="preserve"> рідного краю; дати загальне уявлення про соціально-</w:t>
      </w:r>
      <w:r w:rsidR="004C45FE">
        <w:rPr>
          <w:rFonts w:eastAsia="Times New Roman" w:cs="Times New Roman"/>
          <w:szCs w:val="22"/>
          <w:lang w:eastAsia="ar-SA"/>
        </w:rPr>
        <w:t>політичний</w:t>
      </w:r>
      <w:r w:rsidRPr="0008292B">
        <w:rPr>
          <w:rFonts w:eastAsia="Times New Roman" w:cs="Times New Roman"/>
          <w:szCs w:val="22"/>
          <w:lang w:eastAsia="ar-SA"/>
        </w:rPr>
        <w:t xml:space="preserve"> і культурний розвиток; вдосконалювати набуті знання та навички; розкривати можливості пошукової роботи; виховувати патріотичні почуття на основі особистого усвідомлення подій з історії рідного краю.</w:t>
      </w:r>
    </w:p>
    <w:p w14:paraId="4D3EFD44" w14:textId="77777777" w:rsidR="0008292B" w:rsidRPr="0008292B" w:rsidRDefault="0008292B" w:rsidP="004C45FE">
      <w:pPr>
        <w:ind w:firstLine="708"/>
        <w:rPr>
          <w:rFonts w:eastAsia="Times New Roman" w:cs="Times New Roman"/>
          <w:szCs w:val="22"/>
          <w:lang w:val="ru-RU" w:eastAsia="ar-SA"/>
        </w:rPr>
      </w:pPr>
      <w:r w:rsidRPr="0008292B">
        <w:rPr>
          <w:rFonts w:eastAsia="Times New Roman" w:cs="Times New Roman"/>
          <w:szCs w:val="22"/>
          <w:lang w:eastAsia="ar-SA"/>
        </w:rPr>
        <w:t xml:space="preserve">Тип уроку: </w:t>
      </w:r>
      <w:r w:rsidR="004C45FE">
        <w:rPr>
          <w:rFonts w:eastAsia="Times New Roman" w:cs="Times New Roman"/>
          <w:szCs w:val="22"/>
          <w:lang w:eastAsia="ar-SA"/>
        </w:rPr>
        <w:t>комбінований</w:t>
      </w:r>
      <w:r w:rsidRPr="0008292B">
        <w:rPr>
          <w:rFonts w:eastAsia="Times New Roman" w:cs="Times New Roman"/>
          <w:szCs w:val="22"/>
          <w:lang w:eastAsia="ar-SA"/>
        </w:rPr>
        <w:t>.</w:t>
      </w:r>
    </w:p>
    <w:p w14:paraId="0486F498" w14:textId="77777777" w:rsidR="0008292B" w:rsidRPr="0008292B" w:rsidRDefault="0008292B" w:rsidP="004C45FE">
      <w:pPr>
        <w:ind w:firstLine="708"/>
        <w:rPr>
          <w:rFonts w:eastAsia="Times New Roman" w:cs="Times New Roman"/>
          <w:szCs w:val="22"/>
          <w:lang w:val="ru-RU" w:eastAsia="ar-SA"/>
        </w:rPr>
      </w:pPr>
      <w:r w:rsidRPr="0008292B">
        <w:rPr>
          <w:rFonts w:eastAsia="Times New Roman" w:cs="Times New Roman"/>
          <w:szCs w:val="22"/>
          <w:lang w:eastAsia="ar-SA"/>
        </w:rPr>
        <w:t>Обладнання: підручник, стінна карта, атлас, ілюстративний і дидактичний матеріал.</w:t>
      </w:r>
    </w:p>
    <w:p w14:paraId="48622B5B" w14:textId="77777777" w:rsidR="0008292B" w:rsidRPr="0008292B" w:rsidRDefault="0008292B" w:rsidP="004C45FE">
      <w:pPr>
        <w:ind w:firstLine="708"/>
        <w:rPr>
          <w:rFonts w:eastAsia="Times New Roman" w:cs="Times New Roman"/>
          <w:szCs w:val="22"/>
          <w:lang w:val="ru-RU" w:eastAsia="ar-SA"/>
        </w:rPr>
      </w:pPr>
      <w:r w:rsidRPr="0008292B">
        <w:rPr>
          <w:rFonts w:eastAsia="Times New Roman" w:cs="Times New Roman"/>
          <w:szCs w:val="22"/>
          <w:lang w:eastAsia="ar-SA"/>
        </w:rPr>
        <w:t>Структура уроку</w:t>
      </w:r>
    </w:p>
    <w:p w14:paraId="79262E7A" w14:textId="77777777" w:rsidR="00C752D8" w:rsidRDefault="00C752D8" w:rsidP="00C752D8">
      <w:pPr>
        <w:tabs>
          <w:tab w:val="left" w:pos="2175"/>
        </w:tabs>
        <w:rPr>
          <w:rFonts w:eastAsia="Calibri" w:cs="Times New Roman"/>
        </w:rPr>
      </w:pPr>
      <w:r>
        <w:rPr>
          <w:rFonts w:eastAsia="Calibri" w:cs="Times New Roman"/>
        </w:rPr>
        <w:t>І. Організаційний момент.</w:t>
      </w:r>
    </w:p>
    <w:p w14:paraId="48D1F827" w14:textId="77777777" w:rsidR="00C752D8" w:rsidRDefault="00C752D8" w:rsidP="00C752D8">
      <w:pPr>
        <w:tabs>
          <w:tab w:val="left" w:pos="2175"/>
        </w:tabs>
        <w:rPr>
          <w:rFonts w:eastAsia="Calibri" w:cs="Times New Roman"/>
        </w:rPr>
      </w:pPr>
      <w:r>
        <w:rPr>
          <w:rFonts w:eastAsia="Calibri" w:cs="Times New Roman"/>
        </w:rPr>
        <w:t>ІІ. Актуалізація опорних знань та вмінь учнів.</w:t>
      </w:r>
    </w:p>
    <w:p w14:paraId="3A29D77F" w14:textId="77777777" w:rsidR="00C752D8" w:rsidRDefault="00C752D8" w:rsidP="00C752D8">
      <w:pPr>
        <w:tabs>
          <w:tab w:val="left" w:pos="2175"/>
        </w:tabs>
        <w:rPr>
          <w:rFonts w:eastAsia="Calibri" w:cs="Times New Roman"/>
        </w:rPr>
      </w:pPr>
      <w:r>
        <w:rPr>
          <w:rFonts w:eastAsia="Calibri" w:cs="Times New Roman"/>
        </w:rPr>
        <w:t>ІІІ. Вивчення нового матеріалу:</w:t>
      </w:r>
    </w:p>
    <w:p w14:paraId="723CE91E" w14:textId="77777777" w:rsidR="00C752D8" w:rsidRDefault="00C752D8" w:rsidP="00C752D8">
      <w:pPr>
        <w:tabs>
          <w:tab w:val="left" w:pos="2175"/>
        </w:tabs>
        <w:rPr>
          <w:rFonts w:eastAsia="Calibri" w:cs="Times New Roman"/>
        </w:rPr>
      </w:pPr>
      <w:r>
        <w:rPr>
          <w:rFonts w:eastAsia="Calibri" w:cs="Times New Roman"/>
        </w:rPr>
        <w:t>І</w:t>
      </w:r>
      <w:r>
        <w:rPr>
          <w:rFonts w:eastAsia="Calibri" w:cs="Times New Roman"/>
          <w:lang w:val="en-US"/>
        </w:rPr>
        <w:t>V</w:t>
      </w:r>
      <w:r>
        <w:rPr>
          <w:rFonts w:eastAsia="Calibri" w:cs="Times New Roman"/>
        </w:rPr>
        <w:t>. Закріплення вивченого матеріалу.</w:t>
      </w:r>
    </w:p>
    <w:p w14:paraId="25C816C4" w14:textId="77777777" w:rsidR="00C752D8" w:rsidRDefault="00C752D8" w:rsidP="00C752D8">
      <w:pPr>
        <w:tabs>
          <w:tab w:val="left" w:pos="2175"/>
        </w:tabs>
        <w:rPr>
          <w:rFonts w:eastAsia="Calibri" w:cs="Times New Roman"/>
        </w:rPr>
      </w:pPr>
      <w:r>
        <w:rPr>
          <w:rFonts w:eastAsia="Calibri" w:cs="Times New Roman"/>
          <w:lang w:val="en-US"/>
        </w:rPr>
        <w:t>V</w:t>
      </w:r>
      <w:r>
        <w:rPr>
          <w:rFonts w:eastAsia="Calibri" w:cs="Times New Roman"/>
        </w:rPr>
        <w:t>. Підведення підсумків.</w:t>
      </w:r>
    </w:p>
    <w:p w14:paraId="081E2237" w14:textId="77777777" w:rsidR="0008292B" w:rsidRPr="00C752D8" w:rsidRDefault="0008292B" w:rsidP="004C45FE">
      <w:pPr>
        <w:ind w:firstLine="0"/>
        <w:jc w:val="center"/>
        <w:rPr>
          <w:rFonts w:eastAsia="Times New Roman" w:cs="Times New Roman"/>
          <w:szCs w:val="22"/>
          <w:lang w:eastAsia="ar-SA"/>
        </w:rPr>
      </w:pPr>
      <w:r w:rsidRPr="0008292B">
        <w:rPr>
          <w:rFonts w:eastAsia="Times New Roman" w:cs="Times New Roman"/>
          <w:szCs w:val="22"/>
          <w:lang w:eastAsia="ar-SA"/>
        </w:rPr>
        <w:t>Хід уроку</w:t>
      </w:r>
    </w:p>
    <w:p w14:paraId="071356A0" w14:textId="77777777" w:rsidR="0008292B" w:rsidRPr="0008292B" w:rsidRDefault="0008292B" w:rsidP="00E16F38">
      <w:pPr>
        <w:ind w:firstLine="0"/>
        <w:rPr>
          <w:rFonts w:eastAsia="Times New Roman" w:cs="Times New Roman"/>
          <w:szCs w:val="22"/>
          <w:lang w:val="ru-RU" w:eastAsia="ar-SA"/>
        </w:rPr>
      </w:pPr>
      <w:r w:rsidRPr="0008292B">
        <w:rPr>
          <w:rFonts w:eastAsia="Times New Roman" w:cs="Times New Roman"/>
          <w:szCs w:val="22"/>
          <w:lang w:eastAsia="ar-SA"/>
        </w:rPr>
        <w:t xml:space="preserve">І. </w:t>
      </w:r>
      <w:r w:rsidR="00C752D8">
        <w:rPr>
          <w:rFonts w:eastAsia="Calibri" w:cs="Times New Roman"/>
        </w:rPr>
        <w:t>Організаційний момент.</w:t>
      </w:r>
    </w:p>
    <w:p w14:paraId="0BEEE5E9" w14:textId="77777777" w:rsidR="0008292B" w:rsidRDefault="0008292B" w:rsidP="00E16F38">
      <w:pPr>
        <w:ind w:firstLine="0"/>
      </w:pPr>
      <w:r w:rsidRPr="0008292B">
        <w:rPr>
          <w:rFonts w:eastAsia="Times New Roman" w:cs="Times New Roman"/>
          <w:szCs w:val="22"/>
          <w:lang w:eastAsia="ar-SA"/>
        </w:rPr>
        <w:t xml:space="preserve">II. </w:t>
      </w:r>
      <w:r w:rsidR="00C752D8">
        <w:rPr>
          <w:rFonts w:eastAsia="Calibri" w:cs="Times New Roman"/>
        </w:rPr>
        <w:t>Актуалізація опорних знань та вмінь учнів.</w:t>
      </w:r>
    </w:p>
    <w:p w14:paraId="66F6CE72" w14:textId="77777777" w:rsidR="00C752D8" w:rsidRDefault="00C752D8" w:rsidP="005203FF">
      <w:pPr>
        <w:tabs>
          <w:tab w:val="left" w:pos="2175"/>
        </w:tabs>
        <w:ind w:firstLine="680"/>
        <w:rPr>
          <w:rFonts w:eastAsia="Calibri" w:cs="Times New Roman"/>
          <w:i/>
        </w:rPr>
      </w:pPr>
      <w:r w:rsidRPr="00F81820">
        <w:rPr>
          <w:rFonts w:eastAsia="Calibri" w:cs="Times New Roman"/>
          <w:i/>
        </w:rPr>
        <w:t>Бесіда</w:t>
      </w:r>
      <w:r>
        <w:rPr>
          <w:rFonts w:eastAsia="Calibri" w:cs="Times New Roman"/>
          <w:i/>
        </w:rPr>
        <w:t xml:space="preserve"> з питань.</w:t>
      </w:r>
    </w:p>
    <w:p w14:paraId="255ACB19" w14:textId="77777777" w:rsidR="00E16F38" w:rsidRDefault="00C752D8" w:rsidP="00503EFA">
      <w:pPr>
        <w:pStyle w:val="a3"/>
        <w:numPr>
          <w:ilvl w:val="1"/>
          <w:numId w:val="11"/>
        </w:numPr>
        <w:tabs>
          <w:tab w:val="left" w:pos="2175"/>
        </w:tabs>
        <w:ind w:left="0" w:firstLine="680"/>
      </w:pPr>
      <w:r>
        <w:t xml:space="preserve">Пригадайте хто такі кочовики? </w:t>
      </w:r>
    </w:p>
    <w:p w14:paraId="272E5633" w14:textId="77777777" w:rsidR="00E16F38" w:rsidRDefault="00C752D8" w:rsidP="00503EFA">
      <w:pPr>
        <w:numPr>
          <w:ilvl w:val="1"/>
          <w:numId w:val="11"/>
        </w:numPr>
        <w:tabs>
          <w:tab w:val="left" w:pos="2175"/>
        </w:tabs>
        <w:ind w:left="0" w:firstLine="680"/>
      </w:pPr>
      <w:r>
        <w:t>Коли вони з’явились на Україні вперше</w:t>
      </w:r>
      <w:r>
        <w:rPr>
          <w:rFonts w:eastAsia="Calibri" w:cs="Times New Roman"/>
        </w:rPr>
        <w:t xml:space="preserve">? </w:t>
      </w:r>
    </w:p>
    <w:p w14:paraId="37ADAD62" w14:textId="77777777" w:rsidR="00C752D8" w:rsidRPr="00E16F38" w:rsidRDefault="00C752D8" w:rsidP="00503EFA">
      <w:pPr>
        <w:numPr>
          <w:ilvl w:val="1"/>
          <w:numId w:val="11"/>
        </w:numPr>
        <w:tabs>
          <w:tab w:val="left" w:pos="2175"/>
        </w:tabs>
        <w:ind w:left="0" w:firstLine="680"/>
      </w:pPr>
      <w:r>
        <w:rPr>
          <w:rFonts w:eastAsia="Calibri" w:cs="Times New Roman"/>
        </w:rPr>
        <w:t xml:space="preserve">В чому їх </w:t>
      </w:r>
      <w:r w:rsidR="005203FF">
        <w:rPr>
          <w:rFonts w:eastAsia="Calibri" w:cs="Times New Roman"/>
        </w:rPr>
        <w:t>характерна особливість</w:t>
      </w:r>
      <w:r>
        <w:rPr>
          <w:rFonts w:eastAsia="Calibri" w:cs="Times New Roman"/>
        </w:rPr>
        <w:t>?</w:t>
      </w:r>
    </w:p>
    <w:p w14:paraId="1CE14DB0" w14:textId="77777777" w:rsidR="00E16F38" w:rsidRDefault="00E16F38" w:rsidP="00E16F38">
      <w:pPr>
        <w:tabs>
          <w:tab w:val="left" w:pos="2175"/>
        </w:tabs>
        <w:ind w:firstLine="0"/>
        <w:rPr>
          <w:rFonts w:eastAsia="Calibri" w:cs="Times New Roman"/>
        </w:rPr>
      </w:pPr>
      <w:r>
        <w:rPr>
          <w:rFonts w:eastAsia="Calibri" w:cs="Times New Roman"/>
        </w:rPr>
        <w:t>ІІІ. Вивчення нового матеріалу:</w:t>
      </w:r>
    </w:p>
    <w:p w14:paraId="0A6E1E8D" w14:textId="77777777" w:rsidR="009D7202" w:rsidRDefault="00050E81" w:rsidP="00050E81">
      <w:r>
        <w:t xml:space="preserve">Як часто в історії буває так, що </w:t>
      </w:r>
      <w:r w:rsidRPr="00050E81">
        <w:t>військову пе</w:t>
      </w:r>
      <w:r>
        <w:t xml:space="preserve">ревагу мають найбагатші держави, які </w:t>
      </w:r>
      <w:r w:rsidRPr="00050E81">
        <w:t>можуть дозволити собі тренувати і платити найкращим солдатам, а також пропонувати їм найсучасніше озброєн</w:t>
      </w:r>
      <w:r>
        <w:t xml:space="preserve">ня і регулярні </w:t>
      </w:r>
      <w:r w:rsidRPr="00050E81">
        <w:t>постачання.</w:t>
      </w:r>
      <w:r>
        <w:t xml:space="preserve"> Проте групи кочівників часто змушували армії таких осілих народів до ганебної втечі.  </w:t>
      </w:r>
      <w:r>
        <w:lastRenderedPageBreak/>
        <w:t>Мобільність кочівників була головним фактором їх перемоги. Вони могли здивувати ворога, з'явившись тоді, коли</w:t>
      </w:r>
      <w:r w:rsidR="009D0B2D">
        <w:t xml:space="preserve">, як вважалося, що </w:t>
      </w:r>
      <w:r w:rsidR="009D7202">
        <w:t xml:space="preserve">вони </w:t>
      </w:r>
      <w:r>
        <w:t xml:space="preserve">були </w:t>
      </w:r>
      <w:r w:rsidR="009D0B2D">
        <w:t xml:space="preserve">ще </w:t>
      </w:r>
      <w:r>
        <w:t xml:space="preserve">далеко, </w:t>
      </w:r>
      <w:r w:rsidR="009D7202">
        <w:t xml:space="preserve">могли оточувати але будучи оточеними, </w:t>
      </w:r>
      <w:r w:rsidR="009D0B2D">
        <w:t>могли</w:t>
      </w:r>
      <w:r w:rsidR="009D7202">
        <w:t xml:space="preserve"> відступити з такою ж швидкістю.</w:t>
      </w:r>
      <w:r w:rsidR="009D0B2D">
        <w:t xml:space="preserve"> </w:t>
      </w:r>
      <w:r w:rsidR="009D7202">
        <w:t xml:space="preserve">Це були кочові народи, які </w:t>
      </w:r>
      <w:r w:rsidR="009D0B2D">
        <w:t>пройшли</w:t>
      </w:r>
      <w:r w:rsidR="009D7202">
        <w:t xml:space="preserve"> чер</w:t>
      </w:r>
      <w:r w:rsidR="009D0B2D">
        <w:t>е</w:t>
      </w:r>
      <w:r w:rsidR="009D7202">
        <w:t>з наш край:</w:t>
      </w:r>
    </w:p>
    <w:p w14:paraId="3D96B0E2" w14:textId="77777777" w:rsidR="009D7202" w:rsidRDefault="009D7202" w:rsidP="00503EFA">
      <w:pPr>
        <w:pStyle w:val="a3"/>
        <w:numPr>
          <w:ilvl w:val="0"/>
          <w:numId w:val="24"/>
        </w:numPr>
      </w:pPr>
      <w:r>
        <w:t>гун</w:t>
      </w:r>
      <w:r w:rsidR="00050E81">
        <w:t xml:space="preserve">и, </w:t>
      </w:r>
    </w:p>
    <w:p w14:paraId="590CA7A4" w14:textId="77777777" w:rsidR="009D7202" w:rsidRDefault="009D7202" w:rsidP="00503EFA">
      <w:pPr>
        <w:pStyle w:val="a3"/>
        <w:numPr>
          <w:ilvl w:val="0"/>
          <w:numId w:val="24"/>
        </w:numPr>
      </w:pPr>
      <w:r>
        <w:t xml:space="preserve">авари, </w:t>
      </w:r>
    </w:p>
    <w:p w14:paraId="55881ABD" w14:textId="77777777" w:rsidR="009D7202" w:rsidRDefault="009D7202" w:rsidP="00503EFA">
      <w:pPr>
        <w:pStyle w:val="a3"/>
        <w:numPr>
          <w:ilvl w:val="0"/>
          <w:numId w:val="24"/>
        </w:numPr>
      </w:pPr>
      <w:r>
        <w:t>тюрки (</w:t>
      </w:r>
      <w:proofErr w:type="spellStart"/>
      <w:r>
        <w:t>протоболгари</w:t>
      </w:r>
      <w:proofErr w:type="spellEnd"/>
      <w:r>
        <w:t>)</w:t>
      </w:r>
    </w:p>
    <w:p w14:paraId="6176AE88" w14:textId="77777777" w:rsidR="009D7202" w:rsidRDefault="009D7202" w:rsidP="00503EFA">
      <w:pPr>
        <w:pStyle w:val="a3"/>
        <w:numPr>
          <w:ilvl w:val="0"/>
          <w:numId w:val="24"/>
        </w:numPr>
      </w:pPr>
      <w:r>
        <w:t>угри,</w:t>
      </w:r>
    </w:p>
    <w:p w14:paraId="21128A80" w14:textId="77777777" w:rsidR="009D7202" w:rsidRDefault="009D7202" w:rsidP="00503EFA">
      <w:pPr>
        <w:pStyle w:val="a3"/>
        <w:numPr>
          <w:ilvl w:val="0"/>
          <w:numId w:val="24"/>
        </w:numPr>
      </w:pPr>
      <w:r>
        <w:t>печеніги,</w:t>
      </w:r>
    </w:p>
    <w:p w14:paraId="5F5803F9" w14:textId="77777777" w:rsidR="00E10A1C" w:rsidRDefault="00E10A1C" w:rsidP="00503EFA">
      <w:pPr>
        <w:pStyle w:val="a3"/>
        <w:numPr>
          <w:ilvl w:val="0"/>
          <w:numId w:val="24"/>
        </w:numPr>
      </w:pPr>
      <w:proofErr w:type="spellStart"/>
      <w:r>
        <w:t>торки</w:t>
      </w:r>
      <w:proofErr w:type="spellEnd"/>
      <w:r>
        <w:t>,</w:t>
      </w:r>
    </w:p>
    <w:p w14:paraId="4E9D5F7E" w14:textId="77777777" w:rsidR="009D7202" w:rsidRDefault="009D7202" w:rsidP="00503EFA">
      <w:pPr>
        <w:pStyle w:val="a3"/>
        <w:numPr>
          <w:ilvl w:val="0"/>
          <w:numId w:val="24"/>
        </w:numPr>
      </w:pPr>
      <w:r>
        <w:t xml:space="preserve">половці, </w:t>
      </w:r>
    </w:p>
    <w:p w14:paraId="06653E2B" w14:textId="77777777" w:rsidR="00E10A1C" w:rsidRDefault="00050E81" w:rsidP="00503EFA">
      <w:pPr>
        <w:pStyle w:val="a3"/>
        <w:numPr>
          <w:ilvl w:val="0"/>
          <w:numId w:val="24"/>
        </w:numPr>
      </w:pPr>
      <w:r>
        <w:t>монголи</w:t>
      </w:r>
      <w:r w:rsidR="00E10A1C">
        <w:t>.</w:t>
      </w:r>
    </w:p>
    <w:p w14:paraId="750E9F7B" w14:textId="77777777" w:rsidR="009D7202" w:rsidRDefault="00E10A1C" w:rsidP="00503EFA">
      <w:pPr>
        <w:pStyle w:val="a3"/>
        <w:numPr>
          <w:ilvl w:val="0"/>
          <w:numId w:val="24"/>
        </w:numPr>
      </w:pPr>
      <w:r>
        <w:t>ногайці</w:t>
      </w:r>
      <w:r w:rsidR="009D7202">
        <w:t>.</w:t>
      </w:r>
    </w:p>
    <w:p w14:paraId="4D0923CD" w14:textId="77777777" w:rsidR="00B91CDB" w:rsidRDefault="00B91CDB" w:rsidP="00B91CDB">
      <w:pPr>
        <w:ind w:left="709" w:firstLine="0"/>
        <w:rPr>
          <w:b/>
        </w:rPr>
      </w:pPr>
      <w:r w:rsidRPr="00B91CDB">
        <w:rPr>
          <w:b/>
        </w:rPr>
        <w:t>Робота з картою</w:t>
      </w:r>
      <w:r w:rsidR="00610E3F">
        <w:rPr>
          <w:b/>
        </w:rPr>
        <w:t>:</w:t>
      </w:r>
    </w:p>
    <w:p w14:paraId="72AF3B86" w14:textId="77777777" w:rsidR="00610E3F" w:rsidRDefault="00610E3F" w:rsidP="00B91CDB">
      <w:pPr>
        <w:ind w:firstLine="0"/>
      </w:pPr>
      <w:r>
        <w:t xml:space="preserve">1) </w:t>
      </w:r>
      <w:r w:rsidRPr="00B91CDB">
        <w:t xml:space="preserve">Покажіть на </w:t>
      </w:r>
      <w:r>
        <w:t xml:space="preserve">історичній </w:t>
      </w:r>
      <w:r w:rsidRPr="00B91CDB">
        <w:t xml:space="preserve">карті </w:t>
      </w:r>
      <w:r>
        <w:t xml:space="preserve">або в шкільних історичних атласах – </w:t>
      </w:r>
      <w:r w:rsidRPr="00B91CDB">
        <w:t>процес «Великого переселення народів».</w:t>
      </w:r>
    </w:p>
    <w:p w14:paraId="478B6B88" w14:textId="77777777" w:rsidR="00610E3F" w:rsidRDefault="00610E3F" w:rsidP="00B91CDB">
      <w:pPr>
        <w:ind w:firstLine="0"/>
      </w:pPr>
      <w:r>
        <w:t xml:space="preserve">2) </w:t>
      </w:r>
      <w:r w:rsidRPr="00B91CDB">
        <w:t>Чи співвідноситься цей процес з територією України?</w:t>
      </w:r>
    </w:p>
    <w:p w14:paraId="4AA910F4" w14:textId="77777777" w:rsidR="00610E3F" w:rsidRPr="00E10A1C" w:rsidRDefault="00610E3F" w:rsidP="00E10A1C">
      <w:pPr>
        <w:ind w:firstLine="0"/>
      </w:pPr>
      <w:r>
        <w:t xml:space="preserve">3) </w:t>
      </w:r>
      <w:r w:rsidR="00B91CDB" w:rsidRPr="00B91CDB">
        <w:t>Чи входило Криворіжжя в ареал цього процесу?</w:t>
      </w:r>
    </w:p>
    <w:p w14:paraId="52FC4498" w14:textId="77777777" w:rsidR="00032434" w:rsidRDefault="00032434" w:rsidP="00032434">
      <w:pPr>
        <w:pStyle w:val="a3"/>
        <w:ind w:left="1069" w:firstLine="0"/>
        <w:rPr>
          <w:rFonts w:cs="Times New Roman"/>
          <w:b/>
        </w:rPr>
      </w:pPr>
      <w:r w:rsidRPr="00032434">
        <w:rPr>
          <w:rFonts w:cs="Times New Roman"/>
          <w:b/>
        </w:rPr>
        <w:t>Робота з історичним документом.</w:t>
      </w:r>
    </w:p>
    <w:p w14:paraId="32E060E6" w14:textId="77777777" w:rsidR="002A3001" w:rsidRDefault="002A3001" w:rsidP="002A3001">
      <w:pPr>
        <w:pStyle w:val="a3"/>
        <w:ind w:left="0"/>
        <w:rPr>
          <w:rFonts w:cs="Times New Roman"/>
        </w:rPr>
      </w:pPr>
      <w:r w:rsidRPr="002A3001">
        <w:rPr>
          <w:rFonts w:cs="Times New Roman"/>
        </w:rPr>
        <w:t xml:space="preserve">Проаналізуйте уривок з тексту </w:t>
      </w:r>
      <w:proofErr w:type="spellStart"/>
      <w:r w:rsidRPr="002A3001">
        <w:rPr>
          <w:rFonts w:cs="Times New Roman"/>
        </w:rPr>
        <w:t>Плано</w:t>
      </w:r>
      <w:proofErr w:type="spellEnd"/>
      <w:r w:rsidRPr="002A3001">
        <w:rPr>
          <w:rFonts w:cs="Times New Roman"/>
        </w:rPr>
        <w:t xml:space="preserve"> </w:t>
      </w:r>
      <w:proofErr w:type="spellStart"/>
      <w:r w:rsidRPr="002A3001">
        <w:rPr>
          <w:rFonts w:cs="Times New Roman"/>
        </w:rPr>
        <w:t>Карпіні</w:t>
      </w:r>
      <w:proofErr w:type="spellEnd"/>
      <w:r w:rsidRPr="002A3001">
        <w:rPr>
          <w:rFonts w:cs="Times New Roman"/>
        </w:rPr>
        <w:t xml:space="preserve"> «</w:t>
      </w:r>
      <w:r>
        <w:rPr>
          <w:rFonts w:cs="Times New Roman"/>
        </w:rPr>
        <w:t>Історія Монго</w:t>
      </w:r>
      <w:r w:rsidRPr="002A3001">
        <w:rPr>
          <w:rFonts w:cs="Times New Roman"/>
        </w:rPr>
        <w:t>лів, іменованих нами Татарами</w:t>
      </w:r>
      <w:r>
        <w:rPr>
          <w:rFonts w:cs="Times New Roman"/>
        </w:rPr>
        <w:t>»: «</w:t>
      </w:r>
      <w:r w:rsidRPr="002A3001">
        <w:rPr>
          <w:rFonts w:cs="Times New Roman"/>
        </w:rPr>
        <w:t xml:space="preserve">У понеділок же після першої неділі </w:t>
      </w:r>
      <w:proofErr w:type="spellStart"/>
      <w:r w:rsidRPr="002A3001">
        <w:rPr>
          <w:rFonts w:cs="Times New Roman"/>
        </w:rPr>
        <w:t>Чотиридесятниці</w:t>
      </w:r>
      <w:proofErr w:type="spellEnd"/>
      <w:r w:rsidRPr="002A3001">
        <w:rPr>
          <w:rFonts w:cs="Times New Roman"/>
        </w:rPr>
        <w:t xml:space="preserve"> ми поспішно вирушили в дорогу до нього, і, проїжджаючи стільки, скільки коні могли пройти</w:t>
      </w:r>
      <w:r>
        <w:rPr>
          <w:rFonts w:cs="Times New Roman"/>
        </w:rPr>
        <w:t xml:space="preserve"> галопом</w:t>
      </w:r>
      <w:r w:rsidRPr="002A3001">
        <w:rPr>
          <w:rFonts w:cs="Times New Roman"/>
        </w:rPr>
        <w:t xml:space="preserve">, бо зазвичай у нас бували свіжі коні три або чотири рази щодня, ми їхали від ранку до ночі, а, крім того, вельми часто і вночі, але не могли дістатися до нього раніше середи </w:t>
      </w:r>
      <w:proofErr w:type="spellStart"/>
      <w:r w:rsidRPr="002A3001">
        <w:rPr>
          <w:rFonts w:cs="Times New Roman"/>
        </w:rPr>
        <w:t>Страс</w:t>
      </w:r>
      <w:r>
        <w:rPr>
          <w:rFonts w:cs="Times New Roman"/>
        </w:rPr>
        <w:t>т</w:t>
      </w:r>
      <w:r w:rsidRPr="002A3001">
        <w:rPr>
          <w:rFonts w:cs="Times New Roman"/>
        </w:rPr>
        <w:t>ного</w:t>
      </w:r>
      <w:proofErr w:type="spellEnd"/>
      <w:r w:rsidRPr="002A3001">
        <w:rPr>
          <w:rFonts w:cs="Times New Roman"/>
        </w:rPr>
        <w:t xml:space="preserve"> Тижня. Їхали ж ми через усю країну </w:t>
      </w:r>
      <w:proofErr w:type="spellStart"/>
      <w:r w:rsidRPr="002A3001">
        <w:rPr>
          <w:rFonts w:cs="Times New Roman"/>
        </w:rPr>
        <w:t>Команів</w:t>
      </w:r>
      <w:proofErr w:type="spellEnd"/>
      <w:r w:rsidRPr="002A3001">
        <w:rPr>
          <w:rFonts w:cs="Times New Roman"/>
        </w:rPr>
        <w:t>, що являє собою суцільну рівнину і має чотири великі річки: першу - Дніпро (</w:t>
      </w:r>
      <w:proofErr w:type="spellStart"/>
      <w:r w:rsidRPr="002A3001">
        <w:rPr>
          <w:rFonts w:cs="Times New Roman"/>
        </w:rPr>
        <w:t>Neper</w:t>
      </w:r>
      <w:proofErr w:type="spellEnd"/>
      <w:r w:rsidRPr="002A3001">
        <w:rPr>
          <w:rFonts w:cs="Times New Roman"/>
        </w:rPr>
        <w:t xml:space="preserve">), біля якої, з боку </w:t>
      </w:r>
      <w:proofErr w:type="spellStart"/>
      <w:r w:rsidRPr="002A3001">
        <w:rPr>
          <w:rFonts w:cs="Times New Roman"/>
        </w:rPr>
        <w:t>Русії</w:t>
      </w:r>
      <w:proofErr w:type="spellEnd"/>
      <w:r w:rsidRPr="002A3001">
        <w:rPr>
          <w:rFonts w:cs="Times New Roman"/>
        </w:rPr>
        <w:t xml:space="preserve">, кочував </w:t>
      </w:r>
      <w:proofErr w:type="spellStart"/>
      <w:r w:rsidRPr="002A3001">
        <w:rPr>
          <w:rFonts w:cs="Times New Roman"/>
        </w:rPr>
        <w:t>Коренца</w:t>
      </w:r>
      <w:proofErr w:type="spellEnd"/>
      <w:r w:rsidRPr="002A3001">
        <w:rPr>
          <w:rFonts w:cs="Times New Roman"/>
        </w:rPr>
        <w:t xml:space="preserve">, а з іншого боку тамтешніми степами кочував </w:t>
      </w:r>
      <w:proofErr w:type="spellStart"/>
      <w:r w:rsidRPr="002A3001">
        <w:rPr>
          <w:rFonts w:cs="Times New Roman"/>
        </w:rPr>
        <w:t>Мауці</w:t>
      </w:r>
      <w:proofErr w:type="spellEnd"/>
      <w:r w:rsidRPr="002A3001">
        <w:rPr>
          <w:rFonts w:cs="Times New Roman"/>
        </w:rPr>
        <w:t xml:space="preserve">, що вищий за </w:t>
      </w:r>
      <w:proofErr w:type="spellStart"/>
      <w:r w:rsidRPr="002A3001">
        <w:rPr>
          <w:rFonts w:cs="Times New Roman"/>
        </w:rPr>
        <w:t>Коренцу</w:t>
      </w:r>
      <w:proofErr w:type="spellEnd"/>
      <w:r w:rsidRPr="002A3001">
        <w:rPr>
          <w:rFonts w:cs="Times New Roman"/>
        </w:rPr>
        <w:t xml:space="preserve">; другу - Дон, біля якої кочує такий собі князь на ім'я </w:t>
      </w:r>
      <w:proofErr w:type="spellStart"/>
      <w:r w:rsidRPr="002A3001">
        <w:rPr>
          <w:rFonts w:cs="Times New Roman"/>
        </w:rPr>
        <w:t>Картан</w:t>
      </w:r>
      <w:proofErr w:type="spellEnd"/>
      <w:r w:rsidRPr="002A3001">
        <w:rPr>
          <w:rFonts w:cs="Times New Roman"/>
        </w:rPr>
        <w:t xml:space="preserve">, одружений на сестрі Бату; третю - Волгу, ця річка дуже велика, біля неї </w:t>
      </w:r>
      <w:r w:rsidRPr="002A3001">
        <w:rPr>
          <w:rFonts w:cs="Times New Roman"/>
        </w:rPr>
        <w:lastRenderedPageBreak/>
        <w:t>переходить з місця на місце Бату, четверта називається Яїк (</w:t>
      </w:r>
      <w:proofErr w:type="spellStart"/>
      <w:r w:rsidRPr="002A3001">
        <w:rPr>
          <w:rFonts w:cs="Times New Roman"/>
        </w:rPr>
        <w:t>Jaec</w:t>
      </w:r>
      <w:proofErr w:type="spellEnd"/>
      <w:r w:rsidRPr="002A3001">
        <w:rPr>
          <w:rFonts w:cs="Times New Roman"/>
        </w:rPr>
        <w:t>), біля неї переходять з місця на місце два тисячники, один з одного боку річки, інший - з іншого боку. Всі вони взимку спускаються до моря, а влітку берегом цих самих річок піднімаються на гори. Море ж це є Велике Море, з якого виходить рукав Св. Георгія, що тече в Константинополь</w:t>
      </w:r>
      <w:r>
        <w:rPr>
          <w:rFonts w:cs="Times New Roman"/>
        </w:rPr>
        <w:t>»</w:t>
      </w:r>
      <w:r w:rsidRPr="002A3001">
        <w:rPr>
          <w:rFonts w:cs="Times New Roman"/>
        </w:rPr>
        <w:t>.</w:t>
      </w:r>
    </w:p>
    <w:p w14:paraId="64F21DB0" w14:textId="77777777" w:rsidR="002A3001" w:rsidRDefault="002A3001" w:rsidP="00503EFA">
      <w:pPr>
        <w:pStyle w:val="a3"/>
        <w:numPr>
          <w:ilvl w:val="0"/>
          <w:numId w:val="29"/>
        </w:numPr>
        <w:rPr>
          <w:rFonts w:cs="Times New Roman"/>
        </w:rPr>
      </w:pPr>
      <w:r>
        <w:rPr>
          <w:rFonts w:cs="Times New Roman"/>
        </w:rPr>
        <w:t xml:space="preserve">Що за землі описує </w:t>
      </w:r>
      <w:proofErr w:type="spellStart"/>
      <w:r>
        <w:rPr>
          <w:rFonts w:cs="Times New Roman"/>
        </w:rPr>
        <w:t>Плано</w:t>
      </w:r>
      <w:proofErr w:type="spellEnd"/>
      <w:r>
        <w:rPr>
          <w:rFonts w:cs="Times New Roman"/>
        </w:rPr>
        <w:t xml:space="preserve"> </w:t>
      </w:r>
      <w:proofErr w:type="spellStart"/>
      <w:r>
        <w:rPr>
          <w:rFonts w:cs="Times New Roman"/>
        </w:rPr>
        <w:t>Карпіні</w:t>
      </w:r>
      <w:proofErr w:type="spellEnd"/>
      <w:r>
        <w:rPr>
          <w:rFonts w:cs="Times New Roman"/>
        </w:rPr>
        <w:t>?</w:t>
      </w:r>
    </w:p>
    <w:p w14:paraId="3769C360" w14:textId="77777777" w:rsidR="002A3001" w:rsidRDefault="002A3001" w:rsidP="00503EFA">
      <w:pPr>
        <w:pStyle w:val="a3"/>
        <w:numPr>
          <w:ilvl w:val="0"/>
          <w:numId w:val="29"/>
        </w:numPr>
        <w:rPr>
          <w:rFonts w:cs="Times New Roman"/>
        </w:rPr>
      </w:pPr>
      <w:r>
        <w:rPr>
          <w:rFonts w:cs="Times New Roman"/>
        </w:rPr>
        <w:t>Чи можна ідентифікувати за ними Криворіжжя?</w:t>
      </w:r>
    </w:p>
    <w:p w14:paraId="6F791CED" w14:textId="77777777" w:rsidR="002A3001" w:rsidRPr="002A3001" w:rsidRDefault="002A3001" w:rsidP="00503EFA">
      <w:pPr>
        <w:pStyle w:val="a3"/>
        <w:numPr>
          <w:ilvl w:val="0"/>
          <w:numId w:val="29"/>
        </w:numPr>
        <w:rPr>
          <w:rFonts w:cs="Times New Roman"/>
        </w:rPr>
      </w:pPr>
      <w:r>
        <w:rPr>
          <w:rFonts w:cs="Times New Roman"/>
        </w:rPr>
        <w:t xml:space="preserve">Хто правив Цими землями за </w:t>
      </w:r>
      <w:proofErr w:type="spellStart"/>
      <w:r>
        <w:rPr>
          <w:rFonts w:cs="Times New Roman"/>
        </w:rPr>
        <w:t>Плано</w:t>
      </w:r>
      <w:proofErr w:type="spellEnd"/>
      <w:r>
        <w:rPr>
          <w:rFonts w:cs="Times New Roman"/>
        </w:rPr>
        <w:t xml:space="preserve"> </w:t>
      </w:r>
      <w:proofErr w:type="spellStart"/>
      <w:r>
        <w:rPr>
          <w:rFonts w:cs="Times New Roman"/>
        </w:rPr>
        <w:t>Карпіні</w:t>
      </w:r>
      <w:proofErr w:type="spellEnd"/>
      <w:r>
        <w:rPr>
          <w:rFonts w:cs="Times New Roman"/>
        </w:rPr>
        <w:t>:</w:t>
      </w:r>
    </w:p>
    <w:p w14:paraId="1457B540" w14:textId="77777777" w:rsidR="0008292B" w:rsidRPr="00667A18" w:rsidRDefault="0008292B" w:rsidP="00050E81">
      <w:pPr>
        <w:rPr>
          <w:rFonts w:eastAsia="Times New Roman" w:cs="Times New Roman"/>
          <w:szCs w:val="22"/>
          <w:lang w:eastAsia="ar-SA"/>
        </w:rPr>
      </w:pPr>
      <w:r w:rsidRPr="0008292B">
        <w:rPr>
          <w:rFonts w:eastAsia="Times New Roman" w:cs="Times New Roman"/>
          <w:szCs w:val="22"/>
          <w:lang w:eastAsia="ar-SA"/>
        </w:rPr>
        <w:t>Для проведення даного уроку доцільно використати матеріал</w:t>
      </w:r>
      <w:r w:rsidR="004C45FE">
        <w:rPr>
          <w:rFonts w:eastAsia="Times New Roman" w:cs="Times New Roman"/>
          <w:szCs w:val="22"/>
          <w:lang w:eastAsia="ar-SA"/>
        </w:rPr>
        <w:t>и даної кваліфікаційної роботи, матеріали Криворізького краєзнавчого музею та історичні праці</w:t>
      </w:r>
      <w:r w:rsidRPr="0008292B">
        <w:rPr>
          <w:rFonts w:eastAsia="Times New Roman" w:cs="Times New Roman"/>
          <w:szCs w:val="22"/>
          <w:lang w:eastAsia="ar-SA"/>
        </w:rPr>
        <w:t>.</w:t>
      </w:r>
    </w:p>
    <w:p w14:paraId="03D10330" w14:textId="77777777" w:rsidR="0008292B" w:rsidRPr="0008292B" w:rsidRDefault="0008292B" w:rsidP="004C45FE">
      <w:pPr>
        <w:ind w:firstLine="708"/>
        <w:rPr>
          <w:rFonts w:eastAsia="Times New Roman" w:cs="Times New Roman"/>
          <w:szCs w:val="22"/>
          <w:lang w:val="ru-RU" w:eastAsia="ar-SA"/>
        </w:rPr>
      </w:pPr>
      <w:r w:rsidRPr="0008292B">
        <w:rPr>
          <w:rFonts w:eastAsia="Times New Roman" w:cs="Times New Roman"/>
          <w:szCs w:val="22"/>
          <w:lang w:eastAsia="ar-SA"/>
        </w:rPr>
        <w:t>Завдання</w:t>
      </w:r>
    </w:p>
    <w:p w14:paraId="0473FEFD" w14:textId="77777777" w:rsidR="0008292B" w:rsidRPr="0008292B" w:rsidRDefault="004C45FE" w:rsidP="004C45FE">
      <w:pPr>
        <w:ind w:firstLine="0"/>
        <w:rPr>
          <w:rFonts w:eastAsia="Times New Roman" w:cs="Times New Roman"/>
          <w:szCs w:val="22"/>
          <w:lang w:val="ru-RU" w:eastAsia="ar-SA"/>
        </w:rPr>
      </w:pPr>
      <w:r>
        <w:rPr>
          <w:rFonts w:eastAsia="Times New Roman" w:cs="Times New Roman"/>
          <w:szCs w:val="22"/>
          <w:lang w:eastAsia="ar-SA"/>
        </w:rPr>
        <w:tab/>
        <w:t>За матеріалами уроку заповнюємо таблицю.</w:t>
      </w:r>
    </w:p>
    <w:tbl>
      <w:tblPr>
        <w:tblW w:w="9647" w:type="dxa"/>
        <w:shd w:val="clear" w:color="auto" w:fill="FFFFFF"/>
        <w:tblCellMar>
          <w:left w:w="0" w:type="dxa"/>
          <w:right w:w="0" w:type="dxa"/>
        </w:tblCellMar>
        <w:tblLook w:val="04A0" w:firstRow="1" w:lastRow="0" w:firstColumn="1" w:lastColumn="0" w:noHBand="0" w:noVBand="1"/>
      </w:tblPr>
      <w:tblGrid>
        <w:gridCol w:w="6671"/>
        <w:gridCol w:w="2976"/>
      </w:tblGrid>
      <w:tr w:rsidR="0008292B" w:rsidRPr="0008292B" w14:paraId="2A56CFA3" w14:textId="77777777" w:rsidTr="00E35C0E">
        <w:tc>
          <w:tcPr>
            <w:tcW w:w="6671" w:type="dxa"/>
            <w:tcBorders>
              <w:top w:val="single" w:sz="6" w:space="0" w:color="auto"/>
              <w:left w:val="single" w:sz="6" w:space="0" w:color="auto"/>
              <w:bottom w:val="single" w:sz="6" w:space="0" w:color="auto"/>
              <w:right w:val="single" w:sz="6" w:space="0" w:color="auto"/>
            </w:tcBorders>
            <w:shd w:val="clear" w:color="auto" w:fill="FFFFFF"/>
            <w:tcMar>
              <w:top w:w="158" w:type="dxa"/>
              <w:left w:w="0" w:type="dxa"/>
              <w:bottom w:w="0" w:type="dxa"/>
              <w:right w:w="0" w:type="dxa"/>
            </w:tcMar>
            <w:vAlign w:val="bottom"/>
            <w:hideMark/>
          </w:tcPr>
          <w:p w14:paraId="7109EC60" w14:textId="77777777" w:rsidR="0008292B" w:rsidRPr="0008292B" w:rsidRDefault="0008292B" w:rsidP="0008292B">
            <w:pPr>
              <w:ind w:firstLine="0"/>
              <w:rPr>
                <w:rFonts w:eastAsia="Times New Roman" w:cs="Times New Roman"/>
                <w:szCs w:val="22"/>
                <w:lang w:val="ru-RU" w:eastAsia="ar-SA"/>
              </w:rPr>
            </w:pPr>
            <w:r w:rsidRPr="0008292B">
              <w:rPr>
                <w:rFonts w:eastAsia="Times New Roman" w:cs="Times New Roman"/>
                <w:szCs w:val="22"/>
                <w:lang w:eastAsia="ar-SA"/>
              </w:rPr>
              <w:t>Періоди</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158" w:type="dxa"/>
              <w:left w:w="0" w:type="dxa"/>
              <w:bottom w:w="0" w:type="dxa"/>
              <w:right w:w="0" w:type="dxa"/>
            </w:tcMar>
            <w:vAlign w:val="bottom"/>
            <w:hideMark/>
          </w:tcPr>
          <w:p w14:paraId="24BE0F1F" w14:textId="77777777" w:rsidR="0008292B" w:rsidRPr="0008292B" w:rsidRDefault="0008292B" w:rsidP="0008292B">
            <w:pPr>
              <w:ind w:firstLine="0"/>
              <w:rPr>
                <w:rFonts w:eastAsia="Times New Roman" w:cs="Times New Roman"/>
                <w:szCs w:val="22"/>
                <w:lang w:val="ru-RU" w:eastAsia="ar-SA"/>
              </w:rPr>
            </w:pPr>
            <w:r w:rsidRPr="0008292B">
              <w:rPr>
                <w:rFonts w:eastAsia="Times New Roman" w:cs="Times New Roman"/>
                <w:szCs w:val="22"/>
                <w:lang w:eastAsia="ar-SA"/>
              </w:rPr>
              <w:t>Основні події</w:t>
            </w:r>
            <w:r w:rsidR="00E35C0E">
              <w:rPr>
                <w:rFonts w:eastAsia="Times New Roman" w:cs="Times New Roman"/>
                <w:szCs w:val="22"/>
                <w:lang w:eastAsia="ar-SA"/>
              </w:rPr>
              <w:t xml:space="preserve"> та археологічні знахідки</w:t>
            </w:r>
          </w:p>
        </w:tc>
      </w:tr>
      <w:tr w:rsidR="0008292B" w:rsidRPr="0008292B" w14:paraId="6D5228D5" w14:textId="77777777" w:rsidTr="00E35C0E">
        <w:tc>
          <w:tcPr>
            <w:tcW w:w="6671" w:type="dxa"/>
            <w:tcBorders>
              <w:top w:val="single" w:sz="6" w:space="0" w:color="auto"/>
              <w:left w:val="single" w:sz="6" w:space="0" w:color="auto"/>
              <w:bottom w:val="single" w:sz="6" w:space="0" w:color="auto"/>
              <w:right w:val="single" w:sz="6" w:space="0" w:color="auto"/>
            </w:tcBorders>
            <w:shd w:val="clear" w:color="auto" w:fill="FFFFFF"/>
            <w:tcMar>
              <w:top w:w="158" w:type="dxa"/>
              <w:left w:w="0" w:type="dxa"/>
              <w:bottom w:w="0" w:type="dxa"/>
              <w:right w:w="0" w:type="dxa"/>
            </w:tcMar>
            <w:vAlign w:val="bottom"/>
            <w:hideMark/>
          </w:tcPr>
          <w:p w14:paraId="5F685C9B" w14:textId="77777777" w:rsidR="0008292B" w:rsidRPr="0008292B" w:rsidRDefault="0008292B" w:rsidP="00FD1651">
            <w:pPr>
              <w:ind w:firstLine="0"/>
              <w:rPr>
                <w:rFonts w:eastAsia="Times New Roman" w:cs="Times New Roman"/>
                <w:szCs w:val="22"/>
                <w:lang w:val="ru-RU" w:eastAsia="ar-SA"/>
              </w:rPr>
            </w:pPr>
            <w:r w:rsidRPr="0008292B">
              <w:rPr>
                <w:rFonts w:eastAsia="Times New Roman" w:cs="Times New Roman"/>
                <w:szCs w:val="22"/>
                <w:lang w:eastAsia="ar-SA"/>
              </w:rPr>
              <w:t xml:space="preserve">Наш край у роки </w:t>
            </w:r>
            <w:r w:rsidR="004C45FE">
              <w:rPr>
                <w:rFonts w:eastAsia="Times New Roman" w:cs="Times New Roman"/>
                <w:szCs w:val="22"/>
                <w:lang w:eastAsia="ar-SA"/>
              </w:rPr>
              <w:t xml:space="preserve">панування </w:t>
            </w:r>
            <w:r w:rsidR="00E35C0E">
              <w:rPr>
                <w:rFonts w:eastAsia="Times New Roman" w:cs="Times New Roman"/>
                <w:szCs w:val="22"/>
                <w:lang w:eastAsia="ar-SA"/>
              </w:rPr>
              <w:t>гунів</w:t>
            </w:r>
            <w:r w:rsidR="00FD1651">
              <w:rPr>
                <w:rFonts w:eastAsia="Times New Roman" w:cs="Times New Roman"/>
                <w:szCs w:val="22"/>
                <w:lang w:eastAsia="ar-SA"/>
              </w:rPr>
              <w:t>, аварів,</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158" w:type="dxa"/>
              <w:left w:w="0" w:type="dxa"/>
              <w:bottom w:w="0" w:type="dxa"/>
              <w:right w:w="0" w:type="dxa"/>
            </w:tcMar>
            <w:hideMark/>
          </w:tcPr>
          <w:p w14:paraId="41B58F95" w14:textId="77777777" w:rsidR="0008292B" w:rsidRPr="0008292B" w:rsidRDefault="0008292B" w:rsidP="0008292B">
            <w:pPr>
              <w:ind w:firstLine="0"/>
              <w:rPr>
                <w:rFonts w:eastAsia="Times New Roman" w:cs="Times New Roman"/>
                <w:szCs w:val="22"/>
                <w:lang w:val="ru-RU" w:eastAsia="ar-SA"/>
              </w:rPr>
            </w:pPr>
            <w:r w:rsidRPr="0008292B">
              <w:rPr>
                <w:rFonts w:eastAsia="Times New Roman" w:cs="Times New Roman"/>
                <w:szCs w:val="22"/>
                <w:lang w:val="ru-RU" w:eastAsia="ar-SA"/>
              </w:rPr>
              <w:t> </w:t>
            </w:r>
          </w:p>
        </w:tc>
      </w:tr>
      <w:tr w:rsidR="0008292B" w:rsidRPr="0008292B" w14:paraId="4941659B" w14:textId="77777777" w:rsidTr="00E35C0E">
        <w:tc>
          <w:tcPr>
            <w:tcW w:w="6671" w:type="dxa"/>
            <w:tcBorders>
              <w:top w:val="single" w:sz="6" w:space="0" w:color="auto"/>
              <w:left w:val="single" w:sz="6" w:space="0" w:color="auto"/>
              <w:bottom w:val="single" w:sz="6" w:space="0" w:color="auto"/>
              <w:right w:val="single" w:sz="6" w:space="0" w:color="auto"/>
            </w:tcBorders>
            <w:shd w:val="clear" w:color="auto" w:fill="FFFFFF"/>
            <w:tcMar>
              <w:top w:w="158" w:type="dxa"/>
              <w:left w:w="0" w:type="dxa"/>
              <w:bottom w:w="0" w:type="dxa"/>
              <w:right w:w="0" w:type="dxa"/>
            </w:tcMar>
            <w:vAlign w:val="bottom"/>
            <w:hideMark/>
          </w:tcPr>
          <w:p w14:paraId="03F56E31" w14:textId="77777777" w:rsidR="0008292B" w:rsidRPr="0008292B" w:rsidRDefault="0008292B" w:rsidP="00FD1651">
            <w:pPr>
              <w:ind w:firstLine="0"/>
              <w:rPr>
                <w:rFonts w:eastAsia="Times New Roman" w:cs="Times New Roman"/>
                <w:szCs w:val="22"/>
                <w:lang w:val="ru-RU" w:eastAsia="ar-SA"/>
              </w:rPr>
            </w:pPr>
            <w:r w:rsidRPr="0008292B">
              <w:rPr>
                <w:rFonts w:eastAsia="Times New Roman" w:cs="Times New Roman"/>
                <w:szCs w:val="22"/>
                <w:lang w:eastAsia="ar-SA"/>
              </w:rPr>
              <w:t xml:space="preserve">Наш край у роки </w:t>
            </w:r>
            <w:r w:rsidR="00E35C0E">
              <w:rPr>
                <w:rFonts w:eastAsia="Times New Roman" w:cs="Times New Roman"/>
                <w:szCs w:val="22"/>
                <w:lang w:eastAsia="ar-SA"/>
              </w:rPr>
              <w:t>панування печенігів</w:t>
            </w:r>
            <w:r w:rsidR="00FD1651">
              <w:rPr>
                <w:rFonts w:eastAsia="Times New Roman" w:cs="Times New Roman"/>
                <w:szCs w:val="22"/>
                <w:lang w:eastAsia="ar-SA"/>
              </w:rPr>
              <w:t xml:space="preserve"> та половців</w:t>
            </w:r>
            <w:r w:rsidR="00E35C0E">
              <w:rPr>
                <w:rFonts w:eastAsia="Times New Roman" w:cs="Times New Roman"/>
                <w:szCs w:val="22"/>
                <w:lang w:eastAsia="ar-SA"/>
              </w:rPr>
              <w:t>.</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158" w:type="dxa"/>
              <w:left w:w="0" w:type="dxa"/>
              <w:bottom w:w="0" w:type="dxa"/>
              <w:right w:w="0" w:type="dxa"/>
            </w:tcMar>
            <w:hideMark/>
          </w:tcPr>
          <w:p w14:paraId="7990F62F" w14:textId="77777777" w:rsidR="0008292B" w:rsidRPr="0008292B" w:rsidRDefault="0008292B" w:rsidP="0008292B">
            <w:pPr>
              <w:ind w:firstLine="0"/>
              <w:rPr>
                <w:rFonts w:eastAsia="Times New Roman" w:cs="Times New Roman"/>
                <w:szCs w:val="22"/>
                <w:lang w:val="ru-RU" w:eastAsia="ar-SA"/>
              </w:rPr>
            </w:pPr>
            <w:r w:rsidRPr="0008292B">
              <w:rPr>
                <w:rFonts w:eastAsia="Times New Roman" w:cs="Times New Roman"/>
                <w:szCs w:val="22"/>
                <w:lang w:val="ru-RU" w:eastAsia="ar-SA"/>
              </w:rPr>
              <w:t> </w:t>
            </w:r>
          </w:p>
        </w:tc>
      </w:tr>
      <w:tr w:rsidR="0008292B" w:rsidRPr="0008292B" w14:paraId="332A3BFC" w14:textId="77777777" w:rsidTr="00E35C0E">
        <w:tc>
          <w:tcPr>
            <w:tcW w:w="6671" w:type="dxa"/>
            <w:tcBorders>
              <w:top w:val="single" w:sz="6" w:space="0" w:color="auto"/>
              <w:left w:val="single" w:sz="6" w:space="0" w:color="auto"/>
              <w:bottom w:val="single" w:sz="6" w:space="0" w:color="auto"/>
              <w:right w:val="single" w:sz="6" w:space="0" w:color="auto"/>
            </w:tcBorders>
            <w:shd w:val="clear" w:color="auto" w:fill="FFFFFF"/>
            <w:tcMar>
              <w:top w:w="158" w:type="dxa"/>
              <w:left w:w="0" w:type="dxa"/>
              <w:bottom w:w="0" w:type="dxa"/>
              <w:right w:w="0" w:type="dxa"/>
            </w:tcMar>
            <w:vAlign w:val="center"/>
            <w:hideMark/>
          </w:tcPr>
          <w:p w14:paraId="6CE3C0F3" w14:textId="77777777" w:rsidR="0008292B" w:rsidRPr="0008292B" w:rsidRDefault="0008292B" w:rsidP="0008292B">
            <w:pPr>
              <w:ind w:firstLine="0"/>
              <w:rPr>
                <w:rFonts w:eastAsia="Times New Roman" w:cs="Times New Roman"/>
                <w:szCs w:val="22"/>
                <w:lang w:val="ru-RU" w:eastAsia="ar-SA"/>
              </w:rPr>
            </w:pPr>
            <w:r w:rsidRPr="0008292B">
              <w:rPr>
                <w:rFonts w:eastAsia="Times New Roman" w:cs="Times New Roman"/>
                <w:szCs w:val="22"/>
                <w:lang w:eastAsia="ar-SA"/>
              </w:rPr>
              <w:t xml:space="preserve">Наш край у </w:t>
            </w:r>
            <w:r w:rsidR="00E35C0E">
              <w:rPr>
                <w:rFonts w:eastAsia="Times New Roman" w:cs="Times New Roman"/>
                <w:szCs w:val="22"/>
                <w:lang w:eastAsia="ar-SA"/>
              </w:rPr>
              <w:t xml:space="preserve">роки панування </w:t>
            </w:r>
            <w:proofErr w:type="spellStart"/>
            <w:r w:rsidR="00FD1651">
              <w:rPr>
                <w:rFonts w:eastAsia="Times New Roman" w:cs="Times New Roman"/>
                <w:szCs w:val="22"/>
                <w:lang w:eastAsia="ar-SA"/>
              </w:rPr>
              <w:t>золото</w:t>
            </w:r>
            <w:r w:rsidR="002C4834">
              <w:rPr>
                <w:rFonts w:eastAsia="Times New Roman" w:cs="Times New Roman"/>
                <w:szCs w:val="22"/>
                <w:lang w:eastAsia="ar-SA"/>
              </w:rPr>
              <w:t>ординців</w:t>
            </w:r>
            <w:proofErr w:type="spellEnd"/>
            <w:r w:rsidR="00E35C0E">
              <w:rPr>
                <w:rFonts w:eastAsia="Times New Roman" w:cs="Times New Roman"/>
                <w:szCs w:val="22"/>
                <w:lang w:eastAsia="ar-SA"/>
              </w:rPr>
              <w:t>.</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158" w:type="dxa"/>
              <w:left w:w="0" w:type="dxa"/>
              <w:bottom w:w="0" w:type="dxa"/>
              <w:right w:w="0" w:type="dxa"/>
            </w:tcMar>
            <w:hideMark/>
          </w:tcPr>
          <w:p w14:paraId="786E1BB7" w14:textId="77777777" w:rsidR="0008292B" w:rsidRPr="0008292B" w:rsidRDefault="0008292B" w:rsidP="0008292B">
            <w:pPr>
              <w:ind w:firstLine="0"/>
              <w:rPr>
                <w:rFonts w:eastAsia="Times New Roman" w:cs="Times New Roman"/>
                <w:szCs w:val="22"/>
                <w:lang w:val="ru-RU" w:eastAsia="ar-SA"/>
              </w:rPr>
            </w:pPr>
            <w:r w:rsidRPr="0008292B">
              <w:rPr>
                <w:rFonts w:eastAsia="Times New Roman" w:cs="Times New Roman"/>
                <w:szCs w:val="22"/>
                <w:lang w:val="ru-RU" w:eastAsia="ar-SA"/>
              </w:rPr>
              <w:t> </w:t>
            </w:r>
          </w:p>
        </w:tc>
      </w:tr>
    </w:tbl>
    <w:p w14:paraId="764BF9CD" w14:textId="77777777" w:rsidR="00E16F38" w:rsidRDefault="00E16F38" w:rsidP="00E35C0E">
      <w:pPr>
        <w:ind w:firstLine="708"/>
        <w:rPr>
          <w:rFonts w:eastAsia="Times New Roman" w:cs="Times New Roman"/>
          <w:szCs w:val="22"/>
          <w:lang w:eastAsia="ar-SA"/>
        </w:rPr>
      </w:pPr>
    </w:p>
    <w:p w14:paraId="5BBB23B5" w14:textId="77777777" w:rsidR="0008292B" w:rsidRDefault="0008292B" w:rsidP="00E16F38">
      <w:pPr>
        <w:rPr>
          <w:rFonts w:eastAsia="Times New Roman" w:cs="Times New Roman"/>
          <w:szCs w:val="22"/>
          <w:lang w:eastAsia="ar-SA"/>
        </w:rPr>
      </w:pPr>
      <w:r w:rsidRPr="0008292B">
        <w:rPr>
          <w:rFonts w:eastAsia="Times New Roman" w:cs="Times New Roman"/>
          <w:szCs w:val="22"/>
          <w:lang w:eastAsia="ar-SA"/>
        </w:rPr>
        <w:t>III. ПІДСУМКИ УРОКУ</w:t>
      </w:r>
    </w:p>
    <w:p w14:paraId="3555C8DF" w14:textId="77777777" w:rsidR="002E260C" w:rsidRDefault="002E260C" w:rsidP="002E260C">
      <w:pPr>
        <w:ind w:firstLine="0"/>
      </w:pPr>
      <w:r w:rsidRPr="002E260C">
        <w:rPr>
          <w:rFonts w:eastAsia="Times New Roman" w:cs="Times New Roman"/>
          <w:lang w:eastAsia="ru-RU"/>
        </w:rPr>
        <w:t xml:space="preserve">Отже, можна зазначити, що в </w:t>
      </w:r>
      <w:r w:rsidRPr="002E260C">
        <w:rPr>
          <w:rFonts w:eastAsia="Times New Roman" w:cs="Times New Roman"/>
          <w:lang w:val="en-US" w:eastAsia="ru-RU"/>
        </w:rPr>
        <w:t>V</w:t>
      </w:r>
      <w:r w:rsidRPr="002E260C">
        <w:rPr>
          <w:rFonts w:eastAsia="Times New Roman" w:cs="Times New Roman"/>
          <w:lang w:eastAsia="ru-RU"/>
        </w:rPr>
        <w:t>-ХІ</w:t>
      </w:r>
      <w:r w:rsidRPr="002E260C">
        <w:rPr>
          <w:rFonts w:eastAsia="Times New Roman" w:cs="Times New Roman"/>
          <w:lang w:val="en-US" w:eastAsia="ru-RU"/>
        </w:rPr>
        <w:t>V</w:t>
      </w:r>
      <w:r w:rsidRPr="002E260C">
        <w:rPr>
          <w:rFonts w:eastAsia="Times New Roman" w:cs="Times New Roman"/>
          <w:lang w:eastAsia="ru-RU"/>
        </w:rPr>
        <w:t xml:space="preserve"> ст. у регіоні Криворіжжя кочували </w:t>
      </w:r>
      <w:proofErr w:type="spellStart"/>
      <w:r w:rsidRPr="002E260C">
        <w:rPr>
          <w:rFonts w:eastAsia="Times New Roman" w:cs="Times New Roman"/>
          <w:lang w:eastAsia="ru-RU"/>
        </w:rPr>
        <w:t>різін</w:t>
      </w:r>
      <w:proofErr w:type="spellEnd"/>
      <w:r w:rsidRPr="002E260C">
        <w:rPr>
          <w:rFonts w:eastAsia="Times New Roman" w:cs="Times New Roman"/>
          <w:lang w:eastAsia="ru-RU"/>
        </w:rPr>
        <w:t xml:space="preserve"> народи:</w:t>
      </w:r>
      <w:r w:rsidRPr="002E260C">
        <w:t xml:space="preserve"> </w:t>
      </w:r>
    </w:p>
    <w:p w14:paraId="3707DEFD" w14:textId="77777777" w:rsidR="002E260C" w:rsidRDefault="002E260C" w:rsidP="002E260C">
      <w:pPr>
        <w:pStyle w:val="a3"/>
        <w:numPr>
          <w:ilvl w:val="0"/>
          <w:numId w:val="47"/>
        </w:numPr>
      </w:pPr>
      <w:r>
        <w:t xml:space="preserve">гуни, </w:t>
      </w:r>
    </w:p>
    <w:p w14:paraId="440270CB" w14:textId="77777777" w:rsidR="002E260C" w:rsidRDefault="002E260C" w:rsidP="002E260C">
      <w:pPr>
        <w:pStyle w:val="a3"/>
        <w:numPr>
          <w:ilvl w:val="0"/>
          <w:numId w:val="47"/>
        </w:numPr>
      </w:pPr>
      <w:r>
        <w:t xml:space="preserve">авари, </w:t>
      </w:r>
    </w:p>
    <w:p w14:paraId="2CADF044" w14:textId="77777777" w:rsidR="002E260C" w:rsidRDefault="002E260C" w:rsidP="002E260C">
      <w:pPr>
        <w:pStyle w:val="a3"/>
        <w:numPr>
          <w:ilvl w:val="0"/>
          <w:numId w:val="47"/>
        </w:numPr>
      </w:pPr>
      <w:r>
        <w:t>тюрки (</w:t>
      </w:r>
      <w:proofErr w:type="spellStart"/>
      <w:r>
        <w:t>протоболгари</w:t>
      </w:r>
      <w:proofErr w:type="spellEnd"/>
      <w:r>
        <w:t>),</w:t>
      </w:r>
    </w:p>
    <w:p w14:paraId="27E73659" w14:textId="77777777" w:rsidR="002E260C" w:rsidRDefault="002E260C" w:rsidP="002E260C">
      <w:pPr>
        <w:pStyle w:val="a3"/>
        <w:numPr>
          <w:ilvl w:val="0"/>
          <w:numId w:val="47"/>
        </w:numPr>
      </w:pPr>
      <w:r>
        <w:t>угри,</w:t>
      </w:r>
    </w:p>
    <w:p w14:paraId="6C1CBF68" w14:textId="77777777" w:rsidR="002E260C" w:rsidRDefault="002E260C" w:rsidP="002E260C">
      <w:pPr>
        <w:pStyle w:val="a3"/>
        <w:numPr>
          <w:ilvl w:val="0"/>
          <w:numId w:val="47"/>
        </w:numPr>
      </w:pPr>
      <w:r>
        <w:t>печеніги,</w:t>
      </w:r>
    </w:p>
    <w:p w14:paraId="25E7F923" w14:textId="77777777" w:rsidR="002E260C" w:rsidRDefault="002E260C" w:rsidP="002E260C">
      <w:pPr>
        <w:pStyle w:val="a3"/>
        <w:numPr>
          <w:ilvl w:val="0"/>
          <w:numId w:val="47"/>
        </w:numPr>
      </w:pPr>
      <w:proofErr w:type="spellStart"/>
      <w:r>
        <w:t>торки</w:t>
      </w:r>
      <w:proofErr w:type="spellEnd"/>
      <w:r>
        <w:t>,</w:t>
      </w:r>
    </w:p>
    <w:p w14:paraId="4F4D6D09" w14:textId="77777777" w:rsidR="002E260C" w:rsidRDefault="002E260C" w:rsidP="002E260C">
      <w:pPr>
        <w:pStyle w:val="a3"/>
        <w:numPr>
          <w:ilvl w:val="0"/>
          <w:numId w:val="47"/>
        </w:numPr>
      </w:pPr>
      <w:r>
        <w:lastRenderedPageBreak/>
        <w:t xml:space="preserve">половці, </w:t>
      </w:r>
    </w:p>
    <w:p w14:paraId="685CCA62" w14:textId="77777777" w:rsidR="002E260C" w:rsidRDefault="002E260C" w:rsidP="002E260C">
      <w:pPr>
        <w:pStyle w:val="a3"/>
        <w:numPr>
          <w:ilvl w:val="0"/>
          <w:numId w:val="47"/>
        </w:numPr>
      </w:pPr>
      <w:r>
        <w:t>монголи.</w:t>
      </w:r>
    </w:p>
    <w:p w14:paraId="4ACD02D1" w14:textId="77777777" w:rsidR="002E260C" w:rsidRPr="002E260C" w:rsidRDefault="002E260C" w:rsidP="002E260C">
      <w:pPr>
        <w:pStyle w:val="a3"/>
        <w:numPr>
          <w:ilvl w:val="0"/>
          <w:numId w:val="47"/>
        </w:numPr>
      </w:pPr>
      <w:r>
        <w:t>ногайці.</w:t>
      </w:r>
    </w:p>
    <w:p w14:paraId="35F1F760" w14:textId="77777777" w:rsidR="0008292B" w:rsidRPr="007264B8" w:rsidRDefault="0008292B" w:rsidP="00E16F38">
      <w:pPr>
        <w:rPr>
          <w:rFonts w:eastAsia="Times New Roman" w:cs="Times New Roman"/>
          <w:szCs w:val="22"/>
          <w:lang w:eastAsia="ar-SA"/>
        </w:rPr>
      </w:pPr>
      <w:r w:rsidRPr="0008292B">
        <w:rPr>
          <w:rFonts w:eastAsia="Times New Roman" w:cs="Times New Roman"/>
          <w:szCs w:val="22"/>
          <w:lang w:eastAsia="ar-SA"/>
        </w:rPr>
        <w:t>Учитель підбиває підсумки, аналізує, виставляє оцінки.</w:t>
      </w:r>
    </w:p>
    <w:p w14:paraId="1EABE37C" w14:textId="77777777" w:rsidR="0008292B" w:rsidRPr="0008292B" w:rsidRDefault="0008292B" w:rsidP="00E16F38">
      <w:pPr>
        <w:rPr>
          <w:rFonts w:eastAsia="Times New Roman" w:cs="Times New Roman"/>
          <w:szCs w:val="22"/>
          <w:lang w:val="ru-RU" w:eastAsia="ar-SA"/>
        </w:rPr>
      </w:pPr>
      <w:r w:rsidRPr="0008292B">
        <w:rPr>
          <w:rFonts w:eastAsia="Times New Roman" w:cs="Times New Roman"/>
          <w:szCs w:val="22"/>
          <w:lang w:eastAsia="ar-SA"/>
        </w:rPr>
        <w:t>IV. ДОМАШНЄ ЗАВДАННЯ</w:t>
      </w:r>
    </w:p>
    <w:p w14:paraId="4342DC12" w14:textId="77777777" w:rsidR="0008292B" w:rsidRPr="0008292B" w:rsidRDefault="0008292B" w:rsidP="00E16F38">
      <w:pPr>
        <w:rPr>
          <w:rFonts w:eastAsia="Times New Roman" w:cs="Times New Roman"/>
          <w:szCs w:val="22"/>
          <w:lang w:val="ru-RU" w:eastAsia="ar-SA"/>
        </w:rPr>
      </w:pPr>
      <w:r w:rsidRPr="0008292B">
        <w:rPr>
          <w:rFonts w:eastAsia="Times New Roman" w:cs="Times New Roman"/>
          <w:szCs w:val="22"/>
          <w:lang w:eastAsia="ar-SA"/>
        </w:rPr>
        <w:t>1. Повтор</w:t>
      </w:r>
      <w:r w:rsidR="00E35C0E">
        <w:rPr>
          <w:rFonts w:eastAsia="Times New Roman" w:cs="Times New Roman"/>
          <w:szCs w:val="22"/>
          <w:lang w:eastAsia="ar-SA"/>
        </w:rPr>
        <w:t>ити матеріали уроку</w:t>
      </w:r>
      <w:r w:rsidRPr="0008292B">
        <w:rPr>
          <w:rFonts w:eastAsia="Times New Roman" w:cs="Times New Roman"/>
          <w:szCs w:val="22"/>
          <w:lang w:eastAsia="ar-SA"/>
        </w:rPr>
        <w:t>.</w:t>
      </w:r>
    </w:p>
    <w:p w14:paraId="77017813" w14:textId="77777777" w:rsidR="004E6070" w:rsidRDefault="0008292B" w:rsidP="00E16F38">
      <w:pPr>
        <w:rPr>
          <w:rFonts w:eastAsia="Times New Roman" w:cs="Times New Roman"/>
          <w:szCs w:val="22"/>
          <w:lang w:eastAsia="ar-SA"/>
        </w:rPr>
      </w:pPr>
      <w:r w:rsidRPr="0008292B">
        <w:rPr>
          <w:rFonts w:eastAsia="Times New Roman" w:cs="Times New Roman"/>
          <w:szCs w:val="22"/>
          <w:lang w:eastAsia="ar-SA"/>
        </w:rPr>
        <w:t>2. Під</w:t>
      </w:r>
      <w:r w:rsidR="00E35C0E">
        <w:rPr>
          <w:rFonts w:eastAsia="Times New Roman" w:cs="Times New Roman"/>
          <w:szCs w:val="22"/>
          <w:lang w:eastAsia="ar-SA"/>
        </w:rPr>
        <w:t>готувати презентацію та основі таблиці виконаної на уроці</w:t>
      </w:r>
      <w:r w:rsidRPr="0008292B">
        <w:rPr>
          <w:rFonts w:eastAsia="Times New Roman" w:cs="Times New Roman"/>
          <w:szCs w:val="22"/>
          <w:lang w:eastAsia="ar-SA"/>
        </w:rPr>
        <w:t>.</w:t>
      </w:r>
    </w:p>
    <w:p w14:paraId="0E68736E" w14:textId="77777777" w:rsidR="002E260C" w:rsidRDefault="002E260C" w:rsidP="00D54630">
      <w:pPr>
        <w:jc w:val="center"/>
        <w:rPr>
          <w:rFonts w:eastAsia="Times New Roman" w:cs="Times New Roman"/>
          <w:b/>
          <w:szCs w:val="22"/>
          <w:lang w:eastAsia="ar-SA"/>
        </w:rPr>
      </w:pPr>
    </w:p>
    <w:p w14:paraId="5821069F" w14:textId="77777777" w:rsidR="00D54630" w:rsidRPr="00D54630" w:rsidRDefault="00D54630" w:rsidP="00D54630">
      <w:pPr>
        <w:jc w:val="center"/>
        <w:rPr>
          <w:rFonts w:eastAsia="Times New Roman" w:cs="Times New Roman"/>
          <w:b/>
          <w:szCs w:val="22"/>
          <w:lang w:eastAsia="ar-SA"/>
        </w:rPr>
      </w:pPr>
      <w:r w:rsidRPr="00D54630">
        <w:rPr>
          <w:rFonts w:eastAsia="Times New Roman" w:cs="Times New Roman"/>
          <w:b/>
          <w:szCs w:val="22"/>
          <w:lang w:eastAsia="ar-SA"/>
        </w:rPr>
        <w:t>Висновки до ІІ</w:t>
      </w:r>
      <w:r>
        <w:rPr>
          <w:rFonts w:eastAsia="Times New Roman" w:cs="Times New Roman"/>
          <w:b/>
          <w:szCs w:val="22"/>
          <w:lang w:eastAsia="ar-SA"/>
        </w:rPr>
        <w:t>І</w:t>
      </w:r>
      <w:r w:rsidRPr="00D54630">
        <w:rPr>
          <w:rFonts w:eastAsia="Times New Roman" w:cs="Times New Roman"/>
          <w:b/>
          <w:szCs w:val="22"/>
          <w:lang w:eastAsia="ar-SA"/>
        </w:rPr>
        <w:t xml:space="preserve"> розділу</w:t>
      </w:r>
    </w:p>
    <w:p w14:paraId="0607DC6E" w14:textId="77777777" w:rsidR="0041266A" w:rsidRDefault="002E260C" w:rsidP="0041266A">
      <w:pPr>
        <w:pStyle w:val="ac"/>
        <w:spacing w:line="360" w:lineRule="auto"/>
      </w:pPr>
      <w:r>
        <w:t xml:space="preserve">Таким чином, для </w:t>
      </w:r>
      <w:r w:rsidR="0041266A">
        <w:t>в</w:t>
      </w:r>
      <w:r>
        <w:t xml:space="preserve">провадження </w:t>
      </w:r>
      <w:r w:rsidR="0041266A">
        <w:t>вивчення проблеми історії кочових народів Криворіжжя потрібно:</w:t>
      </w:r>
    </w:p>
    <w:p w14:paraId="76A01331" w14:textId="77777777" w:rsidR="0041266A" w:rsidRDefault="0041266A" w:rsidP="0041266A">
      <w:pPr>
        <w:pStyle w:val="ac"/>
        <w:numPr>
          <w:ilvl w:val="0"/>
          <w:numId w:val="48"/>
        </w:numPr>
        <w:spacing w:line="360" w:lineRule="auto"/>
        <w:ind w:left="0" w:firstLine="709"/>
      </w:pPr>
      <w:r>
        <w:t>сформувати:</w:t>
      </w:r>
    </w:p>
    <w:p w14:paraId="760D3795" w14:textId="77777777" w:rsidR="0041266A" w:rsidRDefault="0041266A" w:rsidP="0041266A">
      <w:pPr>
        <w:pStyle w:val="ac"/>
        <w:spacing w:line="360" w:lineRule="auto"/>
        <w:ind w:left="709" w:firstLine="0"/>
      </w:pPr>
      <w:r>
        <w:t xml:space="preserve">а) </w:t>
      </w:r>
      <w:r w:rsidR="002E260C">
        <w:t xml:space="preserve">знання, </w:t>
      </w:r>
    </w:p>
    <w:p w14:paraId="741A47D6" w14:textId="77777777" w:rsidR="0041266A" w:rsidRDefault="0041266A" w:rsidP="0041266A">
      <w:pPr>
        <w:pStyle w:val="ac"/>
        <w:spacing w:line="360" w:lineRule="auto"/>
        <w:ind w:left="709" w:firstLine="0"/>
      </w:pPr>
      <w:r>
        <w:t xml:space="preserve">б) </w:t>
      </w:r>
      <w:r w:rsidR="002E260C">
        <w:t xml:space="preserve">вміння, </w:t>
      </w:r>
    </w:p>
    <w:p w14:paraId="2F42CE8F" w14:textId="77777777" w:rsidR="0041266A" w:rsidRDefault="0041266A" w:rsidP="0041266A">
      <w:pPr>
        <w:pStyle w:val="ac"/>
        <w:spacing w:line="360" w:lineRule="auto"/>
        <w:ind w:left="709" w:firstLine="0"/>
      </w:pPr>
      <w:r>
        <w:t xml:space="preserve">в) </w:t>
      </w:r>
      <w:r w:rsidR="002E260C">
        <w:t>досвід</w:t>
      </w:r>
    </w:p>
    <w:p w14:paraId="30FB1A7E" w14:textId="77777777" w:rsidR="0041266A" w:rsidRDefault="0041266A" w:rsidP="0041266A">
      <w:pPr>
        <w:pStyle w:val="ac"/>
        <w:spacing w:line="360" w:lineRule="auto"/>
        <w:ind w:left="709" w:firstLine="0"/>
      </w:pPr>
      <w:r>
        <w:t xml:space="preserve">г) </w:t>
      </w:r>
      <w:r w:rsidR="002E260C">
        <w:t xml:space="preserve">ціннісні орієнтації учнів, </w:t>
      </w:r>
    </w:p>
    <w:p w14:paraId="2C3425BF" w14:textId="77777777" w:rsidR="0020314B" w:rsidRDefault="00C04687" w:rsidP="0020314B">
      <w:pPr>
        <w:pStyle w:val="ac"/>
        <w:numPr>
          <w:ilvl w:val="0"/>
          <w:numId w:val="48"/>
        </w:numPr>
        <w:spacing w:line="360" w:lineRule="auto"/>
        <w:ind w:left="0" w:firstLine="709"/>
      </w:pPr>
      <w:r>
        <w:t>удосконалити</w:t>
      </w:r>
      <w:r w:rsidR="002D3468">
        <w:t xml:space="preserve"> наступним чином</w:t>
      </w:r>
      <w:r>
        <w:t>:</w:t>
      </w:r>
    </w:p>
    <w:p w14:paraId="6798DF49" w14:textId="77777777" w:rsidR="0020314B" w:rsidRDefault="0020314B" w:rsidP="0020314B">
      <w:pPr>
        <w:pStyle w:val="ac"/>
        <w:spacing w:line="360" w:lineRule="auto"/>
        <w:ind w:left="709" w:firstLine="0"/>
      </w:pPr>
      <w:r>
        <w:t xml:space="preserve">а) </w:t>
      </w:r>
      <w:r w:rsidR="002E260C">
        <w:t>поглибити та закріпити набуті навички історичних карт</w:t>
      </w:r>
      <w:r>
        <w:t xml:space="preserve">, схем, </w:t>
      </w:r>
    </w:p>
    <w:p w14:paraId="6EBAD79F" w14:textId="77777777" w:rsidR="0020314B" w:rsidRDefault="0020314B" w:rsidP="0020314B">
      <w:pPr>
        <w:pStyle w:val="ac"/>
        <w:spacing w:line="360" w:lineRule="auto"/>
        <w:ind w:left="709" w:firstLine="0"/>
      </w:pPr>
      <w:r>
        <w:t>б) навчити тлумачити різні дефініції, концепти, концепції в шкільній історичній практиці,</w:t>
      </w:r>
    </w:p>
    <w:p w14:paraId="10EEE261" w14:textId="77777777" w:rsidR="0020314B" w:rsidRDefault="0020314B" w:rsidP="0020314B">
      <w:pPr>
        <w:pStyle w:val="ac"/>
        <w:spacing w:line="360" w:lineRule="auto"/>
      </w:pPr>
      <w:r>
        <w:t>Всі ці компоненти навчальної діяльності забезпечують розуміння проблеми кочової цивілізації як основи розвитку історичного процесу,</w:t>
      </w:r>
    </w:p>
    <w:p w14:paraId="376F6134" w14:textId="77777777" w:rsidR="00C04687" w:rsidRPr="004E735B" w:rsidRDefault="00C04687" w:rsidP="00C04687">
      <w:pPr>
        <w:ind w:firstLine="708"/>
      </w:pPr>
      <w:r>
        <w:t xml:space="preserve">Історична предметна компетентність формується завдяки вище вказаним </w:t>
      </w:r>
      <w:proofErr w:type="spellStart"/>
      <w:r>
        <w:t>компетентностям</w:t>
      </w:r>
      <w:proofErr w:type="spellEnd"/>
      <w:r w:rsidRPr="004E735B">
        <w:t>:</w:t>
      </w:r>
    </w:p>
    <w:p w14:paraId="46F0EA0C" w14:textId="77777777" w:rsidR="00C04687" w:rsidRPr="004E735B" w:rsidRDefault="00C04687" w:rsidP="00C04687">
      <w:pPr>
        <w:tabs>
          <w:tab w:val="left" w:pos="6922"/>
        </w:tabs>
        <w:ind w:firstLine="708"/>
      </w:pPr>
      <w:r w:rsidRPr="004E735B">
        <w:t>1) Хронологі</w:t>
      </w:r>
      <w:r w:rsidR="002D3468">
        <w:t>чної</w:t>
      </w:r>
      <w:r>
        <w:t xml:space="preserve"> компетентність,</w:t>
      </w:r>
      <w:r w:rsidR="002D3468">
        <w:t xml:space="preserve"> що дозволяє вписати проблему кочових народів загальну хронологію подій і явищ, не тільки української історії, але й всесвітньої,</w:t>
      </w:r>
      <w:r w:rsidRPr="004E735B">
        <w:tab/>
      </w:r>
    </w:p>
    <w:p w14:paraId="234FA641" w14:textId="77777777" w:rsidR="00C04687" w:rsidRPr="004E735B" w:rsidRDefault="002D3468" w:rsidP="00C04687">
      <w:pPr>
        <w:ind w:firstLine="708"/>
      </w:pPr>
      <w:r>
        <w:t>2) Просторової компетентності, яка дозволяє локалізувати проблему кочових народів на Криворіжжі в процесі навчання за допомогою різних компонентів</w:t>
      </w:r>
      <w:r w:rsidR="00C04687">
        <w:t>,</w:t>
      </w:r>
    </w:p>
    <w:p w14:paraId="41A9C190" w14:textId="77777777" w:rsidR="00C04687" w:rsidRPr="004E735B" w:rsidRDefault="00C04687" w:rsidP="00C04687">
      <w:pPr>
        <w:ind w:firstLine="708"/>
      </w:pPr>
      <w:r w:rsidRPr="004E735B">
        <w:lastRenderedPageBreak/>
        <w:t>3)</w:t>
      </w:r>
      <w:r w:rsidR="002D3468">
        <w:t xml:space="preserve"> Інформаційної</w:t>
      </w:r>
      <w:r>
        <w:t>,</w:t>
      </w:r>
      <w:r w:rsidR="002D3468">
        <w:t xml:space="preserve"> яка дозволяє реалізувати й застосувати нові знання, шо є наявними за допомогою різних компонентів</w:t>
      </w:r>
      <w:r w:rsidR="00D000E2">
        <w:t>,</w:t>
      </w:r>
    </w:p>
    <w:p w14:paraId="287382C3" w14:textId="77777777" w:rsidR="00C04687" w:rsidRPr="004E735B" w:rsidRDefault="00C04687" w:rsidP="00C04687">
      <w:pPr>
        <w:ind w:firstLine="708"/>
      </w:pPr>
      <w:r>
        <w:t>4) Логічн</w:t>
      </w:r>
      <w:r w:rsidR="002D3468">
        <w:t>ої, яка дозволяє опанувати нові знан</w:t>
      </w:r>
      <w:r w:rsidR="00D000E2">
        <w:t>н</w:t>
      </w:r>
      <w:r w:rsidR="002D3468">
        <w:t>я за допомогою дефініцій та концептів і концепцій,</w:t>
      </w:r>
    </w:p>
    <w:p w14:paraId="726C3752" w14:textId="77777777" w:rsidR="00C04687" w:rsidRPr="004E735B" w:rsidRDefault="00D000E2" w:rsidP="00C04687">
      <w:pPr>
        <w:ind w:firstLine="708"/>
      </w:pPr>
      <w:r>
        <w:t>5) Аксіологічної (ціннісної) компетентності, що дозволяє отримати навички критичного мислення та ціннісні орієнтири у навчанні.</w:t>
      </w:r>
    </w:p>
    <w:p w14:paraId="3C9345BE" w14:textId="77777777" w:rsidR="00D54630" w:rsidRDefault="00D54630" w:rsidP="00E16F38">
      <w:pPr>
        <w:rPr>
          <w:rFonts w:eastAsia="Times New Roman" w:cs="Times New Roman"/>
          <w:szCs w:val="22"/>
          <w:lang w:eastAsia="ar-SA"/>
        </w:rPr>
      </w:pPr>
    </w:p>
    <w:p w14:paraId="78E754B9" w14:textId="77777777" w:rsidR="003F4F8D" w:rsidRPr="00EF47E0" w:rsidRDefault="004E6070" w:rsidP="004E6070">
      <w:pPr>
        <w:ind w:firstLine="708"/>
        <w:jc w:val="center"/>
        <w:rPr>
          <w:rFonts w:eastAsia="Times New Roman" w:cs="Times New Roman"/>
          <w:b/>
          <w:szCs w:val="22"/>
          <w:lang w:eastAsia="ar-SA"/>
        </w:rPr>
      </w:pPr>
      <w:r>
        <w:rPr>
          <w:rFonts w:eastAsia="Times New Roman" w:cs="Times New Roman"/>
          <w:szCs w:val="22"/>
          <w:lang w:eastAsia="ar-SA"/>
        </w:rPr>
        <w:br w:type="column"/>
      </w:r>
      <w:r w:rsidR="003F4F8D" w:rsidRPr="00EF47E0">
        <w:rPr>
          <w:rFonts w:eastAsia="Times New Roman" w:cs="Times New Roman"/>
          <w:b/>
          <w:szCs w:val="22"/>
          <w:lang w:eastAsia="ar-SA"/>
        </w:rPr>
        <w:lastRenderedPageBreak/>
        <w:t>ВИСНОВКИ</w:t>
      </w:r>
    </w:p>
    <w:p w14:paraId="5DAA4114" w14:textId="77777777" w:rsidR="003F4F8D" w:rsidRPr="003F4F8D" w:rsidRDefault="003F4F8D" w:rsidP="004E6070">
      <w:pPr>
        <w:ind w:firstLine="0"/>
        <w:rPr>
          <w:rFonts w:eastAsia="Times New Roman" w:cs="Times New Roman"/>
          <w:szCs w:val="22"/>
          <w:lang w:eastAsia="ar-SA"/>
        </w:rPr>
      </w:pPr>
    </w:p>
    <w:p w14:paraId="678F907A" w14:textId="77777777" w:rsidR="002D5335" w:rsidRDefault="002D5335" w:rsidP="003F4F8D">
      <w:pPr>
        <w:ind w:firstLine="708"/>
        <w:rPr>
          <w:color w:val="000000"/>
        </w:rPr>
      </w:pPr>
      <w:r>
        <w:t>Регіон Криворіжжя</w:t>
      </w:r>
      <w:r w:rsidRPr="000C230F">
        <w:t xml:space="preserve"> був ареною різних всесвітньо-історичних процесів, серед яких було і «Велике переселення народів».</w:t>
      </w:r>
      <w:r w:rsidRPr="000C230F">
        <w:rPr>
          <w:color w:val="000000"/>
        </w:rPr>
        <w:t xml:space="preserve"> Одним із найкрупніших етнічних конгломератів, що прийшли зі </w:t>
      </w:r>
      <w:r>
        <w:rPr>
          <w:color w:val="000000"/>
        </w:rPr>
        <w:t xml:space="preserve">східних </w:t>
      </w:r>
      <w:r w:rsidRPr="000C230F">
        <w:rPr>
          <w:color w:val="000000"/>
        </w:rPr>
        <w:t>степів і осіли, на території України були</w:t>
      </w:r>
      <w:r>
        <w:rPr>
          <w:color w:val="000000"/>
        </w:rPr>
        <w:t>:</w:t>
      </w:r>
    </w:p>
    <w:p w14:paraId="09A68DF6" w14:textId="77777777" w:rsidR="002D5335" w:rsidRDefault="002D5335" w:rsidP="00503EFA">
      <w:pPr>
        <w:pStyle w:val="a3"/>
        <w:numPr>
          <w:ilvl w:val="0"/>
          <w:numId w:val="26"/>
        </w:numPr>
        <w:rPr>
          <w:color w:val="000000"/>
        </w:rPr>
      </w:pPr>
      <w:r w:rsidRPr="002D5335">
        <w:rPr>
          <w:color w:val="000000"/>
        </w:rPr>
        <w:t xml:space="preserve">гуни, </w:t>
      </w:r>
    </w:p>
    <w:p w14:paraId="55A0D096" w14:textId="77777777" w:rsidR="002D5335" w:rsidRDefault="002D5335" w:rsidP="00503EFA">
      <w:pPr>
        <w:pStyle w:val="a3"/>
        <w:numPr>
          <w:ilvl w:val="0"/>
          <w:numId w:val="26"/>
        </w:numPr>
        <w:rPr>
          <w:color w:val="000000"/>
        </w:rPr>
      </w:pPr>
      <w:r>
        <w:rPr>
          <w:color w:val="000000"/>
        </w:rPr>
        <w:t>авари.</w:t>
      </w:r>
    </w:p>
    <w:p w14:paraId="156EE981" w14:textId="77777777" w:rsidR="002D5335" w:rsidRDefault="002D5335" w:rsidP="00503EFA">
      <w:pPr>
        <w:pStyle w:val="a3"/>
        <w:numPr>
          <w:ilvl w:val="0"/>
          <w:numId w:val="26"/>
        </w:numPr>
        <w:rPr>
          <w:color w:val="000000"/>
        </w:rPr>
      </w:pPr>
      <w:proofErr w:type="spellStart"/>
      <w:r>
        <w:rPr>
          <w:color w:val="000000"/>
        </w:rPr>
        <w:t>протобулгари</w:t>
      </w:r>
      <w:proofErr w:type="spellEnd"/>
      <w:r>
        <w:rPr>
          <w:color w:val="000000"/>
        </w:rPr>
        <w:t>,</w:t>
      </w:r>
    </w:p>
    <w:p w14:paraId="5B00B9A0" w14:textId="77777777" w:rsidR="002D5335" w:rsidRDefault="002D5335" w:rsidP="00503EFA">
      <w:pPr>
        <w:pStyle w:val="a3"/>
        <w:numPr>
          <w:ilvl w:val="0"/>
          <w:numId w:val="26"/>
        </w:numPr>
        <w:rPr>
          <w:color w:val="000000"/>
        </w:rPr>
      </w:pPr>
      <w:r>
        <w:rPr>
          <w:color w:val="000000"/>
        </w:rPr>
        <w:t>угри.</w:t>
      </w:r>
    </w:p>
    <w:p w14:paraId="45DE1F11" w14:textId="77777777" w:rsidR="002D5335" w:rsidRDefault="002D5335" w:rsidP="00503EFA">
      <w:pPr>
        <w:pStyle w:val="a3"/>
        <w:numPr>
          <w:ilvl w:val="0"/>
          <w:numId w:val="26"/>
        </w:numPr>
        <w:rPr>
          <w:color w:val="000000"/>
        </w:rPr>
      </w:pPr>
      <w:r w:rsidRPr="002D5335">
        <w:rPr>
          <w:color w:val="000000"/>
        </w:rPr>
        <w:t xml:space="preserve">печеніги, </w:t>
      </w:r>
    </w:p>
    <w:p w14:paraId="755AB740" w14:textId="77777777" w:rsidR="002D5335" w:rsidRDefault="002D5335" w:rsidP="00503EFA">
      <w:pPr>
        <w:pStyle w:val="a3"/>
        <w:numPr>
          <w:ilvl w:val="0"/>
          <w:numId w:val="26"/>
        </w:numPr>
        <w:rPr>
          <w:color w:val="000000"/>
        </w:rPr>
      </w:pPr>
      <w:r>
        <w:rPr>
          <w:color w:val="000000"/>
        </w:rPr>
        <w:t>половці</w:t>
      </w:r>
    </w:p>
    <w:p w14:paraId="3434F78E" w14:textId="77777777" w:rsidR="002D5335" w:rsidRDefault="00AE2636" w:rsidP="00503EFA">
      <w:pPr>
        <w:pStyle w:val="a3"/>
        <w:numPr>
          <w:ilvl w:val="0"/>
          <w:numId w:val="26"/>
        </w:numPr>
        <w:rPr>
          <w:color w:val="000000"/>
        </w:rPr>
      </w:pPr>
      <w:r>
        <w:rPr>
          <w:color w:val="000000"/>
        </w:rPr>
        <w:t>золото ординці.</w:t>
      </w:r>
    </w:p>
    <w:p w14:paraId="6F09CC3D" w14:textId="77777777" w:rsidR="002D5335" w:rsidRPr="002D5335" w:rsidRDefault="00AE2636" w:rsidP="002D5335">
      <w:pPr>
        <w:rPr>
          <w:color w:val="000000"/>
        </w:rPr>
      </w:pPr>
      <w:r>
        <w:rPr>
          <w:color w:val="000000"/>
        </w:rPr>
        <w:t xml:space="preserve">Ці кочовики </w:t>
      </w:r>
      <w:r w:rsidR="002D5335" w:rsidRPr="002D5335">
        <w:rPr>
          <w:color w:val="000000"/>
        </w:rPr>
        <w:t xml:space="preserve">взаємодіяли як державні утворення з різноманітними племенами, в тому числі і слов’янами. </w:t>
      </w:r>
      <w:r w:rsidR="002D5335">
        <w:rPr>
          <w:color w:val="000000"/>
        </w:rPr>
        <w:t xml:space="preserve">Кочівницька </w:t>
      </w:r>
      <w:r w:rsidR="002D5335" w:rsidRPr="002D5335">
        <w:rPr>
          <w:color w:val="000000"/>
        </w:rPr>
        <w:t xml:space="preserve">проблема у вітчизняній історії є однією з </w:t>
      </w:r>
      <w:proofErr w:type="spellStart"/>
      <w:r w:rsidR="002D5335" w:rsidRPr="002D5335">
        <w:rPr>
          <w:color w:val="000000"/>
        </w:rPr>
        <w:t>найдискусійніших</w:t>
      </w:r>
      <w:proofErr w:type="spellEnd"/>
      <w:r w:rsidR="002D5335" w:rsidRPr="002D5335">
        <w:rPr>
          <w:color w:val="000000"/>
        </w:rPr>
        <w:t xml:space="preserve"> проблем, оскільки і сьогодні присутнім є дискурс стосовно, факторів як </w:t>
      </w:r>
      <w:r w:rsidR="002D5335">
        <w:rPr>
          <w:color w:val="000000"/>
        </w:rPr>
        <w:t xml:space="preserve">кочовики </w:t>
      </w:r>
      <w:r w:rsidR="002D5335" w:rsidRPr="002D5335">
        <w:rPr>
          <w:color w:val="000000"/>
        </w:rPr>
        <w:t>вплинули на формування культури інших племен</w:t>
      </w:r>
      <w:r w:rsidR="002D5335">
        <w:rPr>
          <w:color w:val="000000"/>
        </w:rPr>
        <w:t>.</w:t>
      </w:r>
    </w:p>
    <w:p w14:paraId="65ED2F34" w14:textId="77777777" w:rsidR="00CA7D55" w:rsidRDefault="00CA7D55" w:rsidP="003F4F8D">
      <w:pPr>
        <w:ind w:firstLine="708"/>
        <w:rPr>
          <w:rFonts w:cs="Times New Roman"/>
        </w:rPr>
      </w:pPr>
      <w:r w:rsidRPr="0082311D">
        <w:rPr>
          <w:rFonts w:cs="Times New Roman"/>
        </w:rPr>
        <w:t xml:space="preserve">Вивчаючі наукові матеріали можна зробити висновки що на території Криворіжжя знаходили знахідки </w:t>
      </w:r>
      <w:r>
        <w:rPr>
          <w:rFonts w:cs="Times New Roman"/>
        </w:rPr>
        <w:t>кочовиків. Які представлені:</w:t>
      </w:r>
    </w:p>
    <w:p w14:paraId="5738BF39" w14:textId="77777777" w:rsidR="00CA7D55" w:rsidRDefault="00CA7D55" w:rsidP="00503EFA">
      <w:pPr>
        <w:pStyle w:val="a3"/>
        <w:numPr>
          <w:ilvl w:val="0"/>
          <w:numId w:val="27"/>
        </w:numPr>
        <w:rPr>
          <w:rFonts w:eastAsia="Times New Roman" w:cs="Times New Roman"/>
          <w:szCs w:val="22"/>
          <w:lang w:eastAsia="ar-SA"/>
        </w:rPr>
      </w:pPr>
      <w:r>
        <w:rPr>
          <w:rFonts w:eastAsia="Times New Roman" w:cs="Times New Roman"/>
          <w:szCs w:val="22"/>
          <w:lang w:eastAsia="ar-SA"/>
        </w:rPr>
        <w:t>зброєю</w:t>
      </w:r>
      <w:r w:rsidR="003F4F8D" w:rsidRPr="00CA7D55">
        <w:rPr>
          <w:rFonts w:eastAsia="Times New Roman" w:cs="Times New Roman"/>
          <w:szCs w:val="22"/>
          <w:lang w:eastAsia="ar-SA"/>
        </w:rPr>
        <w:t xml:space="preserve"> дистанційної дії, </w:t>
      </w:r>
    </w:p>
    <w:p w14:paraId="370CC5AC" w14:textId="77777777" w:rsidR="00CA7D55" w:rsidRDefault="003F4F8D" w:rsidP="00503EFA">
      <w:pPr>
        <w:pStyle w:val="a3"/>
        <w:numPr>
          <w:ilvl w:val="0"/>
          <w:numId w:val="27"/>
        </w:numPr>
        <w:rPr>
          <w:rFonts w:eastAsia="Times New Roman" w:cs="Times New Roman"/>
          <w:szCs w:val="22"/>
          <w:lang w:eastAsia="ar-SA"/>
        </w:rPr>
      </w:pPr>
      <w:r w:rsidRPr="00CA7D55">
        <w:rPr>
          <w:rFonts w:eastAsia="Times New Roman" w:cs="Times New Roman"/>
          <w:szCs w:val="22"/>
          <w:lang w:eastAsia="ar-SA"/>
        </w:rPr>
        <w:t>збро</w:t>
      </w:r>
      <w:r w:rsidR="00CA7D55">
        <w:rPr>
          <w:rFonts w:eastAsia="Times New Roman" w:cs="Times New Roman"/>
          <w:szCs w:val="22"/>
          <w:lang w:eastAsia="ar-SA"/>
        </w:rPr>
        <w:t>єю контактною</w:t>
      </w:r>
    </w:p>
    <w:p w14:paraId="00083AC5" w14:textId="77777777" w:rsidR="00E768DF" w:rsidRDefault="003F4F8D" w:rsidP="00503EFA">
      <w:pPr>
        <w:pStyle w:val="a3"/>
        <w:numPr>
          <w:ilvl w:val="0"/>
          <w:numId w:val="27"/>
        </w:numPr>
        <w:rPr>
          <w:rFonts w:eastAsia="Times New Roman" w:cs="Times New Roman"/>
          <w:szCs w:val="22"/>
          <w:lang w:eastAsia="ar-SA"/>
        </w:rPr>
      </w:pPr>
      <w:r w:rsidRPr="00CA7D55">
        <w:rPr>
          <w:rFonts w:eastAsia="Times New Roman" w:cs="Times New Roman"/>
          <w:szCs w:val="22"/>
          <w:lang w:eastAsia="ar-SA"/>
        </w:rPr>
        <w:t xml:space="preserve"> </w:t>
      </w:r>
      <w:r w:rsidR="00770EF5">
        <w:rPr>
          <w:rFonts w:eastAsia="Times New Roman" w:cs="Times New Roman"/>
          <w:szCs w:val="22"/>
          <w:lang w:eastAsia="ar-SA"/>
        </w:rPr>
        <w:t>кінською збруєю,</w:t>
      </w:r>
    </w:p>
    <w:p w14:paraId="56C33E87" w14:textId="77777777" w:rsidR="00770EF5" w:rsidRPr="00E768DF" w:rsidRDefault="00770EF5" w:rsidP="00503EFA">
      <w:pPr>
        <w:pStyle w:val="a3"/>
        <w:numPr>
          <w:ilvl w:val="0"/>
          <w:numId w:val="27"/>
        </w:numPr>
        <w:rPr>
          <w:rFonts w:eastAsia="Times New Roman" w:cs="Times New Roman"/>
          <w:szCs w:val="22"/>
          <w:lang w:eastAsia="ar-SA"/>
        </w:rPr>
      </w:pPr>
      <w:r w:rsidRPr="00E768DF">
        <w:rPr>
          <w:rFonts w:eastAsia="Times New Roman" w:cs="Times New Roman"/>
          <w:szCs w:val="22"/>
          <w:lang w:eastAsia="ar-SA"/>
        </w:rPr>
        <w:t>побутовими предметами.</w:t>
      </w:r>
    </w:p>
    <w:p w14:paraId="1B42AC45" w14:textId="77777777" w:rsidR="003F4F8D" w:rsidRPr="003F4F8D" w:rsidRDefault="003F4F8D" w:rsidP="003F4F8D">
      <w:pPr>
        <w:ind w:firstLine="708"/>
        <w:rPr>
          <w:rFonts w:eastAsia="Times New Roman" w:cs="Times New Roman"/>
          <w:szCs w:val="22"/>
          <w:lang w:eastAsia="ar-SA"/>
        </w:rPr>
      </w:pPr>
      <w:r w:rsidRPr="003F4F8D">
        <w:rPr>
          <w:rFonts w:eastAsia="Times New Roman" w:cs="Times New Roman"/>
          <w:szCs w:val="22"/>
          <w:lang w:eastAsia="ar-SA"/>
        </w:rPr>
        <w:t>Кочівницький характер їх господарст</w:t>
      </w:r>
      <w:r w:rsidR="008A0059">
        <w:rPr>
          <w:rFonts w:eastAsia="Times New Roman" w:cs="Times New Roman"/>
          <w:szCs w:val="22"/>
          <w:lang w:eastAsia="ar-SA"/>
        </w:rPr>
        <w:t>ва обумовив їх недовгий час існування. З періодичністю у півстоліття хвилі кочовиків</w:t>
      </w:r>
      <w:r w:rsidRPr="003F4F8D">
        <w:rPr>
          <w:rFonts w:eastAsia="Times New Roman" w:cs="Times New Roman"/>
          <w:szCs w:val="22"/>
          <w:lang w:eastAsia="ar-SA"/>
        </w:rPr>
        <w:t xml:space="preserve"> витісняють по</w:t>
      </w:r>
      <w:r w:rsidR="008A0059">
        <w:rPr>
          <w:rFonts w:eastAsia="Times New Roman" w:cs="Times New Roman"/>
          <w:szCs w:val="22"/>
          <w:lang w:eastAsia="ar-SA"/>
        </w:rPr>
        <w:t>передні роди й племена</w:t>
      </w:r>
      <w:r w:rsidRPr="003F4F8D">
        <w:rPr>
          <w:rFonts w:eastAsia="Times New Roman" w:cs="Times New Roman"/>
          <w:szCs w:val="22"/>
          <w:lang w:eastAsia="ar-SA"/>
        </w:rPr>
        <w:t>, за ними приходять</w:t>
      </w:r>
      <w:r w:rsidR="008A0059">
        <w:rPr>
          <w:rFonts w:eastAsia="Times New Roman" w:cs="Times New Roman"/>
          <w:szCs w:val="22"/>
          <w:lang w:eastAsia="ar-SA"/>
        </w:rPr>
        <w:t xml:space="preserve"> наступні</w:t>
      </w:r>
      <w:r w:rsidRPr="003F4F8D">
        <w:rPr>
          <w:rFonts w:eastAsia="Times New Roman" w:cs="Times New Roman"/>
          <w:szCs w:val="22"/>
          <w:lang w:eastAsia="ar-SA"/>
        </w:rPr>
        <w:t>, проте археологічно класифікувати кочівн</w:t>
      </w:r>
      <w:r w:rsidR="008A0059">
        <w:rPr>
          <w:rFonts w:eastAsia="Times New Roman" w:cs="Times New Roman"/>
          <w:szCs w:val="22"/>
          <w:lang w:eastAsia="ar-SA"/>
        </w:rPr>
        <w:t>ицькі знаряддя є доволі складною працею</w:t>
      </w:r>
      <w:r w:rsidRPr="003F4F8D">
        <w:rPr>
          <w:rFonts w:eastAsia="Times New Roman" w:cs="Times New Roman"/>
          <w:szCs w:val="22"/>
          <w:lang w:eastAsia="ar-SA"/>
        </w:rPr>
        <w:t xml:space="preserve"> і потребує подальших досліджень.</w:t>
      </w:r>
    </w:p>
    <w:p w14:paraId="67D79168" w14:textId="77777777" w:rsidR="00D777E2" w:rsidRDefault="00D777E2" w:rsidP="00D777E2">
      <w:pPr>
        <w:rPr>
          <w:rFonts w:cs="Times New Roman"/>
        </w:rPr>
      </w:pPr>
      <w:r w:rsidRPr="00846315">
        <w:rPr>
          <w:rFonts w:cs="Times New Roman"/>
        </w:rPr>
        <w:lastRenderedPageBreak/>
        <w:t xml:space="preserve">Проаналізувавши </w:t>
      </w:r>
      <w:r>
        <w:rPr>
          <w:rFonts w:cs="Times New Roman"/>
        </w:rPr>
        <w:t xml:space="preserve">стан проблеми вивчення історії кочових народів на Криворіжжі та вивчивши стан її доступності у шкільній програмі </w:t>
      </w:r>
      <w:r w:rsidRPr="00846315">
        <w:rPr>
          <w:rFonts w:cs="Times New Roman"/>
        </w:rPr>
        <w:t xml:space="preserve">з даної проблеми, можна говорити про те, що у методиці </w:t>
      </w:r>
      <w:r>
        <w:rPr>
          <w:rFonts w:cs="Times New Roman"/>
        </w:rPr>
        <w:t xml:space="preserve">викладання цієї проблеми </w:t>
      </w:r>
      <w:r w:rsidRPr="00846315">
        <w:rPr>
          <w:rFonts w:cs="Times New Roman"/>
        </w:rPr>
        <w:t xml:space="preserve">напрацьовано </w:t>
      </w:r>
      <w:r>
        <w:rPr>
          <w:rFonts w:cs="Times New Roman"/>
        </w:rPr>
        <w:t xml:space="preserve">певні здобутки </w:t>
      </w:r>
      <w:r w:rsidRPr="00846315">
        <w:rPr>
          <w:rFonts w:cs="Times New Roman"/>
        </w:rPr>
        <w:t xml:space="preserve">в системі навчання і </w:t>
      </w:r>
      <w:r>
        <w:rPr>
          <w:rFonts w:cs="Times New Roman"/>
        </w:rPr>
        <w:t xml:space="preserve">розроблені </w:t>
      </w:r>
      <w:r w:rsidRPr="00846315">
        <w:rPr>
          <w:rFonts w:cs="Times New Roman"/>
        </w:rPr>
        <w:t>навчальні техн</w:t>
      </w:r>
      <w:r>
        <w:rPr>
          <w:rFonts w:cs="Times New Roman"/>
        </w:rPr>
        <w:t>ології навчання:</w:t>
      </w:r>
    </w:p>
    <w:p w14:paraId="53F2216A" w14:textId="77777777" w:rsidR="00D777E2" w:rsidRDefault="00D777E2" w:rsidP="00D777E2">
      <w:pPr>
        <w:rPr>
          <w:rFonts w:cs="Times New Roman"/>
        </w:rPr>
      </w:pPr>
      <w:r>
        <w:rPr>
          <w:rFonts w:cs="Times New Roman"/>
        </w:rPr>
        <w:t>Серед таких технологій доречно використовувати:</w:t>
      </w:r>
    </w:p>
    <w:p w14:paraId="0AF8C929" w14:textId="77777777" w:rsidR="00D777E2" w:rsidRDefault="00D777E2" w:rsidP="00503EFA">
      <w:pPr>
        <w:pStyle w:val="a3"/>
        <w:numPr>
          <w:ilvl w:val="0"/>
          <w:numId w:val="39"/>
        </w:numPr>
        <w:rPr>
          <w:rFonts w:cs="Times New Roman"/>
        </w:rPr>
      </w:pPr>
      <w:r w:rsidRPr="00D777E2">
        <w:rPr>
          <w:rFonts w:cs="Times New Roman"/>
        </w:rPr>
        <w:t>роботу учнів з документами як в самостійній роботі так і на уроці</w:t>
      </w:r>
      <w:r>
        <w:rPr>
          <w:rFonts w:cs="Times New Roman"/>
        </w:rPr>
        <w:t>,</w:t>
      </w:r>
    </w:p>
    <w:p w14:paraId="0549E1B8" w14:textId="77777777" w:rsidR="00D777E2" w:rsidRPr="00D777E2" w:rsidRDefault="00D777E2" w:rsidP="00503EFA">
      <w:pPr>
        <w:pStyle w:val="a3"/>
        <w:numPr>
          <w:ilvl w:val="0"/>
          <w:numId w:val="39"/>
        </w:numPr>
        <w:rPr>
          <w:rFonts w:cs="Times New Roman"/>
        </w:rPr>
      </w:pPr>
      <w:r>
        <w:rPr>
          <w:rFonts w:cs="Times New Roman"/>
        </w:rPr>
        <w:t>використання позакласних заходів з проведення тематичних екскурсій краєзнавчого характеру.</w:t>
      </w:r>
    </w:p>
    <w:p w14:paraId="7E650FAE" w14:textId="77777777" w:rsidR="00D717B9" w:rsidRPr="00D13F01" w:rsidRDefault="003F4F8D" w:rsidP="003F4F8D">
      <w:pPr>
        <w:ind w:firstLine="708"/>
        <w:rPr>
          <w:rFonts w:eastAsia="Times New Roman" w:cs="Times New Roman"/>
          <w:szCs w:val="22"/>
          <w:lang w:eastAsia="ar-SA"/>
        </w:rPr>
      </w:pPr>
      <w:r w:rsidRPr="003F4F8D">
        <w:rPr>
          <w:rFonts w:eastAsia="Times New Roman" w:cs="Times New Roman"/>
          <w:szCs w:val="22"/>
          <w:lang w:eastAsia="ar-SA"/>
        </w:rPr>
        <w:t>Отже, у роботі досліджено стан наукової розробки теми та її джерельної бази; охарактеризовано ролі кочових народів у історії Криворіжжя та культурі; проаналізовано особливості життя, господарства та традицій кочових народів; досліджено вплив кочових народів на розвиток регіону.</w:t>
      </w:r>
    </w:p>
    <w:p w14:paraId="06177D20" w14:textId="77777777" w:rsidR="00D717B9" w:rsidRDefault="004E6070" w:rsidP="004E6070">
      <w:pPr>
        <w:ind w:firstLine="0"/>
        <w:jc w:val="center"/>
        <w:rPr>
          <w:rFonts w:eastAsia="Calibri" w:cs="Times New Roman"/>
        </w:rPr>
      </w:pPr>
      <w:r>
        <w:rPr>
          <w:rFonts w:eastAsia="Calibri" w:cs="Times New Roman"/>
        </w:rPr>
        <w:br w:type="column"/>
      </w:r>
      <w:r w:rsidR="00D717B9" w:rsidRPr="00D13F01">
        <w:rPr>
          <w:rFonts w:eastAsia="Calibri" w:cs="Times New Roman"/>
        </w:rPr>
        <w:lastRenderedPageBreak/>
        <w:t>СПИСОК ВИКОРИСТАНОЇ ЛІТЕРАТУРИ</w:t>
      </w:r>
    </w:p>
    <w:p w14:paraId="4E27F24A" w14:textId="77777777" w:rsidR="004E6070" w:rsidRPr="004E6070" w:rsidRDefault="004E6070" w:rsidP="004E6070">
      <w:pPr>
        <w:ind w:firstLine="0"/>
        <w:jc w:val="center"/>
        <w:rPr>
          <w:rFonts w:eastAsia="Calibri" w:cs="Times New Roman"/>
          <w:b/>
        </w:rPr>
      </w:pPr>
      <w:r w:rsidRPr="004E6070">
        <w:rPr>
          <w:rFonts w:eastAsia="Calibri" w:cs="Times New Roman"/>
          <w:b/>
        </w:rPr>
        <w:t>Джерела</w:t>
      </w:r>
    </w:p>
    <w:p w14:paraId="6D86ED87" w14:textId="77777777" w:rsidR="005070D5" w:rsidRDefault="00A5235B" w:rsidP="00503EFA">
      <w:pPr>
        <w:pStyle w:val="a3"/>
        <w:numPr>
          <w:ilvl w:val="0"/>
          <w:numId w:val="12"/>
        </w:numPr>
        <w:ind w:left="0" w:firstLine="680"/>
      </w:pPr>
      <w:r w:rsidRPr="005070D5">
        <w:t xml:space="preserve"> </w:t>
      </w:r>
      <w:proofErr w:type="spellStart"/>
      <w:r w:rsidRPr="005070D5">
        <w:t>Constantine</w:t>
      </w:r>
      <w:proofErr w:type="spellEnd"/>
      <w:r w:rsidRPr="005070D5">
        <w:t xml:space="preserve"> </w:t>
      </w:r>
      <w:proofErr w:type="spellStart"/>
      <w:r w:rsidRPr="005070D5">
        <w:t>Porphyrogenitus</w:t>
      </w:r>
      <w:proofErr w:type="spellEnd"/>
      <w:r w:rsidRPr="005070D5">
        <w:t xml:space="preserve">. </w:t>
      </w:r>
      <w:proofErr w:type="spellStart"/>
      <w:r w:rsidRPr="005070D5">
        <w:t>De</w:t>
      </w:r>
      <w:proofErr w:type="spellEnd"/>
      <w:r w:rsidRPr="005070D5">
        <w:t xml:space="preserve"> </w:t>
      </w:r>
      <w:proofErr w:type="spellStart"/>
      <w:r w:rsidRPr="005070D5">
        <w:t>Administrando</w:t>
      </w:r>
      <w:proofErr w:type="spellEnd"/>
      <w:r w:rsidRPr="005070D5">
        <w:t xml:space="preserve"> </w:t>
      </w:r>
      <w:proofErr w:type="spellStart"/>
      <w:r w:rsidRPr="005070D5">
        <w:t>Imperio</w:t>
      </w:r>
      <w:proofErr w:type="spellEnd"/>
      <w:r w:rsidRPr="005070D5">
        <w:t xml:space="preserve">. </w:t>
      </w:r>
      <w:proofErr w:type="spellStart"/>
      <w:r w:rsidRPr="005070D5">
        <w:t>Dumbarton</w:t>
      </w:r>
      <w:proofErr w:type="spellEnd"/>
      <w:r w:rsidRPr="005070D5">
        <w:t xml:space="preserve"> </w:t>
      </w:r>
      <w:proofErr w:type="spellStart"/>
      <w:r w:rsidRPr="005070D5">
        <w:t>Oaks</w:t>
      </w:r>
      <w:proofErr w:type="spellEnd"/>
      <w:r w:rsidRPr="005070D5">
        <w:t xml:space="preserve">, </w:t>
      </w:r>
      <w:proofErr w:type="spellStart"/>
      <w:r w:rsidR="005070D5" w:rsidRPr="005070D5">
        <w:t>Corpus</w:t>
      </w:r>
      <w:proofErr w:type="spellEnd"/>
      <w:r w:rsidR="005070D5" w:rsidRPr="005070D5">
        <w:t xml:space="preserve"> </w:t>
      </w:r>
      <w:proofErr w:type="spellStart"/>
      <w:r w:rsidR="005070D5" w:rsidRPr="005070D5">
        <w:t>Fontium</w:t>
      </w:r>
      <w:proofErr w:type="spellEnd"/>
      <w:r w:rsidR="005070D5" w:rsidRPr="005070D5">
        <w:t xml:space="preserve"> </w:t>
      </w:r>
      <w:proofErr w:type="spellStart"/>
      <w:r w:rsidR="005070D5" w:rsidRPr="005070D5">
        <w:t>Historiae</w:t>
      </w:r>
      <w:proofErr w:type="spellEnd"/>
      <w:r w:rsidR="005070D5" w:rsidRPr="005070D5">
        <w:t xml:space="preserve"> </w:t>
      </w:r>
      <w:proofErr w:type="spellStart"/>
      <w:r w:rsidR="005070D5" w:rsidRPr="005070D5">
        <w:t>Byzantinae</w:t>
      </w:r>
      <w:proofErr w:type="spellEnd"/>
      <w:r w:rsidR="00301151">
        <w:rPr>
          <w:lang w:val="en-US"/>
        </w:rPr>
        <w:t xml:space="preserve">, </w:t>
      </w:r>
      <w:r w:rsidRPr="005070D5">
        <w:t>1967</w:t>
      </w:r>
      <w:r w:rsidR="004E6070" w:rsidRPr="005070D5">
        <w:t>. 347 р</w:t>
      </w:r>
      <w:r w:rsidRPr="005070D5">
        <w:t>.</w:t>
      </w:r>
    </w:p>
    <w:p w14:paraId="6C533C6A" w14:textId="77777777" w:rsidR="005070D5" w:rsidRDefault="00A5235B" w:rsidP="00503EFA">
      <w:pPr>
        <w:pStyle w:val="a3"/>
        <w:numPr>
          <w:ilvl w:val="0"/>
          <w:numId w:val="12"/>
        </w:numPr>
        <w:ind w:left="0" w:firstLine="680"/>
      </w:pPr>
      <w:proofErr w:type="spellStart"/>
      <w:r w:rsidRPr="005070D5">
        <w:t>Curta</w:t>
      </w:r>
      <w:proofErr w:type="spellEnd"/>
      <w:r w:rsidR="00736B4D" w:rsidRPr="005070D5">
        <w:t xml:space="preserve"> </w:t>
      </w:r>
      <w:proofErr w:type="spellStart"/>
      <w:r w:rsidR="00736B4D" w:rsidRPr="005070D5">
        <w:t>Florin</w:t>
      </w:r>
      <w:proofErr w:type="spellEnd"/>
      <w:r w:rsidRPr="005070D5">
        <w:t xml:space="preserve">. </w:t>
      </w:r>
      <w:proofErr w:type="spellStart"/>
      <w:r w:rsidRPr="005070D5">
        <w:t>The</w:t>
      </w:r>
      <w:proofErr w:type="spellEnd"/>
      <w:r w:rsidRPr="005070D5">
        <w:t xml:space="preserve"> </w:t>
      </w:r>
      <w:proofErr w:type="spellStart"/>
      <w:r w:rsidRPr="005070D5">
        <w:t>Other</w:t>
      </w:r>
      <w:proofErr w:type="spellEnd"/>
      <w:r w:rsidRPr="005070D5">
        <w:t xml:space="preserve"> </w:t>
      </w:r>
      <w:proofErr w:type="spellStart"/>
      <w:r w:rsidRPr="005070D5">
        <w:t>Europe</w:t>
      </w:r>
      <w:proofErr w:type="spellEnd"/>
      <w:r w:rsidRPr="005070D5">
        <w:t xml:space="preserve"> </w:t>
      </w:r>
      <w:proofErr w:type="spellStart"/>
      <w:r w:rsidRPr="005070D5">
        <w:t>in</w:t>
      </w:r>
      <w:proofErr w:type="spellEnd"/>
      <w:r w:rsidRPr="005070D5">
        <w:t xml:space="preserve"> </w:t>
      </w:r>
      <w:proofErr w:type="spellStart"/>
      <w:r w:rsidRPr="005070D5">
        <w:t>the</w:t>
      </w:r>
      <w:proofErr w:type="spellEnd"/>
      <w:r w:rsidRPr="005070D5">
        <w:t xml:space="preserve"> </w:t>
      </w:r>
      <w:proofErr w:type="spellStart"/>
      <w:r w:rsidRPr="005070D5">
        <w:t>Middle</w:t>
      </w:r>
      <w:proofErr w:type="spellEnd"/>
      <w:r w:rsidRPr="005070D5">
        <w:t xml:space="preserve"> </w:t>
      </w:r>
      <w:proofErr w:type="spellStart"/>
      <w:r w:rsidRPr="005070D5">
        <w:t>Ages</w:t>
      </w:r>
      <w:proofErr w:type="spellEnd"/>
      <w:r w:rsidRPr="005070D5">
        <w:t xml:space="preserve">. </w:t>
      </w:r>
      <w:r w:rsidR="005070D5" w:rsidRPr="005070D5">
        <w:t>"</w:t>
      </w:r>
      <w:proofErr w:type="spellStart"/>
      <w:r w:rsidR="005070D5" w:rsidRPr="005070D5">
        <w:t>The</w:t>
      </w:r>
      <w:proofErr w:type="spellEnd"/>
      <w:r w:rsidR="005070D5" w:rsidRPr="005070D5">
        <w:t xml:space="preserve">" </w:t>
      </w:r>
      <w:proofErr w:type="spellStart"/>
      <w:r w:rsidR="005070D5" w:rsidRPr="005070D5">
        <w:t>other</w:t>
      </w:r>
      <w:proofErr w:type="spellEnd"/>
      <w:r w:rsidR="005070D5" w:rsidRPr="005070D5">
        <w:t xml:space="preserve"> </w:t>
      </w:r>
      <w:proofErr w:type="spellStart"/>
      <w:r w:rsidR="005070D5" w:rsidRPr="005070D5">
        <w:t>Europe</w:t>
      </w:r>
      <w:proofErr w:type="spellEnd"/>
      <w:r w:rsidR="005070D5" w:rsidRPr="005070D5">
        <w:t xml:space="preserve"> </w:t>
      </w:r>
      <w:proofErr w:type="spellStart"/>
      <w:r w:rsidR="005070D5" w:rsidRPr="005070D5">
        <w:t>in</w:t>
      </w:r>
      <w:proofErr w:type="spellEnd"/>
      <w:r w:rsidR="005070D5" w:rsidRPr="005070D5">
        <w:t xml:space="preserve"> </w:t>
      </w:r>
      <w:proofErr w:type="spellStart"/>
      <w:r w:rsidR="005070D5" w:rsidRPr="005070D5">
        <w:t>the</w:t>
      </w:r>
      <w:proofErr w:type="spellEnd"/>
      <w:r w:rsidR="005070D5" w:rsidRPr="005070D5">
        <w:t xml:space="preserve"> </w:t>
      </w:r>
      <w:proofErr w:type="spellStart"/>
      <w:r w:rsidR="005070D5" w:rsidRPr="005070D5">
        <w:t>Middle</w:t>
      </w:r>
      <w:proofErr w:type="spellEnd"/>
      <w:r w:rsidR="005070D5" w:rsidRPr="005070D5">
        <w:t xml:space="preserve"> </w:t>
      </w:r>
      <w:proofErr w:type="spellStart"/>
      <w:r w:rsidR="005070D5" w:rsidRPr="005070D5">
        <w:t>Ages</w:t>
      </w:r>
      <w:proofErr w:type="spellEnd"/>
      <w:r w:rsidR="005070D5" w:rsidRPr="005070D5">
        <w:t xml:space="preserve">: </w:t>
      </w:r>
      <w:proofErr w:type="spellStart"/>
      <w:r w:rsidR="005070D5" w:rsidRPr="005070D5">
        <w:t>Avars</w:t>
      </w:r>
      <w:proofErr w:type="spellEnd"/>
      <w:r w:rsidR="005070D5" w:rsidRPr="005070D5">
        <w:t xml:space="preserve">, </w:t>
      </w:r>
      <w:proofErr w:type="spellStart"/>
      <w:r w:rsidR="005070D5" w:rsidRPr="005070D5">
        <w:t>Bulgars</w:t>
      </w:r>
      <w:proofErr w:type="spellEnd"/>
      <w:r w:rsidR="005070D5" w:rsidRPr="005070D5">
        <w:t xml:space="preserve">, </w:t>
      </w:r>
      <w:proofErr w:type="spellStart"/>
      <w:r w:rsidR="005070D5" w:rsidRPr="005070D5">
        <w:t>Khazars</w:t>
      </w:r>
      <w:proofErr w:type="spellEnd"/>
      <w:r w:rsidR="005070D5" w:rsidRPr="005070D5">
        <w:t xml:space="preserve"> </w:t>
      </w:r>
      <w:proofErr w:type="spellStart"/>
      <w:r w:rsidR="005070D5" w:rsidRPr="005070D5">
        <w:t>and</w:t>
      </w:r>
      <w:proofErr w:type="spellEnd"/>
      <w:r w:rsidR="005070D5" w:rsidRPr="005070D5">
        <w:t xml:space="preserve"> </w:t>
      </w:r>
      <w:proofErr w:type="spellStart"/>
      <w:r w:rsidR="005070D5" w:rsidRPr="005070D5">
        <w:t>Cumann</w:t>
      </w:r>
      <w:proofErr w:type="spellEnd"/>
      <w:r w:rsidR="005070D5" w:rsidRPr="005070D5">
        <w:t xml:space="preserve"> (</w:t>
      </w:r>
      <w:proofErr w:type="spellStart"/>
      <w:r w:rsidR="005070D5" w:rsidRPr="005070D5">
        <w:t>East</w:t>
      </w:r>
      <w:proofErr w:type="spellEnd"/>
      <w:r w:rsidR="005070D5" w:rsidRPr="005070D5">
        <w:t xml:space="preserve"> </w:t>
      </w:r>
      <w:proofErr w:type="spellStart"/>
      <w:r w:rsidR="005070D5" w:rsidRPr="005070D5">
        <w:t>central</w:t>
      </w:r>
      <w:proofErr w:type="spellEnd"/>
      <w:r w:rsidR="005070D5" w:rsidRPr="005070D5">
        <w:t xml:space="preserve"> </w:t>
      </w:r>
      <w:proofErr w:type="spellStart"/>
      <w:r w:rsidR="005070D5" w:rsidRPr="005070D5">
        <w:t>and</w:t>
      </w:r>
      <w:proofErr w:type="spellEnd"/>
      <w:r w:rsidR="005070D5" w:rsidRPr="005070D5">
        <w:t xml:space="preserve"> </w:t>
      </w:r>
      <w:proofErr w:type="spellStart"/>
      <w:r w:rsidR="005070D5" w:rsidRPr="005070D5">
        <w:t>eastern</w:t>
      </w:r>
      <w:proofErr w:type="spellEnd"/>
      <w:r w:rsidR="005070D5" w:rsidRPr="005070D5">
        <w:t xml:space="preserve"> </w:t>
      </w:r>
      <w:proofErr w:type="spellStart"/>
      <w:r w:rsidR="005070D5" w:rsidRPr="005070D5">
        <w:t>Europe</w:t>
      </w:r>
      <w:proofErr w:type="spellEnd"/>
      <w:r w:rsidR="005070D5" w:rsidRPr="005070D5">
        <w:t xml:space="preserve"> </w:t>
      </w:r>
      <w:proofErr w:type="spellStart"/>
      <w:r w:rsidR="005070D5" w:rsidRPr="005070D5">
        <w:t>in</w:t>
      </w:r>
      <w:proofErr w:type="spellEnd"/>
      <w:r w:rsidR="005070D5" w:rsidRPr="005070D5">
        <w:t xml:space="preserve"> </w:t>
      </w:r>
      <w:proofErr w:type="spellStart"/>
      <w:r w:rsidR="005070D5" w:rsidRPr="005070D5">
        <w:t>the</w:t>
      </w:r>
      <w:proofErr w:type="spellEnd"/>
      <w:r w:rsidR="005070D5" w:rsidRPr="005070D5">
        <w:t xml:space="preserve"> </w:t>
      </w:r>
      <w:proofErr w:type="spellStart"/>
      <w:r w:rsidR="005070D5" w:rsidRPr="005070D5">
        <w:t>Middle</w:t>
      </w:r>
      <w:proofErr w:type="spellEnd"/>
      <w:r w:rsidR="005070D5" w:rsidRPr="005070D5">
        <w:t xml:space="preserve"> </w:t>
      </w:r>
      <w:proofErr w:type="spellStart"/>
      <w:r w:rsidR="005070D5" w:rsidRPr="005070D5">
        <w:t>Ages</w:t>
      </w:r>
      <w:proofErr w:type="spellEnd"/>
      <w:r w:rsidR="005070D5" w:rsidRPr="005070D5">
        <w:t xml:space="preserve"> 450-1450</w:t>
      </w:r>
      <w:r w:rsidR="005070D5">
        <w:t xml:space="preserve">. </w:t>
      </w:r>
      <w:proofErr w:type="spellStart"/>
      <w:r w:rsidR="005070D5">
        <w:rPr>
          <w:lang w:val="en-US"/>
        </w:rPr>
        <w:t>Volum</w:t>
      </w:r>
      <w:proofErr w:type="spellEnd"/>
      <w:r w:rsidR="005070D5" w:rsidRPr="005070D5">
        <w:t xml:space="preserve"> 2)</w:t>
      </w:r>
      <w:r w:rsidR="005070D5">
        <w:t xml:space="preserve">. </w:t>
      </w:r>
      <w:proofErr w:type="spellStart"/>
      <w:r w:rsidRPr="005070D5">
        <w:t>Boston</w:t>
      </w:r>
      <w:proofErr w:type="spellEnd"/>
      <w:r w:rsidR="005070D5">
        <w:t xml:space="preserve">, 2008. </w:t>
      </w:r>
      <w:r w:rsidR="005070D5">
        <w:rPr>
          <w:lang w:val="en-US"/>
        </w:rPr>
        <w:t>502</w:t>
      </w:r>
      <w:r w:rsidR="00AD6520" w:rsidRPr="005070D5">
        <w:t xml:space="preserve"> р</w:t>
      </w:r>
      <w:r w:rsidRPr="005070D5">
        <w:t xml:space="preserve">. </w:t>
      </w:r>
    </w:p>
    <w:p w14:paraId="5041AFC2" w14:textId="77777777" w:rsidR="005070D5" w:rsidRDefault="00A5235B" w:rsidP="00503EFA">
      <w:pPr>
        <w:pStyle w:val="a3"/>
        <w:numPr>
          <w:ilvl w:val="0"/>
          <w:numId w:val="12"/>
        </w:numPr>
        <w:ind w:left="0" w:firstLine="680"/>
      </w:pPr>
      <w:r w:rsidRPr="005070D5">
        <w:t xml:space="preserve"> </w:t>
      </w:r>
      <w:proofErr w:type="spellStart"/>
      <w:r w:rsidRPr="005070D5">
        <w:t>Hugh</w:t>
      </w:r>
      <w:proofErr w:type="spellEnd"/>
      <w:r w:rsidRPr="005070D5">
        <w:t xml:space="preserve"> </w:t>
      </w:r>
      <w:proofErr w:type="spellStart"/>
      <w:r w:rsidRPr="005070D5">
        <w:t>Kennedy</w:t>
      </w:r>
      <w:proofErr w:type="spellEnd"/>
      <w:r w:rsidRPr="005070D5">
        <w:t xml:space="preserve">. </w:t>
      </w:r>
      <w:proofErr w:type="spellStart"/>
      <w:r w:rsidRPr="005070D5">
        <w:t>Mongols</w:t>
      </w:r>
      <w:proofErr w:type="spellEnd"/>
      <w:r w:rsidRPr="005070D5">
        <w:t xml:space="preserve">, </w:t>
      </w:r>
      <w:proofErr w:type="spellStart"/>
      <w:r w:rsidRPr="005070D5">
        <w:t>Huns</w:t>
      </w:r>
      <w:proofErr w:type="spellEnd"/>
      <w:r w:rsidRPr="005070D5">
        <w:t xml:space="preserve"> </w:t>
      </w:r>
      <w:proofErr w:type="spellStart"/>
      <w:r w:rsidRPr="005070D5">
        <w:t>and</w:t>
      </w:r>
      <w:proofErr w:type="spellEnd"/>
      <w:r w:rsidRPr="005070D5">
        <w:t xml:space="preserve"> </w:t>
      </w:r>
      <w:proofErr w:type="spellStart"/>
      <w:r w:rsidRPr="005070D5">
        <w:t>Vikings</w:t>
      </w:r>
      <w:proofErr w:type="spellEnd"/>
      <w:r w:rsidRPr="005070D5">
        <w:t xml:space="preserve"> </w:t>
      </w:r>
      <w:proofErr w:type="spellStart"/>
      <w:r w:rsidRPr="005070D5">
        <w:t>Nomads</w:t>
      </w:r>
      <w:proofErr w:type="spellEnd"/>
      <w:r w:rsidRPr="005070D5">
        <w:t xml:space="preserve"> </w:t>
      </w:r>
      <w:proofErr w:type="spellStart"/>
      <w:r w:rsidRPr="005070D5">
        <w:t>at</w:t>
      </w:r>
      <w:proofErr w:type="spellEnd"/>
      <w:r w:rsidRPr="005070D5">
        <w:t xml:space="preserve"> </w:t>
      </w:r>
      <w:proofErr w:type="spellStart"/>
      <w:r w:rsidRPr="005070D5">
        <w:t>War</w:t>
      </w:r>
      <w:proofErr w:type="spellEnd"/>
      <w:r w:rsidRPr="005070D5">
        <w:t xml:space="preserve">. </w:t>
      </w:r>
      <w:proofErr w:type="spellStart"/>
      <w:r w:rsidRPr="005070D5">
        <w:t>London</w:t>
      </w:r>
      <w:proofErr w:type="spellEnd"/>
      <w:r w:rsidRPr="005070D5">
        <w:t xml:space="preserve">, 2002. </w:t>
      </w:r>
      <w:r w:rsidR="00AD6520" w:rsidRPr="005070D5">
        <w:t>224 р.</w:t>
      </w:r>
      <w:r w:rsidRPr="005070D5">
        <w:t xml:space="preserve"> </w:t>
      </w:r>
    </w:p>
    <w:p w14:paraId="03008C0F" w14:textId="77777777" w:rsidR="005070D5" w:rsidRPr="005070D5" w:rsidRDefault="005070D5" w:rsidP="005070D5">
      <w:pPr>
        <w:pStyle w:val="a3"/>
        <w:ind w:left="1069" w:firstLine="0"/>
        <w:jc w:val="center"/>
        <w:rPr>
          <w:b/>
        </w:rPr>
      </w:pPr>
      <w:r w:rsidRPr="005070D5">
        <w:rPr>
          <w:b/>
        </w:rPr>
        <w:t>Література</w:t>
      </w:r>
    </w:p>
    <w:p w14:paraId="4709C21D" w14:textId="77777777" w:rsidR="005070D5" w:rsidRPr="005070D5" w:rsidRDefault="00A5235B" w:rsidP="00503EFA">
      <w:pPr>
        <w:pStyle w:val="a3"/>
        <w:numPr>
          <w:ilvl w:val="0"/>
          <w:numId w:val="12"/>
        </w:numPr>
        <w:ind w:left="0" w:firstLine="680"/>
      </w:pPr>
      <w:r w:rsidRPr="005070D5">
        <w:rPr>
          <w:rFonts w:cs="Times New Roman"/>
        </w:rPr>
        <w:t xml:space="preserve">Агафонова Н. В. Кордони </w:t>
      </w:r>
      <w:proofErr w:type="spellStart"/>
      <w:r w:rsidRPr="005070D5">
        <w:rPr>
          <w:rFonts w:cs="Times New Roman"/>
        </w:rPr>
        <w:t>Половеччини</w:t>
      </w:r>
      <w:proofErr w:type="spellEnd"/>
      <w:r w:rsidRPr="005070D5">
        <w:rPr>
          <w:rFonts w:cs="Times New Roman"/>
        </w:rPr>
        <w:t xml:space="preserve">. </w:t>
      </w:r>
      <w:r w:rsidRPr="005070D5">
        <w:rPr>
          <w:rFonts w:cs="Times New Roman"/>
          <w:b/>
          <w:bCs/>
        </w:rPr>
        <w:t>Наукові записки Тернопільського національного педагогічного університету імені Володимира Гнатюка. Серія: Історія</w:t>
      </w:r>
      <w:r w:rsidR="001300AE" w:rsidRPr="005070D5">
        <w:rPr>
          <w:rFonts w:cs="Times New Roman"/>
        </w:rPr>
        <w:t>. 2016. Вип. 2</w:t>
      </w:r>
      <w:r w:rsidR="005070D5">
        <w:rPr>
          <w:rFonts w:cs="Times New Roman"/>
        </w:rPr>
        <w:t xml:space="preserve"> </w:t>
      </w:r>
      <w:r w:rsidR="001300AE" w:rsidRPr="005070D5">
        <w:rPr>
          <w:rFonts w:cs="Times New Roman"/>
        </w:rPr>
        <w:t>(1). С</w:t>
      </w:r>
      <w:r w:rsidRPr="005070D5">
        <w:rPr>
          <w:rFonts w:cs="Times New Roman"/>
        </w:rPr>
        <w:t>. 3-8.</w:t>
      </w:r>
    </w:p>
    <w:p w14:paraId="5C68A1E3" w14:textId="77777777" w:rsidR="005070D5" w:rsidRPr="005070D5" w:rsidRDefault="00A5235B" w:rsidP="00503EFA">
      <w:pPr>
        <w:pStyle w:val="a3"/>
        <w:numPr>
          <w:ilvl w:val="0"/>
          <w:numId w:val="12"/>
        </w:numPr>
        <w:ind w:left="0" w:firstLine="680"/>
      </w:pPr>
      <w:r w:rsidRPr="005070D5">
        <w:rPr>
          <w:rFonts w:eastAsia="Calibri" w:cs="Times New Roman"/>
        </w:rPr>
        <w:t xml:space="preserve"> Бондаренко Г.В. Методологічні проблеми шкільного і вузівського історичного краєзнавства. </w:t>
      </w:r>
      <w:r w:rsidRPr="005070D5">
        <w:rPr>
          <w:rFonts w:eastAsia="Calibri" w:cs="Times New Roman"/>
          <w:b/>
        </w:rPr>
        <w:t>Історичне краєзнавство в системі освіти України: здобутки, проблеми, перспективи</w:t>
      </w:r>
      <w:r w:rsidRPr="005070D5">
        <w:rPr>
          <w:rFonts w:eastAsia="Calibri" w:cs="Times New Roman"/>
        </w:rPr>
        <w:t>. Кам’янець-По</w:t>
      </w:r>
      <w:r w:rsidR="005070D5">
        <w:rPr>
          <w:rFonts w:eastAsia="Calibri" w:cs="Times New Roman"/>
        </w:rPr>
        <w:t>дільський</w:t>
      </w:r>
      <w:r w:rsidR="001300AE" w:rsidRPr="005070D5">
        <w:rPr>
          <w:rFonts w:eastAsia="Calibri" w:cs="Times New Roman"/>
        </w:rPr>
        <w:t>, 2002. С</w:t>
      </w:r>
      <w:r w:rsidRPr="005070D5">
        <w:rPr>
          <w:rFonts w:eastAsia="Calibri" w:cs="Times New Roman"/>
        </w:rPr>
        <w:t xml:space="preserve">. 9-15. </w:t>
      </w:r>
    </w:p>
    <w:p w14:paraId="351759A8" w14:textId="77777777" w:rsidR="00237D02" w:rsidRPr="00237D02" w:rsidRDefault="00A5235B" w:rsidP="00503EFA">
      <w:pPr>
        <w:pStyle w:val="a3"/>
        <w:numPr>
          <w:ilvl w:val="0"/>
          <w:numId w:val="12"/>
        </w:numPr>
        <w:ind w:left="0" w:firstLine="680"/>
      </w:pPr>
      <w:proofErr w:type="spellStart"/>
      <w:r w:rsidRPr="005070D5">
        <w:rPr>
          <w:rFonts w:cs="Times New Roman"/>
          <w:color w:val="000000" w:themeColor="text1"/>
        </w:rPr>
        <w:t>Бубенюк</w:t>
      </w:r>
      <w:proofErr w:type="spellEnd"/>
      <w:r w:rsidRPr="005070D5">
        <w:rPr>
          <w:rFonts w:cs="Times New Roman"/>
          <w:color w:val="000000" w:themeColor="text1"/>
        </w:rPr>
        <w:t xml:space="preserve"> О. Б. Володарі причорноморських степів: печеніги, </w:t>
      </w:r>
      <w:proofErr w:type="spellStart"/>
      <w:r w:rsidRPr="005070D5">
        <w:rPr>
          <w:rFonts w:cs="Times New Roman"/>
          <w:color w:val="000000" w:themeColor="text1"/>
        </w:rPr>
        <w:t>торки</w:t>
      </w:r>
      <w:proofErr w:type="spellEnd"/>
      <w:r w:rsidRPr="005070D5">
        <w:rPr>
          <w:rFonts w:cs="Times New Roman"/>
          <w:color w:val="000000" w:themeColor="text1"/>
        </w:rPr>
        <w:t xml:space="preserve">, половці. </w:t>
      </w:r>
      <w:r w:rsidRPr="005070D5">
        <w:rPr>
          <w:rFonts w:cs="Times New Roman"/>
          <w:b/>
          <w:color w:val="000000" w:themeColor="text1"/>
        </w:rPr>
        <w:t>Історія цивілізації</w:t>
      </w:r>
      <w:r w:rsidRPr="005070D5">
        <w:rPr>
          <w:rFonts w:cs="Times New Roman"/>
          <w:color w:val="000000" w:themeColor="text1"/>
        </w:rPr>
        <w:t>. Харків, 2021. 590 с. с</w:t>
      </w:r>
      <w:r w:rsidR="00D32B48" w:rsidRPr="005070D5">
        <w:rPr>
          <w:rFonts w:cs="Times New Roman"/>
          <w:color w:val="000000" w:themeColor="text1"/>
        </w:rPr>
        <w:t>. 494 -</w:t>
      </w:r>
      <w:r w:rsidRPr="005070D5">
        <w:rPr>
          <w:rFonts w:cs="Times New Roman"/>
          <w:color w:val="000000" w:themeColor="text1"/>
        </w:rPr>
        <w:t>516.</w:t>
      </w:r>
    </w:p>
    <w:p w14:paraId="5BD753DA" w14:textId="77777777" w:rsidR="00237D02" w:rsidRPr="00237D02" w:rsidRDefault="00A5235B" w:rsidP="00503EFA">
      <w:pPr>
        <w:pStyle w:val="a3"/>
        <w:numPr>
          <w:ilvl w:val="0"/>
          <w:numId w:val="12"/>
        </w:numPr>
        <w:ind w:left="0" w:firstLine="680"/>
      </w:pPr>
      <w:proofErr w:type="spellStart"/>
      <w:r w:rsidRPr="00237D02">
        <w:rPr>
          <w:rFonts w:cs="Times New Roman"/>
          <w:color w:val="000000" w:themeColor="text1"/>
        </w:rPr>
        <w:t>Бубенюк</w:t>
      </w:r>
      <w:proofErr w:type="spellEnd"/>
      <w:r w:rsidRPr="00237D02">
        <w:rPr>
          <w:rFonts w:cs="Times New Roman"/>
          <w:color w:val="000000" w:themeColor="text1"/>
        </w:rPr>
        <w:t xml:space="preserve"> О. Б. Печеніги і алани</w:t>
      </w:r>
      <w:r w:rsidRPr="00237D02">
        <w:rPr>
          <w:rFonts w:cs="Times New Roman"/>
        </w:rPr>
        <w:t> </w:t>
      </w:r>
      <w:r w:rsidRPr="00237D02">
        <w:rPr>
          <w:rFonts w:cs="Times New Roman"/>
          <w:color w:val="000000" w:themeColor="text1"/>
        </w:rPr>
        <w:t xml:space="preserve">– аси  у степах Середньої Азії. </w:t>
      </w:r>
      <w:r w:rsidRPr="00237D02">
        <w:rPr>
          <w:rFonts w:cs="Times New Roman"/>
          <w:b/>
          <w:color w:val="000000" w:themeColor="text1"/>
        </w:rPr>
        <w:t>Тези доповідей міжнародної наукової конференції «ІІІ сходознавчі читання А. Кримського», присвяченої 80 – річчю  від дня народження академіка Омеляна Пріцака.</w:t>
      </w:r>
      <w:r w:rsidRPr="00237D02">
        <w:rPr>
          <w:rFonts w:cs="Times New Roman"/>
          <w:color w:val="000000" w:themeColor="text1"/>
        </w:rPr>
        <w:t> Київ, 1999. 509 с.</w:t>
      </w:r>
    </w:p>
    <w:p w14:paraId="6EB8B985" w14:textId="77777777" w:rsidR="00237D02" w:rsidRPr="00237D02" w:rsidRDefault="00A5235B" w:rsidP="00503EFA">
      <w:pPr>
        <w:pStyle w:val="a3"/>
        <w:numPr>
          <w:ilvl w:val="0"/>
          <w:numId w:val="12"/>
        </w:numPr>
        <w:ind w:left="0" w:firstLine="680"/>
      </w:pPr>
      <w:proofErr w:type="spellStart"/>
      <w:r w:rsidRPr="00237D02">
        <w:rPr>
          <w:rFonts w:eastAsia="Times New Roman" w:cs="Times New Roman"/>
          <w:color w:val="000000" w:themeColor="text1"/>
          <w:lang w:eastAsia="ru-RU"/>
        </w:rPr>
        <w:t>Веселов</w:t>
      </w:r>
      <w:proofErr w:type="spellEnd"/>
      <w:r w:rsidRPr="00237D02">
        <w:rPr>
          <w:rFonts w:eastAsia="Times New Roman" w:cs="Times New Roman"/>
          <w:color w:val="000000" w:themeColor="text1"/>
          <w:lang w:eastAsia="ru-RU"/>
        </w:rPr>
        <w:t xml:space="preserve"> В. С Типологія монгольських вістер стріл періоду XIII–XIV ст. з урахуванням особливостей застосування. </w:t>
      </w:r>
      <w:proofErr w:type="spellStart"/>
      <w:r w:rsidRPr="00237D02">
        <w:rPr>
          <w:rFonts w:eastAsia="Times New Roman" w:cs="Times New Roman"/>
          <w:b/>
          <w:color w:val="000000" w:themeColor="text1"/>
          <w:lang w:eastAsia="ru-RU"/>
        </w:rPr>
        <w:t>Історіосфера</w:t>
      </w:r>
      <w:proofErr w:type="spellEnd"/>
      <w:r w:rsidRPr="00237D02">
        <w:rPr>
          <w:rFonts w:eastAsia="Times New Roman" w:cs="Times New Roman"/>
          <w:b/>
          <w:color w:val="000000" w:themeColor="text1"/>
          <w:lang w:eastAsia="ru-RU"/>
        </w:rPr>
        <w:t>. Матеріали П’ятнадцятої наукової конференції викладачів, здобувачів вищої освіти та молодих учених Південноукраїнського національного педагогічного університету імені К. Д. Ушинського. О</w:t>
      </w:r>
      <w:r w:rsidR="00AD6520" w:rsidRPr="00237D02">
        <w:rPr>
          <w:rFonts w:eastAsia="Times New Roman" w:cs="Times New Roman"/>
          <w:color w:val="000000" w:themeColor="text1"/>
          <w:lang w:eastAsia="ru-RU"/>
        </w:rPr>
        <w:t>деса, 2020. С</w:t>
      </w:r>
      <w:r w:rsidRPr="00237D02">
        <w:rPr>
          <w:rFonts w:eastAsia="Times New Roman" w:cs="Times New Roman"/>
          <w:color w:val="000000" w:themeColor="text1"/>
          <w:lang w:eastAsia="ru-RU"/>
        </w:rPr>
        <w:t>. 61-65.</w:t>
      </w:r>
    </w:p>
    <w:p w14:paraId="3FB20FAA" w14:textId="77777777" w:rsidR="00237D02" w:rsidRPr="00237D02" w:rsidRDefault="00A5235B" w:rsidP="00503EFA">
      <w:pPr>
        <w:pStyle w:val="a3"/>
        <w:numPr>
          <w:ilvl w:val="0"/>
          <w:numId w:val="12"/>
        </w:numPr>
        <w:ind w:left="0" w:firstLine="680"/>
      </w:pPr>
      <w:proofErr w:type="spellStart"/>
      <w:r w:rsidRPr="00237D02">
        <w:rPr>
          <w:rFonts w:cs="Times New Roman"/>
          <w:color w:val="000000" w:themeColor="text1"/>
        </w:rPr>
        <w:t>Голубовский</w:t>
      </w:r>
      <w:proofErr w:type="spellEnd"/>
      <w:r w:rsidRPr="00237D02">
        <w:rPr>
          <w:rFonts w:cs="Times New Roman"/>
          <w:color w:val="000000" w:themeColor="text1"/>
        </w:rPr>
        <w:t xml:space="preserve"> П. В. </w:t>
      </w:r>
      <w:proofErr w:type="spellStart"/>
      <w:r w:rsidRPr="00237D02">
        <w:rPr>
          <w:rFonts w:cs="Times New Roman"/>
          <w:color w:val="000000" w:themeColor="text1"/>
        </w:rPr>
        <w:t>Печенеги</w:t>
      </w:r>
      <w:proofErr w:type="spellEnd"/>
      <w:r w:rsidRPr="00237D02">
        <w:rPr>
          <w:rFonts w:cs="Times New Roman"/>
          <w:color w:val="000000" w:themeColor="text1"/>
        </w:rPr>
        <w:t xml:space="preserve">, </w:t>
      </w:r>
      <w:proofErr w:type="spellStart"/>
      <w:r w:rsidRPr="00237D02">
        <w:rPr>
          <w:rFonts w:cs="Times New Roman"/>
          <w:color w:val="000000" w:themeColor="text1"/>
        </w:rPr>
        <w:t>торки</w:t>
      </w:r>
      <w:proofErr w:type="spellEnd"/>
      <w:r w:rsidRPr="00237D02">
        <w:rPr>
          <w:rFonts w:cs="Times New Roman"/>
          <w:color w:val="000000" w:themeColor="text1"/>
        </w:rPr>
        <w:t xml:space="preserve"> и </w:t>
      </w:r>
      <w:proofErr w:type="spellStart"/>
      <w:r w:rsidRPr="00237D02">
        <w:rPr>
          <w:rFonts w:cs="Times New Roman"/>
          <w:color w:val="000000" w:themeColor="text1"/>
        </w:rPr>
        <w:t>половцы</w:t>
      </w:r>
      <w:proofErr w:type="spellEnd"/>
      <w:r w:rsidRPr="00237D02">
        <w:rPr>
          <w:rFonts w:cs="Times New Roman"/>
          <w:color w:val="000000" w:themeColor="text1"/>
        </w:rPr>
        <w:t xml:space="preserve"> до </w:t>
      </w:r>
      <w:proofErr w:type="spellStart"/>
      <w:r w:rsidRPr="00237D02">
        <w:rPr>
          <w:rFonts w:cs="Times New Roman"/>
          <w:color w:val="000000" w:themeColor="text1"/>
        </w:rPr>
        <w:t>нашествия</w:t>
      </w:r>
      <w:proofErr w:type="spellEnd"/>
      <w:r w:rsidRPr="00237D02">
        <w:rPr>
          <w:rFonts w:cs="Times New Roman"/>
          <w:color w:val="000000" w:themeColor="text1"/>
        </w:rPr>
        <w:t xml:space="preserve"> татар. </w:t>
      </w:r>
      <w:proofErr w:type="spellStart"/>
      <w:r w:rsidRPr="00237D02">
        <w:rPr>
          <w:rFonts w:cs="Times New Roman"/>
          <w:color w:val="000000" w:themeColor="text1"/>
        </w:rPr>
        <w:t>История</w:t>
      </w:r>
      <w:proofErr w:type="spellEnd"/>
      <w:r w:rsidRPr="00237D02">
        <w:rPr>
          <w:rFonts w:cs="Times New Roman"/>
          <w:color w:val="000000" w:themeColor="text1"/>
        </w:rPr>
        <w:t xml:space="preserve"> </w:t>
      </w:r>
      <w:proofErr w:type="spellStart"/>
      <w:r w:rsidRPr="00237D02">
        <w:rPr>
          <w:rFonts w:cs="Times New Roman"/>
          <w:color w:val="000000" w:themeColor="text1"/>
        </w:rPr>
        <w:t>южнорусских</w:t>
      </w:r>
      <w:proofErr w:type="spellEnd"/>
      <w:r w:rsidRPr="00237D02">
        <w:rPr>
          <w:rFonts w:cs="Times New Roman"/>
          <w:color w:val="000000" w:themeColor="text1"/>
        </w:rPr>
        <w:t xml:space="preserve"> </w:t>
      </w:r>
      <w:proofErr w:type="spellStart"/>
      <w:r w:rsidRPr="00237D02">
        <w:rPr>
          <w:rFonts w:cs="Times New Roman"/>
          <w:color w:val="000000" w:themeColor="text1"/>
        </w:rPr>
        <w:t>степей</w:t>
      </w:r>
      <w:proofErr w:type="spellEnd"/>
      <w:r w:rsidRPr="00237D02">
        <w:rPr>
          <w:rFonts w:cs="Times New Roman"/>
          <w:color w:val="000000" w:themeColor="text1"/>
        </w:rPr>
        <w:t xml:space="preserve"> ІХ – ХІІІ  </w:t>
      </w:r>
      <w:proofErr w:type="spellStart"/>
      <w:r w:rsidRPr="00237D02">
        <w:rPr>
          <w:rFonts w:cs="Times New Roman"/>
          <w:color w:val="000000" w:themeColor="text1"/>
        </w:rPr>
        <w:t>вв</w:t>
      </w:r>
      <w:proofErr w:type="spellEnd"/>
      <w:r w:rsidRPr="00237D02">
        <w:rPr>
          <w:rFonts w:cs="Times New Roman"/>
          <w:color w:val="000000" w:themeColor="text1"/>
        </w:rPr>
        <w:t xml:space="preserve">. </w:t>
      </w:r>
      <w:proofErr w:type="spellStart"/>
      <w:r w:rsidRPr="00237D02">
        <w:rPr>
          <w:rFonts w:cs="Times New Roman"/>
          <w:color w:val="000000" w:themeColor="text1"/>
        </w:rPr>
        <w:t>Киев</w:t>
      </w:r>
      <w:proofErr w:type="spellEnd"/>
      <w:r w:rsidRPr="00237D02">
        <w:rPr>
          <w:rFonts w:cs="Times New Roman"/>
          <w:color w:val="000000" w:themeColor="text1"/>
        </w:rPr>
        <w:t>, 1884. 262 с.</w:t>
      </w:r>
    </w:p>
    <w:p w14:paraId="2D0FB969" w14:textId="77777777" w:rsidR="00237D02" w:rsidRPr="00237D02" w:rsidRDefault="00A5235B" w:rsidP="00503EFA">
      <w:pPr>
        <w:pStyle w:val="a3"/>
        <w:numPr>
          <w:ilvl w:val="0"/>
          <w:numId w:val="12"/>
        </w:numPr>
        <w:ind w:left="0" w:firstLine="680"/>
      </w:pPr>
      <w:proofErr w:type="spellStart"/>
      <w:r w:rsidRPr="00237D02">
        <w:rPr>
          <w:rFonts w:cs="Times New Roman"/>
          <w:color w:val="000000" w:themeColor="text1"/>
        </w:rPr>
        <w:lastRenderedPageBreak/>
        <w:t>Добролюбський</w:t>
      </w:r>
      <w:proofErr w:type="spellEnd"/>
      <w:r w:rsidRPr="00237D02">
        <w:rPr>
          <w:rFonts w:cs="Times New Roman"/>
          <w:color w:val="000000" w:themeColor="text1"/>
        </w:rPr>
        <w:t xml:space="preserve"> А. О., Смирнов І. О. Кочовики південно – західної  України в X – XVII  століттях. Київ; Миколаїв, 2011. 172 с.</w:t>
      </w:r>
    </w:p>
    <w:p w14:paraId="4F48C404" w14:textId="77777777" w:rsidR="00237D02" w:rsidRPr="00237D02" w:rsidRDefault="00A5235B" w:rsidP="00503EFA">
      <w:pPr>
        <w:pStyle w:val="a3"/>
        <w:numPr>
          <w:ilvl w:val="0"/>
          <w:numId w:val="12"/>
        </w:numPr>
        <w:ind w:left="0" w:firstLine="680"/>
      </w:pPr>
      <w:r w:rsidRPr="00237D02">
        <w:rPr>
          <w:rFonts w:eastAsia="Times New Roman" w:cs="Times New Roman"/>
          <w:color w:val="000000" w:themeColor="text1"/>
          <w:lang w:eastAsia="ru-RU"/>
        </w:rPr>
        <w:t xml:space="preserve"> </w:t>
      </w:r>
      <w:proofErr w:type="spellStart"/>
      <w:r w:rsidRPr="00237D02">
        <w:rPr>
          <w:rFonts w:eastAsia="Times New Roman" w:cs="Times New Roman"/>
          <w:color w:val="000000" w:themeColor="text1"/>
          <w:lang w:eastAsia="ru-RU"/>
        </w:rPr>
        <w:t>Егоров</w:t>
      </w:r>
      <w:proofErr w:type="spellEnd"/>
      <w:r w:rsidRPr="00237D02">
        <w:rPr>
          <w:rFonts w:eastAsia="Times New Roman" w:cs="Times New Roman"/>
          <w:color w:val="000000" w:themeColor="text1"/>
          <w:lang w:eastAsia="ru-RU"/>
        </w:rPr>
        <w:t xml:space="preserve"> В. Л. </w:t>
      </w:r>
      <w:proofErr w:type="spellStart"/>
      <w:r w:rsidRPr="00237D02">
        <w:rPr>
          <w:rFonts w:eastAsia="Times New Roman" w:cs="Times New Roman"/>
          <w:color w:val="000000" w:themeColor="text1"/>
          <w:lang w:eastAsia="ru-RU"/>
        </w:rPr>
        <w:t>Историческая</w:t>
      </w:r>
      <w:proofErr w:type="spellEnd"/>
      <w:r w:rsidRPr="00237D02">
        <w:rPr>
          <w:rFonts w:eastAsia="Times New Roman" w:cs="Times New Roman"/>
          <w:color w:val="000000" w:themeColor="text1"/>
          <w:lang w:eastAsia="ru-RU"/>
        </w:rPr>
        <w:t xml:space="preserve"> </w:t>
      </w:r>
      <w:proofErr w:type="spellStart"/>
      <w:r w:rsidRPr="00237D02">
        <w:rPr>
          <w:rFonts w:eastAsia="Times New Roman" w:cs="Times New Roman"/>
          <w:color w:val="000000" w:themeColor="text1"/>
          <w:lang w:eastAsia="ru-RU"/>
        </w:rPr>
        <w:t>география</w:t>
      </w:r>
      <w:proofErr w:type="spellEnd"/>
      <w:r w:rsidRPr="00237D02">
        <w:rPr>
          <w:rFonts w:eastAsia="Times New Roman" w:cs="Times New Roman"/>
          <w:color w:val="000000" w:themeColor="text1"/>
          <w:lang w:eastAsia="ru-RU"/>
        </w:rPr>
        <w:t xml:space="preserve"> </w:t>
      </w:r>
      <w:proofErr w:type="spellStart"/>
      <w:r w:rsidRPr="00237D02">
        <w:rPr>
          <w:rFonts w:eastAsia="Times New Roman" w:cs="Times New Roman"/>
          <w:color w:val="000000" w:themeColor="text1"/>
          <w:lang w:eastAsia="ru-RU"/>
        </w:rPr>
        <w:t>Золотой</w:t>
      </w:r>
      <w:proofErr w:type="spellEnd"/>
      <w:r w:rsidRPr="00237D02">
        <w:rPr>
          <w:rFonts w:eastAsia="Times New Roman" w:cs="Times New Roman"/>
          <w:color w:val="000000" w:themeColor="text1"/>
          <w:lang w:eastAsia="ru-RU"/>
        </w:rPr>
        <w:t xml:space="preserve"> </w:t>
      </w:r>
      <w:proofErr w:type="spellStart"/>
      <w:r w:rsidRPr="00237D02">
        <w:rPr>
          <w:rFonts w:eastAsia="Times New Roman" w:cs="Times New Roman"/>
          <w:color w:val="000000" w:themeColor="text1"/>
          <w:lang w:eastAsia="ru-RU"/>
        </w:rPr>
        <w:t>О</w:t>
      </w:r>
      <w:r w:rsidR="00D32B48" w:rsidRPr="00237D02">
        <w:rPr>
          <w:rFonts w:eastAsia="Times New Roman" w:cs="Times New Roman"/>
          <w:color w:val="000000" w:themeColor="text1"/>
          <w:lang w:eastAsia="ru-RU"/>
        </w:rPr>
        <w:t>рды</w:t>
      </w:r>
      <w:proofErr w:type="spellEnd"/>
      <w:r w:rsidR="00D32B48" w:rsidRPr="00237D02">
        <w:rPr>
          <w:rFonts w:eastAsia="Times New Roman" w:cs="Times New Roman"/>
          <w:color w:val="000000" w:themeColor="text1"/>
          <w:lang w:eastAsia="ru-RU"/>
        </w:rPr>
        <w:t xml:space="preserve"> в XIII—XIV </w:t>
      </w:r>
      <w:proofErr w:type="spellStart"/>
      <w:r w:rsidR="00D32B48" w:rsidRPr="00237D02">
        <w:rPr>
          <w:rFonts w:eastAsia="Times New Roman" w:cs="Times New Roman"/>
          <w:color w:val="000000" w:themeColor="text1"/>
          <w:lang w:eastAsia="ru-RU"/>
        </w:rPr>
        <w:t>вв</w:t>
      </w:r>
      <w:proofErr w:type="spellEnd"/>
      <w:r w:rsidR="00D32B48" w:rsidRPr="00237D02">
        <w:rPr>
          <w:rFonts w:eastAsia="Times New Roman" w:cs="Times New Roman"/>
          <w:color w:val="000000" w:themeColor="text1"/>
          <w:lang w:eastAsia="ru-RU"/>
        </w:rPr>
        <w:t>. Москва</w:t>
      </w:r>
      <w:r w:rsidRPr="00237D02">
        <w:rPr>
          <w:rFonts w:eastAsia="Times New Roman" w:cs="Times New Roman"/>
          <w:color w:val="000000" w:themeColor="text1"/>
          <w:lang w:eastAsia="ru-RU"/>
        </w:rPr>
        <w:t>, 1985. 352 с.</w:t>
      </w:r>
    </w:p>
    <w:p w14:paraId="3594A33F" w14:textId="77777777" w:rsidR="00237D02" w:rsidRPr="00237D02" w:rsidRDefault="00A5235B" w:rsidP="00503EFA">
      <w:pPr>
        <w:pStyle w:val="a3"/>
        <w:numPr>
          <w:ilvl w:val="0"/>
          <w:numId w:val="12"/>
        </w:numPr>
        <w:ind w:left="0" w:firstLine="680"/>
      </w:pPr>
      <w:r w:rsidRPr="00237D02">
        <w:rPr>
          <w:rFonts w:eastAsia="Times New Roman" w:cs="Times New Roman"/>
          <w:color w:val="000000" w:themeColor="text1"/>
          <w:lang w:eastAsia="ru-RU"/>
        </w:rPr>
        <w:t xml:space="preserve"> </w:t>
      </w:r>
      <w:proofErr w:type="spellStart"/>
      <w:r w:rsidRPr="00237D02">
        <w:rPr>
          <w:rFonts w:eastAsia="Times New Roman" w:cs="Times New Roman"/>
          <w:color w:val="000000" w:themeColor="text1"/>
          <w:lang w:eastAsia="ru-RU"/>
        </w:rPr>
        <w:t>Ельніков</w:t>
      </w:r>
      <w:proofErr w:type="spellEnd"/>
      <w:r w:rsidRPr="00237D02">
        <w:rPr>
          <w:rFonts w:eastAsia="Times New Roman" w:cs="Times New Roman"/>
          <w:color w:val="000000" w:themeColor="text1"/>
          <w:lang w:eastAsia="ru-RU"/>
        </w:rPr>
        <w:t xml:space="preserve"> М. До питання про кількість золотоординських городищ на Нижньому Дніпрі. </w:t>
      </w:r>
      <w:r w:rsidRPr="00237D02">
        <w:rPr>
          <w:rFonts w:eastAsia="Times New Roman" w:cs="Times New Roman"/>
          <w:b/>
          <w:color w:val="000000" w:themeColor="text1"/>
          <w:lang w:eastAsia="ru-RU"/>
        </w:rPr>
        <w:t>Матеріали міжнародної наукової конференції «Північне Причорномор’я і Крим у добу середньовіччя (XIV – XV ст.)».</w:t>
      </w:r>
      <w:r w:rsidRPr="00237D02">
        <w:rPr>
          <w:rFonts w:eastAsia="Times New Roman" w:cs="Times New Roman"/>
          <w:color w:val="000000" w:themeColor="text1"/>
          <w:lang w:eastAsia="ru-RU"/>
        </w:rPr>
        <w:t xml:space="preserve"> Кіровоград, 200</w:t>
      </w:r>
      <w:r w:rsidR="00AD6520" w:rsidRPr="00237D02">
        <w:rPr>
          <w:rFonts w:eastAsia="Times New Roman" w:cs="Times New Roman"/>
          <w:color w:val="000000" w:themeColor="text1"/>
          <w:lang w:eastAsia="ru-RU"/>
        </w:rPr>
        <w:t>6. С</w:t>
      </w:r>
      <w:r w:rsidRPr="00237D02">
        <w:rPr>
          <w:rFonts w:eastAsia="Times New Roman" w:cs="Times New Roman"/>
          <w:color w:val="000000" w:themeColor="text1"/>
          <w:lang w:eastAsia="ru-RU"/>
        </w:rPr>
        <w:t>. 45-51.</w:t>
      </w:r>
    </w:p>
    <w:p w14:paraId="224780E7" w14:textId="77777777" w:rsidR="00237D02" w:rsidRPr="00237D02" w:rsidRDefault="00A5235B" w:rsidP="00503EFA">
      <w:pPr>
        <w:pStyle w:val="a3"/>
        <w:numPr>
          <w:ilvl w:val="0"/>
          <w:numId w:val="12"/>
        </w:numPr>
        <w:ind w:left="0" w:firstLine="680"/>
      </w:pPr>
      <w:r w:rsidRPr="00237D02">
        <w:rPr>
          <w:rFonts w:eastAsia="Calibri" w:cs="Times New Roman"/>
        </w:rPr>
        <w:t>Жданович О. Воїни степів. Гуни на території України. Київ, 2017. 76 с.</w:t>
      </w:r>
    </w:p>
    <w:p w14:paraId="2C28EFAB" w14:textId="77777777" w:rsidR="006E06A3" w:rsidRDefault="00A5235B" w:rsidP="00503EFA">
      <w:pPr>
        <w:pStyle w:val="a3"/>
        <w:numPr>
          <w:ilvl w:val="0"/>
          <w:numId w:val="12"/>
        </w:numPr>
        <w:ind w:left="0" w:firstLine="680"/>
      </w:pPr>
      <w:proofErr w:type="spellStart"/>
      <w:r w:rsidRPr="00237D02">
        <w:t>Крылова</w:t>
      </w:r>
      <w:proofErr w:type="spellEnd"/>
      <w:r w:rsidRPr="00237D02">
        <w:t xml:space="preserve"> Л.М. </w:t>
      </w:r>
      <w:proofErr w:type="spellStart"/>
      <w:r w:rsidRPr="00237D02">
        <w:t>Каменные</w:t>
      </w:r>
      <w:proofErr w:type="spellEnd"/>
      <w:r w:rsidRPr="00237D02">
        <w:t xml:space="preserve"> </w:t>
      </w:r>
      <w:proofErr w:type="spellStart"/>
      <w:r w:rsidRPr="00237D02">
        <w:t>бабы</w:t>
      </w:r>
      <w:proofErr w:type="spellEnd"/>
      <w:r w:rsidRPr="00237D02">
        <w:t>. Каталог. Днепропетровск, 1976. 100 с.</w:t>
      </w:r>
    </w:p>
    <w:p w14:paraId="397F2D1E" w14:textId="77777777" w:rsidR="006E06A3" w:rsidRPr="006E06A3" w:rsidRDefault="00A5235B" w:rsidP="00503EFA">
      <w:pPr>
        <w:pStyle w:val="a3"/>
        <w:numPr>
          <w:ilvl w:val="0"/>
          <w:numId w:val="12"/>
        </w:numPr>
        <w:ind w:left="0" w:firstLine="680"/>
      </w:pPr>
      <w:r w:rsidRPr="006E06A3">
        <w:rPr>
          <w:rFonts w:eastAsia="Calibri" w:cs="Times New Roman"/>
        </w:rPr>
        <w:t>Мельник О. О. Хто ми?... Криворіжжя до Кривого Рогу (за матеріалами розкопок). Кривий Ріг, 2003. 116 с.</w:t>
      </w:r>
    </w:p>
    <w:p w14:paraId="5EF2A200" w14:textId="77777777" w:rsidR="001C53A4" w:rsidRPr="001C53A4" w:rsidRDefault="00A5235B" w:rsidP="00503EFA">
      <w:pPr>
        <w:pStyle w:val="a3"/>
        <w:numPr>
          <w:ilvl w:val="0"/>
          <w:numId w:val="12"/>
        </w:numPr>
        <w:ind w:left="0" w:firstLine="680"/>
      </w:pPr>
      <w:r w:rsidRPr="006E06A3">
        <w:rPr>
          <w:rFonts w:eastAsia="Calibri" w:cs="Times New Roman"/>
        </w:rPr>
        <w:t xml:space="preserve"> Мельник О., Стеблина І. Нариси з історії Криворіжжя з найдавніших часів до 1800 року. Кривий Ріг, 2016. 120 с.</w:t>
      </w:r>
    </w:p>
    <w:p w14:paraId="1D3DCC7E" w14:textId="77777777" w:rsidR="001C53A4" w:rsidRPr="001C53A4" w:rsidRDefault="006E06A3" w:rsidP="00503EFA">
      <w:pPr>
        <w:pStyle w:val="a3"/>
        <w:numPr>
          <w:ilvl w:val="0"/>
          <w:numId w:val="12"/>
        </w:numPr>
        <w:ind w:left="0" w:firstLine="680"/>
      </w:pPr>
      <w:r w:rsidRPr="001C53A4">
        <w:rPr>
          <w:rFonts w:eastAsia="Calibri" w:cs="Times New Roman"/>
        </w:rPr>
        <w:t xml:space="preserve">Мельник О.О., </w:t>
      </w:r>
      <w:proofErr w:type="spellStart"/>
      <w:r w:rsidRPr="001C53A4">
        <w:rPr>
          <w:rFonts w:cs="Times New Roman"/>
        </w:rPr>
        <w:t>Балабанов</w:t>
      </w:r>
      <w:proofErr w:type="spellEnd"/>
      <w:r w:rsidRPr="001C53A4">
        <w:rPr>
          <w:rFonts w:cs="Times New Roman"/>
        </w:rPr>
        <w:t xml:space="preserve"> С. В. </w:t>
      </w:r>
      <w:r w:rsidR="00A5235B" w:rsidRPr="001C53A4">
        <w:rPr>
          <w:rFonts w:eastAsia="Calibri" w:cs="Times New Roman"/>
        </w:rPr>
        <w:t xml:space="preserve">Авари. </w:t>
      </w:r>
      <w:r w:rsidR="00A5235B" w:rsidRPr="001C53A4">
        <w:rPr>
          <w:rFonts w:eastAsia="Calibri" w:cs="Times New Roman"/>
          <w:b/>
        </w:rPr>
        <w:t>Історична енциклопедія Криворіжжя. Т.1</w:t>
      </w:r>
      <w:r w:rsidR="00A5235B" w:rsidRPr="001C53A4">
        <w:rPr>
          <w:rFonts w:eastAsia="Calibri" w:cs="Times New Roman"/>
        </w:rPr>
        <w:t>. Кривий Ріг, 2009. 116 с.</w:t>
      </w:r>
    </w:p>
    <w:p w14:paraId="66DAC63A" w14:textId="77777777" w:rsidR="001C53A4" w:rsidRPr="001C53A4" w:rsidRDefault="00A5235B" w:rsidP="00503EFA">
      <w:pPr>
        <w:pStyle w:val="a3"/>
        <w:numPr>
          <w:ilvl w:val="0"/>
          <w:numId w:val="12"/>
        </w:numPr>
        <w:ind w:left="0" w:firstLine="680"/>
      </w:pPr>
      <w:r w:rsidRPr="001C53A4">
        <w:rPr>
          <w:rFonts w:eastAsia="Calibri" w:cs="Times New Roman"/>
        </w:rPr>
        <w:t xml:space="preserve"> Мельник О.О.</w:t>
      </w:r>
      <w:r w:rsidR="006E06A3" w:rsidRPr="001C53A4">
        <w:rPr>
          <w:rFonts w:eastAsia="Calibri" w:cs="Times New Roman"/>
        </w:rPr>
        <w:t xml:space="preserve">, </w:t>
      </w:r>
      <w:proofErr w:type="spellStart"/>
      <w:r w:rsidR="006E06A3" w:rsidRPr="001C53A4">
        <w:rPr>
          <w:rFonts w:cs="Times New Roman"/>
        </w:rPr>
        <w:t>Балабанов</w:t>
      </w:r>
      <w:proofErr w:type="spellEnd"/>
      <w:r w:rsidR="006E06A3" w:rsidRPr="001C53A4">
        <w:rPr>
          <w:rFonts w:cs="Times New Roman"/>
        </w:rPr>
        <w:t xml:space="preserve"> С.В. </w:t>
      </w:r>
      <w:r w:rsidRPr="001C53A4">
        <w:rPr>
          <w:rFonts w:eastAsia="Calibri" w:cs="Times New Roman"/>
        </w:rPr>
        <w:t xml:space="preserve">Археологічна колекція Криворізького історико-краєзнавчого музею. </w:t>
      </w:r>
      <w:r w:rsidRPr="001C53A4">
        <w:rPr>
          <w:rFonts w:eastAsia="Calibri" w:cs="Times New Roman"/>
          <w:b/>
        </w:rPr>
        <w:t>Історична енциклопедія Криворіжжя. Т.1.</w:t>
      </w:r>
      <w:r w:rsidRPr="001C53A4">
        <w:rPr>
          <w:rFonts w:eastAsia="Calibri" w:cs="Times New Roman"/>
        </w:rPr>
        <w:t xml:space="preserve"> Кривий Ріг, 2009. 144 с.</w:t>
      </w:r>
    </w:p>
    <w:p w14:paraId="71F391B5" w14:textId="77777777" w:rsidR="001C53A4" w:rsidRDefault="00A5235B" w:rsidP="00503EFA">
      <w:pPr>
        <w:pStyle w:val="a3"/>
        <w:numPr>
          <w:ilvl w:val="0"/>
          <w:numId w:val="12"/>
        </w:numPr>
        <w:ind w:left="0" w:firstLine="680"/>
      </w:pPr>
      <w:r w:rsidRPr="001C53A4">
        <w:t>Мельник О.О.</w:t>
      </w:r>
      <w:r w:rsidR="006E06A3" w:rsidRPr="001C53A4">
        <w:rPr>
          <w:rFonts w:eastAsia="Calibri" w:cs="Times New Roman"/>
        </w:rPr>
        <w:t xml:space="preserve">, </w:t>
      </w:r>
      <w:proofErr w:type="spellStart"/>
      <w:r w:rsidR="006E06A3" w:rsidRPr="001C53A4">
        <w:rPr>
          <w:rFonts w:cs="Times New Roman"/>
        </w:rPr>
        <w:t>Балабанов</w:t>
      </w:r>
      <w:proofErr w:type="spellEnd"/>
      <w:r w:rsidR="006E06A3" w:rsidRPr="001C53A4">
        <w:rPr>
          <w:rFonts w:cs="Times New Roman"/>
        </w:rPr>
        <w:t xml:space="preserve"> С.В. </w:t>
      </w:r>
      <w:r w:rsidRPr="001C53A4">
        <w:t>Баби кам’яні. Історична енциклопедія Криворіжжя. Т.1. Кривий Ріг, 2009. 149 с.</w:t>
      </w:r>
    </w:p>
    <w:p w14:paraId="2829C983" w14:textId="77777777" w:rsidR="001C53A4" w:rsidRPr="001C53A4" w:rsidRDefault="00A5235B" w:rsidP="00503EFA">
      <w:pPr>
        <w:pStyle w:val="a3"/>
        <w:numPr>
          <w:ilvl w:val="0"/>
          <w:numId w:val="12"/>
        </w:numPr>
        <w:ind w:left="0" w:firstLine="680"/>
      </w:pPr>
      <w:r w:rsidRPr="001C53A4">
        <w:rPr>
          <w:rFonts w:eastAsia="Times New Roman" w:cs="Times New Roman"/>
          <w:color w:val="000000" w:themeColor="text1"/>
          <w:lang w:eastAsia="ru-RU"/>
        </w:rPr>
        <w:t>Мельник О.О.</w:t>
      </w:r>
      <w:r w:rsidR="006E06A3" w:rsidRPr="001C53A4">
        <w:rPr>
          <w:rFonts w:eastAsia="Calibri" w:cs="Times New Roman"/>
        </w:rPr>
        <w:t xml:space="preserve">, </w:t>
      </w:r>
      <w:proofErr w:type="spellStart"/>
      <w:r w:rsidR="006E06A3" w:rsidRPr="001C53A4">
        <w:rPr>
          <w:rFonts w:cs="Times New Roman"/>
        </w:rPr>
        <w:t>Балабанов</w:t>
      </w:r>
      <w:proofErr w:type="spellEnd"/>
      <w:r w:rsidR="006E06A3" w:rsidRPr="001C53A4">
        <w:rPr>
          <w:rFonts w:cs="Times New Roman"/>
        </w:rPr>
        <w:t xml:space="preserve"> С. В. </w:t>
      </w:r>
      <w:r w:rsidRPr="001C53A4">
        <w:rPr>
          <w:rFonts w:eastAsia="Times New Roman" w:cs="Times New Roman"/>
          <w:color w:val="000000" w:themeColor="text1"/>
          <w:lang w:eastAsia="ru-RU"/>
        </w:rPr>
        <w:t xml:space="preserve">Біла Орда. </w:t>
      </w:r>
      <w:r w:rsidRPr="001C53A4">
        <w:rPr>
          <w:rFonts w:eastAsia="Times New Roman" w:cs="Times New Roman"/>
          <w:b/>
          <w:bCs/>
          <w:color w:val="000000" w:themeColor="text1"/>
          <w:lang w:eastAsia="ru-RU"/>
        </w:rPr>
        <w:t>Історична</w:t>
      </w:r>
      <w:r w:rsidRPr="001C53A4">
        <w:rPr>
          <w:rFonts w:eastAsia="Times New Roman" w:cs="Times New Roman"/>
          <w:b/>
          <w:color w:val="000000" w:themeColor="text1"/>
          <w:lang w:eastAsia="ru-RU"/>
        </w:rPr>
        <w:t xml:space="preserve"> </w:t>
      </w:r>
      <w:r w:rsidRPr="001C53A4">
        <w:rPr>
          <w:rFonts w:eastAsia="Times New Roman" w:cs="Times New Roman"/>
          <w:b/>
          <w:bCs/>
          <w:color w:val="000000" w:themeColor="text1"/>
          <w:lang w:eastAsia="ru-RU"/>
        </w:rPr>
        <w:t>енциклопедія</w:t>
      </w:r>
      <w:r w:rsidRPr="001C53A4">
        <w:rPr>
          <w:rFonts w:eastAsia="Times New Roman" w:cs="Times New Roman"/>
          <w:b/>
          <w:color w:val="000000" w:themeColor="text1"/>
          <w:lang w:eastAsia="ru-RU"/>
        </w:rPr>
        <w:t xml:space="preserve"> </w:t>
      </w:r>
      <w:r w:rsidRPr="001C53A4">
        <w:rPr>
          <w:rFonts w:eastAsia="Times New Roman" w:cs="Times New Roman"/>
          <w:b/>
          <w:bCs/>
          <w:color w:val="000000" w:themeColor="text1"/>
          <w:lang w:eastAsia="ru-RU"/>
        </w:rPr>
        <w:t>Криворіжжя</w:t>
      </w:r>
      <w:r w:rsidRPr="001C53A4">
        <w:rPr>
          <w:rFonts w:eastAsia="Times New Roman" w:cs="Times New Roman"/>
          <w:b/>
          <w:color w:val="000000" w:themeColor="text1"/>
          <w:lang w:eastAsia="ru-RU"/>
        </w:rPr>
        <w:t>. Т.1.</w:t>
      </w:r>
      <w:r w:rsidRPr="001C53A4">
        <w:rPr>
          <w:rFonts w:eastAsia="Times New Roman" w:cs="Times New Roman"/>
          <w:color w:val="000000" w:themeColor="text1"/>
          <w:lang w:eastAsia="ru-RU"/>
        </w:rPr>
        <w:t xml:space="preserve"> Кривий Ріг, 2009. с. 271-272.</w:t>
      </w:r>
    </w:p>
    <w:p w14:paraId="66246AB3" w14:textId="77777777" w:rsidR="001C53A4" w:rsidRPr="001C53A4" w:rsidRDefault="006E06A3" w:rsidP="00503EFA">
      <w:pPr>
        <w:pStyle w:val="a3"/>
        <w:numPr>
          <w:ilvl w:val="0"/>
          <w:numId w:val="12"/>
        </w:numPr>
        <w:ind w:left="0" w:firstLine="680"/>
      </w:pPr>
      <w:r w:rsidRPr="001C53A4">
        <w:rPr>
          <w:rFonts w:eastAsia="Calibri" w:cs="Times New Roman"/>
        </w:rPr>
        <w:t xml:space="preserve">Мельник О.О., </w:t>
      </w:r>
      <w:proofErr w:type="spellStart"/>
      <w:r w:rsidRPr="001C53A4">
        <w:rPr>
          <w:rFonts w:cs="Times New Roman"/>
        </w:rPr>
        <w:t>Балабанов</w:t>
      </w:r>
      <w:proofErr w:type="spellEnd"/>
      <w:r w:rsidRPr="001C53A4">
        <w:rPr>
          <w:rFonts w:cs="Times New Roman"/>
        </w:rPr>
        <w:t xml:space="preserve"> С.В. </w:t>
      </w:r>
      <w:r w:rsidR="00A5235B" w:rsidRPr="001C53A4">
        <w:rPr>
          <w:rFonts w:eastAsia="Calibri" w:cs="Times New Roman"/>
        </w:rPr>
        <w:t>Гуни. Історична енциклопедія Криворіжжя. Т.1. Кривий Ріг, 2009. 144 с.</w:t>
      </w:r>
    </w:p>
    <w:p w14:paraId="1E1E3324" w14:textId="77777777" w:rsidR="001C53A4" w:rsidRPr="001C53A4" w:rsidRDefault="00A5235B" w:rsidP="00503EFA">
      <w:pPr>
        <w:pStyle w:val="a3"/>
        <w:numPr>
          <w:ilvl w:val="0"/>
          <w:numId w:val="12"/>
        </w:numPr>
        <w:ind w:left="0" w:firstLine="680"/>
      </w:pPr>
      <w:r w:rsidRPr="001C53A4">
        <w:rPr>
          <w:rFonts w:cs="Times New Roman"/>
          <w:color w:val="000000" w:themeColor="text1"/>
        </w:rPr>
        <w:t xml:space="preserve"> Мельник О.О.</w:t>
      </w:r>
      <w:r w:rsidR="006E06A3" w:rsidRPr="001C53A4">
        <w:rPr>
          <w:rFonts w:eastAsia="Calibri" w:cs="Times New Roman"/>
        </w:rPr>
        <w:t xml:space="preserve">, </w:t>
      </w:r>
      <w:proofErr w:type="spellStart"/>
      <w:r w:rsidR="006E06A3" w:rsidRPr="001C53A4">
        <w:rPr>
          <w:rFonts w:cs="Times New Roman"/>
        </w:rPr>
        <w:t>Балабанов</w:t>
      </w:r>
      <w:proofErr w:type="spellEnd"/>
      <w:r w:rsidR="006E06A3" w:rsidRPr="001C53A4">
        <w:rPr>
          <w:rFonts w:cs="Times New Roman"/>
        </w:rPr>
        <w:t xml:space="preserve"> С.В. </w:t>
      </w:r>
      <w:r w:rsidRPr="001C53A4">
        <w:rPr>
          <w:rFonts w:cs="Times New Roman"/>
          <w:color w:val="000000" w:themeColor="text1"/>
        </w:rPr>
        <w:t xml:space="preserve">Печеніги. </w:t>
      </w:r>
      <w:r w:rsidRPr="001C53A4">
        <w:rPr>
          <w:rFonts w:cs="Times New Roman"/>
          <w:b/>
          <w:color w:val="000000" w:themeColor="text1"/>
        </w:rPr>
        <w:t>Історична енциклопедія Криворіжжя. Т.1.</w:t>
      </w:r>
      <w:r w:rsidRPr="001C53A4">
        <w:rPr>
          <w:rFonts w:cs="Times New Roman"/>
          <w:color w:val="000000" w:themeColor="text1"/>
        </w:rPr>
        <w:t xml:space="preserve"> Кривий Ріг, 2009. 503 с.</w:t>
      </w:r>
    </w:p>
    <w:p w14:paraId="079CA4F4" w14:textId="77777777" w:rsidR="001C53A4" w:rsidRPr="001C53A4" w:rsidRDefault="00A5235B" w:rsidP="00503EFA">
      <w:pPr>
        <w:pStyle w:val="a3"/>
        <w:numPr>
          <w:ilvl w:val="0"/>
          <w:numId w:val="12"/>
        </w:numPr>
        <w:ind w:left="0" w:firstLine="680"/>
      </w:pPr>
      <w:r w:rsidRPr="001C53A4">
        <w:rPr>
          <w:rFonts w:eastAsia="Times New Roman" w:cs="Times New Roman"/>
          <w:color w:val="000000" w:themeColor="text1"/>
          <w:lang w:eastAsia="ru-RU"/>
        </w:rPr>
        <w:lastRenderedPageBreak/>
        <w:t>Мельник О.О.</w:t>
      </w:r>
      <w:r w:rsidR="006E06A3" w:rsidRPr="001C53A4">
        <w:rPr>
          <w:rFonts w:eastAsia="Calibri" w:cs="Times New Roman"/>
        </w:rPr>
        <w:t xml:space="preserve">, </w:t>
      </w:r>
      <w:proofErr w:type="spellStart"/>
      <w:r w:rsidR="006E06A3" w:rsidRPr="001C53A4">
        <w:rPr>
          <w:rFonts w:cs="Times New Roman"/>
        </w:rPr>
        <w:t>Балабанов</w:t>
      </w:r>
      <w:proofErr w:type="spellEnd"/>
      <w:r w:rsidR="006E06A3" w:rsidRPr="001C53A4">
        <w:rPr>
          <w:rFonts w:cs="Times New Roman"/>
        </w:rPr>
        <w:t xml:space="preserve"> С. В. </w:t>
      </w:r>
      <w:r w:rsidRPr="001C53A4">
        <w:rPr>
          <w:rFonts w:eastAsia="Times New Roman" w:cs="Times New Roman"/>
          <w:color w:val="000000" w:themeColor="text1"/>
          <w:lang w:eastAsia="ru-RU"/>
        </w:rPr>
        <w:t xml:space="preserve">Половці. </w:t>
      </w:r>
      <w:r w:rsidRPr="001C53A4">
        <w:rPr>
          <w:rFonts w:eastAsia="Times New Roman" w:cs="Times New Roman"/>
          <w:b/>
          <w:bCs/>
          <w:color w:val="000000" w:themeColor="text1"/>
          <w:lang w:eastAsia="ru-RU"/>
        </w:rPr>
        <w:t>Історична</w:t>
      </w:r>
      <w:r w:rsidRPr="001C53A4">
        <w:rPr>
          <w:rFonts w:eastAsia="Times New Roman" w:cs="Times New Roman"/>
          <w:b/>
          <w:color w:val="000000" w:themeColor="text1"/>
          <w:lang w:eastAsia="ru-RU"/>
        </w:rPr>
        <w:t xml:space="preserve"> </w:t>
      </w:r>
      <w:r w:rsidRPr="001C53A4">
        <w:rPr>
          <w:rFonts w:eastAsia="Times New Roman" w:cs="Times New Roman"/>
          <w:b/>
          <w:bCs/>
          <w:color w:val="000000" w:themeColor="text1"/>
          <w:lang w:eastAsia="ru-RU"/>
        </w:rPr>
        <w:t>енциклопедія</w:t>
      </w:r>
      <w:r w:rsidRPr="001C53A4">
        <w:rPr>
          <w:rFonts w:eastAsia="Times New Roman" w:cs="Times New Roman"/>
          <w:b/>
          <w:color w:val="000000" w:themeColor="text1"/>
          <w:lang w:eastAsia="ru-RU"/>
        </w:rPr>
        <w:t xml:space="preserve"> </w:t>
      </w:r>
      <w:r w:rsidRPr="001C53A4">
        <w:rPr>
          <w:rFonts w:eastAsia="Times New Roman" w:cs="Times New Roman"/>
          <w:b/>
          <w:bCs/>
          <w:color w:val="000000" w:themeColor="text1"/>
          <w:lang w:eastAsia="ru-RU"/>
        </w:rPr>
        <w:t>Криворіжжя</w:t>
      </w:r>
      <w:r w:rsidRPr="001C53A4">
        <w:rPr>
          <w:rFonts w:eastAsia="Times New Roman" w:cs="Times New Roman"/>
          <w:color w:val="000000" w:themeColor="text1"/>
          <w:lang w:eastAsia="ru-RU"/>
        </w:rPr>
        <w:t xml:space="preserve">. </w:t>
      </w:r>
      <w:r w:rsidRPr="001C53A4">
        <w:rPr>
          <w:rFonts w:eastAsia="Times New Roman" w:cs="Times New Roman"/>
          <w:b/>
          <w:color w:val="000000" w:themeColor="text1"/>
          <w:lang w:eastAsia="ru-RU"/>
        </w:rPr>
        <w:t>Т.1</w:t>
      </w:r>
      <w:r w:rsidRPr="001C53A4">
        <w:rPr>
          <w:rFonts w:eastAsia="Times New Roman" w:cs="Times New Roman"/>
          <w:color w:val="000000" w:themeColor="text1"/>
          <w:lang w:eastAsia="ru-RU"/>
        </w:rPr>
        <w:t>. Кривий</w:t>
      </w:r>
      <w:r w:rsidR="00AD6520" w:rsidRPr="001C53A4">
        <w:rPr>
          <w:rFonts w:eastAsia="Times New Roman" w:cs="Times New Roman"/>
          <w:color w:val="000000" w:themeColor="text1"/>
          <w:lang w:eastAsia="ru-RU"/>
        </w:rPr>
        <w:t xml:space="preserve"> Ріг, 2009. С</w:t>
      </w:r>
      <w:r w:rsidRPr="001C53A4">
        <w:rPr>
          <w:rFonts w:eastAsia="Times New Roman" w:cs="Times New Roman"/>
          <w:color w:val="000000" w:themeColor="text1"/>
          <w:lang w:eastAsia="ru-RU"/>
        </w:rPr>
        <w:t>. 521-522.</w:t>
      </w:r>
    </w:p>
    <w:p w14:paraId="1F70D2F3" w14:textId="77777777" w:rsidR="001C53A4" w:rsidRPr="001C53A4" w:rsidRDefault="00A5235B" w:rsidP="00503EFA">
      <w:pPr>
        <w:pStyle w:val="a3"/>
        <w:numPr>
          <w:ilvl w:val="0"/>
          <w:numId w:val="12"/>
        </w:numPr>
        <w:ind w:left="0" w:firstLine="680"/>
      </w:pPr>
      <w:r w:rsidRPr="001C53A4">
        <w:rPr>
          <w:rFonts w:eastAsia="Times New Roman" w:cs="Times New Roman"/>
          <w:color w:val="000000" w:themeColor="text1"/>
          <w:lang w:eastAsia="ru-RU"/>
        </w:rPr>
        <w:t xml:space="preserve"> Мельник О.О. Святилища Криворіжжя. Кривий Ріг, 2016. 172 с.</w:t>
      </w:r>
    </w:p>
    <w:p w14:paraId="4659717E" w14:textId="77777777" w:rsidR="001C53A4" w:rsidRPr="001C53A4" w:rsidRDefault="00A5235B" w:rsidP="00503EFA">
      <w:pPr>
        <w:pStyle w:val="a3"/>
        <w:numPr>
          <w:ilvl w:val="0"/>
          <w:numId w:val="12"/>
        </w:numPr>
        <w:ind w:left="0" w:firstLine="680"/>
      </w:pPr>
      <w:r w:rsidRPr="001C53A4">
        <w:rPr>
          <w:rFonts w:eastAsia="Calibri" w:cs="Times New Roman"/>
        </w:rPr>
        <w:t xml:space="preserve"> Мельник О.О., Стеблина І.О. Кургани Криворіжжя. Кривий Ріг, 2012. 474 с.</w:t>
      </w:r>
    </w:p>
    <w:p w14:paraId="7063D7F8" w14:textId="77777777" w:rsidR="001C53A4" w:rsidRDefault="00A5235B" w:rsidP="00503EFA">
      <w:pPr>
        <w:pStyle w:val="a3"/>
        <w:numPr>
          <w:ilvl w:val="0"/>
          <w:numId w:val="12"/>
        </w:numPr>
        <w:ind w:left="0" w:firstLine="680"/>
      </w:pPr>
      <w:r w:rsidRPr="001C53A4">
        <w:t xml:space="preserve"> Мельник О.О., Стеблина І.О. Нариси з історії Криворіжжя з найдавніших часів до 1800 року. Кривий Ріг, 2016. 120 с.</w:t>
      </w:r>
    </w:p>
    <w:p w14:paraId="41614632" w14:textId="77777777" w:rsidR="001C53A4" w:rsidRPr="001C53A4" w:rsidRDefault="00A5235B" w:rsidP="00503EFA">
      <w:pPr>
        <w:pStyle w:val="a3"/>
        <w:numPr>
          <w:ilvl w:val="0"/>
          <w:numId w:val="12"/>
        </w:numPr>
        <w:ind w:left="0" w:firstLine="680"/>
      </w:pPr>
      <w:r w:rsidRPr="001C53A4">
        <w:rPr>
          <w:rFonts w:cs="Times New Roman"/>
          <w:color w:val="000000" w:themeColor="text1"/>
        </w:rPr>
        <w:t xml:space="preserve"> </w:t>
      </w:r>
      <w:proofErr w:type="spellStart"/>
      <w:r w:rsidRPr="001C53A4">
        <w:rPr>
          <w:rFonts w:cs="Times New Roman"/>
          <w:color w:val="000000" w:themeColor="text1"/>
        </w:rPr>
        <w:t>Михалюк</w:t>
      </w:r>
      <w:proofErr w:type="spellEnd"/>
      <w:r w:rsidRPr="001C53A4">
        <w:rPr>
          <w:rFonts w:cs="Times New Roman"/>
          <w:color w:val="000000" w:themeColor="text1"/>
        </w:rPr>
        <w:t xml:space="preserve"> О. І. Половці, печеніги і Древня Русь: питання розвитку культурних взаємин і налагодження дипломатичних зносин. </w:t>
      </w:r>
      <w:r w:rsidRPr="001C53A4">
        <w:rPr>
          <w:rFonts w:cs="Times New Roman"/>
          <w:b/>
          <w:color w:val="000000" w:themeColor="text1"/>
        </w:rPr>
        <w:t>Сіверщина в історії України</w:t>
      </w:r>
      <w:r w:rsidR="00AD6520" w:rsidRPr="001C53A4">
        <w:rPr>
          <w:rFonts w:cs="Times New Roman"/>
          <w:color w:val="000000" w:themeColor="text1"/>
        </w:rPr>
        <w:t>. 2014. </w:t>
      </w:r>
      <w:proofErr w:type="spellStart"/>
      <w:r w:rsidR="00AD6520" w:rsidRPr="001C53A4">
        <w:rPr>
          <w:rFonts w:cs="Times New Roman"/>
          <w:color w:val="000000" w:themeColor="text1"/>
        </w:rPr>
        <w:t>Вип</w:t>
      </w:r>
      <w:proofErr w:type="spellEnd"/>
      <w:r w:rsidR="00AD6520" w:rsidRPr="001C53A4">
        <w:rPr>
          <w:rFonts w:cs="Times New Roman"/>
          <w:color w:val="000000" w:themeColor="text1"/>
        </w:rPr>
        <w:t>. 7. С</w:t>
      </w:r>
      <w:r w:rsidR="00FF2650" w:rsidRPr="001C53A4">
        <w:rPr>
          <w:rFonts w:cs="Times New Roman"/>
          <w:color w:val="000000" w:themeColor="text1"/>
        </w:rPr>
        <w:t> 53 -</w:t>
      </w:r>
      <w:r w:rsidRPr="001C53A4">
        <w:rPr>
          <w:rFonts w:cs="Times New Roman"/>
          <w:color w:val="000000" w:themeColor="text1"/>
        </w:rPr>
        <w:t> 57.</w:t>
      </w:r>
    </w:p>
    <w:p w14:paraId="4BCEC4CE" w14:textId="77777777" w:rsidR="00863668" w:rsidRPr="00863668" w:rsidRDefault="00A5235B" w:rsidP="00503EFA">
      <w:pPr>
        <w:pStyle w:val="a3"/>
        <w:numPr>
          <w:ilvl w:val="0"/>
          <w:numId w:val="12"/>
        </w:numPr>
        <w:ind w:left="0" w:firstLine="680"/>
      </w:pPr>
      <w:proofErr w:type="spellStart"/>
      <w:r w:rsidRPr="001C53A4">
        <w:rPr>
          <w:rFonts w:eastAsia="Calibri" w:cs="Times New Roman"/>
        </w:rPr>
        <w:t>Панафідін</w:t>
      </w:r>
      <w:proofErr w:type="spellEnd"/>
      <w:r w:rsidRPr="001C53A4">
        <w:rPr>
          <w:rFonts w:eastAsia="Calibri" w:cs="Times New Roman"/>
        </w:rPr>
        <w:t xml:space="preserve"> І. О. Половці на Криворіжжі: історіографічний аспект. </w:t>
      </w:r>
      <w:r w:rsidR="000A120E" w:rsidRPr="000A120E">
        <w:rPr>
          <w:b/>
        </w:rPr>
        <w:t xml:space="preserve">КРИВОРІЖЖЯ: ПОГЛЯД У МИНУЛЕ...: матеріали VІІ Історико-краєзнавчих читань. Том </w:t>
      </w:r>
      <w:r w:rsidR="000A120E" w:rsidRPr="000A120E">
        <w:rPr>
          <w:b/>
          <w:lang w:val="ru-RU"/>
        </w:rPr>
        <w:t>1</w:t>
      </w:r>
      <w:r w:rsidR="000A120E">
        <w:t>. Кривий Ріг, 2021. 130 с.</w:t>
      </w:r>
      <w:r w:rsidR="000A120E">
        <w:rPr>
          <w:lang w:val="en-US"/>
        </w:rPr>
        <w:t xml:space="preserve"> </w:t>
      </w:r>
      <w:r w:rsidR="001C53A4">
        <w:t>С. 5-10</w:t>
      </w:r>
      <w:r w:rsidR="00FD1651">
        <w:t>.</w:t>
      </w:r>
    </w:p>
    <w:p w14:paraId="5660E81A" w14:textId="77777777" w:rsidR="00863668" w:rsidRPr="00863668" w:rsidRDefault="00A5235B" w:rsidP="00503EFA">
      <w:pPr>
        <w:pStyle w:val="a3"/>
        <w:numPr>
          <w:ilvl w:val="0"/>
          <w:numId w:val="12"/>
        </w:numPr>
        <w:ind w:left="0" w:firstLine="680"/>
      </w:pPr>
      <w:proofErr w:type="spellStart"/>
      <w:r w:rsidRPr="00863668">
        <w:t>Плетнева</w:t>
      </w:r>
      <w:proofErr w:type="spellEnd"/>
      <w:r w:rsidRPr="00863668">
        <w:t xml:space="preserve"> С.А. </w:t>
      </w:r>
      <w:proofErr w:type="spellStart"/>
      <w:r w:rsidRPr="00863668">
        <w:t>Половецкие</w:t>
      </w:r>
      <w:proofErr w:type="spellEnd"/>
      <w:r w:rsidRPr="00863668">
        <w:t xml:space="preserve"> </w:t>
      </w:r>
      <w:proofErr w:type="spellStart"/>
      <w:r w:rsidRPr="00863668">
        <w:t>каменные</w:t>
      </w:r>
      <w:proofErr w:type="spellEnd"/>
      <w:r w:rsidRPr="00863668">
        <w:t xml:space="preserve"> изваяния. Москва, 1974. 200 с</w:t>
      </w:r>
      <w:r w:rsidR="00863668" w:rsidRPr="00FD1651">
        <w:rPr>
          <w:lang w:val="ru-RU"/>
        </w:rPr>
        <w:t>/</w:t>
      </w:r>
    </w:p>
    <w:p w14:paraId="5EB52268" w14:textId="77777777" w:rsidR="00106F64" w:rsidRDefault="00A5235B" w:rsidP="00503EFA">
      <w:pPr>
        <w:pStyle w:val="a3"/>
        <w:numPr>
          <w:ilvl w:val="0"/>
          <w:numId w:val="12"/>
        </w:numPr>
        <w:ind w:left="0" w:firstLine="680"/>
      </w:pPr>
      <w:r w:rsidRPr="00863668">
        <w:t xml:space="preserve"> Плетнева С.А. Половцы. Москва, 1990. 208 с.</w:t>
      </w:r>
    </w:p>
    <w:p w14:paraId="65F5DE60" w14:textId="77777777" w:rsidR="00863668" w:rsidRPr="00863668" w:rsidRDefault="00106F64" w:rsidP="00503EFA">
      <w:pPr>
        <w:pStyle w:val="a3"/>
        <w:numPr>
          <w:ilvl w:val="0"/>
          <w:numId w:val="12"/>
        </w:numPr>
        <w:ind w:left="0" w:firstLine="680"/>
      </w:pPr>
      <w:proofErr w:type="spellStart"/>
      <w:r w:rsidRPr="00106F64">
        <w:rPr>
          <w:rFonts w:cs="Times New Roman"/>
        </w:rPr>
        <w:t>Пометун</w:t>
      </w:r>
      <w:proofErr w:type="spellEnd"/>
      <w:r w:rsidRPr="00106F64">
        <w:rPr>
          <w:rFonts w:cs="Times New Roman"/>
        </w:rPr>
        <w:t xml:space="preserve"> О. І. </w:t>
      </w:r>
      <w:proofErr w:type="spellStart"/>
      <w:r w:rsidRPr="00106F64">
        <w:rPr>
          <w:rFonts w:cs="Times New Roman"/>
        </w:rPr>
        <w:t>Компетентнісно</w:t>
      </w:r>
      <w:proofErr w:type="spellEnd"/>
      <w:r w:rsidRPr="00106F64">
        <w:rPr>
          <w:rFonts w:cs="Times New Roman"/>
        </w:rPr>
        <w:t xml:space="preserve"> орієнтована методика навча</w:t>
      </w:r>
      <w:r>
        <w:rPr>
          <w:rFonts w:cs="Times New Roman"/>
        </w:rPr>
        <w:t>ння історії в основній школі</w:t>
      </w:r>
      <w:r w:rsidRPr="00106F64">
        <w:rPr>
          <w:rFonts w:cs="Times New Roman"/>
        </w:rPr>
        <w:t xml:space="preserve">: методичний посібник </w:t>
      </w:r>
      <w:proofErr w:type="spellStart"/>
      <w:r>
        <w:rPr>
          <w:rFonts w:cs="Times New Roman"/>
        </w:rPr>
        <w:t>Кихв</w:t>
      </w:r>
      <w:proofErr w:type="spellEnd"/>
      <w:r>
        <w:rPr>
          <w:rFonts w:cs="Times New Roman"/>
        </w:rPr>
        <w:t>, 2018.</w:t>
      </w:r>
      <w:r w:rsidRPr="00106F64">
        <w:rPr>
          <w:rFonts w:cs="Times New Roman"/>
        </w:rPr>
        <w:t xml:space="preserve"> 208 с.</w:t>
      </w:r>
    </w:p>
    <w:p w14:paraId="2460E69D" w14:textId="77777777" w:rsidR="00863668" w:rsidRPr="00863668" w:rsidRDefault="00A5235B" w:rsidP="00503EFA">
      <w:pPr>
        <w:pStyle w:val="a3"/>
        <w:numPr>
          <w:ilvl w:val="0"/>
          <w:numId w:val="12"/>
        </w:numPr>
        <w:ind w:left="0" w:firstLine="680"/>
      </w:pPr>
      <w:r w:rsidRPr="00863668">
        <w:t>Пріцак О. Не-«дикі» половці. Східний світ. 1995. №1. С. 5-12</w:t>
      </w:r>
    </w:p>
    <w:p w14:paraId="347BD16E" w14:textId="77777777" w:rsidR="00863668" w:rsidRPr="00863668" w:rsidRDefault="00A5235B" w:rsidP="00503EFA">
      <w:pPr>
        <w:pStyle w:val="a3"/>
        <w:numPr>
          <w:ilvl w:val="0"/>
          <w:numId w:val="12"/>
        </w:numPr>
        <w:ind w:left="0" w:firstLine="680"/>
      </w:pPr>
      <w:r w:rsidRPr="00863668">
        <w:rPr>
          <w:rFonts w:cs="Times New Roman"/>
          <w:color w:val="000000" w:themeColor="text1"/>
        </w:rPr>
        <w:t xml:space="preserve">Смирнов І. О. Половецький вплив на Північно – Західне Причорномор’я у  ІІ ст. </w:t>
      </w:r>
      <w:proofErr w:type="spellStart"/>
      <w:r w:rsidRPr="00863668">
        <w:rPr>
          <w:rFonts w:cs="Times New Roman"/>
          <w:b/>
          <w:color w:val="000000" w:themeColor="text1"/>
        </w:rPr>
        <w:t>Haціональний</w:t>
      </w:r>
      <w:proofErr w:type="spellEnd"/>
      <w:r w:rsidRPr="00863668">
        <w:rPr>
          <w:rFonts w:cs="Times New Roman"/>
          <w:b/>
          <w:color w:val="000000" w:themeColor="text1"/>
        </w:rPr>
        <w:t xml:space="preserve"> університет «</w:t>
      </w:r>
      <w:r w:rsidRPr="00863668">
        <w:rPr>
          <w:rFonts w:cs="Times New Roman"/>
          <w:b/>
          <w:color w:val="000000" w:themeColor="text1"/>
          <w:lang w:val="en-US"/>
        </w:rPr>
        <w:t>K</w:t>
      </w:r>
      <w:proofErr w:type="spellStart"/>
      <w:r w:rsidRPr="00863668">
        <w:rPr>
          <w:rFonts w:cs="Times New Roman"/>
          <w:b/>
          <w:color w:val="000000" w:themeColor="text1"/>
        </w:rPr>
        <w:t>иєво</w:t>
      </w:r>
      <w:proofErr w:type="spellEnd"/>
      <w:r w:rsidRPr="00863668">
        <w:rPr>
          <w:rFonts w:cs="Times New Roman"/>
          <w:b/>
          <w:color w:val="000000" w:themeColor="text1"/>
        </w:rPr>
        <w:t xml:space="preserve"> – </w:t>
      </w:r>
      <w:r w:rsidRPr="00863668">
        <w:rPr>
          <w:rFonts w:cs="Times New Roman"/>
          <w:b/>
          <w:color w:val="000000" w:themeColor="text1"/>
          <w:lang w:val="en-US"/>
        </w:rPr>
        <w:t>Mo</w:t>
      </w:r>
      <w:proofErr w:type="spellStart"/>
      <w:r w:rsidRPr="00863668">
        <w:rPr>
          <w:rFonts w:cs="Times New Roman"/>
          <w:b/>
          <w:color w:val="000000" w:themeColor="text1"/>
        </w:rPr>
        <w:t>гилянськ</w:t>
      </w:r>
      <w:proofErr w:type="spellEnd"/>
      <w:r w:rsidRPr="00863668">
        <w:rPr>
          <w:rFonts w:cs="Times New Roman"/>
          <w:b/>
          <w:color w:val="000000" w:themeColor="text1"/>
          <w:lang w:val="en-US"/>
        </w:rPr>
        <w:t>a</w:t>
      </w:r>
      <w:r w:rsidRPr="00863668">
        <w:rPr>
          <w:rFonts w:cs="Times New Roman"/>
          <w:b/>
          <w:color w:val="000000" w:themeColor="text1"/>
        </w:rPr>
        <w:t xml:space="preserve">  </w:t>
      </w:r>
      <w:proofErr w:type="spellStart"/>
      <w:r w:rsidRPr="00863668">
        <w:rPr>
          <w:rFonts w:cs="Times New Roman"/>
          <w:b/>
          <w:color w:val="000000" w:themeColor="text1"/>
          <w:lang w:val="en-US"/>
        </w:rPr>
        <w:t>A</w:t>
      </w:r>
      <w:r w:rsidRPr="00863668">
        <w:rPr>
          <w:rFonts w:cs="Times New Roman"/>
          <w:b/>
          <w:color w:val="000000" w:themeColor="text1"/>
        </w:rPr>
        <w:t>кадемія</w:t>
      </w:r>
      <w:proofErr w:type="spellEnd"/>
      <w:r w:rsidRPr="00863668">
        <w:rPr>
          <w:rFonts w:cs="Times New Roman"/>
          <w:b/>
          <w:color w:val="000000" w:themeColor="text1"/>
        </w:rPr>
        <w:t xml:space="preserve">», </w:t>
      </w:r>
      <w:r w:rsidRPr="00863668">
        <w:rPr>
          <w:rFonts w:cs="Times New Roman"/>
          <w:b/>
          <w:color w:val="000000" w:themeColor="text1"/>
          <w:lang w:val="en-US"/>
        </w:rPr>
        <w:t>M</w:t>
      </w:r>
      <w:r w:rsidRPr="00863668">
        <w:rPr>
          <w:rFonts w:cs="Times New Roman"/>
          <w:b/>
          <w:color w:val="000000" w:themeColor="text1"/>
        </w:rPr>
        <w:t xml:space="preserve">Ф </w:t>
      </w:r>
      <w:r w:rsidRPr="00863668">
        <w:rPr>
          <w:rFonts w:cs="Times New Roman"/>
          <w:b/>
          <w:color w:val="000000" w:themeColor="text1"/>
          <w:lang w:val="en-US"/>
        </w:rPr>
        <w:t>Hay</w:t>
      </w:r>
      <w:proofErr w:type="spellStart"/>
      <w:r w:rsidRPr="00863668">
        <w:rPr>
          <w:rFonts w:cs="Times New Roman"/>
          <w:b/>
          <w:color w:val="000000" w:themeColor="text1"/>
        </w:rPr>
        <w:t>ков</w:t>
      </w:r>
      <w:r w:rsidRPr="00863668">
        <w:rPr>
          <w:rFonts w:cs="Times New Roman"/>
          <w:b/>
          <w:color w:val="000000" w:themeColor="text1"/>
          <w:lang w:val="en-US"/>
        </w:rPr>
        <w:t>i</w:t>
      </w:r>
      <w:proofErr w:type="spellEnd"/>
      <w:r w:rsidRPr="00863668">
        <w:rPr>
          <w:rFonts w:cs="Times New Roman"/>
          <w:b/>
          <w:color w:val="000000" w:themeColor="text1"/>
        </w:rPr>
        <w:t xml:space="preserve"> п</w:t>
      </w:r>
      <w:r w:rsidRPr="00863668">
        <w:rPr>
          <w:rFonts w:cs="Times New Roman"/>
          <w:b/>
          <w:color w:val="000000" w:themeColor="text1"/>
          <w:lang w:val="en-US"/>
        </w:rPr>
        <w:t>pa</w:t>
      </w:r>
      <w:r w:rsidRPr="00863668">
        <w:rPr>
          <w:rFonts w:cs="Times New Roman"/>
          <w:b/>
          <w:color w:val="000000" w:themeColor="text1"/>
        </w:rPr>
        <w:t xml:space="preserve">ці.  </w:t>
      </w:r>
      <w:r w:rsidRPr="00863668">
        <w:rPr>
          <w:rFonts w:cs="Times New Roman"/>
          <w:b/>
          <w:color w:val="000000" w:themeColor="text1"/>
          <w:lang w:val="en-US"/>
        </w:rPr>
        <w:t>T</w:t>
      </w:r>
      <w:r w:rsidRPr="00863668">
        <w:rPr>
          <w:rFonts w:cs="Times New Roman"/>
          <w:b/>
          <w:color w:val="000000" w:themeColor="text1"/>
        </w:rPr>
        <w:t xml:space="preserve">.11. </w:t>
      </w:r>
      <w:proofErr w:type="spellStart"/>
      <w:r w:rsidRPr="00863668">
        <w:rPr>
          <w:rFonts w:cs="Times New Roman"/>
          <w:b/>
          <w:color w:val="000000" w:themeColor="text1"/>
        </w:rPr>
        <w:t>Історичн</w:t>
      </w:r>
      <w:r w:rsidRPr="00863668">
        <w:rPr>
          <w:rFonts w:cs="Times New Roman"/>
          <w:b/>
          <w:color w:val="000000" w:themeColor="text1"/>
          <w:lang w:val="en-US"/>
        </w:rPr>
        <w:t>i</w:t>
      </w:r>
      <w:proofErr w:type="spellEnd"/>
      <w:r w:rsidRPr="00863668">
        <w:rPr>
          <w:rFonts w:cs="Times New Roman"/>
          <w:b/>
          <w:color w:val="000000" w:themeColor="text1"/>
        </w:rPr>
        <w:t xml:space="preserve"> </w:t>
      </w:r>
      <w:r w:rsidRPr="00863668">
        <w:rPr>
          <w:rFonts w:cs="Times New Roman"/>
          <w:b/>
          <w:color w:val="000000" w:themeColor="text1"/>
          <w:lang w:val="en-US"/>
        </w:rPr>
        <w:t>Ha</w:t>
      </w:r>
      <w:proofErr w:type="spellStart"/>
      <w:r w:rsidRPr="00863668">
        <w:rPr>
          <w:rFonts w:cs="Times New Roman"/>
          <w:b/>
          <w:color w:val="000000" w:themeColor="text1"/>
        </w:rPr>
        <w:t>уки</w:t>
      </w:r>
      <w:proofErr w:type="spellEnd"/>
      <w:r w:rsidRPr="00863668">
        <w:rPr>
          <w:rFonts w:cs="Times New Roman"/>
          <w:color w:val="000000" w:themeColor="text1"/>
        </w:rPr>
        <w:t xml:space="preserve">. Миколаїв, 1999. </w:t>
      </w:r>
      <w:r w:rsidR="00AD6520" w:rsidRPr="00863668">
        <w:rPr>
          <w:rFonts w:cs="Times New Roman"/>
          <w:color w:val="000000" w:themeColor="text1"/>
        </w:rPr>
        <w:t>С</w:t>
      </w:r>
      <w:r w:rsidR="001300AE" w:rsidRPr="00863668">
        <w:rPr>
          <w:rFonts w:cs="Times New Roman"/>
          <w:color w:val="000000" w:themeColor="text1"/>
        </w:rPr>
        <w:t>. 6 -</w:t>
      </w:r>
      <w:r w:rsidRPr="00863668">
        <w:rPr>
          <w:rFonts w:cs="Times New Roman"/>
          <w:color w:val="000000" w:themeColor="text1"/>
        </w:rPr>
        <w:t>10.</w:t>
      </w:r>
    </w:p>
    <w:p w14:paraId="0D1E2BE0" w14:textId="77777777" w:rsidR="00863668" w:rsidRPr="00863668" w:rsidRDefault="00A5235B" w:rsidP="00503EFA">
      <w:pPr>
        <w:pStyle w:val="a3"/>
        <w:numPr>
          <w:ilvl w:val="0"/>
          <w:numId w:val="12"/>
        </w:numPr>
        <w:ind w:left="0" w:firstLine="680"/>
      </w:pPr>
      <w:r w:rsidRPr="00863668">
        <w:rPr>
          <w:rFonts w:cs="Times New Roman"/>
          <w:color w:val="000000" w:themeColor="text1"/>
        </w:rPr>
        <w:t xml:space="preserve"> </w:t>
      </w:r>
      <w:proofErr w:type="spellStart"/>
      <w:r w:rsidRPr="00863668">
        <w:rPr>
          <w:rFonts w:cs="Times New Roman"/>
          <w:color w:val="000000" w:themeColor="text1"/>
        </w:rPr>
        <w:t>Струкуленко</w:t>
      </w:r>
      <w:proofErr w:type="spellEnd"/>
      <w:r w:rsidRPr="00863668">
        <w:rPr>
          <w:rFonts w:cs="Times New Roman"/>
          <w:color w:val="000000" w:themeColor="text1"/>
        </w:rPr>
        <w:t xml:space="preserve"> А. С. Пам’ятки  середньовічних  кочівників  у  наукових збірниках  </w:t>
      </w:r>
      <w:proofErr w:type="spellStart"/>
      <w:r w:rsidRPr="00863668">
        <w:rPr>
          <w:rFonts w:cs="Times New Roman"/>
          <w:color w:val="000000" w:themeColor="text1"/>
        </w:rPr>
        <w:t>новбудовної</w:t>
      </w:r>
      <w:proofErr w:type="spellEnd"/>
      <w:r w:rsidRPr="00863668">
        <w:rPr>
          <w:rFonts w:cs="Times New Roman"/>
          <w:color w:val="000000" w:themeColor="text1"/>
        </w:rPr>
        <w:t xml:space="preserve"> археологічної експедиції Дніпропетровського   національного  університету. </w:t>
      </w:r>
      <w:r w:rsidRPr="00863668">
        <w:rPr>
          <w:rFonts w:cs="Times New Roman"/>
          <w:b/>
          <w:color w:val="000000" w:themeColor="text1"/>
        </w:rPr>
        <w:t>Історія і культура Придніпров’я: Невідомі та маловідомі сторінки : науковий щорічник</w:t>
      </w:r>
      <w:r w:rsidRPr="00863668">
        <w:rPr>
          <w:rFonts w:cs="Times New Roman"/>
          <w:color w:val="000000" w:themeColor="text1"/>
        </w:rPr>
        <w:t>. Дніпропетровськ, 20</w:t>
      </w:r>
      <w:r w:rsidR="00AD6520" w:rsidRPr="00863668">
        <w:rPr>
          <w:rFonts w:cs="Times New Roman"/>
          <w:color w:val="000000" w:themeColor="text1"/>
        </w:rPr>
        <w:t>09. Випуск 6. С</w:t>
      </w:r>
      <w:r w:rsidR="001300AE" w:rsidRPr="00863668">
        <w:rPr>
          <w:rFonts w:cs="Times New Roman"/>
          <w:color w:val="000000" w:themeColor="text1"/>
        </w:rPr>
        <w:t>. 226 -</w:t>
      </w:r>
      <w:r w:rsidRPr="00863668">
        <w:rPr>
          <w:rFonts w:cs="Times New Roman"/>
          <w:color w:val="000000" w:themeColor="text1"/>
        </w:rPr>
        <w:t>235.</w:t>
      </w:r>
    </w:p>
    <w:p w14:paraId="5985EBB8" w14:textId="77777777" w:rsidR="00863668" w:rsidRPr="00863668" w:rsidRDefault="00A5235B" w:rsidP="00503EFA">
      <w:pPr>
        <w:pStyle w:val="a3"/>
        <w:numPr>
          <w:ilvl w:val="0"/>
          <w:numId w:val="12"/>
        </w:numPr>
        <w:ind w:left="0" w:firstLine="680"/>
      </w:pPr>
      <w:r w:rsidRPr="00863668">
        <w:rPr>
          <w:rFonts w:cs="Times New Roman"/>
          <w:color w:val="000000" w:themeColor="text1"/>
        </w:rPr>
        <w:t xml:space="preserve"> Толочко П. П. </w:t>
      </w:r>
      <w:proofErr w:type="spellStart"/>
      <w:r w:rsidRPr="00863668">
        <w:rPr>
          <w:rFonts w:cs="Times New Roman"/>
          <w:color w:val="000000" w:themeColor="text1"/>
        </w:rPr>
        <w:t>Кочевые</w:t>
      </w:r>
      <w:proofErr w:type="spellEnd"/>
      <w:r w:rsidRPr="00863668">
        <w:rPr>
          <w:rFonts w:cs="Times New Roman"/>
          <w:color w:val="000000" w:themeColor="text1"/>
        </w:rPr>
        <w:t xml:space="preserve"> </w:t>
      </w:r>
      <w:proofErr w:type="spellStart"/>
      <w:r w:rsidRPr="00863668">
        <w:rPr>
          <w:rFonts w:cs="Times New Roman"/>
          <w:color w:val="000000" w:themeColor="text1"/>
        </w:rPr>
        <w:t>на</w:t>
      </w:r>
      <w:r w:rsidR="001300AE" w:rsidRPr="00863668">
        <w:rPr>
          <w:rFonts w:cs="Times New Roman"/>
          <w:color w:val="000000" w:themeColor="text1"/>
        </w:rPr>
        <w:t>роды</w:t>
      </w:r>
      <w:proofErr w:type="spellEnd"/>
      <w:r w:rsidR="001300AE" w:rsidRPr="00863668">
        <w:rPr>
          <w:rFonts w:cs="Times New Roman"/>
          <w:color w:val="000000" w:themeColor="text1"/>
        </w:rPr>
        <w:t xml:space="preserve"> </w:t>
      </w:r>
      <w:proofErr w:type="spellStart"/>
      <w:r w:rsidR="001300AE" w:rsidRPr="00863668">
        <w:rPr>
          <w:rFonts w:cs="Times New Roman"/>
          <w:color w:val="000000" w:themeColor="text1"/>
        </w:rPr>
        <w:t>степей</w:t>
      </w:r>
      <w:proofErr w:type="spellEnd"/>
      <w:r w:rsidR="001300AE" w:rsidRPr="00863668">
        <w:rPr>
          <w:rFonts w:cs="Times New Roman"/>
          <w:color w:val="000000" w:themeColor="text1"/>
        </w:rPr>
        <w:t xml:space="preserve"> и </w:t>
      </w:r>
      <w:proofErr w:type="spellStart"/>
      <w:r w:rsidR="001300AE" w:rsidRPr="00863668">
        <w:rPr>
          <w:rFonts w:cs="Times New Roman"/>
          <w:color w:val="000000" w:themeColor="text1"/>
        </w:rPr>
        <w:t>Киевская</w:t>
      </w:r>
      <w:proofErr w:type="spellEnd"/>
      <w:r w:rsidR="001300AE" w:rsidRPr="00863668">
        <w:rPr>
          <w:rFonts w:cs="Times New Roman"/>
          <w:color w:val="000000" w:themeColor="text1"/>
        </w:rPr>
        <w:t xml:space="preserve"> Русь. Санкт-Петербург</w:t>
      </w:r>
      <w:r w:rsidRPr="00863668">
        <w:rPr>
          <w:rFonts w:cs="Times New Roman"/>
          <w:color w:val="000000" w:themeColor="text1"/>
        </w:rPr>
        <w:t>, 2003. 160 с.</w:t>
      </w:r>
    </w:p>
    <w:p w14:paraId="01B0C64B" w14:textId="77777777" w:rsidR="002D5335" w:rsidRPr="002D5335" w:rsidRDefault="00A5235B" w:rsidP="00503EFA">
      <w:pPr>
        <w:pStyle w:val="a3"/>
        <w:numPr>
          <w:ilvl w:val="0"/>
          <w:numId w:val="12"/>
        </w:numPr>
        <w:ind w:left="0" w:firstLine="680"/>
      </w:pPr>
      <w:proofErr w:type="spellStart"/>
      <w:r w:rsidRPr="00863668">
        <w:rPr>
          <w:rFonts w:eastAsia="Calibri" w:cs="Times New Roman"/>
        </w:rPr>
        <w:lastRenderedPageBreak/>
        <w:t>Треф’як</w:t>
      </w:r>
      <w:proofErr w:type="spellEnd"/>
      <w:r w:rsidRPr="00863668">
        <w:rPr>
          <w:rFonts w:eastAsia="Calibri" w:cs="Times New Roman"/>
        </w:rPr>
        <w:t xml:space="preserve"> Я.І. Методика проведення уроків з історичного краєзнавства. </w:t>
      </w:r>
      <w:r w:rsidRPr="00863668">
        <w:rPr>
          <w:rFonts w:eastAsia="Calibri" w:cs="Times New Roman"/>
          <w:b/>
        </w:rPr>
        <w:t>Історичне краєзнавство в системі історичної освіти: здобутки, проблеми, перспективи.</w:t>
      </w:r>
      <w:r w:rsidRPr="00863668">
        <w:rPr>
          <w:rFonts w:eastAsia="Calibri" w:cs="Times New Roman"/>
        </w:rPr>
        <w:t xml:space="preserve"> Кам’янець-По</w:t>
      </w:r>
      <w:r w:rsidR="001300AE" w:rsidRPr="00863668">
        <w:rPr>
          <w:rFonts w:eastAsia="Calibri" w:cs="Times New Roman"/>
        </w:rPr>
        <w:t>дільський</w:t>
      </w:r>
      <w:r w:rsidR="00AD6520" w:rsidRPr="00863668">
        <w:rPr>
          <w:rFonts w:eastAsia="Calibri" w:cs="Times New Roman"/>
        </w:rPr>
        <w:t>, 2002. С</w:t>
      </w:r>
      <w:r w:rsidRPr="00863668">
        <w:rPr>
          <w:rFonts w:eastAsia="Calibri" w:cs="Times New Roman"/>
        </w:rPr>
        <w:t>. 92-99.</w:t>
      </w:r>
    </w:p>
    <w:p w14:paraId="75B3D38E" w14:textId="77777777" w:rsidR="00863668" w:rsidRPr="002D5335" w:rsidRDefault="002D5335" w:rsidP="00503EFA">
      <w:pPr>
        <w:pStyle w:val="a3"/>
        <w:numPr>
          <w:ilvl w:val="0"/>
          <w:numId w:val="12"/>
        </w:numPr>
        <w:ind w:left="0" w:firstLine="680"/>
      </w:pPr>
      <w:r w:rsidRPr="002D5335">
        <w:rPr>
          <w:color w:val="000000"/>
        </w:rPr>
        <w:t>Федоров-</w:t>
      </w:r>
      <w:proofErr w:type="spellStart"/>
      <w:r w:rsidRPr="002D5335">
        <w:rPr>
          <w:color w:val="000000"/>
        </w:rPr>
        <w:t>Давыдов</w:t>
      </w:r>
      <w:proofErr w:type="spellEnd"/>
      <w:r w:rsidRPr="002D5335">
        <w:rPr>
          <w:color w:val="000000"/>
        </w:rPr>
        <w:t xml:space="preserve"> Г. А. </w:t>
      </w:r>
      <w:proofErr w:type="spellStart"/>
      <w:r w:rsidRPr="002D5335">
        <w:rPr>
          <w:color w:val="000000"/>
        </w:rPr>
        <w:t>Кочевники</w:t>
      </w:r>
      <w:proofErr w:type="spellEnd"/>
      <w:r w:rsidRPr="002D5335">
        <w:rPr>
          <w:color w:val="000000"/>
        </w:rPr>
        <w:t xml:space="preserve"> </w:t>
      </w:r>
      <w:proofErr w:type="spellStart"/>
      <w:r w:rsidRPr="002D5335">
        <w:rPr>
          <w:color w:val="000000"/>
        </w:rPr>
        <w:t>Восточной</w:t>
      </w:r>
      <w:proofErr w:type="spellEnd"/>
      <w:r w:rsidRPr="002D5335">
        <w:rPr>
          <w:color w:val="000000"/>
        </w:rPr>
        <w:t xml:space="preserve"> </w:t>
      </w:r>
      <w:proofErr w:type="spellStart"/>
      <w:r w:rsidRPr="002D5335">
        <w:rPr>
          <w:color w:val="000000"/>
        </w:rPr>
        <w:t>Европы</w:t>
      </w:r>
      <w:proofErr w:type="spellEnd"/>
      <w:r w:rsidRPr="002D5335">
        <w:rPr>
          <w:color w:val="000000"/>
        </w:rPr>
        <w:t xml:space="preserve"> </w:t>
      </w:r>
      <w:proofErr w:type="spellStart"/>
      <w:r w:rsidRPr="002D5335">
        <w:rPr>
          <w:color w:val="000000"/>
        </w:rPr>
        <w:t>под</w:t>
      </w:r>
      <w:proofErr w:type="spellEnd"/>
      <w:r w:rsidRPr="002D5335">
        <w:rPr>
          <w:color w:val="000000"/>
        </w:rPr>
        <w:t xml:space="preserve"> </w:t>
      </w:r>
      <w:proofErr w:type="spellStart"/>
      <w:r w:rsidRPr="002D5335">
        <w:rPr>
          <w:color w:val="000000"/>
        </w:rPr>
        <w:t>властью</w:t>
      </w:r>
      <w:proofErr w:type="spellEnd"/>
      <w:r w:rsidRPr="002D5335">
        <w:rPr>
          <w:color w:val="000000"/>
        </w:rPr>
        <w:t xml:space="preserve"> </w:t>
      </w:r>
      <w:proofErr w:type="spellStart"/>
      <w:r w:rsidRPr="002D5335">
        <w:rPr>
          <w:color w:val="000000"/>
        </w:rPr>
        <w:t>золотоордыньких</w:t>
      </w:r>
      <w:proofErr w:type="spellEnd"/>
      <w:r w:rsidRPr="002D5335">
        <w:rPr>
          <w:color w:val="000000"/>
        </w:rPr>
        <w:t xml:space="preserve"> </w:t>
      </w:r>
      <w:proofErr w:type="spellStart"/>
      <w:r w:rsidRPr="002D5335">
        <w:rPr>
          <w:color w:val="000000"/>
        </w:rPr>
        <w:t>ханов</w:t>
      </w:r>
      <w:proofErr w:type="spellEnd"/>
      <w:r w:rsidRPr="002D5335">
        <w:rPr>
          <w:color w:val="000000"/>
        </w:rPr>
        <w:t>. Москва, 1966. 276 с.</w:t>
      </w:r>
    </w:p>
    <w:p w14:paraId="0EC7E427" w14:textId="77777777" w:rsidR="00A5235B" w:rsidRPr="00863668" w:rsidRDefault="00A5235B" w:rsidP="00503EFA">
      <w:pPr>
        <w:pStyle w:val="a3"/>
        <w:numPr>
          <w:ilvl w:val="0"/>
          <w:numId w:val="12"/>
        </w:numPr>
        <w:ind w:left="0" w:firstLine="680"/>
      </w:pPr>
      <w:r w:rsidRPr="00863668">
        <w:rPr>
          <w:rFonts w:eastAsia="Calibri" w:cs="Times New Roman"/>
        </w:rPr>
        <w:t xml:space="preserve"> Шевченко І.В. Історія археологічних досліджень на Криворіжжі. Кривий Ріг, 2011. 140 с.</w:t>
      </w:r>
    </w:p>
    <w:sectPr w:rsidR="00A5235B" w:rsidRPr="00863668" w:rsidSect="00A30AC4">
      <w:headerReference w:type="default" r:id="rId8"/>
      <w:pgSz w:w="11906" w:h="16838"/>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4D707" w14:textId="77777777" w:rsidR="007B67F1" w:rsidRDefault="007B67F1" w:rsidP="000B2A44">
      <w:pPr>
        <w:spacing w:line="240" w:lineRule="auto"/>
      </w:pPr>
      <w:r>
        <w:separator/>
      </w:r>
    </w:p>
  </w:endnote>
  <w:endnote w:type="continuationSeparator" w:id="0">
    <w:p w14:paraId="1C276609" w14:textId="77777777" w:rsidR="007B67F1" w:rsidRDefault="007B67F1" w:rsidP="000B2A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Droid Sans Fallback">
    <w:charset w:val="00"/>
    <w:family w:val="auto"/>
    <w:pitch w:val="variable"/>
  </w:font>
  <w:font w:name="FreeSans">
    <w:altName w:val="Calibri"/>
    <w:charset w:val="00"/>
    <w:family w:val="swiss"/>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7FB66" w14:textId="77777777" w:rsidR="007B67F1" w:rsidRDefault="007B67F1" w:rsidP="000B2A44">
      <w:pPr>
        <w:spacing w:line="240" w:lineRule="auto"/>
      </w:pPr>
      <w:r>
        <w:separator/>
      </w:r>
    </w:p>
  </w:footnote>
  <w:footnote w:type="continuationSeparator" w:id="0">
    <w:p w14:paraId="19167F50" w14:textId="77777777" w:rsidR="007B67F1" w:rsidRDefault="007B67F1" w:rsidP="000B2A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229731"/>
      <w:docPartObj>
        <w:docPartGallery w:val="Page Numbers (Top of Page)"/>
        <w:docPartUnique/>
      </w:docPartObj>
    </w:sdtPr>
    <w:sdtEndPr/>
    <w:sdtContent>
      <w:p w14:paraId="0B9648B8" w14:textId="77777777" w:rsidR="00C04687" w:rsidRDefault="007B67F1">
        <w:pPr>
          <w:pStyle w:val="a4"/>
          <w:jc w:val="right"/>
        </w:pPr>
        <w:r>
          <w:fldChar w:fldCharType="begin"/>
        </w:r>
        <w:r>
          <w:instrText xml:space="preserve"> PAGE   \* MERGEFORMAT </w:instrText>
        </w:r>
        <w:r>
          <w:fldChar w:fldCharType="separate"/>
        </w:r>
        <w:r w:rsidR="00C11340">
          <w:rPr>
            <w:noProof/>
          </w:rPr>
          <w:t>3</w:t>
        </w:r>
        <w:r>
          <w:rPr>
            <w:noProof/>
          </w:rPr>
          <w:fldChar w:fldCharType="end"/>
        </w:r>
      </w:p>
    </w:sdtContent>
  </w:sdt>
  <w:p w14:paraId="1F7070DF" w14:textId="77777777" w:rsidR="00C04687" w:rsidRDefault="00C0468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1A93"/>
    <w:multiLevelType w:val="hybridMultilevel"/>
    <w:tmpl w:val="D9A05F60"/>
    <w:lvl w:ilvl="0" w:tplc="0419000F">
      <w:start w:val="1"/>
      <w:numFmt w:val="decimal"/>
      <w:lvlText w:val="%1."/>
      <w:lvlJc w:val="left"/>
      <w:pPr>
        <w:tabs>
          <w:tab w:val="num" w:pos="720"/>
        </w:tabs>
        <w:ind w:left="720" w:hanging="360"/>
      </w:pPr>
      <w:rPr>
        <w:rFonts w:hint="default"/>
      </w:rPr>
    </w:lvl>
    <w:lvl w:ilvl="1" w:tplc="76CAB462">
      <w:start w:val="1"/>
      <w:numFmt w:val="decimal"/>
      <w:lvlText w:val="%2)"/>
      <w:lvlJc w:val="left"/>
      <w:pPr>
        <w:tabs>
          <w:tab w:val="num" w:pos="1440"/>
        </w:tabs>
        <w:ind w:left="1440" w:hanging="360"/>
      </w:pPr>
      <w:rPr>
        <w:rFonts w:ascii="Times New Roman" w:eastAsiaTheme="minorHAnsi" w:hAnsi="Times New Roman" w:cstheme="minorBidi"/>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23E2EA0"/>
    <w:multiLevelType w:val="hybridMultilevel"/>
    <w:tmpl w:val="6DE4480A"/>
    <w:lvl w:ilvl="0" w:tplc="891EB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BB726C"/>
    <w:multiLevelType w:val="hybridMultilevel"/>
    <w:tmpl w:val="202ECB2E"/>
    <w:lvl w:ilvl="0" w:tplc="ABE27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C13CB4"/>
    <w:multiLevelType w:val="multilevel"/>
    <w:tmpl w:val="EF262F64"/>
    <w:lvl w:ilvl="0">
      <w:start w:val="1"/>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FAB42FA"/>
    <w:multiLevelType w:val="hybridMultilevel"/>
    <w:tmpl w:val="BC4EB6E4"/>
    <w:lvl w:ilvl="0" w:tplc="3EEC5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0490038"/>
    <w:multiLevelType w:val="hybridMultilevel"/>
    <w:tmpl w:val="EC18DFBE"/>
    <w:lvl w:ilvl="0" w:tplc="5094A63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123E04DB"/>
    <w:multiLevelType w:val="hybridMultilevel"/>
    <w:tmpl w:val="AC140D32"/>
    <w:lvl w:ilvl="0" w:tplc="285A4D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406693F"/>
    <w:multiLevelType w:val="hybridMultilevel"/>
    <w:tmpl w:val="456806F8"/>
    <w:lvl w:ilvl="0" w:tplc="4E98A4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CAB71B9"/>
    <w:multiLevelType w:val="hybridMultilevel"/>
    <w:tmpl w:val="DA0C82BA"/>
    <w:lvl w:ilvl="0" w:tplc="9C68D70C">
      <w:start w:val="1"/>
      <w:numFmt w:val="decimal"/>
      <w:lvlText w:val="%1)"/>
      <w:lvlJc w:val="left"/>
      <w:pPr>
        <w:ind w:left="1800" w:hanging="360"/>
      </w:pPr>
      <w:rPr>
        <w:rFonts w:ascii="Times New Roman" w:eastAsiaTheme="minorHAnsi" w:hAnsi="Times New Roman" w:cstheme="minorBidi"/>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15:restartNumberingAfterBreak="0">
    <w:nsid w:val="1CCC7CE2"/>
    <w:multiLevelType w:val="hybridMultilevel"/>
    <w:tmpl w:val="0AEA1858"/>
    <w:lvl w:ilvl="0" w:tplc="E8021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1A0C46"/>
    <w:multiLevelType w:val="hybridMultilevel"/>
    <w:tmpl w:val="65D2C09A"/>
    <w:lvl w:ilvl="0" w:tplc="BC42BB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4F4CB9"/>
    <w:multiLevelType w:val="hybridMultilevel"/>
    <w:tmpl w:val="183AC37A"/>
    <w:lvl w:ilvl="0" w:tplc="3D14B480">
      <w:start w:val="1"/>
      <w:numFmt w:val="decimal"/>
      <w:lvlText w:val="%1."/>
      <w:lvlJc w:val="left"/>
      <w:pPr>
        <w:tabs>
          <w:tab w:val="num" w:pos="930"/>
        </w:tabs>
        <w:ind w:left="930" w:hanging="42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2" w15:restartNumberingAfterBreak="0">
    <w:nsid w:val="250E38F9"/>
    <w:multiLevelType w:val="hybridMultilevel"/>
    <w:tmpl w:val="6DA84D3A"/>
    <w:lvl w:ilvl="0" w:tplc="D8FAA0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6B8292A"/>
    <w:multiLevelType w:val="hybridMultilevel"/>
    <w:tmpl w:val="FBE0708E"/>
    <w:lvl w:ilvl="0" w:tplc="4E6042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9821D30"/>
    <w:multiLevelType w:val="hybridMultilevel"/>
    <w:tmpl w:val="0ECE5A96"/>
    <w:lvl w:ilvl="0" w:tplc="2E666E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994494D"/>
    <w:multiLevelType w:val="hybridMultilevel"/>
    <w:tmpl w:val="FA3EC546"/>
    <w:lvl w:ilvl="0" w:tplc="7A8CC3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A6948EC"/>
    <w:multiLevelType w:val="hybridMultilevel"/>
    <w:tmpl w:val="0FEAFBD8"/>
    <w:lvl w:ilvl="0" w:tplc="615EED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C3C4374"/>
    <w:multiLevelType w:val="hybridMultilevel"/>
    <w:tmpl w:val="9DB811D4"/>
    <w:lvl w:ilvl="0" w:tplc="960CE898">
      <w:start w:val="1"/>
      <w:numFmt w:val="decimal"/>
      <w:lvlText w:val="%1)"/>
      <w:lvlJc w:val="left"/>
      <w:pPr>
        <w:ind w:left="1908" w:hanging="1116"/>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8" w15:restartNumberingAfterBreak="0">
    <w:nsid w:val="2E5D597B"/>
    <w:multiLevelType w:val="hybridMultilevel"/>
    <w:tmpl w:val="FC747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256AB2"/>
    <w:multiLevelType w:val="hybridMultilevel"/>
    <w:tmpl w:val="5D060FE4"/>
    <w:lvl w:ilvl="0" w:tplc="294CA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9094904"/>
    <w:multiLevelType w:val="hybridMultilevel"/>
    <w:tmpl w:val="B350AC7C"/>
    <w:lvl w:ilvl="0" w:tplc="22C2C4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A2E42A3"/>
    <w:multiLevelType w:val="hybridMultilevel"/>
    <w:tmpl w:val="00700B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0A27A5"/>
    <w:multiLevelType w:val="hybridMultilevel"/>
    <w:tmpl w:val="19868F64"/>
    <w:lvl w:ilvl="0" w:tplc="AE92CC24">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3D896484"/>
    <w:multiLevelType w:val="hybridMultilevel"/>
    <w:tmpl w:val="D3E23ED8"/>
    <w:lvl w:ilvl="0" w:tplc="E6B09CE6">
      <w:start w:val="1"/>
      <w:numFmt w:val="decimal"/>
      <w:lvlText w:val="%1)"/>
      <w:lvlJc w:val="left"/>
      <w:pPr>
        <w:ind w:left="1872" w:hanging="116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3F351122"/>
    <w:multiLevelType w:val="hybridMultilevel"/>
    <w:tmpl w:val="8A0A0CB0"/>
    <w:lvl w:ilvl="0" w:tplc="E35E50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F544210"/>
    <w:multiLevelType w:val="hybridMultilevel"/>
    <w:tmpl w:val="391AF4A8"/>
    <w:lvl w:ilvl="0" w:tplc="BFFE0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05E1758"/>
    <w:multiLevelType w:val="hybridMultilevel"/>
    <w:tmpl w:val="C05E796A"/>
    <w:lvl w:ilvl="0" w:tplc="72E893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64C114D"/>
    <w:multiLevelType w:val="hybridMultilevel"/>
    <w:tmpl w:val="C30055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011A7E"/>
    <w:multiLevelType w:val="hybridMultilevel"/>
    <w:tmpl w:val="BAE0B7E4"/>
    <w:lvl w:ilvl="0" w:tplc="B64028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03F3BD8"/>
    <w:multiLevelType w:val="hybridMultilevel"/>
    <w:tmpl w:val="2654B69E"/>
    <w:lvl w:ilvl="0" w:tplc="FFDC38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15E4C53"/>
    <w:multiLevelType w:val="hybridMultilevel"/>
    <w:tmpl w:val="48CC46C6"/>
    <w:lvl w:ilvl="0" w:tplc="44D40E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88F3947"/>
    <w:multiLevelType w:val="hybridMultilevel"/>
    <w:tmpl w:val="4E4AD13E"/>
    <w:lvl w:ilvl="0" w:tplc="70BAEC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D7E7928"/>
    <w:multiLevelType w:val="hybridMultilevel"/>
    <w:tmpl w:val="555037D8"/>
    <w:lvl w:ilvl="0" w:tplc="06D45B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E327DEF"/>
    <w:multiLevelType w:val="hybridMultilevel"/>
    <w:tmpl w:val="B5282E6E"/>
    <w:lvl w:ilvl="0" w:tplc="B5DC57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2C74346"/>
    <w:multiLevelType w:val="hybridMultilevel"/>
    <w:tmpl w:val="6BAE6116"/>
    <w:lvl w:ilvl="0" w:tplc="8EBA0E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665063CD"/>
    <w:multiLevelType w:val="hybridMultilevel"/>
    <w:tmpl w:val="E1286604"/>
    <w:lvl w:ilvl="0" w:tplc="6ADE54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74C0934"/>
    <w:multiLevelType w:val="hybridMultilevel"/>
    <w:tmpl w:val="2850E46A"/>
    <w:lvl w:ilvl="0" w:tplc="90963C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A1214EE"/>
    <w:multiLevelType w:val="hybridMultilevel"/>
    <w:tmpl w:val="B4B87EF6"/>
    <w:lvl w:ilvl="0" w:tplc="541AD0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A587482"/>
    <w:multiLevelType w:val="hybridMultilevel"/>
    <w:tmpl w:val="3702A0EE"/>
    <w:lvl w:ilvl="0" w:tplc="F1642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CBB0532"/>
    <w:multiLevelType w:val="hybridMultilevel"/>
    <w:tmpl w:val="FD16E13C"/>
    <w:lvl w:ilvl="0" w:tplc="4094D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EAC0ED3"/>
    <w:multiLevelType w:val="hybridMultilevel"/>
    <w:tmpl w:val="2140DA78"/>
    <w:lvl w:ilvl="0" w:tplc="CBBEE1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3DA3698"/>
    <w:multiLevelType w:val="hybridMultilevel"/>
    <w:tmpl w:val="8FE4C52A"/>
    <w:lvl w:ilvl="0" w:tplc="BA76D8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9A62961"/>
    <w:multiLevelType w:val="hybridMultilevel"/>
    <w:tmpl w:val="EDFC884C"/>
    <w:lvl w:ilvl="0" w:tplc="A1B415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C88541C"/>
    <w:multiLevelType w:val="hybridMultilevel"/>
    <w:tmpl w:val="5F3CD4F4"/>
    <w:lvl w:ilvl="0" w:tplc="09E60432">
      <w:start w:val="1"/>
      <w:numFmt w:val="decimal"/>
      <w:lvlText w:val="%1)"/>
      <w:lvlJc w:val="left"/>
      <w:pPr>
        <w:ind w:left="1753" w:hanging="1044"/>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D7C4822"/>
    <w:multiLevelType w:val="hybridMultilevel"/>
    <w:tmpl w:val="5BE266E8"/>
    <w:lvl w:ilvl="0" w:tplc="9FE0E2C6">
      <w:start w:val="1"/>
      <w:numFmt w:val="decimal"/>
      <w:lvlText w:val="%1)"/>
      <w:lvlJc w:val="left"/>
      <w:pPr>
        <w:ind w:left="1069" w:hanging="360"/>
      </w:pPr>
      <w:rPr>
        <w:rFonts w:eastAsiaTheme="minorHAnsi"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EAD0A2D"/>
    <w:multiLevelType w:val="hybridMultilevel"/>
    <w:tmpl w:val="0D6AE5DA"/>
    <w:lvl w:ilvl="0" w:tplc="5594A2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EDD30C2"/>
    <w:multiLevelType w:val="hybridMultilevel"/>
    <w:tmpl w:val="8460B618"/>
    <w:lvl w:ilvl="0" w:tplc="3CB40E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EFA10A4"/>
    <w:multiLevelType w:val="hybridMultilevel"/>
    <w:tmpl w:val="E2BCFA0A"/>
    <w:lvl w:ilvl="0" w:tplc="060410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8"/>
  </w:num>
  <w:num w:numId="3">
    <w:abstractNumId w:val="13"/>
  </w:num>
  <w:num w:numId="4">
    <w:abstractNumId w:val="32"/>
  </w:num>
  <w:num w:numId="5">
    <w:abstractNumId w:val="17"/>
  </w:num>
  <w:num w:numId="6">
    <w:abstractNumId w:val="25"/>
  </w:num>
  <w:num w:numId="7">
    <w:abstractNumId w:val="20"/>
  </w:num>
  <w:num w:numId="8">
    <w:abstractNumId w:val="27"/>
  </w:num>
  <w:num w:numId="9">
    <w:abstractNumId w:val="47"/>
  </w:num>
  <w:num w:numId="10">
    <w:abstractNumId w:val="31"/>
  </w:num>
  <w:num w:numId="11">
    <w:abstractNumId w:val="0"/>
  </w:num>
  <w:num w:numId="12">
    <w:abstractNumId w:val="41"/>
  </w:num>
  <w:num w:numId="13">
    <w:abstractNumId w:val="42"/>
  </w:num>
  <w:num w:numId="14">
    <w:abstractNumId w:val="1"/>
  </w:num>
  <w:num w:numId="15">
    <w:abstractNumId w:val="29"/>
  </w:num>
  <w:num w:numId="16">
    <w:abstractNumId w:val="24"/>
  </w:num>
  <w:num w:numId="17">
    <w:abstractNumId w:val="11"/>
  </w:num>
  <w:num w:numId="18">
    <w:abstractNumId w:val="30"/>
  </w:num>
  <w:num w:numId="19">
    <w:abstractNumId w:val="39"/>
  </w:num>
  <w:num w:numId="20">
    <w:abstractNumId w:val="19"/>
  </w:num>
  <w:num w:numId="21">
    <w:abstractNumId w:val="46"/>
  </w:num>
  <w:num w:numId="22">
    <w:abstractNumId w:val="15"/>
  </w:num>
  <w:num w:numId="23">
    <w:abstractNumId w:val="45"/>
  </w:num>
  <w:num w:numId="24">
    <w:abstractNumId w:val="5"/>
  </w:num>
  <w:num w:numId="25">
    <w:abstractNumId w:val="43"/>
  </w:num>
  <w:num w:numId="26">
    <w:abstractNumId w:val="4"/>
  </w:num>
  <w:num w:numId="27">
    <w:abstractNumId w:val="22"/>
  </w:num>
  <w:num w:numId="28">
    <w:abstractNumId w:val="36"/>
  </w:num>
  <w:num w:numId="29">
    <w:abstractNumId w:val="9"/>
  </w:num>
  <w:num w:numId="30">
    <w:abstractNumId w:val="34"/>
  </w:num>
  <w:num w:numId="31">
    <w:abstractNumId w:val="12"/>
  </w:num>
  <w:num w:numId="32">
    <w:abstractNumId w:val="16"/>
  </w:num>
  <w:num w:numId="33">
    <w:abstractNumId w:val="37"/>
  </w:num>
  <w:num w:numId="34">
    <w:abstractNumId w:val="35"/>
  </w:num>
  <w:num w:numId="35">
    <w:abstractNumId w:val="28"/>
  </w:num>
  <w:num w:numId="36">
    <w:abstractNumId w:val="10"/>
  </w:num>
  <w:num w:numId="37">
    <w:abstractNumId w:val="38"/>
  </w:num>
  <w:num w:numId="38">
    <w:abstractNumId w:val="14"/>
  </w:num>
  <w:num w:numId="39">
    <w:abstractNumId w:val="33"/>
  </w:num>
  <w:num w:numId="40">
    <w:abstractNumId w:val="44"/>
  </w:num>
  <w:num w:numId="41">
    <w:abstractNumId w:val="23"/>
  </w:num>
  <w:num w:numId="42">
    <w:abstractNumId w:val="40"/>
  </w:num>
  <w:num w:numId="43">
    <w:abstractNumId w:val="2"/>
  </w:num>
  <w:num w:numId="44">
    <w:abstractNumId w:val="6"/>
  </w:num>
  <w:num w:numId="45">
    <w:abstractNumId w:val="7"/>
  </w:num>
  <w:num w:numId="46">
    <w:abstractNumId w:val="26"/>
  </w:num>
  <w:num w:numId="47">
    <w:abstractNumId w:val="21"/>
  </w:num>
  <w:num w:numId="48">
    <w:abstractNumId w:val="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2715"/>
    <w:rsid w:val="000019FF"/>
    <w:rsid w:val="0001146D"/>
    <w:rsid w:val="00011C94"/>
    <w:rsid w:val="000136B1"/>
    <w:rsid w:val="000142E6"/>
    <w:rsid w:val="00014346"/>
    <w:rsid w:val="00014DE1"/>
    <w:rsid w:val="00023A64"/>
    <w:rsid w:val="00023D34"/>
    <w:rsid w:val="00030E4E"/>
    <w:rsid w:val="000316B2"/>
    <w:rsid w:val="00031815"/>
    <w:rsid w:val="00032434"/>
    <w:rsid w:val="00033F22"/>
    <w:rsid w:val="00034901"/>
    <w:rsid w:val="0003509A"/>
    <w:rsid w:val="00035C19"/>
    <w:rsid w:val="00036229"/>
    <w:rsid w:val="00040DA4"/>
    <w:rsid w:val="000460B3"/>
    <w:rsid w:val="00050E81"/>
    <w:rsid w:val="00065C5C"/>
    <w:rsid w:val="00066747"/>
    <w:rsid w:val="00070EB7"/>
    <w:rsid w:val="00071708"/>
    <w:rsid w:val="00072FF7"/>
    <w:rsid w:val="000740E1"/>
    <w:rsid w:val="00080285"/>
    <w:rsid w:val="00080480"/>
    <w:rsid w:val="0008292B"/>
    <w:rsid w:val="0008446B"/>
    <w:rsid w:val="00084AA1"/>
    <w:rsid w:val="0008611D"/>
    <w:rsid w:val="0008639B"/>
    <w:rsid w:val="00086B27"/>
    <w:rsid w:val="00095506"/>
    <w:rsid w:val="000A120E"/>
    <w:rsid w:val="000A2AE4"/>
    <w:rsid w:val="000A52C3"/>
    <w:rsid w:val="000B2A44"/>
    <w:rsid w:val="000B3929"/>
    <w:rsid w:val="000B47FD"/>
    <w:rsid w:val="000B4C27"/>
    <w:rsid w:val="000B7BBE"/>
    <w:rsid w:val="000C054A"/>
    <w:rsid w:val="000C401B"/>
    <w:rsid w:val="000C6C76"/>
    <w:rsid w:val="000C6EFD"/>
    <w:rsid w:val="000C732E"/>
    <w:rsid w:val="000D1AA6"/>
    <w:rsid w:val="000D1B2D"/>
    <w:rsid w:val="000D67E1"/>
    <w:rsid w:val="000E05F9"/>
    <w:rsid w:val="000E47EC"/>
    <w:rsid w:val="000F1D90"/>
    <w:rsid w:val="000F3E93"/>
    <w:rsid w:val="000F7217"/>
    <w:rsid w:val="001014E0"/>
    <w:rsid w:val="00102F35"/>
    <w:rsid w:val="00106F64"/>
    <w:rsid w:val="00107986"/>
    <w:rsid w:val="00111498"/>
    <w:rsid w:val="001131FD"/>
    <w:rsid w:val="001205A1"/>
    <w:rsid w:val="00125B72"/>
    <w:rsid w:val="0012765F"/>
    <w:rsid w:val="001300AE"/>
    <w:rsid w:val="001301E5"/>
    <w:rsid w:val="001311DC"/>
    <w:rsid w:val="00135A42"/>
    <w:rsid w:val="0014108A"/>
    <w:rsid w:val="00150372"/>
    <w:rsid w:val="0015614B"/>
    <w:rsid w:val="00156775"/>
    <w:rsid w:val="001571BB"/>
    <w:rsid w:val="00157C92"/>
    <w:rsid w:val="00160727"/>
    <w:rsid w:val="00163E7C"/>
    <w:rsid w:val="0016432A"/>
    <w:rsid w:val="0016679F"/>
    <w:rsid w:val="00166D89"/>
    <w:rsid w:val="00170BB6"/>
    <w:rsid w:val="00172CD4"/>
    <w:rsid w:val="00172DFC"/>
    <w:rsid w:val="00176C46"/>
    <w:rsid w:val="00176E65"/>
    <w:rsid w:val="00182715"/>
    <w:rsid w:val="00185334"/>
    <w:rsid w:val="001868AD"/>
    <w:rsid w:val="001871BA"/>
    <w:rsid w:val="00190B19"/>
    <w:rsid w:val="00192408"/>
    <w:rsid w:val="00193BA0"/>
    <w:rsid w:val="001A35EB"/>
    <w:rsid w:val="001B0ED4"/>
    <w:rsid w:val="001B680B"/>
    <w:rsid w:val="001C0562"/>
    <w:rsid w:val="001C53A4"/>
    <w:rsid w:val="001D1D66"/>
    <w:rsid w:val="001D5F0C"/>
    <w:rsid w:val="001E0B95"/>
    <w:rsid w:val="001E0F42"/>
    <w:rsid w:val="001E26BE"/>
    <w:rsid w:val="001F0264"/>
    <w:rsid w:val="001F0A6C"/>
    <w:rsid w:val="001F575C"/>
    <w:rsid w:val="00201B51"/>
    <w:rsid w:val="00201BC5"/>
    <w:rsid w:val="0020314B"/>
    <w:rsid w:val="00203910"/>
    <w:rsid w:val="00204634"/>
    <w:rsid w:val="00212C5B"/>
    <w:rsid w:val="00222868"/>
    <w:rsid w:val="00224A9E"/>
    <w:rsid w:val="00225827"/>
    <w:rsid w:val="0023025B"/>
    <w:rsid w:val="002306AF"/>
    <w:rsid w:val="00230C90"/>
    <w:rsid w:val="002329E2"/>
    <w:rsid w:val="002335DC"/>
    <w:rsid w:val="00233B31"/>
    <w:rsid w:val="00234326"/>
    <w:rsid w:val="002373FA"/>
    <w:rsid w:val="00237C4C"/>
    <w:rsid w:val="00237D02"/>
    <w:rsid w:val="002423A2"/>
    <w:rsid w:val="00243F66"/>
    <w:rsid w:val="002442BF"/>
    <w:rsid w:val="0024653B"/>
    <w:rsid w:val="00247C6B"/>
    <w:rsid w:val="0025009E"/>
    <w:rsid w:val="002500D1"/>
    <w:rsid w:val="002553D3"/>
    <w:rsid w:val="0025654C"/>
    <w:rsid w:val="00260B80"/>
    <w:rsid w:val="00262C5D"/>
    <w:rsid w:val="002717D9"/>
    <w:rsid w:val="00273236"/>
    <w:rsid w:val="0027598B"/>
    <w:rsid w:val="002804ED"/>
    <w:rsid w:val="00286B5F"/>
    <w:rsid w:val="00287A96"/>
    <w:rsid w:val="00290062"/>
    <w:rsid w:val="00290B4E"/>
    <w:rsid w:val="00294786"/>
    <w:rsid w:val="00297A5F"/>
    <w:rsid w:val="002A1B91"/>
    <w:rsid w:val="002A2020"/>
    <w:rsid w:val="002A3001"/>
    <w:rsid w:val="002A5F3C"/>
    <w:rsid w:val="002A5FE6"/>
    <w:rsid w:val="002A7B77"/>
    <w:rsid w:val="002B272F"/>
    <w:rsid w:val="002B353E"/>
    <w:rsid w:val="002C0F19"/>
    <w:rsid w:val="002C2462"/>
    <w:rsid w:val="002C4834"/>
    <w:rsid w:val="002C620C"/>
    <w:rsid w:val="002D3468"/>
    <w:rsid w:val="002D5335"/>
    <w:rsid w:val="002E260C"/>
    <w:rsid w:val="002E28BC"/>
    <w:rsid w:val="002E3B2E"/>
    <w:rsid w:val="002E3E1F"/>
    <w:rsid w:val="002E52E8"/>
    <w:rsid w:val="002E5CDF"/>
    <w:rsid w:val="002E724C"/>
    <w:rsid w:val="002E7774"/>
    <w:rsid w:val="002E7F91"/>
    <w:rsid w:val="002F0B0C"/>
    <w:rsid w:val="002F1B3D"/>
    <w:rsid w:val="002F1C9D"/>
    <w:rsid w:val="002F5C40"/>
    <w:rsid w:val="002F7F46"/>
    <w:rsid w:val="00300EB5"/>
    <w:rsid w:val="00301151"/>
    <w:rsid w:val="003034FE"/>
    <w:rsid w:val="003036CD"/>
    <w:rsid w:val="003039AE"/>
    <w:rsid w:val="00303AA9"/>
    <w:rsid w:val="0030418F"/>
    <w:rsid w:val="00304A17"/>
    <w:rsid w:val="00306C1F"/>
    <w:rsid w:val="00307947"/>
    <w:rsid w:val="00311B95"/>
    <w:rsid w:val="00312123"/>
    <w:rsid w:val="003164B5"/>
    <w:rsid w:val="00317308"/>
    <w:rsid w:val="00320A0F"/>
    <w:rsid w:val="00320A7B"/>
    <w:rsid w:val="00322E46"/>
    <w:rsid w:val="00324613"/>
    <w:rsid w:val="003271AC"/>
    <w:rsid w:val="00334D8C"/>
    <w:rsid w:val="00336343"/>
    <w:rsid w:val="00337244"/>
    <w:rsid w:val="00340604"/>
    <w:rsid w:val="003419F3"/>
    <w:rsid w:val="00342ACF"/>
    <w:rsid w:val="003460DC"/>
    <w:rsid w:val="00352F17"/>
    <w:rsid w:val="00355748"/>
    <w:rsid w:val="00356971"/>
    <w:rsid w:val="00362F78"/>
    <w:rsid w:val="003640C5"/>
    <w:rsid w:val="00365155"/>
    <w:rsid w:val="00366DD2"/>
    <w:rsid w:val="00367A09"/>
    <w:rsid w:val="00371722"/>
    <w:rsid w:val="00375B54"/>
    <w:rsid w:val="00387428"/>
    <w:rsid w:val="00393774"/>
    <w:rsid w:val="003A15CE"/>
    <w:rsid w:val="003A1C33"/>
    <w:rsid w:val="003A4385"/>
    <w:rsid w:val="003A551C"/>
    <w:rsid w:val="003A6173"/>
    <w:rsid w:val="003A7753"/>
    <w:rsid w:val="003A7966"/>
    <w:rsid w:val="003B1191"/>
    <w:rsid w:val="003B182E"/>
    <w:rsid w:val="003B1DCF"/>
    <w:rsid w:val="003B278D"/>
    <w:rsid w:val="003B3E2B"/>
    <w:rsid w:val="003B5791"/>
    <w:rsid w:val="003B5F57"/>
    <w:rsid w:val="003C21DD"/>
    <w:rsid w:val="003C51F8"/>
    <w:rsid w:val="003D35A5"/>
    <w:rsid w:val="003D3DA4"/>
    <w:rsid w:val="003D50BB"/>
    <w:rsid w:val="003D58F2"/>
    <w:rsid w:val="003E0076"/>
    <w:rsid w:val="003E196D"/>
    <w:rsid w:val="003E32A5"/>
    <w:rsid w:val="003F0463"/>
    <w:rsid w:val="003F046E"/>
    <w:rsid w:val="003F1509"/>
    <w:rsid w:val="003F34A8"/>
    <w:rsid w:val="003F4DDD"/>
    <w:rsid w:val="003F4F8D"/>
    <w:rsid w:val="003F5E5A"/>
    <w:rsid w:val="003F6A91"/>
    <w:rsid w:val="003F725E"/>
    <w:rsid w:val="0040291B"/>
    <w:rsid w:val="00402C02"/>
    <w:rsid w:val="00403964"/>
    <w:rsid w:val="004054E4"/>
    <w:rsid w:val="0041197E"/>
    <w:rsid w:val="0041266A"/>
    <w:rsid w:val="00423679"/>
    <w:rsid w:val="00427D9C"/>
    <w:rsid w:val="00430AEC"/>
    <w:rsid w:val="00432CD5"/>
    <w:rsid w:val="004353E3"/>
    <w:rsid w:val="004373B3"/>
    <w:rsid w:val="004512DF"/>
    <w:rsid w:val="004556CF"/>
    <w:rsid w:val="00455ABE"/>
    <w:rsid w:val="00464FE0"/>
    <w:rsid w:val="00470176"/>
    <w:rsid w:val="00470951"/>
    <w:rsid w:val="004717BB"/>
    <w:rsid w:val="00471C05"/>
    <w:rsid w:val="0047211C"/>
    <w:rsid w:val="00472E8D"/>
    <w:rsid w:val="00474541"/>
    <w:rsid w:val="0048215F"/>
    <w:rsid w:val="00484208"/>
    <w:rsid w:val="004861D7"/>
    <w:rsid w:val="004915DA"/>
    <w:rsid w:val="00492226"/>
    <w:rsid w:val="00494D23"/>
    <w:rsid w:val="00497CB9"/>
    <w:rsid w:val="004B1BB3"/>
    <w:rsid w:val="004B1FCD"/>
    <w:rsid w:val="004B294E"/>
    <w:rsid w:val="004B51FA"/>
    <w:rsid w:val="004C1B64"/>
    <w:rsid w:val="004C2EAE"/>
    <w:rsid w:val="004C45FE"/>
    <w:rsid w:val="004C47C0"/>
    <w:rsid w:val="004C5402"/>
    <w:rsid w:val="004C6C9B"/>
    <w:rsid w:val="004C6D83"/>
    <w:rsid w:val="004D31A7"/>
    <w:rsid w:val="004D393D"/>
    <w:rsid w:val="004D5103"/>
    <w:rsid w:val="004D73FE"/>
    <w:rsid w:val="004E6070"/>
    <w:rsid w:val="004F1565"/>
    <w:rsid w:val="004F421C"/>
    <w:rsid w:val="004F5092"/>
    <w:rsid w:val="004F71B0"/>
    <w:rsid w:val="00503361"/>
    <w:rsid w:val="00503DC5"/>
    <w:rsid w:val="00503EFA"/>
    <w:rsid w:val="005046E8"/>
    <w:rsid w:val="00506CCD"/>
    <w:rsid w:val="005070D5"/>
    <w:rsid w:val="0051074C"/>
    <w:rsid w:val="00510E32"/>
    <w:rsid w:val="00515C2A"/>
    <w:rsid w:val="005203FF"/>
    <w:rsid w:val="005212FB"/>
    <w:rsid w:val="005231DC"/>
    <w:rsid w:val="0052347F"/>
    <w:rsid w:val="00536C41"/>
    <w:rsid w:val="005409C8"/>
    <w:rsid w:val="0054126C"/>
    <w:rsid w:val="00544F9D"/>
    <w:rsid w:val="00546699"/>
    <w:rsid w:val="00547F53"/>
    <w:rsid w:val="00550143"/>
    <w:rsid w:val="00551EB4"/>
    <w:rsid w:val="005543EE"/>
    <w:rsid w:val="00554A16"/>
    <w:rsid w:val="00555EC0"/>
    <w:rsid w:val="005574D5"/>
    <w:rsid w:val="00563495"/>
    <w:rsid w:val="00567B3B"/>
    <w:rsid w:val="00572F8D"/>
    <w:rsid w:val="005736BF"/>
    <w:rsid w:val="00574E7D"/>
    <w:rsid w:val="00576A06"/>
    <w:rsid w:val="00581661"/>
    <w:rsid w:val="00581E6C"/>
    <w:rsid w:val="00582EF0"/>
    <w:rsid w:val="00587617"/>
    <w:rsid w:val="005904A8"/>
    <w:rsid w:val="0059660A"/>
    <w:rsid w:val="005A2EFC"/>
    <w:rsid w:val="005A3C92"/>
    <w:rsid w:val="005A53C7"/>
    <w:rsid w:val="005A5C39"/>
    <w:rsid w:val="005A7B0F"/>
    <w:rsid w:val="005B0F8E"/>
    <w:rsid w:val="005B1701"/>
    <w:rsid w:val="005B5FEF"/>
    <w:rsid w:val="005B7451"/>
    <w:rsid w:val="005C26DC"/>
    <w:rsid w:val="005C4721"/>
    <w:rsid w:val="005C6C4B"/>
    <w:rsid w:val="005D188B"/>
    <w:rsid w:val="005D6C4E"/>
    <w:rsid w:val="005E5970"/>
    <w:rsid w:val="005F34FA"/>
    <w:rsid w:val="005F75C6"/>
    <w:rsid w:val="0060465E"/>
    <w:rsid w:val="00607DCF"/>
    <w:rsid w:val="00610E3F"/>
    <w:rsid w:val="00617002"/>
    <w:rsid w:val="00621504"/>
    <w:rsid w:val="0062596E"/>
    <w:rsid w:val="00635DDD"/>
    <w:rsid w:val="00636C39"/>
    <w:rsid w:val="00637431"/>
    <w:rsid w:val="00640D16"/>
    <w:rsid w:val="00643A23"/>
    <w:rsid w:val="006447B9"/>
    <w:rsid w:val="0064503B"/>
    <w:rsid w:val="0064583D"/>
    <w:rsid w:val="00646082"/>
    <w:rsid w:val="00646BCF"/>
    <w:rsid w:val="00647538"/>
    <w:rsid w:val="00647F7C"/>
    <w:rsid w:val="0065066E"/>
    <w:rsid w:val="0065347A"/>
    <w:rsid w:val="00653BEA"/>
    <w:rsid w:val="00655AC0"/>
    <w:rsid w:val="006572B0"/>
    <w:rsid w:val="00660A45"/>
    <w:rsid w:val="00660AC6"/>
    <w:rsid w:val="00664CEA"/>
    <w:rsid w:val="00667A18"/>
    <w:rsid w:val="00667C80"/>
    <w:rsid w:val="006707FD"/>
    <w:rsid w:val="00670D51"/>
    <w:rsid w:val="00675F19"/>
    <w:rsid w:val="0068764B"/>
    <w:rsid w:val="00687E51"/>
    <w:rsid w:val="006902E2"/>
    <w:rsid w:val="006948D6"/>
    <w:rsid w:val="00695504"/>
    <w:rsid w:val="006A14BB"/>
    <w:rsid w:val="006A254E"/>
    <w:rsid w:val="006A4B7E"/>
    <w:rsid w:val="006A4F3A"/>
    <w:rsid w:val="006A4F72"/>
    <w:rsid w:val="006A5524"/>
    <w:rsid w:val="006A686D"/>
    <w:rsid w:val="006A7BCE"/>
    <w:rsid w:val="006B1562"/>
    <w:rsid w:val="006B2C26"/>
    <w:rsid w:val="006B5964"/>
    <w:rsid w:val="006C271D"/>
    <w:rsid w:val="006C301B"/>
    <w:rsid w:val="006C3381"/>
    <w:rsid w:val="006C3A76"/>
    <w:rsid w:val="006C3D8A"/>
    <w:rsid w:val="006C5775"/>
    <w:rsid w:val="006C5FCC"/>
    <w:rsid w:val="006C7A6E"/>
    <w:rsid w:val="006D32BF"/>
    <w:rsid w:val="006D72A4"/>
    <w:rsid w:val="006E06A3"/>
    <w:rsid w:val="006E31DF"/>
    <w:rsid w:val="006E362F"/>
    <w:rsid w:val="006E4540"/>
    <w:rsid w:val="006E49B8"/>
    <w:rsid w:val="006F0497"/>
    <w:rsid w:val="006F20C7"/>
    <w:rsid w:val="006F4497"/>
    <w:rsid w:val="006F7998"/>
    <w:rsid w:val="0070069A"/>
    <w:rsid w:val="00710DFD"/>
    <w:rsid w:val="00711BB6"/>
    <w:rsid w:val="007141F1"/>
    <w:rsid w:val="0071444C"/>
    <w:rsid w:val="00715D23"/>
    <w:rsid w:val="0071706D"/>
    <w:rsid w:val="007177A9"/>
    <w:rsid w:val="00720D78"/>
    <w:rsid w:val="00722026"/>
    <w:rsid w:val="007260C1"/>
    <w:rsid w:val="007264B8"/>
    <w:rsid w:val="00727F74"/>
    <w:rsid w:val="0073042D"/>
    <w:rsid w:val="007315FD"/>
    <w:rsid w:val="0073680D"/>
    <w:rsid w:val="00736B4D"/>
    <w:rsid w:val="00736EA0"/>
    <w:rsid w:val="00737BD1"/>
    <w:rsid w:val="0074032E"/>
    <w:rsid w:val="00741D44"/>
    <w:rsid w:val="0074468B"/>
    <w:rsid w:val="00744B99"/>
    <w:rsid w:val="00746874"/>
    <w:rsid w:val="0075421C"/>
    <w:rsid w:val="00755028"/>
    <w:rsid w:val="00755A0B"/>
    <w:rsid w:val="0076344E"/>
    <w:rsid w:val="00770099"/>
    <w:rsid w:val="00770EF5"/>
    <w:rsid w:val="00776980"/>
    <w:rsid w:val="00782691"/>
    <w:rsid w:val="007839B6"/>
    <w:rsid w:val="007909AD"/>
    <w:rsid w:val="00791C5E"/>
    <w:rsid w:val="00792DB8"/>
    <w:rsid w:val="00793CEF"/>
    <w:rsid w:val="007945C9"/>
    <w:rsid w:val="00796F36"/>
    <w:rsid w:val="007A3C6F"/>
    <w:rsid w:val="007A4A7A"/>
    <w:rsid w:val="007A7912"/>
    <w:rsid w:val="007B0AFB"/>
    <w:rsid w:val="007B1E01"/>
    <w:rsid w:val="007B25A3"/>
    <w:rsid w:val="007B3C64"/>
    <w:rsid w:val="007B59AB"/>
    <w:rsid w:val="007B67F1"/>
    <w:rsid w:val="007C03D4"/>
    <w:rsid w:val="007C2947"/>
    <w:rsid w:val="007C646D"/>
    <w:rsid w:val="007D4FBD"/>
    <w:rsid w:val="007D55E9"/>
    <w:rsid w:val="007E1880"/>
    <w:rsid w:val="007E1C53"/>
    <w:rsid w:val="007E2432"/>
    <w:rsid w:val="007E2F25"/>
    <w:rsid w:val="007F05BD"/>
    <w:rsid w:val="007F23D3"/>
    <w:rsid w:val="007F7207"/>
    <w:rsid w:val="008012A3"/>
    <w:rsid w:val="00802F87"/>
    <w:rsid w:val="0080493F"/>
    <w:rsid w:val="00804BC3"/>
    <w:rsid w:val="00806119"/>
    <w:rsid w:val="008066A0"/>
    <w:rsid w:val="0080749E"/>
    <w:rsid w:val="0081678F"/>
    <w:rsid w:val="00816B40"/>
    <w:rsid w:val="00816E9F"/>
    <w:rsid w:val="008218B1"/>
    <w:rsid w:val="008273F4"/>
    <w:rsid w:val="00827F27"/>
    <w:rsid w:val="00827F97"/>
    <w:rsid w:val="00830108"/>
    <w:rsid w:val="00832844"/>
    <w:rsid w:val="008336F3"/>
    <w:rsid w:val="00843C6E"/>
    <w:rsid w:val="00844C0B"/>
    <w:rsid w:val="0084657D"/>
    <w:rsid w:val="0085362A"/>
    <w:rsid w:val="008542D4"/>
    <w:rsid w:val="008547B8"/>
    <w:rsid w:val="00855F68"/>
    <w:rsid w:val="00861C69"/>
    <w:rsid w:val="00861F6E"/>
    <w:rsid w:val="00862027"/>
    <w:rsid w:val="00863668"/>
    <w:rsid w:val="0086391D"/>
    <w:rsid w:val="00872156"/>
    <w:rsid w:val="008721B1"/>
    <w:rsid w:val="00881BF4"/>
    <w:rsid w:val="00883360"/>
    <w:rsid w:val="00886624"/>
    <w:rsid w:val="00887602"/>
    <w:rsid w:val="00891956"/>
    <w:rsid w:val="00892E13"/>
    <w:rsid w:val="008A0059"/>
    <w:rsid w:val="008A25CF"/>
    <w:rsid w:val="008A3543"/>
    <w:rsid w:val="008A63C9"/>
    <w:rsid w:val="008B62B7"/>
    <w:rsid w:val="008B7144"/>
    <w:rsid w:val="008C40FB"/>
    <w:rsid w:val="008C4467"/>
    <w:rsid w:val="008D4AE4"/>
    <w:rsid w:val="008E2895"/>
    <w:rsid w:val="008E4C37"/>
    <w:rsid w:val="008E511A"/>
    <w:rsid w:val="008E77C9"/>
    <w:rsid w:val="008F5CB3"/>
    <w:rsid w:val="00902340"/>
    <w:rsid w:val="00906FBD"/>
    <w:rsid w:val="009154E5"/>
    <w:rsid w:val="00917C96"/>
    <w:rsid w:val="00920488"/>
    <w:rsid w:val="00924809"/>
    <w:rsid w:val="00924834"/>
    <w:rsid w:val="0092638E"/>
    <w:rsid w:val="009278B0"/>
    <w:rsid w:val="009354DE"/>
    <w:rsid w:val="00942E0A"/>
    <w:rsid w:val="009451D3"/>
    <w:rsid w:val="00951BF8"/>
    <w:rsid w:val="009520C9"/>
    <w:rsid w:val="00955F12"/>
    <w:rsid w:val="00956112"/>
    <w:rsid w:val="009655B9"/>
    <w:rsid w:val="0096654C"/>
    <w:rsid w:val="009668C8"/>
    <w:rsid w:val="00970C46"/>
    <w:rsid w:val="00973D2F"/>
    <w:rsid w:val="009752C4"/>
    <w:rsid w:val="0098160A"/>
    <w:rsid w:val="00982301"/>
    <w:rsid w:val="009957EB"/>
    <w:rsid w:val="00997767"/>
    <w:rsid w:val="009A1109"/>
    <w:rsid w:val="009A19A0"/>
    <w:rsid w:val="009A25A9"/>
    <w:rsid w:val="009A3D20"/>
    <w:rsid w:val="009A6A1C"/>
    <w:rsid w:val="009A7821"/>
    <w:rsid w:val="009B0698"/>
    <w:rsid w:val="009B0F93"/>
    <w:rsid w:val="009B36CC"/>
    <w:rsid w:val="009B6C82"/>
    <w:rsid w:val="009C0AA9"/>
    <w:rsid w:val="009C709A"/>
    <w:rsid w:val="009D0442"/>
    <w:rsid w:val="009D0710"/>
    <w:rsid w:val="009D0B2D"/>
    <w:rsid w:val="009D6892"/>
    <w:rsid w:val="009D7202"/>
    <w:rsid w:val="009E1BAE"/>
    <w:rsid w:val="009E1D3B"/>
    <w:rsid w:val="009E22A4"/>
    <w:rsid w:val="009E280B"/>
    <w:rsid w:val="009E3EE1"/>
    <w:rsid w:val="009E658B"/>
    <w:rsid w:val="009E77E7"/>
    <w:rsid w:val="009E7E08"/>
    <w:rsid w:val="009F0AC6"/>
    <w:rsid w:val="009F32D3"/>
    <w:rsid w:val="009F60CF"/>
    <w:rsid w:val="009F6242"/>
    <w:rsid w:val="00A02A63"/>
    <w:rsid w:val="00A105FD"/>
    <w:rsid w:val="00A10FB1"/>
    <w:rsid w:val="00A141B6"/>
    <w:rsid w:val="00A14EB9"/>
    <w:rsid w:val="00A169C0"/>
    <w:rsid w:val="00A170B4"/>
    <w:rsid w:val="00A2665A"/>
    <w:rsid w:val="00A27AE0"/>
    <w:rsid w:val="00A27E08"/>
    <w:rsid w:val="00A30AC4"/>
    <w:rsid w:val="00A30B4B"/>
    <w:rsid w:val="00A33908"/>
    <w:rsid w:val="00A34266"/>
    <w:rsid w:val="00A348B6"/>
    <w:rsid w:val="00A35B38"/>
    <w:rsid w:val="00A35E77"/>
    <w:rsid w:val="00A37739"/>
    <w:rsid w:val="00A41B7E"/>
    <w:rsid w:val="00A51700"/>
    <w:rsid w:val="00A5235B"/>
    <w:rsid w:val="00A602B2"/>
    <w:rsid w:val="00A61112"/>
    <w:rsid w:val="00A61E7E"/>
    <w:rsid w:val="00A63FBB"/>
    <w:rsid w:val="00A64790"/>
    <w:rsid w:val="00A73596"/>
    <w:rsid w:val="00A73DCD"/>
    <w:rsid w:val="00A767CF"/>
    <w:rsid w:val="00A84940"/>
    <w:rsid w:val="00A8600A"/>
    <w:rsid w:val="00A91BB3"/>
    <w:rsid w:val="00A91FF6"/>
    <w:rsid w:val="00A930D2"/>
    <w:rsid w:val="00A9351D"/>
    <w:rsid w:val="00A93A6A"/>
    <w:rsid w:val="00A945FA"/>
    <w:rsid w:val="00A9553D"/>
    <w:rsid w:val="00A9620D"/>
    <w:rsid w:val="00A96841"/>
    <w:rsid w:val="00AA46D3"/>
    <w:rsid w:val="00AA5BAA"/>
    <w:rsid w:val="00AB5E81"/>
    <w:rsid w:val="00AB6E8F"/>
    <w:rsid w:val="00AB7126"/>
    <w:rsid w:val="00AB779A"/>
    <w:rsid w:val="00AC02EF"/>
    <w:rsid w:val="00AC1DFB"/>
    <w:rsid w:val="00AC2AC5"/>
    <w:rsid w:val="00AC4025"/>
    <w:rsid w:val="00AC6EA3"/>
    <w:rsid w:val="00AC7F0B"/>
    <w:rsid w:val="00AD1A54"/>
    <w:rsid w:val="00AD2FE1"/>
    <w:rsid w:val="00AD54B1"/>
    <w:rsid w:val="00AD6520"/>
    <w:rsid w:val="00AD78BA"/>
    <w:rsid w:val="00AE2636"/>
    <w:rsid w:val="00AE6BDB"/>
    <w:rsid w:val="00AE77AE"/>
    <w:rsid w:val="00AE7AC9"/>
    <w:rsid w:val="00AF1643"/>
    <w:rsid w:val="00AF378A"/>
    <w:rsid w:val="00B01FE6"/>
    <w:rsid w:val="00B0434C"/>
    <w:rsid w:val="00B058CB"/>
    <w:rsid w:val="00B118FF"/>
    <w:rsid w:val="00B133A6"/>
    <w:rsid w:val="00B17363"/>
    <w:rsid w:val="00B20271"/>
    <w:rsid w:val="00B25889"/>
    <w:rsid w:val="00B26065"/>
    <w:rsid w:val="00B26663"/>
    <w:rsid w:val="00B267BB"/>
    <w:rsid w:val="00B27DEC"/>
    <w:rsid w:val="00B3316B"/>
    <w:rsid w:val="00B354E8"/>
    <w:rsid w:val="00B43A0C"/>
    <w:rsid w:val="00B43CCD"/>
    <w:rsid w:val="00B46465"/>
    <w:rsid w:val="00B53DDF"/>
    <w:rsid w:val="00B56A0C"/>
    <w:rsid w:val="00B626B4"/>
    <w:rsid w:val="00B63E25"/>
    <w:rsid w:val="00B701DD"/>
    <w:rsid w:val="00B710C8"/>
    <w:rsid w:val="00B81E52"/>
    <w:rsid w:val="00B8441B"/>
    <w:rsid w:val="00B91CDB"/>
    <w:rsid w:val="00B93F36"/>
    <w:rsid w:val="00B95566"/>
    <w:rsid w:val="00B975C6"/>
    <w:rsid w:val="00BA1C16"/>
    <w:rsid w:val="00BA32C5"/>
    <w:rsid w:val="00BA40EB"/>
    <w:rsid w:val="00BA7242"/>
    <w:rsid w:val="00BB1472"/>
    <w:rsid w:val="00BB1D7F"/>
    <w:rsid w:val="00BB504C"/>
    <w:rsid w:val="00BB5AE0"/>
    <w:rsid w:val="00BC34C5"/>
    <w:rsid w:val="00BC3CF7"/>
    <w:rsid w:val="00BC461C"/>
    <w:rsid w:val="00BC58E7"/>
    <w:rsid w:val="00BC5B00"/>
    <w:rsid w:val="00BD0E58"/>
    <w:rsid w:val="00BD31D1"/>
    <w:rsid w:val="00BE6E74"/>
    <w:rsid w:val="00BE7DD6"/>
    <w:rsid w:val="00BF1E74"/>
    <w:rsid w:val="00C04687"/>
    <w:rsid w:val="00C05919"/>
    <w:rsid w:val="00C11340"/>
    <w:rsid w:val="00C12D09"/>
    <w:rsid w:val="00C12DD6"/>
    <w:rsid w:val="00C156E4"/>
    <w:rsid w:val="00C2099F"/>
    <w:rsid w:val="00C30F79"/>
    <w:rsid w:val="00C32EEF"/>
    <w:rsid w:val="00C37869"/>
    <w:rsid w:val="00C41C49"/>
    <w:rsid w:val="00C424A3"/>
    <w:rsid w:val="00C5187B"/>
    <w:rsid w:val="00C554F6"/>
    <w:rsid w:val="00C5798C"/>
    <w:rsid w:val="00C57F72"/>
    <w:rsid w:val="00C61FF4"/>
    <w:rsid w:val="00C740A9"/>
    <w:rsid w:val="00C752D8"/>
    <w:rsid w:val="00C7799D"/>
    <w:rsid w:val="00C82160"/>
    <w:rsid w:val="00C84176"/>
    <w:rsid w:val="00C86690"/>
    <w:rsid w:val="00C902D7"/>
    <w:rsid w:val="00C90D9B"/>
    <w:rsid w:val="00C945CB"/>
    <w:rsid w:val="00C975D5"/>
    <w:rsid w:val="00C979D2"/>
    <w:rsid w:val="00CA3998"/>
    <w:rsid w:val="00CA55C4"/>
    <w:rsid w:val="00CA7D55"/>
    <w:rsid w:val="00CB02D5"/>
    <w:rsid w:val="00CB6308"/>
    <w:rsid w:val="00CB75F7"/>
    <w:rsid w:val="00CB781F"/>
    <w:rsid w:val="00CC04A3"/>
    <w:rsid w:val="00CC0D95"/>
    <w:rsid w:val="00CC151C"/>
    <w:rsid w:val="00CC25C6"/>
    <w:rsid w:val="00CC6C4A"/>
    <w:rsid w:val="00CC712F"/>
    <w:rsid w:val="00CD2F87"/>
    <w:rsid w:val="00CD3BFB"/>
    <w:rsid w:val="00CD6923"/>
    <w:rsid w:val="00CE16D2"/>
    <w:rsid w:val="00CE487D"/>
    <w:rsid w:val="00CF4E9F"/>
    <w:rsid w:val="00CF5E9A"/>
    <w:rsid w:val="00D000E2"/>
    <w:rsid w:val="00D074DA"/>
    <w:rsid w:val="00D077BC"/>
    <w:rsid w:val="00D1072A"/>
    <w:rsid w:val="00D1290A"/>
    <w:rsid w:val="00D1372A"/>
    <w:rsid w:val="00D13F01"/>
    <w:rsid w:val="00D14ADB"/>
    <w:rsid w:val="00D150DD"/>
    <w:rsid w:val="00D176F7"/>
    <w:rsid w:val="00D2007B"/>
    <w:rsid w:val="00D21660"/>
    <w:rsid w:val="00D22211"/>
    <w:rsid w:val="00D24EB2"/>
    <w:rsid w:val="00D26EAB"/>
    <w:rsid w:val="00D30875"/>
    <w:rsid w:val="00D3125F"/>
    <w:rsid w:val="00D32B48"/>
    <w:rsid w:val="00D358A6"/>
    <w:rsid w:val="00D35E99"/>
    <w:rsid w:val="00D4416D"/>
    <w:rsid w:val="00D44D98"/>
    <w:rsid w:val="00D471AD"/>
    <w:rsid w:val="00D54630"/>
    <w:rsid w:val="00D56C06"/>
    <w:rsid w:val="00D624FA"/>
    <w:rsid w:val="00D64270"/>
    <w:rsid w:val="00D6545E"/>
    <w:rsid w:val="00D66928"/>
    <w:rsid w:val="00D717B9"/>
    <w:rsid w:val="00D73C49"/>
    <w:rsid w:val="00D777E2"/>
    <w:rsid w:val="00D813D1"/>
    <w:rsid w:val="00D82305"/>
    <w:rsid w:val="00D832A9"/>
    <w:rsid w:val="00D85767"/>
    <w:rsid w:val="00D85E21"/>
    <w:rsid w:val="00D87FA3"/>
    <w:rsid w:val="00D9082A"/>
    <w:rsid w:val="00D927AF"/>
    <w:rsid w:val="00D93732"/>
    <w:rsid w:val="00D941AD"/>
    <w:rsid w:val="00D95F41"/>
    <w:rsid w:val="00DA5F76"/>
    <w:rsid w:val="00DA68CC"/>
    <w:rsid w:val="00DB0AD3"/>
    <w:rsid w:val="00DB172A"/>
    <w:rsid w:val="00DB49F1"/>
    <w:rsid w:val="00DB5EB6"/>
    <w:rsid w:val="00DB6A6A"/>
    <w:rsid w:val="00DC010C"/>
    <w:rsid w:val="00DC21C9"/>
    <w:rsid w:val="00DC22D1"/>
    <w:rsid w:val="00DC2BD4"/>
    <w:rsid w:val="00DC423D"/>
    <w:rsid w:val="00DD29F2"/>
    <w:rsid w:val="00DD5DE4"/>
    <w:rsid w:val="00DE3FD7"/>
    <w:rsid w:val="00DE4282"/>
    <w:rsid w:val="00DE4BCC"/>
    <w:rsid w:val="00DE5037"/>
    <w:rsid w:val="00DF1AE3"/>
    <w:rsid w:val="00DF1D64"/>
    <w:rsid w:val="00DF3F91"/>
    <w:rsid w:val="00DF435E"/>
    <w:rsid w:val="00DF4622"/>
    <w:rsid w:val="00DF4907"/>
    <w:rsid w:val="00DF53FF"/>
    <w:rsid w:val="00DF74E5"/>
    <w:rsid w:val="00E010E7"/>
    <w:rsid w:val="00E01629"/>
    <w:rsid w:val="00E04785"/>
    <w:rsid w:val="00E06D6E"/>
    <w:rsid w:val="00E06DB0"/>
    <w:rsid w:val="00E10A1C"/>
    <w:rsid w:val="00E12F1B"/>
    <w:rsid w:val="00E131E0"/>
    <w:rsid w:val="00E15E90"/>
    <w:rsid w:val="00E16F38"/>
    <w:rsid w:val="00E21C22"/>
    <w:rsid w:val="00E26F37"/>
    <w:rsid w:val="00E3046E"/>
    <w:rsid w:val="00E34EF5"/>
    <w:rsid w:val="00E35C0E"/>
    <w:rsid w:val="00E367CB"/>
    <w:rsid w:val="00E36951"/>
    <w:rsid w:val="00E36F4E"/>
    <w:rsid w:val="00E42C22"/>
    <w:rsid w:val="00E4336B"/>
    <w:rsid w:val="00E44712"/>
    <w:rsid w:val="00E46FFF"/>
    <w:rsid w:val="00E52BEE"/>
    <w:rsid w:val="00E57412"/>
    <w:rsid w:val="00E61397"/>
    <w:rsid w:val="00E6458E"/>
    <w:rsid w:val="00E65BE4"/>
    <w:rsid w:val="00E7077E"/>
    <w:rsid w:val="00E73E55"/>
    <w:rsid w:val="00E7532D"/>
    <w:rsid w:val="00E768DF"/>
    <w:rsid w:val="00E80787"/>
    <w:rsid w:val="00E81668"/>
    <w:rsid w:val="00E8195F"/>
    <w:rsid w:val="00E860D3"/>
    <w:rsid w:val="00E91AFD"/>
    <w:rsid w:val="00E95B81"/>
    <w:rsid w:val="00E96E21"/>
    <w:rsid w:val="00E97E03"/>
    <w:rsid w:val="00EA06D6"/>
    <w:rsid w:val="00EA19A7"/>
    <w:rsid w:val="00EA2665"/>
    <w:rsid w:val="00EA2B9B"/>
    <w:rsid w:val="00EA4A65"/>
    <w:rsid w:val="00EA4F3B"/>
    <w:rsid w:val="00EA5F1E"/>
    <w:rsid w:val="00EB03C4"/>
    <w:rsid w:val="00EB0705"/>
    <w:rsid w:val="00EB1C71"/>
    <w:rsid w:val="00EB79A2"/>
    <w:rsid w:val="00EC2497"/>
    <w:rsid w:val="00EC6CBF"/>
    <w:rsid w:val="00EC6EBD"/>
    <w:rsid w:val="00EC73E6"/>
    <w:rsid w:val="00EC75FC"/>
    <w:rsid w:val="00EC799A"/>
    <w:rsid w:val="00ED0174"/>
    <w:rsid w:val="00ED473D"/>
    <w:rsid w:val="00EE00A8"/>
    <w:rsid w:val="00EE0DED"/>
    <w:rsid w:val="00EE3917"/>
    <w:rsid w:val="00EE4DB7"/>
    <w:rsid w:val="00EE5274"/>
    <w:rsid w:val="00EE759A"/>
    <w:rsid w:val="00EF2BCD"/>
    <w:rsid w:val="00EF3383"/>
    <w:rsid w:val="00EF3CF9"/>
    <w:rsid w:val="00EF47E0"/>
    <w:rsid w:val="00F00F57"/>
    <w:rsid w:val="00F030E7"/>
    <w:rsid w:val="00F05B13"/>
    <w:rsid w:val="00F120EC"/>
    <w:rsid w:val="00F12E5E"/>
    <w:rsid w:val="00F22631"/>
    <w:rsid w:val="00F251AC"/>
    <w:rsid w:val="00F259E4"/>
    <w:rsid w:val="00F30808"/>
    <w:rsid w:val="00F311F3"/>
    <w:rsid w:val="00F3644C"/>
    <w:rsid w:val="00F475E4"/>
    <w:rsid w:val="00F50451"/>
    <w:rsid w:val="00F53063"/>
    <w:rsid w:val="00F557E3"/>
    <w:rsid w:val="00F565BA"/>
    <w:rsid w:val="00F569D3"/>
    <w:rsid w:val="00F56E7A"/>
    <w:rsid w:val="00F62858"/>
    <w:rsid w:val="00F66099"/>
    <w:rsid w:val="00F70F6C"/>
    <w:rsid w:val="00F726E9"/>
    <w:rsid w:val="00F758E1"/>
    <w:rsid w:val="00F75BE0"/>
    <w:rsid w:val="00F777C2"/>
    <w:rsid w:val="00F80E6C"/>
    <w:rsid w:val="00F82916"/>
    <w:rsid w:val="00F82E6C"/>
    <w:rsid w:val="00F9642E"/>
    <w:rsid w:val="00FA0635"/>
    <w:rsid w:val="00FA7563"/>
    <w:rsid w:val="00FA78B3"/>
    <w:rsid w:val="00FB3857"/>
    <w:rsid w:val="00FB39EF"/>
    <w:rsid w:val="00FB55D6"/>
    <w:rsid w:val="00FB5821"/>
    <w:rsid w:val="00FB78A5"/>
    <w:rsid w:val="00FC06BC"/>
    <w:rsid w:val="00FC08D3"/>
    <w:rsid w:val="00FC3DE5"/>
    <w:rsid w:val="00FC42F6"/>
    <w:rsid w:val="00FC7244"/>
    <w:rsid w:val="00FD1651"/>
    <w:rsid w:val="00FD2F69"/>
    <w:rsid w:val="00FD3BC3"/>
    <w:rsid w:val="00FD3D50"/>
    <w:rsid w:val="00FD6622"/>
    <w:rsid w:val="00FE0AE5"/>
    <w:rsid w:val="00FE7BD1"/>
    <w:rsid w:val="00FF079E"/>
    <w:rsid w:val="00FF082D"/>
    <w:rsid w:val="00FF2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DF831"/>
  <w15:docId w15:val="{B7F7B590-C532-4320-BA09-D8B39086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6663"/>
    <w:pPr>
      <w:spacing w:after="0" w:line="360" w:lineRule="auto"/>
      <w:ind w:firstLine="709"/>
      <w:jc w:val="both"/>
    </w:pPr>
    <w:rPr>
      <w:rFonts w:ascii="Times New Roman" w:hAnsi="Times New Roman"/>
      <w:sz w:val="28"/>
      <w:szCs w:val="28"/>
      <w:lang w:val="uk-UA"/>
    </w:rPr>
  </w:style>
  <w:style w:type="paragraph" w:styleId="1">
    <w:name w:val="heading 1"/>
    <w:basedOn w:val="a"/>
    <w:link w:val="10"/>
    <w:uiPriority w:val="9"/>
    <w:qFormat/>
    <w:rsid w:val="00F475E4"/>
    <w:pPr>
      <w:spacing w:before="100" w:beforeAutospacing="1" w:after="100" w:afterAutospacing="1" w:line="240" w:lineRule="auto"/>
      <w:ind w:firstLine="0"/>
      <w:jc w:val="left"/>
      <w:outlineLvl w:val="0"/>
    </w:pPr>
    <w:rPr>
      <w:rFonts w:eastAsia="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8F2"/>
    <w:pPr>
      <w:ind w:left="720"/>
      <w:contextualSpacing/>
    </w:pPr>
  </w:style>
  <w:style w:type="paragraph" w:styleId="a4">
    <w:name w:val="header"/>
    <w:basedOn w:val="a"/>
    <w:link w:val="a5"/>
    <w:uiPriority w:val="99"/>
    <w:unhideWhenUsed/>
    <w:rsid w:val="000B2A44"/>
    <w:pPr>
      <w:tabs>
        <w:tab w:val="center" w:pos="4677"/>
        <w:tab w:val="right" w:pos="9355"/>
      </w:tabs>
      <w:spacing w:line="240" w:lineRule="auto"/>
    </w:pPr>
  </w:style>
  <w:style w:type="character" w:customStyle="1" w:styleId="a5">
    <w:name w:val="Верхній колонтитул Знак"/>
    <w:basedOn w:val="a0"/>
    <w:link w:val="a4"/>
    <w:uiPriority w:val="99"/>
    <w:rsid w:val="000B2A44"/>
    <w:rPr>
      <w:rFonts w:ascii="Times New Roman" w:hAnsi="Times New Roman"/>
      <w:sz w:val="28"/>
      <w:szCs w:val="28"/>
      <w:lang w:val="uk-UA"/>
    </w:rPr>
  </w:style>
  <w:style w:type="paragraph" w:styleId="a6">
    <w:name w:val="footer"/>
    <w:basedOn w:val="a"/>
    <w:link w:val="a7"/>
    <w:uiPriority w:val="99"/>
    <w:unhideWhenUsed/>
    <w:rsid w:val="000B2A44"/>
    <w:pPr>
      <w:tabs>
        <w:tab w:val="center" w:pos="4677"/>
        <w:tab w:val="right" w:pos="9355"/>
      </w:tabs>
      <w:spacing w:line="240" w:lineRule="auto"/>
    </w:pPr>
  </w:style>
  <w:style w:type="character" w:customStyle="1" w:styleId="a7">
    <w:name w:val="Нижній колонтитул Знак"/>
    <w:basedOn w:val="a0"/>
    <w:link w:val="a6"/>
    <w:uiPriority w:val="99"/>
    <w:rsid w:val="000B2A44"/>
    <w:rPr>
      <w:rFonts w:ascii="Times New Roman" w:hAnsi="Times New Roman"/>
      <w:sz w:val="28"/>
      <w:szCs w:val="28"/>
      <w:lang w:val="uk-UA"/>
    </w:rPr>
  </w:style>
  <w:style w:type="character" w:styleId="a8">
    <w:name w:val="Placeholder Text"/>
    <w:basedOn w:val="a0"/>
    <w:uiPriority w:val="99"/>
    <w:semiHidden/>
    <w:rsid w:val="00A73596"/>
    <w:rPr>
      <w:color w:val="808080"/>
    </w:rPr>
  </w:style>
  <w:style w:type="paragraph" w:styleId="a9">
    <w:name w:val="Balloon Text"/>
    <w:basedOn w:val="a"/>
    <w:link w:val="aa"/>
    <w:uiPriority w:val="99"/>
    <w:semiHidden/>
    <w:unhideWhenUsed/>
    <w:rsid w:val="00A73596"/>
    <w:pPr>
      <w:spacing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A73596"/>
    <w:rPr>
      <w:rFonts w:ascii="Tahoma" w:hAnsi="Tahoma" w:cs="Tahoma"/>
      <w:sz w:val="16"/>
      <w:szCs w:val="16"/>
      <w:lang w:val="uk-UA"/>
    </w:rPr>
  </w:style>
  <w:style w:type="table" w:styleId="ab">
    <w:name w:val="Table Grid"/>
    <w:basedOn w:val="a1"/>
    <w:rsid w:val="00544F9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475E4"/>
    <w:rPr>
      <w:rFonts w:ascii="Times New Roman" w:eastAsia="Times New Roman" w:hAnsi="Times New Roman" w:cs="Times New Roman"/>
      <w:b/>
      <w:bCs/>
      <w:kern w:val="36"/>
      <w:sz w:val="48"/>
      <w:szCs w:val="48"/>
      <w:lang w:eastAsia="ru-RU"/>
    </w:rPr>
  </w:style>
  <w:style w:type="paragraph" w:customStyle="1" w:styleId="Default">
    <w:name w:val="Default"/>
    <w:rsid w:val="00A9684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Стиль1"/>
    <w:basedOn w:val="ac"/>
    <w:link w:val="12"/>
    <w:qFormat/>
    <w:rsid w:val="00EF47E0"/>
    <w:pPr>
      <w:spacing w:line="360" w:lineRule="auto"/>
      <w:ind w:firstLine="708"/>
    </w:pPr>
    <w:rPr>
      <w:rFonts w:eastAsia="Calibri" w:cs="Times New Roman"/>
    </w:rPr>
  </w:style>
  <w:style w:type="character" w:customStyle="1" w:styleId="12">
    <w:name w:val="Стиль1 Знак"/>
    <w:basedOn w:val="a0"/>
    <w:link w:val="11"/>
    <w:rsid w:val="00EF47E0"/>
    <w:rPr>
      <w:rFonts w:ascii="Times New Roman" w:eastAsia="Calibri" w:hAnsi="Times New Roman" w:cs="Times New Roman"/>
      <w:sz w:val="28"/>
      <w:szCs w:val="28"/>
      <w:lang w:val="uk-UA"/>
    </w:rPr>
  </w:style>
  <w:style w:type="paragraph" w:styleId="ac">
    <w:name w:val="No Spacing"/>
    <w:uiPriority w:val="1"/>
    <w:qFormat/>
    <w:rsid w:val="00EF47E0"/>
    <w:pPr>
      <w:spacing w:after="0" w:line="240" w:lineRule="auto"/>
      <w:ind w:firstLine="709"/>
      <w:jc w:val="both"/>
    </w:pPr>
    <w:rPr>
      <w:rFonts w:ascii="Times New Roman" w:hAnsi="Times New Roman"/>
      <w:sz w:val="28"/>
      <w:szCs w:val="28"/>
      <w:lang w:val="uk-UA"/>
    </w:rPr>
  </w:style>
  <w:style w:type="paragraph" w:customStyle="1" w:styleId="Standarduser">
    <w:name w:val="Standard (user)"/>
    <w:rsid w:val="002804ED"/>
    <w:pPr>
      <w:suppressAutoHyphens/>
      <w:spacing w:after="0" w:line="240" w:lineRule="auto"/>
      <w:textAlignment w:val="baseline"/>
    </w:pPr>
    <w:rPr>
      <w:rFonts w:ascii="Liberation Serif" w:eastAsia="Droid Sans Fallback" w:hAnsi="Liberation Serif" w:cs="FreeSans"/>
      <w:kern w:val="2"/>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363875">
      <w:bodyDiv w:val="1"/>
      <w:marLeft w:val="0"/>
      <w:marRight w:val="0"/>
      <w:marTop w:val="0"/>
      <w:marBottom w:val="0"/>
      <w:divBdr>
        <w:top w:val="none" w:sz="0" w:space="0" w:color="auto"/>
        <w:left w:val="none" w:sz="0" w:space="0" w:color="auto"/>
        <w:bottom w:val="none" w:sz="0" w:space="0" w:color="auto"/>
        <w:right w:val="none" w:sz="0" w:space="0" w:color="auto"/>
      </w:divBdr>
      <w:divsChild>
        <w:div w:id="442696628">
          <w:marLeft w:val="0"/>
          <w:marRight w:val="0"/>
          <w:marTop w:val="0"/>
          <w:marBottom w:val="0"/>
          <w:divBdr>
            <w:top w:val="none" w:sz="0" w:space="0" w:color="auto"/>
            <w:left w:val="none" w:sz="0" w:space="0" w:color="auto"/>
            <w:bottom w:val="none" w:sz="0" w:space="0" w:color="auto"/>
            <w:right w:val="none" w:sz="0" w:space="0" w:color="auto"/>
          </w:divBdr>
          <w:divsChild>
            <w:div w:id="102650936">
              <w:marLeft w:val="0"/>
              <w:marRight w:val="0"/>
              <w:marTop w:val="0"/>
              <w:marBottom w:val="0"/>
              <w:divBdr>
                <w:top w:val="none" w:sz="0" w:space="0" w:color="auto"/>
                <w:left w:val="none" w:sz="0" w:space="0" w:color="auto"/>
                <w:bottom w:val="none" w:sz="0" w:space="0" w:color="auto"/>
                <w:right w:val="none" w:sz="0" w:space="0" w:color="auto"/>
              </w:divBdr>
              <w:divsChild>
                <w:div w:id="1302998947">
                  <w:marLeft w:val="0"/>
                  <w:marRight w:val="0"/>
                  <w:marTop w:val="0"/>
                  <w:marBottom w:val="0"/>
                  <w:divBdr>
                    <w:top w:val="none" w:sz="0" w:space="0" w:color="auto"/>
                    <w:left w:val="none" w:sz="0" w:space="0" w:color="auto"/>
                    <w:bottom w:val="none" w:sz="0" w:space="0" w:color="auto"/>
                    <w:right w:val="none" w:sz="0" w:space="0" w:color="auto"/>
                  </w:divBdr>
                  <w:divsChild>
                    <w:div w:id="1971284408">
                      <w:marLeft w:val="0"/>
                      <w:marRight w:val="0"/>
                      <w:marTop w:val="0"/>
                      <w:marBottom w:val="0"/>
                      <w:divBdr>
                        <w:top w:val="none" w:sz="0" w:space="0" w:color="auto"/>
                        <w:left w:val="none" w:sz="0" w:space="0" w:color="auto"/>
                        <w:bottom w:val="none" w:sz="0" w:space="0" w:color="auto"/>
                        <w:right w:val="none" w:sz="0" w:space="0" w:color="auto"/>
                      </w:divBdr>
                      <w:divsChild>
                        <w:div w:id="136756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25760">
      <w:bodyDiv w:val="1"/>
      <w:marLeft w:val="0"/>
      <w:marRight w:val="0"/>
      <w:marTop w:val="0"/>
      <w:marBottom w:val="0"/>
      <w:divBdr>
        <w:top w:val="none" w:sz="0" w:space="0" w:color="auto"/>
        <w:left w:val="none" w:sz="0" w:space="0" w:color="auto"/>
        <w:bottom w:val="none" w:sz="0" w:space="0" w:color="auto"/>
        <w:right w:val="none" w:sz="0" w:space="0" w:color="auto"/>
      </w:divBdr>
    </w:div>
    <w:div w:id="913976942">
      <w:bodyDiv w:val="1"/>
      <w:marLeft w:val="0"/>
      <w:marRight w:val="0"/>
      <w:marTop w:val="0"/>
      <w:marBottom w:val="0"/>
      <w:divBdr>
        <w:top w:val="none" w:sz="0" w:space="0" w:color="auto"/>
        <w:left w:val="none" w:sz="0" w:space="0" w:color="auto"/>
        <w:bottom w:val="none" w:sz="0" w:space="0" w:color="auto"/>
        <w:right w:val="none" w:sz="0" w:space="0" w:color="auto"/>
      </w:divBdr>
    </w:div>
    <w:div w:id="1152256611">
      <w:bodyDiv w:val="1"/>
      <w:marLeft w:val="0"/>
      <w:marRight w:val="0"/>
      <w:marTop w:val="0"/>
      <w:marBottom w:val="0"/>
      <w:divBdr>
        <w:top w:val="none" w:sz="0" w:space="0" w:color="auto"/>
        <w:left w:val="none" w:sz="0" w:space="0" w:color="auto"/>
        <w:bottom w:val="none" w:sz="0" w:space="0" w:color="auto"/>
        <w:right w:val="none" w:sz="0" w:space="0" w:color="auto"/>
      </w:divBdr>
    </w:div>
    <w:div w:id="1238512332">
      <w:bodyDiv w:val="1"/>
      <w:marLeft w:val="0"/>
      <w:marRight w:val="0"/>
      <w:marTop w:val="0"/>
      <w:marBottom w:val="0"/>
      <w:divBdr>
        <w:top w:val="none" w:sz="0" w:space="0" w:color="auto"/>
        <w:left w:val="none" w:sz="0" w:space="0" w:color="auto"/>
        <w:bottom w:val="none" w:sz="0" w:space="0" w:color="auto"/>
        <w:right w:val="none" w:sz="0" w:space="0" w:color="auto"/>
      </w:divBdr>
    </w:div>
    <w:div w:id="1512525040">
      <w:bodyDiv w:val="1"/>
      <w:marLeft w:val="0"/>
      <w:marRight w:val="0"/>
      <w:marTop w:val="0"/>
      <w:marBottom w:val="0"/>
      <w:divBdr>
        <w:top w:val="none" w:sz="0" w:space="0" w:color="auto"/>
        <w:left w:val="none" w:sz="0" w:space="0" w:color="auto"/>
        <w:bottom w:val="none" w:sz="0" w:space="0" w:color="auto"/>
        <w:right w:val="none" w:sz="0" w:space="0" w:color="auto"/>
      </w:divBdr>
    </w:div>
    <w:div w:id="169430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F9528C-F6CD-4FC2-9E85-C1F12E63A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3885</TotalTime>
  <Pages>1</Pages>
  <Words>44690</Words>
  <Characters>25474</Characters>
  <Application>Microsoft Office Word</Application>
  <DocSecurity>0</DocSecurity>
  <Lines>212</Lines>
  <Paragraphs>140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cp:lastModifiedBy>
  <cp:revision>338</cp:revision>
  <dcterms:created xsi:type="dcterms:W3CDTF">2020-09-16T03:13:00Z</dcterms:created>
  <dcterms:modified xsi:type="dcterms:W3CDTF">2023-11-29T11:39:00Z</dcterms:modified>
</cp:coreProperties>
</file>