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97" w:rsidRPr="00C957B2" w:rsidRDefault="00772A9E" w:rsidP="00772A9E">
      <w:pPr>
        <w:jc w:val="center"/>
        <w:rPr>
          <w:b/>
          <w:lang w:val="uk-UA"/>
        </w:rPr>
      </w:pPr>
      <w:r>
        <w:rPr>
          <w:b/>
        </w:rPr>
        <w:t>А</w:t>
      </w:r>
      <w:r w:rsidR="00C957B2">
        <w:rPr>
          <w:b/>
          <w:lang w:val="uk-UA"/>
        </w:rPr>
        <w:t>ЕРОБНА ПРОДУКТИВНІСТЬ МАЙБУТНІХ ВЧИТЕЛІВ ФІЗИЧНОЇ КУЛЬТУРИ</w:t>
      </w:r>
    </w:p>
    <w:p w:rsidR="00772A9E" w:rsidRDefault="00772A9E" w:rsidP="00772A9E">
      <w:pPr>
        <w:jc w:val="center"/>
        <w:rPr>
          <w:b/>
          <w:lang w:val="uk-UA"/>
        </w:rPr>
      </w:pPr>
    </w:p>
    <w:p w:rsidR="00772A9E" w:rsidRDefault="00772A9E" w:rsidP="00772A9E">
      <w:pPr>
        <w:jc w:val="right"/>
        <w:rPr>
          <w:i/>
          <w:lang w:val="uk-UA"/>
        </w:rPr>
      </w:pPr>
      <w:r w:rsidRPr="00772A9E">
        <w:rPr>
          <w:i/>
          <w:lang w:val="uk-UA"/>
        </w:rPr>
        <w:t>Марчик В. І.</w:t>
      </w:r>
    </w:p>
    <w:p w:rsidR="00772A9E" w:rsidRDefault="00772A9E" w:rsidP="00772A9E">
      <w:pPr>
        <w:jc w:val="right"/>
        <w:rPr>
          <w:i/>
          <w:lang w:val="uk-UA"/>
        </w:rPr>
      </w:pPr>
      <w:r>
        <w:rPr>
          <w:i/>
          <w:lang w:val="uk-UA"/>
        </w:rPr>
        <w:t>Криворізький державний педагогічний університет</w:t>
      </w:r>
    </w:p>
    <w:p w:rsidR="00772A9E" w:rsidRDefault="00772A9E" w:rsidP="00772A9E">
      <w:pPr>
        <w:jc w:val="right"/>
        <w:rPr>
          <w:i/>
          <w:lang w:val="uk-UA"/>
        </w:rPr>
      </w:pPr>
    </w:p>
    <w:p w:rsidR="009B559F" w:rsidRPr="00131939" w:rsidRDefault="00772A9E" w:rsidP="009B559F">
      <w:pPr>
        <w:rPr>
          <w:lang w:val="uk-UA"/>
        </w:rPr>
      </w:pPr>
      <w:r>
        <w:rPr>
          <w:b/>
          <w:i/>
          <w:lang w:val="uk-UA"/>
        </w:rPr>
        <w:t>Анотація.</w:t>
      </w:r>
      <w:r w:rsidR="009B559F" w:rsidRPr="009B559F">
        <w:rPr>
          <w:lang w:val="uk-UA"/>
        </w:rPr>
        <w:t xml:space="preserve"> </w:t>
      </w:r>
      <w:r w:rsidR="009B559F">
        <w:rPr>
          <w:lang w:val="uk-UA"/>
        </w:rPr>
        <w:t xml:space="preserve">У дослідженні аеробної продуктивності майбутніх вчителів фізичної культури у юнаків виявлено оцінки «задовільно» (35%), «добре» (47%) і «дуже добре» (18%), у дівчат </w:t>
      </w:r>
      <w:r w:rsidR="009B559F">
        <w:rPr>
          <w:rFonts w:cstheme="minorHAnsi"/>
          <w:lang w:val="uk-UA"/>
        </w:rPr>
        <w:t>‒</w:t>
      </w:r>
      <w:r w:rsidR="009B559F">
        <w:rPr>
          <w:lang w:val="uk-UA"/>
        </w:rPr>
        <w:t xml:space="preserve"> «задовільно» (100%), що відповідає вимогам фізичного навантаження </w:t>
      </w:r>
      <w:r w:rsidR="00940D91">
        <w:rPr>
          <w:bCs/>
          <w:lang w:val="uk-UA"/>
        </w:rPr>
        <w:t>п</w:t>
      </w:r>
      <w:r w:rsidR="00940D91" w:rsidRPr="00A84D84">
        <w:rPr>
          <w:bCs/>
          <w:lang w:val="uk-UA"/>
        </w:rPr>
        <w:t>рофесійн</w:t>
      </w:r>
      <w:r w:rsidR="00940D91">
        <w:rPr>
          <w:bCs/>
          <w:lang w:val="uk-UA"/>
        </w:rPr>
        <w:t>ої</w:t>
      </w:r>
      <w:r w:rsidR="00940D91" w:rsidRPr="00A84D84">
        <w:rPr>
          <w:bCs/>
          <w:lang w:val="uk-UA"/>
        </w:rPr>
        <w:t xml:space="preserve"> науково-предметн</w:t>
      </w:r>
      <w:r w:rsidR="00940D91">
        <w:rPr>
          <w:bCs/>
          <w:lang w:val="uk-UA"/>
        </w:rPr>
        <w:t>ої</w:t>
      </w:r>
      <w:r w:rsidR="00940D91" w:rsidRPr="00A84D84">
        <w:rPr>
          <w:bCs/>
          <w:lang w:val="uk-UA"/>
        </w:rPr>
        <w:t xml:space="preserve"> підготовк</w:t>
      </w:r>
      <w:r w:rsidR="00940D91">
        <w:rPr>
          <w:bCs/>
          <w:lang w:val="uk-UA"/>
        </w:rPr>
        <w:t>и в</w:t>
      </w:r>
      <w:r w:rsidR="009B559F">
        <w:rPr>
          <w:lang w:val="uk-UA"/>
        </w:rPr>
        <w:t xml:space="preserve"> закладі вищої освіти, а в майбутньому </w:t>
      </w:r>
      <w:r w:rsidR="00940D91">
        <w:rPr>
          <w:lang w:val="uk-UA"/>
        </w:rPr>
        <w:t>і</w:t>
      </w:r>
      <w:r w:rsidR="009B559F">
        <w:rPr>
          <w:lang w:val="uk-UA"/>
        </w:rPr>
        <w:t xml:space="preserve"> вимогам професійної діяльності. </w:t>
      </w:r>
    </w:p>
    <w:p w:rsidR="00772A9E" w:rsidRPr="009B559F" w:rsidRDefault="00772A9E" w:rsidP="00772A9E">
      <w:pPr>
        <w:rPr>
          <w:lang w:val="uk-UA"/>
        </w:rPr>
      </w:pPr>
      <w:r>
        <w:rPr>
          <w:b/>
          <w:i/>
          <w:lang w:val="uk-UA"/>
        </w:rPr>
        <w:t>Ключові слова:</w:t>
      </w:r>
      <w:r w:rsidR="009B559F">
        <w:rPr>
          <w:lang w:val="uk-UA"/>
        </w:rPr>
        <w:t xml:space="preserve"> аеробна продуктивність, фізичне навантаження, студенти.</w:t>
      </w:r>
    </w:p>
    <w:p w:rsidR="00772A9E" w:rsidRDefault="00772A9E" w:rsidP="00772A9E">
      <w:pPr>
        <w:rPr>
          <w:lang w:val="uk-UA"/>
        </w:rPr>
      </w:pPr>
    </w:p>
    <w:p w:rsidR="00AA6813" w:rsidRDefault="00772A9E" w:rsidP="00A84D84">
      <w:pPr>
        <w:rPr>
          <w:bCs/>
          <w:lang w:val="uk-UA"/>
        </w:rPr>
      </w:pPr>
      <w:r w:rsidRPr="00EE1239">
        <w:rPr>
          <w:b/>
          <w:lang w:val="uk-UA"/>
        </w:rPr>
        <w:t>Постановка проблеми.</w:t>
      </w:r>
      <w:r w:rsidR="005E76D0" w:rsidRPr="00EE1239">
        <w:rPr>
          <w:lang w:val="uk-UA"/>
        </w:rPr>
        <w:t xml:space="preserve"> </w:t>
      </w:r>
      <w:r w:rsidR="00EE1239" w:rsidRPr="002E477D">
        <w:rPr>
          <w:bCs/>
          <w:lang w:val="uk-UA"/>
        </w:rPr>
        <w:t xml:space="preserve">Підготовка фахівців </w:t>
      </w:r>
      <w:r w:rsidR="00EE1239">
        <w:rPr>
          <w:lang w:val="uk-UA"/>
        </w:rPr>
        <w:t>за кваліфікацією</w:t>
      </w:r>
      <w:r w:rsidR="00EE1239" w:rsidRPr="002E477D">
        <w:rPr>
          <w:bCs/>
          <w:lang w:val="uk-UA"/>
        </w:rPr>
        <w:t xml:space="preserve"> </w:t>
      </w:r>
      <w:r w:rsidR="00EE1239" w:rsidRPr="002E477D">
        <w:rPr>
          <w:lang w:val="uk-UA"/>
        </w:rPr>
        <w:t xml:space="preserve"> </w:t>
      </w:r>
      <w:r w:rsidR="00EE1239" w:rsidRPr="002E477D">
        <w:rPr>
          <w:bCs/>
          <w:lang w:val="uk-UA"/>
        </w:rPr>
        <w:t>бакалавр освіти, вчитель фізичної культури, організатор спортивного туризму</w:t>
      </w:r>
      <w:r w:rsidR="00EE1239">
        <w:rPr>
          <w:bCs/>
          <w:lang w:val="uk-UA"/>
        </w:rPr>
        <w:t xml:space="preserve"> </w:t>
      </w:r>
      <w:r w:rsidR="008F0BBA">
        <w:rPr>
          <w:bCs/>
          <w:lang w:val="uk-UA"/>
        </w:rPr>
        <w:t xml:space="preserve">вимагає від студента певного рівня фізичної підготовленості, працездатності та здоров’я, оскільки навчальна програма передбачає визначену кількість навчальних дисциплін з використанням фізичного навантаження на практичних заняттях. </w:t>
      </w:r>
      <w:r w:rsidR="00A84D84">
        <w:rPr>
          <w:bCs/>
          <w:lang w:val="uk-UA"/>
        </w:rPr>
        <w:t>Перспективи оцінювання академічної успішності студента п</w:t>
      </w:r>
      <w:r w:rsidR="00A84D84" w:rsidRPr="00A84D84">
        <w:rPr>
          <w:bCs/>
          <w:lang w:val="uk-UA"/>
        </w:rPr>
        <w:t>рофесійн</w:t>
      </w:r>
      <w:r w:rsidR="00A84D84">
        <w:rPr>
          <w:bCs/>
          <w:lang w:val="uk-UA"/>
        </w:rPr>
        <w:t>ої</w:t>
      </w:r>
      <w:r w:rsidR="00A84D84" w:rsidRPr="00A84D84">
        <w:rPr>
          <w:bCs/>
          <w:lang w:val="uk-UA"/>
        </w:rPr>
        <w:t xml:space="preserve"> науково-предметн</w:t>
      </w:r>
      <w:r w:rsidR="00A84D84">
        <w:rPr>
          <w:bCs/>
          <w:lang w:val="uk-UA"/>
        </w:rPr>
        <w:t>ої</w:t>
      </w:r>
      <w:r w:rsidR="00A84D84" w:rsidRPr="00A84D84">
        <w:rPr>
          <w:bCs/>
          <w:lang w:val="uk-UA"/>
        </w:rPr>
        <w:t xml:space="preserve"> підготовк</w:t>
      </w:r>
      <w:r w:rsidR="00A84D84">
        <w:rPr>
          <w:bCs/>
          <w:lang w:val="uk-UA"/>
        </w:rPr>
        <w:t xml:space="preserve">и та підвищення рівня функціональних можливостей під час тренувальних занять в певній мірі залежить від вихідного рівня аеробної продуктивності організму. </w:t>
      </w:r>
    </w:p>
    <w:p w:rsidR="005E76D0" w:rsidRPr="005E76D0" w:rsidRDefault="005E76D0" w:rsidP="00A84D84">
      <w:pPr>
        <w:rPr>
          <w:rFonts w:asciiTheme="majorHAnsi" w:eastAsia="Times New Roman" w:hAnsiTheme="majorHAnsi" w:cstheme="majorHAnsi"/>
          <w:lang w:val="uk-UA" w:eastAsia="ru-RU"/>
        </w:rPr>
      </w:pPr>
      <w:r w:rsidRPr="005E76D0">
        <w:rPr>
          <w:rFonts w:asciiTheme="majorHAnsi" w:hAnsiTheme="majorHAnsi" w:cstheme="majorHAnsi"/>
          <w:lang w:val="uk-UA"/>
        </w:rPr>
        <w:t>Аеробні можливості визначаються властивостями різних си</w:t>
      </w:r>
      <w:r w:rsidR="002A2725">
        <w:rPr>
          <w:rFonts w:asciiTheme="majorHAnsi" w:hAnsiTheme="majorHAnsi" w:cstheme="majorHAnsi"/>
          <w:lang w:val="uk-UA"/>
        </w:rPr>
        <w:t>стем в організмі, що забезпечують «</w:t>
      </w:r>
      <w:r w:rsidRPr="005E76D0">
        <w:rPr>
          <w:rFonts w:asciiTheme="majorHAnsi" w:hAnsiTheme="majorHAnsi" w:cstheme="majorHAnsi"/>
          <w:lang w:val="uk-UA"/>
        </w:rPr>
        <w:t>доставку</w:t>
      </w:r>
      <w:r w:rsidR="002A2725">
        <w:rPr>
          <w:rFonts w:asciiTheme="majorHAnsi" w:hAnsiTheme="majorHAnsi" w:cstheme="majorHAnsi"/>
          <w:lang w:val="uk-UA"/>
        </w:rPr>
        <w:t>»</w:t>
      </w:r>
      <w:r w:rsidRPr="005E76D0">
        <w:rPr>
          <w:rFonts w:asciiTheme="majorHAnsi" w:hAnsiTheme="majorHAnsi" w:cstheme="majorHAnsi"/>
          <w:lang w:val="uk-UA"/>
        </w:rPr>
        <w:t xml:space="preserve"> кисню </w:t>
      </w:r>
      <w:r w:rsidR="00EE1239">
        <w:rPr>
          <w:rFonts w:asciiTheme="majorHAnsi" w:hAnsiTheme="majorHAnsi" w:cstheme="majorHAnsi"/>
          <w:lang w:val="uk-UA"/>
        </w:rPr>
        <w:t>та</w:t>
      </w:r>
      <w:r w:rsidRPr="005E76D0">
        <w:rPr>
          <w:rFonts w:asciiTheme="majorHAnsi" w:hAnsiTheme="majorHAnsi" w:cstheme="majorHAnsi"/>
          <w:lang w:val="uk-UA"/>
        </w:rPr>
        <w:t xml:space="preserve"> його утилізацію в тканинах. До цих властивостей відноситься ефективність</w:t>
      </w:r>
      <w:r>
        <w:rPr>
          <w:rFonts w:asciiTheme="majorHAnsi" w:hAnsiTheme="majorHAnsi" w:cstheme="majorHAnsi"/>
          <w:lang w:val="uk-UA"/>
        </w:rPr>
        <w:t xml:space="preserve"> </w:t>
      </w:r>
      <w:r w:rsidRPr="005E76D0">
        <w:rPr>
          <w:rFonts w:asciiTheme="majorHAnsi" w:eastAsia="Times New Roman" w:hAnsiTheme="majorHAnsi" w:cstheme="majorHAnsi"/>
          <w:lang w:val="uk-UA" w:eastAsia="ru-RU"/>
        </w:rPr>
        <w:t>зо</w:t>
      </w:r>
      <w:r w:rsidR="00EE1239">
        <w:rPr>
          <w:rFonts w:asciiTheme="majorHAnsi" w:hAnsiTheme="majorHAnsi" w:cstheme="majorHAnsi"/>
          <w:lang w:val="uk-UA"/>
        </w:rPr>
        <w:t>внішнього дихання (хвилинний об’</w:t>
      </w:r>
      <w:r w:rsidRPr="005E76D0">
        <w:rPr>
          <w:rFonts w:asciiTheme="majorHAnsi" w:eastAsia="Times New Roman" w:hAnsiTheme="majorHAnsi" w:cstheme="majorHAnsi"/>
          <w:lang w:val="uk-UA" w:eastAsia="ru-RU"/>
        </w:rPr>
        <w:t>єм дихання, максимальна легенева вентиляція, життєва ємкість легень, швидкість, з якою здійснюється дифузія газів</w:t>
      </w:r>
      <w:r w:rsidR="00EE1239">
        <w:rPr>
          <w:rFonts w:asciiTheme="majorHAnsi" w:hAnsiTheme="majorHAnsi" w:cstheme="majorHAnsi"/>
          <w:lang w:val="uk-UA"/>
        </w:rPr>
        <w:t xml:space="preserve"> тощо</w:t>
      </w:r>
      <w:r w:rsidRPr="005E76D0">
        <w:rPr>
          <w:rFonts w:asciiTheme="majorHAnsi" w:eastAsia="Times New Roman" w:hAnsiTheme="majorHAnsi" w:cstheme="majorHAnsi"/>
          <w:lang w:val="uk-UA" w:eastAsia="ru-RU"/>
        </w:rPr>
        <w:t>);</w:t>
      </w:r>
      <w:r>
        <w:rPr>
          <w:rFonts w:asciiTheme="majorHAnsi" w:hAnsiTheme="majorHAnsi" w:cstheme="majorHAnsi"/>
          <w:lang w:val="uk-UA"/>
        </w:rPr>
        <w:t xml:space="preserve"> </w:t>
      </w:r>
      <w:r w:rsidRPr="005E76D0">
        <w:rPr>
          <w:rFonts w:asciiTheme="majorHAnsi" w:eastAsia="Times New Roman" w:hAnsiTheme="majorHAnsi" w:cstheme="majorHAnsi"/>
          <w:lang w:val="uk-UA" w:eastAsia="ru-RU"/>
        </w:rPr>
        <w:t>кровообігу (пульс, ЧСС, шви</w:t>
      </w:r>
      <w:r w:rsidR="00EE1239">
        <w:rPr>
          <w:rFonts w:asciiTheme="majorHAnsi" w:hAnsiTheme="majorHAnsi" w:cstheme="majorHAnsi"/>
          <w:lang w:val="uk-UA"/>
        </w:rPr>
        <w:t>дкість кров’</w:t>
      </w:r>
      <w:r w:rsidR="002A2725">
        <w:rPr>
          <w:rFonts w:asciiTheme="majorHAnsi" w:hAnsiTheme="majorHAnsi" w:cstheme="majorHAnsi"/>
          <w:lang w:val="uk-UA"/>
        </w:rPr>
        <w:t>яного струму й ін.).</w:t>
      </w:r>
      <w:r w:rsidR="00A84D84">
        <w:rPr>
          <w:rFonts w:asciiTheme="majorHAnsi" w:hAnsiTheme="majorHAnsi" w:cstheme="majorHAnsi"/>
          <w:lang w:val="uk-UA"/>
        </w:rPr>
        <w:t xml:space="preserve"> Дослідження аеробної продуктивності майбутніх вчителів фізичної культури, які навчаються на першому курсі, надасть можливість </w:t>
      </w:r>
      <w:r w:rsidR="00AA6813">
        <w:rPr>
          <w:rFonts w:asciiTheme="majorHAnsi" w:hAnsiTheme="majorHAnsi" w:cstheme="majorHAnsi"/>
          <w:lang w:val="uk-UA"/>
        </w:rPr>
        <w:t>корегуванн</w:t>
      </w:r>
      <w:r w:rsidR="00C06A21">
        <w:rPr>
          <w:rFonts w:asciiTheme="majorHAnsi" w:hAnsiTheme="majorHAnsi" w:cstheme="majorHAnsi"/>
          <w:lang w:val="uk-UA"/>
        </w:rPr>
        <w:t>я</w:t>
      </w:r>
      <w:r w:rsidR="00AA6813">
        <w:rPr>
          <w:rFonts w:asciiTheme="majorHAnsi" w:hAnsiTheme="majorHAnsi" w:cstheme="majorHAnsi"/>
          <w:lang w:val="uk-UA"/>
        </w:rPr>
        <w:t xml:space="preserve"> фізичного навантаження за часом, обсягом та інтенсивністю, що впливатиме на підвищення ефективності навчального процесу.</w:t>
      </w:r>
    </w:p>
    <w:p w:rsidR="0063612D" w:rsidRPr="0063612D" w:rsidRDefault="00AA6813" w:rsidP="00EE1239">
      <w:pPr>
        <w:rPr>
          <w:rFonts w:cstheme="minorHAnsi"/>
          <w:lang w:val="uk-UA"/>
        </w:rPr>
      </w:pPr>
      <w:r>
        <w:rPr>
          <w:lang w:val="uk-UA"/>
        </w:rPr>
        <w:t>В роботі автори показують, що п</w:t>
      </w:r>
      <w:r w:rsidR="0007134D" w:rsidRPr="0007134D">
        <w:rPr>
          <w:lang w:val="uk-UA"/>
        </w:rPr>
        <w:t>роведення систематичних занять оздоровчою фізичною культурою дозволяє підвищити функціональні можливості дихальної системи і нормалізувати показники серцево-судинної системи, підвищити рівень фізичного розвитку і підготовленості</w:t>
      </w:r>
      <w:r w:rsidR="003B1854" w:rsidRPr="003B1854">
        <w:rPr>
          <w:lang w:val="uk-UA"/>
        </w:rPr>
        <w:t xml:space="preserve"> </w:t>
      </w:r>
      <w:r w:rsidR="0007134D" w:rsidRPr="0007134D">
        <w:rPr>
          <w:lang w:val="uk-UA"/>
        </w:rPr>
        <w:t>[</w:t>
      </w:r>
      <w:r w:rsidR="00940D91">
        <w:rPr>
          <w:lang w:val="uk-UA"/>
        </w:rPr>
        <w:t>1</w:t>
      </w:r>
      <w:r w:rsidR="0007134D">
        <w:rPr>
          <w:lang w:val="uk-UA"/>
        </w:rPr>
        <w:t>, с. 455</w:t>
      </w:r>
      <w:r w:rsidR="0007134D" w:rsidRPr="0007134D">
        <w:rPr>
          <w:lang w:val="uk-UA"/>
        </w:rPr>
        <w:t>].</w:t>
      </w:r>
      <w:r w:rsidR="003B1854" w:rsidRPr="003B1854">
        <w:rPr>
          <w:lang w:val="uk-UA"/>
        </w:rPr>
        <w:t xml:space="preserve"> </w:t>
      </w:r>
      <w:r w:rsidR="0007134D" w:rsidRPr="0063612D">
        <w:rPr>
          <w:rFonts w:cstheme="minorHAnsi"/>
          <w:shd w:val="clear" w:color="auto" w:fill="FFFFFF"/>
          <w:lang w:val="uk-UA"/>
        </w:rPr>
        <w:t>Досліджували фізичне здоров’я студенток 18-20 років за показником максимального споживання кисню, який характеризує рівень аеробної продуктивності. За результатами анкетування оцінювали ставлення студенток до здорового способу життя. Встановлено, що рівень фізичного здоров’я студенток «відмінний» і перевищує «безпечний рівень здоров’я». Студентки дотримуються правил раціонального харчування і не мають шкідливих звичок</w:t>
      </w:r>
      <w:r w:rsidR="0063612D" w:rsidRPr="0063612D">
        <w:rPr>
          <w:rFonts w:cstheme="minorHAnsi"/>
          <w:shd w:val="clear" w:color="auto" w:fill="FFFFFF"/>
          <w:lang w:val="uk-UA"/>
        </w:rPr>
        <w:t xml:space="preserve"> [</w:t>
      </w:r>
      <w:r w:rsidR="00940D91">
        <w:rPr>
          <w:rFonts w:cstheme="minorHAnsi"/>
          <w:shd w:val="clear" w:color="auto" w:fill="FFFFFF"/>
          <w:lang w:val="uk-UA"/>
        </w:rPr>
        <w:t>2</w:t>
      </w:r>
      <w:r w:rsidR="0063612D" w:rsidRPr="0063612D">
        <w:rPr>
          <w:rFonts w:cstheme="minorHAnsi"/>
          <w:shd w:val="clear" w:color="auto" w:fill="FFFFFF"/>
          <w:lang w:val="uk-UA"/>
        </w:rPr>
        <w:t>]</w:t>
      </w:r>
      <w:r w:rsidR="0063612D">
        <w:rPr>
          <w:rFonts w:cstheme="minorHAnsi"/>
          <w:shd w:val="clear" w:color="auto" w:fill="FFFFFF"/>
          <w:lang w:val="uk-UA"/>
        </w:rPr>
        <w:t>.</w:t>
      </w:r>
      <w:r>
        <w:rPr>
          <w:rFonts w:cstheme="minorHAnsi"/>
          <w:shd w:val="clear" w:color="auto" w:fill="FFFFFF"/>
          <w:lang w:val="uk-UA"/>
        </w:rPr>
        <w:t xml:space="preserve"> </w:t>
      </w:r>
      <w:r w:rsidR="0063612D" w:rsidRPr="0063612D">
        <w:rPr>
          <w:rFonts w:cstheme="minorHAnsi"/>
          <w:lang w:val="uk-UA"/>
        </w:rPr>
        <w:t xml:space="preserve">В статті описані розроблені оцінюючі системи, що базуються на морфо-функціональних показниках, які мають задовільні кореляційні зв’язки з максимальною аеробною продуктивністю. Їх перевага полягає в тому, що вони </w:t>
      </w:r>
      <w:r w:rsidR="0063612D" w:rsidRPr="0063612D">
        <w:rPr>
          <w:rFonts w:cstheme="minorHAnsi"/>
          <w:lang w:val="uk-UA"/>
        </w:rPr>
        <w:lastRenderedPageBreak/>
        <w:t>не потребують застосування складних інструментальних методів дослідження. Надійна кількісна оцінка фізичного стану залишається актуальним завданням наукових досліджень і практики фізичного виховання в навчальних за</w:t>
      </w:r>
      <w:r w:rsidR="00EE1239">
        <w:rPr>
          <w:rFonts w:cstheme="minorHAnsi"/>
          <w:lang w:val="uk-UA"/>
        </w:rPr>
        <w:t xml:space="preserve">кладах </w:t>
      </w:r>
      <w:r w:rsidR="0063612D" w:rsidRPr="0063612D">
        <w:rPr>
          <w:rFonts w:cstheme="minorHAnsi"/>
          <w:lang w:val="uk-UA"/>
        </w:rPr>
        <w:t xml:space="preserve"> [</w:t>
      </w:r>
      <w:r w:rsidR="00940D91">
        <w:rPr>
          <w:rFonts w:cstheme="minorHAnsi"/>
          <w:lang w:val="uk-UA"/>
        </w:rPr>
        <w:t>3</w:t>
      </w:r>
      <w:r w:rsidR="0063612D" w:rsidRPr="0063612D">
        <w:rPr>
          <w:rFonts w:cstheme="minorHAnsi"/>
          <w:lang w:val="uk-UA"/>
        </w:rPr>
        <w:t>]</w:t>
      </w:r>
      <w:r w:rsidR="0063612D">
        <w:rPr>
          <w:rFonts w:cstheme="minorHAnsi"/>
          <w:lang w:val="uk-UA"/>
        </w:rPr>
        <w:t>.</w:t>
      </w:r>
    </w:p>
    <w:p w:rsidR="00772A9E" w:rsidRDefault="00772A9E" w:rsidP="00772A9E">
      <w:pPr>
        <w:rPr>
          <w:lang w:val="uk-UA"/>
        </w:rPr>
      </w:pPr>
      <w:r>
        <w:rPr>
          <w:b/>
          <w:lang w:val="uk-UA"/>
        </w:rPr>
        <w:t xml:space="preserve">Метою </w:t>
      </w:r>
      <w:r w:rsidRPr="00772A9E">
        <w:rPr>
          <w:lang w:val="uk-UA"/>
        </w:rPr>
        <w:t>роботи</w:t>
      </w:r>
      <w:r w:rsidR="009B559F">
        <w:rPr>
          <w:lang w:val="uk-UA"/>
        </w:rPr>
        <w:t xml:space="preserve"> стало оцінювання аеробної продуктивності </w:t>
      </w:r>
      <w:r w:rsidR="005E76D0">
        <w:rPr>
          <w:lang w:val="uk-UA"/>
        </w:rPr>
        <w:t xml:space="preserve">у студентів, які навчаються за спеціальністю Середня освіта (Фізична культура). </w:t>
      </w:r>
    </w:p>
    <w:p w:rsidR="00772A9E" w:rsidRPr="00432485" w:rsidRDefault="00772A9E" w:rsidP="00772A9E">
      <w:pPr>
        <w:rPr>
          <w:lang w:val="uk-UA"/>
        </w:rPr>
      </w:pPr>
      <w:r w:rsidRPr="00772A9E">
        <w:rPr>
          <w:b/>
          <w:lang w:val="uk-UA"/>
        </w:rPr>
        <w:t>Методи дослідження.</w:t>
      </w:r>
      <w:r w:rsidR="009B559F">
        <w:rPr>
          <w:b/>
          <w:lang w:val="uk-UA"/>
        </w:rPr>
        <w:t xml:space="preserve"> </w:t>
      </w:r>
      <w:r w:rsidR="00C957B2">
        <w:rPr>
          <w:lang w:val="uk-UA"/>
        </w:rPr>
        <w:t xml:space="preserve">В дослідженні, що було проведено у вересні 2019 року, взяли участь </w:t>
      </w:r>
      <w:r w:rsidR="007E2FD1">
        <w:rPr>
          <w:lang w:val="uk-UA"/>
        </w:rPr>
        <w:t>студенти</w:t>
      </w:r>
      <w:r w:rsidR="006410AD">
        <w:rPr>
          <w:lang w:val="uk-UA"/>
        </w:rPr>
        <w:t xml:space="preserve"> 1 курс</w:t>
      </w:r>
      <w:r w:rsidR="007E2FD1">
        <w:rPr>
          <w:lang w:val="uk-UA"/>
        </w:rPr>
        <w:t>у денної форми навчання</w:t>
      </w:r>
      <w:r w:rsidR="006410AD">
        <w:rPr>
          <w:lang w:val="uk-UA"/>
        </w:rPr>
        <w:t xml:space="preserve"> Криворізького державного педагогічного університету</w:t>
      </w:r>
      <w:r w:rsidR="005828A4">
        <w:rPr>
          <w:lang w:val="uk-UA"/>
        </w:rPr>
        <w:t>, які навчаються</w:t>
      </w:r>
      <w:r w:rsidR="006410AD">
        <w:rPr>
          <w:lang w:val="uk-UA"/>
        </w:rPr>
        <w:t xml:space="preserve"> за спеціальністю Середня освіта (Фізична культура) (</w:t>
      </w:r>
      <w:r w:rsidR="007E2FD1">
        <w:rPr>
          <w:lang w:val="uk-UA"/>
        </w:rPr>
        <w:t xml:space="preserve">юнаки </w:t>
      </w:r>
      <w:r w:rsidR="007E2FD1">
        <w:rPr>
          <w:rFonts w:cstheme="minorHAnsi"/>
          <w:lang w:val="uk-UA"/>
        </w:rPr>
        <w:t>−</w:t>
      </w:r>
      <w:r w:rsidR="006410AD">
        <w:rPr>
          <w:lang w:val="uk-UA"/>
        </w:rPr>
        <w:t xml:space="preserve"> 22 особи</w:t>
      </w:r>
      <w:r w:rsidR="007E2FD1">
        <w:rPr>
          <w:lang w:val="uk-UA"/>
        </w:rPr>
        <w:t xml:space="preserve">, дівчата </w:t>
      </w:r>
      <w:r w:rsidR="007E2FD1">
        <w:rPr>
          <w:rFonts w:cstheme="minorHAnsi"/>
          <w:lang w:val="uk-UA"/>
        </w:rPr>
        <w:t>–</w:t>
      </w:r>
      <w:r w:rsidR="00432485">
        <w:rPr>
          <w:rFonts w:cstheme="minorHAnsi"/>
          <w:lang w:val="uk-UA"/>
        </w:rPr>
        <w:t xml:space="preserve"> </w:t>
      </w:r>
      <w:r w:rsidR="007E2FD1">
        <w:rPr>
          <w:lang w:val="uk-UA"/>
        </w:rPr>
        <w:t>6 осіб</w:t>
      </w:r>
      <w:r w:rsidR="006410AD">
        <w:rPr>
          <w:lang w:val="uk-UA"/>
        </w:rPr>
        <w:t xml:space="preserve">). </w:t>
      </w:r>
      <w:r w:rsidR="00432485">
        <w:rPr>
          <w:lang w:val="uk-UA"/>
        </w:rPr>
        <w:t xml:space="preserve">Спеціалізацію за видом спорту і рівень спортивної майстерності в роботі не </w:t>
      </w:r>
      <w:r w:rsidR="005E76D0">
        <w:rPr>
          <w:lang w:val="uk-UA"/>
        </w:rPr>
        <w:t>враховували</w:t>
      </w:r>
      <w:r w:rsidR="00432485">
        <w:rPr>
          <w:lang w:val="uk-UA"/>
        </w:rPr>
        <w:t>.</w:t>
      </w:r>
    </w:p>
    <w:p w:rsidR="005E76D0" w:rsidRDefault="005E76D0" w:rsidP="005E76D0">
      <w:pPr>
        <w:rPr>
          <w:lang w:val="uk-UA"/>
        </w:rPr>
      </w:pPr>
      <w:r>
        <w:rPr>
          <w:lang w:val="uk-UA"/>
        </w:rPr>
        <w:t>Оцінку</w:t>
      </w:r>
      <w:r w:rsidR="00432485">
        <w:rPr>
          <w:lang w:val="uk-UA"/>
        </w:rPr>
        <w:t xml:space="preserve"> а</w:t>
      </w:r>
      <w:r w:rsidR="00336FB5">
        <w:rPr>
          <w:lang w:val="uk-UA"/>
        </w:rPr>
        <w:t>еробн</w:t>
      </w:r>
      <w:r w:rsidR="00432485">
        <w:rPr>
          <w:lang w:val="uk-UA"/>
        </w:rPr>
        <w:t>ої</w:t>
      </w:r>
      <w:r w:rsidR="00336FB5">
        <w:rPr>
          <w:lang w:val="uk-UA"/>
        </w:rPr>
        <w:t xml:space="preserve"> продуктивн</w:t>
      </w:r>
      <w:r w:rsidR="00432485">
        <w:rPr>
          <w:lang w:val="uk-UA"/>
        </w:rPr>
        <w:t>о</w:t>
      </w:r>
      <w:r w:rsidR="00336FB5">
        <w:rPr>
          <w:lang w:val="uk-UA"/>
        </w:rPr>
        <w:t>ст</w:t>
      </w:r>
      <w:r w:rsidR="00432485">
        <w:rPr>
          <w:lang w:val="uk-UA"/>
        </w:rPr>
        <w:t>і</w:t>
      </w:r>
      <w:r w:rsidR="00336FB5">
        <w:rPr>
          <w:lang w:val="uk-UA"/>
        </w:rPr>
        <w:t xml:space="preserve"> </w:t>
      </w:r>
      <w:r>
        <w:rPr>
          <w:lang w:val="uk-UA"/>
        </w:rPr>
        <w:t>визнача</w:t>
      </w:r>
      <w:r w:rsidR="00336FB5">
        <w:rPr>
          <w:lang w:val="uk-UA"/>
        </w:rPr>
        <w:t>ли за і</w:t>
      </w:r>
      <w:r w:rsidR="00336FB5" w:rsidRPr="0060091E">
        <w:rPr>
          <w:lang w:val="uk-UA"/>
        </w:rPr>
        <w:t>ндекс</w:t>
      </w:r>
      <w:r w:rsidR="00336FB5">
        <w:rPr>
          <w:lang w:val="uk-UA"/>
        </w:rPr>
        <w:t xml:space="preserve">ом </w:t>
      </w:r>
      <w:proofErr w:type="spellStart"/>
      <w:r w:rsidR="00336FB5">
        <w:rPr>
          <w:lang w:val="uk-UA"/>
        </w:rPr>
        <w:t>Скибінськи</w:t>
      </w:r>
      <w:proofErr w:type="spellEnd"/>
      <w:r w:rsidR="00336FB5" w:rsidRPr="0060091E">
        <w:rPr>
          <w:lang w:val="uk-UA"/>
        </w:rPr>
        <w:t>.</w:t>
      </w:r>
      <w:r w:rsidR="00C06A21">
        <w:rPr>
          <w:lang w:val="uk-UA"/>
        </w:rPr>
        <w:t xml:space="preserve"> Після п’яти</w:t>
      </w:r>
      <w:r w:rsidR="00336FB5">
        <w:rPr>
          <w:lang w:val="uk-UA"/>
        </w:rPr>
        <w:t xml:space="preserve"> </w:t>
      </w:r>
      <w:r w:rsidR="00336FB5" w:rsidRPr="0060091E">
        <w:rPr>
          <w:lang w:val="uk-UA"/>
        </w:rPr>
        <w:t>хвилин відпочинку в положенні стоячи ви</w:t>
      </w:r>
      <w:r>
        <w:rPr>
          <w:lang w:val="uk-UA"/>
        </w:rPr>
        <w:t>мірювали</w:t>
      </w:r>
      <w:r w:rsidR="00336FB5" w:rsidRPr="0060091E">
        <w:rPr>
          <w:lang w:val="uk-UA"/>
        </w:rPr>
        <w:t xml:space="preserve"> частот</w:t>
      </w:r>
      <w:r w:rsidR="005828A4">
        <w:rPr>
          <w:lang w:val="uk-UA"/>
        </w:rPr>
        <w:t>у</w:t>
      </w:r>
      <w:r w:rsidR="00336FB5" w:rsidRPr="0060091E">
        <w:rPr>
          <w:lang w:val="uk-UA"/>
        </w:rPr>
        <w:t xml:space="preserve"> серцевих скорочень за 1 хвилину. Потім </w:t>
      </w:r>
      <w:r w:rsidR="00336FB5">
        <w:rPr>
          <w:lang w:val="uk-UA"/>
        </w:rPr>
        <w:t>після</w:t>
      </w:r>
      <w:r w:rsidR="00336FB5" w:rsidRPr="0060091E">
        <w:rPr>
          <w:lang w:val="uk-UA"/>
        </w:rPr>
        <w:t xml:space="preserve"> вдих</w:t>
      </w:r>
      <w:r w:rsidR="00336FB5">
        <w:rPr>
          <w:lang w:val="uk-UA"/>
        </w:rPr>
        <w:t>у близько 2/3 об’</w:t>
      </w:r>
      <w:r w:rsidR="00336FB5" w:rsidRPr="0060091E">
        <w:rPr>
          <w:lang w:val="uk-UA"/>
        </w:rPr>
        <w:t xml:space="preserve">єму легенів </w:t>
      </w:r>
      <w:r>
        <w:rPr>
          <w:lang w:val="uk-UA"/>
        </w:rPr>
        <w:t>фіксували</w:t>
      </w:r>
      <w:r w:rsidR="00336FB5" w:rsidRPr="0060091E">
        <w:rPr>
          <w:lang w:val="uk-UA"/>
        </w:rPr>
        <w:t xml:space="preserve"> час затрим</w:t>
      </w:r>
      <w:r w:rsidR="00336FB5">
        <w:rPr>
          <w:lang w:val="uk-UA"/>
        </w:rPr>
        <w:t>ки</w:t>
      </w:r>
      <w:r w:rsidR="00336FB5" w:rsidRPr="0060091E">
        <w:rPr>
          <w:lang w:val="uk-UA"/>
        </w:rPr>
        <w:t xml:space="preserve"> дихання.</w:t>
      </w:r>
      <w:r w:rsidRPr="005E76D0">
        <w:rPr>
          <w:lang w:val="uk-UA"/>
        </w:rPr>
        <w:t xml:space="preserve"> </w:t>
      </w:r>
      <w:r w:rsidRPr="0060091E">
        <w:rPr>
          <w:lang w:val="uk-UA"/>
        </w:rPr>
        <w:t>Оцінка</w:t>
      </w:r>
      <w:r>
        <w:rPr>
          <w:lang w:val="uk-UA"/>
        </w:rPr>
        <w:t xml:space="preserve"> аеробної функції за показником індексу:</w:t>
      </w:r>
      <w:r w:rsidRPr="0060091E">
        <w:rPr>
          <w:lang w:val="uk-UA"/>
        </w:rPr>
        <w:t xml:space="preserve"> 5</w:t>
      </w:r>
      <w:r>
        <w:rPr>
          <w:lang w:val="uk-UA"/>
        </w:rPr>
        <w:t xml:space="preserve"> </w:t>
      </w:r>
      <w:r w:rsidRPr="0060091E">
        <w:rPr>
          <w:lang w:val="uk-UA"/>
        </w:rPr>
        <w:t>–</w:t>
      </w:r>
      <w:r>
        <w:rPr>
          <w:lang w:val="uk-UA"/>
        </w:rPr>
        <w:t xml:space="preserve"> «</w:t>
      </w:r>
      <w:r w:rsidRPr="0060091E">
        <w:rPr>
          <w:lang w:val="uk-UA"/>
        </w:rPr>
        <w:t>погано</w:t>
      </w:r>
      <w:r>
        <w:rPr>
          <w:lang w:val="uk-UA"/>
        </w:rPr>
        <w:t xml:space="preserve">»; </w:t>
      </w:r>
      <w:r w:rsidRPr="0060091E">
        <w:rPr>
          <w:lang w:val="uk-UA"/>
        </w:rPr>
        <w:t>6-10</w:t>
      </w:r>
      <w:r>
        <w:rPr>
          <w:lang w:val="uk-UA"/>
        </w:rPr>
        <w:t xml:space="preserve"> </w:t>
      </w:r>
      <w:r w:rsidRPr="0060091E">
        <w:rPr>
          <w:lang w:val="uk-UA"/>
        </w:rPr>
        <w:t xml:space="preserve">– </w:t>
      </w:r>
      <w:r>
        <w:rPr>
          <w:lang w:val="uk-UA"/>
        </w:rPr>
        <w:t>«н</w:t>
      </w:r>
      <w:r w:rsidRPr="0060091E">
        <w:rPr>
          <w:lang w:val="uk-UA"/>
        </w:rPr>
        <w:t>езадовільно</w:t>
      </w:r>
      <w:r>
        <w:rPr>
          <w:lang w:val="uk-UA"/>
        </w:rPr>
        <w:t xml:space="preserve">»; </w:t>
      </w:r>
      <w:r w:rsidRPr="0060091E">
        <w:rPr>
          <w:lang w:val="uk-UA"/>
        </w:rPr>
        <w:t xml:space="preserve">11-30 – </w:t>
      </w:r>
      <w:r>
        <w:rPr>
          <w:lang w:val="uk-UA"/>
        </w:rPr>
        <w:t>«з</w:t>
      </w:r>
      <w:r w:rsidRPr="0060091E">
        <w:rPr>
          <w:lang w:val="uk-UA"/>
        </w:rPr>
        <w:t>адовільно</w:t>
      </w:r>
      <w:r>
        <w:rPr>
          <w:lang w:val="uk-UA"/>
        </w:rPr>
        <w:t xml:space="preserve">»; </w:t>
      </w:r>
      <w:r w:rsidRPr="0060091E">
        <w:rPr>
          <w:lang w:val="uk-UA"/>
        </w:rPr>
        <w:t xml:space="preserve">31-60 – </w:t>
      </w:r>
      <w:r>
        <w:rPr>
          <w:lang w:val="uk-UA"/>
        </w:rPr>
        <w:t xml:space="preserve"> «д</w:t>
      </w:r>
      <w:r w:rsidRPr="0060091E">
        <w:rPr>
          <w:lang w:val="uk-UA"/>
        </w:rPr>
        <w:t>обре</w:t>
      </w:r>
      <w:r>
        <w:rPr>
          <w:lang w:val="uk-UA"/>
        </w:rPr>
        <w:t>»;</w:t>
      </w:r>
      <w:r w:rsidRPr="00910650">
        <w:t xml:space="preserve"> </w:t>
      </w:r>
      <w:r>
        <w:rPr>
          <w:lang w:val="uk-UA"/>
        </w:rPr>
        <w:t>б</w:t>
      </w:r>
      <w:r w:rsidRPr="0060091E">
        <w:rPr>
          <w:lang w:val="uk-UA"/>
        </w:rPr>
        <w:t xml:space="preserve">ільше 61 – </w:t>
      </w:r>
      <w:r>
        <w:rPr>
          <w:lang w:val="uk-UA"/>
        </w:rPr>
        <w:t>«д</w:t>
      </w:r>
      <w:r w:rsidRPr="0060091E">
        <w:rPr>
          <w:lang w:val="uk-UA"/>
        </w:rPr>
        <w:t>уже добре</w:t>
      </w:r>
      <w:r>
        <w:rPr>
          <w:lang w:val="uk-UA"/>
        </w:rPr>
        <w:t>».</w:t>
      </w:r>
    </w:p>
    <w:p w:rsidR="00336FB5" w:rsidRPr="0060091E" w:rsidRDefault="00336FB5" w:rsidP="00336FB5">
      <w:pPr>
        <w:rPr>
          <w:lang w:val="uk-UA"/>
        </w:rPr>
      </w:pPr>
    </w:p>
    <w:p w:rsidR="00336FB5" w:rsidRPr="0060091E" w:rsidRDefault="00336FB5" w:rsidP="00336FB5">
      <w:pPr>
        <w:jc w:val="center"/>
        <w:rPr>
          <w:lang w:val="uk-UA"/>
        </w:rPr>
      </w:pPr>
      <w:r w:rsidRPr="0060091E">
        <w:rPr>
          <w:position w:val="-24"/>
          <w:lang w:val="uk-UA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5pt;height:39.8pt" o:ole="">
            <v:imagedata r:id="rId5" o:title=""/>
          </v:shape>
          <o:OLEObject Type="Embed" ProgID="Equation.3" ShapeID="_x0000_i1025" DrawAspect="Content" ObjectID="_1642409211" r:id="rId6"/>
        </w:object>
      </w:r>
      <w:r w:rsidRPr="0060091E">
        <w:rPr>
          <w:lang w:val="uk-UA"/>
        </w:rPr>
        <w:t>,</w:t>
      </w:r>
    </w:p>
    <w:p w:rsidR="00336FB5" w:rsidRPr="0060091E" w:rsidRDefault="00336FB5" w:rsidP="00336FB5">
      <w:pPr>
        <w:rPr>
          <w:lang w:val="uk-UA"/>
        </w:rPr>
      </w:pPr>
    </w:p>
    <w:p w:rsidR="00336FB5" w:rsidRPr="0060091E" w:rsidRDefault="00336FB5" w:rsidP="00336FB5">
      <w:pPr>
        <w:rPr>
          <w:lang w:val="uk-UA"/>
        </w:rPr>
      </w:pPr>
      <w:r w:rsidRPr="0060091E">
        <w:rPr>
          <w:lang w:val="uk-UA"/>
        </w:rPr>
        <w:t xml:space="preserve">де: ЖЄЛ </w:t>
      </w:r>
      <w:r w:rsidR="005E76D0">
        <w:rPr>
          <w:lang w:val="uk-UA"/>
        </w:rPr>
        <w:t>(</w:t>
      </w:r>
      <w:proofErr w:type="spellStart"/>
      <w:r w:rsidRPr="0060091E">
        <w:rPr>
          <w:lang w:val="uk-UA"/>
        </w:rPr>
        <w:t>мл</w:t>
      </w:r>
      <w:proofErr w:type="spellEnd"/>
      <w:r w:rsidR="005E76D0">
        <w:rPr>
          <w:lang w:val="uk-UA"/>
        </w:rPr>
        <w:t>)</w:t>
      </w:r>
      <w:r w:rsidRPr="0060091E">
        <w:rPr>
          <w:lang w:val="uk-UA"/>
        </w:rPr>
        <w:t xml:space="preserve">, ЗД – затримка дихання (с), ЧСС – </w:t>
      </w:r>
      <w:r w:rsidR="005E76D0">
        <w:rPr>
          <w:lang w:val="uk-UA"/>
        </w:rPr>
        <w:t>(кількість ударів)</w:t>
      </w:r>
      <w:r w:rsidRPr="0060091E">
        <w:rPr>
          <w:lang w:val="uk-UA"/>
        </w:rPr>
        <w:t>.</w:t>
      </w:r>
    </w:p>
    <w:p w:rsidR="005E76D0" w:rsidRDefault="005E76D0" w:rsidP="00336FB5">
      <w:pPr>
        <w:rPr>
          <w:lang w:val="uk-UA"/>
        </w:rPr>
      </w:pPr>
    </w:p>
    <w:p w:rsidR="00432485" w:rsidRPr="00C32F55" w:rsidRDefault="005828A4" w:rsidP="00772A9E">
      <w:pPr>
        <w:rPr>
          <w:lang w:val="uk-UA"/>
        </w:rPr>
      </w:pPr>
      <w:r>
        <w:rPr>
          <w:lang w:val="uk-UA"/>
        </w:rPr>
        <w:t>Отримані результати перераховували у відсотки.</w:t>
      </w:r>
      <w:r w:rsidR="00432485">
        <w:rPr>
          <w:lang w:val="uk-UA"/>
        </w:rPr>
        <w:t xml:space="preserve"> Оскільки вибірки були малочисельними</w:t>
      </w:r>
      <w:r w:rsidR="005E76D0">
        <w:rPr>
          <w:lang w:val="uk-UA"/>
        </w:rPr>
        <w:t>,</w:t>
      </w:r>
      <w:r w:rsidR="00432485">
        <w:rPr>
          <w:lang w:val="uk-UA"/>
        </w:rPr>
        <w:t xml:space="preserve"> отримані результати не вважаються достовірними, а тільки такими, що окреслюють тенденцію розвитку предмету дослідження.</w:t>
      </w:r>
    </w:p>
    <w:p w:rsidR="00232239" w:rsidRDefault="00772A9E" w:rsidP="00232239">
      <w:pPr>
        <w:rPr>
          <w:lang w:val="uk-UA"/>
        </w:rPr>
      </w:pPr>
      <w:r>
        <w:rPr>
          <w:b/>
          <w:lang w:val="uk-UA"/>
        </w:rPr>
        <w:t>Результати дослідження та їх обговорення.</w:t>
      </w:r>
      <w:r w:rsidR="003B1854" w:rsidRPr="003B1854">
        <w:t xml:space="preserve"> </w:t>
      </w:r>
      <w:r w:rsidR="00432485">
        <w:rPr>
          <w:lang w:val="uk-UA"/>
        </w:rPr>
        <w:t xml:space="preserve">Аналіз отриманих даних </w:t>
      </w:r>
      <w:r w:rsidR="000D5864">
        <w:rPr>
          <w:lang w:val="uk-UA"/>
        </w:rPr>
        <w:t>не виявив досліджуваних з оцінкою аеробної продуктивності «незадовільно» і «погано»</w:t>
      </w:r>
      <w:r w:rsidR="00861657">
        <w:rPr>
          <w:lang w:val="uk-UA"/>
        </w:rPr>
        <w:t xml:space="preserve"> (рис 1)</w:t>
      </w:r>
      <w:r w:rsidR="000D5864">
        <w:rPr>
          <w:lang w:val="uk-UA"/>
        </w:rPr>
        <w:t xml:space="preserve">. </w:t>
      </w:r>
    </w:p>
    <w:p w:rsidR="003B1854" w:rsidRPr="00B80638" w:rsidRDefault="003B1854" w:rsidP="00232239">
      <w:pPr>
        <w:jc w:val="center"/>
      </w:pPr>
      <w:r w:rsidRPr="003B1854">
        <w:rPr>
          <w:lang w:val="en-US"/>
        </w:rPr>
        <w:drawing>
          <wp:inline distT="0" distB="0" distL="0" distR="0">
            <wp:extent cx="5520690" cy="2628900"/>
            <wp:effectExtent l="19050" t="0" r="381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638" w:rsidRDefault="00432485" w:rsidP="00772A9E">
      <w:pPr>
        <w:rPr>
          <w:lang w:val="uk-UA"/>
        </w:rPr>
      </w:pPr>
      <w:r>
        <w:rPr>
          <w:lang w:val="uk-UA"/>
        </w:rPr>
        <w:t xml:space="preserve">Рис. 1. </w:t>
      </w:r>
      <w:r w:rsidR="00B80638">
        <w:rPr>
          <w:lang w:val="uk-UA"/>
        </w:rPr>
        <w:t>А</w:t>
      </w:r>
      <w:r>
        <w:rPr>
          <w:lang w:val="uk-UA"/>
        </w:rPr>
        <w:t>еробн</w:t>
      </w:r>
      <w:r w:rsidR="00B80638">
        <w:rPr>
          <w:lang w:val="uk-UA"/>
        </w:rPr>
        <w:t>а продуктивні</w:t>
      </w:r>
      <w:r>
        <w:rPr>
          <w:lang w:val="uk-UA"/>
        </w:rPr>
        <w:t>ст</w:t>
      </w:r>
      <w:r w:rsidR="00B80638">
        <w:rPr>
          <w:lang w:val="uk-UA"/>
        </w:rPr>
        <w:t xml:space="preserve">ь за індексом </w:t>
      </w:r>
      <w:proofErr w:type="spellStart"/>
      <w:r w:rsidR="00B80638">
        <w:rPr>
          <w:lang w:val="uk-UA"/>
        </w:rPr>
        <w:t>Скибінськи</w:t>
      </w:r>
      <w:proofErr w:type="spellEnd"/>
      <w:r>
        <w:rPr>
          <w:lang w:val="uk-UA"/>
        </w:rPr>
        <w:t xml:space="preserve"> студентів 1 курсу </w:t>
      </w:r>
    </w:p>
    <w:p w:rsidR="00432485" w:rsidRDefault="00B80638" w:rsidP="00772A9E">
      <w:pPr>
        <w:rPr>
          <w:lang w:val="uk-UA"/>
        </w:rPr>
      </w:pPr>
      <w:r>
        <w:rPr>
          <w:lang w:val="uk-UA"/>
        </w:rPr>
        <w:lastRenderedPageBreak/>
        <w:t xml:space="preserve">            </w:t>
      </w:r>
      <w:r w:rsidR="00432485">
        <w:rPr>
          <w:lang w:val="uk-UA"/>
        </w:rPr>
        <w:t>спеціальності Середня освіта (Фізична культура).</w:t>
      </w:r>
    </w:p>
    <w:p w:rsidR="00432485" w:rsidRDefault="00432485" w:rsidP="00772A9E">
      <w:pPr>
        <w:rPr>
          <w:lang w:val="uk-UA"/>
        </w:rPr>
      </w:pPr>
    </w:p>
    <w:p w:rsidR="00B80638" w:rsidRDefault="00B80638" w:rsidP="00B80638">
      <w:pPr>
        <w:rPr>
          <w:lang w:val="uk-UA"/>
        </w:rPr>
      </w:pPr>
      <w:r>
        <w:rPr>
          <w:lang w:val="uk-UA"/>
        </w:rPr>
        <w:t xml:space="preserve">Третина юнаків продемонстрували аеробну продуктивність на оцінку «задовільно», а серед дівчат таких було виявлено 100 відсотків. У майже половини юнаків зафіксована аеробна продуктивність за індексом </w:t>
      </w:r>
      <w:proofErr w:type="spellStart"/>
      <w:r>
        <w:rPr>
          <w:lang w:val="uk-UA"/>
        </w:rPr>
        <w:t>Скибінськи</w:t>
      </w:r>
      <w:proofErr w:type="spellEnd"/>
      <w:r>
        <w:rPr>
          <w:lang w:val="uk-UA"/>
        </w:rPr>
        <w:t xml:space="preserve"> з оцінкою «добре» і більше п’ятої частини </w:t>
      </w:r>
      <w:r w:rsidR="009B559F">
        <w:rPr>
          <w:rFonts w:cstheme="minorHAnsi"/>
          <w:lang w:val="uk-UA"/>
        </w:rPr>
        <w:t>‒</w:t>
      </w:r>
      <w:r>
        <w:rPr>
          <w:lang w:val="uk-UA"/>
        </w:rPr>
        <w:t xml:space="preserve"> оцінкою «дуже добре».  </w:t>
      </w:r>
    </w:p>
    <w:p w:rsidR="00772A9E" w:rsidRPr="00131939" w:rsidRDefault="00772A9E" w:rsidP="00772A9E">
      <w:pPr>
        <w:rPr>
          <w:lang w:val="uk-UA"/>
        </w:rPr>
      </w:pPr>
      <w:r>
        <w:rPr>
          <w:b/>
          <w:lang w:val="uk-UA"/>
        </w:rPr>
        <w:t>Висновок.</w:t>
      </w:r>
      <w:r w:rsidR="00131939">
        <w:rPr>
          <w:lang w:val="uk-UA"/>
        </w:rPr>
        <w:t xml:space="preserve"> </w:t>
      </w:r>
      <w:r w:rsidR="00232239">
        <w:rPr>
          <w:lang w:val="uk-UA"/>
        </w:rPr>
        <w:t xml:space="preserve">У дослідженні аеробної продуктивності майбутніх вчителів фізичної культури у юнаків </w:t>
      </w:r>
      <w:r w:rsidR="009B559F">
        <w:rPr>
          <w:lang w:val="uk-UA"/>
        </w:rPr>
        <w:t xml:space="preserve">виявлено оцінки </w:t>
      </w:r>
      <w:r w:rsidR="00232239">
        <w:rPr>
          <w:lang w:val="uk-UA"/>
        </w:rPr>
        <w:t>«задовільно», «добре» і «дуже добре», у дівчат</w:t>
      </w:r>
      <w:r w:rsidR="009B559F">
        <w:rPr>
          <w:lang w:val="uk-UA"/>
        </w:rPr>
        <w:t xml:space="preserve"> </w:t>
      </w:r>
      <w:r w:rsidR="009B559F">
        <w:rPr>
          <w:rFonts w:cstheme="minorHAnsi"/>
          <w:lang w:val="uk-UA"/>
        </w:rPr>
        <w:t>‒</w:t>
      </w:r>
      <w:r w:rsidR="009B559F">
        <w:rPr>
          <w:lang w:val="uk-UA"/>
        </w:rPr>
        <w:t xml:space="preserve"> «задовільно», що відповідає вимогам </w:t>
      </w:r>
      <w:r w:rsidR="00940D91">
        <w:rPr>
          <w:lang w:val="uk-UA"/>
        </w:rPr>
        <w:t xml:space="preserve">фізичного навантаження на практичних заняттях </w:t>
      </w:r>
      <w:r w:rsidR="009B559F">
        <w:rPr>
          <w:lang w:val="uk-UA"/>
        </w:rPr>
        <w:t xml:space="preserve">навчального </w:t>
      </w:r>
      <w:r w:rsidR="00940D91">
        <w:rPr>
          <w:lang w:val="uk-UA"/>
        </w:rPr>
        <w:t>процесу в</w:t>
      </w:r>
      <w:r w:rsidR="009B559F">
        <w:rPr>
          <w:lang w:val="uk-UA"/>
        </w:rPr>
        <w:t xml:space="preserve"> закладі вищої освіти, а в майбутньому </w:t>
      </w:r>
      <w:r w:rsidR="00C06A21">
        <w:rPr>
          <w:lang w:val="uk-UA"/>
        </w:rPr>
        <w:t>і</w:t>
      </w:r>
      <w:r w:rsidR="009B559F">
        <w:rPr>
          <w:lang w:val="uk-UA"/>
        </w:rPr>
        <w:t xml:space="preserve"> вимогам професійної діяльності. </w:t>
      </w:r>
    </w:p>
    <w:p w:rsidR="00772A9E" w:rsidRDefault="00772A9E" w:rsidP="00772A9E">
      <w:pPr>
        <w:rPr>
          <w:lang w:val="uk-UA"/>
        </w:rPr>
      </w:pPr>
    </w:p>
    <w:p w:rsidR="00772A9E" w:rsidRDefault="00772A9E" w:rsidP="00772A9E">
      <w:pPr>
        <w:jc w:val="center"/>
        <w:rPr>
          <w:lang w:val="uk-UA"/>
        </w:rPr>
      </w:pPr>
      <w:r>
        <w:rPr>
          <w:b/>
          <w:lang w:val="uk-UA"/>
        </w:rPr>
        <w:t>Література</w:t>
      </w:r>
    </w:p>
    <w:p w:rsidR="00AA6813" w:rsidRDefault="00AA6813" w:rsidP="00AA6813">
      <w:pPr>
        <w:pStyle w:val="a4"/>
        <w:numPr>
          <w:ilvl w:val="0"/>
          <w:numId w:val="2"/>
        </w:numPr>
        <w:ind w:left="0" w:firstLine="709"/>
        <w:rPr>
          <w:rFonts w:asciiTheme="majorHAnsi" w:hAnsiTheme="majorHAnsi" w:cstheme="majorHAnsi"/>
          <w:color w:val="222222"/>
          <w:shd w:val="clear" w:color="auto" w:fill="FFFFFF"/>
          <w:lang w:val="uk-UA"/>
        </w:rPr>
      </w:pPr>
      <w:r w:rsidRPr="00AA6813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Земська</w:t>
      </w:r>
      <w:r>
        <w:rPr>
          <w:rFonts w:asciiTheme="majorHAnsi" w:hAnsiTheme="majorHAnsi" w:cstheme="majorHAnsi"/>
          <w:color w:val="222222"/>
          <w:shd w:val="clear" w:color="auto" w:fill="FFFFFF"/>
          <w:lang w:val="uk-UA"/>
        </w:rPr>
        <w:t> </w:t>
      </w:r>
      <w:r w:rsidRPr="00AA6813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Н.</w:t>
      </w:r>
      <w:r>
        <w:rPr>
          <w:rFonts w:asciiTheme="majorHAnsi" w:hAnsiTheme="majorHAnsi" w:cstheme="majorHAnsi"/>
          <w:color w:val="222222"/>
          <w:shd w:val="clear" w:color="auto" w:fill="FFFFFF"/>
          <w:lang w:val="uk-UA"/>
        </w:rPr>
        <w:t> </w:t>
      </w:r>
      <w:r w:rsidRPr="00AA6813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О., </w:t>
      </w:r>
      <w:proofErr w:type="spellStart"/>
      <w:r w:rsidRPr="00AA6813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Матійчук</w:t>
      </w:r>
      <w:proofErr w:type="spellEnd"/>
      <w:r>
        <w:rPr>
          <w:rFonts w:asciiTheme="majorHAnsi" w:hAnsiTheme="majorHAnsi" w:cstheme="majorHAnsi"/>
          <w:color w:val="222222"/>
          <w:shd w:val="clear" w:color="auto" w:fill="FFFFFF"/>
          <w:lang w:val="uk-UA"/>
        </w:rPr>
        <w:t> </w:t>
      </w:r>
      <w:r w:rsidRPr="00AA6813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І.</w:t>
      </w:r>
      <w:r>
        <w:rPr>
          <w:rFonts w:asciiTheme="majorHAnsi" w:hAnsiTheme="majorHAnsi" w:cstheme="majorHAnsi"/>
          <w:color w:val="222222"/>
          <w:shd w:val="clear" w:color="auto" w:fill="FFFFFF"/>
          <w:lang w:val="uk-UA"/>
        </w:rPr>
        <w:t> </w:t>
      </w:r>
      <w:r w:rsidRPr="00AA6813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В.</w:t>
      </w:r>
      <w:r w:rsidRPr="00232239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Підвищення функціональних резервів організму студентів засобами оздоровчої фізичної культури. </w:t>
      </w:r>
      <w:r w:rsidRPr="00232239">
        <w:rPr>
          <w:lang w:val="en-US"/>
        </w:rPr>
        <w:t>The</w:t>
      </w:r>
      <w:r w:rsidRPr="00AA6813">
        <w:rPr>
          <w:lang w:val="uk-UA"/>
        </w:rPr>
        <w:t xml:space="preserve"> 3</w:t>
      </w:r>
      <w:r w:rsidRPr="00232239">
        <w:rPr>
          <w:lang w:val="en-US"/>
        </w:rPr>
        <w:t>rd</w:t>
      </w:r>
      <w:r w:rsidRPr="00AA6813">
        <w:rPr>
          <w:lang w:val="uk-UA"/>
        </w:rPr>
        <w:t xml:space="preserve"> </w:t>
      </w:r>
      <w:r w:rsidRPr="00232239">
        <w:rPr>
          <w:lang w:val="en-US"/>
        </w:rPr>
        <w:t>International</w:t>
      </w:r>
      <w:r w:rsidRPr="00AA6813">
        <w:rPr>
          <w:lang w:val="uk-UA"/>
        </w:rPr>
        <w:t xml:space="preserve"> </w:t>
      </w:r>
      <w:r w:rsidRPr="00232239">
        <w:rPr>
          <w:lang w:val="en-US"/>
        </w:rPr>
        <w:t>scien</w:t>
      </w:r>
      <w:r>
        <w:rPr>
          <w:lang w:val="en-US"/>
        </w:rPr>
        <w:t>tific</w:t>
      </w:r>
      <w:r w:rsidRPr="00AA6813">
        <w:rPr>
          <w:lang w:val="uk-UA"/>
        </w:rPr>
        <w:t xml:space="preserve"> </w:t>
      </w:r>
      <w:r>
        <w:rPr>
          <w:lang w:val="en-US"/>
        </w:rPr>
        <w:t xml:space="preserve">and practical conference </w:t>
      </w:r>
      <w:r>
        <w:rPr>
          <w:lang w:val="uk-UA"/>
        </w:rPr>
        <w:t>«</w:t>
      </w:r>
      <w:r w:rsidRPr="00232239">
        <w:rPr>
          <w:i/>
          <w:lang w:val="en-US"/>
        </w:rPr>
        <w:t>Perspectives of world science and education</w:t>
      </w:r>
      <w:r>
        <w:rPr>
          <w:i/>
          <w:lang w:val="uk-UA"/>
        </w:rPr>
        <w:t>»</w:t>
      </w:r>
      <w:r w:rsidRPr="00232239">
        <w:rPr>
          <w:lang w:val="en-US"/>
        </w:rPr>
        <w:t xml:space="preserve"> (November 27-29, 2019) CPN Publishing Group, Osaka, Japan. 2019.</w:t>
      </w:r>
      <w:r w:rsidRPr="00232239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С. 452-456.</w:t>
      </w:r>
    </w:p>
    <w:p w:rsidR="0007134D" w:rsidRPr="003B1854" w:rsidRDefault="0063612D" w:rsidP="003B1854">
      <w:pPr>
        <w:pStyle w:val="a4"/>
        <w:numPr>
          <w:ilvl w:val="0"/>
          <w:numId w:val="2"/>
        </w:numPr>
        <w:ind w:left="0" w:firstLine="709"/>
        <w:rPr>
          <w:rFonts w:asciiTheme="majorHAnsi" w:hAnsiTheme="majorHAnsi" w:cstheme="majorHAnsi"/>
          <w:color w:val="222222"/>
          <w:shd w:val="clear" w:color="auto" w:fill="FFFFFF"/>
          <w:lang w:val="uk-UA"/>
        </w:rPr>
      </w:pPr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Нестерова</w:t>
      </w:r>
      <w:r w:rsidR="00232239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 </w:t>
      </w:r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С., </w:t>
      </w:r>
      <w:proofErr w:type="spellStart"/>
      <w:r w:rsidRPr="00232239">
        <w:rPr>
          <w:rFonts w:asciiTheme="majorHAnsi" w:hAnsiTheme="majorHAnsi" w:cstheme="majorHAnsi"/>
          <w:color w:val="333333"/>
          <w:shd w:val="clear" w:color="auto" w:fill="FFFFFF"/>
          <w:lang w:val="uk-UA"/>
        </w:rPr>
        <w:t>Мацейко</w:t>
      </w:r>
      <w:proofErr w:type="spellEnd"/>
      <w:r w:rsidR="00232239">
        <w:rPr>
          <w:rFonts w:asciiTheme="majorHAnsi" w:hAnsiTheme="majorHAnsi" w:cstheme="majorHAnsi"/>
          <w:color w:val="333333"/>
          <w:shd w:val="clear" w:color="auto" w:fill="FFFFFF"/>
          <w:lang w:val="uk-UA"/>
        </w:rPr>
        <w:t> </w:t>
      </w:r>
      <w:r w:rsidRPr="00232239">
        <w:rPr>
          <w:rFonts w:asciiTheme="majorHAnsi" w:hAnsiTheme="majorHAnsi" w:cstheme="majorHAnsi"/>
          <w:color w:val="333333"/>
          <w:shd w:val="clear" w:color="auto" w:fill="FFFFFF"/>
          <w:lang w:val="uk-UA"/>
        </w:rPr>
        <w:t>І</w:t>
      </w:r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. Оцінка стану здоров’я студенток Вінницького державного педагогічного університету імені Михайла Коцюбинського за</w:t>
      </w:r>
      <w:r w:rsidR="00232239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</w:t>
      </w:r>
      <w:proofErr w:type="gramStart"/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р</w:t>
      </w:r>
      <w:proofErr w:type="gramEnd"/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івнем аеробної продуктивності. </w:t>
      </w:r>
      <w:proofErr w:type="spellStart"/>
      <w:r w:rsidRPr="003B1854">
        <w:rPr>
          <w:rFonts w:asciiTheme="majorHAnsi" w:hAnsiTheme="majorHAnsi" w:cstheme="majorHAnsi"/>
          <w:i/>
          <w:color w:val="222222"/>
          <w:shd w:val="clear" w:color="auto" w:fill="FFFFFF"/>
          <w:lang w:val="uk-UA"/>
        </w:rPr>
        <w:t>Візична</w:t>
      </w:r>
      <w:proofErr w:type="spellEnd"/>
      <w:r w:rsidRPr="003B1854">
        <w:rPr>
          <w:rFonts w:asciiTheme="majorHAnsi" w:hAnsiTheme="majorHAnsi" w:cstheme="majorHAnsi"/>
          <w:i/>
          <w:color w:val="222222"/>
          <w:shd w:val="clear" w:color="auto" w:fill="FFFFFF"/>
          <w:lang w:val="uk-UA"/>
        </w:rPr>
        <w:t xml:space="preserve"> культура, спорт та здоров’я </w:t>
      </w:r>
      <w:proofErr w:type="spellStart"/>
      <w:r w:rsidRPr="003B1854">
        <w:rPr>
          <w:rFonts w:asciiTheme="majorHAnsi" w:hAnsiTheme="majorHAnsi" w:cstheme="majorHAnsi"/>
          <w:i/>
          <w:color w:val="222222"/>
          <w:shd w:val="clear" w:color="auto" w:fill="FFFFFF"/>
          <w:lang w:val="uk-UA"/>
        </w:rPr>
        <w:t>нації.</w:t>
      </w:r>
      <w:r w:rsidR="00232239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Вінни</w:t>
      </w:r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ця</w:t>
      </w:r>
      <w:proofErr w:type="spellEnd"/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.</w:t>
      </w:r>
      <w:r w:rsidR="00232239">
        <w:rPr>
          <w:rFonts w:asciiTheme="majorHAnsi" w:hAnsiTheme="majorHAnsi" w:cstheme="majorHAnsi"/>
          <w:color w:val="222222"/>
          <w:shd w:val="clear" w:color="auto" w:fill="FFFFFF"/>
          <w:lang w:val="uk-UA"/>
        </w:rPr>
        <w:t xml:space="preserve"> </w:t>
      </w:r>
      <w:r w:rsidRPr="003B1854">
        <w:rPr>
          <w:rFonts w:asciiTheme="majorHAnsi" w:hAnsiTheme="majorHAnsi" w:cstheme="majorHAnsi"/>
          <w:color w:val="222222"/>
          <w:shd w:val="clear" w:color="auto" w:fill="FFFFFF"/>
          <w:lang w:val="uk-UA"/>
        </w:rPr>
        <w:t>2017.</w:t>
      </w:r>
    </w:p>
    <w:p w:rsidR="0007134D" w:rsidRPr="00C06A21" w:rsidRDefault="0063612D" w:rsidP="003B1854">
      <w:pPr>
        <w:ind w:firstLine="0"/>
        <w:rPr>
          <w:rFonts w:asciiTheme="majorHAnsi" w:hAnsiTheme="majorHAnsi" w:cstheme="majorHAnsi"/>
          <w:color w:val="0045D0"/>
          <w:shd w:val="clear" w:color="auto" w:fill="FFFFFF"/>
          <w:lang w:val="uk-UA"/>
        </w:rPr>
      </w:pPr>
      <w:proofErr w:type="gramStart"/>
      <w:r w:rsidRPr="003B1854">
        <w:rPr>
          <w:rFonts w:asciiTheme="majorHAnsi" w:hAnsiTheme="majorHAnsi" w:cstheme="majorHAnsi"/>
          <w:lang w:val="en-US"/>
        </w:rPr>
        <w:t>URL</w:t>
      </w:r>
      <w:r w:rsidR="003B1854" w:rsidRPr="00232239">
        <w:rPr>
          <w:rFonts w:asciiTheme="majorHAnsi" w:hAnsiTheme="majorHAnsi" w:cstheme="majorHAnsi"/>
          <w:lang w:val="uk-UA"/>
        </w:rPr>
        <w:t xml:space="preserve"> </w:t>
      </w:r>
      <w:r w:rsidRPr="003B1854">
        <w:rPr>
          <w:rFonts w:asciiTheme="majorHAnsi" w:hAnsiTheme="majorHAnsi" w:cstheme="majorHAnsi"/>
          <w:lang w:val="uk-UA"/>
        </w:rPr>
        <w:t>:</w:t>
      </w:r>
      <w:proofErr w:type="gramEnd"/>
      <w:r w:rsidR="003B1854" w:rsidRPr="00232239">
        <w:rPr>
          <w:rFonts w:asciiTheme="majorHAnsi" w:hAnsiTheme="majorHAnsi" w:cstheme="majorHAnsi"/>
          <w:lang w:val="uk-UA"/>
        </w:rPr>
        <w:t xml:space="preserve"> </w:t>
      </w:r>
      <w:hyperlink r:id="rId8" w:history="1">
        <w:r w:rsidR="0007134D" w:rsidRPr="00C06A21">
          <w:rPr>
            <w:rStyle w:val="a3"/>
            <w:rFonts w:asciiTheme="majorHAnsi" w:hAnsiTheme="majorHAnsi" w:cstheme="majorHAnsi"/>
            <w:color w:val="0045D0"/>
            <w:shd w:val="clear" w:color="auto" w:fill="FFFFFF"/>
          </w:rPr>
          <w:t>http</w:t>
        </w:r>
        <w:r w:rsidR="0007134D" w:rsidRPr="00C06A21">
          <w:rPr>
            <w:rStyle w:val="a3"/>
            <w:rFonts w:asciiTheme="majorHAnsi" w:hAnsiTheme="majorHAnsi" w:cstheme="majorHAnsi"/>
            <w:color w:val="0045D0"/>
            <w:shd w:val="clear" w:color="auto" w:fill="FFFFFF"/>
            <w:lang w:val="uk-UA"/>
          </w:rPr>
          <w:t>://93.183.203.244:8080/</w:t>
        </w:r>
        <w:r w:rsidR="0007134D" w:rsidRPr="00C06A21">
          <w:rPr>
            <w:rStyle w:val="a3"/>
            <w:rFonts w:asciiTheme="majorHAnsi" w:hAnsiTheme="majorHAnsi" w:cstheme="majorHAnsi"/>
            <w:color w:val="0045D0"/>
            <w:shd w:val="clear" w:color="auto" w:fill="FFFFFF"/>
          </w:rPr>
          <w:t>xmlui</w:t>
        </w:r>
        <w:r w:rsidR="0007134D" w:rsidRPr="00C06A21">
          <w:rPr>
            <w:rStyle w:val="a3"/>
            <w:rFonts w:asciiTheme="majorHAnsi" w:hAnsiTheme="majorHAnsi" w:cstheme="majorHAnsi"/>
            <w:color w:val="0045D0"/>
            <w:shd w:val="clear" w:color="auto" w:fill="FFFFFF"/>
            <w:lang w:val="uk-UA"/>
          </w:rPr>
          <w:t>/</w:t>
        </w:r>
        <w:r w:rsidR="0007134D" w:rsidRPr="00C06A21">
          <w:rPr>
            <w:rStyle w:val="a3"/>
            <w:rFonts w:asciiTheme="majorHAnsi" w:hAnsiTheme="majorHAnsi" w:cstheme="majorHAnsi"/>
            <w:color w:val="0045D0"/>
            <w:shd w:val="clear" w:color="auto" w:fill="FFFFFF"/>
          </w:rPr>
          <w:t>handle</w:t>
        </w:r>
        <w:r w:rsidR="0007134D" w:rsidRPr="00C06A21">
          <w:rPr>
            <w:rStyle w:val="a3"/>
            <w:rFonts w:asciiTheme="majorHAnsi" w:hAnsiTheme="majorHAnsi" w:cstheme="majorHAnsi"/>
            <w:color w:val="0045D0"/>
            <w:shd w:val="clear" w:color="auto" w:fill="FFFFFF"/>
            <w:lang w:val="uk-UA"/>
          </w:rPr>
          <w:t>/123456789/789</w:t>
        </w:r>
      </w:hyperlink>
    </w:p>
    <w:p w:rsidR="003C5B98" w:rsidRPr="00232239" w:rsidRDefault="003C5B98" w:rsidP="00232239">
      <w:pPr>
        <w:pStyle w:val="a4"/>
        <w:numPr>
          <w:ilvl w:val="0"/>
          <w:numId w:val="2"/>
        </w:numPr>
        <w:ind w:left="0" w:firstLine="709"/>
        <w:rPr>
          <w:rFonts w:asciiTheme="majorHAnsi" w:hAnsiTheme="majorHAnsi" w:cstheme="majorHAnsi"/>
          <w:shd w:val="clear" w:color="auto" w:fill="FFFFFF"/>
          <w:lang w:val="uk-UA"/>
        </w:rPr>
      </w:pPr>
      <w:proofErr w:type="spellStart"/>
      <w:r w:rsidRPr="00232239">
        <w:rPr>
          <w:rFonts w:asciiTheme="majorHAnsi" w:hAnsiTheme="majorHAnsi" w:cstheme="majorHAnsi"/>
          <w:lang w:val="uk-UA"/>
        </w:rPr>
        <w:t>Тонконог</w:t>
      </w:r>
      <w:proofErr w:type="spellEnd"/>
      <w:r w:rsidR="00232239">
        <w:rPr>
          <w:rFonts w:asciiTheme="majorHAnsi" w:hAnsiTheme="majorHAnsi" w:cstheme="majorHAnsi"/>
          <w:lang w:val="uk-UA"/>
        </w:rPr>
        <w:t> </w:t>
      </w:r>
      <w:r w:rsidRPr="00232239">
        <w:rPr>
          <w:rFonts w:asciiTheme="majorHAnsi" w:hAnsiTheme="majorHAnsi" w:cstheme="majorHAnsi"/>
          <w:lang w:val="uk-UA"/>
        </w:rPr>
        <w:t>В.</w:t>
      </w:r>
      <w:bookmarkStart w:id="0" w:name="_GoBack"/>
      <w:bookmarkEnd w:id="0"/>
      <w:r w:rsidR="00232239">
        <w:rPr>
          <w:rFonts w:asciiTheme="majorHAnsi" w:hAnsiTheme="majorHAnsi" w:cstheme="majorHAnsi"/>
          <w:lang w:val="uk-UA"/>
        </w:rPr>
        <w:t> </w:t>
      </w:r>
      <w:r w:rsidRPr="00232239">
        <w:rPr>
          <w:rFonts w:asciiTheme="majorHAnsi" w:hAnsiTheme="majorHAnsi" w:cstheme="majorHAnsi"/>
          <w:lang w:val="uk-UA"/>
        </w:rPr>
        <w:t xml:space="preserve">М. </w:t>
      </w:r>
      <w:proofErr w:type="spellStart"/>
      <w:r w:rsidR="00232239" w:rsidRPr="00232239">
        <w:rPr>
          <w:rFonts w:asciiTheme="majorHAnsi" w:hAnsiTheme="majorHAnsi" w:cstheme="majorHAnsi"/>
          <w:lang w:val="uk-UA"/>
        </w:rPr>
        <w:t>Гладощук</w:t>
      </w:r>
      <w:proofErr w:type="spellEnd"/>
      <w:r w:rsidR="00232239">
        <w:rPr>
          <w:rFonts w:asciiTheme="majorHAnsi" w:hAnsiTheme="majorHAnsi" w:cstheme="majorHAnsi"/>
          <w:lang w:val="uk-UA"/>
        </w:rPr>
        <w:t> </w:t>
      </w:r>
      <w:r w:rsidR="00232239" w:rsidRPr="00232239">
        <w:rPr>
          <w:rFonts w:asciiTheme="majorHAnsi" w:hAnsiTheme="majorHAnsi" w:cstheme="majorHAnsi"/>
          <w:lang w:val="uk-UA"/>
        </w:rPr>
        <w:t>О.</w:t>
      </w:r>
      <w:r w:rsidR="00232239">
        <w:rPr>
          <w:rFonts w:asciiTheme="majorHAnsi" w:hAnsiTheme="majorHAnsi" w:cstheme="majorHAnsi"/>
          <w:lang w:val="uk-UA"/>
        </w:rPr>
        <w:t> </w:t>
      </w:r>
      <w:r w:rsidR="00232239" w:rsidRPr="00232239">
        <w:rPr>
          <w:rFonts w:asciiTheme="majorHAnsi" w:hAnsiTheme="majorHAnsi" w:cstheme="majorHAnsi"/>
          <w:lang w:val="uk-UA"/>
        </w:rPr>
        <w:t xml:space="preserve">Г. </w:t>
      </w:r>
      <w:r w:rsidRPr="00232239">
        <w:rPr>
          <w:rFonts w:asciiTheme="majorHAnsi" w:hAnsiTheme="majorHAnsi" w:cstheme="majorHAnsi"/>
          <w:lang w:val="uk-UA"/>
        </w:rPr>
        <w:t>Критерії розвитку фізи</w:t>
      </w:r>
      <w:r w:rsidR="00232239">
        <w:rPr>
          <w:rFonts w:asciiTheme="majorHAnsi" w:hAnsiTheme="majorHAnsi" w:cstheme="majorHAnsi"/>
          <w:lang w:val="uk-UA"/>
        </w:rPr>
        <w:t>чного стану студентської молоді.</w:t>
      </w:r>
      <w:r w:rsidRPr="00232239">
        <w:rPr>
          <w:rFonts w:asciiTheme="majorHAnsi" w:hAnsiTheme="majorHAnsi" w:cstheme="majorHAnsi"/>
          <w:lang w:val="uk-UA"/>
        </w:rPr>
        <w:t xml:space="preserve"> </w:t>
      </w:r>
      <w:r w:rsidRPr="00232239">
        <w:rPr>
          <w:rFonts w:asciiTheme="majorHAnsi" w:hAnsiTheme="majorHAnsi" w:cstheme="majorHAnsi"/>
          <w:i/>
          <w:lang w:val="uk-UA"/>
        </w:rPr>
        <w:t>Науковий часопис Національного педагогічного університету імені М.</w:t>
      </w:r>
      <w:r w:rsidR="00232239">
        <w:rPr>
          <w:rFonts w:asciiTheme="majorHAnsi" w:hAnsiTheme="majorHAnsi" w:cstheme="majorHAnsi"/>
          <w:i/>
          <w:lang w:val="uk-UA"/>
        </w:rPr>
        <w:t> </w:t>
      </w:r>
      <w:r w:rsidRPr="00232239">
        <w:rPr>
          <w:rFonts w:asciiTheme="majorHAnsi" w:hAnsiTheme="majorHAnsi" w:cstheme="majorHAnsi"/>
          <w:i/>
          <w:lang w:val="uk-UA"/>
        </w:rPr>
        <w:t>П.</w:t>
      </w:r>
      <w:r w:rsidR="00232239">
        <w:rPr>
          <w:rFonts w:asciiTheme="majorHAnsi" w:hAnsiTheme="majorHAnsi" w:cstheme="majorHAnsi"/>
          <w:i/>
          <w:lang w:val="uk-UA"/>
        </w:rPr>
        <w:t> </w:t>
      </w:r>
      <w:r w:rsidRPr="00232239">
        <w:rPr>
          <w:rFonts w:asciiTheme="majorHAnsi" w:hAnsiTheme="majorHAnsi" w:cstheme="majorHAnsi"/>
          <w:i/>
          <w:lang w:val="uk-UA"/>
        </w:rPr>
        <w:t>Драгоманова.</w:t>
      </w:r>
      <w:r w:rsidRPr="00232239">
        <w:rPr>
          <w:rFonts w:asciiTheme="majorHAnsi" w:hAnsiTheme="majorHAnsi" w:cstheme="majorHAnsi"/>
          <w:lang w:val="uk-UA"/>
        </w:rPr>
        <w:t xml:space="preserve"> Київ</w:t>
      </w:r>
      <w:r w:rsidR="00232239">
        <w:rPr>
          <w:rFonts w:asciiTheme="majorHAnsi" w:hAnsiTheme="majorHAnsi" w:cstheme="majorHAnsi"/>
          <w:lang w:val="uk-UA"/>
        </w:rPr>
        <w:t>.</w:t>
      </w:r>
      <w:r w:rsidRPr="00232239">
        <w:rPr>
          <w:rFonts w:asciiTheme="majorHAnsi" w:hAnsiTheme="majorHAnsi" w:cstheme="majorHAnsi"/>
          <w:lang w:val="uk-UA"/>
        </w:rPr>
        <w:t xml:space="preserve"> 2018. Вип. 3К (97). С. 559-563.</w:t>
      </w:r>
    </w:p>
    <w:p w:rsidR="003C5B98" w:rsidRPr="003B1854" w:rsidRDefault="003B1854" w:rsidP="003B1854">
      <w:pPr>
        <w:ind w:firstLine="0"/>
        <w:rPr>
          <w:rFonts w:asciiTheme="majorHAnsi" w:hAnsiTheme="majorHAnsi" w:cstheme="majorHAnsi"/>
          <w:lang w:val="uk-UA"/>
        </w:rPr>
      </w:pPr>
      <w:proofErr w:type="gramStart"/>
      <w:r w:rsidRPr="003B1854">
        <w:rPr>
          <w:rFonts w:asciiTheme="majorHAnsi" w:hAnsiTheme="majorHAnsi" w:cstheme="majorHAnsi"/>
          <w:lang w:val="en-US"/>
        </w:rPr>
        <w:t>URL</w:t>
      </w:r>
      <w:r w:rsidRPr="00232239">
        <w:rPr>
          <w:rFonts w:asciiTheme="majorHAnsi" w:hAnsiTheme="majorHAnsi" w:cstheme="majorHAnsi"/>
          <w:lang w:val="uk-UA"/>
        </w:rPr>
        <w:t xml:space="preserve"> </w:t>
      </w:r>
      <w:r w:rsidRPr="003B1854">
        <w:rPr>
          <w:rFonts w:asciiTheme="majorHAnsi" w:hAnsiTheme="majorHAnsi" w:cstheme="majorHAnsi"/>
          <w:lang w:val="uk-UA"/>
        </w:rPr>
        <w:t>:</w:t>
      </w:r>
      <w:proofErr w:type="gramEnd"/>
      <w:r w:rsidRPr="00232239">
        <w:rPr>
          <w:rFonts w:asciiTheme="majorHAnsi" w:hAnsiTheme="majorHAnsi" w:cstheme="majorHAnsi"/>
          <w:lang w:val="uk-UA"/>
        </w:rPr>
        <w:t xml:space="preserve"> </w:t>
      </w:r>
      <w:r w:rsidRPr="003B1854">
        <w:rPr>
          <w:rFonts w:asciiTheme="majorHAnsi" w:hAnsiTheme="majorHAnsi" w:cstheme="majorHAnsi"/>
          <w:lang w:val="uk-UA"/>
        </w:rPr>
        <w:t xml:space="preserve"> </w:t>
      </w:r>
      <w:hyperlink r:id="rId9" w:history="1"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en-US"/>
          </w:rPr>
          <w:t>http</w:t>
        </w:r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uk-UA"/>
          </w:rPr>
          <w:t>://</w:t>
        </w:r>
        <w:proofErr w:type="spellStart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en-US"/>
          </w:rPr>
          <w:t>enpuir</w:t>
        </w:r>
        <w:proofErr w:type="spellEnd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uk-UA"/>
          </w:rPr>
          <w:t>.</w:t>
        </w:r>
        <w:proofErr w:type="spellStart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en-US"/>
          </w:rPr>
          <w:t>npu</w:t>
        </w:r>
        <w:proofErr w:type="spellEnd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uk-UA"/>
          </w:rPr>
          <w:t>.</w:t>
        </w:r>
        <w:proofErr w:type="spellStart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en-US"/>
          </w:rPr>
          <w:t>edu</w:t>
        </w:r>
        <w:proofErr w:type="spellEnd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uk-UA"/>
          </w:rPr>
          <w:t>.</w:t>
        </w:r>
        <w:proofErr w:type="spellStart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en-US"/>
          </w:rPr>
          <w:t>ua</w:t>
        </w:r>
        <w:proofErr w:type="spellEnd"/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uk-UA"/>
          </w:rPr>
          <w:t>/</w:t>
        </w:r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en-US"/>
          </w:rPr>
          <w:t>handle</w:t>
        </w:r>
        <w:r w:rsidR="003C5B98" w:rsidRPr="003B1854">
          <w:rPr>
            <w:rStyle w:val="a3"/>
            <w:rFonts w:asciiTheme="majorHAnsi" w:hAnsiTheme="majorHAnsi" w:cstheme="majorHAnsi"/>
            <w:shd w:val="clear" w:color="auto" w:fill="F9F2F4"/>
            <w:lang w:val="uk-UA"/>
          </w:rPr>
          <w:t>/123456789/21901</w:t>
        </w:r>
      </w:hyperlink>
    </w:p>
    <w:sectPr w:rsidR="003C5B98" w:rsidRPr="003B1854" w:rsidSect="00772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228"/>
    <w:multiLevelType w:val="hybridMultilevel"/>
    <w:tmpl w:val="7C68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2FB0"/>
    <w:multiLevelType w:val="multilevel"/>
    <w:tmpl w:val="3A2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F5DE4"/>
    <w:multiLevelType w:val="multilevel"/>
    <w:tmpl w:val="633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A9E"/>
    <w:rsid w:val="0007134D"/>
    <w:rsid w:val="000D5864"/>
    <w:rsid w:val="00131939"/>
    <w:rsid w:val="00232239"/>
    <w:rsid w:val="00274697"/>
    <w:rsid w:val="002A2725"/>
    <w:rsid w:val="00336FB5"/>
    <w:rsid w:val="003B1854"/>
    <w:rsid w:val="003C5B98"/>
    <w:rsid w:val="00432485"/>
    <w:rsid w:val="004B4E99"/>
    <w:rsid w:val="005828A4"/>
    <w:rsid w:val="005E76D0"/>
    <w:rsid w:val="0063612D"/>
    <w:rsid w:val="006410AD"/>
    <w:rsid w:val="00772A9E"/>
    <w:rsid w:val="007E2FD1"/>
    <w:rsid w:val="00861657"/>
    <w:rsid w:val="008F0BBA"/>
    <w:rsid w:val="00910650"/>
    <w:rsid w:val="00940D91"/>
    <w:rsid w:val="009B559F"/>
    <w:rsid w:val="00A52218"/>
    <w:rsid w:val="00A84D84"/>
    <w:rsid w:val="00AA6813"/>
    <w:rsid w:val="00B80638"/>
    <w:rsid w:val="00C06A21"/>
    <w:rsid w:val="00C32F55"/>
    <w:rsid w:val="00C957B2"/>
    <w:rsid w:val="00D31637"/>
    <w:rsid w:val="00E834EC"/>
    <w:rsid w:val="00ED141D"/>
    <w:rsid w:val="00EE1239"/>
    <w:rsid w:val="00FB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4E99"/>
    <w:pPr>
      <w:tabs>
        <w:tab w:val="right" w:pos="8640"/>
      </w:tabs>
      <w:spacing w:line="320" w:lineRule="atLeast"/>
      <w:ind w:firstLine="720"/>
      <w:jc w:val="center"/>
    </w:pPr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4E99"/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character" w:styleId="a3">
    <w:name w:val="Hyperlink"/>
    <w:basedOn w:val="a0"/>
    <w:uiPriority w:val="99"/>
    <w:unhideWhenUsed/>
    <w:rsid w:val="00071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8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76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4E99"/>
    <w:pPr>
      <w:tabs>
        <w:tab w:val="right" w:pos="8640"/>
      </w:tabs>
      <w:spacing w:line="320" w:lineRule="atLeast"/>
      <w:ind w:firstLine="720"/>
      <w:jc w:val="center"/>
    </w:pPr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4E99"/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character" w:styleId="a3">
    <w:name w:val="Hyperlink"/>
    <w:basedOn w:val="a0"/>
    <w:uiPriority w:val="99"/>
    <w:unhideWhenUsed/>
    <w:rsid w:val="00071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183.203.244:8080/xmlui/handle/123456789/789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puir.npu.edu.ua/handle/123456789/2190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43637842371153"/>
          <c:y val="0.17918330860816314"/>
          <c:w val="0.64987854779022192"/>
          <c:h val="0.668428188696552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Задовільно</c:v>
                </c:pt>
              </c:strCache>
            </c:strRef>
          </c:tx>
          <c:dLbls>
            <c:dLbl>
              <c:idx val="1"/>
              <c:layout>
                <c:manualLayout>
                  <c:x val="1.8403496664366234E-2"/>
                  <c:y val="-1.449275362318839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Юнаки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784-42EE-B1E6-366B453837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Добре</c:v>
                </c:pt>
              </c:strCache>
            </c:strRef>
          </c:tx>
          <c:dLbls>
            <c:dLbl>
              <c:idx val="0"/>
              <c:layout>
                <c:manualLayout>
                  <c:x val="1.6103059581320453E-2"/>
                  <c:y val="-1.9323671497584544E-2"/>
                </c:manualLayout>
              </c:layout>
              <c:showVal val="1"/>
            </c:dLbl>
            <c:dLbl>
              <c:idx val="1"/>
              <c:layout>
                <c:manualLayout>
                  <c:x val="1.3802622498274674E-2"/>
                  <c:y val="-3.381642512077286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Юнаки</c:v>
                </c:pt>
                <c:pt idx="1">
                  <c:v>Дівчата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Дуже добре</c:v>
                </c:pt>
              </c:strCache>
            </c:strRef>
          </c:tx>
          <c:dLbls>
            <c:dLbl>
              <c:idx val="0"/>
              <c:layout>
                <c:manualLayout>
                  <c:x val="2.0703933747412012E-2"/>
                  <c:y val="-4.830917874396135E-3"/>
                </c:manualLayout>
              </c:layout>
              <c:showVal val="1"/>
            </c:dLbl>
            <c:dLbl>
              <c:idx val="1"/>
              <c:layout>
                <c:manualLayout>
                  <c:x val="1.1502185415228898E-2"/>
                  <c:y val="-3.38164251207729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Юнаки</c:v>
                </c:pt>
                <c:pt idx="1">
                  <c:v>Дівчата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dLbls>
          <c:showVal val="1"/>
        </c:dLbls>
        <c:shape val="box"/>
        <c:axId val="88166784"/>
        <c:axId val="88168704"/>
        <c:axId val="0"/>
      </c:bar3DChart>
      <c:catAx>
        <c:axId val="88166784"/>
        <c:scaling>
          <c:orientation val="minMax"/>
        </c:scaling>
        <c:axPos val="b"/>
        <c:majorGridlines/>
        <c:numFmt formatCode="General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8168704"/>
        <c:crosses val="autoZero"/>
        <c:auto val="1"/>
        <c:lblAlgn val="ctr"/>
        <c:lblOffset val="100"/>
      </c:catAx>
      <c:valAx>
        <c:axId val="881687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 baseline="0">
                    <a:latin typeface="Times New Roman" pitchFamily="18" charset="0"/>
                  </a:defRPr>
                </a:pPr>
                <a:r>
                  <a:rPr lang="ru-RU" sz="1200" b="0" kern="1200" baseline="0">
                    <a:latin typeface="Times New Roman" pitchFamily="18" charset="0"/>
                  </a:rPr>
                  <a:t>Відстотки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  <c:crossAx val="8816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48944063151546"/>
          <c:y val="0.26808436988854667"/>
          <c:w val="0.18384124795460483"/>
          <c:h val="0.43998478451063194"/>
        </c:manualLayout>
      </c:layout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zero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2020-02-01T07:49:00Z</dcterms:created>
  <dcterms:modified xsi:type="dcterms:W3CDTF">2020-02-05T10:00:00Z</dcterms:modified>
</cp:coreProperties>
</file>