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9D" w:rsidRDefault="00DA5D9D" w:rsidP="00DA5D9D">
      <w:pPr>
        <w:spacing w:after="0" w:line="360" w:lineRule="auto"/>
        <w:ind w:firstLine="709"/>
        <w:jc w:val="right"/>
        <w:rPr>
          <w:sz w:val="28"/>
          <w:szCs w:val="28"/>
        </w:rPr>
      </w:pPr>
      <w:r>
        <w:rPr>
          <w:sz w:val="28"/>
          <w:szCs w:val="28"/>
        </w:rPr>
        <w:t>В.</w:t>
      </w:r>
      <w:r w:rsidR="00551C20">
        <w:rPr>
          <w:sz w:val="28"/>
          <w:szCs w:val="28"/>
        </w:rPr>
        <w:t> </w:t>
      </w:r>
      <w:r>
        <w:rPr>
          <w:sz w:val="28"/>
          <w:szCs w:val="28"/>
        </w:rPr>
        <w:t>І.</w:t>
      </w:r>
      <w:r w:rsidR="00551C20">
        <w:rPr>
          <w:sz w:val="28"/>
          <w:szCs w:val="28"/>
        </w:rPr>
        <w:t> </w:t>
      </w:r>
      <w:r>
        <w:rPr>
          <w:sz w:val="28"/>
          <w:szCs w:val="28"/>
        </w:rPr>
        <w:t>Марчик,</w:t>
      </w:r>
      <w:r w:rsidR="00A5343C" w:rsidRPr="00A5343C">
        <w:rPr>
          <w:sz w:val="28"/>
          <w:szCs w:val="28"/>
        </w:rPr>
        <w:t xml:space="preserve"> </w:t>
      </w:r>
      <w:r w:rsidR="00A5343C">
        <w:rPr>
          <w:sz w:val="28"/>
          <w:szCs w:val="28"/>
        </w:rPr>
        <w:t>Т.</w:t>
      </w:r>
      <w:r w:rsidR="00551C20">
        <w:rPr>
          <w:sz w:val="28"/>
          <w:szCs w:val="28"/>
        </w:rPr>
        <w:t> </w:t>
      </w:r>
      <w:r w:rsidR="00A5343C">
        <w:rPr>
          <w:sz w:val="28"/>
          <w:szCs w:val="28"/>
        </w:rPr>
        <w:t>В.</w:t>
      </w:r>
      <w:r w:rsidR="00551C20">
        <w:rPr>
          <w:sz w:val="28"/>
          <w:szCs w:val="28"/>
        </w:rPr>
        <w:t> </w:t>
      </w:r>
      <w:proofErr w:type="spellStart"/>
      <w:r w:rsidR="00A5343C">
        <w:rPr>
          <w:sz w:val="28"/>
          <w:szCs w:val="28"/>
        </w:rPr>
        <w:t>Андріанов</w:t>
      </w:r>
      <w:proofErr w:type="spellEnd"/>
      <w:r w:rsidR="00A5343C">
        <w:rPr>
          <w:sz w:val="28"/>
          <w:szCs w:val="28"/>
        </w:rPr>
        <w:t>, В.</w:t>
      </w:r>
      <w:r w:rsidR="00551C20">
        <w:rPr>
          <w:sz w:val="28"/>
          <w:szCs w:val="28"/>
        </w:rPr>
        <w:t> </w:t>
      </w:r>
      <w:r w:rsidR="00A5343C">
        <w:rPr>
          <w:sz w:val="28"/>
          <w:szCs w:val="28"/>
        </w:rPr>
        <w:t>Є.</w:t>
      </w:r>
      <w:r w:rsidR="00551C20">
        <w:rPr>
          <w:sz w:val="28"/>
          <w:szCs w:val="28"/>
        </w:rPr>
        <w:t> </w:t>
      </w:r>
      <w:proofErr w:type="spellStart"/>
      <w:r w:rsidR="00A5343C">
        <w:rPr>
          <w:sz w:val="28"/>
          <w:szCs w:val="28"/>
        </w:rPr>
        <w:t>Андріанов</w:t>
      </w:r>
      <w:proofErr w:type="spellEnd"/>
    </w:p>
    <w:p w:rsidR="00DA5D9D" w:rsidRDefault="00DA5D9D" w:rsidP="00DA5D9D">
      <w:pPr>
        <w:spacing w:after="0" w:line="360" w:lineRule="auto"/>
        <w:ind w:firstLine="709"/>
        <w:jc w:val="right"/>
        <w:rPr>
          <w:sz w:val="28"/>
          <w:szCs w:val="28"/>
        </w:rPr>
      </w:pPr>
      <w:r>
        <w:rPr>
          <w:sz w:val="28"/>
          <w:szCs w:val="28"/>
        </w:rPr>
        <w:t>Криворізький педагогічний інститут ДВНЗ «КНУ»</w:t>
      </w:r>
    </w:p>
    <w:p w:rsidR="00F6126D" w:rsidRDefault="00F6126D" w:rsidP="003471C0">
      <w:pPr>
        <w:spacing w:after="0" w:line="360" w:lineRule="auto"/>
        <w:ind w:firstLine="709"/>
        <w:jc w:val="center"/>
        <w:rPr>
          <w:sz w:val="28"/>
          <w:szCs w:val="28"/>
        </w:rPr>
      </w:pPr>
    </w:p>
    <w:p w:rsidR="00DA5D9D" w:rsidRDefault="00DA5D9D" w:rsidP="00DA5D9D">
      <w:pPr>
        <w:spacing w:after="0" w:line="360" w:lineRule="auto"/>
        <w:ind w:firstLine="709"/>
        <w:jc w:val="center"/>
        <w:rPr>
          <w:b/>
          <w:sz w:val="28"/>
          <w:szCs w:val="28"/>
        </w:rPr>
      </w:pPr>
      <w:r w:rsidRPr="00DA5D9D">
        <w:rPr>
          <w:b/>
          <w:sz w:val="28"/>
          <w:szCs w:val="28"/>
        </w:rPr>
        <w:t>ХОЛІСТИЧНА МОДЕЛЬ ЗДОРОВ</w:t>
      </w:r>
      <w:r w:rsidRPr="00DA5D9D">
        <w:rPr>
          <w:b/>
          <w:sz w:val="28"/>
          <w:szCs w:val="28"/>
          <w:lang w:val="ru-RU"/>
        </w:rPr>
        <w:t>’</w:t>
      </w:r>
      <w:r w:rsidRPr="00DA5D9D">
        <w:rPr>
          <w:b/>
          <w:sz w:val="28"/>
          <w:szCs w:val="28"/>
        </w:rPr>
        <w:t xml:space="preserve">Я </w:t>
      </w:r>
      <w:r>
        <w:rPr>
          <w:b/>
          <w:sz w:val="28"/>
          <w:szCs w:val="28"/>
        </w:rPr>
        <w:t xml:space="preserve">В </w:t>
      </w:r>
      <w:r w:rsidRPr="00DA5D9D">
        <w:rPr>
          <w:b/>
          <w:sz w:val="28"/>
          <w:szCs w:val="28"/>
        </w:rPr>
        <w:t>ОСНОВ</w:t>
      </w:r>
      <w:r>
        <w:rPr>
          <w:b/>
          <w:sz w:val="28"/>
          <w:szCs w:val="28"/>
        </w:rPr>
        <w:t>І</w:t>
      </w:r>
    </w:p>
    <w:p w:rsidR="00AE3C80" w:rsidRDefault="00FC16B8" w:rsidP="00DA5D9D">
      <w:pPr>
        <w:spacing w:after="0" w:line="360" w:lineRule="auto"/>
        <w:ind w:firstLine="709"/>
        <w:jc w:val="center"/>
        <w:rPr>
          <w:b/>
          <w:sz w:val="28"/>
          <w:szCs w:val="28"/>
        </w:rPr>
      </w:pPr>
      <w:r>
        <w:rPr>
          <w:b/>
          <w:sz w:val="28"/>
          <w:szCs w:val="28"/>
        </w:rPr>
        <w:t xml:space="preserve">ФОРМУВАННЯ </w:t>
      </w:r>
      <w:r w:rsidR="00DA5D9D" w:rsidRPr="00DA5D9D">
        <w:rPr>
          <w:b/>
          <w:sz w:val="28"/>
          <w:szCs w:val="28"/>
        </w:rPr>
        <w:t>ЗДОРОВОГО СПОСОБУ ЖИТТЯ</w:t>
      </w:r>
    </w:p>
    <w:p w:rsidR="00F6126D" w:rsidRDefault="00F6126D" w:rsidP="00DA5D9D">
      <w:pPr>
        <w:spacing w:after="0" w:line="360" w:lineRule="auto"/>
        <w:ind w:firstLine="709"/>
        <w:jc w:val="center"/>
        <w:rPr>
          <w:b/>
          <w:sz w:val="28"/>
          <w:szCs w:val="28"/>
        </w:rPr>
      </w:pPr>
    </w:p>
    <w:p w:rsidR="003471C0" w:rsidRDefault="00F6126D" w:rsidP="00862E3C">
      <w:pPr>
        <w:spacing w:after="0" w:line="360" w:lineRule="auto"/>
        <w:ind w:firstLine="709"/>
        <w:jc w:val="both"/>
        <w:rPr>
          <w:sz w:val="28"/>
          <w:szCs w:val="28"/>
        </w:rPr>
      </w:pPr>
      <w:r>
        <w:rPr>
          <w:b/>
          <w:sz w:val="28"/>
          <w:szCs w:val="28"/>
        </w:rPr>
        <w:t>Постановка проблеми</w:t>
      </w:r>
      <w:r w:rsidR="00BB2EBE">
        <w:rPr>
          <w:b/>
          <w:sz w:val="28"/>
          <w:szCs w:val="28"/>
        </w:rPr>
        <w:t xml:space="preserve"> </w:t>
      </w:r>
      <w:r w:rsidR="00BB2EBE" w:rsidRPr="00BB2EBE">
        <w:rPr>
          <w:b/>
          <w:sz w:val="28"/>
          <w:szCs w:val="28"/>
        </w:rPr>
        <w:t>та її зв'язок із важливими науковими чи практичними завданнями</w:t>
      </w:r>
      <w:r>
        <w:rPr>
          <w:b/>
          <w:sz w:val="28"/>
          <w:szCs w:val="28"/>
        </w:rPr>
        <w:t>.</w:t>
      </w:r>
      <w:r w:rsidR="00714AC3">
        <w:rPr>
          <w:b/>
          <w:sz w:val="28"/>
          <w:szCs w:val="28"/>
        </w:rPr>
        <w:t xml:space="preserve"> </w:t>
      </w:r>
      <w:r w:rsidR="00714AC3" w:rsidRPr="000B4D38">
        <w:rPr>
          <w:sz w:val="28"/>
          <w:szCs w:val="28"/>
        </w:rPr>
        <w:t>Здор</w:t>
      </w:r>
      <w:r w:rsidR="000B4D38">
        <w:rPr>
          <w:sz w:val="28"/>
          <w:szCs w:val="28"/>
        </w:rPr>
        <w:t>о</w:t>
      </w:r>
      <w:r w:rsidR="00714AC3" w:rsidRPr="000B4D38">
        <w:rPr>
          <w:sz w:val="28"/>
          <w:szCs w:val="28"/>
        </w:rPr>
        <w:t>вий сп</w:t>
      </w:r>
      <w:r w:rsidR="000B4D38">
        <w:rPr>
          <w:sz w:val="28"/>
          <w:szCs w:val="28"/>
        </w:rPr>
        <w:t>о</w:t>
      </w:r>
      <w:r w:rsidR="00714AC3" w:rsidRPr="000B4D38">
        <w:rPr>
          <w:sz w:val="28"/>
          <w:szCs w:val="28"/>
        </w:rPr>
        <w:t>сіб житт</w:t>
      </w:r>
      <w:r w:rsidR="000B4D38">
        <w:rPr>
          <w:sz w:val="28"/>
          <w:szCs w:val="28"/>
        </w:rPr>
        <w:t>я</w:t>
      </w:r>
      <w:r w:rsidR="00AE12D8">
        <w:rPr>
          <w:sz w:val="28"/>
          <w:szCs w:val="28"/>
        </w:rPr>
        <w:t xml:space="preserve"> (</w:t>
      </w:r>
      <w:proofErr w:type="spellStart"/>
      <w:r w:rsidR="00714AC3" w:rsidRPr="000B4D38">
        <w:rPr>
          <w:sz w:val="28"/>
          <w:szCs w:val="28"/>
        </w:rPr>
        <w:t>анг</w:t>
      </w:r>
      <w:proofErr w:type="spellEnd"/>
      <w:r w:rsidR="00714AC3" w:rsidRPr="000B4D38">
        <w:rPr>
          <w:sz w:val="28"/>
          <w:szCs w:val="28"/>
        </w:rPr>
        <w:t xml:space="preserve">. </w:t>
      </w:r>
      <w:proofErr w:type="spellStart"/>
      <w:r w:rsidR="00714AC3" w:rsidRPr="000B4D38">
        <w:rPr>
          <w:sz w:val="28"/>
          <w:szCs w:val="28"/>
        </w:rPr>
        <w:t>Healthy</w:t>
      </w:r>
      <w:proofErr w:type="spellEnd"/>
      <w:r w:rsidR="00714AC3" w:rsidRPr="000B4D38">
        <w:rPr>
          <w:sz w:val="28"/>
          <w:szCs w:val="28"/>
        </w:rPr>
        <w:t xml:space="preserve"> </w:t>
      </w:r>
      <w:proofErr w:type="spellStart"/>
      <w:r w:rsidR="00714AC3" w:rsidRPr="000B4D38">
        <w:rPr>
          <w:sz w:val="28"/>
          <w:szCs w:val="28"/>
        </w:rPr>
        <w:t>lifestyle</w:t>
      </w:r>
      <w:proofErr w:type="spellEnd"/>
      <w:r w:rsidR="00714AC3" w:rsidRPr="000B4D38">
        <w:rPr>
          <w:sz w:val="28"/>
          <w:szCs w:val="28"/>
        </w:rPr>
        <w:t xml:space="preserve">, </w:t>
      </w:r>
      <w:proofErr w:type="spellStart"/>
      <w:r w:rsidR="00714AC3" w:rsidRPr="000B4D38">
        <w:rPr>
          <w:sz w:val="28"/>
          <w:szCs w:val="28"/>
        </w:rPr>
        <w:t>анг</w:t>
      </w:r>
      <w:proofErr w:type="spellEnd"/>
      <w:r w:rsidR="00714AC3" w:rsidRPr="000B4D38">
        <w:rPr>
          <w:sz w:val="28"/>
          <w:szCs w:val="28"/>
        </w:rPr>
        <w:t xml:space="preserve">. </w:t>
      </w:r>
      <w:proofErr w:type="spellStart"/>
      <w:r w:rsidR="00714AC3" w:rsidRPr="000B4D38">
        <w:rPr>
          <w:sz w:val="28"/>
          <w:szCs w:val="28"/>
        </w:rPr>
        <w:t>Health</w:t>
      </w:r>
      <w:proofErr w:type="spellEnd"/>
      <w:r w:rsidR="00714AC3" w:rsidRPr="000B4D38">
        <w:rPr>
          <w:sz w:val="28"/>
          <w:szCs w:val="28"/>
        </w:rPr>
        <w:t xml:space="preserve"> </w:t>
      </w:r>
      <w:proofErr w:type="spellStart"/>
      <w:r w:rsidR="00714AC3" w:rsidRPr="000B4D38">
        <w:rPr>
          <w:sz w:val="28"/>
          <w:szCs w:val="28"/>
        </w:rPr>
        <w:t>promotion</w:t>
      </w:r>
      <w:proofErr w:type="spellEnd"/>
      <w:r w:rsidR="00714AC3" w:rsidRPr="000B4D38">
        <w:rPr>
          <w:sz w:val="28"/>
          <w:szCs w:val="28"/>
        </w:rPr>
        <w:t>) — спосіб життя окремої людини з метою профілактики хвороб і зміцнення здоров</w:t>
      </w:r>
      <w:r w:rsidR="00E46137" w:rsidRPr="00E46137">
        <w:rPr>
          <w:sz w:val="28"/>
          <w:szCs w:val="28"/>
        </w:rPr>
        <w:t>’</w:t>
      </w:r>
      <w:r w:rsidR="00714AC3" w:rsidRPr="000B4D38">
        <w:rPr>
          <w:sz w:val="28"/>
          <w:szCs w:val="28"/>
        </w:rPr>
        <w:t>я.</w:t>
      </w:r>
      <w:r w:rsidR="00FC16B8">
        <w:rPr>
          <w:sz w:val="28"/>
          <w:szCs w:val="28"/>
        </w:rPr>
        <w:t xml:space="preserve"> </w:t>
      </w:r>
      <w:r w:rsidR="00714AC3" w:rsidRPr="000B4D38">
        <w:rPr>
          <w:sz w:val="28"/>
          <w:szCs w:val="28"/>
        </w:rPr>
        <w:t>Здоровий спосіб життя з точки зору медиків — це гармонійний режим поєднання роботи та відпочинку, оптимальне харчування, фізична активність, дотримання гігієни, відсутність шкідливих звичок, доброзичливе ставлення до оточуючих і до життя взагалі.</w:t>
      </w:r>
      <w:r w:rsidR="000B4D38">
        <w:rPr>
          <w:sz w:val="28"/>
          <w:szCs w:val="28"/>
        </w:rPr>
        <w:t xml:space="preserve"> </w:t>
      </w:r>
      <w:r w:rsidR="00714AC3" w:rsidRPr="000B4D38">
        <w:rPr>
          <w:sz w:val="28"/>
          <w:szCs w:val="28"/>
        </w:rPr>
        <w:t xml:space="preserve">Представники філософсько-соціологічного напряму (П. А. Виноградов, Б. С. </w:t>
      </w:r>
      <w:proofErr w:type="spellStart"/>
      <w:r w:rsidR="00714AC3" w:rsidRPr="000B4D38">
        <w:rPr>
          <w:sz w:val="28"/>
          <w:szCs w:val="28"/>
        </w:rPr>
        <w:t>Єрасов</w:t>
      </w:r>
      <w:proofErr w:type="spellEnd"/>
      <w:r w:rsidR="00714AC3" w:rsidRPr="000B4D38">
        <w:rPr>
          <w:sz w:val="28"/>
          <w:szCs w:val="28"/>
        </w:rPr>
        <w:t xml:space="preserve">, О. А. Мільштейн, В. А. </w:t>
      </w:r>
      <w:proofErr w:type="spellStart"/>
      <w:r w:rsidR="00714AC3" w:rsidRPr="000B4D38">
        <w:rPr>
          <w:sz w:val="28"/>
          <w:szCs w:val="28"/>
        </w:rPr>
        <w:t>Пономарчук</w:t>
      </w:r>
      <w:proofErr w:type="spellEnd"/>
      <w:r w:rsidR="00714AC3" w:rsidRPr="000B4D38">
        <w:rPr>
          <w:sz w:val="28"/>
          <w:szCs w:val="28"/>
        </w:rPr>
        <w:t xml:space="preserve">, В. І. </w:t>
      </w:r>
      <w:proofErr w:type="spellStart"/>
      <w:r w:rsidR="00714AC3" w:rsidRPr="000B4D38">
        <w:rPr>
          <w:sz w:val="28"/>
          <w:szCs w:val="28"/>
        </w:rPr>
        <w:t>Столяров</w:t>
      </w:r>
      <w:proofErr w:type="spellEnd"/>
      <w:r w:rsidR="00714AC3" w:rsidRPr="000B4D38">
        <w:rPr>
          <w:sz w:val="28"/>
          <w:szCs w:val="28"/>
        </w:rPr>
        <w:t xml:space="preserve"> та ін.) розглядають </w:t>
      </w:r>
      <w:r w:rsidR="003471C0">
        <w:rPr>
          <w:sz w:val="28"/>
          <w:szCs w:val="28"/>
        </w:rPr>
        <w:t>здоровий спосіб життя я</w:t>
      </w:r>
      <w:r w:rsidR="00714AC3" w:rsidRPr="000B4D38">
        <w:rPr>
          <w:sz w:val="28"/>
          <w:szCs w:val="28"/>
        </w:rPr>
        <w:t>к глобальну соціальну проблему, складову частину життя суспільства в цілому.</w:t>
      </w:r>
      <w:r w:rsidR="000B4D38">
        <w:rPr>
          <w:sz w:val="28"/>
          <w:szCs w:val="28"/>
        </w:rPr>
        <w:t xml:space="preserve"> </w:t>
      </w:r>
      <w:r w:rsidR="00714AC3" w:rsidRPr="000B4D38">
        <w:rPr>
          <w:sz w:val="28"/>
          <w:szCs w:val="28"/>
        </w:rPr>
        <w:t xml:space="preserve">У психолого-педагогічному напрямку </w:t>
      </w:r>
      <w:r w:rsidR="00F33638" w:rsidRPr="000B4D38">
        <w:rPr>
          <w:sz w:val="28"/>
          <w:szCs w:val="28"/>
        </w:rPr>
        <w:t xml:space="preserve">(Г. П. Аксьонов, </w:t>
      </w:r>
      <w:r w:rsidR="00F33638">
        <w:rPr>
          <w:sz w:val="28"/>
          <w:szCs w:val="28"/>
        </w:rPr>
        <w:t xml:space="preserve">Г. Л. </w:t>
      </w:r>
      <w:proofErr w:type="spellStart"/>
      <w:r w:rsidR="00F33638">
        <w:rPr>
          <w:sz w:val="28"/>
          <w:szCs w:val="28"/>
        </w:rPr>
        <w:t>Апанасенко</w:t>
      </w:r>
      <w:proofErr w:type="spellEnd"/>
      <w:r w:rsidR="00F33638">
        <w:rPr>
          <w:sz w:val="28"/>
          <w:szCs w:val="28"/>
        </w:rPr>
        <w:t xml:space="preserve">, </w:t>
      </w:r>
      <w:r w:rsidR="00714AC3" w:rsidRPr="000B4D38">
        <w:rPr>
          <w:sz w:val="28"/>
          <w:szCs w:val="28"/>
        </w:rPr>
        <w:t xml:space="preserve">В. К. </w:t>
      </w:r>
      <w:proofErr w:type="spellStart"/>
      <w:r w:rsidR="00714AC3" w:rsidRPr="000B4D38">
        <w:rPr>
          <w:sz w:val="28"/>
          <w:szCs w:val="28"/>
        </w:rPr>
        <w:t>Бальсевич</w:t>
      </w:r>
      <w:proofErr w:type="spellEnd"/>
      <w:r w:rsidR="00714AC3" w:rsidRPr="000B4D38">
        <w:rPr>
          <w:sz w:val="28"/>
          <w:szCs w:val="28"/>
        </w:rPr>
        <w:t xml:space="preserve">, М. Я. Віленський, Р. </w:t>
      </w:r>
      <w:proofErr w:type="spellStart"/>
      <w:r w:rsidR="00714AC3" w:rsidRPr="000B4D38">
        <w:rPr>
          <w:sz w:val="28"/>
          <w:szCs w:val="28"/>
        </w:rPr>
        <w:t>Дітлс</w:t>
      </w:r>
      <w:proofErr w:type="spellEnd"/>
      <w:r w:rsidR="00714AC3" w:rsidRPr="000B4D38">
        <w:rPr>
          <w:sz w:val="28"/>
          <w:szCs w:val="28"/>
        </w:rPr>
        <w:t xml:space="preserve">, І. О. Мартинюк, Л. С. </w:t>
      </w:r>
      <w:proofErr w:type="spellStart"/>
      <w:r w:rsidR="00714AC3" w:rsidRPr="000B4D38">
        <w:rPr>
          <w:sz w:val="28"/>
          <w:szCs w:val="28"/>
        </w:rPr>
        <w:t>Кобелянська</w:t>
      </w:r>
      <w:proofErr w:type="spellEnd"/>
      <w:r w:rsidR="00714AC3" w:rsidRPr="000B4D38">
        <w:rPr>
          <w:sz w:val="28"/>
          <w:szCs w:val="28"/>
        </w:rPr>
        <w:t xml:space="preserve"> та ін.) </w:t>
      </w:r>
      <w:r w:rsidR="003471C0">
        <w:rPr>
          <w:sz w:val="28"/>
          <w:szCs w:val="28"/>
        </w:rPr>
        <w:t xml:space="preserve">здоровий спосіб життя </w:t>
      </w:r>
      <w:r w:rsidR="00647D88" w:rsidRPr="00647D88">
        <w:rPr>
          <w:sz w:val="28"/>
          <w:szCs w:val="28"/>
        </w:rPr>
        <w:t>розглядається з точки зору свідомості, психології людини, мотивації.</w:t>
      </w:r>
      <w:r w:rsidR="002E2705">
        <w:rPr>
          <w:sz w:val="28"/>
          <w:szCs w:val="28"/>
        </w:rPr>
        <w:t xml:space="preserve"> </w:t>
      </w:r>
    </w:p>
    <w:p w:rsidR="00862E3C" w:rsidRDefault="002E2705" w:rsidP="00862E3C">
      <w:pPr>
        <w:spacing w:after="0" w:line="360" w:lineRule="auto"/>
        <w:ind w:firstLine="709"/>
        <w:jc w:val="both"/>
        <w:rPr>
          <w:sz w:val="28"/>
          <w:szCs w:val="28"/>
        </w:rPr>
      </w:pPr>
      <w:r w:rsidRPr="000B4D38">
        <w:rPr>
          <w:sz w:val="28"/>
          <w:szCs w:val="28"/>
        </w:rPr>
        <w:t>З</w:t>
      </w:r>
      <w:r w:rsidR="00AE12D8">
        <w:rPr>
          <w:sz w:val="28"/>
          <w:szCs w:val="28"/>
        </w:rPr>
        <w:t xml:space="preserve">доровий спосіб життя </w:t>
      </w:r>
      <w:r w:rsidRPr="000B4D38">
        <w:rPr>
          <w:sz w:val="28"/>
          <w:szCs w:val="28"/>
        </w:rPr>
        <w:t xml:space="preserve"> містить різноманітні елементи, що стосуються усіх сфер здоров`я </w:t>
      </w:r>
      <w:r w:rsidR="003471C0">
        <w:rPr>
          <w:sz w:val="28"/>
          <w:szCs w:val="28"/>
        </w:rPr>
        <w:t>-</w:t>
      </w:r>
      <w:r w:rsidRPr="000B4D38">
        <w:rPr>
          <w:sz w:val="28"/>
          <w:szCs w:val="28"/>
        </w:rPr>
        <w:t xml:space="preserve"> фізичної, психічної, соціальної і духовної. </w:t>
      </w:r>
      <w:r w:rsidR="00BB2EBE">
        <w:rPr>
          <w:rStyle w:val="FontStyle11"/>
          <w:rFonts w:eastAsiaTheme="majorEastAsia"/>
          <w:i w:val="0"/>
          <w:sz w:val="28"/>
          <w:szCs w:val="28"/>
          <w:lang w:eastAsia="uk-UA"/>
        </w:rPr>
        <w:t>М</w:t>
      </w:r>
      <w:r w:rsidR="00BB2EBE" w:rsidRPr="00C66803">
        <w:rPr>
          <w:rStyle w:val="FontStyle11"/>
          <w:i w:val="0"/>
          <w:sz w:val="28"/>
          <w:szCs w:val="28"/>
          <w:lang w:eastAsia="uk-UA"/>
        </w:rPr>
        <w:t xml:space="preserve">етою національної системи фізичного виховання є формування </w:t>
      </w:r>
      <w:r w:rsidR="00BB2EBE">
        <w:rPr>
          <w:rStyle w:val="FontStyle11"/>
          <w:i w:val="0"/>
          <w:sz w:val="28"/>
          <w:szCs w:val="28"/>
          <w:lang w:eastAsia="uk-UA"/>
        </w:rPr>
        <w:t xml:space="preserve">у підростаючого покоління </w:t>
      </w:r>
      <w:r w:rsidR="00BB2EBE" w:rsidRPr="00C66803">
        <w:rPr>
          <w:rStyle w:val="FontStyle11"/>
          <w:i w:val="0"/>
          <w:sz w:val="28"/>
          <w:szCs w:val="28"/>
          <w:lang w:eastAsia="uk-UA"/>
        </w:rPr>
        <w:t>фізичної культури, оволодіння засобами, методами та формами індивідуальної рухової діяльності, уміннями цілеспря</w:t>
      </w:r>
      <w:r w:rsidR="00BB2EBE" w:rsidRPr="00C66803">
        <w:rPr>
          <w:rStyle w:val="FontStyle11"/>
          <w:i w:val="0"/>
          <w:sz w:val="28"/>
          <w:szCs w:val="28"/>
          <w:lang w:eastAsia="uk-UA"/>
        </w:rPr>
        <w:softHyphen/>
        <w:t>мовано використовувати цю діяльність для власного духов</w:t>
      </w:r>
      <w:r w:rsidR="00BB2EBE">
        <w:rPr>
          <w:rStyle w:val="FontStyle11"/>
          <w:i w:val="0"/>
          <w:sz w:val="28"/>
          <w:szCs w:val="28"/>
          <w:lang w:eastAsia="uk-UA"/>
        </w:rPr>
        <w:t xml:space="preserve">ного й фізичного вдосконалення </w:t>
      </w:r>
      <w:r w:rsidR="00BB2EBE" w:rsidRPr="00333304">
        <w:rPr>
          <w:rStyle w:val="FontStyle11"/>
          <w:rFonts w:eastAsiaTheme="majorEastAsia"/>
          <w:i w:val="0"/>
          <w:sz w:val="28"/>
          <w:szCs w:val="28"/>
          <w:lang w:eastAsia="uk-UA"/>
        </w:rPr>
        <w:t>[</w:t>
      </w:r>
      <w:r w:rsidR="00BA627A" w:rsidRPr="00BA627A">
        <w:rPr>
          <w:rStyle w:val="FontStyle11"/>
          <w:rFonts w:eastAsiaTheme="majorEastAsia"/>
          <w:i w:val="0"/>
          <w:sz w:val="28"/>
          <w:szCs w:val="28"/>
          <w:lang w:eastAsia="uk-UA"/>
        </w:rPr>
        <w:t>9</w:t>
      </w:r>
      <w:r w:rsidR="00BB2EBE">
        <w:rPr>
          <w:rStyle w:val="FontStyle11"/>
          <w:rFonts w:eastAsiaTheme="majorEastAsia"/>
          <w:i w:val="0"/>
          <w:sz w:val="28"/>
          <w:szCs w:val="28"/>
          <w:lang w:eastAsia="uk-UA"/>
        </w:rPr>
        <w:t>, с. 351</w:t>
      </w:r>
      <w:r w:rsidR="00BB2EBE" w:rsidRPr="00333304">
        <w:rPr>
          <w:rStyle w:val="FontStyle11"/>
          <w:rFonts w:eastAsiaTheme="majorEastAsia"/>
          <w:i w:val="0"/>
          <w:sz w:val="28"/>
          <w:szCs w:val="28"/>
          <w:lang w:eastAsia="uk-UA"/>
        </w:rPr>
        <w:t>]</w:t>
      </w:r>
      <w:r w:rsidR="00BB2EBE">
        <w:rPr>
          <w:rStyle w:val="FontStyle11"/>
          <w:rFonts w:eastAsiaTheme="majorEastAsia"/>
          <w:i w:val="0"/>
          <w:sz w:val="28"/>
          <w:szCs w:val="28"/>
          <w:lang w:eastAsia="uk-UA"/>
        </w:rPr>
        <w:t xml:space="preserve">. </w:t>
      </w:r>
      <w:r w:rsidR="00862E3C">
        <w:rPr>
          <w:sz w:val="28"/>
          <w:szCs w:val="28"/>
        </w:rPr>
        <w:t xml:space="preserve">Дослідження механізмів взаємозв’язку компонентів психічного, фізичного і </w:t>
      </w:r>
      <w:r w:rsidR="003471C0">
        <w:rPr>
          <w:sz w:val="28"/>
          <w:szCs w:val="28"/>
        </w:rPr>
        <w:t>духовн</w:t>
      </w:r>
      <w:r w:rsidR="00862E3C">
        <w:rPr>
          <w:sz w:val="28"/>
          <w:szCs w:val="28"/>
        </w:rPr>
        <w:t xml:space="preserve">ого здоров’я буде сприяти </w:t>
      </w:r>
      <w:r w:rsidR="00F33638">
        <w:rPr>
          <w:sz w:val="28"/>
          <w:szCs w:val="28"/>
        </w:rPr>
        <w:t>більш повному використанню</w:t>
      </w:r>
      <w:r w:rsidR="00862E3C">
        <w:rPr>
          <w:sz w:val="28"/>
          <w:szCs w:val="28"/>
        </w:rPr>
        <w:t xml:space="preserve"> потенціалу </w:t>
      </w:r>
      <w:r w:rsidR="00AE12D8">
        <w:rPr>
          <w:sz w:val="28"/>
          <w:szCs w:val="28"/>
        </w:rPr>
        <w:t xml:space="preserve">національної системи </w:t>
      </w:r>
      <w:r w:rsidR="00862E3C">
        <w:rPr>
          <w:sz w:val="28"/>
          <w:szCs w:val="28"/>
        </w:rPr>
        <w:t xml:space="preserve">фізичного виховання. </w:t>
      </w:r>
    </w:p>
    <w:p w:rsidR="00421879" w:rsidRPr="00647D88" w:rsidRDefault="00F6126D" w:rsidP="00862E3C">
      <w:pPr>
        <w:spacing w:after="0" w:line="360" w:lineRule="auto"/>
        <w:ind w:firstLine="709"/>
        <w:jc w:val="both"/>
        <w:rPr>
          <w:sz w:val="28"/>
          <w:szCs w:val="28"/>
        </w:rPr>
      </w:pPr>
      <w:r>
        <w:rPr>
          <w:b/>
          <w:sz w:val="28"/>
          <w:szCs w:val="28"/>
        </w:rPr>
        <w:lastRenderedPageBreak/>
        <w:t>Аналіз останніх досліджень і публікацій.</w:t>
      </w:r>
      <w:r w:rsidR="00F5747A" w:rsidRPr="00E7693A">
        <w:rPr>
          <w:sz w:val="28"/>
          <w:szCs w:val="28"/>
        </w:rPr>
        <w:t xml:space="preserve"> </w:t>
      </w:r>
      <w:r w:rsidR="003471C0">
        <w:rPr>
          <w:sz w:val="28"/>
          <w:szCs w:val="28"/>
        </w:rPr>
        <w:t>В науковій роботі</w:t>
      </w:r>
      <w:r w:rsidR="00AE12D8">
        <w:rPr>
          <w:sz w:val="28"/>
          <w:szCs w:val="28"/>
        </w:rPr>
        <w:t xml:space="preserve"> зазначають в</w:t>
      </w:r>
      <w:r w:rsidR="00862E3C">
        <w:rPr>
          <w:sz w:val="28"/>
          <w:szCs w:val="28"/>
        </w:rPr>
        <w:t>ажлив</w:t>
      </w:r>
      <w:r w:rsidR="00AE12D8">
        <w:rPr>
          <w:sz w:val="28"/>
          <w:szCs w:val="28"/>
        </w:rPr>
        <w:t>і</w:t>
      </w:r>
      <w:r w:rsidR="00862E3C">
        <w:rPr>
          <w:sz w:val="28"/>
          <w:szCs w:val="28"/>
        </w:rPr>
        <w:t xml:space="preserve"> позитивн</w:t>
      </w:r>
      <w:r w:rsidR="00AE12D8">
        <w:rPr>
          <w:sz w:val="28"/>
          <w:szCs w:val="28"/>
        </w:rPr>
        <w:t>і</w:t>
      </w:r>
      <w:r w:rsidR="00862E3C">
        <w:rPr>
          <w:sz w:val="28"/>
          <w:szCs w:val="28"/>
        </w:rPr>
        <w:t xml:space="preserve"> </w:t>
      </w:r>
      <w:r w:rsidR="00AE12D8">
        <w:rPr>
          <w:sz w:val="28"/>
          <w:szCs w:val="28"/>
        </w:rPr>
        <w:t>зміни</w:t>
      </w:r>
      <w:r w:rsidR="00862E3C">
        <w:rPr>
          <w:sz w:val="28"/>
          <w:szCs w:val="28"/>
        </w:rPr>
        <w:t xml:space="preserve"> в модернізації освітнього процесу у вищих навчальних закладах </w:t>
      </w:r>
      <w:r w:rsidR="00FE712B">
        <w:rPr>
          <w:sz w:val="28"/>
          <w:szCs w:val="28"/>
        </w:rPr>
        <w:t xml:space="preserve">в зв’язку </w:t>
      </w:r>
      <w:r w:rsidR="005A361D">
        <w:rPr>
          <w:sz w:val="28"/>
          <w:szCs w:val="28"/>
        </w:rPr>
        <w:t xml:space="preserve">з появою </w:t>
      </w:r>
      <w:r w:rsidR="003471C0">
        <w:rPr>
          <w:sz w:val="28"/>
          <w:szCs w:val="28"/>
        </w:rPr>
        <w:t xml:space="preserve">спрямованості на </w:t>
      </w:r>
      <w:r w:rsidR="00862E3C">
        <w:rPr>
          <w:sz w:val="28"/>
          <w:szCs w:val="28"/>
        </w:rPr>
        <w:t>валеологі</w:t>
      </w:r>
      <w:r w:rsidR="003471C0">
        <w:rPr>
          <w:sz w:val="28"/>
          <w:szCs w:val="28"/>
        </w:rPr>
        <w:t>ю</w:t>
      </w:r>
      <w:r w:rsidR="00862E3C">
        <w:rPr>
          <w:sz w:val="28"/>
          <w:szCs w:val="28"/>
        </w:rPr>
        <w:t xml:space="preserve">. У цьому контексті важливим завданням педагога </w:t>
      </w:r>
      <w:r w:rsidR="005A361D">
        <w:rPr>
          <w:sz w:val="28"/>
          <w:szCs w:val="28"/>
        </w:rPr>
        <w:t>зазначають</w:t>
      </w:r>
      <w:r w:rsidR="00862E3C">
        <w:rPr>
          <w:sz w:val="28"/>
          <w:szCs w:val="28"/>
        </w:rPr>
        <w:t xml:space="preserve"> формування в</w:t>
      </w:r>
      <w:r w:rsidR="008E039D">
        <w:rPr>
          <w:sz w:val="28"/>
          <w:szCs w:val="28"/>
        </w:rPr>
        <w:t xml:space="preserve"> студентів пріоритетів здоров’я та</w:t>
      </w:r>
      <w:r w:rsidR="00862E3C">
        <w:rPr>
          <w:sz w:val="28"/>
          <w:szCs w:val="28"/>
        </w:rPr>
        <w:t xml:space="preserve"> почуття відповідальності за нього. Один зі способів його реалізації – організація </w:t>
      </w:r>
      <w:proofErr w:type="spellStart"/>
      <w:r w:rsidR="00862E3C">
        <w:rPr>
          <w:sz w:val="28"/>
          <w:szCs w:val="28"/>
        </w:rPr>
        <w:t>здоров’язберігального</w:t>
      </w:r>
      <w:proofErr w:type="spellEnd"/>
      <w:r w:rsidR="00862E3C">
        <w:rPr>
          <w:sz w:val="28"/>
          <w:szCs w:val="28"/>
        </w:rPr>
        <w:t xml:space="preserve"> освітнього середовища, спрямованого на забезпечення умов для збереження й зміцнення здоров’я студентів, формування в них знань та навичок здорового способу життя </w:t>
      </w:r>
      <w:r w:rsidR="00862E3C" w:rsidRPr="00FE761C">
        <w:rPr>
          <w:sz w:val="28"/>
          <w:szCs w:val="28"/>
        </w:rPr>
        <w:t>[</w:t>
      </w:r>
      <w:r w:rsidR="00BA627A" w:rsidRPr="00BA627A">
        <w:rPr>
          <w:sz w:val="28"/>
          <w:szCs w:val="28"/>
        </w:rPr>
        <w:t>4</w:t>
      </w:r>
      <w:r w:rsidR="00862E3C" w:rsidRPr="00FE761C">
        <w:rPr>
          <w:sz w:val="28"/>
          <w:szCs w:val="28"/>
        </w:rPr>
        <w:t xml:space="preserve">, </w:t>
      </w:r>
      <w:r w:rsidR="00862E3C">
        <w:rPr>
          <w:sz w:val="28"/>
          <w:szCs w:val="28"/>
        </w:rPr>
        <w:t xml:space="preserve">с. </w:t>
      </w:r>
      <w:r w:rsidR="00862E3C" w:rsidRPr="00FE761C">
        <w:rPr>
          <w:sz w:val="28"/>
          <w:szCs w:val="28"/>
        </w:rPr>
        <w:t>158-159]</w:t>
      </w:r>
      <w:r w:rsidR="00862E3C">
        <w:rPr>
          <w:sz w:val="28"/>
          <w:szCs w:val="28"/>
        </w:rPr>
        <w:t xml:space="preserve">. </w:t>
      </w:r>
    </w:p>
    <w:p w:rsidR="00F5747A" w:rsidRDefault="0064319A" w:rsidP="00F5747A">
      <w:pPr>
        <w:spacing w:after="0" w:line="360" w:lineRule="auto"/>
        <w:ind w:firstLine="709"/>
        <w:jc w:val="both"/>
        <w:rPr>
          <w:sz w:val="28"/>
          <w:szCs w:val="28"/>
        </w:rPr>
      </w:pPr>
      <w:r w:rsidRPr="00647D88">
        <w:rPr>
          <w:rStyle w:val="FontStyle11"/>
          <w:rFonts w:eastAsiaTheme="majorEastAsia"/>
          <w:i w:val="0"/>
          <w:sz w:val="28"/>
          <w:szCs w:val="28"/>
          <w:lang w:eastAsia="uk-UA"/>
        </w:rPr>
        <w:t xml:space="preserve"> </w:t>
      </w:r>
      <w:r w:rsidR="00862E3C">
        <w:rPr>
          <w:sz w:val="28"/>
          <w:szCs w:val="28"/>
        </w:rPr>
        <w:t xml:space="preserve">Здебільшого, коли йдеться про здоров’я, дослідники мають на увазі насамперед фізичне здоров’я людини. При цьому фізичне здоров’я розуміється як стан організму людини, що характеризується можливостями адаптації до різних чинників навколишнього середовища, рівнем фізичного розвитку, фізично й функціональною підготовленістю організму до виконання фізичних навантажень </w:t>
      </w:r>
      <w:r w:rsidR="00862E3C" w:rsidRPr="00647D88">
        <w:rPr>
          <w:sz w:val="28"/>
          <w:szCs w:val="28"/>
        </w:rPr>
        <w:t>[</w:t>
      </w:r>
      <w:r w:rsidR="00BA627A" w:rsidRPr="00BA627A">
        <w:rPr>
          <w:sz w:val="28"/>
          <w:szCs w:val="28"/>
        </w:rPr>
        <w:t>6</w:t>
      </w:r>
      <w:r w:rsidR="00862E3C">
        <w:rPr>
          <w:sz w:val="28"/>
          <w:szCs w:val="28"/>
        </w:rPr>
        <w:t>, с. 47-48</w:t>
      </w:r>
      <w:r w:rsidR="00862E3C" w:rsidRPr="00647D88">
        <w:rPr>
          <w:sz w:val="28"/>
          <w:szCs w:val="28"/>
        </w:rPr>
        <w:t>]</w:t>
      </w:r>
      <w:r w:rsidR="00862E3C">
        <w:rPr>
          <w:sz w:val="28"/>
          <w:szCs w:val="28"/>
        </w:rPr>
        <w:t xml:space="preserve">. </w:t>
      </w:r>
      <w:r w:rsidR="00E7693A">
        <w:rPr>
          <w:sz w:val="28"/>
          <w:szCs w:val="28"/>
        </w:rPr>
        <w:t>В</w:t>
      </w:r>
      <w:r w:rsidR="00F5747A">
        <w:rPr>
          <w:sz w:val="28"/>
          <w:szCs w:val="28"/>
        </w:rPr>
        <w:t xml:space="preserve"> </w:t>
      </w:r>
      <w:proofErr w:type="spellStart"/>
      <w:r w:rsidR="00F5747A">
        <w:rPr>
          <w:sz w:val="28"/>
          <w:szCs w:val="28"/>
        </w:rPr>
        <w:t>холістичній</w:t>
      </w:r>
      <w:proofErr w:type="spellEnd"/>
      <w:r w:rsidR="00F5747A">
        <w:rPr>
          <w:sz w:val="28"/>
          <w:szCs w:val="28"/>
        </w:rPr>
        <w:t xml:space="preserve"> моделі</w:t>
      </w:r>
      <w:r w:rsidR="00E7693A" w:rsidRPr="00E7693A">
        <w:rPr>
          <w:sz w:val="28"/>
          <w:szCs w:val="28"/>
        </w:rPr>
        <w:t xml:space="preserve"> </w:t>
      </w:r>
      <w:r w:rsidR="00E7693A">
        <w:rPr>
          <w:sz w:val="28"/>
          <w:szCs w:val="28"/>
        </w:rPr>
        <w:t xml:space="preserve">зазначається </w:t>
      </w:r>
      <w:r w:rsidR="008E039D">
        <w:rPr>
          <w:sz w:val="28"/>
          <w:szCs w:val="28"/>
        </w:rPr>
        <w:t>з</w:t>
      </w:r>
      <w:r w:rsidR="008E039D" w:rsidRPr="00084771">
        <w:rPr>
          <w:sz w:val="28"/>
          <w:szCs w:val="28"/>
        </w:rPr>
        <w:t>доров’я</w:t>
      </w:r>
      <w:r w:rsidR="008E039D">
        <w:rPr>
          <w:sz w:val="28"/>
          <w:szCs w:val="28"/>
        </w:rPr>
        <w:t xml:space="preserve"> </w:t>
      </w:r>
      <w:r w:rsidR="00E7693A">
        <w:rPr>
          <w:sz w:val="28"/>
          <w:szCs w:val="28"/>
        </w:rPr>
        <w:t xml:space="preserve">як </w:t>
      </w:r>
      <w:r w:rsidR="00F5747A" w:rsidRPr="00084771">
        <w:rPr>
          <w:sz w:val="28"/>
          <w:szCs w:val="28"/>
        </w:rPr>
        <w:t xml:space="preserve">результат взаємодії особистості й оточення, яке не можна </w:t>
      </w:r>
      <w:r w:rsidR="00F5747A">
        <w:rPr>
          <w:sz w:val="28"/>
          <w:szCs w:val="28"/>
        </w:rPr>
        <w:t xml:space="preserve">оцінювати </w:t>
      </w:r>
      <w:r w:rsidR="00F5747A" w:rsidRPr="00084771">
        <w:rPr>
          <w:sz w:val="28"/>
          <w:szCs w:val="28"/>
        </w:rPr>
        <w:t xml:space="preserve">без комплексного вивчення </w:t>
      </w:r>
      <w:proofErr w:type="spellStart"/>
      <w:r w:rsidR="00F5747A" w:rsidRPr="00084771">
        <w:rPr>
          <w:sz w:val="28"/>
          <w:szCs w:val="28"/>
        </w:rPr>
        <w:t>біосоціального</w:t>
      </w:r>
      <w:proofErr w:type="spellEnd"/>
      <w:r w:rsidR="00F5747A" w:rsidRPr="00084771">
        <w:rPr>
          <w:sz w:val="28"/>
          <w:szCs w:val="28"/>
        </w:rPr>
        <w:t xml:space="preserve"> феномена людини.</w:t>
      </w:r>
      <w:r w:rsidR="00F5747A">
        <w:rPr>
          <w:sz w:val="28"/>
          <w:szCs w:val="28"/>
        </w:rPr>
        <w:t xml:space="preserve"> За розглядом людини як триєдиної пірамідальної структури (тілесний, психічний і духовний рівень організації) с</w:t>
      </w:r>
      <w:r w:rsidR="00F5747A" w:rsidRPr="008F7654">
        <w:rPr>
          <w:sz w:val="28"/>
          <w:szCs w:val="28"/>
        </w:rPr>
        <w:t>тупінь духовності накладає глибокий відбиток на стан психіки, а психіка, в свою чергу</w:t>
      </w:r>
      <w:r w:rsidR="00F5747A">
        <w:rPr>
          <w:sz w:val="28"/>
          <w:szCs w:val="28"/>
        </w:rPr>
        <w:t>,</w:t>
      </w:r>
      <w:r w:rsidR="00F5747A" w:rsidRPr="008F7654">
        <w:rPr>
          <w:sz w:val="28"/>
          <w:szCs w:val="28"/>
        </w:rPr>
        <w:t xml:space="preserve"> здатна стимулювати або гальмувати соматичні функції</w:t>
      </w:r>
      <w:r w:rsidR="00F5747A">
        <w:rPr>
          <w:sz w:val="28"/>
          <w:szCs w:val="28"/>
        </w:rPr>
        <w:t xml:space="preserve"> [</w:t>
      </w:r>
      <w:r w:rsidR="00BA627A" w:rsidRPr="00BA627A">
        <w:rPr>
          <w:sz w:val="28"/>
          <w:szCs w:val="28"/>
        </w:rPr>
        <w:t>8</w:t>
      </w:r>
      <w:r w:rsidR="00F5747A" w:rsidRPr="00F21EE8">
        <w:rPr>
          <w:sz w:val="28"/>
          <w:szCs w:val="28"/>
        </w:rPr>
        <w:t>]</w:t>
      </w:r>
      <w:r w:rsidR="00F5747A" w:rsidRPr="008F7654">
        <w:rPr>
          <w:sz w:val="28"/>
          <w:szCs w:val="28"/>
        </w:rPr>
        <w:t>.</w:t>
      </w:r>
    </w:p>
    <w:p w:rsidR="00F5747A" w:rsidRDefault="00F5747A" w:rsidP="00F5747A">
      <w:pPr>
        <w:spacing w:after="0" w:line="360" w:lineRule="auto"/>
        <w:ind w:firstLine="709"/>
        <w:jc w:val="both"/>
        <w:rPr>
          <w:sz w:val="28"/>
          <w:szCs w:val="28"/>
        </w:rPr>
      </w:pPr>
      <w:r w:rsidRPr="00C42829">
        <w:rPr>
          <w:sz w:val="28"/>
          <w:szCs w:val="28"/>
        </w:rPr>
        <w:t xml:space="preserve">Цілісна модель здоров'я людини включає три рівні:  фізичне (соматичне) здоров'я, психічне здоров'я, соціальне (моральне) здоров'я. </w:t>
      </w:r>
      <w:r>
        <w:rPr>
          <w:sz w:val="28"/>
          <w:szCs w:val="28"/>
        </w:rPr>
        <w:t>Показано, що п</w:t>
      </w:r>
      <w:r w:rsidRPr="00C42829">
        <w:rPr>
          <w:sz w:val="28"/>
          <w:szCs w:val="28"/>
        </w:rPr>
        <w:t>роблем</w:t>
      </w:r>
      <w:r>
        <w:rPr>
          <w:sz w:val="28"/>
          <w:szCs w:val="28"/>
        </w:rPr>
        <w:t>у</w:t>
      </w:r>
      <w:r w:rsidRPr="00C42829">
        <w:rPr>
          <w:sz w:val="28"/>
          <w:szCs w:val="28"/>
        </w:rPr>
        <w:t xml:space="preserve"> здоров'я мож</w:t>
      </w:r>
      <w:r>
        <w:rPr>
          <w:sz w:val="28"/>
          <w:szCs w:val="28"/>
        </w:rPr>
        <w:t>на</w:t>
      </w:r>
      <w:r w:rsidRPr="00C42829">
        <w:rPr>
          <w:sz w:val="28"/>
          <w:szCs w:val="28"/>
        </w:rPr>
        <w:t xml:space="preserve"> розглядатися тільки</w:t>
      </w:r>
      <w:r>
        <w:rPr>
          <w:sz w:val="28"/>
          <w:szCs w:val="28"/>
        </w:rPr>
        <w:t xml:space="preserve"> в комплексі</w:t>
      </w:r>
      <w:r w:rsidRPr="00C42829">
        <w:rPr>
          <w:sz w:val="28"/>
          <w:szCs w:val="28"/>
        </w:rPr>
        <w:t xml:space="preserve"> як інтегральн</w:t>
      </w:r>
      <w:r>
        <w:rPr>
          <w:sz w:val="28"/>
          <w:szCs w:val="28"/>
        </w:rPr>
        <w:t>у</w:t>
      </w:r>
      <w:r w:rsidRPr="00175135">
        <w:rPr>
          <w:sz w:val="28"/>
          <w:szCs w:val="28"/>
        </w:rPr>
        <w:t xml:space="preserve"> характеристик</w:t>
      </w:r>
      <w:r w:rsidR="00FE712B">
        <w:rPr>
          <w:sz w:val="28"/>
          <w:szCs w:val="28"/>
        </w:rPr>
        <w:t>у</w:t>
      </w:r>
      <w:r w:rsidRPr="00175135">
        <w:rPr>
          <w:sz w:val="28"/>
          <w:szCs w:val="28"/>
        </w:rPr>
        <w:t xml:space="preserve"> особистості. У той же час можна давати характеристику окремих рівнів індивідуального здоров'я, використовуючи відповідні показники. В узагальненому вигляді можна вважати, що критеріями здоров'я є: для фізичного здоров'я - я можу; для психічного - я хочу; для морального - я повинен [</w:t>
      </w:r>
      <w:r w:rsidR="00BA627A" w:rsidRPr="00BA627A">
        <w:rPr>
          <w:sz w:val="28"/>
          <w:szCs w:val="28"/>
          <w:lang w:val="ru-RU"/>
        </w:rPr>
        <w:t>2</w:t>
      </w:r>
      <w:r w:rsidRPr="00175135">
        <w:rPr>
          <w:sz w:val="28"/>
          <w:szCs w:val="28"/>
        </w:rPr>
        <w:t>].</w:t>
      </w:r>
    </w:p>
    <w:p w:rsidR="00F5747A" w:rsidRPr="00E90F26" w:rsidRDefault="0006432B" w:rsidP="00F5747A">
      <w:pPr>
        <w:spacing w:after="0" w:line="360" w:lineRule="auto"/>
        <w:ind w:firstLine="709"/>
        <w:jc w:val="both"/>
        <w:rPr>
          <w:sz w:val="28"/>
          <w:szCs w:val="28"/>
          <w:lang w:val="ru-RU"/>
        </w:rPr>
      </w:pPr>
      <w:r>
        <w:rPr>
          <w:sz w:val="28"/>
          <w:szCs w:val="28"/>
        </w:rPr>
        <w:t xml:space="preserve">Про моральний борг як вигоду. </w:t>
      </w:r>
      <w:r w:rsidR="00F5747A" w:rsidRPr="00D05F52">
        <w:rPr>
          <w:sz w:val="28"/>
          <w:szCs w:val="28"/>
        </w:rPr>
        <w:t xml:space="preserve">Борг - це виконання історично вироблених правил людського гуртожитку, розглядається як конкретизація </w:t>
      </w:r>
      <w:r w:rsidR="00F5747A" w:rsidRPr="00D05F52">
        <w:rPr>
          <w:sz w:val="28"/>
          <w:szCs w:val="28"/>
        </w:rPr>
        <w:lastRenderedPageBreak/>
        <w:t>загальних вимог моралі</w:t>
      </w:r>
      <w:r w:rsidR="00E7693A">
        <w:rPr>
          <w:sz w:val="28"/>
          <w:szCs w:val="28"/>
        </w:rPr>
        <w:t xml:space="preserve"> </w:t>
      </w:r>
      <w:r w:rsidR="00F5747A" w:rsidRPr="00D05F52">
        <w:rPr>
          <w:sz w:val="28"/>
          <w:szCs w:val="28"/>
        </w:rPr>
        <w:t xml:space="preserve">(від лат. </w:t>
      </w:r>
      <w:proofErr w:type="spellStart"/>
      <w:r w:rsidR="00F5747A" w:rsidRPr="00D05F52">
        <w:rPr>
          <w:sz w:val="28"/>
          <w:szCs w:val="28"/>
        </w:rPr>
        <w:t>mores</w:t>
      </w:r>
      <w:proofErr w:type="spellEnd"/>
      <w:r w:rsidR="00F5747A" w:rsidRPr="00D05F52">
        <w:rPr>
          <w:sz w:val="28"/>
          <w:szCs w:val="28"/>
        </w:rPr>
        <w:t xml:space="preserve"> - звичаї, устої, поведінка). Проте з розвитком людського суспільства, з розвитком спеціалізації і переходом на ринкові стосунки, поняття обов</w:t>
      </w:r>
      <w:r w:rsidR="00E46137" w:rsidRPr="00E46137">
        <w:rPr>
          <w:sz w:val="28"/>
          <w:szCs w:val="28"/>
        </w:rPr>
        <w:t>’</w:t>
      </w:r>
      <w:r w:rsidR="00F5747A" w:rsidRPr="00D05F52">
        <w:rPr>
          <w:sz w:val="28"/>
          <w:szCs w:val="28"/>
        </w:rPr>
        <w:t>язку придбало іншу, конкретнішу форму. Повинен - вимушений, зобов</w:t>
      </w:r>
      <w:r w:rsidR="00E46137" w:rsidRPr="00E46137">
        <w:rPr>
          <w:sz w:val="28"/>
          <w:szCs w:val="28"/>
        </w:rPr>
        <w:t>’</w:t>
      </w:r>
      <w:r w:rsidR="00F5747A" w:rsidRPr="00D05F52">
        <w:rPr>
          <w:sz w:val="28"/>
          <w:szCs w:val="28"/>
        </w:rPr>
        <w:t>язаний, змушений, повинний.</w:t>
      </w:r>
      <w:r w:rsidR="00E7693A">
        <w:rPr>
          <w:sz w:val="28"/>
          <w:szCs w:val="28"/>
        </w:rPr>
        <w:t xml:space="preserve"> </w:t>
      </w:r>
      <w:r w:rsidR="00F5747A" w:rsidRPr="00D05F52">
        <w:rPr>
          <w:sz w:val="28"/>
          <w:szCs w:val="28"/>
        </w:rPr>
        <w:t>Проте, моральний борг, на відміну від матеріального боргу, можна розглядати, швидше за все, як вигоду, оскільки дозволяє існувати в суспільстві собі подібних. Виходячи з того, що покладатися можна тільки на тих людей, з якими взаємодієш по життю</w:t>
      </w:r>
      <w:r w:rsidR="00FE712B">
        <w:rPr>
          <w:sz w:val="28"/>
          <w:szCs w:val="28"/>
        </w:rPr>
        <w:t>,</w:t>
      </w:r>
      <w:r w:rsidR="00F5747A" w:rsidRPr="00D05F52">
        <w:rPr>
          <w:sz w:val="28"/>
          <w:szCs w:val="28"/>
        </w:rPr>
        <w:t xml:space="preserve"> можна управляти процесом збільшення рівня взаєморозуміння і згоди, цим забезпечуючи собі більше прогнозоване майбутнє. В цьому випадку поняття "Я повинен" придбаває інший сенс - мені вигідно. А раз мені вигідно, то я цього хочу, тоді усі борги замінені на власні бажання</w:t>
      </w:r>
      <w:r w:rsidR="00F5747A">
        <w:rPr>
          <w:sz w:val="28"/>
          <w:szCs w:val="28"/>
          <w:lang w:val="ru-RU"/>
        </w:rPr>
        <w:t xml:space="preserve"> </w:t>
      </w:r>
      <w:r w:rsidR="00F5747A" w:rsidRPr="006C00BF">
        <w:rPr>
          <w:sz w:val="28"/>
          <w:szCs w:val="28"/>
          <w:lang w:val="ru-RU"/>
        </w:rPr>
        <w:t>[</w:t>
      </w:r>
      <w:r w:rsidR="00BA627A" w:rsidRPr="00BA627A">
        <w:rPr>
          <w:sz w:val="28"/>
          <w:szCs w:val="28"/>
          <w:lang w:val="ru-RU"/>
        </w:rPr>
        <w:t>5</w:t>
      </w:r>
      <w:r w:rsidR="00F5747A" w:rsidRPr="006C00BF">
        <w:rPr>
          <w:sz w:val="28"/>
          <w:szCs w:val="28"/>
          <w:lang w:val="ru-RU"/>
        </w:rPr>
        <w:t>]</w:t>
      </w:r>
      <w:r w:rsidR="00F5747A" w:rsidRPr="00D05F52">
        <w:rPr>
          <w:sz w:val="28"/>
          <w:szCs w:val="28"/>
        </w:rPr>
        <w:t>.</w:t>
      </w:r>
    </w:p>
    <w:p w:rsidR="00F6126D" w:rsidRDefault="00F6126D" w:rsidP="00F6126D">
      <w:pPr>
        <w:spacing w:after="0" w:line="360" w:lineRule="auto"/>
        <w:ind w:firstLine="709"/>
        <w:jc w:val="both"/>
        <w:rPr>
          <w:b/>
          <w:sz w:val="28"/>
          <w:szCs w:val="28"/>
        </w:rPr>
      </w:pPr>
      <w:r>
        <w:rPr>
          <w:b/>
          <w:sz w:val="28"/>
          <w:szCs w:val="28"/>
        </w:rPr>
        <w:t>Мет</w:t>
      </w:r>
      <w:r w:rsidR="00862E3C">
        <w:rPr>
          <w:b/>
          <w:sz w:val="28"/>
          <w:szCs w:val="28"/>
        </w:rPr>
        <w:t>ою дослідження</w:t>
      </w:r>
      <w:r w:rsidR="00862E3C">
        <w:rPr>
          <w:sz w:val="28"/>
          <w:szCs w:val="28"/>
        </w:rPr>
        <w:t xml:space="preserve"> стало виявлення </w:t>
      </w:r>
      <w:r w:rsidR="0006432B">
        <w:rPr>
          <w:sz w:val="28"/>
          <w:szCs w:val="28"/>
        </w:rPr>
        <w:t>кількісного значення компонентів</w:t>
      </w:r>
      <w:r w:rsidR="00E57E3E">
        <w:rPr>
          <w:sz w:val="28"/>
          <w:szCs w:val="28"/>
        </w:rPr>
        <w:t xml:space="preserve"> </w:t>
      </w:r>
      <w:r w:rsidR="005C7491">
        <w:rPr>
          <w:sz w:val="28"/>
          <w:szCs w:val="28"/>
        </w:rPr>
        <w:t>фізичного, психічного і морального здоров’я</w:t>
      </w:r>
      <w:r w:rsidR="00E57E3E">
        <w:rPr>
          <w:sz w:val="28"/>
          <w:szCs w:val="28"/>
        </w:rPr>
        <w:t xml:space="preserve"> в </w:t>
      </w:r>
      <w:proofErr w:type="spellStart"/>
      <w:r w:rsidR="00FE712B">
        <w:rPr>
          <w:sz w:val="28"/>
          <w:szCs w:val="28"/>
        </w:rPr>
        <w:t>холістичній</w:t>
      </w:r>
      <w:proofErr w:type="spellEnd"/>
      <w:r w:rsidR="00E57E3E">
        <w:rPr>
          <w:sz w:val="28"/>
          <w:szCs w:val="28"/>
        </w:rPr>
        <w:t xml:space="preserve"> моделі</w:t>
      </w:r>
      <w:r w:rsidR="005C7491">
        <w:rPr>
          <w:sz w:val="28"/>
          <w:szCs w:val="28"/>
        </w:rPr>
        <w:t>.</w:t>
      </w:r>
    </w:p>
    <w:p w:rsidR="005C7491" w:rsidRDefault="00F6126D" w:rsidP="005C7491">
      <w:pPr>
        <w:tabs>
          <w:tab w:val="left" w:pos="142"/>
          <w:tab w:val="left" w:pos="284"/>
        </w:tabs>
        <w:spacing w:after="0" w:line="360" w:lineRule="auto"/>
        <w:ind w:firstLine="709"/>
        <w:jc w:val="both"/>
        <w:rPr>
          <w:sz w:val="28"/>
          <w:szCs w:val="28"/>
        </w:rPr>
      </w:pPr>
      <w:r>
        <w:rPr>
          <w:b/>
          <w:sz w:val="28"/>
          <w:szCs w:val="28"/>
        </w:rPr>
        <w:t>Методи та організація дослідження.</w:t>
      </w:r>
      <w:r w:rsidR="00862E3C">
        <w:rPr>
          <w:b/>
          <w:sz w:val="28"/>
          <w:szCs w:val="28"/>
        </w:rPr>
        <w:t xml:space="preserve"> </w:t>
      </w:r>
      <w:r w:rsidR="005C7491">
        <w:rPr>
          <w:sz w:val="28"/>
          <w:szCs w:val="28"/>
        </w:rPr>
        <w:t xml:space="preserve">В дослідженні, що було проведено в березні 2013р., прийняли участь студенти І </w:t>
      </w:r>
      <w:r w:rsidR="00F33638">
        <w:rPr>
          <w:sz w:val="28"/>
          <w:szCs w:val="28"/>
        </w:rPr>
        <w:t>та</w:t>
      </w:r>
      <w:r w:rsidR="005C7491">
        <w:rPr>
          <w:sz w:val="28"/>
          <w:szCs w:val="28"/>
        </w:rPr>
        <w:t xml:space="preserve"> ІІ курсу фізико-математичного факультету Криворізького педагогічного інституту </w:t>
      </w:r>
      <w:r w:rsidR="0006432B">
        <w:rPr>
          <w:sz w:val="28"/>
          <w:szCs w:val="28"/>
        </w:rPr>
        <w:t xml:space="preserve">ДВНЗ «КНУ» </w:t>
      </w:r>
      <w:r w:rsidR="005C7491">
        <w:rPr>
          <w:sz w:val="28"/>
          <w:szCs w:val="28"/>
        </w:rPr>
        <w:t>(</w:t>
      </w:r>
      <w:r w:rsidR="00F33638">
        <w:rPr>
          <w:sz w:val="28"/>
          <w:szCs w:val="28"/>
        </w:rPr>
        <w:t xml:space="preserve">всього </w:t>
      </w:r>
      <w:r w:rsidR="005C7491">
        <w:rPr>
          <w:sz w:val="28"/>
          <w:szCs w:val="28"/>
        </w:rPr>
        <w:t xml:space="preserve">40 осіб жіночої статті). </w:t>
      </w:r>
    </w:p>
    <w:p w:rsidR="00DB07A3" w:rsidRDefault="005C7491" w:rsidP="00E57E3E">
      <w:pPr>
        <w:spacing w:after="0" w:line="360" w:lineRule="auto"/>
        <w:ind w:firstLine="709"/>
        <w:jc w:val="both"/>
        <w:rPr>
          <w:sz w:val="28"/>
          <w:szCs w:val="28"/>
        </w:rPr>
      </w:pPr>
      <w:r>
        <w:rPr>
          <w:sz w:val="28"/>
          <w:szCs w:val="28"/>
        </w:rPr>
        <w:t xml:space="preserve">Респондентам було запропоновано </w:t>
      </w:r>
      <w:r w:rsidR="00916F01">
        <w:rPr>
          <w:sz w:val="28"/>
          <w:szCs w:val="28"/>
        </w:rPr>
        <w:t xml:space="preserve">анонімно висловити своє відношення до стверджень, що </w:t>
      </w:r>
      <w:r w:rsidR="00F33638">
        <w:rPr>
          <w:sz w:val="28"/>
          <w:szCs w:val="28"/>
        </w:rPr>
        <w:t>на</w:t>
      </w:r>
      <w:r w:rsidR="00916F01">
        <w:rPr>
          <w:sz w:val="28"/>
          <w:szCs w:val="28"/>
        </w:rPr>
        <w:t>ведені</w:t>
      </w:r>
      <w:r w:rsidR="00F33638">
        <w:rPr>
          <w:sz w:val="28"/>
          <w:szCs w:val="28"/>
        </w:rPr>
        <w:t xml:space="preserve"> в анкеті</w:t>
      </w:r>
      <w:r w:rsidR="00916F01">
        <w:rPr>
          <w:sz w:val="28"/>
          <w:szCs w:val="28"/>
        </w:rPr>
        <w:t xml:space="preserve">, та зазначити </w:t>
      </w:r>
      <w:r w:rsidR="003A72F4">
        <w:rPr>
          <w:sz w:val="28"/>
          <w:szCs w:val="28"/>
        </w:rPr>
        <w:t xml:space="preserve">одну відповідь із трьох </w:t>
      </w:r>
      <w:r w:rsidR="00916F01">
        <w:rPr>
          <w:sz w:val="28"/>
          <w:szCs w:val="28"/>
        </w:rPr>
        <w:t>варіант</w:t>
      </w:r>
      <w:r w:rsidR="003A72F4">
        <w:rPr>
          <w:sz w:val="28"/>
          <w:szCs w:val="28"/>
        </w:rPr>
        <w:t>ів</w:t>
      </w:r>
      <w:r w:rsidR="00916F01">
        <w:rPr>
          <w:sz w:val="28"/>
          <w:szCs w:val="28"/>
        </w:rPr>
        <w:t xml:space="preserve"> (часто, іноді, рідко)</w:t>
      </w:r>
      <w:r w:rsidR="003A72F4">
        <w:rPr>
          <w:sz w:val="28"/>
          <w:szCs w:val="28"/>
        </w:rPr>
        <w:t xml:space="preserve">. </w:t>
      </w:r>
      <w:r w:rsidR="00BD55C4">
        <w:rPr>
          <w:sz w:val="28"/>
          <w:szCs w:val="28"/>
        </w:rPr>
        <w:t>Для х</w:t>
      </w:r>
      <w:r w:rsidR="00F33638" w:rsidRPr="00175135">
        <w:rPr>
          <w:sz w:val="28"/>
          <w:szCs w:val="28"/>
        </w:rPr>
        <w:t>арактеристик</w:t>
      </w:r>
      <w:r w:rsidR="00BD55C4">
        <w:rPr>
          <w:sz w:val="28"/>
          <w:szCs w:val="28"/>
        </w:rPr>
        <w:t>и</w:t>
      </w:r>
      <w:r w:rsidR="00F33638" w:rsidRPr="00175135">
        <w:rPr>
          <w:sz w:val="28"/>
          <w:szCs w:val="28"/>
        </w:rPr>
        <w:t xml:space="preserve"> окремих </w:t>
      </w:r>
      <w:r w:rsidR="00BD55C4">
        <w:rPr>
          <w:sz w:val="28"/>
          <w:szCs w:val="28"/>
        </w:rPr>
        <w:t xml:space="preserve">рівнів індивідуального здоров'я використали запропоновані </w:t>
      </w:r>
      <w:r w:rsidR="00FE712B">
        <w:rPr>
          <w:sz w:val="28"/>
          <w:szCs w:val="28"/>
        </w:rPr>
        <w:t xml:space="preserve">узагальненні </w:t>
      </w:r>
      <w:r w:rsidR="00BD55C4">
        <w:rPr>
          <w:sz w:val="28"/>
          <w:szCs w:val="28"/>
        </w:rPr>
        <w:t>критерії</w:t>
      </w:r>
      <w:r w:rsidR="00F33638">
        <w:rPr>
          <w:sz w:val="28"/>
          <w:szCs w:val="28"/>
        </w:rPr>
        <w:t xml:space="preserve"> [</w:t>
      </w:r>
      <w:r w:rsidR="00BD55C4">
        <w:rPr>
          <w:sz w:val="28"/>
          <w:szCs w:val="28"/>
        </w:rPr>
        <w:t xml:space="preserve">см. </w:t>
      </w:r>
      <w:proofErr w:type="gramStart"/>
      <w:r w:rsidR="00BA627A" w:rsidRPr="00BA627A">
        <w:rPr>
          <w:sz w:val="28"/>
          <w:szCs w:val="28"/>
          <w:lang w:val="ru-RU"/>
        </w:rPr>
        <w:t>2</w:t>
      </w:r>
      <w:r w:rsidR="00F33638" w:rsidRPr="00F33638">
        <w:rPr>
          <w:sz w:val="28"/>
          <w:szCs w:val="28"/>
        </w:rPr>
        <w:t>]</w:t>
      </w:r>
      <w:r w:rsidR="00F33638">
        <w:rPr>
          <w:sz w:val="28"/>
          <w:szCs w:val="28"/>
        </w:rPr>
        <w:t>.</w:t>
      </w:r>
      <w:proofErr w:type="gramEnd"/>
      <w:r w:rsidR="00F33638">
        <w:rPr>
          <w:sz w:val="28"/>
          <w:szCs w:val="28"/>
        </w:rPr>
        <w:t xml:space="preserve"> </w:t>
      </w:r>
      <w:r w:rsidR="003A72F4">
        <w:rPr>
          <w:sz w:val="28"/>
          <w:szCs w:val="28"/>
        </w:rPr>
        <w:t xml:space="preserve">Фізичне здоров’я оцінювали за результатами вибору </w:t>
      </w:r>
      <w:r w:rsidR="00916F01">
        <w:rPr>
          <w:sz w:val="28"/>
          <w:szCs w:val="28"/>
        </w:rPr>
        <w:t xml:space="preserve">«Відчуваю, що </w:t>
      </w:r>
      <w:r w:rsidR="00916F01" w:rsidRPr="00BD55C4">
        <w:rPr>
          <w:sz w:val="28"/>
          <w:szCs w:val="28"/>
          <w:u w:val="single"/>
        </w:rPr>
        <w:t>я можу</w:t>
      </w:r>
      <w:r w:rsidR="003A72F4">
        <w:rPr>
          <w:sz w:val="28"/>
          <w:szCs w:val="28"/>
        </w:rPr>
        <w:t xml:space="preserve"> </w:t>
      </w:r>
      <w:r w:rsidR="00916F01">
        <w:rPr>
          <w:sz w:val="28"/>
          <w:szCs w:val="28"/>
        </w:rPr>
        <w:t xml:space="preserve">зробити </w:t>
      </w:r>
      <w:r w:rsidR="003A72F4">
        <w:rPr>
          <w:sz w:val="28"/>
          <w:szCs w:val="28"/>
        </w:rPr>
        <w:t>(</w:t>
      </w:r>
      <w:r w:rsidR="00916F01">
        <w:rPr>
          <w:sz w:val="28"/>
          <w:szCs w:val="28"/>
        </w:rPr>
        <w:t>мати</w:t>
      </w:r>
      <w:r w:rsidR="003A72F4">
        <w:rPr>
          <w:sz w:val="28"/>
          <w:szCs w:val="28"/>
        </w:rPr>
        <w:t xml:space="preserve"> або </w:t>
      </w:r>
      <w:r w:rsidR="00916F01">
        <w:rPr>
          <w:sz w:val="28"/>
          <w:szCs w:val="28"/>
        </w:rPr>
        <w:t>бути</w:t>
      </w:r>
      <w:r w:rsidR="003A72F4">
        <w:rPr>
          <w:sz w:val="28"/>
          <w:szCs w:val="28"/>
        </w:rPr>
        <w:t>)</w:t>
      </w:r>
      <w:r w:rsidR="00916F01">
        <w:rPr>
          <w:sz w:val="28"/>
          <w:szCs w:val="28"/>
        </w:rPr>
        <w:t xml:space="preserve">». </w:t>
      </w:r>
      <w:r w:rsidR="003A72F4">
        <w:rPr>
          <w:sz w:val="28"/>
          <w:szCs w:val="28"/>
        </w:rPr>
        <w:t>Психічне здоров’я оцінювали за результатами вибору «Відчуваю</w:t>
      </w:r>
      <w:r w:rsidR="00305393">
        <w:rPr>
          <w:sz w:val="28"/>
          <w:szCs w:val="28"/>
        </w:rPr>
        <w:t>, що</w:t>
      </w:r>
      <w:r w:rsidR="00012E18" w:rsidRPr="00012E18">
        <w:rPr>
          <w:sz w:val="28"/>
          <w:szCs w:val="28"/>
        </w:rPr>
        <w:t xml:space="preserve"> </w:t>
      </w:r>
      <w:r w:rsidR="00012E18" w:rsidRPr="00BD55C4">
        <w:rPr>
          <w:sz w:val="28"/>
          <w:szCs w:val="28"/>
          <w:u w:val="single"/>
        </w:rPr>
        <w:t>я хочу</w:t>
      </w:r>
      <w:r w:rsidR="00012E18">
        <w:rPr>
          <w:sz w:val="28"/>
          <w:szCs w:val="28"/>
        </w:rPr>
        <w:t xml:space="preserve"> зробити (мати або бути)»</w:t>
      </w:r>
      <w:r w:rsidR="003A72F4">
        <w:rPr>
          <w:sz w:val="28"/>
          <w:szCs w:val="28"/>
        </w:rPr>
        <w:t xml:space="preserve">. Моральне здоров’я оцінювали за результатами вибору «Відчуваю, що </w:t>
      </w:r>
      <w:r w:rsidR="003A72F4" w:rsidRPr="00BD55C4">
        <w:rPr>
          <w:sz w:val="28"/>
          <w:szCs w:val="28"/>
          <w:u w:val="single"/>
        </w:rPr>
        <w:t>я повинна</w:t>
      </w:r>
      <w:r w:rsidR="000C08F6">
        <w:rPr>
          <w:sz w:val="28"/>
          <w:szCs w:val="28"/>
        </w:rPr>
        <w:t xml:space="preserve"> собі зробити (мати або бути)».</w:t>
      </w:r>
    </w:p>
    <w:p w:rsidR="00E57E3E" w:rsidRDefault="00E57E3E" w:rsidP="00E57E3E">
      <w:pPr>
        <w:spacing w:after="0" w:line="360" w:lineRule="auto"/>
        <w:ind w:firstLine="709"/>
        <w:jc w:val="both"/>
        <w:rPr>
          <w:b/>
          <w:sz w:val="28"/>
          <w:szCs w:val="28"/>
        </w:rPr>
      </w:pPr>
      <w:r>
        <w:rPr>
          <w:sz w:val="28"/>
          <w:szCs w:val="28"/>
        </w:rPr>
        <w:t xml:space="preserve">За визначенням співвідношення фізичного, психічного і морального рівнів індивідуального здоров’я визначали </w:t>
      </w:r>
      <w:r w:rsidR="0006432B">
        <w:rPr>
          <w:sz w:val="28"/>
          <w:szCs w:val="28"/>
        </w:rPr>
        <w:t>кількісні показники зазначених компонентів</w:t>
      </w:r>
      <w:r>
        <w:rPr>
          <w:sz w:val="28"/>
          <w:szCs w:val="28"/>
        </w:rPr>
        <w:t xml:space="preserve"> </w:t>
      </w:r>
      <w:r w:rsidR="0006432B">
        <w:rPr>
          <w:sz w:val="28"/>
          <w:szCs w:val="28"/>
        </w:rPr>
        <w:t>у</w:t>
      </w:r>
      <w:r>
        <w:rPr>
          <w:sz w:val="28"/>
          <w:szCs w:val="28"/>
        </w:rPr>
        <w:t xml:space="preserve"> цілісній моделі. </w:t>
      </w:r>
      <w:r w:rsidR="009F213B">
        <w:rPr>
          <w:sz w:val="28"/>
          <w:szCs w:val="28"/>
        </w:rPr>
        <w:t>Порівняння результатів здійснювали за вибором «часто», так як він більш характеризує поведінкову сутність респондента.</w:t>
      </w:r>
    </w:p>
    <w:p w:rsidR="00E7693A" w:rsidRDefault="00E7693A" w:rsidP="00D018DC">
      <w:pPr>
        <w:spacing w:after="0" w:line="360" w:lineRule="auto"/>
        <w:ind w:firstLine="709"/>
        <w:jc w:val="both"/>
        <w:rPr>
          <w:sz w:val="28"/>
          <w:szCs w:val="28"/>
        </w:rPr>
      </w:pPr>
      <w:r>
        <w:rPr>
          <w:b/>
          <w:sz w:val="28"/>
          <w:szCs w:val="28"/>
        </w:rPr>
        <w:lastRenderedPageBreak/>
        <w:t>Виклад основного матеріалу</w:t>
      </w:r>
      <w:r w:rsidR="00CC2890">
        <w:rPr>
          <w:b/>
          <w:sz w:val="28"/>
          <w:szCs w:val="28"/>
        </w:rPr>
        <w:t xml:space="preserve"> </w:t>
      </w:r>
      <w:r w:rsidR="00CC2890" w:rsidRPr="00CC2890">
        <w:rPr>
          <w:b/>
          <w:sz w:val="28"/>
          <w:szCs w:val="28"/>
        </w:rPr>
        <w:t>з аналізом отриманих наукових результатів</w:t>
      </w:r>
      <w:r>
        <w:rPr>
          <w:b/>
          <w:sz w:val="28"/>
          <w:szCs w:val="28"/>
        </w:rPr>
        <w:t>.</w:t>
      </w:r>
      <w:r w:rsidR="003A72F4">
        <w:rPr>
          <w:b/>
          <w:sz w:val="28"/>
          <w:szCs w:val="28"/>
        </w:rPr>
        <w:t xml:space="preserve"> </w:t>
      </w:r>
      <w:r w:rsidR="00C95362" w:rsidRPr="003A72F4">
        <w:rPr>
          <w:sz w:val="28"/>
          <w:szCs w:val="28"/>
        </w:rPr>
        <w:t>Аналі</w:t>
      </w:r>
      <w:r w:rsidR="00C95362">
        <w:rPr>
          <w:sz w:val="28"/>
          <w:szCs w:val="28"/>
        </w:rPr>
        <w:t xml:space="preserve">з </w:t>
      </w:r>
      <w:r w:rsidR="00FE712B">
        <w:rPr>
          <w:sz w:val="28"/>
          <w:szCs w:val="28"/>
        </w:rPr>
        <w:t xml:space="preserve">оцінювання </w:t>
      </w:r>
      <w:r w:rsidR="003A72F4">
        <w:rPr>
          <w:sz w:val="28"/>
          <w:szCs w:val="28"/>
        </w:rPr>
        <w:t xml:space="preserve">фізичного рівня індивідуального здоров’я </w:t>
      </w:r>
      <w:r w:rsidR="00BD55C4">
        <w:rPr>
          <w:sz w:val="28"/>
          <w:szCs w:val="28"/>
        </w:rPr>
        <w:t xml:space="preserve">за відчуттям «Я можу зробити» </w:t>
      </w:r>
      <w:r w:rsidR="003A72F4">
        <w:rPr>
          <w:sz w:val="28"/>
          <w:szCs w:val="28"/>
        </w:rPr>
        <w:t xml:space="preserve">показав, що переважна більшість респондентів (90%) зазначили </w:t>
      </w:r>
      <w:r w:rsidR="00C4744C">
        <w:rPr>
          <w:sz w:val="28"/>
          <w:szCs w:val="28"/>
        </w:rPr>
        <w:t xml:space="preserve">свій </w:t>
      </w:r>
      <w:r w:rsidR="00BD55C4">
        <w:rPr>
          <w:sz w:val="28"/>
          <w:szCs w:val="28"/>
        </w:rPr>
        <w:t xml:space="preserve">вибір </w:t>
      </w:r>
      <w:r w:rsidR="00C4744C">
        <w:rPr>
          <w:sz w:val="28"/>
          <w:szCs w:val="28"/>
        </w:rPr>
        <w:t xml:space="preserve">як </w:t>
      </w:r>
      <w:r w:rsidR="00BD55C4">
        <w:rPr>
          <w:sz w:val="28"/>
          <w:szCs w:val="28"/>
        </w:rPr>
        <w:t xml:space="preserve">«часто» </w:t>
      </w:r>
      <w:r w:rsidR="00012E18">
        <w:rPr>
          <w:sz w:val="28"/>
          <w:szCs w:val="28"/>
        </w:rPr>
        <w:t xml:space="preserve">(рис.1). </w:t>
      </w:r>
    </w:p>
    <w:p w:rsidR="008C6942" w:rsidRPr="003A72F4" w:rsidRDefault="008C6942" w:rsidP="00D018DC">
      <w:pPr>
        <w:spacing w:after="0" w:line="360" w:lineRule="auto"/>
        <w:ind w:firstLine="709"/>
        <w:jc w:val="both"/>
        <w:rPr>
          <w:sz w:val="28"/>
          <w:szCs w:val="28"/>
        </w:rPr>
      </w:pPr>
    </w:p>
    <w:p w:rsidR="00E90F26" w:rsidRDefault="00E90F26" w:rsidP="00CC59C7">
      <w:pPr>
        <w:spacing w:after="0" w:line="360" w:lineRule="auto"/>
        <w:ind w:firstLine="709"/>
        <w:jc w:val="both"/>
        <w:rPr>
          <w:sz w:val="28"/>
          <w:szCs w:val="28"/>
        </w:rPr>
      </w:pPr>
      <w:r w:rsidRPr="00E90F26">
        <w:rPr>
          <w:noProof/>
          <w:sz w:val="28"/>
          <w:szCs w:val="28"/>
          <w:lang w:val="ru-RU" w:eastAsia="ru-RU" w:bidi="ar-SA"/>
        </w:rPr>
        <w:drawing>
          <wp:inline distT="0" distB="0" distL="0" distR="0">
            <wp:extent cx="5561943" cy="2869325"/>
            <wp:effectExtent l="19050" t="0" r="657"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C59C7" w:rsidRDefault="00CC59C7" w:rsidP="00CC59C7">
      <w:pPr>
        <w:spacing w:after="0" w:line="360" w:lineRule="auto"/>
        <w:ind w:firstLine="709"/>
        <w:jc w:val="both"/>
        <w:rPr>
          <w:sz w:val="28"/>
          <w:szCs w:val="28"/>
        </w:rPr>
      </w:pPr>
      <w:r>
        <w:rPr>
          <w:sz w:val="28"/>
          <w:szCs w:val="28"/>
        </w:rPr>
        <w:t>Рис. 1. Рівні індивідуального здоров’я студентів.</w:t>
      </w:r>
    </w:p>
    <w:p w:rsidR="005C7491" w:rsidRDefault="005C7491" w:rsidP="00CC59C7">
      <w:pPr>
        <w:spacing w:after="0" w:line="360" w:lineRule="auto"/>
        <w:ind w:firstLine="709"/>
        <w:jc w:val="both"/>
        <w:rPr>
          <w:sz w:val="28"/>
          <w:szCs w:val="28"/>
        </w:rPr>
      </w:pPr>
    </w:p>
    <w:p w:rsidR="008C6942" w:rsidRPr="003A72F4" w:rsidRDefault="008C6942" w:rsidP="008C6942">
      <w:pPr>
        <w:spacing w:after="0" w:line="360" w:lineRule="auto"/>
        <w:ind w:firstLine="709"/>
        <w:jc w:val="both"/>
        <w:rPr>
          <w:sz w:val="28"/>
          <w:szCs w:val="28"/>
        </w:rPr>
      </w:pPr>
      <w:r>
        <w:rPr>
          <w:sz w:val="28"/>
          <w:szCs w:val="28"/>
        </w:rPr>
        <w:t xml:space="preserve">Психічний рівень індивідуального здоров’я за відчуттям «Я хочу зробити» вибір «часто» зазначили 84% студентів, моральний рівень індивідуального здоров’я за відчуттям «Я повинна собі зробити» вибір «часто» виявлено в 73% респондентів. </w:t>
      </w:r>
    </w:p>
    <w:p w:rsidR="004868C4" w:rsidRDefault="008C6942" w:rsidP="00CC59C7">
      <w:pPr>
        <w:spacing w:after="0" w:line="360" w:lineRule="auto"/>
        <w:ind w:firstLine="709"/>
        <w:jc w:val="both"/>
        <w:rPr>
          <w:sz w:val="28"/>
          <w:szCs w:val="28"/>
        </w:rPr>
      </w:pPr>
      <w:r>
        <w:rPr>
          <w:sz w:val="28"/>
          <w:szCs w:val="28"/>
        </w:rPr>
        <w:t>Виявлення співвідношення індивідуальних рівнів між собою показало наступне.</w:t>
      </w:r>
      <w:r w:rsidR="003471C0">
        <w:rPr>
          <w:sz w:val="28"/>
          <w:szCs w:val="28"/>
        </w:rPr>
        <w:t xml:space="preserve"> </w:t>
      </w:r>
      <w:r w:rsidR="00DB07A3">
        <w:rPr>
          <w:sz w:val="28"/>
          <w:szCs w:val="28"/>
        </w:rPr>
        <w:t>Кількісні показники компонентів</w:t>
      </w:r>
      <w:r w:rsidR="009F589A">
        <w:rPr>
          <w:sz w:val="28"/>
          <w:szCs w:val="28"/>
        </w:rPr>
        <w:t xml:space="preserve"> здоров’я займають приблизно однакові частини в цілісній моделі з невеликою перевагою фізичного здоров’я (36%)</w:t>
      </w:r>
      <w:r w:rsidR="00C4744C">
        <w:rPr>
          <w:sz w:val="28"/>
          <w:szCs w:val="28"/>
        </w:rPr>
        <w:t xml:space="preserve">, </w:t>
      </w:r>
      <w:r w:rsidR="00296D9B">
        <w:rPr>
          <w:sz w:val="28"/>
          <w:szCs w:val="28"/>
        </w:rPr>
        <w:t xml:space="preserve"> </w:t>
      </w:r>
      <w:r w:rsidR="00C4744C">
        <w:rPr>
          <w:sz w:val="28"/>
          <w:szCs w:val="28"/>
        </w:rPr>
        <w:t>ч</w:t>
      </w:r>
      <w:r w:rsidR="00296D9B">
        <w:rPr>
          <w:sz w:val="28"/>
          <w:szCs w:val="28"/>
        </w:rPr>
        <w:t>астина психічного здоров’я</w:t>
      </w:r>
      <w:r w:rsidR="009F589A">
        <w:rPr>
          <w:sz w:val="28"/>
          <w:szCs w:val="28"/>
        </w:rPr>
        <w:t xml:space="preserve"> </w:t>
      </w:r>
      <w:r w:rsidR="00296D9B">
        <w:rPr>
          <w:sz w:val="28"/>
          <w:szCs w:val="28"/>
        </w:rPr>
        <w:t>с</w:t>
      </w:r>
      <w:r w:rsidR="00D4495C">
        <w:rPr>
          <w:sz w:val="28"/>
          <w:szCs w:val="28"/>
        </w:rPr>
        <w:t>клала 34%, а морального - 30%</w:t>
      </w:r>
      <w:r w:rsidR="00C4744C">
        <w:rPr>
          <w:sz w:val="28"/>
          <w:szCs w:val="28"/>
        </w:rPr>
        <w:t xml:space="preserve"> (рис.2).</w:t>
      </w:r>
    </w:p>
    <w:p w:rsidR="004868C4" w:rsidRDefault="00DB07A3" w:rsidP="004868C4">
      <w:pPr>
        <w:spacing w:after="0" w:line="360" w:lineRule="auto"/>
        <w:ind w:firstLine="709"/>
        <w:jc w:val="both"/>
        <w:rPr>
          <w:sz w:val="28"/>
          <w:szCs w:val="28"/>
        </w:rPr>
      </w:pPr>
      <w:r>
        <w:rPr>
          <w:sz w:val="28"/>
          <w:szCs w:val="28"/>
        </w:rPr>
        <w:t>Визначаємо, що і</w:t>
      </w:r>
      <w:r w:rsidRPr="008E039D">
        <w:rPr>
          <w:sz w:val="28"/>
          <w:szCs w:val="28"/>
        </w:rPr>
        <w:t>деальна цілісна модель складається з рівних частин фізичного, психічного і морального здоров’я.</w:t>
      </w:r>
      <w:r>
        <w:rPr>
          <w:sz w:val="28"/>
          <w:szCs w:val="28"/>
        </w:rPr>
        <w:t xml:space="preserve"> </w:t>
      </w:r>
      <w:r w:rsidR="004868C4">
        <w:rPr>
          <w:sz w:val="28"/>
          <w:szCs w:val="28"/>
        </w:rPr>
        <w:t xml:space="preserve">Як видно з рис.2 в цілісній моделі </w:t>
      </w:r>
      <w:r>
        <w:rPr>
          <w:sz w:val="28"/>
          <w:szCs w:val="28"/>
        </w:rPr>
        <w:t xml:space="preserve">показник </w:t>
      </w:r>
      <w:r w:rsidR="004868C4">
        <w:rPr>
          <w:sz w:val="28"/>
          <w:szCs w:val="28"/>
        </w:rPr>
        <w:t>моральн</w:t>
      </w:r>
      <w:r>
        <w:rPr>
          <w:sz w:val="28"/>
          <w:szCs w:val="28"/>
        </w:rPr>
        <w:t>ого</w:t>
      </w:r>
      <w:r w:rsidR="004868C4">
        <w:rPr>
          <w:sz w:val="28"/>
          <w:szCs w:val="28"/>
        </w:rPr>
        <w:t xml:space="preserve"> здоров’я </w:t>
      </w:r>
      <w:r>
        <w:rPr>
          <w:sz w:val="28"/>
          <w:szCs w:val="28"/>
        </w:rPr>
        <w:t>є</w:t>
      </w:r>
      <w:r w:rsidR="004868C4">
        <w:rPr>
          <w:sz w:val="28"/>
          <w:szCs w:val="28"/>
        </w:rPr>
        <w:t xml:space="preserve"> </w:t>
      </w:r>
      <w:r>
        <w:rPr>
          <w:sz w:val="28"/>
          <w:szCs w:val="28"/>
        </w:rPr>
        <w:t>меншим за третину</w:t>
      </w:r>
      <w:r w:rsidR="004868C4">
        <w:rPr>
          <w:sz w:val="28"/>
          <w:szCs w:val="28"/>
        </w:rPr>
        <w:t xml:space="preserve">, тому, вважаємо, є одним із перспективних резервів </w:t>
      </w:r>
      <w:r w:rsidR="00D4495C">
        <w:rPr>
          <w:sz w:val="28"/>
          <w:szCs w:val="28"/>
        </w:rPr>
        <w:t>у</w:t>
      </w:r>
      <w:r>
        <w:rPr>
          <w:sz w:val="28"/>
          <w:szCs w:val="28"/>
        </w:rPr>
        <w:t xml:space="preserve"> </w:t>
      </w:r>
      <w:r w:rsidR="004868C4">
        <w:rPr>
          <w:sz w:val="28"/>
          <w:szCs w:val="28"/>
        </w:rPr>
        <w:t xml:space="preserve">реалізації підвищення рівня здоров’я. </w:t>
      </w:r>
      <w:r>
        <w:rPr>
          <w:sz w:val="28"/>
          <w:szCs w:val="28"/>
        </w:rPr>
        <w:t xml:space="preserve">Отримані результати </w:t>
      </w:r>
      <w:r w:rsidR="000C08F6">
        <w:rPr>
          <w:sz w:val="28"/>
          <w:szCs w:val="28"/>
        </w:rPr>
        <w:t>не суперечать</w:t>
      </w:r>
      <w:r w:rsidR="004868C4">
        <w:rPr>
          <w:sz w:val="28"/>
          <w:szCs w:val="28"/>
        </w:rPr>
        <w:t xml:space="preserve"> результатами роботи, де автор вказує на необхідність </w:t>
      </w:r>
      <w:r w:rsidR="004868C4">
        <w:rPr>
          <w:sz w:val="28"/>
          <w:szCs w:val="28"/>
        </w:rPr>
        <w:lastRenderedPageBreak/>
        <w:t xml:space="preserve">зміщення акценту з фізичної підготовки у бік більшої інтелектуалізації цього процесу і підвищення загального рівня освіченості студентів </w:t>
      </w:r>
      <w:r w:rsidR="004868C4" w:rsidRPr="006167BE">
        <w:rPr>
          <w:sz w:val="28"/>
          <w:szCs w:val="28"/>
        </w:rPr>
        <w:t>[</w:t>
      </w:r>
      <w:r w:rsidR="00BA627A" w:rsidRPr="00BA627A">
        <w:rPr>
          <w:sz w:val="28"/>
          <w:szCs w:val="28"/>
        </w:rPr>
        <w:t>3</w:t>
      </w:r>
      <w:r w:rsidR="004868C4">
        <w:rPr>
          <w:sz w:val="28"/>
          <w:szCs w:val="28"/>
        </w:rPr>
        <w:t>, с. 118</w:t>
      </w:r>
      <w:r w:rsidR="004868C4" w:rsidRPr="006167BE">
        <w:rPr>
          <w:sz w:val="28"/>
          <w:szCs w:val="28"/>
        </w:rPr>
        <w:t>]</w:t>
      </w:r>
      <w:r w:rsidR="004868C4">
        <w:rPr>
          <w:sz w:val="28"/>
          <w:szCs w:val="28"/>
        </w:rPr>
        <w:t>. З</w:t>
      </w:r>
      <w:r w:rsidR="004868C4" w:rsidRPr="00A05893">
        <w:rPr>
          <w:sz w:val="28"/>
          <w:szCs w:val="28"/>
        </w:rPr>
        <w:t>доров</w:t>
      </w:r>
      <w:r w:rsidR="00C4744C" w:rsidRPr="00E46137">
        <w:rPr>
          <w:sz w:val="28"/>
          <w:szCs w:val="28"/>
        </w:rPr>
        <w:t>’</w:t>
      </w:r>
      <w:r w:rsidR="004868C4" w:rsidRPr="00A05893">
        <w:rPr>
          <w:sz w:val="28"/>
          <w:szCs w:val="28"/>
        </w:rPr>
        <w:t>я людини залежить від його способу (стилю життя), який в свою ч</w:t>
      </w:r>
      <w:r w:rsidR="004868C4">
        <w:rPr>
          <w:sz w:val="28"/>
          <w:szCs w:val="28"/>
        </w:rPr>
        <w:t>ергу залежить від способу думок, а</w:t>
      </w:r>
      <w:r w:rsidR="004868C4" w:rsidRPr="00A05893">
        <w:rPr>
          <w:sz w:val="28"/>
          <w:szCs w:val="28"/>
        </w:rPr>
        <w:t xml:space="preserve"> </w:t>
      </w:r>
      <w:r w:rsidR="004868C4">
        <w:rPr>
          <w:sz w:val="28"/>
          <w:szCs w:val="28"/>
        </w:rPr>
        <w:t>с</w:t>
      </w:r>
      <w:r w:rsidR="004868C4" w:rsidRPr="00A05893">
        <w:rPr>
          <w:sz w:val="28"/>
          <w:szCs w:val="28"/>
        </w:rPr>
        <w:t xml:space="preserve">посіб думок </w:t>
      </w:r>
      <w:r w:rsidR="00D4495C">
        <w:rPr>
          <w:sz w:val="28"/>
          <w:szCs w:val="28"/>
        </w:rPr>
        <w:t>-</w:t>
      </w:r>
      <w:r w:rsidR="004868C4" w:rsidRPr="00A05893">
        <w:rPr>
          <w:sz w:val="28"/>
          <w:szCs w:val="28"/>
        </w:rPr>
        <w:t xml:space="preserve"> </w:t>
      </w:r>
      <w:r w:rsidR="00D4495C">
        <w:rPr>
          <w:sz w:val="28"/>
          <w:szCs w:val="28"/>
        </w:rPr>
        <w:t xml:space="preserve">це </w:t>
      </w:r>
      <w:r w:rsidR="004868C4">
        <w:rPr>
          <w:sz w:val="28"/>
          <w:szCs w:val="28"/>
        </w:rPr>
        <w:t>продукт міри духовності</w:t>
      </w:r>
      <w:r w:rsidR="004868C4" w:rsidRPr="00A05893">
        <w:rPr>
          <w:sz w:val="28"/>
          <w:szCs w:val="28"/>
        </w:rPr>
        <w:t xml:space="preserve"> </w:t>
      </w:r>
      <w:r w:rsidR="004868C4" w:rsidRPr="00175135">
        <w:rPr>
          <w:sz w:val="28"/>
          <w:szCs w:val="28"/>
        </w:rPr>
        <w:t>[</w:t>
      </w:r>
      <w:r w:rsidR="00BA627A" w:rsidRPr="00BA627A">
        <w:rPr>
          <w:sz w:val="28"/>
          <w:szCs w:val="28"/>
          <w:lang w:val="ru-RU"/>
        </w:rPr>
        <w:t>1</w:t>
      </w:r>
      <w:r w:rsidR="004868C4" w:rsidRPr="00175135">
        <w:rPr>
          <w:sz w:val="28"/>
          <w:szCs w:val="28"/>
        </w:rPr>
        <w:t>].</w:t>
      </w:r>
    </w:p>
    <w:p w:rsidR="003471C0" w:rsidRDefault="003471C0" w:rsidP="00CC59C7">
      <w:pPr>
        <w:spacing w:after="0" w:line="360" w:lineRule="auto"/>
        <w:ind w:firstLine="709"/>
        <w:jc w:val="both"/>
        <w:rPr>
          <w:sz w:val="28"/>
          <w:szCs w:val="28"/>
        </w:rPr>
      </w:pPr>
    </w:p>
    <w:p w:rsidR="004868C4" w:rsidRDefault="004868C4" w:rsidP="00CC59C7">
      <w:pPr>
        <w:spacing w:after="0" w:line="360" w:lineRule="auto"/>
        <w:ind w:firstLine="709"/>
        <w:jc w:val="both"/>
        <w:rPr>
          <w:sz w:val="28"/>
          <w:szCs w:val="28"/>
        </w:rPr>
      </w:pPr>
    </w:p>
    <w:p w:rsidR="00CC59C7" w:rsidRDefault="00611506" w:rsidP="00F6126D">
      <w:pPr>
        <w:spacing w:after="0" w:line="360" w:lineRule="auto"/>
        <w:ind w:firstLine="709"/>
        <w:jc w:val="both"/>
        <w:rPr>
          <w:sz w:val="28"/>
          <w:szCs w:val="28"/>
        </w:rPr>
      </w:pPr>
      <w:r w:rsidRPr="00611506">
        <w:rPr>
          <w:noProof/>
          <w:sz w:val="28"/>
          <w:szCs w:val="28"/>
          <w:lang w:val="ru-RU" w:eastAsia="ru-RU" w:bidi="ar-SA"/>
        </w:rPr>
        <w:drawing>
          <wp:inline distT="0" distB="0" distL="0" distR="0">
            <wp:extent cx="5543550" cy="14573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55C4" w:rsidRDefault="00BD55C4" w:rsidP="00F6126D">
      <w:pPr>
        <w:spacing w:after="0" w:line="360" w:lineRule="auto"/>
        <w:ind w:firstLine="709"/>
        <w:jc w:val="both"/>
        <w:rPr>
          <w:sz w:val="28"/>
          <w:szCs w:val="28"/>
        </w:rPr>
      </w:pPr>
    </w:p>
    <w:p w:rsidR="005C7491" w:rsidRDefault="005C7491" w:rsidP="005C7491">
      <w:pPr>
        <w:spacing w:after="0" w:line="360" w:lineRule="auto"/>
        <w:ind w:firstLine="709"/>
        <w:jc w:val="both"/>
        <w:rPr>
          <w:sz w:val="28"/>
          <w:szCs w:val="28"/>
        </w:rPr>
      </w:pPr>
      <w:r>
        <w:rPr>
          <w:sz w:val="28"/>
          <w:szCs w:val="28"/>
        </w:rPr>
        <w:t xml:space="preserve">Рис. 2. </w:t>
      </w:r>
      <w:r w:rsidR="00DB07A3">
        <w:rPr>
          <w:sz w:val="28"/>
          <w:szCs w:val="28"/>
        </w:rPr>
        <w:t xml:space="preserve">Кількісні показники компонентів </w:t>
      </w:r>
      <w:r>
        <w:rPr>
          <w:sz w:val="28"/>
          <w:szCs w:val="28"/>
        </w:rPr>
        <w:t>здоров’я</w:t>
      </w:r>
      <w:r w:rsidR="00ED19F1">
        <w:rPr>
          <w:sz w:val="28"/>
          <w:szCs w:val="28"/>
        </w:rPr>
        <w:t xml:space="preserve"> </w:t>
      </w:r>
      <w:r w:rsidR="00BB2EBE">
        <w:rPr>
          <w:sz w:val="28"/>
          <w:szCs w:val="28"/>
        </w:rPr>
        <w:t>в цілісній моделі</w:t>
      </w:r>
      <w:r>
        <w:rPr>
          <w:sz w:val="28"/>
          <w:szCs w:val="28"/>
        </w:rPr>
        <w:t>.</w:t>
      </w:r>
    </w:p>
    <w:p w:rsidR="005C7491" w:rsidRDefault="005C7491" w:rsidP="00F6126D">
      <w:pPr>
        <w:spacing w:after="0" w:line="360" w:lineRule="auto"/>
        <w:ind w:firstLine="709"/>
        <w:jc w:val="both"/>
        <w:rPr>
          <w:sz w:val="28"/>
          <w:szCs w:val="28"/>
        </w:rPr>
      </w:pPr>
    </w:p>
    <w:p w:rsidR="005A361D" w:rsidRPr="00647D88" w:rsidRDefault="008C6942" w:rsidP="005A361D">
      <w:pPr>
        <w:spacing w:after="0" w:line="360" w:lineRule="auto"/>
        <w:ind w:firstLine="709"/>
        <w:jc w:val="both"/>
        <w:rPr>
          <w:sz w:val="28"/>
          <w:szCs w:val="28"/>
        </w:rPr>
      </w:pPr>
      <w:r>
        <w:rPr>
          <w:sz w:val="28"/>
          <w:szCs w:val="28"/>
        </w:rPr>
        <w:t xml:space="preserve">Результати, що отриманні в дослідженні, погоджуються з результатами </w:t>
      </w:r>
      <w:r w:rsidR="005A361D">
        <w:rPr>
          <w:sz w:val="28"/>
          <w:szCs w:val="28"/>
        </w:rPr>
        <w:t>робот</w:t>
      </w:r>
      <w:r>
        <w:rPr>
          <w:sz w:val="28"/>
          <w:szCs w:val="28"/>
        </w:rPr>
        <w:t xml:space="preserve">и, де </w:t>
      </w:r>
      <w:r w:rsidR="005A361D">
        <w:rPr>
          <w:sz w:val="28"/>
          <w:szCs w:val="28"/>
        </w:rPr>
        <w:t xml:space="preserve">автор </w:t>
      </w:r>
      <w:r w:rsidR="004868C4">
        <w:rPr>
          <w:sz w:val="28"/>
          <w:szCs w:val="28"/>
        </w:rPr>
        <w:t>показує</w:t>
      </w:r>
      <w:r w:rsidR="005A361D">
        <w:rPr>
          <w:sz w:val="28"/>
          <w:szCs w:val="28"/>
        </w:rPr>
        <w:t xml:space="preserve">, що подолання недоліків і упущень чинних навчальних програм, розв’язання </w:t>
      </w:r>
      <w:r w:rsidR="00C4744C">
        <w:rPr>
          <w:sz w:val="28"/>
          <w:szCs w:val="28"/>
        </w:rPr>
        <w:t>нових сучасних</w:t>
      </w:r>
      <w:r w:rsidR="005A361D">
        <w:rPr>
          <w:sz w:val="28"/>
          <w:szCs w:val="28"/>
        </w:rPr>
        <w:t xml:space="preserve"> завдань, особливо виділення визначального місця для виховання духовного здоров’я дозволить поліпшити підготовку підростаючого покоління та молоді до ведення здорового способу життя </w:t>
      </w:r>
      <w:r w:rsidR="005A361D" w:rsidRPr="00647D88">
        <w:rPr>
          <w:sz w:val="28"/>
          <w:szCs w:val="28"/>
        </w:rPr>
        <w:t>[</w:t>
      </w:r>
      <w:r w:rsidR="00BA627A" w:rsidRPr="00BA627A">
        <w:rPr>
          <w:sz w:val="28"/>
          <w:szCs w:val="28"/>
          <w:lang w:val="ru-RU"/>
        </w:rPr>
        <w:t>7</w:t>
      </w:r>
      <w:r w:rsidR="005A361D" w:rsidRPr="00647D88">
        <w:rPr>
          <w:sz w:val="28"/>
          <w:szCs w:val="28"/>
        </w:rPr>
        <w:t>, с. 138].</w:t>
      </w:r>
    </w:p>
    <w:p w:rsidR="00A745F7" w:rsidRDefault="00A745F7" w:rsidP="00F6126D">
      <w:pPr>
        <w:spacing w:after="0" w:line="360" w:lineRule="auto"/>
        <w:ind w:firstLine="709"/>
        <w:jc w:val="both"/>
        <w:rPr>
          <w:b/>
          <w:sz w:val="28"/>
          <w:szCs w:val="28"/>
        </w:rPr>
      </w:pPr>
      <w:r>
        <w:rPr>
          <w:b/>
          <w:sz w:val="28"/>
          <w:szCs w:val="28"/>
        </w:rPr>
        <w:t>Висновки і перспективи подальших пошуків.</w:t>
      </w:r>
    </w:p>
    <w:p w:rsidR="006D19DA" w:rsidRDefault="009F213B" w:rsidP="006D19DA">
      <w:pPr>
        <w:pStyle w:val="ab"/>
        <w:numPr>
          <w:ilvl w:val="0"/>
          <w:numId w:val="3"/>
        </w:numPr>
        <w:spacing w:after="0" w:line="360" w:lineRule="auto"/>
        <w:jc w:val="both"/>
        <w:rPr>
          <w:sz w:val="28"/>
          <w:szCs w:val="28"/>
        </w:rPr>
      </w:pPr>
      <w:r>
        <w:rPr>
          <w:sz w:val="28"/>
          <w:szCs w:val="28"/>
        </w:rPr>
        <w:t xml:space="preserve">Дослідження </w:t>
      </w:r>
      <w:r w:rsidR="000C08F6">
        <w:rPr>
          <w:sz w:val="28"/>
          <w:szCs w:val="28"/>
        </w:rPr>
        <w:t xml:space="preserve">кількісних показників </w:t>
      </w:r>
      <w:r w:rsidR="00AE3C80">
        <w:rPr>
          <w:sz w:val="28"/>
          <w:szCs w:val="28"/>
        </w:rPr>
        <w:t xml:space="preserve">компонентів </w:t>
      </w:r>
      <w:r>
        <w:rPr>
          <w:sz w:val="28"/>
          <w:szCs w:val="28"/>
        </w:rPr>
        <w:t xml:space="preserve">здоров’я студентів І-ІІ курсів з </w:t>
      </w:r>
      <w:r w:rsidR="008C6942">
        <w:rPr>
          <w:sz w:val="28"/>
          <w:szCs w:val="28"/>
        </w:rPr>
        <w:t xml:space="preserve">використанням </w:t>
      </w:r>
      <w:r>
        <w:rPr>
          <w:sz w:val="28"/>
          <w:szCs w:val="28"/>
        </w:rPr>
        <w:t>суб’єктивн</w:t>
      </w:r>
      <w:r w:rsidR="008C6942">
        <w:rPr>
          <w:sz w:val="28"/>
          <w:szCs w:val="28"/>
        </w:rPr>
        <w:t>ого</w:t>
      </w:r>
      <w:r>
        <w:rPr>
          <w:sz w:val="28"/>
          <w:szCs w:val="28"/>
        </w:rPr>
        <w:t xml:space="preserve"> метод</w:t>
      </w:r>
      <w:r w:rsidR="008C6942">
        <w:rPr>
          <w:sz w:val="28"/>
          <w:szCs w:val="28"/>
        </w:rPr>
        <w:t>у</w:t>
      </w:r>
      <w:r>
        <w:rPr>
          <w:sz w:val="28"/>
          <w:szCs w:val="28"/>
        </w:rPr>
        <w:t xml:space="preserve"> показало, що фізичн</w:t>
      </w:r>
      <w:r w:rsidR="00586FB1">
        <w:rPr>
          <w:sz w:val="28"/>
          <w:szCs w:val="28"/>
        </w:rPr>
        <w:t xml:space="preserve">е здоров’я складає 36%, психічне </w:t>
      </w:r>
      <w:r>
        <w:rPr>
          <w:sz w:val="28"/>
          <w:szCs w:val="28"/>
        </w:rPr>
        <w:t xml:space="preserve"> </w:t>
      </w:r>
      <w:r w:rsidR="00586FB1">
        <w:rPr>
          <w:sz w:val="28"/>
          <w:szCs w:val="28"/>
        </w:rPr>
        <w:t>здоров’я – 34%, а моральне здоров’я – 30%</w:t>
      </w:r>
      <w:r w:rsidR="00586FB1" w:rsidRPr="00586FB1">
        <w:rPr>
          <w:sz w:val="28"/>
          <w:szCs w:val="28"/>
        </w:rPr>
        <w:t xml:space="preserve"> </w:t>
      </w:r>
      <w:r w:rsidR="00586FB1">
        <w:rPr>
          <w:sz w:val="28"/>
          <w:szCs w:val="28"/>
        </w:rPr>
        <w:t>в цілісній моделі.</w:t>
      </w:r>
      <w:r w:rsidR="00885F51" w:rsidRPr="00885F51">
        <w:rPr>
          <w:sz w:val="28"/>
          <w:szCs w:val="28"/>
        </w:rPr>
        <w:t xml:space="preserve"> </w:t>
      </w:r>
    </w:p>
    <w:p w:rsidR="00306D58" w:rsidRDefault="00FE3F11" w:rsidP="006D19DA">
      <w:pPr>
        <w:pStyle w:val="ab"/>
        <w:numPr>
          <w:ilvl w:val="0"/>
          <w:numId w:val="3"/>
        </w:numPr>
        <w:spacing w:after="0" w:line="360" w:lineRule="auto"/>
        <w:jc w:val="both"/>
        <w:rPr>
          <w:sz w:val="28"/>
          <w:szCs w:val="28"/>
        </w:rPr>
      </w:pPr>
      <w:r>
        <w:rPr>
          <w:sz w:val="28"/>
          <w:szCs w:val="28"/>
        </w:rPr>
        <w:t>Через</w:t>
      </w:r>
      <w:r w:rsidRPr="00FE3F11">
        <w:rPr>
          <w:sz w:val="28"/>
          <w:szCs w:val="28"/>
        </w:rPr>
        <w:t xml:space="preserve"> </w:t>
      </w:r>
      <w:r>
        <w:rPr>
          <w:sz w:val="28"/>
          <w:szCs w:val="28"/>
        </w:rPr>
        <w:t>використання засобів, методів і форм організації дисципліни «Фізичне виховання» можливе ф</w:t>
      </w:r>
      <w:r w:rsidR="00885F51">
        <w:rPr>
          <w:sz w:val="28"/>
          <w:szCs w:val="28"/>
        </w:rPr>
        <w:t>ормуванн</w:t>
      </w:r>
      <w:r>
        <w:rPr>
          <w:sz w:val="28"/>
          <w:szCs w:val="28"/>
        </w:rPr>
        <w:t>я</w:t>
      </w:r>
      <w:r w:rsidR="00885F51">
        <w:rPr>
          <w:sz w:val="28"/>
          <w:szCs w:val="28"/>
        </w:rPr>
        <w:t xml:space="preserve"> норм, цінностей і правил поведінки </w:t>
      </w:r>
      <w:r w:rsidR="005A5091">
        <w:rPr>
          <w:sz w:val="28"/>
          <w:szCs w:val="28"/>
        </w:rPr>
        <w:t>в сфері особистої фізичної культури</w:t>
      </w:r>
      <w:r w:rsidR="00721AE9">
        <w:rPr>
          <w:sz w:val="28"/>
          <w:szCs w:val="28"/>
        </w:rPr>
        <w:t xml:space="preserve"> </w:t>
      </w:r>
      <w:r>
        <w:rPr>
          <w:sz w:val="28"/>
          <w:szCs w:val="28"/>
        </w:rPr>
        <w:t>як підвищення рівня духовного розвитку студентства.</w:t>
      </w:r>
    </w:p>
    <w:p w:rsidR="00586FB1" w:rsidRDefault="00FC5A6C" w:rsidP="006D19DA">
      <w:pPr>
        <w:pStyle w:val="ab"/>
        <w:numPr>
          <w:ilvl w:val="0"/>
          <w:numId w:val="3"/>
        </w:numPr>
        <w:spacing w:after="0" w:line="360" w:lineRule="auto"/>
        <w:jc w:val="both"/>
        <w:rPr>
          <w:sz w:val="28"/>
          <w:szCs w:val="28"/>
        </w:rPr>
      </w:pPr>
      <w:r>
        <w:rPr>
          <w:sz w:val="28"/>
          <w:szCs w:val="28"/>
        </w:rPr>
        <w:lastRenderedPageBreak/>
        <w:t xml:space="preserve">Більш дійовому і ефективному формуванню навичок здорового способу життя </w:t>
      </w:r>
      <w:r w:rsidR="00C4744C">
        <w:rPr>
          <w:sz w:val="28"/>
          <w:szCs w:val="28"/>
        </w:rPr>
        <w:t xml:space="preserve">у </w:t>
      </w:r>
      <w:r>
        <w:rPr>
          <w:sz w:val="28"/>
          <w:szCs w:val="28"/>
        </w:rPr>
        <w:t>підростаючого покоління буде сприяти к</w:t>
      </w:r>
      <w:r w:rsidR="000C08F6">
        <w:rPr>
          <w:sz w:val="28"/>
          <w:szCs w:val="28"/>
        </w:rPr>
        <w:t>омплекс заходів</w:t>
      </w:r>
      <w:r w:rsidR="00C4744C">
        <w:rPr>
          <w:sz w:val="28"/>
          <w:szCs w:val="28"/>
        </w:rPr>
        <w:t xml:space="preserve">, що </w:t>
      </w:r>
      <w:r w:rsidR="00FE3F11">
        <w:rPr>
          <w:sz w:val="28"/>
          <w:szCs w:val="28"/>
        </w:rPr>
        <w:t xml:space="preserve">спрямований на підвищення рівня морального </w:t>
      </w:r>
      <w:r>
        <w:rPr>
          <w:sz w:val="28"/>
          <w:szCs w:val="28"/>
        </w:rPr>
        <w:t>здоров’я.</w:t>
      </w:r>
    </w:p>
    <w:p w:rsidR="00E7693A" w:rsidRDefault="006D19DA" w:rsidP="006D19DA">
      <w:pPr>
        <w:pStyle w:val="ab"/>
        <w:numPr>
          <w:ilvl w:val="0"/>
          <w:numId w:val="3"/>
        </w:numPr>
        <w:spacing w:after="0" w:line="360" w:lineRule="auto"/>
        <w:jc w:val="both"/>
        <w:rPr>
          <w:sz w:val="28"/>
          <w:szCs w:val="28"/>
        </w:rPr>
      </w:pPr>
      <w:r>
        <w:rPr>
          <w:sz w:val="28"/>
          <w:szCs w:val="28"/>
        </w:rPr>
        <w:t xml:space="preserve">Отримані результати базуються на суб’єктивних відчуттях студентів, дослідження може бути продовженим з визначенням відповідних показників </w:t>
      </w:r>
      <w:r w:rsidR="008C6942">
        <w:rPr>
          <w:sz w:val="28"/>
          <w:szCs w:val="28"/>
        </w:rPr>
        <w:t xml:space="preserve">індивідуальних рівнів здоров’я </w:t>
      </w:r>
      <w:r>
        <w:rPr>
          <w:sz w:val="28"/>
          <w:szCs w:val="28"/>
        </w:rPr>
        <w:t>через використання об</w:t>
      </w:r>
      <w:r w:rsidR="00D4495C">
        <w:rPr>
          <w:sz w:val="28"/>
          <w:szCs w:val="28"/>
        </w:rPr>
        <w:t>’єктивних методів дослідження.</w:t>
      </w:r>
    </w:p>
    <w:p w:rsidR="00A745F7" w:rsidRDefault="00A745F7" w:rsidP="00FC5A6C">
      <w:pPr>
        <w:spacing w:after="0" w:line="360" w:lineRule="auto"/>
        <w:jc w:val="center"/>
        <w:rPr>
          <w:b/>
          <w:sz w:val="28"/>
          <w:szCs w:val="28"/>
        </w:rPr>
      </w:pPr>
      <w:r>
        <w:rPr>
          <w:b/>
          <w:sz w:val="28"/>
          <w:szCs w:val="28"/>
        </w:rPr>
        <w:t>Список літератури</w:t>
      </w:r>
    </w:p>
    <w:p w:rsidR="00E30051" w:rsidRDefault="00E30051" w:rsidP="00C4744C">
      <w:pPr>
        <w:pStyle w:val="ab"/>
        <w:numPr>
          <w:ilvl w:val="0"/>
          <w:numId w:val="1"/>
        </w:numPr>
        <w:spacing w:after="0" w:line="360" w:lineRule="auto"/>
        <w:ind w:left="0" w:firstLine="0"/>
        <w:jc w:val="both"/>
        <w:rPr>
          <w:sz w:val="28"/>
          <w:szCs w:val="28"/>
        </w:rPr>
      </w:pPr>
      <w:r>
        <w:rPr>
          <w:sz w:val="28"/>
          <w:szCs w:val="28"/>
        </w:rPr>
        <w:t>«</w:t>
      </w:r>
      <w:r w:rsidRPr="00A05893">
        <w:rPr>
          <w:sz w:val="28"/>
          <w:szCs w:val="28"/>
        </w:rPr>
        <w:t>ВАЛЕОЛОГІЯ:</w:t>
      </w:r>
      <w:r>
        <w:rPr>
          <w:sz w:val="28"/>
          <w:szCs w:val="28"/>
        </w:rPr>
        <w:t xml:space="preserve"> </w:t>
      </w:r>
      <w:r w:rsidRPr="00A05893">
        <w:rPr>
          <w:sz w:val="28"/>
          <w:szCs w:val="28"/>
        </w:rPr>
        <w:t>неминучість Нової Стратегії охорони здоров'я»</w:t>
      </w:r>
      <w:r w:rsidR="00D4495C">
        <w:rPr>
          <w:sz w:val="28"/>
          <w:szCs w:val="28"/>
        </w:rPr>
        <w:t xml:space="preserve">. - </w:t>
      </w:r>
      <w:r w:rsidRPr="00950657">
        <w:rPr>
          <w:sz w:val="28"/>
          <w:szCs w:val="28"/>
        </w:rPr>
        <w:t xml:space="preserve">[Електронний ресурс] </w:t>
      </w:r>
      <w:r>
        <w:rPr>
          <w:sz w:val="28"/>
          <w:szCs w:val="28"/>
        </w:rPr>
        <w:t>/к</w:t>
      </w:r>
      <w:r w:rsidRPr="00A05893">
        <w:rPr>
          <w:sz w:val="28"/>
          <w:szCs w:val="28"/>
        </w:rPr>
        <w:t xml:space="preserve">афедра спортивної медицини і </w:t>
      </w:r>
      <w:proofErr w:type="spellStart"/>
      <w:r w:rsidRPr="00A05893">
        <w:rPr>
          <w:sz w:val="28"/>
          <w:szCs w:val="28"/>
        </w:rPr>
        <w:t>санологїї</w:t>
      </w:r>
      <w:proofErr w:type="spellEnd"/>
      <w:r w:rsidRPr="00A05893">
        <w:rPr>
          <w:sz w:val="28"/>
          <w:szCs w:val="28"/>
        </w:rPr>
        <w:t xml:space="preserve"> Київської Академії післядипломної освіти</w:t>
      </w:r>
      <w:r>
        <w:rPr>
          <w:sz w:val="28"/>
          <w:szCs w:val="28"/>
        </w:rPr>
        <w:t xml:space="preserve"> </w:t>
      </w:r>
      <w:r w:rsidRPr="00A05893">
        <w:rPr>
          <w:sz w:val="28"/>
          <w:szCs w:val="28"/>
        </w:rPr>
        <w:t>ім. П.Л.</w:t>
      </w:r>
      <w:proofErr w:type="spellStart"/>
      <w:r w:rsidRPr="00A05893">
        <w:rPr>
          <w:sz w:val="28"/>
          <w:szCs w:val="28"/>
        </w:rPr>
        <w:t>Шупіка</w:t>
      </w:r>
      <w:proofErr w:type="spellEnd"/>
      <w:r>
        <w:rPr>
          <w:sz w:val="28"/>
          <w:szCs w:val="28"/>
        </w:rPr>
        <w:t xml:space="preserve">. - </w:t>
      </w:r>
      <w:r w:rsidRPr="00950657">
        <w:rPr>
          <w:sz w:val="28"/>
          <w:szCs w:val="28"/>
        </w:rPr>
        <w:t>Режим доступу</w:t>
      </w:r>
      <w:r>
        <w:rPr>
          <w:sz w:val="28"/>
          <w:szCs w:val="28"/>
        </w:rPr>
        <w:t xml:space="preserve">: </w:t>
      </w:r>
      <w:hyperlink r:id="rId7" w:history="1">
        <w:r w:rsidRPr="009402F0">
          <w:rPr>
            <w:rStyle w:val="af6"/>
            <w:sz w:val="28"/>
            <w:szCs w:val="28"/>
          </w:rPr>
          <w:t>http://www.holimed.lviv.ua/u_08_san_012.html</w:t>
        </w:r>
      </w:hyperlink>
    </w:p>
    <w:p w:rsidR="00E7693A" w:rsidRPr="00885F51" w:rsidRDefault="00E7693A" w:rsidP="00E7693A">
      <w:pPr>
        <w:pStyle w:val="ab"/>
        <w:numPr>
          <w:ilvl w:val="0"/>
          <w:numId w:val="1"/>
        </w:numPr>
        <w:spacing w:after="0" w:line="360" w:lineRule="auto"/>
        <w:ind w:left="0" w:firstLine="0"/>
        <w:jc w:val="both"/>
        <w:rPr>
          <w:sz w:val="28"/>
          <w:szCs w:val="28"/>
        </w:rPr>
      </w:pPr>
      <w:r w:rsidRPr="003927C8">
        <w:rPr>
          <w:sz w:val="28"/>
          <w:szCs w:val="28"/>
        </w:rPr>
        <w:t>Лекції з валеології</w:t>
      </w:r>
      <w:r w:rsidR="00305393">
        <w:rPr>
          <w:sz w:val="28"/>
          <w:szCs w:val="28"/>
        </w:rPr>
        <w:t>:</w:t>
      </w:r>
      <w:r w:rsidRPr="00E30051">
        <w:rPr>
          <w:sz w:val="28"/>
          <w:szCs w:val="28"/>
        </w:rPr>
        <w:t xml:space="preserve"> </w:t>
      </w:r>
      <w:r w:rsidRPr="00950657">
        <w:rPr>
          <w:sz w:val="28"/>
          <w:szCs w:val="28"/>
        </w:rPr>
        <w:t>[Електронний ресурс]</w:t>
      </w:r>
      <w:r w:rsidR="00305393">
        <w:rPr>
          <w:sz w:val="28"/>
          <w:szCs w:val="28"/>
        </w:rPr>
        <w:t>. -</w:t>
      </w:r>
      <w:r w:rsidRPr="00950657">
        <w:rPr>
          <w:sz w:val="28"/>
          <w:szCs w:val="28"/>
        </w:rPr>
        <w:t xml:space="preserve"> Режим доступу</w:t>
      </w:r>
      <w:r>
        <w:rPr>
          <w:sz w:val="28"/>
          <w:szCs w:val="28"/>
        </w:rPr>
        <w:t xml:space="preserve">: </w:t>
      </w:r>
      <w:hyperlink r:id="rId8" w:history="1">
        <w:r w:rsidRPr="009402F0">
          <w:rPr>
            <w:rStyle w:val="af6"/>
            <w:sz w:val="28"/>
            <w:szCs w:val="28"/>
          </w:rPr>
          <w:t>http://uadoc.zavantag.com/text/5793/index-1.html</w:t>
        </w:r>
      </w:hyperlink>
    </w:p>
    <w:p w:rsidR="00885F51" w:rsidRPr="00885F51" w:rsidRDefault="00885F51" w:rsidP="00885F51">
      <w:pPr>
        <w:pStyle w:val="ab"/>
        <w:numPr>
          <w:ilvl w:val="0"/>
          <w:numId w:val="1"/>
        </w:numPr>
        <w:spacing w:after="0" w:line="360" w:lineRule="auto"/>
        <w:ind w:left="0" w:firstLine="0"/>
        <w:jc w:val="both"/>
        <w:rPr>
          <w:sz w:val="28"/>
          <w:szCs w:val="28"/>
        </w:rPr>
      </w:pPr>
      <w:r w:rsidRPr="00C16A48">
        <w:rPr>
          <w:sz w:val="28"/>
          <w:szCs w:val="28"/>
        </w:rPr>
        <w:t xml:space="preserve">Ковальчук Д.Р. Концепція фізичного виховання орієнтованої на збереження здоров’я молоді та впровадження здорового способу життя </w:t>
      </w:r>
      <w:r>
        <w:rPr>
          <w:sz w:val="28"/>
          <w:szCs w:val="28"/>
        </w:rPr>
        <w:t>/</w:t>
      </w:r>
      <w:r w:rsidRPr="00C16A48">
        <w:rPr>
          <w:sz w:val="28"/>
          <w:szCs w:val="28"/>
        </w:rPr>
        <w:t>Д.Ковальчук, Г.</w:t>
      </w:r>
      <w:proofErr w:type="spellStart"/>
      <w:r w:rsidRPr="00C16A48">
        <w:rPr>
          <w:sz w:val="28"/>
          <w:szCs w:val="28"/>
        </w:rPr>
        <w:t>Красножон</w:t>
      </w:r>
      <w:proofErr w:type="spellEnd"/>
      <w:r w:rsidRPr="00C16A48">
        <w:rPr>
          <w:sz w:val="28"/>
          <w:szCs w:val="28"/>
        </w:rPr>
        <w:t xml:space="preserve"> //Матеріали </w:t>
      </w:r>
      <w:proofErr w:type="spellStart"/>
      <w:r w:rsidRPr="00C16A48">
        <w:rPr>
          <w:sz w:val="28"/>
          <w:szCs w:val="28"/>
        </w:rPr>
        <w:t>Всеукр</w:t>
      </w:r>
      <w:proofErr w:type="spellEnd"/>
      <w:r w:rsidRPr="00C16A48">
        <w:rPr>
          <w:sz w:val="28"/>
          <w:szCs w:val="28"/>
        </w:rPr>
        <w:t xml:space="preserve">. </w:t>
      </w:r>
      <w:proofErr w:type="spellStart"/>
      <w:r w:rsidRPr="00C16A48">
        <w:rPr>
          <w:sz w:val="28"/>
          <w:szCs w:val="28"/>
        </w:rPr>
        <w:t>наук.-практ</w:t>
      </w:r>
      <w:proofErr w:type="spellEnd"/>
      <w:r w:rsidRPr="00C16A48">
        <w:rPr>
          <w:sz w:val="28"/>
          <w:szCs w:val="28"/>
        </w:rPr>
        <w:t xml:space="preserve">. </w:t>
      </w:r>
      <w:proofErr w:type="spellStart"/>
      <w:r w:rsidRPr="00C16A48">
        <w:rPr>
          <w:sz w:val="28"/>
          <w:szCs w:val="28"/>
        </w:rPr>
        <w:t>конф</w:t>
      </w:r>
      <w:proofErr w:type="spellEnd"/>
      <w:r w:rsidRPr="00C16A48">
        <w:rPr>
          <w:sz w:val="28"/>
          <w:szCs w:val="28"/>
        </w:rPr>
        <w:t>. [</w:t>
      </w:r>
      <w:r>
        <w:rPr>
          <w:sz w:val="28"/>
          <w:szCs w:val="28"/>
        </w:rPr>
        <w:t>Актуальні п</w:t>
      </w:r>
      <w:r w:rsidRPr="00C16A48">
        <w:rPr>
          <w:sz w:val="28"/>
          <w:szCs w:val="28"/>
        </w:rPr>
        <w:t>роблеми</w:t>
      </w:r>
      <w:r>
        <w:rPr>
          <w:sz w:val="28"/>
          <w:szCs w:val="28"/>
        </w:rPr>
        <w:t xml:space="preserve"> фізичного виховання студентів в умовах кредитно-модульної системи навчання</w:t>
      </w:r>
      <w:r w:rsidRPr="00C16A48">
        <w:rPr>
          <w:sz w:val="28"/>
          <w:szCs w:val="28"/>
        </w:rPr>
        <w:t>], (</w:t>
      </w:r>
      <w:r>
        <w:rPr>
          <w:sz w:val="28"/>
          <w:szCs w:val="28"/>
        </w:rPr>
        <w:t>Дніпропетровськ</w:t>
      </w:r>
      <w:r w:rsidRPr="00C16A48">
        <w:rPr>
          <w:sz w:val="28"/>
          <w:szCs w:val="28"/>
        </w:rPr>
        <w:t xml:space="preserve">, </w:t>
      </w:r>
      <w:r>
        <w:rPr>
          <w:sz w:val="28"/>
          <w:szCs w:val="28"/>
        </w:rPr>
        <w:t>12-13</w:t>
      </w:r>
      <w:r w:rsidRPr="00C16A48">
        <w:rPr>
          <w:sz w:val="28"/>
          <w:szCs w:val="28"/>
        </w:rPr>
        <w:t xml:space="preserve"> квітня 201</w:t>
      </w:r>
      <w:r>
        <w:rPr>
          <w:sz w:val="28"/>
          <w:szCs w:val="28"/>
        </w:rPr>
        <w:t>2</w:t>
      </w:r>
      <w:r w:rsidRPr="00C16A48">
        <w:rPr>
          <w:sz w:val="28"/>
          <w:szCs w:val="28"/>
        </w:rPr>
        <w:t xml:space="preserve">р.) /М-во освіти і науки України, </w:t>
      </w:r>
      <w:r>
        <w:rPr>
          <w:sz w:val="28"/>
          <w:szCs w:val="28"/>
        </w:rPr>
        <w:t>Дніпропетровський національний</w:t>
      </w:r>
      <w:r w:rsidRPr="00C16A48">
        <w:rPr>
          <w:sz w:val="28"/>
          <w:szCs w:val="28"/>
        </w:rPr>
        <w:t xml:space="preserve"> університет</w:t>
      </w:r>
      <w:r>
        <w:rPr>
          <w:sz w:val="28"/>
          <w:szCs w:val="28"/>
        </w:rPr>
        <w:t xml:space="preserve"> ім. Олеся Гончара</w:t>
      </w:r>
      <w:r w:rsidRPr="00C16A48">
        <w:rPr>
          <w:sz w:val="28"/>
          <w:szCs w:val="28"/>
        </w:rPr>
        <w:t xml:space="preserve">. – </w:t>
      </w:r>
      <w:r>
        <w:rPr>
          <w:sz w:val="28"/>
          <w:szCs w:val="28"/>
        </w:rPr>
        <w:t>Дніпропетровськ: Вид-во «Нова Ідеологія»</w:t>
      </w:r>
      <w:r w:rsidRPr="00C16A48">
        <w:rPr>
          <w:sz w:val="28"/>
          <w:szCs w:val="28"/>
        </w:rPr>
        <w:t>, 201</w:t>
      </w:r>
      <w:r>
        <w:rPr>
          <w:sz w:val="28"/>
          <w:szCs w:val="28"/>
        </w:rPr>
        <w:t>2</w:t>
      </w:r>
      <w:r w:rsidRPr="00C16A48">
        <w:rPr>
          <w:sz w:val="28"/>
          <w:szCs w:val="28"/>
        </w:rPr>
        <w:t>. – С. 11</w:t>
      </w:r>
      <w:r>
        <w:rPr>
          <w:sz w:val="28"/>
          <w:szCs w:val="28"/>
        </w:rPr>
        <w:t>5</w:t>
      </w:r>
      <w:r w:rsidRPr="00C16A48">
        <w:rPr>
          <w:sz w:val="28"/>
          <w:szCs w:val="28"/>
        </w:rPr>
        <w:t>-118.</w:t>
      </w:r>
    </w:p>
    <w:p w:rsidR="00FE761C" w:rsidRPr="006C00BF" w:rsidRDefault="00FE761C" w:rsidP="00E7693A">
      <w:pPr>
        <w:pStyle w:val="ab"/>
        <w:numPr>
          <w:ilvl w:val="0"/>
          <w:numId w:val="1"/>
        </w:numPr>
        <w:spacing w:after="0" w:line="360" w:lineRule="auto"/>
        <w:ind w:left="0" w:firstLine="0"/>
        <w:jc w:val="both"/>
      </w:pPr>
      <w:proofErr w:type="spellStart"/>
      <w:r>
        <w:rPr>
          <w:sz w:val="28"/>
          <w:szCs w:val="28"/>
        </w:rPr>
        <w:t>Митчик</w:t>
      </w:r>
      <w:proofErr w:type="spellEnd"/>
      <w:r>
        <w:rPr>
          <w:sz w:val="28"/>
          <w:szCs w:val="28"/>
        </w:rPr>
        <w:t xml:space="preserve"> О. </w:t>
      </w:r>
      <w:proofErr w:type="spellStart"/>
      <w:r>
        <w:rPr>
          <w:sz w:val="28"/>
          <w:szCs w:val="28"/>
        </w:rPr>
        <w:t>Здоров</w:t>
      </w:r>
      <w:r w:rsidR="00EB33E4">
        <w:rPr>
          <w:sz w:val="28"/>
          <w:szCs w:val="28"/>
        </w:rPr>
        <w:t>’</w:t>
      </w:r>
      <w:r>
        <w:rPr>
          <w:sz w:val="28"/>
          <w:szCs w:val="28"/>
        </w:rPr>
        <w:t>язберігальне</w:t>
      </w:r>
      <w:proofErr w:type="spellEnd"/>
      <w:r w:rsidR="00EB33E4">
        <w:rPr>
          <w:sz w:val="28"/>
          <w:szCs w:val="28"/>
        </w:rPr>
        <w:t xml:space="preserve"> середовище та </w:t>
      </w:r>
      <w:proofErr w:type="spellStart"/>
      <w:r w:rsidR="00EB33E4">
        <w:rPr>
          <w:sz w:val="28"/>
          <w:szCs w:val="28"/>
        </w:rPr>
        <w:t>здоров’язберігаючі</w:t>
      </w:r>
      <w:proofErr w:type="spellEnd"/>
      <w:r w:rsidR="00EB33E4">
        <w:rPr>
          <w:sz w:val="28"/>
          <w:szCs w:val="28"/>
        </w:rPr>
        <w:t xml:space="preserve"> технології у вищому навчальному закладі /Олександр </w:t>
      </w:r>
      <w:proofErr w:type="spellStart"/>
      <w:r w:rsidR="00EB33E4">
        <w:rPr>
          <w:sz w:val="28"/>
          <w:szCs w:val="28"/>
        </w:rPr>
        <w:t>Митчик</w:t>
      </w:r>
      <w:proofErr w:type="spellEnd"/>
      <w:r w:rsidR="00EB33E4">
        <w:rPr>
          <w:sz w:val="28"/>
          <w:szCs w:val="28"/>
        </w:rPr>
        <w:t xml:space="preserve"> //Фізичне виховання, спорт і культура у сучасному суспільстві: зб. наук. праць </w:t>
      </w:r>
      <w:proofErr w:type="spellStart"/>
      <w:r w:rsidR="00EB33E4">
        <w:rPr>
          <w:sz w:val="28"/>
          <w:szCs w:val="28"/>
        </w:rPr>
        <w:t>Волин</w:t>
      </w:r>
      <w:proofErr w:type="spellEnd"/>
      <w:r w:rsidR="00EB33E4">
        <w:rPr>
          <w:sz w:val="28"/>
          <w:szCs w:val="28"/>
        </w:rPr>
        <w:t xml:space="preserve">. нац. </w:t>
      </w:r>
      <w:proofErr w:type="spellStart"/>
      <w:r w:rsidR="00EB33E4">
        <w:rPr>
          <w:sz w:val="28"/>
          <w:szCs w:val="28"/>
        </w:rPr>
        <w:t>ун-ту</w:t>
      </w:r>
      <w:proofErr w:type="spellEnd"/>
      <w:r w:rsidR="00EB33E4">
        <w:rPr>
          <w:sz w:val="28"/>
          <w:szCs w:val="28"/>
        </w:rPr>
        <w:t xml:space="preserve"> ім. Лесі Українки </w:t>
      </w:r>
      <w:r w:rsidR="00EB33E4" w:rsidRPr="00EB33E4">
        <w:rPr>
          <w:sz w:val="28"/>
          <w:szCs w:val="28"/>
        </w:rPr>
        <w:t>[</w:t>
      </w:r>
      <w:r w:rsidR="00EB33E4">
        <w:rPr>
          <w:sz w:val="28"/>
          <w:szCs w:val="28"/>
        </w:rPr>
        <w:t>уклад. А.В.</w:t>
      </w:r>
      <w:proofErr w:type="spellStart"/>
      <w:r w:rsidR="00EB33E4">
        <w:rPr>
          <w:sz w:val="28"/>
          <w:szCs w:val="28"/>
        </w:rPr>
        <w:t>Цьось</w:t>
      </w:r>
      <w:proofErr w:type="spellEnd"/>
      <w:r w:rsidR="00EB33E4">
        <w:rPr>
          <w:sz w:val="28"/>
          <w:szCs w:val="28"/>
        </w:rPr>
        <w:t>, С.П.</w:t>
      </w:r>
      <w:proofErr w:type="spellStart"/>
      <w:r w:rsidR="00EB33E4">
        <w:rPr>
          <w:sz w:val="28"/>
          <w:szCs w:val="28"/>
        </w:rPr>
        <w:t>Козіброцький</w:t>
      </w:r>
      <w:proofErr w:type="spellEnd"/>
      <w:r w:rsidR="00EB33E4" w:rsidRPr="00EB33E4">
        <w:rPr>
          <w:sz w:val="28"/>
          <w:szCs w:val="28"/>
        </w:rPr>
        <w:t xml:space="preserve">]. – Луцьк: </w:t>
      </w:r>
      <w:proofErr w:type="spellStart"/>
      <w:r w:rsidR="00EB33E4">
        <w:rPr>
          <w:sz w:val="28"/>
          <w:szCs w:val="28"/>
        </w:rPr>
        <w:t>Волин</w:t>
      </w:r>
      <w:proofErr w:type="spellEnd"/>
      <w:r w:rsidR="00EB33E4">
        <w:rPr>
          <w:sz w:val="28"/>
          <w:szCs w:val="28"/>
        </w:rPr>
        <w:t xml:space="preserve">. нац. </w:t>
      </w:r>
      <w:proofErr w:type="spellStart"/>
      <w:r w:rsidR="005E7E18">
        <w:rPr>
          <w:sz w:val="28"/>
          <w:szCs w:val="28"/>
        </w:rPr>
        <w:t>у</w:t>
      </w:r>
      <w:r w:rsidR="00EB33E4">
        <w:rPr>
          <w:sz w:val="28"/>
          <w:szCs w:val="28"/>
        </w:rPr>
        <w:t>н-ту</w:t>
      </w:r>
      <w:proofErr w:type="spellEnd"/>
      <w:r w:rsidR="00EB33E4">
        <w:rPr>
          <w:sz w:val="28"/>
          <w:szCs w:val="28"/>
        </w:rPr>
        <w:t xml:space="preserve"> ім. Лесі Українки, 2012. - №4 (20). - С. 156-160.</w:t>
      </w:r>
    </w:p>
    <w:p w:rsidR="00E7693A" w:rsidRPr="00A907E8" w:rsidRDefault="00E7693A" w:rsidP="00E7693A">
      <w:pPr>
        <w:pStyle w:val="ab"/>
        <w:numPr>
          <w:ilvl w:val="0"/>
          <w:numId w:val="1"/>
        </w:numPr>
        <w:spacing w:after="0" w:line="360" w:lineRule="auto"/>
        <w:ind w:left="0" w:firstLine="0"/>
        <w:jc w:val="both"/>
        <w:rPr>
          <w:sz w:val="28"/>
          <w:szCs w:val="28"/>
        </w:rPr>
      </w:pPr>
      <w:proofErr w:type="spellStart"/>
      <w:r w:rsidRPr="006C00BF">
        <w:rPr>
          <w:sz w:val="28"/>
          <w:szCs w:val="28"/>
          <w:lang w:val="ru-RU"/>
        </w:rPr>
        <w:t>Паламонов</w:t>
      </w:r>
      <w:proofErr w:type="spellEnd"/>
      <w:r w:rsidRPr="006C00BF">
        <w:rPr>
          <w:sz w:val="28"/>
          <w:szCs w:val="28"/>
          <w:lang w:val="ru-RU"/>
        </w:rPr>
        <w:t xml:space="preserve"> И. Я должен</w:t>
      </w:r>
      <w:r w:rsidR="00ED19F1">
        <w:rPr>
          <w:sz w:val="28"/>
          <w:szCs w:val="28"/>
          <w:lang w:val="ru-RU"/>
        </w:rPr>
        <w:t xml:space="preserve"> </w:t>
      </w:r>
      <w:r w:rsidR="00ED19F1" w:rsidRPr="00950657">
        <w:rPr>
          <w:sz w:val="28"/>
          <w:szCs w:val="28"/>
        </w:rPr>
        <w:t>[Електронний ресурс]</w:t>
      </w:r>
      <w:r w:rsidRPr="006C00BF">
        <w:rPr>
          <w:sz w:val="28"/>
          <w:szCs w:val="28"/>
          <w:lang w:val="ru-RU"/>
        </w:rPr>
        <w:t xml:space="preserve"> /</w:t>
      </w:r>
      <w:r w:rsidRPr="006C00BF">
        <w:rPr>
          <w:sz w:val="28"/>
          <w:szCs w:val="28"/>
        </w:rPr>
        <w:t>Іг</w:t>
      </w:r>
      <w:r w:rsidR="00305393">
        <w:rPr>
          <w:sz w:val="28"/>
          <w:szCs w:val="28"/>
        </w:rPr>
        <w:t xml:space="preserve">ор </w:t>
      </w:r>
      <w:proofErr w:type="spellStart"/>
      <w:r w:rsidR="00305393">
        <w:rPr>
          <w:sz w:val="28"/>
          <w:szCs w:val="28"/>
        </w:rPr>
        <w:t>Паламонов</w:t>
      </w:r>
      <w:proofErr w:type="spellEnd"/>
      <w:r w:rsidR="00305393">
        <w:rPr>
          <w:sz w:val="28"/>
          <w:szCs w:val="28"/>
        </w:rPr>
        <w:t xml:space="preserve">. </w:t>
      </w:r>
      <w:r w:rsidRPr="006C00BF">
        <w:rPr>
          <w:sz w:val="28"/>
          <w:szCs w:val="28"/>
        </w:rPr>
        <w:t xml:space="preserve">- Режим доступу: </w:t>
      </w:r>
      <w:hyperlink r:id="rId9" w:history="1">
        <w:r w:rsidRPr="00A907E8">
          <w:rPr>
            <w:rStyle w:val="af6"/>
            <w:sz w:val="28"/>
            <w:szCs w:val="28"/>
            <w:lang w:val="en-US"/>
          </w:rPr>
          <w:t>http</w:t>
        </w:r>
        <w:r w:rsidRPr="00A907E8">
          <w:rPr>
            <w:rStyle w:val="af6"/>
            <w:sz w:val="28"/>
            <w:szCs w:val="28"/>
          </w:rPr>
          <w:t>://</w:t>
        </w:r>
        <w:r w:rsidRPr="00A907E8">
          <w:rPr>
            <w:rStyle w:val="af6"/>
            <w:sz w:val="28"/>
            <w:szCs w:val="28"/>
            <w:lang w:val="en-US"/>
          </w:rPr>
          <w:t>www</w:t>
        </w:r>
        <w:r w:rsidRPr="00A907E8">
          <w:rPr>
            <w:rStyle w:val="af6"/>
            <w:sz w:val="28"/>
            <w:szCs w:val="28"/>
          </w:rPr>
          <w:t>.</w:t>
        </w:r>
        <w:proofErr w:type="spellStart"/>
        <w:r w:rsidRPr="00A907E8">
          <w:rPr>
            <w:rStyle w:val="af6"/>
            <w:sz w:val="28"/>
            <w:szCs w:val="28"/>
            <w:lang w:val="en-US"/>
          </w:rPr>
          <w:t>belkon</w:t>
        </w:r>
        <w:proofErr w:type="spellEnd"/>
        <w:r w:rsidRPr="00A907E8">
          <w:rPr>
            <w:rStyle w:val="af6"/>
            <w:sz w:val="28"/>
            <w:szCs w:val="28"/>
          </w:rPr>
          <w:t>.</w:t>
        </w:r>
        <w:proofErr w:type="spellStart"/>
        <w:r w:rsidRPr="00A907E8">
          <w:rPr>
            <w:rStyle w:val="af6"/>
            <w:sz w:val="28"/>
            <w:szCs w:val="28"/>
            <w:lang w:val="en-US"/>
          </w:rPr>
          <w:t>ru</w:t>
        </w:r>
        <w:proofErr w:type="spellEnd"/>
        <w:r w:rsidRPr="00A907E8">
          <w:rPr>
            <w:rStyle w:val="af6"/>
            <w:sz w:val="28"/>
            <w:szCs w:val="28"/>
          </w:rPr>
          <w:t>/</w:t>
        </w:r>
        <w:r w:rsidRPr="00A907E8">
          <w:rPr>
            <w:rStyle w:val="af6"/>
            <w:sz w:val="28"/>
            <w:szCs w:val="28"/>
            <w:lang w:val="en-US"/>
          </w:rPr>
          <w:t>content</w:t>
        </w:r>
        <w:r w:rsidRPr="00A907E8">
          <w:rPr>
            <w:rStyle w:val="af6"/>
            <w:sz w:val="28"/>
            <w:szCs w:val="28"/>
          </w:rPr>
          <w:t>/</w:t>
        </w:r>
        <w:r w:rsidRPr="00A907E8">
          <w:rPr>
            <w:rStyle w:val="af6"/>
            <w:sz w:val="28"/>
            <w:szCs w:val="28"/>
            <w:lang w:val="en-US"/>
          </w:rPr>
          <w:t>view</w:t>
        </w:r>
        <w:r w:rsidRPr="00A907E8">
          <w:rPr>
            <w:rStyle w:val="af6"/>
            <w:sz w:val="28"/>
            <w:szCs w:val="28"/>
          </w:rPr>
          <w:t>/374/9/</w:t>
        </w:r>
      </w:hyperlink>
      <w:r w:rsidRPr="00A907E8">
        <w:rPr>
          <w:sz w:val="28"/>
          <w:szCs w:val="28"/>
        </w:rPr>
        <w:t xml:space="preserve"> </w:t>
      </w:r>
    </w:p>
    <w:p w:rsidR="00A907E8" w:rsidRPr="00A907E8" w:rsidRDefault="00A907E8" w:rsidP="00E7693A">
      <w:pPr>
        <w:pStyle w:val="ab"/>
        <w:numPr>
          <w:ilvl w:val="0"/>
          <w:numId w:val="1"/>
        </w:numPr>
        <w:spacing w:after="0" w:line="360" w:lineRule="auto"/>
        <w:ind w:left="0" w:firstLine="0"/>
        <w:jc w:val="both"/>
        <w:rPr>
          <w:sz w:val="28"/>
          <w:szCs w:val="28"/>
        </w:rPr>
      </w:pPr>
      <w:proofErr w:type="spellStart"/>
      <w:r w:rsidRPr="00A907E8">
        <w:rPr>
          <w:sz w:val="28"/>
          <w:szCs w:val="28"/>
        </w:rPr>
        <w:t>Самойлов</w:t>
      </w:r>
      <w:proofErr w:type="spellEnd"/>
      <w:r w:rsidRPr="00A907E8">
        <w:rPr>
          <w:sz w:val="28"/>
          <w:szCs w:val="28"/>
        </w:rPr>
        <w:t xml:space="preserve"> А. Фі</w:t>
      </w:r>
      <w:r>
        <w:rPr>
          <w:sz w:val="28"/>
          <w:szCs w:val="28"/>
        </w:rPr>
        <w:t xml:space="preserve">зичне здоров’я як соціально-педагогічна проблема /Анатолій </w:t>
      </w:r>
      <w:proofErr w:type="spellStart"/>
      <w:r>
        <w:rPr>
          <w:sz w:val="28"/>
          <w:szCs w:val="28"/>
        </w:rPr>
        <w:t>Самойлов</w:t>
      </w:r>
      <w:proofErr w:type="spellEnd"/>
      <w:r>
        <w:rPr>
          <w:sz w:val="28"/>
          <w:szCs w:val="28"/>
        </w:rPr>
        <w:t xml:space="preserve"> /Фізична культура, спорт та здоров’я нації: зб. наук. праць </w:t>
      </w:r>
      <w:proofErr w:type="spellStart"/>
      <w:r>
        <w:rPr>
          <w:sz w:val="28"/>
          <w:szCs w:val="28"/>
        </w:rPr>
        <w:lastRenderedPageBreak/>
        <w:t>Вінниц</w:t>
      </w:r>
      <w:proofErr w:type="spellEnd"/>
      <w:r>
        <w:rPr>
          <w:sz w:val="28"/>
          <w:szCs w:val="28"/>
        </w:rPr>
        <w:t xml:space="preserve">. </w:t>
      </w:r>
      <w:proofErr w:type="spellStart"/>
      <w:r>
        <w:rPr>
          <w:sz w:val="28"/>
          <w:szCs w:val="28"/>
        </w:rPr>
        <w:t>держ</w:t>
      </w:r>
      <w:proofErr w:type="spellEnd"/>
      <w:r>
        <w:rPr>
          <w:sz w:val="28"/>
          <w:szCs w:val="28"/>
        </w:rPr>
        <w:t xml:space="preserve">. пед. </w:t>
      </w:r>
      <w:proofErr w:type="spellStart"/>
      <w:r>
        <w:rPr>
          <w:sz w:val="28"/>
          <w:szCs w:val="28"/>
        </w:rPr>
        <w:t>ун-ту</w:t>
      </w:r>
      <w:proofErr w:type="spellEnd"/>
      <w:r>
        <w:rPr>
          <w:sz w:val="28"/>
          <w:szCs w:val="28"/>
        </w:rPr>
        <w:t xml:space="preserve"> імені Михайла Коцюбинського</w:t>
      </w:r>
      <w:r w:rsidR="00EE77A5">
        <w:rPr>
          <w:sz w:val="28"/>
          <w:szCs w:val="28"/>
        </w:rPr>
        <w:t>. – Вінниця, 2011. – С. 44-48.</w:t>
      </w:r>
      <w:r>
        <w:rPr>
          <w:sz w:val="28"/>
          <w:szCs w:val="28"/>
        </w:rPr>
        <w:t xml:space="preserve"> </w:t>
      </w:r>
    </w:p>
    <w:p w:rsidR="001109D8" w:rsidRPr="001109D8" w:rsidRDefault="001109D8" w:rsidP="00E7693A">
      <w:pPr>
        <w:pStyle w:val="ab"/>
        <w:numPr>
          <w:ilvl w:val="0"/>
          <w:numId w:val="1"/>
        </w:numPr>
        <w:spacing w:after="0" w:line="360" w:lineRule="auto"/>
        <w:ind w:left="0" w:firstLine="0"/>
        <w:jc w:val="both"/>
        <w:rPr>
          <w:sz w:val="28"/>
          <w:szCs w:val="28"/>
        </w:rPr>
      </w:pPr>
      <w:r w:rsidRPr="001109D8">
        <w:rPr>
          <w:sz w:val="28"/>
          <w:szCs w:val="28"/>
        </w:rPr>
        <w:t xml:space="preserve">Удовенко М.А. </w:t>
      </w:r>
      <w:r>
        <w:rPr>
          <w:sz w:val="28"/>
          <w:szCs w:val="28"/>
        </w:rPr>
        <w:t xml:space="preserve">Проблема формування здорового способу життя підростаючого та молодого покоління як необхідна умова успішного безперервного розвитку України </w:t>
      </w:r>
      <w:r w:rsidR="00C4744C">
        <w:rPr>
          <w:sz w:val="28"/>
          <w:szCs w:val="28"/>
        </w:rPr>
        <w:t xml:space="preserve">/М.А. Удовенко </w:t>
      </w:r>
      <w:r>
        <w:rPr>
          <w:sz w:val="28"/>
          <w:szCs w:val="28"/>
        </w:rPr>
        <w:t>//</w:t>
      </w:r>
      <w:r w:rsidRPr="006C00BF">
        <w:rPr>
          <w:sz w:val="28"/>
          <w:szCs w:val="28"/>
        </w:rPr>
        <w:t xml:space="preserve">Матеріали </w:t>
      </w:r>
      <w:r>
        <w:rPr>
          <w:sz w:val="28"/>
          <w:szCs w:val="28"/>
        </w:rPr>
        <w:t xml:space="preserve">Криворізької сесії І </w:t>
      </w:r>
      <w:proofErr w:type="spellStart"/>
      <w:r>
        <w:rPr>
          <w:sz w:val="28"/>
          <w:szCs w:val="28"/>
        </w:rPr>
        <w:t>Всеукр</w:t>
      </w:r>
      <w:proofErr w:type="spellEnd"/>
      <w:r>
        <w:rPr>
          <w:sz w:val="28"/>
          <w:szCs w:val="28"/>
        </w:rPr>
        <w:t>.</w:t>
      </w:r>
      <w:r w:rsidRPr="006C00BF">
        <w:rPr>
          <w:sz w:val="28"/>
          <w:szCs w:val="28"/>
        </w:rPr>
        <w:t xml:space="preserve"> наук. </w:t>
      </w:r>
      <w:proofErr w:type="spellStart"/>
      <w:r>
        <w:rPr>
          <w:sz w:val="28"/>
          <w:szCs w:val="28"/>
        </w:rPr>
        <w:t>–практ</w:t>
      </w:r>
      <w:proofErr w:type="spellEnd"/>
      <w:r>
        <w:rPr>
          <w:sz w:val="28"/>
          <w:szCs w:val="28"/>
        </w:rPr>
        <w:t xml:space="preserve">. </w:t>
      </w:r>
      <w:proofErr w:type="spellStart"/>
      <w:r w:rsidRPr="006C00BF">
        <w:rPr>
          <w:sz w:val="28"/>
          <w:szCs w:val="28"/>
        </w:rPr>
        <w:t>конф</w:t>
      </w:r>
      <w:proofErr w:type="spellEnd"/>
      <w:r w:rsidRPr="006C00BF">
        <w:rPr>
          <w:sz w:val="28"/>
          <w:szCs w:val="28"/>
        </w:rPr>
        <w:t>.</w:t>
      </w:r>
      <w:r w:rsidR="00D4495C">
        <w:rPr>
          <w:sz w:val="28"/>
          <w:szCs w:val="28"/>
        </w:rPr>
        <w:t xml:space="preserve"> з </w:t>
      </w:r>
      <w:proofErr w:type="spellStart"/>
      <w:r w:rsidR="00D4495C">
        <w:rPr>
          <w:sz w:val="28"/>
          <w:szCs w:val="28"/>
        </w:rPr>
        <w:t>між</w:t>
      </w:r>
      <w:r>
        <w:rPr>
          <w:sz w:val="28"/>
          <w:szCs w:val="28"/>
        </w:rPr>
        <w:t>нар</w:t>
      </w:r>
      <w:proofErr w:type="spellEnd"/>
      <w:r>
        <w:rPr>
          <w:sz w:val="28"/>
          <w:szCs w:val="28"/>
        </w:rPr>
        <w:t xml:space="preserve"> участю</w:t>
      </w:r>
      <w:r w:rsidRPr="006C00BF">
        <w:rPr>
          <w:sz w:val="28"/>
          <w:szCs w:val="28"/>
        </w:rPr>
        <w:t xml:space="preserve"> [</w:t>
      </w:r>
      <w:r>
        <w:rPr>
          <w:sz w:val="28"/>
          <w:szCs w:val="28"/>
        </w:rPr>
        <w:t>Придніпровські соціально-гуманітарні читання</w:t>
      </w:r>
      <w:r w:rsidRPr="006C00BF">
        <w:rPr>
          <w:sz w:val="28"/>
          <w:szCs w:val="28"/>
        </w:rPr>
        <w:t xml:space="preserve">], (Кривий Ріг, </w:t>
      </w:r>
      <w:r>
        <w:rPr>
          <w:sz w:val="28"/>
          <w:szCs w:val="28"/>
        </w:rPr>
        <w:t>2</w:t>
      </w:r>
      <w:r w:rsidRPr="006C00BF">
        <w:rPr>
          <w:sz w:val="28"/>
          <w:szCs w:val="28"/>
        </w:rPr>
        <w:t>4</w:t>
      </w:r>
      <w:r>
        <w:rPr>
          <w:sz w:val="28"/>
          <w:szCs w:val="28"/>
        </w:rPr>
        <w:t xml:space="preserve"> листопада 2012 р.): у 5-ти частинах. Д.: ТОВ «Інновація»,</w:t>
      </w:r>
      <w:r w:rsidR="00D427BF">
        <w:rPr>
          <w:sz w:val="28"/>
          <w:szCs w:val="28"/>
        </w:rPr>
        <w:t xml:space="preserve"> </w:t>
      </w:r>
      <w:r w:rsidRPr="006C00BF">
        <w:rPr>
          <w:sz w:val="28"/>
          <w:szCs w:val="28"/>
        </w:rPr>
        <w:t>2012. – С.</w:t>
      </w:r>
      <w:r w:rsidR="00D427BF">
        <w:rPr>
          <w:sz w:val="28"/>
          <w:szCs w:val="28"/>
        </w:rPr>
        <w:t>137-138.</w:t>
      </w:r>
    </w:p>
    <w:p w:rsidR="00E7693A" w:rsidRDefault="00E7693A" w:rsidP="00E7693A">
      <w:pPr>
        <w:numPr>
          <w:ilvl w:val="0"/>
          <w:numId w:val="1"/>
        </w:numPr>
        <w:spacing w:after="0" w:line="360" w:lineRule="auto"/>
        <w:ind w:left="0" w:firstLine="0"/>
        <w:jc w:val="both"/>
        <w:rPr>
          <w:sz w:val="28"/>
          <w:szCs w:val="28"/>
        </w:rPr>
      </w:pPr>
      <w:r w:rsidRPr="00950657">
        <w:rPr>
          <w:sz w:val="28"/>
          <w:szCs w:val="28"/>
          <w:lang w:val="ru-RU"/>
        </w:rPr>
        <w:t>Хо</w:t>
      </w:r>
      <w:proofErr w:type="spellStart"/>
      <w:r w:rsidRPr="00950657">
        <w:rPr>
          <w:sz w:val="28"/>
          <w:szCs w:val="28"/>
        </w:rPr>
        <w:t>лістична</w:t>
      </w:r>
      <w:proofErr w:type="spellEnd"/>
      <w:r w:rsidRPr="00950657">
        <w:rPr>
          <w:sz w:val="28"/>
          <w:szCs w:val="28"/>
        </w:rPr>
        <w:t xml:space="preserve"> медицина у Львові</w:t>
      </w:r>
      <w:r>
        <w:rPr>
          <w:sz w:val="28"/>
          <w:szCs w:val="28"/>
        </w:rPr>
        <w:t xml:space="preserve">: </w:t>
      </w:r>
      <w:r w:rsidRPr="00950657">
        <w:rPr>
          <w:sz w:val="28"/>
          <w:szCs w:val="28"/>
        </w:rPr>
        <w:t>Про деякі погляди на проблеми валеології [Електронний ресурс] /Г</w:t>
      </w:r>
      <w:r>
        <w:rPr>
          <w:sz w:val="28"/>
          <w:szCs w:val="28"/>
        </w:rPr>
        <w:t xml:space="preserve">еннадій </w:t>
      </w:r>
      <w:proofErr w:type="spellStart"/>
      <w:r w:rsidRPr="00950657">
        <w:rPr>
          <w:sz w:val="28"/>
          <w:szCs w:val="28"/>
        </w:rPr>
        <w:t>Апан</w:t>
      </w:r>
      <w:r>
        <w:rPr>
          <w:sz w:val="28"/>
          <w:szCs w:val="28"/>
        </w:rPr>
        <w:t>а</w:t>
      </w:r>
      <w:r w:rsidRPr="00950657">
        <w:rPr>
          <w:sz w:val="28"/>
          <w:szCs w:val="28"/>
        </w:rPr>
        <w:t>сенко</w:t>
      </w:r>
      <w:proofErr w:type="spellEnd"/>
      <w:r>
        <w:rPr>
          <w:sz w:val="28"/>
          <w:szCs w:val="28"/>
        </w:rPr>
        <w:t xml:space="preserve">. - </w:t>
      </w:r>
      <w:r w:rsidRPr="00950657">
        <w:rPr>
          <w:sz w:val="28"/>
          <w:szCs w:val="28"/>
        </w:rPr>
        <w:t>Режим доступу</w:t>
      </w:r>
      <w:r>
        <w:rPr>
          <w:sz w:val="28"/>
          <w:szCs w:val="28"/>
        </w:rPr>
        <w:t xml:space="preserve">: </w:t>
      </w:r>
      <w:hyperlink r:id="rId10" w:history="1">
        <w:r w:rsidR="006557ED" w:rsidRPr="004C4F6E">
          <w:rPr>
            <w:rStyle w:val="af6"/>
            <w:sz w:val="28"/>
            <w:szCs w:val="28"/>
          </w:rPr>
          <w:t>http://www.holimed.lviv.ua/u_08_san_008.html</w:t>
        </w:r>
      </w:hyperlink>
    </w:p>
    <w:p w:rsidR="006557ED" w:rsidRPr="008F7654" w:rsidRDefault="006557ED" w:rsidP="00E7693A">
      <w:pPr>
        <w:numPr>
          <w:ilvl w:val="0"/>
          <w:numId w:val="1"/>
        </w:numPr>
        <w:spacing w:after="0" w:line="360" w:lineRule="auto"/>
        <w:ind w:left="0" w:firstLine="0"/>
        <w:jc w:val="both"/>
        <w:rPr>
          <w:sz w:val="28"/>
          <w:szCs w:val="28"/>
        </w:rPr>
      </w:pPr>
      <w:r>
        <w:rPr>
          <w:sz w:val="28"/>
          <w:szCs w:val="28"/>
        </w:rPr>
        <w:t xml:space="preserve">Шиян Б. Передумови й перспективи формування національної системи фізичного виховання школярів /Богдан Шиян //Фізичне виховання, спорт і культура у сучасному суспільстві: зб. наук. праць </w:t>
      </w:r>
      <w:proofErr w:type="spellStart"/>
      <w:r>
        <w:rPr>
          <w:sz w:val="28"/>
          <w:szCs w:val="28"/>
        </w:rPr>
        <w:t>Волин</w:t>
      </w:r>
      <w:proofErr w:type="spellEnd"/>
      <w:r>
        <w:rPr>
          <w:sz w:val="28"/>
          <w:szCs w:val="28"/>
        </w:rPr>
        <w:t xml:space="preserve">. нац. </w:t>
      </w:r>
      <w:proofErr w:type="spellStart"/>
      <w:r>
        <w:rPr>
          <w:sz w:val="28"/>
          <w:szCs w:val="28"/>
        </w:rPr>
        <w:t>ун-ту</w:t>
      </w:r>
      <w:proofErr w:type="spellEnd"/>
      <w:r>
        <w:rPr>
          <w:sz w:val="28"/>
          <w:szCs w:val="28"/>
        </w:rPr>
        <w:t xml:space="preserve"> ім. Лесі Українки </w:t>
      </w:r>
      <w:r w:rsidRPr="00EB33E4">
        <w:rPr>
          <w:sz w:val="28"/>
          <w:szCs w:val="28"/>
        </w:rPr>
        <w:t>[</w:t>
      </w:r>
      <w:r>
        <w:rPr>
          <w:sz w:val="28"/>
          <w:szCs w:val="28"/>
        </w:rPr>
        <w:t>уклад. А.В.</w:t>
      </w:r>
      <w:proofErr w:type="spellStart"/>
      <w:r>
        <w:rPr>
          <w:sz w:val="28"/>
          <w:szCs w:val="28"/>
        </w:rPr>
        <w:t>Цьось</w:t>
      </w:r>
      <w:proofErr w:type="spellEnd"/>
      <w:r>
        <w:rPr>
          <w:sz w:val="28"/>
          <w:szCs w:val="28"/>
        </w:rPr>
        <w:t>, С.П.</w:t>
      </w:r>
      <w:proofErr w:type="spellStart"/>
      <w:r>
        <w:rPr>
          <w:sz w:val="28"/>
          <w:szCs w:val="28"/>
        </w:rPr>
        <w:t>Козіброцький</w:t>
      </w:r>
      <w:proofErr w:type="spellEnd"/>
      <w:r w:rsidRPr="00EB33E4">
        <w:rPr>
          <w:sz w:val="28"/>
          <w:szCs w:val="28"/>
        </w:rPr>
        <w:t xml:space="preserve">]. – Луцьк: </w:t>
      </w:r>
      <w:proofErr w:type="spellStart"/>
      <w:r>
        <w:rPr>
          <w:sz w:val="28"/>
          <w:szCs w:val="28"/>
        </w:rPr>
        <w:t>Волин</w:t>
      </w:r>
      <w:proofErr w:type="spellEnd"/>
      <w:r>
        <w:rPr>
          <w:sz w:val="28"/>
          <w:szCs w:val="28"/>
        </w:rPr>
        <w:t xml:space="preserve">. нац. </w:t>
      </w:r>
      <w:proofErr w:type="spellStart"/>
      <w:r>
        <w:rPr>
          <w:sz w:val="28"/>
          <w:szCs w:val="28"/>
        </w:rPr>
        <w:t>ун-ту</w:t>
      </w:r>
      <w:proofErr w:type="spellEnd"/>
      <w:r>
        <w:rPr>
          <w:sz w:val="28"/>
          <w:szCs w:val="28"/>
        </w:rPr>
        <w:t xml:space="preserve"> ім. Лесі Українки, 2012. - №4 (20). - С. 344-351.</w:t>
      </w:r>
    </w:p>
    <w:p w:rsidR="00E7693A" w:rsidRDefault="00E7693A" w:rsidP="00E7693A">
      <w:pPr>
        <w:spacing w:after="0" w:line="360" w:lineRule="auto"/>
        <w:ind w:firstLine="709"/>
        <w:jc w:val="both"/>
        <w:rPr>
          <w:sz w:val="28"/>
          <w:szCs w:val="28"/>
        </w:rPr>
      </w:pPr>
    </w:p>
    <w:p w:rsidR="00AE3C80" w:rsidRDefault="00AE3C80" w:rsidP="00AE3C80">
      <w:pPr>
        <w:spacing w:after="0" w:line="360" w:lineRule="auto"/>
        <w:jc w:val="center"/>
        <w:rPr>
          <w:b/>
          <w:sz w:val="28"/>
          <w:szCs w:val="28"/>
        </w:rPr>
      </w:pPr>
      <w:r w:rsidRPr="00EB09D4">
        <w:rPr>
          <w:b/>
          <w:sz w:val="28"/>
          <w:szCs w:val="28"/>
        </w:rPr>
        <w:t>Анотація</w:t>
      </w:r>
    </w:p>
    <w:p w:rsidR="004868C4" w:rsidRDefault="004868C4" w:rsidP="004868C4">
      <w:pPr>
        <w:spacing w:after="0" w:line="360" w:lineRule="auto"/>
        <w:ind w:firstLine="709"/>
        <w:jc w:val="center"/>
        <w:rPr>
          <w:b/>
          <w:sz w:val="28"/>
          <w:szCs w:val="28"/>
        </w:rPr>
      </w:pPr>
      <w:r w:rsidRPr="00DA5D9D">
        <w:rPr>
          <w:b/>
          <w:sz w:val="28"/>
          <w:szCs w:val="28"/>
        </w:rPr>
        <w:t>ХОЛІСТИЧНА МОДЕЛЬ ЗДОРОВ</w:t>
      </w:r>
      <w:r w:rsidRPr="00DA5D9D">
        <w:rPr>
          <w:b/>
          <w:sz w:val="28"/>
          <w:szCs w:val="28"/>
          <w:lang w:val="ru-RU"/>
        </w:rPr>
        <w:t>’</w:t>
      </w:r>
      <w:r w:rsidRPr="00DA5D9D">
        <w:rPr>
          <w:b/>
          <w:sz w:val="28"/>
          <w:szCs w:val="28"/>
        </w:rPr>
        <w:t xml:space="preserve">Я </w:t>
      </w:r>
      <w:r>
        <w:rPr>
          <w:b/>
          <w:sz w:val="28"/>
          <w:szCs w:val="28"/>
        </w:rPr>
        <w:t xml:space="preserve">В </w:t>
      </w:r>
      <w:r w:rsidRPr="00DA5D9D">
        <w:rPr>
          <w:b/>
          <w:sz w:val="28"/>
          <w:szCs w:val="28"/>
        </w:rPr>
        <w:t>ОСНОВ</w:t>
      </w:r>
      <w:r>
        <w:rPr>
          <w:b/>
          <w:sz w:val="28"/>
          <w:szCs w:val="28"/>
        </w:rPr>
        <w:t>І</w:t>
      </w:r>
    </w:p>
    <w:p w:rsidR="004868C4" w:rsidRDefault="004868C4" w:rsidP="004868C4">
      <w:pPr>
        <w:spacing w:after="0" w:line="360" w:lineRule="auto"/>
        <w:ind w:firstLine="709"/>
        <w:jc w:val="center"/>
        <w:rPr>
          <w:b/>
          <w:sz w:val="28"/>
          <w:szCs w:val="28"/>
        </w:rPr>
      </w:pPr>
      <w:r>
        <w:rPr>
          <w:b/>
          <w:sz w:val="28"/>
          <w:szCs w:val="28"/>
        </w:rPr>
        <w:t xml:space="preserve">ФОРМУВАННЯ </w:t>
      </w:r>
      <w:r w:rsidRPr="00DA5D9D">
        <w:rPr>
          <w:b/>
          <w:sz w:val="28"/>
          <w:szCs w:val="28"/>
        </w:rPr>
        <w:t>ЗДОРОВОГО СПОСОБУ ЖИТТЯ</w:t>
      </w:r>
    </w:p>
    <w:p w:rsidR="00460DC5" w:rsidRDefault="00460DC5" w:rsidP="00460DC5">
      <w:pPr>
        <w:spacing w:after="0" w:line="360" w:lineRule="auto"/>
        <w:ind w:firstLine="709"/>
        <w:jc w:val="center"/>
        <w:rPr>
          <w:sz w:val="28"/>
          <w:szCs w:val="28"/>
        </w:rPr>
      </w:pPr>
      <w:r>
        <w:rPr>
          <w:sz w:val="28"/>
          <w:szCs w:val="28"/>
        </w:rPr>
        <w:t>В.І.Марчик,</w:t>
      </w:r>
      <w:r w:rsidRPr="00A5343C">
        <w:rPr>
          <w:sz w:val="28"/>
          <w:szCs w:val="28"/>
        </w:rPr>
        <w:t xml:space="preserve"> </w:t>
      </w:r>
      <w:r>
        <w:rPr>
          <w:sz w:val="28"/>
          <w:szCs w:val="28"/>
        </w:rPr>
        <w:t>Т.В.</w:t>
      </w:r>
      <w:proofErr w:type="spellStart"/>
      <w:r>
        <w:rPr>
          <w:sz w:val="28"/>
          <w:szCs w:val="28"/>
        </w:rPr>
        <w:t>Андріанов</w:t>
      </w:r>
      <w:proofErr w:type="spellEnd"/>
      <w:r>
        <w:rPr>
          <w:sz w:val="28"/>
          <w:szCs w:val="28"/>
        </w:rPr>
        <w:t>, В.Є.</w:t>
      </w:r>
      <w:proofErr w:type="spellStart"/>
      <w:r>
        <w:rPr>
          <w:sz w:val="28"/>
          <w:szCs w:val="28"/>
        </w:rPr>
        <w:t>Андріанов</w:t>
      </w:r>
      <w:proofErr w:type="spellEnd"/>
    </w:p>
    <w:p w:rsidR="003471C0" w:rsidRDefault="003471C0" w:rsidP="003471C0">
      <w:pPr>
        <w:spacing w:after="0" w:line="360" w:lineRule="auto"/>
        <w:ind w:firstLine="709"/>
        <w:jc w:val="center"/>
        <w:rPr>
          <w:sz w:val="28"/>
          <w:szCs w:val="28"/>
        </w:rPr>
      </w:pPr>
      <w:r>
        <w:rPr>
          <w:sz w:val="28"/>
          <w:szCs w:val="28"/>
        </w:rPr>
        <w:t>Криворізький педагогічний інститут ДВНЗ «КНУ»</w:t>
      </w:r>
      <w:r w:rsidRPr="00F05E7C">
        <w:rPr>
          <w:sz w:val="28"/>
          <w:szCs w:val="28"/>
          <w:vertAlign w:val="superscript"/>
        </w:rPr>
        <w:t xml:space="preserve"> </w:t>
      </w:r>
    </w:p>
    <w:p w:rsidR="00460DC5" w:rsidRPr="00460DC5" w:rsidRDefault="00460DC5" w:rsidP="0038618D">
      <w:pPr>
        <w:spacing w:after="0" w:line="360" w:lineRule="auto"/>
        <w:ind w:firstLine="708"/>
        <w:jc w:val="both"/>
        <w:rPr>
          <w:sz w:val="28"/>
          <w:szCs w:val="28"/>
        </w:rPr>
      </w:pPr>
      <w:r w:rsidRPr="00460DC5">
        <w:rPr>
          <w:sz w:val="28"/>
          <w:szCs w:val="28"/>
        </w:rPr>
        <w:t xml:space="preserve">Дослідження </w:t>
      </w:r>
      <w:r w:rsidR="000C08F6">
        <w:rPr>
          <w:sz w:val="28"/>
          <w:szCs w:val="28"/>
        </w:rPr>
        <w:t>кількісних показників компонентів</w:t>
      </w:r>
      <w:r w:rsidRPr="00460DC5">
        <w:rPr>
          <w:sz w:val="28"/>
          <w:szCs w:val="28"/>
        </w:rPr>
        <w:t xml:space="preserve"> здоров’я студентів І-ІІ курсів з використанням суб’єктивного методу показало, що фізичне здоров’я складає 36%, психічне здоров’я – 34%, а моральне здоров’я – 30% в цілісній моделі. </w:t>
      </w:r>
      <w:r w:rsidR="0038618D">
        <w:rPr>
          <w:sz w:val="28"/>
          <w:szCs w:val="28"/>
        </w:rPr>
        <w:t>К</w:t>
      </w:r>
      <w:r w:rsidR="0038618D" w:rsidRPr="00460DC5">
        <w:rPr>
          <w:sz w:val="28"/>
          <w:szCs w:val="28"/>
        </w:rPr>
        <w:t xml:space="preserve">омплекс заходів спрямований на підвищення рівня морального </w:t>
      </w:r>
      <w:r w:rsidR="0038618D">
        <w:rPr>
          <w:sz w:val="28"/>
          <w:szCs w:val="28"/>
        </w:rPr>
        <w:t xml:space="preserve">(соціального) </w:t>
      </w:r>
      <w:r w:rsidR="0038618D" w:rsidRPr="00460DC5">
        <w:rPr>
          <w:sz w:val="28"/>
          <w:szCs w:val="28"/>
        </w:rPr>
        <w:t>здоров’я</w:t>
      </w:r>
      <w:r w:rsidR="0038618D">
        <w:rPr>
          <w:sz w:val="28"/>
          <w:szCs w:val="28"/>
        </w:rPr>
        <w:t>,</w:t>
      </w:r>
      <w:r w:rsidR="0038618D" w:rsidRPr="00460DC5">
        <w:rPr>
          <w:sz w:val="28"/>
          <w:szCs w:val="28"/>
        </w:rPr>
        <w:t xml:space="preserve"> </w:t>
      </w:r>
      <w:r w:rsidR="00AE3C80">
        <w:rPr>
          <w:sz w:val="28"/>
          <w:szCs w:val="28"/>
        </w:rPr>
        <w:t>передбачається</w:t>
      </w:r>
      <w:r w:rsidR="000C08F6">
        <w:rPr>
          <w:sz w:val="28"/>
          <w:szCs w:val="28"/>
        </w:rPr>
        <w:t>,</w:t>
      </w:r>
      <w:r w:rsidR="00AE3C80">
        <w:rPr>
          <w:sz w:val="28"/>
          <w:szCs w:val="28"/>
        </w:rPr>
        <w:t xml:space="preserve"> </w:t>
      </w:r>
      <w:r w:rsidR="0038618D" w:rsidRPr="00460DC5">
        <w:rPr>
          <w:sz w:val="28"/>
          <w:szCs w:val="28"/>
        </w:rPr>
        <w:t xml:space="preserve">буде сприяти </w:t>
      </w:r>
      <w:r w:rsidR="0038618D">
        <w:rPr>
          <w:sz w:val="28"/>
          <w:szCs w:val="28"/>
        </w:rPr>
        <w:t>підвищенню</w:t>
      </w:r>
      <w:r w:rsidRPr="00460DC5">
        <w:rPr>
          <w:sz w:val="28"/>
          <w:szCs w:val="28"/>
        </w:rPr>
        <w:t xml:space="preserve"> ефективн</w:t>
      </w:r>
      <w:r w:rsidR="0038618D">
        <w:rPr>
          <w:sz w:val="28"/>
          <w:szCs w:val="28"/>
        </w:rPr>
        <w:t>ості процесу формування</w:t>
      </w:r>
      <w:r w:rsidRPr="00460DC5">
        <w:rPr>
          <w:sz w:val="28"/>
          <w:szCs w:val="28"/>
        </w:rPr>
        <w:t xml:space="preserve"> навичок здорового способу життя підростаючого покоління.</w:t>
      </w:r>
    </w:p>
    <w:p w:rsidR="003471C0" w:rsidRDefault="003471C0" w:rsidP="003471C0">
      <w:pPr>
        <w:spacing w:after="0" w:line="360" w:lineRule="auto"/>
        <w:rPr>
          <w:sz w:val="28"/>
          <w:szCs w:val="28"/>
        </w:rPr>
      </w:pPr>
      <w:r>
        <w:rPr>
          <w:b/>
          <w:sz w:val="28"/>
          <w:szCs w:val="28"/>
        </w:rPr>
        <w:tab/>
        <w:t>Ключові слова:</w:t>
      </w:r>
      <w:r w:rsidR="00AE3C80">
        <w:rPr>
          <w:sz w:val="28"/>
          <w:szCs w:val="28"/>
        </w:rPr>
        <w:t xml:space="preserve"> </w:t>
      </w:r>
      <w:proofErr w:type="spellStart"/>
      <w:r>
        <w:rPr>
          <w:sz w:val="28"/>
          <w:szCs w:val="28"/>
        </w:rPr>
        <w:t>холістична</w:t>
      </w:r>
      <w:proofErr w:type="spellEnd"/>
      <w:r>
        <w:rPr>
          <w:sz w:val="28"/>
          <w:szCs w:val="28"/>
        </w:rPr>
        <w:t xml:space="preserve"> модель</w:t>
      </w:r>
      <w:r w:rsidR="00AE3C80" w:rsidRPr="00AE3C80">
        <w:rPr>
          <w:sz w:val="28"/>
          <w:szCs w:val="28"/>
          <w:lang w:val="ru-RU"/>
        </w:rPr>
        <w:t xml:space="preserve"> </w:t>
      </w:r>
      <w:r w:rsidR="00AE3C80">
        <w:rPr>
          <w:sz w:val="28"/>
          <w:szCs w:val="28"/>
        </w:rPr>
        <w:t xml:space="preserve">здоров’я, здоровий спосіб життя. </w:t>
      </w:r>
    </w:p>
    <w:p w:rsidR="00D4495C" w:rsidRPr="00D4495C" w:rsidRDefault="00D4495C" w:rsidP="00D4495C">
      <w:pPr>
        <w:spacing w:after="0" w:line="360" w:lineRule="auto"/>
        <w:jc w:val="center"/>
        <w:rPr>
          <w:b/>
          <w:sz w:val="28"/>
          <w:szCs w:val="28"/>
          <w:lang w:val="ru-RU"/>
        </w:rPr>
      </w:pPr>
      <w:r w:rsidRPr="00D4495C">
        <w:rPr>
          <w:b/>
          <w:sz w:val="28"/>
          <w:szCs w:val="28"/>
          <w:lang w:val="ru-RU"/>
        </w:rPr>
        <w:lastRenderedPageBreak/>
        <w:t>Аннотация</w:t>
      </w:r>
    </w:p>
    <w:p w:rsidR="00D4495C" w:rsidRPr="00D4495C" w:rsidRDefault="00D4495C" w:rsidP="00D4495C">
      <w:pPr>
        <w:spacing w:after="0" w:line="360" w:lineRule="auto"/>
        <w:jc w:val="center"/>
        <w:rPr>
          <w:b/>
          <w:sz w:val="28"/>
          <w:szCs w:val="28"/>
          <w:lang w:val="ru-RU"/>
        </w:rPr>
      </w:pPr>
      <w:r w:rsidRPr="00D4495C">
        <w:rPr>
          <w:b/>
          <w:sz w:val="28"/>
          <w:szCs w:val="28"/>
          <w:lang w:val="ru-RU"/>
        </w:rPr>
        <w:t>ХОЛІСТИЧЕСКАЯ МОДЕЛЬ ЗДОРОВЬЯ В ОСНОВЕ</w:t>
      </w:r>
    </w:p>
    <w:p w:rsidR="00D4495C" w:rsidRPr="00D4495C" w:rsidRDefault="00D4495C" w:rsidP="00D4495C">
      <w:pPr>
        <w:spacing w:after="0" w:line="360" w:lineRule="auto"/>
        <w:jc w:val="center"/>
        <w:rPr>
          <w:b/>
          <w:sz w:val="28"/>
          <w:szCs w:val="28"/>
          <w:lang w:val="ru-RU"/>
        </w:rPr>
      </w:pPr>
      <w:r w:rsidRPr="00D4495C">
        <w:rPr>
          <w:b/>
          <w:sz w:val="28"/>
          <w:szCs w:val="28"/>
          <w:lang w:val="ru-RU"/>
        </w:rPr>
        <w:t>ФОРМИРОВАНИЯ ЗДОРОВОГО ОБРАЗА ЖИЗНИ</w:t>
      </w:r>
    </w:p>
    <w:p w:rsidR="00D4495C" w:rsidRPr="00D4495C" w:rsidRDefault="00D4495C" w:rsidP="00D4495C">
      <w:pPr>
        <w:spacing w:after="0" w:line="360" w:lineRule="auto"/>
        <w:jc w:val="center"/>
        <w:rPr>
          <w:sz w:val="28"/>
          <w:szCs w:val="28"/>
          <w:lang w:val="ru-RU"/>
        </w:rPr>
      </w:pPr>
      <w:proofErr w:type="spellStart"/>
      <w:r w:rsidRPr="00D4495C">
        <w:rPr>
          <w:sz w:val="28"/>
          <w:szCs w:val="28"/>
          <w:lang w:val="ru-RU"/>
        </w:rPr>
        <w:t>В.И.Марчик</w:t>
      </w:r>
      <w:proofErr w:type="spellEnd"/>
      <w:r w:rsidRPr="00D4495C">
        <w:rPr>
          <w:sz w:val="28"/>
          <w:szCs w:val="28"/>
          <w:lang w:val="ru-RU"/>
        </w:rPr>
        <w:t>, Т.В.Андрианов, В.Е.Андрианов</w:t>
      </w:r>
    </w:p>
    <w:p w:rsidR="00D4495C" w:rsidRPr="00D4495C" w:rsidRDefault="00D4495C" w:rsidP="00D4495C">
      <w:pPr>
        <w:spacing w:after="0" w:line="360" w:lineRule="auto"/>
        <w:jc w:val="center"/>
        <w:rPr>
          <w:sz w:val="28"/>
          <w:szCs w:val="28"/>
          <w:lang w:val="ru-RU"/>
        </w:rPr>
      </w:pPr>
      <w:r w:rsidRPr="00D4495C">
        <w:rPr>
          <w:sz w:val="28"/>
          <w:szCs w:val="28"/>
          <w:lang w:val="ru-RU"/>
        </w:rPr>
        <w:t xml:space="preserve">Криворожский педагогический институт </w:t>
      </w:r>
      <w:r w:rsidR="00C4744C">
        <w:rPr>
          <w:sz w:val="28"/>
          <w:szCs w:val="28"/>
          <w:lang w:val="ru-RU"/>
        </w:rPr>
        <w:t>Г</w:t>
      </w:r>
      <w:r w:rsidRPr="00D4495C">
        <w:rPr>
          <w:sz w:val="28"/>
          <w:szCs w:val="28"/>
          <w:lang w:val="ru-RU"/>
        </w:rPr>
        <w:t>В</w:t>
      </w:r>
      <w:r w:rsidR="00C4744C">
        <w:rPr>
          <w:sz w:val="28"/>
          <w:szCs w:val="28"/>
          <w:lang w:val="ru-RU"/>
        </w:rPr>
        <w:t>У</w:t>
      </w:r>
      <w:r w:rsidRPr="00D4495C">
        <w:rPr>
          <w:sz w:val="28"/>
          <w:szCs w:val="28"/>
          <w:lang w:val="ru-RU"/>
        </w:rPr>
        <w:t>З "КНУ"</w:t>
      </w:r>
    </w:p>
    <w:p w:rsidR="00D4495C" w:rsidRPr="00D4495C" w:rsidRDefault="00D4495C" w:rsidP="00D4495C">
      <w:pPr>
        <w:spacing w:after="0" w:line="360" w:lineRule="auto"/>
        <w:ind w:firstLine="708"/>
        <w:jc w:val="both"/>
        <w:rPr>
          <w:sz w:val="28"/>
          <w:szCs w:val="28"/>
          <w:lang w:val="ru-RU"/>
        </w:rPr>
      </w:pPr>
      <w:r w:rsidRPr="00D4495C">
        <w:rPr>
          <w:sz w:val="28"/>
          <w:szCs w:val="28"/>
          <w:lang w:val="ru-RU"/>
        </w:rPr>
        <w:t>Исследование количественных показателей компонентов здоровья студентов І-ІІ курсов с использованием субъективного метода показало, что физическое здоровье с</w:t>
      </w:r>
      <w:r>
        <w:rPr>
          <w:sz w:val="28"/>
          <w:szCs w:val="28"/>
          <w:lang w:val="ru-RU"/>
        </w:rPr>
        <w:t>оставляет</w:t>
      </w:r>
      <w:r w:rsidRPr="00D4495C">
        <w:rPr>
          <w:sz w:val="28"/>
          <w:szCs w:val="28"/>
          <w:lang w:val="ru-RU"/>
        </w:rPr>
        <w:t xml:space="preserve"> 36</w:t>
      </w:r>
      <w:r>
        <w:rPr>
          <w:sz w:val="28"/>
          <w:szCs w:val="28"/>
          <w:lang w:val="ru-RU"/>
        </w:rPr>
        <w:t xml:space="preserve">%, </w:t>
      </w:r>
      <w:r w:rsidRPr="00D4495C">
        <w:rPr>
          <w:sz w:val="28"/>
          <w:szCs w:val="28"/>
          <w:lang w:val="ru-RU"/>
        </w:rPr>
        <w:t>псих</w:t>
      </w:r>
      <w:r w:rsidR="00B23DD6">
        <w:rPr>
          <w:sz w:val="28"/>
          <w:szCs w:val="28"/>
          <w:lang w:val="ru-RU"/>
        </w:rPr>
        <w:t>ическое</w:t>
      </w:r>
      <w:r w:rsidRPr="00D4495C">
        <w:rPr>
          <w:sz w:val="28"/>
          <w:szCs w:val="28"/>
          <w:lang w:val="ru-RU"/>
        </w:rPr>
        <w:t xml:space="preserve"> здоровье </w:t>
      </w:r>
      <w:r w:rsidR="00B23DD6">
        <w:rPr>
          <w:sz w:val="28"/>
          <w:szCs w:val="28"/>
          <w:lang w:val="ru-RU"/>
        </w:rPr>
        <w:t>–</w:t>
      </w:r>
      <w:r w:rsidRPr="00D4495C">
        <w:rPr>
          <w:sz w:val="28"/>
          <w:szCs w:val="28"/>
          <w:lang w:val="ru-RU"/>
        </w:rPr>
        <w:t xml:space="preserve"> 34</w:t>
      </w:r>
      <w:r w:rsidR="00B23DD6">
        <w:rPr>
          <w:sz w:val="28"/>
          <w:szCs w:val="28"/>
          <w:lang w:val="ru-RU"/>
        </w:rPr>
        <w:t xml:space="preserve">%, </w:t>
      </w:r>
      <w:r w:rsidRPr="00D4495C">
        <w:rPr>
          <w:sz w:val="28"/>
          <w:szCs w:val="28"/>
          <w:lang w:val="ru-RU"/>
        </w:rPr>
        <w:t xml:space="preserve">а моральное здоровье </w:t>
      </w:r>
      <w:r w:rsidR="00B23DD6">
        <w:rPr>
          <w:sz w:val="28"/>
          <w:szCs w:val="28"/>
          <w:lang w:val="ru-RU"/>
        </w:rPr>
        <w:t>–</w:t>
      </w:r>
      <w:r w:rsidRPr="00D4495C">
        <w:rPr>
          <w:sz w:val="28"/>
          <w:szCs w:val="28"/>
          <w:lang w:val="ru-RU"/>
        </w:rPr>
        <w:t xml:space="preserve"> 30</w:t>
      </w:r>
      <w:r w:rsidR="00B23DD6">
        <w:rPr>
          <w:sz w:val="28"/>
          <w:szCs w:val="28"/>
          <w:lang w:val="ru-RU"/>
        </w:rPr>
        <w:t>% в</w:t>
      </w:r>
      <w:r w:rsidRPr="00D4495C">
        <w:rPr>
          <w:sz w:val="28"/>
          <w:szCs w:val="28"/>
          <w:lang w:val="ru-RU"/>
        </w:rPr>
        <w:t xml:space="preserve"> целостной модели. Комплекс мероприятий</w:t>
      </w:r>
      <w:r w:rsidR="00B23DD6">
        <w:rPr>
          <w:sz w:val="28"/>
          <w:szCs w:val="28"/>
          <w:lang w:val="ru-RU"/>
        </w:rPr>
        <w:t>, который</w:t>
      </w:r>
      <w:r w:rsidRPr="00D4495C">
        <w:rPr>
          <w:sz w:val="28"/>
          <w:szCs w:val="28"/>
          <w:lang w:val="ru-RU"/>
        </w:rPr>
        <w:t xml:space="preserve"> направлен на повышение уровня морального</w:t>
      </w:r>
      <w:r w:rsidR="00B23DD6">
        <w:rPr>
          <w:sz w:val="28"/>
          <w:szCs w:val="28"/>
          <w:lang w:val="ru-RU"/>
        </w:rPr>
        <w:t xml:space="preserve"> </w:t>
      </w:r>
      <w:r w:rsidRPr="00D4495C">
        <w:rPr>
          <w:sz w:val="28"/>
          <w:szCs w:val="28"/>
          <w:lang w:val="ru-RU"/>
        </w:rPr>
        <w:t>(</w:t>
      </w:r>
      <w:r w:rsidR="00BA627A">
        <w:rPr>
          <w:sz w:val="28"/>
          <w:szCs w:val="28"/>
          <w:lang w:val="ru-RU"/>
        </w:rPr>
        <w:t>социального)</w:t>
      </w:r>
      <w:r w:rsidR="00BA627A" w:rsidRPr="00BA627A">
        <w:rPr>
          <w:sz w:val="28"/>
          <w:szCs w:val="28"/>
          <w:lang w:val="ru-RU"/>
        </w:rPr>
        <w:t xml:space="preserve"> </w:t>
      </w:r>
      <w:r w:rsidRPr="00D4495C">
        <w:rPr>
          <w:sz w:val="28"/>
          <w:szCs w:val="28"/>
          <w:lang w:val="ru-RU"/>
        </w:rPr>
        <w:t>здоровья, предусматривается, будет способствовать повышению эффективности процесса формирования навыков здорового образа жизни подрастающего поколения.</w:t>
      </w:r>
    </w:p>
    <w:p w:rsidR="00D4495C" w:rsidRDefault="00D4495C" w:rsidP="00D4495C">
      <w:pPr>
        <w:spacing w:after="0" w:line="360" w:lineRule="auto"/>
        <w:ind w:firstLine="708"/>
        <w:jc w:val="both"/>
        <w:rPr>
          <w:sz w:val="28"/>
          <w:szCs w:val="28"/>
          <w:lang w:val="ru-RU"/>
        </w:rPr>
      </w:pPr>
      <w:r w:rsidRPr="00D4495C">
        <w:rPr>
          <w:b/>
          <w:sz w:val="28"/>
          <w:szCs w:val="28"/>
          <w:lang w:val="ru-RU"/>
        </w:rPr>
        <w:t xml:space="preserve">Ключевые слова: </w:t>
      </w:r>
      <w:r w:rsidRPr="00D4495C">
        <w:rPr>
          <w:sz w:val="28"/>
          <w:szCs w:val="28"/>
          <w:lang w:val="ru-RU"/>
        </w:rPr>
        <w:t>хол</w:t>
      </w:r>
      <w:r w:rsidR="00B23DD6">
        <w:rPr>
          <w:sz w:val="28"/>
          <w:szCs w:val="28"/>
          <w:lang w:val="ru-RU"/>
        </w:rPr>
        <w:t>и</w:t>
      </w:r>
      <w:r w:rsidRPr="00D4495C">
        <w:rPr>
          <w:sz w:val="28"/>
          <w:szCs w:val="28"/>
          <w:lang w:val="ru-RU"/>
        </w:rPr>
        <w:t>стич</w:t>
      </w:r>
      <w:r w:rsidR="00B23DD6">
        <w:rPr>
          <w:sz w:val="28"/>
          <w:szCs w:val="28"/>
          <w:lang w:val="ru-RU"/>
        </w:rPr>
        <w:t>еская</w:t>
      </w:r>
      <w:r w:rsidRPr="00D4495C">
        <w:rPr>
          <w:sz w:val="28"/>
          <w:szCs w:val="28"/>
          <w:lang w:val="ru-RU"/>
        </w:rPr>
        <w:t xml:space="preserve"> модель здоровья, здоровый образ жизни.</w:t>
      </w:r>
    </w:p>
    <w:p w:rsidR="00B23DD6" w:rsidRDefault="00B23DD6" w:rsidP="00D4495C">
      <w:pPr>
        <w:spacing w:after="0" w:line="360" w:lineRule="auto"/>
        <w:ind w:firstLine="708"/>
        <w:jc w:val="both"/>
        <w:rPr>
          <w:sz w:val="28"/>
          <w:szCs w:val="28"/>
          <w:lang w:val="ru-RU"/>
        </w:rPr>
      </w:pPr>
    </w:p>
    <w:p w:rsidR="00B23DD6" w:rsidRPr="00B23DD6" w:rsidRDefault="00B23DD6" w:rsidP="00BA627A">
      <w:pPr>
        <w:spacing w:after="0" w:line="360" w:lineRule="auto"/>
        <w:jc w:val="center"/>
        <w:rPr>
          <w:b/>
          <w:sz w:val="28"/>
          <w:szCs w:val="28"/>
          <w:lang w:val="en-US"/>
        </w:rPr>
      </w:pPr>
      <w:r w:rsidRPr="00B23DD6">
        <w:rPr>
          <w:b/>
          <w:sz w:val="28"/>
          <w:szCs w:val="28"/>
          <w:lang w:val="en-US"/>
        </w:rPr>
        <w:t>Annotation</w:t>
      </w:r>
    </w:p>
    <w:p w:rsidR="00B23DD6" w:rsidRPr="00B23DD6" w:rsidRDefault="00B23DD6" w:rsidP="00BA627A">
      <w:pPr>
        <w:spacing w:after="0" w:line="360" w:lineRule="auto"/>
        <w:jc w:val="center"/>
        <w:rPr>
          <w:b/>
          <w:sz w:val="28"/>
          <w:szCs w:val="28"/>
          <w:lang w:val="en-US"/>
        </w:rPr>
      </w:pPr>
      <w:r w:rsidRPr="00F66324">
        <w:rPr>
          <w:b/>
          <w:sz w:val="28"/>
          <w:szCs w:val="28"/>
          <w:lang w:val="en-US"/>
        </w:rPr>
        <w:t>HOLISTIC OF MODEL</w:t>
      </w:r>
      <w:r w:rsidRPr="00B23DD6">
        <w:rPr>
          <w:b/>
          <w:sz w:val="28"/>
          <w:szCs w:val="28"/>
          <w:lang w:val="en-US"/>
        </w:rPr>
        <w:t xml:space="preserve"> OF HEALTH IN BASIS</w:t>
      </w:r>
    </w:p>
    <w:p w:rsidR="00B23DD6" w:rsidRPr="00B23DD6" w:rsidRDefault="00B23DD6" w:rsidP="00BA627A">
      <w:pPr>
        <w:spacing w:after="0" w:line="360" w:lineRule="auto"/>
        <w:jc w:val="center"/>
        <w:rPr>
          <w:b/>
          <w:sz w:val="28"/>
          <w:szCs w:val="28"/>
          <w:lang w:val="en-US"/>
        </w:rPr>
      </w:pPr>
      <w:r w:rsidRPr="00B23DD6">
        <w:rPr>
          <w:b/>
          <w:sz w:val="28"/>
          <w:szCs w:val="28"/>
          <w:lang w:val="en-US"/>
        </w:rPr>
        <w:t>FORMING OF HEALTHY WAY OF LIFE</w:t>
      </w:r>
    </w:p>
    <w:p w:rsidR="00B23DD6" w:rsidRPr="00B23DD6" w:rsidRDefault="00B23DD6" w:rsidP="00BA627A">
      <w:pPr>
        <w:spacing w:after="0" w:line="360" w:lineRule="auto"/>
        <w:jc w:val="center"/>
        <w:rPr>
          <w:sz w:val="28"/>
          <w:szCs w:val="28"/>
          <w:lang w:val="en-US"/>
        </w:rPr>
      </w:pPr>
      <w:proofErr w:type="spellStart"/>
      <w:r>
        <w:rPr>
          <w:sz w:val="28"/>
          <w:szCs w:val="28"/>
          <w:lang w:val="en-US"/>
        </w:rPr>
        <w:t>V</w:t>
      </w:r>
      <w:r w:rsidRPr="00B23DD6">
        <w:rPr>
          <w:sz w:val="28"/>
          <w:szCs w:val="28"/>
          <w:lang w:val="en-US"/>
        </w:rPr>
        <w:t>.</w:t>
      </w:r>
      <w:r>
        <w:rPr>
          <w:sz w:val="28"/>
          <w:szCs w:val="28"/>
          <w:lang w:val="en-US"/>
        </w:rPr>
        <w:t>Mrchyk</w:t>
      </w:r>
      <w:proofErr w:type="spellEnd"/>
      <w:r w:rsidRPr="00B23DD6">
        <w:rPr>
          <w:sz w:val="28"/>
          <w:szCs w:val="28"/>
          <w:lang w:val="en-US"/>
        </w:rPr>
        <w:t xml:space="preserve">, </w:t>
      </w:r>
      <w:proofErr w:type="spellStart"/>
      <w:r>
        <w:rPr>
          <w:sz w:val="28"/>
          <w:szCs w:val="28"/>
          <w:lang w:val="en-US"/>
        </w:rPr>
        <w:t>T</w:t>
      </w:r>
      <w:r w:rsidRPr="00B23DD6">
        <w:rPr>
          <w:sz w:val="28"/>
          <w:szCs w:val="28"/>
          <w:lang w:val="en-US"/>
        </w:rPr>
        <w:t>.</w:t>
      </w:r>
      <w:r>
        <w:rPr>
          <w:sz w:val="28"/>
          <w:szCs w:val="28"/>
          <w:lang w:val="en-US"/>
        </w:rPr>
        <w:t>Andrianov</w:t>
      </w:r>
      <w:proofErr w:type="spellEnd"/>
      <w:r w:rsidRPr="00B23DD6">
        <w:rPr>
          <w:sz w:val="28"/>
          <w:szCs w:val="28"/>
          <w:lang w:val="en-US"/>
        </w:rPr>
        <w:t xml:space="preserve">, </w:t>
      </w:r>
      <w:proofErr w:type="spellStart"/>
      <w:r>
        <w:rPr>
          <w:sz w:val="28"/>
          <w:szCs w:val="28"/>
          <w:lang w:val="en-US"/>
        </w:rPr>
        <w:t>V</w:t>
      </w:r>
      <w:r w:rsidRPr="00B23DD6">
        <w:rPr>
          <w:sz w:val="28"/>
          <w:szCs w:val="28"/>
          <w:lang w:val="en-US"/>
        </w:rPr>
        <w:t>.</w:t>
      </w:r>
      <w:r>
        <w:rPr>
          <w:sz w:val="28"/>
          <w:szCs w:val="28"/>
          <w:lang w:val="en-US"/>
        </w:rPr>
        <w:t>Andrianov</w:t>
      </w:r>
      <w:proofErr w:type="spellEnd"/>
    </w:p>
    <w:p w:rsidR="00B23DD6" w:rsidRPr="005164DE" w:rsidRDefault="00B23DD6" w:rsidP="00BA627A">
      <w:pPr>
        <w:spacing w:after="0" w:line="360" w:lineRule="auto"/>
        <w:jc w:val="center"/>
        <w:rPr>
          <w:sz w:val="28"/>
          <w:szCs w:val="28"/>
          <w:lang w:val="en-US"/>
        </w:rPr>
      </w:pPr>
      <w:proofErr w:type="spellStart"/>
      <w:r w:rsidRPr="00B23DD6">
        <w:rPr>
          <w:rFonts w:ascii="Times New Roman" w:eastAsia="Times New Roman" w:hAnsi="Times New Roman" w:cs="Times New Roman"/>
          <w:sz w:val="28"/>
          <w:szCs w:val="28"/>
          <w:lang w:val="en-US"/>
        </w:rPr>
        <w:t>Kryvorizkyj</w:t>
      </w:r>
      <w:proofErr w:type="spellEnd"/>
      <w:r w:rsidRPr="00B23DD6">
        <w:rPr>
          <w:sz w:val="28"/>
          <w:szCs w:val="28"/>
          <w:lang w:val="en-US"/>
        </w:rPr>
        <w:t xml:space="preserve"> pedagogical </w:t>
      </w:r>
      <w:r w:rsidRPr="00B23DD6">
        <w:rPr>
          <w:rFonts w:ascii="Times New Roman" w:eastAsia="Times New Roman" w:hAnsi="Times New Roman" w:cs="Times New Roman"/>
          <w:sz w:val="28"/>
          <w:szCs w:val="28"/>
          <w:lang w:val="en-US"/>
        </w:rPr>
        <w:t>institute</w:t>
      </w:r>
      <w:r w:rsidRPr="00B23DD6">
        <w:rPr>
          <w:sz w:val="28"/>
          <w:szCs w:val="28"/>
          <w:lang w:val="en-US"/>
        </w:rPr>
        <w:t xml:space="preserve"> </w:t>
      </w:r>
      <w:r w:rsidR="005164DE">
        <w:rPr>
          <w:sz w:val="28"/>
          <w:szCs w:val="28"/>
          <w:lang w:val="en-US"/>
        </w:rPr>
        <w:t xml:space="preserve">SHEE </w:t>
      </w:r>
      <w:r w:rsidR="005164DE" w:rsidRPr="005164DE">
        <w:rPr>
          <w:sz w:val="28"/>
          <w:szCs w:val="28"/>
          <w:lang w:val="en-US"/>
        </w:rPr>
        <w:t>«</w:t>
      </w:r>
      <w:r w:rsidR="005164DE">
        <w:rPr>
          <w:sz w:val="28"/>
          <w:szCs w:val="28"/>
          <w:lang w:val="en-US"/>
        </w:rPr>
        <w:t>KNY</w:t>
      </w:r>
      <w:r w:rsidR="005164DE" w:rsidRPr="005164DE">
        <w:rPr>
          <w:sz w:val="28"/>
          <w:szCs w:val="28"/>
          <w:lang w:val="en-US"/>
        </w:rPr>
        <w:t>»</w:t>
      </w:r>
    </w:p>
    <w:p w:rsidR="00B23DD6" w:rsidRPr="00B23DD6" w:rsidRDefault="00B23DD6" w:rsidP="00B23DD6">
      <w:pPr>
        <w:spacing w:after="0" w:line="360" w:lineRule="auto"/>
        <w:ind w:firstLine="708"/>
        <w:jc w:val="both"/>
        <w:rPr>
          <w:sz w:val="28"/>
          <w:szCs w:val="28"/>
          <w:lang w:val="en-US"/>
        </w:rPr>
      </w:pPr>
      <w:r w:rsidRPr="00B23DD6">
        <w:rPr>
          <w:sz w:val="28"/>
          <w:szCs w:val="28"/>
          <w:lang w:val="en-US"/>
        </w:rPr>
        <w:t xml:space="preserve">Research of quantitative indexes of components of health of students of </w:t>
      </w:r>
      <w:r w:rsidRPr="00B23DD6">
        <w:rPr>
          <w:sz w:val="28"/>
          <w:szCs w:val="28"/>
          <w:lang w:val="ru-RU"/>
        </w:rPr>
        <w:t>І</w:t>
      </w:r>
      <w:r w:rsidRPr="00B23DD6">
        <w:rPr>
          <w:sz w:val="28"/>
          <w:szCs w:val="28"/>
          <w:lang w:val="en-US"/>
        </w:rPr>
        <w:t xml:space="preserve"> - </w:t>
      </w:r>
      <w:r w:rsidRPr="00B23DD6">
        <w:rPr>
          <w:sz w:val="28"/>
          <w:szCs w:val="28"/>
          <w:lang w:val="ru-RU"/>
        </w:rPr>
        <w:t>ІІ</w:t>
      </w:r>
      <w:r w:rsidRPr="00B23DD6">
        <w:rPr>
          <w:sz w:val="28"/>
          <w:szCs w:val="28"/>
          <w:lang w:val="en-US"/>
        </w:rPr>
        <w:t xml:space="preserve"> courses with the use of subjective method showed that a physical health made 36</w:t>
      </w:r>
      <w:r>
        <w:rPr>
          <w:sz w:val="28"/>
          <w:szCs w:val="28"/>
          <w:lang w:val="en-US"/>
        </w:rPr>
        <w:t>%, p</w:t>
      </w:r>
      <w:r w:rsidRPr="00B23DD6">
        <w:rPr>
          <w:sz w:val="28"/>
          <w:szCs w:val="28"/>
          <w:lang w:val="en-US"/>
        </w:rPr>
        <w:t>sychology</w:t>
      </w:r>
      <w:r>
        <w:rPr>
          <w:sz w:val="28"/>
          <w:szCs w:val="28"/>
          <w:lang w:val="en-US"/>
        </w:rPr>
        <w:t xml:space="preserve"> of </w:t>
      </w:r>
      <w:r w:rsidRPr="00B23DD6">
        <w:rPr>
          <w:sz w:val="28"/>
          <w:szCs w:val="28"/>
          <w:lang w:val="en-US"/>
        </w:rPr>
        <w:t xml:space="preserve">health </w:t>
      </w:r>
      <w:r>
        <w:rPr>
          <w:sz w:val="28"/>
          <w:szCs w:val="28"/>
          <w:lang w:val="en-US"/>
        </w:rPr>
        <w:t>–</w:t>
      </w:r>
      <w:r w:rsidRPr="00B23DD6">
        <w:rPr>
          <w:sz w:val="28"/>
          <w:szCs w:val="28"/>
          <w:lang w:val="en-US"/>
        </w:rPr>
        <w:t xml:space="preserve"> 34</w:t>
      </w:r>
      <w:r>
        <w:rPr>
          <w:sz w:val="28"/>
          <w:szCs w:val="28"/>
          <w:lang w:val="en-US"/>
        </w:rPr>
        <w:t xml:space="preserve">%, </w:t>
      </w:r>
      <w:r w:rsidRPr="00B23DD6">
        <w:rPr>
          <w:sz w:val="28"/>
          <w:szCs w:val="28"/>
          <w:lang w:val="en-US"/>
        </w:rPr>
        <w:t xml:space="preserve">moral </w:t>
      </w:r>
      <w:r>
        <w:rPr>
          <w:sz w:val="28"/>
          <w:szCs w:val="28"/>
          <w:lang w:val="en-US"/>
        </w:rPr>
        <w:t xml:space="preserve">of </w:t>
      </w:r>
      <w:r w:rsidRPr="00B23DD6">
        <w:rPr>
          <w:sz w:val="28"/>
          <w:szCs w:val="28"/>
          <w:lang w:val="en-US"/>
        </w:rPr>
        <w:t xml:space="preserve">health </w:t>
      </w:r>
      <w:r>
        <w:rPr>
          <w:sz w:val="28"/>
          <w:szCs w:val="28"/>
          <w:lang w:val="en-US"/>
        </w:rPr>
        <w:t>–</w:t>
      </w:r>
      <w:r w:rsidRPr="00B23DD6">
        <w:rPr>
          <w:sz w:val="28"/>
          <w:szCs w:val="28"/>
          <w:lang w:val="en-US"/>
        </w:rPr>
        <w:t xml:space="preserve"> 30</w:t>
      </w:r>
      <w:r>
        <w:rPr>
          <w:sz w:val="28"/>
          <w:szCs w:val="28"/>
          <w:lang w:val="en-US"/>
        </w:rPr>
        <w:t>%</w:t>
      </w:r>
      <w:r w:rsidRPr="00B23DD6">
        <w:rPr>
          <w:sz w:val="28"/>
          <w:szCs w:val="28"/>
          <w:lang w:val="en-US"/>
        </w:rPr>
        <w:t xml:space="preserve"> to the integral model. The complex of measures, that is sent to the increase of moral</w:t>
      </w:r>
      <w:r>
        <w:rPr>
          <w:sz w:val="28"/>
          <w:szCs w:val="28"/>
          <w:lang w:val="en-US"/>
        </w:rPr>
        <w:t xml:space="preserve"> </w:t>
      </w:r>
      <w:r w:rsidRPr="00B23DD6">
        <w:rPr>
          <w:sz w:val="28"/>
          <w:szCs w:val="28"/>
          <w:lang w:val="en-US"/>
        </w:rPr>
        <w:t>(social) health level, is envisaged, will assist the increase of efficiency of process of forming of skills of healthy way of life of rising generation.</w:t>
      </w:r>
    </w:p>
    <w:p w:rsidR="00B23DD6" w:rsidRPr="00B23DD6" w:rsidRDefault="00B23DD6" w:rsidP="00B23DD6">
      <w:pPr>
        <w:spacing w:after="0" w:line="360" w:lineRule="auto"/>
        <w:ind w:firstLine="708"/>
        <w:jc w:val="both"/>
        <w:rPr>
          <w:sz w:val="28"/>
          <w:szCs w:val="28"/>
          <w:lang w:val="en-US"/>
        </w:rPr>
      </w:pPr>
      <w:r w:rsidRPr="00B23DD6">
        <w:rPr>
          <w:b/>
          <w:sz w:val="28"/>
          <w:szCs w:val="28"/>
          <w:lang w:val="en-US"/>
        </w:rPr>
        <w:t>Keywords:</w:t>
      </w:r>
      <w:r w:rsidRPr="00B23DD6">
        <w:rPr>
          <w:sz w:val="28"/>
          <w:szCs w:val="28"/>
          <w:lang w:val="en-US"/>
        </w:rPr>
        <w:t xml:space="preserve"> </w:t>
      </w:r>
      <w:r w:rsidR="00BA627A" w:rsidRPr="00F66324">
        <w:rPr>
          <w:rFonts w:ascii="Times New Roman" w:eastAsia="Times New Roman" w:hAnsi="Times New Roman" w:cs="Times New Roman"/>
          <w:sz w:val="28"/>
          <w:szCs w:val="28"/>
          <w:lang w:val="en-US"/>
        </w:rPr>
        <w:t>holistic</w:t>
      </w:r>
      <w:r w:rsidRPr="00B23DD6">
        <w:rPr>
          <w:sz w:val="28"/>
          <w:szCs w:val="28"/>
          <w:lang w:val="en-US"/>
        </w:rPr>
        <w:t xml:space="preserve"> model of health, healthy way of life.</w:t>
      </w:r>
    </w:p>
    <w:sectPr w:rsidR="00B23DD6" w:rsidRPr="00B23DD6" w:rsidSect="00DA5D9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068D"/>
    <w:multiLevelType w:val="hybridMultilevel"/>
    <w:tmpl w:val="F52C4510"/>
    <w:lvl w:ilvl="0" w:tplc="24D44BBE">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F93F16"/>
    <w:multiLevelType w:val="hybridMultilevel"/>
    <w:tmpl w:val="766CAFF0"/>
    <w:lvl w:ilvl="0" w:tplc="24D44BBE">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E475FC5"/>
    <w:multiLevelType w:val="hybridMultilevel"/>
    <w:tmpl w:val="8FB8F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3613375"/>
    <w:multiLevelType w:val="hybridMultilevel"/>
    <w:tmpl w:val="F52C4510"/>
    <w:lvl w:ilvl="0" w:tplc="24D44BBE">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D9D"/>
    <w:rsid w:val="00012AD4"/>
    <w:rsid w:val="00012E18"/>
    <w:rsid w:val="00042C05"/>
    <w:rsid w:val="0006432B"/>
    <w:rsid w:val="00064972"/>
    <w:rsid w:val="000707D6"/>
    <w:rsid w:val="00073042"/>
    <w:rsid w:val="000758E5"/>
    <w:rsid w:val="000A728D"/>
    <w:rsid w:val="000B094F"/>
    <w:rsid w:val="000B4D38"/>
    <w:rsid w:val="000C08F6"/>
    <w:rsid w:val="000F35B0"/>
    <w:rsid w:val="000F7FB0"/>
    <w:rsid w:val="001103C2"/>
    <w:rsid w:val="001109D8"/>
    <w:rsid w:val="00126263"/>
    <w:rsid w:val="0013428D"/>
    <w:rsid w:val="00150C0E"/>
    <w:rsid w:val="00164C2F"/>
    <w:rsid w:val="0017706D"/>
    <w:rsid w:val="001809CE"/>
    <w:rsid w:val="00195924"/>
    <w:rsid w:val="001B3B15"/>
    <w:rsid w:val="001C3014"/>
    <w:rsid w:val="001E64AC"/>
    <w:rsid w:val="0021259E"/>
    <w:rsid w:val="002332CB"/>
    <w:rsid w:val="002364D5"/>
    <w:rsid w:val="0024396B"/>
    <w:rsid w:val="00262D7A"/>
    <w:rsid w:val="00264370"/>
    <w:rsid w:val="002653D2"/>
    <w:rsid w:val="00272504"/>
    <w:rsid w:val="002733DA"/>
    <w:rsid w:val="00296D9B"/>
    <w:rsid w:val="002A414C"/>
    <w:rsid w:val="002B28F3"/>
    <w:rsid w:val="002B72F3"/>
    <w:rsid w:val="002B7EE2"/>
    <w:rsid w:val="002E2705"/>
    <w:rsid w:val="002E2E53"/>
    <w:rsid w:val="002E5802"/>
    <w:rsid w:val="00305393"/>
    <w:rsid w:val="00306D58"/>
    <w:rsid w:val="003101EA"/>
    <w:rsid w:val="0032085C"/>
    <w:rsid w:val="00324447"/>
    <w:rsid w:val="00333304"/>
    <w:rsid w:val="00345321"/>
    <w:rsid w:val="00346C36"/>
    <w:rsid w:val="003471C0"/>
    <w:rsid w:val="00370C60"/>
    <w:rsid w:val="00373DFD"/>
    <w:rsid w:val="003775AB"/>
    <w:rsid w:val="0038618D"/>
    <w:rsid w:val="003A72F4"/>
    <w:rsid w:val="003B1FA3"/>
    <w:rsid w:val="003C7AE3"/>
    <w:rsid w:val="003D2B61"/>
    <w:rsid w:val="003D2FA1"/>
    <w:rsid w:val="004004EC"/>
    <w:rsid w:val="004033F5"/>
    <w:rsid w:val="00404A1F"/>
    <w:rsid w:val="00415DD5"/>
    <w:rsid w:val="00421879"/>
    <w:rsid w:val="00434730"/>
    <w:rsid w:val="00435F2E"/>
    <w:rsid w:val="00460DC5"/>
    <w:rsid w:val="004868C4"/>
    <w:rsid w:val="00487FAA"/>
    <w:rsid w:val="004B62FD"/>
    <w:rsid w:val="004D1C21"/>
    <w:rsid w:val="004E5D16"/>
    <w:rsid w:val="004F6401"/>
    <w:rsid w:val="00507389"/>
    <w:rsid w:val="00507B82"/>
    <w:rsid w:val="005164DE"/>
    <w:rsid w:val="0052364C"/>
    <w:rsid w:val="00532B8D"/>
    <w:rsid w:val="005429A1"/>
    <w:rsid w:val="00547AE7"/>
    <w:rsid w:val="00551C20"/>
    <w:rsid w:val="005634D6"/>
    <w:rsid w:val="00583AA6"/>
    <w:rsid w:val="00586FB1"/>
    <w:rsid w:val="005A361D"/>
    <w:rsid w:val="005A5091"/>
    <w:rsid w:val="005B02A0"/>
    <w:rsid w:val="005B3174"/>
    <w:rsid w:val="005C7491"/>
    <w:rsid w:val="005D4154"/>
    <w:rsid w:val="005E7E18"/>
    <w:rsid w:val="005F07DF"/>
    <w:rsid w:val="005F27A9"/>
    <w:rsid w:val="00611506"/>
    <w:rsid w:val="0064319A"/>
    <w:rsid w:val="00645534"/>
    <w:rsid w:val="00647D88"/>
    <w:rsid w:val="006557ED"/>
    <w:rsid w:val="006700D0"/>
    <w:rsid w:val="00684313"/>
    <w:rsid w:val="006A73F1"/>
    <w:rsid w:val="006C292F"/>
    <w:rsid w:val="006C5C12"/>
    <w:rsid w:val="006D19DA"/>
    <w:rsid w:val="006E461A"/>
    <w:rsid w:val="006E6C67"/>
    <w:rsid w:val="007112F7"/>
    <w:rsid w:val="00714AC3"/>
    <w:rsid w:val="00720881"/>
    <w:rsid w:val="00721AE9"/>
    <w:rsid w:val="00726DA4"/>
    <w:rsid w:val="00740A8A"/>
    <w:rsid w:val="00741556"/>
    <w:rsid w:val="00760426"/>
    <w:rsid w:val="00765317"/>
    <w:rsid w:val="00783572"/>
    <w:rsid w:val="007B4B05"/>
    <w:rsid w:val="007E5973"/>
    <w:rsid w:val="007E6AD5"/>
    <w:rsid w:val="00800310"/>
    <w:rsid w:val="00804D5B"/>
    <w:rsid w:val="00811096"/>
    <w:rsid w:val="00812C8E"/>
    <w:rsid w:val="008320CB"/>
    <w:rsid w:val="00852C6B"/>
    <w:rsid w:val="00860FDC"/>
    <w:rsid w:val="00862E3C"/>
    <w:rsid w:val="008660C8"/>
    <w:rsid w:val="00885F51"/>
    <w:rsid w:val="00886E30"/>
    <w:rsid w:val="00887C90"/>
    <w:rsid w:val="008946A6"/>
    <w:rsid w:val="008C3DDF"/>
    <w:rsid w:val="008C6942"/>
    <w:rsid w:val="008D68E1"/>
    <w:rsid w:val="008E039D"/>
    <w:rsid w:val="008E4BE9"/>
    <w:rsid w:val="008F3C38"/>
    <w:rsid w:val="008F5D1B"/>
    <w:rsid w:val="00916F01"/>
    <w:rsid w:val="00921C71"/>
    <w:rsid w:val="00925A4E"/>
    <w:rsid w:val="00957D2F"/>
    <w:rsid w:val="009840BC"/>
    <w:rsid w:val="00991625"/>
    <w:rsid w:val="009A0D9A"/>
    <w:rsid w:val="009A6BE6"/>
    <w:rsid w:val="009D5BD0"/>
    <w:rsid w:val="009F213B"/>
    <w:rsid w:val="009F589A"/>
    <w:rsid w:val="00A17214"/>
    <w:rsid w:val="00A22D23"/>
    <w:rsid w:val="00A37E7F"/>
    <w:rsid w:val="00A476F0"/>
    <w:rsid w:val="00A5343C"/>
    <w:rsid w:val="00A745F7"/>
    <w:rsid w:val="00A74EBB"/>
    <w:rsid w:val="00A907E8"/>
    <w:rsid w:val="00A92B8A"/>
    <w:rsid w:val="00A975D8"/>
    <w:rsid w:val="00AA5934"/>
    <w:rsid w:val="00AB29A6"/>
    <w:rsid w:val="00AC027B"/>
    <w:rsid w:val="00AE12D8"/>
    <w:rsid w:val="00AE1D3C"/>
    <w:rsid w:val="00AE3C80"/>
    <w:rsid w:val="00B06671"/>
    <w:rsid w:val="00B12F1A"/>
    <w:rsid w:val="00B23DD6"/>
    <w:rsid w:val="00B32C8F"/>
    <w:rsid w:val="00B370B8"/>
    <w:rsid w:val="00B44533"/>
    <w:rsid w:val="00B551B1"/>
    <w:rsid w:val="00B83546"/>
    <w:rsid w:val="00BA4164"/>
    <w:rsid w:val="00BA627A"/>
    <w:rsid w:val="00BA782E"/>
    <w:rsid w:val="00BB2EBE"/>
    <w:rsid w:val="00BC1D64"/>
    <w:rsid w:val="00BD55C4"/>
    <w:rsid w:val="00C01D6C"/>
    <w:rsid w:val="00C364A6"/>
    <w:rsid w:val="00C4372E"/>
    <w:rsid w:val="00C4744C"/>
    <w:rsid w:val="00C83057"/>
    <w:rsid w:val="00C95362"/>
    <w:rsid w:val="00CA53D1"/>
    <w:rsid w:val="00CB5D00"/>
    <w:rsid w:val="00CC2890"/>
    <w:rsid w:val="00CC59C7"/>
    <w:rsid w:val="00CF1EBE"/>
    <w:rsid w:val="00D00D5B"/>
    <w:rsid w:val="00D018DC"/>
    <w:rsid w:val="00D33937"/>
    <w:rsid w:val="00D3769B"/>
    <w:rsid w:val="00D427BF"/>
    <w:rsid w:val="00D4495C"/>
    <w:rsid w:val="00D61262"/>
    <w:rsid w:val="00DA20AD"/>
    <w:rsid w:val="00DA5D9D"/>
    <w:rsid w:val="00DB01B0"/>
    <w:rsid w:val="00DB07A3"/>
    <w:rsid w:val="00DB2344"/>
    <w:rsid w:val="00DD5D8B"/>
    <w:rsid w:val="00DF783F"/>
    <w:rsid w:val="00E031DB"/>
    <w:rsid w:val="00E27445"/>
    <w:rsid w:val="00E30051"/>
    <w:rsid w:val="00E46137"/>
    <w:rsid w:val="00E46C14"/>
    <w:rsid w:val="00E53998"/>
    <w:rsid w:val="00E57908"/>
    <w:rsid w:val="00E57E3E"/>
    <w:rsid w:val="00E7693A"/>
    <w:rsid w:val="00E862C3"/>
    <w:rsid w:val="00E873E2"/>
    <w:rsid w:val="00E90F26"/>
    <w:rsid w:val="00EA1DA8"/>
    <w:rsid w:val="00EB33E4"/>
    <w:rsid w:val="00EB42CF"/>
    <w:rsid w:val="00EC2FCC"/>
    <w:rsid w:val="00ED19F1"/>
    <w:rsid w:val="00ED7F41"/>
    <w:rsid w:val="00EE77A5"/>
    <w:rsid w:val="00F04B3A"/>
    <w:rsid w:val="00F310F8"/>
    <w:rsid w:val="00F33638"/>
    <w:rsid w:val="00F45CDB"/>
    <w:rsid w:val="00F5747A"/>
    <w:rsid w:val="00F60F5F"/>
    <w:rsid w:val="00F6126D"/>
    <w:rsid w:val="00F63E73"/>
    <w:rsid w:val="00F8335E"/>
    <w:rsid w:val="00F8387C"/>
    <w:rsid w:val="00F92DA6"/>
    <w:rsid w:val="00F940C9"/>
    <w:rsid w:val="00FA0CEB"/>
    <w:rsid w:val="00FA5BD7"/>
    <w:rsid w:val="00FB010E"/>
    <w:rsid w:val="00FB02D6"/>
    <w:rsid w:val="00FB471B"/>
    <w:rsid w:val="00FC16B8"/>
    <w:rsid w:val="00FC5A6C"/>
    <w:rsid w:val="00FD24CC"/>
    <w:rsid w:val="00FE3F11"/>
    <w:rsid w:val="00FE712B"/>
    <w:rsid w:val="00FE761C"/>
    <w:rsid w:val="00FF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F0"/>
    <w:rPr>
      <w:lang w:val="uk-UA"/>
    </w:rPr>
  </w:style>
  <w:style w:type="paragraph" w:styleId="1">
    <w:name w:val="heading 1"/>
    <w:basedOn w:val="a"/>
    <w:next w:val="a"/>
    <w:link w:val="10"/>
    <w:qFormat/>
    <w:rsid w:val="00A47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7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76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76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76F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76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76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76F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76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6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476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76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476F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76F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476F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476F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476F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476F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76F0"/>
    <w:pPr>
      <w:spacing w:line="240" w:lineRule="auto"/>
    </w:pPr>
    <w:rPr>
      <w:b/>
      <w:bCs/>
      <w:color w:val="4F81BD" w:themeColor="accent1"/>
      <w:sz w:val="18"/>
      <w:szCs w:val="18"/>
    </w:rPr>
  </w:style>
  <w:style w:type="paragraph" w:styleId="a4">
    <w:name w:val="Title"/>
    <w:basedOn w:val="a"/>
    <w:next w:val="a"/>
    <w:link w:val="a5"/>
    <w:uiPriority w:val="10"/>
    <w:qFormat/>
    <w:rsid w:val="00A476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476F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76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476F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76F0"/>
    <w:rPr>
      <w:b/>
      <w:bCs/>
    </w:rPr>
  </w:style>
  <w:style w:type="character" w:styleId="a9">
    <w:name w:val="Emphasis"/>
    <w:basedOn w:val="a0"/>
    <w:uiPriority w:val="20"/>
    <w:qFormat/>
    <w:rsid w:val="00A476F0"/>
    <w:rPr>
      <w:i/>
      <w:iCs/>
    </w:rPr>
  </w:style>
  <w:style w:type="paragraph" w:styleId="aa">
    <w:name w:val="No Spacing"/>
    <w:uiPriority w:val="1"/>
    <w:qFormat/>
    <w:rsid w:val="00A476F0"/>
    <w:pPr>
      <w:spacing w:after="0" w:line="240" w:lineRule="auto"/>
    </w:pPr>
  </w:style>
  <w:style w:type="paragraph" w:styleId="ab">
    <w:name w:val="List Paragraph"/>
    <w:basedOn w:val="a"/>
    <w:uiPriority w:val="34"/>
    <w:qFormat/>
    <w:rsid w:val="00A476F0"/>
    <w:pPr>
      <w:ind w:left="720"/>
      <w:contextualSpacing/>
    </w:pPr>
  </w:style>
  <w:style w:type="paragraph" w:styleId="21">
    <w:name w:val="Quote"/>
    <w:basedOn w:val="a"/>
    <w:next w:val="a"/>
    <w:link w:val="22"/>
    <w:uiPriority w:val="29"/>
    <w:qFormat/>
    <w:rsid w:val="00A476F0"/>
    <w:rPr>
      <w:i/>
      <w:iCs/>
      <w:color w:val="000000" w:themeColor="text1"/>
    </w:rPr>
  </w:style>
  <w:style w:type="character" w:customStyle="1" w:styleId="22">
    <w:name w:val="Цитата 2 Знак"/>
    <w:basedOn w:val="a0"/>
    <w:link w:val="21"/>
    <w:uiPriority w:val="29"/>
    <w:rsid w:val="00A476F0"/>
    <w:rPr>
      <w:i/>
      <w:iCs/>
      <w:color w:val="000000" w:themeColor="text1"/>
    </w:rPr>
  </w:style>
  <w:style w:type="paragraph" w:styleId="ac">
    <w:name w:val="Intense Quote"/>
    <w:basedOn w:val="a"/>
    <w:next w:val="a"/>
    <w:link w:val="ad"/>
    <w:uiPriority w:val="30"/>
    <w:qFormat/>
    <w:rsid w:val="00A476F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476F0"/>
    <w:rPr>
      <w:b/>
      <w:bCs/>
      <w:i/>
      <w:iCs/>
      <w:color w:val="4F81BD" w:themeColor="accent1"/>
    </w:rPr>
  </w:style>
  <w:style w:type="character" w:styleId="ae">
    <w:name w:val="Subtle Emphasis"/>
    <w:basedOn w:val="a0"/>
    <w:uiPriority w:val="19"/>
    <w:qFormat/>
    <w:rsid w:val="00A476F0"/>
    <w:rPr>
      <w:i/>
      <w:iCs/>
      <w:color w:val="808080" w:themeColor="text1" w:themeTint="7F"/>
    </w:rPr>
  </w:style>
  <w:style w:type="character" w:styleId="af">
    <w:name w:val="Intense Emphasis"/>
    <w:basedOn w:val="a0"/>
    <w:uiPriority w:val="21"/>
    <w:qFormat/>
    <w:rsid w:val="00A476F0"/>
    <w:rPr>
      <w:b/>
      <w:bCs/>
      <w:i/>
      <w:iCs/>
      <w:color w:val="4F81BD" w:themeColor="accent1"/>
    </w:rPr>
  </w:style>
  <w:style w:type="character" w:styleId="af0">
    <w:name w:val="Subtle Reference"/>
    <w:basedOn w:val="a0"/>
    <w:uiPriority w:val="31"/>
    <w:qFormat/>
    <w:rsid w:val="00A476F0"/>
    <w:rPr>
      <w:smallCaps/>
      <w:color w:val="C0504D" w:themeColor="accent2"/>
      <w:u w:val="single"/>
    </w:rPr>
  </w:style>
  <w:style w:type="character" w:styleId="af1">
    <w:name w:val="Intense Reference"/>
    <w:basedOn w:val="a0"/>
    <w:uiPriority w:val="32"/>
    <w:qFormat/>
    <w:rsid w:val="00A476F0"/>
    <w:rPr>
      <w:b/>
      <w:bCs/>
      <w:smallCaps/>
      <w:color w:val="C0504D" w:themeColor="accent2"/>
      <w:spacing w:val="5"/>
      <w:u w:val="single"/>
    </w:rPr>
  </w:style>
  <w:style w:type="character" w:styleId="af2">
    <w:name w:val="Book Title"/>
    <w:basedOn w:val="a0"/>
    <w:uiPriority w:val="33"/>
    <w:qFormat/>
    <w:rsid w:val="00A476F0"/>
    <w:rPr>
      <w:b/>
      <w:bCs/>
      <w:smallCaps/>
      <w:spacing w:val="5"/>
    </w:rPr>
  </w:style>
  <w:style w:type="paragraph" w:styleId="af3">
    <w:name w:val="TOC Heading"/>
    <w:basedOn w:val="1"/>
    <w:next w:val="a"/>
    <w:uiPriority w:val="39"/>
    <w:semiHidden/>
    <w:unhideWhenUsed/>
    <w:qFormat/>
    <w:rsid w:val="00A476F0"/>
    <w:pPr>
      <w:outlineLvl w:val="9"/>
    </w:pPr>
  </w:style>
  <w:style w:type="paragraph" w:styleId="af4">
    <w:name w:val="Balloon Text"/>
    <w:basedOn w:val="a"/>
    <w:link w:val="af5"/>
    <w:uiPriority w:val="99"/>
    <w:semiHidden/>
    <w:unhideWhenUsed/>
    <w:rsid w:val="00A745F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745F7"/>
    <w:rPr>
      <w:rFonts w:ascii="Tahoma" w:hAnsi="Tahoma" w:cs="Tahoma"/>
      <w:sz w:val="16"/>
      <w:szCs w:val="16"/>
      <w:lang w:val="uk-UA"/>
    </w:rPr>
  </w:style>
  <w:style w:type="character" w:styleId="af6">
    <w:name w:val="Hyperlink"/>
    <w:basedOn w:val="a0"/>
    <w:uiPriority w:val="99"/>
    <w:unhideWhenUsed/>
    <w:rsid w:val="00E7693A"/>
    <w:rPr>
      <w:color w:val="0000FF"/>
      <w:u w:val="single"/>
    </w:rPr>
  </w:style>
  <w:style w:type="paragraph" w:customStyle="1" w:styleId="Style1">
    <w:name w:val="Style1"/>
    <w:basedOn w:val="a"/>
    <w:rsid w:val="00333304"/>
    <w:pPr>
      <w:widowControl w:val="0"/>
      <w:autoSpaceDE w:val="0"/>
      <w:autoSpaceDN w:val="0"/>
      <w:adjustRightInd w:val="0"/>
      <w:spacing w:after="0" w:line="241" w:lineRule="exact"/>
      <w:ind w:firstLine="434"/>
      <w:jc w:val="both"/>
    </w:pPr>
    <w:rPr>
      <w:rFonts w:ascii="Times New Roman" w:eastAsia="Times New Roman" w:hAnsi="Times New Roman" w:cs="Times New Roman"/>
      <w:sz w:val="24"/>
      <w:szCs w:val="24"/>
      <w:lang w:val="ru-RU" w:eastAsia="ru-RU" w:bidi="ar-SA"/>
    </w:rPr>
  </w:style>
  <w:style w:type="character" w:customStyle="1" w:styleId="FontStyle11">
    <w:name w:val="Font Style11"/>
    <w:basedOn w:val="a0"/>
    <w:rsid w:val="00333304"/>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doc.zavantag.com/text/5793/index-1.html" TargetMode="External"/><Relationship Id="rId3" Type="http://schemas.openxmlformats.org/officeDocument/2006/relationships/settings" Target="settings.xml"/><Relationship Id="rId7" Type="http://schemas.openxmlformats.org/officeDocument/2006/relationships/hyperlink" Target="http://www.holimed.lviv.ua/u_08_san_01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www.holimed.lviv.ua/u_08_san_008.html" TargetMode="External"/><Relationship Id="rId4" Type="http://schemas.openxmlformats.org/officeDocument/2006/relationships/webSettings" Target="webSettings.xml"/><Relationship Id="rId9" Type="http://schemas.openxmlformats.org/officeDocument/2006/relationships/hyperlink" Target="http://www.belkon.ru/content/view/374/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0949074074074076E-2"/>
          <c:y val="7.051282051282072E-2"/>
          <c:w val="0.91905088935159363"/>
          <c:h val="0.72775641025641413"/>
        </c:manualLayout>
      </c:layout>
      <c:bar3DChart>
        <c:barDir val="col"/>
        <c:grouping val="clustered"/>
        <c:ser>
          <c:idx val="0"/>
          <c:order val="0"/>
          <c:tx>
            <c:strRef>
              <c:f>Лист1!$B$1</c:f>
              <c:strCache>
                <c:ptCount val="1"/>
                <c:pt idx="0">
                  <c:v>Фізичний</c:v>
                </c:pt>
              </c:strCache>
            </c:strRef>
          </c:tx>
          <c:dLbls>
            <c:showVal val="1"/>
          </c:dLbls>
          <c:cat>
            <c:strRef>
              <c:f>Лист1!$A$2:$A$4</c:f>
              <c:strCache>
                <c:ptCount val="3"/>
                <c:pt idx="0">
                  <c:v>Часто</c:v>
                </c:pt>
                <c:pt idx="1">
                  <c:v>Іноді</c:v>
                </c:pt>
                <c:pt idx="2">
                  <c:v>Рідко</c:v>
                </c:pt>
              </c:strCache>
            </c:strRef>
          </c:cat>
          <c:val>
            <c:numRef>
              <c:f>Лист1!$B$2:$B$4</c:f>
              <c:numCache>
                <c:formatCode>General</c:formatCode>
                <c:ptCount val="3"/>
                <c:pt idx="0">
                  <c:v>90</c:v>
                </c:pt>
                <c:pt idx="1">
                  <c:v>5</c:v>
                </c:pt>
                <c:pt idx="2">
                  <c:v>5</c:v>
                </c:pt>
              </c:numCache>
            </c:numRef>
          </c:val>
        </c:ser>
        <c:ser>
          <c:idx val="1"/>
          <c:order val="1"/>
          <c:tx>
            <c:strRef>
              <c:f>Лист1!$C$1</c:f>
              <c:strCache>
                <c:ptCount val="1"/>
                <c:pt idx="0">
                  <c:v>Психічний</c:v>
                </c:pt>
              </c:strCache>
            </c:strRef>
          </c:tx>
          <c:dLbls>
            <c:showVal val="1"/>
          </c:dLbls>
          <c:cat>
            <c:strRef>
              <c:f>Лист1!$A$2:$A$4</c:f>
              <c:strCache>
                <c:ptCount val="3"/>
                <c:pt idx="0">
                  <c:v>Часто</c:v>
                </c:pt>
                <c:pt idx="1">
                  <c:v>Іноді</c:v>
                </c:pt>
                <c:pt idx="2">
                  <c:v>Рідко</c:v>
                </c:pt>
              </c:strCache>
            </c:strRef>
          </c:cat>
          <c:val>
            <c:numRef>
              <c:f>Лист1!$C$2:$C$4</c:f>
              <c:numCache>
                <c:formatCode>General</c:formatCode>
                <c:ptCount val="3"/>
                <c:pt idx="0">
                  <c:v>84</c:v>
                </c:pt>
                <c:pt idx="1">
                  <c:v>12.5</c:v>
                </c:pt>
                <c:pt idx="2">
                  <c:v>2.5</c:v>
                </c:pt>
              </c:numCache>
            </c:numRef>
          </c:val>
        </c:ser>
        <c:ser>
          <c:idx val="2"/>
          <c:order val="2"/>
          <c:tx>
            <c:strRef>
              <c:f>Лист1!$D$1</c:f>
              <c:strCache>
                <c:ptCount val="1"/>
                <c:pt idx="0">
                  <c:v>Моральний</c:v>
                </c:pt>
              </c:strCache>
            </c:strRef>
          </c:tx>
          <c:dLbls>
            <c:showVal val="1"/>
          </c:dLbls>
          <c:cat>
            <c:strRef>
              <c:f>Лист1!$A$2:$A$4</c:f>
              <c:strCache>
                <c:ptCount val="3"/>
                <c:pt idx="0">
                  <c:v>Часто</c:v>
                </c:pt>
                <c:pt idx="1">
                  <c:v>Іноді</c:v>
                </c:pt>
                <c:pt idx="2">
                  <c:v>Рідко</c:v>
                </c:pt>
              </c:strCache>
            </c:strRef>
          </c:cat>
          <c:val>
            <c:numRef>
              <c:f>Лист1!$D$2:$D$4</c:f>
              <c:numCache>
                <c:formatCode>General</c:formatCode>
                <c:ptCount val="3"/>
                <c:pt idx="0">
                  <c:v>73</c:v>
                </c:pt>
                <c:pt idx="1">
                  <c:v>22</c:v>
                </c:pt>
                <c:pt idx="2">
                  <c:v>5</c:v>
                </c:pt>
              </c:numCache>
            </c:numRef>
          </c:val>
        </c:ser>
        <c:dLbls>
          <c:showVal val="1"/>
        </c:dLbls>
        <c:shape val="box"/>
        <c:axId val="112527616"/>
        <c:axId val="112533504"/>
        <c:axId val="0"/>
      </c:bar3DChart>
      <c:catAx>
        <c:axId val="112527616"/>
        <c:scaling>
          <c:orientation val="minMax"/>
        </c:scaling>
        <c:axPos val="b"/>
        <c:tickLblPos val="nextTo"/>
        <c:crossAx val="112533504"/>
        <c:crosses val="autoZero"/>
        <c:auto val="1"/>
        <c:lblAlgn val="ctr"/>
        <c:lblOffset val="100"/>
      </c:catAx>
      <c:valAx>
        <c:axId val="112533504"/>
        <c:scaling>
          <c:orientation val="minMax"/>
        </c:scaling>
        <c:axPos val="l"/>
        <c:numFmt formatCode="General" sourceLinked="1"/>
        <c:tickLblPos val="nextTo"/>
        <c:crossAx val="112527616"/>
        <c:crosses val="autoZero"/>
        <c:crossBetween val="between"/>
      </c:valAx>
    </c:plotArea>
    <c:legend>
      <c:legendPos val="r"/>
      <c:layout>
        <c:manualLayout>
          <c:xMode val="edge"/>
          <c:yMode val="edge"/>
          <c:x val="0.44468175853018238"/>
          <c:y val="3.5493640218049898E-3"/>
          <c:w val="0.55531816254926858"/>
          <c:h val="0.15611649022341156"/>
        </c:manualLayout>
      </c:layout>
      <c:txPr>
        <a:bodyPr/>
        <a:lstStyle/>
        <a:p>
          <a:pPr>
            <a:defRPr sz="1200" baseline="0"/>
          </a:pPr>
          <a:endParaRPr lang="ru-RU"/>
        </a:p>
      </c:txPr>
    </c:legend>
    <c:plotVisOnly val="1"/>
    <c:dispBlanksAs val="zero"/>
  </c:chart>
  <c:spPr>
    <a:ln>
      <a:noFill/>
    </a:ln>
  </c:spPr>
  <c:txPr>
    <a:bodyPr/>
    <a:lstStyle/>
    <a:p>
      <a:pPr>
        <a:defRPr sz="1200" baseline="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Відсотки</a:t>
            </a:r>
          </a:p>
        </c:rich>
      </c:tx>
      <c:layout>
        <c:manualLayout>
          <c:xMode val="edge"/>
          <c:yMode val="edge"/>
          <c:x val="0.41477663230240575"/>
          <c:y val="0.81917211328976069"/>
        </c:manualLayout>
      </c:layout>
      <c:overlay val="1"/>
    </c:title>
    <c:plotArea>
      <c:layout>
        <c:manualLayout>
          <c:layoutTarget val="inner"/>
          <c:xMode val="edge"/>
          <c:yMode val="edge"/>
          <c:x val="6.8728522336769784E-3"/>
          <c:y val="3.1310792033348782E-3"/>
          <c:w val="0.84145177729072562"/>
          <c:h val="0.9924464343917796"/>
        </c:manualLayout>
      </c:layout>
      <c:ofPieChart>
        <c:ofPieType val="pie"/>
        <c:varyColors val="1"/>
        <c:ser>
          <c:idx val="0"/>
          <c:order val="0"/>
          <c:tx>
            <c:strRef>
              <c:f>Лист1!$B$1</c:f>
              <c:strCache>
                <c:ptCount val="1"/>
                <c:pt idx="0">
                  <c:v>Столбец1</c:v>
                </c:pt>
              </c:strCache>
            </c:strRef>
          </c:tx>
          <c:explosion val="25"/>
          <c:dLbls>
            <c:showVal val="1"/>
            <c:showLeaderLines val="1"/>
          </c:dLbls>
          <c:cat>
            <c:strRef>
              <c:f>Лист1!$A$2:$A$4</c:f>
              <c:strCache>
                <c:ptCount val="3"/>
                <c:pt idx="0">
                  <c:v>Фізичне здоров'я</c:v>
                </c:pt>
                <c:pt idx="1">
                  <c:v>Психічне здоров'я</c:v>
                </c:pt>
                <c:pt idx="2">
                  <c:v>Моральне здоров'я</c:v>
                </c:pt>
              </c:strCache>
            </c:strRef>
          </c:cat>
          <c:val>
            <c:numRef>
              <c:f>Лист1!$B$2:$B$4</c:f>
              <c:numCache>
                <c:formatCode>General</c:formatCode>
                <c:ptCount val="3"/>
                <c:pt idx="0">
                  <c:v>36</c:v>
                </c:pt>
                <c:pt idx="1">
                  <c:v>34</c:v>
                </c:pt>
                <c:pt idx="2">
                  <c:v>30</c:v>
                </c:pt>
              </c:numCache>
            </c:numRef>
          </c:val>
        </c:ser>
        <c:gapWidth val="100"/>
        <c:secondPieSize val="75"/>
        <c:serLines/>
      </c:ofPieChart>
    </c:plotArea>
    <c:legend>
      <c:legendPos val="r"/>
      <c:txPr>
        <a:bodyPr/>
        <a:lstStyle/>
        <a:p>
          <a:pPr>
            <a:defRPr baseline="0"/>
          </a:pPr>
          <a:endParaRPr lang="ru-RU"/>
        </a:p>
      </c:txPr>
    </c:legend>
    <c:plotVisOnly val="1"/>
    <c:dispBlanksAs val="zero"/>
  </c:chart>
  <c:spPr>
    <a:ln>
      <a:noFill/>
    </a:ln>
  </c:spPr>
  <c:txPr>
    <a:bodyPr/>
    <a:lstStyle/>
    <a:p>
      <a:pPr>
        <a:defRPr sz="1200"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8</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cp:keywords/>
  <dc:description/>
  <cp:lastModifiedBy>admin</cp:lastModifiedBy>
  <cp:revision>17</cp:revision>
  <cp:lastPrinted>2013-03-14T19:50:00Z</cp:lastPrinted>
  <dcterms:created xsi:type="dcterms:W3CDTF">2013-03-14T17:02:00Z</dcterms:created>
  <dcterms:modified xsi:type="dcterms:W3CDTF">2018-01-30T11:01:00Z</dcterms:modified>
</cp:coreProperties>
</file>