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A7E85" w:rsidRPr="00D6409A" w:rsidRDefault="00EA7E85" w:rsidP="00EA7E85">
      <w:pPr>
        <w:spacing w:after="0" w:line="360" w:lineRule="auto"/>
        <w:jc w:val="center"/>
        <w:rPr>
          <w:rFonts w:ascii="Times New Roman" w:hAnsi="Times New Roman" w:cs="Times New Roman"/>
          <w:b/>
          <w:sz w:val="28"/>
          <w:szCs w:val="28"/>
          <w:lang w:val="ru-RU"/>
        </w:rPr>
      </w:pPr>
      <w:r w:rsidRPr="00D6409A">
        <w:rPr>
          <w:rFonts w:ascii="Times New Roman" w:hAnsi="Times New Roman" w:cs="Times New Roman"/>
          <w:b/>
          <w:sz w:val="28"/>
          <w:szCs w:val="28"/>
          <w:lang w:val="ru-RU"/>
        </w:rPr>
        <w:t>МІНІСТЕРСТВО ОСВІТИ І НАУКИ УКРАЇНИ</w:t>
      </w:r>
    </w:p>
    <w:p w:rsidR="00EA7E85" w:rsidRPr="00D6409A" w:rsidRDefault="00EA7E85" w:rsidP="00EA7E85">
      <w:pPr>
        <w:spacing w:after="0" w:line="360" w:lineRule="auto"/>
        <w:ind w:firstLine="426"/>
        <w:jc w:val="center"/>
        <w:rPr>
          <w:rFonts w:ascii="Times New Roman" w:hAnsi="Times New Roman" w:cs="Times New Roman"/>
          <w:b/>
          <w:sz w:val="28"/>
          <w:szCs w:val="28"/>
          <w:lang w:val="ru-RU"/>
        </w:rPr>
      </w:pPr>
      <w:r w:rsidRPr="00D6409A">
        <w:rPr>
          <w:rFonts w:ascii="Times New Roman" w:hAnsi="Times New Roman" w:cs="Times New Roman"/>
          <w:b/>
          <w:sz w:val="28"/>
          <w:szCs w:val="28"/>
          <w:lang w:val="ru-RU"/>
        </w:rPr>
        <w:t>КРИВОРІЗЬКИЙ ДЕРЖАВНИЙ ПЕДАГОГІЧНИЙ УНІВЕРСИТЕТ</w:t>
      </w:r>
    </w:p>
    <w:p w:rsidR="00EA7E85" w:rsidRPr="00D6409A" w:rsidRDefault="00EA7E85" w:rsidP="00EA7E85">
      <w:pPr>
        <w:spacing w:after="0" w:line="360" w:lineRule="auto"/>
        <w:ind w:firstLine="426"/>
        <w:jc w:val="center"/>
        <w:rPr>
          <w:rFonts w:ascii="Times New Roman" w:hAnsi="Times New Roman" w:cs="Times New Roman"/>
          <w:b/>
          <w:sz w:val="28"/>
          <w:szCs w:val="28"/>
          <w:lang w:val="ru-RU"/>
        </w:rPr>
      </w:pPr>
      <w:r w:rsidRPr="00D6409A">
        <w:rPr>
          <w:rFonts w:ascii="Times New Roman" w:hAnsi="Times New Roman" w:cs="Times New Roman"/>
          <w:b/>
          <w:sz w:val="28"/>
          <w:szCs w:val="28"/>
          <w:lang w:val="ru-RU"/>
        </w:rPr>
        <w:t>Факультет мистецтв</w:t>
      </w:r>
    </w:p>
    <w:p w:rsidR="00EA7E85" w:rsidRPr="00D6409A" w:rsidRDefault="00EA7E85" w:rsidP="00EA7E85">
      <w:pPr>
        <w:spacing w:after="0" w:line="360" w:lineRule="auto"/>
        <w:ind w:firstLine="426"/>
        <w:jc w:val="center"/>
        <w:rPr>
          <w:rFonts w:ascii="Times New Roman" w:hAnsi="Times New Roman" w:cs="Times New Roman"/>
          <w:b/>
          <w:sz w:val="28"/>
          <w:szCs w:val="28"/>
          <w:lang w:val="ru-RU"/>
        </w:rPr>
      </w:pPr>
      <w:r w:rsidRPr="00D6409A">
        <w:rPr>
          <w:rFonts w:ascii="Times New Roman" w:hAnsi="Times New Roman" w:cs="Times New Roman"/>
          <w:b/>
          <w:sz w:val="28"/>
          <w:szCs w:val="28"/>
          <w:lang w:val="ru-RU"/>
        </w:rPr>
        <w:t>Кафедра образотворчого мистецтва</w:t>
      </w:r>
    </w:p>
    <w:p w:rsidR="00EA7E85" w:rsidRPr="00D6409A" w:rsidRDefault="00EA7E85" w:rsidP="00EA7E85">
      <w:pPr>
        <w:spacing w:after="0" w:line="360" w:lineRule="auto"/>
        <w:rPr>
          <w:rFonts w:ascii="Times New Roman" w:hAnsi="Times New Roman" w:cs="Times New Roman"/>
          <w:b/>
          <w:sz w:val="28"/>
          <w:szCs w:val="28"/>
          <w:lang w:val="ru-RU"/>
        </w:rPr>
      </w:pPr>
    </w:p>
    <w:p w:rsidR="00EA7E85" w:rsidRPr="00D6409A" w:rsidRDefault="00EA7E85" w:rsidP="00EA7E85">
      <w:pPr>
        <w:spacing w:after="0" w:line="360" w:lineRule="auto"/>
        <w:ind w:firstLine="426"/>
        <w:rPr>
          <w:rFonts w:ascii="Times New Roman" w:hAnsi="Times New Roman" w:cs="Times New Roman"/>
          <w:sz w:val="28"/>
          <w:szCs w:val="28"/>
          <w:lang w:val="ru-RU"/>
        </w:rPr>
      </w:pPr>
      <w:r w:rsidRPr="00D6409A">
        <w:rPr>
          <w:rFonts w:ascii="Times New Roman" w:hAnsi="Times New Roman" w:cs="Times New Roman"/>
          <w:sz w:val="28"/>
          <w:szCs w:val="28"/>
          <w:lang w:val="ru-RU"/>
        </w:rPr>
        <w:t>«Допущено до захисту»</w:t>
      </w:r>
    </w:p>
    <w:p w:rsidR="00EA7E85" w:rsidRPr="00D6409A" w:rsidRDefault="00EA7E85" w:rsidP="00EA7E85">
      <w:pPr>
        <w:spacing w:after="0" w:line="360" w:lineRule="auto"/>
        <w:ind w:firstLine="426"/>
        <w:rPr>
          <w:rFonts w:ascii="Times New Roman" w:hAnsi="Times New Roman" w:cs="Times New Roman"/>
          <w:sz w:val="28"/>
          <w:szCs w:val="28"/>
          <w:lang w:val="ru-RU"/>
        </w:rPr>
      </w:pPr>
      <w:r w:rsidRPr="00D6409A">
        <w:rPr>
          <w:rFonts w:ascii="Times New Roman" w:hAnsi="Times New Roman" w:cs="Times New Roman"/>
          <w:sz w:val="28"/>
          <w:szCs w:val="28"/>
          <w:lang w:val="ru-RU"/>
        </w:rPr>
        <w:t>Завідувач кафедри</w:t>
      </w:r>
    </w:p>
    <w:p w:rsidR="00EA7E85" w:rsidRPr="00D6409A" w:rsidRDefault="00EA7E85" w:rsidP="00EA7E85">
      <w:pPr>
        <w:spacing w:after="0" w:line="360" w:lineRule="auto"/>
        <w:ind w:firstLine="426"/>
        <w:rPr>
          <w:rFonts w:ascii="Times New Roman" w:hAnsi="Times New Roman" w:cs="Times New Roman"/>
          <w:sz w:val="28"/>
          <w:szCs w:val="28"/>
          <w:lang w:val="ru-RU"/>
        </w:rPr>
      </w:pPr>
      <w:r w:rsidRPr="00D6409A">
        <w:rPr>
          <w:rFonts w:ascii="Times New Roman" w:hAnsi="Times New Roman" w:cs="Times New Roman"/>
          <w:sz w:val="28"/>
          <w:szCs w:val="28"/>
          <w:lang w:val="ru-RU"/>
        </w:rPr>
        <w:t>Образотворчого мистецтва</w:t>
      </w:r>
    </w:p>
    <w:p w:rsidR="00EA7E85" w:rsidRPr="00D6409A" w:rsidRDefault="00EA7E85" w:rsidP="00EA7E85">
      <w:pPr>
        <w:spacing w:after="0" w:line="360" w:lineRule="auto"/>
        <w:ind w:firstLine="426"/>
        <w:rPr>
          <w:rFonts w:ascii="Times New Roman" w:hAnsi="Times New Roman" w:cs="Times New Roman"/>
          <w:sz w:val="28"/>
          <w:szCs w:val="28"/>
          <w:lang w:val="ru-RU"/>
        </w:rPr>
      </w:pPr>
      <w:r w:rsidRPr="00D6409A">
        <w:rPr>
          <w:rFonts w:ascii="Times New Roman" w:hAnsi="Times New Roman" w:cs="Times New Roman"/>
          <w:sz w:val="28"/>
          <w:szCs w:val="28"/>
          <w:lang w:val="ru-RU"/>
        </w:rPr>
        <w:t>___________ Красюк І.О.                                          Реєстраційний №_____</w:t>
      </w:r>
    </w:p>
    <w:p w:rsidR="00EA7E85" w:rsidRPr="00D6409A" w:rsidRDefault="00EA7E85" w:rsidP="00EA7E85">
      <w:pPr>
        <w:spacing w:after="0" w:line="360" w:lineRule="auto"/>
        <w:ind w:firstLine="426"/>
        <w:rPr>
          <w:rFonts w:ascii="Times New Roman" w:hAnsi="Times New Roman" w:cs="Times New Roman"/>
          <w:sz w:val="28"/>
          <w:szCs w:val="28"/>
          <w:lang w:val="ru-RU"/>
        </w:rPr>
      </w:pPr>
      <w:r w:rsidRPr="00D6409A">
        <w:rPr>
          <w:rFonts w:ascii="Times New Roman" w:hAnsi="Times New Roman" w:cs="Times New Roman"/>
          <w:sz w:val="28"/>
          <w:szCs w:val="28"/>
          <w:lang w:val="ru-RU"/>
        </w:rPr>
        <w:t>«_</w:t>
      </w:r>
      <w:proofErr w:type="gramStart"/>
      <w:r w:rsidRPr="00D6409A">
        <w:rPr>
          <w:rFonts w:ascii="Times New Roman" w:hAnsi="Times New Roman" w:cs="Times New Roman"/>
          <w:sz w:val="28"/>
          <w:szCs w:val="28"/>
          <w:lang w:val="ru-RU"/>
        </w:rPr>
        <w:t>_»_</w:t>
      </w:r>
      <w:proofErr w:type="gramEnd"/>
      <w:r w:rsidRPr="00D6409A">
        <w:rPr>
          <w:rFonts w:ascii="Times New Roman" w:hAnsi="Times New Roman" w:cs="Times New Roman"/>
          <w:sz w:val="28"/>
          <w:szCs w:val="28"/>
          <w:lang w:val="ru-RU"/>
        </w:rPr>
        <w:t>_________ 2021 р.                                             «_</w:t>
      </w:r>
      <w:proofErr w:type="gramStart"/>
      <w:r w:rsidRPr="00D6409A">
        <w:rPr>
          <w:rFonts w:ascii="Times New Roman" w:hAnsi="Times New Roman" w:cs="Times New Roman"/>
          <w:sz w:val="28"/>
          <w:szCs w:val="28"/>
          <w:lang w:val="ru-RU"/>
        </w:rPr>
        <w:t>_»_</w:t>
      </w:r>
      <w:proofErr w:type="gramEnd"/>
      <w:r w:rsidRPr="00D6409A">
        <w:rPr>
          <w:rFonts w:ascii="Times New Roman" w:hAnsi="Times New Roman" w:cs="Times New Roman"/>
          <w:sz w:val="28"/>
          <w:szCs w:val="28"/>
          <w:lang w:val="ru-RU"/>
        </w:rPr>
        <w:t xml:space="preserve">_______  2021 р.                                           </w:t>
      </w:r>
    </w:p>
    <w:p w:rsidR="00EA7E85" w:rsidRPr="00D6409A" w:rsidRDefault="00EA7E85" w:rsidP="00EA7E85">
      <w:pPr>
        <w:spacing w:after="0" w:line="240" w:lineRule="auto"/>
        <w:ind w:firstLine="426"/>
        <w:rPr>
          <w:rFonts w:ascii="Times New Roman" w:hAnsi="Times New Roman" w:cs="Times New Roman"/>
          <w:sz w:val="28"/>
          <w:szCs w:val="28"/>
          <w:lang w:val="ru-RU"/>
        </w:rPr>
      </w:pPr>
      <w:r w:rsidRPr="00D6409A">
        <w:rPr>
          <w:rFonts w:ascii="Times New Roman" w:hAnsi="Times New Roman" w:cs="Times New Roman"/>
          <w:sz w:val="28"/>
          <w:szCs w:val="28"/>
          <w:lang w:val="ru-RU"/>
        </w:rPr>
        <w:t xml:space="preserve">           </w:t>
      </w:r>
    </w:p>
    <w:p w:rsidR="00EA7E85" w:rsidRPr="00D6409A" w:rsidRDefault="00EA7E85" w:rsidP="00EA7E85">
      <w:pPr>
        <w:spacing w:after="0"/>
        <w:ind w:firstLine="426"/>
        <w:rPr>
          <w:rFonts w:ascii="Times New Roman" w:hAnsi="Times New Roman" w:cs="Times New Roman"/>
          <w:b/>
          <w:sz w:val="28"/>
          <w:szCs w:val="28"/>
          <w:lang w:val="ru-RU"/>
        </w:rPr>
      </w:pPr>
    </w:p>
    <w:p w:rsidR="00EA7E85" w:rsidRPr="00D6409A" w:rsidRDefault="00EA7E85" w:rsidP="00EA7E85">
      <w:pPr>
        <w:spacing w:after="0"/>
        <w:jc w:val="center"/>
        <w:rPr>
          <w:rFonts w:ascii="Times New Roman" w:hAnsi="Times New Roman" w:cs="Times New Roman"/>
          <w:b/>
          <w:bCs/>
          <w:sz w:val="28"/>
          <w:szCs w:val="28"/>
          <w:lang w:val="uk-UA"/>
        </w:rPr>
      </w:pPr>
      <w:r w:rsidRPr="00D6409A">
        <w:rPr>
          <w:rFonts w:ascii="Times New Roman" w:hAnsi="Times New Roman" w:cs="Times New Roman"/>
          <w:b/>
          <w:bCs/>
          <w:sz w:val="28"/>
          <w:szCs w:val="28"/>
          <w:lang w:val="uk-UA"/>
        </w:rPr>
        <w:t>ОБРАЗ МІСТА В ЄВРОПЕЙСЬКОМУ ТА ВІТЧИЗНЯНОМ</w:t>
      </w:r>
      <w:r>
        <w:rPr>
          <w:rFonts w:ascii="Times New Roman" w:hAnsi="Times New Roman" w:cs="Times New Roman"/>
          <w:b/>
          <w:bCs/>
          <w:sz w:val="28"/>
          <w:szCs w:val="28"/>
          <w:lang w:val="uk-UA"/>
        </w:rPr>
        <w:t>У ПЕЙЗАЖНОМУ ЖИВОПИСІ К. ХІХ – ХХ СТОЛІТЬ</w:t>
      </w:r>
    </w:p>
    <w:p w:rsidR="00EA7E85" w:rsidRDefault="00EA7E85" w:rsidP="00EA7E85">
      <w:pPr>
        <w:spacing w:after="0"/>
        <w:rPr>
          <w:rFonts w:ascii="Times New Roman" w:hAnsi="Times New Roman" w:cs="Times New Roman"/>
          <w:sz w:val="28"/>
          <w:szCs w:val="28"/>
          <w:lang w:val="uk-UA"/>
        </w:rPr>
      </w:pPr>
    </w:p>
    <w:p w:rsidR="00EA7E85" w:rsidRDefault="00EA7E85" w:rsidP="00EA7E85">
      <w:pPr>
        <w:spacing w:after="0"/>
        <w:rPr>
          <w:rFonts w:ascii="Times New Roman" w:hAnsi="Times New Roman" w:cs="Times New Roman"/>
          <w:sz w:val="28"/>
          <w:szCs w:val="28"/>
          <w:lang w:val="uk-UA"/>
        </w:rPr>
      </w:pPr>
    </w:p>
    <w:p w:rsidR="00EA7E85" w:rsidRPr="00D6409A" w:rsidRDefault="00EA7E85" w:rsidP="00EA7E85">
      <w:pPr>
        <w:spacing w:after="0"/>
        <w:rPr>
          <w:rFonts w:ascii="Times New Roman" w:hAnsi="Times New Roman" w:cs="Times New Roman"/>
          <w:sz w:val="28"/>
          <w:szCs w:val="28"/>
          <w:lang w:val="uk-UA"/>
        </w:rPr>
      </w:pPr>
    </w:p>
    <w:p w:rsidR="00EA7E85" w:rsidRPr="00D6409A" w:rsidRDefault="00EA7E85" w:rsidP="00EA7E85">
      <w:pPr>
        <w:spacing w:after="0"/>
        <w:ind w:left="4309"/>
        <w:rPr>
          <w:rFonts w:ascii="Times New Roman" w:hAnsi="Times New Roman" w:cs="Times New Roman"/>
          <w:sz w:val="28"/>
          <w:szCs w:val="28"/>
          <w:lang w:val="ru-RU"/>
        </w:rPr>
      </w:pPr>
      <w:r w:rsidRPr="00D6409A">
        <w:rPr>
          <w:rFonts w:ascii="Times New Roman" w:hAnsi="Times New Roman" w:cs="Times New Roman"/>
          <w:sz w:val="28"/>
          <w:szCs w:val="28"/>
          <w:lang w:val="ru-RU"/>
        </w:rPr>
        <w:t>Магістерська робота студентки</w:t>
      </w:r>
    </w:p>
    <w:p w:rsidR="00EA7E85" w:rsidRPr="00D6409A" w:rsidRDefault="00EA7E85" w:rsidP="00EA7E85">
      <w:pPr>
        <w:spacing w:after="0"/>
        <w:ind w:left="4309"/>
        <w:rPr>
          <w:rFonts w:ascii="Times New Roman" w:hAnsi="Times New Roman" w:cs="Times New Roman"/>
          <w:sz w:val="28"/>
          <w:szCs w:val="28"/>
          <w:lang w:val="ru-RU"/>
        </w:rPr>
      </w:pPr>
      <w:r w:rsidRPr="00D6409A">
        <w:rPr>
          <w:rFonts w:ascii="Times New Roman" w:hAnsi="Times New Roman" w:cs="Times New Roman"/>
          <w:sz w:val="28"/>
          <w:szCs w:val="28"/>
          <w:lang w:val="ru-RU"/>
        </w:rPr>
        <w:t>факультету мистецтв</w:t>
      </w:r>
    </w:p>
    <w:p w:rsidR="00EA7E85" w:rsidRPr="00D6409A" w:rsidRDefault="00EA7E85" w:rsidP="00EA7E85">
      <w:pPr>
        <w:spacing w:after="0"/>
        <w:ind w:left="4309"/>
        <w:rPr>
          <w:rFonts w:ascii="Times New Roman" w:hAnsi="Times New Roman" w:cs="Times New Roman"/>
          <w:sz w:val="28"/>
          <w:szCs w:val="28"/>
          <w:lang w:val="ru-RU"/>
        </w:rPr>
      </w:pPr>
      <w:r w:rsidRPr="00D6409A">
        <w:rPr>
          <w:rFonts w:ascii="Times New Roman" w:hAnsi="Times New Roman" w:cs="Times New Roman"/>
          <w:sz w:val="28"/>
          <w:szCs w:val="28"/>
          <w:lang w:val="ru-RU"/>
        </w:rPr>
        <w:t>групи ОМ м-16</w:t>
      </w:r>
    </w:p>
    <w:p w:rsidR="00EA7E85" w:rsidRPr="00D6409A" w:rsidRDefault="00EA7E85" w:rsidP="00EA7E85">
      <w:pPr>
        <w:spacing w:after="0"/>
        <w:ind w:left="4309"/>
        <w:rPr>
          <w:rFonts w:ascii="Times New Roman" w:hAnsi="Times New Roman" w:cs="Times New Roman"/>
          <w:sz w:val="28"/>
          <w:szCs w:val="28"/>
          <w:lang w:val="ru-RU"/>
        </w:rPr>
      </w:pPr>
      <w:r w:rsidRPr="00D6409A">
        <w:rPr>
          <w:rFonts w:ascii="Times New Roman" w:hAnsi="Times New Roman" w:cs="Times New Roman"/>
          <w:sz w:val="28"/>
          <w:szCs w:val="28"/>
          <w:lang w:val="ru-RU"/>
        </w:rPr>
        <w:t>освітньо-кваліфікаційний рівень: магістр</w:t>
      </w:r>
    </w:p>
    <w:p w:rsidR="00EA7E85" w:rsidRPr="00D6409A" w:rsidRDefault="00EA7E85" w:rsidP="00EA7E85">
      <w:pPr>
        <w:spacing w:after="0"/>
        <w:ind w:left="4309"/>
        <w:rPr>
          <w:rFonts w:ascii="Times New Roman" w:hAnsi="Times New Roman" w:cs="Times New Roman"/>
          <w:sz w:val="28"/>
          <w:szCs w:val="28"/>
          <w:lang w:val="ru-RU"/>
        </w:rPr>
      </w:pPr>
      <w:r w:rsidRPr="00D6409A">
        <w:rPr>
          <w:rFonts w:ascii="Times New Roman" w:hAnsi="Times New Roman" w:cs="Times New Roman"/>
          <w:sz w:val="28"/>
          <w:szCs w:val="28"/>
          <w:lang w:val="ru-RU"/>
        </w:rPr>
        <w:t xml:space="preserve">спеціальності: 014 Середня освіта </w:t>
      </w:r>
    </w:p>
    <w:p w:rsidR="00EA7E85" w:rsidRPr="00D6409A" w:rsidRDefault="00EA7E85" w:rsidP="00EA7E85">
      <w:pPr>
        <w:spacing w:after="0"/>
        <w:ind w:left="4309"/>
        <w:rPr>
          <w:rFonts w:ascii="Times New Roman" w:hAnsi="Times New Roman" w:cs="Times New Roman"/>
          <w:sz w:val="28"/>
          <w:szCs w:val="28"/>
          <w:lang w:val="ru-RU"/>
        </w:rPr>
      </w:pPr>
      <w:r w:rsidRPr="00D6409A">
        <w:rPr>
          <w:rFonts w:ascii="Times New Roman" w:hAnsi="Times New Roman" w:cs="Times New Roman"/>
          <w:sz w:val="28"/>
          <w:szCs w:val="28"/>
          <w:lang w:val="ru-RU"/>
        </w:rPr>
        <w:t xml:space="preserve">(Образотворче мистецтво) </w:t>
      </w:r>
    </w:p>
    <w:p w:rsidR="00EA7E85" w:rsidRDefault="00EA7E85" w:rsidP="00EA7E85">
      <w:pPr>
        <w:spacing w:after="0"/>
        <w:ind w:left="4309"/>
        <w:rPr>
          <w:rFonts w:ascii="Times New Roman" w:hAnsi="Times New Roman" w:cs="Times New Roman"/>
          <w:sz w:val="28"/>
          <w:szCs w:val="28"/>
          <w:lang w:val="ru-RU"/>
        </w:rPr>
      </w:pPr>
      <w:r>
        <w:rPr>
          <w:rFonts w:ascii="Times New Roman" w:hAnsi="Times New Roman" w:cs="Times New Roman"/>
          <w:sz w:val="28"/>
          <w:szCs w:val="28"/>
          <w:lang w:val="ru-RU"/>
        </w:rPr>
        <w:t xml:space="preserve">Суровцевої Анни Володимирівни </w:t>
      </w:r>
    </w:p>
    <w:p w:rsidR="00EA7E85" w:rsidRPr="00D6409A" w:rsidRDefault="00EA7E85" w:rsidP="00EA7E85">
      <w:pPr>
        <w:spacing w:after="0"/>
        <w:ind w:left="4309"/>
        <w:rPr>
          <w:rFonts w:ascii="Times New Roman" w:hAnsi="Times New Roman" w:cs="Times New Roman"/>
          <w:sz w:val="28"/>
          <w:szCs w:val="28"/>
          <w:lang w:val="ru-RU"/>
        </w:rPr>
      </w:pPr>
    </w:p>
    <w:p w:rsidR="00EA7E85" w:rsidRPr="00D6409A" w:rsidRDefault="00EA7E85" w:rsidP="00EA7E85">
      <w:pPr>
        <w:spacing w:after="0"/>
        <w:ind w:left="4309"/>
        <w:rPr>
          <w:rFonts w:ascii="Times New Roman" w:hAnsi="Times New Roman" w:cs="Times New Roman"/>
          <w:sz w:val="28"/>
          <w:szCs w:val="28"/>
          <w:lang w:val="ru-RU"/>
        </w:rPr>
      </w:pPr>
      <w:r w:rsidRPr="00D6409A">
        <w:rPr>
          <w:rFonts w:ascii="Times New Roman" w:hAnsi="Times New Roman" w:cs="Times New Roman"/>
          <w:sz w:val="28"/>
          <w:szCs w:val="28"/>
          <w:lang w:val="ru-RU"/>
        </w:rPr>
        <w:t xml:space="preserve">Керівник: </w:t>
      </w:r>
      <w:proofErr w:type="gramStart"/>
      <w:r w:rsidR="000C6149">
        <w:rPr>
          <w:rFonts w:ascii="Times New Roman" w:hAnsi="Times New Roman" w:cs="Times New Roman"/>
          <w:sz w:val="28"/>
          <w:szCs w:val="28"/>
          <w:lang w:val="ru-RU"/>
        </w:rPr>
        <w:t>к.мист</w:t>
      </w:r>
      <w:proofErr w:type="gramEnd"/>
      <w:r w:rsidR="000C6149">
        <w:rPr>
          <w:rFonts w:ascii="Times New Roman" w:hAnsi="Times New Roman" w:cs="Times New Roman"/>
          <w:sz w:val="28"/>
          <w:szCs w:val="28"/>
          <w:lang w:val="ru-RU"/>
        </w:rPr>
        <w:t>.,професор</w:t>
      </w:r>
      <w:r>
        <w:rPr>
          <w:rFonts w:ascii="Times New Roman" w:hAnsi="Times New Roman" w:cs="Times New Roman"/>
          <w:sz w:val="28"/>
          <w:szCs w:val="28"/>
          <w:lang w:val="ru-RU"/>
        </w:rPr>
        <w:t xml:space="preserve"> Удріс І.</w:t>
      </w:r>
      <w:r w:rsidRPr="00D6409A">
        <w:rPr>
          <w:rFonts w:ascii="Times New Roman" w:hAnsi="Times New Roman" w:cs="Times New Roman"/>
          <w:sz w:val="28"/>
          <w:szCs w:val="28"/>
          <w:lang w:val="ru-RU"/>
        </w:rPr>
        <w:t>М.</w:t>
      </w:r>
    </w:p>
    <w:p w:rsidR="00EA7E85" w:rsidRPr="00D6409A" w:rsidRDefault="00EA7E85" w:rsidP="00EA7E85">
      <w:pPr>
        <w:spacing w:after="0"/>
        <w:ind w:left="4309"/>
        <w:rPr>
          <w:rFonts w:ascii="Times New Roman" w:hAnsi="Times New Roman" w:cs="Times New Roman"/>
          <w:sz w:val="28"/>
          <w:szCs w:val="28"/>
          <w:lang w:val="ru-RU"/>
        </w:rPr>
      </w:pPr>
      <w:r w:rsidRPr="00D6409A">
        <w:rPr>
          <w:rFonts w:ascii="Times New Roman" w:hAnsi="Times New Roman" w:cs="Times New Roman"/>
          <w:sz w:val="28"/>
          <w:szCs w:val="28"/>
          <w:lang w:val="ru-RU"/>
        </w:rPr>
        <w:t>Оцінка:</w:t>
      </w:r>
    </w:p>
    <w:p w:rsidR="00EA7E85" w:rsidRPr="00D6409A" w:rsidRDefault="00EA7E85" w:rsidP="00EA7E85">
      <w:pPr>
        <w:spacing w:after="0"/>
        <w:ind w:left="4309"/>
        <w:rPr>
          <w:rFonts w:ascii="Times New Roman" w:hAnsi="Times New Roman" w:cs="Times New Roman"/>
          <w:sz w:val="28"/>
          <w:szCs w:val="28"/>
          <w:lang w:val="ru-RU"/>
        </w:rPr>
      </w:pPr>
      <w:r w:rsidRPr="00D6409A">
        <w:rPr>
          <w:rFonts w:ascii="Times New Roman" w:hAnsi="Times New Roman" w:cs="Times New Roman"/>
          <w:sz w:val="28"/>
          <w:szCs w:val="28"/>
          <w:lang w:val="ru-RU"/>
        </w:rPr>
        <w:t>Національна шкала___________________</w:t>
      </w:r>
    </w:p>
    <w:p w:rsidR="00EA7E85" w:rsidRPr="00D6409A" w:rsidRDefault="00EA7E85" w:rsidP="00EA7E85">
      <w:pPr>
        <w:spacing w:after="0"/>
        <w:ind w:left="4309"/>
        <w:rPr>
          <w:rFonts w:ascii="Times New Roman" w:hAnsi="Times New Roman" w:cs="Times New Roman"/>
          <w:sz w:val="28"/>
          <w:szCs w:val="28"/>
          <w:lang w:val="ru-RU"/>
        </w:rPr>
      </w:pPr>
      <w:r w:rsidRPr="00D6409A">
        <w:rPr>
          <w:rFonts w:ascii="Times New Roman" w:hAnsi="Times New Roman" w:cs="Times New Roman"/>
          <w:sz w:val="28"/>
          <w:szCs w:val="28"/>
          <w:lang w:val="ru-RU"/>
        </w:rPr>
        <w:t xml:space="preserve">Шкала </w:t>
      </w:r>
      <w:r>
        <w:rPr>
          <w:rFonts w:ascii="Times New Roman" w:hAnsi="Times New Roman" w:cs="Times New Roman"/>
          <w:sz w:val="28"/>
          <w:szCs w:val="28"/>
        </w:rPr>
        <w:t>ECTS</w:t>
      </w:r>
      <w:r w:rsidRPr="00D6409A">
        <w:rPr>
          <w:rFonts w:ascii="Times New Roman" w:hAnsi="Times New Roman" w:cs="Times New Roman"/>
          <w:sz w:val="28"/>
          <w:szCs w:val="28"/>
          <w:lang w:val="ru-RU"/>
        </w:rPr>
        <w:t>_____кількість балів ______</w:t>
      </w:r>
    </w:p>
    <w:p w:rsidR="00EA7E85" w:rsidRPr="004C5035" w:rsidRDefault="00EA7E85" w:rsidP="00EA7E85">
      <w:pPr>
        <w:spacing w:after="0"/>
        <w:ind w:left="4309"/>
        <w:rPr>
          <w:rFonts w:ascii="Times New Roman" w:hAnsi="Times New Roman" w:cs="Times New Roman"/>
          <w:sz w:val="28"/>
          <w:szCs w:val="28"/>
          <w:lang w:val="ru-RU"/>
        </w:rPr>
      </w:pPr>
      <w:r w:rsidRPr="004C5035">
        <w:rPr>
          <w:rFonts w:ascii="Times New Roman" w:hAnsi="Times New Roman" w:cs="Times New Roman"/>
          <w:sz w:val="28"/>
          <w:szCs w:val="28"/>
          <w:lang w:val="ru-RU"/>
        </w:rPr>
        <w:t xml:space="preserve">Голова </w:t>
      </w:r>
      <w:proofErr w:type="gramStart"/>
      <w:r w:rsidRPr="004C5035">
        <w:rPr>
          <w:rFonts w:ascii="Times New Roman" w:hAnsi="Times New Roman" w:cs="Times New Roman"/>
          <w:sz w:val="28"/>
          <w:szCs w:val="28"/>
          <w:lang w:val="ru-RU"/>
        </w:rPr>
        <w:t>ЕК:_</w:t>
      </w:r>
      <w:proofErr w:type="gramEnd"/>
      <w:r w:rsidRPr="004C5035">
        <w:rPr>
          <w:rFonts w:ascii="Times New Roman" w:hAnsi="Times New Roman" w:cs="Times New Roman"/>
          <w:sz w:val="28"/>
          <w:szCs w:val="28"/>
          <w:lang w:val="ru-RU"/>
        </w:rPr>
        <w:t>_________________________</w:t>
      </w:r>
    </w:p>
    <w:p w:rsidR="00EA7E85" w:rsidRPr="004C5035" w:rsidRDefault="00EA7E85" w:rsidP="00EA7E85">
      <w:pPr>
        <w:spacing w:after="0"/>
        <w:ind w:left="4309"/>
        <w:rPr>
          <w:rFonts w:ascii="Times New Roman" w:hAnsi="Times New Roman" w:cs="Times New Roman"/>
          <w:sz w:val="28"/>
          <w:szCs w:val="28"/>
          <w:lang w:val="ru-RU"/>
        </w:rPr>
      </w:pPr>
      <w:r w:rsidRPr="004C5035">
        <w:rPr>
          <w:rFonts w:ascii="Times New Roman" w:hAnsi="Times New Roman" w:cs="Times New Roman"/>
          <w:sz w:val="28"/>
          <w:szCs w:val="28"/>
          <w:lang w:val="ru-RU"/>
        </w:rPr>
        <w:t>Члени комісії _____ __________________</w:t>
      </w:r>
    </w:p>
    <w:p w:rsidR="00EA7E85" w:rsidRPr="004C5035" w:rsidRDefault="00EA7E85" w:rsidP="00EA7E85">
      <w:pPr>
        <w:spacing w:after="0"/>
        <w:ind w:left="4309"/>
        <w:rPr>
          <w:rFonts w:ascii="Times New Roman" w:hAnsi="Times New Roman" w:cs="Times New Roman"/>
          <w:sz w:val="28"/>
          <w:szCs w:val="28"/>
          <w:lang w:val="ru-RU"/>
        </w:rPr>
      </w:pPr>
      <w:r w:rsidRPr="004C5035">
        <w:rPr>
          <w:rFonts w:ascii="Times New Roman" w:hAnsi="Times New Roman" w:cs="Times New Roman"/>
          <w:sz w:val="28"/>
          <w:szCs w:val="28"/>
          <w:lang w:val="ru-RU"/>
        </w:rPr>
        <w:t xml:space="preserve">                        _____  __________________</w:t>
      </w:r>
    </w:p>
    <w:p w:rsidR="00EA7E85" w:rsidRPr="004C5035" w:rsidRDefault="00EA7E85" w:rsidP="00EA7E85">
      <w:pPr>
        <w:spacing w:after="0"/>
        <w:ind w:left="4309"/>
        <w:rPr>
          <w:rFonts w:ascii="Times New Roman" w:hAnsi="Times New Roman" w:cs="Times New Roman"/>
          <w:sz w:val="28"/>
          <w:szCs w:val="28"/>
          <w:lang w:val="ru-RU"/>
        </w:rPr>
      </w:pPr>
      <w:r w:rsidRPr="004C5035">
        <w:rPr>
          <w:rFonts w:ascii="Times New Roman" w:hAnsi="Times New Roman" w:cs="Times New Roman"/>
          <w:sz w:val="28"/>
          <w:szCs w:val="28"/>
          <w:lang w:val="ru-RU"/>
        </w:rPr>
        <w:t xml:space="preserve">                        _____  __________________</w:t>
      </w:r>
    </w:p>
    <w:p w:rsidR="00F74B07" w:rsidRDefault="00EA7E85" w:rsidP="00F74B07">
      <w:pPr>
        <w:spacing w:after="0"/>
        <w:ind w:left="4962"/>
        <w:rPr>
          <w:rFonts w:ascii="Times New Roman" w:hAnsi="Times New Roman" w:cs="Times New Roman"/>
          <w:sz w:val="28"/>
          <w:szCs w:val="28"/>
          <w:lang w:val="ru-RU"/>
        </w:rPr>
      </w:pPr>
      <w:r w:rsidRPr="004C5035">
        <w:rPr>
          <w:rFonts w:ascii="Times New Roman" w:hAnsi="Times New Roman" w:cs="Times New Roman"/>
          <w:sz w:val="28"/>
          <w:szCs w:val="28"/>
          <w:lang w:val="ru-RU"/>
        </w:rPr>
        <w:t xml:space="preserve"> </w:t>
      </w:r>
    </w:p>
    <w:p w:rsidR="00F74B07" w:rsidRPr="004C5035" w:rsidRDefault="00F74B07" w:rsidP="00F74B07">
      <w:pPr>
        <w:spacing w:after="0"/>
        <w:ind w:left="4962"/>
        <w:rPr>
          <w:rFonts w:ascii="Times New Roman" w:hAnsi="Times New Roman" w:cs="Times New Roman"/>
          <w:sz w:val="28"/>
          <w:szCs w:val="28"/>
          <w:lang w:val="ru-RU"/>
        </w:rPr>
      </w:pPr>
    </w:p>
    <w:p w:rsidR="00EA7E85" w:rsidRPr="004C5035" w:rsidRDefault="00EA7E85" w:rsidP="00EA7E85">
      <w:pPr>
        <w:spacing w:after="0"/>
        <w:ind w:firstLine="426"/>
        <w:jc w:val="center"/>
        <w:rPr>
          <w:rFonts w:ascii="Times New Roman" w:hAnsi="Times New Roman" w:cs="Times New Roman"/>
          <w:sz w:val="28"/>
          <w:szCs w:val="28"/>
          <w:lang w:val="ru-RU"/>
        </w:rPr>
      </w:pPr>
    </w:p>
    <w:p w:rsidR="00EA7E85" w:rsidRDefault="00EA7E85" w:rsidP="00F74B07">
      <w:pPr>
        <w:spacing w:after="0" w:line="360" w:lineRule="auto"/>
        <w:jc w:val="center"/>
        <w:rPr>
          <w:rFonts w:ascii="Times New Roman" w:eastAsia="Calibri" w:hAnsi="Times New Roman" w:cs="Times New Roman"/>
          <w:b/>
          <w:sz w:val="28"/>
          <w:szCs w:val="28"/>
          <w:lang w:val="uk-UA"/>
        </w:rPr>
      </w:pPr>
      <w:r w:rsidRPr="004C5035">
        <w:rPr>
          <w:rFonts w:ascii="Times New Roman" w:hAnsi="Times New Roman" w:cs="Times New Roman"/>
          <w:sz w:val="28"/>
          <w:szCs w:val="28"/>
          <w:lang w:val="ru-RU"/>
        </w:rPr>
        <w:t>Кривий Ріг- 2021</w:t>
      </w:r>
    </w:p>
    <w:p w:rsidR="00EA7E85" w:rsidRPr="0034005E" w:rsidRDefault="00EA7E85" w:rsidP="00EA7E85">
      <w:pPr>
        <w:spacing w:after="0" w:line="360" w:lineRule="auto"/>
        <w:jc w:val="center"/>
        <w:rPr>
          <w:rFonts w:ascii="Times New Roman" w:eastAsia="Calibri" w:hAnsi="Times New Roman" w:cs="Times New Roman"/>
          <w:b/>
          <w:sz w:val="28"/>
          <w:szCs w:val="28"/>
          <w:lang w:val="uk-UA"/>
        </w:rPr>
      </w:pPr>
      <w:r w:rsidRPr="0034005E">
        <w:rPr>
          <w:rFonts w:ascii="Times New Roman" w:eastAsia="Calibri" w:hAnsi="Times New Roman" w:cs="Times New Roman"/>
          <w:b/>
          <w:sz w:val="28"/>
          <w:szCs w:val="28"/>
          <w:lang w:val="uk-UA"/>
        </w:rPr>
        <w:lastRenderedPageBreak/>
        <w:t>ЗМІСТ</w:t>
      </w:r>
    </w:p>
    <w:p w:rsidR="00EA7E85" w:rsidRPr="00304488" w:rsidRDefault="00EA7E85" w:rsidP="00EA7E85">
      <w:pPr>
        <w:spacing w:after="0" w:line="360" w:lineRule="auto"/>
        <w:jc w:val="both"/>
        <w:rPr>
          <w:rFonts w:ascii="Times New Roman" w:eastAsia="Calibri" w:hAnsi="Times New Roman" w:cs="Times New Roman"/>
          <w:sz w:val="28"/>
          <w:szCs w:val="28"/>
          <w:lang w:val="ru-RU"/>
        </w:rPr>
      </w:pPr>
      <w:r w:rsidRPr="0034005E">
        <w:rPr>
          <w:rFonts w:ascii="Times New Roman" w:eastAsia="Calibri" w:hAnsi="Times New Roman" w:cs="Times New Roman"/>
          <w:b/>
          <w:sz w:val="28"/>
          <w:szCs w:val="28"/>
          <w:lang w:val="uk-UA"/>
        </w:rPr>
        <w:t>ВСТУП</w:t>
      </w:r>
      <w:r w:rsidRPr="0034005E">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w:t>
      </w:r>
      <w:r w:rsidR="00304488">
        <w:rPr>
          <w:rFonts w:ascii="Times New Roman" w:eastAsia="Calibri" w:hAnsi="Times New Roman" w:cs="Times New Roman"/>
          <w:sz w:val="28"/>
          <w:szCs w:val="28"/>
          <w:lang w:val="uk-UA"/>
        </w:rPr>
        <w:t>…</w:t>
      </w:r>
      <w:r w:rsidR="00304488" w:rsidRPr="006F600D">
        <w:rPr>
          <w:rFonts w:ascii="Times New Roman" w:eastAsia="Calibri" w:hAnsi="Times New Roman" w:cs="Times New Roman"/>
          <w:sz w:val="28"/>
          <w:szCs w:val="28"/>
          <w:lang w:val="ru-RU"/>
        </w:rPr>
        <w:t>.</w:t>
      </w:r>
      <w:r w:rsidR="004808A6" w:rsidRPr="00304488">
        <w:rPr>
          <w:rFonts w:ascii="Times New Roman" w:eastAsia="Calibri" w:hAnsi="Times New Roman" w:cs="Times New Roman"/>
          <w:sz w:val="28"/>
          <w:szCs w:val="28"/>
          <w:lang w:val="ru-RU"/>
        </w:rPr>
        <w:t>4</w:t>
      </w:r>
    </w:p>
    <w:p w:rsidR="004808A6" w:rsidRPr="004808A6" w:rsidRDefault="00EA7E85" w:rsidP="00EA7E85">
      <w:pPr>
        <w:spacing w:after="0" w:line="360" w:lineRule="auto"/>
        <w:jc w:val="both"/>
        <w:rPr>
          <w:rFonts w:ascii="Times New Roman" w:eastAsia="Calibri" w:hAnsi="Times New Roman" w:cs="Times New Roman"/>
          <w:sz w:val="28"/>
          <w:szCs w:val="28"/>
          <w:lang w:val="ru-RU"/>
        </w:rPr>
      </w:pPr>
      <w:r w:rsidRPr="0034005E">
        <w:rPr>
          <w:rFonts w:ascii="Times New Roman" w:eastAsia="Calibri" w:hAnsi="Times New Roman" w:cs="Times New Roman"/>
          <w:b/>
          <w:sz w:val="28"/>
          <w:szCs w:val="28"/>
          <w:lang w:val="uk-UA"/>
        </w:rPr>
        <w:t>РОЗДІЛ 1. ОБРАЗ МІСТА В ЄВРОПЕЙСЬКОМУ ПЕЙЗАЖНОМУ ЖИВОПИСІ: ЕТАПИ СТАНОВЛЕННЯ, РОЗВИТКУ</w:t>
      </w:r>
      <w:r w:rsidRPr="00D6409A">
        <w:rPr>
          <w:rFonts w:ascii="Times New Roman" w:eastAsia="Calibri" w:hAnsi="Times New Roman" w:cs="Times New Roman"/>
          <w:sz w:val="28"/>
          <w:szCs w:val="28"/>
          <w:lang w:val="uk-UA"/>
        </w:rPr>
        <w:t>……………………….</w:t>
      </w:r>
      <w:bookmarkStart w:id="0" w:name="_Hlk64182997"/>
      <w:r w:rsidR="00304488" w:rsidRPr="00304488">
        <w:rPr>
          <w:rFonts w:ascii="Times New Roman" w:eastAsia="Calibri" w:hAnsi="Times New Roman" w:cs="Times New Roman"/>
          <w:sz w:val="28"/>
          <w:szCs w:val="28"/>
          <w:lang w:val="ru-RU"/>
        </w:rPr>
        <w:t>..</w:t>
      </w:r>
      <w:r w:rsidR="004808A6" w:rsidRPr="004808A6">
        <w:rPr>
          <w:rFonts w:ascii="Times New Roman" w:eastAsia="Calibri" w:hAnsi="Times New Roman" w:cs="Times New Roman"/>
          <w:sz w:val="28"/>
          <w:szCs w:val="28"/>
          <w:lang w:val="ru-RU"/>
        </w:rPr>
        <w:t>8</w:t>
      </w:r>
    </w:p>
    <w:p w:rsidR="00EA7E85" w:rsidRPr="004808A6" w:rsidRDefault="00EA7E85" w:rsidP="00EA7E85">
      <w:pPr>
        <w:spacing w:after="0" w:line="360" w:lineRule="auto"/>
        <w:jc w:val="both"/>
        <w:rPr>
          <w:rFonts w:ascii="Times New Roman" w:eastAsia="Calibri" w:hAnsi="Times New Roman" w:cs="Times New Roman"/>
          <w:sz w:val="28"/>
          <w:szCs w:val="28"/>
          <w:lang w:val="ru-RU"/>
        </w:rPr>
      </w:pPr>
      <w:r w:rsidRPr="0034005E">
        <w:rPr>
          <w:rFonts w:ascii="Times New Roman" w:eastAsia="Calibri" w:hAnsi="Times New Roman" w:cs="Times New Roman"/>
          <w:sz w:val="28"/>
          <w:szCs w:val="28"/>
          <w:lang w:val="uk-UA"/>
        </w:rPr>
        <w:t>1.1.</w:t>
      </w:r>
      <w:r w:rsidR="001177F7">
        <w:rPr>
          <w:rFonts w:ascii="Times New Roman" w:eastAsia="Calibri" w:hAnsi="Times New Roman" w:cs="Times New Roman"/>
          <w:sz w:val="28"/>
          <w:szCs w:val="28"/>
          <w:lang w:val="uk-UA"/>
        </w:rPr>
        <w:t xml:space="preserve"> </w:t>
      </w:r>
      <w:r w:rsidRPr="0034005E">
        <w:rPr>
          <w:rFonts w:ascii="Times New Roman" w:eastAsia="Calibri" w:hAnsi="Times New Roman" w:cs="Times New Roman"/>
          <w:sz w:val="28"/>
          <w:szCs w:val="28"/>
          <w:lang w:val="uk-UA"/>
        </w:rPr>
        <w:t>Історіографія, термінологічна база та методологія дослідження………</w:t>
      </w:r>
      <w:r>
        <w:rPr>
          <w:rFonts w:ascii="Times New Roman" w:eastAsia="Calibri" w:hAnsi="Times New Roman" w:cs="Times New Roman"/>
          <w:sz w:val="28"/>
          <w:szCs w:val="28"/>
          <w:lang w:val="uk-UA"/>
        </w:rPr>
        <w:t>…</w:t>
      </w:r>
      <w:r w:rsidR="00304488">
        <w:rPr>
          <w:rFonts w:ascii="Times New Roman" w:eastAsia="Calibri" w:hAnsi="Times New Roman" w:cs="Times New Roman"/>
          <w:sz w:val="28"/>
          <w:szCs w:val="28"/>
          <w:lang w:val="uk-UA"/>
        </w:rPr>
        <w:t>…</w:t>
      </w:r>
      <w:r w:rsidR="00304488" w:rsidRPr="00304488">
        <w:rPr>
          <w:rFonts w:ascii="Times New Roman" w:eastAsia="Calibri" w:hAnsi="Times New Roman" w:cs="Times New Roman"/>
          <w:sz w:val="28"/>
          <w:szCs w:val="28"/>
          <w:lang w:val="ru-RU"/>
        </w:rPr>
        <w:t>..</w:t>
      </w:r>
      <w:r w:rsidR="004808A6" w:rsidRPr="004808A6">
        <w:rPr>
          <w:rFonts w:ascii="Times New Roman" w:eastAsia="Calibri" w:hAnsi="Times New Roman" w:cs="Times New Roman"/>
          <w:sz w:val="28"/>
          <w:szCs w:val="28"/>
          <w:lang w:val="ru-RU"/>
        </w:rPr>
        <w:t>8</w:t>
      </w:r>
    </w:p>
    <w:p w:rsidR="00EA7E85" w:rsidRPr="004808A6" w:rsidRDefault="00EA7E85" w:rsidP="00EA7E85">
      <w:pPr>
        <w:spacing w:after="0" w:line="360" w:lineRule="auto"/>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uk-UA"/>
        </w:rPr>
        <w:t>1.2.</w:t>
      </w:r>
      <w:r w:rsidR="001177F7">
        <w:rPr>
          <w:rFonts w:ascii="Times New Roman" w:eastAsia="Calibri" w:hAnsi="Times New Roman" w:cs="Times New Roman"/>
          <w:sz w:val="28"/>
          <w:szCs w:val="28"/>
          <w:lang w:val="uk-UA"/>
        </w:rPr>
        <w:t> </w:t>
      </w:r>
      <w:r w:rsidRPr="0034005E">
        <w:rPr>
          <w:rFonts w:ascii="Times New Roman" w:eastAsia="Calibri" w:hAnsi="Times New Roman" w:cs="Times New Roman"/>
          <w:sz w:val="28"/>
          <w:szCs w:val="28"/>
          <w:lang w:val="uk-UA"/>
        </w:rPr>
        <w:t>Образ міста як культурний феномен: концептуальні межі, сутність, класифікація……………</w:t>
      </w:r>
      <w:r>
        <w:rPr>
          <w:rFonts w:ascii="Times New Roman" w:eastAsia="Calibri" w:hAnsi="Times New Roman" w:cs="Times New Roman"/>
          <w:sz w:val="28"/>
          <w:szCs w:val="28"/>
          <w:lang w:val="uk-UA"/>
        </w:rPr>
        <w:t>………………………………………………………</w:t>
      </w:r>
      <w:r w:rsidR="00304488">
        <w:rPr>
          <w:rFonts w:ascii="Times New Roman" w:eastAsia="Calibri" w:hAnsi="Times New Roman" w:cs="Times New Roman"/>
          <w:sz w:val="28"/>
          <w:szCs w:val="28"/>
          <w:lang w:val="uk-UA"/>
        </w:rPr>
        <w:t>…</w:t>
      </w:r>
      <w:r w:rsidR="00304488" w:rsidRPr="00304488">
        <w:rPr>
          <w:rFonts w:ascii="Times New Roman" w:eastAsia="Calibri" w:hAnsi="Times New Roman" w:cs="Times New Roman"/>
          <w:sz w:val="28"/>
          <w:szCs w:val="28"/>
          <w:lang w:val="ru-RU"/>
        </w:rPr>
        <w:t>...</w:t>
      </w:r>
      <w:r w:rsidR="004808A6" w:rsidRPr="004808A6">
        <w:rPr>
          <w:rFonts w:ascii="Times New Roman" w:eastAsia="Calibri" w:hAnsi="Times New Roman" w:cs="Times New Roman"/>
          <w:sz w:val="28"/>
          <w:szCs w:val="28"/>
          <w:lang w:val="ru-RU"/>
        </w:rPr>
        <w:t>14</w:t>
      </w:r>
    </w:p>
    <w:p w:rsidR="00EA7E85" w:rsidRPr="004808A6" w:rsidRDefault="00EA7E85" w:rsidP="00EA7E85">
      <w:pPr>
        <w:spacing w:after="0" w:line="360" w:lineRule="auto"/>
        <w:jc w:val="both"/>
        <w:rPr>
          <w:rFonts w:ascii="Times New Roman" w:eastAsia="Calibri" w:hAnsi="Times New Roman" w:cs="Times New Roman"/>
          <w:sz w:val="28"/>
          <w:szCs w:val="28"/>
          <w:lang w:val="ru-RU"/>
        </w:rPr>
      </w:pPr>
      <w:r w:rsidRPr="0034005E">
        <w:rPr>
          <w:rFonts w:ascii="Times New Roman" w:eastAsia="Calibri" w:hAnsi="Times New Roman" w:cs="Times New Roman"/>
          <w:sz w:val="28"/>
          <w:szCs w:val="28"/>
          <w:lang w:val="uk-UA"/>
        </w:rPr>
        <w:t xml:space="preserve">1.3. </w:t>
      </w:r>
      <w:r w:rsidRPr="004C5035">
        <w:rPr>
          <w:rFonts w:ascii="Times New Roman" w:eastAsia="Calibri" w:hAnsi="Times New Roman" w:cs="Times New Roman"/>
          <w:bCs/>
          <w:iCs/>
          <w:sz w:val="28"/>
          <w:szCs w:val="28"/>
          <w:lang w:val="uk-UA"/>
        </w:rPr>
        <w:t>Зародження та провідні етапи розвитку міського пейзажу в європейському живопису</w:t>
      </w:r>
      <w:r w:rsidRPr="0034005E">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w:t>
      </w:r>
      <w:r w:rsidR="00304488">
        <w:rPr>
          <w:rFonts w:ascii="Times New Roman" w:eastAsia="Calibri" w:hAnsi="Times New Roman" w:cs="Times New Roman"/>
          <w:sz w:val="28"/>
          <w:szCs w:val="28"/>
          <w:lang w:val="uk-UA"/>
        </w:rPr>
        <w:t>…</w:t>
      </w:r>
      <w:r w:rsidR="00304488">
        <w:rPr>
          <w:rFonts w:ascii="Times New Roman" w:eastAsia="Calibri" w:hAnsi="Times New Roman" w:cs="Times New Roman"/>
          <w:sz w:val="28"/>
          <w:szCs w:val="28"/>
          <w:lang w:val="ru-RU"/>
        </w:rPr>
        <w:t>………………</w:t>
      </w:r>
      <w:r w:rsidR="00304488" w:rsidRPr="00304488">
        <w:rPr>
          <w:rFonts w:ascii="Times New Roman" w:eastAsia="Calibri" w:hAnsi="Times New Roman" w:cs="Times New Roman"/>
          <w:sz w:val="28"/>
          <w:szCs w:val="28"/>
          <w:lang w:val="ru-RU"/>
        </w:rPr>
        <w:t>..</w:t>
      </w:r>
      <w:r w:rsidR="004808A6" w:rsidRPr="004808A6">
        <w:rPr>
          <w:rFonts w:ascii="Times New Roman" w:eastAsia="Calibri" w:hAnsi="Times New Roman" w:cs="Times New Roman"/>
          <w:sz w:val="28"/>
          <w:szCs w:val="28"/>
          <w:lang w:val="ru-RU"/>
        </w:rPr>
        <w:t>19</w:t>
      </w:r>
    </w:p>
    <w:p w:rsidR="00EA7E85" w:rsidRPr="004808A6" w:rsidRDefault="00EA7E85" w:rsidP="00EA7E85">
      <w:pPr>
        <w:spacing w:after="0" w:line="360" w:lineRule="auto"/>
        <w:jc w:val="both"/>
        <w:rPr>
          <w:rFonts w:ascii="Times New Roman" w:eastAsia="Calibri" w:hAnsi="Times New Roman" w:cs="Times New Roman"/>
          <w:sz w:val="28"/>
          <w:szCs w:val="28"/>
          <w:lang w:val="ru-RU"/>
        </w:rPr>
      </w:pPr>
      <w:r w:rsidRPr="0034005E">
        <w:rPr>
          <w:rFonts w:ascii="Times New Roman" w:eastAsia="Calibri" w:hAnsi="Times New Roman" w:cs="Times New Roman"/>
          <w:sz w:val="28"/>
          <w:szCs w:val="28"/>
          <w:lang w:val="uk-UA"/>
        </w:rPr>
        <w:t>1.4. Образ міста в європейському пейзажі кінця ХІХ – ХХ століть……..…</w:t>
      </w:r>
      <w:r w:rsidR="00304488">
        <w:rPr>
          <w:rFonts w:ascii="Times New Roman" w:eastAsia="Calibri" w:hAnsi="Times New Roman" w:cs="Times New Roman"/>
          <w:sz w:val="28"/>
          <w:szCs w:val="28"/>
          <w:lang w:val="uk-UA"/>
        </w:rPr>
        <w:t>…</w:t>
      </w:r>
      <w:r w:rsidR="00304488">
        <w:rPr>
          <w:rFonts w:ascii="Times New Roman" w:eastAsia="Calibri" w:hAnsi="Times New Roman" w:cs="Times New Roman"/>
          <w:sz w:val="28"/>
          <w:szCs w:val="28"/>
          <w:lang w:val="ru-RU"/>
        </w:rPr>
        <w:t>….</w:t>
      </w:r>
      <w:r w:rsidR="004808A6" w:rsidRPr="004808A6">
        <w:rPr>
          <w:rFonts w:ascii="Times New Roman" w:eastAsia="Calibri" w:hAnsi="Times New Roman" w:cs="Times New Roman"/>
          <w:sz w:val="28"/>
          <w:szCs w:val="28"/>
          <w:lang w:val="ru-RU"/>
        </w:rPr>
        <w:t>23</w:t>
      </w:r>
    </w:p>
    <w:p w:rsidR="00EA7E85" w:rsidRPr="00304488" w:rsidRDefault="00EA7E85" w:rsidP="00EA7E85">
      <w:pPr>
        <w:spacing w:after="0" w:line="360" w:lineRule="auto"/>
        <w:jc w:val="both"/>
        <w:rPr>
          <w:rFonts w:ascii="Times New Roman" w:eastAsia="Calibri" w:hAnsi="Times New Roman" w:cs="Times New Roman"/>
          <w:sz w:val="28"/>
          <w:szCs w:val="28"/>
          <w:lang w:val="ru-RU"/>
        </w:rPr>
      </w:pPr>
      <w:r w:rsidRPr="0034005E">
        <w:rPr>
          <w:rFonts w:ascii="Times New Roman" w:eastAsia="Calibri" w:hAnsi="Times New Roman" w:cs="Times New Roman"/>
          <w:sz w:val="28"/>
          <w:szCs w:val="28"/>
          <w:lang w:val="uk-UA"/>
        </w:rPr>
        <w:t xml:space="preserve">Висновки </w:t>
      </w:r>
      <w:r w:rsidRPr="00EA7E85">
        <w:rPr>
          <w:rFonts w:ascii="Times New Roman" w:eastAsia="Calibri" w:hAnsi="Times New Roman" w:cs="Times New Roman"/>
          <w:sz w:val="28"/>
          <w:szCs w:val="28"/>
          <w:lang w:val="uk-UA"/>
        </w:rPr>
        <w:t>до розділу 1</w:t>
      </w:r>
      <w:r w:rsidRPr="0034005E">
        <w:rPr>
          <w:rFonts w:ascii="Times New Roman" w:eastAsia="Calibri" w:hAnsi="Times New Roman" w:cs="Times New Roman"/>
          <w:sz w:val="28"/>
          <w:szCs w:val="28"/>
          <w:lang w:val="uk-UA"/>
        </w:rPr>
        <w:t>…………………………………………………</w:t>
      </w:r>
      <w:r w:rsidR="00304488">
        <w:rPr>
          <w:rFonts w:ascii="Times New Roman" w:eastAsia="Calibri" w:hAnsi="Times New Roman" w:cs="Times New Roman"/>
          <w:sz w:val="28"/>
          <w:szCs w:val="28"/>
          <w:lang w:val="ru-RU"/>
        </w:rPr>
        <w:t>…</w:t>
      </w:r>
      <w:r w:rsidR="00304488" w:rsidRPr="00304488">
        <w:rPr>
          <w:rFonts w:ascii="Times New Roman" w:eastAsia="Calibri" w:hAnsi="Times New Roman" w:cs="Times New Roman"/>
          <w:sz w:val="28"/>
          <w:szCs w:val="28"/>
          <w:lang w:val="ru-RU"/>
        </w:rPr>
        <w:t>…</w:t>
      </w:r>
      <w:r w:rsidR="00304488">
        <w:rPr>
          <w:rFonts w:ascii="Times New Roman" w:eastAsia="Calibri" w:hAnsi="Times New Roman" w:cs="Times New Roman"/>
          <w:sz w:val="28"/>
          <w:szCs w:val="28"/>
          <w:lang w:val="ru-RU"/>
        </w:rPr>
        <w:t>…</w:t>
      </w:r>
      <w:r w:rsidR="00304488" w:rsidRPr="00304488">
        <w:rPr>
          <w:rFonts w:ascii="Times New Roman" w:eastAsia="Calibri" w:hAnsi="Times New Roman" w:cs="Times New Roman"/>
          <w:sz w:val="28"/>
          <w:szCs w:val="28"/>
          <w:lang w:val="ru-RU"/>
        </w:rPr>
        <w:t>…..</w:t>
      </w:r>
      <w:r w:rsidR="00304488" w:rsidRPr="006F600D">
        <w:rPr>
          <w:rFonts w:ascii="Times New Roman" w:eastAsia="Calibri" w:hAnsi="Times New Roman" w:cs="Times New Roman"/>
          <w:sz w:val="28"/>
          <w:szCs w:val="28"/>
          <w:lang w:val="ru-RU"/>
        </w:rPr>
        <w:t>.</w:t>
      </w:r>
      <w:r w:rsidR="004808A6" w:rsidRPr="00304488">
        <w:rPr>
          <w:rFonts w:ascii="Times New Roman" w:eastAsia="Calibri" w:hAnsi="Times New Roman" w:cs="Times New Roman"/>
          <w:sz w:val="28"/>
          <w:szCs w:val="28"/>
          <w:lang w:val="ru-RU"/>
        </w:rPr>
        <w:t>31</w:t>
      </w:r>
    </w:p>
    <w:bookmarkEnd w:id="0"/>
    <w:p w:rsidR="00EA7E85" w:rsidRPr="004808A6" w:rsidRDefault="00EA7E85" w:rsidP="00EA7E85">
      <w:pPr>
        <w:spacing w:after="0" w:line="360" w:lineRule="auto"/>
        <w:jc w:val="both"/>
        <w:rPr>
          <w:rFonts w:ascii="Times New Roman" w:eastAsia="Calibri" w:hAnsi="Times New Roman" w:cs="Times New Roman"/>
          <w:sz w:val="28"/>
          <w:szCs w:val="28"/>
          <w:lang w:val="ru-RU"/>
        </w:rPr>
      </w:pPr>
      <w:r w:rsidRPr="0034005E">
        <w:rPr>
          <w:rFonts w:ascii="Times New Roman" w:eastAsia="Calibri" w:hAnsi="Times New Roman" w:cs="Times New Roman"/>
          <w:b/>
          <w:sz w:val="28"/>
          <w:szCs w:val="28"/>
          <w:lang w:val="uk-UA"/>
        </w:rPr>
        <w:t>РОЗДІЛ 2.  ОБРАЗ  МІСТА В УКРАЇНСЬКОМУ  ПЕЙЗАЖНОМУ ЖИВОПИСІ  ОКРЕСЛЕНОГО ПЕРІОДУ</w:t>
      </w:r>
      <w:r w:rsidRPr="0034005E">
        <w:rPr>
          <w:rFonts w:ascii="Times New Roman" w:eastAsia="Calibri" w:hAnsi="Times New Roman" w:cs="Times New Roman"/>
          <w:sz w:val="28"/>
          <w:szCs w:val="28"/>
          <w:lang w:val="uk-UA"/>
        </w:rPr>
        <w:t>……</w:t>
      </w:r>
      <w:r w:rsidR="004808A6">
        <w:rPr>
          <w:rFonts w:ascii="Times New Roman" w:eastAsia="Calibri" w:hAnsi="Times New Roman" w:cs="Times New Roman"/>
          <w:sz w:val="28"/>
          <w:szCs w:val="28"/>
          <w:lang w:val="uk-UA"/>
        </w:rPr>
        <w:t>……………………………….</w:t>
      </w:r>
      <w:r w:rsidR="004808A6" w:rsidRPr="004808A6">
        <w:rPr>
          <w:rFonts w:ascii="Times New Roman" w:eastAsia="Calibri" w:hAnsi="Times New Roman" w:cs="Times New Roman"/>
          <w:sz w:val="28"/>
          <w:szCs w:val="28"/>
          <w:lang w:val="ru-RU"/>
        </w:rPr>
        <w:t>32</w:t>
      </w:r>
    </w:p>
    <w:p w:rsidR="00EA7E85" w:rsidRPr="0034005E" w:rsidRDefault="001177F7" w:rsidP="00EA7E85">
      <w:pPr>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2.1. </w:t>
      </w:r>
      <w:r w:rsidR="00EA7E85" w:rsidRPr="0034005E">
        <w:rPr>
          <w:rFonts w:ascii="Times New Roman" w:eastAsia="Calibri" w:hAnsi="Times New Roman" w:cs="Times New Roman"/>
          <w:sz w:val="28"/>
          <w:szCs w:val="28"/>
          <w:lang w:val="uk-UA"/>
        </w:rPr>
        <w:t>Національні особливості становлення та розвитку міського пейзажного живопису в Україні. Образ міста в творах митців к.</w:t>
      </w:r>
      <w:r w:rsidR="00EA7E85">
        <w:rPr>
          <w:rFonts w:ascii="Times New Roman" w:eastAsia="Calibri" w:hAnsi="Times New Roman" w:cs="Times New Roman"/>
          <w:sz w:val="28"/>
          <w:szCs w:val="28"/>
          <w:lang w:val="uk-UA"/>
        </w:rPr>
        <w:t xml:space="preserve"> </w:t>
      </w:r>
      <w:r w:rsidR="00EA7E85" w:rsidRPr="0034005E">
        <w:rPr>
          <w:rFonts w:ascii="Times New Roman" w:eastAsia="Calibri" w:hAnsi="Times New Roman" w:cs="Times New Roman"/>
          <w:sz w:val="28"/>
          <w:szCs w:val="28"/>
          <w:lang w:val="uk-UA"/>
        </w:rPr>
        <w:t>XIX – поч. XX ст. ……</w:t>
      </w:r>
      <w:r w:rsidR="00EA7E85">
        <w:rPr>
          <w:rFonts w:ascii="Times New Roman" w:eastAsia="Calibri" w:hAnsi="Times New Roman" w:cs="Times New Roman"/>
          <w:iCs/>
          <w:sz w:val="28"/>
          <w:szCs w:val="28"/>
          <w:lang w:val="uk-UA"/>
        </w:rPr>
        <w:t>…</w:t>
      </w:r>
      <w:r w:rsidR="00304488">
        <w:rPr>
          <w:rFonts w:ascii="Times New Roman" w:eastAsia="Calibri" w:hAnsi="Times New Roman" w:cs="Times New Roman"/>
          <w:iCs/>
          <w:sz w:val="28"/>
          <w:szCs w:val="28"/>
          <w:lang w:val="uk-UA"/>
        </w:rPr>
        <w:t>…</w:t>
      </w:r>
      <w:r w:rsidR="004808A6" w:rsidRPr="004808A6">
        <w:rPr>
          <w:rFonts w:ascii="Times New Roman" w:eastAsia="Calibri" w:hAnsi="Times New Roman" w:cs="Times New Roman"/>
          <w:iCs/>
          <w:sz w:val="28"/>
          <w:szCs w:val="28"/>
          <w:lang w:val="ru-RU"/>
        </w:rPr>
        <w:t>32</w:t>
      </w:r>
      <w:r w:rsidR="00EA7E85" w:rsidRPr="0034005E">
        <w:rPr>
          <w:rFonts w:ascii="Times New Roman" w:eastAsia="Calibri" w:hAnsi="Times New Roman" w:cs="Times New Roman"/>
          <w:i/>
          <w:iCs/>
          <w:sz w:val="28"/>
          <w:szCs w:val="28"/>
          <w:lang w:val="uk-UA"/>
        </w:rPr>
        <w:t xml:space="preserve"> </w:t>
      </w:r>
    </w:p>
    <w:p w:rsidR="00EA7E85" w:rsidRPr="004808A6" w:rsidRDefault="00EA7E85" w:rsidP="00EA7E85">
      <w:pPr>
        <w:spacing w:after="0" w:line="360" w:lineRule="auto"/>
        <w:jc w:val="both"/>
        <w:rPr>
          <w:rFonts w:ascii="Times New Roman" w:eastAsia="Calibri" w:hAnsi="Times New Roman" w:cs="Times New Roman"/>
          <w:sz w:val="28"/>
          <w:szCs w:val="28"/>
          <w:lang w:val="ru-RU"/>
        </w:rPr>
      </w:pPr>
      <w:r w:rsidRPr="0034005E">
        <w:rPr>
          <w:rFonts w:ascii="Times New Roman" w:eastAsia="Calibri" w:hAnsi="Times New Roman" w:cs="Times New Roman"/>
          <w:sz w:val="28"/>
          <w:szCs w:val="28"/>
          <w:lang w:val="uk-UA"/>
        </w:rPr>
        <w:t xml:space="preserve">2.2. Художній образ в </w:t>
      </w:r>
      <w:r w:rsidR="004808A6">
        <w:rPr>
          <w:rFonts w:ascii="Times New Roman" w:eastAsia="Calibri" w:hAnsi="Times New Roman" w:cs="Times New Roman"/>
          <w:sz w:val="28"/>
          <w:szCs w:val="28"/>
          <w:lang w:val="uk-UA"/>
        </w:rPr>
        <w:t xml:space="preserve">пейзажі з міськими мотивами в творах українських живописців </w:t>
      </w:r>
      <w:r w:rsidRPr="0034005E">
        <w:rPr>
          <w:rFonts w:ascii="Times New Roman" w:eastAsia="Calibri" w:hAnsi="Times New Roman" w:cs="Times New Roman"/>
          <w:sz w:val="28"/>
          <w:szCs w:val="28"/>
          <w:lang w:val="uk-UA"/>
        </w:rPr>
        <w:t>1920-х – 1980-х. ……</w:t>
      </w:r>
      <w:r>
        <w:rPr>
          <w:rFonts w:ascii="Times New Roman" w:eastAsia="Calibri" w:hAnsi="Times New Roman" w:cs="Times New Roman"/>
          <w:sz w:val="28"/>
          <w:szCs w:val="28"/>
          <w:lang w:val="uk-UA"/>
        </w:rPr>
        <w:t>………………………………………</w:t>
      </w:r>
      <w:r w:rsidR="00304488" w:rsidRPr="00304488">
        <w:rPr>
          <w:rFonts w:ascii="Times New Roman" w:eastAsia="Calibri" w:hAnsi="Times New Roman" w:cs="Times New Roman"/>
          <w:sz w:val="28"/>
          <w:szCs w:val="28"/>
          <w:lang w:val="ru-RU"/>
        </w:rPr>
        <w:t>………….</w:t>
      </w:r>
      <w:r w:rsidR="004808A6" w:rsidRPr="004808A6">
        <w:rPr>
          <w:rFonts w:ascii="Times New Roman" w:eastAsia="Calibri" w:hAnsi="Times New Roman" w:cs="Times New Roman"/>
          <w:sz w:val="28"/>
          <w:szCs w:val="28"/>
          <w:lang w:val="ru-RU"/>
        </w:rPr>
        <w:t>38</w:t>
      </w:r>
    </w:p>
    <w:p w:rsidR="00EA7E85" w:rsidRPr="004808A6" w:rsidRDefault="00EA7E85" w:rsidP="00EA7E85">
      <w:pPr>
        <w:spacing w:after="0" w:line="360" w:lineRule="auto"/>
        <w:jc w:val="both"/>
        <w:rPr>
          <w:rFonts w:ascii="Times New Roman" w:eastAsia="Calibri" w:hAnsi="Times New Roman" w:cs="Times New Roman"/>
          <w:sz w:val="28"/>
          <w:szCs w:val="28"/>
          <w:lang w:val="ru-RU"/>
        </w:rPr>
      </w:pPr>
      <w:r w:rsidRPr="0034005E">
        <w:rPr>
          <w:rFonts w:ascii="Times New Roman" w:eastAsia="Calibri" w:hAnsi="Times New Roman" w:cs="Times New Roman"/>
          <w:sz w:val="28"/>
          <w:szCs w:val="28"/>
          <w:lang w:val="uk-UA"/>
        </w:rPr>
        <w:t>2.3. Міський пейзаж в сучасному вітчизняному   живописі   (1990-і – 2000-ні роки)…………</w:t>
      </w:r>
      <w:r>
        <w:rPr>
          <w:rFonts w:ascii="Times New Roman" w:eastAsia="Calibri" w:hAnsi="Times New Roman" w:cs="Times New Roman"/>
          <w:sz w:val="28"/>
          <w:szCs w:val="28"/>
          <w:lang w:val="uk-UA"/>
        </w:rPr>
        <w:t>……………………………………………………………………</w:t>
      </w:r>
      <w:r w:rsidR="00304488">
        <w:rPr>
          <w:rFonts w:ascii="Times New Roman" w:eastAsia="Calibri" w:hAnsi="Times New Roman" w:cs="Times New Roman"/>
          <w:sz w:val="28"/>
          <w:szCs w:val="28"/>
          <w:lang w:val="uk-UA"/>
        </w:rPr>
        <w:t>…</w:t>
      </w:r>
      <w:r w:rsidR="004808A6" w:rsidRPr="004808A6">
        <w:rPr>
          <w:rFonts w:ascii="Times New Roman" w:eastAsia="Calibri" w:hAnsi="Times New Roman" w:cs="Times New Roman"/>
          <w:sz w:val="28"/>
          <w:szCs w:val="28"/>
          <w:lang w:val="ru-RU"/>
        </w:rPr>
        <w:t>46</w:t>
      </w:r>
    </w:p>
    <w:p w:rsidR="00EA7E85" w:rsidRPr="004808A6" w:rsidRDefault="00EA7E85" w:rsidP="00EA7E85">
      <w:pPr>
        <w:spacing w:after="0" w:line="360" w:lineRule="auto"/>
        <w:jc w:val="both"/>
        <w:rPr>
          <w:rFonts w:ascii="Times New Roman" w:eastAsia="Calibri" w:hAnsi="Times New Roman" w:cs="Times New Roman"/>
          <w:sz w:val="28"/>
          <w:szCs w:val="28"/>
          <w:lang w:val="ru-RU"/>
        </w:rPr>
      </w:pPr>
      <w:r w:rsidRPr="0034005E">
        <w:rPr>
          <w:rFonts w:ascii="Times New Roman" w:eastAsia="Calibri" w:hAnsi="Times New Roman" w:cs="Times New Roman"/>
          <w:sz w:val="28"/>
          <w:szCs w:val="28"/>
          <w:lang w:val="uk-UA"/>
        </w:rPr>
        <w:t>2.4. Образ міста в творчості живописців Криворіжжя………</w:t>
      </w:r>
      <w:r>
        <w:rPr>
          <w:rFonts w:ascii="Times New Roman" w:eastAsia="Calibri" w:hAnsi="Times New Roman" w:cs="Times New Roman"/>
          <w:sz w:val="28"/>
          <w:szCs w:val="28"/>
          <w:lang w:val="uk-UA"/>
        </w:rPr>
        <w:t>…………………</w:t>
      </w:r>
      <w:r w:rsidR="00304488">
        <w:rPr>
          <w:rFonts w:ascii="Times New Roman" w:eastAsia="Calibri" w:hAnsi="Times New Roman" w:cs="Times New Roman"/>
          <w:sz w:val="28"/>
          <w:szCs w:val="28"/>
          <w:lang w:val="ru-RU"/>
        </w:rPr>
        <w:t>…</w:t>
      </w:r>
      <w:r w:rsidR="004808A6" w:rsidRPr="004808A6">
        <w:rPr>
          <w:rFonts w:ascii="Times New Roman" w:eastAsia="Calibri" w:hAnsi="Times New Roman" w:cs="Times New Roman"/>
          <w:sz w:val="28"/>
          <w:szCs w:val="28"/>
          <w:lang w:val="ru-RU"/>
        </w:rPr>
        <w:t>50</w:t>
      </w:r>
    </w:p>
    <w:p w:rsidR="00EA7E85" w:rsidRPr="00304488" w:rsidRDefault="00EA7E85" w:rsidP="00EA7E85">
      <w:pPr>
        <w:spacing w:after="0" w:line="360" w:lineRule="auto"/>
        <w:jc w:val="both"/>
        <w:rPr>
          <w:rFonts w:ascii="Times New Roman" w:eastAsia="Calibri" w:hAnsi="Times New Roman" w:cs="Times New Roman"/>
          <w:sz w:val="28"/>
          <w:szCs w:val="28"/>
          <w:lang w:val="ru-RU"/>
        </w:rPr>
      </w:pPr>
      <w:r w:rsidRPr="0034005E">
        <w:rPr>
          <w:rFonts w:ascii="Times New Roman" w:eastAsia="Calibri" w:hAnsi="Times New Roman" w:cs="Times New Roman"/>
          <w:sz w:val="28"/>
          <w:szCs w:val="28"/>
          <w:lang w:val="uk-UA"/>
        </w:rPr>
        <w:t xml:space="preserve">Висновки </w:t>
      </w:r>
      <w:r w:rsidRPr="00EA7E85">
        <w:rPr>
          <w:rFonts w:ascii="Times New Roman" w:eastAsia="Calibri" w:hAnsi="Times New Roman" w:cs="Times New Roman"/>
          <w:sz w:val="28"/>
          <w:szCs w:val="28"/>
          <w:lang w:val="uk-UA"/>
        </w:rPr>
        <w:t>до розділу 2</w:t>
      </w:r>
      <w:r w:rsidRPr="0034005E">
        <w:rPr>
          <w:rFonts w:ascii="Times New Roman" w:eastAsia="Calibri" w:hAnsi="Times New Roman" w:cs="Times New Roman"/>
          <w:sz w:val="28"/>
          <w:szCs w:val="28"/>
          <w:lang w:val="uk-UA"/>
        </w:rPr>
        <w:t>…………………………………………………...</w:t>
      </w:r>
      <w:r w:rsidR="00304488" w:rsidRPr="00304488">
        <w:rPr>
          <w:rFonts w:ascii="Times New Roman" w:eastAsia="Calibri" w:hAnsi="Times New Roman" w:cs="Times New Roman"/>
          <w:sz w:val="28"/>
          <w:szCs w:val="28"/>
          <w:lang w:val="ru-RU"/>
        </w:rPr>
        <w:t>..............</w:t>
      </w:r>
      <w:r w:rsidR="00304488">
        <w:rPr>
          <w:rFonts w:ascii="Times New Roman" w:eastAsia="Calibri" w:hAnsi="Times New Roman" w:cs="Times New Roman"/>
          <w:sz w:val="28"/>
          <w:szCs w:val="28"/>
          <w:lang w:val="ru-RU"/>
        </w:rPr>
        <w:t>..</w:t>
      </w:r>
      <w:r w:rsidR="00304488" w:rsidRPr="00304488">
        <w:rPr>
          <w:rFonts w:ascii="Times New Roman" w:eastAsia="Calibri" w:hAnsi="Times New Roman" w:cs="Times New Roman"/>
          <w:sz w:val="28"/>
          <w:szCs w:val="28"/>
          <w:lang w:val="ru-RU"/>
        </w:rPr>
        <w:t>54</w:t>
      </w:r>
    </w:p>
    <w:p w:rsidR="00EA7E85" w:rsidRPr="0034005E" w:rsidRDefault="00EA7E85" w:rsidP="00EA7E85">
      <w:pPr>
        <w:spacing w:after="0" w:line="360" w:lineRule="auto"/>
        <w:jc w:val="both"/>
        <w:rPr>
          <w:rFonts w:ascii="Times New Roman" w:eastAsia="Calibri" w:hAnsi="Times New Roman" w:cs="Times New Roman"/>
          <w:sz w:val="28"/>
          <w:szCs w:val="28"/>
          <w:lang w:val="uk-UA"/>
        </w:rPr>
      </w:pPr>
      <w:r w:rsidRPr="00D6409A">
        <w:rPr>
          <w:rFonts w:ascii="Times New Roman" w:eastAsia="Calibri" w:hAnsi="Times New Roman" w:cs="Times New Roman"/>
          <w:b/>
          <w:sz w:val="28"/>
          <w:szCs w:val="28"/>
          <w:lang w:val="uk-UA"/>
        </w:rPr>
        <w:t>РОЗДІЛ 3.</w:t>
      </w:r>
      <w:r>
        <w:rPr>
          <w:rFonts w:ascii="Times New Roman" w:eastAsia="Calibri" w:hAnsi="Times New Roman" w:cs="Times New Roman"/>
          <w:sz w:val="28"/>
          <w:szCs w:val="28"/>
          <w:lang w:val="uk-UA"/>
        </w:rPr>
        <w:t xml:space="preserve"> </w:t>
      </w:r>
      <w:r w:rsidRPr="00D6409A">
        <w:rPr>
          <w:rFonts w:ascii="Times New Roman" w:eastAsia="Calibri" w:hAnsi="Times New Roman" w:cs="Times New Roman"/>
          <w:b/>
          <w:sz w:val="28"/>
          <w:szCs w:val="28"/>
          <w:lang w:val="uk-UA"/>
        </w:rPr>
        <w:t>РОЗВИТОК ХУДОЖНЬО-ОБРАЗНОГО МИСЛЕННЯ СТУДЕНТІВ У ПРОЦЕСІ ВИКОНАННЯ ПЕЙЗАЖУ</w:t>
      </w:r>
      <w:r w:rsidR="004808A6">
        <w:rPr>
          <w:rFonts w:ascii="Times New Roman" w:eastAsia="Calibri" w:hAnsi="Times New Roman" w:cs="Times New Roman"/>
          <w:sz w:val="28"/>
          <w:szCs w:val="28"/>
          <w:lang w:val="uk-UA"/>
        </w:rPr>
        <w:t>………………………</w:t>
      </w:r>
      <w:r w:rsidR="00304488">
        <w:rPr>
          <w:rFonts w:ascii="Times New Roman" w:eastAsia="Calibri" w:hAnsi="Times New Roman" w:cs="Times New Roman"/>
          <w:sz w:val="28"/>
          <w:szCs w:val="28"/>
          <w:lang w:val="ru-RU"/>
        </w:rPr>
        <w:t>.</w:t>
      </w:r>
      <w:r w:rsidR="004808A6">
        <w:rPr>
          <w:rFonts w:ascii="Times New Roman" w:eastAsia="Calibri" w:hAnsi="Times New Roman" w:cs="Times New Roman"/>
          <w:sz w:val="28"/>
          <w:szCs w:val="28"/>
          <w:lang w:val="uk-UA"/>
        </w:rPr>
        <w:t>56</w:t>
      </w:r>
    </w:p>
    <w:p w:rsidR="00EA7E85" w:rsidRPr="0034005E" w:rsidRDefault="00D84DED" w:rsidP="00EA7E85">
      <w:pPr>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3.1.</w:t>
      </w:r>
      <w:r>
        <w:rPr>
          <w:lang w:val="uk-UA"/>
        </w:rPr>
        <w:t> </w:t>
      </w:r>
      <w:r w:rsidR="00EA7E85" w:rsidRPr="0034005E">
        <w:rPr>
          <w:rFonts w:ascii="Times New Roman" w:eastAsia="Calibri" w:hAnsi="Times New Roman" w:cs="Times New Roman"/>
          <w:sz w:val="28"/>
          <w:szCs w:val="28"/>
          <w:lang w:val="ru-RU"/>
        </w:rPr>
        <w:t>Форм</w:t>
      </w:r>
      <w:r w:rsidR="001967AE">
        <w:rPr>
          <w:rFonts w:ascii="Times New Roman" w:eastAsia="Calibri" w:hAnsi="Times New Roman" w:cs="Times New Roman"/>
          <w:sz w:val="28"/>
          <w:szCs w:val="28"/>
          <w:lang w:val="ru-RU"/>
        </w:rPr>
        <w:t>у</w:t>
      </w:r>
      <w:r w:rsidR="00EA7E85" w:rsidRPr="0034005E">
        <w:rPr>
          <w:rFonts w:ascii="Times New Roman" w:eastAsia="Calibri" w:hAnsi="Times New Roman" w:cs="Times New Roman"/>
          <w:sz w:val="28"/>
          <w:szCs w:val="28"/>
          <w:lang w:val="ru-RU"/>
        </w:rPr>
        <w:t>вання художньо-образного мислення засобами пейзажного живопису</w:t>
      </w:r>
      <w:r w:rsidR="004808A6">
        <w:rPr>
          <w:rFonts w:ascii="Times New Roman" w:eastAsia="Calibri" w:hAnsi="Times New Roman" w:cs="Times New Roman"/>
          <w:sz w:val="28"/>
          <w:szCs w:val="28"/>
          <w:lang w:val="ru-RU"/>
        </w:rPr>
        <w:t>……………………………………………</w:t>
      </w:r>
      <w:r>
        <w:rPr>
          <w:rFonts w:ascii="Times New Roman" w:eastAsia="Calibri" w:hAnsi="Times New Roman" w:cs="Times New Roman"/>
          <w:sz w:val="28"/>
          <w:szCs w:val="28"/>
          <w:lang w:val="ru-RU"/>
        </w:rPr>
        <w:t>………………………………</w:t>
      </w:r>
      <w:r w:rsidR="004808A6">
        <w:rPr>
          <w:rFonts w:ascii="Times New Roman" w:eastAsia="Calibri" w:hAnsi="Times New Roman" w:cs="Times New Roman"/>
          <w:sz w:val="28"/>
          <w:szCs w:val="28"/>
          <w:lang w:val="ru-RU"/>
        </w:rPr>
        <w:t>56</w:t>
      </w:r>
    </w:p>
    <w:p w:rsidR="00EA7E85" w:rsidRPr="004808A6" w:rsidRDefault="00EA7E85" w:rsidP="00EA7E85">
      <w:pPr>
        <w:spacing w:after="0" w:line="360" w:lineRule="auto"/>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uk-UA"/>
        </w:rPr>
        <w:t>3.2</w:t>
      </w:r>
      <w:r w:rsidRPr="0034005E">
        <w:rPr>
          <w:rFonts w:ascii="Times New Roman" w:eastAsia="Calibri" w:hAnsi="Times New Roman" w:cs="Times New Roman"/>
          <w:sz w:val="28"/>
          <w:szCs w:val="28"/>
          <w:lang w:val="uk-UA"/>
        </w:rPr>
        <w:t xml:space="preserve">. Розробка навчальних завдань «міський пейзаж» </w:t>
      </w:r>
      <w:r w:rsidR="003F4A87">
        <w:rPr>
          <w:rFonts w:ascii="Times New Roman" w:eastAsia="Calibri" w:hAnsi="Times New Roman" w:cs="Times New Roman"/>
          <w:sz w:val="28"/>
          <w:szCs w:val="28"/>
          <w:lang w:val="uk-UA"/>
        </w:rPr>
        <w:t xml:space="preserve">з метою </w:t>
      </w:r>
      <w:r w:rsidRPr="0034005E">
        <w:rPr>
          <w:rFonts w:ascii="Times New Roman" w:eastAsia="Calibri" w:hAnsi="Times New Roman" w:cs="Times New Roman"/>
          <w:sz w:val="28"/>
          <w:szCs w:val="28"/>
          <w:lang w:val="uk-UA"/>
        </w:rPr>
        <w:t>розвитку художньо-образного мислення студентів при створенні художнього образу міста ………</w:t>
      </w:r>
      <w:r w:rsidR="00304488" w:rsidRPr="00304488">
        <w:rPr>
          <w:rFonts w:ascii="Times New Roman" w:eastAsia="Calibri" w:hAnsi="Times New Roman" w:cs="Times New Roman"/>
          <w:sz w:val="28"/>
          <w:szCs w:val="28"/>
          <w:lang w:val="ru-RU"/>
        </w:rPr>
        <w:t>..</w:t>
      </w:r>
      <w:r w:rsidR="004808A6" w:rsidRPr="004808A6">
        <w:rPr>
          <w:rFonts w:ascii="Times New Roman" w:eastAsia="Calibri" w:hAnsi="Times New Roman" w:cs="Times New Roman"/>
          <w:sz w:val="28"/>
          <w:szCs w:val="28"/>
          <w:lang w:val="ru-RU"/>
        </w:rPr>
        <w:t>61</w:t>
      </w:r>
    </w:p>
    <w:p w:rsidR="00EA7E85" w:rsidRPr="004808A6" w:rsidRDefault="00EA7E85" w:rsidP="00EA7E85">
      <w:pPr>
        <w:spacing w:after="0" w:line="360" w:lineRule="auto"/>
        <w:jc w:val="both"/>
        <w:rPr>
          <w:rFonts w:ascii="Times New Roman" w:eastAsia="Calibri" w:hAnsi="Times New Roman" w:cs="Times New Roman"/>
          <w:sz w:val="28"/>
          <w:szCs w:val="28"/>
          <w:lang w:val="ru-RU"/>
        </w:rPr>
      </w:pPr>
      <w:r w:rsidRPr="0034005E">
        <w:rPr>
          <w:rFonts w:ascii="Times New Roman" w:eastAsia="Calibri" w:hAnsi="Times New Roman" w:cs="Times New Roman"/>
          <w:sz w:val="28"/>
          <w:szCs w:val="28"/>
          <w:lang w:val="uk-UA"/>
        </w:rPr>
        <w:t xml:space="preserve">Висновки </w:t>
      </w:r>
      <w:r w:rsidRPr="00EA7E85">
        <w:rPr>
          <w:rFonts w:ascii="Times New Roman" w:eastAsia="Calibri" w:hAnsi="Times New Roman" w:cs="Times New Roman"/>
          <w:sz w:val="28"/>
          <w:szCs w:val="28"/>
          <w:lang w:val="uk-UA"/>
        </w:rPr>
        <w:t>до розділу 3</w:t>
      </w:r>
      <w:r w:rsidRPr="0034005E">
        <w:rPr>
          <w:rFonts w:ascii="Times New Roman" w:eastAsia="Calibri" w:hAnsi="Times New Roman" w:cs="Times New Roman"/>
          <w:sz w:val="28"/>
          <w:szCs w:val="28"/>
          <w:lang w:val="uk-UA"/>
        </w:rPr>
        <w:t>…………………………………………………</w:t>
      </w:r>
      <w:r w:rsidR="00304488" w:rsidRPr="00304488">
        <w:rPr>
          <w:rFonts w:ascii="Times New Roman" w:eastAsia="Calibri" w:hAnsi="Times New Roman" w:cs="Times New Roman"/>
          <w:sz w:val="28"/>
          <w:szCs w:val="28"/>
          <w:lang w:val="ru-RU"/>
        </w:rPr>
        <w:t>…</w:t>
      </w:r>
      <w:r w:rsidR="00304488">
        <w:rPr>
          <w:rFonts w:ascii="Times New Roman" w:eastAsia="Calibri" w:hAnsi="Times New Roman" w:cs="Times New Roman"/>
          <w:sz w:val="28"/>
          <w:szCs w:val="28"/>
          <w:lang w:val="ru-RU"/>
        </w:rPr>
        <w:t>…</w:t>
      </w:r>
      <w:r w:rsidR="00304488" w:rsidRPr="00304488">
        <w:rPr>
          <w:rFonts w:ascii="Times New Roman" w:eastAsia="Calibri" w:hAnsi="Times New Roman" w:cs="Times New Roman"/>
          <w:sz w:val="28"/>
          <w:szCs w:val="28"/>
          <w:lang w:val="ru-RU"/>
        </w:rPr>
        <w:t>…</w:t>
      </w:r>
      <w:r w:rsidR="00304488">
        <w:rPr>
          <w:rFonts w:ascii="Times New Roman" w:eastAsia="Calibri" w:hAnsi="Times New Roman" w:cs="Times New Roman"/>
          <w:sz w:val="28"/>
          <w:szCs w:val="28"/>
          <w:lang w:val="ru-RU"/>
        </w:rPr>
        <w:t>…</w:t>
      </w:r>
      <w:r w:rsidR="00304488" w:rsidRPr="00304488">
        <w:rPr>
          <w:rFonts w:ascii="Times New Roman" w:eastAsia="Calibri" w:hAnsi="Times New Roman" w:cs="Times New Roman"/>
          <w:sz w:val="28"/>
          <w:szCs w:val="28"/>
          <w:lang w:val="ru-RU"/>
        </w:rPr>
        <w:t>...</w:t>
      </w:r>
      <w:r w:rsidR="004808A6" w:rsidRPr="004808A6">
        <w:rPr>
          <w:rFonts w:ascii="Times New Roman" w:eastAsia="Calibri" w:hAnsi="Times New Roman" w:cs="Times New Roman"/>
          <w:sz w:val="28"/>
          <w:szCs w:val="28"/>
          <w:lang w:val="ru-RU"/>
        </w:rPr>
        <w:t>68</w:t>
      </w:r>
    </w:p>
    <w:p w:rsidR="00EA7E85" w:rsidRPr="004808A6" w:rsidRDefault="00EA7E85" w:rsidP="00EA7E85">
      <w:pPr>
        <w:spacing w:after="0" w:line="360" w:lineRule="auto"/>
        <w:jc w:val="both"/>
        <w:rPr>
          <w:rFonts w:ascii="Times New Roman" w:eastAsia="Calibri" w:hAnsi="Times New Roman" w:cs="Times New Roman"/>
          <w:sz w:val="28"/>
          <w:szCs w:val="28"/>
          <w:lang w:val="ru-RU"/>
        </w:rPr>
      </w:pPr>
      <w:r w:rsidRPr="0034005E">
        <w:rPr>
          <w:rFonts w:ascii="Times New Roman" w:eastAsia="Calibri" w:hAnsi="Times New Roman" w:cs="Times New Roman"/>
          <w:b/>
          <w:sz w:val="28"/>
          <w:szCs w:val="28"/>
          <w:lang w:val="uk-UA"/>
        </w:rPr>
        <w:t>ВИСНОВКИ</w:t>
      </w:r>
      <w:r w:rsidRPr="0034005E">
        <w:rPr>
          <w:rFonts w:ascii="Times New Roman" w:eastAsia="Calibri" w:hAnsi="Times New Roman" w:cs="Times New Roman"/>
          <w:sz w:val="28"/>
          <w:szCs w:val="28"/>
          <w:lang w:val="uk-UA"/>
        </w:rPr>
        <w:t>……………………………………………………………………</w:t>
      </w:r>
      <w:r w:rsidR="00304488">
        <w:rPr>
          <w:rFonts w:ascii="Times New Roman" w:eastAsia="Calibri" w:hAnsi="Times New Roman" w:cs="Times New Roman"/>
          <w:sz w:val="28"/>
          <w:szCs w:val="28"/>
          <w:lang w:val="ru-RU"/>
        </w:rPr>
        <w:t>…</w:t>
      </w:r>
      <w:r w:rsidR="00304488" w:rsidRPr="00304488">
        <w:rPr>
          <w:rFonts w:ascii="Times New Roman" w:eastAsia="Calibri" w:hAnsi="Times New Roman" w:cs="Times New Roman"/>
          <w:sz w:val="28"/>
          <w:szCs w:val="28"/>
          <w:lang w:val="ru-RU"/>
        </w:rPr>
        <w:t>..</w:t>
      </w:r>
      <w:r w:rsidR="004808A6" w:rsidRPr="004808A6">
        <w:rPr>
          <w:rFonts w:ascii="Times New Roman" w:eastAsia="Calibri" w:hAnsi="Times New Roman" w:cs="Times New Roman"/>
          <w:sz w:val="28"/>
          <w:szCs w:val="28"/>
          <w:lang w:val="ru-RU"/>
        </w:rPr>
        <w:t>70</w:t>
      </w:r>
    </w:p>
    <w:p w:rsidR="00EA7E85" w:rsidRPr="004808A6" w:rsidRDefault="00EA7E85" w:rsidP="00EA7E85">
      <w:pPr>
        <w:spacing w:after="0" w:line="360" w:lineRule="auto"/>
        <w:jc w:val="both"/>
        <w:rPr>
          <w:rFonts w:ascii="Times New Roman" w:hAnsi="Times New Roman"/>
          <w:sz w:val="28"/>
          <w:szCs w:val="28"/>
          <w:lang w:val="ru-RU"/>
        </w:rPr>
      </w:pPr>
      <w:r w:rsidRPr="00EA7E85">
        <w:rPr>
          <w:rFonts w:ascii="Times New Roman" w:hAnsi="Times New Roman"/>
          <w:b/>
          <w:sz w:val="28"/>
          <w:szCs w:val="28"/>
          <w:lang w:val="uk-UA"/>
        </w:rPr>
        <w:t>СП</w:t>
      </w:r>
      <w:r>
        <w:rPr>
          <w:rFonts w:ascii="Times New Roman" w:hAnsi="Times New Roman"/>
          <w:b/>
          <w:sz w:val="28"/>
          <w:szCs w:val="28"/>
          <w:lang w:val="uk-UA"/>
        </w:rPr>
        <w:t xml:space="preserve">ИСОК ВИКОРИСТАНОІ ЛІТЕРАТУРИ ТА </w:t>
      </w:r>
      <w:r w:rsidRPr="00EA7E85">
        <w:rPr>
          <w:rFonts w:ascii="Times New Roman" w:hAnsi="Times New Roman"/>
          <w:b/>
          <w:sz w:val="28"/>
          <w:szCs w:val="28"/>
          <w:lang w:val="uk-UA"/>
        </w:rPr>
        <w:t>ДЖЕРЕЛ</w:t>
      </w:r>
      <w:r>
        <w:rPr>
          <w:rFonts w:ascii="Times New Roman" w:hAnsi="Times New Roman"/>
          <w:sz w:val="28"/>
          <w:szCs w:val="28"/>
          <w:lang w:val="uk-UA"/>
        </w:rPr>
        <w:t>………</w:t>
      </w:r>
      <w:r w:rsidR="00304488">
        <w:rPr>
          <w:rFonts w:ascii="Times New Roman" w:hAnsi="Times New Roman"/>
          <w:sz w:val="28"/>
          <w:szCs w:val="28"/>
          <w:lang w:val="ru-RU"/>
        </w:rPr>
        <w:t>………….</w:t>
      </w:r>
      <w:r w:rsidR="004808A6" w:rsidRPr="004808A6">
        <w:rPr>
          <w:rFonts w:ascii="Times New Roman" w:hAnsi="Times New Roman"/>
          <w:sz w:val="28"/>
          <w:szCs w:val="28"/>
          <w:lang w:val="ru-RU"/>
        </w:rPr>
        <w:t>74</w:t>
      </w:r>
    </w:p>
    <w:p w:rsidR="00EA7E85" w:rsidRPr="004808A6" w:rsidRDefault="00EA7E85" w:rsidP="00EA7E85">
      <w:pPr>
        <w:spacing w:after="0" w:line="360" w:lineRule="auto"/>
        <w:jc w:val="both"/>
        <w:rPr>
          <w:rFonts w:ascii="Times New Roman" w:hAnsi="Times New Roman"/>
          <w:sz w:val="28"/>
          <w:szCs w:val="28"/>
          <w:lang w:val="ru-RU"/>
        </w:rPr>
      </w:pPr>
      <w:r w:rsidRPr="00EA7E85">
        <w:rPr>
          <w:rFonts w:ascii="Times New Roman" w:hAnsi="Times New Roman"/>
          <w:b/>
          <w:sz w:val="28"/>
          <w:szCs w:val="28"/>
          <w:lang w:val="uk-UA"/>
        </w:rPr>
        <w:lastRenderedPageBreak/>
        <w:t>СПИСОК ІЛЮСТРАЦІЙ</w:t>
      </w:r>
      <w:r w:rsidR="004808A6" w:rsidRPr="004808A6">
        <w:rPr>
          <w:rFonts w:ascii="Times New Roman" w:hAnsi="Times New Roman"/>
          <w:sz w:val="28"/>
          <w:szCs w:val="28"/>
          <w:lang w:val="ru-RU"/>
        </w:rPr>
        <w:t>……………………………………………………</w:t>
      </w:r>
      <w:r w:rsidR="00304488">
        <w:rPr>
          <w:rFonts w:ascii="Times New Roman" w:hAnsi="Times New Roman"/>
          <w:sz w:val="28"/>
          <w:szCs w:val="28"/>
          <w:lang w:val="ru-RU"/>
        </w:rPr>
        <w:t>…</w:t>
      </w:r>
      <w:r w:rsidR="00304488" w:rsidRPr="00304488">
        <w:rPr>
          <w:rFonts w:ascii="Times New Roman" w:hAnsi="Times New Roman"/>
          <w:sz w:val="28"/>
          <w:szCs w:val="28"/>
          <w:lang w:val="ru-RU"/>
        </w:rPr>
        <w:t>...</w:t>
      </w:r>
      <w:r w:rsidR="00F359DC">
        <w:rPr>
          <w:rFonts w:ascii="Times New Roman" w:hAnsi="Times New Roman"/>
          <w:sz w:val="28"/>
          <w:szCs w:val="28"/>
          <w:lang w:val="ru-RU"/>
        </w:rPr>
        <w:t>81</w:t>
      </w:r>
    </w:p>
    <w:p w:rsidR="00EA7E85" w:rsidRPr="004808A6" w:rsidRDefault="00EA7E85" w:rsidP="00EA7E85">
      <w:pPr>
        <w:spacing w:after="0" w:line="360" w:lineRule="auto"/>
        <w:jc w:val="both"/>
        <w:rPr>
          <w:rFonts w:ascii="Times New Roman" w:hAnsi="Times New Roman" w:cs="Times New Roman"/>
          <w:sz w:val="28"/>
          <w:szCs w:val="28"/>
          <w:lang w:val="ru-RU"/>
        </w:rPr>
      </w:pPr>
      <w:r w:rsidRPr="00EA7E85">
        <w:rPr>
          <w:rFonts w:ascii="Times New Roman" w:hAnsi="Times New Roman" w:cs="Times New Roman"/>
          <w:b/>
          <w:sz w:val="28"/>
          <w:szCs w:val="28"/>
          <w:lang w:val="uk-UA"/>
        </w:rPr>
        <w:t>ДОДАТКИ</w:t>
      </w:r>
      <w:r w:rsidR="004808A6" w:rsidRPr="004808A6">
        <w:rPr>
          <w:rFonts w:ascii="Times New Roman" w:hAnsi="Times New Roman" w:cs="Times New Roman"/>
          <w:sz w:val="28"/>
          <w:szCs w:val="28"/>
          <w:lang w:val="ru-RU"/>
        </w:rPr>
        <w:t>………………………………………………………………………</w:t>
      </w:r>
      <w:r w:rsidR="00304488">
        <w:rPr>
          <w:rFonts w:ascii="Times New Roman" w:hAnsi="Times New Roman" w:cs="Times New Roman"/>
          <w:sz w:val="28"/>
          <w:szCs w:val="28"/>
          <w:lang w:val="ru-RU"/>
        </w:rPr>
        <w:t>…</w:t>
      </w:r>
      <w:r w:rsidR="00304488" w:rsidRPr="00304488">
        <w:rPr>
          <w:rFonts w:ascii="Times New Roman" w:hAnsi="Times New Roman" w:cs="Times New Roman"/>
          <w:sz w:val="28"/>
          <w:szCs w:val="28"/>
          <w:lang w:val="ru-RU"/>
        </w:rPr>
        <w:t>.</w:t>
      </w:r>
      <w:r w:rsidR="00F359DC">
        <w:rPr>
          <w:rFonts w:ascii="Times New Roman" w:hAnsi="Times New Roman" w:cs="Times New Roman"/>
          <w:sz w:val="28"/>
          <w:szCs w:val="28"/>
          <w:lang w:val="ru-RU"/>
        </w:rPr>
        <w:t>85</w:t>
      </w:r>
    </w:p>
    <w:p w:rsidR="00EA7E85" w:rsidRPr="004808A6" w:rsidRDefault="00EA7E85" w:rsidP="00EA7E85">
      <w:pPr>
        <w:spacing w:after="0" w:line="360" w:lineRule="auto"/>
        <w:jc w:val="both"/>
        <w:rPr>
          <w:rFonts w:ascii="Times New Roman" w:hAnsi="Times New Roman" w:cs="Times New Roman"/>
          <w:sz w:val="28"/>
          <w:szCs w:val="28"/>
          <w:lang w:val="ru-RU"/>
        </w:rPr>
      </w:pPr>
      <w:r w:rsidRPr="00EA7E85">
        <w:rPr>
          <w:rFonts w:ascii="Times New Roman" w:hAnsi="Times New Roman" w:cs="Times New Roman"/>
          <w:sz w:val="28"/>
          <w:szCs w:val="28"/>
          <w:lang w:val="uk-UA"/>
        </w:rPr>
        <w:t>Додаток А………………………………………………………………...…</w:t>
      </w:r>
      <w:r w:rsidR="00304488">
        <w:rPr>
          <w:rFonts w:ascii="Times New Roman" w:hAnsi="Times New Roman" w:cs="Times New Roman"/>
          <w:sz w:val="28"/>
          <w:szCs w:val="28"/>
          <w:lang w:val="ru-RU"/>
        </w:rPr>
        <w:t>…</w:t>
      </w:r>
      <w:r w:rsidR="00304488" w:rsidRPr="00304488">
        <w:rPr>
          <w:rFonts w:ascii="Times New Roman" w:hAnsi="Times New Roman" w:cs="Times New Roman"/>
          <w:sz w:val="28"/>
          <w:szCs w:val="28"/>
          <w:lang w:val="ru-RU"/>
        </w:rPr>
        <w:t>…</w:t>
      </w:r>
      <w:r w:rsidR="00304488">
        <w:rPr>
          <w:rFonts w:ascii="Times New Roman" w:hAnsi="Times New Roman" w:cs="Times New Roman"/>
          <w:sz w:val="28"/>
          <w:szCs w:val="28"/>
          <w:lang w:val="ru-RU"/>
        </w:rPr>
        <w:t>…</w:t>
      </w:r>
      <w:r w:rsidR="00F359DC">
        <w:rPr>
          <w:rFonts w:ascii="Times New Roman" w:hAnsi="Times New Roman" w:cs="Times New Roman"/>
          <w:sz w:val="28"/>
          <w:szCs w:val="28"/>
          <w:lang w:val="ru-RU"/>
        </w:rPr>
        <w:t>85</w:t>
      </w:r>
    </w:p>
    <w:p w:rsidR="00EA7E85" w:rsidRPr="00304488" w:rsidRDefault="00EA7E85" w:rsidP="00EA7E85">
      <w:pPr>
        <w:spacing w:after="0" w:line="360" w:lineRule="auto"/>
        <w:jc w:val="both"/>
        <w:rPr>
          <w:rFonts w:ascii="Times New Roman" w:hAnsi="Times New Roman" w:cs="Times New Roman"/>
          <w:sz w:val="28"/>
          <w:szCs w:val="28"/>
          <w:lang w:val="ru-RU"/>
        </w:rPr>
      </w:pPr>
      <w:r w:rsidRPr="00EA7E85">
        <w:rPr>
          <w:rFonts w:ascii="Times New Roman" w:hAnsi="Times New Roman" w:cs="Times New Roman"/>
          <w:sz w:val="28"/>
          <w:szCs w:val="28"/>
          <w:lang w:val="uk-UA"/>
        </w:rPr>
        <w:t>Додаток Б………………………………………………………………...…</w:t>
      </w:r>
      <w:r w:rsidR="00304488">
        <w:rPr>
          <w:rFonts w:ascii="Times New Roman" w:hAnsi="Times New Roman" w:cs="Times New Roman"/>
          <w:sz w:val="28"/>
          <w:szCs w:val="28"/>
          <w:lang w:val="ru-RU"/>
        </w:rPr>
        <w:t>…</w:t>
      </w:r>
      <w:r w:rsidR="00304488" w:rsidRPr="00304488">
        <w:rPr>
          <w:rFonts w:ascii="Times New Roman" w:hAnsi="Times New Roman" w:cs="Times New Roman"/>
          <w:sz w:val="28"/>
          <w:szCs w:val="28"/>
          <w:lang w:val="ru-RU"/>
        </w:rPr>
        <w:t>…</w:t>
      </w:r>
      <w:r w:rsidR="00304488">
        <w:rPr>
          <w:rFonts w:ascii="Times New Roman" w:hAnsi="Times New Roman" w:cs="Times New Roman"/>
          <w:sz w:val="28"/>
          <w:szCs w:val="28"/>
          <w:lang w:val="ru-RU"/>
        </w:rPr>
        <w:t>…</w:t>
      </w:r>
      <w:r w:rsidR="00304488" w:rsidRPr="00304488">
        <w:rPr>
          <w:rFonts w:ascii="Times New Roman" w:hAnsi="Times New Roman" w:cs="Times New Roman"/>
          <w:sz w:val="28"/>
          <w:szCs w:val="28"/>
          <w:lang w:val="ru-RU"/>
        </w:rPr>
        <w:t>.</w:t>
      </w:r>
      <w:r w:rsidR="00F359DC">
        <w:rPr>
          <w:rFonts w:ascii="Times New Roman" w:hAnsi="Times New Roman" w:cs="Times New Roman"/>
          <w:sz w:val="28"/>
          <w:szCs w:val="28"/>
          <w:lang w:val="ru-RU"/>
        </w:rPr>
        <w:t>96</w:t>
      </w:r>
    </w:p>
    <w:p w:rsidR="00EA7E85" w:rsidRPr="00304488" w:rsidRDefault="00EA7E85" w:rsidP="00EA7E85">
      <w:pPr>
        <w:spacing w:after="0" w:line="360" w:lineRule="auto"/>
        <w:jc w:val="both"/>
        <w:rPr>
          <w:rFonts w:ascii="Times New Roman" w:hAnsi="Times New Roman" w:cs="Times New Roman"/>
          <w:sz w:val="28"/>
          <w:szCs w:val="28"/>
          <w:lang w:val="ru-RU"/>
        </w:rPr>
      </w:pPr>
      <w:r w:rsidRPr="00EA7E85">
        <w:rPr>
          <w:rFonts w:ascii="Times New Roman" w:hAnsi="Times New Roman" w:cs="Times New Roman"/>
          <w:sz w:val="28"/>
          <w:szCs w:val="28"/>
          <w:lang w:val="uk-UA"/>
        </w:rPr>
        <w:t>Додаток В</w:t>
      </w:r>
      <w:r w:rsidRPr="00D6409A">
        <w:rPr>
          <w:rFonts w:ascii="Times New Roman" w:hAnsi="Times New Roman" w:cs="Times New Roman"/>
          <w:sz w:val="28"/>
          <w:szCs w:val="28"/>
          <w:lang w:val="uk-UA"/>
        </w:rPr>
        <w:t xml:space="preserve"> ………………………………………………………………………</w:t>
      </w:r>
      <w:r w:rsidR="00304488">
        <w:rPr>
          <w:rFonts w:ascii="Times New Roman" w:hAnsi="Times New Roman" w:cs="Times New Roman"/>
          <w:sz w:val="28"/>
          <w:szCs w:val="28"/>
          <w:lang w:val="uk-UA"/>
        </w:rPr>
        <w:t>…</w:t>
      </w:r>
      <w:r w:rsidR="00304488">
        <w:rPr>
          <w:rFonts w:ascii="Times New Roman" w:hAnsi="Times New Roman" w:cs="Times New Roman"/>
          <w:sz w:val="28"/>
          <w:szCs w:val="28"/>
          <w:lang w:val="ru-RU"/>
        </w:rPr>
        <w:t>.</w:t>
      </w:r>
      <w:r w:rsidR="007F28CB">
        <w:rPr>
          <w:rFonts w:ascii="Times New Roman" w:hAnsi="Times New Roman" w:cs="Times New Roman"/>
          <w:sz w:val="28"/>
          <w:szCs w:val="28"/>
          <w:lang w:val="ru-RU"/>
        </w:rPr>
        <w:t>112</w:t>
      </w:r>
    </w:p>
    <w:p w:rsidR="002C3350" w:rsidRDefault="00EA7E85" w:rsidP="00EA7E85">
      <w:pPr>
        <w:spacing w:after="0" w:line="360" w:lineRule="auto"/>
        <w:jc w:val="both"/>
        <w:rPr>
          <w:rFonts w:ascii="Times New Roman" w:hAnsi="Times New Roman" w:cs="Times New Roman"/>
          <w:b/>
          <w:sz w:val="28"/>
          <w:szCs w:val="28"/>
          <w:lang w:val="uk-UA"/>
        </w:rPr>
        <w:sectPr w:rsidR="002C3350" w:rsidSect="00C12CE3">
          <w:headerReference w:type="default" r:id="rId8"/>
          <w:headerReference w:type="first" r:id="rId9"/>
          <w:pgSz w:w="11906" w:h="16838"/>
          <w:pgMar w:top="1134" w:right="567" w:bottom="1134" w:left="1701" w:header="709" w:footer="709" w:gutter="0"/>
          <w:cols w:space="708"/>
          <w:titlePg/>
          <w:docGrid w:linePitch="360"/>
        </w:sectPr>
      </w:pPr>
      <w:r>
        <w:rPr>
          <w:rFonts w:ascii="Times New Roman" w:hAnsi="Times New Roman" w:cs="Times New Roman"/>
          <w:b/>
          <w:sz w:val="28"/>
          <w:szCs w:val="28"/>
          <w:lang w:val="uk-UA"/>
        </w:rPr>
        <w:br w:type="page"/>
      </w:r>
    </w:p>
    <w:p w:rsidR="00EA7E85" w:rsidRPr="00D6409A" w:rsidRDefault="00EA7E85" w:rsidP="002C3350">
      <w:pPr>
        <w:spacing w:after="0" w:line="360" w:lineRule="auto"/>
        <w:contextualSpacing/>
        <w:jc w:val="center"/>
        <w:rPr>
          <w:rFonts w:ascii="Times New Roman" w:eastAsia="Times New Roman" w:hAnsi="Times New Roman" w:cs="Times New Roman"/>
          <w:b/>
          <w:sz w:val="28"/>
          <w:szCs w:val="28"/>
          <w:lang w:val="uk-UA" w:eastAsia="ru-RU"/>
        </w:rPr>
      </w:pPr>
      <w:r w:rsidRPr="00D6409A">
        <w:rPr>
          <w:rFonts w:ascii="Times New Roman" w:eastAsia="Times New Roman" w:hAnsi="Times New Roman" w:cs="Times New Roman"/>
          <w:b/>
          <w:sz w:val="28"/>
          <w:szCs w:val="28"/>
          <w:lang w:val="uk-UA" w:eastAsia="ru-RU"/>
        </w:rPr>
        <w:lastRenderedPageBreak/>
        <w:t>ВСТУП</w:t>
      </w:r>
    </w:p>
    <w:p w:rsidR="00E30741" w:rsidRPr="00A96774" w:rsidRDefault="00E30741" w:rsidP="00E30741">
      <w:pPr>
        <w:spacing w:after="0" w:line="360" w:lineRule="auto"/>
        <w:ind w:firstLine="709"/>
        <w:contextualSpacing/>
        <w:jc w:val="both"/>
        <w:rPr>
          <w:rFonts w:ascii="Times New Roman" w:eastAsia="Times New Roman" w:hAnsi="Times New Roman" w:cs="Times New Roman"/>
          <w:sz w:val="28"/>
          <w:szCs w:val="28"/>
          <w:lang w:val="uk-UA" w:eastAsia="ru-RU"/>
        </w:rPr>
      </w:pPr>
    </w:p>
    <w:p w:rsidR="00EA7E85" w:rsidRPr="00D6409A" w:rsidRDefault="00EA7E85" w:rsidP="00E30741">
      <w:pPr>
        <w:spacing w:after="0" w:line="360" w:lineRule="auto"/>
        <w:ind w:firstLine="709"/>
        <w:contextualSpacing/>
        <w:jc w:val="both"/>
        <w:rPr>
          <w:rFonts w:ascii="Times New Roman" w:eastAsia="Times New Roman" w:hAnsi="Times New Roman" w:cs="Times New Roman"/>
          <w:sz w:val="28"/>
          <w:szCs w:val="28"/>
          <w:lang w:val="uk-UA" w:eastAsia="ru-RU"/>
        </w:rPr>
      </w:pPr>
      <w:r w:rsidRPr="00D6409A">
        <w:rPr>
          <w:rFonts w:ascii="Times New Roman" w:eastAsia="Times New Roman" w:hAnsi="Times New Roman" w:cs="Times New Roman"/>
          <w:b/>
          <w:i/>
          <w:sz w:val="28"/>
          <w:szCs w:val="28"/>
          <w:lang w:val="uk-UA" w:eastAsia="ru-RU"/>
        </w:rPr>
        <w:t>Актуальність</w:t>
      </w:r>
      <w:r w:rsidRPr="00D6409A">
        <w:rPr>
          <w:rFonts w:ascii="Times New Roman" w:eastAsia="Times New Roman" w:hAnsi="Times New Roman" w:cs="Times New Roman"/>
          <w:sz w:val="28"/>
          <w:szCs w:val="28"/>
          <w:lang w:val="uk-UA" w:eastAsia="ru-RU"/>
        </w:rPr>
        <w:t xml:space="preserve"> теми дослідження полягає у виявленні особливостей  міського пейзажу як жанрового різновиду в європейському мистецтві живопису, зумовлених загальними тенденціями художнього життя, світоглядними пріоритетами й естетико-культурними вподобаннями митців та художньо-стилістичними пошуками кін. ХІХ — ХХ ст.</w:t>
      </w:r>
      <w:r w:rsidRPr="00D6409A">
        <w:rPr>
          <w:lang w:val="uk-UA"/>
        </w:rPr>
        <w:t xml:space="preserve"> </w:t>
      </w:r>
      <w:r w:rsidRPr="00D6409A">
        <w:rPr>
          <w:rFonts w:ascii="Times New Roman" w:eastAsia="Times New Roman" w:hAnsi="Times New Roman" w:cs="Times New Roman"/>
          <w:sz w:val="28"/>
          <w:szCs w:val="28"/>
          <w:lang w:val="uk-UA" w:eastAsia="ru-RU"/>
        </w:rPr>
        <w:t xml:space="preserve">В міських краєвидах, створених художниками, постає багатогранний образ міста з властивим йому ритмом життя з безпосереднім чи опосередкованим побутуванням містян, пам’ятками архітектури, сакральними спорудами, перспективами вулиць, паркових зон, розмаїттям міських садиб тощо. Місто в його художніх версіях виступає носієм візуальної інформації про його культурне, історичне та повсякденне життя, зокрема й життя його мешканців, що детермінує доцільність висвітлення різних аспектів даного теми. </w:t>
      </w:r>
    </w:p>
    <w:p w:rsidR="00EA7E85" w:rsidRPr="00D6409A" w:rsidRDefault="00EA7E85" w:rsidP="00E30741">
      <w:pPr>
        <w:spacing w:after="0" w:line="360" w:lineRule="auto"/>
        <w:ind w:firstLine="709"/>
        <w:contextualSpacing/>
        <w:jc w:val="both"/>
        <w:rPr>
          <w:rFonts w:ascii="Times New Roman" w:eastAsia="Times New Roman" w:hAnsi="Times New Roman" w:cs="Times New Roman"/>
          <w:sz w:val="28"/>
          <w:szCs w:val="28"/>
          <w:lang w:val="uk-UA" w:eastAsia="ru-RU"/>
        </w:rPr>
      </w:pPr>
      <w:r w:rsidRPr="00D6409A">
        <w:rPr>
          <w:rFonts w:ascii="Times New Roman" w:eastAsia="Times New Roman" w:hAnsi="Times New Roman" w:cs="Times New Roman"/>
          <w:sz w:val="28"/>
          <w:szCs w:val="28"/>
          <w:lang w:val="uk-UA" w:eastAsia="ru-RU"/>
        </w:rPr>
        <w:t>Зацікавлення проблемою художнього відтворення міста пов’язане з важливістю осмислення та збереження мистецької спадщини, а також розуміння його самодостатності як виразного культурного явища. Образна інтерпретація міста в живописних творах художників ХІХ — ХХ ст. посіла важливе місце в доробку українського  образотворчого мистецтва в контексті провідних параметрів загальноєвропейського живопису означеної доби,  яке набуває щоразу нових смислових і художніх значень та вирізняючись міцним зв’язком із певними культурними традиціями, що сприяючи багатогранності візуальних і семантичних характеристик міського простору.</w:t>
      </w:r>
    </w:p>
    <w:p w:rsidR="00EA7E85" w:rsidRPr="00D6409A" w:rsidRDefault="00EA7E85" w:rsidP="00E30741">
      <w:pPr>
        <w:spacing w:after="0" w:line="360" w:lineRule="auto"/>
        <w:ind w:firstLine="709"/>
        <w:contextualSpacing/>
        <w:jc w:val="both"/>
        <w:rPr>
          <w:rFonts w:ascii="Times New Roman" w:hAnsi="Times New Roman" w:cs="Times New Roman"/>
          <w:iCs/>
          <w:sz w:val="28"/>
          <w:szCs w:val="28"/>
          <w:lang w:val="uk-UA"/>
        </w:rPr>
      </w:pPr>
      <w:r w:rsidRPr="00D6409A">
        <w:rPr>
          <w:rFonts w:ascii="Times New Roman" w:hAnsi="Times New Roman" w:cs="Times New Roman"/>
          <w:iCs/>
          <w:sz w:val="28"/>
          <w:szCs w:val="28"/>
          <w:lang w:val="uk-UA"/>
        </w:rPr>
        <w:t xml:space="preserve">Багатоаспектність обраної тематики зумовила структурування історіографічних джерел за кількома тематичними групами. До праць, присвячених історичному та теоретичному аспектам пейзажного жанру, належить теоретичний доробок українських та зарубіжних мистецтвознавців і культурологів, публікації яких стосуються питання специфіки міського краєвиду, визначення витоків й етапів його становлення у контексті мистецьких напрямів і стилів, а також принципів втілення образу міста на тлі європейських </w:t>
      </w:r>
      <w:r w:rsidRPr="00D6409A">
        <w:rPr>
          <w:rFonts w:ascii="Times New Roman" w:hAnsi="Times New Roman" w:cs="Times New Roman"/>
          <w:iCs/>
          <w:sz w:val="28"/>
          <w:szCs w:val="28"/>
          <w:lang w:val="uk-UA"/>
        </w:rPr>
        <w:lastRenderedPageBreak/>
        <w:t xml:space="preserve">художніх процесів. Це, зокрема, праці В. Овсійчука, Ю. Белічка, О. Федорука, Ю. Бірюльова, А. Пучкова, Г. Каганова, Д. Горбачова, Л. Соколюк, Д. Степовика, Н. Асєєвої, Г. Скляренко, Б. Мисюги, О. Голубця, Р. Шмагала, С. Король. </w:t>
      </w:r>
    </w:p>
    <w:p w:rsidR="00EA7E85" w:rsidRPr="00813DCE" w:rsidRDefault="00EA7E85" w:rsidP="00E30741">
      <w:pPr>
        <w:spacing w:after="0" w:line="360" w:lineRule="auto"/>
        <w:ind w:firstLine="709"/>
        <w:contextualSpacing/>
        <w:jc w:val="both"/>
        <w:rPr>
          <w:rFonts w:ascii="Times New Roman" w:eastAsia="Times New Roman" w:hAnsi="Times New Roman" w:cs="Times New Roman"/>
          <w:sz w:val="28"/>
          <w:szCs w:val="28"/>
          <w:lang w:val="uk-UA" w:eastAsia="ru-RU"/>
        </w:rPr>
      </w:pPr>
      <w:r w:rsidRPr="00D6409A">
        <w:rPr>
          <w:rFonts w:ascii="Times New Roman" w:hAnsi="Times New Roman" w:cs="Times New Roman"/>
          <w:iCs/>
          <w:sz w:val="28"/>
          <w:szCs w:val="28"/>
          <w:lang w:val="uk-UA"/>
        </w:rPr>
        <w:t xml:space="preserve">Окрему групу мистецтвознавчої літератури складають праці, які в методологічному аспекті розкривають художнє осмислення міського простору з позицій образотворчого мистецтва, естетики. Поглибленню проблематики міського краєвиду сприяли мистецтвознавчі публікації, які стосуються питань живописного відтворення світлоповітряного середовища, композиційної  побудови художніх творів, а також дослідження концепції простору як художнього образу в контексті історичного розвитку живопису. </w:t>
      </w:r>
      <w:r w:rsidRPr="00D6409A">
        <w:rPr>
          <w:rFonts w:ascii="Times New Roman" w:eastAsia="Times New Roman" w:hAnsi="Times New Roman" w:cs="Times New Roman"/>
          <w:sz w:val="28"/>
          <w:szCs w:val="28"/>
          <w:lang w:val="uk-UA" w:eastAsia="ru-RU"/>
        </w:rPr>
        <w:t xml:space="preserve">Тема пейзажного живопису розглядалась такими авторами, як : В.Н.Стасевич «Пейзаж. Картина і дійсність», Аксенов Ю.Г. «Пейзаж»,  Осокін В.Н. «Розповіді про російський пейзаж», Кенет Кларк «Пейзаж в мистецтві», К.Богемська «Пейзаж. Сторінки історії» та багато інших. В ширшому контексті питання, пов1язані з розвитком пейзажного жанру в європейському живопису розглядали такі автори </w:t>
      </w:r>
      <w:r w:rsidRPr="00813DCE">
        <w:rPr>
          <w:rFonts w:ascii="Times New Roman" w:eastAsia="Times New Roman" w:hAnsi="Times New Roman" w:cs="Times New Roman"/>
          <w:sz w:val="28"/>
          <w:szCs w:val="28"/>
          <w:lang w:val="uk-UA" w:eastAsia="ru-RU"/>
        </w:rPr>
        <w:t xml:space="preserve">як М.В. Алпатов, </w:t>
      </w:r>
      <w:r w:rsidR="00173E24" w:rsidRPr="00813DCE">
        <w:rPr>
          <w:rFonts w:ascii="Times New Roman" w:eastAsia="Times New Roman" w:hAnsi="Times New Roman" w:cs="Times New Roman"/>
          <w:sz w:val="28"/>
          <w:szCs w:val="28"/>
          <w:lang w:val="uk-UA" w:eastAsia="ru-RU"/>
        </w:rPr>
        <w:t>Е</w:t>
      </w:r>
      <w:r w:rsidRPr="00813DCE">
        <w:rPr>
          <w:rFonts w:ascii="Times New Roman" w:eastAsia="Times New Roman" w:hAnsi="Times New Roman" w:cs="Times New Roman"/>
          <w:sz w:val="28"/>
          <w:szCs w:val="28"/>
          <w:lang w:val="uk-UA" w:eastAsia="ru-RU"/>
        </w:rPr>
        <w:t>.М. Белют</w:t>
      </w:r>
      <w:r w:rsidR="00173E24" w:rsidRPr="00813DCE">
        <w:rPr>
          <w:rFonts w:ascii="Times New Roman" w:eastAsia="Times New Roman" w:hAnsi="Times New Roman" w:cs="Times New Roman"/>
          <w:sz w:val="28"/>
          <w:szCs w:val="28"/>
          <w:lang w:val="uk-UA" w:eastAsia="ru-RU"/>
        </w:rPr>
        <w:t>і</w:t>
      </w:r>
      <w:r w:rsidRPr="00813DCE">
        <w:rPr>
          <w:rFonts w:ascii="Times New Roman" w:eastAsia="Times New Roman" w:hAnsi="Times New Roman" w:cs="Times New Roman"/>
          <w:sz w:val="28"/>
          <w:szCs w:val="28"/>
          <w:lang w:val="uk-UA" w:eastAsia="ru-RU"/>
        </w:rPr>
        <w:t>на, М.П. Бесчастнова, Б.Р. В</w:t>
      </w:r>
      <w:r w:rsidR="00173E24" w:rsidRPr="00813DCE">
        <w:rPr>
          <w:rFonts w:ascii="Times New Roman" w:eastAsia="Times New Roman" w:hAnsi="Times New Roman" w:cs="Times New Roman"/>
          <w:sz w:val="28"/>
          <w:szCs w:val="28"/>
          <w:lang w:val="uk-UA" w:eastAsia="ru-RU"/>
        </w:rPr>
        <w:t>і</w:t>
      </w:r>
      <w:r w:rsidRPr="00813DCE">
        <w:rPr>
          <w:rFonts w:ascii="Times New Roman" w:eastAsia="Times New Roman" w:hAnsi="Times New Roman" w:cs="Times New Roman"/>
          <w:sz w:val="28"/>
          <w:szCs w:val="28"/>
          <w:lang w:val="uk-UA" w:eastAsia="ru-RU"/>
        </w:rPr>
        <w:t>ппер,</w:t>
      </w:r>
      <w:r w:rsidR="00173E24" w:rsidRPr="00813DCE">
        <w:rPr>
          <w:rFonts w:ascii="Times New Roman" w:eastAsia="Times New Roman" w:hAnsi="Times New Roman" w:cs="Times New Roman"/>
          <w:sz w:val="28"/>
          <w:szCs w:val="28"/>
          <w:lang w:val="uk-UA" w:eastAsia="ru-RU"/>
        </w:rPr>
        <w:t xml:space="preserve">  </w:t>
      </w:r>
      <w:r w:rsidRPr="00813DCE">
        <w:rPr>
          <w:rFonts w:ascii="Times New Roman" w:eastAsia="Times New Roman" w:hAnsi="Times New Roman" w:cs="Times New Roman"/>
          <w:sz w:val="28"/>
          <w:szCs w:val="28"/>
          <w:lang w:val="uk-UA" w:eastAsia="ru-RU"/>
        </w:rPr>
        <w:t xml:space="preserve"> Н.Н. Кал</w:t>
      </w:r>
      <w:r w:rsidR="00173E24" w:rsidRPr="00813DCE">
        <w:rPr>
          <w:rFonts w:ascii="Times New Roman" w:eastAsia="Times New Roman" w:hAnsi="Times New Roman" w:cs="Times New Roman"/>
          <w:sz w:val="28"/>
          <w:szCs w:val="28"/>
          <w:lang w:val="uk-UA" w:eastAsia="ru-RU"/>
        </w:rPr>
        <w:t>і</w:t>
      </w:r>
      <w:r w:rsidRPr="00813DCE">
        <w:rPr>
          <w:rFonts w:ascii="Times New Roman" w:eastAsia="Times New Roman" w:hAnsi="Times New Roman" w:cs="Times New Roman"/>
          <w:sz w:val="28"/>
          <w:szCs w:val="28"/>
          <w:lang w:val="uk-UA" w:eastAsia="ru-RU"/>
        </w:rPr>
        <w:t>т</w:t>
      </w:r>
      <w:r w:rsidR="00173E24" w:rsidRPr="00813DCE">
        <w:rPr>
          <w:rFonts w:ascii="Times New Roman" w:eastAsia="Times New Roman" w:hAnsi="Times New Roman" w:cs="Times New Roman"/>
          <w:sz w:val="28"/>
          <w:szCs w:val="28"/>
          <w:lang w:val="uk-UA" w:eastAsia="ru-RU"/>
        </w:rPr>
        <w:t>і</w:t>
      </w:r>
      <w:r w:rsidRPr="00813DCE">
        <w:rPr>
          <w:rFonts w:ascii="Times New Roman" w:eastAsia="Times New Roman" w:hAnsi="Times New Roman" w:cs="Times New Roman"/>
          <w:sz w:val="28"/>
          <w:szCs w:val="28"/>
          <w:lang w:val="uk-UA" w:eastAsia="ru-RU"/>
        </w:rPr>
        <w:t>на, В.С. Ман</w:t>
      </w:r>
      <w:r w:rsidR="00173E24" w:rsidRPr="00813DCE">
        <w:rPr>
          <w:rFonts w:ascii="Times New Roman" w:eastAsia="Times New Roman" w:hAnsi="Times New Roman" w:cs="Times New Roman"/>
          <w:sz w:val="28"/>
          <w:szCs w:val="28"/>
          <w:lang w:val="uk-UA" w:eastAsia="ru-RU"/>
        </w:rPr>
        <w:t>і</w:t>
      </w:r>
      <w:r w:rsidRPr="00813DCE">
        <w:rPr>
          <w:rFonts w:ascii="Times New Roman" w:eastAsia="Times New Roman" w:hAnsi="Times New Roman" w:cs="Times New Roman"/>
          <w:sz w:val="28"/>
          <w:szCs w:val="28"/>
          <w:lang w:val="uk-UA" w:eastAsia="ru-RU"/>
        </w:rPr>
        <w:t>на, Е.М. Матусовська, Н.В. Яворська</w:t>
      </w:r>
      <w:r w:rsidR="00173E24" w:rsidRPr="00813DCE">
        <w:rPr>
          <w:rFonts w:ascii="Times New Roman" w:eastAsia="Times New Roman" w:hAnsi="Times New Roman" w:cs="Times New Roman"/>
          <w:sz w:val="28"/>
          <w:szCs w:val="28"/>
          <w:lang w:val="uk-UA" w:eastAsia="ru-RU"/>
        </w:rPr>
        <w:t xml:space="preserve"> та </w:t>
      </w:r>
      <w:r w:rsidR="00173E24">
        <w:rPr>
          <w:rFonts w:ascii="Times New Roman" w:eastAsia="Times New Roman" w:hAnsi="Times New Roman" w:cs="Times New Roman"/>
          <w:sz w:val="28"/>
          <w:szCs w:val="28"/>
          <w:lang w:val="uk-UA" w:eastAsia="ru-RU"/>
        </w:rPr>
        <w:t>ряд інших</w:t>
      </w:r>
      <w:r w:rsidRPr="00D6409A">
        <w:rPr>
          <w:rFonts w:ascii="Times New Roman" w:eastAsia="Times New Roman" w:hAnsi="Times New Roman" w:cs="Times New Roman"/>
          <w:sz w:val="28"/>
          <w:szCs w:val="28"/>
          <w:lang w:val="uk-UA" w:eastAsia="ru-RU"/>
        </w:rPr>
        <w:t xml:space="preserve">. </w:t>
      </w:r>
      <w:r w:rsidRPr="00813DCE">
        <w:rPr>
          <w:rFonts w:ascii="Times New Roman" w:eastAsia="Times New Roman" w:hAnsi="Times New Roman" w:cs="Times New Roman"/>
          <w:sz w:val="28"/>
          <w:szCs w:val="28"/>
          <w:lang w:val="uk-UA" w:eastAsia="ru-RU"/>
        </w:rPr>
        <w:t>Також значними стосовно висвітлення певних аспектів теми є книги та статті художників-педагогів М.М. Волкова, І.Є. Грабаря, Е.А. Кибрика, М.П. Кримова, В.С. Куз</w:t>
      </w:r>
      <w:r w:rsidR="00173E24" w:rsidRPr="00813DCE">
        <w:rPr>
          <w:rFonts w:ascii="Times New Roman" w:eastAsia="Times New Roman" w:hAnsi="Times New Roman" w:cs="Times New Roman"/>
          <w:sz w:val="28"/>
          <w:szCs w:val="28"/>
          <w:lang w:val="uk-UA" w:eastAsia="ru-RU"/>
        </w:rPr>
        <w:t>і</w:t>
      </w:r>
      <w:r w:rsidRPr="00813DCE">
        <w:rPr>
          <w:rFonts w:ascii="Times New Roman" w:eastAsia="Times New Roman" w:hAnsi="Times New Roman" w:cs="Times New Roman"/>
          <w:sz w:val="28"/>
          <w:szCs w:val="28"/>
          <w:lang w:val="uk-UA" w:eastAsia="ru-RU"/>
        </w:rPr>
        <w:t>на, А.С. Пучкова, А.В. Триселева, Е.В. Шорохова, К.Ф. Юона, А.П. Яшух</w:t>
      </w:r>
      <w:r w:rsidR="00173E24" w:rsidRPr="00813DCE">
        <w:rPr>
          <w:rFonts w:ascii="Times New Roman" w:eastAsia="Times New Roman" w:hAnsi="Times New Roman" w:cs="Times New Roman"/>
          <w:sz w:val="28"/>
          <w:szCs w:val="28"/>
          <w:lang w:val="uk-UA" w:eastAsia="ru-RU"/>
        </w:rPr>
        <w:t>і</w:t>
      </w:r>
      <w:r w:rsidRPr="00813DCE">
        <w:rPr>
          <w:rFonts w:ascii="Times New Roman" w:eastAsia="Times New Roman" w:hAnsi="Times New Roman" w:cs="Times New Roman"/>
          <w:sz w:val="28"/>
          <w:szCs w:val="28"/>
          <w:lang w:val="uk-UA" w:eastAsia="ru-RU"/>
        </w:rPr>
        <w:t xml:space="preserve">на та інших авторів. </w:t>
      </w:r>
    </w:p>
    <w:p w:rsidR="00EA7E85" w:rsidRPr="00813DCE" w:rsidRDefault="00EA7E85" w:rsidP="00E30741">
      <w:pPr>
        <w:spacing w:after="0" w:line="360" w:lineRule="auto"/>
        <w:ind w:firstLine="709"/>
        <w:contextualSpacing/>
        <w:jc w:val="both"/>
        <w:rPr>
          <w:rFonts w:ascii="Times New Roman" w:eastAsia="Times New Roman" w:hAnsi="Times New Roman" w:cs="Times New Roman"/>
          <w:sz w:val="28"/>
          <w:szCs w:val="28"/>
          <w:lang w:val="uk-UA" w:eastAsia="ru-RU"/>
        </w:rPr>
      </w:pPr>
      <w:r w:rsidRPr="00813DCE">
        <w:rPr>
          <w:rFonts w:ascii="Times New Roman" w:eastAsia="Times New Roman" w:hAnsi="Times New Roman" w:cs="Times New Roman"/>
          <w:sz w:val="28"/>
          <w:szCs w:val="28"/>
          <w:lang w:val="uk-UA" w:eastAsia="ru-RU"/>
        </w:rPr>
        <w:t xml:space="preserve">Попри дуже поважний мистецтвознавчий доробок стосовно теми дослідження висвітлення певних аспектів розвитку міського пейзажу як складової поширеного жанру живопису не втрачає актуальності. Зокрема потребує подальшого розгляду окреслення змістових параметрів та стильових ознак у відтворенні образу міста в роботах провідних майстрів пейзажу європейського та вітчизняного живопису як важливої складової художньо-педагогічної освіти. </w:t>
      </w:r>
    </w:p>
    <w:p w:rsidR="00EA7E85" w:rsidRPr="00813DCE" w:rsidRDefault="00EA7E85" w:rsidP="00E30741">
      <w:pPr>
        <w:spacing w:after="0" w:line="360" w:lineRule="auto"/>
        <w:ind w:firstLine="709"/>
        <w:contextualSpacing/>
        <w:jc w:val="both"/>
        <w:rPr>
          <w:rFonts w:ascii="Times New Roman" w:hAnsi="Times New Roman" w:cs="Times New Roman"/>
          <w:sz w:val="28"/>
          <w:szCs w:val="28"/>
          <w:u w:val="single"/>
          <w:lang w:val="uk-UA"/>
        </w:rPr>
      </w:pPr>
      <w:r w:rsidRPr="00813DCE">
        <w:rPr>
          <w:rFonts w:ascii="Times New Roman" w:eastAsia="Times New Roman" w:hAnsi="Times New Roman" w:cs="Times New Roman"/>
          <w:b/>
          <w:bCs/>
          <w:sz w:val="28"/>
          <w:szCs w:val="28"/>
          <w:lang w:val="uk-UA" w:eastAsia="ru-RU"/>
        </w:rPr>
        <w:t>Мета дослідження:</w:t>
      </w:r>
      <w:r w:rsidRPr="00813DCE">
        <w:rPr>
          <w:rFonts w:ascii="Times New Roman" w:eastAsia="Times New Roman" w:hAnsi="Times New Roman" w:cs="Times New Roman"/>
          <w:sz w:val="28"/>
          <w:szCs w:val="28"/>
          <w:lang w:val="uk-UA" w:eastAsia="ru-RU"/>
        </w:rPr>
        <w:t xml:space="preserve">  виявити динаміку еволюції,  художні особливості, провідні засоби творення образу міста в</w:t>
      </w:r>
      <w:r w:rsidRPr="00813DCE">
        <w:rPr>
          <w:lang w:val="uk-UA"/>
        </w:rPr>
        <w:t xml:space="preserve"> </w:t>
      </w:r>
      <w:r w:rsidRPr="00813DCE">
        <w:rPr>
          <w:rFonts w:ascii="Times New Roman" w:hAnsi="Times New Roman" w:cs="Times New Roman"/>
          <w:sz w:val="28"/>
          <w:szCs w:val="28"/>
          <w:lang w:val="uk-UA"/>
        </w:rPr>
        <w:t xml:space="preserve">європейському та українському </w:t>
      </w:r>
      <w:r w:rsidRPr="00813DCE">
        <w:rPr>
          <w:rFonts w:ascii="Times New Roman" w:hAnsi="Times New Roman" w:cs="Times New Roman"/>
          <w:sz w:val="28"/>
          <w:szCs w:val="28"/>
          <w:lang w:val="uk-UA"/>
        </w:rPr>
        <w:lastRenderedPageBreak/>
        <w:t>пейзажному живописі кінця ХІХ – ХХ століття, охарактеризувати обґрунтувати специфіку використання означених мотивів у навчальному процесі підготовки майбутніх художників-педагогів.</w:t>
      </w:r>
      <w:r w:rsidRPr="00813DCE">
        <w:rPr>
          <w:rFonts w:ascii="Times New Roman" w:hAnsi="Times New Roman" w:cs="Times New Roman"/>
          <w:sz w:val="28"/>
          <w:szCs w:val="28"/>
          <w:u w:val="single"/>
          <w:lang w:val="uk-UA"/>
        </w:rPr>
        <w:t xml:space="preserve">  </w:t>
      </w:r>
    </w:p>
    <w:p w:rsidR="00EA7E85" w:rsidRPr="00813DCE" w:rsidRDefault="00EA7E85" w:rsidP="00E30741">
      <w:pPr>
        <w:spacing w:after="0" w:line="360" w:lineRule="auto"/>
        <w:ind w:firstLine="709"/>
        <w:contextualSpacing/>
        <w:jc w:val="both"/>
        <w:rPr>
          <w:rFonts w:ascii="Times New Roman" w:hAnsi="Times New Roman" w:cs="Times New Roman"/>
          <w:sz w:val="28"/>
          <w:szCs w:val="28"/>
          <w:lang w:val="uk-UA"/>
        </w:rPr>
      </w:pPr>
      <w:r w:rsidRPr="00813DCE">
        <w:rPr>
          <w:rFonts w:ascii="Times New Roman" w:hAnsi="Times New Roman" w:cs="Times New Roman"/>
          <w:sz w:val="28"/>
          <w:szCs w:val="28"/>
          <w:lang w:val="uk-UA"/>
        </w:rPr>
        <w:t>Для реалізації мети поставлені наступні  завдання:</w:t>
      </w:r>
      <w:r w:rsidRPr="00813DCE">
        <w:rPr>
          <w:rFonts w:ascii="Times New Roman" w:eastAsia="Times New Roman" w:hAnsi="Times New Roman" w:cs="Times New Roman"/>
          <w:b/>
          <w:i/>
          <w:sz w:val="28"/>
          <w:szCs w:val="28"/>
          <w:lang w:val="uk-UA" w:eastAsia="ru-RU"/>
        </w:rPr>
        <w:t xml:space="preserve"> </w:t>
      </w:r>
    </w:p>
    <w:p w:rsidR="00EA7E85" w:rsidRPr="00813DCE" w:rsidRDefault="00EA7E85" w:rsidP="00E30741">
      <w:pPr>
        <w:spacing w:after="0" w:line="360" w:lineRule="auto"/>
        <w:ind w:firstLine="709"/>
        <w:contextualSpacing/>
        <w:jc w:val="both"/>
        <w:rPr>
          <w:rFonts w:ascii="Times New Roman" w:eastAsia="Times New Roman" w:hAnsi="Times New Roman" w:cs="Times New Roman"/>
          <w:sz w:val="28"/>
          <w:szCs w:val="28"/>
          <w:lang w:val="uk-UA" w:eastAsia="ru-RU"/>
        </w:rPr>
      </w:pPr>
      <w:r w:rsidRPr="00813DCE">
        <w:rPr>
          <w:rFonts w:ascii="Times New Roman" w:eastAsia="Times New Roman" w:hAnsi="Times New Roman" w:cs="Times New Roman"/>
          <w:sz w:val="28"/>
          <w:szCs w:val="28"/>
          <w:lang w:val="uk-UA" w:eastAsia="ru-RU"/>
        </w:rPr>
        <w:t>1. Опрацювати методичну, мистецтвознавчу, науково-педагогічну та науково-психологічну літературу з</w:t>
      </w:r>
      <w:r w:rsidRPr="00813DCE">
        <w:rPr>
          <w:rFonts w:ascii="Times New Roman" w:eastAsia="Times New Roman" w:hAnsi="Times New Roman" w:cs="Times New Roman"/>
          <w:sz w:val="28"/>
          <w:szCs w:val="28"/>
          <w:lang w:val="ru-RU" w:eastAsia="ru-RU"/>
        </w:rPr>
        <w:t xml:space="preserve"> </w:t>
      </w:r>
      <w:r w:rsidRPr="00813DCE">
        <w:rPr>
          <w:rFonts w:ascii="Times New Roman" w:eastAsia="Times New Roman" w:hAnsi="Times New Roman" w:cs="Times New Roman"/>
          <w:sz w:val="28"/>
          <w:szCs w:val="28"/>
          <w:lang w:val="uk-UA" w:eastAsia="ru-RU"/>
        </w:rPr>
        <w:t>предмету дослідження</w:t>
      </w:r>
    </w:p>
    <w:p w:rsidR="00EA7E85" w:rsidRPr="00813DCE" w:rsidRDefault="00EA7E85" w:rsidP="00E30741">
      <w:pPr>
        <w:spacing w:after="0" w:line="360" w:lineRule="auto"/>
        <w:ind w:firstLine="709"/>
        <w:contextualSpacing/>
        <w:jc w:val="both"/>
        <w:rPr>
          <w:rFonts w:ascii="Times New Roman" w:eastAsia="Times New Roman" w:hAnsi="Times New Roman" w:cs="Times New Roman"/>
          <w:sz w:val="28"/>
          <w:szCs w:val="28"/>
          <w:lang w:val="uk-UA" w:eastAsia="ru-RU"/>
        </w:rPr>
      </w:pPr>
      <w:r w:rsidRPr="00813DCE">
        <w:rPr>
          <w:rFonts w:ascii="Times New Roman" w:eastAsia="Times New Roman" w:hAnsi="Times New Roman" w:cs="Times New Roman"/>
          <w:sz w:val="28"/>
          <w:szCs w:val="28"/>
          <w:lang w:val="uk-UA" w:eastAsia="ru-RU"/>
        </w:rPr>
        <w:t xml:space="preserve">2. Розглянути кваліфікаційні характеристики живопису пейзажу, дослідити розмежування на види; </w:t>
      </w:r>
    </w:p>
    <w:p w:rsidR="00EA7E85" w:rsidRPr="00813DCE" w:rsidRDefault="00EA7E85" w:rsidP="00E30741">
      <w:pPr>
        <w:spacing w:after="0" w:line="360" w:lineRule="auto"/>
        <w:ind w:firstLine="709"/>
        <w:contextualSpacing/>
        <w:jc w:val="both"/>
        <w:rPr>
          <w:rFonts w:ascii="Times New Roman" w:eastAsia="Times New Roman" w:hAnsi="Times New Roman" w:cs="Times New Roman"/>
          <w:sz w:val="28"/>
          <w:szCs w:val="28"/>
          <w:lang w:val="uk-UA" w:eastAsia="ru-RU"/>
        </w:rPr>
      </w:pPr>
      <w:r w:rsidRPr="00813DCE">
        <w:rPr>
          <w:rFonts w:ascii="Times New Roman" w:eastAsia="Times New Roman" w:hAnsi="Times New Roman" w:cs="Times New Roman"/>
          <w:sz w:val="28"/>
          <w:szCs w:val="28"/>
          <w:lang w:val="uk-UA" w:eastAsia="ru-RU"/>
        </w:rPr>
        <w:t>3. Прослідкувати історію розвитку міського пейзажного живопису в європейському мистецькому процесі від часів становлення як самостійного жанрового різновиду до кінця ХХ століття;</w:t>
      </w:r>
    </w:p>
    <w:p w:rsidR="00EA7E85" w:rsidRPr="00813DCE" w:rsidRDefault="00EA7E85" w:rsidP="00E30741">
      <w:pPr>
        <w:spacing w:after="0" w:line="360" w:lineRule="auto"/>
        <w:ind w:firstLine="709"/>
        <w:contextualSpacing/>
        <w:jc w:val="both"/>
        <w:rPr>
          <w:rFonts w:ascii="Times New Roman" w:eastAsia="Times New Roman" w:hAnsi="Times New Roman" w:cs="Times New Roman"/>
          <w:sz w:val="28"/>
          <w:szCs w:val="28"/>
          <w:lang w:val="uk-UA" w:eastAsia="ru-RU"/>
        </w:rPr>
      </w:pPr>
      <w:r w:rsidRPr="00813DCE">
        <w:rPr>
          <w:rFonts w:ascii="Times New Roman" w:eastAsia="Times New Roman" w:hAnsi="Times New Roman" w:cs="Times New Roman"/>
          <w:sz w:val="28"/>
          <w:szCs w:val="28"/>
          <w:lang w:val="uk-UA" w:eastAsia="ru-RU"/>
        </w:rPr>
        <w:t>4. Виявити чинники та основні параметри розвитку вітчизняного міського пейзажу в живописі з мотивами архітектури від середини ХІХ  до початку ХХ століття;</w:t>
      </w:r>
    </w:p>
    <w:p w:rsidR="00EA7E85" w:rsidRPr="00813DCE" w:rsidRDefault="00EA7E85" w:rsidP="00E30741">
      <w:pPr>
        <w:spacing w:after="0" w:line="360" w:lineRule="auto"/>
        <w:ind w:firstLine="709"/>
        <w:contextualSpacing/>
        <w:jc w:val="both"/>
        <w:rPr>
          <w:rFonts w:ascii="Times New Roman" w:eastAsia="Times New Roman" w:hAnsi="Times New Roman" w:cs="Times New Roman"/>
          <w:sz w:val="28"/>
          <w:szCs w:val="28"/>
          <w:lang w:val="uk-UA" w:eastAsia="ru-RU"/>
        </w:rPr>
      </w:pPr>
      <w:r w:rsidRPr="00813DCE">
        <w:rPr>
          <w:rFonts w:ascii="Times New Roman" w:eastAsia="Times New Roman" w:hAnsi="Times New Roman" w:cs="Times New Roman"/>
          <w:sz w:val="28"/>
          <w:szCs w:val="28"/>
          <w:lang w:val="uk-UA" w:eastAsia="ru-RU"/>
        </w:rPr>
        <w:t xml:space="preserve">5. Висвітлити особливості формування образу міста у вітчизняному пейзажному живописі  </w:t>
      </w:r>
      <w:r w:rsidRPr="00813DCE">
        <w:rPr>
          <w:rFonts w:ascii="Times New Roman" w:eastAsia="Times New Roman" w:hAnsi="Times New Roman" w:cs="Times New Roman"/>
          <w:sz w:val="28"/>
          <w:szCs w:val="28"/>
          <w:lang w:val="ru-RU" w:eastAsia="ru-RU"/>
        </w:rPr>
        <w:t>протягом ХХ століт</w:t>
      </w:r>
      <w:r w:rsidR="00C123F9" w:rsidRPr="00813DCE">
        <w:rPr>
          <w:rFonts w:ascii="Times New Roman" w:eastAsia="Times New Roman" w:hAnsi="Times New Roman" w:cs="Times New Roman"/>
          <w:sz w:val="28"/>
          <w:szCs w:val="28"/>
          <w:lang w:val="ru-RU" w:eastAsia="ru-RU"/>
        </w:rPr>
        <w:t>тя</w:t>
      </w:r>
      <w:r w:rsidRPr="00813DCE">
        <w:rPr>
          <w:rFonts w:ascii="Times New Roman" w:eastAsia="Times New Roman" w:hAnsi="Times New Roman" w:cs="Times New Roman"/>
          <w:sz w:val="28"/>
          <w:szCs w:val="28"/>
          <w:lang w:val="uk-UA" w:eastAsia="ru-RU"/>
        </w:rPr>
        <w:t>;</w:t>
      </w:r>
    </w:p>
    <w:p w:rsidR="00EA7E85" w:rsidRPr="00813DCE" w:rsidRDefault="00EA7E85" w:rsidP="00E30741">
      <w:pPr>
        <w:spacing w:after="0" w:line="360" w:lineRule="auto"/>
        <w:ind w:firstLine="709"/>
        <w:contextualSpacing/>
        <w:jc w:val="both"/>
        <w:rPr>
          <w:rFonts w:ascii="Times New Roman" w:eastAsia="Times New Roman" w:hAnsi="Times New Roman" w:cs="Times New Roman"/>
          <w:sz w:val="28"/>
          <w:szCs w:val="28"/>
          <w:lang w:val="uk-UA" w:eastAsia="ru-RU"/>
        </w:rPr>
      </w:pPr>
      <w:r w:rsidRPr="00813DCE">
        <w:rPr>
          <w:rFonts w:ascii="Times New Roman" w:eastAsia="Times New Roman" w:hAnsi="Times New Roman" w:cs="Times New Roman"/>
          <w:sz w:val="28"/>
          <w:szCs w:val="28"/>
          <w:lang w:val="uk-UA" w:eastAsia="ru-RU"/>
        </w:rPr>
        <w:t xml:space="preserve">6. Визначити можливості та оптимальні межі використання у навчанні міських мотивів у пейзажі на заняттях з живопису (пленері), композиції та історії мистецтва. </w:t>
      </w:r>
    </w:p>
    <w:p w:rsidR="00EA7E85" w:rsidRPr="00813DCE" w:rsidRDefault="00EA7E85" w:rsidP="00E30741">
      <w:pPr>
        <w:spacing w:after="0" w:line="360" w:lineRule="auto"/>
        <w:ind w:firstLine="709"/>
        <w:contextualSpacing/>
        <w:jc w:val="both"/>
        <w:rPr>
          <w:rFonts w:ascii="Times New Roman" w:eastAsia="Times New Roman" w:hAnsi="Times New Roman" w:cs="Times New Roman"/>
          <w:bCs/>
          <w:sz w:val="28"/>
          <w:szCs w:val="28"/>
          <w:lang w:val="uk-UA" w:eastAsia="ru-RU"/>
        </w:rPr>
      </w:pPr>
      <w:r w:rsidRPr="00813DCE">
        <w:rPr>
          <w:rFonts w:ascii="Times New Roman" w:eastAsia="Times New Roman" w:hAnsi="Times New Roman" w:cs="Times New Roman"/>
          <w:bCs/>
          <w:i/>
          <w:sz w:val="28"/>
          <w:szCs w:val="28"/>
          <w:lang w:val="uk-UA" w:eastAsia="ru-RU"/>
        </w:rPr>
        <w:t>Об’єкт дослідження</w:t>
      </w:r>
      <w:r w:rsidRPr="00813DCE">
        <w:rPr>
          <w:rFonts w:ascii="Times New Roman" w:eastAsia="Times New Roman" w:hAnsi="Times New Roman" w:cs="Times New Roman"/>
          <w:bCs/>
          <w:sz w:val="28"/>
          <w:szCs w:val="28"/>
          <w:lang w:val="uk-UA" w:eastAsia="ru-RU"/>
        </w:rPr>
        <w:t xml:space="preserve">: міський пейзаж в європейському та вітчизняному живописі кінця ХІХ – ХХ століть. </w:t>
      </w:r>
    </w:p>
    <w:p w:rsidR="00EA7E85" w:rsidRPr="00813DCE" w:rsidRDefault="00EA7E85" w:rsidP="00E30741">
      <w:pPr>
        <w:spacing w:after="0" w:line="360" w:lineRule="auto"/>
        <w:ind w:firstLine="709"/>
        <w:contextualSpacing/>
        <w:jc w:val="both"/>
        <w:rPr>
          <w:rFonts w:ascii="Times New Roman" w:eastAsia="Times New Roman" w:hAnsi="Times New Roman" w:cs="Times New Roman"/>
          <w:sz w:val="28"/>
          <w:szCs w:val="28"/>
          <w:lang w:val="uk-UA" w:eastAsia="ru-RU"/>
        </w:rPr>
      </w:pPr>
      <w:r w:rsidRPr="00813DCE">
        <w:rPr>
          <w:rFonts w:ascii="Times New Roman" w:eastAsia="Times New Roman" w:hAnsi="Times New Roman" w:cs="Times New Roman"/>
          <w:b/>
          <w:i/>
          <w:sz w:val="28"/>
          <w:szCs w:val="28"/>
          <w:lang w:val="uk-UA" w:eastAsia="ru-RU"/>
        </w:rPr>
        <w:t>Предмет дослідження</w:t>
      </w:r>
      <w:r w:rsidRPr="00813DCE">
        <w:rPr>
          <w:rFonts w:ascii="Times New Roman" w:eastAsia="Times New Roman" w:hAnsi="Times New Roman" w:cs="Times New Roman"/>
          <w:sz w:val="28"/>
          <w:szCs w:val="28"/>
          <w:lang w:val="uk-UA" w:eastAsia="ru-RU"/>
        </w:rPr>
        <w:t xml:space="preserve">: образотворчо-стильова еволюція художнього образу міста в пейзажі Європи  та України кінця </w:t>
      </w:r>
      <w:r w:rsidRPr="00813DCE">
        <w:rPr>
          <w:rFonts w:ascii="Times New Roman" w:eastAsia="Times New Roman" w:hAnsi="Times New Roman" w:cs="Times New Roman"/>
          <w:sz w:val="28"/>
          <w:szCs w:val="28"/>
          <w:lang w:eastAsia="ru-RU"/>
        </w:rPr>
        <w:t>XIX</w:t>
      </w:r>
      <w:r w:rsidRPr="00813DCE">
        <w:rPr>
          <w:rFonts w:ascii="Times New Roman" w:eastAsia="Times New Roman" w:hAnsi="Times New Roman" w:cs="Times New Roman"/>
          <w:sz w:val="28"/>
          <w:szCs w:val="28"/>
          <w:lang w:val="uk-UA" w:eastAsia="ru-RU"/>
        </w:rPr>
        <w:t>-</w:t>
      </w:r>
      <w:r w:rsidRPr="00813DCE">
        <w:rPr>
          <w:rFonts w:ascii="Times New Roman" w:eastAsia="Times New Roman" w:hAnsi="Times New Roman" w:cs="Times New Roman"/>
          <w:sz w:val="28"/>
          <w:szCs w:val="28"/>
          <w:lang w:eastAsia="ru-RU"/>
        </w:rPr>
        <w:t>XX</w:t>
      </w:r>
      <w:r w:rsidRPr="00813DCE">
        <w:rPr>
          <w:rFonts w:ascii="Times New Roman" w:eastAsia="Times New Roman" w:hAnsi="Times New Roman" w:cs="Times New Roman"/>
          <w:sz w:val="28"/>
          <w:szCs w:val="28"/>
          <w:lang w:val="uk-UA" w:eastAsia="ru-RU"/>
        </w:rPr>
        <w:t xml:space="preserve"> столітт.</w:t>
      </w:r>
    </w:p>
    <w:p w:rsidR="00EA7E85" w:rsidRPr="00813DCE" w:rsidRDefault="00EA7E85" w:rsidP="00E30741">
      <w:pPr>
        <w:spacing w:after="0" w:line="360" w:lineRule="auto"/>
        <w:ind w:firstLine="709"/>
        <w:contextualSpacing/>
        <w:jc w:val="both"/>
        <w:rPr>
          <w:rFonts w:ascii="Times New Roman" w:eastAsia="Times New Roman" w:hAnsi="Times New Roman" w:cs="Times New Roman"/>
          <w:sz w:val="28"/>
          <w:szCs w:val="28"/>
          <w:lang w:val="uk-UA" w:eastAsia="ru-RU"/>
        </w:rPr>
      </w:pPr>
      <w:r w:rsidRPr="00813DCE">
        <w:rPr>
          <w:rFonts w:ascii="Times New Roman" w:eastAsia="Times New Roman" w:hAnsi="Times New Roman" w:cs="Times New Roman"/>
          <w:sz w:val="28"/>
          <w:szCs w:val="28"/>
          <w:lang w:val="uk-UA" w:eastAsia="ru-RU"/>
        </w:rPr>
        <w:t xml:space="preserve"> </w:t>
      </w:r>
      <w:r w:rsidRPr="00813DCE">
        <w:rPr>
          <w:rFonts w:ascii="Times New Roman" w:hAnsi="Times New Roman" w:cs="Times New Roman"/>
          <w:sz w:val="28"/>
          <w:szCs w:val="28"/>
          <w:lang w:val="uk-UA"/>
        </w:rPr>
        <w:t xml:space="preserve">Хронологічні рамки роботи охоплюють 1870-ті – 2000-х років. На цьому часовому відтинку мистецтво міського пейзажного живопису у Європі і в Україні можна розглядати як позначені спільними рисами і національними відмінностями художні  явища </w:t>
      </w:r>
      <w:r w:rsidR="00C123F9" w:rsidRPr="00813DCE">
        <w:rPr>
          <w:rFonts w:ascii="Times New Roman" w:hAnsi="Times New Roman" w:cs="Times New Roman"/>
          <w:sz w:val="28"/>
          <w:szCs w:val="28"/>
          <w:lang w:val="uk-UA"/>
        </w:rPr>
        <w:t>мистецьк</w:t>
      </w:r>
      <w:r w:rsidRPr="00813DCE">
        <w:rPr>
          <w:rFonts w:ascii="Times New Roman" w:hAnsi="Times New Roman" w:cs="Times New Roman"/>
          <w:sz w:val="28"/>
          <w:szCs w:val="28"/>
          <w:lang w:val="uk-UA"/>
        </w:rPr>
        <w:t>ого процесу.</w:t>
      </w:r>
    </w:p>
    <w:p w:rsidR="00EA7E85" w:rsidRPr="00813DCE" w:rsidRDefault="00EA7E85" w:rsidP="00E30741">
      <w:pPr>
        <w:spacing w:after="0" w:line="360" w:lineRule="auto"/>
        <w:ind w:firstLine="709"/>
        <w:jc w:val="both"/>
        <w:rPr>
          <w:rFonts w:ascii="Times New Roman" w:hAnsi="Times New Roman" w:cs="Times New Roman"/>
          <w:iCs/>
          <w:sz w:val="28"/>
          <w:szCs w:val="28"/>
          <w:lang w:val="uk-UA"/>
        </w:rPr>
      </w:pPr>
      <w:r w:rsidRPr="00813DCE">
        <w:rPr>
          <w:rFonts w:ascii="Times New Roman" w:hAnsi="Times New Roman" w:cs="Times New Roman"/>
          <w:b/>
          <w:iCs/>
          <w:sz w:val="28"/>
          <w:szCs w:val="28"/>
          <w:lang w:val="uk-UA"/>
        </w:rPr>
        <w:t>Наукову новизну</w:t>
      </w:r>
      <w:r w:rsidRPr="00813DCE">
        <w:rPr>
          <w:rFonts w:ascii="Times New Roman" w:hAnsi="Times New Roman" w:cs="Times New Roman"/>
          <w:iCs/>
          <w:sz w:val="28"/>
          <w:szCs w:val="28"/>
          <w:lang w:val="uk-UA"/>
        </w:rPr>
        <w:t xml:space="preserve"> дослідження характеризують такі положення:</w:t>
      </w:r>
    </w:p>
    <w:p w:rsidR="00EA7E85" w:rsidRPr="00813DCE" w:rsidRDefault="00EA7E85" w:rsidP="00E30741">
      <w:pPr>
        <w:spacing w:after="0" w:line="360" w:lineRule="auto"/>
        <w:ind w:firstLine="709"/>
        <w:jc w:val="both"/>
        <w:rPr>
          <w:rFonts w:ascii="Times New Roman" w:hAnsi="Times New Roman" w:cs="Times New Roman"/>
          <w:iCs/>
          <w:sz w:val="28"/>
          <w:szCs w:val="28"/>
          <w:lang w:val="uk-UA"/>
        </w:rPr>
      </w:pPr>
      <w:r w:rsidRPr="00813DCE">
        <w:rPr>
          <w:rFonts w:ascii="Times New Roman" w:hAnsi="Times New Roman" w:cs="Times New Roman"/>
          <w:iCs/>
          <w:sz w:val="28"/>
          <w:szCs w:val="28"/>
          <w:lang w:val="uk-UA"/>
        </w:rPr>
        <w:t xml:space="preserve">– на основі вичерпного історіографічного аналізу наявних літературних джерел, систематизації та узагальнення значного мистецького доробку в аспекті </w:t>
      </w:r>
      <w:r w:rsidRPr="00813DCE">
        <w:rPr>
          <w:rFonts w:ascii="Times New Roman" w:hAnsi="Times New Roman" w:cs="Times New Roman"/>
          <w:iCs/>
          <w:sz w:val="28"/>
          <w:szCs w:val="28"/>
          <w:lang w:val="uk-UA"/>
        </w:rPr>
        <w:lastRenderedPageBreak/>
        <w:t xml:space="preserve">ґенези та еволюції відтворено процес образного трактування міста в європейському </w:t>
      </w:r>
      <w:r w:rsidR="00C123F9" w:rsidRPr="00813DCE">
        <w:rPr>
          <w:rFonts w:ascii="Times New Roman" w:hAnsi="Times New Roman" w:cs="Times New Roman"/>
          <w:iCs/>
          <w:sz w:val="28"/>
          <w:szCs w:val="28"/>
          <w:lang w:val="uk-UA"/>
        </w:rPr>
        <w:t xml:space="preserve">пейзажному </w:t>
      </w:r>
      <w:r w:rsidRPr="00813DCE">
        <w:rPr>
          <w:rFonts w:ascii="Times New Roman" w:hAnsi="Times New Roman" w:cs="Times New Roman"/>
          <w:iCs/>
          <w:sz w:val="28"/>
          <w:szCs w:val="28"/>
          <w:lang w:val="uk-UA"/>
        </w:rPr>
        <w:t>живописі кін</w:t>
      </w:r>
      <w:r w:rsidR="00C123F9" w:rsidRPr="00813DCE">
        <w:rPr>
          <w:rFonts w:ascii="Times New Roman" w:hAnsi="Times New Roman" w:cs="Times New Roman"/>
          <w:iCs/>
          <w:sz w:val="28"/>
          <w:szCs w:val="28"/>
          <w:lang w:val="uk-UA"/>
        </w:rPr>
        <w:t>ця</w:t>
      </w:r>
      <w:r w:rsidRPr="00813DCE">
        <w:rPr>
          <w:rFonts w:ascii="Times New Roman" w:hAnsi="Times New Roman" w:cs="Times New Roman"/>
          <w:iCs/>
          <w:sz w:val="28"/>
          <w:szCs w:val="28"/>
          <w:lang w:val="uk-UA"/>
        </w:rPr>
        <w:t xml:space="preserve"> ХІХ —  ХХ ст. як цілісного культурно-мистецького явища;</w:t>
      </w:r>
    </w:p>
    <w:p w:rsidR="00EA7E85" w:rsidRPr="00813DCE" w:rsidRDefault="00EA7E85" w:rsidP="00E30741">
      <w:pPr>
        <w:spacing w:after="0" w:line="360" w:lineRule="auto"/>
        <w:ind w:firstLine="709"/>
        <w:jc w:val="both"/>
        <w:rPr>
          <w:rFonts w:ascii="Times New Roman" w:hAnsi="Times New Roman" w:cs="Times New Roman"/>
          <w:iCs/>
          <w:sz w:val="28"/>
          <w:szCs w:val="28"/>
          <w:lang w:val="uk-UA"/>
        </w:rPr>
      </w:pPr>
      <w:r w:rsidRPr="00813DCE">
        <w:rPr>
          <w:rFonts w:ascii="Times New Roman" w:hAnsi="Times New Roman" w:cs="Times New Roman"/>
          <w:iCs/>
          <w:sz w:val="28"/>
          <w:szCs w:val="28"/>
          <w:lang w:val="uk-UA"/>
        </w:rPr>
        <w:t>– виявлено специфіку художнього втілення міського краєвиду у творчості європейських митців відповідно до історичних і культурно-мистецьких реалій;</w:t>
      </w:r>
    </w:p>
    <w:p w:rsidR="00EA7E85" w:rsidRPr="00813DCE" w:rsidRDefault="00EA7E85" w:rsidP="00E30741">
      <w:pPr>
        <w:spacing w:after="0" w:line="360" w:lineRule="auto"/>
        <w:ind w:firstLine="709"/>
        <w:jc w:val="both"/>
        <w:rPr>
          <w:rFonts w:ascii="Times New Roman" w:hAnsi="Times New Roman" w:cs="Times New Roman"/>
          <w:iCs/>
          <w:sz w:val="28"/>
          <w:szCs w:val="28"/>
          <w:lang w:val="uk-UA"/>
        </w:rPr>
      </w:pPr>
      <w:r w:rsidRPr="00813DCE">
        <w:rPr>
          <w:rFonts w:ascii="Times New Roman" w:hAnsi="Times New Roman" w:cs="Times New Roman"/>
          <w:iCs/>
          <w:sz w:val="28"/>
          <w:szCs w:val="28"/>
          <w:lang w:val="uk-UA"/>
        </w:rPr>
        <w:t>– виокремлено типологічні групи міських пейзажів на основі виявлених спільних ознак і відмінностей, висвітлено стилістичні, колористичні та композиційні вирішення міських пейзажів у творчій спадщині художників кінця XІX —  ХХ ст.;</w:t>
      </w:r>
    </w:p>
    <w:p w:rsidR="00EA7E85" w:rsidRPr="00813DCE" w:rsidRDefault="00EA7E85" w:rsidP="00E30741">
      <w:pPr>
        <w:spacing w:after="0" w:line="360" w:lineRule="auto"/>
        <w:ind w:firstLine="709"/>
        <w:contextualSpacing/>
        <w:jc w:val="both"/>
        <w:rPr>
          <w:rFonts w:ascii="Times New Roman" w:eastAsia="Times New Roman" w:hAnsi="Times New Roman" w:cs="Times New Roman"/>
          <w:sz w:val="28"/>
          <w:szCs w:val="28"/>
          <w:lang w:val="uk-UA" w:eastAsia="ru-RU"/>
        </w:rPr>
      </w:pPr>
      <w:r w:rsidRPr="00813DCE">
        <w:rPr>
          <w:rFonts w:ascii="Times New Roman" w:eastAsia="Times New Roman" w:hAnsi="Times New Roman" w:cs="Times New Roman"/>
          <w:sz w:val="28"/>
          <w:szCs w:val="28"/>
          <w:lang w:val="uk-UA" w:eastAsia="ru-RU"/>
        </w:rPr>
        <w:t xml:space="preserve">Для розв'язання поставлених завдань і перевірки гіпотези нами було використано такі </w:t>
      </w:r>
      <w:r w:rsidRPr="00813DCE">
        <w:rPr>
          <w:rFonts w:ascii="Times New Roman" w:eastAsia="Times New Roman" w:hAnsi="Times New Roman" w:cs="Times New Roman"/>
          <w:b/>
          <w:i/>
          <w:sz w:val="28"/>
          <w:szCs w:val="28"/>
          <w:lang w:val="uk-UA" w:eastAsia="ru-RU"/>
        </w:rPr>
        <w:t>методи дослідження</w:t>
      </w:r>
      <w:r w:rsidRPr="00813DCE">
        <w:rPr>
          <w:rFonts w:ascii="Times New Roman" w:eastAsia="Times New Roman" w:hAnsi="Times New Roman" w:cs="Times New Roman"/>
          <w:sz w:val="28"/>
          <w:szCs w:val="28"/>
          <w:lang w:val="uk-UA" w:eastAsia="ru-RU"/>
        </w:rPr>
        <w:t>:</w:t>
      </w:r>
    </w:p>
    <w:p w:rsidR="00EA7E85" w:rsidRPr="00813DCE" w:rsidRDefault="00EA7E85" w:rsidP="00E30741">
      <w:pPr>
        <w:spacing w:after="0" w:line="360" w:lineRule="auto"/>
        <w:ind w:firstLine="709"/>
        <w:contextualSpacing/>
        <w:jc w:val="both"/>
        <w:rPr>
          <w:rFonts w:ascii="Times New Roman" w:eastAsia="Times New Roman" w:hAnsi="Times New Roman" w:cs="Times New Roman"/>
          <w:sz w:val="28"/>
          <w:szCs w:val="28"/>
          <w:lang w:val="uk-UA" w:eastAsia="ru-RU"/>
        </w:rPr>
      </w:pPr>
      <w:r w:rsidRPr="00813DCE">
        <w:rPr>
          <w:rFonts w:ascii="Times New Roman" w:eastAsia="Times New Roman" w:hAnsi="Times New Roman" w:cs="Times New Roman"/>
          <w:i/>
          <w:sz w:val="28"/>
          <w:szCs w:val="28"/>
          <w:lang w:val="uk-UA" w:eastAsia="ru-RU"/>
        </w:rPr>
        <w:t xml:space="preserve">Теоретичні </w:t>
      </w:r>
      <w:r w:rsidRPr="00813DCE">
        <w:rPr>
          <w:rFonts w:ascii="Times New Roman" w:eastAsia="Times New Roman" w:hAnsi="Times New Roman" w:cs="Times New Roman"/>
          <w:sz w:val="28"/>
          <w:szCs w:val="28"/>
          <w:lang w:val="uk-UA" w:eastAsia="ru-RU"/>
        </w:rPr>
        <w:t xml:space="preserve"> - історико-культурний та узагальнення наукової літератури з проблеми дослідження; порівняльний художній аналіз, синтез, системно-структурний методи, аналіз мистецтвознавчий опис, узагальнення  теоретичних даних.</w:t>
      </w:r>
    </w:p>
    <w:p w:rsidR="00EA7E85" w:rsidRPr="00813DCE" w:rsidRDefault="00EA7E85" w:rsidP="00E30741">
      <w:pPr>
        <w:spacing w:after="0" w:line="360" w:lineRule="auto"/>
        <w:ind w:firstLine="709"/>
        <w:contextualSpacing/>
        <w:jc w:val="both"/>
        <w:rPr>
          <w:rFonts w:ascii="Times New Roman" w:eastAsia="Times New Roman" w:hAnsi="Times New Roman" w:cs="Times New Roman"/>
          <w:sz w:val="28"/>
          <w:szCs w:val="28"/>
          <w:lang w:val="uk-UA" w:eastAsia="ru-RU"/>
        </w:rPr>
      </w:pPr>
      <w:r w:rsidRPr="00813DCE">
        <w:rPr>
          <w:rFonts w:ascii="Times New Roman" w:eastAsia="Times New Roman" w:hAnsi="Times New Roman" w:cs="Times New Roman"/>
          <w:i/>
          <w:sz w:val="28"/>
          <w:szCs w:val="28"/>
          <w:lang w:val="uk-UA" w:eastAsia="ru-RU"/>
        </w:rPr>
        <w:t>Практичні</w:t>
      </w:r>
      <w:r w:rsidRPr="00813DCE">
        <w:rPr>
          <w:rFonts w:ascii="Times New Roman" w:eastAsia="Times New Roman" w:hAnsi="Times New Roman" w:cs="Times New Roman"/>
          <w:sz w:val="28"/>
          <w:szCs w:val="28"/>
          <w:lang w:val="uk-UA" w:eastAsia="ru-RU"/>
        </w:rPr>
        <w:t xml:space="preserve"> - розробка планів-конспектів уроків з даної теми для вищої школи; методичних рекомендацій для вчителів образотворчого мистецтва.</w:t>
      </w:r>
    </w:p>
    <w:p w:rsidR="00EA7E85" w:rsidRPr="00813DCE" w:rsidRDefault="00EA7E85" w:rsidP="00E30741">
      <w:pPr>
        <w:spacing w:after="0" w:line="360" w:lineRule="auto"/>
        <w:ind w:firstLine="709"/>
        <w:contextualSpacing/>
        <w:jc w:val="both"/>
        <w:rPr>
          <w:rFonts w:ascii="Times New Roman" w:eastAsia="Times New Roman" w:hAnsi="Times New Roman" w:cs="Times New Roman"/>
          <w:sz w:val="28"/>
          <w:szCs w:val="28"/>
          <w:lang w:val="uk-UA" w:eastAsia="ru-RU"/>
        </w:rPr>
      </w:pPr>
      <w:r w:rsidRPr="00813DCE">
        <w:rPr>
          <w:rFonts w:ascii="Times New Roman" w:eastAsia="Times New Roman" w:hAnsi="Times New Roman" w:cs="Times New Roman"/>
          <w:b/>
          <w:i/>
          <w:sz w:val="28"/>
          <w:szCs w:val="28"/>
          <w:lang w:val="uk-UA" w:eastAsia="ru-RU"/>
        </w:rPr>
        <w:t>Практична значущість</w:t>
      </w:r>
      <w:r w:rsidRPr="00813DCE">
        <w:rPr>
          <w:rFonts w:ascii="Times New Roman" w:eastAsia="Times New Roman" w:hAnsi="Times New Roman" w:cs="Times New Roman"/>
          <w:sz w:val="28"/>
          <w:szCs w:val="28"/>
          <w:lang w:val="uk-UA" w:eastAsia="ru-RU"/>
        </w:rPr>
        <w:t xml:space="preserve"> магістерського дослідження полягає в тому, що його основні положення і отримані результати можуть бути  корисними у подальшій науковій розробці теми, для практичної діяльності вчителів образотворчого мистецтва, для </w:t>
      </w:r>
      <w:r w:rsidR="000A7895" w:rsidRPr="00813DCE">
        <w:rPr>
          <w:rFonts w:ascii="Times New Roman" w:eastAsia="Times New Roman" w:hAnsi="Times New Roman" w:cs="Times New Roman"/>
          <w:sz w:val="28"/>
          <w:szCs w:val="28"/>
          <w:lang w:val="uk-UA" w:eastAsia="ru-RU"/>
        </w:rPr>
        <w:t>здобувач</w:t>
      </w:r>
      <w:r w:rsidRPr="00813DCE">
        <w:rPr>
          <w:rFonts w:ascii="Times New Roman" w:eastAsia="Times New Roman" w:hAnsi="Times New Roman" w:cs="Times New Roman"/>
          <w:sz w:val="28"/>
          <w:szCs w:val="28"/>
          <w:lang w:val="uk-UA" w:eastAsia="ru-RU"/>
        </w:rPr>
        <w:t xml:space="preserve">ів художньо-графічних відділень мистецьких факультетів. </w:t>
      </w:r>
    </w:p>
    <w:p w:rsidR="00EA7E85" w:rsidRPr="00813DCE" w:rsidRDefault="00EA7E85" w:rsidP="00E30741">
      <w:pPr>
        <w:spacing w:after="0" w:line="360" w:lineRule="auto"/>
        <w:ind w:firstLine="709"/>
        <w:jc w:val="both"/>
        <w:rPr>
          <w:rFonts w:ascii="Times New Roman" w:hAnsi="Times New Roman" w:cs="Times New Roman"/>
          <w:sz w:val="28"/>
          <w:szCs w:val="28"/>
          <w:lang w:val="uk-UA"/>
        </w:rPr>
      </w:pPr>
      <w:r w:rsidRPr="00813DCE">
        <w:rPr>
          <w:rFonts w:ascii="Times New Roman" w:hAnsi="Times New Roman" w:cs="Times New Roman"/>
          <w:b/>
          <w:sz w:val="28"/>
          <w:szCs w:val="28"/>
          <w:lang w:val="uk-UA"/>
        </w:rPr>
        <w:t>Структура та обсяг роботи.</w:t>
      </w:r>
      <w:r w:rsidRPr="00813DCE">
        <w:rPr>
          <w:rFonts w:ascii="Times New Roman" w:hAnsi="Times New Roman" w:cs="Times New Roman"/>
          <w:sz w:val="28"/>
          <w:szCs w:val="28"/>
          <w:lang w:val="uk-UA"/>
        </w:rPr>
        <w:t xml:space="preserve"> Магістерська робота складається зі вступу, трьох розділів, висновків до кожного розділу, загальних висновків, списку використаних джерел та літератури, який налічує </w:t>
      </w:r>
      <w:r w:rsidR="00186923" w:rsidRPr="00813DCE">
        <w:rPr>
          <w:rFonts w:ascii="Times New Roman" w:hAnsi="Times New Roman" w:cs="Times New Roman"/>
          <w:sz w:val="28"/>
          <w:szCs w:val="28"/>
          <w:lang w:val="ru-RU"/>
        </w:rPr>
        <w:t xml:space="preserve">85 </w:t>
      </w:r>
      <w:r w:rsidRPr="00813DCE">
        <w:rPr>
          <w:rFonts w:ascii="Times New Roman" w:hAnsi="Times New Roman" w:cs="Times New Roman"/>
          <w:sz w:val="28"/>
          <w:szCs w:val="28"/>
          <w:lang w:val="uk-UA"/>
        </w:rPr>
        <w:t xml:space="preserve">позицій. Загальний обсяг магістерської роботи </w:t>
      </w:r>
      <w:r w:rsidR="000A7895" w:rsidRPr="00813DCE">
        <w:rPr>
          <w:rFonts w:ascii="Times New Roman" w:hAnsi="Times New Roman" w:cs="Times New Roman"/>
          <w:sz w:val="28"/>
          <w:szCs w:val="28"/>
          <w:lang w:val="uk-UA"/>
        </w:rPr>
        <w:t xml:space="preserve"> становить </w:t>
      </w:r>
      <w:r w:rsidR="00CB6C92">
        <w:rPr>
          <w:rFonts w:ascii="Times New Roman" w:hAnsi="Times New Roman" w:cs="Times New Roman"/>
          <w:sz w:val="28"/>
          <w:szCs w:val="28"/>
          <w:lang w:val="uk-UA"/>
        </w:rPr>
        <w:t>124</w:t>
      </w:r>
      <w:r w:rsidRPr="00813DCE">
        <w:rPr>
          <w:rFonts w:ascii="Times New Roman" w:hAnsi="Times New Roman" w:cs="Times New Roman"/>
          <w:sz w:val="28"/>
          <w:szCs w:val="28"/>
          <w:lang w:val="uk-UA"/>
        </w:rPr>
        <w:t xml:space="preserve"> сторінк</w:t>
      </w:r>
      <w:r w:rsidR="000A7895" w:rsidRPr="00813DCE">
        <w:rPr>
          <w:rFonts w:ascii="Times New Roman" w:hAnsi="Times New Roman" w:cs="Times New Roman"/>
          <w:sz w:val="28"/>
          <w:szCs w:val="28"/>
          <w:lang w:val="ru-RU"/>
        </w:rPr>
        <w:t>и</w:t>
      </w:r>
      <w:r w:rsidRPr="00813DCE">
        <w:rPr>
          <w:rFonts w:ascii="Times New Roman" w:hAnsi="Times New Roman" w:cs="Times New Roman"/>
          <w:sz w:val="28"/>
          <w:szCs w:val="28"/>
          <w:lang w:val="uk-UA"/>
        </w:rPr>
        <w:t xml:space="preserve">, основний зміст викладено на 70 сторінках, роботу доповнено додатками. </w:t>
      </w:r>
    </w:p>
    <w:p w:rsidR="00EA7E85" w:rsidRDefault="00EA7E85" w:rsidP="00E30741">
      <w:pPr>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EA7E85" w:rsidRPr="00FB3D8D" w:rsidRDefault="00EA7E85" w:rsidP="00E30741">
      <w:pPr>
        <w:spacing w:after="0" w:line="360" w:lineRule="auto"/>
        <w:ind w:firstLine="709"/>
        <w:jc w:val="center"/>
        <w:rPr>
          <w:rFonts w:ascii="Times New Roman" w:hAnsi="Times New Roman" w:cs="Times New Roman"/>
          <w:b/>
          <w:sz w:val="28"/>
          <w:szCs w:val="28"/>
          <w:lang w:val="uk-UA"/>
        </w:rPr>
      </w:pPr>
      <w:r w:rsidRPr="00FB3D8D">
        <w:rPr>
          <w:rFonts w:ascii="Times New Roman" w:hAnsi="Times New Roman" w:cs="Times New Roman"/>
          <w:b/>
          <w:sz w:val="28"/>
          <w:szCs w:val="28"/>
          <w:lang w:val="uk-UA"/>
        </w:rPr>
        <w:lastRenderedPageBreak/>
        <w:t>РОЗДІЛ 1. ОБРАЗ МІСТА В ЄВРОПЕЙСЬКОМУ ПЕЙЗАЖНОМУ ЖИВОПИСІ: ЕТАПИ СТАНОВЛЕННЯ, РОЗВИТКУ</w:t>
      </w:r>
    </w:p>
    <w:p w:rsidR="00EA7E85" w:rsidRDefault="00EA7E85" w:rsidP="00E30741">
      <w:pPr>
        <w:spacing w:after="0" w:line="360" w:lineRule="auto"/>
        <w:ind w:firstLine="709"/>
        <w:jc w:val="both"/>
        <w:rPr>
          <w:rFonts w:ascii="Times New Roman" w:hAnsi="Times New Roman" w:cs="Times New Roman"/>
          <w:b/>
          <w:sz w:val="28"/>
          <w:szCs w:val="28"/>
          <w:lang w:val="uk-UA"/>
        </w:rPr>
      </w:pPr>
      <w:r w:rsidRPr="00FB3D8D">
        <w:rPr>
          <w:rFonts w:ascii="Times New Roman" w:hAnsi="Times New Roman" w:cs="Times New Roman"/>
          <w:b/>
          <w:sz w:val="28"/>
          <w:szCs w:val="28"/>
          <w:lang w:val="uk-UA"/>
        </w:rPr>
        <w:t xml:space="preserve"> </w:t>
      </w:r>
    </w:p>
    <w:p w:rsidR="00E30741" w:rsidRPr="00FB3D8D" w:rsidRDefault="00E30741" w:rsidP="00E30741">
      <w:pPr>
        <w:spacing w:after="0" w:line="360" w:lineRule="auto"/>
        <w:ind w:firstLine="709"/>
        <w:jc w:val="both"/>
        <w:rPr>
          <w:rFonts w:ascii="Times New Roman" w:hAnsi="Times New Roman" w:cs="Times New Roman"/>
          <w:b/>
          <w:bCs/>
          <w:i/>
          <w:iCs/>
          <w:sz w:val="28"/>
          <w:szCs w:val="28"/>
          <w:lang w:val="uk-UA"/>
        </w:rPr>
      </w:pPr>
    </w:p>
    <w:p w:rsidR="00EA7E85" w:rsidRPr="00FB3D8D" w:rsidRDefault="00EA7E85" w:rsidP="00E30741">
      <w:pPr>
        <w:spacing w:after="0" w:line="360" w:lineRule="auto"/>
        <w:ind w:firstLine="709"/>
        <w:jc w:val="both"/>
        <w:rPr>
          <w:rFonts w:ascii="Times New Roman" w:hAnsi="Times New Roman" w:cs="Times New Roman"/>
          <w:b/>
          <w:bCs/>
          <w:sz w:val="28"/>
          <w:szCs w:val="28"/>
          <w:lang w:val="uk-UA"/>
        </w:rPr>
      </w:pPr>
      <w:r w:rsidRPr="00FB3D8D">
        <w:rPr>
          <w:rFonts w:ascii="Times New Roman" w:hAnsi="Times New Roman" w:cs="Times New Roman"/>
          <w:b/>
          <w:sz w:val="28"/>
          <w:szCs w:val="28"/>
          <w:lang w:val="uk-UA"/>
        </w:rPr>
        <w:t>1.1. Історіографія, термінологічна база та методологія дослідження</w:t>
      </w:r>
    </w:p>
    <w:p w:rsidR="00EA7E85" w:rsidRPr="00FB3D8D" w:rsidRDefault="00EA7E85" w:rsidP="00E30741">
      <w:pPr>
        <w:spacing w:after="0" w:line="360" w:lineRule="auto"/>
        <w:ind w:firstLine="709"/>
        <w:jc w:val="both"/>
        <w:rPr>
          <w:rFonts w:ascii="Times New Roman" w:hAnsi="Times New Roman" w:cs="Times New Roman"/>
          <w:sz w:val="28"/>
          <w:szCs w:val="28"/>
          <w:lang w:val="uk-UA"/>
        </w:rPr>
      </w:pPr>
      <w:r w:rsidRPr="00FB3D8D">
        <w:rPr>
          <w:rFonts w:ascii="Times New Roman" w:hAnsi="Times New Roman" w:cs="Times New Roman"/>
          <w:sz w:val="28"/>
          <w:szCs w:val="28"/>
          <w:lang w:val="uk-UA"/>
        </w:rPr>
        <w:t>Відтворення міських мотивів, ми можемо бачити у різних видах і стильових напрямках образотворчого мистецтва, але тільки й пейзажному жанрі вони виходять на перший план, обумовлюючи зацікавлення даною темою і шанувальників мистецтва і фахівців. Популярність означеної лінії образотворчості актуалізує потребу розглянути образи міських мотивів у пейзажному живописі. Не зважаючи на те, що міський пейзаж є найбільш близьким з поміж інших різновидів пейзажу для дуже значної частини сучасного населення, він не виступає широко дослідженим явищем у науці про мистецтво та культурології. В процесі збору інформації для магістерської роботи ми проаналізували значну кількість фахової  літератури, що дозволяє достатньо різнобічно охарактеризувати процес становлення  міського пейзажного жанру на теренах України та Європи; виділити основні тенденції розвитку міського пейзажу, опанування різних стильових напрямків у вирішенні художнього образу тощо. Залучення окремих раніших чи пізніших праць в обсяг аналізованого матеріалу обумовлено тим, що без перших нам важко простежити трансформацію оцінних характеристик мистецьких напрямків та стильових ознак, а останні роботи ряду авторів, з’явившись  пізніше, але дозволяють розкрити суміжні аспекти питання в сучасному художньо-світоглядному сприйнятті.</w:t>
      </w:r>
    </w:p>
    <w:p w:rsidR="00EA7E85" w:rsidRPr="00FB3D8D" w:rsidRDefault="00EA7E85" w:rsidP="00E30741">
      <w:pPr>
        <w:spacing w:after="0" w:line="360" w:lineRule="auto"/>
        <w:ind w:firstLine="709"/>
        <w:jc w:val="both"/>
        <w:rPr>
          <w:rFonts w:ascii="Times New Roman" w:hAnsi="Times New Roman" w:cs="Times New Roman"/>
          <w:sz w:val="28"/>
          <w:szCs w:val="28"/>
          <w:lang w:val="uk-UA"/>
        </w:rPr>
      </w:pPr>
      <w:r w:rsidRPr="00FB3D8D">
        <w:rPr>
          <w:rFonts w:ascii="Times New Roman" w:hAnsi="Times New Roman" w:cs="Times New Roman"/>
          <w:sz w:val="28"/>
          <w:szCs w:val="28"/>
          <w:lang w:val="uk-UA"/>
        </w:rPr>
        <w:t xml:space="preserve">Отже, найбільш </w:t>
      </w:r>
      <w:r>
        <w:rPr>
          <w:rFonts w:ascii="Times New Roman" w:hAnsi="Times New Roman" w:cs="Times New Roman"/>
          <w:sz w:val="28"/>
          <w:szCs w:val="28"/>
          <w:lang w:val="uk-UA"/>
        </w:rPr>
        <w:t>у</w:t>
      </w:r>
      <w:r w:rsidRPr="00FB3D8D">
        <w:rPr>
          <w:rFonts w:ascii="Times New Roman" w:hAnsi="Times New Roman" w:cs="Times New Roman"/>
          <w:sz w:val="28"/>
          <w:szCs w:val="28"/>
          <w:lang w:val="uk-UA"/>
        </w:rPr>
        <w:t>загальн</w:t>
      </w:r>
      <w:r>
        <w:rPr>
          <w:rFonts w:ascii="Times New Roman" w:hAnsi="Times New Roman" w:cs="Times New Roman"/>
          <w:sz w:val="28"/>
          <w:szCs w:val="28"/>
          <w:lang w:val="uk-UA"/>
        </w:rPr>
        <w:t>ен</w:t>
      </w:r>
      <w:r w:rsidRPr="00FB3D8D">
        <w:rPr>
          <w:rFonts w:ascii="Times New Roman" w:hAnsi="Times New Roman" w:cs="Times New Roman"/>
          <w:sz w:val="28"/>
          <w:szCs w:val="28"/>
          <w:lang w:val="uk-UA"/>
        </w:rPr>
        <w:t>і за своїм характером відомості стосовно розвитку образотворчого мистецтва на території України  та Європи від давніх часів до кінця ХХ ст. ми отримали із праць таких дослідників, як:  Н.</w:t>
      </w:r>
      <w:r w:rsidRPr="00EE469E">
        <w:rPr>
          <w:rFonts w:ascii="Times New Roman" w:hAnsi="Times New Roman" w:cs="Times New Roman"/>
          <w:sz w:val="28"/>
          <w:szCs w:val="28"/>
          <w:lang w:val="uk-UA"/>
        </w:rPr>
        <w:t xml:space="preserve"> </w:t>
      </w:r>
      <w:r w:rsidRPr="00FB3D8D">
        <w:rPr>
          <w:rFonts w:ascii="Times New Roman" w:hAnsi="Times New Roman" w:cs="Times New Roman"/>
          <w:sz w:val="28"/>
          <w:szCs w:val="28"/>
          <w:lang w:val="uk-UA"/>
        </w:rPr>
        <w:t>Осмінська,</w:t>
      </w:r>
      <w:r>
        <w:rPr>
          <w:rFonts w:ascii="Times New Roman" w:hAnsi="Times New Roman" w:cs="Times New Roman"/>
          <w:sz w:val="28"/>
          <w:szCs w:val="28"/>
          <w:lang w:val="uk-UA"/>
        </w:rPr>
        <w:t xml:space="preserve"> </w:t>
      </w:r>
      <w:r w:rsidRPr="00FB3D8D">
        <w:rPr>
          <w:rFonts w:ascii="Times New Roman" w:hAnsi="Times New Roman" w:cs="Times New Roman"/>
          <w:sz w:val="28"/>
          <w:szCs w:val="28"/>
          <w:lang w:val="uk-UA"/>
        </w:rPr>
        <w:t>М.</w:t>
      </w:r>
      <w:r>
        <w:rPr>
          <w:rFonts w:ascii="Times New Roman" w:hAnsi="Times New Roman" w:cs="Times New Roman"/>
          <w:sz w:val="28"/>
          <w:szCs w:val="28"/>
          <w:lang w:val="uk-UA"/>
        </w:rPr>
        <w:t xml:space="preserve"> </w:t>
      </w:r>
      <w:r w:rsidRPr="00FB3D8D">
        <w:rPr>
          <w:rFonts w:ascii="Times New Roman" w:hAnsi="Times New Roman" w:cs="Times New Roman"/>
          <w:sz w:val="28"/>
          <w:szCs w:val="28"/>
          <w:lang w:val="uk-UA"/>
        </w:rPr>
        <w:t>Алпатов, Е.</w:t>
      </w:r>
      <w:r w:rsidRPr="00EE469E">
        <w:rPr>
          <w:rFonts w:ascii="Times New Roman" w:hAnsi="Times New Roman" w:cs="Times New Roman"/>
          <w:sz w:val="28"/>
          <w:szCs w:val="28"/>
          <w:lang w:val="uk-UA"/>
        </w:rPr>
        <w:t xml:space="preserve"> </w:t>
      </w:r>
      <w:r w:rsidRPr="00FB3D8D">
        <w:rPr>
          <w:rFonts w:ascii="Times New Roman" w:hAnsi="Times New Roman" w:cs="Times New Roman"/>
          <w:sz w:val="28"/>
          <w:szCs w:val="28"/>
          <w:lang w:val="uk-UA"/>
        </w:rPr>
        <w:t>Синичкина, П. Білецький, П. Гнєдич, Л.</w:t>
      </w:r>
      <w:r>
        <w:rPr>
          <w:rFonts w:ascii="Times New Roman" w:hAnsi="Times New Roman" w:cs="Times New Roman"/>
          <w:sz w:val="28"/>
          <w:szCs w:val="28"/>
          <w:lang w:val="uk-UA"/>
        </w:rPr>
        <w:t xml:space="preserve"> Жаборюк, В. </w:t>
      </w:r>
      <w:r w:rsidRPr="00FB3D8D">
        <w:rPr>
          <w:rFonts w:ascii="Times New Roman" w:hAnsi="Times New Roman" w:cs="Times New Roman"/>
          <w:sz w:val="28"/>
          <w:szCs w:val="28"/>
          <w:lang w:val="uk-UA"/>
        </w:rPr>
        <w:t xml:space="preserve">Полєвой, М. Голубець.  </w:t>
      </w:r>
    </w:p>
    <w:p w:rsidR="00EA7E85" w:rsidRPr="00FB3D8D" w:rsidRDefault="00EA7E85" w:rsidP="00E30741">
      <w:pPr>
        <w:spacing w:after="0" w:line="360" w:lineRule="auto"/>
        <w:ind w:firstLine="709"/>
        <w:jc w:val="both"/>
        <w:rPr>
          <w:rFonts w:ascii="Times New Roman" w:hAnsi="Times New Roman" w:cs="Times New Roman"/>
          <w:sz w:val="28"/>
          <w:szCs w:val="28"/>
          <w:lang w:val="uk-UA"/>
        </w:rPr>
      </w:pPr>
      <w:r w:rsidRPr="00FB3D8D">
        <w:rPr>
          <w:rFonts w:ascii="Times New Roman" w:hAnsi="Times New Roman" w:cs="Times New Roman"/>
          <w:sz w:val="28"/>
          <w:szCs w:val="28"/>
          <w:lang w:val="uk-UA"/>
        </w:rPr>
        <w:lastRenderedPageBreak/>
        <w:t xml:space="preserve">У своїх працях </w:t>
      </w:r>
      <w:r>
        <w:rPr>
          <w:rFonts w:ascii="Times New Roman" w:hAnsi="Times New Roman" w:cs="Times New Roman"/>
          <w:sz w:val="28"/>
          <w:szCs w:val="28"/>
          <w:lang w:val="uk-UA"/>
        </w:rPr>
        <w:t>Н.</w:t>
      </w:r>
      <w:r w:rsidRPr="00FB3D8D">
        <w:rPr>
          <w:rFonts w:ascii="Times New Roman" w:hAnsi="Times New Roman" w:cs="Times New Roman"/>
          <w:sz w:val="28"/>
          <w:szCs w:val="28"/>
          <w:lang w:val="uk-UA"/>
        </w:rPr>
        <w:t xml:space="preserve"> Осмінська висвітлює трансформацію та еволюцию міського пейзажного жанру у європейскому мистецтві. Аналізує основні єтапи розвитку та трансформації образу міста, від обособлення міського пейзажу до самостійного жанру дифиринціаціями р</w:t>
      </w:r>
      <w:r w:rsidR="0037185C">
        <w:rPr>
          <w:rFonts w:ascii="Times New Roman" w:hAnsi="Times New Roman" w:cs="Times New Roman"/>
          <w:sz w:val="28"/>
          <w:szCs w:val="28"/>
          <w:lang w:val="uk-UA"/>
        </w:rPr>
        <w:t>ізних поетик міського простору</w:t>
      </w:r>
      <w:r w:rsidR="0037185C" w:rsidRPr="0037185C">
        <w:rPr>
          <w:rFonts w:ascii="Times New Roman" w:hAnsi="Times New Roman" w:cs="Times New Roman"/>
          <w:sz w:val="28"/>
          <w:szCs w:val="28"/>
          <w:lang w:val="uk-UA"/>
        </w:rPr>
        <w:t xml:space="preserve"> [56, </w:t>
      </w:r>
      <w:r w:rsidR="0037185C">
        <w:rPr>
          <w:rFonts w:ascii="Times New Roman" w:hAnsi="Times New Roman" w:cs="Times New Roman"/>
          <w:sz w:val="28"/>
          <w:szCs w:val="28"/>
        </w:rPr>
        <w:t>c</w:t>
      </w:r>
      <w:r w:rsidR="0037185C" w:rsidRPr="0037185C">
        <w:rPr>
          <w:rFonts w:ascii="Times New Roman" w:hAnsi="Times New Roman" w:cs="Times New Roman"/>
          <w:sz w:val="28"/>
          <w:szCs w:val="28"/>
          <w:lang w:val="uk-UA"/>
        </w:rPr>
        <w:t>.25]</w:t>
      </w:r>
      <w:r w:rsidR="0037185C">
        <w:rPr>
          <w:rFonts w:ascii="Times New Roman" w:hAnsi="Times New Roman" w:cs="Times New Roman"/>
          <w:sz w:val="28"/>
          <w:szCs w:val="28"/>
          <w:lang w:val="uk-UA"/>
        </w:rPr>
        <w:t>.</w:t>
      </w:r>
    </w:p>
    <w:p w:rsidR="00EA7E85" w:rsidRPr="00FB3D8D" w:rsidRDefault="00EA7E85" w:rsidP="00E30741">
      <w:pPr>
        <w:spacing w:after="0" w:line="360" w:lineRule="auto"/>
        <w:ind w:firstLine="709"/>
        <w:jc w:val="both"/>
        <w:rPr>
          <w:rFonts w:ascii="Times New Roman" w:hAnsi="Times New Roman" w:cs="Times New Roman"/>
          <w:sz w:val="28"/>
          <w:szCs w:val="28"/>
          <w:lang w:val="uk-UA"/>
        </w:rPr>
      </w:pPr>
      <w:r w:rsidRPr="00FB3D8D">
        <w:rPr>
          <w:rFonts w:ascii="Times New Roman" w:hAnsi="Times New Roman" w:cs="Times New Roman"/>
          <w:sz w:val="28"/>
          <w:szCs w:val="28"/>
          <w:lang w:val="uk-UA"/>
        </w:rPr>
        <w:t xml:space="preserve">У книзі співавторства </w:t>
      </w:r>
      <w:r>
        <w:rPr>
          <w:rFonts w:ascii="Times New Roman" w:hAnsi="Times New Roman" w:cs="Times New Roman"/>
          <w:sz w:val="28"/>
          <w:szCs w:val="28"/>
          <w:lang w:val="uk-UA"/>
        </w:rPr>
        <w:t>Б.</w:t>
      </w:r>
      <w:r w:rsidRPr="00FB3D8D">
        <w:rPr>
          <w:rFonts w:ascii="Times New Roman" w:hAnsi="Times New Roman" w:cs="Times New Roman"/>
          <w:sz w:val="28"/>
          <w:szCs w:val="28"/>
          <w:lang w:val="uk-UA"/>
        </w:rPr>
        <w:t xml:space="preserve"> Лобановського та </w:t>
      </w:r>
      <w:r>
        <w:rPr>
          <w:rFonts w:ascii="Times New Roman" w:hAnsi="Times New Roman" w:cs="Times New Roman"/>
          <w:sz w:val="28"/>
          <w:szCs w:val="28"/>
          <w:lang w:val="uk-UA"/>
        </w:rPr>
        <w:t xml:space="preserve">П. </w:t>
      </w:r>
      <w:r w:rsidRPr="00FB3D8D">
        <w:rPr>
          <w:rFonts w:ascii="Times New Roman" w:hAnsi="Times New Roman" w:cs="Times New Roman"/>
          <w:sz w:val="28"/>
          <w:szCs w:val="28"/>
          <w:lang w:val="uk-UA"/>
        </w:rPr>
        <w:t xml:space="preserve">Говді </w:t>
      </w:r>
      <w:r>
        <w:rPr>
          <w:rFonts w:ascii="Times New Roman" w:hAnsi="Times New Roman" w:cs="Times New Roman"/>
          <w:sz w:val="28"/>
          <w:szCs w:val="28"/>
          <w:lang w:val="uk-UA"/>
        </w:rPr>
        <w:t>проаналізовано</w:t>
      </w:r>
      <w:r w:rsidRPr="00FB3D8D">
        <w:rPr>
          <w:rFonts w:ascii="Times New Roman" w:hAnsi="Times New Roman" w:cs="Times New Roman"/>
          <w:sz w:val="28"/>
          <w:szCs w:val="28"/>
          <w:lang w:val="uk-UA"/>
        </w:rPr>
        <w:t xml:space="preserve"> один із найважливіших періодів розвитку українського мистецтва — починаючи з часів становлення методу кр</w:t>
      </w:r>
      <w:r>
        <w:rPr>
          <w:rFonts w:ascii="Times New Roman" w:hAnsi="Times New Roman" w:cs="Times New Roman"/>
          <w:sz w:val="28"/>
          <w:szCs w:val="28"/>
          <w:lang w:val="uk-UA"/>
        </w:rPr>
        <w:t>итичного реалізму в роботах Т.</w:t>
      </w:r>
      <w:r w:rsidRPr="00FB3D8D">
        <w:rPr>
          <w:rFonts w:ascii="Times New Roman" w:hAnsi="Times New Roman" w:cs="Times New Roman"/>
          <w:sz w:val="28"/>
          <w:szCs w:val="28"/>
          <w:lang w:val="uk-UA"/>
        </w:rPr>
        <w:t xml:space="preserve"> Шевченка 1850-х років до різноманітних художніх течій початку </w:t>
      </w:r>
      <w:r w:rsidRPr="00FB3D8D">
        <w:rPr>
          <w:rFonts w:ascii="Times New Roman" w:hAnsi="Times New Roman" w:cs="Times New Roman"/>
          <w:sz w:val="28"/>
          <w:szCs w:val="28"/>
        </w:rPr>
        <w:t>XX</w:t>
      </w:r>
      <w:r w:rsidRPr="00FB3D8D">
        <w:rPr>
          <w:rFonts w:ascii="Times New Roman" w:hAnsi="Times New Roman" w:cs="Times New Roman"/>
          <w:sz w:val="28"/>
          <w:szCs w:val="28"/>
          <w:lang w:val="uk-UA"/>
        </w:rPr>
        <w:t xml:space="preserve"> ст., що представлені творчістю О. Мурашка, В. та Ф. Кричевських, О. Новаківського, О. Архипенка, І. Труша, П. Мартинович, О. Добровольський, С. Левицька, С. Конончук, Г. Меліхов. Автори приділяють велику увагу тісним ідейним та творчим зв’язкам українських майстрів-реалістів з французькими імпресіоністами та з російськими художниками-передвижниками [</w:t>
      </w:r>
      <w:r w:rsidR="00057203" w:rsidRPr="00057203">
        <w:rPr>
          <w:rFonts w:ascii="Times New Roman" w:hAnsi="Times New Roman" w:cs="Times New Roman"/>
          <w:sz w:val="28"/>
          <w:szCs w:val="28"/>
          <w:lang w:val="uk-UA"/>
        </w:rPr>
        <w:t>22</w:t>
      </w:r>
      <w:r w:rsidRPr="00FB3D8D">
        <w:rPr>
          <w:rFonts w:ascii="Times New Roman" w:hAnsi="Times New Roman" w:cs="Times New Roman"/>
          <w:sz w:val="28"/>
          <w:szCs w:val="28"/>
          <w:lang w:val="uk-UA"/>
        </w:rPr>
        <w:t xml:space="preserve">, </w:t>
      </w:r>
      <w:r w:rsidRPr="00FB3D8D">
        <w:rPr>
          <w:rFonts w:ascii="Times New Roman" w:hAnsi="Times New Roman" w:cs="Times New Roman"/>
          <w:sz w:val="28"/>
          <w:szCs w:val="28"/>
        </w:rPr>
        <w:t>c</w:t>
      </w:r>
      <w:r w:rsidR="00057203">
        <w:rPr>
          <w:rFonts w:ascii="Times New Roman" w:hAnsi="Times New Roman" w:cs="Times New Roman"/>
          <w:sz w:val="28"/>
          <w:szCs w:val="28"/>
          <w:lang w:val="uk-UA"/>
        </w:rPr>
        <w:t>.</w:t>
      </w:r>
      <w:r w:rsidRPr="00FB3D8D">
        <w:rPr>
          <w:rFonts w:ascii="Times New Roman" w:hAnsi="Times New Roman" w:cs="Times New Roman"/>
          <w:sz w:val="28"/>
          <w:szCs w:val="28"/>
          <w:lang w:val="uk-UA"/>
        </w:rPr>
        <w:t>13</w:t>
      </w:r>
      <w:r w:rsidR="00057203" w:rsidRPr="00057203">
        <w:rPr>
          <w:rFonts w:ascii="Times New Roman" w:hAnsi="Times New Roman" w:cs="Times New Roman"/>
          <w:sz w:val="28"/>
          <w:szCs w:val="28"/>
          <w:lang w:val="uk-UA"/>
        </w:rPr>
        <w:t>0</w:t>
      </w:r>
      <w:r w:rsidRPr="00FB3D8D">
        <w:rPr>
          <w:rFonts w:ascii="Times New Roman" w:hAnsi="Times New Roman" w:cs="Times New Roman"/>
          <w:sz w:val="28"/>
          <w:szCs w:val="28"/>
          <w:lang w:val="uk-UA"/>
        </w:rPr>
        <w:t>].</w:t>
      </w:r>
    </w:p>
    <w:p w:rsidR="00EA7E85" w:rsidRDefault="00EA7E85" w:rsidP="00E30741">
      <w:pPr>
        <w:spacing w:after="0" w:line="360" w:lineRule="auto"/>
        <w:ind w:firstLine="709"/>
        <w:jc w:val="both"/>
        <w:rPr>
          <w:rFonts w:ascii="Times New Roman" w:eastAsia="Calibri" w:hAnsi="Times New Roman" w:cs="Times New Roman"/>
          <w:sz w:val="28"/>
          <w:szCs w:val="28"/>
          <w:lang w:val="uk-UA"/>
        </w:rPr>
      </w:pPr>
      <w:r>
        <w:rPr>
          <w:rFonts w:ascii="Times New Roman" w:hAnsi="Times New Roman" w:cs="Times New Roman"/>
          <w:sz w:val="28"/>
          <w:szCs w:val="28"/>
          <w:lang w:val="uk-UA"/>
        </w:rPr>
        <w:t>В.</w:t>
      </w:r>
      <w:r w:rsidRPr="00FB3D8D">
        <w:rPr>
          <w:rFonts w:ascii="Times New Roman" w:hAnsi="Times New Roman" w:cs="Times New Roman"/>
          <w:sz w:val="28"/>
          <w:szCs w:val="28"/>
          <w:lang w:val="uk-UA"/>
        </w:rPr>
        <w:t xml:space="preserve"> Ільїн у книзі «Місто: образ, концепт, реальність (соціокультурний аналіз)»</w:t>
      </w:r>
      <w:r>
        <w:rPr>
          <w:rFonts w:ascii="Times New Roman" w:hAnsi="Times New Roman" w:cs="Times New Roman"/>
          <w:sz w:val="28"/>
          <w:szCs w:val="28"/>
          <w:lang w:val="uk-UA"/>
        </w:rPr>
        <w:t xml:space="preserve"> д</w:t>
      </w:r>
      <w:r w:rsidRPr="00FB3D8D">
        <w:rPr>
          <w:rFonts w:ascii="Times New Roman" w:hAnsi="Times New Roman" w:cs="Times New Roman"/>
          <w:sz w:val="28"/>
          <w:szCs w:val="28"/>
          <w:lang w:val="uk-UA"/>
        </w:rPr>
        <w:t>етально визнача</w:t>
      </w:r>
      <w:r>
        <w:rPr>
          <w:rFonts w:ascii="Times New Roman" w:hAnsi="Times New Roman" w:cs="Times New Roman"/>
          <w:sz w:val="28"/>
          <w:szCs w:val="28"/>
          <w:lang w:val="uk-UA"/>
        </w:rPr>
        <w:t>є</w:t>
      </w:r>
      <w:r w:rsidRPr="00FB3D8D">
        <w:rPr>
          <w:rFonts w:ascii="Times New Roman" w:hAnsi="Times New Roman" w:cs="Times New Roman"/>
          <w:sz w:val="28"/>
          <w:szCs w:val="28"/>
          <w:lang w:val="uk-UA"/>
        </w:rPr>
        <w:t xml:space="preserve"> р</w:t>
      </w:r>
      <w:r>
        <w:rPr>
          <w:rFonts w:ascii="Times New Roman" w:hAnsi="Times New Roman" w:cs="Times New Roman"/>
          <w:sz w:val="28"/>
          <w:szCs w:val="28"/>
          <w:lang w:val="uk-UA"/>
        </w:rPr>
        <w:t>і</w:t>
      </w:r>
      <w:r w:rsidRPr="00FB3D8D">
        <w:rPr>
          <w:rFonts w:ascii="Times New Roman" w:hAnsi="Times New Roman" w:cs="Times New Roman"/>
          <w:sz w:val="28"/>
          <w:szCs w:val="28"/>
          <w:lang w:val="uk-UA"/>
        </w:rPr>
        <w:t>зн</w:t>
      </w:r>
      <w:r>
        <w:rPr>
          <w:rFonts w:ascii="Times New Roman" w:hAnsi="Times New Roman" w:cs="Times New Roman"/>
          <w:sz w:val="28"/>
          <w:szCs w:val="28"/>
          <w:lang w:val="uk-UA"/>
        </w:rPr>
        <w:t>і</w:t>
      </w:r>
      <w:r w:rsidRPr="00FB3D8D">
        <w:rPr>
          <w:rFonts w:ascii="Times New Roman" w:hAnsi="Times New Roman" w:cs="Times New Roman"/>
          <w:sz w:val="28"/>
          <w:szCs w:val="28"/>
          <w:lang w:val="uk-UA"/>
        </w:rPr>
        <w:t xml:space="preserve"> п</w:t>
      </w:r>
      <w:r>
        <w:rPr>
          <w:rFonts w:ascii="Times New Roman" w:hAnsi="Times New Roman" w:cs="Times New Roman"/>
          <w:sz w:val="28"/>
          <w:szCs w:val="28"/>
          <w:lang w:val="uk-UA"/>
        </w:rPr>
        <w:t>і</w:t>
      </w:r>
      <w:r w:rsidRPr="00FB3D8D">
        <w:rPr>
          <w:rFonts w:ascii="Times New Roman" w:hAnsi="Times New Roman" w:cs="Times New Roman"/>
          <w:sz w:val="28"/>
          <w:szCs w:val="28"/>
          <w:lang w:val="uk-UA"/>
        </w:rPr>
        <w:t>дходи до трактування художнього образу образу міста. Визначає закономірності його формування</w:t>
      </w:r>
      <w:r>
        <w:rPr>
          <w:rFonts w:ascii="Times New Roman" w:hAnsi="Times New Roman" w:cs="Times New Roman"/>
          <w:sz w:val="28"/>
          <w:szCs w:val="28"/>
          <w:lang w:val="uk-UA"/>
        </w:rPr>
        <w:t xml:space="preserve"> </w:t>
      </w:r>
      <w:r w:rsidRPr="00EA7E85">
        <w:rPr>
          <w:rFonts w:ascii="Times New Roman" w:hAnsi="Times New Roman" w:cs="Times New Roman"/>
          <w:sz w:val="28"/>
          <w:szCs w:val="28"/>
          <w:lang w:val="uk-UA"/>
        </w:rPr>
        <w:t>[18,</w:t>
      </w:r>
      <w:r w:rsidR="004A0336">
        <w:rPr>
          <w:rFonts w:ascii="Times New Roman" w:hAnsi="Times New Roman" w:cs="Times New Roman"/>
          <w:sz w:val="28"/>
          <w:szCs w:val="28"/>
          <w:lang w:val="uk-UA"/>
        </w:rPr>
        <w:t xml:space="preserve"> </w:t>
      </w:r>
      <w:r>
        <w:rPr>
          <w:rFonts w:ascii="Times New Roman" w:hAnsi="Times New Roman" w:cs="Times New Roman"/>
          <w:sz w:val="28"/>
          <w:szCs w:val="28"/>
        </w:rPr>
        <w:t>c</w:t>
      </w:r>
      <w:r w:rsidRPr="00EA7E85">
        <w:rPr>
          <w:rFonts w:ascii="Times New Roman" w:hAnsi="Times New Roman" w:cs="Times New Roman"/>
          <w:sz w:val="28"/>
          <w:szCs w:val="28"/>
          <w:lang w:val="uk-UA"/>
        </w:rPr>
        <w:t>.75]</w:t>
      </w:r>
      <w:r w:rsidRPr="00FB3D8D">
        <w:rPr>
          <w:rFonts w:ascii="Times New Roman" w:hAnsi="Times New Roman" w:cs="Times New Roman"/>
          <w:sz w:val="28"/>
          <w:szCs w:val="28"/>
          <w:lang w:val="uk-UA"/>
        </w:rPr>
        <w:t xml:space="preserve">. </w:t>
      </w:r>
      <w:r w:rsidRPr="00FB3D8D">
        <w:rPr>
          <w:rFonts w:ascii="Times New Roman" w:eastAsia="Calibri" w:hAnsi="Times New Roman" w:cs="Times New Roman"/>
          <w:sz w:val="28"/>
          <w:szCs w:val="28"/>
          <w:lang w:val="uk-UA"/>
        </w:rPr>
        <w:t>Цілісний підхід до проблеми та необхідну для методичного розділу дослідження інформацію було знайдено у посібниках авторства</w:t>
      </w:r>
      <w:r w:rsidRPr="00FB3D8D">
        <w:rPr>
          <w:rFonts w:ascii="Times New Roman" w:eastAsia="Calibri" w:hAnsi="Times New Roman" w:cs="Times New Roman"/>
          <w:iCs/>
          <w:sz w:val="28"/>
          <w:szCs w:val="28"/>
          <w:lang w:val="uk-UA"/>
        </w:rPr>
        <w:t xml:space="preserve">  В. Овсійчука, Ю. Белічка, О. Федорука, Ю. Бірюльова, А. Пучкова, Г. Каганова, Д. Горбачова, Л. Соколюк, Д. Степовика, Н. Асєєвої, Г. Скляренко, Б. Мисюги, О. Голубця, Р. Шмагала, С. Король</w:t>
      </w:r>
      <w:r w:rsidRPr="00FB3D8D">
        <w:rPr>
          <w:rFonts w:ascii="Times New Roman" w:eastAsia="Calibri" w:hAnsi="Times New Roman" w:cs="Times New Roman"/>
          <w:sz w:val="28"/>
          <w:szCs w:val="28"/>
          <w:lang w:val="uk-UA"/>
        </w:rPr>
        <w:t>. Дані джерела розкривають особливості створення</w:t>
      </w:r>
      <w:r>
        <w:rPr>
          <w:rFonts w:ascii="Times New Roman" w:eastAsia="Calibri" w:hAnsi="Times New Roman" w:cs="Times New Roman"/>
          <w:sz w:val="28"/>
          <w:szCs w:val="28"/>
          <w:lang w:val="uk-UA"/>
        </w:rPr>
        <w:t xml:space="preserve"> </w:t>
      </w:r>
      <w:r w:rsidRPr="00FB3D8D">
        <w:rPr>
          <w:rFonts w:ascii="Times New Roman" w:eastAsia="Calibri" w:hAnsi="Times New Roman" w:cs="Times New Roman"/>
          <w:sz w:val="28"/>
          <w:szCs w:val="28"/>
          <w:lang w:val="uk-UA"/>
        </w:rPr>
        <w:t>художнього образу на тлі європейських процесів.</w:t>
      </w:r>
      <w:r>
        <w:rPr>
          <w:rFonts w:ascii="Times New Roman" w:eastAsia="Calibri" w:hAnsi="Times New Roman" w:cs="Times New Roman"/>
          <w:sz w:val="28"/>
          <w:szCs w:val="28"/>
          <w:lang w:val="uk-UA"/>
        </w:rPr>
        <w:t xml:space="preserve"> Безумовно, названі праці далеко не вичерпують перелік наукових джерел з питань пейзажного живопису, дозволяючи разом з тим відмітити сталий інтерес до поглибленого вивчення проблеми.</w:t>
      </w:r>
      <w:r w:rsidRPr="00FB3D8D">
        <w:rPr>
          <w:rFonts w:ascii="Times New Roman" w:eastAsia="Calibri" w:hAnsi="Times New Roman" w:cs="Times New Roman"/>
          <w:sz w:val="28"/>
          <w:szCs w:val="28"/>
          <w:lang w:val="uk-UA"/>
        </w:rPr>
        <w:t xml:space="preserve"> В</w:t>
      </w:r>
      <w:r>
        <w:rPr>
          <w:rFonts w:ascii="Times New Roman" w:eastAsia="Calibri" w:hAnsi="Times New Roman" w:cs="Times New Roman"/>
          <w:sz w:val="28"/>
          <w:szCs w:val="28"/>
          <w:lang w:val="uk-UA"/>
        </w:rPr>
        <w:t>одночас</w:t>
      </w:r>
      <w:r w:rsidRPr="00FB3D8D">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uk-UA"/>
        </w:rPr>
        <w:t xml:space="preserve">в </w:t>
      </w:r>
      <w:r w:rsidRPr="00FB3D8D">
        <w:rPr>
          <w:rFonts w:ascii="Times New Roman" w:eastAsia="Calibri" w:hAnsi="Times New Roman" w:cs="Times New Roman"/>
          <w:sz w:val="28"/>
          <w:szCs w:val="28"/>
          <w:lang w:val="uk-UA"/>
        </w:rPr>
        <w:t xml:space="preserve">більшості згаданих – а також не названих – видань </w:t>
      </w:r>
      <w:r>
        <w:rPr>
          <w:rFonts w:ascii="Times New Roman" w:eastAsia="Calibri" w:hAnsi="Times New Roman" w:cs="Times New Roman"/>
          <w:sz w:val="28"/>
          <w:szCs w:val="28"/>
          <w:lang w:val="uk-UA"/>
        </w:rPr>
        <w:t xml:space="preserve">висвітлення конкретного питання еволюції образу міста як складової пейзажного живопису містить окремі лакуни, </w:t>
      </w:r>
      <w:r w:rsidRPr="00FB3D8D">
        <w:rPr>
          <w:rFonts w:ascii="Times New Roman" w:eastAsia="Calibri" w:hAnsi="Times New Roman" w:cs="Times New Roman"/>
          <w:sz w:val="28"/>
          <w:szCs w:val="28"/>
          <w:lang w:val="uk-UA"/>
        </w:rPr>
        <w:t xml:space="preserve"> обумовлюючи актуалізацію різнопланового дослідження теми, зокрема розглянути варіанти тлумачення художнього образу міста митцями новітньої стадії мистецького поступу. </w:t>
      </w:r>
    </w:p>
    <w:p w:rsidR="00EA7E85" w:rsidRPr="00FB3D8D" w:rsidRDefault="00EA7E85" w:rsidP="00E30741">
      <w:pPr>
        <w:spacing w:after="0" w:line="360" w:lineRule="auto"/>
        <w:ind w:firstLine="709"/>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lastRenderedPageBreak/>
        <w:t>Серед поставлених для реалізації мети роботи завдань провідним   виступає дослідження</w:t>
      </w:r>
      <w:r w:rsidRPr="00FB3D8D">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uk-UA"/>
        </w:rPr>
        <w:t>розвитку образу міста</w:t>
      </w:r>
      <w:r w:rsidRPr="00FB3D8D">
        <w:rPr>
          <w:rFonts w:ascii="Times New Roman" w:eastAsia="Calibri" w:hAnsi="Times New Roman" w:cs="Times New Roman"/>
          <w:sz w:val="28"/>
          <w:szCs w:val="28"/>
          <w:lang w:val="uk-UA"/>
        </w:rPr>
        <w:t xml:space="preserve"> в європейс</w:t>
      </w:r>
      <w:r>
        <w:rPr>
          <w:rFonts w:ascii="Times New Roman" w:eastAsia="Calibri" w:hAnsi="Times New Roman" w:cs="Times New Roman"/>
          <w:sz w:val="28"/>
          <w:szCs w:val="28"/>
          <w:lang w:val="uk-UA"/>
        </w:rPr>
        <w:t>ь</w:t>
      </w:r>
      <w:r w:rsidRPr="00FB3D8D">
        <w:rPr>
          <w:rFonts w:ascii="Times New Roman" w:eastAsia="Calibri" w:hAnsi="Times New Roman" w:cs="Times New Roman"/>
          <w:sz w:val="28"/>
          <w:szCs w:val="28"/>
          <w:lang w:val="uk-UA"/>
        </w:rPr>
        <w:t>кому та ві</w:t>
      </w:r>
      <w:r>
        <w:rPr>
          <w:rFonts w:ascii="Times New Roman" w:eastAsia="Calibri" w:hAnsi="Times New Roman" w:cs="Times New Roman"/>
          <w:sz w:val="28"/>
          <w:szCs w:val="28"/>
          <w:lang w:val="uk-UA"/>
        </w:rPr>
        <w:t>т</w:t>
      </w:r>
      <w:r w:rsidRPr="00FB3D8D">
        <w:rPr>
          <w:rFonts w:ascii="Times New Roman" w:eastAsia="Calibri" w:hAnsi="Times New Roman" w:cs="Times New Roman"/>
          <w:sz w:val="28"/>
          <w:szCs w:val="28"/>
          <w:lang w:val="uk-UA"/>
        </w:rPr>
        <w:t xml:space="preserve">чизняному </w:t>
      </w:r>
      <w:r>
        <w:rPr>
          <w:rFonts w:ascii="Times New Roman" w:eastAsia="Calibri" w:hAnsi="Times New Roman" w:cs="Times New Roman"/>
          <w:sz w:val="28"/>
          <w:szCs w:val="28"/>
          <w:lang w:val="uk-UA"/>
        </w:rPr>
        <w:t xml:space="preserve">пейзажному </w:t>
      </w:r>
      <w:r w:rsidRPr="00FB3D8D">
        <w:rPr>
          <w:rFonts w:ascii="Times New Roman" w:eastAsia="Calibri" w:hAnsi="Times New Roman" w:cs="Times New Roman"/>
          <w:sz w:val="28"/>
          <w:szCs w:val="28"/>
          <w:lang w:val="uk-UA"/>
        </w:rPr>
        <w:t>живописі  кінц</w:t>
      </w:r>
      <w:r>
        <w:rPr>
          <w:rFonts w:ascii="Times New Roman" w:eastAsia="Calibri" w:hAnsi="Times New Roman" w:cs="Times New Roman"/>
          <w:sz w:val="28"/>
          <w:szCs w:val="28"/>
          <w:lang w:val="uk-UA"/>
        </w:rPr>
        <w:t>я</w:t>
      </w:r>
      <w:r w:rsidRPr="00FB3D8D">
        <w:rPr>
          <w:rFonts w:ascii="Times New Roman" w:eastAsia="Calibri" w:hAnsi="Times New Roman" w:cs="Times New Roman"/>
          <w:sz w:val="28"/>
          <w:szCs w:val="28"/>
          <w:lang w:val="uk-UA"/>
        </w:rPr>
        <w:t xml:space="preserve"> XIX – XX століть</w:t>
      </w:r>
      <w:r>
        <w:rPr>
          <w:rFonts w:ascii="Times New Roman" w:eastAsia="Calibri" w:hAnsi="Times New Roman" w:cs="Times New Roman"/>
          <w:sz w:val="28"/>
          <w:szCs w:val="28"/>
          <w:lang w:val="uk-UA"/>
        </w:rPr>
        <w:t xml:space="preserve"> в контексті соціокультурних змін та стильової еволюції</w:t>
      </w:r>
      <w:r w:rsidRPr="00FB3D8D">
        <w:rPr>
          <w:rFonts w:ascii="Times New Roman" w:eastAsia="Calibri" w:hAnsi="Times New Roman" w:cs="Times New Roman"/>
          <w:sz w:val="28"/>
          <w:szCs w:val="28"/>
          <w:lang w:val="uk-UA"/>
        </w:rPr>
        <w:t xml:space="preserve"> а також виокрем</w:t>
      </w:r>
      <w:r>
        <w:rPr>
          <w:rFonts w:ascii="Times New Roman" w:eastAsia="Calibri" w:hAnsi="Times New Roman" w:cs="Times New Roman"/>
          <w:sz w:val="28"/>
          <w:szCs w:val="28"/>
          <w:lang w:val="uk-UA"/>
        </w:rPr>
        <w:t>лення</w:t>
      </w:r>
      <w:r w:rsidRPr="00FB3D8D">
        <w:rPr>
          <w:rFonts w:ascii="Times New Roman" w:eastAsia="Calibri" w:hAnsi="Times New Roman" w:cs="Times New Roman"/>
          <w:sz w:val="28"/>
          <w:szCs w:val="28"/>
          <w:lang w:val="uk-UA"/>
        </w:rPr>
        <w:t xml:space="preserve"> основн</w:t>
      </w:r>
      <w:r>
        <w:rPr>
          <w:rFonts w:ascii="Times New Roman" w:eastAsia="Calibri" w:hAnsi="Times New Roman" w:cs="Times New Roman"/>
          <w:sz w:val="28"/>
          <w:szCs w:val="28"/>
          <w:lang w:val="uk-UA"/>
        </w:rPr>
        <w:t>их</w:t>
      </w:r>
      <w:r w:rsidRPr="00FB3D8D">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uk-UA"/>
        </w:rPr>
        <w:t>параметрів</w:t>
      </w:r>
      <w:r w:rsidRPr="00FB3D8D">
        <w:rPr>
          <w:rFonts w:ascii="Times New Roman" w:eastAsia="Calibri" w:hAnsi="Times New Roman" w:cs="Times New Roman"/>
          <w:sz w:val="28"/>
          <w:szCs w:val="28"/>
          <w:lang w:val="uk-UA"/>
        </w:rPr>
        <w:t xml:space="preserve"> розвитку міського пейзажу, його змістов</w:t>
      </w:r>
      <w:r>
        <w:rPr>
          <w:rFonts w:ascii="Times New Roman" w:eastAsia="Calibri" w:hAnsi="Times New Roman" w:cs="Times New Roman"/>
          <w:sz w:val="28"/>
          <w:szCs w:val="28"/>
          <w:lang w:val="uk-UA"/>
        </w:rPr>
        <w:t>их</w:t>
      </w:r>
      <w:r w:rsidRPr="00FB3D8D">
        <w:rPr>
          <w:rFonts w:ascii="Times New Roman" w:eastAsia="Calibri" w:hAnsi="Times New Roman" w:cs="Times New Roman"/>
          <w:sz w:val="28"/>
          <w:szCs w:val="28"/>
          <w:lang w:val="uk-UA"/>
        </w:rPr>
        <w:t xml:space="preserve"> орі</w:t>
      </w:r>
      <w:r>
        <w:rPr>
          <w:rFonts w:ascii="Times New Roman" w:eastAsia="Calibri" w:hAnsi="Times New Roman" w:cs="Times New Roman"/>
          <w:sz w:val="28"/>
          <w:szCs w:val="28"/>
          <w:lang w:val="uk-UA"/>
        </w:rPr>
        <w:t>є</w:t>
      </w:r>
      <w:r w:rsidRPr="00FB3D8D">
        <w:rPr>
          <w:rFonts w:ascii="Times New Roman" w:eastAsia="Calibri" w:hAnsi="Times New Roman" w:cs="Times New Roman"/>
          <w:sz w:val="28"/>
          <w:szCs w:val="28"/>
          <w:lang w:val="uk-UA"/>
        </w:rPr>
        <w:t>нтир</w:t>
      </w:r>
      <w:r>
        <w:rPr>
          <w:rFonts w:ascii="Times New Roman" w:eastAsia="Calibri" w:hAnsi="Times New Roman" w:cs="Times New Roman"/>
          <w:sz w:val="28"/>
          <w:szCs w:val="28"/>
          <w:lang w:val="uk-UA"/>
        </w:rPr>
        <w:t>ів</w:t>
      </w:r>
      <w:r w:rsidRPr="00FB3D8D">
        <w:rPr>
          <w:rFonts w:ascii="Times New Roman" w:eastAsia="Calibri" w:hAnsi="Times New Roman" w:cs="Times New Roman"/>
          <w:sz w:val="28"/>
          <w:szCs w:val="28"/>
          <w:lang w:val="uk-UA"/>
        </w:rPr>
        <w:t>, дороб</w:t>
      </w:r>
      <w:r>
        <w:rPr>
          <w:rFonts w:ascii="Times New Roman" w:eastAsia="Calibri" w:hAnsi="Times New Roman" w:cs="Times New Roman"/>
          <w:sz w:val="28"/>
          <w:szCs w:val="28"/>
          <w:lang w:val="uk-UA"/>
        </w:rPr>
        <w:t>ку</w:t>
      </w:r>
      <w:r w:rsidRPr="00FB3D8D">
        <w:rPr>
          <w:rFonts w:ascii="Times New Roman" w:eastAsia="Calibri" w:hAnsi="Times New Roman" w:cs="Times New Roman"/>
          <w:sz w:val="28"/>
          <w:szCs w:val="28"/>
          <w:lang w:val="uk-UA"/>
        </w:rPr>
        <w:t xml:space="preserve"> представників різних стильових напрямків </w:t>
      </w:r>
      <w:r>
        <w:rPr>
          <w:rFonts w:ascii="Times New Roman" w:eastAsia="Calibri" w:hAnsi="Times New Roman" w:cs="Times New Roman"/>
          <w:sz w:val="28"/>
          <w:szCs w:val="28"/>
          <w:lang w:val="uk-UA"/>
        </w:rPr>
        <w:t xml:space="preserve">та національних шкіл </w:t>
      </w:r>
      <w:r w:rsidR="00057203">
        <w:rPr>
          <w:rFonts w:ascii="Times New Roman" w:eastAsia="Calibri" w:hAnsi="Times New Roman" w:cs="Times New Roman"/>
          <w:sz w:val="28"/>
          <w:szCs w:val="28"/>
          <w:lang w:val="uk-UA"/>
        </w:rPr>
        <w:t>тощо [26</w:t>
      </w:r>
      <w:r w:rsidR="00057203" w:rsidRPr="00057203">
        <w:rPr>
          <w:rFonts w:ascii="Times New Roman" w:eastAsia="Calibri" w:hAnsi="Times New Roman" w:cs="Times New Roman"/>
          <w:sz w:val="28"/>
          <w:szCs w:val="28"/>
          <w:lang w:val="uk-UA"/>
        </w:rPr>
        <w:t>,</w:t>
      </w:r>
      <w:r w:rsidR="004A0336">
        <w:rPr>
          <w:rFonts w:ascii="Times New Roman" w:eastAsia="Calibri" w:hAnsi="Times New Roman" w:cs="Times New Roman"/>
          <w:sz w:val="28"/>
          <w:szCs w:val="28"/>
          <w:lang w:val="uk-UA"/>
        </w:rPr>
        <w:t xml:space="preserve"> </w:t>
      </w:r>
      <w:r w:rsidR="00057203">
        <w:rPr>
          <w:rFonts w:ascii="Times New Roman" w:eastAsia="Calibri" w:hAnsi="Times New Roman" w:cs="Times New Roman"/>
          <w:sz w:val="28"/>
          <w:szCs w:val="28"/>
        </w:rPr>
        <w:t>c</w:t>
      </w:r>
      <w:r w:rsidR="00057203" w:rsidRPr="00057203">
        <w:rPr>
          <w:rFonts w:ascii="Times New Roman" w:eastAsia="Calibri" w:hAnsi="Times New Roman" w:cs="Times New Roman"/>
          <w:sz w:val="28"/>
          <w:szCs w:val="28"/>
          <w:lang w:val="uk-UA"/>
        </w:rPr>
        <w:t>.54</w:t>
      </w:r>
      <w:r w:rsidRPr="00FB3D8D">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uk-UA"/>
        </w:rPr>
        <w:t>Висвітлення цих питань потребує розгляду відповідної термінологічної бази, що виступає підґрунтям вивчення сутності відтворення образу міста в пейзажі.</w:t>
      </w:r>
    </w:p>
    <w:p w:rsidR="00EA7E85" w:rsidRPr="00FB3D8D" w:rsidRDefault="00EA7E85" w:rsidP="00E30741">
      <w:pPr>
        <w:spacing w:after="0" w:line="360" w:lineRule="auto"/>
        <w:ind w:firstLine="709"/>
        <w:contextualSpacing/>
        <w:jc w:val="both"/>
        <w:rPr>
          <w:rFonts w:ascii="Calibri" w:eastAsia="Calibri" w:hAnsi="Calibri" w:cs="Times New Roman"/>
          <w:b/>
          <w:bCs/>
          <w:u w:val="single"/>
          <w:lang w:val="uk-UA"/>
        </w:rPr>
      </w:pPr>
      <w:r w:rsidRPr="00FB3D8D">
        <w:rPr>
          <w:rFonts w:ascii="Times New Roman" w:eastAsia="Calibri" w:hAnsi="Times New Roman" w:cs="Times New Roman"/>
          <w:sz w:val="28"/>
          <w:szCs w:val="28"/>
          <w:lang w:val="uk-UA"/>
        </w:rPr>
        <w:t xml:space="preserve">В словникарстві пейзаж ( від франц. «paysage», від pays - країна, місцевість) жанр в образотворчому мистецтві, в якому об'єктом зображення є природи. Пейзаж - це не просто зображення, але завжди художній образ природного і міського середовища, його певна інтерпретація, що знаходить своє вираження в історично змінюваних стилях пейзажного мистецтва. Пейзажний жанр згідно словникових визначень – однин з жанрів в образотворчому мистецтві, присвячений зображенню первісної або зміненої людиною природи. Пейзажем називають також окремий твір </w:t>
      </w:r>
      <w:r>
        <w:rPr>
          <w:rFonts w:ascii="Times New Roman" w:eastAsia="Calibri" w:hAnsi="Times New Roman" w:cs="Times New Roman"/>
          <w:sz w:val="28"/>
          <w:szCs w:val="28"/>
          <w:lang w:val="uk-UA"/>
        </w:rPr>
        <w:t xml:space="preserve">цього жанру. За визначенням А. </w:t>
      </w:r>
      <w:r w:rsidRPr="00FB3D8D">
        <w:rPr>
          <w:rFonts w:ascii="Times New Roman" w:eastAsia="Calibri" w:hAnsi="Times New Roman" w:cs="Times New Roman"/>
          <w:sz w:val="28"/>
          <w:szCs w:val="28"/>
          <w:lang w:val="uk-UA"/>
        </w:rPr>
        <w:t>Пасічного масштабного поширення пейзаж досяг в ХІХ столітті. Пропонується також і розподіл жанру на основні різновиди: парковий,  історичний, міський, індустріальний марина тощо [</w:t>
      </w:r>
      <w:r>
        <w:rPr>
          <w:rFonts w:ascii="Times New Roman" w:eastAsia="Calibri" w:hAnsi="Times New Roman" w:cs="Times New Roman"/>
          <w:sz w:val="28"/>
          <w:szCs w:val="28"/>
          <w:lang w:val="ru-RU"/>
        </w:rPr>
        <w:t>60</w:t>
      </w:r>
      <w:r w:rsidRPr="008E79B3">
        <w:rPr>
          <w:rFonts w:ascii="Times New Roman" w:eastAsia="Calibri" w:hAnsi="Times New Roman" w:cs="Times New Roman"/>
          <w:sz w:val="28"/>
          <w:szCs w:val="28"/>
          <w:lang w:val="ru-RU"/>
        </w:rPr>
        <w:t>,</w:t>
      </w:r>
      <w:r w:rsidR="00B51E03">
        <w:rPr>
          <w:rFonts w:ascii="Times New Roman" w:eastAsia="Calibri" w:hAnsi="Times New Roman" w:cs="Times New Roman"/>
          <w:sz w:val="28"/>
          <w:szCs w:val="28"/>
          <w:lang w:val="ru-RU"/>
        </w:rPr>
        <w:t xml:space="preserve"> </w:t>
      </w:r>
      <w:r>
        <w:rPr>
          <w:rFonts w:ascii="Times New Roman" w:eastAsia="Calibri" w:hAnsi="Times New Roman" w:cs="Times New Roman"/>
          <w:sz w:val="28"/>
          <w:szCs w:val="28"/>
        </w:rPr>
        <w:t>c</w:t>
      </w:r>
      <w:r w:rsidRPr="008E79B3">
        <w:rPr>
          <w:rFonts w:ascii="Times New Roman" w:eastAsia="Calibri" w:hAnsi="Times New Roman" w:cs="Times New Roman"/>
          <w:sz w:val="28"/>
          <w:szCs w:val="28"/>
          <w:lang w:val="ru-RU"/>
        </w:rPr>
        <w:t>.123].</w:t>
      </w:r>
      <w:r w:rsidRPr="00FB3D8D">
        <w:rPr>
          <w:rFonts w:ascii="Times New Roman" w:eastAsia="Calibri" w:hAnsi="Times New Roman" w:cs="Times New Roman"/>
          <w:sz w:val="28"/>
          <w:szCs w:val="28"/>
          <w:lang w:val="uk-UA"/>
        </w:rPr>
        <w:t xml:space="preserve"> </w:t>
      </w:r>
    </w:p>
    <w:p w:rsidR="00EA7E85" w:rsidRPr="00FB3D8D" w:rsidRDefault="00EA7E85" w:rsidP="00E30741">
      <w:pPr>
        <w:spacing w:after="0" w:line="360" w:lineRule="auto"/>
        <w:ind w:firstLine="709"/>
        <w:contextualSpacing/>
        <w:jc w:val="both"/>
        <w:rPr>
          <w:rFonts w:ascii="Times New Roman" w:eastAsia="Calibri" w:hAnsi="Times New Roman" w:cs="Times New Roman"/>
          <w:iCs/>
          <w:sz w:val="28"/>
          <w:szCs w:val="28"/>
          <w:lang w:val="uk-UA"/>
        </w:rPr>
      </w:pPr>
      <w:r w:rsidRPr="00FB3D8D">
        <w:rPr>
          <w:rFonts w:ascii="Times New Roman" w:eastAsia="Calibri" w:hAnsi="Times New Roman" w:cs="Times New Roman"/>
          <w:iCs/>
          <w:sz w:val="28"/>
          <w:szCs w:val="28"/>
          <w:lang w:val="uk-UA"/>
        </w:rPr>
        <w:t>Із вище зазначеного ми можемо побачити, що тлумачення « пейзажу» є досить загальним. В ході вивчення фахових публікацій ряду авторів нами було проаналізовано різне трактування визначення пейзажу з врахуванням того факту, що на різних етапах  еволюції пейзаж починає поділятися  на різні підвиди відповідно мистецьких уподобань конкретної доби [</w:t>
      </w:r>
      <w:r w:rsidR="00057203" w:rsidRPr="00057203">
        <w:rPr>
          <w:rFonts w:ascii="Times New Roman" w:eastAsia="Calibri" w:hAnsi="Times New Roman" w:cs="Times New Roman"/>
          <w:iCs/>
          <w:sz w:val="28"/>
          <w:szCs w:val="28"/>
          <w:lang w:val="uk-UA"/>
        </w:rPr>
        <w:t>84,</w:t>
      </w:r>
      <w:r w:rsidR="00B51E03">
        <w:rPr>
          <w:rFonts w:ascii="Times New Roman" w:eastAsia="Calibri" w:hAnsi="Times New Roman" w:cs="Times New Roman"/>
          <w:iCs/>
          <w:sz w:val="28"/>
          <w:szCs w:val="28"/>
          <w:lang w:val="uk-UA"/>
        </w:rPr>
        <w:t xml:space="preserve"> </w:t>
      </w:r>
      <w:r w:rsidR="00057203">
        <w:rPr>
          <w:rFonts w:ascii="Times New Roman" w:eastAsia="Calibri" w:hAnsi="Times New Roman" w:cs="Times New Roman"/>
          <w:iCs/>
          <w:sz w:val="28"/>
          <w:szCs w:val="28"/>
        </w:rPr>
        <w:t>c</w:t>
      </w:r>
      <w:r w:rsidR="00057203" w:rsidRPr="00057203">
        <w:rPr>
          <w:rFonts w:ascii="Times New Roman" w:eastAsia="Calibri" w:hAnsi="Times New Roman" w:cs="Times New Roman"/>
          <w:iCs/>
          <w:sz w:val="28"/>
          <w:szCs w:val="28"/>
          <w:lang w:val="uk-UA"/>
        </w:rPr>
        <w:t>.234</w:t>
      </w:r>
      <w:r w:rsidRPr="00FB3D8D">
        <w:rPr>
          <w:rFonts w:ascii="Times New Roman" w:eastAsia="Calibri" w:hAnsi="Times New Roman" w:cs="Times New Roman"/>
          <w:iCs/>
          <w:sz w:val="28"/>
          <w:szCs w:val="28"/>
          <w:lang w:val="uk-UA"/>
        </w:rPr>
        <w:t xml:space="preserve">]. Ці особливості також відображаються у фаховій літературі та інформаційних виданнях, де зустрічаються досить довільний авторський розподіл на них. </w:t>
      </w:r>
      <w:r w:rsidRPr="00181A7A">
        <w:rPr>
          <w:rFonts w:ascii="Times New Roman" w:eastAsia="Calibri" w:hAnsi="Times New Roman" w:cs="Times New Roman"/>
          <w:bCs/>
          <w:iCs/>
          <w:sz w:val="28"/>
          <w:szCs w:val="28"/>
          <w:lang w:val="uk-UA"/>
        </w:rPr>
        <w:t>У</w:t>
      </w:r>
      <w:r w:rsidRPr="00FB3D8D">
        <w:rPr>
          <w:rFonts w:ascii="Times New Roman" w:eastAsia="Calibri" w:hAnsi="Times New Roman" w:cs="Times New Roman"/>
          <w:b/>
          <w:bCs/>
          <w:iCs/>
          <w:sz w:val="28"/>
          <w:szCs w:val="28"/>
          <w:lang w:val="uk-UA"/>
        </w:rPr>
        <w:t xml:space="preserve"> </w:t>
      </w:r>
      <w:r w:rsidRPr="00FB3D8D">
        <w:rPr>
          <w:rFonts w:ascii="Times New Roman" w:eastAsia="Calibri" w:hAnsi="Times New Roman" w:cs="Times New Roman"/>
          <w:iCs/>
          <w:sz w:val="28"/>
          <w:szCs w:val="28"/>
          <w:lang w:val="uk-UA"/>
        </w:rPr>
        <w:t xml:space="preserve">зв’язку з цим, перед нами постає задача більш детальної класифікації. Пропонуємо загально розподілити пейзаж на 2 великих групи: перша це природні пейзажі, друга - середовище яке творилось передусім людиною. Якщо брати за основу загально прийняті розгалуження пейзажного жанру, до першої групи ми відносімо: </w:t>
      </w:r>
      <w:r w:rsidRPr="00FB3D8D">
        <w:rPr>
          <w:rFonts w:ascii="Times New Roman" w:eastAsia="Calibri" w:hAnsi="Times New Roman" w:cs="Times New Roman"/>
          <w:iCs/>
          <w:sz w:val="28"/>
          <w:szCs w:val="28"/>
          <w:lang w:val="uk-UA"/>
        </w:rPr>
        <w:lastRenderedPageBreak/>
        <w:t xml:space="preserve">природний пейзаж, марину та сільський пейзаж як своєрідну модифікацію, де провідним мотивом є природа. Достатньо розгалужену другу групу презентує міський пейзаж, який в свою чергу </w:t>
      </w:r>
      <w:r>
        <w:rPr>
          <w:rFonts w:ascii="Times New Roman" w:eastAsia="Calibri" w:hAnsi="Times New Roman" w:cs="Times New Roman"/>
          <w:iCs/>
          <w:sz w:val="28"/>
          <w:szCs w:val="28"/>
          <w:lang w:val="uk-UA"/>
        </w:rPr>
        <w:t xml:space="preserve">в більшості науково-методичних джерел </w:t>
      </w:r>
      <w:r w:rsidRPr="00FB3D8D">
        <w:rPr>
          <w:rFonts w:ascii="Times New Roman" w:eastAsia="Calibri" w:hAnsi="Times New Roman" w:cs="Times New Roman"/>
          <w:iCs/>
          <w:sz w:val="28"/>
          <w:szCs w:val="28"/>
          <w:lang w:val="uk-UA"/>
        </w:rPr>
        <w:t xml:space="preserve"> класифіку</w:t>
      </w:r>
      <w:r>
        <w:rPr>
          <w:rFonts w:ascii="Times New Roman" w:eastAsia="Calibri" w:hAnsi="Times New Roman" w:cs="Times New Roman"/>
          <w:iCs/>
          <w:sz w:val="28"/>
          <w:szCs w:val="28"/>
          <w:lang w:val="uk-UA"/>
        </w:rPr>
        <w:t>ється</w:t>
      </w:r>
      <w:r w:rsidRPr="00FB3D8D">
        <w:rPr>
          <w:rFonts w:ascii="Times New Roman" w:eastAsia="Calibri" w:hAnsi="Times New Roman" w:cs="Times New Roman"/>
          <w:iCs/>
          <w:sz w:val="28"/>
          <w:szCs w:val="28"/>
          <w:lang w:val="uk-UA"/>
        </w:rPr>
        <w:t xml:space="preserve"> таким чином: </w:t>
      </w:r>
    </w:p>
    <w:p w:rsidR="00EA7E85" w:rsidRPr="00FB3D8D" w:rsidRDefault="00EA7E85" w:rsidP="00E30741">
      <w:pPr>
        <w:pStyle w:val="a3"/>
        <w:numPr>
          <w:ilvl w:val="0"/>
          <w:numId w:val="1"/>
        </w:numPr>
        <w:spacing w:after="0" w:line="360" w:lineRule="auto"/>
        <w:ind w:firstLine="709"/>
        <w:jc w:val="both"/>
        <w:rPr>
          <w:rFonts w:ascii="Times New Roman" w:eastAsia="Calibri" w:hAnsi="Times New Roman" w:cs="Times New Roman"/>
          <w:iCs/>
          <w:sz w:val="28"/>
          <w:szCs w:val="28"/>
          <w:lang w:val="uk-UA"/>
        </w:rPr>
      </w:pPr>
      <w:r w:rsidRPr="00FB3D8D">
        <w:rPr>
          <w:rFonts w:ascii="Times New Roman" w:eastAsia="Calibri" w:hAnsi="Times New Roman" w:cs="Times New Roman"/>
          <w:iCs/>
          <w:sz w:val="28"/>
          <w:szCs w:val="28"/>
          <w:lang w:val="uk-UA"/>
        </w:rPr>
        <w:t>Ведута</w:t>
      </w:r>
    </w:p>
    <w:p w:rsidR="00EA7E85" w:rsidRPr="00FB3D8D" w:rsidRDefault="00EA7E85" w:rsidP="00E30741">
      <w:pPr>
        <w:pStyle w:val="a3"/>
        <w:numPr>
          <w:ilvl w:val="0"/>
          <w:numId w:val="1"/>
        </w:numPr>
        <w:spacing w:after="0" w:line="360" w:lineRule="auto"/>
        <w:ind w:firstLine="709"/>
        <w:jc w:val="both"/>
        <w:rPr>
          <w:rFonts w:ascii="Times New Roman" w:eastAsia="Calibri" w:hAnsi="Times New Roman" w:cs="Times New Roman"/>
          <w:iCs/>
          <w:sz w:val="28"/>
          <w:szCs w:val="28"/>
          <w:lang w:val="uk-UA"/>
        </w:rPr>
      </w:pPr>
      <w:r w:rsidRPr="00FB3D8D">
        <w:rPr>
          <w:rFonts w:ascii="Times New Roman" w:eastAsia="Calibri" w:hAnsi="Times New Roman" w:cs="Times New Roman"/>
          <w:iCs/>
          <w:sz w:val="28"/>
          <w:szCs w:val="28"/>
          <w:lang w:val="uk-UA"/>
        </w:rPr>
        <w:t>Архітектурний  - Каприччо</w:t>
      </w:r>
    </w:p>
    <w:p w:rsidR="00EA7E85" w:rsidRPr="00FB3D8D" w:rsidRDefault="00EA7E85" w:rsidP="00E30741">
      <w:pPr>
        <w:pStyle w:val="a3"/>
        <w:numPr>
          <w:ilvl w:val="0"/>
          <w:numId w:val="1"/>
        </w:numPr>
        <w:spacing w:after="0" w:line="360" w:lineRule="auto"/>
        <w:ind w:firstLine="709"/>
        <w:jc w:val="both"/>
        <w:rPr>
          <w:rFonts w:ascii="Times New Roman" w:eastAsia="Calibri" w:hAnsi="Times New Roman" w:cs="Times New Roman"/>
          <w:iCs/>
          <w:sz w:val="28"/>
          <w:szCs w:val="28"/>
          <w:lang w:val="uk-UA"/>
        </w:rPr>
      </w:pPr>
      <w:r w:rsidRPr="00FB3D8D">
        <w:rPr>
          <w:rFonts w:ascii="Times New Roman" w:eastAsia="Calibri" w:hAnsi="Times New Roman" w:cs="Times New Roman"/>
          <w:iCs/>
          <w:sz w:val="28"/>
          <w:szCs w:val="28"/>
          <w:lang w:val="uk-UA"/>
        </w:rPr>
        <w:t>Парковий (маєтковий)</w:t>
      </w:r>
    </w:p>
    <w:p w:rsidR="00EA7E85" w:rsidRPr="00FB3D8D" w:rsidRDefault="00EA7E85" w:rsidP="00E30741">
      <w:pPr>
        <w:pStyle w:val="a3"/>
        <w:numPr>
          <w:ilvl w:val="0"/>
          <w:numId w:val="1"/>
        </w:numPr>
        <w:spacing w:after="0" w:line="360" w:lineRule="auto"/>
        <w:ind w:firstLine="709"/>
        <w:jc w:val="both"/>
        <w:rPr>
          <w:rFonts w:ascii="Times New Roman" w:eastAsia="Calibri" w:hAnsi="Times New Roman" w:cs="Times New Roman"/>
          <w:iCs/>
          <w:sz w:val="28"/>
          <w:szCs w:val="28"/>
          <w:lang w:val="uk-UA"/>
        </w:rPr>
      </w:pPr>
      <w:r w:rsidRPr="00FB3D8D">
        <w:rPr>
          <w:rFonts w:ascii="Times New Roman" w:eastAsia="Calibri" w:hAnsi="Times New Roman" w:cs="Times New Roman"/>
          <w:iCs/>
          <w:sz w:val="28"/>
          <w:szCs w:val="28"/>
          <w:lang w:val="uk-UA"/>
        </w:rPr>
        <w:t>Індустриальн</w:t>
      </w:r>
      <w:r>
        <w:rPr>
          <w:rFonts w:ascii="Times New Roman" w:eastAsia="Calibri" w:hAnsi="Times New Roman" w:cs="Times New Roman"/>
          <w:iCs/>
          <w:sz w:val="28"/>
          <w:szCs w:val="28"/>
          <w:lang w:val="uk-UA"/>
        </w:rPr>
        <w:t>и</w:t>
      </w:r>
      <w:r w:rsidRPr="00FB3D8D">
        <w:rPr>
          <w:rFonts w:ascii="Times New Roman" w:eastAsia="Calibri" w:hAnsi="Times New Roman" w:cs="Times New Roman"/>
          <w:iCs/>
          <w:sz w:val="28"/>
          <w:szCs w:val="28"/>
          <w:lang w:val="uk-UA"/>
        </w:rPr>
        <w:t>й</w:t>
      </w:r>
    </w:p>
    <w:p w:rsidR="00EA7E85" w:rsidRPr="00325505" w:rsidRDefault="00EA7E85" w:rsidP="00E30741">
      <w:pPr>
        <w:pStyle w:val="a3"/>
        <w:numPr>
          <w:ilvl w:val="0"/>
          <w:numId w:val="1"/>
        </w:numPr>
        <w:spacing w:after="0" w:line="360" w:lineRule="auto"/>
        <w:ind w:firstLine="709"/>
        <w:jc w:val="both"/>
        <w:rPr>
          <w:rFonts w:ascii="Times New Roman" w:eastAsia="Calibri" w:hAnsi="Times New Roman" w:cs="Times New Roman"/>
          <w:iCs/>
          <w:color w:val="FF0000"/>
          <w:sz w:val="28"/>
          <w:szCs w:val="28"/>
          <w:lang w:val="uk-UA"/>
        </w:rPr>
      </w:pPr>
      <w:r w:rsidRPr="00FB3D8D">
        <w:rPr>
          <w:rFonts w:ascii="Times New Roman" w:eastAsia="Calibri" w:hAnsi="Times New Roman" w:cs="Times New Roman"/>
          <w:iCs/>
          <w:sz w:val="28"/>
          <w:szCs w:val="28"/>
          <w:lang w:val="uk-UA"/>
        </w:rPr>
        <w:t>Урбаністичний</w:t>
      </w:r>
      <w:r w:rsidRPr="00FB3D8D">
        <w:rPr>
          <w:rFonts w:ascii="Times New Roman" w:eastAsia="Calibri" w:hAnsi="Times New Roman" w:cs="Times New Roman"/>
          <w:iCs/>
          <w:sz w:val="28"/>
          <w:szCs w:val="28"/>
        </w:rPr>
        <w:t xml:space="preserve"> </w:t>
      </w:r>
      <w:r>
        <w:rPr>
          <w:rFonts w:ascii="Times New Roman" w:eastAsia="Calibri" w:hAnsi="Times New Roman" w:cs="Times New Roman"/>
          <w:iCs/>
          <w:sz w:val="28"/>
          <w:szCs w:val="28"/>
          <w:lang w:val="uk-UA"/>
        </w:rPr>
        <w:t xml:space="preserve">   </w:t>
      </w:r>
    </w:p>
    <w:p w:rsidR="00EA7E85" w:rsidRPr="00FB3D8D" w:rsidRDefault="00EA7E85" w:rsidP="00E30741">
      <w:pPr>
        <w:spacing w:after="0" w:line="360" w:lineRule="auto"/>
        <w:ind w:firstLine="709"/>
        <w:contextualSpacing/>
        <w:jc w:val="both"/>
        <w:rPr>
          <w:rFonts w:ascii="Times New Roman" w:eastAsia="Calibri" w:hAnsi="Times New Roman" w:cs="Times New Roman"/>
          <w:iCs/>
          <w:sz w:val="28"/>
          <w:szCs w:val="28"/>
          <w:lang w:val="uk-UA"/>
        </w:rPr>
      </w:pPr>
      <w:r w:rsidRPr="00FB3D8D">
        <w:rPr>
          <w:rFonts w:ascii="Times New Roman" w:eastAsia="Calibri" w:hAnsi="Times New Roman" w:cs="Times New Roman"/>
          <w:sz w:val="28"/>
          <w:szCs w:val="28"/>
          <w:lang w:val="uk-UA"/>
        </w:rPr>
        <w:t>Відповідно  теми нашого дослідження, пропонуємо розглянути параметри міського пейзажу більш детально. Міський пейзаж є мотивом пейзажного жанру, концептуально віддаленим від інших мотивів, які в основному зображують дику, незайману людиною природу  абож краєвиди, де результати діяльності людини органічно вписані в загальний природний ландшафт.</w:t>
      </w:r>
      <w:r w:rsidRPr="00FB3D8D">
        <w:rPr>
          <w:rFonts w:ascii="Times New Roman" w:eastAsia="Calibri" w:hAnsi="Times New Roman" w:cs="Times New Roman"/>
          <w:i/>
          <w:iCs/>
          <w:sz w:val="28"/>
          <w:szCs w:val="28"/>
          <w:lang w:val="uk-UA"/>
        </w:rPr>
        <w:t xml:space="preserve"> </w:t>
      </w:r>
      <w:r w:rsidRPr="00FB3D8D">
        <w:rPr>
          <w:rFonts w:ascii="Times New Roman" w:eastAsia="Calibri" w:hAnsi="Times New Roman" w:cs="Times New Roman"/>
          <w:iCs/>
          <w:sz w:val="28"/>
          <w:szCs w:val="28"/>
          <w:lang w:val="uk-UA"/>
        </w:rPr>
        <w:t>В основі міського пейзажу лежить сприйняття навколишнього середовища, значною мірою виокремленого з традиційному пейзажу, більш пов'язане з життям суспільства і діяльністю людини. Міський пейзаж має історію розвитку, свій шлях, що дозволяє утверджувати думку про значимість міського мотиву по відношенню до інших різновидів пейзажного жанру. Цим основотвірний жанр тематич</w:t>
      </w:r>
      <w:r>
        <w:rPr>
          <w:rFonts w:ascii="Times New Roman" w:eastAsia="Calibri" w:hAnsi="Times New Roman" w:cs="Times New Roman"/>
          <w:iCs/>
          <w:sz w:val="28"/>
          <w:szCs w:val="28"/>
          <w:lang w:val="uk-UA"/>
        </w:rPr>
        <w:t>н</w:t>
      </w:r>
      <w:r w:rsidRPr="00FB3D8D">
        <w:rPr>
          <w:rFonts w:ascii="Times New Roman" w:eastAsia="Calibri" w:hAnsi="Times New Roman" w:cs="Times New Roman"/>
          <w:iCs/>
          <w:sz w:val="28"/>
          <w:szCs w:val="28"/>
          <w:lang w:val="uk-UA"/>
        </w:rPr>
        <w:t>о</w:t>
      </w:r>
      <w:r>
        <w:rPr>
          <w:rFonts w:ascii="Times New Roman" w:eastAsia="Calibri" w:hAnsi="Times New Roman" w:cs="Times New Roman"/>
          <w:iCs/>
          <w:sz w:val="28"/>
          <w:szCs w:val="28"/>
          <w:lang w:val="uk-UA"/>
        </w:rPr>
        <w:t xml:space="preserve"> </w:t>
      </w:r>
      <w:r w:rsidRPr="00FB3D8D">
        <w:rPr>
          <w:rFonts w:ascii="Times New Roman" w:eastAsia="Calibri" w:hAnsi="Times New Roman" w:cs="Times New Roman"/>
          <w:iCs/>
          <w:sz w:val="28"/>
          <w:szCs w:val="28"/>
          <w:lang w:val="uk-UA"/>
        </w:rPr>
        <w:t>віддалений від мотивів дикої природи диктує необхідність індивідуального погляду на нього [</w:t>
      </w:r>
      <w:r w:rsidR="00057203" w:rsidRPr="00057203">
        <w:rPr>
          <w:rFonts w:ascii="Times New Roman" w:eastAsia="Calibri" w:hAnsi="Times New Roman" w:cs="Times New Roman"/>
          <w:iCs/>
          <w:sz w:val="28"/>
          <w:szCs w:val="28"/>
          <w:lang w:val="ru-RU"/>
        </w:rPr>
        <w:t>73,</w:t>
      </w:r>
      <w:r w:rsidR="00B51E03">
        <w:rPr>
          <w:rFonts w:ascii="Times New Roman" w:eastAsia="Calibri" w:hAnsi="Times New Roman" w:cs="Times New Roman"/>
          <w:iCs/>
          <w:sz w:val="28"/>
          <w:szCs w:val="28"/>
          <w:lang w:val="ru-RU"/>
        </w:rPr>
        <w:t xml:space="preserve"> </w:t>
      </w:r>
      <w:r w:rsidR="00057203">
        <w:rPr>
          <w:rFonts w:ascii="Times New Roman" w:eastAsia="Calibri" w:hAnsi="Times New Roman" w:cs="Times New Roman"/>
          <w:iCs/>
          <w:sz w:val="28"/>
          <w:szCs w:val="28"/>
        </w:rPr>
        <w:t>c</w:t>
      </w:r>
      <w:r w:rsidR="00057203" w:rsidRPr="00057203">
        <w:rPr>
          <w:rFonts w:ascii="Times New Roman" w:eastAsia="Calibri" w:hAnsi="Times New Roman" w:cs="Times New Roman"/>
          <w:iCs/>
          <w:sz w:val="28"/>
          <w:szCs w:val="28"/>
          <w:lang w:val="ru-RU"/>
        </w:rPr>
        <w:t>.2</w:t>
      </w:r>
      <w:r w:rsidRPr="00FB3D8D">
        <w:rPr>
          <w:rFonts w:ascii="Times New Roman" w:eastAsia="Calibri" w:hAnsi="Times New Roman" w:cs="Times New Roman"/>
          <w:iCs/>
          <w:sz w:val="28"/>
          <w:szCs w:val="28"/>
          <w:lang w:val="uk-UA"/>
        </w:rPr>
        <w:t xml:space="preserve">]. Саме те, що міський пейзаж відокремився значним чином від основного жанру і його мотивів, визначає особливе ставлення до методики й засобів виразності його виконання художниками, вивчення мистецтвознавцями і сприйняття глядачами. </w:t>
      </w:r>
    </w:p>
    <w:p w:rsidR="00EA7E85" w:rsidRDefault="00EA7E85" w:rsidP="00E30741">
      <w:pPr>
        <w:spacing w:after="0" w:line="360" w:lineRule="auto"/>
        <w:ind w:firstLine="709"/>
        <w:contextualSpacing/>
        <w:jc w:val="both"/>
        <w:rPr>
          <w:rFonts w:ascii="Times New Roman" w:hAnsi="Times New Roman" w:cs="Times New Roman"/>
          <w:b/>
          <w:bCs/>
          <w:i/>
          <w:iCs/>
          <w:color w:val="FF0000"/>
          <w:sz w:val="28"/>
          <w:szCs w:val="28"/>
          <w:lang w:val="uk-UA"/>
        </w:rPr>
      </w:pPr>
      <w:r w:rsidRPr="00FB3D8D">
        <w:rPr>
          <w:rFonts w:ascii="Times New Roman" w:hAnsi="Times New Roman" w:cs="Times New Roman"/>
          <w:iCs/>
          <w:sz w:val="28"/>
          <w:szCs w:val="28"/>
          <w:lang w:val="uk-UA"/>
        </w:rPr>
        <w:t xml:space="preserve">Ведута (від </w:t>
      </w:r>
      <w:r w:rsidRPr="00FB3D8D">
        <w:rPr>
          <w:rFonts w:ascii="Times New Roman" w:hAnsi="Times New Roman" w:cs="Times New Roman"/>
          <w:i/>
          <w:iCs/>
          <w:sz w:val="28"/>
          <w:szCs w:val="28"/>
          <w:lang w:val="ru-RU"/>
        </w:rPr>
        <w:t>veduta</w:t>
      </w:r>
      <w:r w:rsidRPr="00FB3D8D">
        <w:rPr>
          <w:rFonts w:ascii="Times New Roman" w:hAnsi="Times New Roman" w:cs="Times New Roman"/>
          <w:iCs/>
          <w:sz w:val="28"/>
          <w:szCs w:val="28"/>
          <w:lang w:val="uk-UA"/>
        </w:rPr>
        <w:t xml:space="preserve">) - в історії мистецтва: твір пейзажного жанру, </w:t>
      </w:r>
      <w:r>
        <w:rPr>
          <w:rFonts w:ascii="Times New Roman" w:hAnsi="Times New Roman" w:cs="Times New Roman"/>
          <w:iCs/>
          <w:sz w:val="28"/>
          <w:szCs w:val="28"/>
          <w:lang w:val="uk-UA"/>
        </w:rPr>
        <w:t xml:space="preserve">що </w:t>
      </w:r>
      <w:r w:rsidRPr="00FB3D8D">
        <w:rPr>
          <w:rFonts w:ascii="Times New Roman" w:hAnsi="Times New Roman" w:cs="Times New Roman"/>
          <w:iCs/>
          <w:sz w:val="28"/>
          <w:szCs w:val="28"/>
          <w:lang w:val="uk-UA"/>
        </w:rPr>
        <w:t>точно передає вигляд певної місцевості або</w:t>
      </w:r>
      <w:r w:rsidRPr="00FB3D8D">
        <w:rPr>
          <w:rFonts w:ascii="Times New Roman" w:hAnsi="Times New Roman" w:cs="Times New Roman"/>
          <w:sz w:val="28"/>
          <w:szCs w:val="28"/>
          <w:lang w:val="uk-UA"/>
        </w:rPr>
        <w:t xml:space="preserve"> міста. </w:t>
      </w:r>
      <w:r w:rsidRPr="00FB3D8D">
        <w:rPr>
          <w:rFonts w:ascii="Times New Roman" w:hAnsi="Times New Roman" w:cs="Times New Roman"/>
          <w:sz w:val="28"/>
          <w:szCs w:val="28"/>
          <w:lang w:val="ru-RU"/>
        </w:rPr>
        <w:t>Термін склався в XV ст. і застосовується, як правило, до мистецтва цього часу</w:t>
      </w:r>
      <w:r w:rsidR="00F62BE3">
        <w:rPr>
          <w:rFonts w:ascii="Times New Roman" w:hAnsi="Times New Roman" w:cs="Times New Roman"/>
          <w:sz w:val="28"/>
          <w:szCs w:val="28"/>
          <w:lang w:val="ru-RU"/>
        </w:rPr>
        <w:t xml:space="preserve"> </w:t>
      </w:r>
      <w:r w:rsidRPr="00EE469E">
        <w:rPr>
          <w:rFonts w:ascii="Times New Roman" w:hAnsi="Times New Roman" w:cs="Times New Roman"/>
          <w:sz w:val="28"/>
          <w:szCs w:val="28"/>
          <w:lang w:val="ru-RU"/>
        </w:rPr>
        <w:t>[</w:t>
      </w:r>
      <w:r>
        <w:rPr>
          <w:rFonts w:ascii="Times New Roman" w:hAnsi="Times New Roman" w:cs="Times New Roman"/>
          <w:sz w:val="28"/>
          <w:szCs w:val="28"/>
          <w:lang w:val="ru-RU"/>
        </w:rPr>
        <w:t>60,</w:t>
      </w:r>
      <w:r w:rsidR="00B51E03">
        <w:rPr>
          <w:rFonts w:ascii="Times New Roman" w:hAnsi="Times New Roman" w:cs="Times New Roman"/>
          <w:sz w:val="28"/>
          <w:szCs w:val="28"/>
          <w:lang w:val="ru-RU"/>
        </w:rPr>
        <w:t xml:space="preserve"> </w:t>
      </w:r>
      <w:r>
        <w:rPr>
          <w:rFonts w:ascii="Times New Roman" w:hAnsi="Times New Roman" w:cs="Times New Roman"/>
          <w:sz w:val="28"/>
          <w:szCs w:val="28"/>
          <w:lang w:val="ru-RU"/>
        </w:rPr>
        <w:t>c.23].</w:t>
      </w:r>
    </w:p>
    <w:p w:rsidR="00EA7E85" w:rsidRPr="00FB3D8D" w:rsidRDefault="00EA7E85" w:rsidP="00E30741">
      <w:pPr>
        <w:spacing w:after="0" w:line="360" w:lineRule="auto"/>
        <w:ind w:firstLine="709"/>
        <w:contextualSpacing/>
        <w:jc w:val="both"/>
        <w:rPr>
          <w:rFonts w:ascii="Times New Roman" w:eastAsia="Calibri" w:hAnsi="Times New Roman" w:cs="Times New Roman"/>
          <w:sz w:val="28"/>
          <w:szCs w:val="28"/>
          <w:lang w:val="uk-UA"/>
        </w:rPr>
      </w:pPr>
      <w:r w:rsidRPr="00FB3D8D">
        <w:rPr>
          <w:rFonts w:ascii="Times New Roman" w:hAnsi="Times New Roman" w:cs="Times New Roman"/>
          <w:sz w:val="28"/>
          <w:szCs w:val="28"/>
          <w:lang w:val="uk-UA"/>
        </w:rPr>
        <w:t xml:space="preserve">Спочатку особливо в італійському мистецтві XV століття, отримали розвиток так звані архітектурні пейзажі, в яких зображувалися види міст з </w:t>
      </w:r>
      <w:r w:rsidRPr="00FB3D8D">
        <w:rPr>
          <w:rFonts w:ascii="Times New Roman" w:hAnsi="Times New Roman" w:cs="Times New Roman"/>
          <w:sz w:val="28"/>
          <w:szCs w:val="28"/>
          <w:lang w:val="uk-UA"/>
        </w:rPr>
        <w:lastRenderedPageBreak/>
        <w:t>надзвичайною точністю, але зазвичай з висоти пташиного польоту. Часто, так само, це були фантастичні архітектурні види, де зливалися античність з готикою сучасність з руїнами або трагічні сцени з відтінком моторошного гротеску. Карпаччо і Белліні поклали початок венеціанському міського пейзажу, в якому, в кінцевому рахунку, переважала архітектурна ведута. Розквіт її пов'язаний з ім'ям Каналетто, який домігся в своїх ведутах рівноваги між документальністю і поетичної інтерпретацією міського пейзажу. Завершальним ланкою в цій еволюції є пейзажний живопис Ф</w:t>
      </w:r>
      <w:r w:rsidRPr="00EE469E">
        <w:rPr>
          <w:rFonts w:ascii="Times New Roman" w:hAnsi="Times New Roman" w:cs="Times New Roman"/>
          <w:sz w:val="28"/>
          <w:szCs w:val="28"/>
          <w:lang w:val="uk-UA"/>
        </w:rPr>
        <w:t>.</w:t>
      </w:r>
      <w:r w:rsidRPr="00FB3D8D">
        <w:rPr>
          <w:rFonts w:ascii="Times New Roman" w:hAnsi="Times New Roman" w:cs="Times New Roman"/>
          <w:sz w:val="28"/>
          <w:szCs w:val="28"/>
          <w:lang w:val="uk-UA"/>
        </w:rPr>
        <w:t xml:space="preserve"> Гварді, який блискуче вирішував проблеми світла і повітря, вібрації атмосфери, емоційної активності образу природи, втілюючи в своїх роботах дух міської атмосфери [</w:t>
      </w:r>
      <w:r w:rsidR="00057203" w:rsidRPr="00057203">
        <w:rPr>
          <w:rFonts w:ascii="Times New Roman" w:hAnsi="Times New Roman" w:cs="Times New Roman"/>
          <w:sz w:val="28"/>
          <w:szCs w:val="28"/>
          <w:lang w:val="uk-UA"/>
        </w:rPr>
        <w:t>78</w:t>
      </w:r>
      <w:r w:rsidRPr="00FB3D8D">
        <w:rPr>
          <w:rFonts w:ascii="Times New Roman" w:hAnsi="Times New Roman" w:cs="Times New Roman"/>
          <w:sz w:val="28"/>
          <w:szCs w:val="28"/>
          <w:lang w:val="uk-UA"/>
        </w:rPr>
        <w:t>,</w:t>
      </w:r>
      <w:r w:rsidR="00B51E03">
        <w:rPr>
          <w:rFonts w:ascii="Times New Roman" w:hAnsi="Times New Roman" w:cs="Times New Roman"/>
          <w:sz w:val="28"/>
          <w:szCs w:val="28"/>
          <w:lang w:val="uk-UA"/>
        </w:rPr>
        <w:t xml:space="preserve"> </w:t>
      </w:r>
      <w:r w:rsidR="00057203">
        <w:rPr>
          <w:rFonts w:ascii="Times New Roman" w:hAnsi="Times New Roman" w:cs="Times New Roman"/>
          <w:sz w:val="28"/>
          <w:szCs w:val="28"/>
        </w:rPr>
        <w:t>c</w:t>
      </w:r>
      <w:r w:rsidR="00057203" w:rsidRPr="00057203">
        <w:rPr>
          <w:rFonts w:ascii="Times New Roman" w:hAnsi="Times New Roman" w:cs="Times New Roman"/>
          <w:sz w:val="28"/>
          <w:szCs w:val="28"/>
          <w:lang w:val="uk-UA"/>
        </w:rPr>
        <w:t>.</w:t>
      </w:r>
      <w:r w:rsidRPr="00FB3D8D">
        <w:rPr>
          <w:rFonts w:ascii="Times New Roman" w:hAnsi="Times New Roman" w:cs="Times New Roman"/>
          <w:sz w:val="28"/>
          <w:szCs w:val="28"/>
          <w:lang w:val="uk-UA"/>
        </w:rPr>
        <w:t xml:space="preserve">111] </w:t>
      </w:r>
      <w:r w:rsidRPr="00FB3D8D">
        <w:rPr>
          <w:rFonts w:ascii="Times New Roman" w:eastAsia="Calibri" w:hAnsi="Times New Roman" w:cs="Times New Roman"/>
          <w:sz w:val="28"/>
          <w:szCs w:val="28"/>
          <w:lang w:val="uk-UA"/>
        </w:rPr>
        <w:t xml:space="preserve"> </w:t>
      </w:r>
    </w:p>
    <w:p w:rsidR="00EA7E85" w:rsidRPr="00FB3D8D" w:rsidRDefault="00EA7E85" w:rsidP="00E30741">
      <w:pPr>
        <w:spacing w:after="0" w:line="360" w:lineRule="auto"/>
        <w:ind w:firstLine="709"/>
        <w:contextualSpacing/>
        <w:jc w:val="both"/>
        <w:rPr>
          <w:rFonts w:ascii="Times New Roman" w:hAnsi="Times New Roman" w:cs="Times New Roman"/>
          <w:sz w:val="28"/>
          <w:szCs w:val="28"/>
          <w:lang w:val="uk-UA"/>
        </w:rPr>
      </w:pPr>
      <w:r w:rsidRPr="00FB3D8D">
        <w:rPr>
          <w:rFonts w:ascii="Times New Roman" w:eastAsia="Calibri" w:hAnsi="Times New Roman" w:cs="Times New Roman"/>
          <w:sz w:val="28"/>
          <w:szCs w:val="28"/>
          <w:lang w:val="uk-UA"/>
        </w:rPr>
        <w:t>Н</w:t>
      </w:r>
      <w:r>
        <w:rPr>
          <w:rFonts w:ascii="Times New Roman" w:eastAsia="Calibri" w:hAnsi="Times New Roman" w:cs="Times New Roman"/>
          <w:sz w:val="28"/>
          <w:szCs w:val="28"/>
          <w:lang w:val="uk-UA"/>
        </w:rPr>
        <w:t>еобхідно окремо виділити</w:t>
      </w:r>
      <w:r w:rsidRPr="00FB3D8D">
        <w:rPr>
          <w:rFonts w:ascii="Times New Roman" w:eastAsia="Calibri" w:hAnsi="Times New Roman" w:cs="Times New Roman"/>
          <w:sz w:val="28"/>
          <w:szCs w:val="28"/>
          <w:lang w:val="uk-UA"/>
        </w:rPr>
        <w:t xml:space="preserve"> архітектурний пейзаж, як одну з складових міського пейзажного живопису. </w:t>
      </w:r>
      <w:r w:rsidRPr="00FB3D8D">
        <w:rPr>
          <w:rFonts w:ascii="Times New Roman" w:eastAsia="Calibri" w:hAnsi="Times New Roman" w:cs="Times New Roman"/>
          <w:sz w:val="28"/>
          <w:szCs w:val="28"/>
          <w:lang w:val="ru-RU"/>
        </w:rPr>
        <w:t>Архітектурний пейзаж - зображення в живописі та графіці реальної чи уявної архітектури в природі. Природному середовищу, жанровий різновид пейзажу. Виникає в епоху еллінізму (помпеянські розпису), розвивається в середньовіччі як архі</w:t>
      </w:r>
      <w:r w:rsidR="00057203">
        <w:rPr>
          <w:rFonts w:ascii="Times New Roman" w:eastAsia="Calibri" w:hAnsi="Times New Roman" w:cs="Times New Roman"/>
          <w:sz w:val="28"/>
          <w:szCs w:val="28"/>
          <w:lang w:val="ru-RU"/>
        </w:rPr>
        <w:t>тектурний фон релігійних сценах</w:t>
      </w:r>
      <w:r w:rsidRPr="00FB3D8D">
        <w:rPr>
          <w:rFonts w:ascii="Times New Roman" w:eastAsia="Calibri" w:hAnsi="Times New Roman" w:cs="Times New Roman"/>
          <w:sz w:val="28"/>
          <w:szCs w:val="28"/>
          <w:lang w:val="ru-RU"/>
        </w:rPr>
        <w:t>. Види садиб, вілл або паркових ансамблів з будівлями ми відносимо до паркового (маєткового) пейзажу. С</w:t>
      </w:r>
      <w:r w:rsidRPr="00FB3D8D">
        <w:rPr>
          <w:rFonts w:ascii="Times New Roman" w:hAnsi="Times New Roman" w:cs="Times New Roman"/>
          <w:sz w:val="28"/>
          <w:szCs w:val="28"/>
          <w:lang w:val="uk-UA"/>
        </w:rPr>
        <w:t>учасна дослідниця Виноградова Н. у посібнику «Композиція «Архітектурний пейзаж» детально розкриває характерні особливості композиції міського архітектурного пейзажу на основі загальних принципів образотворчого мистецтва, а також висвітлює термінологію з теми [</w:t>
      </w:r>
      <w:r w:rsidR="00057203" w:rsidRPr="00057203">
        <w:rPr>
          <w:rFonts w:ascii="Times New Roman" w:hAnsi="Times New Roman" w:cs="Times New Roman"/>
          <w:sz w:val="28"/>
          <w:szCs w:val="28"/>
          <w:lang w:val="ru-RU"/>
        </w:rPr>
        <w:t>78,</w:t>
      </w:r>
      <w:r w:rsidR="00B51E03">
        <w:rPr>
          <w:rFonts w:ascii="Times New Roman" w:hAnsi="Times New Roman" w:cs="Times New Roman"/>
          <w:sz w:val="28"/>
          <w:szCs w:val="28"/>
          <w:lang w:val="ru-RU"/>
        </w:rPr>
        <w:t xml:space="preserve"> </w:t>
      </w:r>
      <w:r w:rsidR="00057203">
        <w:rPr>
          <w:rFonts w:ascii="Times New Roman" w:hAnsi="Times New Roman" w:cs="Times New Roman"/>
          <w:sz w:val="28"/>
          <w:szCs w:val="28"/>
        </w:rPr>
        <w:t>c</w:t>
      </w:r>
      <w:r w:rsidR="00057203" w:rsidRPr="00057203">
        <w:rPr>
          <w:rFonts w:ascii="Times New Roman" w:hAnsi="Times New Roman" w:cs="Times New Roman"/>
          <w:sz w:val="28"/>
          <w:szCs w:val="28"/>
          <w:lang w:val="ru-RU"/>
        </w:rPr>
        <w:t>.130</w:t>
      </w:r>
      <w:r w:rsidRPr="00FB3D8D">
        <w:rPr>
          <w:rFonts w:ascii="Times New Roman" w:hAnsi="Times New Roman" w:cs="Times New Roman"/>
          <w:sz w:val="28"/>
          <w:szCs w:val="28"/>
          <w:lang w:val="uk-UA"/>
        </w:rPr>
        <w:t xml:space="preserve">]. </w:t>
      </w:r>
    </w:p>
    <w:p w:rsidR="00EA7E85" w:rsidRPr="00FB3D8D" w:rsidRDefault="00EA7E85" w:rsidP="00E30741">
      <w:pPr>
        <w:spacing w:after="0" w:line="360" w:lineRule="auto"/>
        <w:ind w:firstLine="709"/>
        <w:contextualSpacing/>
        <w:jc w:val="both"/>
        <w:rPr>
          <w:rFonts w:ascii="Times New Roman" w:hAnsi="Times New Roman" w:cs="Times New Roman"/>
          <w:sz w:val="28"/>
          <w:szCs w:val="28"/>
          <w:lang w:val="uk-UA"/>
        </w:rPr>
      </w:pPr>
      <w:r w:rsidRPr="00FB3D8D">
        <w:rPr>
          <w:rFonts w:ascii="Times New Roman" w:hAnsi="Times New Roman" w:cs="Times New Roman"/>
          <w:sz w:val="28"/>
          <w:szCs w:val="28"/>
          <w:lang w:val="uk-UA"/>
        </w:rPr>
        <w:t>З плином часу та індустріалізацією запроваджується - індустріальний (промисловий) пейзаж з'явився з розвитком великого виробництва і міського будівництва. такі пейзажі можна зустріти в творчості імпресіоністів і найбільше в період соцреалізму, коли досягнення в промисловості втілювали художники в художніх творах. Головна тема полотен - естетичне враження від виробничих будівель, гребель, мостів, веж, доріг, транспортних мереж, заводів і фабрик. Урбаністичний пейзаж - зображення видів вулиць і кварталів, населених жителями і транспортом. Він розкриває тему «другого середовища», яка створена руками людини</w:t>
      </w:r>
      <w:r w:rsidRPr="00FB3D8D">
        <w:rPr>
          <w:rFonts w:ascii="Times New Roman" w:hAnsi="Times New Roman" w:cs="Times New Roman"/>
          <w:sz w:val="28"/>
          <w:szCs w:val="28"/>
          <w:lang w:val="ru-RU"/>
        </w:rPr>
        <w:t xml:space="preserve"> [</w:t>
      </w:r>
      <w:r w:rsidR="000B3041" w:rsidRPr="000B3041">
        <w:rPr>
          <w:rFonts w:ascii="Times New Roman" w:hAnsi="Times New Roman" w:cs="Times New Roman"/>
          <w:sz w:val="28"/>
          <w:szCs w:val="28"/>
          <w:lang w:val="ru-RU"/>
        </w:rPr>
        <w:t>57,</w:t>
      </w:r>
      <w:r w:rsidR="00B51E03">
        <w:rPr>
          <w:rFonts w:ascii="Times New Roman" w:hAnsi="Times New Roman" w:cs="Times New Roman"/>
          <w:sz w:val="28"/>
          <w:szCs w:val="28"/>
          <w:lang w:val="ru-RU"/>
        </w:rPr>
        <w:t xml:space="preserve"> </w:t>
      </w:r>
      <w:r w:rsidR="000B3041">
        <w:rPr>
          <w:rFonts w:ascii="Times New Roman" w:hAnsi="Times New Roman" w:cs="Times New Roman"/>
          <w:sz w:val="28"/>
          <w:szCs w:val="28"/>
        </w:rPr>
        <w:t>c</w:t>
      </w:r>
      <w:r w:rsidR="000B3041" w:rsidRPr="000B3041">
        <w:rPr>
          <w:rFonts w:ascii="Times New Roman" w:hAnsi="Times New Roman" w:cs="Times New Roman"/>
          <w:sz w:val="28"/>
          <w:szCs w:val="28"/>
          <w:lang w:val="ru-RU"/>
        </w:rPr>
        <w:t>.326</w:t>
      </w:r>
      <w:r w:rsidRPr="00FB3D8D">
        <w:rPr>
          <w:rFonts w:ascii="Times New Roman" w:hAnsi="Times New Roman" w:cs="Times New Roman"/>
          <w:sz w:val="28"/>
          <w:szCs w:val="28"/>
          <w:lang w:val="ru-RU"/>
        </w:rPr>
        <w:t>]</w:t>
      </w:r>
      <w:r w:rsidRPr="00FB3D8D">
        <w:rPr>
          <w:rFonts w:ascii="Times New Roman" w:hAnsi="Times New Roman" w:cs="Times New Roman"/>
          <w:sz w:val="28"/>
          <w:szCs w:val="28"/>
          <w:lang w:val="uk-UA"/>
        </w:rPr>
        <w:t xml:space="preserve">. Міське середовище майже не має ділянок </w:t>
      </w:r>
      <w:r w:rsidRPr="00FB3D8D">
        <w:rPr>
          <w:rFonts w:ascii="Times New Roman" w:hAnsi="Times New Roman" w:cs="Times New Roman"/>
          <w:sz w:val="28"/>
          <w:szCs w:val="28"/>
          <w:lang w:val="uk-UA"/>
        </w:rPr>
        <w:lastRenderedPageBreak/>
        <w:t xml:space="preserve">«дикої» природи. </w:t>
      </w:r>
      <w:r w:rsidRPr="00FB3D8D">
        <w:rPr>
          <w:rFonts w:ascii="Times New Roman" w:eastAsia="Calibri" w:hAnsi="Times New Roman" w:cs="Times New Roman"/>
          <w:bCs/>
          <w:sz w:val="28"/>
          <w:szCs w:val="28"/>
          <w:lang w:val="uk-UA"/>
        </w:rPr>
        <w:t xml:space="preserve">Місто як враження  </w:t>
      </w:r>
      <w:r w:rsidRPr="00FB3D8D">
        <w:rPr>
          <w:rFonts w:ascii="Times New Roman" w:eastAsia="Calibri" w:hAnsi="Times New Roman" w:cs="Times New Roman"/>
          <w:sz w:val="28"/>
          <w:szCs w:val="28"/>
          <w:lang w:val="uk-UA"/>
        </w:rPr>
        <w:t xml:space="preserve">зароджуеться у творчості імпресіоністів і художників які  хоча б деякий час перебували під їх впливом. Вони розробили </w:t>
      </w:r>
      <w:r w:rsidRPr="00FB3D8D">
        <w:rPr>
          <w:rFonts w:ascii="Times New Roman" w:eastAsia="Calibri" w:hAnsi="Times New Roman" w:cs="Times New Roman"/>
          <w:bCs/>
          <w:sz w:val="28"/>
          <w:szCs w:val="28"/>
          <w:lang w:val="uk-UA"/>
        </w:rPr>
        <w:t>нові мотиви «міських інтер'єрів»</w:t>
      </w:r>
      <w:r w:rsidRPr="00FB3D8D">
        <w:rPr>
          <w:rFonts w:ascii="Times New Roman" w:eastAsia="Calibri" w:hAnsi="Times New Roman" w:cs="Times New Roman"/>
          <w:bCs/>
          <w:sz w:val="28"/>
          <w:szCs w:val="28"/>
        </w:rPr>
        <w:t> </w:t>
      </w:r>
      <w:r w:rsidRPr="00FB3D8D">
        <w:rPr>
          <w:rFonts w:ascii="Times New Roman" w:eastAsia="Calibri" w:hAnsi="Times New Roman" w:cs="Times New Roman"/>
          <w:sz w:val="28"/>
          <w:szCs w:val="28"/>
          <w:lang w:val="uk-UA"/>
        </w:rPr>
        <w:t>, під якими розумівся</w:t>
      </w:r>
      <w:r w:rsidRPr="00FB3D8D">
        <w:rPr>
          <w:rFonts w:ascii="Times New Roman" w:eastAsia="Calibri" w:hAnsi="Times New Roman" w:cs="Times New Roman"/>
          <w:sz w:val="28"/>
          <w:szCs w:val="28"/>
        </w:rPr>
        <w:t> </w:t>
      </w:r>
      <w:r w:rsidRPr="00FB3D8D">
        <w:rPr>
          <w:rFonts w:ascii="Times New Roman" w:eastAsia="Calibri" w:hAnsi="Times New Roman" w:cs="Times New Roman"/>
          <w:bCs/>
          <w:sz w:val="28"/>
          <w:szCs w:val="28"/>
          <w:lang w:val="uk-UA"/>
        </w:rPr>
        <w:t>повсякденний місто, побачений очима простого городянина</w:t>
      </w:r>
      <w:r w:rsidRPr="00FB3D8D">
        <w:rPr>
          <w:rFonts w:ascii="Times New Roman" w:eastAsia="Calibri" w:hAnsi="Times New Roman" w:cs="Times New Roman"/>
          <w:bCs/>
          <w:sz w:val="28"/>
          <w:szCs w:val="28"/>
        </w:rPr>
        <w:t> </w:t>
      </w:r>
      <w:r w:rsidRPr="00FB3D8D">
        <w:rPr>
          <w:rFonts w:ascii="Times New Roman" w:eastAsia="Calibri" w:hAnsi="Times New Roman" w:cs="Times New Roman"/>
          <w:sz w:val="28"/>
          <w:szCs w:val="28"/>
          <w:lang w:val="uk-UA"/>
        </w:rPr>
        <w:t>.</w:t>
      </w:r>
      <w:r w:rsidRPr="00FB3D8D">
        <w:rPr>
          <w:rFonts w:ascii="Times New Roman" w:eastAsia="Calibri" w:hAnsi="Times New Roman" w:cs="Times New Roman"/>
          <w:sz w:val="28"/>
          <w:szCs w:val="28"/>
        </w:rPr>
        <w:t> </w:t>
      </w:r>
      <w:r w:rsidRPr="00FB3D8D">
        <w:rPr>
          <w:rFonts w:ascii="Times New Roman" w:eastAsia="Calibri" w:hAnsi="Times New Roman" w:cs="Times New Roman"/>
          <w:sz w:val="28"/>
          <w:szCs w:val="28"/>
          <w:lang w:val="ru-RU"/>
        </w:rPr>
        <w:t>Адже, перебуваючи на вулиці, люди тільки в рідкісних випадках дивляться уздовж її осі: їх мало цікавить глибока перспектива вулиці, а в поле зору потрапляють насамперед перші поверхи будівель, інші городяни, транспорт.</w:t>
      </w:r>
    </w:p>
    <w:p w:rsidR="00EA7E85" w:rsidRPr="00FB3D8D" w:rsidRDefault="00EA7E85" w:rsidP="00E30741">
      <w:pPr>
        <w:spacing w:after="0" w:line="360" w:lineRule="auto"/>
        <w:ind w:firstLine="709"/>
        <w:jc w:val="both"/>
        <w:rPr>
          <w:rFonts w:ascii="Times New Roman" w:eastAsia="Calibri" w:hAnsi="Times New Roman" w:cs="Times New Roman"/>
          <w:bCs/>
          <w:sz w:val="28"/>
          <w:szCs w:val="28"/>
          <w:lang w:val="uk-UA"/>
        </w:rPr>
      </w:pPr>
      <w:r w:rsidRPr="00FB3D8D">
        <w:rPr>
          <w:rFonts w:ascii="Times New Roman" w:eastAsia="Calibri" w:hAnsi="Times New Roman" w:cs="Times New Roman"/>
          <w:sz w:val="28"/>
          <w:szCs w:val="28"/>
          <w:lang w:val="ru-RU"/>
        </w:rPr>
        <w:t>Образ міста можна розглядати як систему, в рамках якої відбувається взаємодія двох середовищ, культурно-антропогенної, створеної людиною, і природного. При цьому в рамках сфери людської активності також можна говорити про фактори двох рівнів. Перша група чинників - речове-предметний світ, створений людиною, у випадку з містом це перш за все архітектурно-містобудівна середовище та сфера дизайну. Друга група чинників - ментальні установки городян, сфера рефлексії і оцінок простору. В даному сенсі образ міста задається сукупністю образів-символів, міфів, що відображають візуально сприймається вигляд міста, відбитий у свідомості його жителів</w:t>
      </w:r>
      <w:r w:rsidRPr="00725CDB">
        <w:rPr>
          <w:rFonts w:ascii="Times New Roman" w:eastAsia="Calibri" w:hAnsi="Times New Roman" w:cs="Times New Roman"/>
          <w:sz w:val="28"/>
          <w:szCs w:val="28"/>
          <w:lang w:val="ru-RU"/>
        </w:rPr>
        <w:t xml:space="preserve"> [13,</w:t>
      </w:r>
      <w:r w:rsidR="00B51E03">
        <w:rPr>
          <w:rFonts w:ascii="Times New Roman" w:eastAsia="Calibri" w:hAnsi="Times New Roman" w:cs="Times New Roman"/>
          <w:sz w:val="28"/>
          <w:szCs w:val="28"/>
          <w:lang w:val="ru-RU"/>
        </w:rPr>
        <w:t xml:space="preserve"> </w:t>
      </w:r>
      <w:r>
        <w:rPr>
          <w:rFonts w:ascii="Times New Roman" w:eastAsia="Calibri" w:hAnsi="Times New Roman" w:cs="Times New Roman"/>
          <w:sz w:val="28"/>
          <w:szCs w:val="28"/>
        </w:rPr>
        <w:t>c</w:t>
      </w:r>
      <w:r w:rsidRPr="00725CDB">
        <w:rPr>
          <w:rFonts w:ascii="Times New Roman" w:eastAsia="Calibri" w:hAnsi="Times New Roman" w:cs="Times New Roman"/>
          <w:sz w:val="28"/>
          <w:szCs w:val="28"/>
          <w:lang w:val="ru-RU"/>
        </w:rPr>
        <w:t>.153]</w:t>
      </w:r>
      <w:r w:rsidRPr="00FB3D8D">
        <w:rPr>
          <w:rFonts w:ascii="Times New Roman" w:eastAsia="Calibri" w:hAnsi="Times New Roman" w:cs="Times New Roman"/>
          <w:sz w:val="28"/>
          <w:szCs w:val="28"/>
          <w:lang w:val="ru-RU"/>
        </w:rPr>
        <w:t xml:space="preserve">. </w:t>
      </w:r>
      <w:r w:rsidRPr="00FB3D8D">
        <w:rPr>
          <w:rFonts w:ascii="Times New Roman" w:eastAsia="Calibri" w:hAnsi="Times New Roman" w:cs="Times New Roman"/>
          <w:bCs/>
          <w:sz w:val="28"/>
          <w:szCs w:val="28"/>
          <w:lang w:val="ru-RU"/>
        </w:rPr>
        <w:t>Але</w:t>
      </w:r>
      <w:r w:rsidRPr="00FB3D8D">
        <w:rPr>
          <w:rFonts w:ascii="Times New Roman" w:eastAsia="Calibri" w:hAnsi="Times New Roman" w:cs="Times New Roman"/>
          <w:bCs/>
          <w:sz w:val="28"/>
          <w:szCs w:val="28"/>
          <w:lang w:val="uk-UA"/>
        </w:rPr>
        <w:t xml:space="preserve"> детальніше ми питання «образу» розглянемо в наступному розділі, так як, це одне з ключових понять нашої теми дослідження.</w:t>
      </w:r>
    </w:p>
    <w:p w:rsidR="00EA7E85" w:rsidRPr="00FB3D8D" w:rsidRDefault="00EA7E85" w:rsidP="00E30741">
      <w:pPr>
        <w:spacing w:after="0" w:line="360" w:lineRule="auto"/>
        <w:ind w:firstLine="709"/>
        <w:contextualSpacing/>
        <w:jc w:val="both"/>
        <w:rPr>
          <w:rFonts w:ascii="Times New Roman" w:eastAsia="Calibri" w:hAnsi="Times New Roman" w:cs="Times New Roman"/>
          <w:sz w:val="28"/>
          <w:szCs w:val="28"/>
          <w:lang w:val="uk-UA"/>
        </w:rPr>
      </w:pPr>
      <w:r w:rsidRPr="00FB3D8D">
        <w:rPr>
          <w:rFonts w:ascii="Times New Roman" w:eastAsia="Calibri" w:hAnsi="Times New Roman" w:cs="Times New Roman"/>
          <w:sz w:val="28"/>
          <w:szCs w:val="28"/>
          <w:lang w:val="uk-UA"/>
        </w:rPr>
        <w:t>У процесі роботи над дослідженням ми користувалися певною методологічною базою, застосовуючи як загально-наукові методи, так і конкретно-наукові, а саме – мистецтвознавчі методи. На підготовчому етапі, під час пошуку необхідних інформаційних джерел, нами був використаний метод систематизації, аби вилучити необхідний обсяг матеріалу саме за тематикою нашого дослідження. У ході вивчення літературних джерел, наукових матеріалів та здобутків образотворчого мистецтва, було застосовано метод контент-аналізу, з метою нівелювання частки другорядної та менш суттєвої інформації у межах магістерської роботи.</w:t>
      </w:r>
    </w:p>
    <w:p w:rsidR="00EA7E85" w:rsidRPr="00FB3D8D" w:rsidRDefault="00EA7E85" w:rsidP="00E30741">
      <w:pPr>
        <w:spacing w:after="0" w:line="360" w:lineRule="auto"/>
        <w:ind w:firstLine="709"/>
        <w:contextualSpacing/>
        <w:jc w:val="both"/>
        <w:rPr>
          <w:rFonts w:ascii="Times New Roman" w:eastAsia="Calibri" w:hAnsi="Times New Roman" w:cs="Times New Roman"/>
          <w:sz w:val="28"/>
          <w:szCs w:val="28"/>
          <w:lang w:val="uk-UA"/>
        </w:rPr>
      </w:pPr>
      <w:r w:rsidRPr="00FB3D8D">
        <w:rPr>
          <w:rFonts w:ascii="Times New Roman" w:eastAsia="Calibri" w:hAnsi="Times New Roman" w:cs="Times New Roman"/>
          <w:sz w:val="28"/>
          <w:szCs w:val="28"/>
          <w:lang w:val="uk-UA"/>
        </w:rPr>
        <w:t xml:space="preserve">Організаційний етап дослідження полягав у використанні проблемно-пошукового методу – з метою встановлення та вирішення чітких завдань, а саме постановки та розв’язання актуальних питань даної роботи. Збір інформації та її </w:t>
      </w:r>
      <w:r w:rsidRPr="00FB3D8D">
        <w:rPr>
          <w:rFonts w:ascii="Times New Roman" w:eastAsia="Calibri" w:hAnsi="Times New Roman" w:cs="Times New Roman"/>
          <w:sz w:val="28"/>
          <w:szCs w:val="28"/>
          <w:lang w:val="uk-UA"/>
        </w:rPr>
        <w:lastRenderedPageBreak/>
        <w:t>редагування супроводжувався використанням логіко-послідовного методу викладу матеріалу, зі збереженням його хронологічної послідовності та причинно-наслідкових в’язків. Також, був використаний метод історико-культурного аналізу, націлений на виявлення та обґрунтування історичного досвіду в умовах економічного, політичного, соціально-культурного розвитку, модернізації та реформувань у встановлених хронологічних межах дослідження.</w:t>
      </w:r>
    </w:p>
    <w:p w:rsidR="00EA7E85" w:rsidRPr="00FB3D8D" w:rsidRDefault="00EA7E85" w:rsidP="00E30741">
      <w:pPr>
        <w:spacing w:after="0" w:line="360" w:lineRule="auto"/>
        <w:ind w:firstLine="709"/>
        <w:contextualSpacing/>
        <w:jc w:val="both"/>
        <w:rPr>
          <w:rFonts w:ascii="Times New Roman" w:eastAsia="Calibri" w:hAnsi="Times New Roman" w:cs="Times New Roman"/>
          <w:sz w:val="28"/>
          <w:szCs w:val="28"/>
          <w:lang w:val="uk-UA"/>
        </w:rPr>
      </w:pPr>
      <w:r w:rsidRPr="00FB3D8D">
        <w:rPr>
          <w:rFonts w:ascii="Times New Roman" w:eastAsia="Calibri" w:hAnsi="Times New Roman" w:cs="Times New Roman"/>
          <w:sz w:val="28"/>
          <w:szCs w:val="28"/>
          <w:lang w:val="uk-UA"/>
        </w:rPr>
        <w:t>На основоположному етапі дослідження, обсяг теоретичного матеріалу був також спроектований на творчу спадщину вітчизняних митців за допомогою композиційного та порівняльно-стильового художнього аналізу задля встановлення чітких образотворчих напрямків та меж у роботах. Мистецтвознавчий опис творів було використано з метою розкриття їх змісту, засобів утворення художнього образу, особливостей сприйняття архітектурного пейзажу в тому числі і в сучасному вимірі, а також відображення певних технічних прийомів, стан особистісних якостей графічного мистецтва від вінтажного до мультимедійного, які стали основою для становлення «національного пейзажу доби».</w:t>
      </w:r>
    </w:p>
    <w:p w:rsidR="00EA7E85" w:rsidRPr="00FB3D8D" w:rsidRDefault="00EA7E85" w:rsidP="00E30741">
      <w:pPr>
        <w:spacing w:after="0" w:line="360" w:lineRule="auto"/>
        <w:ind w:firstLine="709"/>
        <w:jc w:val="both"/>
        <w:rPr>
          <w:rFonts w:ascii="Times New Roman" w:hAnsi="Times New Roman" w:cs="Times New Roman"/>
          <w:sz w:val="28"/>
          <w:szCs w:val="28"/>
          <w:lang w:val="uk-UA"/>
        </w:rPr>
      </w:pPr>
      <w:r w:rsidRPr="00FB3D8D">
        <w:rPr>
          <w:rFonts w:ascii="Times New Roman" w:hAnsi="Times New Roman" w:cs="Times New Roman"/>
          <w:sz w:val="28"/>
          <w:szCs w:val="28"/>
          <w:lang w:val="uk-UA"/>
        </w:rPr>
        <w:t>Отже, на основі аналізу джерел та літератури з теми дослідження, нами був визначений стан проблеми міського пейзажу як жанру образотворчого мистецтва, про що буде детальніше викладено у наступних розділах. Також, ми надали трактування основним поняттям та термінам, які задіяні у нашому дослідженні.</w:t>
      </w:r>
    </w:p>
    <w:p w:rsidR="00EA7E85" w:rsidRPr="00FB3D8D" w:rsidRDefault="00EA7E85" w:rsidP="00E30741">
      <w:pPr>
        <w:spacing w:after="0" w:line="360" w:lineRule="auto"/>
        <w:ind w:firstLine="709"/>
        <w:jc w:val="both"/>
        <w:rPr>
          <w:rFonts w:ascii="Times New Roman" w:hAnsi="Times New Roman" w:cs="Times New Roman"/>
          <w:sz w:val="28"/>
          <w:szCs w:val="28"/>
          <w:lang w:val="uk-UA"/>
        </w:rPr>
      </w:pPr>
    </w:p>
    <w:p w:rsidR="00EA7E85" w:rsidRPr="00FB3D8D" w:rsidRDefault="00EA7E85" w:rsidP="00E30741">
      <w:pPr>
        <w:spacing w:after="0" w:line="360" w:lineRule="auto"/>
        <w:ind w:firstLine="709"/>
        <w:jc w:val="both"/>
        <w:rPr>
          <w:rFonts w:ascii="Times New Roman" w:hAnsi="Times New Roman" w:cs="Times New Roman"/>
          <w:sz w:val="28"/>
          <w:szCs w:val="28"/>
          <w:lang w:val="uk-UA"/>
        </w:rPr>
      </w:pPr>
    </w:p>
    <w:p w:rsidR="00EA7E85" w:rsidRPr="00FB3D8D" w:rsidRDefault="00EA7E85" w:rsidP="00E30741">
      <w:pPr>
        <w:spacing w:after="0" w:line="360" w:lineRule="auto"/>
        <w:ind w:firstLine="709"/>
        <w:jc w:val="both"/>
        <w:rPr>
          <w:rFonts w:ascii="Times New Roman" w:hAnsi="Times New Roman" w:cs="Times New Roman"/>
          <w:b/>
          <w:sz w:val="28"/>
          <w:szCs w:val="28"/>
          <w:lang w:val="uk-UA"/>
        </w:rPr>
      </w:pPr>
      <w:r w:rsidRPr="00FB3D8D">
        <w:rPr>
          <w:rFonts w:ascii="Times New Roman" w:hAnsi="Times New Roman" w:cs="Times New Roman"/>
          <w:b/>
          <w:sz w:val="28"/>
          <w:szCs w:val="28"/>
          <w:lang w:val="uk-UA"/>
        </w:rPr>
        <w:t>1.2. Образ міста як культурний феномен: концептуальні межі, сутність, класифікація</w:t>
      </w:r>
    </w:p>
    <w:p w:rsidR="00EA7E85" w:rsidRPr="00FB3D8D" w:rsidRDefault="00EA7E85" w:rsidP="00E30741">
      <w:pPr>
        <w:spacing w:after="0" w:line="360" w:lineRule="auto"/>
        <w:ind w:firstLine="709"/>
        <w:contextualSpacing/>
        <w:jc w:val="both"/>
        <w:rPr>
          <w:rFonts w:ascii="Times New Roman" w:hAnsi="Times New Roman" w:cs="Times New Roman"/>
          <w:sz w:val="28"/>
          <w:szCs w:val="28"/>
          <w:lang w:val="uk-UA"/>
        </w:rPr>
      </w:pPr>
      <w:r w:rsidRPr="00FB3D8D">
        <w:rPr>
          <w:rFonts w:ascii="Times New Roman" w:hAnsi="Times New Roman" w:cs="Times New Roman"/>
          <w:sz w:val="28"/>
          <w:szCs w:val="28"/>
          <w:lang w:val="uk-UA"/>
        </w:rPr>
        <w:t xml:space="preserve">В крнтексті більш грунтовного розкриття теми доцільно безпосередньо  детальніше розглянути, що таке  образ та як він формуеться. Образ - спосіб взаємодії людини і світу, посередник між свідомістю людини і зовнішньої реальністю. </w:t>
      </w:r>
      <w:r w:rsidRPr="00FB3D8D">
        <w:rPr>
          <w:rFonts w:ascii="Times New Roman" w:hAnsi="Times New Roman" w:cs="Times New Roman"/>
          <w:sz w:val="28"/>
          <w:szCs w:val="28"/>
          <w:lang w:val="ru-RU"/>
        </w:rPr>
        <w:t xml:space="preserve">Образ в якомусь сенсі є візуальної декларацією дійсності. З одного боку, він завжди ґрунтується на реальних явищах, речі і події. Не може існувати </w:t>
      </w:r>
      <w:r w:rsidRPr="00FB3D8D">
        <w:rPr>
          <w:rFonts w:ascii="Times New Roman" w:hAnsi="Times New Roman" w:cs="Times New Roman"/>
          <w:sz w:val="28"/>
          <w:szCs w:val="28"/>
          <w:lang w:val="ru-RU"/>
        </w:rPr>
        <w:lastRenderedPageBreak/>
        <w:t>способу взагалі, а тільки образ чогось (людини, події, явища, місця). З іншого боку, образ показує не стільки те, як ця подія (явище, людина, річ) існує в дійсності, скільки те, як воно відбилося у свідомості конкретної людини, соціальної групи, народу або навіть усього людства</w:t>
      </w:r>
      <w:r w:rsidRPr="00725CDB">
        <w:rPr>
          <w:rFonts w:ascii="Times New Roman" w:hAnsi="Times New Roman" w:cs="Times New Roman"/>
          <w:sz w:val="28"/>
          <w:szCs w:val="28"/>
          <w:lang w:val="ru-RU"/>
        </w:rPr>
        <w:t xml:space="preserve"> [13,</w:t>
      </w:r>
      <w:r w:rsidR="004A0336">
        <w:rPr>
          <w:rFonts w:ascii="Times New Roman" w:hAnsi="Times New Roman" w:cs="Times New Roman"/>
          <w:sz w:val="28"/>
          <w:szCs w:val="28"/>
          <w:lang w:val="ru-RU"/>
        </w:rPr>
        <w:t xml:space="preserve"> </w:t>
      </w:r>
      <w:r>
        <w:rPr>
          <w:rFonts w:ascii="Times New Roman" w:hAnsi="Times New Roman" w:cs="Times New Roman"/>
          <w:sz w:val="28"/>
          <w:szCs w:val="28"/>
        </w:rPr>
        <w:t>c</w:t>
      </w:r>
      <w:r w:rsidRPr="00725CDB">
        <w:rPr>
          <w:rFonts w:ascii="Times New Roman" w:hAnsi="Times New Roman" w:cs="Times New Roman"/>
          <w:sz w:val="28"/>
          <w:szCs w:val="28"/>
          <w:lang w:val="ru-RU"/>
        </w:rPr>
        <w:t>.151]</w:t>
      </w:r>
      <w:r w:rsidRPr="00FB3D8D">
        <w:rPr>
          <w:rFonts w:ascii="Times New Roman" w:hAnsi="Times New Roman" w:cs="Times New Roman"/>
          <w:sz w:val="28"/>
          <w:szCs w:val="28"/>
          <w:lang w:val="ru-RU"/>
        </w:rPr>
        <w:t xml:space="preserve">. </w:t>
      </w:r>
    </w:p>
    <w:p w:rsidR="00EA7E85" w:rsidRPr="00FB3D8D" w:rsidRDefault="00EA7E85" w:rsidP="00E30741">
      <w:pPr>
        <w:spacing w:after="0" w:line="360" w:lineRule="auto"/>
        <w:ind w:firstLine="709"/>
        <w:contextualSpacing/>
        <w:jc w:val="both"/>
        <w:rPr>
          <w:rFonts w:ascii="Times New Roman" w:hAnsi="Times New Roman" w:cs="Times New Roman"/>
          <w:sz w:val="28"/>
          <w:szCs w:val="28"/>
          <w:lang w:val="uk-UA"/>
        </w:rPr>
      </w:pPr>
      <w:r w:rsidRPr="00FB3D8D">
        <w:rPr>
          <w:rFonts w:ascii="Times New Roman" w:hAnsi="Times New Roman" w:cs="Times New Roman"/>
          <w:sz w:val="28"/>
          <w:szCs w:val="28"/>
          <w:lang w:val="uk-UA"/>
        </w:rPr>
        <w:t>Водночас у широкому розумінні термін «образ» позначає відображення зовнішнього світу у нашій свідомості. Образ - це суб'єктивна картина світу, його фрагментів, об'єктів, що його складають у сприйнятті і автора і глядача.  Образ як психологічна субстанція має свою структуру, ієрархію цінностей і пріоритетів. Його властивості залежать від багатьох чинників, що виходять від самих художників, глядачів, соціального і предметного оточення, вимог часу, і звичайно, від вл</w:t>
      </w:r>
      <w:r>
        <w:rPr>
          <w:rFonts w:ascii="Times New Roman" w:hAnsi="Times New Roman" w:cs="Times New Roman"/>
          <w:sz w:val="28"/>
          <w:szCs w:val="28"/>
          <w:lang w:val="uk-UA"/>
        </w:rPr>
        <w:t>астивостей сприйманого об'єкта [42,</w:t>
      </w:r>
      <w:r w:rsidR="004A0336">
        <w:rPr>
          <w:rFonts w:ascii="Times New Roman" w:hAnsi="Times New Roman" w:cs="Times New Roman"/>
          <w:sz w:val="28"/>
          <w:szCs w:val="28"/>
          <w:lang w:val="uk-UA"/>
        </w:rPr>
        <w:t xml:space="preserve"> </w:t>
      </w:r>
      <w:r>
        <w:rPr>
          <w:rFonts w:ascii="Times New Roman" w:hAnsi="Times New Roman" w:cs="Times New Roman"/>
          <w:sz w:val="28"/>
          <w:szCs w:val="28"/>
          <w:lang w:val="uk-UA"/>
        </w:rPr>
        <w:t>c.</w:t>
      </w:r>
      <w:r w:rsidRPr="00F32A7D">
        <w:rPr>
          <w:rFonts w:ascii="Times New Roman" w:hAnsi="Times New Roman" w:cs="Times New Roman"/>
          <w:sz w:val="28"/>
          <w:szCs w:val="28"/>
          <w:lang w:val="uk-UA"/>
        </w:rPr>
        <w:t>50].</w:t>
      </w:r>
      <w:r>
        <w:rPr>
          <w:rFonts w:ascii="Times New Roman" w:hAnsi="Times New Roman" w:cs="Times New Roman"/>
          <w:sz w:val="28"/>
          <w:szCs w:val="28"/>
          <w:lang w:val="uk-UA"/>
        </w:rPr>
        <w:t xml:space="preserve">  За І.</w:t>
      </w:r>
      <w:r w:rsidRPr="00FB3D8D">
        <w:rPr>
          <w:rFonts w:ascii="Times New Roman" w:hAnsi="Times New Roman" w:cs="Times New Roman"/>
          <w:sz w:val="28"/>
          <w:szCs w:val="28"/>
          <w:lang w:val="uk-UA"/>
        </w:rPr>
        <w:t xml:space="preserve"> Арнольд, образ – це особлива форма суспільної свідомості, знак об’єктивного кореляту людських переживань, основний засіб художнього узагальнення дійсності, найголовнішою якістю якого є «відображення світу у процес і його практичного творення» ,тобто образ – це певна модель дійсності, що відтворює отриману з дійсності інформацію у новій сутності. Таким чином художній образ —-це особлива форма естетичного освоєння світу, за якої зберігається його предметно-чуттєвий характер, його цілісність</w:t>
      </w:r>
      <w:r w:rsidRPr="00FB3D8D">
        <w:rPr>
          <w:rFonts w:ascii="Times New Roman" w:hAnsi="Times New Roman" w:cs="Times New Roman"/>
          <w:sz w:val="28"/>
          <w:szCs w:val="28"/>
          <w:lang w:val="ru-RU"/>
        </w:rPr>
        <w:t xml:space="preserve"> [</w:t>
      </w:r>
      <w:r w:rsidRPr="00F32A7D">
        <w:rPr>
          <w:rFonts w:ascii="Times New Roman" w:hAnsi="Times New Roman" w:cs="Times New Roman"/>
          <w:sz w:val="28"/>
          <w:szCs w:val="28"/>
          <w:lang w:val="ru-RU"/>
        </w:rPr>
        <w:t>18,</w:t>
      </w:r>
      <w:r w:rsidR="00B51E03">
        <w:rPr>
          <w:rFonts w:ascii="Times New Roman" w:hAnsi="Times New Roman" w:cs="Times New Roman"/>
          <w:sz w:val="28"/>
          <w:szCs w:val="28"/>
          <w:lang w:val="ru-RU"/>
        </w:rPr>
        <w:t xml:space="preserve"> </w:t>
      </w:r>
      <w:r>
        <w:rPr>
          <w:rFonts w:ascii="Times New Roman" w:hAnsi="Times New Roman" w:cs="Times New Roman"/>
          <w:sz w:val="28"/>
          <w:szCs w:val="28"/>
        </w:rPr>
        <w:t>c</w:t>
      </w:r>
      <w:r w:rsidRPr="00F32A7D">
        <w:rPr>
          <w:rFonts w:ascii="Times New Roman" w:hAnsi="Times New Roman" w:cs="Times New Roman"/>
          <w:sz w:val="28"/>
          <w:szCs w:val="28"/>
          <w:lang w:val="ru-RU"/>
        </w:rPr>
        <w:t>.61</w:t>
      </w:r>
      <w:r w:rsidRPr="00FB3D8D">
        <w:rPr>
          <w:rFonts w:ascii="Times New Roman" w:hAnsi="Times New Roman" w:cs="Times New Roman"/>
          <w:sz w:val="28"/>
          <w:szCs w:val="28"/>
          <w:lang w:val="ru-RU"/>
        </w:rPr>
        <w:t>]</w:t>
      </w:r>
      <w:r w:rsidRPr="00FB3D8D">
        <w:rPr>
          <w:rFonts w:ascii="Times New Roman" w:hAnsi="Times New Roman" w:cs="Times New Roman"/>
          <w:sz w:val="28"/>
          <w:szCs w:val="28"/>
          <w:lang w:val="uk-UA"/>
        </w:rPr>
        <w:t xml:space="preserve">.   </w:t>
      </w:r>
    </w:p>
    <w:p w:rsidR="00EA7E85" w:rsidRPr="00FB3D8D" w:rsidRDefault="00EA7E85" w:rsidP="00E30741">
      <w:pPr>
        <w:spacing w:after="0" w:line="360" w:lineRule="auto"/>
        <w:ind w:firstLine="709"/>
        <w:contextualSpacing/>
        <w:jc w:val="both"/>
        <w:rPr>
          <w:rFonts w:ascii="Times New Roman" w:hAnsi="Times New Roman" w:cs="Times New Roman"/>
          <w:bCs/>
          <w:sz w:val="28"/>
          <w:szCs w:val="28"/>
          <w:lang w:val="ru-RU"/>
        </w:rPr>
      </w:pPr>
      <w:r w:rsidRPr="00FB3D8D">
        <w:rPr>
          <w:rFonts w:ascii="Times New Roman" w:hAnsi="Times New Roman" w:cs="Times New Roman"/>
          <w:sz w:val="28"/>
          <w:szCs w:val="28"/>
          <w:lang w:val="uk-UA"/>
        </w:rPr>
        <w:t>Художній образ є однією з форм відображення реальної дійсності; його специфіка полягає у тому, що, отримуючи новезнання про світ, людина одночасно виробляє і певне ставлення до відображуваного. Рюриков Ю.Б. уважає, що « образ стає художнім тоді, коли він отримує конкретне вираження у слові, камені, музиці тощо, тобто під художнім образом розуміють специфічну форму та спосіб відображення життя різними видами мистецтва: пластичними (скульптурою, архітектурою, живописом) і динамічними (художньою літературою, поезією, кіно, театром)». В</w:t>
      </w:r>
      <w:r w:rsidRPr="00FB3D8D">
        <w:rPr>
          <w:rFonts w:ascii="Times New Roman" w:hAnsi="Times New Roman" w:cs="Times New Roman"/>
          <w:bCs/>
          <w:sz w:val="28"/>
          <w:szCs w:val="28"/>
          <w:lang w:val="ru-RU"/>
        </w:rPr>
        <w:t xml:space="preserve"> свою чергу, художній образ представляється як деяка досконала цілісність, в реалізації якої беруть участь всі сфери психічної нервової діяльності. Перед тим як він буде зафіксований в творі, художній образ викристалізовується в напруженій духовно-практичної </w:t>
      </w:r>
      <w:r w:rsidRPr="00FB3D8D">
        <w:rPr>
          <w:rFonts w:ascii="Times New Roman" w:hAnsi="Times New Roman" w:cs="Times New Roman"/>
          <w:bCs/>
          <w:sz w:val="28"/>
          <w:szCs w:val="28"/>
          <w:lang w:val="ru-RU"/>
        </w:rPr>
        <w:lastRenderedPageBreak/>
        <w:t>діяльності художника. Зі сказаного випливає, що художній образ - це цілісність не статична, а динамічна, це, перш за все, творчий процес [</w:t>
      </w:r>
      <w:r w:rsidRPr="00F32A7D">
        <w:rPr>
          <w:rFonts w:ascii="Times New Roman" w:hAnsi="Times New Roman" w:cs="Times New Roman"/>
          <w:bCs/>
          <w:sz w:val="28"/>
          <w:szCs w:val="28"/>
          <w:lang w:val="ru-RU"/>
        </w:rPr>
        <w:t>42,</w:t>
      </w:r>
      <w:r w:rsidR="00B51E03">
        <w:rPr>
          <w:rFonts w:ascii="Times New Roman" w:hAnsi="Times New Roman" w:cs="Times New Roman"/>
          <w:bCs/>
          <w:sz w:val="28"/>
          <w:szCs w:val="28"/>
          <w:lang w:val="ru-RU"/>
        </w:rPr>
        <w:t xml:space="preserve"> </w:t>
      </w:r>
      <w:r>
        <w:rPr>
          <w:rFonts w:ascii="Times New Roman" w:hAnsi="Times New Roman" w:cs="Times New Roman"/>
          <w:bCs/>
          <w:sz w:val="28"/>
          <w:szCs w:val="28"/>
        </w:rPr>
        <w:t>c</w:t>
      </w:r>
      <w:r w:rsidRPr="00F32A7D">
        <w:rPr>
          <w:rFonts w:ascii="Times New Roman" w:hAnsi="Times New Roman" w:cs="Times New Roman"/>
          <w:bCs/>
          <w:sz w:val="28"/>
          <w:szCs w:val="28"/>
          <w:lang w:val="ru-RU"/>
        </w:rPr>
        <w:t>.49</w:t>
      </w:r>
      <w:r w:rsidRPr="00FB3D8D">
        <w:rPr>
          <w:rFonts w:ascii="Times New Roman" w:hAnsi="Times New Roman" w:cs="Times New Roman"/>
          <w:bCs/>
          <w:sz w:val="28"/>
          <w:szCs w:val="28"/>
          <w:lang w:val="ru-RU"/>
        </w:rPr>
        <w:t xml:space="preserve">].    </w:t>
      </w:r>
    </w:p>
    <w:p w:rsidR="00EA7E85" w:rsidRPr="00FB3D8D" w:rsidRDefault="00EA7E85" w:rsidP="00E30741">
      <w:pPr>
        <w:spacing w:after="0" w:line="360" w:lineRule="auto"/>
        <w:ind w:firstLine="709"/>
        <w:contextualSpacing/>
        <w:jc w:val="both"/>
        <w:rPr>
          <w:rFonts w:ascii="Times New Roman" w:hAnsi="Times New Roman" w:cs="Times New Roman"/>
          <w:sz w:val="28"/>
          <w:szCs w:val="28"/>
          <w:lang w:val="uk-UA"/>
        </w:rPr>
      </w:pPr>
      <w:r w:rsidRPr="00FB3D8D">
        <w:rPr>
          <w:rFonts w:ascii="Times New Roman" w:hAnsi="Times New Roman" w:cs="Times New Roman"/>
          <w:bCs/>
          <w:sz w:val="28"/>
          <w:szCs w:val="28"/>
          <w:lang w:val="ru-RU"/>
        </w:rPr>
        <w:t>Художній образ твору формується в свідомості глядача і піддається метаморфозам в залежності від різних ланцюжків асоціативних зв'язків, від індивідуального досвіду, знань, почуттів, відчуттів глядача, від характеру інтересів, від попередніх установок і перших естетичних оцінок, від потоку інформативних відомостей і т.д. Художній образ в пластичних мистецтвах - форма відображення, осягнення і переживання життєвих явищ за допомогою створення візуальних об'єктів, які мають виразний естетичний вплив на глядача. Художній образ можна трактувати як сукупність професійної майстерності, природного таланту, здатності до творчого творення, самостійного вираження своїх думок і почуттів засобами образотворчості. Глядач відчувае ході спілкування</w:t>
      </w:r>
      <w:r>
        <w:rPr>
          <w:rFonts w:ascii="Times New Roman" w:hAnsi="Times New Roman" w:cs="Times New Roman"/>
          <w:bCs/>
          <w:sz w:val="28"/>
          <w:szCs w:val="28"/>
          <w:lang w:val="ru-RU"/>
        </w:rPr>
        <w:t xml:space="preserve"> з твором різноманітні почуття</w:t>
      </w:r>
      <w:r w:rsidRPr="00E73BDF">
        <w:rPr>
          <w:rFonts w:ascii="Times New Roman" w:hAnsi="Times New Roman" w:cs="Times New Roman"/>
          <w:bCs/>
          <w:sz w:val="28"/>
          <w:szCs w:val="28"/>
          <w:lang w:val="ru-RU"/>
        </w:rPr>
        <w:t xml:space="preserve"> [13,</w:t>
      </w:r>
      <w:r w:rsidR="004A0336">
        <w:rPr>
          <w:rFonts w:ascii="Times New Roman" w:hAnsi="Times New Roman" w:cs="Times New Roman"/>
          <w:bCs/>
          <w:sz w:val="28"/>
          <w:szCs w:val="28"/>
          <w:lang w:val="ru-RU"/>
        </w:rPr>
        <w:t xml:space="preserve"> </w:t>
      </w:r>
      <w:r>
        <w:rPr>
          <w:rFonts w:ascii="Times New Roman" w:hAnsi="Times New Roman" w:cs="Times New Roman"/>
          <w:bCs/>
          <w:sz w:val="28"/>
          <w:szCs w:val="28"/>
        </w:rPr>
        <w:t>c</w:t>
      </w:r>
      <w:r w:rsidRPr="00E73BDF">
        <w:rPr>
          <w:rFonts w:ascii="Times New Roman" w:hAnsi="Times New Roman" w:cs="Times New Roman"/>
          <w:bCs/>
          <w:sz w:val="28"/>
          <w:szCs w:val="28"/>
          <w:lang w:val="ru-RU"/>
        </w:rPr>
        <w:t>.67]</w:t>
      </w:r>
      <w:r>
        <w:rPr>
          <w:rFonts w:ascii="Times New Roman" w:hAnsi="Times New Roman" w:cs="Times New Roman"/>
          <w:bCs/>
          <w:sz w:val="28"/>
          <w:szCs w:val="28"/>
          <w:lang w:val="ru-RU"/>
        </w:rPr>
        <w:t>.</w:t>
      </w:r>
    </w:p>
    <w:p w:rsidR="00EA7E85" w:rsidRPr="00FB3D8D" w:rsidRDefault="00EA7E85" w:rsidP="00E30741">
      <w:pPr>
        <w:spacing w:after="0" w:line="360" w:lineRule="auto"/>
        <w:ind w:firstLine="709"/>
        <w:contextualSpacing/>
        <w:jc w:val="both"/>
        <w:rPr>
          <w:rFonts w:ascii="Times New Roman" w:hAnsi="Times New Roman" w:cs="Times New Roman"/>
          <w:sz w:val="28"/>
          <w:szCs w:val="28"/>
          <w:lang w:val="ru-RU"/>
        </w:rPr>
      </w:pPr>
      <w:r w:rsidRPr="00FB3D8D">
        <w:rPr>
          <w:rFonts w:ascii="Times New Roman" w:hAnsi="Times New Roman" w:cs="Times New Roman"/>
          <w:sz w:val="28"/>
          <w:szCs w:val="28"/>
          <w:lang w:val="ru-RU"/>
        </w:rPr>
        <w:t xml:space="preserve">Формування образу міста як системного комплексного явища певним чином залежить від рівня відчуттів. При отриманні людиною сигналів від органів почуттів які сприймають те що відбувається, зчитуючи в тому числі змістові характеристики, форми, кольори тощо, формується банк відчуттів. Якщо до цієї інформації додається інформація про минулі приклади   впливу подібних фрагментів дійсності на почуття глядача, підключається мислення в формах категоризації, аналізу, узагальнення, а також підключаються процеси уяви -  тоді формується картина образу. Таким чином, у формуванні образу міста присутні стадії первинного чуттєвого сприйняття, логічного осмислення, </w:t>
      </w:r>
      <w:proofErr w:type="gramStart"/>
      <w:r w:rsidRPr="00FB3D8D">
        <w:rPr>
          <w:rFonts w:ascii="Times New Roman" w:hAnsi="Times New Roman" w:cs="Times New Roman"/>
          <w:sz w:val="28"/>
          <w:szCs w:val="28"/>
          <w:lang w:val="ru-RU"/>
        </w:rPr>
        <w:t>активізації  пам'яті</w:t>
      </w:r>
      <w:proofErr w:type="gramEnd"/>
      <w:r w:rsidRPr="00FB3D8D">
        <w:rPr>
          <w:rFonts w:ascii="Times New Roman" w:hAnsi="Times New Roman" w:cs="Times New Roman"/>
          <w:sz w:val="28"/>
          <w:szCs w:val="28"/>
          <w:lang w:val="ru-RU"/>
        </w:rPr>
        <w:t xml:space="preserve"> і уяви. При цьому образ позбавлений колажна і мозаїчності, навпаки, образ завжди передбачає цілісність картини. Про цю особливість стосовно до сприйняття образу міста К. Лінч відзначав, що «подібно твору архітектури, місто являє собою конструкцію в просторі, але гігантського масштабу, щось таке, що можна сприймати тільки за тривалістю часу. У різних ситуаціях і для різних людей порядок міста перевертається, перебивається, розтинають або зовсім відкидається ... У будь-який момент тут все набагато більше, ніж око здатне розрізнити, ніж вухо розчути ... Все сприймається не саме по собі, а в ставленні </w:t>
      </w:r>
      <w:r w:rsidRPr="00FB3D8D">
        <w:rPr>
          <w:rFonts w:ascii="Times New Roman" w:hAnsi="Times New Roman" w:cs="Times New Roman"/>
          <w:sz w:val="28"/>
          <w:szCs w:val="28"/>
          <w:lang w:val="ru-RU"/>
        </w:rPr>
        <w:lastRenderedPageBreak/>
        <w:t xml:space="preserve">до оточення, до пов'язаних з ним ланцюжках подій, до згадки про </w:t>
      </w:r>
      <w:r w:rsidRPr="00FB3D8D">
        <w:rPr>
          <w:rFonts w:ascii="Times New Roman" w:hAnsi="Times New Roman" w:cs="Times New Roman"/>
          <w:i/>
          <w:iCs/>
          <w:sz w:val="28"/>
          <w:szCs w:val="28"/>
          <w:lang w:val="ru-RU"/>
        </w:rPr>
        <w:t>перші досвіди</w:t>
      </w:r>
      <w:r>
        <w:rPr>
          <w:rFonts w:ascii="Times New Roman" w:hAnsi="Times New Roman" w:cs="Times New Roman"/>
          <w:sz w:val="28"/>
          <w:szCs w:val="28"/>
          <w:lang w:val="ru-RU"/>
        </w:rPr>
        <w:t>»</w:t>
      </w:r>
      <w:r w:rsidRPr="00F32A7D">
        <w:rPr>
          <w:rFonts w:ascii="Times New Roman" w:hAnsi="Times New Roman" w:cs="Times New Roman"/>
          <w:sz w:val="28"/>
          <w:szCs w:val="28"/>
          <w:lang w:val="ru-RU"/>
        </w:rPr>
        <w:t xml:space="preserve"> [40,</w:t>
      </w:r>
      <w:r w:rsidR="004A0336">
        <w:rPr>
          <w:rFonts w:ascii="Times New Roman" w:hAnsi="Times New Roman" w:cs="Times New Roman"/>
          <w:sz w:val="28"/>
          <w:szCs w:val="28"/>
          <w:lang w:val="ru-RU"/>
        </w:rPr>
        <w:t xml:space="preserve"> </w:t>
      </w:r>
      <w:r>
        <w:rPr>
          <w:rFonts w:ascii="Times New Roman" w:hAnsi="Times New Roman" w:cs="Times New Roman"/>
          <w:sz w:val="28"/>
          <w:szCs w:val="28"/>
        </w:rPr>
        <w:t>c</w:t>
      </w:r>
      <w:r w:rsidRPr="00F32A7D">
        <w:rPr>
          <w:rFonts w:ascii="Times New Roman" w:hAnsi="Times New Roman" w:cs="Times New Roman"/>
          <w:sz w:val="28"/>
          <w:szCs w:val="28"/>
          <w:lang w:val="ru-RU"/>
        </w:rPr>
        <w:t>.25].</w:t>
      </w:r>
      <w:r w:rsidRPr="00FB3D8D">
        <w:rPr>
          <w:lang w:val="ru-RU"/>
        </w:rPr>
        <w:t xml:space="preserve"> </w:t>
      </w:r>
      <w:r w:rsidRPr="00FB3D8D">
        <w:rPr>
          <w:rFonts w:ascii="Times New Roman" w:hAnsi="Times New Roman" w:cs="Times New Roman"/>
          <w:sz w:val="28"/>
          <w:szCs w:val="28"/>
          <w:lang w:val="ru-RU"/>
        </w:rPr>
        <w:t xml:space="preserve">Відзначені процес и стосуються сприйняття </w:t>
      </w:r>
      <w:r w:rsidR="00F62BE3">
        <w:rPr>
          <w:rFonts w:ascii="Times New Roman" w:hAnsi="Times New Roman" w:cs="Times New Roman"/>
          <w:sz w:val="28"/>
          <w:szCs w:val="28"/>
          <w:lang w:val="ru-RU"/>
        </w:rPr>
        <w:t>і реального міського середовища</w:t>
      </w:r>
      <w:r w:rsidRPr="00FB3D8D">
        <w:rPr>
          <w:rFonts w:ascii="Times New Roman" w:hAnsi="Times New Roman" w:cs="Times New Roman"/>
          <w:sz w:val="28"/>
          <w:szCs w:val="28"/>
          <w:lang w:val="ru-RU"/>
        </w:rPr>
        <w:t xml:space="preserve"> і художнього відображення в різних видах образотворчості.</w:t>
      </w:r>
    </w:p>
    <w:p w:rsidR="00EA7E85" w:rsidRPr="00FB3D8D" w:rsidRDefault="00EA7E85" w:rsidP="00E30741">
      <w:pPr>
        <w:spacing w:after="0" w:line="360" w:lineRule="auto"/>
        <w:ind w:firstLine="709"/>
        <w:contextualSpacing/>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А. </w:t>
      </w:r>
      <w:r w:rsidRPr="00FB3D8D">
        <w:rPr>
          <w:rFonts w:ascii="Times New Roman" w:hAnsi="Times New Roman" w:cs="Times New Roman"/>
          <w:sz w:val="28"/>
          <w:szCs w:val="28"/>
          <w:lang w:val="ru-RU"/>
        </w:rPr>
        <w:t>Високовський в своїй статті «Субстанціональні властивості середовища» відзначав, що «історія свого життя, особливо спогади дитинства, враження від почутих розповідей, прочитаних книг все це збирається в єдиний середовищної образ, скріплений зсередини ціннісними установками. Саме такий цілісний образ служить основою для живої рефлексії, а також оці</w:t>
      </w:r>
      <w:r w:rsidR="00F62BE3">
        <w:rPr>
          <w:rFonts w:ascii="Times New Roman" w:hAnsi="Times New Roman" w:cs="Times New Roman"/>
          <w:sz w:val="28"/>
          <w:szCs w:val="28"/>
          <w:lang w:val="ru-RU"/>
        </w:rPr>
        <w:t>нки кожного акту середотворення</w:t>
      </w:r>
      <w:r w:rsidRPr="00FB3D8D">
        <w:rPr>
          <w:rFonts w:ascii="Times New Roman" w:hAnsi="Times New Roman" w:cs="Times New Roman"/>
          <w:sz w:val="28"/>
          <w:szCs w:val="28"/>
          <w:lang w:val="ru-RU"/>
        </w:rPr>
        <w:t>»</w:t>
      </w:r>
      <w:r w:rsidRPr="00F32A7D">
        <w:rPr>
          <w:rFonts w:ascii="Times New Roman" w:hAnsi="Times New Roman" w:cs="Times New Roman"/>
          <w:sz w:val="28"/>
          <w:szCs w:val="28"/>
          <w:lang w:val="ru-RU"/>
        </w:rPr>
        <w:t xml:space="preserve"> [10,</w:t>
      </w:r>
      <w:r w:rsidR="004A0336">
        <w:rPr>
          <w:rFonts w:ascii="Times New Roman" w:hAnsi="Times New Roman" w:cs="Times New Roman"/>
          <w:sz w:val="28"/>
          <w:szCs w:val="28"/>
          <w:lang w:val="ru-RU"/>
        </w:rPr>
        <w:t xml:space="preserve"> </w:t>
      </w:r>
      <w:r>
        <w:rPr>
          <w:rFonts w:ascii="Times New Roman" w:hAnsi="Times New Roman" w:cs="Times New Roman"/>
          <w:sz w:val="28"/>
          <w:szCs w:val="28"/>
        </w:rPr>
        <w:t>c</w:t>
      </w:r>
      <w:r w:rsidRPr="00F32A7D">
        <w:rPr>
          <w:rFonts w:ascii="Times New Roman" w:hAnsi="Times New Roman" w:cs="Times New Roman"/>
          <w:sz w:val="28"/>
          <w:szCs w:val="28"/>
          <w:lang w:val="ru-RU"/>
        </w:rPr>
        <w:t>.15].</w:t>
      </w:r>
      <w:r w:rsidRPr="00FB3D8D">
        <w:rPr>
          <w:rFonts w:ascii="Times New Roman" w:hAnsi="Times New Roman" w:cs="Times New Roman"/>
          <w:sz w:val="28"/>
          <w:szCs w:val="28"/>
          <w:lang w:val="ru-RU"/>
        </w:rPr>
        <w:t xml:space="preserve"> </w:t>
      </w:r>
    </w:p>
    <w:p w:rsidR="00EA7E85" w:rsidRPr="00FB3D8D" w:rsidRDefault="00EA7E85" w:rsidP="00E30741">
      <w:pPr>
        <w:spacing w:after="0" w:line="360" w:lineRule="auto"/>
        <w:ind w:firstLine="709"/>
        <w:contextualSpacing/>
        <w:jc w:val="both"/>
        <w:rPr>
          <w:rFonts w:ascii="Times New Roman" w:hAnsi="Times New Roman" w:cs="Times New Roman"/>
          <w:sz w:val="28"/>
          <w:szCs w:val="28"/>
          <w:lang w:val="uk-UA"/>
        </w:rPr>
      </w:pPr>
      <w:r w:rsidRPr="00FB3D8D">
        <w:rPr>
          <w:rFonts w:ascii="Times New Roman" w:hAnsi="Times New Roman" w:cs="Times New Roman"/>
          <w:sz w:val="28"/>
          <w:szCs w:val="28"/>
          <w:lang w:val="ru-RU"/>
        </w:rPr>
        <w:t xml:space="preserve"> За для </w:t>
      </w:r>
      <w:r w:rsidRPr="00FB3D8D">
        <w:rPr>
          <w:rFonts w:ascii="Times New Roman" w:hAnsi="Times New Roman" w:cs="Times New Roman"/>
          <w:sz w:val="28"/>
          <w:szCs w:val="28"/>
          <w:lang w:val="uk-UA"/>
        </w:rPr>
        <w:t>розуміння художнього образу важливо не тільки зміст у ньому вкладення, а як він створюється, якими засобами користується митець для виразності образу. Важливо враховувати й співвідношення одного художнього образу з іншим.</w:t>
      </w:r>
    </w:p>
    <w:p w:rsidR="00EA7E85" w:rsidRPr="00FB3D8D" w:rsidRDefault="00EA7E85" w:rsidP="00E30741">
      <w:pPr>
        <w:spacing w:after="0" w:line="360" w:lineRule="auto"/>
        <w:ind w:firstLine="709"/>
        <w:contextualSpacing/>
        <w:jc w:val="both"/>
        <w:rPr>
          <w:rFonts w:ascii="Times New Roman" w:hAnsi="Times New Roman" w:cs="Times New Roman"/>
          <w:sz w:val="28"/>
          <w:szCs w:val="28"/>
          <w:lang w:val="uk-UA"/>
        </w:rPr>
      </w:pPr>
      <w:r w:rsidRPr="00FB3D8D">
        <w:rPr>
          <w:rFonts w:ascii="Times New Roman" w:hAnsi="Times New Roman" w:cs="Times New Roman"/>
          <w:sz w:val="28"/>
          <w:szCs w:val="28"/>
          <w:lang w:val="uk-UA"/>
        </w:rPr>
        <w:t>В мистецтві художній образ виконує різні функції. Він є особливим засобом пізнання світу та людини, може втілювати духовний ідеал (митця, народу, епохи, людства). Естетичне призначення художнього образу полягає в тому, що він дає насолоду людям, формує їхній естетичний смак. Нам цікаво спілкуватися з улюбленими образами протягом усього життя. За змістом розрізняють такі види художніх образів, як образи-предмети, образи-персонажі, образи-описи (зображення природи, помешкання, міста тощо) та ін</w:t>
      </w:r>
      <w:r w:rsidR="00021EF5" w:rsidRPr="00021EF5">
        <w:rPr>
          <w:rFonts w:ascii="Times New Roman" w:hAnsi="Times New Roman" w:cs="Times New Roman"/>
          <w:sz w:val="28"/>
          <w:szCs w:val="28"/>
          <w:lang w:val="ru-RU"/>
        </w:rPr>
        <w:t xml:space="preserve"> [4,</w:t>
      </w:r>
      <w:r w:rsidR="004A0336">
        <w:rPr>
          <w:rFonts w:ascii="Times New Roman" w:hAnsi="Times New Roman" w:cs="Times New Roman"/>
          <w:sz w:val="28"/>
          <w:szCs w:val="28"/>
          <w:lang w:val="ru-RU"/>
        </w:rPr>
        <w:t xml:space="preserve"> </w:t>
      </w:r>
      <w:r w:rsidR="00021EF5">
        <w:rPr>
          <w:rFonts w:ascii="Times New Roman" w:hAnsi="Times New Roman" w:cs="Times New Roman"/>
          <w:sz w:val="28"/>
          <w:szCs w:val="28"/>
        </w:rPr>
        <w:t>c</w:t>
      </w:r>
      <w:r w:rsidR="00021EF5" w:rsidRPr="00021EF5">
        <w:rPr>
          <w:rFonts w:ascii="Times New Roman" w:hAnsi="Times New Roman" w:cs="Times New Roman"/>
          <w:sz w:val="28"/>
          <w:szCs w:val="28"/>
          <w:lang w:val="ru-RU"/>
        </w:rPr>
        <w:t>.27]</w:t>
      </w:r>
      <w:r w:rsidRPr="00FB3D8D">
        <w:rPr>
          <w:rFonts w:ascii="Times New Roman" w:hAnsi="Times New Roman" w:cs="Times New Roman"/>
          <w:sz w:val="28"/>
          <w:szCs w:val="28"/>
          <w:lang w:val="uk-UA"/>
        </w:rPr>
        <w:t>.</w:t>
      </w:r>
    </w:p>
    <w:p w:rsidR="00EA7E85" w:rsidRPr="00FB3D8D" w:rsidRDefault="00EA7E85" w:rsidP="00E30741">
      <w:pPr>
        <w:spacing w:after="0" w:line="360" w:lineRule="auto"/>
        <w:ind w:firstLine="709"/>
        <w:contextualSpacing/>
        <w:jc w:val="both"/>
        <w:rPr>
          <w:rFonts w:ascii="Times New Roman" w:hAnsi="Times New Roman" w:cs="Times New Roman"/>
          <w:sz w:val="28"/>
          <w:szCs w:val="28"/>
          <w:lang w:val="uk-UA"/>
        </w:rPr>
      </w:pPr>
      <w:r w:rsidRPr="00FB3D8D">
        <w:rPr>
          <w:rFonts w:ascii="Times New Roman" w:hAnsi="Times New Roman" w:cs="Times New Roman"/>
          <w:sz w:val="28"/>
          <w:szCs w:val="28"/>
          <w:lang w:val="ru-RU"/>
        </w:rPr>
        <w:t xml:space="preserve">Спираючись на вивчені нами дослідження, можемо зробити висновок, що проблема поділу та класифікаціїї образу міста є актуальною оскільки у літературі весь час ведуться пошуки та дискусіїї з цього приводу. Кожен теоретик намагаеться запропонувати власну класифікацію «образу міста». </w:t>
      </w:r>
      <w:r>
        <w:rPr>
          <w:rFonts w:ascii="Times New Roman" w:hAnsi="Times New Roman" w:cs="Times New Roman"/>
          <w:sz w:val="28"/>
          <w:szCs w:val="28"/>
          <w:lang w:val="ru-RU"/>
        </w:rPr>
        <w:t>Найбільш ємною на нашу думку є</w:t>
      </w:r>
      <w:r w:rsidRPr="00FB3D8D">
        <w:rPr>
          <w:rFonts w:ascii="Times New Roman" w:hAnsi="Times New Roman" w:cs="Times New Roman"/>
          <w:sz w:val="28"/>
          <w:szCs w:val="28"/>
          <w:lang w:val="ru-RU"/>
        </w:rPr>
        <w:t xml:space="preserve"> класифікаці</w:t>
      </w:r>
      <w:r>
        <w:rPr>
          <w:rFonts w:ascii="Times New Roman" w:hAnsi="Times New Roman" w:cs="Times New Roman"/>
          <w:sz w:val="28"/>
          <w:szCs w:val="28"/>
          <w:lang w:val="ru-RU"/>
        </w:rPr>
        <w:t xml:space="preserve">я Н. </w:t>
      </w:r>
      <w:r w:rsidRPr="00FB3D8D">
        <w:rPr>
          <w:rFonts w:ascii="Times New Roman" w:hAnsi="Times New Roman" w:cs="Times New Roman"/>
          <w:sz w:val="28"/>
          <w:szCs w:val="28"/>
          <w:lang w:val="ru-RU"/>
        </w:rPr>
        <w:t xml:space="preserve">Осмінської яка сформулювала наступний </w:t>
      </w:r>
      <w:proofErr w:type="gramStart"/>
      <w:r w:rsidRPr="00FB3D8D">
        <w:rPr>
          <w:rFonts w:ascii="Times New Roman" w:hAnsi="Times New Roman" w:cs="Times New Roman"/>
          <w:sz w:val="28"/>
          <w:szCs w:val="28"/>
          <w:lang w:val="ru-RU"/>
        </w:rPr>
        <w:t>поділ :</w:t>
      </w:r>
      <w:proofErr w:type="gramEnd"/>
    </w:p>
    <w:p w:rsidR="00EA7E85" w:rsidRPr="00FB3D8D" w:rsidRDefault="00EA7E85" w:rsidP="00E30741">
      <w:pPr>
        <w:pStyle w:val="a3"/>
        <w:numPr>
          <w:ilvl w:val="0"/>
          <w:numId w:val="2"/>
        </w:numPr>
        <w:spacing w:after="0" w:line="360" w:lineRule="auto"/>
        <w:ind w:left="0" w:firstLine="709"/>
        <w:jc w:val="both"/>
        <w:rPr>
          <w:rFonts w:ascii="Times New Roman" w:hAnsi="Times New Roman" w:cs="Times New Roman"/>
          <w:bCs/>
          <w:sz w:val="28"/>
          <w:szCs w:val="28"/>
          <w:lang w:val="uk-UA"/>
        </w:rPr>
      </w:pPr>
      <w:r w:rsidRPr="00FB3D8D">
        <w:rPr>
          <w:rFonts w:ascii="Times New Roman" w:hAnsi="Times New Roman" w:cs="Times New Roman"/>
          <w:bCs/>
          <w:sz w:val="28"/>
          <w:szCs w:val="28"/>
          <w:lang w:val="uk-UA"/>
        </w:rPr>
        <w:t xml:space="preserve">Місто як символ : відносится до періоду кінця </w:t>
      </w:r>
      <w:r w:rsidRPr="00FB3D8D">
        <w:rPr>
          <w:rFonts w:ascii="Times New Roman" w:hAnsi="Times New Roman" w:cs="Times New Roman"/>
          <w:bCs/>
          <w:sz w:val="28"/>
          <w:szCs w:val="28"/>
          <w:lang w:val="ru-RU"/>
        </w:rPr>
        <w:t>ХІІІ століття, найст</w:t>
      </w:r>
      <w:r>
        <w:rPr>
          <w:rFonts w:ascii="Times New Roman" w:hAnsi="Times New Roman" w:cs="Times New Roman"/>
          <w:bCs/>
          <w:sz w:val="28"/>
          <w:szCs w:val="28"/>
          <w:lang w:val="ru-RU"/>
        </w:rPr>
        <w:t>а</w:t>
      </w:r>
      <w:r w:rsidRPr="00FB3D8D">
        <w:rPr>
          <w:rFonts w:ascii="Times New Roman" w:hAnsi="Times New Roman" w:cs="Times New Roman"/>
          <w:bCs/>
          <w:sz w:val="28"/>
          <w:szCs w:val="28"/>
          <w:lang w:val="ru-RU"/>
        </w:rPr>
        <w:t>ріше зображення європейских міст.</w:t>
      </w:r>
      <w:r>
        <w:rPr>
          <w:rFonts w:ascii="Times New Roman" w:hAnsi="Times New Roman" w:cs="Times New Roman"/>
          <w:bCs/>
          <w:sz w:val="28"/>
          <w:szCs w:val="28"/>
          <w:lang w:val="ru-RU"/>
        </w:rPr>
        <w:t xml:space="preserve"> </w:t>
      </w:r>
    </w:p>
    <w:p w:rsidR="00EA7E85" w:rsidRPr="00FB3D8D" w:rsidRDefault="00EA7E85" w:rsidP="00E30741">
      <w:pPr>
        <w:pStyle w:val="a3"/>
        <w:numPr>
          <w:ilvl w:val="0"/>
          <w:numId w:val="2"/>
        </w:numPr>
        <w:spacing w:after="0" w:line="360" w:lineRule="auto"/>
        <w:ind w:left="0" w:firstLine="709"/>
        <w:jc w:val="both"/>
        <w:rPr>
          <w:rFonts w:ascii="Times New Roman" w:hAnsi="Times New Roman" w:cs="Times New Roman"/>
          <w:bCs/>
          <w:sz w:val="28"/>
          <w:szCs w:val="28"/>
          <w:lang w:val="uk-UA"/>
        </w:rPr>
      </w:pPr>
      <w:r w:rsidRPr="00FB3D8D">
        <w:rPr>
          <w:rFonts w:ascii="Times New Roman" w:hAnsi="Times New Roman" w:cs="Times New Roman"/>
          <w:bCs/>
          <w:sz w:val="28"/>
          <w:szCs w:val="28"/>
          <w:lang w:val="uk-UA"/>
        </w:rPr>
        <w:t>Місто як пейзаж: в</w:t>
      </w:r>
      <w:r>
        <w:rPr>
          <w:rFonts w:ascii="Times New Roman" w:hAnsi="Times New Roman" w:cs="Times New Roman"/>
          <w:bCs/>
          <w:sz w:val="28"/>
          <w:szCs w:val="28"/>
          <w:lang w:val="uk-UA"/>
        </w:rPr>
        <w:t>і</w:t>
      </w:r>
      <w:r w:rsidRPr="00FB3D8D">
        <w:rPr>
          <w:rFonts w:ascii="Times New Roman" w:hAnsi="Times New Roman" w:cs="Times New Roman"/>
          <w:bCs/>
          <w:sz w:val="28"/>
          <w:szCs w:val="28"/>
          <w:lang w:val="uk-UA"/>
        </w:rPr>
        <w:t>дноситься до періоду ренесансу який подарував нам перший міський пейзаж</w:t>
      </w:r>
      <w:r w:rsidRPr="00FB3D8D">
        <w:rPr>
          <w:rFonts w:ascii="Times New Roman" w:hAnsi="Times New Roman" w:cs="Times New Roman"/>
          <w:bCs/>
          <w:sz w:val="28"/>
          <w:szCs w:val="28"/>
          <w:lang w:val="ru-RU"/>
        </w:rPr>
        <w:t>.</w:t>
      </w:r>
    </w:p>
    <w:p w:rsidR="00EA7E85" w:rsidRPr="00FB3D8D" w:rsidRDefault="00EA7E85" w:rsidP="00E30741">
      <w:pPr>
        <w:pStyle w:val="a3"/>
        <w:numPr>
          <w:ilvl w:val="0"/>
          <w:numId w:val="2"/>
        </w:numPr>
        <w:spacing w:after="0" w:line="360" w:lineRule="auto"/>
        <w:ind w:left="0" w:firstLine="709"/>
        <w:jc w:val="both"/>
        <w:rPr>
          <w:rFonts w:ascii="Times New Roman" w:hAnsi="Times New Roman" w:cs="Times New Roman"/>
          <w:bCs/>
          <w:sz w:val="28"/>
          <w:szCs w:val="28"/>
          <w:lang w:val="uk-UA"/>
        </w:rPr>
      </w:pPr>
      <w:r w:rsidRPr="00FB3D8D">
        <w:rPr>
          <w:rFonts w:ascii="Times New Roman" w:hAnsi="Times New Roman" w:cs="Times New Roman"/>
          <w:bCs/>
          <w:sz w:val="28"/>
          <w:szCs w:val="28"/>
          <w:lang w:val="uk-UA"/>
        </w:rPr>
        <w:lastRenderedPageBreak/>
        <w:t>Місто-дзеркало : ведута поетика повсякденності</w:t>
      </w:r>
      <w:r w:rsidRPr="00FB3D8D">
        <w:rPr>
          <w:rFonts w:ascii="Times New Roman" w:hAnsi="Times New Roman" w:cs="Times New Roman"/>
          <w:bCs/>
          <w:sz w:val="28"/>
          <w:szCs w:val="28"/>
          <w:lang w:val="ru-RU"/>
        </w:rPr>
        <w:t>.</w:t>
      </w:r>
    </w:p>
    <w:p w:rsidR="00EA7E85" w:rsidRPr="00FB3D8D" w:rsidRDefault="00EA7E85" w:rsidP="00E30741">
      <w:pPr>
        <w:pStyle w:val="a3"/>
        <w:numPr>
          <w:ilvl w:val="0"/>
          <w:numId w:val="2"/>
        </w:numPr>
        <w:spacing w:after="0" w:line="360" w:lineRule="auto"/>
        <w:ind w:left="0" w:firstLine="709"/>
        <w:jc w:val="both"/>
        <w:rPr>
          <w:rFonts w:ascii="Times New Roman" w:hAnsi="Times New Roman" w:cs="Times New Roman"/>
          <w:bCs/>
          <w:sz w:val="28"/>
          <w:szCs w:val="28"/>
          <w:lang w:val="uk-UA"/>
        </w:rPr>
      </w:pPr>
      <w:r w:rsidRPr="00FB3D8D">
        <w:rPr>
          <w:rFonts w:ascii="Times New Roman" w:hAnsi="Times New Roman" w:cs="Times New Roman"/>
          <w:bCs/>
          <w:sz w:val="28"/>
          <w:szCs w:val="28"/>
          <w:lang w:val="uk-UA"/>
        </w:rPr>
        <w:t>Місто-театр:  як декорації до місця події.</w:t>
      </w:r>
    </w:p>
    <w:p w:rsidR="00EA7E85" w:rsidRPr="00FB3D8D" w:rsidRDefault="00EA7E85" w:rsidP="00E30741">
      <w:pPr>
        <w:pStyle w:val="a3"/>
        <w:numPr>
          <w:ilvl w:val="0"/>
          <w:numId w:val="2"/>
        </w:numPr>
        <w:spacing w:after="0" w:line="360" w:lineRule="auto"/>
        <w:ind w:left="0" w:firstLine="709"/>
        <w:jc w:val="both"/>
        <w:rPr>
          <w:rFonts w:ascii="Times New Roman" w:hAnsi="Times New Roman" w:cs="Times New Roman"/>
          <w:bCs/>
          <w:sz w:val="28"/>
          <w:szCs w:val="28"/>
          <w:lang w:val="uk-UA"/>
        </w:rPr>
      </w:pPr>
      <w:r w:rsidRPr="00FB3D8D">
        <w:rPr>
          <w:rFonts w:ascii="Times New Roman" w:hAnsi="Times New Roman" w:cs="Times New Roman"/>
          <w:bCs/>
          <w:sz w:val="28"/>
          <w:szCs w:val="28"/>
          <w:lang w:val="uk-UA"/>
        </w:rPr>
        <w:t>Місто-музей: поетика руїн.</w:t>
      </w:r>
    </w:p>
    <w:p w:rsidR="00EA7E85" w:rsidRPr="00FB3D8D" w:rsidRDefault="00EA7E85" w:rsidP="00E30741">
      <w:pPr>
        <w:pStyle w:val="a3"/>
        <w:numPr>
          <w:ilvl w:val="0"/>
          <w:numId w:val="2"/>
        </w:numPr>
        <w:spacing w:after="0" w:line="360" w:lineRule="auto"/>
        <w:ind w:left="0" w:firstLine="709"/>
        <w:jc w:val="both"/>
        <w:rPr>
          <w:rFonts w:ascii="Times New Roman" w:hAnsi="Times New Roman" w:cs="Times New Roman"/>
          <w:bCs/>
          <w:sz w:val="28"/>
          <w:szCs w:val="28"/>
          <w:lang w:val="uk-UA"/>
        </w:rPr>
      </w:pPr>
      <w:r w:rsidRPr="00FB3D8D">
        <w:rPr>
          <w:rFonts w:ascii="Times New Roman" w:hAnsi="Times New Roman" w:cs="Times New Roman"/>
          <w:bCs/>
          <w:sz w:val="28"/>
          <w:szCs w:val="28"/>
          <w:lang w:val="uk-UA"/>
        </w:rPr>
        <w:t>Місто як враження: значним чином  відноситься до добі імпресіонізму.</w:t>
      </w:r>
    </w:p>
    <w:p w:rsidR="00EA7E85" w:rsidRPr="00FB3D8D" w:rsidRDefault="00EA7E85" w:rsidP="00E30741">
      <w:pPr>
        <w:pStyle w:val="a3"/>
        <w:numPr>
          <w:ilvl w:val="0"/>
          <w:numId w:val="2"/>
        </w:numPr>
        <w:spacing w:after="0" w:line="360" w:lineRule="auto"/>
        <w:ind w:left="0" w:firstLine="709"/>
        <w:jc w:val="both"/>
        <w:rPr>
          <w:rFonts w:ascii="Times New Roman" w:hAnsi="Times New Roman" w:cs="Times New Roman"/>
          <w:sz w:val="28"/>
          <w:szCs w:val="28"/>
          <w:lang w:val="ru-RU"/>
        </w:rPr>
      </w:pPr>
      <w:r w:rsidRPr="00FB3D8D">
        <w:rPr>
          <w:rFonts w:ascii="Times New Roman" w:hAnsi="Times New Roman" w:cs="Times New Roman"/>
          <w:bCs/>
          <w:sz w:val="28"/>
          <w:szCs w:val="28"/>
          <w:lang w:val="ru-RU"/>
        </w:rPr>
        <w:t>Місто-інтер'єрів</w:t>
      </w:r>
      <w:r w:rsidRPr="00FB3D8D">
        <w:rPr>
          <w:rFonts w:ascii="Times New Roman" w:hAnsi="Times New Roman" w:cs="Times New Roman"/>
          <w:bCs/>
          <w:sz w:val="28"/>
          <w:szCs w:val="28"/>
          <w:lang w:val="uk-UA"/>
        </w:rPr>
        <w:t xml:space="preserve"> або </w:t>
      </w:r>
      <w:r w:rsidRPr="00FB3D8D">
        <w:rPr>
          <w:rFonts w:ascii="Times New Roman" w:hAnsi="Times New Roman" w:cs="Times New Roman"/>
          <w:bCs/>
          <w:sz w:val="28"/>
          <w:szCs w:val="28"/>
          <w:lang w:val="ru-RU"/>
        </w:rPr>
        <w:t>побачене очима простого городянина: зображення навколишнього простору людини (будівлі, вулиці, двори и т.д.) [</w:t>
      </w:r>
      <w:r w:rsidRPr="00F32A7D">
        <w:rPr>
          <w:rFonts w:ascii="Times New Roman" w:hAnsi="Times New Roman" w:cs="Times New Roman"/>
          <w:bCs/>
          <w:sz w:val="28"/>
          <w:szCs w:val="28"/>
          <w:lang w:val="ru-RU"/>
        </w:rPr>
        <w:t>56,</w:t>
      </w:r>
      <w:r w:rsidR="004A0336">
        <w:rPr>
          <w:rFonts w:ascii="Times New Roman" w:hAnsi="Times New Roman" w:cs="Times New Roman"/>
          <w:bCs/>
          <w:sz w:val="28"/>
          <w:szCs w:val="28"/>
          <w:lang w:val="ru-RU"/>
        </w:rPr>
        <w:t xml:space="preserve"> </w:t>
      </w:r>
      <w:r>
        <w:rPr>
          <w:rFonts w:ascii="Times New Roman" w:hAnsi="Times New Roman" w:cs="Times New Roman"/>
          <w:bCs/>
          <w:sz w:val="28"/>
          <w:szCs w:val="28"/>
        </w:rPr>
        <w:t>c</w:t>
      </w:r>
      <w:r w:rsidRPr="00F32A7D">
        <w:rPr>
          <w:rFonts w:ascii="Times New Roman" w:hAnsi="Times New Roman" w:cs="Times New Roman"/>
          <w:bCs/>
          <w:sz w:val="28"/>
          <w:szCs w:val="28"/>
          <w:lang w:val="ru-RU"/>
        </w:rPr>
        <w:t>.</w:t>
      </w:r>
      <w:r>
        <w:rPr>
          <w:rFonts w:ascii="Times New Roman" w:hAnsi="Times New Roman" w:cs="Times New Roman"/>
          <w:bCs/>
          <w:sz w:val="28"/>
          <w:szCs w:val="28"/>
        </w:rPr>
        <w:t>20</w:t>
      </w:r>
      <w:r w:rsidRPr="00FB3D8D">
        <w:rPr>
          <w:rFonts w:ascii="Times New Roman" w:hAnsi="Times New Roman" w:cs="Times New Roman"/>
          <w:bCs/>
          <w:sz w:val="28"/>
          <w:szCs w:val="28"/>
          <w:lang w:val="ru-RU"/>
        </w:rPr>
        <w:t xml:space="preserve">]. </w:t>
      </w:r>
    </w:p>
    <w:p w:rsidR="00EA7E85" w:rsidRPr="00FB3D8D" w:rsidRDefault="00EA7E85" w:rsidP="00E30741">
      <w:pPr>
        <w:spacing w:after="0" w:line="360" w:lineRule="auto"/>
        <w:ind w:firstLine="709"/>
        <w:contextualSpacing/>
        <w:jc w:val="both"/>
        <w:rPr>
          <w:rFonts w:ascii="Times New Roman" w:hAnsi="Times New Roman" w:cs="Times New Roman"/>
          <w:sz w:val="28"/>
          <w:szCs w:val="28"/>
          <w:lang w:val="ru-RU"/>
        </w:rPr>
      </w:pPr>
      <w:r w:rsidRPr="00FB3D8D">
        <w:rPr>
          <w:rFonts w:ascii="Times New Roman" w:hAnsi="Times New Roman" w:cs="Times New Roman"/>
          <w:sz w:val="28"/>
          <w:szCs w:val="28"/>
          <w:lang w:val="ru-RU"/>
        </w:rPr>
        <w:t>Таким чином, за допомогою категорії «образ міста» відбувається співвідношення матеріальної і ідеальної складових культурного буття людини, світ речей співвідноситься зі світом ідей, смислів і цінностей. Образ міста, з одного боку, спирається на специфіку конкретного предметного простору, з іншого, є результатом сприйняття цього простору. За допомогою упорядкування розрізнених відчуттів і переживань відбувається формування цілісного уявлення, як правило, вираженого за допомогою описів або образотворчих засобів. Формування образу міста є закономірним результатом саморефлексії, переживання себе в навколишньому світі [</w:t>
      </w:r>
      <w:r w:rsidR="00F47EEE" w:rsidRPr="00F47EEE">
        <w:rPr>
          <w:rFonts w:ascii="Times New Roman" w:hAnsi="Times New Roman" w:cs="Times New Roman"/>
          <w:sz w:val="28"/>
          <w:szCs w:val="28"/>
          <w:lang w:val="ru-RU"/>
        </w:rPr>
        <w:t>10,</w:t>
      </w:r>
      <w:r w:rsidR="004A0336">
        <w:rPr>
          <w:rFonts w:ascii="Times New Roman" w:hAnsi="Times New Roman" w:cs="Times New Roman"/>
          <w:sz w:val="28"/>
          <w:szCs w:val="28"/>
          <w:lang w:val="ru-RU"/>
        </w:rPr>
        <w:t xml:space="preserve"> </w:t>
      </w:r>
      <w:r w:rsidR="00F47EEE">
        <w:rPr>
          <w:rFonts w:ascii="Times New Roman" w:hAnsi="Times New Roman" w:cs="Times New Roman"/>
          <w:sz w:val="28"/>
          <w:szCs w:val="28"/>
        </w:rPr>
        <w:t>c</w:t>
      </w:r>
      <w:r w:rsidR="00F47EEE" w:rsidRPr="00F47EEE">
        <w:rPr>
          <w:rFonts w:ascii="Times New Roman" w:hAnsi="Times New Roman" w:cs="Times New Roman"/>
          <w:sz w:val="28"/>
          <w:szCs w:val="28"/>
          <w:lang w:val="ru-RU"/>
        </w:rPr>
        <w:t>.25</w:t>
      </w:r>
      <w:r w:rsidRPr="00FB3D8D">
        <w:rPr>
          <w:rFonts w:ascii="Times New Roman" w:hAnsi="Times New Roman" w:cs="Times New Roman"/>
          <w:sz w:val="28"/>
          <w:szCs w:val="28"/>
          <w:lang w:val="ru-RU"/>
        </w:rPr>
        <w:t>]. Крім того, категорія «образ міста» дозволяє виявити культурну обумовленість моделей сприйняття навколишнього простору. При формуванні образу міста відбувається співвіднесення зовні сприймається картинки з системою вже існуючих у свідомості людини культурно і соціально обумовлених стереотипів сприйняття і мислення.</w:t>
      </w:r>
    </w:p>
    <w:p w:rsidR="00EA7E85" w:rsidRPr="00FB3D8D" w:rsidRDefault="00EA7E85" w:rsidP="00E30741">
      <w:pPr>
        <w:spacing w:after="0" w:line="360" w:lineRule="auto"/>
        <w:ind w:firstLine="709"/>
        <w:contextualSpacing/>
        <w:jc w:val="both"/>
        <w:rPr>
          <w:rFonts w:ascii="Times New Roman" w:hAnsi="Times New Roman" w:cs="Times New Roman"/>
          <w:sz w:val="28"/>
          <w:szCs w:val="28"/>
          <w:lang w:val="ru-RU"/>
        </w:rPr>
      </w:pPr>
      <w:r w:rsidRPr="00FB3D8D">
        <w:rPr>
          <w:rFonts w:ascii="Times New Roman" w:hAnsi="Times New Roman" w:cs="Times New Roman"/>
          <w:sz w:val="28"/>
          <w:szCs w:val="28"/>
          <w:lang w:val="ru-RU"/>
        </w:rPr>
        <w:t xml:space="preserve">По-перше, образ є специфічною формою сприйняття і пізнання світу; </w:t>
      </w:r>
      <w:proofErr w:type="gramStart"/>
      <w:r w:rsidRPr="00FB3D8D">
        <w:rPr>
          <w:rFonts w:ascii="Times New Roman" w:hAnsi="Times New Roman" w:cs="Times New Roman"/>
          <w:sz w:val="28"/>
          <w:szCs w:val="28"/>
          <w:lang w:val="ru-RU"/>
        </w:rPr>
        <w:t>по-друге</w:t>
      </w:r>
      <w:proofErr w:type="gramEnd"/>
      <w:r w:rsidRPr="00FB3D8D">
        <w:rPr>
          <w:rFonts w:ascii="Times New Roman" w:hAnsi="Times New Roman" w:cs="Times New Roman"/>
          <w:sz w:val="28"/>
          <w:szCs w:val="28"/>
          <w:lang w:val="ru-RU"/>
        </w:rPr>
        <w:t xml:space="preserve">, образ з'єднує об'єктивно існуючий речове-предметний світ зі світом свідомості (не може бути образа взагалі, тільки образ чеголибо); по-третє, формування образу завжди передбачає момент типологізації, узагальнення та ідеалізації об'єкта (в логічному сенсі - сходження від одиничного до загального). Процес формування образу міста завжди пов'язаний з концентрацією, згущенням певних уявлень. На цій підставі «образ міста» допомагає відтворювати світ не тільки з боку «явища», а й з боку «сутності», зберігаючи при цьому (на відміну </w:t>
      </w:r>
      <w:r w:rsidRPr="00FB3D8D">
        <w:rPr>
          <w:rFonts w:ascii="Times New Roman" w:hAnsi="Times New Roman" w:cs="Times New Roman"/>
          <w:sz w:val="28"/>
          <w:szCs w:val="28"/>
          <w:lang w:val="ru-RU"/>
        </w:rPr>
        <w:lastRenderedPageBreak/>
        <w:t>від «наукового поняття» і «терміна») багатство і повноту, властиву чуттєво-емоційного сприйняття дійсності [</w:t>
      </w:r>
      <w:r w:rsidR="00CA2831" w:rsidRPr="00CA2831">
        <w:rPr>
          <w:rFonts w:ascii="Times New Roman" w:hAnsi="Times New Roman" w:cs="Times New Roman"/>
          <w:sz w:val="28"/>
          <w:szCs w:val="28"/>
          <w:lang w:val="ru-RU"/>
        </w:rPr>
        <w:t>13,</w:t>
      </w:r>
      <w:r w:rsidR="004A0336">
        <w:rPr>
          <w:rFonts w:ascii="Times New Roman" w:hAnsi="Times New Roman" w:cs="Times New Roman"/>
          <w:sz w:val="28"/>
          <w:szCs w:val="28"/>
          <w:lang w:val="ru-RU"/>
        </w:rPr>
        <w:t xml:space="preserve"> </w:t>
      </w:r>
      <w:r w:rsidR="00CA2831">
        <w:rPr>
          <w:rFonts w:ascii="Times New Roman" w:hAnsi="Times New Roman" w:cs="Times New Roman"/>
          <w:sz w:val="28"/>
          <w:szCs w:val="28"/>
        </w:rPr>
        <w:t>c</w:t>
      </w:r>
      <w:r w:rsidR="00CA2831" w:rsidRPr="00CA2831">
        <w:rPr>
          <w:rFonts w:ascii="Times New Roman" w:hAnsi="Times New Roman" w:cs="Times New Roman"/>
          <w:sz w:val="28"/>
          <w:szCs w:val="28"/>
          <w:lang w:val="ru-RU"/>
        </w:rPr>
        <w:t>.87</w:t>
      </w:r>
      <w:r w:rsidRPr="00FB3D8D">
        <w:rPr>
          <w:rFonts w:ascii="Times New Roman" w:hAnsi="Times New Roman" w:cs="Times New Roman"/>
          <w:sz w:val="28"/>
          <w:szCs w:val="28"/>
          <w:lang w:val="ru-RU"/>
        </w:rPr>
        <w:t>].</w:t>
      </w:r>
    </w:p>
    <w:p w:rsidR="00EA7E85" w:rsidRPr="00FB3D8D" w:rsidRDefault="00EA7E85" w:rsidP="00E30741">
      <w:pPr>
        <w:spacing w:after="0" w:line="360" w:lineRule="auto"/>
        <w:ind w:firstLine="709"/>
        <w:contextualSpacing/>
        <w:jc w:val="both"/>
        <w:rPr>
          <w:rFonts w:ascii="Times New Roman" w:hAnsi="Times New Roman" w:cs="Times New Roman"/>
          <w:sz w:val="28"/>
          <w:szCs w:val="28"/>
          <w:lang w:val="ru-RU"/>
        </w:rPr>
      </w:pPr>
      <w:r w:rsidRPr="00FB3D8D">
        <w:rPr>
          <w:rFonts w:ascii="Times New Roman" w:hAnsi="Times New Roman" w:cs="Times New Roman"/>
          <w:sz w:val="28"/>
          <w:szCs w:val="28"/>
          <w:lang w:val="ru-RU"/>
        </w:rPr>
        <w:t>Отже, можемо зробити висновок що, образ міста являє собою систему найбільш яскравих і потужних по виразності знаків, символів, уявлень і характеристик, які відображають сутнісні риси міста. Образ міста включає в себе візуальні і естетичні характеристики місця, його емоційний вплив, його символіку, образ являє собою неповторний візерунок смислів, основа яких знаходиться в реальному географічному просторі.</w:t>
      </w:r>
    </w:p>
    <w:p w:rsidR="00EA7E85" w:rsidRPr="00FB3D8D" w:rsidRDefault="00EA7E85" w:rsidP="00E30741">
      <w:pPr>
        <w:spacing w:after="0" w:line="360" w:lineRule="auto"/>
        <w:ind w:firstLine="709"/>
        <w:contextualSpacing/>
        <w:jc w:val="both"/>
        <w:rPr>
          <w:rFonts w:ascii="Times New Roman" w:hAnsi="Times New Roman" w:cs="Times New Roman"/>
          <w:sz w:val="28"/>
          <w:szCs w:val="28"/>
          <w:lang w:val="ru-RU"/>
        </w:rPr>
      </w:pPr>
    </w:p>
    <w:p w:rsidR="00EA7E85" w:rsidRPr="00FB3D8D" w:rsidRDefault="00EA7E85" w:rsidP="00E30741">
      <w:pPr>
        <w:spacing w:after="0" w:line="360" w:lineRule="auto"/>
        <w:contextualSpacing/>
        <w:jc w:val="both"/>
        <w:rPr>
          <w:rFonts w:ascii="Times New Roman" w:hAnsi="Times New Roman" w:cs="Times New Roman"/>
          <w:bCs/>
          <w:sz w:val="28"/>
          <w:szCs w:val="28"/>
          <w:u w:val="single"/>
          <w:lang w:val="ru-RU"/>
        </w:rPr>
      </w:pPr>
    </w:p>
    <w:p w:rsidR="00EA7E85" w:rsidRPr="00496823" w:rsidRDefault="00EA7E85" w:rsidP="00E30741">
      <w:pPr>
        <w:spacing w:line="360" w:lineRule="auto"/>
        <w:ind w:firstLine="709"/>
        <w:contextualSpacing/>
        <w:jc w:val="both"/>
        <w:rPr>
          <w:rFonts w:ascii="Times New Roman" w:hAnsi="Times New Roman" w:cs="Times New Roman"/>
          <w:b/>
          <w:bCs/>
          <w:sz w:val="28"/>
          <w:szCs w:val="28"/>
          <w:lang w:val="ru-RU"/>
        </w:rPr>
      </w:pPr>
      <w:r w:rsidRPr="00496823">
        <w:rPr>
          <w:rFonts w:ascii="Times New Roman" w:hAnsi="Times New Roman" w:cs="Times New Roman"/>
          <w:b/>
          <w:bCs/>
          <w:sz w:val="28"/>
          <w:szCs w:val="28"/>
          <w:lang w:val="uk-UA"/>
        </w:rPr>
        <w:t xml:space="preserve">1.3. </w:t>
      </w:r>
      <w:r w:rsidRPr="00496823">
        <w:rPr>
          <w:rFonts w:ascii="Times New Roman" w:hAnsi="Times New Roman" w:cs="Times New Roman"/>
          <w:b/>
          <w:bCs/>
          <w:iCs/>
          <w:sz w:val="28"/>
          <w:szCs w:val="28"/>
          <w:lang w:val="uk-UA"/>
        </w:rPr>
        <w:t>Зародження та провідні етапи розвитку міського пейзажу в європейському живопису</w:t>
      </w:r>
      <w:r w:rsidRPr="00496823">
        <w:rPr>
          <w:rFonts w:ascii="Times New Roman" w:hAnsi="Times New Roman" w:cs="Times New Roman"/>
          <w:b/>
          <w:bCs/>
          <w:i/>
          <w:iCs/>
          <w:sz w:val="28"/>
          <w:szCs w:val="28"/>
          <w:lang w:val="uk-UA"/>
        </w:rPr>
        <w:t xml:space="preserve"> </w:t>
      </w:r>
      <w:r w:rsidRPr="00496823">
        <w:rPr>
          <w:rFonts w:ascii="Times New Roman" w:hAnsi="Times New Roman" w:cs="Times New Roman"/>
          <w:b/>
          <w:bCs/>
          <w:iCs/>
          <w:sz w:val="28"/>
          <w:szCs w:val="28"/>
          <w:lang w:val="uk-UA"/>
        </w:rPr>
        <w:t xml:space="preserve"> </w:t>
      </w:r>
    </w:p>
    <w:p w:rsidR="00EA7E85" w:rsidRPr="00FB3D8D" w:rsidRDefault="00EA7E85" w:rsidP="00E30741">
      <w:pPr>
        <w:spacing w:line="360" w:lineRule="auto"/>
        <w:ind w:firstLine="709"/>
        <w:contextualSpacing/>
        <w:jc w:val="both"/>
        <w:rPr>
          <w:rFonts w:ascii="Times New Roman" w:hAnsi="Times New Roman" w:cs="Times New Roman"/>
          <w:b/>
          <w:bCs/>
          <w:i/>
          <w:iCs/>
          <w:sz w:val="28"/>
          <w:szCs w:val="28"/>
          <w:u w:val="single"/>
          <w:lang w:val="ru-RU"/>
        </w:rPr>
      </w:pPr>
      <w:r w:rsidRPr="00496823">
        <w:rPr>
          <w:rFonts w:ascii="Times New Roman" w:hAnsi="Times New Roman" w:cs="Times New Roman"/>
          <w:sz w:val="28"/>
          <w:szCs w:val="28"/>
          <w:lang w:val="ru-RU"/>
        </w:rPr>
        <w:t xml:space="preserve">Людина постійно спостерігала природу, яка її оточувала. Нам, сучасним глядачам, твори живопису дозволяють поглянути на світ очима </w:t>
      </w:r>
      <w:r w:rsidRPr="00FB3D8D">
        <w:rPr>
          <w:rFonts w:ascii="Times New Roman" w:hAnsi="Times New Roman" w:cs="Times New Roman"/>
          <w:sz w:val="28"/>
          <w:szCs w:val="28"/>
          <w:lang w:val="ru-RU"/>
        </w:rPr>
        <w:t>очевидців минулих час</w:t>
      </w:r>
      <w:r w:rsidRPr="00FB3D8D">
        <w:rPr>
          <w:rFonts w:ascii="Times New Roman" w:hAnsi="Times New Roman" w:cs="Times New Roman"/>
          <w:sz w:val="28"/>
          <w:szCs w:val="28"/>
          <w:lang w:val="uk-UA"/>
        </w:rPr>
        <w:t>ів</w:t>
      </w:r>
      <w:r w:rsidRPr="00FB3D8D">
        <w:rPr>
          <w:rFonts w:ascii="Times New Roman" w:hAnsi="Times New Roman" w:cs="Times New Roman"/>
          <w:sz w:val="28"/>
          <w:szCs w:val="28"/>
          <w:lang w:val="ru-RU"/>
        </w:rPr>
        <w:t>. Митці, що присвятили себе відтворенню навколишнього середовища проживання, пам'ятають про своїх попередників, вивчають їх культурну спадщину, починаючи з Стародавньої Греції та Риму, з метою удосконалення і розвитку цього виду мистецтва. Прикладом такого джерела натхнення можуть слугувати римські фрески які були знайдені у Стабіях, поблизу Помпеї, що зображують прибережне місто [</w:t>
      </w:r>
      <w:r w:rsidR="00CA2831">
        <w:rPr>
          <w:rFonts w:ascii="Times New Roman" w:hAnsi="Times New Roman" w:cs="Times New Roman"/>
          <w:sz w:val="28"/>
          <w:szCs w:val="28"/>
          <w:lang w:val="ru-RU"/>
        </w:rPr>
        <w:t>20</w:t>
      </w:r>
      <w:r w:rsidR="00CA2831" w:rsidRPr="00CA2831">
        <w:rPr>
          <w:rFonts w:ascii="Times New Roman" w:hAnsi="Times New Roman" w:cs="Times New Roman"/>
          <w:sz w:val="28"/>
          <w:szCs w:val="28"/>
          <w:lang w:val="ru-RU"/>
        </w:rPr>
        <w:t>,</w:t>
      </w:r>
      <w:r w:rsidR="004A0336">
        <w:rPr>
          <w:rFonts w:ascii="Times New Roman" w:hAnsi="Times New Roman" w:cs="Times New Roman"/>
          <w:sz w:val="28"/>
          <w:szCs w:val="28"/>
          <w:lang w:val="ru-RU"/>
        </w:rPr>
        <w:t xml:space="preserve"> </w:t>
      </w:r>
      <w:r w:rsidR="00CA2831">
        <w:rPr>
          <w:rFonts w:ascii="Times New Roman" w:hAnsi="Times New Roman" w:cs="Times New Roman"/>
          <w:sz w:val="28"/>
          <w:szCs w:val="28"/>
        </w:rPr>
        <w:t>c</w:t>
      </w:r>
      <w:r w:rsidR="00CA2831" w:rsidRPr="00CA2831">
        <w:rPr>
          <w:rFonts w:ascii="Times New Roman" w:hAnsi="Times New Roman" w:cs="Times New Roman"/>
          <w:sz w:val="28"/>
          <w:szCs w:val="28"/>
          <w:lang w:val="ru-RU"/>
        </w:rPr>
        <w:t>.34</w:t>
      </w:r>
      <w:r w:rsidRPr="00FB3D8D">
        <w:rPr>
          <w:rFonts w:ascii="Times New Roman" w:hAnsi="Times New Roman" w:cs="Times New Roman"/>
          <w:sz w:val="28"/>
          <w:szCs w:val="28"/>
          <w:lang w:val="ru-RU"/>
        </w:rPr>
        <w:t>] (</w:t>
      </w:r>
      <w:r>
        <w:rPr>
          <w:rFonts w:ascii="Times New Roman" w:hAnsi="Times New Roman" w:cs="Times New Roman"/>
          <w:sz w:val="28"/>
          <w:szCs w:val="28"/>
          <w:lang w:val="ru-RU"/>
        </w:rPr>
        <w:t>Рис.А.1.3.1.</w:t>
      </w:r>
      <w:r w:rsidRPr="00FB3D8D">
        <w:rPr>
          <w:rFonts w:ascii="Times New Roman" w:hAnsi="Times New Roman" w:cs="Times New Roman"/>
          <w:sz w:val="28"/>
          <w:szCs w:val="28"/>
          <w:lang w:val="ru-RU"/>
        </w:rPr>
        <w:t xml:space="preserve">).  </w:t>
      </w:r>
    </w:p>
    <w:p w:rsidR="00EA7E85" w:rsidRPr="00D727E1" w:rsidRDefault="00EA7E85" w:rsidP="00E30741">
      <w:pPr>
        <w:spacing w:line="360" w:lineRule="auto"/>
        <w:ind w:firstLine="709"/>
        <w:contextualSpacing/>
        <w:jc w:val="both"/>
        <w:rPr>
          <w:rFonts w:ascii="Times New Roman" w:hAnsi="Times New Roman" w:cs="Times New Roman"/>
          <w:sz w:val="28"/>
          <w:szCs w:val="28"/>
          <w:lang w:val="ru-RU"/>
        </w:rPr>
      </w:pPr>
      <w:r w:rsidRPr="00FB3D8D">
        <w:rPr>
          <w:rFonts w:ascii="Times New Roman" w:hAnsi="Times New Roman" w:cs="Times New Roman"/>
          <w:sz w:val="28"/>
          <w:szCs w:val="28"/>
          <w:lang w:val="ru-RU"/>
        </w:rPr>
        <w:t xml:space="preserve">Міський пейзаж є вагомою складовою кількох століть розвитку пейзажу, який в часи середньовіччя не був самостійним видом живопису, а тільки необхідним фоном, на якому розгорталася фігурна композиція, зокрема - в роботах релігійної тематики. Як </w:t>
      </w:r>
      <w:r w:rsidRPr="00FB3D8D">
        <w:rPr>
          <w:rFonts w:ascii="Times New Roman" w:hAnsi="Times New Roman" w:cs="Times New Roman"/>
          <w:sz w:val="28"/>
          <w:szCs w:val="28"/>
          <w:lang w:val="uk-UA"/>
        </w:rPr>
        <w:t>з</w:t>
      </w:r>
      <w:r w:rsidRPr="00FB3D8D">
        <w:rPr>
          <w:rFonts w:ascii="Times New Roman" w:hAnsi="Times New Roman" w:cs="Times New Roman"/>
          <w:sz w:val="28"/>
          <w:szCs w:val="28"/>
          <w:lang w:val="ru-RU"/>
        </w:rPr>
        <w:t xml:space="preserve">азначає </w:t>
      </w:r>
      <w:r>
        <w:rPr>
          <w:rFonts w:ascii="Times New Roman" w:hAnsi="Times New Roman" w:cs="Times New Roman"/>
          <w:sz w:val="28"/>
          <w:szCs w:val="28"/>
          <w:lang w:val="ru-RU"/>
        </w:rPr>
        <w:t xml:space="preserve">В. </w:t>
      </w:r>
      <w:r w:rsidRPr="00FB3D8D">
        <w:rPr>
          <w:rFonts w:ascii="Times New Roman" w:hAnsi="Times New Roman" w:cs="Times New Roman"/>
          <w:sz w:val="28"/>
          <w:szCs w:val="28"/>
          <w:lang w:val="ru-RU"/>
        </w:rPr>
        <w:t xml:space="preserve">Ружицький, мотиви образу міста можна спостерігати ще в роботах художників Середньовіччя, які звертались переважно не до втілення реальних спостережень, а до складної мови сімволів. Мистецтво того часу наслідувало не природу, а відображало ідеалізоване уявлення про неї </w:t>
      </w:r>
      <w:r w:rsidRPr="00F32A7D">
        <w:rPr>
          <w:rFonts w:ascii="Times New Roman" w:hAnsi="Times New Roman" w:cs="Times New Roman"/>
          <w:sz w:val="28"/>
          <w:szCs w:val="28"/>
          <w:lang w:val="ru-RU"/>
        </w:rPr>
        <w:t>[70,</w:t>
      </w:r>
      <w:r w:rsidR="004A0336">
        <w:rPr>
          <w:rFonts w:ascii="Times New Roman" w:hAnsi="Times New Roman" w:cs="Times New Roman"/>
          <w:sz w:val="28"/>
          <w:szCs w:val="28"/>
          <w:lang w:val="ru-RU"/>
        </w:rPr>
        <w:t xml:space="preserve"> </w:t>
      </w:r>
      <w:r>
        <w:rPr>
          <w:rFonts w:ascii="Times New Roman" w:hAnsi="Times New Roman" w:cs="Times New Roman"/>
          <w:sz w:val="28"/>
          <w:szCs w:val="28"/>
        </w:rPr>
        <w:t>c</w:t>
      </w:r>
      <w:r w:rsidRPr="00F32A7D">
        <w:rPr>
          <w:rFonts w:ascii="Times New Roman" w:hAnsi="Times New Roman" w:cs="Times New Roman"/>
          <w:sz w:val="28"/>
          <w:szCs w:val="28"/>
          <w:lang w:val="ru-RU"/>
        </w:rPr>
        <w:t>.23].</w:t>
      </w:r>
      <w:r w:rsidR="00D67215" w:rsidRPr="00D67215">
        <w:rPr>
          <w:rFonts w:ascii="Times New Roman" w:hAnsi="Times New Roman" w:cs="Times New Roman"/>
          <w:sz w:val="28"/>
          <w:szCs w:val="28"/>
          <w:lang w:val="ru-RU"/>
        </w:rPr>
        <w:t xml:space="preserve"> </w:t>
      </w:r>
      <w:r w:rsidRPr="00FB3D8D">
        <w:rPr>
          <w:rFonts w:ascii="Times New Roman" w:hAnsi="Times New Roman" w:cs="Times New Roman"/>
          <w:sz w:val="28"/>
          <w:szCs w:val="28"/>
          <w:lang w:val="ru-RU"/>
        </w:rPr>
        <w:t>За класиф</w:t>
      </w:r>
      <w:r w:rsidRPr="00FB3D8D">
        <w:rPr>
          <w:rFonts w:ascii="Times New Roman" w:hAnsi="Times New Roman" w:cs="Times New Roman"/>
          <w:sz w:val="28"/>
          <w:szCs w:val="28"/>
          <w:lang w:val="uk-UA"/>
        </w:rPr>
        <w:t xml:space="preserve">ікацією якою ми дотримуемося, ця епоху відноситься до «образу міста як символу». </w:t>
      </w:r>
      <w:r w:rsidRPr="00FB3D8D">
        <w:rPr>
          <w:rFonts w:ascii="Times New Roman" w:hAnsi="Times New Roman" w:cs="Times New Roman"/>
          <w:sz w:val="28"/>
          <w:szCs w:val="28"/>
          <w:lang w:val="ru-RU"/>
        </w:rPr>
        <w:t xml:space="preserve">Місто, яке найчастіше зображали художники, уособлювало образ Небесного Єрусалиму - символ духовного та </w:t>
      </w:r>
      <w:r w:rsidRPr="00FB3D8D">
        <w:rPr>
          <w:rFonts w:ascii="Times New Roman" w:hAnsi="Times New Roman" w:cs="Times New Roman"/>
          <w:sz w:val="28"/>
          <w:szCs w:val="28"/>
          <w:lang w:val="ru-RU"/>
        </w:rPr>
        <w:lastRenderedPageBreak/>
        <w:t>піднесеного; зустрічалися в даному контексті і сюжети пов'язані з Вавілонською Баштою. В часи Середньовіччя природне середовище уявлось людині релігійно-міфологічнім, і не мало топографічної точності. Зокрема міські краєвиди слугували лише знаками, что умовно позначали місце події</w:t>
      </w:r>
      <w:r w:rsidRPr="00F32A7D">
        <w:rPr>
          <w:rFonts w:ascii="Times New Roman" w:hAnsi="Times New Roman" w:cs="Times New Roman"/>
          <w:sz w:val="28"/>
          <w:szCs w:val="28"/>
          <w:lang w:val="ru-RU"/>
        </w:rPr>
        <w:t xml:space="preserve"> [38,</w:t>
      </w:r>
      <w:r w:rsidR="004A0336">
        <w:rPr>
          <w:rFonts w:ascii="Times New Roman" w:hAnsi="Times New Roman" w:cs="Times New Roman"/>
          <w:sz w:val="28"/>
          <w:szCs w:val="28"/>
          <w:lang w:val="ru-RU"/>
        </w:rPr>
        <w:t xml:space="preserve"> </w:t>
      </w:r>
      <w:r>
        <w:rPr>
          <w:rFonts w:ascii="Times New Roman" w:hAnsi="Times New Roman" w:cs="Times New Roman"/>
          <w:sz w:val="28"/>
          <w:szCs w:val="28"/>
        </w:rPr>
        <w:t>c</w:t>
      </w:r>
      <w:r w:rsidRPr="00F32A7D">
        <w:rPr>
          <w:rFonts w:ascii="Times New Roman" w:hAnsi="Times New Roman" w:cs="Times New Roman"/>
          <w:sz w:val="28"/>
          <w:szCs w:val="28"/>
          <w:lang w:val="ru-RU"/>
        </w:rPr>
        <w:t>.18]</w:t>
      </w:r>
      <w:r w:rsidRPr="00FB3D8D">
        <w:rPr>
          <w:rFonts w:ascii="Times New Roman" w:hAnsi="Times New Roman" w:cs="Times New Roman"/>
          <w:sz w:val="28"/>
          <w:szCs w:val="28"/>
          <w:lang w:val="ru-RU"/>
        </w:rPr>
        <w:t>.</w:t>
      </w:r>
      <w:r w:rsidRPr="00FB3D8D">
        <w:rPr>
          <w:rFonts w:ascii="Segoe UI" w:hAnsi="Segoe UI" w:cs="Segoe UI"/>
          <w:shd w:val="clear" w:color="auto" w:fill="FFFFFF"/>
          <w:lang w:val="ru-RU"/>
        </w:rPr>
        <w:t xml:space="preserve"> </w:t>
      </w:r>
      <w:r w:rsidRPr="00FB3D8D">
        <w:rPr>
          <w:rFonts w:ascii="Times New Roman" w:hAnsi="Times New Roman" w:cs="Times New Roman"/>
          <w:sz w:val="28"/>
          <w:szCs w:val="28"/>
          <w:lang w:val="ru-RU"/>
        </w:rPr>
        <w:t xml:space="preserve">Наприкінці </w:t>
      </w:r>
      <w:r w:rsidRPr="00FB3D8D">
        <w:rPr>
          <w:rFonts w:ascii="Times New Roman" w:hAnsi="Times New Roman" w:cs="Times New Roman"/>
          <w:sz w:val="28"/>
          <w:szCs w:val="28"/>
        </w:rPr>
        <w:t>XIII</w:t>
      </w:r>
      <w:r w:rsidR="00F62BE3">
        <w:rPr>
          <w:rFonts w:ascii="Times New Roman" w:hAnsi="Times New Roman" w:cs="Times New Roman"/>
          <w:sz w:val="28"/>
          <w:szCs w:val="28"/>
          <w:lang w:val="ru-RU"/>
        </w:rPr>
        <w:t xml:space="preserve"> – </w:t>
      </w:r>
      <w:proofErr w:type="gramStart"/>
      <w:r w:rsidR="00F62BE3">
        <w:rPr>
          <w:rFonts w:ascii="Times New Roman" w:hAnsi="Times New Roman" w:cs="Times New Roman"/>
          <w:sz w:val="28"/>
          <w:szCs w:val="28"/>
          <w:lang w:val="ru-RU"/>
        </w:rPr>
        <w:t>на </w:t>
      </w:r>
      <w:r w:rsidRPr="00FB3D8D">
        <w:rPr>
          <w:rFonts w:ascii="Times New Roman" w:hAnsi="Times New Roman" w:cs="Times New Roman"/>
          <w:sz w:val="28"/>
          <w:szCs w:val="28"/>
          <w:lang w:val="ru-RU"/>
        </w:rPr>
        <w:t>початку</w:t>
      </w:r>
      <w:proofErr w:type="gramEnd"/>
      <w:r w:rsidRPr="00FB3D8D">
        <w:rPr>
          <w:rFonts w:ascii="Times New Roman" w:hAnsi="Times New Roman" w:cs="Times New Roman"/>
          <w:sz w:val="28"/>
          <w:szCs w:val="28"/>
          <w:lang w:val="ru-RU"/>
        </w:rPr>
        <w:t xml:space="preserve"> </w:t>
      </w:r>
      <w:r w:rsidRPr="00FB3D8D">
        <w:rPr>
          <w:rFonts w:ascii="Times New Roman" w:hAnsi="Times New Roman" w:cs="Times New Roman"/>
          <w:sz w:val="28"/>
          <w:szCs w:val="28"/>
        </w:rPr>
        <w:t>XIV</w:t>
      </w:r>
      <w:r w:rsidRPr="00FB3D8D">
        <w:rPr>
          <w:rFonts w:ascii="Times New Roman" w:hAnsi="Times New Roman" w:cs="Times New Roman"/>
          <w:sz w:val="28"/>
          <w:szCs w:val="28"/>
          <w:lang w:val="ru-RU"/>
        </w:rPr>
        <w:t xml:space="preserve"> століття західний живопис вступив на шлях Відродження.</w:t>
      </w:r>
      <w:r w:rsidRPr="00FB3D8D">
        <w:rPr>
          <w:rFonts w:ascii="Times New Roman" w:hAnsi="Times New Roman" w:cs="Times New Roman"/>
          <w:sz w:val="28"/>
          <w:szCs w:val="28"/>
        </w:rPr>
        <w:t> Завдяки Дуччо д</w:t>
      </w:r>
      <w:r w:rsidRPr="00FB3D8D">
        <w:rPr>
          <w:rFonts w:ascii="Times New Roman" w:hAnsi="Times New Roman" w:cs="Times New Roman"/>
          <w:sz w:val="28"/>
          <w:szCs w:val="28"/>
          <w:lang w:val="uk-UA"/>
        </w:rPr>
        <w:t>е</w:t>
      </w:r>
      <w:r w:rsidRPr="00FB3D8D">
        <w:rPr>
          <w:rFonts w:ascii="Times New Roman" w:hAnsi="Times New Roman" w:cs="Times New Roman"/>
          <w:sz w:val="28"/>
          <w:szCs w:val="28"/>
        </w:rPr>
        <w:t xml:space="preserve"> Буонісеньї, </w:t>
      </w:r>
      <w:r w:rsidRPr="00FB3D8D">
        <w:rPr>
          <w:rFonts w:ascii="Times New Roman" w:hAnsi="Times New Roman" w:cs="Times New Roman"/>
          <w:sz w:val="28"/>
          <w:szCs w:val="28"/>
          <w:lang w:val="uk-UA"/>
        </w:rPr>
        <w:t>Ч</w:t>
      </w:r>
      <w:r w:rsidRPr="00FB3D8D">
        <w:rPr>
          <w:rFonts w:ascii="Times New Roman" w:hAnsi="Times New Roman" w:cs="Times New Roman"/>
          <w:sz w:val="28"/>
          <w:szCs w:val="28"/>
        </w:rPr>
        <w:t xml:space="preserve">імабуе і, перш за все, Джотто ді Бондоне, європейський живопис «звільняється» від жорсткої </w:t>
      </w:r>
      <w:r w:rsidRPr="00FB3D8D">
        <w:rPr>
          <w:rFonts w:ascii="Times New Roman" w:hAnsi="Times New Roman" w:cs="Times New Roman"/>
          <w:sz w:val="28"/>
          <w:szCs w:val="28"/>
          <w:lang w:val="uk-UA"/>
        </w:rPr>
        <w:t>середньовічн</w:t>
      </w:r>
      <w:r w:rsidRPr="00FB3D8D">
        <w:rPr>
          <w:rFonts w:ascii="Times New Roman" w:hAnsi="Times New Roman" w:cs="Times New Roman"/>
          <w:sz w:val="28"/>
          <w:szCs w:val="28"/>
        </w:rPr>
        <w:t>ої традиції</w:t>
      </w:r>
      <w:r w:rsidRPr="00FB3D8D">
        <w:rPr>
          <w:rFonts w:ascii="Times New Roman" w:hAnsi="Times New Roman" w:cs="Times New Roman"/>
          <w:sz w:val="28"/>
          <w:szCs w:val="28"/>
          <w:lang w:val="uk-UA"/>
        </w:rPr>
        <w:t xml:space="preserve"> перетворення реальності</w:t>
      </w:r>
      <w:r w:rsidRPr="00FB3D8D">
        <w:rPr>
          <w:rFonts w:ascii="Times New Roman" w:hAnsi="Times New Roman" w:cs="Times New Roman"/>
          <w:sz w:val="28"/>
          <w:szCs w:val="28"/>
        </w:rPr>
        <w:t xml:space="preserve">, оновлюючи свою </w:t>
      </w:r>
      <w:r w:rsidRPr="00FB3D8D">
        <w:rPr>
          <w:rFonts w:ascii="Times New Roman" w:hAnsi="Times New Roman" w:cs="Times New Roman"/>
          <w:sz w:val="28"/>
          <w:szCs w:val="28"/>
          <w:lang w:val="uk-UA"/>
        </w:rPr>
        <w:t>художню мову</w:t>
      </w:r>
      <w:r w:rsidRPr="00FB3D8D">
        <w:rPr>
          <w:rFonts w:ascii="Times New Roman" w:hAnsi="Times New Roman" w:cs="Times New Roman"/>
          <w:sz w:val="28"/>
          <w:szCs w:val="28"/>
        </w:rPr>
        <w:t xml:space="preserve"> і досліджуючи нові шляхи. </w:t>
      </w:r>
      <w:r w:rsidRPr="00D727E1">
        <w:rPr>
          <w:rFonts w:ascii="Times New Roman" w:hAnsi="Times New Roman" w:cs="Times New Roman"/>
          <w:bCs/>
          <w:sz w:val="28"/>
          <w:szCs w:val="28"/>
          <w:lang w:val="ru-RU"/>
        </w:rPr>
        <w:t>А. Лоренцетті</w:t>
      </w:r>
      <w:r w:rsidRPr="00FB3D8D">
        <w:rPr>
          <w:rFonts w:ascii="Times New Roman" w:hAnsi="Times New Roman" w:cs="Times New Roman"/>
          <w:bCs/>
          <w:sz w:val="28"/>
          <w:szCs w:val="28"/>
          <w:lang w:val="uk-UA"/>
        </w:rPr>
        <w:t xml:space="preserve"> </w:t>
      </w:r>
      <w:r>
        <w:rPr>
          <w:rFonts w:ascii="Times New Roman" w:hAnsi="Times New Roman" w:cs="Times New Roman"/>
          <w:sz w:val="28"/>
          <w:szCs w:val="28"/>
          <w:lang w:val="ru-RU"/>
        </w:rPr>
        <w:t>(1290-1348) намалював у 1337-39</w:t>
      </w:r>
      <w:r w:rsidRPr="00D727E1">
        <w:rPr>
          <w:rFonts w:ascii="Times New Roman" w:hAnsi="Times New Roman" w:cs="Times New Roman"/>
          <w:sz w:val="28"/>
          <w:szCs w:val="28"/>
          <w:lang w:val="ru-RU"/>
        </w:rPr>
        <w:t xml:space="preserve"> р. фреску, відому як «</w:t>
      </w:r>
      <w:r w:rsidRPr="00D727E1">
        <w:rPr>
          <w:rFonts w:ascii="Times New Roman" w:hAnsi="Times New Roman" w:cs="Times New Roman"/>
          <w:color w:val="000000"/>
          <w:sz w:val="28"/>
          <w:szCs w:val="28"/>
          <w:lang w:val="ru-RU"/>
        </w:rPr>
        <w:t>Плоди доброго правління. Фреска</w:t>
      </w:r>
      <w:proofErr w:type="gramStart"/>
      <w:r>
        <w:rPr>
          <w:rFonts w:ascii="Times New Roman" w:hAnsi="Times New Roman" w:cs="Times New Roman"/>
          <w:sz w:val="28"/>
          <w:szCs w:val="28"/>
          <w:lang w:val="ru-RU"/>
        </w:rPr>
        <w:t xml:space="preserve">» </w:t>
      </w:r>
      <w:r w:rsidRPr="00D727E1">
        <w:rPr>
          <w:rFonts w:ascii="Times New Roman" w:hAnsi="Times New Roman" w:cs="Times New Roman"/>
          <w:sz w:val="28"/>
          <w:szCs w:val="28"/>
          <w:lang w:val="ru-RU"/>
        </w:rPr>
        <w:t>,</w:t>
      </w:r>
      <w:proofErr w:type="gramEnd"/>
      <w:r w:rsidRPr="00D727E1">
        <w:rPr>
          <w:rFonts w:ascii="Times New Roman" w:hAnsi="Times New Roman" w:cs="Times New Roman"/>
          <w:sz w:val="28"/>
          <w:szCs w:val="28"/>
          <w:lang w:val="ru-RU"/>
        </w:rPr>
        <w:t xml:space="preserve"> яка зазвичай вважається першим </w:t>
      </w:r>
      <w:r w:rsidRPr="00FB3D8D">
        <w:rPr>
          <w:rFonts w:ascii="Times New Roman" w:hAnsi="Times New Roman" w:cs="Times New Roman"/>
          <w:sz w:val="28"/>
          <w:szCs w:val="28"/>
          <w:lang w:val="uk-UA"/>
        </w:rPr>
        <w:t>реальним</w:t>
      </w:r>
      <w:r w:rsidRPr="00D727E1">
        <w:rPr>
          <w:rFonts w:ascii="Times New Roman" w:hAnsi="Times New Roman" w:cs="Times New Roman"/>
          <w:sz w:val="28"/>
          <w:szCs w:val="28"/>
          <w:lang w:val="ru-RU"/>
        </w:rPr>
        <w:t xml:space="preserve"> міським пейзажем </w:t>
      </w:r>
      <w:r w:rsidRPr="00FB3D8D">
        <w:rPr>
          <w:rFonts w:ascii="Times New Roman" w:hAnsi="Times New Roman" w:cs="Times New Roman"/>
          <w:sz w:val="28"/>
          <w:szCs w:val="28"/>
          <w:lang w:val="uk-UA"/>
        </w:rPr>
        <w:t xml:space="preserve">в </w:t>
      </w:r>
      <w:r w:rsidRPr="00D727E1">
        <w:rPr>
          <w:rFonts w:ascii="Times New Roman" w:hAnsi="Times New Roman" w:cs="Times New Roman"/>
          <w:sz w:val="28"/>
          <w:szCs w:val="28"/>
          <w:lang w:val="ru-RU"/>
        </w:rPr>
        <w:t xml:space="preserve">історії західного </w:t>
      </w:r>
      <w:r w:rsidRPr="00FB3D8D">
        <w:rPr>
          <w:rFonts w:ascii="Times New Roman" w:hAnsi="Times New Roman" w:cs="Times New Roman"/>
          <w:sz w:val="28"/>
          <w:szCs w:val="28"/>
          <w:lang w:val="uk-UA"/>
        </w:rPr>
        <w:t xml:space="preserve">живопису </w:t>
      </w:r>
      <w:r w:rsidRPr="00D727E1">
        <w:rPr>
          <w:rFonts w:ascii="Times New Roman" w:hAnsi="Times New Roman" w:cs="Times New Roman"/>
          <w:sz w:val="28"/>
          <w:szCs w:val="28"/>
          <w:lang w:val="ru-RU"/>
        </w:rPr>
        <w:t>[</w:t>
      </w:r>
      <w:r w:rsidR="00CA2831" w:rsidRPr="00CA2831">
        <w:rPr>
          <w:rFonts w:ascii="Times New Roman" w:hAnsi="Times New Roman" w:cs="Times New Roman"/>
          <w:sz w:val="28"/>
          <w:szCs w:val="28"/>
          <w:lang w:val="ru-RU"/>
        </w:rPr>
        <w:t>20,</w:t>
      </w:r>
      <w:r w:rsidR="004A0336">
        <w:rPr>
          <w:rFonts w:ascii="Times New Roman" w:hAnsi="Times New Roman" w:cs="Times New Roman"/>
          <w:sz w:val="28"/>
          <w:szCs w:val="28"/>
          <w:lang w:val="ru-RU"/>
        </w:rPr>
        <w:t xml:space="preserve"> </w:t>
      </w:r>
      <w:r w:rsidR="00CA2831">
        <w:rPr>
          <w:rFonts w:ascii="Times New Roman" w:hAnsi="Times New Roman" w:cs="Times New Roman"/>
          <w:sz w:val="28"/>
          <w:szCs w:val="28"/>
        </w:rPr>
        <w:t>c</w:t>
      </w:r>
      <w:r w:rsidR="00CA2831" w:rsidRPr="00CA2831">
        <w:rPr>
          <w:rFonts w:ascii="Times New Roman" w:hAnsi="Times New Roman" w:cs="Times New Roman"/>
          <w:sz w:val="28"/>
          <w:szCs w:val="28"/>
          <w:lang w:val="ru-RU"/>
        </w:rPr>
        <w:t>.35</w:t>
      </w:r>
      <w:r w:rsidRPr="00D727E1">
        <w:rPr>
          <w:rFonts w:ascii="Times New Roman" w:hAnsi="Times New Roman" w:cs="Times New Roman"/>
          <w:sz w:val="28"/>
          <w:szCs w:val="28"/>
          <w:lang w:val="ru-RU"/>
        </w:rPr>
        <w:t>] (</w:t>
      </w:r>
      <w:r>
        <w:rPr>
          <w:rFonts w:ascii="Times New Roman" w:hAnsi="Times New Roman" w:cs="Times New Roman"/>
          <w:sz w:val="28"/>
          <w:szCs w:val="28"/>
          <w:lang w:val="uk-UA"/>
        </w:rPr>
        <w:t>Рис.А.1.3.2.</w:t>
      </w:r>
      <w:r w:rsidRPr="00D727E1">
        <w:rPr>
          <w:rFonts w:ascii="Times New Roman" w:hAnsi="Times New Roman" w:cs="Times New Roman"/>
          <w:sz w:val="28"/>
          <w:szCs w:val="28"/>
          <w:lang w:val="ru-RU"/>
        </w:rPr>
        <w:t>).</w:t>
      </w:r>
    </w:p>
    <w:p w:rsidR="00EA7E85" w:rsidRPr="00FB3D8D" w:rsidRDefault="00EA7E85" w:rsidP="00E30741">
      <w:pPr>
        <w:spacing w:line="360" w:lineRule="auto"/>
        <w:ind w:firstLine="709"/>
        <w:contextualSpacing/>
        <w:jc w:val="both"/>
        <w:rPr>
          <w:rFonts w:ascii="Times New Roman" w:hAnsi="Times New Roman" w:cs="Times New Roman"/>
          <w:sz w:val="28"/>
          <w:szCs w:val="28"/>
          <w:lang w:val="uk-UA"/>
        </w:rPr>
      </w:pPr>
      <w:r w:rsidRPr="00FB3D8D">
        <w:rPr>
          <w:rFonts w:ascii="Times New Roman" w:hAnsi="Times New Roman" w:cs="Times New Roman"/>
          <w:sz w:val="28"/>
          <w:szCs w:val="28"/>
          <w:lang w:val="uk-UA"/>
        </w:rPr>
        <w:t>В</w:t>
      </w:r>
      <w:r w:rsidRPr="00D727E1">
        <w:rPr>
          <w:rFonts w:ascii="Times New Roman" w:hAnsi="Times New Roman" w:cs="Times New Roman"/>
          <w:sz w:val="28"/>
          <w:szCs w:val="28"/>
          <w:lang w:val="ru-RU"/>
        </w:rPr>
        <w:t xml:space="preserve"> </w:t>
      </w:r>
      <w:r w:rsidRPr="00FB3D8D">
        <w:rPr>
          <w:rFonts w:ascii="Times New Roman" w:hAnsi="Times New Roman" w:cs="Times New Roman"/>
          <w:sz w:val="28"/>
          <w:szCs w:val="28"/>
          <w:lang w:val="ru-RU"/>
        </w:rPr>
        <w:t>італійському</w:t>
      </w:r>
      <w:r w:rsidRPr="00D727E1">
        <w:rPr>
          <w:rFonts w:ascii="Times New Roman" w:hAnsi="Times New Roman" w:cs="Times New Roman"/>
          <w:sz w:val="28"/>
          <w:szCs w:val="28"/>
          <w:lang w:val="ru-RU"/>
        </w:rPr>
        <w:t xml:space="preserve"> </w:t>
      </w:r>
      <w:r w:rsidRPr="00FB3D8D">
        <w:rPr>
          <w:rFonts w:ascii="Times New Roman" w:hAnsi="Times New Roman" w:cs="Times New Roman"/>
          <w:sz w:val="28"/>
          <w:szCs w:val="28"/>
          <w:lang w:val="ru-RU"/>
        </w:rPr>
        <w:t>мистецтві</w:t>
      </w:r>
      <w:r w:rsidRPr="00D727E1">
        <w:rPr>
          <w:rFonts w:ascii="Times New Roman" w:hAnsi="Times New Roman" w:cs="Times New Roman"/>
          <w:sz w:val="28"/>
          <w:szCs w:val="28"/>
          <w:lang w:val="ru-RU"/>
        </w:rPr>
        <w:t xml:space="preserve"> </w:t>
      </w:r>
      <w:r w:rsidRPr="00FB3D8D">
        <w:rPr>
          <w:rFonts w:ascii="Times New Roman" w:hAnsi="Times New Roman" w:cs="Times New Roman"/>
          <w:sz w:val="28"/>
          <w:szCs w:val="28"/>
        </w:rPr>
        <w:t>XV</w:t>
      </w:r>
      <w:r w:rsidRPr="00D727E1">
        <w:rPr>
          <w:rFonts w:ascii="Times New Roman" w:hAnsi="Times New Roman" w:cs="Times New Roman"/>
          <w:sz w:val="28"/>
          <w:szCs w:val="28"/>
          <w:lang w:val="ru-RU"/>
        </w:rPr>
        <w:t xml:space="preserve"> </w:t>
      </w:r>
      <w:r w:rsidRPr="00FB3D8D">
        <w:rPr>
          <w:rFonts w:ascii="Times New Roman" w:hAnsi="Times New Roman" w:cs="Times New Roman"/>
          <w:sz w:val="28"/>
          <w:szCs w:val="28"/>
          <w:lang w:val="ru-RU"/>
        </w:rPr>
        <w:t>століття</w:t>
      </w:r>
      <w:r w:rsidRPr="00D727E1">
        <w:rPr>
          <w:rFonts w:ascii="Times New Roman" w:hAnsi="Times New Roman" w:cs="Times New Roman"/>
          <w:sz w:val="28"/>
          <w:szCs w:val="28"/>
          <w:lang w:val="ru-RU"/>
        </w:rPr>
        <w:t xml:space="preserve">, </w:t>
      </w:r>
      <w:r w:rsidRPr="00FB3D8D">
        <w:rPr>
          <w:rFonts w:ascii="Times New Roman" w:hAnsi="Times New Roman" w:cs="Times New Roman"/>
          <w:sz w:val="28"/>
          <w:szCs w:val="28"/>
          <w:lang w:val="ru-RU"/>
        </w:rPr>
        <w:t>отримали</w:t>
      </w:r>
      <w:r w:rsidRPr="00D727E1">
        <w:rPr>
          <w:rFonts w:ascii="Times New Roman" w:hAnsi="Times New Roman" w:cs="Times New Roman"/>
          <w:sz w:val="28"/>
          <w:szCs w:val="28"/>
          <w:lang w:val="ru-RU"/>
        </w:rPr>
        <w:t xml:space="preserve"> </w:t>
      </w:r>
      <w:r w:rsidRPr="00FB3D8D">
        <w:rPr>
          <w:rFonts w:ascii="Times New Roman" w:hAnsi="Times New Roman" w:cs="Times New Roman"/>
          <w:sz w:val="28"/>
          <w:szCs w:val="28"/>
          <w:lang w:val="ru-RU"/>
        </w:rPr>
        <w:t>розвиток</w:t>
      </w:r>
      <w:r w:rsidRPr="00D727E1">
        <w:rPr>
          <w:rFonts w:ascii="Times New Roman" w:hAnsi="Times New Roman" w:cs="Times New Roman"/>
          <w:sz w:val="28"/>
          <w:szCs w:val="28"/>
          <w:lang w:val="ru-RU"/>
        </w:rPr>
        <w:t xml:space="preserve"> </w:t>
      </w:r>
      <w:r w:rsidRPr="00FB3D8D">
        <w:rPr>
          <w:rFonts w:ascii="Times New Roman" w:hAnsi="Times New Roman" w:cs="Times New Roman"/>
          <w:sz w:val="28"/>
          <w:szCs w:val="28"/>
          <w:lang w:val="ru-RU"/>
        </w:rPr>
        <w:t>так</w:t>
      </w:r>
      <w:r w:rsidRPr="00D727E1">
        <w:rPr>
          <w:rFonts w:ascii="Times New Roman" w:hAnsi="Times New Roman" w:cs="Times New Roman"/>
          <w:sz w:val="28"/>
          <w:szCs w:val="28"/>
          <w:lang w:val="ru-RU"/>
        </w:rPr>
        <w:t xml:space="preserve"> </w:t>
      </w:r>
      <w:r w:rsidRPr="00FB3D8D">
        <w:rPr>
          <w:rFonts w:ascii="Times New Roman" w:hAnsi="Times New Roman" w:cs="Times New Roman"/>
          <w:sz w:val="28"/>
          <w:szCs w:val="28"/>
          <w:lang w:val="ru-RU"/>
        </w:rPr>
        <w:t>звані</w:t>
      </w:r>
      <w:r w:rsidRPr="00D727E1">
        <w:rPr>
          <w:rFonts w:ascii="Times New Roman" w:hAnsi="Times New Roman" w:cs="Times New Roman"/>
          <w:sz w:val="28"/>
          <w:szCs w:val="28"/>
          <w:lang w:val="ru-RU"/>
        </w:rPr>
        <w:t xml:space="preserve"> </w:t>
      </w:r>
      <w:r w:rsidRPr="00FB3D8D">
        <w:rPr>
          <w:rFonts w:ascii="Times New Roman" w:hAnsi="Times New Roman" w:cs="Times New Roman"/>
          <w:sz w:val="28"/>
          <w:szCs w:val="28"/>
          <w:lang w:val="ru-RU"/>
        </w:rPr>
        <w:t>архітектурні</w:t>
      </w:r>
      <w:r w:rsidRPr="00D727E1">
        <w:rPr>
          <w:rFonts w:ascii="Times New Roman" w:hAnsi="Times New Roman" w:cs="Times New Roman"/>
          <w:sz w:val="28"/>
          <w:szCs w:val="28"/>
          <w:lang w:val="ru-RU"/>
        </w:rPr>
        <w:t xml:space="preserve"> </w:t>
      </w:r>
      <w:r w:rsidRPr="00FB3D8D">
        <w:rPr>
          <w:rFonts w:ascii="Times New Roman" w:hAnsi="Times New Roman" w:cs="Times New Roman"/>
          <w:sz w:val="28"/>
          <w:szCs w:val="28"/>
          <w:lang w:val="ru-RU"/>
        </w:rPr>
        <w:t>пейзажі</w:t>
      </w:r>
      <w:r w:rsidRPr="00D727E1">
        <w:rPr>
          <w:rFonts w:ascii="Times New Roman" w:hAnsi="Times New Roman" w:cs="Times New Roman"/>
          <w:sz w:val="28"/>
          <w:szCs w:val="28"/>
          <w:lang w:val="ru-RU"/>
        </w:rPr>
        <w:t xml:space="preserve">, </w:t>
      </w:r>
      <w:r w:rsidRPr="00FB3D8D">
        <w:rPr>
          <w:rFonts w:ascii="Times New Roman" w:hAnsi="Times New Roman" w:cs="Times New Roman"/>
          <w:sz w:val="28"/>
          <w:szCs w:val="28"/>
          <w:lang w:val="ru-RU"/>
        </w:rPr>
        <w:t>в</w:t>
      </w:r>
      <w:r w:rsidRPr="00D727E1">
        <w:rPr>
          <w:rFonts w:ascii="Times New Roman" w:hAnsi="Times New Roman" w:cs="Times New Roman"/>
          <w:sz w:val="28"/>
          <w:szCs w:val="28"/>
          <w:lang w:val="ru-RU"/>
        </w:rPr>
        <w:t xml:space="preserve"> </w:t>
      </w:r>
      <w:r w:rsidRPr="00FB3D8D">
        <w:rPr>
          <w:rFonts w:ascii="Times New Roman" w:hAnsi="Times New Roman" w:cs="Times New Roman"/>
          <w:sz w:val="28"/>
          <w:szCs w:val="28"/>
          <w:lang w:val="ru-RU"/>
        </w:rPr>
        <w:t>яких</w:t>
      </w:r>
      <w:r w:rsidRPr="00D727E1">
        <w:rPr>
          <w:rFonts w:ascii="Times New Roman" w:hAnsi="Times New Roman" w:cs="Times New Roman"/>
          <w:sz w:val="28"/>
          <w:szCs w:val="28"/>
          <w:lang w:val="ru-RU"/>
        </w:rPr>
        <w:t xml:space="preserve"> </w:t>
      </w:r>
      <w:r w:rsidRPr="00FB3D8D">
        <w:rPr>
          <w:rFonts w:ascii="Times New Roman" w:hAnsi="Times New Roman" w:cs="Times New Roman"/>
          <w:sz w:val="28"/>
          <w:szCs w:val="28"/>
          <w:lang w:val="ru-RU"/>
        </w:rPr>
        <w:t>зображувалися</w:t>
      </w:r>
      <w:r w:rsidRPr="00D727E1">
        <w:rPr>
          <w:rFonts w:ascii="Times New Roman" w:hAnsi="Times New Roman" w:cs="Times New Roman"/>
          <w:sz w:val="28"/>
          <w:szCs w:val="28"/>
          <w:lang w:val="ru-RU"/>
        </w:rPr>
        <w:t xml:space="preserve"> </w:t>
      </w:r>
      <w:r w:rsidRPr="00FB3D8D">
        <w:rPr>
          <w:rFonts w:ascii="Times New Roman" w:hAnsi="Times New Roman" w:cs="Times New Roman"/>
          <w:sz w:val="28"/>
          <w:szCs w:val="28"/>
          <w:lang w:val="ru-RU"/>
        </w:rPr>
        <w:t>види</w:t>
      </w:r>
      <w:r w:rsidRPr="00D727E1">
        <w:rPr>
          <w:rFonts w:ascii="Times New Roman" w:hAnsi="Times New Roman" w:cs="Times New Roman"/>
          <w:sz w:val="28"/>
          <w:szCs w:val="28"/>
          <w:lang w:val="ru-RU"/>
        </w:rPr>
        <w:t xml:space="preserve"> </w:t>
      </w:r>
      <w:r w:rsidRPr="00FB3D8D">
        <w:rPr>
          <w:rFonts w:ascii="Times New Roman" w:hAnsi="Times New Roman" w:cs="Times New Roman"/>
          <w:sz w:val="28"/>
          <w:szCs w:val="28"/>
          <w:lang w:val="ru-RU"/>
        </w:rPr>
        <w:t>міст</w:t>
      </w:r>
      <w:r w:rsidRPr="00D727E1">
        <w:rPr>
          <w:rFonts w:ascii="Times New Roman" w:hAnsi="Times New Roman" w:cs="Times New Roman"/>
          <w:sz w:val="28"/>
          <w:szCs w:val="28"/>
          <w:lang w:val="ru-RU"/>
        </w:rPr>
        <w:t xml:space="preserve"> </w:t>
      </w:r>
      <w:r w:rsidRPr="00FB3D8D">
        <w:rPr>
          <w:rFonts w:ascii="Times New Roman" w:hAnsi="Times New Roman" w:cs="Times New Roman"/>
          <w:sz w:val="28"/>
          <w:szCs w:val="28"/>
          <w:lang w:val="ru-RU"/>
        </w:rPr>
        <w:t>з</w:t>
      </w:r>
      <w:r w:rsidRPr="00D727E1">
        <w:rPr>
          <w:rFonts w:ascii="Times New Roman" w:hAnsi="Times New Roman" w:cs="Times New Roman"/>
          <w:sz w:val="28"/>
          <w:szCs w:val="28"/>
          <w:lang w:val="ru-RU"/>
        </w:rPr>
        <w:t xml:space="preserve"> </w:t>
      </w:r>
      <w:r w:rsidRPr="00FB3D8D">
        <w:rPr>
          <w:rFonts w:ascii="Times New Roman" w:hAnsi="Times New Roman" w:cs="Times New Roman"/>
          <w:sz w:val="28"/>
          <w:szCs w:val="28"/>
          <w:lang w:val="uk-UA"/>
        </w:rPr>
        <w:t>пев</w:t>
      </w:r>
      <w:r w:rsidRPr="00FB3D8D">
        <w:rPr>
          <w:rFonts w:ascii="Times New Roman" w:hAnsi="Times New Roman" w:cs="Times New Roman"/>
          <w:sz w:val="28"/>
          <w:szCs w:val="28"/>
          <w:lang w:val="ru-RU"/>
        </w:rPr>
        <w:t>ною</w:t>
      </w:r>
      <w:r w:rsidRPr="00CF0528">
        <w:rPr>
          <w:rFonts w:ascii="Times New Roman" w:hAnsi="Times New Roman" w:cs="Times New Roman"/>
          <w:sz w:val="28"/>
          <w:szCs w:val="28"/>
          <w:lang w:val="ru-RU"/>
        </w:rPr>
        <w:t xml:space="preserve"> </w:t>
      </w:r>
      <w:r w:rsidRPr="00FB3D8D">
        <w:rPr>
          <w:rFonts w:ascii="Times New Roman" w:hAnsi="Times New Roman" w:cs="Times New Roman"/>
          <w:sz w:val="28"/>
          <w:szCs w:val="28"/>
          <w:lang w:val="ru-RU"/>
        </w:rPr>
        <w:t>точністю</w:t>
      </w:r>
      <w:r w:rsidRPr="00CF0528">
        <w:rPr>
          <w:rFonts w:ascii="Times New Roman" w:hAnsi="Times New Roman" w:cs="Times New Roman"/>
          <w:sz w:val="28"/>
          <w:szCs w:val="28"/>
          <w:lang w:val="ru-RU"/>
        </w:rPr>
        <w:t xml:space="preserve">, </w:t>
      </w:r>
      <w:r w:rsidRPr="00FB3D8D">
        <w:rPr>
          <w:rFonts w:ascii="Times New Roman" w:hAnsi="Times New Roman" w:cs="Times New Roman"/>
          <w:sz w:val="28"/>
          <w:szCs w:val="28"/>
          <w:lang w:val="ru-RU"/>
        </w:rPr>
        <w:t>але</w:t>
      </w:r>
      <w:r w:rsidRPr="00CF0528">
        <w:rPr>
          <w:rFonts w:ascii="Times New Roman" w:hAnsi="Times New Roman" w:cs="Times New Roman"/>
          <w:sz w:val="28"/>
          <w:szCs w:val="28"/>
          <w:lang w:val="ru-RU"/>
        </w:rPr>
        <w:t xml:space="preserve"> </w:t>
      </w:r>
      <w:r w:rsidRPr="00FB3D8D">
        <w:rPr>
          <w:rFonts w:ascii="Times New Roman" w:hAnsi="Times New Roman" w:cs="Times New Roman"/>
          <w:sz w:val="28"/>
          <w:szCs w:val="28"/>
          <w:lang w:val="ru-RU"/>
        </w:rPr>
        <w:t>зазвичай</w:t>
      </w:r>
      <w:r w:rsidRPr="00CF0528">
        <w:rPr>
          <w:rFonts w:ascii="Times New Roman" w:hAnsi="Times New Roman" w:cs="Times New Roman"/>
          <w:sz w:val="28"/>
          <w:szCs w:val="28"/>
          <w:lang w:val="ru-RU"/>
        </w:rPr>
        <w:t xml:space="preserve"> </w:t>
      </w:r>
      <w:r w:rsidRPr="00FB3D8D">
        <w:rPr>
          <w:rFonts w:ascii="Times New Roman" w:hAnsi="Times New Roman" w:cs="Times New Roman"/>
          <w:sz w:val="28"/>
          <w:szCs w:val="28"/>
          <w:lang w:val="uk-UA"/>
        </w:rPr>
        <w:t xml:space="preserve">ніби </w:t>
      </w:r>
      <w:r w:rsidRPr="00FB3D8D">
        <w:rPr>
          <w:rFonts w:ascii="Times New Roman" w:hAnsi="Times New Roman" w:cs="Times New Roman"/>
          <w:sz w:val="28"/>
          <w:szCs w:val="28"/>
          <w:lang w:val="ru-RU"/>
        </w:rPr>
        <w:t>з</w:t>
      </w:r>
      <w:r w:rsidRPr="00CF0528">
        <w:rPr>
          <w:rFonts w:ascii="Times New Roman" w:hAnsi="Times New Roman" w:cs="Times New Roman"/>
          <w:sz w:val="28"/>
          <w:szCs w:val="28"/>
          <w:lang w:val="ru-RU"/>
        </w:rPr>
        <w:t xml:space="preserve"> </w:t>
      </w:r>
      <w:r w:rsidRPr="00FB3D8D">
        <w:rPr>
          <w:rFonts w:ascii="Times New Roman" w:hAnsi="Times New Roman" w:cs="Times New Roman"/>
          <w:sz w:val="28"/>
          <w:szCs w:val="28"/>
          <w:lang w:val="ru-RU"/>
        </w:rPr>
        <w:t>висоти</w:t>
      </w:r>
      <w:r w:rsidRPr="00CF0528">
        <w:rPr>
          <w:rFonts w:ascii="Times New Roman" w:hAnsi="Times New Roman" w:cs="Times New Roman"/>
          <w:sz w:val="28"/>
          <w:szCs w:val="28"/>
          <w:lang w:val="ru-RU"/>
        </w:rPr>
        <w:t xml:space="preserve"> </w:t>
      </w:r>
      <w:r w:rsidRPr="00FB3D8D">
        <w:rPr>
          <w:rFonts w:ascii="Times New Roman" w:hAnsi="Times New Roman" w:cs="Times New Roman"/>
          <w:sz w:val="28"/>
          <w:szCs w:val="28"/>
          <w:lang w:val="ru-RU"/>
        </w:rPr>
        <w:t>пташиного</w:t>
      </w:r>
      <w:r w:rsidRPr="00CF0528">
        <w:rPr>
          <w:rFonts w:ascii="Times New Roman" w:hAnsi="Times New Roman" w:cs="Times New Roman"/>
          <w:sz w:val="28"/>
          <w:szCs w:val="28"/>
          <w:lang w:val="ru-RU"/>
        </w:rPr>
        <w:t xml:space="preserve"> </w:t>
      </w:r>
      <w:r w:rsidRPr="00FB3D8D">
        <w:rPr>
          <w:rFonts w:ascii="Times New Roman" w:hAnsi="Times New Roman" w:cs="Times New Roman"/>
          <w:sz w:val="28"/>
          <w:szCs w:val="28"/>
          <w:lang w:val="ru-RU"/>
        </w:rPr>
        <w:t>польоту</w:t>
      </w:r>
      <w:r w:rsidRPr="00CF0528">
        <w:rPr>
          <w:rFonts w:ascii="Times New Roman" w:hAnsi="Times New Roman" w:cs="Times New Roman"/>
          <w:sz w:val="28"/>
          <w:szCs w:val="28"/>
          <w:lang w:val="ru-RU"/>
        </w:rPr>
        <w:t xml:space="preserve">. </w:t>
      </w:r>
      <w:r w:rsidRPr="00FB3D8D">
        <w:rPr>
          <w:rFonts w:ascii="Times New Roman" w:hAnsi="Times New Roman" w:cs="Times New Roman"/>
          <w:sz w:val="28"/>
          <w:szCs w:val="28"/>
          <w:lang w:val="ru-RU"/>
        </w:rPr>
        <w:t>Цей</w:t>
      </w:r>
      <w:r w:rsidRPr="00CF0528">
        <w:rPr>
          <w:rFonts w:ascii="Times New Roman" w:hAnsi="Times New Roman" w:cs="Times New Roman"/>
          <w:sz w:val="28"/>
          <w:szCs w:val="28"/>
          <w:lang w:val="ru-RU"/>
        </w:rPr>
        <w:t xml:space="preserve"> </w:t>
      </w:r>
      <w:r w:rsidRPr="00FB3D8D">
        <w:rPr>
          <w:rFonts w:ascii="Times New Roman" w:hAnsi="Times New Roman" w:cs="Times New Roman"/>
          <w:sz w:val="28"/>
          <w:szCs w:val="28"/>
          <w:lang w:val="ru-RU"/>
        </w:rPr>
        <w:t>інтерес</w:t>
      </w:r>
      <w:r w:rsidRPr="00CF0528">
        <w:rPr>
          <w:rFonts w:ascii="Times New Roman" w:hAnsi="Times New Roman" w:cs="Times New Roman"/>
          <w:sz w:val="28"/>
          <w:szCs w:val="28"/>
          <w:lang w:val="ru-RU"/>
        </w:rPr>
        <w:t xml:space="preserve"> </w:t>
      </w:r>
      <w:r w:rsidRPr="00FB3D8D">
        <w:rPr>
          <w:rFonts w:ascii="Times New Roman" w:hAnsi="Times New Roman" w:cs="Times New Roman"/>
          <w:sz w:val="28"/>
          <w:szCs w:val="28"/>
          <w:lang w:val="ru-RU"/>
        </w:rPr>
        <w:t>до</w:t>
      </w:r>
      <w:r w:rsidRPr="00CF0528">
        <w:rPr>
          <w:rFonts w:ascii="Times New Roman" w:hAnsi="Times New Roman" w:cs="Times New Roman"/>
          <w:sz w:val="28"/>
          <w:szCs w:val="28"/>
          <w:lang w:val="ru-RU"/>
        </w:rPr>
        <w:t xml:space="preserve"> </w:t>
      </w:r>
      <w:r w:rsidRPr="00FB3D8D">
        <w:rPr>
          <w:rFonts w:ascii="Times New Roman" w:hAnsi="Times New Roman" w:cs="Times New Roman"/>
          <w:sz w:val="28"/>
          <w:szCs w:val="28"/>
          <w:lang w:val="ru-RU"/>
        </w:rPr>
        <w:t>живопису</w:t>
      </w:r>
      <w:r w:rsidRPr="00CF0528">
        <w:rPr>
          <w:rFonts w:ascii="Times New Roman" w:hAnsi="Times New Roman" w:cs="Times New Roman"/>
          <w:sz w:val="28"/>
          <w:szCs w:val="28"/>
          <w:lang w:val="ru-RU"/>
        </w:rPr>
        <w:t xml:space="preserve"> </w:t>
      </w:r>
      <w:r w:rsidRPr="00FB3D8D">
        <w:rPr>
          <w:rFonts w:ascii="Times New Roman" w:hAnsi="Times New Roman" w:cs="Times New Roman"/>
          <w:sz w:val="28"/>
          <w:szCs w:val="28"/>
          <w:lang w:val="ru-RU"/>
        </w:rPr>
        <w:t>міського</w:t>
      </w:r>
      <w:r w:rsidRPr="00CF0528">
        <w:rPr>
          <w:rFonts w:ascii="Times New Roman" w:hAnsi="Times New Roman" w:cs="Times New Roman"/>
          <w:sz w:val="28"/>
          <w:szCs w:val="28"/>
          <w:lang w:val="ru-RU"/>
        </w:rPr>
        <w:t xml:space="preserve"> </w:t>
      </w:r>
      <w:r w:rsidRPr="00FB3D8D">
        <w:rPr>
          <w:rFonts w:ascii="Times New Roman" w:hAnsi="Times New Roman" w:cs="Times New Roman"/>
          <w:sz w:val="28"/>
          <w:szCs w:val="28"/>
          <w:lang w:val="ru-RU"/>
        </w:rPr>
        <w:t>пейзажу</w:t>
      </w:r>
      <w:r w:rsidRPr="00CF0528">
        <w:rPr>
          <w:rFonts w:ascii="Times New Roman" w:hAnsi="Times New Roman" w:cs="Times New Roman"/>
          <w:sz w:val="28"/>
          <w:szCs w:val="28"/>
          <w:lang w:val="ru-RU"/>
        </w:rPr>
        <w:t xml:space="preserve">, </w:t>
      </w:r>
      <w:r w:rsidRPr="00FB3D8D">
        <w:rPr>
          <w:rFonts w:ascii="Times New Roman" w:hAnsi="Times New Roman" w:cs="Times New Roman"/>
          <w:sz w:val="28"/>
          <w:szCs w:val="28"/>
          <w:lang w:val="ru-RU"/>
        </w:rPr>
        <w:t>започаткований</w:t>
      </w:r>
      <w:r w:rsidRPr="00CF0528">
        <w:rPr>
          <w:rFonts w:ascii="Times New Roman" w:hAnsi="Times New Roman" w:cs="Times New Roman"/>
          <w:sz w:val="28"/>
          <w:szCs w:val="28"/>
          <w:lang w:val="ru-RU"/>
        </w:rPr>
        <w:t xml:space="preserve"> </w:t>
      </w:r>
      <w:r w:rsidRPr="00FB3D8D">
        <w:rPr>
          <w:rFonts w:ascii="Times New Roman" w:hAnsi="Times New Roman" w:cs="Times New Roman"/>
          <w:sz w:val="28"/>
          <w:szCs w:val="28"/>
          <w:lang w:val="ru-RU"/>
        </w:rPr>
        <w:t>Лоренцетті</w:t>
      </w:r>
      <w:r w:rsidRPr="00CF0528">
        <w:rPr>
          <w:rFonts w:ascii="Times New Roman" w:hAnsi="Times New Roman" w:cs="Times New Roman"/>
          <w:sz w:val="28"/>
          <w:szCs w:val="28"/>
          <w:lang w:val="ru-RU"/>
        </w:rPr>
        <w:t xml:space="preserve">, </w:t>
      </w:r>
      <w:r w:rsidRPr="00FB3D8D">
        <w:rPr>
          <w:rFonts w:ascii="Times New Roman" w:hAnsi="Times New Roman" w:cs="Times New Roman"/>
          <w:sz w:val="28"/>
          <w:szCs w:val="28"/>
          <w:lang w:val="ru-RU"/>
        </w:rPr>
        <w:t>не</w:t>
      </w:r>
      <w:r w:rsidRPr="00CF0528">
        <w:rPr>
          <w:rFonts w:ascii="Times New Roman" w:hAnsi="Times New Roman" w:cs="Times New Roman"/>
          <w:sz w:val="28"/>
          <w:szCs w:val="28"/>
          <w:lang w:val="ru-RU"/>
        </w:rPr>
        <w:t xml:space="preserve"> </w:t>
      </w:r>
      <w:r w:rsidRPr="00FB3D8D">
        <w:rPr>
          <w:rFonts w:ascii="Times New Roman" w:hAnsi="Times New Roman" w:cs="Times New Roman"/>
          <w:sz w:val="28"/>
          <w:szCs w:val="28"/>
          <w:lang w:val="ru-RU"/>
        </w:rPr>
        <w:t>створив</w:t>
      </w:r>
      <w:r w:rsidRPr="00CF0528">
        <w:rPr>
          <w:rFonts w:ascii="Times New Roman" w:hAnsi="Times New Roman" w:cs="Times New Roman"/>
          <w:sz w:val="28"/>
          <w:szCs w:val="28"/>
          <w:lang w:val="ru-RU"/>
        </w:rPr>
        <w:t xml:space="preserve"> </w:t>
      </w:r>
      <w:r w:rsidRPr="00FB3D8D">
        <w:rPr>
          <w:rFonts w:ascii="Times New Roman" w:hAnsi="Times New Roman" w:cs="Times New Roman"/>
          <w:sz w:val="28"/>
          <w:szCs w:val="28"/>
          <w:lang w:val="ru-RU"/>
        </w:rPr>
        <w:t>безперервної</w:t>
      </w:r>
      <w:r w:rsidR="00F62BE3">
        <w:rPr>
          <w:rFonts w:ascii="Times New Roman" w:hAnsi="Times New Roman" w:cs="Times New Roman"/>
          <w:sz w:val="28"/>
          <w:szCs w:val="28"/>
          <w:lang w:val="ru-RU"/>
        </w:rPr>
        <w:t xml:space="preserve"> </w:t>
      </w:r>
      <w:r w:rsidRPr="00FB3D8D">
        <w:rPr>
          <w:rFonts w:ascii="Times New Roman" w:hAnsi="Times New Roman" w:cs="Times New Roman"/>
          <w:sz w:val="28"/>
          <w:szCs w:val="28"/>
          <w:lang w:val="ru-RU"/>
        </w:rPr>
        <w:t>традиції</w:t>
      </w:r>
      <w:r w:rsidRPr="00CF0528">
        <w:rPr>
          <w:rFonts w:ascii="Times New Roman" w:hAnsi="Times New Roman" w:cs="Times New Roman"/>
          <w:sz w:val="28"/>
          <w:szCs w:val="28"/>
          <w:lang w:val="ru-RU"/>
        </w:rPr>
        <w:t xml:space="preserve"> </w:t>
      </w:r>
      <w:r w:rsidRPr="00FB3D8D">
        <w:rPr>
          <w:rFonts w:ascii="Times New Roman" w:hAnsi="Times New Roman" w:cs="Times New Roman"/>
          <w:sz w:val="28"/>
          <w:szCs w:val="28"/>
          <w:lang w:val="ru-RU"/>
        </w:rPr>
        <w:t>в</w:t>
      </w:r>
      <w:r w:rsidRPr="00CF0528">
        <w:rPr>
          <w:rFonts w:ascii="Times New Roman" w:hAnsi="Times New Roman" w:cs="Times New Roman"/>
          <w:sz w:val="28"/>
          <w:szCs w:val="28"/>
          <w:lang w:val="ru-RU"/>
        </w:rPr>
        <w:t xml:space="preserve"> </w:t>
      </w:r>
      <w:r w:rsidRPr="00FB3D8D">
        <w:rPr>
          <w:rFonts w:ascii="Times New Roman" w:hAnsi="Times New Roman" w:cs="Times New Roman"/>
          <w:sz w:val="28"/>
          <w:szCs w:val="28"/>
          <w:lang w:val="ru-RU"/>
        </w:rPr>
        <w:t>Італії</w:t>
      </w:r>
      <w:r w:rsidRPr="00CF0528">
        <w:rPr>
          <w:rFonts w:ascii="Times New Roman" w:hAnsi="Times New Roman" w:cs="Times New Roman"/>
          <w:sz w:val="28"/>
          <w:szCs w:val="28"/>
          <w:lang w:val="ru-RU"/>
        </w:rPr>
        <w:t xml:space="preserve"> (</w:t>
      </w:r>
      <w:r w:rsidRPr="00FB3D8D">
        <w:rPr>
          <w:rFonts w:ascii="Times New Roman" w:hAnsi="Times New Roman" w:cs="Times New Roman"/>
          <w:sz w:val="28"/>
          <w:szCs w:val="28"/>
          <w:lang w:val="ru-RU"/>
        </w:rPr>
        <w:t>хоча</w:t>
      </w:r>
      <w:r w:rsidRPr="00CF0528">
        <w:rPr>
          <w:rFonts w:ascii="Times New Roman" w:hAnsi="Times New Roman" w:cs="Times New Roman"/>
          <w:sz w:val="28"/>
          <w:szCs w:val="28"/>
          <w:lang w:val="ru-RU"/>
        </w:rPr>
        <w:t xml:space="preserve"> </w:t>
      </w:r>
      <w:r w:rsidRPr="00FB3D8D">
        <w:rPr>
          <w:rFonts w:ascii="Times New Roman" w:hAnsi="Times New Roman" w:cs="Times New Roman"/>
          <w:sz w:val="28"/>
          <w:szCs w:val="28"/>
          <w:lang w:val="ru-RU"/>
        </w:rPr>
        <w:t>маленькі</w:t>
      </w:r>
      <w:r w:rsidRPr="00CF0528">
        <w:rPr>
          <w:rFonts w:ascii="Times New Roman" w:hAnsi="Times New Roman" w:cs="Times New Roman"/>
          <w:sz w:val="28"/>
          <w:szCs w:val="28"/>
          <w:lang w:val="ru-RU"/>
        </w:rPr>
        <w:t xml:space="preserve">, </w:t>
      </w:r>
      <w:r w:rsidRPr="00FB3D8D">
        <w:rPr>
          <w:rFonts w:ascii="Times New Roman" w:hAnsi="Times New Roman" w:cs="Times New Roman"/>
          <w:sz w:val="28"/>
          <w:szCs w:val="28"/>
          <w:lang w:val="ru-RU"/>
        </w:rPr>
        <w:t>але</w:t>
      </w:r>
      <w:r w:rsidRPr="00CF0528">
        <w:rPr>
          <w:rFonts w:ascii="Times New Roman" w:hAnsi="Times New Roman" w:cs="Times New Roman"/>
          <w:sz w:val="28"/>
          <w:szCs w:val="28"/>
          <w:lang w:val="ru-RU"/>
        </w:rPr>
        <w:t xml:space="preserve"> </w:t>
      </w:r>
      <w:r w:rsidRPr="00FB3D8D">
        <w:rPr>
          <w:rFonts w:ascii="Times New Roman" w:hAnsi="Times New Roman" w:cs="Times New Roman"/>
          <w:sz w:val="28"/>
          <w:szCs w:val="28"/>
          <w:lang w:val="ru-RU"/>
        </w:rPr>
        <w:t>яскраві</w:t>
      </w:r>
      <w:r w:rsidRPr="00CF0528">
        <w:rPr>
          <w:rFonts w:ascii="Times New Roman" w:hAnsi="Times New Roman" w:cs="Times New Roman"/>
          <w:sz w:val="28"/>
          <w:szCs w:val="28"/>
          <w:lang w:val="ru-RU"/>
        </w:rPr>
        <w:t xml:space="preserve"> </w:t>
      </w:r>
      <w:r w:rsidRPr="00FB3D8D">
        <w:rPr>
          <w:rFonts w:ascii="Times New Roman" w:hAnsi="Times New Roman" w:cs="Times New Roman"/>
          <w:sz w:val="28"/>
          <w:szCs w:val="28"/>
          <w:lang w:val="ru-RU"/>
        </w:rPr>
        <w:t>міські</w:t>
      </w:r>
      <w:r w:rsidRPr="00CF0528">
        <w:rPr>
          <w:rFonts w:ascii="Times New Roman" w:hAnsi="Times New Roman" w:cs="Times New Roman"/>
          <w:sz w:val="28"/>
          <w:szCs w:val="28"/>
          <w:lang w:val="ru-RU"/>
        </w:rPr>
        <w:t xml:space="preserve"> </w:t>
      </w:r>
      <w:r w:rsidRPr="00FB3D8D">
        <w:rPr>
          <w:rFonts w:ascii="Times New Roman" w:hAnsi="Times New Roman" w:cs="Times New Roman"/>
          <w:sz w:val="28"/>
          <w:szCs w:val="28"/>
          <w:lang w:val="ru-RU"/>
        </w:rPr>
        <w:t>пейзажі</w:t>
      </w:r>
      <w:r w:rsidRPr="00CF0528">
        <w:rPr>
          <w:rFonts w:ascii="Times New Roman" w:hAnsi="Times New Roman" w:cs="Times New Roman"/>
          <w:sz w:val="28"/>
          <w:szCs w:val="28"/>
          <w:lang w:val="ru-RU"/>
        </w:rPr>
        <w:t xml:space="preserve"> </w:t>
      </w:r>
      <w:r w:rsidRPr="00FB3D8D">
        <w:rPr>
          <w:rFonts w:ascii="Times New Roman" w:hAnsi="Times New Roman" w:cs="Times New Roman"/>
          <w:sz w:val="28"/>
          <w:szCs w:val="28"/>
          <w:lang w:val="ru-RU"/>
        </w:rPr>
        <w:t>з</w:t>
      </w:r>
      <w:r w:rsidRPr="00CF0528">
        <w:rPr>
          <w:rFonts w:ascii="Times New Roman" w:hAnsi="Times New Roman" w:cs="Times New Roman"/>
          <w:sz w:val="28"/>
          <w:szCs w:val="28"/>
          <w:lang w:val="ru-RU"/>
        </w:rPr>
        <w:t>’</w:t>
      </w:r>
      <w:r w:rsidRPr="00FB3D8D">
        <w:rPr>
          <w:rFonts w:ascii="Times New Roman" w:hAnsi="Times New Roman" w:cs="Times New Roman"/>
          <w:sz w:val="28"/>
          <w:szCs w:val="28"/>
          <w:lang w:val="ru-RU"/>
        </w:rPr>
        <w:t>являються</w:t>
      </w:r>
      <w:r w:rsidRPr="00CF0528">
        <w:rPr>
          <w:rFonts w:ascii="Times New Roman" w:hAnsi="Times New Roman" w:cs="Times New Roman"/>
          <w:sz w:val="28"/>
          <w:szCs w:val="28"/>
          <w:lang w:val="ru-RU"/>
        </w:rPr>
        <w:t xml:space="preserve"> </w:t>
      </w:r>
      <w:r w:rsidRPr="00FB3D8D">
        <w:rPr>
          <w:rFonts w:ascii="Times New Roman" w:hAnsi="Times New Roman" w:cs="Times New Roman"/>
          <w:sz w:val="28"/>
          <w:szCs w:val="28"/>
          <w:lang w:val="ru-RU"/>
        </w:rPr>
        <w:t>як</w:t>
      </w:r>
      <w:r w:rsidRPr="00CF0528">
        <w:rPr>
          <w:rFonts w:ascii="Times New Roman" w:hAnsi="Times New Roman" w:cs="Times New Roman"/>
          <w:sz w:val="28"/>
          <w:szCs w:val="28"/>
          <w:lang w:val="ru-RU"/>
        </w:rPr>
        <w:t xml:space="preserve"> </w:t>
      </w:r>
      <w:r w:rsidRPr="00FB3D8D">
        <w:rPr>
          <w:rFonts w:ascii="Times New Roman" w:hAnsi="Times New Roman" w:cs="Times New Roman"/>
          <w:sz w:val="28"/>
          <w:szCs w:val="28"/>
          <w:lang w:val="ru-RU"/>
        </w:rPr>
        <w:t>фони</w:t>
      </w:r>
      <w:r w:rsidRPr="00CF0528">
        <w:rPr>
          <w:rFonts w:ascii="Times New Roman" w:hAnsi="Times New Roman" w:cs="Times New Roman"/>
          <w:sz w:val="28"/>
          <w:szCs w:val="28"/>
          <w:lang w:val="ru-RU"/>
        </w:rPr>
        <w:t xml:space="preserve"> </w:t>
      </w:r>
      <w:r w:rsidRPr="00FB3D8D">
        <w:rPr>
          <w:rFonts w:ascii="Times New Roman" w:hAnsi="Times New Roman" w:cs="Times New Roman"/>
          <w:sz w:val="28"/>
          <w:szCs w:val="28"/>
          <w:lang w:val="ru-RU"/>
        </w:rPr>
        <w:t>в</w:t>
      </w:r>
      <w:r w:rsidRPr="00CF0528">
        <w:rPr>
          <w:rFonts w:ascii="Times New Roman" w:hAnsi="Times New Roman" w:cs="Times New Roman"/>
          <w:sz w:val="28"/>
          <w:szCs w:val="28"/>
          <w:lang w:val="ru-RU"/>
        </w:rPr>
        <w:t xml:space="preserve"> </w:t>
      </w:r>
      <w:r w:rsidRPr="00FB3D8D">
        <w:rPr>
          <w:rFonts w:ascii="Times New Roman" w:hAnsi="Times New Roman" w:cs="Times New Roman"/>
          <w:sz w:val="28"/>
          <w:szCs w:val="28"/>
          <w:lang w:val="ru-RU"/>
        </w:rPr>
        <w:t>творах</w:t>
      </w:r>
      <w:r w:rsidRPr="00CF0528">
        <w:rPr>
          <w:rFonts w:ascii="Times New Roman" w:hAnsi="Times New Roman" w:cs="Times New Roman"/>
          <w:sz w:val="28"/>
          <w:szCs w:val="28"/>
          <w:lang w:val="ru-RU"/>
        </w:rPr>
        <w:t xml:space="preserve"> </w:t>
      </w:r>
      <w:r w:rsidRPr="00FB3D8D">
        <w:rPr>
          <w:rFonts w:ascii="Times New Roman" w:hAnsi="Times New Roman" w:cs="Times New Roman"/>
          <w:sz w:val="28"/>
          <w:szCs w:val="28"/>
          <w:lang w:val="ru-RU"/>
        </w:rPr>
        <w:t>найвідоміших</w:t>
      </w:r>
      <w:r w:rsidRPr="00CF0528">
        <w:rPr>
          <w:rFonts w:ascii="Times New Roman" w:hAnsi="Times New Roman" w:cs="Times New Roman"/>
          <w:sz w:val="28"/>
          <w:szCs w:val="28"/>
          <w:lang w:val="ru-RU"/>
        </w:rPr>
        <w:t xml:space="preserve"> </w:t>
      </w:r>
      <w:r w:rsidRPr="00FB3D8D">
        <w:rPr>
          <w:rFonts w:ascii="Times New Roman" w:hAnsi="Times New Roman" w:cs="Times New Roman"/>
          <w:sz w:val="28"/>
          <w:szCs w:val="28"/>
          <w:lang w:val="ru-RU"/>
        </w:rPr>
        <w:t>художників</w:t>
      </w:r>
      <w:r w:rsidRPr="00CF0528">
        <w:rPr>
          <w:rFonts w:ascii="Times New Roman" w:hAnsi="Times New Roman" w:cs="Times New Roman"/>
          <w:sz w:val="28"/>
          <w:szCs w:val="28"/>
          <w:lang w:val="ru-RU"/>
        </w:rPr>
        <w:t xml:space="preserve"> </w:t>
      </w:r>
      <w:r w:rsidRPr="00FB3D8D">
        <w:rPr>
          <w:rFonts w:ascii="Times New Roman" w:hAnsi="Times New Roman" w:cs="Times New Roman"/>
          <w:sz w:val="28"/>
          <w:szCs w:val="28"/>
          <w:lang w:val="ru-RU"/>
        </w:rPr>
        <w:t>тієї</w:t>
      </w:r>
      <w:r w:rsidRPr="00CF0528">
        <w:rPr>
          <w:rFonts w:ascii="Times New Roman" w:hAnsi="Times New Roman" w:cs="Times New Roman"/>
          <w:sz w:val="28"/>
          <w:szCs w:val="28"/>
          <w:lang w:val="ru-RU"/>
        </w:rPr>
        <w:t xml:space="preserve"> </w:t>
      </w:r>
      <w:r w:rsidRPr="00FB3D8D">
        <w:rPr>
          <w:rFonts w:ascii="Times New Roman" w:hAnsi="Times New Roman" w:cs="Times New Roman"/>
          <w:sz w:val="28"/>
          <w:szCs w:val="28"/>
          <w:lang w:val="ru-RU"/>
        </w:rPr>
        <w:t>епохи</w:t>
      </w:r>
      <w:r w:rsidRPr="00CF0528">
        <w:rPr>
          <w:rFonts w:ascii="Times New Roman" w:hAnsi="Times New Roman" w:cs="Times New Roman"/>
          <w:sz w:val="28"/>
          <w:szCs w:val="28"/>
          <w:lang w:val="ru-RU"/>
        </w:rPr>
        <w:t xml:space="preserve">, </w:t>
      </w:r>
      <w:r w:rsidRPr="00FB3D8D">
        <w:rPr>
          <w:rFonts w:ascii="Times New Roman" w:hAnsi="Times New Roman" w:cs="Times New Roman"/>
          <w:sz w:val="28"/>
          <w:szCs w:val="28"/>
          <w:lang w:val="ru-RU"/>
        </w:rPr>
        <w:t>як</w:t>
      </w:r>
      <w:r w:rsidRPr="00CF0528">
        <w:rPr>
          <w:rFonts w:ascii="Times New Roman" w:hAnsi="Times New Roman" w:cs="Times New Roman"/>
          <w:sz w:val="28"/>
          <w:szCs w:val="28"/>
          <w:lang w:val="ru-RU"/>
        </w:rPr>
        <w:t xml:space="preserve"> </w:t>
      </w:r>
      <w:r w:rsidRPr="00FB3D8D">
        <w:rPr>
          <w:rFonts w:ascii="Times New Roman" w:hAnsi="Times New Roman" w:cs="Times New Roman"/>
          <w:sz w:val="28"/>
          <w:szCs w:val="28"/>
          <w:lang w:val="uk-UA"/>
        </w:rPr>
        <w:t>наприклад</w:t>
      </w:r>
      <w:r w:rsidRPr="00CF0528">
        <w:rPr>
          <w:rFonts w:ascii="Times New Roman" w:hAnsi="Times New Roman" w:cs="Times New Roman"/>
          <w:sz w:val="28"/>
          <w:szCs w:val="28"/>
          <w:lang w:val="ru-RU"/>
        </w:rPr>
        <w:t xml:space="preserve"> </w:t>
      </w:r>
      <w:r w:rsidRPr="00B16813">
        <w:rPr>
          <w:rFonts w:ascii="Times New Roman" w:hAnsi="Times New Roman" w:cs="Times New Roman"/>
          <w:sz w:val="28"/>
          <w:szCs w:val="28"/>
          <w:lang w:val="ru-RU"/>
        </w:rPr>
        <w:t>у</w:t>
      </w:r>
      <w:r w:rsidRPr="00CF0528">
        <w:rPr>
          <w:rFonts w:ascii="Times New Roman" w:hAnsi="Times New Roman" w:cs="Times New Roman"/>
          <w:sz w:val="28"/>
          <w:szCs w:val="28"/>
          <w:lang w:val="ru-RU"/>
        </w:rPr>
        <w:t xml:space="preserve"> </w:t>
      </w:r>
      <w:r w:rsidRPr="00B16813">
        <w:rPr>
          <w:rFonts w:ascii="Times New Roman" w:hAnsi="Times New Roman" w:cs="Times New Roman"/>
          <w:sz w:val="28"/>
          <w:szCs w:val="28"/>
          <w:lang w:val="uk-UA"/>
        </w:rPr>
        <w:t>сюжеті «Набуття та випробування Животворного Хреста»</w:t>
      </w:r>
      <w:r w:rsidRPr="00FB3D8D">
        <w:rPr>
          <w:rFonts w:ascii="Times New Roman" w:hAnsi="Times New Roman" w:cs="Times New Roman"/>
          <w:i/>
          <w:iCs/>
          <w:sz w:val="28"/>
          <w:szCs w:val="28"/>
          <w:lang w:val="uk-UA"/>
        </w:rPr>
        <w:t xml:space="preserve"> </w:t>
      </w:r>
      <w:r w:rsidRPr="00FB3D8D">
        <w:rPr>
          <w:rFonts w:ascii="Times New Roman" w:hAnsi="Times New Roman" w:cs="Times New Roman"/>
          <w:bCs/>
          <w:sz w:val="28"/>
          <w:szCs w:val="28"/>
          <w:lang w:val="ru-RU"/>
        </w:rPr>
        <w:t>П</w:t>
      </w:r>
      <w:r w:rsidRPr="00FB3D8D">
        <w:rPr>
          <w:rFonts w:ascii="Times New Roman" w:hAnsi="Times New Roman" w:cs="Times New Roman"/>
          <w:bCs/>
          <w:sz w:val="28"/>
          <w:szCs w:val="28"/>
          <w:lang w:val="uk-UA"/>
        </w:rPr>
        <w:t>.</w:t>
      </w:r>
      <w:r w:rsidRPr="00CF0528">
        <w:rPr>
          <w:rFonts w:ascii="Times New Roman" w:hAnsi="Times New Roman" w:cs="Times New Roman"/>
          <w:bCs/>
          <w:sz w:val="28"/>
          <w:szCs w:val="28"/>
          <w:lang w:val="ru-RU"/>
        </w:rPr>
        <w:t xml:space="preserve"> </w:t>
      </w:r>
      <w:r w:rsidRPr="00FB3D8D">
        <w:rPr>
          <w:rFonts w:ascii="Times New Roman" w:hAnsi="Times New Roman" w:cs="Times New Roman"/>
          <w:bCs/>
          <w:sz w:val="28"/>
          <w:szCs w:val="28"/>
          <w:lang w:val="ru-RU"/>
        </w:rPr>
        <w:t>делла</w:t>
      </w:r>
      <w:r w:rsidRPr="00CF0528">
        <w:rPr>
          <w:rFonts w:ascii="Times New Roman" w:hAnsi="Times New Roman" w:cs="Times New Roman"/>
          <w:bCs/>
          <w:sz w:val="28"/>
          <w:szCs w:val="28"/>
          <w:lang w:val="ru-RU"/>
        </w:rPr>
        <w:t xml:space="preserve"> </w:t>
      </w:r>
      <w:r w:rsidRPr="00FB3D8D">
        <w:rPr>
          <w:rFonts w:ascii="Times New Roman" w:hAnsi="Times New Roman" w:cs="Times New Roman"/>
          <w:bCs/>
          <w:sz w:val="28"/>
          <w:szCs w:val="28"/>
          <w:lang w:val="ru-RU"/>
        </w:rPr>
        <w:t>Франческа</w:t>
      </w:r>
      <w:r w:rsidRPr="00CF0528">
        <w:rPr>
          <w:rFonts w:ascii="Times New Roman" w:hAnsi="Times New Roman" w:cs="Times New Roman"/>
          <w:bCs/>
          <w:sz w:val="28"/>
          <w:szCs w:val="28"/>
          <w:lang w:val="ru-RU"/>
        </w:rPr>
        <w:t xml:space="preserve"> (</w:t>
      </w:r>
      <w:r>
        <w:rPr>
          <w:rFonts w:ascii="Times New Roman" w:hAnsi="Times New Roman" w:cs="Times New Roman"/>
          <w:bCs/>
          <w:sz w:val="28"/>
          <w:szCs w:val="28"/>
          <w:lang w:val="ru-RU"/>
        </w:rPr>
        <w:t>Рис</w:t>
      </w:r>
      <w:r w:rsidRPr="00CF0528">
        <w:rPr>
          <w:rFonts w:ascii="Times New Roman" w:hAnsi="Times New Roman" w:cs="Times New Roman"/>
          <w:bCs/>
          <w:sz w:val="28"/>
          <w:szCs w:val="28"/>
          <w:lang w:val="ru-RU"/>
        </w:rPr>
        <w:t>.</w:t>
      </w:r>
      <w:r>
        <w:rPr>
          <w:rFonts w:ascii="Times New Roman" w:hAnsi="Times New Roman" w:cs="Times New Roman"/>
          <w:bCs/>
          <w:sz w:val="28"/>
          <w:szCs w:val="28"/>
          <w:lang w:val="uk-UA"/>
        </w:rPr>
        <w:t>А.1.3.3.</w:t>
      </w:r>
      <w:r w:rsidRPr="00CF0528">
        <w:rPr>
          <w:rFonts w:ascii="Times New Roman" w:hAnsi="Times New Roman" w:cs="Times New Roman"/>
          <w:sz w:val="28"/>
          <w:szCs w:val="28"/>
          <w:lang w:val="ru-RU"/>
        </w:rPr>
        <w:t xml:space="preserve">) </w:t>
      </w:r>
      <w:r w:rsidRPr="00FB3D8D">
        <w:rPr>
          <w:rFonts w:ascii="Times New Roman" w:hAnsi="Times New Roman" w:cs="Times New Roman"/>
          <w:sz w:val="28"/>
          <w:szCs w:val="28"/>
          <w:lang w:val="ru-RU"/>
        </w:rPr>
        <w:t>до</w:t>
      </w:r>
      <w:r w:rsidRPr="00CF0528">
        <w:rPr>
          <w:rFonts w:ascii="Times New Roman" w:hAnsi="Times New Roman" w:cs="Times New Roman"/>
          <w:sz w:val="28"/>
          <w:szCs w:val="28"/>
          <w:lang w:val="ru-RU"/>
        </w:rPr>
        <w:t xml:space="preserve"> </w:t>
      </w:r>
      <w:r w:rsidRPr="00FB3D8D">
        <w:rPr>
          <w:rFonts w:ascii="Times New Roman" w:hAnsi="Times New Roman" w:cs="Times New Roman"/>
          <w:sz w:val="28"/>
          <w:szCs w:val="28"/>
          <w:lang w:val="ru-RU"/>
        </w:rPr>
        <w:t>пізнього</w:t>
      </w:r>
      <w:r w:rsidRPr="00CF0528">
        <w:rPr>
          <w:rFonts w:ascii="Times New Roman" w:hAnsi="Times New Roman" w:cs="Times New Roman"/>
          <w:sz w:val="28"/>
          <w:szCs w:val="28"/>
          <w:lang w:val="ru-RU"/>
        </w:rPr>
        <w:t xml:space="preserve"> </w:t>
      </w:r>
      <w:r w:rsidRPr="00FB3D8D">
        <w:rPr>
          <w:rFonts w:ascii="Times New Roman" w:hAnsi="Times New Roman" w:cs="Times New Roman"/>
          <w:sz w:val="28"/>
          <w:szCs w:val="28"/>
          <w:lang w:val="ru-RU"/>
        </w:rPr>
        <w:t>Кваттроченто</w:t>
      </w:r>
      <w:r w:rsidRPr="00CF0528">
        <w:rPr>
          <w:rFonts w:ascii="Times New Roman" w:hAnsi="Times New Roman" w:cs="Times New Roman"/>
          <w:sz w:val="28"/>
          <w:szCs w:val="28"/>
          <w:lang w:val="ru-RU"/>
        </w:rPr>
        <w:t>.</w:t>
      </w:r>
      <w:r w:rsidRPr="00FB3D8D">
        <w:rPr>
          <w:rFonts w:ascii="Times New Roman" w:hAnsi="Times New Roman" w:cs="Times New Roman"/>
          <w:sz w:val="28"/>
          <w:szCs w:val="28"/>
        </w:rPr>
        <w:t> </w:t>
      </w:r>
      <w:r w:rsidRPr="00FB3D8D">
        <w:rPr>
          <w:rFonts w:ascii="Times New Roman" w:hAnsi="Times New Roman" w:cs="Times New Roman"/>
          <w:sz w:val="28"/>
          <w:szCs w:val="28"/>
          <w:lang w:val="ru-RU"/>
        </w:rPr>
        <w:t>У</w:t>
      </w:r>
      <w:r w:rsidRPr="00EE469E">
        <w:rPr>
          <w:rFonts w:ascii="Times New Roman" w:hAnsi="Times New Roman" w:cs="Times New Roman"/>
          <w:sz w:val="28"/>
          <w:szCs w:val="28"/>
          <w:lang w:val="ru-RU"/>
        </w:rPr>
        <w:t xml:space="preserve"> </w:t>
      </w:r>
      <w:r w:rsidRPr="00FB3D8D">
        <w:rPr>
          <w:rFonts w:ascii="Times New Roman" w:hAnsi="Times New Roman" w:cs="Times New Roman"/>
          <w:sz w:val="28"/>
          <w:szCs w:val="28"/>
          <w:lang w:val="ru-RU"/>
        </w:rPr>
        <w:t>той</w:t>
      </w:r>
      <w:r w:rsidRPr="00EE469E">
        <w:rPr>
          <w:rFonts w:ascii="Times New Roman" w:hAnsi="Times New Roman" w:cs="Times New Roman"/>
          <w:sz w:val="28"/>
          <w:szCs w:val="28"/>
          <w:lang w:val="ru-RU"/>
        </w:rPr>
        <w:t xml:space="preserve"> </w:t>
      </w:r>
      <w:r w:rsidRPr="00FB3D8D">
        <w:rPr>
          <w:rFonts w:ascii="Times New Roman" w:hAnsi="Times New Roman" w:cs="Times New Roman"/>
          <w:sz w:val="28"/>
          <w:szCs w:val="28"/>
          <w:lang w:val="ru-RU"/>
        </w:rPr>
        <w:t>час</w:t>
      </w:r>
      <w:r w:rsidRPr="00EE469E">
        <w:rPr>
          <w:rFonts w:ascii="Times New Roman" w:hAnsi="Times New Roman" w:cs="Times New Roman"/>
          <w:sz w:val="28"/>
          <w:szCs w:val="28"/>
          <w:lang w:val="ru-RU"/>
        </w:rPr>
        <w:t xml:space="preserve"> </w:t>
      </w:r>
      <w:r w:rsidRPr="00FB3D8D">
        <w:rPr>
          <w:rFonts w:ascii="Times New Roman" w:hAnsi="Times New Roman" w:cs="Times New Roman"/>
          <w:sz w:val="28"/>
          <w:szCs w:val="28"/>
          <w:lang w:val="ru-RU"/>
        </w:rPr>
        <w:t>венеціанські</w:t>
      </w:r>
      <w:r w:rsidRPr="00EE469E">
        <w:rPr>
          <w:rFonts w:ascii="Times New Roman" w:hAnsi="Times New Roman" w:cs="Times New Roman"/>
          <w:sz w:val="28"/>
          <w:szCs w:val="28"/>
          <w:lang w:val="ru-RU"/>
        </w:rPr>
        <w:t xml:space="preserve"> </w:t>
      </w:r>
      <w:r w:rsidRPr="00FB3D8D">
        <w:rPr>
          <w:rFonts w:ascii="Times New Roman" w:hAnsi="Times New Roman" w:cs="Times New Roman"/>
          <w:sz w:val="28"/>
          <w:szCs w:val="28"/>
          <w:lang w:val="ru-RU"/>
        </w:rPr>
        <w:t>художники</w:t>
      </w:r>
      <w:r w:rsidRPr="00EE469E">
        <w:rPr>
          <w:rFonts w:ascii="Times New Roman" w:hAnsi="Times New Roman" w:cs="Times New Roman"/>
          <w:sz w:val="28"/>
          <w:szCs w:val="28"/>
          <w:lang w:val="ru-RU"/>
        </w:rPr>
        <w:t xml:space="preserve">, </w:t>
      </w:r>
      <w:r w:rsidRPr="00FB3D8D">
        <w:rPr>
          <w:rFonts w:ascii="Times New Roman" w:hAnsi="Times New Roman" w:cs="Times New Roman"/>
          <w:sz w:val="28"/>
          <w:szCs w:val="28"/>
          <w:lang w:val="ru-RU"/>
        </w:rPr>
        <w:t>особливо</w:t>
      </w:r>
      <w:r w:rsidRPr="00FB3D8D">
        <w:rPr>
          <w:rFonts w:ascii="Times New Roman" w:hAnsi="Times New Roman" w:cs="Times New Roman"/>
          <w:sz w:val="28"/>
          <w:szCs w:val="28"/>
        </w:rPr>
        <w:t> </w:t>
      </w:r>
      <w:r w:rsidRPr="00FB3D8D">
        <w:rPr>
          <w:rFonts w:ascii="Times New Roman" w:hAnsi="Times New Roman" w:cs="Times New Roman"/>
          <w:bCs/>
          <w:sz w:val="28"/>
          <w:szCs w:val="28"/>
          <w:lang w:val="ru-RU"/>
        </w:rPr>
        <w:t>В</w:t>
      </w:r>
      <w:r w:rsidRPr="00EE469E">
        <w:rPr>
          <w:rFonts w:ascii="Times New Roman" w:hAnsi="Times New Roman" w:cs="Times New Roman"/>
          <w:bCs/>
          <w:sz w:val="28"/>
          <w:szCs w:val="28"/>
          <w:lang w:val="ru-RU"/>
        </w:rPr>
        <w:t xml:space="preserve">. </w:t>
      </w:r>
      <w:r w:rsidRPr="00FB3D8D">
        <w:rPr>
          <w:rFonts w:ascii="Times New Roman" w:hAnsi="Times New Roman" w:cs="Times New Roman"/>
          <w:bCs/>
          <w:sz w:val="28"/>
          <w:szCs w:val="28"/>
          <w:lang w:val="ru-RU"/>
        </w:rPr>
        <w:t>Карпаччо</w:t>
      </w:r>
      <w:r w:rsidRPr="00FB3D8D">
        <w:rPr>
          <w:rFonts w:ascii="Times New Roman" w:hAnsi="Times New Roman" w:cs="Times New Roman"/>
          <w:sz w:val="28"/>
          <w:szCs w:val="28"/>
        </w:rPr>
        <w:t> </w:t>
      </w:r>
      <w:r w:rsidRPr="00FB3D8D">
        <w:rPr>
          <w:rFonts w:ascii="Times New Roman" w:hAnsi="Times New Roman" w:cs="Times New Roman"/>
          <w:sz w:val="28"/>
          <w:szCs w:val="28"/>
          <w:lang w:val="ru-RU"/>
        </w:rPr>
        <w:t>та</w:t>
      </w:r>
      <w:r w:rsidRPr="00FB3D8D">
        <w:rPr>
          <w:rFonts w:ascii="Times New Roman" w:hAnsi="Times New Roman" w:cs="Times New Roman"/>
          <w:sz w:val="28"/>
          <w:szCs w:val="28"/>
        </w:rPr>
        <w:t> </w:t>
      </w:r>
      <w:r w:rsidRPr="00FB3D8D">
        <w:rPr>
          <w:rFonts w:ascii="Times New Roman" w:hAnsi="Times New Roman" w:cs="Times New Roman"/>
          <w:bCs/>
          <w:sz w:val="28"/>
          <w:szCs w:val="28"/>
          <w:lang w:val="ru-RU"/>
        </w:rPr>
        <w:t>Д</w:t>
      </w:r>
      <w:r>
        <w:rPr>
          <w:rFonts w:ascii="Times New Roman" w:hAnsi="Times New Roman" w:cs="Times New Roman"/>
          <w:bCs/>
          <w:sz w:val="28"/>
          <w:szCs w:val="28"/>
          <w:lang w:val="ru-RU"/>
        </w:rPr>
        <w:t xml:space="preserve">. </w:t>
      </w:r>
      <w:r w:rsidRPr="00FB3D8D">
        <w:rPr>
          <w:rFonts w:ascii="Times New Roman" w:hAnsi="Times New Roman" w:cs="Times New Roman"/>
          <w:bCs/>
          <w:sz w:val="28"/>
          <w:szCs w:val="28"/>
          <w:lang w:val="ru-RU"/>
        </w:rPr>
        <w:t>Белліні</w:t>
      </w:r>
      <w:r w:rsidRPr="00FB3D8D">
        <w:rPr>
          <w:rFonts w:ascii="Times New Roman" w:hAnsi="Times New Roman" w:cs="Times New Roman"/>
          <w:sz w:val="28"/>
          <w:szCs w:val="28"/>
        </w:rPr>
        <w:t> </w:t>
      </w:r>
      <w:r w:rsidRPr="00FB3D8D">
        <w:rPr>
          <w:rFonts w:ascii="Times New Roman" w:hAnsi="Times New Roman" w:cs="Times New Roman"/>
          <w:sz w:val="28"/>
          <w:szCs w:val="28"/>
          <w:lang w:val="uk-UA"/>
        </w:rPr>
        <w:t>розпочали формувати лінію</w:t>
      </w:r>
      <w:r w:rsidRPr="00EE469E">
        <w:rPr>
          <w:rFonts w:ascii="Times New Roman" w:hAnsi="Times New Roman" w:cs="Times New Roman"/>
          <w:sz w:val="28"/>
          <w:szCs w:val="28"/>
          <w:lang w:val="ru-RU"/>
        </w:rPr>
        <w:t xml:space="preserve"> </w:t>
      </w:r>
      <w:r w:rsidRPr="00FB3D8D">
        <w:rPr>
          <w:rFonts w:ascii="Times New Roman" w:hAnsi="Times New Roman" w:cs="Times New Roman"/>
          <w:sz w:val="28"/>
          <w:szCs w:val="28"/>
          <w:lang w:val="ru-RU"/>
        </w:rPr>
        <w:t>творчості</w:t>
      </w:r>
      <w:r w:rsidRPr="00EE469E">
        <w:rPr>
          <w:rFonts w:ascii="Times New Roman" w:hAnsi="Times New Roman" w:cs="Times New Roman"/>
          <w:sz w:val="28"/>
          <w:szCs w:val="28"/>
          <w:lang w:val="ru-RU"/>
        </w:rPr>
        <w:t xml:space="preserve">, </w:t>
      </w:r>
      <w:r w:rsidRPr="00FB3D8D">
        <w:rPr>
          <w:rFonts w:ascii="Times New Roman" w:hAnsi="Times New Roman" w:cs="Times New Roman"/>
          <w:sz w:val="28"/>
          <w:szCs w:val="28"/>
          <w:lang w:val="uk-UA"/>
        </w:rPr>
        <w:t>яку</w:t>
      </w:r>
      <w:r w:rsidRPr="00EE469E">
        <w:rPr>
          <w:rFonts w:ascii="Times New Roman" w:hAnsi="Times New Roman" w:cs="Times New Roman"/>
          <w:sz w:val="28"/>
          <w:szCs w:val="28"/>
          <w:lang w:val="ru-RU"/>
        </w:rPr>
        <w:t xml:space="preserve"> </w:t>
      </w:r>
      <w:r w:rsidRPr="00FB3D8D">
        <w:rPr>
          <w:rFonts w:ascii="Times New Roman" w:hAnsi="Times New Roman" w:cs="Times New Roman"/>
          <w:sz w:val="28"/>
          <w:szCs w:val="28"/>
          <w:lang w:val="ru-RU"/>
        </w:rPr>
        <w:t>можна</w:t>
      </w:r>
      <w:r w:rsidRPr="00EE469E">
        <w:rPr>
          <w:rFonts w:ascii="Times New Roman" w:hAnsi="Times New Roman" w:cs="Times New Roman"/>
          <w:sz w:val="28"/>
          <w:szCs w:val="28"/>
          <w:lang w:val="ru-RU"/>
        </w:rPr>
        <w:t xml:space="preserve"> </w:t>
      </w:r>
      <w:r w:rsidRPr="00FB3D8D">
        <w:rPr>
          <w:rFonts w:ascii="Times New Roman" w:hAnsi="Times New Roman" w:cs="Times New Roman"/>
          <w:sz w:val="28"/>
          <w:szCs w:val="28"/>
          <w:lang w:val="ru-RU"/>
        </w:rPr>
        <w:t>вважати</w:t>
      </w:r>
      <w:r w:rsidRPr="00EE469E">
        <w:rPr>
          <w:rFonts w:ascii="Times New Roman" w:hAnsi="Times New Roman" w:cs="Times New Roman"/>
          <w:sz w:val="28"/>
          <w:szCs w:val="28"/>
          <w:lang w:val="ru-RU"/>
        </w:rPr>
        <w:t xml:space="preserve"> </w:t>
      </w:r>
      <w:r w:rsidRPr="00FB3D8D">
        <w:rPr>
          <w:rFonts w:ascii="Times New Roman" w:hAnsi="Times New Roman" w:cs="Times New Roman"/>
          <w:sz w:val="28"/>
          <w:szCs w:val="28"/>
          <w:lang w:val="ru-RU"/>
        </w:rPr>
        <w:t>точкою</w:t>
      </w:r>
      <w:r w:rsidRPr="00EE469E">
        <w:rPr>
          <w:rFonts w:ascii="Times New Roman" w:hAnsi="Times New Roman" w:cs="Times New Roman"/>
          <w:sz w:val="28"/>
          <w:szCs w:val="28"/>
          <w:lang w:val="ru-RU"/>
        </w:rPr>
        <w:t xml:space="preserve"> </w:t>
      </w:r>
      <w:r w:rsidRPr="00FB3D8D">
        <w:rPr>
          <w:rFonts w:ascii="Times New Roman" w:hAnsi="Times New Roman" w:cs="Times New Roman"/>
          <w:sz w:val="28"/>
          <w:szCs w:val="28"/>
          <w:lang w:val="ru-RU"/>
        </w:rPr>
        <w:t>відліку</w:t>
      </w:r>
      <w:r w:rsidRPr="00EE469E">
        <w:rPr>
          <w:rFonts w:ascii="Times New Roman" w:hAnsi="Times New Roman" w:cs="Times New Roman"/>
          <w:sz w:val="28"/>
          <w:szCs w:val="28"/>
          <w:lang w:val="ru-RU"/>
        </w:rPr>
        <w:t xml:space="preserve"> </w:t>
      </w:r>
      <w:r w:rsidRPr="00FB3D8D">
        <w:rPr>
          <w:rFonts w:ascii="Times New Roman" w:hAnsi="Times New Roman" w:cs="Times New Roman"/>
          <w:sz w:val="28"/>
          <w:szCs w:val="28"/>
          <w:lang w:val="ru-RU"/>
        </w:rPr>
        <w:t>живопису</w:t>
      </w:r>
      <w:r w:rsidRPr="00EE469E">
        <w:rPr>
          <w:rFonts w:ascii="Times New Roman" w:hAnsi="Times New Roman" w:cs="Times New Roman"/>
          <w:sz w:val="28"/>
          <w:szCs w:val="28"/>
          <w:lang w:val="ru-RU"/>
        </w:rPr>
        <w:t xml:space="preserve"> </w:t>
      </w:r>
      <w:r w:rsidRPr="00FB3D8D">
        <w:rPr>
          <w:rFonts w:ascii="Times New Roman" w:hAnsi="Times New Roman" w:cs="Times New Roman"/>
          <w:sz w:val="28"/>
          <w:szCs w:val="28"/>
          <w:lang w:val="ru-RU"/>
        </w:rPr>
        <w:t>міського</w:t>
      </w:r>
      <w:r w:rsidRPr="00EE469E">
        <w:rPr>
          <w:rFonts w:ascii="Times New Roman" w:hAnsi="Times New Roman" w:cs="Times New Roman"/>
          <w:sz w:val="28"/>
          <w:szCs w:val="28"/>
          <w:lang w:val="ru-RU"/>
        </w:rPr>
        <w:t xml:space="preserve"> </w:t>
      </w:r>
      <w:r w:rsidRPr="00FB3D8D">
        <w:rPr>
          <w:rFonts w:ascii="Times New Roman" w:hAnsi="Times New Roman" w:cs="Times New Roman"/>
          <w:sz w:val="28"/>
          <w:szCs w:val="28"/>
          <w:lang w:val="ru-RU"/>
        </w:rPr>
        <w:t>пейзажу</w:t>
      </w:r>
      <w:r w:rsidRPr="00EE469E">
        <w:rPr>
          <w:rFonts w:ascii="Times New Roman" w:hAnsi="Times New Roman" w:cs="Times New Roman"/>
          <w:sz w:val="28"/>
          <w:szCs w:val="28"/>
          <w:lang w:val="ru-RU"/>
        </w:rPr>
        <w:t xml:space="preserve"> </w:t>
      </w:r>
      <w:r w:rsidRPr="00FB3D8D">
        <w:rPr>
          <w:rFonts w:ascii="Times New Roman" w:hAnsi="Times New Roman" w:cs="Times New Roman"/>
          <w:sz w:val="28"/>
          <w:szCs w:val="28"/>
          <w:lang w:val="ru-RU"/>
        </w:rPr>
        <w:t>у</w:t>
      </w:r>
      <w:r w:rsidRPr="00EE469E">
        <w:rPr>
          <w:rFonts w:ascii="Times New Roman" w:hAnsi="Times New Roman" w:cs="Times New Roman"/>
          <w:sz w:val="28"/>
          <w:szCs w:val="28"/>
          <w:lang w:val="ru-RU"/>
        </w:rPr>
        <w:t xml:space="preserve"> </w:t>
      </w:r>
      <w:r w:rsidRPr="00FB3D8D">
        <w:rPr>
          <w:rFonts w:ascii="Times New Roman" w:hAnsi="Times New Roman" w:cs="Times New Roman"/>
          <w:sz w:val="28"/>
          <w:szCs w:val="28"/>
          <w:lang w:val="uk-UA"/>
        </w:rPr>
        <w:t>європейськ</w:t>
      </w:r>
      <w:r w:rsidRPr="00FB3D8D">
        <w:rPr>
          <w:rFonts w:ascii="Times New Roman" w:hAnsi="Times New Roman" w:cs="Times New Roman"/>
          <w:sz w:val="28"/>
          <w:szCs w:val="28"/>
          <w:lang w:val="ru-RU"/>
        </w:rPr>
        <w:t>ому</w:t>
      </w:r>
      <w:r w:rsidRPr="00EE469E">
        <w:rPr>
          <w:rFonts w:ascii="Times New Roman" w:hAnsi="Times New Roman" w:cs="Times New Roman"/>
          <w:sz w:val="28"/>
          <w:szCs w:val="28"/>
          <w:lang w:val="ru-RU"/>
        </w:rPr>
        <w:t xml:space="preserve"> </w:t>
      </w:r>
      <w:r w:rsidRPr="00FB3D8D">
        <w:rPr>
          <w:rFonts w:ascii="Times New Roman" w:hAnsi="Times New Roman" w:cs="Times New Roman"/>
          <w:sz w:val="28"/>
          <w:szCs w:val="28"/>
          <w:lang w:val="ru-RU"/>
        </w:rPr>
        <w:t>мистецтві</w:t>
      </w:r>
      <w:r w:rsidR="00F62BE3">
        <w:rPr>
          <w:rFonts w:ascii="Times New Roman" w:hAnsi="Times New Roman" w:cs="Times New Roman"/>
          <w:sz w:val="28"/>
          <w:szCs w:val="28"/>
          <w:lang w:val="ru-RU"/>
        </w:rPr>
        <w:t xml:space="preserve"> </w:t>
      </w:r>
      <w:r w:rsidRPr="00EE469E">
        <w:rPr>
          <w:rFonts w:ascii="Times New Roman" w:hAnsi="Times New Roman" w:cs="Times New Roman"/>
          <w:sz w:val="28"/>
          <w:szCs w:val="28"/>
          <w:lang w:val="ru-RU"/>
        </w:rPr>
        <w:t>[</w:t>
      </w:r>
      <w:r w:rsidR="00CA2831" w:rsidRPr="00CA2831">
        <w:rPr>
          <w:rFonts w:ascii="Times New Roman" w:hAnsi="Times New Roman" w:cs="Times New Roman"/>
          <w:sz w:val="28"/>
          <w:szCs w:val="28"/>
          <w:lang w:val="ru-RU"/>
        </w:rPr>
        <w:t>3,</w:t>
      </w:r>
      <w:r w:rsidR="004A0336">
        <w:rPr>
          <w:rFonts w:ascii="Times New Roman" w:hAnsi="Times New Roman" w:cs="Times New Roman"/>
          <w:sz w:val="28"/>
          <w:szCs w:val="28"/>
          <w:lang w:val="ru-RU"/>
        </w:rPr>
        <w:t xml:space="preserve"> </w:t>
      </w:r>
      <w:r w:rsidR="00CA2831">
        <w:rPr>
          <w:rFonts w:ascii="Times New Roman" w:hAnsi="Times New Roman" w:cs="Times New Roman"/>
          <w:sz w:val="28"/>
          <w:szCs w:val="28"/>
        </w:rPr>
        <w:t>c</w:t>
      </w:r>
      <w:r w:rsidR="00CA2831" w:rsidRPr="00CA2831">
        <w:rPr>
          <w:rFonts w:ascii="Times New Roman" w:hAnsi="Times New Roman" w:cs="Times New Roman"/>
          <w:sz w:val="28"/>
          <w:szCs w:val="28"/>
          <w:lang w:val="ru-RU"/>
        </w:rPr>
        <w:t>.56</w:t>
      </w:r>
      <w:r w:rsidRPr="00EE469E">
        <w:rPr>
          <w:rFonts w:ascii="Times New Roman" w:hAnsi="Times New Roman" w:cs="Times New Roman"/>
          <w:sz w:val="28"/>
          <w:szCs w:val="28"/>
          <w:lang w:val="ru-RU"/>
        </w:rPr>
        <w:t>].</w:t>
      </w:r>
      <w:r w:rsidRPr="00FB3D8D">
        <w:rPr>
          <w:rFonts w:ascii="Times New Roman" w:hAnsi="Times New Roman" w:cs="Times New Roman"/>
          <w:sz w:val="28"/>
          <w:szCs w:val="28"/>
          <w:lang w:val="uk-UA"/>
        </w:rPr>
        <w:t xml:space="preserve"> Розвиток </w:t>
      </w:r>
      <w:r>
        <w:rPr>
          <w:rFonts w:ascii="Times New Roman" w:hAnsi="Times New Roman" w:cs="Times New Roman"/>
          <w:sz w:val="28"/>
          <w:szCs w:val="28"/>
          <w:lang w:val="uk-UA"/>
        </w:rPr>
        <w:t xml:space="preserve">цієї лінії </w:t>
      </w:r>
      <w:r w:rsidRPr="00FB3D8D">
        <w:rPr>
          <w:rFonts w:ascii="Times New Roman" w:hAnsi="Times New Roman" w:cs="Times New Roman"/>
          <w:sz w:val="28"/>
          <w:szCs w:val="28"/>
          <w:lang w:val="uk-UA"/>
        </w:rPr>
        <w:t>продовжується і наступному столітті.</w:t>
      </w:r>
    </w:p>
    <w:p w:rsidR="00EA7E85" w:rsidRPr="00FB3D8D" w:rsidRDefault="00EA7E85" w:rsidP="00E30741">
      <w:pPr>
        <w:spacing w:line="360" w:lineRule="auto"/>
        <w:ind w:firstLine="709"/>
        <w:contextualSpacing/>
        <w:jc w:val="both"/>
        <w:rPr>
          <w:rFonts w:ascii="Times New Roman" w:hAnsi="Times New Roman" w:cs="Times New Roman"/>
          <w:sz w:val="28"/>
          <w:szCs w:val="28"/>
          <w:lang w:val="ru-RU"/>
        </w:rPr>
      </w:pPr>
      <w:r w:rsidRPr="00FB3D8D">
        <w:rPr>
          <w:rFonts w:ascii="Times New Roman" w:hAnsi="Times New Roman" w:cs="Times New Roman"/>
          <w:sz w:val="28"/>
          <w:szCs w:val="28"/>
          <w:lang w:val="uk-UA"/>
        </w:rPr>
        <w:t xml:space="preserve">У німецьких художників </w:t>
      </w:r>
      <w:r w:rsidRPr="00FB3D8D">
        <w:rPr>
          <w:rFonts w:ascii="Times New Roman" w:hAnsi="Times New Roman" w:cs="Times New Roman"/>
          <w:sz w:val="28"/>
          <w:szCs w:val="28"/>
        </w:rPr>
        <w:t>XV</w:t>
      </w:r>
      <w:r w:rsidRPr="00FB3D8D">
        <w:rPr>
          <w:rFonts w:ascii="Times New Roman" w:hAnsi="Times New Roman" w:cs="Times New Roman"/>
          <w:sz w:val="28"/>
          <w:szCs w:val="28"/>
          <w:lang w:val="uk-UA"/>
        </w:rPr>
        <w:t xml:space="preserve">І століття світ постає у різноманітті своїх проявів. Наприклад </w:t>
      </w:r>
      <w:r>
        <w:rPr>
          <w:rFonts w:ascii="Times New Roman" w:hAnsi="Times New Roman" w:cs="Times New Roman"/>
          <w:bCs/>
          <w:sz w:val="28"/>
          <w:szCs w:val="28"/>
          <w:lang w:val="uk-UA"/>
        </w:rPr>
        <w:t>А.</w:t>
      </w:r>
      <w:r w:rsidRPr="00FB3D8D">
        <w:rPr>
          <w:rFonts w:ascii="Times New Roman" w:hAnsi="Times New Roman" w:cs="Times New Roman"/>
          <w:bCs/>
          <w:sz w:val="28"/>
          <w:szCs w:val="28"/>
          <w:lang w:val="uk-UA"/>
        </w:rPr>
        <w:t xml:space="preserve"> Альтдорфер</w:t>
      </w:r>
      <w:r w:rsidRPr="00FB3D8D">
        <w:rPr>
          <w:rFonts w:ascii="Times New Roman" w:hAnsi="Times New Roman" w:cs="Times New Roman"/>
          <w:sz w:val="28"/>
          <w:szCs w:val="28"/>
          <w:lang w:val="uk-UA"/>
        </w:rPr>
        <w:t> в ефектній картині  «Битва</w:t>
      </w:r>
      <w:r>
        <w:rPr>
          <w:rFonts w:ascii="Times New Roman" w:hAnsi="Times New Roman" w:cs="Times New Roman"/>
          <w:sz w:val="28"/>
          <w:szCs w:val="28"/>
          <w:lang w:val="uk-UA"/>
        </w:rPr>
        <w:t xml:space="preserve"> Александра» («Битва</w:t>
      </w:r>
      <w:r w:rsidRPr="00FB3D8D">
        <w:rPr>
          <w:rFonts w:ascii="Times New Roman" w:hAnsi="Times New Roman" w:cs="Times New Roman"/>
          <w:sz w:val="28"/>
          <w:szCs w:val="28"/>
          <w:lang w:val="uk-UA"/>
        </w:rPr>
        <w:t xml:space="preserve"> при Іс</w:t>
      </w:r>
      <w:r>
        <w:rPr>
          <w:rFonts w:ascii="Times New Roman" w:hAnsi="Times New Roman" w:cs="Times New Roman"/>
          <w:sz w:val="28"/>
          <w:szCs w:val="28"/>
          <w:lang w:val="uk-UA"/>
        </w:rPr>
        <w:t>у</w:t>
      </w:r>
      <w:r w:rsidRPr="00FB3D8D">
        <w:rPr>
          <w:rFonts w:ascii="Times New Roman" w:hAnsi="Times New Roman" w:cs="Times New Roman"/>
          <w:sz w:val="28"/>
          <w:szCs w:val="28"/>
          <w:lang w:val="uk-UA"/>
        </w:rPr>
        <w:t xml:space="preserve">сі» </w:t>
      </w:r>
      <w:r>
        <w:rPr>
          <w:rFonts w:ascii="Times New Roman" w:hAnsi="Times New Roman" w:cs="Times New Roman"/>
          <w:sz w:val="28"/>
          <w:szCs w:val="28"/>
          <w:lang w:val="uk-UA"/>
        </w:rPr>
        <w:t xml:space="preserve">) </w:t>
      </w:r>
      <w:r w:rsidR="00ED29ED">
        <w:rPr>
          <w:rFonts w:ascii="Times New Roman" w:hAnsi="Times New Roman" w:cs="Times New Roman"/>
          <w:sz w:val="28"/>
          <w:szCs w:val="28"/>
          <w:lang w:val="uk-UA"/>
        </w:rPr>
        <w:t>1529 р.</w:t>
      </w:r>
      <w:r>
        <w:rPr>
          <w:rFonts w:ascii="Times New Roman" w:hAnsi="Times New Roman" w:cs="Times New Roman"/>
          <w:sz w:val="28"/>
          <w:szCs w:val="28"/>
          <w:lang w:val="uk-UA"/>
        </w:rPr>
        <w:t xml:space="preserve"> (Рис.А.1.3.4.)</w:t>
      </w:r>
      <w:r w:rsidRPr="00FB3D8D">
        <w:rPr>
          <w:rFonts w:ascii="Times New Roman" w:hAnsi="Times New Roman" w:cs="Times New Roman"/>
          <w:sz w:val="28"/>
          <w:szCs w:val="28"/>
          <w:lang w:val="uk-UA"/>
        </w:rPr>
        <w:t xml:space="preserve"> та інших творах перетворював традицією міського пейзажного живопису цього регіону Європи, зображуючи місто  в якості фону в  своїх картинах. Через що, можлива класифікація його як образу міста-театру</w:t>
      </w:r>
      <w:r w:rsidR="00A203A6" w:rsidRPr="00A203A6">
        <w:rPr>
          <w:rFonts w:ascii="Times New Roman" w:hAnsi="Times New Roman" w:cs="Times New Roman"/>
          <w:sz w:val="28"/>
          <w:szCs w:val="28"/>
          <w:lang w:val="ru-RU"/>
        </w:rPr>
        <w:t xml:space="preserve"> [72,</w:t>
      </w:r>
      <w:r w:rsidR="000665D7">
        <w:rPr>
          <w:rFonts w:ascii="Times New Roman" w:hAnsi="Times New Roman" w:cs="Times New Roman"/>
          <w:sz w:val="28"/>
          <w:szCs w:val="28"/>
          <w:lang w:val="ru-RU"/>
        </w:rPr>
        <w:t> </w:t>
      </w:r>
      <w:r w:rsidR="00A203A6">
        <w:rPr>
          <w:rFonts w:ascii="Times New Roman" w:hAnsi="Times New Roman" w:cs="Times New Roman"/>
          <w:sz w:val="28"/>
          <w:szCs w:val="28"/>
        </w:rPr>
        <w:t>c</w:t>
      </w:r>
      <w:r w:rsidR="00A203A6" w:rsidRPr="00A203A6">
        <w:rPr>
          <w:rFonts w:ascii="Times New Roman" w:hAnsi="Times New Roman" w:cs="Times New Roman"/>
          <w:sz w:val="28"/>
          <w:szCs w:val="28"/>
          <w:lang w:val="ru-RU"/>
        </w:rPr>
        <w:t>.37]</w:t>
      </w:r>
      <w:r w:rsidRPr="00FB3D8D">
        <w:rPr>
          <w:rFonts w:ascii="Times New Roman" w:hAnsi="Times New Roman" w:cs="Times New Roman"/>
          <w:sz w:val="28"/>
          <w:szCs w:val="28"/>
          <w:lang w:val="uk-UA"/>
        </w:rPr>
        <w:t xml:space="preserve">. Експерименти з міськими ландшафтами в Німеччині епохи Відродження були проведені друкарями та граверами, </w:t>
      </w:r>
      <w:r w:rsidRPr="00FB3D8D">
        <w:rPr>
          <w:rFonts w:ascii="Times New Roman" w:hAnsi="Times New Roman" w:cs="Times New Roman"/>
          <w:sz w:val="28"/>
          <w:szCs w:val="28"/>
          <w:lang w:val="uk-UA"/>
        </w:rPr>
        <w:lastRenderedPageBreak/>
        <w:t>особливо </w:t>
      </w:r>
      <w:r w:rsidRPr="00FB3D8D">
        <w:rPr>
          <w:rFonts w:ascii="Times New Roman" w:hAnsi="Times New Roman" w:cs="Times New Roman"/>
          <w:bCs/>
          <w:sz w:val="28"/>
          <w:szCs w:val="28"/>
          <w:lang w:val="uk-UA"/>
        </w:rPr>
        <w:t>М</w:t>
      </w:r>
      <w:r>
        <w:rPr>
          <w:rFonts w:ascii="Times New Roman" w:hAnsi="Times New Roman" w:cs="Times New Roman"/>
          <w:bCs/>
          <w:sz w:val="28"/>
          <w:szCs w:val="28"/>
          <w:lang w:val="uk-UA"/>
        </w:rPr>
        <w:t>.</w:t>
      </w:r>
      <w:r w:rsidRPr="00FB3D8D">
        <w:rPr>
          <w:rFonts w:ascii="Times New Roman" w:hAnsi="Times New Roman" w:cs="Times New Roman"/>
          <w:bCs/>
          <w:sz w:val="28"/>
          <w:szCs w:val="28"/>
          <w:lang w:val="uk-UA"/>
        </w:rPr>
        <w:t xml:space="preserve"> Вольгемутом</w:t>
      </w:r>
      <w:r w:rsidRPr="00FB3D8D">
        <w:rPr>
          <w:rFonts w:ascii="Times New Roman" w:hAnsi="Times New Roman" w:cs="Times New Roman"/>
          <w:sz w:val="28"/>
          <w:szCs w:val="28"/>
          <w:lang w:val="uk-UA"/>
        </w:rPr>
        <w:t> (1434-1519)</w:t>
      </w:r>
      <w:r w:rsidRPr="00FB3D8D">
        <w:rPr>
          <w:sz w:val="28"/>
          <w:szCs w:val="28"/>
          <w:lang w:val="uk-UA"/>
        </w:rPr>
        <w:t>.</w:t>
      </w:r>
      <w:r w:rsidRPr="00FB3D8D">
        <w:rPr>
          <w:rFonts w:ascii="Times New Roman" w:hAnsi="Times New Roman" w:cs="Times New Roman"/>
          <w:sz w:val="28"/>
          <w:szCs w:val="28"/>
          <w:lang w:val="uk-UA"/>
        </w:rPr>
        <w:t xml:space="preserve"> Нідерланський </w:t>
      </w:r>
      <w:r w:rsidRPr="001A0486">
        <w:rPr>
          <w:rFonts w:ascii="Times New Roman" w:hAnsi="Times New Roman" w:cs="Times New Roman"/>
          <w:sz w:val="28"/>
          <w:szCs w:val="28"/>
          <w:lang w:val="uk-UA"/>
        </w:rPr>
        <w:t xml:space="preserve">живописецець </w:t>
      </w:r>
      <w:r w:rsidRPr="001A0486">
        <w:rPr>
          <w:rFonts w:ascii="Times New Roman" w:hAnsi="Times New Roman" w:cs="Times New Roman"/>
          <w:bCs/>
          <w:sz w:val="28"/>
          <w:szCs w:val="28"/>
          <w:lang w:val="uk-UA"/>
        </w:rPr>
        <w:t>Я. ван Ейк</w:t>
      </w:r>
      <w:r w:rsidRPr="00FB3D8D">
        <w:rPr>
          <w:rFonts w:ascii="Times New Roman" w:hAnsi="Times New Roman" w:cs="Times New Roman"/>
          <w:sz w:val="28"/>
          <w:szCs w:val="28"/>
          <w:lang w:val="uk-UA"/>
        </w:rPr>
        <w:t>  в дуже детальній роботі «Мадонна канцлера Ролена» </w:t>
      </w:r>
      <w:r>
        <w:rPr>
          <w:rFonts w:ascii="Times New Roman" w:hAnsi="Times New Roman" w:cs="Times New Roman"/>
          <w:sz w:val="28"/>
          <w:szCs w:val="28"/>
          <w:lang w:val="uk-UA"/>
        </w:rPr>
        <w:t>(Рис.А.1.3.5.)</w:t>
      </w:r>
      <w:r w:rsidRPr="00FB3D8D">
        <w:rPr>
          <w:rFonts w:ascii="Times New Roman" w:hAnsi="Times New Roman" w:cs="Times New Roman"/>
          <w:sz w:val="28"/>
          <w:szCs w:val="28"/>
          <w:lang w:val="uk-UA"/>
        </w:rPr>
        <w:t xml:space="preserve"> включив у нижню частину композиції приголомшливе зображення річкового міста, вірогідно – Отена, рідного міста канцлера. Але, незважаючи на якість цього зображення, місто не досягає статусу «пров</w:t>
      </w:r>
      <w:r>
        <w:rPr>
          <w:rFonts w:ascii="Times New Roman" w:hAnsi="Times New Roman" w:cs="Times New Roman"/>
          <w:sz w:val="28"/>
          <w:szCs w:val="28"/>
          <w:lang w:val="uk-UA"/>
        </w:rPr>
        <w:t xml:space="preserve">ідної ролі» на картині, як і в </w:t>
      </w:r>
      <w:r w:rsidR="00ED29ED">
        <w:rPr>
          <w:rFonts w:ascii="Times New Roman" w:hAnsi="Times New Roman" w:cs="Times New Roman"/>
          <w:sz w:val="28"/>
          <w:szCs w:val="28"/>
          <w:lang w:val="uk-UA"/>
        </w:rPr>
        <w:t>«Страсти Христовы» 1470 р.</w:t>
      </w:r>
      <w:r w:rsidRPr="00FB3D8D">
        <w:rPr>
          <w:rFonts w:ascii="Times New Roman" w:hAnsi="Times New Roman" w:cs="Times New Roman"/>
          <w:sz w:val="28"/>
          <w:szCs w:val="28"/>
          <w:lang w:val="uk-UA"/>
        </w:rPr>
        <w:t> </w:t>
      </w:r>
      <w:r w:rsidRPr="00FB3D8D">
        <w:rPr>
          <w:rFonts w:ascii="Times New Roman" w:hAnsi="Times New Roman" w:cs="Times New Roman"/>
          <w:bCs/>
          <w:sz w:val="28"/>
          <w:szCs w:val="28"/>
          <w:lang w:val="uk-UA"/>
        </w:rPr>
        <w:t>Ганса Мемлінга</w:t>
      </w:r>
      <w:r>
        <w:rPr>
          <w:rFonts w:ascii="Times New Roman" w:hAnsi="Times New Roman" w:cs="Times New Roman"/>
          <w:bCs/>
          <w:sz w:val="28"/>
          <w:szCs w:val="28"/>
          <w:lang w:val="uk-UA"/>
        </w:rPr>
        <w:t xml:space="preserve"> (Рис.А.1.3.6.)</w:t>
      </w:r>
      <w:r w:rsidRPr="00FB3D8D">
        <w:rPr>
          <w:rFonts w:ascii="Times New Roman" w:hAnsi="Times New Roman" w:cs="Times New Roman"/>
          <w:bCs/>
          <w:sz w:val="28"/>
          <w:szCs w:val="28"/>
          <w:lang w:val="uk-UA"/>
        </w:rPr>
        <w:t>. </w:t>
      </w:r>
      <w:r w:rsidRPr="00FB3D8D">
        <w:rPr>
          <w:rFonts w:ascii="Times New Roman" w:hAnsi="Times New Roman" w:cs="Times New Roman"/>
          <w:sz w:val="28"/>
          <w:szCs w:val="28"/>
          <w:lang w:val="uk-UA"/>
        </w:rPr>
        <w:t>Загалом, тогочасний нідерландський живопис, за окремими винятками, такими як роботи </w:t>
      </w:r>
      <w:r w:rsidRPr="00FB3D8D">
        <w:rPr>
          <w:rFonts w:ascii="Times New Roman" w:hAnsi="Times New Roman" w:cs="Times New Roman"/>
          <w:bCs/>
          <w:sz w:val="28"/>
          <w:szCs w:val="28"/>
          <w:lang w:val="uk-UA"/>
        </w:rPr>
        <w:t>Маартена ван Хемскерка</w:t>
      </w:r>
      <w:r w:rsidRPr="00FB3D8D">
        <w:rPr>
          <w:rFonts w:ascii="Times New Roman" w:hAnsi="Times New Roman" w:cs="Times New Roman"/>
          <w:sz w:val="28"/>
          <w:szCs w:val="28"/>
          <w:lang w:val="uk-UA"/>
        </w:rPr>
        <w:t> (1498 - 1574), не презентує особливого інтересу до живопису міського пейзажу</w:t>
      </w:r>
      <w:r w:rsidRPr="00FB3D8D">
        <w:rPr>
          <w:rFonts w:ascii="Times New Roman" w:hAnsi="Times New Roman" w:cs="Times New Roman"/>
          <w:sz w:val="28"/>
          <w:szCs w:val="28"/>
          <w:lang w:val="ru-RU"/>
        </w:rPr>
        <w:t xml:space="preserve"> [</w:t>
      </w:r>
      <w:r w:rsidR="00CA2831" w:rsidRPr="00CA2831">
        <w:rPr>
          <w:rFonts w:ascii="Times New Roman" w:hAnsi="Times New Roman" w:cs="Times New Roman"/>
          <w:sz w:val="28"/>
          <w:szCs w:val="28"/>
          <w:lang w:val="ru-RU"/>
        </w:rPr>
        <w:t>3,</w:t>
      </w:r>
      <w:r w:rsidR="004A0336">
        <w:rPr>
          <w:rFonts w:ascii="Times New Roman" w:hAnsi="Times New Roman" w:cs="Times New Roman"/>
          <w:sz w:val="28"/>
          <w:szCs w:val="28"/>
          <w:lang w:val="ru-RU"/>
        </w:rPr>
        <w:t xml:space="preserve"> </w:t>
      </w:r>
      <w:r w:rsidR="00CA2831">
        <w:rPr>
          <w:rFonts w:ascii="Times New Roman" w:hAnsi="Times New Roman" w:cs="Times New Roman"/>
          <w:sz w:val="28"/>
          <w:szCs w:val="28"/>
        </w:rPr>
        <w:t>c</w:t>
      </w:r>
      <w:r w:rsidR="00CA2831" w:rsidRPr="00CA2831">
        <w:rPr>
          <w:rFonts w:ascii="Times New Roman" w:hAnsi="Times New Roman" w:cs="Times New Roman"/>
          <w:sz w:val="28"/>
          <w:szCs w:val="28"/>
          <w:lang w:val="ru-RU"/>
        </w:rPr>
        <w:t>.62</w:t>
      </w:r>
      <w:r w:rsidRPr="00FB3D8D">
        <w:rPr>
          <w:rFonts w:ascii="Times New Roman" w:hAnsi="Times New Roman" w:cs="Times New Roman"/>
          <w:sz w:val="28"/>
          <w:szCs w:val="28"/>
          <w:lang w:val="ru-RU"/>
        </w:rPr>
        <w:t>].</w:t>
      </w:r>
    </w:p>
    <w:p w:rsidR="00EA7E85" w:rsidRDefault="00EA7E85" w:rsidP="00E30741">
      <w:pPr>
        <w:spacing w:line="360" w:lineRule="auto"/>
        <w:ind w:firstLine="709"/>
        <w:contextualSpacing/>
        <w:jc w:val="both"/>
        <w:rPr>
          <w:rFonts w:ascii="Times New Roman" w:hAnsi="Times New Roman" w:cs="Times New Roman"/>
          <w:sz w:val="28"/>
          <w:szCs w:val="28"/>
          <w:lang w:val="ru-RU"/>
        </w:rPr>
      </w:pPr>
      <w:r w:rsidRPr="00FB3D8D">
        <w:rPr>
          <w:rFonts w:ascii="Times New Roman" w:hAnsi="Times New Roman" w:cs="Times New Roman"/>
          <w:sz w:val="28"/>
          <w:szCs w:val="28"/>
          <w:lang w:val="ru-RU"/>
        </w:rPr>
        <w:t xml:space="preserve">У </w:t>
      </w:r>
      <w:r w:rsidRPr="00FB3D8D">
        <w:rPr>
          <w:rFonts w:ascii="Times New Roman" w:hAnsi="Times New Roman" w:cs="Times New Roman"/>
          <w:sz w:val="28"/>
          <w:szCs w:val="28"/>
        </w:rPr>
        <w:t>XVI</w:t>
      </w:r>
      <w:r w:rsidRPr="00FB3D8D">
        <w:rPr>
          <w:rFonts w:ascii="Times New Roman" w:hAnsi="Times New Roman" w:cs="Times New Roman"/>
          <w:sz w:val="28"/>
          <w:szCs w:val="28"/>
          <w:lang w:val="ru-RU"/>
        </w:rPr>
        <w:t xml:space="preserve"> столітті в європейському мистецтві відбувається </w:t>
      </w:r>
      <w:r>
        <w:rPr>
          <w:rFonts w:ascii="Times New Roman" w:hAnsi="Times New Roman" w:cs="Times New Roman"/>
          <w:sz w:val="28"/>
          <w:szCs w:val="28"/>
          <w:lang w:val="ru-RU"/>
        </w:rPr>
        <w:t xml:space="preserve">також </w:t>
      </w:r>
      <w:r w:rsidRPr="00FB3D8D">
        <w:rPr>
          <w:rFonts w:ascii="Times New Roman" w:hAnsi="Times New Roman" w:cs="Times New Roman"/>
          <w:sz w:val="28"/>
          <w:szCs w:val="28"/>
          <w:lang w:val="ru-RU"/>
        </w:rPr>
        <w:t xml:space="preserve">становлення </w:t>
      </w:r>
      <w:r>
        <w:rPr>
          <w:rFonts w:ascii="Times New Roman" w:hAnsi="Times New Roman" w:cs="Times New Roman"/>
          <w:sz w:val="28"/>
          <w:szCs w:val="28"/>
          <w:lang w:val="ru-RU"/>
        </w:rPr>
        <w:t xml:space="preserve">окремого підвиду </w:t>
      </w:r>
      <w:r w:rsidR="00D67215">
        <w:rPr>
          <w:rFonts w:ascii="Times New Roman" w:hAnsi="Times New Roman" w:cs="Times New Roman"/>
          <w:sz w:val="28"/>
          <w:szCs w:val="28"/>
          <w:lang w:val="ru-RU"/>
        </w:rPr>
        <w:t>міського пейзажу завдяки появі таких творів</w:t>
      </w:r>
      <w:r w:rsidRPr="00FB3D8D">
        <w:rPr>
          <w:rFonts w:ascii="Times New Roman" w:hAnsi="Times New Roman" w:cs="Times New Roman"/>
          <w:sz w:val="28"/>
          <w:szCs w:val="28"/>
          <w:lang w:val="ru-RU"/>
        </w:rPr>
        <w:t xml:space="preserve"> як прото-ведути П</w:t>
      </w:r>
      <w:r>
        <w:rPr>
          <w:rFonts w:ascii="Times New Roman" w:hAnsi="Times New Roman" w:cs="Times New Roman"/>
          <w:sz w:val="28"/>
          <w:szCs w:val="28"/>
          <w:lang w:val="ru-RU"/>
        </w:rPr>
        <w:t>.</w:t>
      </w:r>
      <w:r w:rsidRPr="00FB3D8D">
        <w:rPr>
          <w:rFonts w:ascii="Times New Roman" w:hAnsi="Times New Roman" w:cs="Times New Roman"/>
          <w:sz w:val="28"/>
          <w:szCs w:val="28"/>
          <w:lang w:val="ru-RU"/>
        </w:rPr>
        <w:t xml:space="preserve"> Бриля з Антверпена. Майже паралельно з цим напрямком розвивалася й інша традиція. В цей час та в наступному, </w:t>
      </w:r>
      <w:r w:rsidRPr="00FB3D8D">
        <w:rPr>
          <w:rFonts w:ascii="Times New Roman" w:hAnsi="Times New Roman" w:cs="Times New Roman"/>
          <w:sz w:val="28"/>
          <w:szCs w:val="28"/>
        </w:rPr>
        <w:t>XVI</w:t>
      </w:r>
      <w:r w:rsidRPr="00FB3D8D">
        <w:rPr>
          <w:rFonts w:ascii="Times New Roman" w:hAnsi="Times New Roman" w:cs="Times New Roman"/>
          <w:sz w:val="28"/>
          <w:szCs w:val="28"/>
          <w:lang w:val="uk-UA"/>
        </w:rPr>
        <w:t xml:space="preserve"> столітті</w:t>
      </w:r>
      <w:r w:rsidRPr="00FB3D8D">
        <w:rPr>
          <w:rFonts w:ascii="Times New Roman" w:hAnsi="Times New Roman" w:cs="Times New Roman"/>
          <w:sz w:val="28"/>
          <w:szCs w:val="28"/>
          <w:lang w:val="ru-RU"/>
        </w:rPr>
        <w:t xml:space="preserve"> в Німеччині, Голландії та Франції набув поширення образ міста-дзеркала, з зображення міських ландшафтів.</w:t>
      </w:r>
      <w:r w:rsidRPr="00FB3D8D">
        <w:rPr>
          <w:rFonts w:ascii="Segoe UI" w:hAnsi="Segoe UI" w:cs="Segoe UI"/>
          <w:shd w:val="clear" w:color="auto" w:fill="FFFFFF"/>
          <w:lang w:val="ru-RU"/>
        </w:rPr>
        <w:t xml:space="preserve"> </w:t>
      </w:r>
      <w:r w:rsidRPr="00FB3D8D">
        <w:rPr>
          <w:rFonts w:ascii="Times New Roman" w:hAnsi="Times New Roman" w:cs="Times New Roman"/>
          <w:sz w:val="28"/>
          <w:szCs w:val="28"/>
          <w:lang w:val="ru-RU"/>
        </w:rPr>
        <w:t>Художники привозили з подорожей численні альбоми з натурними замальовками. Так, А</w:t>
      </w:r>
      <w:r>
        <w:rPr>
          <w:rFonts w:ascii="Times New Roman" w:hAnsi="Times New Roman" w:cs="Times New Roman"/>
          <w:sz w:val="28"/>
          <w:szCs w:val="28"/>
          <w:lang w:val="ru-RU"/>
        </w:rPr>
        <w:t>.</w:t>
      </w:r>
      <w:r w:rsidRPr="00FB3D8D">
        <w:rPr>
          <w:rFonts w:ascii="Times New Roman" w:hAnsi="Times New Roman" w:cs="Times New Roman"/>
          <w:sz w:val="28"/>
          <w:szCs w:val="28"/>
          <w:lang w:val="ru-RU"/>
        </w:rPr>
        <w:t xml:space="preserve"> </w:t>
      </w:r>
      <w:proofErr w:type="gramStart"/>
      <w:r w:rsidRPr="00FB3D8D">
        <w:rPr>
          <w:rFonts w:ascii="Times New Roman" w:hAnsi="Times New Roman" w:cs="Times New Roman"/>
          <w:sz w:val="28"/>
          <w:szCs w:val="28"/>
          <w:lang w:val="ru-RU"/>
        </w:rPr>
        <w:t>Дюрер</w:t>
      </w:r>
      <w:proofErr w:type="gramEnd"/>
      <w:r w:rsidRPr="00FB3D8D">
        <w:rPr>
          <w:rFonts w:ascii="Times New Roman" w:hAnsi="Times New Roman" w:cs="Times New Roman"/>
          <w:sz w:val="28"/>
          <w:szCs w:val="28"/>
          <w:lang w:val="ru-RU"/>
        </w:rPr>
        <w:t xml:space="preserve"> створив акварелі з видами німецьких і швейцарських міст</w:t>
      </w:r>
      <w:r>
        <w:rPr>
          <w:rFonts w:ascii="Times New Roman" w:hAnsi="Times New Roman" w:cs="Times New Roman"/>
          <w:sz w:val="28"/>
          <w:szCs w:val="28"/>
          <w:lang w:val="ru-RU"/>
        </w:rPr>
        <w:t>, наприклад «</w:t>
      </w:r>
      <w:r w:rsidRPr="00B16813">
        <w:rPr>
          <w:rFonts w:ascii="Times New Roman" w:hAnsi="Times New Roman" w:cs="Times New Roman"/>
          <w:bCs/>
          <w:sz w:val="28"/>
          <w:szCs w:val="28"/>
          <w:lang w:val="ru-RU"/>
        </w:rPr>
        <w:t>Вид на місто Інсбрук</w:t>
      </w:r>
      <w:r>
        <w:rPr>
          <w:rFonts w:ascii="Times New Roman" w:hAnsi="Times New Roman" w:cs="Times New Roman"/>
          <w:bCs/>
          <w:sz w:val="28"/>
          <w:szCs w:val="28"/>
          <w:lang w:val="ru-RU"/>
        </w:rPr>
        <w:t>»</w:t>
      </w:r>
      <w:r>
        <w:rPr>
          <w:rFonts w:ascii="Times New Roman" w:hAnsi="Times New Roman" w:cs="Times New Roman"/>
          <w:sz w:val="28"/>
          <w:szCs w:val="28"/>
          <w:lang w:val="ru-RU"/>
        </w:rPr>
        <w:t xml:space="preserve"> (Рис.А.1.3.7.)</w:t>
      </w:r>
      <w:r w:rsidRPr="00AF3C35">
        <w:rPr>
          <w:rFonts w:ascii="Times New Roman" w:hAnsi="Times New Roman" w:cs="Times New Roman"/>
          <w:sz w:val="28"/>
          <w:szCs w:val="28"/>
          <w:lang w:val="ru-RU"/>
        </w:rPr>
        <w:t xml:space="preserve"> [</w:t>
      </w:r>
      <w:r w:rsidR="00CA2831" w:rsidRPr="00CA2831">
        <w:rPr>
          <w:rFonts w:ascii="Times New Roman" w:hAnsi="Times New Roman" w:cs="Times New Roman"/>
          <w:sz w:val="28"/>
          <w:szCs w:val="28"/>
          <w:lang w:val="ru-RU"/>
        </w:rPr>
        <w:t>2,</w:t>
      </w:r>
      <w:r w:rsidR="004A0336">
        <w:rPr>
          <w:rFonts w:ascii="Times New Roman" w:hAnsi="Times New Roman" w:cs="Times New Roman"/>
          <w:sz w:val="28"/>
          <w:szCs w:val="28"/>
          <w:lang w:val="ru-RU"/>
        </w:rPr>
        <w:t xml:space="preserve"> </w:t>
      </w:r>
      <w:r w:rsidR="00CA2831">
        <w:rPr>
          <w:rFonts w:ascii="Times New Roman" w:hAnsi="Times New Roman" w:cs="Times New Roman"/>
          <w:sz w:val="28"/>
          <w:szCs w:val="28"/>
        </w:rPr>
        <w:t>c</w:t>
      </w:r>
      <w:r w:rsidR="00CA2831" w:rsidRPr="00CA2831">
        <w:rPr>
          <w:rFonts w:ascii="Times New Roman" w:hAnsi="Times New Roman" w:cs="Times New Roman"/>
          <w:sz w:val="28"/>
          <w:szCs w:val="28"/>
          <w:lang w:val="ru-RU"/>
        </w:rPr>
        <w:t>.</w:t>
      </w:r>
      <w:r w:rsidR="00CA2831" w:rsidRPr="006F600D">
        <w:rPr>
          <w:rFonts w:ascii="Times New Roman" w:hAnsi="Times New Roman" w:cs="Times New Roman"/>
          <w:sz w:val="28"/>
          <w:szCs w:val="28"/>
          <w:lang w:val="ru-RU"/>
        </w:rPr>
        <w:t>63</w:t>
      </w:r>
      <w:r w:rsidRPr="00EA7E85">
        <w:rPr>
          <w:rFonts w:ascii="Times New Roman" w:hAnsi="Times New Roman" w:cs="Times New Roman"/>
          <w:sz w:val="28"/>
          <w:szCs w:val="28"/>
          <w:lang w:val="ru-RU"/>
        </w:rPr>
        <w:t>]</w:t>
      </w:r>
      <w:r w:rsidRPr="00FB3D8D">
        <w:rPr>
          <w:rFonts w:ascii="Times New Roman" w:hAnsi="Times New Roman" w:cs="Times New Roman"/>
          <w:sz w:val="28"/>
          <w:szCs w:val="28"/>
          <w:lang w:val="ru-RU"/>
        </w:rPr>
        <w:t xml:space="preserve">. </w:t>
      </w:r>
    </w:p>
    <w:p w:rsidR="00EA7E85" w:rsidRPr="00FB3D8D" w:rsidRDefault="00EA7E85" w:rsidP="00E30741">
      <w:pPr>
        <w:spacing w:line="360" w:lineRule="auto"/>
        <w:ind w:firstLine="709"/>
        <w:contextualSpacing/>
        <w:jc w:val="both"/>
        <w:rPr>
          <w:rFonts w:ascii="Times New Roman" w:hAnsi="Times New Roman" w:cs="Times New Roman"/>
          <w:sz w:val="28"/>
          <w:szCs w:val="28"/>
          <w:lang w:val="ru-RU"/>
        </w:rPr>
      </w:pPr>
      <w:r w:rsidRPr="00FB3D8D">
        <w:rPr>
          <w:rFonts w:ascii="Times New Roman" w:hAnsi="Times New Roman" w:cs="Times New Roman"/>
          <w:sz w:val="28"/>
          <w:szCs w:val="28"/>
          <w:lang w:val="ru-RU"/>
        </w:rPr>
        <w:t xml:space="preserve">Прекрасне місто Делфт у Західній Нідерландах викликало особливе захоплення серед художників з кінця епохи Відродження, з'являючись у таких творах, як </w:t>
      </w:r>
      <w:r w:rsidRPr="00FB3D8D">
        <w:rPr>
          <w:rFonts w:ascii="Times New Roman" w:hAnsi="Times New Roman" w:cs="Times New Roman"/>
          <w:bCs/>
          <w:sz w:val="28"/>
          <w:szCs w:val="28"/>
          <w:lang w:val="ru-RU"/>
        </w:rPr>
        <w:t>Х</w:t>
      </w:r>
      <w:r>
        <w:rPr>
          <w:rFonts w:ascii="Times New Roman" w:hAnsi="Times New Roman" w:cs="Times New Roman"/>
          <w:bCs/>
          <w:sz w:val="28"/>
          <w:szCs w:val="28"/>
          <w:lang w:val="ru-RU"/>
        </w:rPr>
        <w:t>.</w:t>
      </w:r>
      <w:r w:rsidRPr="00FB3D8D">
        <w:rPr>
          <w:rFonts w:ascii="Times New Roman" w:hAnsi="Times New Roman" w:cs="Times New Roman"/>
          <w:sz w:val="28"/>
          <w:szCs w:val="28"/>
        </w:rPr>
        <w:t> </w:t>
      </w:r>
      <w:r>
        <w:rPr>
          <w:rFonts w:ascii="Times New Roman" w:hAnsi="Times New Roman" w:cs="Times New Roman"/>
          <w:sz w:val="28"/>
          <w:szCs w:val="28"/>
          <w:lang w:val="ru-RU"/>
        </w:rPr>
        <w:t xml:space="preserve"> Врум</w:t>
      </w:r>
      <w:r w:rsidRPr="00FB3D8D">
        <w:rPr>
          <w:rFonts w:ascii="Times New Roman" w:hAnsi="Times New Roman" w:cs="Times New Roman"/>
          <w:sz w:val="28"/>
          <w:szCs w:val="28"/>
          <w:lang w:val="ru-RU"/>
        </w:rPr>
        <w:t xml:space="preserve"> (1566-1640)</w:t>
      </w:r>
      <w:r>
        <w:rPr>
          <w:rFonts w:ascii="Times New Roman" w:hAnsi="Times New Roman" w:cs="Times New Roman"/>
          <w:sz w:val="28"/>
          <w:szCs w:val="28"/>
          <w:lang w:val="ru-RU"/>
        </w:rPr>
        <w:t xml:space="preserve"> «</w:t>
      </w:r>
      <w:r w:rsidRPr="00FB3D8D">
        <w:rPr>
          <w:rFonts w:ascii="Times New Roman" w:hAnsi="Times New Roman" w:cs="Times New Roman"/>
          <w:sz w:val="28"/>
          <w:szCs w:val="28"/>
        </w:rPr>
        <w:t>Delft</w:t>
      </w:r>
      <w:r w:rsidRPr="00FB3D8D">
        <w:rPr>
          <w:rFonts w:ascii="Times New Roman" w:hAnsi="Times New Roman" w:cs="Times New Roman"/>
          <w:sz w:val="28"/>
          <w:szCs w:val="28"/>
          <w:lang w:val="ru-RU"/>
        </w:rPr>
        <w:t xml:space="preserve"> </w:t>
      </w:r>
      <w:r w:rsidRPr="00FB3D8D">
        <w:rPr>
          <w:rFonts w:ascii="Times New Roman" w:hAnsi="Times New Roman" w:cs="Times New Roman"/>
          <w:sz w:val="28"/>
          <w:szCs w:val="28"/>
        </w:rPr>
        <w:t>Vanuit</w:t>
      </w:r>
      <w:r w:rsidRPr="00FB3D8D">
        <w:rPr>
          <w:rFonts w:ascii="Times New Roman" w:hAnsi="Times New Roman" w:cs="Times New Roman"/>
          <w:sz w:val="28"/>
          <w:szCs w:val="28"/>
          <w:lang w:val="ru-RU"/>
        </w:rPr>
        <w:t xml:space="preserve"> </w:t>
      </w:r>
      <w:r w:rsidRPr="00FB3D8D">
        <w:rPr>
          <w:rFonts w:ascii="Times New Roman" w:hAnsi="Times New Roman" w:cs="Times New Roman"/>
          <w:sz w:val="28"/>
          <w:szCs w:val="28"/>
        </w:rPr>
        <w:t>het</w:t>
      </w:r>
      <w:r w:rsidRPr="00FB3D8D">
        <w:rPr>
          <w:rFonts w:ascii="Times New Roman" w:hAnsi="Times New Roman" w:cs="Times New Roman"/>
          <w:sz w:val="28"/>
          <w:szCs w:val="28"/>
          <w:lang w:val="ru-RU"/>
        </w:rPr>
        <w:t xml:space="preserve"> </w:t>
      </w:r>
      <w:r w:rsidRPr="00FB3D8D">
        <w:rPr>
          <w:rFonts w:ascii="Times New Roman" w:hAnsi="Times New Roman" w:cs="Times New Roman"/>
          <w:sz w:val="28"/>
          <w:szCs w:val="28"/>
        </w:rPr>
        <w:t>Westen</w:t>
      </w:r>
      <w:r>
        <w:rPr>
          <w:rFonts w:ascii="Times New Roman" w:hAnsi="Times New Roman" w:cs="Times New Roman"/>
          <w:sz w:val="28"/>
          <w:szCs w:val="28"/>
          <w:lang w:val="ru-RU"/>
        </w:rPr>
        <w:t>»</w:t>
      </w:r>
      <w:r w:rsidR="00ED29ED">
        <w:rPr>
          <w:rFonts w:ascii="Times New Roman" w:hAnsi="Times New Roman" w:cs="Times New Roman"/>
          <w:sz w:val="28"/>
          <w:szCs w:val="28"/>
          <w:lang w:val="ru-RU"/>
        </w:rPr>
        <w:t xml:space="preserve"> 1615 р.</w:t>
      </w:r>
      <w:r>
        <w:rPr>
          <w:rFonts w:ascii="Times New Roman" w:hAnsi="Times New Roman" w:cs="Times New Roman"/>
          <w:sz w:val="28"/>
          <w:szCs w:val="28"/>
          <w:lang w:val="ru-RU"/>
        </w:rPr>
        <w:t xml:space="preserve"> (Рис.А.1.3.8.)</w:t>
      </w:r>
      <w:r w:rsidRPr="00FB3D8D">
        <w:rPr>
          <w:rFonts w:ascii="Times New Roman" w:hAnsi="Times New Roman" w:cs="Times New Roman"/>
          <w:sz w:val="28"/>
          <w:szCs w:val="28"/>
          <w:lang w:val="ru-RU"/>
        </w:rPr>
        <w:t xml:space="preserve">. «Делфтська школа» досягла свого зеніту у другій половині </w:t>
      </w:r>
      <w:r w:rsidRPr="00FB3D8D">
        <w:rPr>
          <w:rFonts w:ascii="Times New Roman" w:hAnsi="Times New Roman" w:cs="Times New Roman"/>
          <w:sz w:val="28"/>
          <w:szCs w:val="28"/>
        </w:rPr>
        <w:t>XVII</w:t>
      </w:r>
      <w:r w:rsidRPr="00FB3D8D">
        <w:rPr>
          <w:rFonts w:ascii="Times New Roman" w:hAnsi="Times New Roman" w:cs="Times New Roman"/>
          <w:sz w:val="28"/>
          <w:szCs w:val="28"/>
          <w:lang w:val="ru-RU"/>
        </w:rPr>
        <w:t xml:space="preserve"> століття, після катастрофічного вибуху, </w:t>
      </w:r>
      <w:r>
        <w:rPr>
          <w:rFonts w:ascii="Times New Roman" w:hAnsi="Times New Roman" w:cs="Times New Roman"/>
          <w:sz w:val="28"/>
          <w:szCs w:val="28"/>
          <w:lang w:val="ru-RU"/>
        </w:rPr>
        <w:t>що стався в місті в 1654 році (</w:t>
      </w:r>
      <w:r w:rsidRPr="00FB3D8D">
        <w:rPr>
          <w:rFonts w:ascii="Times New Roman" w:hAnsi="Times New Roman" w:cs="Times New Roman"/>
          <w:sz w:val="28"/>
          <w:szCs w:val="28"/>
          <w:lang w:val="ru-RU"/>
        </w:rPr>
        <w:t>представленого художником</w:t>
      </w:r>
      <w:r w:rsidRPr="00FB3D8D">
        <w:rPr>
          <w:rFonts w:ascii="Times New Roman" w:hAnsi="Times New Roman" w:cs="Times New Roman"/>
          <w:sz w:val="28"/>
          <w:szCs w:val="28"/>
        </w:rPr>
        <w:t> </w:t>
      </w:r>
      <w:r w:rsidRPr="00FB3D8D">
        <w:rPr>
          <w:rFonts w:ascii="Times New Roman" w:hAnsi="Times New Roman" w:cs="Times New Roman"/>
          <w:bCs/>
          <w:sz w:val="28"/>
          <w:szCs w:val="28"/>
          <w:lang w:val="ru-RU"/>
        </w:rPr>
        <w:t>Егбертом ван дер Поелем</w:t>
      </w:r>
      <w:r w:rsidRPr="00FB3D8D">
        <w:rPr>
          <w:rFonts w:ascii="Times New Roman" w:hAnsi="Times New Roman" w:cs="Times New Roman"/>
          <w:sz w:val="28"/>
          <w:szCs w:val="28"/>
        </w:rPr>
        <w:t> </w:t>
      </w:r>
      <w:r w:rsidRPr="00FB3D8D">
        <w:rPr>
          <w:rFonts w:ascii="Times New Roman" w:hAnsi="Times New Roman" w:cs="Times New Roman"/>
          <w:sz w:val="28"/>
          <w:szCs w:val="28"/>
          <w:lang w:val="ru-RU"/>
        </w:rPr>
        <w:t>у «</w:t>
      </w:r>
      <w:r>
        <w:rPr>
          <w:rFonts w:ascii="Times New Roman" w:hAnsi="Times New Roman" w:cs="Times New Roman"/>
          <w:sz w:val="28"/>
          <w:szCs w:val="28"/>
          <w:lang w:val="ru-RU"/>
        </w:rPr>
        <w:t>Після в</w:t>
      </w:r>
      <w:r w:rsidRPr="00FB3D8D">
        <w:rPr>
          <w:rFonts w:ascii="Times New Roman" w:hAnsi="Times New Roman" w:cs="Times New Roman"/>
          <w:sz w:val="28"/>
          <w:szCs w:val="28"/>
          <w:lang w:val="ru-RU"/>
        </w:rPr>
        <w:t>ибуху в Делфті»</w:t>
      </w:r>
      <w:r>
        <w:rPr>
          <w:rFonts w:ascii="Times New Roman" w:hAnsi="Times New Roman" w:cs="Times New Roman"/>
          <w:sz w:val="28"/>
          <w:szCs w:val="28"/>
          <w:lang w:val="ru-RU"/>
        </w:rPr>
        <w:t xml:space="preserve"> (Рис.А.1.3.9.</w:t>
      </w:r>
      <w:r w:rsidRPr="00FB3D8D">
        <w:rPr>
          <w:rFonts w:ascii="Times New Roman" w:hAnsi="Times New Roman" w:cs="Times New Roman"/>
          <w:sz w:val="28"/>
          <w:szCs w:val="28"/>
          <w:lang w:val="ru-RU"/>
        </w:rPr>
        <w:t>). У XVII столітті в Голландії міський пейзаж набув поширення і став однією з улюблених тем голландських художників</w:t>
      </w:r>
      <w:r w:rsidRPr="00FB3D8D">
        <w:rPr>
          <w:rFonts w:ascii="Times New Roman" w:hAnsi="Times New Roman" w:cs="Times New Roman"/>
          <w:bCs/>
          <w:iCs/>
          <w:sz w:val="28"/>
          <w:szCs w:val="28"/>
          <w:lang w:val="ru-RU"/>
        </w:rPr>
        <w:t>. Ще одним художником, який зображував краєвид Делфт</w:t>
      </w:r>
      <w:r>
        <w:rPr>
          <w:rFonts w:ascii="Times New Roman" w:hAnsi="Times New Roman" w:cs="Times New Roman"/>
          <w:bCs/>
          <w:iCs/>
          <w:sz w:val="28"/>
          <w:szCs w:val="28"/>
          <w:lang w:val="ru-RU"/>
        </w:rPr>
        <w:t>а був Я.</w:t>
      </w:r>
      <w:r w:rsidRPr="00FB3D8D">
        <w:rPr>
          <w:rFonts w:ascii="Times New Roman" w:hAnsi="Times New Roman" w:cs="Times New Roman"/>
          <w:bCs/>
          <w:iCs/>
          <w:sz w:val="28"/>
          <w:szCs w:val="28"/>
          <w:lang w:val="ru-RU"/>
        </w:rPr>
        <w:t xml:space="preserve"> Верме</w:t>
      </w:r>
      <w:r>
        <w:rPr>
          <w:rFonts w:ascii="Times New Roman" w:hAnsi="Times New Roman" w:cs="Times New Roman"/>
          <w:bCs/>
          <w:iCs/>
          <w:sz w:val="28"/>
          <w:szCs w:val="28"/>
          <w:lang w:val="ru-RU"/>
        </w:rPr>
        <w:t>є</w:t>
      </w:r>
      <w:r w:rsidR="00ED29ED">
        <w:rPr>
          <w:rFonts w:ascii="Times New Roman" w:hAnsi="Times New Roman" w:cs="Times New Roman"/>
          <w:bCs/>
          <w:iCs/>
          <w:sz w:val="28"/>
          <w:szCs w:val="28"/>
          <w:lang w:val="ru-RU"/>
        </w:rPr>
        <w:t xml:space="preserve">р «Панорама Дельфти» 1660 р. </w:t>
      </w:r>
      <w:r>
        <w:rPr>
          <w:rFonts w:ascii="Times New Roman" w:hAnsi="Times New Roman" w:cs="Times New Roman"/>
          <w:bCs/>
          <w:iCs/>
          <w:sz w:val="28"/>
          <w:szCs w:val="28"/>
          <w:lang w:val="ru-RU"/>
        </w:rPr>
        <w:t>(Рис.А.1.3.10.).</w:t>
      </w:r>
      <w:r w:rsidRPr="00FB3D8D">
        <w:rPr>
          <w:rFonts w:ascii="Times New Roman" w:hAnsi="Times New Roman" w:cs="Times New Roman"/>
          <w:bCs/>
          <w:iCs/>
          <w:sz w:val="28"/>
          <w:szCs w:val="28"/>
          <w:lang w:val="ru-RU"/>
        </w:rPr>
        <w:t xml:space="preserve"> В</w:t>
      </w:r>
      <w:r>
        <w:rPr>
          <w:rFonts w:ascii="Times New Roman" w:hAnsi="Times New Roman" w:cs="Times New Roman"/>
          <w:bCs/>
          <w:iCs/>
          <w:sz w:val="28"/>
          <w:szCs w:val="28"/>
          <w:lang w:val="ru-RU"/>
        </w:rPr>
        <w:t xml:space="preserve"> </w:t>
      </w:r>
      <w:r w:rsidRPr="00FB3D8D">
        <w:rPr>
          <w:rFonts w:ascii="Times New Roman" w:hAnsi="Times New Roman" w:cs="Times New Roman"/>
          <w:bCs/>
          <w:iCs/>
          <w:sz w:val="28"/>
          <w:szCs w:val="28"/>
          <w:lang w:val="ru-RU"/>
        </w:rPr>
        <w:t>порівнянні з творами Врума</w:t>
      </w:r>
      <w:r>
        <w:rPr>
          <w:rFonts w:ascii="Times New Roman" w:hAnsi="Times New Roman" w:cs="Times New Roman"/>
          <w:bCs/>
          <w:iCs/>
          <w:sz w:val="28"/>
          <w:szCs w:val="28"/>
          <w:lang w:val="ru-RU"/>
        </w:rPr>
        <w:t>,</w:t>
      </w:r>
      <w:r w:rsidRPr="00FB3D8D">
        <w:rPr>
          <w:rFonts w:ascii="Times New Roman" w:hAnsi="Times New Roman" w:cs="Times New Roman"/>
          <w:bCs/>
          <w:iCs/>
          <w:sz w:val="28"/>
          <w:szCs w:val="28"/>
          <w:lang w:val="ru-RU"/>
        </w:rPr>
        <w:t xml:space="preserve"> згаданого раніше</w:t>
      </w:r>
      <w:r>
        <w:rPr>
          <w:rFonts w:ascii="Times New Roman" w:hAnsi="Times New Roman" w:cs="Times New Roman"/>
          <w:bCs/>
          <w:iCs/>
          <w:sz w:val="28"/>
          <w:szCs w:val="28"/>
          <w:lang w:val="ru-RU"/>
        </w:rPr>
        <w:t>,</w:t>
      </w:r>
      <w:r w:rsidRPr="00FB3D8D">
        <w:rPr>
          <w:rFonts w:ascii="Times New Roman" w:hAnsi="Times New Roman" w:cs="Times New Roman"/>
          <w:bCs/>
          <w:iCs/>
          <w:sz w:val="28"/>
          <w:szCs w:val="28"/>
          <w:lang w:val="ru-RU"/>
        </w:rPr>
        <w:t xml:space="preserve"> твори Верме</w:t>
      </w:r>
      <w:r>
        <w:rPr>
          <w:rFonts w:ascii="Times New Roman" w:hAnsi="Times New Roman" w:cs="Times New Roman"/>
          <w:bCs/>
          <w:iCs/>
          <w:sz w:val="28"/>
          <w:szCs w:val="28"/>
          <w:lang w:val="ru-RU"/>
        </w:rPr>
        <w:t>є</w:t>
      </w:r>
      <w:r w:rsidRPr="00FB3D8D">
        <w:rPr>
          <w:rFonts w:ascii="Times New Roman" w:hAnsi="Times New Roman" w:cs="Times New Roman"/>
          <w:bCs/>
          <w:iCs/>
          <w:sz w:val="28"/>
          <w:szCs w:val="28"/>
          <w:lang w:val="ru-RU"/>
        </w:rPr>
        <w:t>ра не такі архаіїчні та більш ціка</w:t>
      </w:r>
      <w:r w:rsidR="00D67215">
        <w:rPr>
          <w:rFonts w:ascii="Times New Roman" w:hAnsi="Times New Roman" w:cs="Times New Roman"/>
          <w:bCs/>
          <w:iCs/>
          <w:sz w:val="28"/>
          <w:szCs w:val="28"/>
          <w:lang w:val="ru-RU"/>
        </w:rPr>
        <w:t xml:space="preserve">ві. На картині, автор зображує </w:t>
      </w:r>
      <w:r w:rsidRPr="00FB3D8D">
        <w:rPr>
          <w:rFonts w:ascii="Times New Roman" w:hAnsi="Times New Roman" w:cs="Times New Roman"/>
          <w:bCs/>
          <w:iCs/>
          <w:sz w:val="28"/>
          <w:szCs w:val="28"/>
          <w:lang w:val="ru-RU"/>
        </w:rPr>
        <w:t>частину Делфти зі сходу відображаючи архітектуру того часу [</w:t>
      </w:r>
      <w:r w:rsidR="00CA2831" w:rsidRPr="00CA2831">
        <w:rPr>
          <w:rFonts w:ascii="Times New Roman" w:hAnsi="Times New Roman" w:cs="Times New Roman"/>
          <w:bCs/>
          <w:iCs/>
          <w:sz w:val="28"/>
          <w:szCs w:val="28"/>
          <w:lang w:val="ru-RU"/>
        </w:rPr>
        <w:t>1,</w:t>
      </w:r>
      <w:r w:rsidR="004A0336">
        <w:rPr>
          <w:rFonts w:ascii="Times New Roman" w:hAnsi="Times New Roman" w:cs="Times New Roman"/>
          <w:bCs/>
          <w:iCs/>
          <w:sz w:val="28"/>
          <w:szCs w:val="28"/>
          <w:lang w:val="ru-RU"/>
        </w:rPr>
        <w:t xml:space="preserve"> </w:t>
      </w:r>
      <w:r w:rsidR="00CA2831">
        <w:rPr>
          <w:rFonts w:ascii="Times New Roman" w:hAnsi="Times New Roman" w:cs="Times New Roman"/>
          <w:bCs/>
          <w:iCs/>
          <w:sz w:val="28"/>
          <w:szCs w:val="28"/>
        </w:rPr>
        <w:t>c</w:t>
      </w:r>
      <w:r w:rsidR="00CA2831" w:rsidRPr="00CA2831">
        <w:rPr>
          <w:rFonts w:ascii="Times New Roman" w:hAnsi="Times New Roman" w:cs="Times New Roman"/>
          <w:bCs/>
          <w:iCs/>
          <w:sz w:val="28"/>
          <w:szCs w:val="28"/>
          <w:lang w:val="ru-RU"/>
        </w:rPr>
        <w:t>.41</w:t>
      </w:r>
      <w:r w:rsidRPr="00FB3D8D">
        <w:rPr>
          <w:rFonts w:ascii="Times New Roman" w:hAnsi="Times New Roman" w:cs="Times New Roman"/>
          <w:bCs/>
          <w:iCs/>
          <w:sz w:val="28"/>
          <w:szCs w:val="28"/>
          <w:lang w:val="ru-RU"/>
        </w:rPr>
        <w:t xml:space="preserve">]. </w:t>
      </w:r>
      <w:r w:rsidRPr="00FB3D8D">
        <w:rPr>
          <w:rFonts w:ascii="Times New Roman" w:hAnsi="Times New Roman" w:cs="Times New Roman"/>
          <w:b/>
          <w:bCs/>
          <w:i/>
          <w:iCs/>
          <w:sz w:val="28"/>
          <w:szCs w:val="28"/>
          <w:u w:val="single"/>
          <w:lang w:val="ru-RU"/>
        </w:rPr>
        <w:t xml:space="preserve"> </w:t>
      </w:r>
    </w:p>
    <w:p w:rsidR="00EA7E85" w:rsidRPr="00FB3D8D" w:rsidRDefault="00EA7E85" w:rsidP="00E30741">
      <w:pPr>
        <w:spacing w:line="360" w:lineRule="auto"/>
        <w:ind w:firstLine="709"/>
        <w:contextualSpacing/>
        <w:jc w:val="both"/>
        <w:rPr>
          <w:rFonts w:ascii="Times New Roman" w:hAnsi="Times New Roman" w:cs="Times New Roman"/>
          <w:sz w:val="28"/>
          <w:szCs w:val="28"/>
          <w:lang w:val="ru-RU"/>
        </w:rPr>
      </w:pPr>
      <w:r w:rsidRPr="00FB3D8D">
        <w:rPr>
          <w:rFonts w:ascii="Times New Roman" w:hAnsi="Times New Roman" w:cs="Times New Roman"/>
          <w:sz w:val="28"/>
          <w:szCs w:val="28"/>
          <w:lang w:val="ru-RU"/>
        </w:rPr>
        <w:lastRenderedPageBreak/>
        <w:t>В Італії ведута як різновид міського пейзажу, основи якого були закладені ще з часів Карпаччо і Белліні</w:t>
      </w:r>
      <w:r>
        <w:rPr>
          <w:rFonts w:ascii="Times New Roman" w:hAnsi="Times New Roman" w:cs="Times New Roman"/>
          <w:sz w:val="28"/>
          <w:szCs w:val="28"/>
          <w:lang w:val="ru-RU"/>
        </w:rPr>
        <w:t>, набуває</w:t>
      </w:r>
      <w:r w:rsidRPr="00FB3D8D">
        <w:rPr>
          <w:rFonts w:ascii="Times New Roman" w:hAnsi="Times New Roman" w:cs="Times New Roman"/>
          <w:sz w:val="28"/>
          <w:szCs w:val="28"/>
          <w:lang w:val="ru-RU"/>
        </w:rPr>
        <w:t xml:space="preserve"> великої популярності</w:t>
      </w:r>
      <w:r>
        <w:rPr>
          <w:rFonts w:ascii="Times New Roman" w:hAnsi="Times New Roman" w:cs="Times New Roman"/>
          <w:sz w:val="28"/>
          <w:szCs w:val="28"/>
          <w:lang w:val="ru-RU"/>
        </w:rPr>
        <w:t xml:space="preserve"> у Х</w:t>
      </w:r>
      <w:r>
        <w:rPr>
          <w:rFonts w:ascii="Times New Roman" w:hAnsi="Times New Roman" w:cs="Times New Roman"/>
          <w:sz w:val="28"/>
          <w:szCs w:val="28"/>
        </w:rPr>
        <w:t>V</w:t>
      </w:r>
      <w:r>
        <w:rPr>
          <w:rFonts w:ascii="Times New Roman" w:hAnsi="Times New Roman" w:cs="Times New Roman"/>
          <w:sz w:val="28"/>
          <w:szCs w:val="28"/>
          <w:lang w:val="uk-UA"/>
        </w:rPr>
        <w:t>ІІІ столітті</w:t>
      </w:r>
      <w:r w:rsidRPr="00FB3D8D">
        <w:rPr>
          <w:rFonts w:ascii="Times New Roman" w:hAnsi="Times New Roman" w:cs="Times New Roman"/>
          <w:sz w:val="28"/>
          <w:szCs w:val="28"/>
          <w:lang w:val="ru-RU"/>
        </w:rPr>
        <w:t>. Часто це були архітектурні види, де зливалися античність з готикою, сучасність з руїнами іноді з відтінком певного гротеску</w:t>
      </w:r>
      <w:r w:rsidR="00D67215" w:rsidRPr="00D67215">
        <w:rPr>
          <w:rFonts w:ascii="Times New Roman" w:hAnsi="Times New Roman" w:cs="Times New Roman"/>
          <w:sz w:val="28"/>
          <w:szCs w:val="28"/>
          <w:lang w:val="ru-RU"/>
        </w:rPr>
        <w:t xml:space="preserve"> </w:t>
      </w:r>
      <w:r w:rsidR="00A203A6" w:rsidRPr="00A203A6">
        <w:rPr>
          <w:rFonts w:ascii="Times New Roman" w:hAnsi="Times New Roman" w:cs="Times New Roman"/>
          <w:sz w:val="28"/>
          <w:szCs w:val="28"/>
          <w:lang w:val="ru-RU"/>
        </w:rPr>
        <w:t>[26,</w:t>
      </w:r>
      <w:r w:rsidR="004A0336">
        <w:rPr>
          <w:rFonts w:ascii="Times New Roman" w:hAnsi="Times New Roman" w:cs="Times New Roman"/>
          <w:sz w:val="28"/>
          <w:szCs w:val="28"/>
          <w:lang w:val="ru-RU"/>
        </w:rPr>
        <w:t xml:space="preserve"> </w:t>
      </w:r>
      <w:r w:rsidR="00A203A6">
        <w:rPr>
          <w:rFonts w:ascii="Times New Roman" w:hAnsi="Times New Roman" w:cs="Times New Roman"/>
          <w:sz w:val="28"/>
          <w:szCs w:val="28"/>
        </w:rPr>
        <w:t>c</w:t>
      </w:r>
      <w:r w:rsidR="00A203A6" w:rsidRPr="00A203A6">
        <w:rPr>
          <w:rFonts w:ascii="Times New Roman" w:hAnsi="Times New Roman" w:cs="Times New Roman"/>
          <w:sz w:val="28"/>
          <w:szCs w:val="28"/>
          <w:lang w:val="ru-RU"/>
        </w:rPr>
        <w:t>.76]</w:t>
      </w:r>
      <w:r w:rsidRPr="00FB3D8D">
        <w:rPr>
          <w:rFonts w:ascii="Times New Roman" w:hAnsi="Times New Roman" w:cs="Times New Roman"/>
          <w:sz w:val="28"/>
          <w:szCs w:val="28"/>
          <w:lang w:val="ru-RU"/>
        </w:rPr>
        <w:t>. Справжній розквіт ведути пов'язаний з ім'ям Каналетто, який домігся в своїх роботах певної рівноваги між документальністю і поетичною інтерпретацією міського пейзажу, органічного співіснування мальовничої архітектури з життям населення. Завершальною ланкою в цій еволюції сприймається пейзажний живопис Ф</w:t>
      </w:r>
      <w:r>
        <w:rPr>
          <w:rFonts w:ascii="Times New Roman" w:hAnsi="Times New Roman" w:cs="Times New Roman"/>
          <w:sz w:val="28"/>
          <w:szCs w:val="28"/>
          <w:lang w:val="ru-RU"/>
        </w:rPr>
        <w:t>.</w:t>
      </w:r>
      <w:r w:rsidRPr="00FB3D8D">
        <w:rPr>
          <w:rFonts w:ascii="Times New Roman" w:hAnsi="Times New Roman" w:cs="Times New Roman"/>
          <w:sz w:val="28"/>
          <w:szCs w:val="28"/>
          <w:lang w:val="ru-RU"/>
        </w:rPr>
        <w:t xml:space="preserve"> Гварді</w:t>
      </w:r>
      <w:r w:rsidR="00ED29ED">
        <w:rPr>
          <w:rFonts w:ascii="Times New Roman" w:hAnsi="Times New Roman" w:cs="Times New Roman"/>
          <w:sz w:val="28"/>
          <w:szCs w:val="28"/>
          <w:lang w:val="ru-RU"/>
        </w:rPr>
        <w:t xml:space="preserve"> «Архітектурна фантазія» </w:t>
      </w:r>
      <w:r w:rsidRPr="00BC0158">
        <w:rPr>
          <w:rFonts w:ascii="Times New Roman" w:hAnsi="Times New Roman" w:cs="Times New Roman"/>
          <w:sz w:val="28"/>
          <w:szCs w:val="28"/>
          <w:lang w:val="ru-RU"/>
        </w:rPr>
        <w:t>1760</w:t>
      </w:r>
      <w:r w:rsidR="00ED29ED">
        <w:rPr>
          <w:rFonts w:ascii="Times New Roman" w:hAnsi="Times New Roman" w:cs="Times New Roman"/>
          <w:sz w:val="28"/>
          <w:szCs w:val="28"/>
          <w:lang w:val="ru-RU"/>
        </w:rPr>
        <w:t xml:space="preserve"> р.</w:t>
      </w:r>
      <w:r>
        <w:rPr>
          <w:rFonts w:ascii="Times New Roman" w:hAnsi="Times New Roman" w:cs="Times New Roman"/>
          <w:sz w:val="28"/>
          <w:szCs w:val="28"/>
          <w:lang w:val="ru-RU"/>
        </w:rPr>
        <w:t xml:space="preserve"> (Рис.1.3.11.)</w:t>
      </w:r>
      <w:r w:rsidRPr="00FB3D8D">
        <w:rPr>
          <w:rFonts w:ascii="Times New Roman" w:hAnsi="Times New Roman" w:cs="Times New Roman"/>
          <w:sz w:val="28"/>
          <w:szCs w:val="28"/>
          <w:lang w:val="ru-RU"/>
        </w:rPr>
        <w:t>, який блискуче втілював у своїх роботах дух міської атмосфери, вирішувуючи проблеми світла і повітря, вібрації атмосфери, емоційної активності образу природи</w:t>
      </w:r>
      <w:r w:rsidR="00CA2831" w:rsidRPr="00CA2831">
        <w:rPr>
          <w:rFonts w:ascii="Times New Roman" w:hAnsi="Times New Roman" w:cs="Times New Roman"/>
          <w:sz w:val="28"/>
          <w:szCs w:val="28"/>
          <w:lang w:val="ru-RU"/>
        </w:rPr>
        <w:t xml:space="preserve"> [3,</w:t>
      </w:r>
      <w:r w:rsidR="004A0336">
        <w:rPr>
          <w:rFonts w:ascii="Times New Roman" w:hAnsi="Times New Roman" w:cs="Times New Roman"/>
          <w:sz w:val="28"/>
          <w:szCs w:val="28"/>
          <w:lang w:val="ru-RU"/>
        </w:rPr>
        <w:t xml:space="preserve"> </w:t>
      </w:r>
      <w:r w:rsidR="00CA2831">
        <w:rPr>
          <w:rFonts w:ascii="Times New Roman" w:hAnsi="Times New Roman" w:cs="Times New Roman"/>
          <w:sz w:val="28"/>
          <w:szCs w:val="28"/>
        </w:rPr>
        <w:t>c</w:t>
      </w:r>
      <w:r w:rsidR="00CA2831" w:rsidRPr="00CA2831">
        <w:rPr>
          <w:rFonts w:ascii="Times New Roman" w:hAnsi="Times New Roman" w:cs="Times New Roman"/>
          <w:sz w:val="28"/>
          <w:szCs w:val="28"/>
          <w:lang w:val="ru-RU"/>
        </w:rPr>
        <w:t>.71]</w:t>
      </w:r>
      <w:r w:rsidRPr="00FB3D8D">
        <w:rPr>
          <w:rFonts w:ascii="Times New Roman" w:hAnsi="Times New Roman" w:cs="Times New Roman"/>
          <w:sz w:val="28"/>
          <w:szCs w:val="28"/>
          <w:lang w:val="ru-RU"/>
        </w:rPr>
        <w:t xml:space="preserve">. </w:t>
      </w:r>
    </w:p>
    <w:p w:rsidR="00EA7E85" w:rsidRPr="00FB3D8D" w:rsidRDefault="00EA7E85" w:rsidP="00E30741">
      <w:pPr>
        <w:spacing w:line="360" w:lineRule="auto"/>
        <w:ind w:firstLine="709"/>
        <w:contextualSpacing/>
        <w:jc w:val="both"/>
        <w:rPr>
          <w:rFonts w:ascii="Times New Roman" w:hAnsi="Times New Roman" w:cs="Times New Roman"/>
          <w:sz w:val="28"/>
          <w:szCs w:val="28"/>
          <w:lang w:val="ru-RU"/>
        </w:rPr>
      </w:pPr>
      <w:r w:rsidRPr="00FB3D8D">
        <w:rPr>
          <w:rFonts w:ascii="Times New Roman" w:hAnsi="Times New Roman" w:cs="Times New Roman"/>
          <w:sz w:val="28"/>
          <w:szCs w:val="28"/>
          <w:lang w:val="ru-RU"/>
        </w:rPr>
        <w:t>Поряд з ведутою</w:t>
      </w:r>
      <w:r>
        <w:rPr>
          <w:rFonts w:ascii="Times New Roman" w:hAnsi="Times New Roman" w:cs="Times New Roman"/>
          <w:sz w:val="28"/>
          <w:szCs w:val="28"/>
          <w:lang w:val="ru-RU"/>
        </w:rPr>
        <w:t xml:space="preserve"> та пейзажами реалістичної позастильової лінії</w:t>
      </w:r>
      <w:r w:rsidRPr="00FB3D8D">
        <w:rPr>
          <w:rFonts w:ascii="Times New Roman" w:hAnsi="Times New Roman" w:cs="Times New Roman"/>
          <w:sz w:val="28"/>
          <w:szCs w:val="28"/>
          <w:lang w:val="ru-RU"/>
        </w:rPr>
        <w:t xml:space="preserve"> в XVII-XVIII століттях був популярний своєрідний різновид міського пейзажу - капричіо, в якому зображувалися архітектурні фантазії, в основному ру</w:t>
      </w:r>
      <w:r w:rsidR="00D67215">
        <w:rPr>
          <w:rFonts w:ascii="Times New Roman" w:hAnsi="Times New Roman" w:cs="Times New Roman"/>
          <w:sz w:val="28"/>
          <w:szCs w:val="28"/>
          <w:lang w:val="ru-RU"/>
        </w:rPr>
        <w:t xml:space="preserve">їни вигаданих античних споруд. </w:t>
      </w:r>
      <w:r w:rsidRPr="00FB3D8D">
        <w:rPr>
          <w:rFonts w:ascii="Times New Roman" w:hAnsi="Times New Roman" w:cs="Times New Roman"/>
          <w:sz w:val="28"/>
          <w:szCs w:val="28"/>
          <w:lang w:val="uk-UA"/>
        </w:rPr>
        <w:t xml:space="preserve">В якому постає образ міста-музею, так як  </w:t>
      </w:r>
      <w:r w:rsidRPr="00FB3D8D">
        <w:rPr>
          <w:rFonts w:ascii="Times New Roman" w:hAnsi="Times New Roman" w:cs="Times New Roman"/>
          <w:sz w:val="28"/>
          <w:szCs w:val="28"/>
          <w:lang w:val="ru-RU"/>
        </w:rPr>
        <w:t>руїни древніх фортець, залишки колон, зруйновані вежі стали постійними атрибутами багатьох пейзажів [</w:t>
      </w:r>
      <w:r w:rsidR="00A54E80">
        <w:rPr>
          <w:rFonts w:ascii="Times New Roman" w:hAnsi="Times New Roman" w:cs="Times New Roman"/>
          <w:sz w:val="28"/>
          <w:szCs w:val="28"/>
          <w:lang w:val="ru-RU"/>
        </w:rPr>
        <w:t>3</w:t>
      </w:r>
      <w:r w:rsidR="00A54E80" w:rsidRPr="00A54E80">
        <w:rPr>
          <w:rFonts w:ascii="Times New Roman" w:hAnsi="Times New Roman" w:cs="Times New Roman"/>
          <w:sz w:val="28"/>
          <w:szCs w:val="28"/>
          <w:lang w:val="ru-RU"/>
        </w:rPr>
        <w:t>7,</w:t>
      </w:r>
      <w:r w:rsidR="004A0336">
        <w:rPr>
          <w:rFonts w:ascii="Times New Roman" w:hAnsi="Times New Roman" w:cs="Times New Roman"/>
          <w:sz w:val="28"/>
          <w:szCs w:val="28"/>
          <w:lang w:val="ru-RU"/>
        </w:rPr>
        <w:t xml:space="preserve"> </w:t>
      </w:r>
      <w:r w:rsidR="00A54E80">
        <w:rPr>
          <w:rFonts w:ascii="Times New Roman" w:hAnsi="Times New Roman" w:cs="Times New Roman"/>
          <w:sz w:val="28"/>
          <w:szCs w:val="28"/>
        </w:rPr>
        <w:t>c</w:t>
      </w:r>
      <w:r w:rsidR="00A54E80" w:rsidRPr="00A54E80">
        <w:rPr>
          <w:rFonts w:ascii="Times New Roman" w:hAnsi="Times New Roman" w:cs="Times New Roman"/>
          <w:sz w:val="28"/>
          <w:szCs w:val="28"/>
          <w:lang w:val="ru-RU"/>
        </w:rPr>
        <w:t>.96</w:t>
      </w:r>
      <w:r w:rsidRPr="00FB3D8D">
        <w:rPr>
          <w:rFonts w:ascii="Times New Roman" w:hAnsi="Times New Roman" w:cs="Times New Roman"/>
          <w:sz w:val="28"/>
          <w:szCs w:val="28"/>
          <w:lang w:val="ru-RU"/>
        </w:rPr>
        <w:t>]. Відомим італійським майстром живопису руїн був Дж</w:t>
      </w:r>
      <w:r>
        <w:rPr>
          <w:rFonts w:ascii="Times New Roman" w:hAnsi="Times New Roman" w:cs="Times New Roman"/>
          <w:sz w:val="28"/>
          <w:szCs w:val="28"/>
          <w:lang w:val="ru-RU"/>
        </w:rPr>
        <w:t>.</w:t>
      </w:r>
      <w:r w:rsidRPr="00FB3D8D">
        <w:rPr>
          <w:rFonts w:ascii="Times New Roman" w:hAnsi="Times New Roman" w:cs="Times New Roman"/>
          <w:sz w:val="28"/>
          <w:szCs w:val="28"/>
          <w:lang w:val="ru-RU"/>
        </w:rPr>
        <w:t xml:space="preserve"> П</w:t>
      </w:r>
      <w:r>
        <w:rPr>
          <w:rFonts w:ascii="Times New Roman" w:hAnsi="Times New Roman" w:cs="Times New Roman"/>
          <w:sz w:val="28"/>
          <w:szCs w:val="28"/>
          <w:lang w:val="ru-RU"/>
        </w:rPr>
        <w:t>.</w:t>
      </w:r>
      <w:r w:rsidRPr="00FB3D8D">
        <w:rPr>
          <w:rFonts w:ascii="Times New Roman" w:hAnsi="Times New Roman" w:cs="Times New Roman"/>
          <w:sz w:val="28"/>
          <w:szCs w:val="28"/>
          <w:lang w:val="ru-RU"/>
        </w:rPr>
        <w:t xml:space="preserve"> Панніні. </w:t>
      </w:r>
      <w:proofErr w:type="gramStart"/>
      <w:r w:rsidRPr="00FB3D8D">
        <w:rPr>
          <w:rFonts w:ascii="Times New Roman" w:hAnsi="Times New Roman" w:cs="Times New Roman"/>
          <w:sz w:val="28"/>
          <w:szCs w:val="28"/>
          <w:lang w:val="ru-RU"/>
        </w:rPr>
        <w:t>Художник</w:t>
      </w:r>
      <w:proofErr w:type="gramEnd"/>
      <w:r w:rsidRPr="00FB3D8D">
        <w:rPr>
          <w:rFonts w:ascii="Times New Roman" w:hAnsi="Times New Roman" w:cs="Times New Roman"/>
          <w:sz w:val="28"/>
          <w:szCs w:val="28"/>
          <w:lang w:val="ru-RU"/>
        </w:rPr>
        <w:t xml:space="preserve"> писав розвалені римські споруди. Він довільно комбінував деталі різних архітектурних споруд, часто заповнюючи перший план картини капітелями колон або уламками карнизів. Варіації даного спрямування презентують роботи французького художника Г</w:t>
      </w:r>
      <w:r>
        <w:rPr>
          <w:rFonts w:ascii="Times New Roman" w:hAnsi="Times New Roman" w:cs="Times New Roman"/>
          <w:sz w:val="28"/>
          <w:szCs w:val="28"/>
          <w:lang w:val="ru-RU"/>
        </w:rPr>
        <w:t xml:space="preserve">. </w:t>
      </w:r>
      <w:r w:rsidRPr="00FB3D8D">
        <w:rPr>
          <w:rFonts w:ascii="Times New Roman" w:hAnsi="Times New Roman" w:cs="Times New Roman"/>
          <w:sz w:val="28"/>
          <w:szCs w:val="28"/>
          <w:lang w:val="ru-RU"/>
        </w:rPr>
        <w:t>Робера майстра пейзажу, живописця руїн і декоратора. В його творчій спадщині присутняширока галерея спроруд Італії, Францій від антачних часів до років відродження й абсолютистського класицизму. Ведута в Німеччині та Англії XVIII століття мала свої особливості [</w:t>
      </w:r>
      <w:r w:rsidR="00A54E80">
        <w:rPr>
          <w:rFonts w:ascii="Times New Roman" w:hAnsi="Times New Roman" w:cs="Times New Roman"/>
          <w:sz w:val="28"/>
          <w:szCs w:val="28"/>
          <w:lang w:val="ru-RU"/>
        </w:rPr>
        <w:t>3</w:t>
      </w:r>
      <w:r w:rsidR="00A54E80" w:rsidRPr="00A54E80">
        <w:rPr>
          <w:rFonts w:ascii="Times New Roman" w:hAnsi="Times New Roman" w:cs="Times New Roman"/>
          <w:sz w:val="28"/>
          <w:szCs w:val="28"/>
          <w:lang w:val="ru-RU"/>
        </w:rPr>
        <w:t>7,</w:t>
      </w:r>
      <w:r w:rsidR="000665D7">
        <w:rPr>
          <w:rFonts w:ascii="Times New Roman" w:hAnsi="Times New Roman" w:cs="Times New Roman"/>
          <w:sz w:val="28"/>
          <w:szCs w:val="28"/>
          <w:lang w:val="ru-RU"/>
        </w:rPr>
        <w:t> </w:t>
      </w:r>
      <w:r w:rsidR="00A54E80">
        <w:rPr>
          <w:rFonts w:ascii="Times New Roman" w:hAnsi="Times New Roman" w:cs="Times New Roman"/>
          <w:sz w:val="28"/>
          <w:szCs w:val="28"/>
        </w:rPr>
        <w:t>c</w:t>
      </w:r>
      <w:r w:rsidR="00A54E80">
        <w:rPr>
          <w:rFonts w:ascii="Times New Roman" w:hAnsi="Times New Roman" w:cs="Times New Roman"/>
          <w:sz w:val="28"/>
          <w:szCs w:val="28"/>
          <w:lang w:val="ru-RU"/>
        </w:rPr>
        <w:t>.101</w:t>
      </w:r>
      <w:r w:rsidRPr="00FB3D8D">
        <w:rPr>
          <w:rFonts w:ascii="Times New Roman" w:hAnsi="Times New Roman" w:cs="Times New Roman"/>
          <w:sz w:val="28"/>
          <w:szCs w:val="28"/>
          <w:lang w:val="ru-RU"/>
        </w:rPr>
        <w:t>]. Однак, до кінця століття інтерес до неї в європейських країнах ослаб, і художники вже не вносили в її розвиток нічого нового.</w:t>
      </w:r>
    </w:p>
    <w:p w:rsidR="00EA7E85" w:rsidRPr="00FB3D8D" w:rsidRDefault="00EA7E85" w:rsidP="00E30741">
      <w:pPr>
        <w:spacing w:line="360" w:lineRule="auto"/>
        <w:ind w:firstLine="709"/>
        <w:contextualSpacing/>
        <w:jc w:val="both"/>
        <w:rPr>
          <w:rFonts w:ascii="Times New Roman" w:hAnsi="Times New Roman" w:cs="Times New Roman"/>
          <w:i/>
          <w:iCs/>
          <w:sz w:val="28"/>
          <w:szCs w:val="28"/>
          <w:lang w:val="ru-RU"/>
        </w:rPr>
      </w:pPr>
      <w:r w:rsidRPr="00FB3D8D">
        <w:rPr>
          <w:rFonts w:ascii="Times New Roman" w:hAnsi="Times New Roman" w:cs="Times New Roman"/>
          <w:iCs/>
          <w:sz w:val="28"/>
          <w:szCs w:val="28"/>
          <w:lang w:val="uk-UA"/>
        </w:rPr>
        <w:t>В мистецтві на короткий час набувають розвитку  романтичні настрої, що змінюються на актуальний соціальний напрямок демократичного реалізму. Зокрема в англійському пейзажі привертають увагу чудові</w:t>
      </w:r>
      <w:r w:rsidR="00D67215">
        <w:rPr>
          <w:rFonts w:ascii="Times New Roman" w:hAnsi="Times New Roman" w:cs="Times New Roman"/>
          <w:iCs/>
          <w:sz w:val="28"/>
          <w:szCs w:val="28"/>
          <w:lang w:val="uk-UA"/>
        </w:rPr>
        <w:t xml:space="preserve"> краєвиди Венеції Р. </w:t>
      </w:r>
      <w:r w:rsidR="00D67215">
        <w:rPr>
          <w:rFonts w:ascii="Times New Roman" w:hAnsi="Times New Roman" w:cs="Times New Roman"/>
          <w:iCs/>
          <w:sz w:val="28"/>
          <w:szCs w:val="28"/>
          <w:lang w:val="uk-UA"/>
        </w:rPr>
        <w:lastRenderedPageBreak/>
        <w:t>Бонінгтона</w:t>
      </w:r>
      <w:r w:rsidRPr="00FB3D8D">
        <w:rPr>
          <w:rFonts w:ascii="Times New Roman" w:hAnsi="Times New Roman" w:cs="Times New Roman"/>
          <w:iCs/>
          <w:sz w:val="28"/>
          <w:szCs w:val="28"/>
          <w:lang w:val="uk-UA"/>
        </w:rPr>
        <w:t xml:space="preserve"> та У.</w:t>
      </w:r>
      <w:r>
        <w:rPr>
          <w:rFonts w:ascii="Times New Roman" w:hAnsi="Times New Roman" w:cs="Times New Roman"/>
          <w:iCs/>
          <w:sz w:val="28"/>
          <w:szCs w:val="28"/>
          <w:lang w:val="uk-UA"/>
        </w:rPr>
        <w:t xml:space="preserve"> </w:t>
      </w:r>
      <w:r w:rsidRPr="00FB3D8D">
        <w:rPr>
          <w:rFonts w:ascii="Times New Roman" w:hAnsi="Times New Roman" w:cs="Times New Roman"/>
          <w:iCs/>
          <w:sz w:val="28"/>
          <w:szCs w:val="28"/>
          <w:lang w:val="uk-UA"/>
        </w:rPr>
        <w:t>Тернера, що певним чином налаштовують глядача на спогади про шекспірівських героїв.</w:t>
      </w:r>
      <w:r w:rsidRPr="00FB3D8D">
        <w:rPr>
          <w:rFonts w:ascii="Times New Roman" w:hAnsi="Times New Roman" w:cs="Times New Roman"/>
          <w:sz w:val="28"/>
          <w:szCs w:val="28"/>
          <w:lang w:val="ru-RU"/>
        </w:rPr>
        <w:t xml:space="preserve"> Тернер у своїх акрарелях досягае виразності яка зазвичай притаманна письму маслом. В своих роботах художник відкидає деталізованість, розкриваючи в них передусі власні емоції від побаченого і майстерно та віртуозно передаючи стани та настрій природи [</w:t>
      </w:r>
      <w:r w:rsidR="007A1022" w:rsidRPr="007A1022">
        <w:rPr>
          <w:rFonts w:ascii="Times New Roman" w:hAnsi="Times New Roman" w:cs="Times New Roman"/>
          <w:sz w:val="28"/>
          <w:szCs w:val="28"/>
          <w:lang w:val="ru-RU"/>
        </w:rPr>
        <w:t>44,</w:t>
      </w:r>
      <w:r w:rsidR="004A0336">
        <w:rPr>
          <w:rFonts w:ascii="Times New Roman" w:hAnsi="Times New Roman" w:cs="Times New Roman"/>
          <w:sz w:val="28"/>
          <w:szCs w:val="28"/>
          <w:lang w:val="ru-RU"/>
        </w:rPr>
        <w:t xml:space="preserve"> </w:t>
      </w:r>
      <w:r w:rsidR="007A1022">
        <w:rPr>
          <w:rFonts w:ascii="Times New Roman" w:hAnsi="Times New Roman" w:cs="Times New Roman"/>
          <w:sz w:val="28"/>
          <w:szCs w:val="28"/>
        </w:rPr>
        <w:t>c</w:t>
      </w:r>
      <w:r w:rsidR="007A1022" w:rsidRPr="007A1022">
        <w:rPr>
          <w:rFonts w:ascii="Times New Roman" w:hAnsi="Times New Roman" w:cs="Times New Roman"/>
          <w:sz w:val="28"/>
          <w:szCs w:val="28"/>
          <w:lang w:val="ru-RU"/>
        </w:rPr>
        <w:t>.163</w:t>
      </w:r>
      <w:r w:rsidRPr="00FB3D8D">
        <w:rPr>
          <w:rFonts w:ascii="Times New Roman" w:hAnsi="Times New Roman" w:cs="Times New Roman"/>
          <w:sz w:val="28"/>
          <w:szCs w:val="28"/>
          <w:lang w:val="ru-RU"/>
        </w:rPr>
        <w:t xml:space="preserve">]. Це ми можемо побачити </w:t>
      </w:r>
      <w:proofErr w:type="gramStart"/>
      <w:r w:rsidRPr="00FB3D8D">
        <w:rPr>
          <w:rFonts w:ascii="Times New Roman" w:hAnsi="Times New Roman" w:cs="Times New Roman"/>
          <w:sz w:val="28"/>
          <w:szCs w:val="28"/>
          <w:lang w:val="ru-RU"/>
        </w:rPr>
        <w:t>у таких роботах</w:t>
      </w:r>
      <w:proofErr w:type="gramEnd"/>
      <w:r w:rsidRPr="00FB3D8D">
        <w:rPr>
          <w:rFonts w:ascii="Times New Roman" w:hAnsi="Times New Roman" w:cs="Times New Roman"/>
          <w:sz w:val="28"/>
          <w:szCs w:val="28"/>
          <w:lang w:val="ru-RU"/>
        </w:rPr>
        <w:t xml:space="preserve"> як</w:t>
      </w:r>
      <w:r w:rsidRPr="00FB3D8D">
        <w:rPr>
          <w:rFonts w:ascii="Times New Roman" w:hAnsi="Times New Roman" w:cs="Times New Roman"/>
          <w:i/>
          <w:iCs/>
          <w:sz w:val="28"/>
          <w:szCs w:val="28"/>
          <w:lang w:val="ru-RU"/>
        </w:rPr>
        <w:t xml:space="preserve"> </w:t>
      </w:r>
      <w:r w:rsidRPr="00FB3D8D">
        <w:rPr>
          <w:rFonts w:ascii="Times New Roman" w:hAnsi="Times New Roman" w:cs="Times New Roman"/>
          <w:iCs/>
          <w:sz w:val="28"/>
          <w:szCs w:val="28"/>
          <w:lang w:val="ru-RU"/>
        </w:rPr>
        <w:t>«</w:t>
      </w:r>
      <w:r w:rsidRPr="002F1563">
        <w:rPr>
          <w:rFonts w:ascii="Times New Roman" w:hAnsi="Times New Roman" w:cs="Times New Roman"/>
          <w:iCs/>
          <w:sz w:val="28"/>
          <w:szCs w:val="28"/>
          <w:lang w:val="ru-RU"/>
        </w:rPr>
        <w:t>Вигляд Лондона з Грінвічського парку</w:t>
      </w:r>
      <w:r w:rsidRPr="00FB3D8D">
        <w:rPr>
          <w:rFonts w:ascii="Times New Roman" w:hAnsi="Times New Roman" w:cs="Times New Roman"/>
          <w:iCs/>
          <w:sz w:val="28"/>
          <w:szCs w:val="28"/>
          <w:lang w:val="ru-RU"/>
        </w:rPr>
        <w:t>», «Пожар парламента»</w:t>
      </w:r>
      <w:r>
        <w:rPr>
          <w:rFonts w:ascii="Times New Roman" w:hAnsi="Times New Roman" w:cs="Times New Roman"/>
          <w:iCs/>
          <w:sz w:val="28"/>
          <w:szCs w:val="28"/>
          <w:lang w:val="ru-RU"/>
        </w:rPr>
        <w:t xml:space="preserve"> (Рис.А.1.3.12,13.)</w:t>
      </w:r>
      <w:r w:rsidRPr="00FB3D8D">
        <w:rPr>
          <w:rFonts w:ascii="Times New Roman" w:hAnsi="Times New Roman" w:cs="Times New Roman"/>
          <w:iCs/>
          <w:sz w:val="28"/>
          <w:szCs w:val="28"/>
          <w:lang w:val="ru-RU"/>
        </w:rPr>
        <w:t xml:space="preserve"> и т.д.</w:t>
      </w:r>
      <w:r w:rsidRPr="00FB3D8D">
        <w:rPr>
          <w:rFonts w:ascii="Times New Roman" w:hAnsi="Times New Roman" w:cs="Times New Roman"/>
          <w:i/>
          <w:iCs/>
          <w:sz w:val="28"/>
          <w:szCs w:val="28"/>
          <w:lang w:val="ru-RU"/>
        </w:rPr>
        <w:t xml:space="preserve">   </w:t>
      </w:r>
    </w:p>
    <w:p w:rsidR="00EA7E85" w:rsidRPr="00FB3D8D" w:rsidRDefault="00EA7E85" w:rsidP="00E30741">
      <w:pPr>
        <w:spacing w:line="360" w:lineRule="auto"/>
        <w:ind w:firstLine="709"/>
        <w:contextualSpacing/>
        <w:jc w:val="both"/>
        <w:rPr>
          <w:rFonts w:ascii="Times New Roman" w:hAnsi="Times New Roman" w:cs="Times New Roman"/>
          <w:sz w:val="28"/>
          <w:szCs w:val="28"/>
          <w:lang w:val="ru-RU"/>
        </w:rPr>
      </w:pPr>
      <w:r w:rsidRPr="00FB3D8D">
        <w:rPr>
          <w:rFonts w:ascii="Times New Roman" w:hAnsi="Times New Roman" w:cs="Times New Roman"/>
          <w:sz w:val="28"/>
          <w:szCs w:val="28"/>
          <w:lang w:val="ru-RU"/>
        </w:rPr>
        <w:t xml:space="preserve">Наступним значним кроком розвитку європейського пейзажу стала діяльність представників «Барбізонської школи» у Франції. Початок </w:t>
      </w:r>
      <w:r w:rsidRPr="00FB3D8D">
        <w:rPr>
          <w:rFonts w:ascii="Times New Roman" w:hAnsi="Times New Roman" w:cs="Times New Roman"/>
          <w:sz w:val="28"/>
          <w:szCs w:val="28"/>
        </w:rPr>
        <w:t>XIX</w:t>
      </w:r>
      <w:r w:rsidRPr="00FB3D8D">
        <w:rPr>
          <w:rFonts w:ascii="Times New Roman" w:hAnsi="Times New Roman" w:cs="Times New Roman"/>
          <w:sz w:val="28"/>
          <w:szCs w:val="28"/>
          <w:lang w:val="ru-RU"/>
        </w:rPr>
        <w:t xml:space="preserve"> стол</w:t>
      </w:r>
      <w:r w:rsidRPr="00FB3D8D">
        <w:rPr>
          <w:rFonts w:ascii="Times New Roman" w:hAnsi="Times New Roman" w:cs="Times New Roman"/>
          <w:sz w:val="28"/>
          <w:szCs w:val="28"/>
          <w:lang w:val="uk-UA"/>
        </w:rPr>
        <w:t>і</w:t>
      </w:r>
      <w:r w:rsidRPr="00FB3D8D">
        <w:rPr>
          <w:rFonts w:ascii="Times New Roman" w:hAnsi="Times New Roman" w:cs="Times New Roman"/>
          <w:sz w:val="28"/>
          <w:szCs w:val="28"/>
          <w:lang w:val="ru-RU"/>
        </w:rPr>
        <w:t>ття у мистецтві Франції ознаменувався протистоянням класицизму та романтизму. Прихильники академизму визнавали пейзаж лише як фон для головних героїв</w:t>
      </w:r>
      <w:r>
        <w:rPr>
          <w:rFonts w:ascii="Times New Roman" w:hAnsi="Times New Roman" w:cs="Times New Roman"/>
          <w:sz w:val="28"/>
          <w:szCs w:val="28"/>
          <w:lang w:val="ru-RU"/>
        </w:rPr>
        <w:t xml:space="preserve">, романтики були прихильниками </w:t>
      </w:r>
      <w:r w:rsidRPr="00FB3D8D">
        <w:rPr>
          <w:rFonts w:ascii="Times New Roman" w:hAnsi="Times New Roman" w:cs="Times New Roman"/>
          <w:sz w:val="28"/>
          <w:szCs w:val="28"/>
          <w:lang w:val="ru-RU"/>
        </w:rPr>
        <w:t>прикрашених та красивих пейзажів. Барбізонці ж виступали за реалістичне зображення з повсякденними мотивами. Саме це зіграло велику роль у розвитку не тільки французького мистецтва, а й інших національних шкіл. Значимість творчості барбізонців саме в тому, що вони звернулись до реалістичного пейзажу та на рівні з Коро випередили імпресіоністів у створенні етюдів на пленері як попереднього етапу рішення твору з завершенням його у майстерні [</w:t>
      </w:r>
      <w:r w:rsidR="007A1022" w:rsidRPr="007A1022">
        <w:rPr>
          <w:rFonts w:ascii="Times New Roman" w:hAnsi="Times New Roman" w:cs="Times New Roman"/>
          <w:sz w:val="28"/>
          <w:szCs w:val="28"/>
          <w:lang w:val="ru-RU"/>
        </w:rPr>
        <w:t>51,</w:t>
      </w:r>
      <w:r w:rsidR="004A0336">
        <w:rPr>
          <w:rFonts w:ascii="Times New Roman" w:hAnsi="Times New Roman" w:cs="Times New Roman"/>
          <w:sz w:val="28"/>
          <w:szCs w:val="28"/>
          <w:lang w:val="ru-RU"/>
        </w:rPr>
        <w:t xml:space="preserve"> </w:t>
      </w:r>
      <w:r w:rsidR="007A1022">
        <w:rPr>
          <w:rFonts w:ascii="Times New Roman" w:hAnsi="Times New Roman" w:cs="Times New Roman"/>
          <w:sz w:val="28"/>
          <w:szCs w:val="28"/>
        </w:rPr>
        <w:t>c</w:t>
      </w:r>
      <w:r w:rsidR="007A1022" w:rsidRPr="007A1022">
        <w:rPr>
          <w:rFonts w:ascii="Times New Roman" w:hAnsi="Times New Roman" w:cs="Times New Roman"/>
          <w:sz w:val="28"/>
          <w:szCs w:val="28"/>
          <w:lang w:val="ru-RU"/>
        </w:rPr>
        <w:t>.314</w:t>
      </w:r>
      <w:r w:rsidRPr="00FB3D8D">
        <w:rPr>
          <w:rFonts w:ascii="Times New Roman" w:hAnsi="Times New Roman" w:cs="Times New Roman"/>
          <w:sz w:val="28"/>
          <w:szCs w:val="28"/>
          <w:lang w:val="ru-RU"/>
        </w:rPr>
        <w:t>]. Коро вже у ранніх роботах значно випереджав свій час свїм нетиповим та свіжим поглядом на зображення природи. Барбізонці теж</w:t>
      </w:r>
      <w:r w:rsidR="00D67215">
        <w:rPr>
          <w:rFonts w:ascii="Times New Roman" w:hAnsi="Times New Roman" w:cs="Times New Roman"/>
          <w:sz w:val="28"/>
          <w:szCs w:val="28"/>
          <w:lang w:val="ru-RU"/>
        </w:rPr>
        <w:t xml:space="preserve"> прагнули до нового осмислення </w:t>
      </w:r>
      <w:r w:rsidRPr="00FB3D8D">
        <w:rPr>
          <w:rFonts w:ascii="Times New Roman" w:hAnsi="Times New Roman" w:cs="Times New Roman"/>
          <w:sz w:val="28"/>
          <w:szCs w:val="28"/>
          <w:lang w:val="ru-RU"/>
        </w:rPr>
        <w:t>навколишнього світу, його сприйняття. Тим самим почавши шлях до наступного покоління.</w:t>
      </w:r>
    </w:p>
    <w:p w:rsidR="00EA7E85" w:rsidRPr="00FB3D8D" w:rsidRDefault="00EA7E85" w:rsidP="00E30741">
      <w:pPr>
        <w:spacing w:line="360" w:lineRule="auto"/>
        <w:ind w:firstLine="709"/>
        <w:contextualSpacing/>
        <w:jc w:val="both"/>
        <w:rPr>
          <w:rFonts w:ascii="Times New Roman" w:hAnsi="Times New Roman" w:cs="Times New Roman"/>
          <w:sz w:val="28"/>
          <w:szCs w:val="28"/>
          <w:lang w:val="ru-RU"/>
        </w:rPr>
      </w:pPr>
    </w:p>
    <w:p w:rsidR="00EA7E85" w:rsidRPr="00FB3D8D" w:rsidRDefault="00EA7E85" w:rsidP="00E30741">
      <w:pPr>
        <w:spacing w:line="360" w:lineRule="auto"/>
        <w:ind w:firstLine="709"/>
        <w:contextualSpacing/>
        <w:jc w:val="both"/>
        <w:rPr>
          <w:rFonts w:ascii="Times New Roman" w:hAnsi="Times New Roman" w:cs="Times New Roman"/>
          <w:sz w:val="28"/>
          <w:szCs w:val="28"/>
          <w:lang w:val="ru-RU"/>
        </w:rPr>
      </w:pPr>
    </w:p>
    <w:p w:rsidR="00EA7E85" w:rsidRPr="00FB3D8D" w:rsidRDefault="00EA7E85" w:rsidP="00E30741">
      <w:pPr>
        <w:spacing w:line="360" w:lineRule="auto"/>
        <w:ind w:firstLine="709"/>
        <w:contextualSpacing/>
        <w:jc w:val="both"/>
        <w:rPr>
          <w:rFonts w:ascii="Times New Roman" w:hAnsi="Times New Roman" w:cs="Times New Roman"/>
          <w:sz w:val="28"/>
          <w:szCs w:val="28"/>
          <w:lang w:val="uk-UA"/>
        </w:rPr>
      </w:pPr>
      <w:r w:rsidRPr="00FB3D8D">
        <w:rPr>
          <w:rFonts w:ascii="Times New Roman" w:hAnsi="Times New Roman" w:cs="Times New Roman"/>
          <w:b/>
          <w:sz w:val="28"/>
          <w:szCs w:val="28"/>
          <w:lang w:val="uk-UA"/>
        </w:rPr>
        <w:t>1.4.</w:t>
      </w:r>
      <w:r w:rsidRPr="00FB3D8D">
        <w:rPr>
          <w:rFonts w:ascii="Times New Roman" w:hAnsi="Times New Roman" w:cs="Times New Roman"/>
          <w:sz w:val="28"/>
          <w:szCs w:val="28"/>
          <w:lang w:val="uk-UA"/>
        </w:rPr>
        <w:t xml:space="preserve"> </w:t>
      </w:r>
      <w:r w:rsidRPr="00FB3D8D">
        <w:rPr>
          <w:rFonts w:ascii="Times New Roman" w:hAnsi="Times New Roman" w:cs="Times New Roman"/>
          <w:b/>
          <w:sz w:val="28"/>
          <w:szCs w:val="28"/>
          <w:lang w:val="uk-UA"/>
        </w:rPr>
        <w:t xml:space="preserve">Образ міста в європейському пейзажі кінця ХІХ – ХХ століть   </w:t>
      </w:r>
    </w:p>
    <w:p w:rsidR="00EA7E85" w:rsidRPr="00FB3D8D" w:rsidRDefault="00EA7E85" w:rsidP="00E30741">
      <w:pPr>
        <w:spacing w:line="360" w:lineRule="auto"/>
        <w:ind w:firstLine="709"/>
        <w:contextualSpacing/>
        <w:jc w:val="both"/>
        <w:rPr>
          <w:rFonts w:ascii="Times New Roman" w:hAnsi="Times New Roman" w:cs="Times New Roman"/>
          <w:iCs/>
          <w:sz w:val="28"/>
          <w:szCs w:val="28"/>
          <w:lang w:val="uk-UA"/>
        </w:rPr>
      </w:pPr>
      <w:r w:rsidRPr="00FB3D8D">
        <w:rPr>
          <w:rFonts w:ascii="Times New Roman" w:hAnsi="Times New Roman" w:cs="Times New Roman"/>
          <w:sz w:val="28"/>
          <w:szCs w:val="28"/>
          <w:lang w:val="uk-UA"/>
        </w:rPr>
        <w:t xml:space="preserve">Новий час подарував шанувальникам мистецтва і фахівцям новий вид міського пейзажу - пейзаж великого міста. Уявлення про те, що міське середовище володіє своєю неповторною естетикою, сформувалося за історичними мірками зовсім нещодавно. Пейзаж сучасного міста формувався </w:t>
      </w:r>
      <w:r>
        <w:rPr>
          <w:rFonts w:ascii="Times New Roman" w:hAnsi="Times New Roman" w:cs="Times New Roman"/>
          <w:sz w:val="28"/>
          <w:szCs w:val="28"/>
          <w:lang w:val="uk-UA"/>
        </w:rPr>
        <w:t>переважно починаючи з</w:t>
      </w:r>
      <w:r w:rsidRPr="00FB3D8D">
        <w:rPr>
          <w:rFonts w:ascii="Times New Roman" w:hAnsi="Times New Roman" w:cs="Times New Roman"/>
          <w:sz w:val="28"/>
          <w:szCs w:val="28"/>
          <w:lang w:val="uk-UA"/>
        </w:rPr>
        <w:t xml:space="preserve"> друг</w:t>
      </w:r>
      <w:r>
        <w:rPr>
          <w:rFonts w:ascii="Times New Roman" w:hAnsi="Times New Roman" w:cs="Times New Roman"/>
          <w:sz w:val="28"/>
          <w:szCs w:val="28"/>
          <w:lang w:val="uk-UA"/>
        </w:rPr>
        <w:t>ої</w:t>
      </w:r>
      <w:r w:rsidRPr="00FB3D8D">
        <w:rPr>
          <w:rFonts w:ascii="Times New Roman" w:hAnsi="Times New Roman" w:cs="Times New Roman"/>
          <w:sz w:val="28"/>
          <w:szCs w:val="28"/>
          <w:lang w:val="uk-UA"/>
        </w:rPr>
        <w:t xml:space="preserve"> половин</w:t>
      </w:r>
      <w:r>
        <w:rPr>
          <w:rFonts w:ascii="Times New Roman" w:hAnsi="Times New Roman" w:cs="Times New Roman"/>
          <w:sz w:val="28"/>
          <w:szCs w:val="28"/>
          <w:lang w:val="uk-UA"/>
        </w:rPr>
        <w:t>и</w:t>
      </w:r>
      <w:r w:rsidRPr="00FB3D8D">
        <w:rPr>
          <w:rFonts w:ascii="Times New Roman" w:hAnsi="Times New Roman" w:cs="Times New Roman"/>
          <w:sz w:val="28"/>
          <w:szCs w:val="28"/>
          <w:lang w:val="uk-UA"/>
        </w:rPr>
        <w:t xml:space="preserve"> XIX століття, що було обумовлено </w:t>
      </w:r>
      <w:r w:rsidRPr="00FB3D8D">
        <w:rPr>
          <w:rFonts w:ascii="Times New Roman" w:hAnsi="Times New Roman" w:cs="Times New Roman"/>
          <w:sz w:val="28"/>
          <w:szCs w:val="28"/>
          <w:lang w:val="uk-UA"/>
        </w:rPr>
        <w:lastRenderedPageBreak/>
        <w:t>соціокультурним запитом все зростаючого міського населення Європи. Серед найбільш яскравих напрямків тогочасного мистецького процесу слід назвати імпресіонізм.</w:t>
      </w:r>
      <w:r w:rsidRPr="00FB3D8D">
        <w:rPr>
          <w:rFonts w:ascii="Times New Roman" w:hAnsi="Times New Roman" w:cs="Times New Roman"/>
          <w:iCs/>
          <w:sz w:val="28"/>
          <w:szCs w:val="28"/>
          <w:lang w:val="uk-UA"/>
        </w:rPr>
        <w:t xml:space="preserve"> Імпресіоністи</w:t>
      </w:r>
      <w:r>
        <w:rPr>
          <w:rFonts w:ascii="Times New Roman" w:hAnsi="Times New Roman" w:cs="Times New Roman"/>
          <w:iCs/>
          <w:sz w:val="28"/>
          <w:szCs w:val="28"/>
          <w:lang w:val="uk-UA"/>
        </w:rPr>
        <w:t xml:space="preserve"> певною мірою реалізували бажання</w:t>
      </w:r>
      <w:r w:rsidRPr="00FB3D8D">
        <w:rPr>
          <w:rFonts w:ascii="Times New Roman" w:hAnsi="Times New Roman" w:cs="Times New Roman"/>
          <w:iCs/>
          <w:sz w:val="28"/>
          <w:szCs w:val="28"/>
          <w:lang w:val="uk-UA"/>
        </w:rPr>
        <w:t xml:space="preserve"> поглянути на місто </w:t>
      </w:r>
      <w:r>
        <w:rPr>
          <w:rFonts w:ascii="Times New Roman" w:hAnsi="Times New Roman" w:cs="Times New Roman"/>
          <w:iCs/>
          <w:sz w:val="28"/>
          <w:szCs w:val="28"/>
          <w:lang w:val="uk-UA"/>
        </w:rPr>
        <w:t>зі своєрідною</w:t>
      </w:r>
      <w:r w:rsidRPr="00FB3D8D">
        <w:rPr>
          <w:rFonts w:ascii="Times New Roman" w:hAnsi="Times New Roman" w:cs="Times New Roman"/>
          <w:iCs/>
          <w:sz w:val="28"/>
          <w:szCs w:val="28"/>
          <w:lang w:val="uk-UA"/>
        </w:rPr>
        <w:t xml:space="preserve"> відсторонен</w:t>
      </w:r>
      <w:r>
        <w:rPr>
          <w:rFonts w:ascii="Times New Roman" w:hAnsi="Times New Roman" w:cs="Times New Roman"/>
          <w:iCs/>
          <w:sz w:val="28"/>
          <w:szCs w:val="28"/>
          <w:lang w:val="uk-UA"/>
        </w:rPr>
        <w:t>істю</w:t>
      </w:r>
      <w:r w:rsidRPr="00FB3D8D">
        <w:rPr>
          <w:rFonts w:ascii="Times New Roman" w:hAnsi="Times New Roman" w:cs="Times New Roman"/>
          <w:iCs/>
          <w:sz w:val="28"/>
          <w:szCs w:val="28"/>
          <w:lang w:val="uk-UA"/>
        </w:rPr>
        <w:t xml:space="preserve"> - поглядом, вільним від гострої життєвої зацікавленості і упередженості і здатним охопити місто цілком. </w:t>
      </w:r>
      <w:r>
        <w:rPr>
          <w:rFonts w:ascii="Times New Roman" w:hAnsi="Times New Roman" w:cs="Times New Roman"/>
          <w:iCs/>
          <w:sz w:val="28"/>
          <w:szCs w:val="28"/>
          <w:lang w:val="uk-UA"/>
        </w:rPr>
        <w:t>Слід враховувати</w:t>
      </w:r>
      <w:r w:rsidRPr="00FB3D8D">
        <w:rPr>
          <w:rFonts w:ascii="Times New Roman" w:hAnsi="Times New Roman" w:cs="Times New Roman"/>
          <w:iCs/>
          <w:sz w:val="28"/>
          <w:szCs w:val="28"/>
          <w:lang w:val="uk-UA"/>
        </w:rPr>
        <w:t xml:space="preserve">, що імпресіонізм формувався на основі потужної урбанізації, прискорених ритмів </w:t>
      </w:r>
      <w:r>
        <w:rPr>
          <w:rFonts w:ascii="Times New Roman" w:hAnsi="Times New Roman" w:cs="Times New Roman"/>
          <w:iCs/>
          <w:sz w:val="28"/>
          <w:szCs w:val="28"/>
          <w:lang w:val="uk-UA"/>
        </w:rPr>
        <w:t xml:space="preserve">зростання </w:t>
      </w:r>
      <w:r w:rsidRPr="00FB3D8D">
        <w:rPr>
          <w:rFonts w:ascii="Times New Roman" w:hAnsi="Times New Roman" w:cs="Times New Roman"/>
          <w:iCs/>
          <w:sz w:val="28"/>
          <w:szCs w:val="28"/>
          <w:lang w:val="uk-UA"/>
        </w:rPr>
        <w:t>мегаполіс</w:t>
      </w:r>
      <w:r>
        <w:rPr>
          <w:rFonts w:ascii="Times New Roman" w:hAnsi="Times New Roman" w:cs="Times New Roman"/>
          <w:iCs/>
          <w:sz w:val="28"/>
          <w:szCs w:val="28"/>
          <w:lang w:val="uk-UA"/>
        </w:rPr>
        <w:t>ів</w:t>
      </w:r>
      <w:r w:rsidRPr="00FB3D8D">
        <w:rPr>
          <w:rFonts w:ascii="Times New Roman" w:hAnsi="Times New Roman" w:cs="Times New Roman"/>
          <w:iCs/>
          <w:sz w:val="28"/>
          <w:szCs w:val="28"/>
          <w:lang w:val="uk-UA"/>
        </w:rPr>
        <w:t xml:space="preserve">, </w:t>
      </w:r>
      <w:r>
        <w:rPr>
          <w:rFonts w:ascii="Times New Roman" w:hAnsi="Times New Roman" w:cs="Times New Roman"/>
          <w:iCs/>
          <w:sz w:val="28"/>
          <w:szCs w:val="28"/>
          <w:lang w:val="uk-UA"/>
        </w:rPr>
        <w:t>знач</w:t>
      </w:r>
      <w:r w:rsidRPr="00FB3D8D">
        <w:rPr>
          <w:rFonts w:ascii="Times New Roman" w:hAnsi="Times New Roman" w:cs="Times New Roman"/>
          <w:iCs/>
          <w:sz w:val="28"/>
          <w:szCs w:val="28"/>
          <w:lang w:val="uk-UA"/>
        </w:rPr>
        <w:t>ного інформаційного тиску</w:t>
      </w:r>
      <w:r>
        <w:rPr>
          <w:rFonts w:ascii="Times New Roman" w:hAnsi="Times New Roman" w:cs="Times New Roman"/>
          <w:iCs/>
          <w:sz w:val="28"/>
          <w:szCs w:val="28"/>
          <w:lang w:val="uk-UA"/>
        </w:rPr>
        <w:t>, що обумовило</w:t>
      </w:r>
      <w:r w:rsidRPr="00FB3D8D">
        <w:rPr>
          <w:rFonts w:ascii="Times New Roman" w:hAnsi="Times New Roman" w:cs="Times New Roman"/>
          <w:iCs/>
          <w:sz w:val="28"/>
          <w:szCs w:val="28"/>
          <w:lang w:val="uk-UA"/>
        </w:rPr>
        <w:t xml:space="preserve"> </w:t>
      </w:r>
      <w:r>
        <w:rPr>
          <w:rFonts w:ascii="Times New Roman" w:hAnsi="Times New Roman" w:cs="Times New Roman"/>
          <w:iCs/>
          <w:sz w:val="28"/>
          <w:szCs w:val="28"/>
          <w:lang w:val="uk-UA"/>
        </w:rPr>
        <w:t>своєрідну реакцію у вигляді</w:t>
      </w:r>
      <w:r w:rsidRPr="00FB3D8D">
        <w:rPr>
          <w:rFonts w:ascii="Times New Roman" w:hAnsi="Times New Roman" w:cs="Times New Roman"/>
          <w:iCs/>
          <w:sz w:val="28"/>
          <w:szCs w:val="28"/>
          <w:lang w:val="uk-UA"/>
        </w:rPr>
        <w:t xml:space="preserve"> проблем</w:t>
      </w:r>
      <w:r>
        <w:rPr>
          <w:rFonts w:ascii="Times New Roman" w:hAnsi="Times New Roman" w:cs="Times New Roman"/>
          <w:iCs/>
          <w:sz w:val="28"/>
          <w:szCs w:val="28"/>
          <w:lang w:val="uk-UA"/>
        </w:rPr>
        <w:t>и</w:t>
      </w:r>
      <w:r w:rsidRPr="00FB3D8D">
        <w:rPr>
          <w:rFonts w:ascii="Times New Roman" w:hAnsi="Times New Roman" w:cs="Times New Roman"/>
          <w:iCs/>
          <w:sz w:val="28"/>
          <w:szCs w:val="28"/>
          <w:lang w:val="uk-UA"/>
        </w:rPr>
        <w:t xml:space="preserve"> фіксації «стоп-кадру», позбавленого деталей, </w:t>
      </w:r>
      <w:r>
        <w:rPr>
          <w:rFonts w:ascii="Times New Roman" w:hAnsi="Times New Roman" w:cs="Times New Roman"/>
          <w:iCs/>
          <w:sz w:val="28"/>
          <w:szCs w:val="28"/>
          <w:lang w:val="uk-UA"/>
        </w:rPr>
        <w:t>коли</w:t>
      </w:r>
      <w:r w:rsidRPr="00FB3D8D">
        <w:rPr>
          <w:rFonts w:ascii="Times New Roman" w:hAnsi="Times New Roman" w:cs="Times New Roman"/>
          <w:iCs/>
          <w:sz w:val="28"/>
          <w:szCs w:val="28"/>
          <w:lang w:val="uk-UA"/>
        </w:rPr>
        <w:t xml:space="preserve"> єдиним і головним сюжетом було загальне враження, що лежить в основі імпресіонізму</w:t>
      </w:r>
      <w:r w:rsidR="00A777E1" w:rsidRPr="00A777E1">
        <w:rPr>
          <w:rFonts w:ascii="Times New Roman" w:hAnsi="Times New Roman" w:cs="Times New Roman"/>
          <w:iCs/>
          <w:sz w:val="28"/>
          <w:szCs w:val="28"/>
          <w:lang w:val="uk-UA"/>
        </w:rPr>
        <w:t xml:space="preserve"> [64,</w:t>
      </w:r>
      <w:r w:rsidR="004A0336">
        <w:rPr>
          <w:rFonts w:ascii="Times New Roman" w:hAnsi="Times New Roman" w:cs="Times New Roman"/>
          <w:iCs/>
          <w:sz w:val="28"/>
          <w:szCs w:val="28"/>
          <w:lang w:val="uk-UA"/>
        </w:rPr>
        <w:t xml:space="preserve"> </w:t>
      </w:r>
      <w:r w:rsidR="00A777E1">
        <w:rPr>
          <w:rFonts w:ascii="Times New Roman" w:hAnsi="Times New Roman" w:cs="Times New Roman"/>
          <w:iCs/>
          <w:sz w:val="28"/>
          <w:szCs w:val="28"/>
        </w:rPr>
        <w:t>c</w:t>
      </w:r>
      <w:r w:rsidR="00A777E1" w:rsidRPr="00A777E1">
        <w:rPr>
          <w:rFonts w:ascii="Times New Roman" w:hAnsi="Times New Roman" w:cs="Times New Roman"/>
          <w:iCs/>
          <w:sz w:val="28"/>
          <w:szCs w:val="28"/>
          <w:lang w:val="uk-UA"/>
        </w:rPr>
        <w:t>.321]</w:t>
      </w:r>
      <w:r w:rsidRPr="00FB3D8D">
        <w:rPr>
          <w:rFonts w:ascii="Times New Roman" w:hAnsi="Times New Roman" w:cs="Times New Roman"/>
          <w:iCs/>
          <w:sz w:val="28"/>
          <w:szCs w:val="28"/>
          <w:lang w:val="uk-UA"/>
        </w:rPr>
        <w:t>.</w:t>
      </w:r>
      <w:r w:rsidRPr="00FB3D8D">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У свій час </w:t>
      </w:r>
      <w:r w:rsidRPr="00FB3D8D">
        <w:rPr>
          <w:rFonts w:ascii="Times New Roman" w:hAnsi="Times New Roman" w:cs="Times New Roman"/>
          <w:iCs/>
          <w:sz w:val="28"/>
          <w:szCs w:val="28"/>
          <w:lang w:val="uk-UA"/>
        </w:rPr>
        <w:t>М</w:t>
      </w:r>
      <w:r>
        <w:rPr>
          <w:rFonts w:ascii="Times New Roman" w:hAnsi="Times New Roman" w:cs="Times New Roman"/>
          <w:iCs/>
          <w:sz w:val="28"/>
          <w:szCs w:val="28"/>
          <w:lang w:val="uk-UA"/>
        </w:rPr>
        <w:t>.</w:t>
      </w:r>
      <w:r w:rsidRPr="00FB3D8D">
        <w:rPr>
          <w:rFonts w:ascii="Times New Roman" w:hAnsi="Times New Roman" w:cs="Times New Roman"/>
          <w:iCs/>
          <w:sz w:val="28"/>
          <w:szCs w:val="28"/>
          <w:lang w:val="uk-UA"/>
        </w:rPr>
        <w:t xml:space="preserve"> Волошин в «Підсумках імпресіонізму» </w:t>
      </w:r>
      <w:r>
        <w:rPr>
          <w:rFonts w:ascii="Times New Roman" w:hAnsi="Times New Roman" w:cs="Times New Roman"/>
          <w:iCs/>
          <w:sz w:val="28"/>
          <w:szCs w:val="28"/>
          <w:lang w:val="uk-UA"/>
        </w:rPr>
        <w:t xml:space="preserve">висловив </w:t>
      </w:r>
      <w:r w:rsidRPr="00FB3D8D">
        <w:rPr>
          <w:rFonts w:ascii="Times New Roman" w:hAnsi="Times New Roman" w:cs="Times New Roman"/>
          <w:iCs/>
          <w:sz w:val="28"/>
          <w:szCs w:val="28"/>
          <w:lang w:val="uk-UA"/>
        </w:rPr>
        <w:t>достатньо дискусійн</w:t>
      </w:r>
      <w:r>
        <w:rPr>
          <w:rFonts w:ascii="Times New Roman" w:hAnsi="Times New Roman" w:cs="Times New Roman"/>
          <w:iCs/>
          <w:sz w:val="28"/>
          <w:szCs w:val="28"/>
          <w:lang w:val="uk-UA"/>
        </w:rPr>
        <w:t>у думку</w:t>
      </w:r>
      <w:r w:rsidRPr="00FB3D8D">
        <w:rPr>
          <w:rFonts w:ascii="Times New Roman" w:hAnsi="Times New Roman" w:cs="Times New Roman"/>
          <w:iCs/>
          <w:sz w:val="28"/>
          <w:szCs w:val="28"/>
          <w:lang w:val="uk-UA"/>
        </w:rPr>
        <w:t xml:space="preserve">: «В їх пейзажах не відчувається, що вони коли-небудь проходили по зображуваної місцевості. Дійсність доходила до них тільки через око, але не через дотик. Такі пейзажі міг писати тільки в'язень з вікна темниці. І вони були </w:t>
      </w:r>
      <w:r w:rsidR="00D67215">
        <w:rPr>
          <w:rFonts w:ascii="Times New Roman" w:hAnsi="Times New Roman" w:cs="Times New Roman"/>
          <w:iCs/>
          <w:sz w:val="28"/>
          <w:szCs w:val="28"/>
          <w:lang w:val="uk-UA"/>
        </w:rPr>
        <w:t>«</w:t>
      </w:r>
      <w:r w:rsidRPr="00FB3D8D">
        <w:rPr>
          <w:rFonts w:ascii="Times New Roman" w:hAnsi="Times New Roman" w:cs="Times New Roman"/>
          <w:iCs/>
          <w:sz w:val="28"/>
          <w:szCs w:val="28"/>
          <w:lang w:val="uk-UA"/>
        </w:rPr>
        <w:t>в'язнями міста» [</w:t>
      </w:r>
      <w:r w:rsidR="00C07FAE" w:rsidRPr="006F600D">
        <w:rPr>
          <w:rFonts w:ascii="Times New Roman" w:hAnsi="Times New Roman" w:cs="Times New Roman"/>
          <w:iCs/>
          <w:sz w:val="28"/>
          <w:szCs w:val="28"/>
          <w:lang w:val="uk-UA"/>
        </w:rPr>
        <w:t>48,</w:t>
      </w:r>
      <w:r w:rsidR="004A0336">
        <w:rPr>
          <w:rFonts w:ascii="Times New Roman" w:hAnsi="Times New Roman" w:cs="Times New Roman"/>
          <w:iCs/>
          <w:sz w:val="28"/>
          <w:szCs w:val="28"/>
          <w:lang w:val="uk-UA"/>
        </w:rPr>
        <w:t xml:space="preserve"> </w:t>
      </w:r>
      <w:r w:rsidR="00C07FAE">
        <w:rPr>
          <w:rFonts w:ascii="Times New Roman" w:hAnsi="Times New Roman" w:cs="Times New Roman"/>
          <w:iCs/>
          <w:sz w:val="28"/>
          <w:szCs w:val="28"/>
        </w:rPr>
        <w:t>c</w:t>
      </w:r>
      <w:r w:rsidR="00C07FAE" w:rsidRPr="006F600D">
        <w:rPr>
          <w:rFonts w:ascii="Times New Roman" w:hAnsi="Times New Roman" w:cs="Times New Roman"/>
          <w:iCs/>
          <w:sz w:val="28"/>
          <w:szCs w:val="28"/>
          <w:lang w:val="uk-UA"/>
        </w:rPr>
        <w:t>.19</w:t>
      </w:r>
      <w:r w:rsidRPr="00FB3D8D">
        <w:rPr>
          <w:rFonts w:ascii="Times New Roman" w:hAnsi="Times New Roman" w:cs="Times New Roman"/>
          <w:iCs/>
          <w:sz w:val="28"/>
          <w:szCs w:val="28"/>
          <w:lang w:val="uk-UA"/>
        </w:rPr>
        <w:t>]. Однак навряд чи в той час ця обставина засмучувала художників: поняття «в'язні міста» придбало негативне значення пізніше, в першій половині ХХ століття.</w:t>
      </w:r>
    </w:p>
    <w:p w:rsidR="00EA7E85" w:rsidRDefault="00EA7E85" w:rsidP="00E30741">
      <w:pPr>
        <w:spacing w:line="360" w:lineRule="auto"/>
        <w:ind w:firstLine="709"/>
        <w:contextualSpacing/>
        <w:jc w:val="both"/>
        <w:rPr>
          <w:rFonts w:ascii="Times New Roman" w:hAnsi="Times New Roman" w:cs="Times New Roman"/>
          <w:iCs/>
          <w:sz w:val="28"/>
          <w:szCs w:val="28"/>
          <w:lang w:val="uk-UA"/>
        </w:rPr>
      </w:pPr>
      <w:r>
        <w:rPr>
          <w:rFonts w:ascii="Times New Roman" w:hAnsi="Times New Roman" w:cs="Times New Roman"/>
          <w:iCs/>
          <w:sz w:val="28"/>
          <w:szCs w:val="28"/>
          <w:lang w:val="uk-UA"/>
        </w:rPr>
        <w:t>Разом з тим, в</w:t>
      </w:r>
      <w:r w:rsidRPr="00FB3D8D">
        <w:rPr>
          <w:rFonts w:ascii="Times New Roman" w:hAnsi="Times New Roman" w:cs="Times New Roman"/>
          <w:iCs/>
          <w:sz w:val="28"/>
          <w:szCs w:val="28"/>
          <w:lang w:val="uk-UA"/>
        </w:rPr>
        <w:t xml:space="preserve"> імпресіонізмі </w:t>
      </w:r>
      <w:r w:rsidRPr="00FB3D8D">
        <w:rPr>
          <w:rFonts w:ascii="Times New Roman" w:hAnsi="Times New Roman" w:cs="Times New Roman"/>
          <w:sz w:val="28"/>
          <w:szCs w:val="28"/>
          <w:lang w:val="uk-UA"/>
        </w:rPr>
        <w:t>простежу</w:t>
      </w:r>
      <w:r>
        <w:rPr>
          <w:rFonts w:ascii="Times New Roman" w:hAnsi="Times New Roman" w:cs="Times New Roman"/>
          <w:sz w:val="28"/>
          <w:szCs w:val="28"/>
          <w:lang w:val="uk-UA"/>
        </w:rPr>
        <w:t>є</w:t>
      </w:r>
      <w:r w:rsidRPr="00FB3D8D">
        <w:rPr>
          <w:rFonts w:ascii="Times New Roman" w:hAnsi="Times New Roman" w:cs="Times New Roman"/>
          <w:sz w:val="28"/>
          <w:szCs w:val="28"/>
          <w:lang w:val="uk-UA"/>
        </w:rPr>
        <w:t xml:space="preserve">ться </w:t>
      </w:r>
      <w:r>
        <w:rPr>
          <w:rFonts w:ascii="Times New Roman" w:hAnsi="Times New Roman" w:cs="Times New Roman"/>
          <w:sz w:val="28"/>
          <w:szCs w:val="28"/>
          <w:lang w:val="uk-UA"/>
        </w:rPr>
        <w:t>досить</w:t>
      </w:r>
      <w:r w:rsidRPr="00FB3D8D">
        <w:rPr>
          <w:rFonts w:ascii="Times New Roman" w:hAnsi="Times New Roman" w:cs="Times New Roman"/>
          <w:sz w:val="28"/>
          <w:szCs w:val="28"/>
          <w:lang w:val="uk-UA"/>
        </w:rPr>
        <w:t xml:space="preserve"> поетичний погляд на  образ міста загалом,  </w:t>
      </w:r>
      <w:r>
        <w:rPr>
          <w:rFonts w:ascii="Times New Roman" w:hAnsi="Times New Roman" w:cs="Times New Roman"/>
          <w:sz w:val="28"/>
          <w:szCs w:val="28"/>
          <w:lang w:val="uk-UA"/>
        </w:rPr>
        <w:t>що</w:t>
      </w:r>
      <w:r w:rsidRPr="00FB3D8D">
        <w:rPr>
          <w:rFonts w:ascii="Times New Roman" w:hAnsi="Times New Roman" w:cs="Times New Roman"/>
          <w:sz w:val="28"/>
          <w:szCs w:val="28"/>
          <w:lang w:val="uk-UA"/>
        </w:rPr>
        <w:t xml:space="preserve"> можна простежити на полотнах  К. Моне (серія «Вокзал Сен-Лазар», серія «Руанський собор», «Бульвар Капуцинів»), О. Ренуара ( «Площа Сан-Марко», «Палац дожів», «Гранд канал»)</w:t>
      </w:r>
      <w:r w:rsidRPr="00FB3D8D">
        <w:rPr>
          <w:rFonts w:ascii="Georgia" w:eastAsia="Times New Roman" w:hAnsi="Georgia" w:cs="Times New Roman"/>
          <w:kern w:val="36"/>
          <w:sz w:val="43"/>
          <w:szCs w:val="43"/>
          <w:lang w:val="uk-UA" w:eastAsia="uk-UA"/>
        </w:rPr>
        <w:t xml:space="preserve"> </w:t>
      </w:r>
      <w:r w:rsidRPr="00FB3D8D">
        <w:rPr>
          <w:rFonts w:ascii="Times New Roman" w:hAnsi="Times New Roman" w:cs="Times New Roman"/>
          <w:sz w:val="28"/>
          <w:szCs w:val="28"/>
          <w:lang w:val="uk-UA"/>
        </w:rPr>
        <w:t> К. Піссарро («Село Вуазен», «Бульвар Монмартр. Після опівдн</w:t>
      </w:r>
      <w:r>
        <w:rPr>
          <w:rFonts w:ascii="Times New Roman" w:hAnsi="Times New Roman" w:cs="Times New Roman"/>
          <w:sz w:val="28"/>
          <w:szCs w:val="28"/>
          <w:lang w:val="uk-UA"/>
        </w:rPr>
        <w:t>я</w:t>
      </w:r>
      <w:r w:rsidRPr="00FB3D8D">
        <w:rPr>
          <w:rFonts w:ascii="Times New Roman" w:hAnsi="Times New Roman" w:cs="Times New Roman"/>
          <w:sz w:val="28"/>
          <w:szCs w:val="28"/>
          <w:lang w:val="uk-UA"/>
        </w:rPr>
        <w:t>, сонячно», «Міст у Руані. Дощовий день»</w:t>
      </w:r>
      <w:r>
        <w:rPr>
          <w:rFonts w:ascii="Times New Roman" w:hAnsi="Times New Roman" w:cs="Times New Roman"/>
          <w:sz w:val="28"/>
          <w:szCs w:val="28"/>
          <w:lang w:val="uk-UA"/>
        </w:rPr>
        <w:t>)</w:t>
      </w:r>
      <w:r w:rsidRPr="00FB3D8D">
        <w:rPr>
          <w:rFonts w:ascii="Times New Roman" w:hAnsi="Times New Roman" w:cs="Times New Roman"/>
          <w:sz w:val="28"/>
          <w:szCs w:val="28"/>
          <w:lang w:val="uk-UA"/>
        </w:rPr>
        <w:t xml:space="preserve">. Окрім загальних видів, в яких </w:t>
      </w:r>
      <w:r w:rsidRPr="00FB3D8D">
        <w:rPr>
          <w:rFonts w:ascii="Times New Roman" w:hAnsi="Times New Roman" w:cs="Times New Roman"/>
          <w:iCs/>
          <w:sz w:val="28"/>
          <w:szCs w:val="28"/>
          <w:lang w:val="uk-UA"/>
        </w:rPr>
        <w:t>живописці любили писати міські пейзажі з високо</w:t>
      </w:r>
      <w:r>
        <w:rPr>
          <w:rFonts w:ascii="Times New Roman" w:hAnsi="Times New Roman" w:cs="Times New Roman"/>
          <w:iCs/>
          <w:sz w:val="28"/>
          <w:szCs w:val="28"/>
          <w:lang w:val="uk-UA"/>
        </w:rPr>
        <w:t>ї</w:t>
      </w:r>
      <w:r w:rsidRPr="00FB3D8D">
        <w:rPr>
          <w:rFonts w:ascii="Times New Roman" w:hAnsi="Times New Roman" w:cs="Times New Roman"/>
          <w:iCs/>
          <w:sz w:val="28"/>
          <w:szCs w:val="28"/>
          <w:lang w:val="uk-UA"/>
        </w:rPr>
        <w:t xml:space="preserve"> точки, з вікна або з балкона</w:t>
      </w:r>
      <w:r>
        <w:rPr>
          <w:rFonts w:ascii="Times New Roman" w:hAnsi="Times New Roman" w:cs="Times New Roman"/>
          <w:iCs/>
          <w:sz w:val="28"/>
          <w:szCs w:val="28"/>
          <w:lang w:val="uk-UA"/>
        </w:rPr>
        <w:t>, х</w:t>
      </w:r>
      <w:r w:rsidRPr="00FB3D8D">
        <w:rPr>
          <w:rFonts w:ascii="Times New Roman" w:hAnsi="Times New Roman" w:cs="Times New Roman"/>
          <w:sz w:val="28"/>
          <w:szCs w:val="28"/>
          <w:lang w:val="uk-UA"/>
        </w:rPr>
        <w:t xml:space="preserve">удожників-імпресіоністи також </w:t>
      </w:r>
      <w:r>
        <w:rPr>
          <w:rFonts w:ascii="Times New Roman" w:hAnsi="Times New Roman" w:cs="Times New Roman"/>
          <w:sz w:val="28"/>
          <w:szCs w:val="28"/>
          <w:lang w:val="uk-UA"/>
        </w:rPr>
        <w:t>відтворюв</w:t>
      </w:r>
      <w:r w:rsidRPr="00FB3D8D">
        <w:rPr>
          <w:rFonts w:ascii="Times New Roman" w:hAnsi="Times New Roman" w:cs="Times New Roman"/>
          <w:sz w:val="28"/>
          <w:szCs w:val="28"/>
          <w:lang w:val="uk-UA"/>
        </w:rPr>
        <w:t xml:space="preserve">али новаторські елементи образу сучасного міста, особливо пов'язані зі світом залізниць. Таким чином, вокзали стали </w:t>
      </w:r>
      <w:r>
        <w:rPr>
          <w:rFonts w:ascii="Times New Roman" w:hAnsi="Times New Roman" w:cs="Times New Roman"/>
          <w:sz w:val="28"/>
          <w:szCs w:val="28"/>
          <w:lang w:val="uk-UA"/>
        </w:rPr>
        <w:t>поваж</w:t>
      </w:r>
      <w:r w:rsidRPr="00FB3D8D">
        <w:rPr>
          <w:rFonts w:ascii="Times New Roman" w:hAnsi="Times New Roman" w:cs="Times New Roman"/>
          <w:sz w:val="28"/>
          <w:szCs w:val="28"/>
          <w:lang w:val="uk-UA"/>
        </w:rPr>
        <w:t>ною частиною імпресіоністської «іконографії» [</w:t>
      </w:r>
      <w:r w:rsidR="00C07FAE" w:rsidRPr="006F600D">
        <w:rPr>
          <w:rFonts w:ascii="Times New Roman" w:hAnsi="Times New Roman" w:cs="Times New Roman"/>
          <w:sz w:val="28"/>
          <w:szCs w:val="28"/>
          <w:lang w:val="uk-UA"/>
        </w:rPr>
        <w:t>48,</w:t>
      </w:r>
      <w:r w:rsidR="004A0336">
        <w:rPr>
          <w:rFonts w:ascii="Times New Roman" w:hAnsi="Times New Roman" w:cs="Times New Roman"/>
          <w:sz w:val="28"/>
          <w:szCs w:val="28"/>
          <w:lang w:val="uk-UA"/>
        </w:rPr>
        <w:t xml:space="preserve"> </w:t>
      </w:r>
      <w:r w:rsidR="00C07FAE" w:rsidRPr="00A777E1">
        <w:rPr>
          <w:rFonts w:ascii="Times New Roman" w:hAnsi="Times New Roman" w:cs="Times New Roman"/>
          <w:sz w:val="28"/>
          <w:szCs w:val="28"/>
        </w:rPr>
        <w:t>c</w:t>
      </w:r>
      <w:r w:rsidR="00C07FAE" w:rsidRPr="006F600D">
        <w:rPr>
          <w:rFonts w:ascii="Times New Roman" w:hAnsi="Times New Roman" w:cs="Times New Roman"/>
          <w:sz w:val="28"/>
          <w:szCs w:val="28"/>
          <w:lang w:val="uk-UA"/>
        </w:rPr>
        <w:t>.24</w:t>
      </w:r>
      <w:r w:rsidRPr="00FB3D8D">
        <w:rPr>
          <w:rFonts w:ascii="Times New Roman" w:hAnsi="Times New Roman" w:cs="Times New Roman"/>
          <w:sz w:val="28"/>
          <w:szCs w:val="28"/>
          <w:lang w:val="uk-UA"/>
        </w:rPr>
        <w:t>]. І серед них вокзал Сен-Лазар втілив всі імпресіоністські амбіції, наприклад «Гар Сен-Лаза</w:t>
      </w:r>
      <w:r>
        <w:rPr>
          <w:rFonts w:ascii="Times New Roman" w:hAnsi="Times New Roman" w:cs="Times New Roman"/>
          <w:sz w:val="28"/>
          <w:szCs w:val="28"/>
          <w:lang w:val="uk-UA"/>
        </w:rPr>
        <w:t>р (вокзал Сен-Лазар,1877)» К.</w:t>
      </w:r>
      <w:r w:rsidRPr="00FB3D8D">
        <w:rPr>
          <w:rFonts w:ascii="Times New Roman" w:hAnsi="Times New Roman" w:cs="Times New Roman"/>
          <w:sz w:val="28"/>
          <w:szCs w:val="28"/>
          <w:lang w:val="uk-UA"/>
        </w:rPr>
        <w:t xml:space="preserve"> Моне</w:t>
      </w:r>
      <w:r>
        <w:rPr>
          <w:rFonts w:ascii="Times New Roman" w:hAnsi="Times New Roman" w:cs="Times New Roman"/>
          <w:sz w:val="28"/>
          <w:szCs w:val="28"/>
          <w:lang w:val="uk-UA"/>
        </w:rPr>
        <w:t xml:space="preserve"> (Рис.А.1.4.14.)</w:t>
      </w:r>
      <w:r w:rsidRPr="00FB3D8D">
        <w:rPr>
          <w:rFonts w:ascii="Times New Roman" w:hAnsi="Times New Roman" w:cs="Times New Roman"/>
          <w:sz w:val="28"/>
          <w:szCs w:val="28"/>
          <w:lang w:val="uk-UA"/>
        </w:rPr>
        <w:t xml:space="preserve">, він зображує перон з потягом який на його картині виглядає не як монстер, не зважаючи на те що в ті часи людей захоплювала сила </w:t>
      </w:r>
      <w:r w:rsidRPr="00FB3D8D">
        <w:rPr>
          <w:rFonts w:ascii="Times New Roman" w:hAnsi="Times New Roman" w:cs="Times New Roman"/>
          <w:sz w:val="28"/>
          <w:szCs w:val="28"/>
          <w:lang w:val="uk-UA"/>
        </w:rPr>
        <w:lastRenderedPageBreak/>
        <w:t xml:space="preserve">та потужність цих машин, він зображує його а граціозним та загадковим силуетом. </w:t>
      </w:r>
      <w:r>
        <w:rPr>
          <w:rFonts w:ascii="Times New Roman" w:hAnsi="Times New Roman" w:cs="Times New Roman"/>
          <w:sz w:val="28"/>
          <w:szCs w:val="28"/>
          <w:lang w:val="uk-UA"/>
        </w:rPr>
        <w:t>Дещо р</w:t>
      </w:r>
      <w:r w:rsidRPr="00FB3D8D">
        <w:rPr>
          <w:rFonts w:ascii="Times New Roman" w:hAnsi="Times New Roman" w:cs="Times New Roman"/>
          <w:sz w:val="28"/>
          <w:szCs w:val="28"/>
          <w:lang w:val="uk-UA"/>
        </w:rPr>
        <w:t xml:space="preserve">аніше </w:t>
      </w:r>
      <w:r>
        <w:rPr>
          <w:rFonts w:ascii="Times New Roman" w:hAnsi="Times New Roman" w:cs="Times New Roman"/>
          <w:sz w:val="28"/>
          <w:szCs w:val="28"/>
          <w:lang w:val="uk-UA"/>
        </w:rPr>
        <w:t xml:space="preserve">в </w:t>
      </w:r>
      <w:r w:rsidRPr="00FB3D8D">
        <w:rPr>
          <w:rFonts w:ascii="Times New Roman" w:hAnsi="Times New Roman" w:cs="Times New Roman"/>
          <w:sz w:val="28"/>
          <w:szCs w:val="28"/>
          <w:lang w:val="uk-UA"/>
        </w:rPr>
        <w:t>згадан</w:t>
      </w:r>
      <w:r>
        <w:rPr>
          <w:rFonts w:ascii="Times New Roman" w:hAnsi="Times New Roman" w:cs="Times New Roman"/>
          <w:sz w:val="28"/>
          <w:szCs w:val="28"/>
          <w:lang w:val="uk-UA"/>
        </w:rPr>
        <w:t>ий попередньо</w:t>
      </w:r>
      <w:r w:rsidRPr="00FB3D8D">
        <w:rPr>
          <w:rFonts w:ascii="Times New Roman" w:hAnsi="Times New Roman" w:cs="Times New Roman"/>
          <w:sz w:val="28"/>
          <w:szCs w:val="28"/>
          <w:lang w:val="uk-UA"/>
        </w:rPr>
        <w:t xml:space="preserve"> У. Тернер теж  в одному з полот</w:t>
      </w:r>
      <w:r>
        <w:rPr>
          <w:rFonts w:ascii="Times New Roman" w:hAnsi="Times New Roman" w:cs="Times New Roman"/>
          <w:sz w:val="28"/>
          <w:szCs w:val="28"/>
          <w:lang w:val="uk-UA"/>
        </w:rPr>
        <w:t>е</w:t>
      </w:r>
      <w:r w:rsidRPr="00FB3D8D">
        <w:rPr>
          <w:rFonts w:ascii="Times New Roman" w:hAnsi="Times New Roman" w:cs="Times New Roman"/>
          <w:sz w:val="28"/>
          <w:szCs w:val="28"/>
          <w:lang w:val="uk-UA"/>
        </w:rPr>
        <w:t xml:space="preserve">н </w:t>
      </w:r>
      <w:r>
        <w:rPr>
          <w:rFonts w:ascii="Times New Roman" w:hAnsi="Times New Roman" w:cs="Times New Roman"/>
          <w:sz w:val="28"/>
          <w:szCs w:val="28"/>
          <w:lang w:val="uk-UA"/>
        </w:rPr>
        <w:t xml:space="preserve">зрілого періоду </w:t>
      </w:r>
      <w:r w:rsidRPr="00FB3D8D">
        <w:rPr>
          <w:rFonts w:ascii="Times New Roman" w:hAnsi="Times New Roman" w:cs="Times New Roman"/>
          <w:sz w:val="28"/>
          <w:szCs w:val="28"/>
          <w:lang w:val="uk-UA"/>
        </w:rPr>
        <w:t>«Дош, пар – швидкість»</w:t>
      </w:r>
      <w:r>
        <w:rPr>
          <w:rFonts w:ascii="Times New Roman" w:hAnsi="Times New Roman" w:cs="Times New Roman"/>
          <w:sz w:val="28"/>
          <w:szCs w:val="28"/>
          <w:lang w:val="uk-UA"/>
        </w:rPr>
        <w:t xml:space="preserve"> (Рис.А.1.4.15.)</w:t>
      </w:r>
      <w:r w:rsidRPr="00FB3D8D">
        <w:rPr>
          <w:rFonts w:ascii="Times New Roman" w:hAnsi="Times New Roman" w:cs="Times New Roman"/>
          <w:sz w:val="28"/>
          <w:szCs w:val="28"/>
          <w:lang w:val="uk-UA"/>
        </w:rPr>
        <w:t xml:space="preserve"> </w:t>
      </w:r>
      <w:r>
        <w:rPr>
          <w:rFonts w:ascii="Times New Roman" w:hAnsi="Times New Roman" w:cs="Times New Roman"/>
          <w:sz w:val="28"/>
          <w:szCs w:val="28"/>
          <w:lang w:val="uk-UA"/>
        </w:rPr>
        <w:t>відтворив</w:t>
      </w:r>
      <w:r w:rsidRPr="00FB3D8D">
        <w:rPr>
          <w:rFonts w:ascii="Times New Roman" w:hAnsi="Times New Roman" w:cs="Times New Roman"/>
          <w:sz w:val="28"/>
          <w:szCs w:val="28"/>
          <w:lang w:val="uk-UA"/>
        </w:rPr>
        <w:t xml:space="preserve"> під впливом </w:t>
      </w:r>
      <w:r>
        <w:rPr>
          <w:rFonts w:ascii="Times New Roman" w:hAnsi="Times New Roman" w:cs="Times New Roman"/>
          <w:sz w:val="28"/>
          <w:szCs w:val="28"/>
          <w:lang w:val="uk-UA"/>
        </w:rPr>
        <w:t>нових суспільно культурних вражень</w:t>
      </w:r>
      <w:r w:rsidRPr="00FB3D8D">
        <w:rPr>
          <w:rFonts w:ascii="Times New Roman" w:hAnsi="Times New Roman" w:cs="Times New Roman"/>
          <w:sz w:val="28"/>
          <w:szCs w:val="28"/>
          <w:lang w:val="uk-UA"/>
        </w:rPr>
        <w:t xml:space="preserve"> образ стрімко напливаючого, але дуже вишуканого силуету потягу [</w:t>
      </w:r>
      <w:r w:rsidR="0093720A" w:rsidRPr="0093720A">
        <w:rPr>
          <w:rFonts w:ascii="Times New Roman" w:hAnsi="Times New Roman" w:cs="Times New Roman"/>
          <w:sz w:val="28"/>
          <w:szCs w:val="28"/>
          <w:lang w:val="uk-UA"/>
        </w:rPr>
        <w:t>24,</w:t>
      </w:r>
      <w:r w:rsidR="004A0336">
        <w:rPr>
          <w:rFonts w:ascii="Times New Roman" w:hAnsi="Times New Roman" w:cs="Times New Roman"/>
          <w:sz w:val="28"/>
          <w:szCs w:val="28"/>
          <w:lang w:val="uk-UA"/>
        </w:rPr>
        <w:t xml:space="preserve"> </w:t>
      </w:r>
      <w:r w:rsidR="0093720A">
        <w:rPr>
          <w:rFonts w:ascii="Times New Roman" w:hAnsi="Times New Roman" w:cs="Times New Roman"/>
          <w:sz w:val="28"/>
          <w:szCs w:val="28"/>
        </w:rPr>
        <w:t>c</w:t>
      </w:r>
      <w:r w:rsidR="0093720A" w:rsidRPr="0093720A">
        <w:rPr>
          <w:rFonts w:ascii="Times New Roman" w:hAnsi="Times New Roman" w:cs="Times New Roman"/>
          <w:sz w:val="28"/>
          <w:szCs w:val="28"/>
          <w:lang w:val="uk-UA"/>
        </w:rPr>
        <w:t>.201</w:t>
      </w:r>
      <w:r w:rsidRPr="00FB3D8D">
        <w:rPr>
          <w:rFonts w:ascii="Times New Roman" w:hAnsi="Times New Roman" w:cs="Times New Roman"/>
          <w:sz w:val="28"/>
          <w:szCs w:val="28"/>
          <w:lang w:val="uk-UA"/>
        </w:rPr>
        <w:t>]. Незважаючи на те, що в</w:t>
      </w:r>
      <w:r>
        <w:rPr>
          <w:rFonts w:ascii="Times New Roman" w:hAnsi="Times New Roman" w:cs="Times New Roman"/>
          <w:sz w:val="28"/>
          <w:szCs w:val="28"/>
          <w:lang w:val="uk-UA"/>
        </w:rPr>
        <w:t xml:space="preserve"> означені</w:t>
      </w:r>
      <w:r w:rsidRPr="00FB3D8D">
        <w:rPr>
          <w:rFonts w:ascii="Times New Roman" w:hAnsi="Times New Roman" w:cs="Times New Roman"/>
          <w:sz w:val="28"/>
          <w:szCs w:val="28"/>
          <w:lang w:val="uk-UA"/>
        </w:rPr>
        <w:t xml:space="preserve"> часи  ця тема була  далек</w:t>
      </w:r>
      <w:r>
        <w:rPr>
          <w:rFonts w:ascii="Times New Roman" w:hAnsi="Times New Roman" w:cs="Times New Roman"/>
          <w:sz w:val="28"/>
          <w:szCs w:val="28"/>
          <w:lang w:val="uk-UA"/>
        </w:rPr>
        <w:t>ою</w:t>
      </w:r>
      <w:r w:rsidRPr="00FB3D8D">
        <w:rPr>
          <w:rFonts w:ascii="Times New Roman" w:hAnsi="Times New Roman" w:cs="Times New Roman"/>
          <w:sz w:val="28"/>
          <w:szCs w:val="28"/>
          <w:lang w:val="uk-UA"/>
        </w:rPr>
        <w:t xml:space="preserve"> від мистецтва, </w:t>
      </w:r>
      <w:r>
        <w:rPr>
          <w:rFonts w:ascii="Times New Roman" w:hAnsi="Times New Roman" w:cs="Times New Roman"/>
          <w:sz w:val="28"/>
          <w:szCs w:val="28"/>
          <w:lang w:val="uk-UA"/>
        </w:rPr>
        <w:t>окремі тогоч</w:t>
      </w:r>
      <w:r w:rsidRPr="00FB3D8D">
        <w:rPr>
          <w:rFonts w:ascii="Times New Roman" w:hAnsi="Times New Roman" w:cs="Times New Roman"/>
          <w:sz w:val="28"/>
          <w:szCs w:val="28"/>
          <w:lang w:val="uk-UA"/>
        </w:rPr>
        <w:t xml:space="preserve">асні митці </w:t>
      </w:r>
      <w:r>
        <w:rPr>
          <w:rFonts w:ascii="Times New Roman" w:hAnsi="Times New Roman" w:cs="Times New Roman"/>
          <w:sz w:val="28"/>
          <w:szCs w:val="28"/>
          <w:lang w:val="uk-UA"/>
        </w:rPr>
        <w:t xml:space="preserve">були </w:t>
      </w:r>
      <w:r w:rsidRPr="00FB3D8D">
        <w:rPr>
          <w:rFonts w:ascii="Times New Roman" w:hAnsi="Times New Roman" w:cs="Times New Roman"/>
          <w:sz w:val="28"/>
          <w:szCs w:val="28"/>
          <w:lang w:val="uk-UA"/>
        </w:rPr>
        <w:t xml:space="preserve">здатні точніше </w:t>
      </w:r>
      <w:r w:rsidR="00D67215">
        <w:rPr>
          <w:rFonts w:ascii="Times New Roman" w:hAnsi="Times New Roman" w:cs="Times New Roman"/>
          <w:sz w:val="28"/>
          <w:szCs w:val="28"/>
          <w:lang w:val="uk-UA"/>
        </w:rPr>
        <w:t xml:space="preserve">оцінити її художню значимість. </w:t>
      </w:r>
      <w:r w:rsidRPr="00FB3D8D">
        <w:rPr>
          <w:rFonts w:ascii="Times New Roman" w:hAnsi="Times New Roman" w:cs="Times New Roman"/>
          <w:sz w:val="28"/>
          <w:szCs w:val="28"/>
          <w:lang w:val="uk-UA"/>
        </w:rPr>
        <w:t>Вищезгаданий Г</w:t>
      </w:r>
      <w:r>
        <w:rPr>
          <w:rFonts w:ascii="Times New Roman" w:hAnsi="Times New Roman" w:cs="Times New Roman"/>
          <w:sz w:val="28"/>
          <w:szCs w:val="28"/>
          <w:lang w:val="uk-UA"/>
        </w:rPr>
        <w:t>.</w:t>
      </w:r>
      <w:r w:rsidRPr="00FB3D8D">
        <w:rPr>
          <w:rFonts w:ascii="Times New Roman" w:hAnsi="Times New Roman" w:cs="Times New Roman"/>
          <w:sz w:val="28"/>
          <w:szCs w:val="28"/>
          <w:lang w:val="uk-UA"/>
        </w:rPr>
        <w:t xml:space="preserve"> Кайботт був ще одним художником, який був явно зачарований світом залізниць, що можна побачити на одній з його найвідоміших картин «Міст Європи»</w:t>
      </w:r>
      <w:r w:rsidR="002A10CC">
        <w:rPr>
          <w:rFonts w:ascii="Times New Roman" w:hAnsi="Times New Roman" w:cs="Times New Roman"/>
          <w:sz w:val="28"/>
          <w:szCs w:val="28"/>
          <w:lang w:val="uk-UA"/>
        </w:rPr>
        <w:t xml:space="preserve"> </w:t>
      </w:r>
      <w:r w:rsidRPr="00FB3D8D">
        <w:rPr>
          <w:rFonts w:ascii="Times New Roman" w:hAnsi="Times New Roman" w:cs="Times New Roman"/>
          <w:sz w:val="28"/>
          <w:szCs w:val="28"/>
          <w:lang w:val="uk-UA"/>
        </w:rPr>
        <w:t>1876</w:t>
      </w:r>
      <w:r w:rsidR="002A10CC">
        <w:rPr>
          <w:rFonts w:ascii="Times New Roman" w:hAnsi="Times New Roman" w:cs="Times New Roman"/>
          <w:sz w:val="28"/>
          <w:szCs w:val="28"/>
          <w:lang w:val="uk-UA"/>
        </w:rPr>
        <w:t xml:space="preserve"> </w:t>
      </w:r>
      <w:r w:rsidRPr="00FB3D8D">
        <w:rPr>
          <w:rFonts w:ascii="Times New Roman" w:hAnsi="Times New Roman" w:cs="Times New Roman"/>
          <w:sz w:val="28"/>
          <w:szCs w:val="28"/>
          <w:lang w:val="uk-UA"/>
        </w:rPr>
        <w:t>р.</w:t>
      </w:r>
      <w:r>
        <w:rPr>
          <w:rFonts w:ascii="Times New Roman" w:hAnsi="Times New Roman" w:cs="Times New Roman"/>
          <w:sz w:val="28"/>
          <w:szCs w:val="28"/>
          <w:lang w:val="uk-UA"/>
        </w:rPr>
        <w:t xml:space="preserve"> (Рис.А.1.4.16.)</w:t>
      </w:r>
      <w:r w:rsidRPr="00FB3D8D">
        <w:rPr>
          <w:rFonts w:ascii="Times New Roman" w:hAnsi="Times New Roman" w:cs="Times New Roman"/>
          <w:sz w:val="28"/>
          <w:szCs w:val="28"/>
          <w:lang w:val="uk-UA"/>
        </w:rPr>
        <w:t xml:space="preserve">. </w:t>
      </w:r>
      <w:r>
        <w:rPr>
          <w:rFonts w:ascii="Times New Roman" w:hAnsi="Times New Roman" w:cs="Times New Roman"/>
          <w:iCs/>
          <w:sz w:val="28"/>
          <w:szCs w:val="28"/>
          <w:lang w:val="uk-UA"/>
        </w:rPr>
        <w:t>В н</w:t>
      </w:r>
      <w:r w:rsidRPr="00FB3D8D">
        <w:rPr>
          <w:rFonts w:ascii="Times New Roman" w:hAnsi="Times New Roman" w:cs="Times New Roman"/>
          <w:iCs/>
          <w:sz w:val="28"/>
          <w:szCs w:val="28"/>
          <w:lang w:val="uk-UA"/>
        </w:rPr>
        <w:t xml:space="preserve">ій дистанція не так віддаляла художника від навколишнього світу, скільки дозволяла охопити поглядом великий простір. </w:t>
      </w:r>
    </w:p>
    <w:p w:rsidR="00EA7E85" w:rsidRPr="001A0486" w:rsidRDefault="00EA7E85" w:rsidP="00E30741">
      <w:pPr>
        <w:spacing w:line="360" w:lineRule="auto"/>
        <w:ind w:firstLine="709"/>
        <w:contextualSpacing/>
        <w:jc w:val="both"/>
        <w:rPr>
          <w:rFonts w:ascii="Times New Roman" w:hAnsi="Times New Roman" w:cs="Times New Roman"/>
          <w:sz w:val="28"/>
          <w:szCs w:val="28"/>
          <w:lang w:val="uk-UA"/>
        </w:rPr>
      </w:pPr>
      <w:r w:rsidRPr="00FB3D8D">
        <w:rPr>
          <w:rFonts w:ascii="Times New Roman" w:hAnsi="Times New Roman" w:cs="Times New Roman"/>
          <w:sz w:val="28"/>
          <w:szCs w:val="28"/>
          <w:lang w:val="uk-UA"/>
        </w:rPr>
        <w:t>Неможливо не відмітити К. Піссарро  «Бульвар Монмартр</w:t>
      </w:r>
      <w:r>
        <w:rPr>
          <w:rFonts w:ascii="Times New Roman" w:hAnsi="Times New Roman" w:cs="Times New Roman"/>
          <w:sz w:val="28"/>
          <w:szCs w:val="28"/>
          <w:lang w:val="uk-UA"/>
        </w:rPr>
        <w:t xml:space="preserve"> (</w:t>
      </w:r>
      <w:r w:rsidRPr="00D05C73">
        <w:rPr>
          <w:rFonts w:ascii="Times New Roman" w:hAnsi="Times New Roman" w:cs="Times New Roman"/>
          <w:bCs/>
          <w:iCs/>
          <w:sz w:val="28"/>
          <w:szCs w:val="28"/>
          <w:lang w:val="ru-RU"/>
        </w:rPr>
        <w:t>Рис.А.1.4</w:t>
      </w:r>
      <w:r>
        <w:rPr>
          <w:rFonts w:ascii="Times New Roman" w:hAnsi="Times New Roman" w:cs="Times New Roman"/>
          <w:bCs/>
          <w:iCs/>
          <w:sz w:val="28"/>
          <w:szCs w:val="28"/>
          <w:lang w:val="ru-RU"/>
        </w:rPr>
        <w:t>.17.)</w:t>
      </w:r>
      <w:r w:rsidRPr="00D05C73">
        <w:rPr>
          <w:rFonts w:ascii="Times New Roman" w:hAnsi="Times New Roman" w:cs="Times New Roman"/>
          <w:bCs/>
          <w:iCs/>
          <w:sz w:val="28"/>
          <w:szCs w:val="28"/>
          <w:lang w:val="ru-RU"/>
        </w:rPr>
        <w:t>.</w:t>
      </w:r>
      <w:r w:rsidRPr="00FB3D8D">
        <w:rPr>
          <w:rFonts w:ascii="Times New Roman" w:hAnsi="Times New Roman" w:cs="Times New Roman"/>
          <w:sz w:val="28"/>
          <w:szCs w:val="28"/>
          <w:lang w:val="uk-UA"/>
        </w:rPr>
        <w:t xml:space="preserve"> Після опівдні, сонячно» він зображує образ міста враження. Художник особливу увагу приділяє світлу у своїх робота та освітленості предметів в повітряному середовищі. Колір та світло є провідною темою в мистецтві Піссарро </w:t>
      </w:r>
      <w:r w:rsidRPr="008539F8">
        <w:rPr>
          <w:rFonts w:ascii="Times New Roman" w:hAnsi="Times New Roman" w:cs="Times New Roman"/>
          <w:sz w:val="28"/>
          <w:szCs w:val="28"/>
          <w:lang w:val="uk-UA"/>
        </w:rPr>
        <w:t>[</w:t>
      </w:r>
      <w:r w:rsidR="0093720A" w:rsidRPr="0093720A">
        <w:rPr>
          <w:rFonts w:ascii="Times New Roman" w:hAnsi="Times New Roman" w:cs="Times New Roman"/>
          <w:sz w:val="28"/>
          <w:szCs w:val="28"/>
          <w:lang w:val="uk-UA"/>
        </w:rPr>
        <w:t>24,</w:t>
      </w:r>
      <w:r w:rsidR="004A0336">
        <w:rPr>
          <w:rFonts w:ascii="Times New Roman" w:hAnsi="Times New Roman" w:cs="Times New Roman"/>
          <w:sz w:val="28"/>
          <w:szCs w:val="28"/>
          <w:lang w:val="uk-UA"/>
        </w:rPr>
        <w:t xml:space="preserve"> </w:t>
      </w:r>
      <w:r w:rsidR="0093720A">
        <w:rPr>
          <w:rFonts w:ascii="Times New Roman" w:hAnsi="Times New Roman" w:cs="Times New Roman"/>
          <w:sz w:val="28"/>
          <w:szCs w:val="28"/>
        </w:rPr>
        <w:t>c</w:t>
      </w:r>
      <w:r w:rsidR="0093720A" w:rsidRPr="0093720A">
        <w:rPr>
          <w:rFonts w:ascii="Times New Roman" w:hAnsi="Times New Roman" w:cs="Times New Roman"/>
          <w:sz w:val="28"/>
          <w:szCs w:val="28"/>
          <w:lang w:val="uk-UA"/>
        </w:rPr>
        <w:t>.215</w:t>
      </w:r>
      <w:r w:rsidRPr="008539F8">
        <w:rPr>
          <w:rFonts w:ascii="Times New Roman" w:hAnsi="Times New Roman" w:cs="Times New Roman"/>
          <w:sz w:val="28"/>
          <w:szCs w:val="28"/>
          <w:lang w:val="uk-UA"/>
        </w:rPr>
        <w:t>]</w:t>
      </w:r>
      <w:r w:rsidRPr="00FB3D8D">
        <w:rPr>
          <w:rFonts w:ascii="Times New Roman" w:hAnsi="Times New Roman" w:cs="Times New Roman"/>
          <w:sz w:val="28"/>
          <w:szCs w:val="28"/>
          <w:lang w:val="uk-UA"/>
        </w:rPr>
        <w:t>. На картині ми бачимо проспект  міста з висоти з транспортом та перехожими</w:t>
      </w:r>
      <w:r w:rsidR="00397CD9">
        <w:rPr>
          <w:rFonts w:ascii="Times New Roman" w:hAnsi="Times New Roman" w:cs="Times New Roman"/>
          <w:sz w:val="28"/>
          <w:szCs w:val="28"/>
          <w:lang w:val="uk-UA"/>
        </w:rPr>
        <w:t>,</w:t>
      </w:r>
      <w:r w:rsidRPr="00FB3D8D">
        <w:rPr>
          <w:rFonts w:ascii="Times New Roman" w:hAnsi="Times New Roman" w:cs="Times New Roman"/>
          <w:sz w:val="28"/>
          <w:szCs w:val="28"/>
          <w:lang w:val="uk-UA"/>
        </w:rPr>
        <w:t xml:space="preserve"> яких художник зображує силуетно тонкими лініями. Палітра художника світла, домінують теплі кольори, домінантою сюжету полотна становиться простір, який пронизан</w:t>
      </w:r>
      <w:r w:rsidR="00397CD9">
        <w:rPr>
          <w:rFonts w:ascii="Times New Roman" w:hAnsi="Times New Roman" w:cs="Times New Roman"/>
          <w:sz w:val="28"/>
          <w:szCs w:val="28"/>
          <w:lang w:val="uk-UA"/>
        </w:rPr>
        <w:t>ий</w:t>
      </w:r>
      <w:r w:rsidRPr="00FB3D8D">
        <w:rPr>
          <w:rFonts w:ascii="Times New Roman" w:hAnsi="Times New Roman" w:cs="Times New Roman"/>
          <w:sz w:val="28"/>
          <w:szCs w:val="28"/>
          <w:lang w:val="uk-UA"/>
        </w:rPr>
        <w:t xml:space="preserve"> сонячним світлом та повітрям.</w:t>
      </w:r>
      <w:r w:rsidR="00D67215">
        <w:rPr>
          <w:rFonts w:ascii="Times New Roman" w:hAnsi="Times New Roman" w:cs="Times New Roman"/>
          <w:sz w:val="28"/>
          <w:szCs w:val="28"/>
          <w:lang w:val="uk-UA"/>
        </w:rPr>
        <w:t xml:space="preserve"> Піссарро з’єднує</w:t>
      </w:r>
      <w:r w:rsidRPr="00FB3D8D">
        <w:rPr>
          <w:rFonts w:ascii="Times New Roman" w:hAnsi="Times New Roman" w:cs="Times New Roman"/>
          <w:sz w:val="28"/>
          <w:szCs w:val="28"/>
          <w:lang w:val="uk-UA"/>
        </w:rPr>
        <w:t xml:space="preserve"> пейзажний сюжет </w:t>
      </w:r>
      <w:r w:rsidR="00D67215">
        <w:rPr>
          <w:rFonts w:ascii="Times New Roman" w:hAnsi="Times New Roman" w:cs="Times New Roman"/>
          <w:sz w:val="28"/>
          <w:szCs w:val="28"/>
          <w:lang w:val="uk-UA"/>
        </w:rPr>
        <w:t xml:space="preserve">з незвичайним промальовуванням </w:t>
      </w:r>
      <w:r w:rsidRPr="00FB3D8D">
        <w:rPr>
          <w:rFonts w:ascii="Times New Roman" w:hAnsi="Times New Roman" w:cs="Times New Roman"/>
          <w:sz w:val="28"/>
          <w:szCs w:val="28"/>
          <w:lang w:val="uk-UA"/>
        </w:rPr>
        <w:t>світла на будівлях. Картина написана щільними мазками та наповнена фізичним відчуттям світла до якого і прагнув художник. Цей сюжет також зустрічається у творчості К. Моне «Бульвар Капуцин</w:t>
      </w:r>
      <w:r>
        <w:rPr>
          <w:rFonts w:ascii="Times New Roman" w:hAnsi="Times New Roman" w:cs="Times New Roman"/>
          <w:sz w:val="28"/>
          <w:szCs w:val="28"/>
          <w:lang w:val="uk-UA"/>
        </w:rPr>
        <w:t>ок</w:t>
      </w:r>
      <w:r w:rsidRPr="00FB3D8D">
        <w:rPr>
          <w:rFonts w:ascii="Times New Roman" w:hAnsi="Times New Roman" w:cs="Times New Roman"/>
          <w:sz w:val="28"/>
          <w:szCs w:val="28"/>
          <w:lang w:val="uk-UA"/>
        </w:rPr>
        <w:t>»</w:t>
      </w:r>
      <w:r>
        <w:rPr>
          <w:rFonts w:ascii="Times New Roman" w:hAnsi="Times New Roman" w:cs="Times New Roman"/>
          <w:sz w:val="28"/>
          <w:szCs w:val="28"/>
          <w:lang w:val="uk-UA"/>
        </w:rPr>
        <w:t xml:space="preserve"> (Рис.А.1.4.18,19), який митець писав двічі – в горизонтальному та вертикальному форматах в різні пори року. В одній з картин</w:t>
      </w:r>
      <w:r w:rsidRPr="00FB3D8D">
        <w:rPr>
          <w:rFonts w:ascii="Times New Roman" w:hAnsi="Times New Roman" w:cs="Times New Roman"/>
          <w:sz w:val="28"/>
          <w:szCs w:val="28"/>
          <w:lang w:val="uk-UA"/>
        </w:rPr>
        <w:t xml:space="preserve"> постає образ засніженого проспекту</w:t>
      </w:r>
      <w:r w:rsidR="00B15EC9" w:rsidRPr="006F600D">
        <w:rPr>
          <w:rFonts w:ascii="Times New Roman" w:hAnsi="Times New Roman" w:cs="Times New Roman"/>
          <w:sz w:val="28"/>
          <w:szCs w:val="28"/>
          <w:lang w:val="ru-RU"/>
        </w:rPr>
        <w:t xml:space="preserve"> [17,</w:t>
      </w:r>
      <w:r w:rsidR="004A0336">
        <w:rPr>
          <w:rFonts w:ascii="Times New Roman" w:hAnsi="Times New Roman" w:cs="Times New Roman"/>
          <w:sz w:val="28"/>
          <w:szCs w:val="28"/>
          <w:lang w:val="ru-RU"/>
        </w:rPr>
        <w:t xml:space="preserve"> </w:t>
      </w:r>
      <w:r w:rsidR="00B15EC9">
        <w:rPr>
          <w:rFonts w:ascii="Times New Roman" w:hAnsi="Times New Roman" w:cs="Times New Roman"/>
          <w:sz w:val="28"/>
          <w:szCs w:val="28"/>
        </w:rPr>
        <w:t>c</w:t>
      </w:r>
      <w:r w:rsidR="00B15EC9" w:rsidRPr="006F600D">
        <w:rPr>
          <w:rFonts w:ascii="Times New Roman" w:hAnsi="Times New Roman" w:cs="Times New Roman"/>
          <w:sz w:val="28"/>
          <w:szCs w:val="28"/>
          <w:lang w:val="ru-RU"/>
        </w:rPr>
        <w:t>.120]</w:t>
      </w:r>
      <w:r w:rsidRPr="00FB3D8D">
        <w:rPr>
          <w:rFonts w:ascii="Times New Roman" w:hAnsi="Times New Roman" w:cs="Times New Roman"/>
          <w:sz w:val="28"/>
          <w:szCs w:val="28"/>
          <w:lang w:val="uk-UA"/>
        </w:rPr>
        <w:t>. На відміну від Піссарро в</w:t>
      </w:r>
      <w:r>
        <w:rPr>
          <w:rFonts w:ascii="Times New Roman" w:hAnsi="Times New Roman" w:cs="Times New Roman"/>
          <w:sz w:val="28"/>
          <w:szCs w:val="28"/>
          <w:lang w:val="uk-UA"/>
        </w:rPr>
        <w:t xml:space="preserve"> </w:t>
      </w:r>
      <w:r w:rsidRPr="00FB3D8D">
        <w:rPr>
          <w:rFonts w:ascii="Times New Roman" w:hAnsi="Times New Roman" w:cs="Times New Roman"/>
          <w:sz w:val="28"/>
          <w:szCs w:val="28"/>
          <w:lang w:val="uk-UA"/>
        </w:rPr>
        <w:t>даній роботі не так багато простору та світла. Робота Моне виповнена у холодних відтінках з</w:t>
      </w:r>
      <w:r w:rsidR="00D67215">
        <w:rPr>
          <w:rFonts w:ascii="Times New Roman" w:hAnsi="Times New Roman" w:cs="Times New Roman"/>
          <w:sz w:val="28"/>
          <w:szCs w:val="28"/>
          <w:lang w:val="uk-UA"/>
        </w:rPr>
        <w:t xml:space="preserve"> відсутністю яскравих кольорів.</w:t>
      </w:r>
      <w:r w:rsidRPr="00FB3D8D">
        <w:rPr>
          <w:rFonts w:ascii="Times New Roman" w:hAnsi="Times New Roman" w:cs="Times New Roman"/>
          <w:sz w:val="28"/>
          <w:szCs w:val="28"/>
          <w:lang w:val="uk-UA"/>
        </w:rPr>
        <w:t xml:space="preserve"> Але це створює </w:t>
      </w:r>
      <w:r>
        <w:rPr>
          <w:rFonts w:ascii="Times New Roman" w:hAnsi="Times New Roman" w:cs="Times New Roman"/>
          <w:sz w:val="28"/>
          <w:szCs w:val="28"/>
          <w:lang w:val="uk-UA"/>
        </w:rPr>
        <w:t xml:space="preserve">дещо загадковий </w:t>
      </w:r>
      <w:r w:rsidRPr="00FB3D8D">
        <w:rPr>
          <w:rFonts w:ascii="Times New Roman" w:hAnsi="Times New Roman" w:cs="Times New Roman"/>
          <w:sz w:val="28"/>
          <w:szCs w:val="28"/>
          <w:lang w:val="uk-UA"/>
        </w:rPr>
        <w:t>образ міста в зимовий похмурий день.</w:t>
      </w:r>
      <w:r>
        <w:rPr>
          <w:rFonts w:ascii="Times New Roman" w:hAnsi="Times New Roman" w:cs="Times New Roman"/>
          <w:sz w:val="28"/>
          <w:szCs w:val="28"/>
          <w:lang w:val="uk-UA"/>
        </w:rPr>
        <w:t xml:space="preserve"> Також Моне написав </w:t>
      </w:r>
      <w:r w:rsidRPr="001A0486">
        <w:rPr>
          <w:rFonts w:ascii="Times New Roman" w:hAnsi="Times New Roman" w:cs="Times New Roman"/>
          <w:sz w:val="28"/>
          <w:szCs w:val="28"/>
          <w:lang w:val="uk-UA"/>
        </w:rPr>
        <w:t>«Бульвар Капуцинок»</w:t>
      </w:r>
      <w:r>
        <w:rPr>
          <w:rFonts w:ascii="Times New Roman" w:hAnsi="Times New Roman" w:cs="Times New Roman"/>
          <w:sz w:val="28"/>
          <w:szCs w:val="28"/>
          <w:lang w:val="uk-UA"/>
        </w:rPr>
        <w:t xml:space="preserve"> в горизонтальному форматі, в картині місто окутує сонячне проміння.</w:t>
      </w:r>
      <w:r w:rsidRPr="001A0486">
        <w:rPr>
          <w:lang w:val="ru-RU"/>
        </w:rPr>
        <w:t xml:space="preserve"> </w:t>
      </w:r>
      <w:r w:rsidRPr="001A0486">
        <w:rPr>
          <w:rFonts w:ascii="Times New Roman" w:hAnsi="Times New Roman" w:cs="Times New Roman"/>
          <w:sz w:val="28"/>
          <w:szCs w:val="28"/>
          <w:lang w:val="uk-UA"/>
        </w:rPr>
        <w:t xml:space="preserve">Майстер навмисно відмовляється від точних ліній, взявши за основу лише колір, який і </w:t>
      </w:r>
      <w:r w:rsidRPr="001A0486">
        <w:rPr>
          <w:rFonts w:ascii="Times New Roman" w:hAnsi="Times New Roman" w:cs="Times New Roman"/>
          <w:sz w:val="28"/>
          <w:szCs w:val="28"/>
          <w:lang w:val="uk-UA"/>
        </w:rPr>
        <w:lastRenderedPageBreak/>
        <w:t>створює на полотні місто – силуети людей, екіпажі, що мірно рухаються, дерева, що по діагоналі перетинають картину, що височіють над бульваром будинку. Моне не цікавлять люди – головним героєм картини стає атмосфера</w:t>
      </w:r>
      <w:r>
        <w:rPr>
          <w:rFonts w:ascii="Times New Roman" w:hAnsi="Times New Roman" w:cs="Times New Roman"/>
          <w:sz w:val="28"/>
          <w:szCs w:val="28"/>
          <w:lang w:val="uk-UA"/>
        </w:rPr>
        <w:t xml:space="preserve"> образу</w:t>
      </w:r>
      <w:r w:rsidRPr="001A0486">
        <w:rPr>
          <w:rFonts w:ascii="Times New Roman" w:hAnsi="Times New Roman" w:cs="Times New Roman"/>
          <w:sz w:val="28"/>
          <w:szCs w:val="28"/>
          <w:lang w:val="uk-UA"/>
        </w:rPr>
        <w:t xml:space="preserve"> міста, яку так легко відчути, але непросто зобразити. Розглядаючи картину з близької відстані, можна побачити лише мазки, короткі та впевнені, але варто відійти на пару кроків, і картина оживає, перетворюючи мазки на жваво вируючий натовп, що рухається бульваром, і, здається, можна почути міський гул, властивий усім великим вулицям</w:t>
      </w:r>
      <w:r w:rsidR="00B15EC9" w:rsidRPr="00B15EC9">
        <w:rPr>
          <w:rFonts w:ascii="Times New Roman" w:hAnsi="Times New Roman" w:cs="Times New Roman"/>
          <w:sz w:val="28"/>
          <w:szCs w:val="28"/>
          <w:lang w:val="uk-UA"/>
        </w:rPr>
        <w:t xml:space="preserve"> [23,</w:t>
      </w:r>
      <w:r w:rsidR="004A0336">
        <w:rPr>
          <w:rFonts w:ascii="Times New Roman" w:hAnsi="Times New Roman" w:cs="Times New Roman"/>
          <w:sz w:val="28"/>
          <w:szCs w:val="28"/>
          <w:lang w:val="uk-UA"/>
        </w:rPr>
        <w:t xml:space="preserve"> </w:t>
      </w:r>
      <w:r w:rsidR="00B15EC9">
        <w:rPr>
          <w:rFonts w:ascii="Times New Roman" w:hAnsi="Times New Roman" w:cs="Times New Roman"/>
          <w:sz w:val="28"/>
          <w:szCs w:val="28"/>
        </w:rPr>
        <w:t>c</w:t>
      </w:r>
      <w:r w:rsidR="00B15EC9" w:rsidRPr="00B15EC9">
        <w:rPr>
          <w:rFonts w:ascii="Times New Roman" w:hAnsi="Times New Roman" w:cs="Times New Roman"/>
          <w:sz w:val="28"/>
          <w:szCs w:val="28"/>
          <w:lang w:val="uk-UA"/>
        </w:rPr>
        <w:t>.203]</w:t>
      </w:r>
      <w:r w:rsidRPr="001A0486">
        <w:rPr>
          <w:rFonts w:ascii="Times New Roman" w:hAnsi="Times New Roman" w:cs="Times New Roman"/>
          <w:sz w:val="28"/>
          <w:szCs w:val="28"/>
          <w:lang w:val="uk-UA"/>
        </w:rPr>
        <w:t>.</w:t>
      </w:r>
      <w:r>
        <w:rPr>
          <w:rFonts w:ascii="Times New Roman" w:hAnsi="Times New Roman" w:cs="Times New Roman"/>
          <w:sz w:val="28"/>
          <w:szCs w:val="28"/>
          <w:lang w:val="uk-UA"/>
        </w:rPr>
        <w:t xml:space="preserve"> </w:t>
      </w:r>
    </w:p>
    <w:p w:rsidR="00EA7E85" w:rsidRPr="00FB3D8D" w:rsidRDefault="00EA7E85" w:rsidP="00E30741">
      <w:pPr>
        <w:spacing w:line="360" w:lineRule="auto"/>
        <w:ind w:firstLine="709"/>
        <w:contextualSpacing/>
        <w:jc w:val="both"/>
        <w:rPr>
          <w:rFonts w:ascii="Times New Roman" w:hAnsi="Times New Roman" w:cs="Times New Roman"/>
          <w:sz w:val="28"/>
          <w:szCs w:val="28"/>
          <w:lang w:val="uk-UA"/>
        </w:rPr>
      </w:pPr>
      <w:r w:rsidRPr="00FB3D8D">
        <w:rPr>
          <w:rFonts w:ascii="Times New Roman" w:hAnsi="Times New Roman" w:cs="Times New Roman"/>
          <w:sz w:val="28"/>
          <w:szCs w:val="28"/>
          <w:lang w:val="uk-UA"/>
        </w:rPr>
        <w:t xml:space="preserve">Після </w:t>
      </w:r>
      <w:r>
        <w:rPr>
          <w:rFonts w:ascii="Times New Roman" w:hAnsi="Times New Roman" w:cs="Times New Roman"/>
          <w:sz w:val="28"/>
          <w:szCs w:val="28"/>
          <w:lang w:val="uk-UA"/>
        </w:rPr>
        <w:t>утвер</w:t>
      </w:r>
      <w:r w:rsidRPr="00FB3D8D">
        <w:rPr>
          <w:rFonts w:ascii="Times New Roman" w:hAnsi="Times New Roman" w:cs="Times New Roman"/>
          <w:sz w:val="28"/>
          <w:szCs w:val="28"/>
          <w:lang w:val="uk-UA"/>
        </w:rPr>
        <w:t xml:space="preserve">дження імпресіонізму у Франції, він швидко розповсюдився по </w:t>
      </w:r>
      <w:r>
        <w:rPr>
          <w:rFonts w:ascii="Times New Roman" w:hAnsi="Times New Roman" w:cs="Times New Roman"/>
          <w:sz w:val="28"/>
          <w:szCs w:val="28"/>
          <w:lang w:val="uk-UA"/>
        </w:rPr>
        <w:t>різним</w:t>
      </w:r>
      <w:r w:rsidRPr="00FB3D8D">
        <w:rPr>
          <w:rFonts w:ascii="Times New Roman" w:hAnsi="Times New Roman" w:cs="Times New Roman"/>
          <w:sz w:val="28"/>
          <w:szCs w:val="28"/>
          <w:lang w:val="uk-UA"/>
        </w:rPr>
        <w:t xml:space="preserve"> європейським країнам, набуваючи </w:t>
      </w:r>
      <w:r>
        <w:rPr>
          <w:rFonts w:ascii="Times New Roman" w:hAnsi="Times New Roman" w:cs="Times New Roman"/>
          <w:sz w:val="28"/>
          <w:szCs w:val="28"/>
          <w:lang w:val="uk-UA"/>
        </w:rPr>
        <w:t xml:space="preserve">у кожному з осередків </w:t>
      </w:r>
      <w:r w:rsidRPr="00FB3D8D">
        <w:rPr>
          <w:rFonts w:ascii="Times New Roman" w:hAnsi="Times New Roman" w:cs="Times New Roman"/>
          <w:sz w:val="28"/>
          <w:szCs w:val="28"/>
          <w:lang w:val="uk-UA"/>
        </w:rPr>
        <w:t>національних особливостей. В Англії імпресіоністи з'явилися дещо пізніше, ніж у Франції. Англійські імпресіоністи здебільшого зверталися до зображення природніх ланшавтів, передаючи стани природи представниками є Е. Сіго, К. Познані</w:t>
      </w:r>
      <w:r w:rsidR="00B15EC9" w:rsidRPr="006F600D">
        <w:rPr>
          <w:rFonts w:ascii="Times New Roman" w:hAnsi="Times New Roman" w:cs="Times New Roman"/>
          <w:sz w:val="28"/>
          <w:szCs w:val="28"/>
          <w:lang w:val="uk-UA"/>
        </w:rPr>
        <w:t xml:space="preserve"> [9,</w:t>
      </w:r>
      <w:r w:rsidR="004A0336">
        <w:rPr>
          <w:rFonts w:ascii="Times New Roman" w:hAnsi="Times New Roman" w:cs="Times New Roman"/>
          <w:sz w:val="28"/>
          <w:szCs w:val="28"/>
          <w:lang w:val="uk-UA"/>
        </w:rPr>
        <w:t xml:space="preserve"> </w:t>
      </w:r>
      <w:r w:rsidR="00B15EC9">
        <w:rPr>
          <w:rFonts w:ascii="Times New Roman" w:hAnsi="Times New Roman" w:cs="Times New Roman"/>
          <w:sz w:val="28"/>
          <w:szCs w:val="28"/>
        </w:rPr>
        <w:t>c</w:t>
      </w:r>
      <w:r w:rsidR="00B15EC9" w:rsidRPr="006F600D">
        <w:rPr>
          <w:rFonts w:ascii="Times New Roman" w:hAnsi="Times New Roman" w:cs="Times New Roman"/>
          <w:sz w:val="28"/>
          <w:szCs w:val="28"/>
          <w:lang w:val="uk-UA"/>
        </w:rPr>
        <w:t>.264]</w:t>
      </w:r>
      <w:r w:rsidRPr="00FB3D8D">
        <w:rPr>
          <w:rFonts w:ascii="Times New Roman" w:hAnsi="Times New Roman" w:cs="Times New Roman"/>
          <w:sz w:val="28"/>
          <w:szCs w:val="28"/>
          <w:lang w:val="uk-UA"/>
        </w:rPr>
        <w:t xml:space="preserve">. </w:t>
      </w:r>
      <w:r w:rsidRPr="00FB3D8D">
        <w:rPr>
          <w:rFonts w:ascii="Times New Roman" w:hAnsi="Times New Roman" w:cs="Times New Roman"/>
          <w:b/>
          <w:sz w:val="28"/>
          <w:szCs w:val="28"/>
          <w:lang w:val="uk-UA"/>
        </w:rPr>
        <w:t xml:space="preserve"> </w:t>
      </w:r>
      <w:r w:rsidRPr="00FB3D8D">
        <w:rPr>
          <w:rFonts w:ascii="Times New Roman" w:hAnsi="Times New Roman" w:cs="Times New Roman"/>
          <w:sz w:val="28"/>
          <w:szCs w:val="28"/>
          <w:lang w:val="uk-UA"/>
        </w:rPr>
        <w:t>У Німеччині домінували консервативні смаки, але, були художники які почали відходити від академізму і в тематиці і манері виконання. Зокрема, долучається до фіксації життя міста А. Менцель в картині «Будні Парижу»</w:t>
      </w:r>
      <w:r>
        <w:rPr>
          <w:rFonts w:ascii="Times New Roman" w:hAnsi="Times New Roman" w:cs="Times New Roman"/>
          <w:sz w:val="28"/>
          <w:szCs w:val="28"/>
          <w:lang w:val="uk-UA"/>
        </w:rPr>
        <w:t xml:space="preserve"> (</w:t>
      </w:r>
      <w:r w:rsidRPr="003D2204">
        <w:rPr>
          <w:rFonts w:ascii="Times New Roman" w:hAnsi="Times New Roman" w:cs="Times New Roman"/>
          <w:bCs/>
          <w:iCs/>
          <w:sz w:val="28"/>
          <w:szCs w:val="28"/>
          <w:lang w:val="uk-UA"/>
        </w:rPr>
        <w:t>Рис.А.1.4.20.</w:t>
      </w:r>
      <w:r>
        <w:rPr>
          <w:rFonts w:ascii="Times New Roman" w:hAnsi="Times New Roman" w:cs="Times New Roman"/>
          <w:bCs/>
          <w:iCs/>
          <w:sz w:val="28"/>
          <w:szCs w:val="28"/>
          <w:lang w:val="uk-UA"/>
        </w:rPr>
        <w:t>)</w:t>
      </w:r>
      <w:r w:rsidRPr="00FB3D8D">
        <w:rPr>
          <w:rFonts w:ascii="Times New Roman" w:hAnsi="Times New Roman" w:cs="Times New Roman"/>
          <w:sz w:val="28"/>
          <w:szCs w:val="28"/>
          <w:lang w:val="uk-UA"/>
        </w:rPr>
        <w:t>, Наприкінці століття міські мотиви східних міст відтворюють К.Кауфман, Август фон Зіген. Проте в названих осередках домінує загалом реалістична лінія ландшафтного пейзажу</w:t>
      </w:r>
      <w:r w:rsidRPr="00FB3D8D">
        <w:rPr>
          <w:rFonts w:ascii="Times New Roman" w:hAnsi="Times New Roman" w:cs="Times New Roman"/>
          <w:sz w:val="28"/>
          <w:szCs w:val="28"/>
          <w:lang w:val="ru-RU"/>
        </w:rPr>
        <w:t xml:space="preserve"> [</w:t>
      </w:r>
      <w:r w:rsidR="0093720A" w:rsidRPr="0093720A">
        <w:rPr>
          <w:rFonts w:ascii="Times New Roman" w:hAnsi="Times New Roman" w:cs="Times New Roman"/>
          <w:sz w:val="28"/>
          <w:szCs w:val="28"/>
          <w:lang w:val="ru-RU"/>
        </w:rPr>
        <w:t>19,</w:t>
      </w:r>
      <w:r w:rsidR="004A0336">
        <w:rPr>
          <w:rFonts w:ascii="Times New Roman" w:hAnsi="Times New Roman" w:cs="Times New Roman"/>
          <w:sz w:val="28"/>
          <w:szCs w:val="28"/>
          <w:lang w:val="ru-RU"/>
        </w:rPr>
        <w:t xml:space="preserve"> </w:t>
      </w:r>
      <w:r w:rsidR="0093720A">
        <w:rPr>
          <w:rFonts w:ascii="Times New Roman" w:hAnsi="Times New Roman" w:cs="Times New Roman"/>
          <w:sz w:val="28"/>
          <w:szCs w:val="28"/>
        </w:rPr>
        <w:t>c</w:t>
      </w:r>
      <w:r w:rsidR="0093720A" w:rsidRPr="0093720A">
        <w:rPr>
          <w:rFonts w:ascii="Times New Roman" w:hAnsi="Times New Roman" w:cs="Times New Roman"/>
          <w:sz w:val="28"/>
          <w:szCs w:val="28"/>
          <w:lang w:val="ru-RU"/>
        </w:rPr>
        <w:t>.174</w:t>
      </w:r>
      <w:r w:rsidRPr="00FB3D8D">
        <w:rPr>
          <w:rFonts w:ascii="Times New Roman" w:hAnsi="Times New Roman" w:cs="Times New Roman"/>
          <w:sz w:val="28"/>
          <w:szCs w:val="28"/>
          <w:lang w:val="ru-RU"/>
        </w:rPr>
        <w:t>]</w:t>
      </w:r>
      <w:r w:rsidRPr="00FB3D8D">
        <w:rPr>
          <w:rFonts w:ascii="Times New Roman" w:hAnsi="Times New Roman" w:cs="Times New Roman"/>
          <w:sz w:val="28"/>
          <w:szCs w:val="28"/>
          <w:lang w:val="uk-UA"/>
        </w:rPr>
        <w:t xml:space="preserve">.  </w:t>
      </w:r>
    </w:p>
    <w:p w:rsidR="00EA7E85" w:rsidRPr="00FB3D8D" w:rsidRDefault="00EA7E85" w:rsidP="00E30741">
      <w:pPr>
        <w:spacing w:line="360" w:lineRule="auto"/>
        <w:ind w:firstLine="709"/>
        <w:contextualSpacing/>
        <w:jc w:val="both"/>
        <w:rPr>
          <w:rFonts w:ascii="Times New Roman" w:hAnsi="Times New Roman" w:cs="Times New Roman"/>
          <w:sz w:val="28"/>
          <w:szCs w:val="28"/>
          <w:lang w:val="uk-UA"/>
        </w:rPr>
      </w:pPr>
      <w:r w:rsidRPr="00FB3D8D">
        <w:rPr>
          <w:rFonts w:ascii="Times New Roman" w:hAnsi="Times New Roman" w:cs="Times New Roman"/>
          <w:sz w:val="28"/>
          <w:szCs w:val="28"/>
          <w:lang w:val="uk-UA"/>
        </w:rPr>
        <w:t>Епоха постімпресіонізму</w:t>
      </w:r>
      <w:r>
        <w:rPr>
          <w:rFonts w:ascii="Times New Roman" w:hAnsi="Times New Roman" w:cs="Times New Roman"/>
          <w:sz w:val="28"/>
          <w:szCs w:val="28"/>
          <w:lang w:val="uk-UA"/>
        </w:rPr>
        <w:t xml:space="preserve"> обумовила певні зміни у загальних підходах, стильових рішеннях творення художнього образу</w:t>
      </w:r>
      <w:r w:rsidRPr="00FB3D8D">
        <w:rPr>
          <w:rFonts w:ascii="Times New Roman" w:hAnsi="Times New Roman" w:cs="Times New Roman"/>
          <w:sz w:val="28"/>
          <w:szCs w:val="28"/>
          <w:lang w:val="uk-UA"/>
        </w:rPr>
        <w:t xml:space="preserve"> Термін «пості</w:t>
      </w:r>
      <w:r>
        <w:rPr>
          <w:rFonts w:ascii="Times New Roman" w:hAnsi="Times New Roman" w:cs="Times New Roman"/>
          <w:sz w:val="28"/>
          <w:szCs w:val="28"/>
          <w:lang w:val="uk-UA"/>
        </w:rPr>
        <w:t>мпресіонізм» має</w:t>
      </w:r>
      <w:r w:rsidRPr="00FB3D8D">
        <w:rPr>
          <w:rFonts w:ascii="Times New Roman" w:hAnsi="Times New Roman" w:cs="Times New Roman"/>
          <w:sz w:val="28"/>
          <w:szCs w:val="28"/>
          <w:lang w:val="uk-UA"/>
        </w:rPr>
        <w:t xml:space="preserve"> трактування «після імпресіонізму». Так позначають у мистецтві Франції кінець XIX століття. Умовно початок періоду постімпресіонізму вважають 1886 рік, час восьмої і останньої виставки імпресіоністів</w:t>
      </w:r>
      <w:r w:rsidR="00B15EC9" w:rsidRPr="00B15EC9">
        <w:rPr>
          <w:rFonts w:ascii="Times New Roman" w:hAnsi="Times New Roman" w:cs="Times New Roman"/>
          <w:sz w:val="28"/>
          <w:szCs w:val="28"/>
          <w:lang w:val="uk-UA"/>
        </w:rPr>
        <w:t xml:space="preserve"> [48,</w:t>
      </w:r>
      <w:r w:rsidR="004A0336">
        <w:rPr>
          <w:rFonts w:ascii="Times New Roman" w:hAnsi="Times New Roman" w:cs="Times New Roman"/>
          <w:sz w:val="28"/>
          <w:szCs w:val="28"/>
          <w:lang w:val="uk-UA"/>
        </w:rPr>
        <w:t xml:space="preserve"> </w:t>
      </w:r>
      <w:r w:rsidR="00B15EC9">
        <w:rPr>
          <w:rFonts w:ascii="Times New Roman" w:hAnsi="Times New Roman" w:cs="Times New Roman"/>
          <w:sz w:val="28"/>
          <w:szCs w:val="28"/>
        </w:rPr>
        <w:t>c</w:t>
      </w:r>
      <w:r w:rsidR="00B15EC9" w:rsidRPr="00B15EC9">
        <w:rPr>
          <w:rFonts w:ascii="Times New Roman" w:hAnsi="Times New Roman" w:cs="Times New Roman"/>
          <w:sz w:val="28"/>
          <w:szCs w:val="28"/>
          <w:lang w:val="uk-UA"/>
        </w:rPr>
        <w:t>.173]</w:t>
      </w:r>
      <w:r w:rsidRPr="00FB3D8D">
        <w:rPr>
          <w:rFonts w:ascii="Times New Roman" w:hAnsi="Times New Roman" w:cs="Times New Roman"/>
          <w:sz w:val="28"/>
          <w:szCs w:val="28"/>
          <w:lang w:val="uk-UA"/>
        </w:rPr>
        <w:t>. Постімпресіоністи, які активно зверталися до міського пейзажу: М. Утрілло «Площа Массін»</w:t>
      </w:r>
      <w:r>
        <w:rPr>
          <w:rFonts w:ascii="Times New Roman" w:hAnsi="Times New Roman" w:cs="Times New Roman"/>
          <w:sz w:val="28"/>
          <w:szCs w:val="28"/>
          <w:lang w:val="uk-UA"/>
        </w:rPr>
        <w:t xml:space="preserve"> (Рис.А.1.4.21.)</w:t>
      </w:r>
      <w:r w:rsidRPr="00FB3D8D">
        <w:rPr>
          <w:rFonts w:ascii="Times New Roman" w:hAnsi="Times New Roman" w:cs="Times New Roman"/>
          <w:sz w:val="28"/>
          <w:szCs w:val="28"/>
          <w:lang w:val="uk-UA"/>
        </w:rPr>
        <w:t>, «Вулиця Норвен», «Церква в паризькому передмісті», О. Фрієз «Дахи та кафедральний собор у Руані»</w:t>
      </w:r>
      <w:r w:rsidRPr="0064176E">
        <w:rPr>
          <w:rFonts w:ascii="Times New Roman" w:hAnsi="Times New Roman" w:cs="Times New Roman"/>
          <w:bCs/>
          <w:iCs/>
          <w:sz w:val="28"/>
          <w:szCs w:val="28"/>
          <w:lang w:val="uk-UA"/>
        </w:rPr>
        <w:t xml:space="preserve"> </w:t>
      </w:r>
      <w:r>
        <w:rPr>
          <w:rFonts w:ascii="Times New Roman" w:hAnsi="Times New Roman" w:cs="Times New Roman"/>
          <w:bCs/>
          <w:iCs/>
          <w:sz w:val="28"/>
          <w:szCs w:val="28"/>
          <w:lang w:val="uk-UA"/>
        </w:rPr>
        <w:t>(Рис.А.1.4.22</w:t>
      </w:r>
      <w:r w:rsidRPr="0064176E">
        <w:rPr>
          <w:rFonts w:ascii="Times New Roman" w:hAnsi="Times New Roman" w:cs="Times New Roman"/>
          <w:bCs/>
          <w:iCs/>
          <w:sz w:val="28"/>
          <w:szCs w:val="28"/>
          <w:lang w:val="uk-UA"/>
        </w:rPr>
        <w:t>.</w:t>
      </w:r>
      <w:r>
        <w:rPr>
          <w:rFonts w:ascii="Times New Roman" w:hAnsi="Times New Roman" w:cs="Times New Roman"/>
          <w:bCs/>
          <w:iCs/>
          <w:sz w:val="28"/>
          <w:szCs w:val="28"/>
          <w:lang w:val="uk-UA"/>
        </w:rPr>
        <w:t>)</w:t>
      </w:r>
      <w:r w:rsidRPr="00FB3D8D">
        <w:rPr>
          <w:rFonts w:ascii="Times New Roman" w:hAnsi="Times New Roman" w:cs="Times New Roman"/>
          <w:sz w:val="28"/>
          <w:szCs w:val="28"/>
          <w:lang w:val="uk-UA"/>
        </w:rPr>
        <w:t>, В. Ван Гог «Зоряна ніч над Роною», «Нічна тераса кафе», «Вулична сцена на Монмартрі»</w:t>
      </w:r>
      <w:r w:rsidRPr="0064176E">
        <w:rPr>
          <w:rFonts w:ascii="Times New Roman" w:hAnsi="Times New Roman" w:cs="Times New Roman"/>
          <w:bCs/>
          <w:iCs/>
          <w:sz w:val="28"/>
          <w:szCs w:val="28"/>
          <w:lang w:val="uk-UA"/>
        </w:rPr>
        <w:t xml:space="preserve"> </w:t>
      </w:r>
      <w:r>
        <w:rPr>
          <w:rFonts w:ascii="Times New Roman" w:hAnsi="Times New Roman" w:cs="Times New Roman"/>
          <w:bCs/>
          <w:iCs/>
          <w:sz w:val="28"/>
          <w:szCs w:val="28"/>
          <w:lang w:val="uk-UA"/>
        </w:rPr>
        <w:t>(Рис.А.1.4.23</w:t>
      </w:r>
      <w:r w:rsidRPr="0064176E">
        <w:rPr>
          <w:rFonts w:ascii="Times New Roman" w:hAnsi="Times New Roman" w:cs="Times New Roman"/>
          <w:bCs/>
          <w:iCs/>
          <w:sz w:val="28"/>
          <w:szCs w:val="28"/>
          <w:lang w:val="uk-UA"/>
        </w:rPr>
        <w:t>.</w:t>
      </w:r>
      <w:r>
        <w:rPr>
          <w:rFonts w:ascii="Times New Roman" w:hAnsi="Times New Roman" w:cs="Times New Roman"/>
          <w:bCs/>
          <w:iCs/>
          <w:sz w:val="28"/>
          <w:szCs w:val="28"/>
          <w:lang w:val="uk-UA"/>
        </w:rPr>
        <w:t>)</w:t>
      </w:r>
      <w:r w:rsidRPr="00FB3D8D">
        <w:rPr>
          <w:rFonts w:ascii="Times New Roman" w:hAnsi="Times New Roman" w:cs="Times New Roman"/>
          <w:sz w:val="28"/>
          <w:szCs w:val="28"/>
          <w:lang w:val="uk-UA"/>
        </w:rPr>
        <w:t xml:space="preserve"> [</w:t>
      </w:r>
      <w:r w:rsidR="0093720A" w:rsidRPr="006F600D">
        <w:rPr>
          <w:rFonts w:ascii="Times New Roman" w:hAnsi="Times New Roman" w:cs="Times New Roman"/>
          <w:sz w:val="28"/>
          <w:szCs w:val="28"/>
          <w:lang w:val="ru-RU"/>
        </w:rPr>
        <w:t>20,</w:t>
      </w:r>
      <w:r w:rsidR="004A0336">
        <w:rPr>
          <w:rFonts w:ascii="Times New Roman" w:hAnsi="Times New Roman" w:cs="Times New Roman"/>
          <w:sz w:val="28"/>
          <w:szCs w:val="28"/>
          <w:lang w:val="ru-RU"/>
        </w:rPr>
        <w:t xml:space="preserve"> </w:t>
      </w:r>
      <w:r w:rsidR="0093720A">
        <w:rPr>
          <w:rFonts w:ascii="Times New Roman" w:hAnsi="Times New Roman" w:cs="Times New Roman"/>
          <w:sz w:val="28"/>
          <w:szCs w:val="28"/>
        </w:rPr>
        <w:t>c</w:t>
      </w:r>
      <w:r w:rsidR="0093720A" w:rsidRPr="006F600D">
        <w:rPr>
          <w:rFonts w:ascii="Times New Roman" w:hAnsi="Times New Roman" w:cs="Times New Roman"/>
          <w:sz w:val="28"/>
          <w:szCs w:val="28"/>
          <w:lang w:val="ru-RU"/>
        </w:rPr>
        <w:t>.387</w:t>
      </w:r>
      <w:r w:rsidRPr="00FB3D8D">
        <w:rPr>
          <w:rFonts w:ascii="Times New Roman" w:hAnsi="Times New Roman" w:cs="Times New Roman"/>
          <w:sz w:val="28"/>
          <w:szCs w:val="28"/>
          <w:lang w:val="uk-UA"/>
        </w:rPr>
        <w:t xml:space="preserve">]. Для всіх художників постімпресіонізму колір зберігає свій пріоритет у живописі. Фактура мальовничої поверхні, манера накладання фарби на полотно </w:t>
      </w:r>
      <w:r w:rsidRPr="00FB3D8D">
        <w:rPr>
          <w:rFonts w:ascii="Times New Roman" w:hAnsi="Times New Roman" w:cs="Times New Roman"/>
          <w:sz w:val="28"/>
          <w:szCs w:val="28"/>
          <w:lang w:val="uk-UA"/>
        </w:rPr>
        <w:lastRenderedPageBreak/>
        <w:t>також грали роль у виразній мові їхньої творчості. Однак не один з майстрів постімпресіонізму не слідував головному принципу імпресіоністів – принципу об’єктивності, точної передачі вражень від натурі. Творчість кожного художника цієї епохи була суб’єктивною. На живопис художників постімпресіоністів значним чином вплинула течія символізму. Неможливо не розглянути В. Ван Гога «Нічна тераса кафе»</w:t>
      </w:r>
      <w:r>
        <w:rPr>
          <w:rFonts w:ascii="Times New Roman" w:hAnsi="Times New Roman" w:cs="Times New Roman"/>
          <w:sz w:val="28"/>
          <w:szCs w:val="28"/>
          <w:lang w:val="uk-UA"/>
        </w:rPr>
        <w:t xml:space="preserve"> (Рис.А.1.3.24.)</w:t>
      </w:r>
      <w:r w:rsidRPr="00FB3D8D">
        <w:rPr>
          <w:rFonts w:ascii="Times New Roman" w:hAnsi="Times New Roman" w:cs="Times New Roman"/>
          <w:sz w:val="28"/>
          <w:szCs w:val="28"/>
          <w:lang w:val="uk-UA"/>
        </w:rPr>
        <w:t>. На картині художника постає образ міста який позбавлений буденності</w:t>
      </w:r>
      <w:r w:rsidR="00A777E1" w:rsidRPr="00A777E1">
        <w:rPr>
          <w:rFonts w:ascii="Times New Roman" w:hAnsi="Times New Roman" w:cs="Times New Roman"/>
          <w:sz w:val="28"/>
          <w:szCs w:val="28"/>
          <w:lang w:val="ru-RU"/>
        </w:rPr>
        <w:t xml:space="preserve"> [65,</w:t>
      </w:r>
      <w:r w:rsidR="004A0336">
        <w:rPr>
          <w:rFonts w:ascii="Times New Roman" w:hAnsi="Times New Roman" w:cs="Times New Roman"/>
          <w:sz w:val="28"/>
          <w:szCs w:val="28"/>
          <w:lang w:val="ru-RU"/>
        </w:rPr>
        <w:t> </w:t>
      </w:r>
      <w:r w:rsidR="00A777E1">
        <w:rPr>
          <w:rFonts w:ascii="Times New Roman" w:hAnsi="Times New Roman" w:cs="Times New Roman"/>
          <w:sz w:val="28"/>
          <w:szCs w:val="28"/>
        </w:rPr>
        <w:t>c</w:t>
      </w:r>
      <w:r w:rsidR="00A777E1" w:rsidRPr="00A777E1">
        <w:rPr>
          <w:rFonts w:ascii="Times New Roman" w:hAnsi="Times New Roman" w:cs="Times New Roman"/>
          <w:sz w:val="28"/>
          <w:szCs w:val="28"/>
          <w:lang w:val="ru-RU"/>
        </w:rPr>
        <w:t>.432]</w:t>
      </w:r>
      <w:r w:rsidRPr="00FB3D8D">
        <w:rPr>
          <w:rFonts w:ascii="Times New Roman" w:hAnsi="Times New Roman" w:cs="Times New Roman"/>
          <w:sz w:val="28"/>
          <w:szCs w:val="28"/>
          <w:lang w:val="uk-UA"/>
        </w:rPr>
        <w:t>. Художник використовує улюблений сюжет імпресіоністів, щоб звернути увагу глядача на неповторну атмосферу роботи. Автор не виходить за межі реалізму але суворої перспективи у роботі не простежити. Обраний колорит робить роботу по-революційному новаторському. Улюблені майстром величезні зірки на ясному небі, наче відбивають світло тераси. Колірна гама створює затишну та добродушну атмосферу роботи.  Безліч вільних столиків на терасі діють на глядача привабливо. Фактура бруківки передана схематично, але оригінально. Особливу увагу звертаєш на поєднання рожевого та блакитного кольорів</w:t>
      </w:r>
      <w:r w:rsidRPr="008539F8">
        <w:rPr>
          <w:rFonts w:ascii="Times New Roman" w:hAnsi="Times New Roman" w:cs="Times New Roman"/>
          <w:sz w:val="28"/>
          <w:szCs w:val="28"/>
          <w:lang w:val="ru-RU"/>
        </w:rPr>
        <w:t xml:space="preserve"> [</w:t>
      </w:r>
      <w:r w:rsidR="0093720A" w:rsidRPr="0093720A">
        <w:rPr>
          <w:rFonts w:ascii="Times New Roman" w:hAnsi="Times New Roman" w:cs="Times New Roman"/>
          <w:sz w:val="28"/>
          <w:szCs w:val="28"/>
          <w:lang w:val="ru-RU"/>
        </w:rPr>
        <w:t>5,</w:t>
      </w:r>
      <w:r w:rsidR="004A0336">
        <w:rPr>
          <w:rFonts w:ascii="Times New Roman" w:hAnsi="Times New Roman" w:cs="Times New Roman"/>
          <w:sz w:val="28"/>
          <w:szCs w:val="28"/>
          <w:lang w:val="ru-RU"/>
        </w:rPr>
        <w:t xml:space="preserve"> </w:t>
      </w:r>
      <w:r w:rsidR="0093720A">
        <w:rPr>
          <w:rFonts w:ascii="Times New Roman" w:hAnsi="Times New Roman" w:cs="Times New Roman"/>
          <w:sz w:val="28"/>
          <w:szCs w:val="28"/>
        </w:rPr>
        <w:t>c</w:t>
      </w:r>
      <w:r w:rsidR="0093720A" w:rsidRPr="0093720A">
        <w:rPr>
          <w:rFonts w:ascii="Times New Roman" w:hAnsi="Times New Roman" w:cs="Times New Roman"/>
          <w:sz w:val="28"/>
          <w:szCs w:val="28"/>
          <w:lang w:val="ru-RU"/>
        </w:rPr>
        <w:t>.34</w:t>
      </w:r>
      <w:r w:rsidRPr="008539F8">
        <w:rPr>
          <w:rFonts w:ascii="Times New Roman" w:hAnsi="Times New Roman" w:cs="Times New Roman"/>
          <w:sz w:val="28"/>
          <w:szCs w:val="28"/>
          <w:lang w:val="ru-RU"/>
        </w:rPr>
        <w:t>]</w:t>
      </w:r>
      <w:r w:rsidRPr="00FB3D8D">
        <w:rPr>
          <w:rFonts w:ascii="Times New Roman" w:hAnsi="Times New Roman" w:cs="Times New Roman"/>
          <w:sz w:val="28"/>
          <w:szCs w:val="28"/>
          <w:lang w:val="uk-UA"/>
        </w:rPr>
        <w:t>.</w:t>
      </w:r>
    </w:p>
    <w:p w:rsidR="00EA7E85" w:rsidRPr="00D91247" w:rsidRDefault="00EA7E85" w:rsidP="00E30741">
      <w:pPr>
        <w:spacing w:line="360" w:lineRule="auto"/>
        <w:ind w:firstLine="709"/>
        <w:contextualSpacing/>
        <w:jc w:val="both"/>
        <w:rPr>
          <w:rFonts w:ascii="Times New Roman" w:hAnsi="Times New Roman" w:cs="Times New Roman"/>
          <w:iCs/>
          <w:sz w:val="28"/>
          <w:szCs w:val="28"/>
          <w:lang w:val="uk-UA"/>
        </w:rPr>
      </w:pPr>
      <w:r w:rsidRPr="00D91247">
        <w:rPr>
          <w:rFonts w:ascii="Times New Roman" w:hAnsi="Times New Roman" w:cs="Times New Roman"/>
          <w:iCs/>
          <w:sz w:val="28"/>
          <w:szCs w:val="28"/>
          <w:lang w:val="uk-UA"/>
        </w:rPr>
        <w:t>В ХХ столітті формувався цілий пласт напрямків, течій сучасного мистецтва. Творчість європейських художників-пейзажистів ХХ століття пов'язане з переходом від великих стилів в мистецтві до різних стильових напрямків. Актуалізація мистецтва, в тому числі і в пейзажному живописі, пов'язана з явищем авангардизму міський пейзаж періоду авангарду був дуже різноманітним та актуальним для художників того часу</w:t>
      </w:r>
      <w:r w:rsidR="00B15EC9" w:rsidRPr="00B15EC9">
        <w:rPr>
          <w:rFonts w:ascii="Times New Roman" w:hAnsi="Times New Roman" w:cs="Times New Roman"/>
          <w:iCs/>
          <w:sz w:val="28"/>
          <w:szCs w:val="28"/>
          <w:lang w:val="uk-UA"/>
        </w:rPr>
        <w:t xml:space="preserve"> [51,</w:t>
      </w:r>
      <w:r w:rsidR="004A0336">
        <w:rPr>
          <w:rFonts w:ascii="Times New Roman" w:hAnsi="Times New Roman" w:cs="Times New Roman"/>
          <w:iCs/>
          <w:sz w:val="28"/>
          <w:szCs w:val="28"/>
          <w:lang w:val="uk-UA"/>
        </w:rPr>
        <w:t xml:space="preserve"> </w:t>
      </w:r>
      <w:r w:rsidR="00B15EC9">
        <w:rPr>
          <w:rFonts w:ascii="Times New Roman" w:hAnsi="Times New Roman" w:cs="Times New Roman"/>
          <w:iCs/>
          <w:sz w:val="28"/>
          <w:szCs w:val="28"/>
        </w:rPr>
        <w:t>c</w:t>
      </w:r>
      <w:r w:rsidR="00B15EC9" w:rsidRPr="00B15EC9">
        <w:rPr>
          <w:rFonts w:ascii="Times New Roman" w:hAnsi="Times New Roman" w:cs="Times New Roman"/>
          <w:iCs/>
          <w:sz w:val="28"/>
          <w:szCs w:val="28"/>
          <w:lang w:val="uk-UA"/>
        </w:rPr>
        <w:t>.314]</w:t>
      </w:r>
      <w:r w:rsidRPr="00D91247">
        <w:rPr>
          <w:rFonts w:ascii="Times New Roman" w:hAnsi="Times New Roman" w:cs="Times New Roman"/>
          <w:iCs/>
          <w:sz w:val="28"/>
          <w:szCs w:val="28"/>
          <w:lang w:val="uk-UA"/>
        </w:rPr>
        <w:t>.</w:t>
      </w:r>
      <w:r>
        <w:rPr>
          <w:rFonts w:ascii="Times New Roman" w:hAnsi="Times New Roman" w:cs="Times New Roman"/>
          <w:iCs/>
          <w:sz w:val="28"/>
          <w:szCs w:val="28"/>
          <w:lang w:val="uk-UA"/>
        </w:rPr>
        <w:t xml:space="preserve"> Необхідно зазначити, що художники цього періоду відображають в своїй творчості не образ міста, а скоріш свій творчий задум. </w:t>
      </w:r>
      <w:r w:rsidRPr="00D91247">
        <w:rPr>
          <w:rFonts w:ascii="Times New Roman" w:hAnsi="Times New Roman" w:cs="Times New Roman"/>
          <w:iCs/>
          <w:sz w:val="28"/>
          <w:szCs w:val="28"/>
          <w:lang w:val="uk-UA"/>
        </w:rPr>
        <w:t>Серед представників його різноманітних течій (фовізм, абстракціонізм, сюрреалізм та ін.)</w:t>
      </w:r>
      <w:r w:rsidR="00B15EC9" w:rsidRPr="00B15EC9">
        <w:rPr>
          <w:rFonts w:ascii="Times New Roman" w:hAnsi="Times New Roman" w:cs="Times New Roman"/>
          <w:iCs/>
          <w:sz w:val="28"/>
          <w:szCs w:val="28"/>
          <w:lang w:val="uk-UA"/>
        </w:rPr>
        <w:t>.</w:t>
      </w:r>
      <w:r w:rsidRPr="00D91247">
        <w:rPr>
          <w:rFonts w:ascii="Times New Roman" w:hAnsi="Times New Roman" w:cs="Times New Roman"/>
          <w:iCs/>
          <w:sz w:val="28"/>
          <w:szCs w:val="28"/>
          <w:lang w:val="uk-UA"/>
        </w:rPr>
        <w:t xml:space="preserve"> Можна виділити А. Матісса  «Бербер», «</w:t>
      </w:r>
      <w:r w:rsidRPr="00CA19AD">
        <w:rPr>
          <w:rFonts w:ascii="Times New Roman" w:hAnsi="Times New Roman" w:cs="Times New Roman"/>
          <w:iCs/>
          <w:sz w:val="28"/>
          <w:szCs w:val="28"/>
          <w:lang w:val="uk-UA"/>
        </w:rPr>
        <w:t>Розкіш, спокій та насолода</w:t>
      </w:r>
      <w:r w:rsidRPr="00D91247">
        <w:rPr>
          <w:rFonts w:ascii="Times New Roman" w:hAnsi="Times New Roman" w:cs="Times New Roman"/>
          <w:iCs/>
          <w:sz w:val="28"/>
          <w:szCs w:val="28"/>
          <w:lang w:val="uk-UA"/>
        </w:rPr>
        <w:t>»</w:t>
      </w:r>
      <w:r>
        <w:rPr>
          <w:rFonts w:ascii="Times New Roman" w:hAnsi="Times New Roman" w:cs="Times New Roman"/>
          <w:iCs/>
          <w:sz w:val="28"/>
          <w:szCs w:val="28"/>
          <w:lang w:val="uk-UA"/>
        </w:rPr>
        <w:t xml:space="preserve"> (Рис.А.1.4.25.)</w:t>
      </w:r>
      <w:r w:rsidRPr="00D91247">
        <w:rPr>
          <w:rFonts w:ascii="Times New Roman" w:hAnsi="Times New Roman" w:cs="Times New Roman"/>
          <w:iCs/>
          <w:sz w:val="28"/>
          <w:szCs w:val="28"/>
          <w:lang w:val="uk-UA"/>
        </w:rPr>
        <w:t>, В. Кандинського  «</w:t>
      </w:r>
      <w:r w:rsidRPr="00AB53EA">
        <w:rPr>
          <w:rFonts w:ascii="Times New Roman" w:hAnsi="Times New Roman" w:cs="Times New Roman"/>
          <w:iCs/>
          <w:sz w:val="28"/>
          <w:szCs w:val="28"/>
          <w:lang w:val="uk-UA"/>
        </w:rPr>
        <w:t>Морнау, Дорфштрассе</w:t>
      </w:r>
      <w:r w:rsidRPr="00D91247">
        <w:rPr>
          <w:rFonts w:ascii="Times New Roman" w:hAnsi="Times New Roman" w:cs="Times New Roman"/>
          <w:iCs/>
          <w:sz w:val="28"/>
          <w:szCs w:val="28"/>
          <w:lang w:val="uk-UA"/>
        </w:rPr>
        <w:t>»</w:t>
      </w:r>
      <w:r>
        <w:rPr>
          <w:rFonts w:ascii="Times New Roman" w:hAnsi="Times New Roman" w:cs="Times New Roman"/>
          <w:iCs/>
          <w:sz w:val="28"/>
          <w:szCs w:val="28"/>
          <w:lang w:val="uk-UA"/>
        </w:rPr>
        <w:t xml:space="preserve"> (Рис.А.1.4.26.)</w:t>
      </w:r>
      <w:r w:rsidRPr="00D91247">
        <w:rPr>
          <w:rFonts w:ascii="Times New Roman" w:hAnsi="Times New Roman" w:cs="Times New Roman"/>
          <w:iCs/>
          <w:sz w:val="28"/>
          <w:szCs w:val="28"/>
          <w:lang w:val="uk-UA"/>
        </w:rPr>
        <w:t>, «Пейзаж з дощем», «Осінній пейзаж », С. Далі « Пейзаж з дівчиною зі скакалк</w:t>
      </w:r>
      <w:r>
        <w:rPr>
          <w:rFonts w:ascii="Times New Roman" w:hAnsi="Times New Roman" w:cs="Times New Roman"/>
          <w:iCs/>
          <w:sz w:val="28"/>
          <w:szCs w:val="28"/>
          <w:lang w:val="uk-UA"/>
        </w:rPr>
        <w:t>ою » (Рис.А.1.4.27.),« Аптекар з Ампурдана »,« П</w:t>
      </w:r>
      <w:r w:rsidRPr="00D91247">
        <w:rPr>
          <w:rFonts w:ascii="Times New Roman" w:hAnsi="Times New Roman" w:cs="Times New Roman"/>
          <w:iCs/>
          <w:sz w:val="28"/>
          <w:szCs w:val="28"/>
          <w:lang w:val="uk-UA"/>
        </w:rPr>
        <w:t>ейзаж з ангелами ». Неможливо не погодитися з думкою Д. В. Сарабьянова, що стиль в широкому сенсі «є єдиним виразником формально-</w:t>
      </w:r>
      <w:r w:rsidRPr="00D91247">
        <w:rPr>
          <w:rFonts w:ascii="Times New Roman" w:hAnsi="Times New Roman" w:cs="Times New Roman"/>
          <w:iCs/>
          <w:sz w:val="28"/>
          <w:szCs w:val="28"/>
          <w:lang w:val="uk-UA"/>
        </w:rPr>
        <w:lastRenderedPageBreak/>
        <w:t>образної закономірності тієї чи іншої епохи і певного кола</w:t>
      </w:r>
      <w:r>
        <w:rPr>
          <w:rFonts w:ascii="Times New Roman" w:hAnsi="Times New Roman" w:cs="Times New Roman"/>
          <w:iCs/>
          <w:sz w:val="28"/>
          <w:szCs w:val="28"/>
          <w:lang w:val="uk-UA"/>
        </w:rPr>
        <w:t xml:space="preserve"> національних художніх шкіл» [</w:t>
      </w:r>
      <w:r w:rsidR="00B15EC9" w:rsidRPr="00B15EC9">
        <w:rPr>
          <w:rFonts w:ascii="Times New Roman" w:hAnsi="Times New Roman" w:cs="Times New Roman"/>
          <w:iCs/>
          <w:sz w:val="28"/>
          <w:szCs w:val="28"/>
          <w:lang w:val="ru-RU"/>
        </w:rPr>
        <w:t>8</w:t>
      </w:r>
      <w:r w:rsidR="00B15EC9">
        <w:rPr>
          <w:rFonts w:ascii="Times New Roman" w:hAnsi="Times New Roman" w:cs="Times New Roman"/>
          <w:iCs/>
          <w:sz w:val="28"/>
          <w:szCs w:val="28"/>
          <w:lang w:val="uk-UA"/>
        </w:rPr>
        <w:t>,</w:t>
      </w:r>
      <w:r w:rsidR="004A0336">
        <w:rPr>
          <w:rFonts w:ascii="Times New Roman" w:hAnsi="Times New Roman" w:cs="Times New Roman"/>
          <w:iCs/>
          <w:sz w:val="28"/>
          <w:szCs w:val="28"/>
          <w:lang w:val="uk-UA"/>
        </w:rPr>
        <w:t xml:space="preserve"> </w:t>
      </w:r>
      <w:r w:rsidR="00B15EC9">
        <w:rPr>
          <w:rFonts w:ascii="Times New Roman" w:hAnsi="Times New Roman" w:cs="Times New Roman"/>
          <w:iCs/>
          <w:sz w:val="28"/>
          <w:szCs w:val="28"/>
          <w:lang w:val="uk-UA"/>
        </w:rPr>
        <w:t>с.</w:t>
      </w:r>
      <w:r w:rsidRPr="00D91247">
        <w:rPr>
          <w:rFonts w:ascii="Times New Roman" w:hAnsi="Times New Roman" w:cs="Times New Roman"/>
          <w:iCs/>
          <w:sz w:val="28"/>
          <w:szCs w:val="28"/>
          <w:lang w:val="uk-UA"/>
        </w:rPr>
        <w:t>192].</w:t>
      </w:r>
    </w:p>
    <w:p w:rsidR="00EA7E85" w:rsidRDefault="00EA7E85" w:rsidP="00E30741">
      <w:pPr>
        <w:spacing w:line="360" w:lineRule="auto"/>
        <w:ind w:firstLine="709"/>
        <w:contextualSpacing/>
        <w:jc w:val="both"/>
        <w:rPr>
          <w:rFonts w:ascii="Times New Roman" w:hAnsi="Times New Roman" w:cs="Times New Roman"/>
          <w:iCs/>
          <w:sz w:val="28"/>
          <w:szCs w:val="28"/>
          <w:lang w:val="uk-UA"/>
        </w:rPr>
      </w:pPr>
      <w:r w:rsidRPr="00847BEE">
        <w:rPr>
          <w:rFonts w:ascii="Times New Roman" w:hAnsi="Times New Roman" w:cs="Times New Roman"/>
          <w:iCs/>
          <w:sz w:val="28"/>
          <w:szCs w:val="28"/>
          <w:lang w:val="uk-UA"/>
        </w:rPr>
        <w:t>Серед художників-кубістів виділяється  Ф. Леже який присвятив значну частину своєї творчості творенню образу міста. Характерним прикладом в його творчості є «Місто» 1919 р.</w:t>
      </w:r>
      <w:r>
        <w:rPr>
          <w:rFonts w:ascii="Times New Roman" w:hAnsi="Times New Roman" w:cs="Times New Roman"/>
          <w:iCs/>
          <w:sz w:val="28"/>
          <w:szCs w:val="28"/>
          <w:lang w:val="uk-UA"/>
        </w:rPr>
        <w:t>(Рис.А.1.4.28). Як</w:t>
      </w:r>
      <w:r w:rsidRPr="00847BEE">
        <w:rPr>
          <w:rFonts w:ascii="Times New Roman" w:hAnsi="Times New Roman" w:cs="Times New Roman"/>
          <w:iCs/>
          <w:sz w:val="28"/>
          <w:szCs w:val="28"/>
          <w:lang w:val="uk-UA"/>
        </w:rPr>
        <w:t xml:space="preserve"> приклад абстрагованого від реальності модерністичного підходу, в якому де втілено прагнення м</w:t>
      </w:r>
      <w:r w:rsidR="00D67215">
        <w:rPr>
          <w:rFonts w:ascii="Times New Roman" w:hAnsi="Times New Roman" w:cs="Times New Roman"/>
          <w:iCs/>
          <w:sz w:val="28"/>
          <w:szCs w:val="28"/>
          <w:lang w:val="uk-UA"/>
        </w:rPr>
        <w:t xml:space="preserve">итця відтворити дух динамічного </w:t>
      </w:r>
      <w:r w:rsidRPr="00847BEE">
        <w:rPr>
          <w:rFonts w:ascii="Times New Roman" w:hAnsi="Times New Roman" w:cs="Times New Roman"/>
          <w:iCs/>
          <w:sz w:val="28"/>
          <w:szCs w:val="28"/>
          <w:lang w:val="uk-UA"/>
        </w:rPr>
        <w:t xml:space="preserve"> життя мегаполісу, означити можливості й проблемні риси активної індустріалізації.</w:t>
      </w:r>
      <w:r>
        <w:rPr>
          <w:rFonts w:ascii="Times New Roman" w:hAnsi="Times New Roman" w:cs="Times New Roman"/>
          <w:iCs/>
          <w:sz w:val="28"/>
          <w:szCs w:val="28"/>
          <w:lang w:val="uk-UA"/>
        </w:rPr>
        <w:t xml:space="preserve"> </w:t>
      </w:r>
      <w:r w:rsidRPr="00D91247">
        <w:rPr>
          <w:rFonts w:ascii="Times New Roman" w:hAnsi="Times New Roman" w:cs="Times New Roman"/>
          <w:iCs/>
          <w:sz w:val="28"/>
          <w:szCs w:val="28"/>
          <w:lang w:val="uk-UA"/>
        </w:rPr>
        <w:t xml:space="preserve"> Дуже мальовничий, хоча і більш «звичайний» міський пейзаж </w:t>
      </w:r>
      <w:r>
        <w:rPr>
          <w:rFonts w:ascii="Times New Roman" w:hAnsi="Times New Roman" w:cs="Times New Roman"/>
          <w:iCs/>
          <w:sz w:val="28"/>
          <w:szCs w:val="28"/>
          <w:lang w:val="uk-UA"/>
        </w:rPr>
        <w:t>– Р.</w:t>
      </w:r>
      <w:r w:rsidRPr="00D91247">
        <w:rPr>
          <w:rFonts w:ascii="Times New Roman" w:hAnsi="Times New Roman" w:cs="Times New Roman"/>
          <w:iCs/>
          <w:sz w:val="28"/>
          <w:szCs w:val="28"/>
          <w:lang w:val="uk-UA"/>
        </w:rPr>
        <w:t xml:space="preserve"> Делоне «Марсове поле, Червона вежа» 1911</w:t>
      </w:r>
      <w:r w:rsidR="002A10CC">
        <w:rPr>
          <w:rFonts w:ascii="Times New Roman" w:hAnsi="Times New Roman" w:cs="Times New Roman"/>
          <w:iCs/>
          <w:sz w:val="28"/>
          <w:szCs w:val="28"/>
          <w:lang w:val="uk-UA"/>
        </w:rPr>
        <w:t xml:space="preserve"> </w:t>
      </w:r>
      <w:r w:rsidRPr="00D91247">
        <w:rPr>
          <w:rFonts w:ascii="Times New Roman" w:hAnsi="Times New Roman" w:cs="Times New Roman"/>
          <w:iCs/>
          <w:sz w:val="28"/>
          <w:szCs w:val="28"/>
          <w:lang w:val="uk-UA"/>
        </w:rPr>
        <w:t>р.</w:t>
      </w:r>
      <w:r w:rsidR="002A10CC">
        <w:rPr>
          <w:rFonts w:ascii="Times New Roman" w:hAnsi="Times New Roman" w:cs="Times New Roman"/>
          <w:iCs/>
          <w:sz w:val="28"/>
          <w:szCs w:val="28"/>
          <w:lang w:val="uk-UA"/>
        </w:rPr>
        <w:t xml:space="preserve"> </w:t>
      </w:r>
      <w:r>
        <w:rPr>
          <w:rFonts w:ascii="Times New Roman" w:hAnsi="Times New Roman" w:cs="Times New Roman"/>
          <w:iCs/>
          <w:sz w:val="28"/>
          <w:szCs w:val="28"/>
          <w:lang w:val="uk-UA"/>
        </w:rPr>
        <w:t>(Рис.А.1.4.29.)</w:t>
      </w:r>
      <w:r w:rsidRPr="00D91247">
        <w:rPr>
          <w:rFonts w:ascii="Times New Roman" w:hAnsi="Times New Roman" w:cs="Times New Roman"/>
          <w:iCs/>
          <w:sz w:val="28"/>
          <w:szCs w:val="28"/>
          <w:lang w:val="uk-UA"/>
        </w:rPr>
        <w:t>. Багато художників так званої «Паризької школи» також створили своє неповторне бачення французької столиці. Від малярських творів А</w:t>
      </w:r>
      <w:r>
        <w:rPr>
          <w:rFonts w:ascii="Times New Roman" w:hAnsi="Times New Roman" w:cs="Times New Roman"/>
          <w:iCs/>
          <w:sz w:val="28"/>
          <w:szCs w:val="28"/>
          <w:lang w:val="uk-UA"/>
        </w:rPr>
        <w:t>.</w:t>
      </w:r>
      <w:r w:rsidRPr="00D91247">
        <w:rPr>
          <w:rFonts w:ascii="Times New Roman" w:hAnsi="Times New Roman" w:cs="Times New Roman"/>
          <w:iCs/>
          <w:sz w:val="28"/>
          <w:szCs w:val="28"/>
          <w:lang w:val="uk-UA"/>
        </w:rPr>
        <w:t xml:space="preserve"> Маттісса «</w:t>
      </w:r>
      <w:r>
        <w:rPr>
          <w:rFonts w:ascii="Times New Roman" w:hAnsi="Times New Roman" w:cs="Times New Roman"/>
          <w:iCs/>
          <w:sz w:val="28"/>
          <w:szCs w:val="28"/>
          <w:lang w:val="uk-UA"/>
        </w:rPr>
        <w:t>Вхід в касбу», 1905</w:t>
      </w:r>
      <w:r w:rsidRPr="00D91247">
        <w:rPr>
          <w:rFonts w:ascii="Times New Roman" w:hAnsi="Times New Roman" w:cs="Times New Roman"/>
          <w:iCs/>
          <w:sz w:val="28"/>
          <w:szCs w:val="28"/>
          <w:lang w:val="uk-UA"/>
        </w:rPr>
        <w:t xml:space="preserve"> р.</w:t>
      </w:r>
      <w:r>
        <w:rPr>
          <w:rFonts w:ascii="Times New Roman" w:hAnsi="Times New Roman" w:cs="Times New Roman"/>
          <w:iCs/>
          <w:sz w:val="28"/>
          <w:szCs w:val="28"/>
          <w:lang w:val="uk-UA"/>
        </w:rPr>
        <w:t xml:space="preserve"> (Рис.А.1.4.30.)</w:t>
      </w:r>
      <w:r w:rsidRPr="00D91247">
        <w:rPr>
          <w:rFonts w:ascii="Times New Roman" w:hAnsi="Times New Roman" w:cs="Times New Roman"/>
          <w:iCs/>
          <w:sz w:val="28"/>
          <w:szCs w:val="28"/>
          <w:lang w:val="uk-UA"/>
        </w:rPr>
        <w:t xml:space="preserve"> і Р</w:t>
      </w:r>
      <w:r>
        <w:rPr>
          <w:rFonts w:ascii="Times New Roman" w:hAnsi="Times New Roman" w:cs="Times New Roman"/>
          <w:iCs/>
          <w:sz w:val="28"/>
          <w:szCs w:val="28"/>
          <w:lang w:val="uk-UA"/>
        </w:rPr>
        <w:t>.</w:t>
      </w:r>
      <w:r w:rsidRPr="00D91247">
        <w:rPr>
          <w:rFonts w:ascii="Times New Roman" w:hAnsi="Times New Roman" w:cs="Times New Roman"/>
          <w:iCs/>
          <w:sz w:val="28"/>
          <w:szCs w:val="28"/>
          <w:lang w:val="uk-UA"/>
        </w:rPr>
        <w:t xml:space="preserve"> Дюфи  «Вулиця, прикрашена прапорами», 1906 р.</w:t>
      </w:r>
      <w:r>
        <w:rPr>
          <w:rFonts w:ascii="Times New Roman" w:hAnsi="Times New Roman" w:cs="Times New Roman"/>
          <w:iCs/>
          <w:sz w:val="28"/>
          <w:szCs w:val="28"/>
          <w:lang w:val="uk-UA"/>
        </w:rPr>
        <w:t xml:space="preserve"> (Рис.А.1.4.31.)</w:t>
      </w:r>
      <w:r w:rsidR="00D67215">
        <w:rPr>
          <w:rFonts w:ascii="Times New Roman" w:hAnsi="Times New Roman" w:cs="Times New Roman"/>
          <w:iCs/>
          <w:sz w:val="28"/>
          <w:szCs w:val="28"/>
          <w:lang w:val="uk-UA"/>
        </w:rPr>
        <w:t xml:space="preserve">, </w:t>
      </w:r>
      <w:r w:rsidRPr="00D91247">
        <w:rPr>
          <w:rFonts w:ascii="Times New Roman" w:hAnsi="Times New Roman" w:cs="Times New Roman"/>
          <w:iCs/>
          <w:sz w:val="28"/>
          <w:szCs w:val="28"/>
          <w:lang w:val="uk-UA"/>
        </w:rPr>
        <w:t>до дуже особистих робіт М</w:t>
      </w:r>
      <w:r>
        <w:rPr>
          <w:rFonts w:ascii="Times New Roman" w:hAnsi="Times New Roman" w:cs="Times New Roman"/>
          <w:iCs/>
          <w:sz w:val="28"/>
          <w:szCs w:val="28"/>
          <w:lang w:val="uk-UA"/>
        </w:rPr>
        <w:t>.</w:t>
      </w:r>
      <w:r w:rsidRPr="00D91247">
        <w:rPr>
          <w:rFonts w:ascii="Times New Roman" w:hAnsi="Times New Roman" w:cs="Times New Roman"/>
          <w:iCs/>
          <w:sz w:val="28"/>
          <w:szCs w:val="28"/>
          <w:lang w:val="uk-UA"/>
        </w:rPr>
        <w:t xml:space="preserve"> Шагала, особливо «Париж через вікно» 1913</w:t>
      </w:r>
      <w:r w:rsidR="004A0336">
        <w:rPr>
          <w:rFonts w:ascii="Times New Roman" w:hAnsi="Times New Roman" w:cs="Times New Roman"/>
          <w:iCs/>
          <w:sz w:val="28"/>
          <w:szCs w:val="28"/>
          <w:lang w:val="uk-UA"/>
        </w:rPr>
        <w:t xml:space="preserve"> </w:t>
      </w:r>
      <w:r w:rsidRPr="00D91247">
        <w:rPr>
          <w:rFonts w:ascii="Times New Roman" w:hAnsi="Times New Roman" w:cs="Times New Roman"/>
          <w:iCs/>
          <w:sz w:val="28"/>
          <w:szCs w:val="28"/>
          <w:lang w:val="uk-UA"/>
        </w:rPr>
        <w:t>р.</w:t>
      </w:r>
      <w:r w:rsidR="002A10CC">
        <w:rPr>
          <w:rFonts w:ascii="Times New Roman" w:hAnsi="Times New Roman" w:cs="Times New Roman"/>
          <w:iCs/>
          <w:sz w:val="28"/>
          <w:szCs w:val="28"/>
          <w:lang w:val="uk-UA"/>
        </w:rPr>
        <w:t xml:space="preserve"> </w:t>
      </w:r>
      <w:r>
        <w:rPr>
          <w:rFonts w:ascii="Times New Roman" w:hAnsi="Times New Roman" w:cs="Times New Roman"/>
          <w:iCs/>
          <w:sz w:val="28"/>
          <w:szCs w:val="28"/>
          <w:lang w:val="uk-UA"/>
        </w:rPr>
        <w:t>(Рис.А.1.4.32.)</w:t>
      </w:r>
      <w:r w:rsidRPr="00D91247">
        <w:rPr>
          <w:rFonts w:ascii="Times New Roman" w:hAnsi="Times New Roman" w:cs="Times New Roman"/>
          <w:iCs/>
          <w:sz w:val="28"/>
          <w:szCs w:val="28"/>
          <w:lang w:val="uk-UA"/>
        </w:rPr>
        <w:t>, в якому художник зображує таємничий і нерозбірливий Париж, в якому ніщо - або ніхто - не є тим, чим вони здаються</w:t>
      </w:r>
      <w:r w:rsidRPr="00FC0EE0">
        <w:rPr>
          <w:rFonts w:ascii="Times New Roman" w:hAnsi="Times New Roman" w:cs="Times New Roman"/>
          <w:iCs/>
          <w:sz w:val="28"/>
          <w:szCs w:val="28"/>
          <w:lang w:val="uk-UA"/>
        </w:rPr>
        <w:t xml:space="preserve"> [</w:t>
      </w:r>
      <w:r w:rsidR="00B15EC9" w:rsidRPr="00B15EC9">
        <w:rPr>
          <w:rFonts w:ascii="Times New Roman" w:hAnsi="Times New Roman" w:cs="Times New Roman"/>
          <w:iCs/>
          <w:sz w:val="28"/>
          <w:szCs w:val="28"/>
          <w:lang w:val="uk-UA"/>
        </w:rPr>
        <w:t>51,</w:t>
      </w:r>
      <w:r w:rsidR="004A0336">
        <w:rPr>
          <w:rFonts w:ascii="Times New Roman" w:hAnsi="Times New Roman" w:cs="Times New Roman"/>
          <w:iCs/>
          <w:sz w:val="28"/>
          <w:szCs w:val="28"/>
          <w:lang w:val="uk-UA"/>
        </w:rPr>
        <w:t xml:space="preserve"> </w:t>
      </w:r>
      <w:r w:rsidR="00B15EC9">
        <w:rPr>
          <w:rFonts w:ascii="Times New Roman" w:hAnsi="Times New Roman" w:cs="Times New Roman"/>
          <w:iCs/>
          <w:sz w:val="28"/>
          <w:szCs w:val="28"/>
        </w:rPr>
        <w:t>c</w:t>
      </w:r>
      <w:r w:rsidR="00B15EC9" w:rsidRPr="00B15EC9">
        <w:rPr>
          <w:rFonts w:ascii="Times New Roman" w:hAnsi="Times New Roman" w:cs="Times New Roman"/>
          <w:iCs/>
          <w:sz w:val="28"/>
          <w:szCs w:val="28"/>
          <w:lang w:val="uk-UA"/>
        </w:rPr>
        <w:t>.318]</w:t>
      </w:r>
      <w:r w:rsidRPr="00D91247">
        <w:rPr>
          <w:rFonts w:ascii="Times New Roman" w:hAnsi="Times New Roman" w:cs="Times New Roman"/>
          <w:iCs/>
          <w:sz w:val="28"/>
          <w:szCs w:val="28"/>
          <w:lang w:val="uk-UA"/>
        </w:rPr>
        <w:t xml:space="preserve">. Також необхідно згадати італійських футуристів, </w:t>
      </w:r>
      <w:r w:rsidR="00397CD9">
        <w:rPr>
          <w:rFonts w:ascii="Times New Roman" w:hAnsi="Times New Roman" w:cs="Times New Roman"/>
          <w:iCs/>
          <w:sz w:val="28"/>
          <w:szCs w:val="28"/>
          <w:lang w:val="uk-UA"/>
        </w:rPr>
        <w:t xml:space="preserve">які </w:t>
      </w:r>
      <w:r w:rsidRPr="00D91247">
        <w:rPr>
          <w:rFonts w:ascii="Times New Roman" w:hAnsi="Times New Roman" w:cs="Times New Roman"/>
          <w:iCs/>
          <w:sz w:val="28"/>
          <w:szCs w:val="28"/>
          <w:lang w:val="uk-UA"/>
        </w:rPr>
        <w:t>наполегливо намагаються представити рух сучасного міста</w:t>
      </w:r>
      <w:r w:rsidR="00397CD9">
        <w:rPr>
          <w:rFonts w:ascii="Times New Roman" w:hAnsi="Times New Roman" w:cs="Times New Roman"/>
          <w:iCs/>
          <w:sz w:val="28"/>
          <w:szCs w:val="28"/>
          <w:lang w:val="uk-UA"/>
        </w:rPr>
        <w:t>, наприклад</w:t>
      </w:r>
      <w:r w:rsidRPr="00D91247">
        <w:rPr>
          <w:rFonts w:ascii="Times New Roman" w:hAnsi="Times New Roman" w:cs="Times New Roman"/>
          <w:iCs/>
          <w:sz w:val="28"/>
          <w:szCs w:val="28"/>
          <w:lang w:val="uk-UA"/>
        </w:rPr>
        <w:t xml:space="preserve"> У</w:t>
      </w:r>
      <w:r>
        <w:rPr>
          <w:rFonts w:ascii="Times New Roman" w:hAnsi="Times New Roman" w:cs="Times New Roman"/>
          <w:iCs/>
          <w:sz w:val="28"/>
          <w:szCs w:val="28"/>
          <w:lang w:val="uk-UA"/>
        </w:rPr>
        <w:t>.</w:t>
      </w:r>
      <w:r w:rsidRPr="00D91247">
        <w:rPr>
          <w:rFonts w:ascii="Times New Roman" w:hAnsi="Times New Roman" w:cs="Times New Roman"/>
          <w:iCs/>
          <w:sz w:val="28"/>
          <w:szCs w:val="28"/>
          <w:lang w:val="uk-UA"/>
        </w:rPr>
        <w:t xml:space="preserve"> Боччоні: «Місто піднімається», 1910-11 р.</w:t>
      </w:r>
      <w:r>
        <w:rPr>
          <w:rFonts w:ascii="Times New Roman" w:hAnsi="Times New Roman" w:cs="Times New Roman"/>
          <w:iCs/>
          <w:sz w:val="28"/>
          <w:szCs w:val="28"/>
          <w:lang w:val="uk-UA"/>
        </w:rPr>
        <w:t xml:space="preserve"> (Рис.А.1.4.33.)</w:t>
      </w:r>
      <w:r w:rsidRPr="00D91247">
        <w:rPr>
          <w:rFonts w:ascii="Times New Roman" w:hAnsi="Times New Roman" w:cs="Times New Roman"/>
          <w:iCs/>
          <w:sz w:val="28"/>
          <w:szCs w:val="28"/>
          <w:lang w:val="uk-UA"/>
        </w:rPr>
        <w:t>.</w:t>
      </w:r>
      <w:r>
        <w:rPr>
          <w:rFonts w:ascii="Times New Roman" w:hAnsi="Times New Roman" w:cs="Times New Roman"/>
          <w:iCs/>
          <w:sz w:val="28"/>
          <w:szCs w:val="28"/>
          <w:lang w:val="uk-UA"/>
        </w:rPr>
        <w:t xml:space="preserve"> </w:t>
      </w:r>
    </w:p>
    <w:p w:rsidR="00EA7E85" w:rsidRPr="00D91247" w:rsidRDefault="00EA7E85" w:rsidP="00E30741">
      <w:pPr>
        <w:spacing w:line="360" w:lineRule="auto"/>
        <w:ind w:firstLine="709"/>
        <w:contextualSpacing/>
        <w:jc w:val="both"/>
        <w:rPr>
          <w:rFonts w:ascii="Times New Roman" w:hAnsi="Times New Roman" w:cs="Times New Roman"/>
          <w:iCs/>
          <w:sz w:val="28"/>
          <w:szCs w:val="28"/>
          <w:lang w:val="uk-UA"/>
        </w:rPr>
      </w:pPr>
      <w:r w:rsidRPr="00D91247">
        <w:rPr>
          <w:rFonts w:ascii="Times New Roman" w:hAnsi="Times New Roman" w:cs="Times New Roman"/>
          <w:iCs/>
          <w:sz w:val="28"/>
          <w:szCs w:val="28"/>
          <w:lang w:val="uk-UA"/>
        </w:rPr>
        <w:t xml:space="preserve">В роки, що </w:t>
      </w:r>
      <w:r>
        <w:rPr>
          <w:rFonts w:ascii="Times New Roman" w:hAnsi="Times New Roman" w:cs="Times New Roman"/>
          <w:iCs/>
          <w:sz w:val="28"/>
          <w:szCs w:val="28"/>
          <w:lang w:val="uk-UA"/>
        </w:rPr>
        <w:t>наступи</w:t>
      </w:r>
      <w:r w:rsidRPr="00D91247">
        <w:rPr>
          <w:rFonts w:ascii="Times New Roman" w:hAnsi="Times New Roman" w:cs="Times New Roman"/>
          <w:iCs/>
          <w:sz w:val="28"/>
          <w:szCs w:val="28"/>
          <w:lang w:val="uk-UA"/>
        </w:rPr>
        <w:t>ли відразу після Першої світ</w:t>
      </w:r>
      <w:r w:rsidR="00D67215">
        <w:rPr>
          <w:rFonts w:ascii="Times New Roman" w:hAnsi="Times New Roman" w:cs="Times New Roman"/>
          <w:iCs/>
          <w:sz w:val="28"/>
          <w:szCs w:val="28"/>
          <w:lang w:val="uk-UA"/>
        </w:rPr>
        <w:t>ової війни, в Німеччині вагомою</w:t>
      </w:r>
      <w:r w:rsidRPr="00D91247">
        <w:rPr>
          <w:rFonts w:ascii="Times New Roman" w:hAnsi="Times New Roman" w:cs="Times New Roman"/>
          <w:iCs/>
          <w:sz w:val="28"/>
          <w:szCs w:val="28"/>
          <w:lang w:val="uk-UA"/>
        </w:rPr>
        <w:t xml:space="preserve"> фігурою є Д</w:t>
      </w:r>
      <w:r>
        <w:rPr>
          <w:rFonts w:ascii="Times New Roman" w:hAnsi="Times New Roman" w:cs="Times New Roman"/>
          <w:iCs/>
          <w:sz w:val="28"/>
          <w:szCs w:val="28"/>
          <w:lang w:val="uk-UA"/>
        </w:rPr>
        <w:t>.</w:t>
      </w:r>
      <w:r w:rsidRPr="00D91247">
        <w:rPr>
          <w:rFonts w:ascii="Times New Roman" w:hAnsi="Times New Roman" w:cs="Times New Roman"/>
          <w:iCs/>
          <w:sz w:val="28"/>
          <w:szCs w:val="28"/>
          <w:lang w:val="uk-UA"/>
        </w:rPr>
        <w:t xml:space="preserve"> Грос, загадковий художник, якого іноді називають «дадаїстську» художником, що є найпростішим способом опису такого некласифікованого художника. У таких роботах, як «Метрополіс» 1917</w:t>
      </w:r>
      <w:r w:rsidR="002A10CC">
        <w:rPr>
          <w:rFonts w:ascii="Times New Roman" w:hAnsi="Times New Roman" w:cs="Times New Roman"/>
          <w:iCs/>
          <w:sz w:val="28"/>
          <w:szCs w:val="28"/>
          <w:lang w:val="uk-UA"/>
        </w:rPr>
        <w:t xml:space="preserve"> </w:t>
      </w:r>
      <w:r w:rsidRPr="00D91247">
        <w:rPr>
          <w:rFonts w:ascii="Times New Roman" w:hAnsi="Times New Roman" w:cs="Times New Roman"/>
          <w:iCs/>
          <w:sz w:val="28"/>
          <w:szCs w:val="28"/>
          <w:lang w:val="uk-UA"/>
        </w:rPr>
        <w:t>р.</w:t>
      </w:r>
      <w:r>
        <w:rPr>
          <w:rFonts w:ascii="Times New Roman" w:hAnsi="Times New Roman" w:cs="Times New Roman"/>
          <w:iCs/>
          <w:sz w:val="28"/>
          <w:szCs w:val="28"/>
          <w:lang w:val="uk-UA"/>
        </w:rPr>
        <w:t xml:space="preserve"> (Рис.А.1.4.34.)</w:t>
      </w:r>
      <w:r w:rsidRPr="00D91247">
        <w:rPr>
          <w:rFonts w:ascii="Times New Roman" w:hAnsi="Times New Roman" w:cs="Times New Roman"/>
          <w:iCs/>
          <w:sz w:val="28"/>
          <w:szCs w:val="28"/>
          <w:lang w:val="uk-UA"/>
        </w:rPr>
        <w:t xml:space="preserve"> і «Похорон Оскара Паніцці», Грос безжально зображував міське товариство свого часу, приголомшене і дезорієнтоване після недавнього насильства з боку властей. Міський живопис процвітає після Другої світової війни, вже з'являючись в репертуарі художників-абстрактних експресіоністів, наприклад, в «Міському пейзажі» Д</w:t>
      </w:r>
      <w:r>
        <w:rPr>
          <w:rFonts w:ascii="Times New Roman" w:hAnsi="Times New Roman" w:cs="Times New Roman"/>
          <w:iCs/>
          <w:sz w:val="28"/>
          <w:szCs w:val="28"/>
          <w:lang w:val="uk-UA"/>
        </w:rPr>
        <w:t>.</w:t>
      </w:r>
      <w:r w:rsidRPr="00D91247">
        <w:rPr>
          <w:rFonts w:ascii="Times New Roman" w:hAnsi="Times New Roman" w:cs="Times New Roman"/>
          <w:iCs/>
          <w:sz w:val="28"/>
          <w:szCs w:val="28"/>
          <w:lang w:val="uk-UA"/>
        </w:rPr>
        <w:t xml:space="preserve"> Мітчелл</w:t>
      </w:r>
      <w:r>
        <w:rPr>
          <w:rFonts w:ascii="Times New Roman" w:hAnsi="Times New Roman" w:cs="Times New Roman"/>
          <w:iCs/>
          <w:sz w:val="28"/>
          <w:szCs w:val="28"/>
          <w:lang w:val="uk-UA"/>
        </w:rPr>
        <w:t xml:space="preserve"> (Рис.А.1.4.35.)</w:t>
      </w:r>
      <w:r w:rsidRPr="00D91247">
        <w:rPr>
          <w:rFonts w:ascii="Times New Roman" w:hAnsi="Times New Roman" w:cs="Times New Roman"/>
          <w:iCs/>
          <w:sz w:val="28"/>
          <w:szCs w:val="28"/>
          <w:lang w:val="uk-UA"/>
        </w:rPr>
        <w:t xml:space="preserve">  або в деяких сміливих мальовничих експериментах Віллема де Кунінга.</w:t>
      </w:r>
      <w:r>
        <w:rPr>
          <w:rFonts w:ascii="Times New Roman" w:hAnsi="Times New Roman" w:cs="Times New Roman"/>
          <w:iCs/>
          <w:sz w:val="28"/>
          <w:szCs w:val="28"/>
          <w:lang w:val="uk-UA"/>
        </w:rPr>
        <w:t xml:space="preserve"> Слід зазначити, що в загальному руслі європейського живопису доби розвивається і міський пейзаж регіонів Нового світу – передусім США і Канади</w:t>
      </w:r>
      <w:r w:rsidR="00B15EC9" w:rsidRPr="006F600D">
        <w:rPr>
          <w:rFonts w:ascii="Times New Roman" w:hAnsi="Times New Roman" w:cs="Times New Roman"/>
          <w:iCs/>
          <w:sz w:val="28"/>
          <w:szCs w:val="28"/>
          <w:lang w:val="uk-UA"/>
        </w:rPr>
        <w:t xml:space="preserve"> [4,</w:t>
      </w:r>
      <w:r w:rsidR="004A0336">
        <w:rPr>
          <w:rFonts w:ascii="Times New Roman" w:hAnsi="Times New Roman" w:cs="Times New Roman"/>
          <w:iCs/>
          <w:sz w:val="28"/>
          <w:szCs w:val="28"/>
          <w:lang w:val="uk-UA"/>
        </w:rPr>
        <w:t xml:space="preserve"> </w:t>
      </w:r>
      <w:r w:rsidR="00B15EC9">
        <w:rPr>
          <w:rFonts w:ascii="Times New Roman" w:hAnsi="Times New Roman" w:cs="Times New Roman"/>
          <w:iCs/>
          <w:sz w:val="28"/>
          <w:szCs w:val="28"/>
        </w:rPr>
        <w:t>c</w:t>
      </w:r>
      <w:r w:rsidR="00B15EC9" w:rsidRPr="006F600D">
        <w:rPr>
          <w:rFonts w:ascii="Times New Roman" w:hAnsi="Times New Roman" w:cs="Times New Roman"/>
          <w:iCs/>
          <w:sz w:val="28"/>
          <w:szCs w:val="28"/>
          <w:lang w:val="uk-UA"/>
        </w:rPr>
        <w:t>.64]</w:t>
      </w:r>
      <w:r>
        <w:rPr>
          <w:rFonts w:ascii="Times New Roman" w:hAnsi="Times New Roman" w:cs="Times New Roman"/>
          <w:iCs/>
          <w:sz w:val="28"/>
          <w:szCs w:val="28"/>
          <w:lang w:val="uk-UA"/>
        </w:rPr>
        <w:t xml:space="preserve">. </w:t>
      </w:r>
    </w:p>
    <w:p w:rsidR="00EA7E85" w:rsidRPr="00D91247" w:rsidRDefault="00EA7E85" w:rsidP="00E30741">
      <w:pPr>
        <w:spacing w:line="360" w:lineRule="auto"/>
        <w:ind w:firstLine="709"/>
        <w:contextualSpacing/>
        <w:jc w:val="both"/>
        <w:rPr>
          <w:rFonts w:ascii="Times New Roman" w:hAnsi="Times New Roman" w:cs="Times New Roman"/>
          <w:iCs/>
          <w:sz w:val="28"/>
          <w:szCs w:val="28"/>
          <w:lang w:val="uk-UA"/>
        </w:rPr>
      </w:pPr>
      <w:r w:rsidRPr="00D91247">
        <w:rPr>
          <w:rFonts w:ascii="Times New Roman" w:hAnsi="Times New Roman" w:cs="Times New Roman"/>
          <w:iCs/>
          <w:sz w:val="28"/>
          <w:szCs w:val="28"/>
          <w:lang w:val="uk-UA"/>
        </w:rPr>
        <w:lastRenderedPageBreak/>
        <w:t>Відійшовши від домінуючого абстрактного експресіонізму кінця 40-х - початку 50-х років, художники «фігуративного руху в районі затоки» вдалися до фігуративного живопису, щоб зобразити світ Західного узбережжя. Р</w:t>
      </w:r>
      <w:r>
        <w:rPr>
          <w:rFonts w:ascii="Times New Roman" w:hAnsi="Times New Roman" w:cs="Times New Roman"/>
          <w:iCs/>
          <w:sz w:val="28"/>
          <w:szCs w:val="28"/>
          <w:lang w:val="uk-UA"/>
        </w:rPr>
        <w:t xml:space="preserve">. </w:t>
      </w:r>
      <w:r w:rsidRPr="00D91247">
        <w:rPr>
          <w:rFonts w:ascii="Times New Roman" w:hAnsi="Times New Roman" w:cs="Times New Roman"/>
          <w:iCs/>
          <w:sz w:val="28"/>
          <w:szCs w:val="28"/>
          <w:lang w:val="uk-UA"/>
        </w:rPr>
        <w:t xml:space="preserve"> Дібенкорн (1922-1993) на початку своєї кар'єри перейняв стиль абстрактного експресіонізму, але незабаро</w:t>
      </w:r>
      <w:r w:rsidR="00E30741">
        <w:rPr>
          <w:rFonts w:ascii="Times New Roman" w:hAnsi="Times New Roman" w:cs="Times New Roman"/>
          <w:iCs/>
          <w:sz w:val="28"/>
          <w:szCs w:val="28"/>
          <w:lang w:val="uk-UA"/>
        </w:rPr>
        <w:t>м перейшов на фігуративний мову</w:t>
      </w:r>
      <w:r w:rsidRPr="00D91247">
        <w:rPr>
          <w:rFonts w:ascii="Times New Roman" w:hAnsi="Times New Roman" w:cs="Times New Roman"/>
          <w:iCs/>
          <w:sz w:val="28"/>
          <w:szCs w:val="28"/>
          <w:lang w:val="uk-UA"/>
        </w:rPr>
        <w:t xml:space="preserve"> «Міський пейзаж I», 1963</w:t>
      </w:r>
      <w:r w:rsidR="002A10CC">
        <w:rPr>
          <w:rFonts w:ascii="Times New Roman" w:hAnsi="Times New Roman" w:cs="Times New Roman"/>
          <w:iCs/>
          <w:sz w:val="28"/>
          <w:szCs w:val="28"/>
          <w:lang w:val="uk-UA"/>
        </w:rPr>
        <w:t xml:space="preserve"> </w:t>
      </w:r>
      <w:r w:rsidRPr="00D91247">
        <w:rPr>
          <w:rFonts w:ascii="Times New Roman" w:hAnsi="Times New Roman" w:cs="Times New Roman"/>
          <w:iCs/>
          <w:sz w:val="28"/>
          <w:szCs w:val="28"/>
          <w:lang w:val="uk-UA"/>
        </w:rPr>
        <w:t>р.</w:t>
      </w:r>
      <w:r>
        <w:rPr>
          <w:rFonts w:ascii="Times New Roman" w:hAnsi="Times New Roman" w:cs="Times New Roman"/>
          <w:iCs/>
          <w:sz w:val="28"/>
          <w:szCs w:val="28"/>
          <w:lang w:val="uk-UA"/>
        </w:rPr>
        <w:t xml:space="preserve"> (Рис.А.1.4.36.)</w:t>
      </w:r>
      <w:r w:rsidRPr="00D91247">
        <w:rPr>
          <w:rFonts w:ascii="Times New Roman" w:hAnsi="Times New Roman" w:cs="Times New Roman"/>
          <w:iCs/>
          <w:sz w:val="28"/>
          <w:szCs w:val="28"/>
          <w:lang w:val="uk-UA"/>
        </w:rPr>
        <w:t>. У</w:t>
      </w:r>
      <w:r>
        <w:rPr>
          <w:rFonts w:ascii="Times New Roman" w:hAnsi="Times New Roman" w:cs="Times New Roman"/>
          <w:iCs/>
          <w:sz w:val="28"/>
          <w:szCs w:val="28"/>
          <w:lang w:val="uk-UA"/>
        </w:rPr>
        <w:t>.</w:t>
      </w:r>
      <w:r w:rsidRPr="00D91247">
        <w:rPr>
          <w:rFonts w:ascii="Times New Roman" w:hAnsi="Times New Roman" w:cs="Times New Roman"/>
          <w:iCs/>
          <w:sz w:val="28"/>
          <w:szCs w:val="28"/>
          <w:lang w:val="uk-UA"/>
        </w:rPr>
        <w:t xml:space="preserve"> Тібо, який прославився своїми картинами з іграшками і цукерками, також добре відомий своїми видами на проспекти і величезні шосе в Каліфорнії</w:t>
      </w:r>
      <w:r w:rsidRPr="00FC0EE0">
        <w:rPr>
          <w:rFonts w:ascii="Times New Roman" w:hAnsi="Times New Roman" w:cs="Times New Roman"/>
          <w:iCs/>
          <w:sz w:val="28"/>
          <w:szCs w:val="28"/>
          <w:lang w:val="ru-RU"/>
        </w:rPr>
        <w:t xml:space="preserve"> [</w:t>
      </w:r>
      <w:r w:rsidR="00A777E1">
        <w:rPr>
          <w:rFonts w:ascii="Times New Roman" w:hAnsi="Times New Roman" w:cs="Times New Roman"/>
          <w:iCs/>
          <w:sz w:val="28"/>
          <w:szCs w:val="28"/>
          <w:lang w:val="ru-RU"/>
        </w:rPr>
        <w:t>37</w:t>
      </w:r>
      <w:r w:rsidR="00A777E1" w:rsidRPr="00A777E1">
        <w:rPr>
          <w:rFonts w:ascii="Times New Roman" w:hAnsi="Times New Roman" w:cs="Times New Roman"/>
          <w:iCs/>
          <w:sz w:val="28"/>
          <w:szCs w:val="28"/>
          <w:lang w:val="ru-RU"/>
        </w:rPr>
        <w:t>,</w:t>
      </w:r>
      <w:r w:rsidR="004A0336">
        <w:rPr>
          <w:rFonts w:ascii="Times New Roman" w:hAnsi="Times New Roman" w:cs="Times New Roman"/>
          <w:iCs/>
          <w:sz w:val="28"/>
          <w:szCs w:val="28"/>
          <w:lang w:val="ru-RU"/>
        </w:rPr>
        <w:t xml:space="preserve"> </w:t>
      </w:r>
      <w:r w:rsidR="00A777E1">
        <w:rPr>
          <w:rFonts w:ascii="Times New Roman" w:hAnsi="Times New Roman" w:cs="Times New Roman"/>
          <w:iCs/>
          <w:sz w:val="28"/>
          <w:szCs w:val="28"/>
        </w:rPr>
        <w:t>c</w:t>
      </w:r>
      <w:r w:rsidR="00A777E1">
        <w:rPr>
          <w:rFonts w:ascii="Times New Roman" w:hAnsi="Times New Roman" w:cs="Times New Roman"/>
          <w:iCs/>
          <w:sz w:val="28"/>
          <w:szCs w:val="28"/>
          <w:lang w:val="ru-RU"/>
        </w:rPr>
        <w:t>.2</w:t>
      </w:r>
      <w:r w:rsidR="00A777E1" w:rsidRPr="00A777E1">
        <w:rPr>
          <w:rFonts w:ascii="Times New Roman" w:hAnsi="Times New Roman" w:cs="Times New Roman"/>
          <w:iCs/>
          <w:sz w:val="28"/>
          <w:szCs w:val="28"/>
          <w:lang w:val="ru-RU"/>
        </w:rPr>
        <w:t>45</w:t>
      </w:r>
      <w:r w:rsidRPr="00FC0EE0">
        <w:rPr>
          <w:rFonts w:ascii="Times New Roman" w:hAnsi="Times New Roman" w:cs="Times New Roman"/>
          <w:iCs/>
          <w:sz w:val="28"/>
          <w:szCs w:val="28"/>
          <w:lang w:val="ru-RU"/>
        </w:rPr>
        <w:t>]</w:t>
      </w:r>
      <w:r w:rsidRPr="00D91247">
        <w:rPr>
          <w:rFonts w:ascii="Times New Roman" w:hAnsi="Times New Roman" w:cs="Times New Roman"/>
          <w:iCs/>
          <w:sz w:val="28"/>
          <w:szCs w:val="28"/>
          <w:lang w:val="uk-UA"/>
        </w:rPr>
        <w:t>. На своїх роботах художник зображує у декоративній манері будинки та дороги, використовуючи чисті кольори, але вирізняються його роботи різкою зміною площини землі або дороги ніби їх зігнули навпіл.</w:t>
      </w:r>
    </w:p>
    <w:p w:rsidR="00EA7E85" w:rsidRPr="00FE3F3F" w:rsidRDefault="00EA7E85" w:rsidP="00E30741">
      <w:pPr>
        <w:spacing w:line="360" w:lineRule="auto"/>
        <w:ind w:firstLine="709"/>
        <w:contextualSpacing/>
        <w:jc w:val="both"/>
        <w:rPr>
          <w:rFonts w:ascii="Times New Roman" w:hAnsi="Times New Roman" w:cs="Times New Roman"/>
          <w:iCs/>
          <w:sz w:val="28"/>
          <w:szCs w:val="28"/>
          <w:lang w:val="uk-UA"/>
        </w:rPr>
      </w:pPr>
      <w:r w:rsidRPr="00FE3F3F">
        <w:rPr>
          <w:rFonts w:ascii="Times New Roman" w:hAnsi="Times New Roman" w:cs="Times New Roman"/>
          <w:iCs/>
          <w:sz w:val="28"/>
          <w:szCs w:val="28"/>
          <w:lang w:val="uk-UA"/>
        </w:rPr>
        <w:t xml:space="preserve">Але, мабуть, найважливіший внесок в живопис міських пейзажів  останнім часом внесли фотореалісти і художники-гіперреалісти. Видатним представником фотореалістів є </w:t>
      </w:r>
      <w:r w:rsidRPr="00FE3F3F">
        <w:rPr>
          <w:rFonts w:ascii="Times New Roman" w:hAnsi="Times New Roman" w:cs="Times New Roman"/>
          <w:sz w:val="28"/>
          <w:szCs w:val="28"/>
          <w:lang w:val="uk-UA"/>
        </w:rPr>
        <w:t>Р.</w:t>
      </w:r>
      <w:r w:rsidRPr="00FE3F3F">
        <w:rPr>
          <w:rFonts w:ascii="Times New Roman" w:hAnsi="Times New Roman" w:cs="Times New Roman"/>
          <w:i/>
          <w:sz w:val="28"/>
          <w:szCs w:val="28"/>
          <w:lang w:val="uk-UA"/>
        </w:rPr>
        <w:t xml:space="preserve"> </w:t>
      </w:r>
      <w:r w:rsidRPr="00FE3F3F">
        <w:rPr>
          <w:rFonts w:ascii="Times New Roman" w:hAnsi="Times New Roman" w:cs="Times New Roman"/>
          <w:sz w:val="28"/>
          <w:szCs w:val="28"/>
          <w:lang w:val="uk-UA"/>
        </w:rPr>
        <w:t>Естес, творчість якої налічує численну кількість міських пейзажів, наприк</w:t>
      </w:r>
      <w:r w:rsidR="002A10CC">
        <w:rPr>
          <w:rFonts w:ascii="Times New Roman" w:hAnsi="Times New Roman" w:cs="Times New Roman"/>
          <w:sz w:val="28"/>
          <w:szCs w:val="28"/>
          <w:lang w:val="uk-UA"/>
        </w:rPr>
        <w:t>лад «Автомат Хорна і Хардарта» 1967 р., «Бродвею» 2003 р.</w:t>
      </w:r>
      <w:r w:rsidRPr="00485815">
        <w:rPr>
          <w:rFonts w:ascii="Times New Roman" w:hAnsi="Times New Roman" w:cs="Times New Roman"/>
          <w:sz w:val="28"/>
          <w:szCs w:val="28"/>
          <w:lang w:val="uk-UA"/>
        </w:rPr>
        <w:t xml:space="preserve"> </w:t>
      </w:r>
      <w:r>
        <w:rPr>
          <w:rFonts w:ascii="Times New Roman" w:hAnsi="Times New Roman" w:cs="Times New Roman"/>
          <w:sz w:val="28"/>
          <w:szCs w:val="28"/>
          <w:lang w:val="uk-UA"/>
        </w:rPr>
        <w:t>(Рис.А.1.4.37.)</w:t>
      </w:r>
      <w:r w:rsidRPr="00FE3F3F">
        <w:rPr>
          <w:rFonts w:ascii="Times New Roman" w:hAnsi="Times New Roman" w:cs="Times New Roman"/>
          <w:sz w:val="28"/>
          <w:szCs w:val="28"/>
          <w:lang w:val="uk-UA"/>
        </w:rPr>
        <w:t>, «Автобусна зупи</w:t>
      </w:r>
      <w:r w:rsidR="002A10CC">
        <w:rPr>
          <w:rFonts w:ascii="Times New Roman" w:hAnsi="Times New Roman" w:cs="Times New Roman"/>
          <w:sz w:val="28"/>
          <w:szCs w:val="28"/>
          <w:lang w:val="uk-UA"/>
        </w:rPr>
        <w:t>нка, поруч з Лінкольн-центром » 2010 р.</w:t>
      </w:r>
      <w:r w:rsidRPr="00FE3F3F">
        <w:rPr>
          <w:rFonts w:ascii="Times New Roman" w:hAnsi="Times New Roman" w:cs="Times New Roman"/>
          <w:sz w:val="28"/>
          <w:szCs w:val="28"/>
          <w:lang w:val="uk-UA"/>
        </w:rPr>
        <w:t>.</w:t>
      </w:r>
      <w:r w:rsidRPr="00FE3F3F">
        <w:rPr>
          <w:lang w:val="ru-RU"/>
        </w:rPr>
        <w:t xml:space="preserve"> </w:t>
      </w:r>
      <w:r w:rsidRPr="00FE3F3F">
        <w:rPr>
          <w:rFonts w:ascii="Times New Roman" w:hAnsi="Times New Roman" w:cs="Times New Roman"/>
          <w:sz w:val="28"/>
          <w:szCs w:val="28"/>
          <w:lang w:val="uk-UA"/>
        </w:rPr>
        <w:t>Однією з особливостей його картин є любов до зображення віддзеркалень мегаполісу у вітринах магазинів, на капоті автомобіля або прилавку кафе. За словами художника, вітрини фокусують увагу глядача не на тому, що представлено по той бік скла, а на тому, що на ньому відбивається. Він неодноразово фотографував вітрини одного місця перед тим, як написати картину. Найчастіше Річард писав денні пейзажі міста. Його улюблений час доби – це тихий і безлюдний недільний ранок. Тому на його картинах часто мало людей. Поглянувши на роботи Естеса, можна подумати, що перед тобою знімок міста, а насправді це полотно із зображенням міста. І це створює цей вау-ефект.</w:t>
      </w:r>
      <w:r w:rsidRPr="00FE3F3F">
        <w:rPr>
          <w:rFonts w:ascii="Times New Roman" w:hAnsi="Times New Roman" w:cs="Times New Roman"/>
          <w:iCs/>
          <w:sz w:val="28"/>
          <w:szCs w:val="28"/>
          <w:lang w:val="uk-UA"/>
        </w:rPr>
        <w:t xml:space="preserve"> </w:t>
      </w:r>
      <w:r w:rsidRPr="00FE3F3F">
        <w:rPr>
          <w:rFonts w:ascii="Times New Roman" w:hAnsi="Times New Roman" w:cs="Times New Roman"/>
          <w:sz w:val="28"/>
          <w:szCs w:val="28"/>
          <w:lang w:val="uk-UA"/>
        </w:rPr>
        <w:t>Крім Естеса, ми повинні згадати роботи Р. Даунс, художниці британського походження, відомої своїми численними видами великих американських міст з повітря [</w:t>
      </w:r>
      <w:r w:rsidR="00A777E1" w:rsidRPr="006F600D">
        <w:rPr>
          <w:rFonts w:ascii="Times New Roman" w:hAnsi="Times New Roman" w:cs="Times New Roman"/>
          <w:sz w:val="28"/>
          <w:szCs w:val="28"/>
          <w:lang w:val="uk-UA"/>
        </w:rPr>
        <w:t>61,</w:t>
      </w:r>
      <w:r w:rsidR="000665D7">
        <w:rPr>
          <w:rFonts w:ascii="Times New Roman" w:hAnsi="Times New Roman" w:cs="Times New Roman"/>
          <w:sz w:val="28"/>
          <w:szCs w:val="28"/>
          <w:lang w:val="uk-UA"/>
        </w:rPr>
        <w:t> </w:t>
      </w:r>
      <w:r w:rsidR="00A777E1">
        <w:rPr>
          <w:rFonts w:ascii="Times New Roman" w:hAnsi="Times New Roman" w:cs="Times New Roman"/>
          <w:sz w:val="28"/>
          <w:szCs w:val="28"/>
        </w:rPr>
        <w:t>c</w:t>
      </w:r>
      <w:r w:rsidR="00A777E1" w:rsidRPr="006F600D">
        <w:rPr>
          <w:rFonts w:ascii="Times New Roman" w:hAnsi="Times New Roman" w:cs="Times New Roman"/>
          <w:sz w:val="28"/>
          <w:szCs w:val="28"/>
          <w:lang w:val="uk-UA"/>
        </w:rPr>
        <w:t>.379</w:t>
      </w:r>
      <w:r w:rsidRPr="00FE3F3F">
        <w:rPr>
          <w:rFonts w:ascii="Times New Roman" w:hAnsi="Times New Roman" w:cs="Times New Roman"/>
          <w:sz w:val="28"/>
          <w:szCs w:val="28"/>
          <w:lang w:val="uk-UA"/>
        </w:rPr>
        <w:t>]. Розглядаючи другу групу художників-гіперреалістів, неможливо не згадати А. Лопеса, іспанського художника, чия «Гран Віа» 1974-1981 р</w:t>
      </w:r>
      <w:r w:rsidR="00DA6994">
        <w:rPr>
          <w:rFonts w:ascii="Times New Roman" w:hAnsi="Times New Roman" w:cs="Times New Roman"/>
          <w:sz w:val="28"/>
          <w:szCs w:val="28"/>
          <w:lang w:val="uk-UA"/>
        </w:rPr>
        <w:t>р</w:t>
      </w:r>
      <w:r w:rsidRPr="00FE3F3F">
        <w:rPr>
          <w:rFonts w:ascii="Times New Roman" w:hAnsi="Times New Roman" w:cs="Times New Roman"/>
          <w:sz w:val="28"/>
          <w:szCs w:val="28"/>
          <w:lang w:val="uk-UA"/>
        </w:rPr>
        <w:t>.</w:t>
      </w:r>
      <w:r>
        <w:rPr>
          <w:rFonts w:ascii="Times New Roman" w:hAnsi="Times New Roman" w:cs="Times New Roman"/>
          <w:sz w:val="28"/>
          <w:szCs w:val="28"/>
          <w:lang w:val="uk-UA"/>
        </w:rPr>
        <w:t xml:space="preserve"> (Рис.А.1.4.38.)</w:t>
      </w:r>
      <w:r w:rsidRPr="00FE3F3F">
        <w:rPr>
          <w:rFonts w:ascii="Times New Roman" w:hAnsi="Times New Roman" w:cs="Times New Roman"/>
          <w:sz w:val="28"/>
          <w:szCs w:val="28"/>
          <w:lang w:val="uk-UA"/>
        </w:rPr>
        <w:t xml:space="preserve"> вже стала частиною історії іспанського живопису і </w:t>
      </w:r>
      <w:r w:rsidRPr="00FE3F3F">
        <w:rPr>
          <w:rFonts w:ascii="Times New Roman" w:hAnsi="Times New Roman" w:cs="Times New Roman"/>
          <w:sz w:val="28"/>
          <w:szCs w:val="28"/>
          <w:lang w:val="uk-UA"/>
        </w:rPr>
        <w:lastRenderedPageBreak/>
        <w:t xml:space="preserve">іконою гіперреалістичного живопису. Кожен стиль в мистецтві має свою назву, йому властиві конкретні формально-естетичні характеристики. Він є основоположним для таких характеристик, як час і простір. </w:t>
      </w:r>
    </w:p>
    <w:p w:rsidR="00EA7E85" w:rsidRPr="009A20DA" w:rsidRDefault="00EA7E85" w:rsidP="00E30741">
      <w:pPr>
        <w:spacing w:line="360" w:lineRule="auto"/>
        <w:ind w:firstLine="709"/>
        <w:contextualSpacing/>
        <w:jc w:val="both"/>
        <w:rPr>
          <w:rFonts w:ascii="Times New Roman" w:hAnsi="Times New Roman" w:cs="Times New Roman"/>
          <w:iCs/>
          <w:color w:val="70AD47" w:themeColor="accent6"/>
          <w:sz w:val="28"/>
          <w:szCs w:val="28"/>
          <w:lang w:val="uk-UA"/>
        </w:rPr>
      </w:pPr>
      <w:r w:rsidRPr="00FE3F3F">
        <w:rPr>
          <w:rFonts w:ascii="Times New Roman" w:hAnsi="Times New Roman" w:cs="Times New Roman"/>
          <w:sz w:val="28"/>
          <w:szCs w:val="28"/>
          <w:lang w:val="uk-UA"/>
        </w:rPr>
        <w:t xml:space="preserve">Розглядаючи європейський </w:t>
      </w:r>
      <w:r w:rsidR="001149DC">
        <w:rPr>
          <w:rFonts w:ascii="Times New Roman" w:hAnsi="Times New Roman" w:cs="Times New Roman"/>
          <w:sz w:val="28"/>
          <w:szCs w:val="28"/>
          <w:lang w:val="uk-UA"/>
        </w:rPr>
        <w:t>міський пейзажний живопис</w:t>
      </w:r>
      <w:r w:rsidRPr="00FE3F3F">
        <w:rPr>
          <w:rFonts w:ascii="Times New Roman" w:hAnsi="Times New Roman" w:cs="Times New Roman"/>
          <w:sz w:val="28"/>
          <w:szCs w:val="28"/>
          <w:lang w:val="uk-UA"/>
        </w:rPr>
        <w:t xml:space="preserve"> початку XXI століття, можна зробити висновок, що йде</w:t>
      </w:r>
      <w:r w:rsidRPr="00FE3F3F">
        <w:rPr>
          <w:lang w:val="uk-UA"/>
        </w:rPr>
        <w:t xml:space="preserve"> </w:t>
      </w:r>
      <w:r w:rsidRPr="00FE3F3F">
        <w:rPr>
          <w:rFonts w:ascii="Times New Roman" w:hAnsi="Times New Roman" w:cs="Times New Roman"/>
          <w:sz w:val="28"/>
          <w:szCs w:val="28"/>
          <w:lang w:val="uk-UA"/>
        </w:rPr>
        <w:t>урізноманітнення стильових тенденцій розвитку жанру пейзажу в цілому так міського пейзажу зокрема. Важливим є те, що ці підходи ґрунтуються на сукупності таких елементів в пейзажі, як образ сюжету і стиль зображення, їх історичної рухливості, яка набуває візуальне вираження в особливому художній мові. Світ природи і особливості його зображення в пейзажного живопису різних періодів пов'язані зі зміною поглядів людини на навколишню дійсність, на місце людини</w:t>
      </w:r>
      <w:r w:rsidRPr="00FE3F3F">
        <w:rPr>
          <w:rFonts w:ascii="Times New Roman" w:hAnsi="Times New Roman" w:cs="Times New Roman"/>
          <w:iCs/>
          <w:sz w:val="28"/>
          <w:szCs w:val="28"/>
          <w:lang w:val="uk-UA"/>
        </w:rPr>
        <w:t xml:space="preserve"> </w:t>
      </w:r>
      <w:r w:rsidRPr="00D91247">
        <w:rPr>
          <w:rFonts w:ascii="Times New Roman" w:hAnsi="Times New Roman" w:cs="Times New Roman"/>
          <w:iCs/>
          <w:sz w:val="28"/>
          <w:szCs w:val="28"/>
          <w:lang w:val="uk-UA"/>
        </w:rPr>
        <w:t>в ній. На думку В. Пилипенко, усвідомлення ролі людини в процесі історичного розвитку невіддільне від факту існування певних внутрішніх зв'язків «між логікою дослідника природи і естетичним почу</w:t>
      </w:r>
      <w:r>
        <w:rPr>
          <w:rFonts w:ascii="Times New Roman" w:hAnsi="Times New Roman" w:cs="Times New Roman"/>
          <w:iCs/>
          <w:sz w:val="28"/>
          <w:szCs w:val="28"/>
          <w:lang w:val="uk-UA"/>
        </w:rPr>
        <w:t>ттям цінителя краси» [</w:t>
      </w:r>
      <w:r w:rsidR="004A0336">
        <w:rPr>
          <w:rFonts w:ascii="Times New Roman" w:hAnsi="Times New Roman" w:cs="Times New Roman"/>
          <w:iCs/>
          <w:sz w:val="28"/>
          <w:szCs w:val="28"/>
          <w:lang w:val="uk-UA"/>
        </w:rPr>
        <w:t>61, с.386</w:t>
      </w:r>
      <w:r w:rsidRPr="00D91247">
        <w:rPr>
          <w:rFonts w:ascii="Times New Roman" w:hAnsi="Times New Roman" w:cs="Times New Roman"/>
          <w:iCs/>
          <w:sz w:val="28"/>
          <w:szCs w:val="28"/>
          <w:lang w:val="uk-UA"/>
        </w:rPr>
        <w:t xml:space="preserve">]. В цілому природа постає перед поглядом художника, згодом і глядача не тільки як видима сторона (дерева, галявина, гори, рівнина, річка та ін.), Але і в якості навколишнього середовища, наприклад сільська чи міська місцевість з урахуванням всіх змін, привнесених людьми . У цій своєрідній «природі», її </w:t>
      </w:r>
      <w:r>
        <w:rPr>
          <w:rFonts w:ascii="Times New Roman" w:hAnsi="Times New Roman" w:cs="Times New Roman"/>
          <w:iCs/>
          <w:sz w:val="28"/>
          <w:szCs w:val="28"/>
          <w:lang w:val="uk-UA"/>
        </w:rPr>
        <w:t>образі протікає життя людини [</w:t>
      </w:r>
      <w:r w:rsidR="00A777E1" w:rsidRPr="00A777E1">
        <w:rPr>
          <w:rFonts w:ascii="Times New Roman" w:hAnsi="Times New Roman" w:cs="Times New Roman"/>
          <w:iCs/>
          <w:sz w:val="28"/>
          <w:szCs w:val="28"/>
          <w:lang w:val="ru-RU"/>
        </w:rPr>
        <w:t>79</w:t>
      </w:r>
      <w:r w:rsidR="00A777E1">
        <w:rPr>
          <w:rFonts w:ascii="Times New Roman" w:hAnsi="Times New Roman" w:cs="Times New Roman"/>
          <w:iCs/>
          <w:sz w:val="28"/>
          <w:szCs w:val="28"/>
          <w:lang w:val="uk-UA"/>
        </w:rPr>
        <w:t>,</w:t>
      </w:r>
      <w:r w:rsidR="004A0336">
        <w:rPr>
          <w:rFonts w:ascii="Times New Roman" w:hAnsi="Times New Roman" w:cs="Times New Roman"/>
          <w:iCs/>
          <w:sz w:val="28"/>
          <w:szCs w:val="28"/>
          <w:lang w:val="uk-UA"/>
        </w:rPr>
        <w:t xml:space="preserve"> </w:t>
      </w:r>
      <w:r w:rsidR="00A777E1">
        <w:rPr>
          <w:rFonts w:ascii="Times New Roman" w:hAnsi="Times New Roman" w:cs="Times New Roman"/>
          <w:iCs/>
          <w:sz w:val="28"/>
          <w:szCs w:val="28"/>
          <w:lang w:val="uk-UA"/>
        </w:rPr>
        <w:t>с.</w:t>
      </w:r>
      <w:r w:rsidRPr="00D91247">
        <w:rPr>
          <w:rFonts w:ascii="Times New Roman" w:hAnsi="Times New Roman" w:cs="Times New Roman"/>
          <w:iCs/>
          <w:sz w:val="28"/>
          <w:szCs w:val="28"/>
          <w:lang w:val="uk-UA"/>
        </w:rPr>
        <w:t>3</w:t>
      </w:r>
      <w:r w:rsidR="00A777E1" w:rsidRPr="00A777E1">
        <w:rPr>
          <w:rFonts w:ascii="Times New Roman" w:hAnsi="Times New Roman" w:cs="Times New Roman"/>
          <w:iCs/>
          <w:sz w:val="28"/>
          <w:szCs w:val="28"/>
          <w:lang w:val="ru-RU"/>
        </w:rPr>
        <w:t>63</w:t>
      </w:r>
      <w:r w:rsidRPr="00D91247">
        <w:rPr>
          <w:rFonts w:ascii="Times New Roman" w:hAnsi="Times New Roman" w:cs="Times New Roman"/>
          <w:iCs/>
          <w:sz w:val="28"/>
          <w:szCs w:val="28"/>
          <w:lang w:val="uk-UA"/>
        </w:rPr>
        <w:t>].</w:t>
      </w:r>
    </w:p>
    <w:p w:rsidR="00EA7E85" w:rsidRPr="00D91247" w:rsidRDefault="00EA7E85" w:rsidP="00E30741">
      <w:pPr>
        <w:spacing w:after="0" w:line="360" w:lineRule="auto"/>
        <w:ind w:firstLine="709"/>
        <w:contextualSpacing/>
        <w:jc w:val="both"/>
        <w:rPr>
          <w:rFonts w:ascii="Times New Roman" w:hAnsi="Times New Roman" w:cs="Times New Roman"/>
          <w:iCs/>
          <w:sz w:val="28"/>
          <w:szCs w:val="28"/>
          <w:lang w:val="uk-UA"/>
        </w:rPr>
      </w:pPr>
      <w:r w:rsidRPr="00D91247">
        <w:rPr>
          <w:rFonts w:ascii="Times New Roman" w:hAnsi="Times New Roman" w:cs="Times New Roman"/>
          <w:iCs/>
          <w:sz w:val="28"/>
          <w:szCs w:val="28"/>
          <w:lang w:val="uk-UA"/>
        </w:rPr>
        <w:t>Отже, можемо зробити ви</w:t>
      </w:r>
      <w:r>
        <w:rPr>
          <w:rFonts w:ascii="Times New Roman" w:hAnsi="Times New Roman" w:cs="Times New Roman"/>
          <w:iCs/>
          <w:sz w:val="28"/>
          <w:szCs w:val="28"/>
          <w:lang w:val="uk-UA"/>
        </w:rPr>
        <w:t xml:space="preserve">сновок, що інтерпретація образу міста </w:t>
      </w:r>
      <w:r w:rsidRPr="00D91247">
        <w:rPr>
          <w:rFonts w:ascii="Times New Roman" w:hAnsi="Times New Roman" w:cs="Times New Roman"/>
          <w:iCs/>
          <w:sz w:val="28"/>
          <w:szCs w:val="28"/>
          <w:lang w:val="uk-UA"/>
        </w:rPr>
        <w:t>в пейзажному живопису здійснюється не тільки через форму, як основу твору, важливим є зміст. В Останній третині ХХ століття йде формування цілого пласту творів сучасного мистецтва. На початку XXI століття в пейзажного живопису продовжують розширюватися стильовій діапазон, хоча прийнято вважати, що категорія стилю до мистецтва цього періоду не завжди може бути застосована. Різноманітними стають стильові тенденції розвит</w:t>
      </w:r>
      <w:r>
        <w:rPr>
          <w:rFonts w:ascii="Times New Roman" w:hAnsi="Times New Roman" w:cs="Times New Roman"/>
          <w:iCs/>
          <w:sz w:val="28"/>
          <w:szCs w:val="28"/>
          <w:lang w:val="uk-UA"/>
        </w:rPr>
        <w:t>ку образу міста в пейзажному живописі</w:t>
      </w:r>
      <w:r w:rsidRPr="00D91247">
        <w:rPr>
          <w:rFonts w:ascii="Times New Roman" w:hAnsi="Times New Roman" w:cs="Times New Roman"/>
          <w:iCs/>
          <w:sz w:val="28"/>
          <w:szCs w:val="28"/>
          <w:lang w:val="uk-UA"/>
        </w:rPr>
        <w:t>.</w:t>
      </w:r>
    </w:p>
    <w:p w:rsidR="00EA7E85" w:rsidRDefault="00EA7E85" w:rsidP="00D67215">
      <w:pPr>
        <w:spacing w:after="0" w:line="360" w:lineRule="auto"/>
        <w:jc w:val="both"/>
        <w:rPr>
          <w:rFonts w:ascii="Times New Roman" w:hAnsi="Times New Roman" w:cs="Times New Roman"/>
          <w:b/>
          <w:bCs/>
          <w:color w:val="FF0000"/>
          <w:sz w:val="28"/>
          <w:szCs w:val="28"/>
          <w:u w:val="single"/>
          <w:lang w:val="uk-UA"/>
        </w:rPr>
      </w:pPr>
    </w:p>
    <w:p w:rsidR="00D64EA3" w:rsidRDefault="00D64EA3" w:rsidP="00D67215">
      <w:pPr>
        <w:spacing w:after="0" w:line="360" w:lineRule="auto"/>
        <w:jc w:val="both"/>
        <w:rPr>
          <w:rFonts w:ascii="Times New Roman" w:hAnsi="Times New Roman" w:cs="Times New Roman"/>
          <w:b/>
          <w:bCs/>
          <w:color w:val="FF0000"/>
          <w:sz w:val="28"/>
          <w:szCs w:val="28"/>
          <w:u w:val="single"/>
          <w:lang w:val="uk-UA"/>
        </w:rPr>
      </w:pPr>
      <w:bookmarkStart w:id="1" w:name="_GoBack"/>
      <w:bookmarkEnd w:id="1"/>
    </w:p>
    <w:p w:rsidR="00496823" w:rsidRDefault="00496823" w:rsidP="00E30741">
      <w:pPr>
        <w:spacing w:after="0" w:line="360" w:lineRule="auto"/>
        <w:ind w:firstLine="709"/>
        <w:jc w:val="both"/>
        <w:rPr>
          <w:rFonts w:ascii="Times New Roman" w:hAnsi="Times New Roman" w:cs="Times New Roman"/>
          <w:b/>
          <w:sz w:val="28"/>
          <w:szCs w:val="28"/>
          <w:lang w:val="uk-UA"/>
        </w:rPr>
      </w:pPr>
      <w:r w:rsidRPr="00496823">
        <w:rPr>
          <w:rFonts w:ascii="Times New Roman" w:hAnsi="Times New Roman" w:cs="Times New Roman"/>
          <w:b/>
          <w:sz w:val="28"/>
          <w:szCs w:val="28"/>
          <w:lang w:val="uk-UA"/>
        </w:rPr>
        <w:t>Висновки до розділу 1</w:t>
      </w:r>
    </w:p>
    <w:p w:rsidR="00EA7E85" w:rsidRPr="00D172BD" w:rsidRDefault="00EA7E85" w:rsidP="00E30741">
      <w:pPr>
        <w:spacing w:after="0" w:line="360" w:lineRule="auto"/>
        <w:ind w:firstLine="709"/>
        <w:jc w:val="both"/>
        <w:rPr>
          <w:rFonts w:ascii="Times New Roman" w:hAnsi="Times New Roman" w:cs="Times New Roman"/>
          <w:iCs/>
          <w:sz w:val="28"/>
          <w:szCs w:val="28"/>
          <w:lang w:val="uk-UA"/>
        </w:rPr>
      </w:pPr>
      <w:r w:rsidRPr="00D172BD">
        <w:rPr>
          <w:rFonts w:ascii="Times New Roman" w:hAnsi="Times New Roman" w:cs="Times New Roman"/>
          <w:iCs/>
          <w:sz w:val="28"/>
          <w:szCs w:val="28"/>
          <w:lang w:val="uk-UA"/>
        </w:rPr>
        <w:lastRenderedPageBreak/>
        <w:t>Аналіз значного ряду публікацій науково-методичного спрямування дозволяє зробити висновок про поважне зацікавлення висвітленням досліджуваного питання фахівц</w:t>
      </w:r>
      <w:r>
        <w:rPr>
          <w:rFonts w:ascii="Times New Roman" w:hAnsi="Times New Roman" w:cs="Times New Roman"/>
          <w:iCs/>
          <w:sz w:val="28"/>
          <w:szCs w:val="28"/>
          <w:lang w:val="uk-UA"/>
        </w:rPr>
        <w:t>я</w:t>
      </w:r>
      <w:r w:rsidRPr="00D172BD">
        <w:rPr>
          <w:rFonts w:ascii="Times New Roman" w:hAnsi="Times New Roman" w:cs="Times New Roman"/>
          <w:iCs/>
          <w:sz w:val="28"/>
          <w:szCs w:val="28"/>
          <w:lang w:val="uk-UA"/>
        </w:rPr>
        <w:t xml:space="preserve">ми мистецько-освітньої галузі. </w:t>
      </w:r>
      <w:r w:rsidRPr="00D172BD">
        <w:rPr>
          <w:rFonts w:ascii="Times New Roman" w:hAnsi="Times New Roman" w:cs="Times New Roman"/>
          <w:bCs/>
          <w:sz w:val="28"/>
          <w:szCs w:val="28"/>
          <w:lang w:val="uk-UA"/>
        </w:rPr>
        <w:t>Опрацюва</w:t>
      </w:r>
      <w:r>
        <w:rPr>
          <w:rFonts w:ascii="Times New Roman" w:hAnsi="Times New Roman" w:cs="Times New Roman"/>
          <w:bCs/>
          <w:sz w:val="28"/>
          <w:szCs w:val="28"/>
          <w:lang w:val="uk-UA"/>
        </w:rPr>
        <w:t>ння</w:t>
      </w:r>
      <w:r w:rsidRPr="00D172BD">
        <w:rPr>
          <w:rFonts w:ascii="Times New Roman" w:hAnsi="Times New Roman" w:cs="Times New Roman"/>
          <w:bCs/>
          <w:sz w:val="28"/>
          <w:szCs w:val="28"/>
          <w:lang w:val="uk-UA"/>
        </w:rPr>
        <w:t xml:space="preserve"> та </w:t>
      </w:r>
      <w:r>
        <w:rPr>
          <w:rFonts w:ascii="Times New Roman" w:hAnsi="Times New Roman" w:cs="Times New Roman"/>
          <w:bCs/>
          <w:sz w:val="28"/>
          <w:szCs w:val="28"/>
          <w:lang w:val="uk-UA"/>
        </w:rPr>
        <w:t>аналіз</w:t>
      </w:r>
      <w:r w:rsidRPr="00D172BD">
        <w:rPr>
          <w:rFonts w:ascii="Times New Roman" w:hAnsi="Times New Roman" w:cs="Times New Roman"/>
          <w:bCs/>
          <w:sz w:val="28"/>
          <w:szCs w:val="28"/>
          <w:lang w:val="uk-UA"/>
        </w:rPr>
        <w:t xml:space="preserve"> літератур</w:t>
      </w:r>
      <w:r>
        <w:rPr>
          <w:rFonts w:ascii="Times New Roman" w:hAnsi="Times New Roman" w:cs="Times New Roman"/>
          <w:bCs/>
          <w:sz w:val="28"/>
          <w:szCs w:val="28"/>
          <w:lang w:val="uk-UA"/>
        </w:rPr>
        <w:t>и</w:t>
      </w:r>
      <w:r w:rsidRPr="00D172BD">
        <w:rPr>
          <w:rFonts w:ascii="Times New Roman" w:hAnsi="Times New Roman" w:cs="Times New Roman"/>
          <w:bCs/>
          <w:sz w:val="28"/>
          <w:szCs w:val="28"/>
          <w:lang w:val="uk-UA"/>
        </w:rPr>
        <w:t xml:space="preserve"> з теми дослідження</w:t>
      </w:r>
      <w:r>
        <w:rPr>
          <w:rFonts w:ascii="Times New Roman" w:hAnsi="Times New Roman" w:cs="Times New Roman"/>
          <w:bCs/>
          <w:sz w:val="28"/>
          <w:szCs w:val="28"/>
          <w:lang w:val="uk-UA"/>
        </w:rPr>
        <w:t xml:space="preserve"> дозволило</w:t>
      </w:r>
      <w:r w:rsidRPr="00D172BD">
        <w:rPr>
          <w:rFonts w:ascii="Times New Roman" w:hAnsi="Times New Roman" w:cs="Times New Roman"/>
          <w:bCs/>
          <w:sz w:val="28"/>
          <w:szCs w:val="28"/>
          <w:lang w:val="uk-UA"/>
        </w:rPr>
        <w:t xml:space="preserve"> визначи</w:t>
      </w:r>
      <w:r>
        <w:rPr>
          <w:rFonts w:ascii="Times New Roman" w:hAnsi="Times New Roman" w:cs="Times New Roman"/>
          <w:bCs/>
          <w:sz w:val="28"/>
          <w:szCs w:val="28"/>
          <w:lang w:val="uk-UA"/>
        </w:rPr>
        <w:t>т</w:t>
      </w:r>
      <w:r w:rsidRPr="00D172BD">
        <w:rPr>
          <w:rFonts w:ascii="Times New Roman" w:hAnsi="Times New Roman" w:cs="Times New Roman"/>
          <w:bCs/>
          <w:sz w:val="28"/>
          <w:szCs w:val="28"/>
          <w:lang w:val="uk-UA"/>
        </w:rPr>
        <w:t xml:space="preserve">и </w:t>
      </w:r>
      <w:r w:rsidRPr="00D172BD">
        <w:rPr>
          <w:rFonts w:ascii="Times New Roman" w:hAnsi="Times New Roman" w:cs="Times New Roman"/>
          <w:sz w:val="28"/>
          <w:szCs w:val="28"/>
          <w:lang w:val="uk-UA"/>
        </w:rPr>
        <w:t>сутність</w:t>
      </w:r>
      <w:r w:rsidRPr="00D172BD">
        <w:rPr>
          <w:rFonts w:ascii="Times New Roman" w:hAnsi="Times New Roman" w:cs="Times New Roman"/>
          <w:bCs/>
          <w:sz w:val="28"/>
          <w:szCs w:val="28"/>
          <w:lang w:val="uk-UA"/>
        </w:rPr>
        <w:t xml:space="preserve"> таких понять як «пейзаж», «ведута», «архітектурний пейзаж», «індустріальн</w:t>
      </w:r>
      <w:r>
        <w:rPr>
          <w:rFonts w:ascii="Times New Roman" w:hAnsi="Times New Roman" w:cs="Times New Roman"/>
          <w:bCs/>
          <w:sz w:val="28"/>
          <w:szCs w:val="28"/>
          <w:lang w:val="uk-UA"/>
        </w:rPr>
        <w:t>ий</w:t>
      </w:r>
      <w:r w:rsidRPr="00D172BD">
        <w:rPr>
          <w:rFonts w:ascii="Times New Roman" w:hAnsi="Times New Roman" w:cs="Times New Roman"/>
          <w:bCs/>
          <w:sz w:val="28"/>
          <w:szCs w:val="28"/>
          <w:lang w:val="uk-UA"/>
        </w:rPr>
        <w:t xml:space="preserve"> пейзаж», «образ», «образ міста». </w:t>
      </w:r>
      <w:r>
        <w:rPr>
          <w:rFonts w:ascii="Times New Roman" w:hAnsi="Times New Roman" w:cs="Times New Roman"/>
          <w:bCs/>
          <w:sz w:val="28"/>
          <w:szCs w:val="28"/>
          <w:lang w:val="uk-UA"/>
        </w:rPr>
        <w:t>У наукових</w:t>
      </w:r>
      <w:r w:rsidRPr="00D172BD">
        <w:rPr>
          <w:rFonts w:ascii="Times New Roman" w:hAnsi="Times New Roman" w:cs="Times New Roman"/>
          <w:bCs/>
          <w:sz w:val="28"/>
          <w:szCs w:val="28"/>
          <w:lang w:val="uk-UA"/>
        </w:rPr>
        <w:t xml:space="preserve"> джерелах не було знайдено чіткого </w:t>
      </w:r>
      <w:r>
        <w:rPr>
          <w:rFonts w:ascii="Times New Roman" w:hAnsi="Times New Roman" w:cs="Times New Roman"/>
          <w:bCs/>
          <w:sz w:val="28"/>
          <w:szCs w:val="28"/>
          <w:lang w:val="uk-UA"/>
        </w:rPr>
        <w:t xml:space="preserve">однопланового </w:t>
      </w:r>
      <w:r w:rsidRPr="00D172BD">
        <w:rPr>
          <w:rFonts w:ascii="Times New Roman" w:hAnsi="Times New Roman" w:cs="Times New Roman"/>
          <w:bCs/>
          <w:sz w:val="28"/>
          <w:szCs w:val="28"/>
          <w:lang w:val="uk-UA"/>
        </w:rPr>
        <w:t xml:space="preserve">визначення </w:t>
      </w:r>
      <w:r>
        <w:rPr>
          <w:rFonts w:ascii="Times New Roman" w:hAnsi="Times New Roman" w:cs="Times New Roman"/>
          <w:bCs/>
          <w:sz w:val="28"/>
          <w:szCs w:val="28"/>
          <w:lang w:val="uk-UA"/>
        </w:rPr>
        <w:t xml:space="preserve">напрямків </w:t>
      </w:r>
      <w:r w:rsidRPr="00D172BD">
        <w:rPr>
          <w:rFonts w:ascii="Times New Roman" w:hAnsi="Times New Roman" w:cs="Times New Roman"/>
          <w:bCs/>
          <w:sz w:val="28"/>
          <w:szCs w:val="28"/>
          <w:lang w:val="uk-UA"/>
        </w:rPr>
        <w:t xml:space="preserve">«міського пейзажу», </w:t>
      </w:r>
      <w:r>
        <w:rPr>
          <w:rFonts w:ascii="Times New Roman" w:hAnsi="Times New Roman" w:cs="Times New Roman"/>
          <w:bCs/>
          <w:sz w:val="28"/>
          <w:szCs w:val="28"/>
          <w:lang w:val="uk-UA"/>
        </w:rPr>
        <w:t xml:space="preserve">що обумовило потребу </w:t>
      </w:r>
      <w:r w:rsidRPr="00D172BD">
        <w:rPr>
          <w:rFonts w:ascii="Times New Roman" w:hAnsi="Times New Roman" w:cs="Times New Roman"/>
          <w:bCs/>
          <w:sz w:val="28"/>
          <w:szCs w:val="28"/>
          <w:lang w:val="uk-UA"/>
        </w:rPr>
        <w:t xml:space="preserve"> класифі</w:t>
      </w:r>
      <w:r>
        <w:rPr>
          <w:rFonts w:ascii="Times New Roman" w:hAnsi="Times New Roman" w:cs="Times New Roman"/>
          <w:bCs/>
          <w:sz w:val="28"/>
          <w:szCs w:val="28"/>
          <w:lang w:val="uk-UA"/>
        </w:rPr>
        <w:t>кації в контексті</w:t>
      </w:r>
      <w:r w:rsidRPr="00D172BD">
        <w:rPr>
          <w:rFonts w:ascii="Times New Roman" w:hAnsi="Times New Roman" w:cs="Times New Roman"/>
          <w:bCs/>
          <w:sz w:val="28"/>
          <w:szCs w:val="28"/>
          <w:lang w:val="uk-UA"/>
        </w:rPr>
        <w:t xml:space="preserve"> розподі</w:t>
      </w:r>
      <w:r>
        <w:rPr>
          <w:rFonts w:ascii="Times New Roman" w:hAnsi="Times New Roman" w:cs="Times New Roman"/>
          <w:bCs/>
          <w:sz w:val="28"/>
          <w:szCs w:val="28"/>
          <w:lang w:val="uk-UA"/>
        </w:rPr>
        <w:t>лу</w:t>
      </w:r>
      <w:r w:rsidRPr="00D172BD">
        <w:rPr>
          <w:rFonts w:ascii="Times New Roman" w:hAnsi="Times New Roman" w:cs="Times New Roman"/>
          <w:bCs/>
          <w:sz w:val="28"/>
          <w:szCs w:val="28"/>
          <w:lang w:val="uk-UA"/>
        </w:rPr>
        <w:t xml:space="preserve"> </w:t>
      </w:r>
      <w:r>
        <w:rPr>
          <w:rFonts w:ascii="Times New Roman" w:hAnsi="Times New Roman" w:cs="Times New Roman"/>
          <w:bCs/>
          <w:sz w:val="28"/>
          <w:szCs w:val="28"/>
          <w:lang w:val="uk-UA"/>
        </w:rPr>
        <w:t>жанру загалом</w:t>
      </w:r>
      <w:r w:rsidRPr="00D172BD">
        <w:rPr>
          <w:rFonts w:ascii="Times New Roman" w:hAnsi="Times New Roman" w:cs="Times New Roman"/>
          <w:bCs/>
          <w:sz w:val="28"/>
          <w:szCs w:val="28"/>
          <w:lang w:val="uk-UA"/>
        </w:rPr>
        <w:t xml:space="preserve"> на 2 великих групи: перша це природні пейзажі, друга - середовище яке творилось передусім людиною. </w:t>
      </w:r>
      <w:r>
        <w:rPr>
          <w:rFonts w:ascii="Times New Roman" w:hAnsi="Times New Roman" w:cs="Times New Roman"/>
          <w:bCs/>
          <w:sz w:val="28"/>
          <w:szCs w:val="28"/>
          <w:lang w:val="uk-UA"/>
        </w:rPr>
        <w:t>З огляду на завдання дослідження</w:t>
      </w:r>
      <w:r w:rsidRPr="00D172BD">
        <w:rPr>
          <w:rFonts w:ascii="Times New Roman" w:hAnsi="Times New Roman" w:cs="Times New Roman"/>
          <w:bCs/>
          <w:sz w:val="28"/>
          <w:szCs w:val="28"/>
          <w:lang w:val="uk-UA"/>
        </w:rPr>
        <w:t xml:space="preserve"> більш детально розгляну</w:t>
      </w:r>
      <w:r>
        <w:rPr>
          <w:rFonts w:ascii="Times New Roman" w:hAnsi="Times New Roman" w:cs="Times New Roman"/>
          <w:bCs/>
          <w:sz w:val="28"/>
          <w:szCs w:val="28"/>
          <w:lang w:val="uk-UA"/>
        </w:rPr>
        <w:t>то</w:t>
      </w:r>
      <w:r w:rsidRPr="00D172BD">
        <w:rPr>
          <w:rFonts w:ascii="Times New Roman" w:hAnsi="Times New Roman" w:cs="Times New Roman"/>
          <w:bCs/>
          <w:sz w:val="28"/>
          <w:szCs w:val="28"/>
          <w:lang w:val="uk-UA"/>
        </w:rPr>
        <w:t xml:space="preserve"> різні трактування</w:t>
      </w:r>
      <w:r>
        <w:rPr>
          <w:rFonts w:ascii="Times New Roman" w:hAnsi="Times New Roman" w:cs="Times New Roman"/>
          <w:bCs/>
          <w:sz w:val="28"/>
          <w:szCs w:val="28"/>
          <w:lang w:val="uk-UA"/>
        </w:rPr>
        <w:t xml:space="preserve"> </w:t>
      </w:r>
      <w:r w:rsidRPr="00D172BD">
        <w:rPr>
          <w:rFonts w:ascii="Times New Roman" w:hAnsi="Times New Roman" w:cs="Times New Roman"/>
          <w:bCs/>
          <w:sz w:val="28"/>
          <w:szCs w:val="28"/>
          <w:lang w:val="uk-UA"/>
        </w:rPr>
        <w:t>«образу», «художнього образу», «образу міста»</w:t>
      </w:r>
      <w:r>
        <w:rPr>
          <w:rFonts w:ascii="Times New Roman" w:hAnsi="Times New Roman" w:cs="Times New Roman"/>
          <w:bCs/>
          <w:sz w:val="28"/>
          <w:szCs w:val="28"/>
          <w:lang w:val="uk-UA"/>
        </w:rPr>
        <w:t xml:space="preserve"> та</w:t>
      </w:r>
      <w:r w:rsidRPr="00D172BD">
        <w:rPr>
          <w:rFonts w:ascii="Times New Roman" w:hAnsi="Times New Roman" w:cs="Times New Roman"/>
          <w:bCs/>
          <w:sz w:val="28"/>
          <w:szCs w:val="28"/>
          <w:lang w:val="uk-UA"/>
        </w:rPr>
        <w:t xml:space="preserve"> </w:t>
      </w:r>
      <w:r>
        <w:rPr>
          <w:rFonts w:ascii="Times New Roman" w:hAnsi="Times New Roman" w:cs="Times New Roman"/>
          <w:bCs/>
          <w:sz w:val="28"/>
          <w:szCs w:val="28"/>
          <w:lang w:val="uk-UA"/>
        </w:rPr>
        <w:t xml:space="preserve">оприлюднено </w:t>
      </w:r>
      <w:r w:rsidRPr="00D172BD">
        <w:rPr>
          <w:rFonts w:ascii="Times New Roman" w:hAnsi="Times New Roman" w:cs="Times New Roman"/>
          <w:bCs/>
          <w:sz w:val="28"/>
          <w:szCs w:val="28"/>
          <w:lang w:val="uk-UA"/>
        </w:rPr>
        <w:t xml:space="preserve"> загальн</w:t>
      </w:r>
      <w:r>
        <w:rPr>
          <w:rFonts w:ascii="Times New Roman" w:hAnsi="Times New Roman" w:cs="Times New Roman"/>
          <w:bCs/>
          <w:sz w:val="28"/>
          <w:szCs w:val="28"/>
          <w:lang w:val="uk-UA"/>
        </w:rPr>
        <w:t>у</w:t>
      </w:r>
      <w:r w:rsidRPr="00D172BD">
        <w:rPr>
          <w:rFonts w:ascii="Times New Roman" w:hAnsi="Times New Roman" w:cs="Times New Roman"/>
          <w:bCs/>
          <w:sz w:val="28"/>
          <w:szCs w:val="28"/>
          <w:lang w:val="uk-UA"/>
        </w:rPr>
        <w:t xml:space="preserve"> класифікаці</w:t>
      </w:r>
      <w:r>
        <w:rPr>
          <w:rFonts w:ascii="Times New Roman" w:hAnsi="Times New Roman" w:cs="Times New Roman"/>
          <w:bCs/>
          <w:sz w:val="28"/>
          <w:szCs w:val="28"/>
          <w:lang w:val="uk-UA"/>
        </w:rPr>
        <w:t>ю</w:t>
      </w:r>
      <w:r w:rsidRPr="00D172BD">
        <w:rPr>
          <w:rFonts w:ascii="Times New Roman" w:hAnsi="Times New Roman" w:cs="Times New Roman"/>
          <w:bCs/>
          <w:sz w:val="28"/>
          <w:szCs w:val="28"/>
          <w:lang w:val="uk-UA"/>
        </w:rPr>
        <w:t xml:space="preserve"> образів міських мотивів</w:t>
      </w:r>
      <w:r>
        <w:rPr>
          <w:rFonts w:ascii="Times New Roman" w:hAnsi="Times New Roman" w:cs="Times New Roman"/>
          <w:bCs/>
          <w:sz w:val="28"/>
          <w:szCs w:val="28"/>
          <w:lang w:val="uk-UA"/>
        </w:rPr>
        <w:t>, яким на різних етапах еволюції жанру віддавали перевагу автори і культурне середовище</w:t>
      </w:r>
      <w:r w:rsidRPr="00D172BD">
        <w:rPr>
          <w:rFonts w:ascii="Times New Roman" w:hAnsi="Times New Roman" w:cs="Times New Roman"/>
          <w:bCs/>
          <w:sz w:val="28"/>
          <w:szCs w:val="28"/>
          <w:lang w:val="uk-UA"/>
        </w:rPr>
        <w:t>.</w:t>
      </w:r>
    </w:p>
    <w:p w:rsidR="00EA7E85" w:rsidRDefault="00EA7E85" w:rsidP="00E30741">
      <w:pPr>
        <w:spacing w:after="0" w:line="360" w:lineRule="auto"/>
        <w:jc w:val="both"/>
        <w:rPr>
          <w:rFonts w:ascii="Times New Roman" w:hAnsi="Times New Roman" w:cs="Times New Roman"/>
          <w:iCs/>
          <w:sz w:val="28"/>
          <w:szCs w:val="28"/>
          <w:lang w:val="uk-UA"/>
        </w:rPr>
      </w:pPr>
      <w:r w:rsidRPr="00D172BD">
        <w:rPr>
          <w:rFonts w:ascii="Times New Roman" w:hAnsi="Times New Roman" w:cs="Times New Roman"/>
          <w:sz w:val="28"/>
          <w:szCs w:val="28"/>
          <w:lang w:val="uk-UA"/>
        </w:rPr>
        <w:tab/>
      </w:r>
      <w:r w:rsidRPr="00D172BD">
        <w:rPr>
          <w:rFonts w:ascii="Times New Roman" w:hAnsi="Times New Roman" w:cs="Times New Roman"/>
          <w:iCs/>
          <w:sz w:val="28"/>
          <w:szCs w:val="28"/>
          <w:lang w:val="uk-UA"/>
        </w:rPr>
        <w:t xml:space="preserve">Міський пейзаж як поважний різновид європейського живопису  сформувався и набував сталого розвитку протягом ряду століть. </w:t>
      </w:r>
      <w:r w:rsidRPr="00D172BD">
        <w:rPr>
          <w:rFonts w:ascii="Times New Roman" w:hAnsi="Times New Roman" w:cs="Times New Roman"/>
          <w:bCs/>
          <w:sz w:val="28"/>
          <w:szCs w:val="28"/>
          <w:lang w:val="uk-UA"/>
        </w:rPr>
        <w:t xml:space="preserve">І хоча зародження міського пейзажу у Європі як самостійного жанру почалося ще у </w:t>
      </w:r>
      <w:r w:rsidRPr="00D172BD">
        <w:rPr>
          <w:rFonts w:ascii="Times New Roman" w:hAnsi="Times New Roman" w:cs="Times New Roman"/>
          <w:sz w:val="28"/>
          <w:szCs w:val="28"/>
          <w:lang w:val="uk-UA"/>
        </w:rPr>
        <w:t xml:space="preserve">ХVI-ХVII ст., міські комунікації, як явище, безпосередньо вплинули і задали вектор розвитку </w:t>
      </w:r>
      <w:r>
        <w:rPr>
          <w:rFonts w:ascii="Times New Roman" w:hAnsi="Times New Roman" w:cs="Times New Roman"/>
          <w:sz w:val="28"/>
          <w:szCs w:val="28"/>
          <w:lang w:val="uk-UA"/>
        </w:rPr>
        <w:t>даної галузі</w:t>
      </w:r>
      <w:r w:rsidRPr="00D172BD">
        <w:rPr>
          <w:rFonts w:ascii="Times New Roman" w:hAnsi="Times New Roman" w:cs="Times New Roman"/>
          <w:sz w:val="28"/>
          <w:szCs w:val="28"/>
          <w:lang w:val="uk-UA"/>
        </w:rPr>
        <w:t xml:space="preserve"> мистецтва </w:t>
      </w:r>
      <w:r>
        <w:rPr>
          <w:rFonts w:ascii="Times New Roman" w:hAnsi="Times New Roman" w:cs="Times New Roman"/>
          <w:sz w:val="28"/>
          <w:szCs w:val="28"/>
          <w:lang w:val="uk-UA"/>
        </w:rPr>
        <w:t xml:space="preserve">живопису </w:t>
      </w:r>
      <w:r w:rsidRPr="00D172BD">
        <w:rPr>
          <w:rFonts w:ascii="Times New Roman" w:hAnsi="Times New Roman" w:cs="Times New Roman"/>
          <w:sz w:val="28"/>
          <w:szCs w:val="28"/>
          <w:lang w:val="uk-UA"/>
        </w:rPr>
        <w:t>кінця XIX – ХХ ст.</w:t>
      </w:r>
      <w:r>
        <w:rPr>
          <w:rFonts w:ascii="Times New Roman" w:hAnsi="Times New Roman" w:cs="Times New Roman"/>
          <w:sz w:val="28"/>
          <w:szCs w:val="28"/>
          <w:lang w:val="uk-UA"/>
        </w:rPr>
        <w:t xml:space="preserve"> Еволюціонуючи в загальному контексті суспільного життя та стильового розвитку мистецтва означеного періоду – від імпресіонізму до різних напрямків постмодерну та реалістичної лінії, образ міста в пейзажі набував і власних ознак, обумовлених специфікою теми. </w:t>
      </w:r>
      <w:r w:rsidRPr="00FB3D8D">
        <w:rPr>
          <w:rFonts w:ascii="Times New Roman" w:hAnsi="Times New Roman" w:cs="Times New Roman"/>
          <w:iCs/>
          <w:sz w:val="28"/>
          <w:szCs w:val="28"/>
          <w:lang w:val="uk-UA"/>
        </w:rPr>
        <w:t xml:space="preserve">В </w:t>
      </w:r>
      <w:r>
        <w:rPr>
          <w:rFonts w:ascii="Times New Roman" w:hAnsi="Times New Roman" w:cs="Times New Roman"/>
          <w:iCs/>
          <w:sz w:val="28"/>
          <w:szCs w:val="28"/>
          <w:lang w:val="uk-UA"/>
        </w:rPr>
        <w:t>о</w:t>
      </w:r>
      <w:r w:rsidRPr="00FB3D8D">
        <w:rPr>
          <w:rFonts w:ascii="Times New Roman" w:hAnsi="Times New Roman" w:cs="Times New Roman"/>
          <w:iCs/>
          <w:sz w:val="28"/>
          <w:szCs w:val="28"/>
          <w:lang w:val="uk-UA"/>
        </w:rPr>
        <w:t>станній третині ХХ століття йде формування цілого пласту творів сучасного мистецтва</w:t>
      </w:r>
      <w:r>
        <w:rPr>
          <w:rFonts w:ascii="Times New Roman" w:hAnsi="Times New Roman" w:cs="Times New Roman"/>
          <w:iCs/>
          <w:sz w:val="28"/>
          <w:szCs w:val="28"/>
          <w:lang w:val="uk-UA"/>
        </w:rPr>
        <w:t>.</w:t>
      </w:r>
      <w:r w:rsidRPr="00FB3D8D">
        <w:rPr>
          <w:rFonts w:ascii="Times New Roman" w:hAnsi="Times New Roman" w:cs="Times New Roman"/>
          <w:sz w:val="28"/>
          <w:szCs w:val="28"/>
          <w:lang w:val="uk-UA"/>
        </w:rPr>
        <w:t xml:space="preserve"> </w:t>
      </w:r>
      <w:r w:rsidRPr="00FB3D8D">
        <w:rPr>
          <w:rFonts w:ascii="Times New Roman" w:hAnsi="Times New Roman" w:cs="Times New Roman"/>
          <w:iCs/>
          <w:sz w:val="28"/>
          <w:szCs w:val="28"/>
          <w:lang w:val="uk-UA"/>
        </w:rPr>
        <w:t>На початку XXI століття в пейзажного живопису продовжують розширюватися стильовій діапазон, хоча прийнято вважати, що категорія стилю до мистецтва цього періоду не завжди може бути застосована. Різноманітн</w:t>
      </w:r>
      <w:r>
        <w:rPr>
          <w:rFonts w:ascii="Times New Roman" w:hAnsi="Times New Roman" w:cs="Times New Roman"/>
          <w:iCs/>
          <w:sz w:val="28"/>
          <w:szCs w:val="28"/>
          <w:lang w:val="uk-UA"/>
        </w:rPr>
        <w:t>ість</w:t>
      </w:r>
      <w:r w:rsidRPr="00FB3D8D">
        <w:rPr>
          <w:rFonts w:ascii="Times New Roman" w:hAnsi="Times New Roman" w:cs="Times New Roman"/>
          <w:iCs/>
          <w:sz w:val="28"/>
          <w:szCs w:val="28"/>
          <w:lang w:val="uk-UA"/>
        </w:rPr>
        <w:t xml:space="preserve"> </w:t>
      </w:r>
      <w:r>
        <w:rPr>
          <w:rFonts w:ascii="Times New Roman" w:hAnsi="Times New Roman" w:cs="Times New Roman"/>
          <w:iCs/>
          <w:sz w:val="28"/>
          <w:szCs w:val="28"/>
          <w:lang w:val="uk-UA"/>
        </w:rPr>
        <w:t>формально-змістових</w:t>
      </w:r>
      <w:r w:rsidRPr="00FB3D8D">
        <w:rPr>
          <w:rFonts w:ascii="Times New Roman" w:hAnsi="Times New Roman" w:cs="Times New Roman"/>
          <w:iCs/>
          <w:sz w:val="28"/>
          <w:szCs w:val="28"/>
          <w:lang w:val="uk-UA"/>
        </w:rPr>
        <w:t xml:space="preserve"> тенденці</w:t>
      </w:r>
      <w:r>
        <w:rPr>
          <w:rFonts w:ascii="Times New Roman" w:hAnsi="Times New Roman" w:cs="Times New Roman"/>
          <w:iCs/>
          <w:sz w:val="28"/>
          <w:szCs w:val="28"/>
          <w:lang w:val="uk-UA"/>
        </w:rPr>
        <w:t>й сприяє подальшому</w:t>
      </w:r>
      <w:r w:rsidRPr="00FB3D8D">
        <w:rPr>
          <w:rFonts w:ascii="Times New Roman" w:hAnsi="Times New Roman" w:cs="Times New Roman"/>
          <w:iCs/>
          <w:sz w:val="28"/>
          <w:szCs w:val="28"/>
          <w:lang w:val="uk-UA"/>
        </w:rPr>
        <w:t xml:space="preserve"> розвитку образу міста в </w:t>
      </w:r>
      <w:r>
        <w:rPr>
          <w:rFonts w:ascii="Times New Roman" w:hAnsi="Times New Roman" w:cs="Times New Roman"/>
          <w:iCs/>
          <w:sz w:val="28"/>
          <w:szCs w:val="28"/>
          <w:lang w:val="uk-UA"/>
        </w:rPr>
        <w:t xml:space="preserve">європейському </w:t>
      </w:r>
      <w:r w:rsidRPr="00FB3D8D">
        <w:rPr>
          <w:rFonts w:ascii="Times New Roman" w:hAnsi="Times New Roman" w:cs="Times New Roman"/>
          <w:iCs/>
          <w:sz w:val="28"/>
          <w:szCs w:val="28"/>
          <w:lang w:val="uk-UA"/>
        </w:rPr>
        <w:t>пейзажному живописі</w:t>
      </w:r>
      <w:r>
        <w:rPr>
          <w:rFonts w:ascii="Times New Roman" w:hAnsi="Times New Roman" w:cs="Times New Roman"/>
          <w:iCs/>
          <w:sz w:val="28"/>
          <w:szCs w:val="28"/>
          <w:lang w:val="uk-UA"/>
        </w:rPr>
        <w:t xml:space="preserve">. </w:t>
      </w:r>
    </w:p>
    <w:p w:rsidR="00EA7E85" w:rsidRDefault="00EA7E85" w:rsidP="00E30741">
      <w:pPr>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EA7E85" w:rsidRPr="00EA7E85" w:rsidRDefault="00EA7E85" w:rsidP="00E30741">
      <w:pPr>
        <w:spacing w:after="0" w:line="360" w:lineRule="auto"/>
        <w:ind w:firstLine="709"/>
        <w:jc w:val="center"/>
        <w:rPr>
          <w:rFonts w:ascii="Times New Roman" w:hAnsi="Times New Roman" w:cs="Times New Roman"/>
          <w:b/>
          <w:sz w:val="28"/>
          <w:szCs w:val="28"/>
          <w:lang w:val="uk-UA"/>
        </w:rPr>
      </w:pPr>
      <w:r w:rsidRPr="00EA7E85">
        <w:rPr>
          <w:rFonts w:ascii="Times New Roman" w:hAnsi="Times New Roman" w:cs="Times New Roman"/>
          <w:b/>
          <w:sz w:val="28"/>
          <w:szCs w:val="28"/>
          <w:lang w:val="uk-UA"/>
        </w:rPr>
        <w:lastRenderedPageBreak/>
        <w:t>РОЗДІЛ 2.  ОБРАЗ  МІСТА В УКРАЇНСЬКОМУ  ПЕЙЗАЖНОМУ ЖИВОПИСІ  ОКРЕСЛЕНОГО ПЕРІОДУ</w:t>
      </w:r>
    </w:p>
    <w:p w:rsidR="00EA7E85" w:rsidRPr="00EA7E85" w:rsidRDefault="00EA7E85" w:rsidP="00E30741">
      <w:pPr>
        <w:spacing w:after="0" w:line="360" w:lineRule="auto"/>
        <w:ind w:firstLine="709"/>
        <w:jc w:val="center"/>
        <w:rPr>
          <w:rFonts w:ascii="Times New Roman" w:hAnsi="Times New Roman" w:cs="Times New Roman"/>
          <w:b/>
          <w:sz w:val="28"/>
          <w:szCs w:val="28"/>
          <w:lang w:val="uk-UA"/>
        </w:rPr>
      </w:pPr>
    </w:p>
    <w:p w:rsidR="00EA7E85" w:rsidRPr="00EA7E85" w:rsidRDefault="00EA7E85" w:rsidP="00E30741">
      <w:pPr>
        <w:spacing w:after="0" w:line="360" w:lineRule="auto"/>
        <w:ind w:firstLine="709"/>
        <w:jc w:val="center"/>
        <w:rPr>
          <w:rFonts w:ascii="Times New Roman" w:hAnsi="Times New Roman" w:cs="Times New Roman"/>
          <w:b/>
          <w:sz w:val="28"/>
          <w:szCs w:val="28"/>
          <w:lang w:val="ru-RU"/>
        </w:rPr>
      </w:pPr>
    </w:p>
    <w:p w:rsidR="00EA7E85" w:rsidRPr="00EA7E85" w:rsidRDefault="00EA7E85" w:rsidP="00E30741">
      <w:pPr>
        <w:spacing w:after="0" w:line="360" w:lineRule="auto"/>
        <w:ind w:firstLine="709"/>
        <w:jc w:val="both"/>
        <w:rPr>
          <w:rFonts w:ascii="Times New Roman" w:hAnsi="Times New Roman" w:cs="Times New Roman"/>
          <w:b/>
          <w:sz w:val="28"/>
          <w:szCs w:val="28"/>
          <w:lang w:val="uk-UA"/>
        </w:rPr>
      </w:pPr>
      <w:r w:rsidRPr="00EA7E85">
        <w:rPr>
          <w:rFonts w:ascii="Times New Roman" w:hAnsi="Times New Roman" w:cs="Times New Roman"/>
          <w:b/>
          <w:sz w:val="28"/>
          <w:szCs w:val="28"/>
          <w:lang w:val="uk-UA"/>
        </w:rPr>
        <w:t xml:space="preserve">2.1. Національні особливості становлення та розвитку міського пейзажного живопису в Україні. Образ міста в творах митців к. XIX – поч. XX ст. </w:t>
      </w:r>
    </w:p>
    <w:p w:rsidR="00EA7E85" w:rsidRPr="00EA7E85" w:rsidRDefault="00EA7E85" w:rsidP="00E30741">
      <w:pPr>
        <w:spacing w:after="0" w:line="360" w:lineRule="auto"/>
        <w:ind w:firstLine="709"/>
        <w:jc w:val="both"/>
        <w:rPr>
          <w:rFonts w:ascii="Times New Roman" w:hAnsi="Times New Roman" w:cs="Times New Roman"/>
          <w:sz w:val="28"/>
          <w:szCs w:val="28"/>
          <w:lang w:val="uk-UA"/>
        </w:rPr>
      </w:pPr>
      <w:r w:rsidRPr="00EA7E85">
        <w:rPr>
          <w:rFonts w:ascii="Times New Roman" w:hAnsi="Times New Roman" w:cs="Times New Roman"/>
          <w:sz w:val="28"/>
          <w:szCs w:val="28"/>
          <w:lang w:val="uk-UA"/>
        </w:rPr>
        <w:t xml:space="preserve">Простежуючи становлення й розвиток міського пейзажу як складової українського живопису, мoжна пoбaчити, щo дo початку XIX ст. вiн не виoкремлювaвся у сaмoстiйний жaнровий підвид однієї з найбільш успішних галузей вітчизняного малярства. Важливою рисою багатьох творів національного пейзажного живопису є виразне ліричне оспівування природи, яке </w:t>
      </w:r>
      <w:r w:rsidRPr="00D67215">
        <w:rPr>
          <w:rFonts w:ascii="Times New Roman" w:hAnsi="Times New Roman" w:cs="Times New Roman"/>
          <w:sz w:val="28"/>
          <w:szCs w:val="28"/>
          <w:lang w:val="uk-UA"/>
        </w:rPr>
        <w:t>певною мірою обумовлюється м’яким, суто українським природним</w:t>
      </w:r>
      <w:r w:rsidRPr="00EA7E85">
        <w:rPr>
          <w:rFonts w:ascii="Times New Roman" w:hAnsi="Times New Roman" w:cs="Times New Roman"/>
          <w:sz w:val="28"/>
          <w:szCs w:val="28"/>
          <w:lang w:val="uk-UA"/>
        </w:rPr>
        <w:t xml:space="preserve"> колоритом. Особливо приваблювали пейзажистів мотиви, які давали змогу зображувати природу в її перехідних станах – в період весняного пробудження чи осіннього прив’ядання, у вечірніх сутінках чи на світанку, після дощу чи перед грозою. Разом з тим, художники цієї доби висвітлюють у своїй творчості і образ міста в пейзажі</w:t>
      </w:r>
      <w:r w:rsidRPr="00EA7E85">
        <w:rPr>
          <w:rFonts w:ascii="Times New Roman" w:hAnsi="Times New Roman" w:cs="Times New Roman"/>
          <w:sz w:val="28"/>
          <w:szCs w:val="28"/>
          <w:lang w:val="ru-RU"/>
        </w:rPr>
        <w:t xml:space="preserve"> [16,</w:t>
      </w:r>
      <w:r w:rsidR="004A0336">
        <w:rPr>
          <w:rFonts w:ascii="Times New Roman" w:hAnsi="Times New Roman" w:cs="Times New Roman"/>
          <w:sz w:val="28"/>
          <w:szCs w:val="28"/>
          <w:lang w:val="ru-RU"/>
        </w:rPr>
        <w:t xml:space="preserve"> </w:t>
      </w:r>
      <w:r w:rsidRPr="00EA7E85">
        <w:rPr>
          <w:rFonts w:ascii="Times New Roman" w:hAnsi="Times New Roman" w:cs="Times New Roman"/>
          <w:sz w:val="28"/>
          <w:szCs w:val="28"/>
        </w:rPr>
        <w:t>c</w:t>
      </w:r>
      <w:r w:rsidRPr="00EA7E85">
        <w:rPr>
          <w:rFonts w:ascii="Times New Roman" w:hAnsi="Times New Roman" w:cs="Times New Roman"/>
          <w:sz w:val="28"/>
          <w:szCs w:val="28"/>
          <w:lang w:val="ru-RU"/>
        </w:rPr>
        <w:t>.155]</w:t>
      </w:r>
      <w:r w:rsidRPr="00EA7E85">
        <w:rPr>
          <w:rFonts w:ascii="Times New Roman" w:hAnsi="Times New Roman" w:cs="Times New Roman"/>
          <w:sz w:val="28"/>
          <w:szCs w:val="28"/>
          <w:lang w:val="uk-UA"/>
        </w:rPr>
        <w:t xml:space="preserve">. </w:t>
      </w:r>
    </w:p>
    <w:p w:rsidR="00EA7E85" w:rsidRPr="00EA7E85" w:rsidRDefault="00EA7E85" w:rsidP="00E30741">
      <w:pPr>
        <w:spacing w:after="0" w:line="360" w:lineRule="auto"/>
        <w:ind w:firstLine="709"/>
        <w:jc w:val="both"/>
        <w:rPr>
          <w:rFonts w:ascii="Times New Roman" w:hAnsi="Times New Roman" w:cs="Times New Roman"/>
          <w:sz w:val="28"/>
          <w:szCs w:val="28"/>
          <w:lang w:val="uk-UA"/>
        </w:rPr>
      </w:pPr>
      <w:r w:rsidRPr="00EA7E85">
        <w:rPr>
          <w:rFonts w:ascii="Times New Roman" w:hAnsi="Times New Roman" w:cs="Times New Roman"/>
          <w:sz w:val="28"/>
          <w:szCs w:val="28"/>
          <w:lang w:val="uk-UA"/>
        </w:rPr>
        <w:t>У першій половині XIX ст. в образотворчості спостерігається обопільний характер взаємодії української та російської культур. Цьому сприяла петербурзька Академія мистецтв, що, по суті, монополізувала всі художні процеси Російської імперії. Вона формувала офіційний мистецький стиль – академізм, основу якого складали естетичні засади класицизму. Академія була тим єдиним навчальним закладом, що виховував професійних майстрів. До Петербургу оволодівати малярською наукою відправлялися талановиті сини України. Творчість їх, а також тих академістів, котрі приїздили в українські землі працювати, полишила яскравий слід в національному образотворчому мистецтві [</w:t>
      </w:r>
      <w:r w:rsidR="00A777E1" w:rsidRPr="006F600D">
        <w:rPr>
          <w:rFonts w:ascii="Times New Roman" w:hAnsi="Times New Roman" w:cs="Times New Roman"/>
          <w:sz w:val="28"/>
          <w:szCs w:val="28"/>
          <w:lang w:val="uk-UA"/>
        </w:rPr>
        <w:t>81,</w:t>
      </w:r>
      <w:r w:rsidR="004A0336">
        <w:rPr>
          <w:rFonts w:ascii="Times New Roman" w:hAnsi="Times New Roman" w:cs="Times New Roman"/>
          <w:sz w:val="28"/>
          <w:szCs w:val="28"/>
          <w:lang w:val="uk-UA"/>
        </w:rPr>
        <w:t xml:space="preserve"> </w:t>
      </w:r>
      <w:r w:rsidR="00A777E1">
        <w:rPr>
          <w:rFonts w:ascii="Times New Roman" w:hAnsi="Times New Roman" w:cs="Times New Roman"/>
          <w:sz w:val="28"/>
          <w:szCs w:val="28"/>
        </w:rPr>
        <w:t>c</w:t>
      </w:r>
      <w:r w:rsidR="00A777E1" w:rsidRPr="006F600D">
        <w:rPr>
          <w:rFonts w:ascii="Times New Roman" w:hAnsi="Times New Roman" w:cs="Times New Roman"/>
          <w:sz w:val="28"/>
          <w:szCs w:val="28"/>
          <w:lang w:val="uk-UA"/>
        </w:rPr>
        <w:t>.54</w:t>
      </w:r>
      <w:r w:rsidRPr="00EA7E85">
        <w:rPr>
          <w:rFonts w:ascii="Times New Roman" w:hAnsi="Times New Roman" w:cs="Times New Roman"/>
          <w:sz w:val="28"/>
          <w:szCs w:val="28"/>
          <w:lang w:val="uk-UA"/>
        </w:rPr>
        <w:t xml:space="preserve">]. Серед них, в першу чергу, треба назвати ім’я  портретиста В. Тропініна. Митець також зображував оточуючі його сільські мотиви, але вони слугували своєрідним фоном, на якому розгорталось народне життя. До небагатьох зразків </w:t>
      </w:r>
      <w:r w:rsidRPr="00EA7E85">
        <w:rPr>
          <w:rFonts w:ascii="Times New Roman" w:hAnsi="Times New Roman" w:cs="Times New Roman"/>
          <w:sz w:val="28"/>
          <w:szCs w:val="28"/>
          <w:lang w:val="uk-UA"/>
        </w:rPr>
        <w:lastRenderedPageBreak/>
        <w:t xml:space="preserve">пейзажу в його творчості, належить картина  «Весілля в селі Кукавці» (Рис.Б.2.1.1.), у якій велике значення приділяється ліричному краєвиду  написаному в реалістичній манері з використанням пастельного колориту. Художник  обирає низьку лінію горизонту, завдяки чому, ми бачимо панорамне зображення </w:t>
      </w:r>
      <w:r w:rsidRPr="00EA7E85">
        <w:rPr>
          <w:rFonts w:ascii="Times New Roman" w:hAnsi="Times New Roman" w:cs="Times New Roman"/>
          <w:sz w:val="28"/>
          <w:szCs w:val="28"/>
          <w:lang w:val="ru-RU"/>
        </w:rPr>
        <w:t xml:space="preserve"> образу </w:t>
      </w:r>
      <w:r w:rsidRPr="00EA7E85">
        <w:rPr>
          <w:rFonts w:ascii="Times New Roman" w:hAnsi="Times New Roman" w:cs="Times New Roman"/>
          <w:sz w:val="28"/>
          <w:szCs w:val="28"/>
          <w:lang w:val="uk-UA"/>
        </w:rPr>
        <w:t>тогочасного села яке оточувало людей. Це допомагає нам глибше відчути національній колорит того часу</w:t>
      </w:r>
      <w:r w:rsidRPr="00EA7E85">
        <w:rPr>
          <w:rFonts w:ascii="Times New Roman" w:hAnsi="Times New Roman" w:cs="Times New Roman"/>
          <w:sz w:val="28"/>
          <w:szCs w:val="28"/>
          <w:lang w:val="ru-RU"/>
        </w:rPr>
        <w:t xml:space="preserve"> [</w:t>
      </w:r>
      <w:r w:rsidR="00E57EC6" w:rsidRPr="00E57EC6">
        <w:rPr>
          <w:rFonts w:ascii="Times New Roman" w:hAnsi="Times New Roman" w:cs="Times New Roman"/>
          <w:sz w:val="28"/>
          <w:szCs w:val="28"/>
          <w:lang w:val="ru-RU"/>
        </w:rPr>
        <w:t>77,</w:t>
      </w:r>
      <w:r w:rsidR="004A0336">
        <w:rPr>
          <w:rFonts w:ascii="Times New Roman" w:hAnsi="Times New Roman" w:cs="Times New Roman"/>
          <w:sz w:val="28"/>
          <w:szCs w:val="28"/>
          <w:lang w:val="ru-RU"/>
        </w:rPr>
        <w:t xml:space="preserve"> </w:t>
      </w:r>
      <w:r w:rsidR="00E57EC6">
        <w:rPr>
          <w:rFonts w:ascii="Times New Roman" w:hAnsi="Times New Roman" w:cs="Times New Roman"/>
          <w:sz w:val="28"/>
          <w:szCs w:val="28"/>
        </w:rPr>
        <w:t>c</w:t>
      </w:r>
      <w:r w:rsidR="00E57EC6" w:rsidRPr="00E57EC6">
        <w:rPr>
          <w:rFonts w:ascii="Times New Roman" w:hAnsi="Times New Roman" w:cs="Times New Roman"/>
          <w:sz w:val="28"/>
          <w:szCs w:val="28"/>
          <w:lang w:val="ru-RU"/>
        </w:rPr>
        <w:t>.269</w:t>
      </w:r>
      <w:r w:rsidRPr="00EA7E85">
        <w:rPr>
          <w:rFonts w:ascii="Times New Roman" w:hAnsi="Times New Roman" w:cs="Times New Roman"/>
          <w:sz w:val="28"/>
          <w:szCs w:val="28"/>
          <w:lang w:val="ru-RU"/>
        </w:rPr>
        <w:t>]</w:t>
      </w:r>
      <w:r w:rsidRPr="00EA7E85">
        <w:rPr>
          <w:rFonts w:ascii="Times New Roman" w:hAnsi="Times New Roman" w:cs="Times New Roman"/>
          <w:sz w:val="28"/>
          <w:szCs w:val="28"/>
          <w:lang w:val="uk-UA"/>
        </w:rPr>
        <w:t>.</w:t>
      </w:r>
    </w:p>
    <w:p w:rsidR="00EA7E85" w:rsidRPr="00EA7E85" w:rsidRDefault="00EA7E85" w:rsidP="00E30741">
      <w:pPr>
        <w:spacing w:after="0" w:line="360" w:lineRule="auto"/>
        <w:ind w:firstLine="709"/>
        <w:jc w:val="both"/>
        <w:rPr>
          <w:rFonts w:ascii="Times New Roman" w:hAnsi="Times New Roman" w:cs="Times New Roman"/>
          <w:sz w:val="28"/>
          <w:szCs w:val="28"/>
          <w:lang w:val="uk-UA"/>
        </w:rPr>
      </w:pPr>
      <w:r w:rsidRPr="00EA7E85">
        <w:rPr>
          <w:rFonts w:ascii="Times New Roman" w:hAnsi="Times New Roman" w:cs="Times New Roman"/>
          <w:sz w:val="28"/>
          <w:szCs w:val="28"/>
          <w:lang w:val="uk-UA"/>
        </w:rPr>
        <w:t>Неможливо не згадати одного з основоположників української школи краєвиду тієї доби В. Орловського, який надихався роботами К .Коро, одного з видатних європейських пейзажистів  середини ХІХ століття. Орловського захоплювали проблеми пленеру, відношення світла та кольору. В його роботах постають ліричні українські пейзажі. Разом з тим, зростаюча актуальність в тогочасному художньому процесі відтворення міських мотивів обумовила появу у доробку художника таких р</w:t>
      </w:r>
      <w:r w:rsidR="002A10CC">
        <w:rPr>
          <w:rFonts w:ascii="Times New Roman" w:hAnsi="Times New Roman" w:cs="Times New Roman"/>
          <w:sz w:val="28"/>
          <w:szCs w:val="28"/>
          <w:lang w:val="uk-UA"/>
        </w:rPr>
        <w:t>обіт як «Місто на березі моря» 1870-і р. (Рис.Б.2.1.2.), «В Італії» 1876 р.</w:t>
      </w:r>
      <w:r w:rsidRPr="00EA7E85">
        <w:rPr>
          <w:rFonts w:ascii="Times New Roman" w:hAnsi="Times New Roman" w:cs="Times New Roman"/>
          <w:sz w:val="28"/>
          <w:szCs w:val="28"/>
          <w:lang w:val="uk-UA"/>
        </w:rPr>
        <w:t xml:space="preserve"> тощо</w:t>
      </w:r>
      <w:r w:rsidRPr="00EA7E85">
        <w:rPr>
          <w:rFonts w:ascii="Times New Roman" w:hAnsi="Times New Roman" w:cs="Times New Roman"/>
          <w:sz w:val="28"/>
          <w:szCs w:val="28"/>
          <w:lang w:val="ru-RU"/>
        </w:rPr>
        <w:t xml:space="preserve"> [</w:t>
      </w:r>
      <w:r w:rsidR="00B91B4C" w:rsidRPr="00B91B4C">
        <w:rPr>
          <w:rFonts w:ascii="Times New Roman" w:hAnsi="Times New Roman" w:cs="Times New Roman"/>
          <w:sz w:val="28"/>
          <w:szCs w:val="28"/>
          <w:lang w:val="ru-RU"/>
        </w:rPr>
        <w:t>77,</w:t>
      </w:r>
      <w:r w:rsidR="004A0336">
        <w:rPr>
          <w:rFonts w:ascii="Times New Roman" w:hAnsi="Times New Roman" w:cs="Times New Roman"/>
          <w:sz w:val="28"/>
          <w:szCs w:val="28"/>
          <w:lang w:val="ru-RU"/>
        </w:rPr>
        <w:t xml:space="preserve"> </w:t>
      </w:r>
      <w:r w:rsidR="00B91B4C">
        <w:rPr>
          <w:rFonts w:ascii="Times New Roman" w:hAnsi="Times New Roman" w:cs="Times New Roman"/>
          <w:sz w:val="28"/>
          <w:szCs w:val="28"/>
        </w:rPr>
        <w:t>c</w:t>
      </w:r>
      <w:r w:rsidR="00B91B4C" w:rsidRPr="00B91B4C">
        <w:rPr>
          <w:rFonts w:ascii="Times New Roman" w:hAnsi="Times New Roman" w:cs="Times New Roman"/>
          <w:sz w:val="28"/>
          <w:szCs w:val="28"/>
          <w:lang w:val="ru-RU"/>
        </w:rPr>
        <w:t>.273</w:t>
      </w:r>
      <w:r w:rsidRPr="00EA7E85">
        <w:rPr>
          <w:rFonts w:ascii="Times New Roman" w:hAnsi="Times New Roman" w:cs="Times New Roman"/>
          <w:sz w:val="28"/>
          <w:szCs w:val="28"/>
          <w:lang w:val="ru-RU"/>
        </w:rPr>
        <w:t>]</w:t>
      </w:r>
      <w:r w:rsidRPr="00EA7E85">
        <w:rPr>
          <w:rFonts w:ascii="Times New Roman" w:hAnsi="Times New Roman" w:cs="Times New Roman"/>
          <w:sz w:val="28"/>
          <w:szCs w:val="28"/>
          <w:lang w:val="uk-UA"/>
        </w:rPr>
        <w:t>.</w:t>
      </w:r>
    </w:p>
    <w:p w:rsidR="00EA7E85" w:rsidRPr="00EA7E85" w:rsidRDefault="00EA7E85" w:rsidP="00E30741">
      <w:pPr>
        <w:spacing w:after="0" w:line="360" w:lineRule="auto"/>
        <w:ind w:firstLine="709"/>
        <w:jc w:val="both"/>
        <w:rPr>
          <w:rFonts w:ascii="Times New Roman" w:hAnsi="Times New Roman" w:cs="Times New Roman"/>
          <w:sz w:val="28"/>
          <w:szCs w:val="28"/>
          <w:lang w:val="uk-UA"/>
        </w:rPr>
      </w:pPr>
      <w:r w:rsidRPr="00EA7E85">
        <w:rPr>
          <w:rFonts w:ascii="Times New Roman" w:hAnsi="Times New Roman" w:cs="Times New Roman"/>
          <w:sz w:val="28"/>
          <w:szCs w:val="28"/>
          <w:lang w:val="uk-UA"/>
        </w:rPr>
        <w:t xml:space="preserve"> Ідеї романтизму надихнули художників на створення пасторальних пейзажів з  будівельками під солом’яним дахом та навколишньої сільської місцевості. Серед них були І. Сошенко («Річка Рось біля Білої Церкви» (Рис.Б.2.11.3.)) та В. Штернберг («Вид на Подільський район у Києві» (Рис.Б.2.1.4.)). Дуже поважним був внесок Т. Шевченка, кoли вiн  працював у Київській aрхеoгрaфiчній комісії, в зв'язку з чим бував у Пoлтaвській oблaсті та на Вoлині, де  робив майстерні замальовки  пaм'яток стaрoвини. У  перioд з 1845 - 1847 роки  серед прoвiдних мoтивів  у його творчості стaють aрхiтектурнi пейзажні композиції. Одним з таких творів є «Кoстел в Києвi» 1846 р. (Рис.Б.2.1.5.), </w:t>
      </w:r>
      <w:r w:rsidRPr="00D67215">
        <w:rPr>
          <w:rFonts w:ascii="Times New Roman" w:hAnsi="Times New Roman" w:cs="Times New Roman"/>
          <w:sz w:val="28"/>
          <w:szCs w:val="28"/>
          <w:lang w:val="uk-UA"/>
        </w:rPr>
        <w:t>що вабить невимушено-правдивим відтворенням київського краєвиду [</w:t>
      </w:r>
      <w:r w:rsidRPr="00EA7E85">
        <w:rPr>
          <w:rFonts w:ascii="Times New Roman" w:hAnsi="Times New Roman" w:cs="Times New Roman"/>
          <w:sz w:val="28"/>
          <w:szCs w:val="28"/>
          <w:lang w:val="ru-RU"/>
        </w:rPr>
        <w:t>83</w:t>
      </w:r>
      <w:r w:rsidRPr="00EA7E85">
        <w:rPr>
          <w:rFonts w:ascii="Times New Roman" w:hAnsi="Times New Roman" w:cs="Times New Roman"/>
          <w:sz w:val="28"/>
          <w:szCs w:val="28"/>
          <w:lang w:val="uk-UA"/>
        </w:rPr>
        <w:t xml:space="preserve">]. Єднанням спостережливої фіксації мотиву і своєрідною поважною поетичністю позначені і його види простежуються в «Почаївська лавра з півдня» (Рис.Б.2.1.6.), «Михайлівський золотоверхий монастир у Києві» та «Київський університет св. Володимира». В дусі академізму працював живописець Г. Гроте, що відчувається в київських краєвидах. Автор не тільки ретельно, а й художньо-образно «портретує» види Києва середини ХІХ сторіччя, що містять як </w:t>
      </w:r>
      <w:r w:rsidRPr="00EA7E85">
        <w:rPr>
          <w:rFonts w:ascii="Times New Roman" w:hAnsi="Times New Roman" w:cs="Times New Roman"/>
          <w:sz w:val="28"/>
          <w:szCs w:val="28"/>
          <w:lang w:val="uk-UA"/>
        </w:rPr>
        <w:lastRenderedPageBreak/>
        <w:t xml:space="preserve">мистецьку, так і чималу історичну цінність, наприклад: «Фрагмент панорами Киева» (Рис.Б.2.1.7.), </w:t>
      </w:r>
      <w:r w:rsidR="002A10CC">
        <w:rPr>
          <w:rFonts w:ascii="Times New Roman" w:hAnsi="Times New Roman" w:cs="Times New Roman"/>
          <w:sz w:val="28"/>
          <w:szCs w:val="28"/>
          <w:lang w:val="uk-UA"/>
        </w:rPr>
        <w:t>масштабне полотно «Під Києвом» 1850 р.</w:t>
      </w:r>
      <w:r w:rsidRPr="00EA7E85">
        <w:rPr>
          <w:rFonts w:ascii="Times New Roman" w:hAnsi="Times New Roman" w:cs="Times New Roman"/>
          <w:sz w:val="28"/>
          <w:szCs w:val="28"/>
          <w:lang w:val="uk-UA"/>
        </w:rPr>
        <w:t>. [</w:t>
      </w:r>
      <w:r w:rsidR="00B91B4C" w:rsidRPr="006F600D">
        <w:rPr>
          <w:rFonts w:ascii="Times New Roman" w:hAnsi="Times New Roman" w:cs="Times New Roman"/>
          <w:sz w:val="28"/>
          <w:szCs w:val="28"/>
          <w:lang w:val="uk-UA"/>
        </w:rPr>
        <w:t>71,</w:t>
      </w:r>
      <w:r w:rsidR="004A0336">
        <w:rPr>
          <w:rFonts w:ascii="Times New Roman" w:hAnsi="Times New Roman" w:cs="Times New Roman"/>
          <w:sz w:val="28"/>
          <w:szCs w:val="28"/>
          <w:lang w:val="uk-UA"/>
        </w:rPr>
        <w:t xml:space="preserve"> </w:t>
      </w:r>
      <w:r w:rsidR="00B91B4C">
        <w:rPr>
          <w:rFonts w:ascii="Times New Roman" w:hAnsi="Times New Roman" w:cs="Times New Roman"/>
          <w:sz w:val="28"/>
          <w:szCs w:val="28"/>
        </w:rPr>
        <w:t>c</w:t>
      </w:r>
      <w:r w:rsidR="00B91B4C" w:rsidRPr="006F600D">
        <w:rPr>
          <w:rFonts w:ascii="Times New Roman" w:hAnsi="Times New Roman" w:cs="Times New Roman"/>
          <w:sz w:val="28"/>
          <w:szCs w:val="28"/>
          <w:lang w:val="uk-UA"/>
        </w:rPr>
        <w:t>.3</w:t>
      </w:r>
      <w:r w:rsidRPr="00EA7E85">
        <w:rPr>
          <w:rFonts w:ascii="Times New Roman" w:hAnsi="Times New Roman" w:cs="Times New Roman"/>
          <w:sz w:val="28"/>
          <w:szCs w:val="28"/>
          <w:lang w:val="uk-UA"/>
        </w:rPr>
        <w:t>].</w:t>
      </w:r>
    </w:p>
    <w:p w:rsidR="00EA7E85" w:rsidRPr="00EA7E85" w:rsidRDefault="00EA7E85" w:rsidP="00E30741">
      <w:pPr>
        <w:spacing w:after="0" w:line="360" w:lineRule="auto"/>
        <w:ind w:firstLine="709"/>
        <w:contextualSpacing/>
        <w:jc w:val="both"/>
        <w:rPr>
          <w:rFonts w:ascii="Times New Roman" w:hAnsi="Times New Roman" w:cs="Times New Roman"/>
          <w:sz w:val="28"/>
          <w:szCs w:val="28"/>
          <w:lang w:val="uk-UA"/>
        </w:rPr>
      </w:pPr>
      <w:r w:rsidRPr="00EA7E85">
        <w:rPr>
          <w:rFonts w:ascii="Times New Roman" w:hAnsi="Times New Roman" w:cs="Times New Roman"/>
          <w:sz w:val="28"/>
          <w:szCs w:val="28"/>
          <w:lang w:val="uk-UA"/>
        </w:rPr>
        <w:t>Від 1880-тих рoкiв в укрaїнському пейзaжному живописi  утверджуються нові тaлaнoвитi митцi, серед яких поважне місце належить С. Свiтoслaвськoму (1857-1931).  На відміну від попередньо розглянутих художників, в пейзажних роботах С.  Світославського увага зосереджується переважно не на панорамному зображенні краєвидів, а внутрiшнньому вигляді селянськoго подвiр'я, частини глухої вулицi, прoвiнцiйнoгo мiстечкa, за багатьма параметрами его твори можна віднести до образу міста очами городянина. Тихi зaкутки передмiсть були сюжетaми бaгaтьoх живoписних творiв художникa. З чaсом пейзaжi С. Свiтoслaвськoгo здобувaють все вiдчутнiшoгo сoцiaльнoгo звучaння, прo це свiдчaть, тaкi полотнa як  «Вулиця пoвiтoвoгo мiстa» (Рис.Б.2.1.8.) й «Миргoрoд». Серед улюблених  мoтивiв художникa були зoбрaження київських передмiсть, якi вiн мaйстернo зобрaжувaв, зoкремa, у кa</w:t>
      </w:r>
      <w:r w:rsidR="00B91B4C">
        <w:rPr>
          <w:rFonts w:ascii="Times New Roman" w:hAnsi="Times New Roman" w:cs="Times New Roman"/>
          <w:sz w:val="28"/>
          <w:szCs w:val="28"/>
          <w:lang w:val="uk-UA"/>
        </w:rPr>
        <w:t xml:space="preserve">ртинaх «Вид мiстa» тa «Двoрик» </w:t>
      </w:r>
      <w:r w:rsidRPr="00EA7E85">
        <w:rPr>
          <w:rFonts w:ascii="Times New Roman" w:hAnsi="Times New Roman" w:cs="Times New Roman"/>
          <w:sz w:val="28"/>
          <w:szCs w:val="28"/>
          <w:lang w:val="uk-UA"/>
        </w:rPr>
        <w:t>[</w:t>
      </w:r>
      <w:r w:rsidR="00B91B4C" w:rsidRPr="00B91B4C">
        <w:rPr>
          <w:rFonts w:ascii="Times New Roman" w:hAnsi="Times New Roman" w:cs="Times New Roman"/>
          <w:sz w:val="28"/>
          <w:szCs w:val="28"/>
          <w:lang w:val="uk-UA"/>
        </w:rPr>
        <w:t>62,</w:t>
      </w:r>
      <w:r w:rsidR="004A0336">
        <w:rPr>
          <w:rFonts w:ascii="Times New Roman" w:hAnsi="Times New Roman" w:cs="Times New Roman"/>
          <w:sz w:val="28"/>
          <w:szCs w:val="28"/>
          <w:lang w:val="uk-UA"/>
        </w:rPr>
        <w:t xml:space="preserve"> </w:t>
      </w:r>
      <w:r w:rsidR="00B91B4C">
        <w:rPr>
          <w:rFonts w:ascii="Times New Roman" w:hAnsi="Times New Roman" w:cs="Times New Roman"/>
          <w:sz w:val="28"/>
          <w:szCs w:val="28"/>
        </w:rPr>
        <w:t>c</w:t>
      </w:r>
      <w:r w:rsidR="00B91B4C">
        <w:rPr>
          <w:rFonts w:ascii="Times New Roman" w:hAnsi="Times New Roman" w:cs="Times New Roman"/>
          <w:sz w:val="28"/>
          <w:szCs w:val="28"/>
          <w:lang w:val="uk-UA"/>
        </w:rPr>
        <w:t>.185]</w:t>
      </w:r>
      <w:r w:rsidRPr="00EA7E85">
        <w:rPr>
          <w:rFonts w:ascii="Times New Roman" w:hAnsi="Times New Roman" w:cs="Times New Roman"/>
          <w:sz w:val="28"/>
          <w:szCs w:val="28"/>
          <w:lang w:val="uk-UA"/>
        </w:rPr>
        <w:t>. Подібний – камерний підхід ліричного спрямування характеризує роботи І. Похитонова (1850 – 1923), творчість якого здобула визнання в європейському мистецькому співтоваристві. Замилування околицями провінційних містечок виявляєть</w:t>
      </w:r>
      <w:r w:rsidR="002A10CC">
        <w:rPr>
          <w:rFonts w:ascii="Times New Roman" w:hAnsi="Times New Roman" w:cs="Times New Roman"/>
          <w:sz w:val="28"/>
          <w:szCs w:val="28"/>
          <w:lang w:val="uk-UA"/>
        </w:rPr>
        <w:t>ся в роботах «Околиці Неаполя» 1882 р. (Дод.Б.2.1.9.),  «Сніг в По» 1890 р., «Торро дель Греко» 1891 р.</w:t>
      </w:r>
      <w:r w:rsidRPr="00EA7E85">
        <w:rPr>
          <w:rFonts w:ascii="Times New Roman" w:hAnsi="Times New Roman" w:cs="Times New Roman"/>
          <w:sz w:val="28"/>
          <w:szCs w:val="28"/>
          <w:lang w:val="uk-UA"/>
        </w:rPr>
        <w:t xml:space="preserve"> тощо. </w:t>
      </w:r>
    </w:p>
    <w:p w:rsidR="00EA7E85" w:rsidRPr="00EA7E85" w:rsidRDefault="00EA7E85" w:rsidP="00E30741">
      <w:pPr>
        <w:spacing w:after="0" w:line="360" w:lineRule="auto"/>
        <w:ind w:firstLine="709"/>
        <w:contextualSpacing/>
        <w:jc w:val="both"/>
        <w:rPr>
          <w:rFonts w:ascii="Times New Roman" w:hAnsi="Times New Roman" w:cs="Times New Roman"/>
          <w:sz w:val="28"/>
          <w:szCs w:val="28"/>
          <w:lang w:val="uk-UA"/>
        </w:rPr>
      </w:pPr>
      <w:r w:rsidRPr="00EA7E85">
        <w:rPr>
          <w:rFonts w:ascii="Times New Roman" w:hAnsi="Times New Roman" w:cs="Times New Roman"/>
          <w:sz w:val="28"/>
          <w:szCs w:val="28"/>
          <w:lang w:val="uk-UA"/>
        </w:rPr>
        <w:t>У кінці XIX – на початку XX ст. розгортається боротьба соціально спрямованих та художньо-естетично орієнтованих течій в образотворчості. Старі суспільні ідеали, що слугували базою мистецтва передвижників, втрачають актуальність, настає період утвердження нових пріоритетів. Криза передвижництва виявилась і в конфлікті старшого і молодшого покоління. Так, молоді митці змушені були вийти з Товариства передвижників і організувати нове об’єднання – «Союз російських художників». В Україні посилюється пропаганда «чистого мистецтва», непотрібними оголошуються категорії ідейності й народності [</w:t>
      </w:r>
      <w:r w:rsidRPr="00EA7E85">
        <w:rPr>
          <w:rFonts w:ascii="Times New Roman" w:hAnsi="Times New Roman" w:cs="Times New Roman"/>
          <w:sz w:val="28"/>
          <w:szCs w:val="28"/>
          <w:lang w:val="ru-RU"/>
        </w:rPr>
        <w:t>16,</w:t>
      </w:r>
      <w:r w:rsidR="004A0336">
        <w:rPr>
          <w:rFonts w:ascii="Times New Roman" w:hAnsi="Times New Roman" w:cs="Times New Roman"/>
          <w:sz w:val="28"/>
          <w:szCs w:val="28"/>
          <w:lang w:val="ru-RU"/>
        </w:rPr>
        <w:t xml:space="preserve"> </w:t>
      </w:r>
      <w:r w:rsidRPr="00EA7E85">
        <w:rPr>
          <w:rFonts w:ascii="Times New Roman" w:hAnsi="Times New Roman" w:cs="Times New Roman"/>
          <w:sz w:val="28"/>
          <w:szCs w:val="28"/>
        </w:rPr>
        <w:t>c</w:t>
      </w:r>
      <w:r w:rsidRPr="00EA7E85">
        <w:rPr>
          <w:rFonts w:ascii="Times New Roman" w:hAnsi="Times New Roman" w:cs="Times New Roman"/>
          <w:sz w:val="28"/>
          <w:szCs w:val="28"/>
          <w:lang w:val="ru-RU"/>
        </w:rPr>
        <w:t>.157</w:t>
      </w:r>
      <w:r w:rsidRPr="00EA7E85">
        <w:rPr>
          <w:rFonts w:ascii="Times New Roman" w:hAnsi="Times New Roman" w:cs="Times New Roman"/>
          <w:sz w:val="28"/>
          <w:szCs w:val="28"/>
          <w:lang w:val="uk-UA"/>
        </w:rPr>
        <w:t>]. Поряд з реалізмом утверджується й модернізм, який шукав нових засобів мистецького відображення світу [</w:t>
      </w:r>
      <w:r w:rsidRPr="00EA7E85">
        <w:rPr>
          <w:rFonts w:ascii="Times New Roman" w:hAnsi="Times New Roman" w:cs="Times New Roman"/>
          <w:sz w:val="28"/>
          <w:szCs w:val="28"/>
          <w:lang w:val="ru-RU"/>
        </w:rPr>
        <w:t>63,</w:t>
      </w:r>
      <w:r w:rsidR="004A0336">
        <w:rPr>
          <w:rFonts w:ascii="Times New Roman" w:hAnsi="Times New Roman" w:cs="Times New Roman"/>
          <w:sz w:val="28"/>
          <w:szCs w:val="28"/>
          <w:lang w:val="ru-RU"/>
        </w:rPr>
        <w:t xml:space="preserve"> </w:t>
      </w:r>
      <w:r w:rsidRPr="00EA7E85">
        <w:rPr>
          <w:rFonts w:ascii="Times New Roman" w:hAnsi="Times New Roman" w:cs="Times New Roman"/>
          <w:sz w:val="28"/>
          <w:szCs w:val="28"/>
        </w:rPr>
        <w:t>c</w:t>
      </w:r>
      <w:r w:rsidRPr="00EA7E85">
        <w:rPr>
          <w:rFonts w:ascii="Times New Roman" w:hAnsi="Times New Roman" w:cs="Times New Roman"/>
          <w:sz w:val="28"/>
          <w:szCs w:val="28"/>
          <w:lang w:val="ru-RU"/>
        </w:rPr>
        <w:t>.176</w:t>
      </w:r>
      <w:r w:rsidRPr="00EA7E85">
        <w:rPr>
          <w:rFonts w:ascii="Times New Roman" w:hAnsi="Times New Roman" w:cs="Times New Roman"/>
          <w:sz w:val="28"/>
          <w:szCs w:val="28"/>
          <w:lang w:val="uk-UA"/>
        </w:rPr>
        <w:t>].</w:t>
      </w:r>
    </w:p>
    <w:p w:rsidR="00EA7E85" w:rsidRPr="00EA7E85" w:rsidRDefault="00EA7E85" w:rsidP="00E30741">
      <w:pPr>
        <w:spacing w:after="0" w:line="360" w:lineRule="auto"/>
        <w:ind w:firstLine="709"/>
        <w:jc w:val="both"/>
        <w:rPr>
          <w:rFonts w:ascii="Times New Roman" w:hAnsi="Times New Roman" w:cs="Times New Roman"/>
          <w:sz w:val="28"/>
          <w:szCs w:val="28"/>
          <w:lang w:val="uk-UA"/>
        </w:rPr>
      </w:pPr>
      <w:r w:rsidRPr="00EA7E85">
        <w:rPr>
          <w:rFonts w:ascii="Times New Roman" w:hAnsi="Times New Roman" w:cs="Times New Roman"/>
          <w:sz w:val="28"/>
          <w:szCs w:val="28"/>
          <w:lang w:val="uk-UA"/>
        </w:rPr>
        <w:lastRenderedPageBreak/>
        <w:t>Значним був доробок харківских художників, таких як: М. Беркос (1861-1919), П. Левченко (1856-1917), М. Ткаченко (1860-1916). Переважно вони мали класичну академічну освіту яку здобували в Петербурзькій академії мистецтв.  Найвищого розквіту пейзажна творчість П. Левченка, з інтимними ліричними видами, що вловлюють швидкоплинні ефекти світла як у міських, так і в сільських сценах, наприклад : «Фонтан біля Золотих воріт та котеджу, Зміїв» (Рис.Б.2.1.10.)досягає від початку ХХ століття. У творчості митця, постає образ повсякденного міста, де ми можемо споглядати  не розкішну архітектуру, а буденність, яка оточувала його похилені сільські хатинки, покинуті млини, околиці міст. Значний вплив на його творчість зробив Васильківський, це можливо простежити на кількох епічних краєвидах, в яких художніх майстерно передає глибоке відчуття від краси природи України «На Україну»</w:t>
      </w:r>
      <w:r w:rsidRPr="00EA7E85">
        <w:rPr>
          <w:rFonts w:ascii="Times New Roman" w:hAnsi="Times New Roman" w:cs="Times New Roman"/>
          <w:sz w:val="28"/>
          <w:szCs w:val="28"/>
          <w:lang w:val="ru-RU"/>
        </w:rPr>
        <w:t>.</w:t>
      </w:r>
      <w:r w:rsidRPr="00EA7E85">
        <w:rPr>
          <w:rFonts w:ascii="Times New Roman" w:hAnsi="Times New Roman" w:cs="Times New Roman"/>
          <w:sz w:val="28"/>
          <w:szCs w:val="28"/>
          <w:lang w:val="uk-UA"/>
        </w:rPr>
        <w:t xml:space="preserve"> На Харківщині», «Дорога край села», «Біла хата. Вулиця в Путивлі» (Рис.Б.2.1.11.) тощо [</w:t>
      </w:r>
      <w:r w:rsidR="00B91B4C" w:rsidRPr="006F600D">
        <w:rPr>
          <w:rFonts w:ascii="Times New Roman" w:hAnsi="Times New Roman" w:cs="Times New Roman"/>
          <w:sz w:val="28"/>
          <w:szCs w:val="28"/>
          <w:lang w:val="ru-RU"/>
        </w:rPr>
        <w:t>57,</w:t>
      </w:r>
      <w:r w:rsidR="004A0336">
        <w:rPr>
          <w:rFonts w:ascii="Times New Roman" w:hAnsi="Times New Roman" w:cs="Times New Roman"/>
          <w:sz w:val="28"/>
          <w:szCs w:val="28"/>
          <w:lang w:val="ru-RU"/>
        </w:rPr>
        <w:t xml:space="preserve"> </w:t>
      </w:r>
      <w:r w:rsidR="00B91B4C">
        <w:rPr>
          <w:rFonts w:ascii="Times New Roman" w:hAnsi="Times New Roman" w:cs="Times New Roman"/>
          <w:sz w:val="28"/>
          <w:szCs w:val="28"/>
        </w:rPr>
        <w:t>c</w:t>
      </w:r>
      <w:r w:rsidR="00B91B4C" w:rsidRPr="006F600D">
        <w:rPr>
          <w:rFonts w:ascii="Times New Roman" w:hAnsi="Times New Roman" w:cs="Times New Roman"/>
          <w:sz w:val="28"/>
          <w:szCs w:val="28"/>
          <w:lang w:val="ru-RU"/>
        </w:rPr>
        <w:t>.344</w:t>
      </w:r>
      <w:r w:rsidRPr="00EA7E85">
        <w:rPr>
          <w:rFonts w:ascii="Times New Roman" w:hAnsi="Times New Roman" w:cs="Times New Roman"/>
          <w:sz w:val="28"/>
          <w:szCs w:val="28"/>
          <w:lang w:val="uk-UA"/>
        </w:rPr>
        <w:t xml:space="preserve">]. </w:t>
      </w:r>
    </w:p>
    <w:p w:rsidR="00EA7E85" w:rsidRPr="00EA7E85" w:rsidRDefault="00EA7E85" w:rsidP="00E30741">
      <w:pPr>
        <w:spacing w:after="0" w:line="360" w:lineRule="auto"/>
        <w:ind w:firstLine="709"/>
        <w:contextualSpacing/>
        <w:jc w:val="both"/>
        <w:rPr>
          <w:rFonts w:ascii="Times New Roman" w:hAnsi="Times New Roman" w:cs="Times New Roman"/>
          <w:sz w:val="28"/>
          <w:szCs w:val="28"/>
          <w:lang w:val="uk-UA"/>
        </w:rPr>
      </w:pPr>
      <w:r w:rsidRPr="00EA7E85">
        <w:rPr>
          <w:rFonts w:ascii="Times New Roman" w:hAnsi="Times New Roman" w:cs="Times New Roman"/>
          <w:sz w:val="28"/>
          <w:szCs w:val="28"/>
          <w:lang w:val="uk-UA"/>
        </w:rPr>
        <w:t xml:space="preserve">Окремий потужний осередок українського живопису утворюють тогочасні митці західних регіонів України. На зламі ХІХ і ХХ століть набирає </w:t>
      </w:r>
      <w:r w:rsidR="00DA6994">
        <w:rPr>
          <w:rFonts w:ascii="Times New Roman" w:hAnsi="Times New Roman" w:cs="Times New Roman"/>
          <w:sz w:val="28"/>
          <w:szCs w:val="28"/>
          <w:lang w:val="uk-UA"/>
        </w:rPr>
        <w:t xml:space="preserve">творчої </w:t>
      </w:r>
      <w:r w:rsidRPr="00EA7E85">
        <w:rPr>
          <w:rFonts w:ascii="Times New Roman" w:hAnsi="Times New Roman" w:cs="Times New Roman"/>
          <w:sz w:val="28"/>
          <w:szCs w:val="28"/>
          <w:lang w:val="uk-UA"/>
        </w:rPr>
        <w:t xml:space="preserve">сили нове покоління західноукраїнських художників, вихованців європейських художніх академій, зокрема Краківської. </w:t>
      </w:r>
      <w:r w:rsidR="00DA6994">
        <w:rPr>
          <w:rFonts w:ascii="Times New Roman" w:hAnsi="Times New Roman" w:cs="Times New Roman"/>
          <w:sz w:val="28"/>
          <w:szCs w:val="28"/>
          <w:lang w:val="uk-UA"/>
        </w:rPr>
        <w:t>Передовсім слід</w:t>
      </w:r>
      <w:r w:rsidRPr="00EA7E85">
        <w:rPr>
          <w:rFonts w:ascii="Times New Roman" w:hAnsi="Times New Roman" w:cs="Times New Roman"/>
          <w:sz w:val="28"/>
          <w:szCs w:val="28"/>
          <w:lang w:val="uk-UA"/>
        </w:rPr>
        <w:t xml:space="preserve"> відмітити, П. Нілуса, І. Труша, О. Агафонова, адже саме вони посприяли правильному формуванню поняття  та  принципів «імпресіонізму» у творчий свідомості українських  художників</w:t>
      </w:r>
      <w:r w:rsidR="00B91B4C" w:rsidRPr="00DA6994">
        <w:rPr>
          <w:rFonts w:ascii="Times New Roman" w:hAnsi="Times New Roman" w:cs="Times New Roman"/>
          <w:sz w:val="28"/>
          <w:szCs w:val="28"/>
          <w:lang w:val="uk-UA"/>
        </w:rPr>
        <w:t xml:space="preserve"> [39,</w:t>
      </w:r>
      <w:r w:rsidR="004A0336">
        <w:rPr>
          <w:rFonts w:ascii="Times New Roman" w:hAnsi="Times New Roman" w:cs="Times New Roman"/>
          <w:sz w:val="28"/>
          <w:szCs w:val="28"/>
          <w:lang w:val="uk-UA"/>
        </w:rPr>
        <w:t xml:space="preserve"> </w:t>
      </w:r>
      <w:r w:rsidR="00B91B4C">
        <w:rPr>
          <w:rFonts w:ascii="Times New Roman" w:hAnsi="Times New Roman" w:cs="Times New Roman"/>
          <w:sz w:val="28"/>
          <w:szCs w:val="28"/>
        </w:rPr>
        <w:t>c</w:t>
      </w:r>
      <w:r w:rsidR="00B91B4C" w:rsidRPr="00DA6994">
        <w:rPr>
          <w:rFonts w:ascii="Times New Roman" w:hAnsi="Times New Roman" w:cs="Times New Roman"/>
          <w:sz w:val="28"/>
          <w:szCs w:val="28"/>
          <w:lang w:val="uk-UA"/>
        </w:rPr>
        <w:t>.112]</w:t>
      </w:r>
      <w:r w:rsidRPr="00EA7E85">
        <w:rPr>
          <w:rFonts w:ascii="Times New Roman" w:hAnsi="Times New Roman" w:cs="Times New Roman"/>
          <w:sz w:val="28"/>
          <w:szCs w:val="28"/>
          <w:lang w:val="uk-UA"/>
        </w:rPr>
        <w:t>. Наприклад І. Труш говорив про цю течію наступне: «Імпресіонізм, це перший термін, що прийшов до нас із заходу і був немов синонімом малювання яскравими фарбами, коли власне суть його лежить не в яскравості, а більше в технічному рішенні і переходу до вибірковості сюжету»</w:t>
      </w:r>
      <w:r w:rsidR="004A0336" w:rsidRPr="004A0336">
        <w:rPr>
          <w:rFonts w:ascii="Times New Roman" w:hAnsi="Times New Roman" w:cs="Times New Roman"/>
          <w:sz w:val="28"/>
          <w:szCs w:val="28"/>
          <w:lang w:val="uk-UA"/>
        </w:rPr>
        <w:t xml:space="preserve"> [59, </w:t>
      </w:r>
      <w:r w:rsidR="004A0336">
        <w:rPr>
          <w:rFonts w:ascii="Times New Roman" w:hAnsi="Times New Roman" w:cs="Times New Roman"/>
          <w:sz w:val="28"/>
          <w:szCs w:val="28"/>
        </w:rPr>
        <w:t>c</w:t>
      </w:r>
      <w:r w:rsidR="004A0336" w:rsidRPr="004A0336">
        <w:rPr>
          <w:rFonts w:ascii="Times New Roman" w:hAnsi="Times New Roman" w:cs="Times New Roman"/>
          <w:sz w:val="28"/>
          <w:szCs w:val="28"/>
          <w:lang w:val="uk-UA"/>
        </w:rPr>
        <w:t>.116]</w:t>
      </w:r>
      <w:r w:rsidRPr="00EA7E85">
        <w:rPr>
          <w:rFonts w:ascii="Times New Roman" w:hAnsi="Times New Roman" w:cs="Times New Roman"/>
          <w:sz w:val="28"/>
          <w:szCs w:val="28"/>
          <w:lang w:val="uk-UA"/>
        </w:rPr>
        <w:t xml:space="preserve">. Серед нововведень імпресіонізму він особливу увагу звертає саме  на відображення образу міста його простору та великої кількості мешканців,  що з часом стає окремою художньою темою. В своїх роботах  І. Труш приділяє велику увагу відтворенню особливостей короткочасного освітлення, що і  стає  характерною рисою його творчості. </w:t>
      </w:r>
      <w:r w:rsidR="00F672EB">
        <w:rPr>
          <w:rFonts w:ascii="Times New Roman" w:hAnsi="Times New Roman" w:cs="Times New Roman"/>
          <w:sz w:val="28"/>
          <w:szCs w:val="28"/>
          <w:lang w:val="uk-UA"/>
        </w:rPr>
        <w:t>В творах художн</w:t>
      </w:r>
      <w:r w:rsidR="00CF2F4D">
        <w:rPr>
          <w:rFonts w:ascii="Times New Roman" w:hAnsi="Times New Roman" w:cs="Times New Roman"/>
          <w:sz w:val="28"/>
          <w:szCs w:val="28"/>
          <w:lang w:val="uk-UA"/>
        </w:rPr>
        <w:t>и</w:t>
      </w:r>
      <w:r w:rsidR="00F672EB">
        <w:rPr>
          <w:rFonts w:ascii="Times New Roman" w:hAnsi="Times New Roman" w:cs="Times New Roman"/>
          <w:sz w:val="28"/>
          <w:szCs w:val="28"/>
          <w:lang w:val="uk-UA"/>
        </w:rPr>
        <w:t>ка відтворюється</w:t>
      </w:r>
      <w:r w:rsidRPr="00EA7E85">
        <w:rPr>
          <w:rFonts w:ascii="Times New Roman" w:hAnsi="Times New Roman" w:cs="Times New Roman"/>
          <w:sz w:val="28"/>
          <w:szCs w:val="28"/>
          <w:lang w:val="uk-UA"/>
        </w:rPr>
        <w:t xml:space="preserve">  </w:t>
      </w:r>
      <w:r w:rsidR="00F672EB">
        <w:rPr>
          <w:rFonts w:ascii="Times New Roman" w:hAnsi="Times New Roman" w:cs="Times New Roman"/>
          <w:sz w:val="28"/>
          <w:szCs w:val="28"/>
          <w:lang w:val="uk-UA"/>
        </w:rPr>
        <w:t xml:space="preserve">переважно </w:t>
      </w:r>
      <w:r w:rsidRPr="00EA7E85">
        <w:rPr>
          <w:rFonts w:ascii="Times New Roman" w:hAnsi="Times New Roman" w:cs="Times New Roman"/>
          <w:sz w:val="28"/>
          <w:szCs w:val="28"/>
          <w:lang w:val="uk-UA"/>
        </w:rPr>
        <w:t>образ міста</w:t>
      </w:r>
      <w:r w:rsidR="00F672EB">
        <w:rPr>
          <w:rFonts w:ascii="Times New Roman" w:hAnsi="Times New Roman" w:cs="Times New Roman"/>
          <w:sz w:val="28"/>
          <w:szCs w:val="28"/>
          <w:lang w:val="uk-UA"/>
        </w:rPr>
        <w:t>-</w:t>
      </w:r>
      <w:r w:rsidRPr="00EA7E85">
        <w:rPr>
          <w:rFonts w:ascii="Times New Roman" w:hAnsi="Times New Roman" w:cs="Times New Roman"/>
          <w:sz w:val="28"/>
          <w:szCs w:val="28"/>
          <w:lang w:val="uk-UA"/>
        </w:rPr>
        <w:t>враження.</w:t>
      </w:r>
      <w:r w:rsidRPr="00EA7E85">
        <w:rPr>
          <w:rFonts w:ascii="Times New Roman" w:hAnsi="Times New Roman" w:cs="Times New Roman"/>
          <w:sz w:val="28"/>
          <w:szCs w:val="28"/>
          <w:lang w:val="ru-RU"/>
        </w:rPr>
        <w:t xml:space="preserve"> </w:t>
      </w:r>
      <w:r w:rsidRPr="00EA7E85">
        <w:rPr>
          <w:rFonts w:ascii="Times New Roman" w:hAnsi="Times New Roman" w:cs="Times New Roman"/>
          <w:sz w:val="28"/>
          <w:szCs w:val="28"/>
          <w:lang w:val="uk-UA"/>
        </w:rPr>
        <w:t>Творчість І. Труша забарвлена інтино-</w:t>
      </w:r>
      <w:r w:rsidRPr="00EA7E85">
        <w:rPr>
          <w:rFonts w:ascii="Times New Roman" w:hAnsi="Times New Roman" w:cs="Times New Roman"/>
          <w:sz w:val="28"/>
          <w:szCs w:val="28"/>
          <w:lang w:val="uk-UA"/>
        </w:rPr>
        <w:lastRenderedPageBreak/>
        <w:t>ліричним настроєм, колорит картин живій та соковитий. Серед численної мистецької спадщини вирізняються такі п</w:t>
      </w:r>
      <w:r w:rsidR="002A10CC">
        <w:rPr>
          <w:rFonts w:ascii="Times New Roman" w:hAnsi="Times New Roman" w:cs="Times New Roman"/>
          <w:sz w:val="28"/>
          <w:szCs w:val="28"/>
          <w:lang w:val="uk-UA"/>
        </w:rPr>
        <w:t xml:space="preserve">ейзажі  : «Захід сонця в лісі» 1904 р., «В обіймах снігу» </w:t>
      </w:r>
      <w:r w:rsidRPr="00EA7E85">
        <w:rPr>
          <w:rFonts w:ascii="Times New Roman" w:hAnsi="Times New Roman" w:cs="Times New Roman"/>
          <w:sz w:val="28"/>
          <w:szCs w:val="28"/>
          <w:lang w:val="uk-UA"/>
        </w:rPr>
        <w:t>1</w:t>
      </w:r>
      <w:r w:rsidR="002A10CC">
        <w:rPr>
          <w:rFonts w:ascii="Times New Roman" w:hAnsi="Times New Roman" w:cs="Times New Roman"/>
          <w:sz w:val="28"/>
          <w:szCs w:val="28"/>
          <w:lang w:val="uk-UA"/>
        </w:rPr>
        <w:t>925 р., «Дніпро під Києвом» 1910 р., «Венеція» 1908 р.</w:t>
      </w:r>
      <w:r w:rsidRPr="00EA7E85">
        <w:rPr>
          <w:rFonts w:ascii="Times New Roman" w:hAnsi="Times New Roman" w:cs="Times New Roman"/>
          <w:sz w:val="28"/>
          <w:szCs w:val="28"/>
          <w:lang w:val="uk-UA"/>
        </w:rPr>
        <w:t>; постають також і архітектурні мотиви: «Андріївська церква в Києві» (Рис.Б.2.1.12.), «Могила Т. Шевченка», «Єгипетський храм» «Михайлівський собор». як було вже зазначено твори Труша  забарвлені інтимно-ліричним настроєм прик</w:t>
      </w:r>
      <w:r w:rsidR="002A10CC">
        <w:rPr>
          <w:rFonts w:ascii="Times New Roman" w:hAnsi="Times New Roman" w:cs="Times New Roman"/>
          <w:sz w:val="28"/>
          <w:szCs w:val="28"/>
          <w:lang w:val="uk-UA"/>
        </w:rPr>
        <w:t>ладом може слугувати «Венеція» 1908 р.</w:t>
      </w:r>
      <w:r w:rsidRPr="00EA7E85">
        <w:rPr>
          <w:rFonts w:ascii="Times New Roman" w:hAnsi="Times New Roman" w:cs="Times New Roman"/>
          <w:sz w:val="28"/>
          <w:szCs w:val="28"/>
          <w:lang w:val="uk-UA"/>
        </w:rPr>
        <w:t xml:space="preserve"> (Рис.Б.2.1.13.), ми можемо бачити головний острів, який художник</w:t>
      </w:r>
      <w:r w:rsidR="00791022">
        <w:rPr>
          <w:rFonts w:ascii="Times New Roman" w:hAnsi="Times New Roman" w:cs="Times New Roman"/>
          <w:sz w:val="28"/>
          <w:szCs w:val="28"/>
          <w:lang w:val="uk-UA"/>
        </w:rPr>
        <w:t xml:space="preserve"> розмішує  неначе застиглим над</w:t>
      </w:r>
      <w:r w:rsidRPr="00EA7E85">
        <w:rPr>
          <w:rFonts w:ascii="Times New Roman" w:hAnsi="Times New Roman" w:cs="Times New Roman"/>
          <w:sz w:val="28"/>
          <w:szCs w:val="28"/>
          <w:lang w:val="uk-UA"/>
        </w:rPr>
        <w:t xml:space="preserve"> безмежною гладдю моря, яке на горизонті зливається з небесною гладдю </w:t>
      </w:r>
      <w:r w:rsidRPr="002A10CC">
        <w:rPr>
          <w:rFonts w:ascii="Times New Roman" w:hAnsi="Times New Roman" w:cs="Times New Roman"/>
          <w:sz w:val="28"/>
          <w:szCs w:val="28"/>
          <w:lang w:val="uk-UA"/>
        </w:rPr>
        <w:t>[</w:t>
      </w:r>
      <w:r w:rsidR="00B91B4C" w:rsidRPr="002A10CC">
        <w:rPr>
          <w:rFonts w:ascii="Times New Roman" w:hAnsi="Times New Roman" w:cs="Times New Roman"/>
          <w:sz w:val="28"/>
          <w:szCs w:val="28"/>
          <w:lang w:val="uk-UA"/>
        </w:rPr>
        <w:t>39,</w:t>
      </w:r>
      <w:r w:rsidR="004A0336" w:rsidRPr="002A10CC">
        <w:rPr>
          <w:rFonts w:ascii="Times New Roman" w:hAnsi="Times New Roman" w:cs="Times New Roman"/>
          <w:sz w:val="28"/>
          <w:szCs w:val="28"/>
          <w:lang w:val="uk-UA"/>
        </w:rPr>
        <w:t xml:space="preserve"> </w:t>
      </w:r>
      <w:r w:rsidR="00B91B4C">
        <w:rPr>
          <w:rFonts w:ascii="Times New Roman" w:hAnsi="Times New Roman" w:cs="Times New Roman"/>
          <w:sz w:val="28"/>
          <w:szCs w:val="28"/>
        </w:rPr>
        <w:t>c</w:t>
      </w:r>
      <w:r w:rsidR="00B91B4C" w:rsidRPr="002A10CC">
        <w:rPr>
          <w:rFonts w:ascii="Times New Roman" w:hAnsi="Times New Roman" w:cs="Times New Roman"/>
          <w:sz w:val="28"/>
          <w:szCs w:val="28"/>
          <w:lang w:val="uk-UA"/>
        </w:rPr>
        <w:t>.118]</w:t>
      </w:r>
      <w:r w:rsidRPr="00EA7E85">
        <w:rPr>
          <w:rFonts w:ascii="Times New Roman" w:hAnsi="Times New Roman" w:cs="Times New Roman"/>
          <w:sz w:val="28"/>
          <w:szCs w:val="28"/>
          <w:lang w:val="uk-UA"/>
        </w:rPr>
        <w:t>. Автор майстерно відтворює перед сутінкове освітлення на фасадах Сан-Джоржоре Маджоре, передаючи романтичній образ міста. Венецію полюбляли зображувати багато художників, так наприклад схожу картину ми можемо побачити у іншого імпресіоніста К. Моне «</w:t>
      </w:r>
      <w:r w:rsidR="00791022">
        <w:rPr>
          <w:rFonts w:ascii="Times New Roman" w:hAnsi="Times New Roman" w:cs="Times New Roman"/>
          <w:sz w:val="28"/>
          <w:szCs w:val="28"/>
          <w:lang w:val="uk-UA"/>
        </w:rPr>
        <w:t>Сан-Джоржоре Маджоре. Венеція»,</w:t>
      </w:r>
      <w:r w:rsidRPr="00EA7E85">
        <w:rPr>
          <w:rFonts w:ascii="Times New Roman" w:hAnsi="Times New Roman" w:cs="Times New Roman"/>
          <w:sz w:val="28"/>
          <w:szCs w:val="28"/>
          <w:lang w:val="uk-UA"/>
        </w:rPr>
        <w:t xml:space="preserve"> обидві картини написані в схожій кольоровій гаммі та композиційним вирішенням, але манера написання дуже відрізняться у К. Моне,  це ліплення мазками зі спектральними кольорами через що картина здається динамічною. Труш хоч й використовує теж пастозне письмо, дотримується стриманої кольорової гамми передаючи магічний стан затишку літнього надвечір’я. </w:t>
      </w:r>
    </w:p>
    <w:p w:rsidR="00EA7E85" w:rsidRPr="00EA7E85" w:rsidRDefault="00EA7E85" w:rsidP="00E30741">
      <w:pPr>
        <w:spacing w:after="0" w:line="360" w:lineRule="auto"/>
        <w:ind w:firstLine="709"/>
        <w:contextualSpacing/>
        <w:jc w:val="both"/>
        <w:rPr>
          <w:rFonts w:ascii="Times New Roman" w:hAnsi="Times New Roman" w:cs="Times New Roman"/>
          <w:sz w:val="28"/>
          <w:szCs w:val="28"/>
          <w:lang w:val="uk-UA"/>
        </w:rPr>
      </w:pPr>
      <w:r w:rsidRPr="00EA7E85">
        <w:rPr>
          <w:rFonts w:ascii="Times New Roman" w:hAnsi="Times New Roman" w:cs="Times New Roman"/>
          <w:sz w:val="28"/>
          <w:szCs w:val="28"/>
          <w:lang w:val="uk-UA"/>
        </w:rPr>
        <w:t>Розглядати «Київський вокзал» Н. Пімоненко (Рис.Б.2.1.14.) ми можемо побачити етюдне виконання цієї роботи, що дуже контрастує зі стилем в якому художник звичайно працював. В творчому здобутку художника велика кількість картин з зображенням сільського життя виконаних в класичній академічній манері. На противагу ним, ця картина виповнена в імпресіоністичній манері та навіть зберігає одну з їх улюблених сюжетів, а саме зоб</w:t>
      </w:r>
      <w:r w:rsidR="00791022">
        <w:rPr>
          <w:rFonts w:ascii="Times New Roman" w:hAnsi="Times New Roman" w:cs="Times New Roman"/>
          <w:sz w:val="28"/>
          <w:szCs w:val="28"/>
          <w:lang w:val="uk-UA"/>
        </w:rPr>
        <w:t>раження залізниць. Композиційно</w:t>
      </w:r>
      <w:r w:rsidRPr="00EA7E85">
        <w:rPr>
          <w:rFonts w:ascii="Times New Roman" w:hAnsi="Times New Roman" w:cs="Times New Roman"/>
          <w:sz w:val="28"/>
          <w:szCs w:val="28"/>
          <w:lang w:val="uk-UA"/>
        </w:rPr>
        <w:t xml:space="preserve"> та колористично схожа на вже згадану нами раніше картину К. Моне «Вокзал Сан-Лазар». Автор не прагне до деталізації, пишучи великими масами добре добираючи колористичні відношення</w:t>
      </w:r>
      <w:r w:rsidRPr="00EA7E85">
        <w:rPr>
          <w:rFonts w:ascii="Times New Roman" w:hAnsi="Times New Roman" w:cs="Times New Roman"/>
          <w:sz w:val="28"/>
          <w:szCs w:val="28"/>
          <w:lang w:val="ru-RU"/>
        </w:rPr>
        <w:t xml:space="preserve"> [</w:t>
      </w:r>
      <w:r w:rsidR="00B91B4C" w:rsidRPr="00B91B4C">
        <w:rPr>
          <w:rFonts w:ascii="Times New Roman" w:hAnsi="Times New Roman" w:cs="Times New Roman"/>
          <w:sz w:val="28"/>
          <w:szCs w:val="28"/>
          <w:lang w:val="ru-RU"/>
        </w:rPr>
        <w:t>31,</w:t>
      </w:r>
      <w:r w:rsidR="004A0336" w:rsidRPr="004A0336">
        <w:rPr>
          <w:rFonts w:ascii="Times New Roman" w:hAnsi="Times New Roman" w:cs="Times New Roman"/>
          <w:sz w:val="28"/>
          <w:szCs w:val="28"/>
          <w:lang w:val="ru-RU"/>
        </w:rPr>
        <w:t xml:space="preserve"> </w:t>
      </w:r>
      <w:r w:rsidR="00B91B4C">
        <w:rPr>
          <w:rFonts w:ascii="Times New Roman" w:hAnsi="Times New Roman" w:cs="Times New Roman"/>
          <w:sz w:val="28"/>
          <w:szCs w:val="28"/>
        </w:rPr>
        <w:t>c</w:t>
      </w:r>
      <w:r w:rsidR="00B91B4C">
        <w:rPr>
          <w:rFonts w:ascii="Times New Roman" w:hAnsi="Times New Roman" w:cs="Times New Roman"/>
          <w:sz w:val="28"/>
          <w:szCs w:val="28"/>
          <w:lang w:val="ru-RU"/>
        </w:rPr>
        <w:t>.</w:t>
      </w:r>
      <w:r w:rsidR="00B91B4C" w:rsidRPr="00B91B4C">
        <w:rPr>
          <w:rFonts w:ascii="Times New Roman" w:hAnsi="Times New Roman" w:cs="Times New Roman"/>
          <w:sz w:val="28"/>
          <w:szCs w:val="28"/>
          <w:lang w:val="ru-RU"/>
        </w:rPr>
        <w:t>211</w:t>
      </w:r>
      <w:r w:rsidRPr="00EA7E85">
        <w:rPr>
          <w:rFonts w:ascii="Times New Roman" w:hAnsi="Times New Roman" w:cs="Times New Roman"/>
          <w:sz w:val="28"/>
          <w:szCs w:val="28"/>
          <w:lang w:val="ru-RU"/>
        </w:rPr>
        <w:t>]</w:t>
      </w:r>
      <w:r w:rsidRPr="00EA7E85">
        <w:rPr>
          <w:rFonts w:ascii="Times New Roman" w:hAnsi="Times New Roman" w:cs="Times New Roman"/>
          <w:sz w:val="28"/>
          <w:szCs w:val="28"/>
          <w:lang w:val="uk-UA"/>
        </w:rPr>
        <w:t>.</w:t>
      </w:r>
    </w:p>
    <w:p w:rsidR="00F672EB" w:rsidRDefault="00EA7E85" w:rsidP="00E30741">
      <w:pPr>
        <w:spacing w:after="0" w:line="360" w:lineRule="auto"/>
        <w:ind w:firstLine="709"/>
        <w:contextualSpacing/>
        <w:jc w:val="both"/>
        <w:rPr>
          <w:rFonts w:ascii="Times New Roman" w:hAnsi="Times New Roman" w:cs="Times New Roman"/>
          <w:sz w:val="28"/>
          <w:szCs w:val="28"/>
          <w:lang w:val="uk-UA"/>
        </w:rPr>
      </w:pPr>
      <w:r w:rsidRPr="00EA7E85">
        <w:rPr>
          <w:rFonts w:ascii="Times New Roman" w:hAnsi="Times New Roman" w:cs="Times New Roman"/>
          <w:sz w:val="28"/>
          <w:szCs w:val="28"/>
          <w:lang w:val="uk-UA"/>
        </w:rPr>
        <w:t xml:space="preserve">Західноукраїнська художня традиція втілення  міста на зламі ХІХ — ХХ ст., виходила з ідейних і формотворчих засад пейзажного малярства, передбачала усталений підхід щодо сюжетного й композиційного вибору, але водночас різну </w:t>
      </w:r>
      <w:r w:rsidRPr="00EA7E85">
        <w:rPr>
          <w:rFonts w:ascii="Times New Roman" w:hAnsi="Times New Roman" w:cs="Times New Roman"/>
          <w:sz w:val="28"/>
          <w:szCs w:val="28"/>
          <w:lang w:val="uk-UA"/>
        </w:rPr>
        <w:lastRenderedPageBreak/>
        <w:t>стилістичну інтерпретацію мотивів міста, його архітектурно-просторового середовища та культурного наповнення [</w:t>
      </w:r>
      <w:r w:rsidR="00B91B4C" w:rsidRPr="00B91B4C">
        <w:rPr>
          <w:rFonts w:ascii="Times New Roman" w:hAnsi="Times New Roman" w:cs="Times New Roman"/>
          <w:sz w:val="28"/>
          <w:szCs w:val="28"/>
          <w:lang w:val="uk-UA"/>
        </w:rPr>
        <w:t>47,</w:t>
      </w:r>
      <w:r w:rsidR="004A0336">
        <w:rPr>
          <w:rFonts w:ascii="Times New Roman" w:hAnsi="Times New Roman" w:cs="Times New Roman"/>
          <w:sz w:val="28"/>
          <w:szCs w:val="28"/>
          <w:lang w:val="uk-UA"/>
        </w:rPr>
        <w:t> </w:t>
      </w:r>
      <w:r w:rsidR="00B91B4C">
        <w:rPr>
          <w:rFonts w:ascii="Times New Roman" w:hAnsi="Times New Roman" w:cs="Times New Roman"/>
          <w:sz w:val="28"/>
          <w:szCs w:val="28"/>
        </w:rPr>
        <w:t>c</w:t>
      </w:r>
      <w:r w:rsidR="00B91B4C" w:rsidRPr="00B91B4C">
        <w:rPr>
          <w:rFonts w:ascii="Times New Roman" w:hAnsi="Times New Roman" w:cs="Times New Roman"/>
          <w:sz w:val="28"/>
          <w:szCs w:val="28"/>
          <w:lang w:val="uk-UA"/>
        </w:rPr>
        <w:t>.18</w:t>
      </w:r>
      <w:r w:rsidRPr="00EA7E85">
        <w:rPr>
          <w:rFonts w:ascii="Times New Roman" w:hAnsi="Times New Roman" w:cs="Times New Roman"/>
          <w:sz w:val="28"/>
          <w:szCs w:val="28"/>
          <w:lang w:val="uk-UA"/>
        </w:rPr>
        <w:t>]. Пейзажі Я. Пстрака зберігають національне звучання, втілене через ліричну настроєність обраних архітектурних мотивів. Особливу увагу художник приділяє пам’яткам архітектури  ХVI-XVII ст</w:t>
      </w:r>
      <w:r w:rsidR="00F672EB">
        <w:rPr>
          <w:rFonts w:ascii="Times New Roman" w:hAnsi="Times New Roman" w:cs="Times New Roman"/>
          <w:sz w:val="28"/>
          <w:szCs w:val="28"/>
          <w:lang w:val="uk-UA"/>
        </w:rPr>
        <w:t>оліть,</w:t>
      </w:r>
      <w:r w:rsidRPr="00EA7E85">
        <w:rPr>
          <w:rFonts w:ascii="Times New Roman" w:hAnsi="Times New Roman" w:cs="Times New Roman"/>
          <w:sz w:val="28"/>
          <w:szCs w:val="28"/>
          <w:lang w:val="uk-UA"/>
        </w:rPr>
        <w:t xml:space="preserve"> захоплюючись її своєрідністю. В ряді своїх робіт художник відображає архітектурні пам’ятки Львова, їх м</w:t>
      </w:r>
      <w:r w:rsidR="004A0336">
        <w:rPr>
          <w:rFonts w:ascii="Times New Roman" w:hAnsi="Times New Roman" w:cs="Times New Roman"/>
          <w:sz w:val="28"/>
          <w:szCs w:val="28"/>
          <w:lang w:val="uk-UA"/>
        </w:rPr>
        <w:t xml:space="preserve">и бачимо на таких полотнах як: </w:t>
      </w:r>
      <w:r w:rsidRPr="00EA7E85">
        <w:rPr>
          <w:rFonts w:ascii="Times New Roman" w:hAnsi="Times New Roman" w:cs="Times New Roman"/>
          <w:sz w:val="28"/>
          <w:szCs w:val="28"/>
          <w:lang w:val="uk-UA"/>
        </w:rPr>
        <w:t>«Вид на вулицю Руську», «Львівський оперний театр» (Рис.Б.2.1.15,16), «Вид на вежу Корняктів, костьол кармелітів і вежу Львівської ратуші» тощо. Поступовий відхід від традиційних академічних художніх принципів у мистецтві регіону супроводжувався посиленням імпресіоністичних, експресіоністичних тенденцій.</w:t>
      </w:r>
    </w:p>
    <w:p w:rsidR="00EA7E85" w:rsidRPr="00EA7E85" w:rsidRDefault="00EA7E85" w:rsidP="00E30741">
      <w:pPr>
        <w:spacing w:after="0" w:line="360" w:lineRule="auto"/>
        <w:ind w:firstLine="709"/>
        <w:contextualSpacing/>
        <w:jc w:val="both"/>
        <w:rPr>
          <w:rFonts w:ascii="Times New Roman" w:hAnsi="Times New Roman" w:cs="Times New Roman"/>
          <w:sz w:val="28"/>
          <w:szCs w:val="28"/>
          <w:lang w:val="uk-UA"/>
        </w:rPr>
      </w:pPr>
      <w:r w:rsidRPr="00EA7E85">
        <w:rPr>
          <w:rFonts w:ascii="Times New Roman" w:hAnsi="Times New Roman" w:cs="Times New Roman"/>
          <w:sz w:val="28"/>
          <w:szCs w:val="28"/>
          <w:lang w:val="uk-UA"/>
        </w:rPr>
        <w:t xml:space="preserve"> Новітні мистецькі тенденції початку ХХ ст. розширили й оновили пейзаж через посередництво випускників європейських художніх академій, означивши перехід до нового світосприйняття на ґрунті модерністичних течій при збереженні специфіки місцевих традицій</w:t>
      </w:r>
      <w:r w:rsidR="00A203A6" w:rsidRPr="00A203A6">
        <w:rPr>
          <w:rFonts w:ascii="Times New Roman" w:hAnsi="Times New Roman" w:cs="Times New Roman"/>
          <w:sz w:val="28"/>
          <w:szCs w:val="28"/>
          <w:lang w:val="uk-UA"/>
        </w:rPr>
        <w:t>[44,</w:t>
      </w:r>
      <w:r w:rsidR="004A0336" w:rsidRPr="004A0336">
        <w:rPr>
          <w:rFonts w:ascii="Times New Roman" w:hAnsi="Times New Roman" w:cs="Times New Roman"/>
          <w:sz w:val="28"/>
          <w:szCs w:val="28"/>
          <w:lang w:val="uk-UA"/>
        </w:rPr>
        <w:t xml:space="preserve"> </w:t>
      </w:r>
      <w:r w:rsidR="00A203A6">
        <w:rPr>
          <w:rFonts w:ascii="Times New Roman" w:hAnsi="Times New Roman" w:cs="Times New Roman"/>
          <w:sz w:val="28"/>
          <w:szCs w:val="28"/>
        </w:rPr>
        <w:t>c</w:t>
      </w:r>
      <w:r w:rsidR="00A203A6" w:rsidRPr="00A203A6">
        <w:rPr>
          <w:rFonts w:ascii="Times New Roman" w:hAnsi="Times New Roman" w:cs="Times New Roman"/>
          <w:sz w:val="28"/>
          <w:szCs w:val="28"/>
          <w:lang w:val="uk-UA"/>
        </w:rPr>
        <w:t>.163]</w:t>
      </w:r>
      <w:r w:rsidRPr="00EA7E85">
        <w:rPr>
          <w:rFonts w:ascii="Times New Roman" w:hAnsi="Times New Roman" w:cs="Times New Roman"/>
          <w:sz w:val="28"/>
          <w:szCs w:val="28"/>
          <w:lang w:val="uk-UA"/>
        </w:rPr>
        <w:t>. У провідних європейських мистецьких закладах (Краків, Мюнхен, Берлін, Париж) здобували художню освіту прикарпатські митці. Колористичні, композиційні та сюжетні характ</w:t>
      </w:r>
      <w:r w:rsidR="002A10CC">
        <w:rPr>
          <w:rFonts w:ascii="Times New Roman" w:hAnsi="Times New Roman" w:cs="Times New Roman"/>
          <w:sz w:val="28"/>
          <w:szCs w:val="28"/>
          <w:lang w:val="uk-UA"/>
        </w:rPr>
        <w:t xml:space="preserve">еристики міських пейзажів 1920 </w:t>
      </w:r>
      <w:r w:rsidRPr="00EA7E85">
        <w:rPr>
          <w:rFonts w:ascii="Times New Roman" w:hAnsi="Times New Roman" w:cs="Times New Roman"/>
          <w:sz w:val="28"/>
          <w:szCs w:val="28"/>
          <w:lang w:val="uk-UA"/>
        </w:rPr>
        <w:t>р. значною мірою склалися під впливом новітньої естетики міста й експериментаторських пошуків європейських мистецьких центрів. Перебування в мистецькому середовищі Парижа позначилось на живописній мові С. Гординського, Г. Смольського</w:t>
      </w:r>
      <w:r w:rsidR="00A203A6" w:rsidRPr="00A203A6">
        <w:rPr>
          <w:rFonts w:ascii="Times New Roman" w:hAnsi="Times New Roman" w:cs="Times New Roman"/>
          <w:sz w:val="28"/>
          <w:szCs w:val="28"/>
          <w:lang w:val="ru-RU"/>
        </w:rPr>
        <w:t xml:space="preserve"> [50,</w:t>
      </w:r>
      <w:r w:rsidR="004A0336" w:rsidRPr="004A0336">
        <w:rPr>
          <w:rFonts w:ascii="Times New Roman" w:hAnsi="Times New Roman" w:cs="Times New Roman"/>
          <w:sz w:val="28"/>
          <w:szCs w:val="28"/>
          <w:lang w:val="ru-RU"/>
        </w:rPr>
        <w:t xml:space="preserve"> </w:t>
      </w:r>
      <w:r w:rsidR="00A203A6">
        <w:rPr>
          <w:rFonts w:ascii="Times New Roman" w:hAnsi="Times New Roman" w:cs="Times New Roman"/>
          <w:sz w:val="28"/>
          <w:szCs w:val="28"/>
        </w:rPr>
        <w:t>c</w:t>
      </w:r>
      <w:r w:rsidR="00A203A6">
        <w:rPr>
          <w:rFonts w:ascii="Times New Roman" w:hAnsi="Times New Roman" w:cs="Times New Roman"/>
          <w:sz w:val="28"/>
          <w:szCs w:val="28"/>
          <w:lang w:val="ru-RU"/>
        </w:rPr>
        <w:t>.2</w:t>
      </w:r>
      <w:r w:rsidR="00A203A6" w:rsidRPr="00A203A6">
        <w:rPr>
          <w:rFonts w:ascii="Times New Roman" w:hAnsi="Times New Roman" w:cs="Times New Roman"/>
          <w:sz w:val="28"/>
          <w:szCs w:val="28"/>
          <w:lang w:val="ru-RU"/>
        </w:rPr>
        <w:t>87]</w:t>
      </w:r>
      <w:r w:rsidRPr="00EA7E85">
        <w:rPr>
          <w:rFonts w:ascii="Times New Roman" w:hAnsi="Times New Roman" w:cs="Times New Roman"/>
          <w:sz w:val="28"/>
          <w:szCs w:val="28"/>
          <w:lang w:val="uk-UA"/>
        </w:rPr>
        <w:t>. Сюжетами пейзажного малярства, відповідно до мистецьких концепцій того часу, дедалі частіше стають види міських вулиць та околиць, соборів і приватних садиб. Мистецькі спроби відтворення міста в пленерних етюдах початку ХХ ст. відбувалися в межах реалістичного втілення із вираженими ознаками імпресіоністичного живопису. Інтерес до міської тематики виявили митці творчого об’єднання «Оріон», що діяло на західній україні. Прикладами можуть слугувати архітектурні мотиви на засадах пленерного малярства Е. Дубрави, імпресіоністичні замальовки В. Лучинського, реалістичні твори Ґ. Розмуса</w:t>
      </w:r>
      <w:r w:rsidRPr="00EA7E85">
        <w:rPr>
          <w:rFonts w:ascii="Times New Roman" w:hAnsi="Times New Roman" w:cs="Times New Roman"/>
          <w:sz w:val="28"/>
          <w:szCs w:val="28"/>
          <w:lang w:val="ru-RU"/>
        </w:rPr>
        <w:t xml:space="preserve"> [</w:t>
      </w:r>
      <w:r w:rsidR="00F70E6E" w:rsidRPr="00F70E6E">
        <w:rPr>
          <w:rFonts w:ascii="Times New Roman" w:hAnsi="Times New Roman" w:cs="Times New Roman"/>
          <w:sz w:val="28"/>
          <w:szCs w:val="28"/>
          <w:lang w:val="ru-RU"/>
        </w:rPr>
        <w:t>41,</w:t>
      </w:r>
      <w:r w:rsidR="004A0336" w:rsidRPr="004A0336">
        <w:rPr>
          <w:rFonts w:ascii="Times New Roman" w:hAnsi="Times New Roman" w:cs="Times New Roman"/>
          <w:sz w:val="28"/>
          <w:szCs w:val="28"/>
          <w:lang w:val="ru-RU"/>
        </w:rPr>
        <w:t xml:space="preserve"> </w:t>
      </w:r>
      <w:r w:rsidR="00F70E6E">
        <w:rPr>
          <w:rFonts w:ascii="Times New Roman" w:hAnsi="Times New Roman" w:cs="Times New Roman"/>
          <w:sz w:val="28"/>
          <w:szCs w:val="28"/>
        </w:rPr>
        <w:t>c</w:t>
      </w:r>
      <w:r w:rsidR="00F70E6E" w:rsidRPr="00F70E6E">
        <w:rPr>
          <w:rFonts w:ascii="Times New Roman" w:hAnsi="Times New Roman" w:cs="Times New Roman"/>
          <w:sz w:val="28"/>
          <w:szCs w:val="28"/>
          <w:lang w:val="ru-RU"/>
        </w:rPr>
        <w:t>.178</w:t>
      </w:r>
      <w:r w:rsidRPr="00EA7E85">
        <w:rPr>
          <w:rFonts w:ascii="Times New Roman" w:hAnsi="Times New Roman" w:cs="Times New Roman"/>
          <w:sz w:val="28"/>
          <w:szCs w:val="28"/>
          <w:lang w:val="ru-RU"/>
        </w:rPr>
        <w:t>]</w:t>
      </w:r>
      <w:r w:rsidRPr="00EA7E85">
        <w:rPr>
          <w:rFonts w:ascii="Times New Roman" w:hAnsi="Times New Roman" w:cs="Times New Roman"/>
          <w:sz w:val="28"/>
          <w:szCs w:val="28"/>
          <w:lang w:val="uk-UA"/>
        </w:rPr>
        <w:t>.</w:t>
      </w:r>
    </w:p>
    <w:p w:rsidR="00EA7E85" w:rsidRPr="00EA7E85" w:rsidRDefault="00EA7E85" w:rsidP="00E30741">
      <w:pPr>
        <w:spacing w:after="0" w:line="360" w:lineRule="auto"/>
        <w:ind w:firstLine="709"/>
        <w:contextualSpacing/>
        <w:jc w:val="both"/>
        <w:rPr>
          <w:rFonts w:ascii="Times New Roman" w:hAnsi="Times New Roman" w:cs="Times New Roman"/>
          <w:sz w:val="28"/>
          <w:szCs w:val="28"/>
          <w:lang w:val="uk-UA"/>
        </w:rPr>
      </w:pPr>
      <w:r w:rsidRPr="00EA7E85">
        <w:rPr>
          <w:rFonts w:ascii="Times New Roman" w:hAnsi="Times New Roman" w:cs="Times New Roman"/>
          <w:sz w:val="28"/>
          <w:szCs w:val="28"/>
          <w:lang w:val="uk-UA"/>
        </w:rPr>
        <w:lastRenderedPageBreak/>
        <w:t xml:space="preserve">Отже, охарактеризовані процеси мистецького життя другої </w:t>
      </w:r>
      <w:r w:rsidR="00F672EB">
        <w:rPr>
          <w:rFonts w:ascii="Times New Roman" w:hAnsi="Times New Roman" w:cs="Times New Roman"/>
          <w:sz w:val="28"/>
          <w:szCs w:val="28"/>
          <w:lang w:val="uk-UA"/>
        </w:rPr>
        <w:t>серед</w:t>
      </w:r>
      <w:r w:rsidRPr="00EA7E85">
        <w:rPr>
          <w:rFonts w:ascii="Times New Roman" w:hAnsi="Times New Roman" w:cs="Times New Roman"/>
          <w:sz w:val="28"/>
          <w:szCs w:val="28"/>
          <w:lang w:val="uk-UA"/>
        </w:rPr>
        <w:t xml:space="preserve">ини ХІХ  –поч. ХХ ст. , вплинули на зміну </w:t>
      </w:r>
      <w:r w:rsidR="00BF6523">
        <w:rPr>
          <w:rFonts w:ascii="Times New Roman" w:hAnsi="Times New Roman" w:cs="Times New Roman"/>
          <w:sz w:val="28"/>
          <w:szCs w:val="28"/>
          <w:lang w:val="uk-UA"/>
        </w:rPr>
        <w:t xml:space="preserve">художнього </w:t>
      </w:r>
      <w:r w:rsidRPr="00EA7E85">
        <w:rPr>
          <w:rFonts w:ascii="Times New Roman" w:hAnsi="Times New Roman" w:cs="Times New Roman"/>
          <w:sz w:val="28"/>
          <w:szCs w:val="28"/>
          <w:lang w:val="uk-UA"/>
        </w:rPr>
        <w:t>світогляду багатьох прогресивних митців. Нові погляди на мистецтво та його завдання викликали до життя реалістичний напрямок. Мистецтво перебирає на себе соціальні функції й стає трибуною для проголошення нових ідей. На перший план виступають вимоги правдивості, демократичності, народності, національної своєрідності мистецтва. Нова ідеологія потребувала нової образної мови, яка втілилась у творчості митців наступного етапу розвитку вітчизняного пейзажу.</w:t>
      </w:r>
    </w:p>
    <w:p w:rsidR="00EA7E85" w:rsidRPr="00EA7E85" w:rsidRDefault="00EA7E85" w:rsidP="00E30741">
      <w:pPr>
        <w:spacing w:after="0" w:line="360" w:lineRule="auto"/>
        <w:ind w:firstLine="709"/>
        <w:contextualSpacing/>
        <w:jc w:val="both"/>
        <w:rPr>
          <w:rFonts w:ascii="Times New Roman" w:hAnsi="Times New Roman" w:cs="Times New Roman"/>
          <w:sz w:val="28"/>
          <w:szCs w:val="28"/>
          <w:lang w:val="uk-UA"/>
        </w:rPr>
      </w:pPr>
      <w:r w:rsidRPr="00EA7E85">
        <w:rPr>
          <w:rFonts w:ascii="Times New Roman" w:hAnsi="Times New Roman" w:cs="Times New Roman"/>
          <w:sz w:val="28"/>
          <w:szCs w:val="28"/>
          <w:lang w:val="uk-UA"/>
        </w:rPr>
        <w:t>Окреслені тенденції розвитку пейзажного жанру кінця ХІХ – початку ХХ століття говорять про інтенсивність процесу. Український живопис зазначеного часу спирався, передусім, на мистецтво Європи та Росії – центрів художньої освіти, та діяльність передвижницького руху, завдяки співпраці з якою пожвавлюється художнє життя на Україні. Попри це, основу національних мистецьких традицій складає народне мистецтво та творча спадщина Тараса Шевченка, який заклав основи реалістичного живопису</w:t>
      </w:r>
      <w:r w:rsidR="00A203A6">
        <w:rPr>
          <w:rFonts w:ascii="Times New Roman" w:hAnsi="Times New Roman" w:cs="Times New Roman"/>
          <w:sz w:val="28"/>
          <w:szCs w:val="28"/>
          <w:lang w:val="ru-RU"/>
        </w:rPr>
        <w:t xml:space="preserve"> [22,</w:t>
      </w:r>
      <w:r w:rsidR="004A0336" w:rsidRPr="004A0336">
        <w:rPr>
          <w:rFonts w:ascii="Times New Roman" w:hAnsi="Times New Roman" w:cs="Times New Roman"/>
          <w:sz w:val="28"/>
          <w:szCs w:val="28"/>
          <w:lang w:val="ru-RU"/>
        </w:rPr>
        <w:t xml:space="preserve"> </w:t>
      </w:r>
      <w:r w:rsidR="00A203A6">
        <w:rPr>
          <w:rFonts w:ascii="Times New Roman" w:hAnsi="Times New Roman" w:cs="Times New Roman"/>
          <w:sz w:val="28"/>
          <w:szCs w:val="28"/>
          <w:lang w:val="ru-RU"/>
        </w:rPr>
        <w:t>c.365]</w:t>
      </w:r>
      <w:r w:rsidRPr="00EA7E85">
        <w:rPr>
          <w:rFonts w:ascii="Times New Roman" w:hAnsi="Times New Roman" w:cs="Times New Roman"/>
          <w:sz w:val="28"/>
          <w:szCs w:val="28"/>
          <w:lang w:val="uk-UA"/>
        </w:rPr>
        <w:t xml:space="preserve">. З кінця 1880-х років особливо помітно, як художники все більше спираються на здобутки Барбізонської школи та європейського імпресіонізму. </w:t>
      </w:r>
    </w:p>
    <w:p w:rsidR="00EA7E85" w:rsidRPr="00EA7E85" w:rsidRDefault="00EA7E85" w:rsidP="00E30741">
      <w:pPr>
        <w:spacing w:after="0" w:line="360" w:lineRule="auto"/>
        <w:ind w:firstLine="709"/>
        <w:jc w:val="both"/>
        <w:rPr>
          <w:rFonts w:ascii="Times New Roman" w:hAnsi="Times New Roman" w:cs="Times New Roman"/>
          <w:sz w:val="28"/>
          <w:szCs w:val="28"/>
          <w:lang w:val="uk-UA"/>
        </w:rPr>
      </w:pPr>
      <w:r w:rsidRPr="00EA7E85">
        <w:rPr>
          <w:rFonts w:ascii="Times New Roman" w:hAnsi="Times New Roman" w:cs="Times New Roman"/>
          <w:sz w:val="28"/>
          <w:szCs w:val="28"/>
          <w:lang w:val="uk-UA"/>
        </w:rPr>
        <w:t xml:space="preserve"> В кінці XIX – на початку XX ст. формуються власні об’єднання в осередках кращих українських мистецьких сил  та школи (Київська рисувальна школа, Харківська художня школа, Одеське художнє училище). Їх поява сприяє переплітанню національних традицій у творчості молодих випускників шкіл з модерністичними напрямками Європи, в поєднанні яких виробився самобутня живописна манера українських митців</w:t>
      </w:r>
    </w:p>
    <w:p w:rsidR="00EA7E85" w:rsidRDefault="00EA7E85" w:rsidP="00E30741">
      <w:pPr>
        <w:spacing w:after="0" w:line="360" w:lineRule="auto"/>
        <w:ind w:firstLine="709"/>
        <w:jc w:val="both"/>
        <w:rPr>
          <w:rFonts w:ascii="Times New Roman" w:hAnsi="Times New Roman" w:cs="Times New Roman"/>
          <w:sz w:val="28"/>
          <w:szCs w:val="28"/>
          <w:lang w:val="uk-UA"/>
        </w:rPr>
      </w:pPr>
    </w:p>
    <w:p w:rsidR="00E30741" w:rsidRPr="00EA7E85" w:rsidRDefault="00E30741" w:rsidP="00E30741">
      <w:pPr>
        <w:spacing w:after="0" w:line="360" w:lineRule="auto"/>
        <w:ind w:firstLine="709"/>
        <w:jc w:val="both"/>
        <w:rPr>
          <w:rFonts w:ascii="Times New Roman" w:hAnsi="Times New Roman" w:cs="Times New Roman"/>
          <w:sz w:val="28"/>
          <w:szCs w:val="28"/>
          <w:lang w:val="uk-UA"/>
        </w:rPr>
      </w:pPr>
    </w:p>
    <w:p w:rsidR="00EA7E85" w:rsidRPr="00EA7E85" w:rsidRDefault="00EA7E85" w:rsidP="00E30741">
      <w:pPr>
        <w:spacing w:after="0" w:line="360" w:lineRule="auto"/>
        <w:ind w:firstLine="709"/>
        <w:jc w:val="both"/>
        <w:rPr>
          <w:rFonts w:ascii="Times New Roman" w:hAnsi="Times New Roman" w:cs="Times New Roman"/>
          <w:b/>
          <w:color w:val="FF0000"/>
          <w:sz w:val="28"/>
          <w:szCs w:val="28"/>
          <w:lang w:val="uk-UA"/>
        </w:rPr>
      </w:pPr>
      <w:r w:rsidRPr="00EA7E85">
        <w:rPr>
          <w:rFonts w:ascii="Times New Roman" w:hAnsi="Times New Roman" w:cs="Times New Roman"/>
          <w:b/>
          <w:sz w:val="28"/>
          <w:szCs w:val="28"/>
          <w:lang w:val="uk-UA"/>
        </w:rPr>
        <w:t xml:space="preserve">2.2. Художній образ в пейзажі з міськими мотивами в  творах  </w:t>
      </w:r>
      <w:r w:rsidRPr="00496823">
        <w:rPr>
          <w:rFonts w:ascii="Times New Roman" w:hAnsi="Times New Roman" w:cs="Times New Roman"/>
          <w:b/>
          <w:sz w:val="28"/>
          <w:szCs w:val="28"/>
          <w:lang w:val="uk-UA"/>
        </w:rPr>
        <w:t xml:space="preserve">українських   живописців   1920-х – 1980-х </w:t>
      </w:r>
    </w:p>
    <w:p w:rsidR="00EA7E85" w:rsidRPr="00EA7E85" w:rsidRDefault="00EA7E85" w:rsidP="00E30741">
      <w:pPr>
        <w:spacing w:after="0" w:line="360" w:lineRule="auto"/>
        <w:ind w:firstLine="709"/>
        <w:contextualSpacing/>
        <w:jc w:val="both"/>
        <w:rPr>
          <w:rFonts w:ascii="Times New Roman" w:hAnsi="Times New Roman" w:cs="Times New Roman"/>
          <w:sz w:val="28"/>
          <w:szCs w:val="28"/>
          <w:lang w:val="uk-UA"/>
        </w:rPr>
      </w:pPr>
      <w:r w:rsidRPr="00EA7E85">
        <w:rPr>
          <w:rFonts w:ascii="Times New Roman" w:hAnsi="Times New Roman" w:cs="Times New Roman"/>
          <w:sz w:val="28"/>
          <w:szCs w:val="28"/>
          <w:lang w:val="uk-UA"/>
        </w:rPr>
        <w:t xml:space="preserve">Рoзквiт мiськoгo пейзaжнoгo живoпису в Укрaїнi пoчaтку  XX стoлiття – це фенoмен, знaчення якoгo вихoдить зa рaмки чистo худoжнiх прoблем и в бiльшoстi oбумoвлює спiльне  прaгнення укрaїнськoї iнтелiгенцiї  до пiзнaння і </w:t>
      </w:r>
      <w:r w:rsidRPr="00EA7E85">
        <w:rPr>
          <w:rFonts w:ascii="Times New Roman" w:hAnsi="Times New Roman" w:cs="Times New Roman"/>
          <w:sz w:val="28"/>
          <w:szCs w:val="28"/>
          <w:lang w:val="uk-UA"/>
        </w:rPr>
        <w:lastRenderedPageBreak/>
        <w:t>свoгo iстoричнoгo мiнулoгo і новітніх мистецьких тенденцій. Образ міста цього періоду можливо віднести до  образу «міста-враження» та «міста-інтер’єр</w:t>
      </w:r>
      <w:r w:rsidR="00CE6221">
        <w:rPr>
          <w:rFonts w:ascii="Times New Roman" w:hAnsi="Times New Roman" w:cs="Times New Roman"/>
          <w:sz w:val="28"/>
          <w:szCs w:val="28"/>
          <w:lang w:val="uk-UA"/>
        </w:rPr>
        <w:t>у</w:t>
      </w:r>
      <w:r w:rsidRPr="00EA7E85">
        <w:rPr>
          <w:rFonts w:ascii="Times New Roman" w:hAnsi="Times New Roman" w:cs="Times New Roman"/>
          <w:sz w:val="28"/>
          <w:szCs w:val="28"/>
          <w:lang w:val="uk-UA"/>
        </w:rPr>
        <w:t>», також необхідно зазначити що для модерністичних течій класифікація не завжди буває можливою, чер</w:t>
      </w:r>
      <w:r w:rsidR="00791022">
        <w:rPr>
          <w:rFonts w:ascii="Times New Roman" w:hAnsi="Times New Roman" w:cs="Times New Roman"/>
          <w:sz w:val="28"/>
          <w:szCs w:val="28"/>
          <w:lang w:val="uk-UA"/>
        </w:rPr>
        <w:t>ез те, що художники зображували</w:t>
      </w:r>
      <w:r w:rsidRPr="00EA7E85">
        <w:rPr>
          <w:rFonts w:ascii="Times New Roman" w:hAnsi="Times New Roman" w:cs="Times New Roman"/>
          <w:sz w:val="28"/>
          <w:szCs w:val="28"/>
          <w:lang w:val="uk-UA"/>
        </w:rPr>
        <w:t xml:space="preserve"> </w:t>
      </w:r>
      <w:r w:rsidR="00F672EB">
        <w:rPr>
          <w:rFonts w:ascii="Times New Roman" w:hAnsi="Times New Roman" w:cs="Times New Roman"/>
          <w:sz w:val="28"/>
          <w:szCs w:val="28"/>
          <w:lang w:val="uk-UA"/>
        </w:rPr>
        <w:t xml:space="preserve">своєрідну </w:t>
      </w:r>
      <w:r w:rsidRPr="00EA7E85">
        <w:rPr>
          <w:rFonts w:ascii="Times New Roman" w:hAnsi="Times New Roman" w:cs="Times New Roman"/>
          <w:sz w:val="28"/>
          <w:szCs w:val="28"/>
          <w:lang w:val="uk-UA"/>
        </w:rPr>
        <w:t>ідею міста.</w:t>
      </w:r>
    </w:p>
    <w:p w:rsidR="00EA7E85" w:rsidRPr="00EA7E85" w:rsidRDefault="00EA7E85" w:rsidP="00E30741">
      <w:pPr>
        <w:spacing w:after="0" w:line="360" w:lineRule="auto"/>
        <w:ind w:firstLine="709"/>
        <w:contextualSpacing/>
        <w:jc w:val="both"/>
        <w:rPr>
          <w:rFonts w:ascii="Times New Roman" w:hAnsi="Times New Roman" w:cs="Times New Roman"/>
          <w:sz w:val="28"/>
          <w:szCs w:val="28"/>
          <w:lang w:val="uk-UA"/>
        </w:rPr>
      </w:pPr>
      <w:r w:rsidRPr="00EA7E85">
        <w:rPr>
          <w:rFonts w:ascii="Times New Roman" w:hAnsi="Times New Roman" w:cs="Times New Roman"/>
          <w:sz w:val="28"/>
          <w:szCs w:val="28"/>
          <w:lang w:val="uk-UA"/>
        </w:rPr>
        <w:t>Авангард початку 20 століття мав значний вплив на український живопис. Українські художники авангардисти сильно вплинули на розвиток таких авангардних художніх напрямів, як футуризм, кубофутуризм, супрематизм та конструктивізм. Найвідомішими з них були К. Малевич (засновник супрематизму), Д. Бурлюк та В. Бурлюк (засновники футуризму), О. Екстер (чиї сценічні розробки та ескізи костюмів здобули світову популярність), О. Богомазов (майстер кубофутурист), В. Татлін - один із основоположників конструктивізму. Першу виставку нового мистецтва в Україні (а також у Російській імперії) було організовано у Києві 1908 року Давидом та Володимиром Бурлюками. За участі О. Екстер та О. Богомазова</w:t>
      </w:r>
      <w:r w:rsidRPr="00EA7E85">
        <w:rPr>
          <w:rFonts w:ascii="Times New Roman" w:hAnsi="Times New Roman" w:cs="Times New Roman"/>
          <w:sz w:val="28"/>
          <w:szCs w:val="28"/>
          <w:lang w:val="ru-RU"/>
        </w:rPr>
        <w:t xml:space="preserve"> [</w:t>
      </w:r>
      <w:r w:rsidR="001474B6" w:rsidRPr="001474B6">
        <w:rPr>
          <w:rFonts w:ascii="Times New Roman" w:hAnsi="Times New Roman" w:cs="Times New Roman"/>
          <w:sz w:val="28"/>
          <w:szCs w:val="28"/>
          <w:lang w:val="ru-RU"/>
        </w:rPr>
        <w:t>75,</w:t>
      </w:r>
      <w:r w:rsidR="004A0336" w:rsidRPr="004A0336">
        <w:rPr>
          <w:rFonts w:ascii="Times New Roman" w:hAnsi="Times New Roman" w:cs="Times New Roman"/>
          <w:sz w:val="28"/>
          <w:szCs w:val="28"/>
          <w:lang w:val="ru-RU"/>
        </w:rPr>
        <w:t xml:space="preserve"> </w:t>
      </w:r>
      <w:r w:rsidR="001474B6">
        <w:rPr>
          <w:rFonts w:ascii="Times New Roman" w:hAnsi="Times New Roman" w:cs="Times New Roman"/>
          <w:sz w:val="28"/>
          <w:szCs w:val="28"/>
        </w:rPr>
        <w:t>c</w:t>
      </w:r>
      <w:r w:rsidR="001474B6" w:rsidRPr="001474B6">
        <w:rPr>
          <w:rFonts w:ascii="Times New Roman" w:hAnsi="Times New Roman" w:cs="Times New Roman"/>
          <w:sz w:val="28"/>
          <w:szCs w:val="28"/>
          <w:lang w:val="ru-RU"/>
        </w:rPr>
        <w:t>.69</w:t>
      </w:r>
      <w:r w:rsidRPr="00EA7E85">
        <w:rPr>
          <w:rFonts w:ascii="Times New Roman" w:hAnsi="Times New Roman" w:cs="Times New Roman"/>
          <w:sz w:val="28"/>
          <w:szCs w:val="28"/>
          <w:lang w:val="ru-RU"/>
        </w:rPr>
        <w:t>]</w:t>
      </w:r>
      <w:r w:rsidRPr="00EA7E85">
        <w:rPr>
          <w:rFonts w:ascii="Times New Roman" w:hAnsi="Times New Roman" w:cs="Times New Roman"/>
          <w:sz w:val="28"/>
          <w:szCs w:val="28"/>
          <w:lang w:val="uk-UA"/>
        </w:rPr>
        <w:t xml:space="preserve">. </w:t>
      </w:r>
    </w:p>
    <w:p w:rsidR="00791022" w:rsidRDefault="00EA7E85" w:rsidP="00791022">
      <w:pPr>
        <w:spacing w:after="0" w:line="360" w:lineRule="auto"/>
        <w:ind w:firstLine="709"/>
        <w:contextualSpacing/>
        <w:jc w:val="both"/>
        <w:rPr>
          <w:rFonts w:ascii="Times New Roman" w:hAnsi="Times New Roman" w:cs="Times New Roman"/>
          <w:sz w:val="28"/>
          <w:szCs w:val="28"/>
          <w:lang w:val="uk-UA"/>
        </w:rPr>
      </w:pPr>
      <w:r w:rsidRPr="00EA7E85">
        <w:rPr>
          <w:rFonts w:ascii="Times New Roman" w:hAnsi="Times New Roman" w:cs="Times New Roman"/>
          <w:sz w:val="28"/>
          <w:szCs w:val="28"/>
          <w:lang w:val="uk-UA"/>
        </w:rPr>
        <w:t>Як вище було зазначено, міські мотиви в творах художників модерністів важко класифікувати як образ міста, вони є скоріш відображенням художнього задуму художника – як у творі К. Малевича «Пейзаж з білим будинком» (Рис.Б.2.2.17.).  Манеру виконання цієї картини можна назвати чимось середнім між примітивізмом, футуризмом та супрематизмом. Картина ніби складена з геометричних фігур різного кольору: будинки – прямокутники, мазки на полях – різнокольорові прямокутники, далекі трикутники-гори. Загальне враження від цього твору досить світле завдяки яскравим фарбам, перспективі, видимій лінії горизонту. Цікаво, що на передньому плані митець зобразив велику калюжу, відмінну від супрематичних форм. Однак і тут він використовував чистий колір без переливів освітлення здається локальним, що робить за</w:t>
      </w:r>
      <w:r w:rsidR="00791022">
        <w:rPr>
          <w:rFonts w:ascii="Times New Roman" w:hAnsi="Times New Roman" w:cs="Times New Roman"/>
          <w:sz w:val="28"/>
          <w:szCs w:val="28"/>
          <w:lang w:val="uk-UA"/>
        </w:rPr>
        <w:t>гальний вигляд картини плоским.</w:t>
      </w:r>
    </w:p>
    <w:p w:rsidR="00EA7E85" w:rsidRPr="00EA7E85" w:rsidRDefault="00EA7E85" w:rsidP="00791022">
      <w:pPr>
        <w:spacing w:after="0" w:line="360" w:lineRule="auto"/>
        <w:ind w:firstLine="709"/>
        <w:contextualSpacing/>
        <w:jc w:val="both"/>
        <w:rPr>
          <w:rFonts w:ascii="Times New Roman" w:hAnsi="Times New Roman" w:cs="Times New Roman"/>
          <w:sz w:val="28"/>
          <w:szCs w:val="28"/>
          <w:lang w:val="uk-UA"/>
        </w:rPr>
      </w:pPr>
      <w:r w:rsidRPr="00EA7E85">
        <w:rPr>
          <w:rFonts w:ascii="Times New Roman" w:hAnsi="Times New Roman" w:cs="Times New Roman"/>
          <w:sz w:val="28"/>
          <w:szCs w:val="28"/>
          <w:lang w:val="uk-UA"/>
        </w:rPr>
        <w:t xml:space="preserve">Від початку 1910-х років писав пейзажі з використанням елементів кубізму О. Богомазов. Місто художник дуже  любив, і це виразно відчувається з першого погляду на його картини, що відображають образ київських вулиць, дахів будинків, ринку, трамваїв («Міський пейзаж, Київ»). У цьому полягає одна з </w:t>
      </w:r>
      <w:r w:rsidRPr="00EA7E85">
        <w:rPr>
          <w:rFonts w:ascii="Times New Roman" w:hAnsi="Times New Roman" w:cs="Times New Roman"/>
          <w:sz w:val="28"/>
          <w:szCs w:val="28"/>
          <w:lang w:val="uk-UA"/>
        </w:rPr>
        <w:lastRenderedPageBreak/>
        <w:t>граней художнього бачення Богомазова: хоч би скільки наближалися зображувані ним предмети до абстракції, трансформуючись у геометричні постаті і лінії, підпорядковані бездоганному ритму, в них безпомилково зчитується емоція, закладена автором [</w:t>
      </w:r>
      <w:r w:rsidR="001474B6" w:rsidRPr="001474B6">
        <w:rPr>
          <w:rFonts w:ascii="Times New Roman" w:hAnsi="Times New Roman" w:cs="Times New Roman"/>
          <w:sz w:val="28"/>
          <w:szCs w:val="28"/>
          <w:lang w:val="uk-UA"/>
        </w:rPr>
        <w:t>74,</w:t>
      </w:r>
      <w:r w:rsidR="004A0336" w:rsidRPr="004A0336">
        <w:rPr>
          <w:rFonts w:ascii="Times New Roman" w:hAnsi="Times New Roman" w:cs="Times New Roman"/>
          <w:sz w:val="28"/>
          <w:szCs w:val="28"/>
          <w:lang w:val="uk-UA"/>
        </w:rPr>
        <w:t xml:space="preserve"> </w:t>
      </w:r>
      <w:r w:rsidR="001474B6">
        <w:rPr>
          <w:rFonts w:ascii="Times New Roman" w:hAnsi="Times New Roman" w:cs="Times New Roman"/>
          <w:sz w:val="28"/>
          <w:szCs w:val="28"/>
        </w:rPr>
        <w:t>c</w:t>
      </w:r>
      <w:r w:rsidR="001474B6" w:rsidRPr="001474B6">
        <w:rPr>
          <w:rFonts w:ascii="Times New Roman" w:hAnsi="Times New Roman" w:cs="Times New Roman"/>
          <w:sz w:val="28"/>
          <w:szCs w:val="28"/>
          <w:lang w:val="uk-UA"/>
        </w:rPr>
        <w:t>.72</w:t>
      </w:r>
      <w:r w:rsidRPr="00EA7E85">
        <w:rPr>
          <w:rFonts w:ascii="Times New Roman" w:hAnsi="Times New Roman" w:cs="Times New Roman"/>
          <w:sz w:val="28"/>
          <w:szCs w:val="28"/>
          <w:lang w:val="uk-UA"/>
        </w:rPr>
        <w:t>]. До образу міста-інтер’єру можна віднести його картину «Трамвай» (Рис.Б.2.2.18.). На полотні художник зображує образ міста з його божевільним ритмом, в якому залізна машина, що мчить по рейках, люди, що біжать кудись у своїх справах - кожна лінія і риска задіяні для відображення стрімкості буденного круговороту. Він викривляє простір, нагромаджуючи предмети один на одного і створюючи потік, що задає динамічний ритм сучасного міста. Навіть розмір полотна підпорядкований цій меті: для жодної іншої картини Богомазов не вибирав полотно так сильно витягнутої прямокутної форми.</w:t>
      </w:r>
    </w:p>
    <w:p w:rsidR="00EA7E85" w:rsidRPr="00EA7E85" w:rsidRDefault="00EA7E85" w:rsidP="00E30741">
      <w:pPr>
        <w:spacing w:after="0" w:line="360" w:lineRule="auto"/>
        <w:ind w:firstLine="709"/>
        <w:contextualSpacing/>
        <w:jc w:val="both"/>
        <w:rPr>
          <w:rFonts w:ascii="Times New Roman" w:hAnsi="Times New Roman" w:cs="Times New Roman"/>
          <w:sz w:val="28"/>
          <w:szCs w:val="28"/>
          <w:lang w:val="uk-UA"/>
        </w:rPr>
      </w:pPr>
      <w:r w:rsidRPr="00EA7E85">
        <w:rPr>
          <w:rFonts w:ascii="Times New Roman" w:hAnsi="Times New Roman" w:cs="Times New Roman"/>
          <w:sz w:val="28"/>
          <w:szCs w:val="28"/>
          <w:lang w:val="uk-UA"/>
        </w:rPr>
        <w:t xml:space="preserve">Ще в 1910-і роки активно відтворювала образи європейських міст О. Екстер, </w:t>
      </w:r>
      <w:r w:rsidR="00F672EB">
        <w:rPr>
          <w:rFonts w:ascii="Times New Roman" w:hAnsi="Times New Roman" w:cs="Times New Roman"/>
          <w:sz w:val="28"/>
          <w:szCs w:val="28"/>
          <w:lang w:val="uk-UA"/>
        </w:rPr>
        <w:t xml:space="preserve">для творчості котрої </w:t>
      </w:r>
      <w:r w:rsidRPr="00EA7E85">
        <w:rPr>
          <w:rFonts w:ascii="Times New Roman" w:hAnsi="Times New Roman" w:cs="Times New Roman"/>
          <w:sz w:val="28"/>
          <w:szCs w:val="28"/>
          <w:lang w:val="uk-UA"/>
        </w:rPr>
        <w:t>характерн</w:t>
      </w:r>
      <w:r w:rsidR="00F672EB">
        <w:rPr>
          <w:rFonts w:ascii="Times New Roman" w:hAnsi="Times New Roman" w:cs="Times New Roman"/>
          <w:sz w:val="28"/>
          <w:szCs w:val="28"/>
          <w:lang w:val="uk-UA"/>
        </w:rPr>
        <w:t>ою</w:t>
      </w:r>
      <w:r w:rsidRPr="00EA7E85">
        <w:rPr>
          <w:rFonts w:ascii="Times New Roman" w:hAnsi="Times New Roman" w:cs="Times New Roman"/>
          <w:sz w:val="28"/>
          <w:szCs w:val="28"/>
          <w:lang w:val="uk-UA"/>
        </w:rPr>
        <w:t xml:space="preserve"> є багатогранність мистецьких пошуків. Однак її передусім надихало безпредметне малярство і театр. Творчі пошуки художниці пов'язані з кубофутуризмом та з початком праці у театрі. Витоки колористичного багатства художниця вбачала у могутній стихії українського народного мистецтва: вишивках, килимах, селянському одязі, декоративних малюваннях. Вона внесла у кубістичну монохромність багатобарвну колористику. Була переконана, що молоді слов'янські народи виявляють свою енергію саме в яскравих мажорних фарбах. Колір і ритм — основні пластичні засоби художниці</w:t>
      </w:r>
      <w:r w:rsidR="00F672EB">
        <w:rPr>
          <w:rFonts w:ascii="Times New Roman" w:hAnsi="Times New Roman" w:cs="Times New Roman"/>
          <w:sz w:val="28"/>
          <w:szCs w:val="28"/>
          <w:lang w:val="uk-UA"/>
        </w:rPr>
        <w:t xml:space="preserve"> в творенні узагальненого образу міста</w:t>
      </w:r>
      <w:r w:rsidRPr="00EA7E85">
        <w:rPr>
          <w:rFonts w:ascii="Times New Roman" w:hAnsi="Times New Roman" w:cs="Times New Roman"/>
          <w:sz w:val="28"/>
          <w:szCs w:val="28"/>
          <w:lang w:val="uk-UA"/>
        </w:rPr>
        <w:t>. Вся композиція ніби розташована в активному полі й втягнена в рух; зображення не могло бути статичним та нейтральним, всюди присутня динаміка як пульс життя міста : «Мости Парижа», «Міст у Севрі» (Рис.Б.2.2.19,20.), «Схи</w:t>
      </w:r>
      <w:r w:rsidR="002A10CC">
        <w:rPr>
          <w:rFonts w:ascii="Times New Roman" w:hAnsi="Times New Roman" w:cs="Times New Roman"/>
          <w:sz w:val="28"/>
          <w:szCs w:val="28"/>
          <w:lang w:val="uk-UA"/>
        </w:rPr>
        <w:t>л берега Сени» , «Місто вночі» 1919 р., «Венеція» 1924 р.</w:t>
      </w:r>
      <w:r w:rsidRPr="00EA7E85">
        <w:rPr>
          <w:rFonts w:ascii="Times New Roman" w:hAnsi="Times New Roman" w:cs="Times New Roman"/>
          <w:sz w:val="28"/>
          <w:szCs w:val="28"/>
          <w:lang w:val="uk-UA"/>
        </w:rPr>
        <w:t xml:space="preserve"> тощо. У цих творах теж можливо простежити образ міста-інтер’єру що е винятковим для художників модерністів</w:t>
      </w:r>
      <w:r w:rsidRPr="00EA7E85">
        <w:rPr>
          <w:rFonts w:ascii="Times New Roman" w:hAnsi="Times New Roman" w:cs="Times New Roman"/>
          <w:sz w:val="28"/>
          <w:szCs w:val="28"/>
          <w:lang w:val="ru-RU"/>
        </w:rPr>
        <w:t xml:space="preserve"> [</w:t>
      </w:r>
      <w:r w:rsidR="001474B6" w:rsidRPr="001474B6">
        <w:rPr>
          <w:rFonts w:ascii="Times New Roman" w:hAnsi="Times New Roman" w:cs="Times New Roman"/>
          <w:sz w:val="28"/>
          <w:szCs w:val="28"/>
          <w:lang w:val="ru-RU"/>
        </w:rPr>
        <w:t>52,</w:t>
      </w:r>
      <w:r w:rsidR="004A0336" w:rsidRPr="004A0336">
        <w:rPr>
          <w:rFonts w:ascii="Times New Roman" w:hAnsi="Times New Roman" w:cs="Times New Roman"/>
          <w:sz w:val="28"/>
          <w:szCs w:val="28"/>
          <w:lang w:val="ru-RU"/>
        </w:rPr>
        <w:t xml:space="preserve"> </w:t>
      </w:r>
      <w:r w:rsidR="001474B6">
        <w:rPr>
          <w:rFonts w:ascii="Times New Roman" w:hAnsi="Times New Roman" w:cs="Times New Roman"/>
          <w:sz w:val="28"/>
          <w:szCs w:val="28"/>
        </w:rPr>
        <w:t>c</w:t>
      </w:r>
      <w:r w:rsidR="001474B6" w:rsidRPr="001474B6">
        <w:rPr>
          <w:rFonts w:ascii="Times New Roman" w:hAnsi="Times New Roman" w:cs="Times New Roman"/>
          <w:sz w:val="28"/>
          <w:szCs w:val="28"/>
          <w:lang w:val="ru-RU"/>
        </w:rPr>
        <w:t>.115</w:t>
      </w:r>
      <w:r w:rsidRPr="00EA7E85">
        <w:rPr>
          <w:rFonts w:ascii="Times New Roman" w:hAnsi="Times New Roman" w:cs="Times New Roman"/>
          <w:sz w:val="28"/>
          <w:szCs w:val="28"/>
          <w:lang w:val="ru-RU"/>
        </w:rPr>
        <w:t>]</w:t>
      </w:r>
      <w:r w:rsidRPr="00EA7E85">
        <w:rPr>
          <w:rFonts w:ascii="Times New Roman" w:hAnsi="Times New Roman" w:cs="Times New Roman"/>
          <w:sz w:val="28"/>
          <w:szCs w:val="28"/>
          <w:lang w:val="uk-UA"/>
        </w:rPr>
        <w:t>.</w:t>
      </w:r>
    </w:p>
    <w:p w:rsidR="00EA7E85" w:rsidRPr="00813DCE" w:rsidRDefault="00EA7E85" w:rsidP="00E96FBF">
      <w:pPr>
        <w:spacing w:after="0" w:line="360" w:lineRule="auto"/>
        <w:ind w:firstLine="709"/>
        <w:contextualSpacing/>
        <w:jc w:val="both"/>
        <w:rPr>
          <w:rFonts w:ascii="Times New Roman" w:hAnsi="Times New Roman" w:cs="Times New Roman"/>
          <w:sz w:val="28"/>
          <w:szCs w:val="28"/>
          <w:lang w:val="uk-UA"/>
        </w:rPr>
      </w:pPr>
      <w:r w:rsidRPr="00EA7E85">
        <w:rPr>
          <w:rFonts w:ascii="Times New Roman" w:hAnsi="Times New Roman" w:cs="Times New Roman"/>
          <w:sz w:val="28"/>
          <w:szCs w:val="28"/>
          <w:lang w:val="uk-UA"/>
        </w:rPr>
        <w:t xml:space="preserve">Однак у 1930-х роках вся авангардна образотворча діяльність у Радянській Україні припинилася із запровадженням соціалістичного реалізму як єдиного </w:t>
      </w:r>
      <w:r w:rsidRPr="00EA7E85">
        <w:rPr>
          <w:rFonts w:ascii="Times New Roman" w:hAnsi="Times New Roman" w:cs="Times New Roman"/>
          <w:sz w:val="28"/>
          <w:szCs w:val="28"/>
          <w:lang w:val="uk-UA"/>
        </w:rPr>
        <w:lastRenderedPageBreak/>
        <w:t xml:space="preserve">літературного та художнього методу, дозволеного комуністичним режимом. На розвиток повоєнної культури  також мала великий вплив справили війна з її трагічними наслідками для людської цивілізації. Глобальні проблеми, що постали перед людством, і насамперед – проблема місця й ролі людини в новому постіндустріальному суспільстві. Разом з тим, соціальний реалізм об’єднав </w:t>
      </w:r>
      <w:r w:rsidRPr="00813DCE">
        <w:rPr>
          <w:rFonts w:ascii="Times New Roman" w:hAnsi="Times New Roman" w:cs="Times New Roman"/>
          <w:sz w:val="28"/>
          <w:szCs w:val="28"/>
          <w:lang w:val="uk-UA"/>
        </w:rPr>
        <w:t>художників, які вбачали зміст мистецтва в його зв’язку з дійсністю, у суспільних діях, служінні цій меті</w:t>
      </w:r>
      <w:r w:rsidR="001474B6" w:rsidRPr="00813DCE">
        <w:rPr>
          <w:rFonts w:ascii="Times New Roman" w:hAnsi="Times New Roman" w:cs="Times New Roman"/>
          <w:sz w:val="28"/>
          <w:szCs w:val="28"/>
          <w:lang w:val="uk-UA"/>
        </w:rPr>
        <w:t xml:space="preserve"> засобами художньої творчості [75,</w:t>
      </w:r>
      <w:r w:rsidR="004A0336" w:rsidRPr="00813DCE">
        <w:rPr>
          <w:rFonts w:ascii="Times New Roman" w:hAnsi="Times New Roman" w:cs="Times New Roman"/>
          <w:sz w:val="28"/>
          <w:szCs w:val="28"/>
          <w:lang w:val="uk-UA"/>
        </w:rPr>
        <w:t xml:space="preserve"> </w:t>
      </w:r>
      <w:r w:rsidR="001474B6" w:rsidRPr="00813DCE">
        <w:rPr>
          <w:rFonts w:ascii="Times New Roman" w:hAnsi="Times New Roman" w:cs="Times New Roman"/>
          <w:sz w:val="28"/>
          <w:szCs w:val="28"/>
        </w:rPr>
        <w:t>c</w:t>
      </w:r>
      <w:r w:rsidR="001474B6" w:rsidRPr="00813DCE">
        <w:rPr>
          <w:rFonts w:ascii="Times New Roman" w:hAnsi="Times New Roman" w:cs="Times New Roman"/>
          <w:sz w:val="28"/>
          <w:szCs w:val="28"/>
          <w:lang w:val="uk-UA"/>
        </w:rPr>
        <w:t>.62</w:t>
      </w:r>
      <w:r w:rsidRPr="00813DCE">
        <w:rPr>
          <w:rFonts w:ascii="Times New Roman" w:hAnsi="Times New Roman" w:cs="Times New Roman"/>
          <w:sz w:val="28"/>
          <w:szCs w:val="28"/>
          <w:lang w:val="uk-UA"/>
        </w:rPr>
        <w:t>]. Тож міський пейзаж був для художників методом виявлення творчого мислення та ідеї.</w:t>
      </w:r>
      <w:r w:rsidR="00E96FBF" w:rsidRPr="00813DCE">
        <w:rPr>
          <w:rFonts w:ascii="Times New Roman" w:hAnsi="Times New Roman" w:cs="Times New Roman"/>
          <w:sz w:val="28"/>
          <w:szCs w:val="28"/>
          <w:lang w:val="uk-UA"/>
        </w:rPr>
        <w:t xml:space="preserve"> Талановитим пейзажистом був М. Бурачек (1871-1942) «Сільська церква» </w:t>
      </w:r>
      <w:r w:rsidR="00CB2917" w:rsidRPr="00813DCE">
        <w:rPr>
          <w:rFonts w:ascii="Times New Roman" w:hAnsi="Times New Roman" w:cs="Times New Roman"/>
          <w:sz w:val="28"/>
          <w:szCs w:val="28"/>
          <w:lang w:val="uk-UA"/>
        </w:rPr>
        <w:t>(Рис.Б.2.2.21</w:t>
      </w:r>
      <w:r w:rsidR="00F62BE3">
        <w:rPr>
          <w:rFonts w:ascii="Times New Roman" w:hAnsi="Times New Roman" w:cs="Times New Roman"/>
          <w:sz w:val="28"/>
          <w:szCs w:val="28"/>
          <w:lang w:val="uk-UA"/>
        </w:rPr>
        <w:t>.). </w:t>
      </w:r>
      <w:r w:rsidR="00E96FBF" w:rsidRPr="00813DCE">
        <w:rPr>
          <w:rFonts w:ascii="Times New Roman" w:hAnsi="Times New Roman" w:cs="Times New Roman"/>
          <w:sz w:val="28"/>
          <w:szCs w:val="28"/>
          <w:lang w:val="uk-UA"/>
        </w:rPr>
        <w:t>Манера виконання пейзажів майстра близька до імпресіоністичної. Він віртуозно відтворював стани природи залежно від особливостей сонячного освітлення. Свого часу М. Бурачек навчався у французьких художників А. Матісса та П. Серюзьє. Тому в кращих його творах відчутний вплив французького живопису.</w:t>
      </w:r>
    </w:p>
    <w:p w:rsidR="00EA7E85" w:rsidRPr="00813DCE" w:rsidRDefault="002A10CC" w:rsidP="00E30741">
      <w:pPr>
        <w:spacing w:after="0" w:line="360" w:lineRule="auto"/>
        <w:ind w:firstLine="709"/>
        <w:contextualSpacing/>
        <w:jc w:val="both"/>
        <w:rPr>
          <w:rFonts w:ascii="Times New Roman" w:hAnsi="Times New Roman" w:cs="Times New Roman"/>
          <w:sz w:val="28"/>
          <w:szCs w:val="28"/>
          <w:lang w:val="uk-UA"/>
        </w:rPr>
      </w:pPr>
      <w:r w:rsidRPr="00813DCE">
        <w:rPr>
          <w:rFonts w:ascii="Times New Roman" w:hAnsi="Times New Roman" w:cs="Times New Roman"/>
          <w:sz w:val="28"/>
          <w:szCs w:val="28"/>
          <w:lang w:val="uk-UA"/>
        </w:rPr>
        <w:t xml:space="preserve">В своїй творчості, як і раніше, </w:t>
      </w:r>
      <w:r w:rsidR="00EA7E85" w:rsidRPr="00813DCE">
        <w:rPr>
          <w:rFonts w:ascii="Times New Roman" w:hAnsi="Times New Roman" w:cs="Times New Roman"/>
          <w:sz w:val="28"/>
          <w:szCs w:val="28"/>
          <w:lang w:val="uk-UA"/>
        </w:rPr>
        <w:t xml:space="preserve">часто звертається до відображення образу міста П. Нілус. Як і у І.Труша,  його роботи пронизані ліричними та романтичними настроями. Художник майстерно відображує різні стани природи та освітлення, це ми можемо побачити на </w:t>
      </w:r>
      <w:r w:rsidRPr="00813DCE">
        <w:rPr>
          <w:rFonts w:ascii="Times New Roman" w:hAnsi="Times New Roman" w:cs="Times New Roman"/>
          <w:sz w:val="28"/>
          <w:szCs w:val="28"/>
          <w:lang w:val="uk-UA"/>
        </w:rPr>
        <w:t>таких роботах як: «Після дощу» 1935 р.</w:t>
      </w:r>
      <w:r w:rsidR="00EA7E85" w:rsidRPr="00813DCE">
        <w:rPr>
          <w:rFonts w:ascii="Times New Roman" w:hAnsi="Times New Roman" w:cs="Times New Roman"/>
          <w:sz w:val="28"/>
          <w:szCs w:val="28"/>
          <w:lang w:val="uk-UA"/>
        </w:rPr>
        <w:t xml:space="preserve"> </w:t>
      </w:r>
      <w:r w:rsidR="00CB2917" w:rsidRPr="00813DCE">
        <w:rPr>
          <w:rFonts w:ascii="Times New Roman" w:hAnsi="Times New Roman" w:cs="Times New Roman"/>
          <w:sz w:val="28"/>
          <w:szCs w:val="28"/>
          <w:lang w:val="uk-UA"/>
        </w:rPr>
        <w:t>(Рис.Б.2.2.22</w:t>
      </w:r>
      <w:r w:rsidRPr="00813DCE">
        <w:rPr>
          <w:rFonts w:ascii="Times New Roman" w:hAnsi="Times New Roman" w:cs="Times New Roman"/>
          <w:sz w:val="28"/>
          <w:szCs w:val="28"/>
          <w:lang w:val="uk-UA"/>
        </w:rPr>
        <w:t xml:space="preserve">.), «Вулиця» </w:t>
      </w:r>
      <w:r w:rsidR="00EA7E85" w:rsidRPr="00813DCE">
        <w:rPr>
          <w:rFonts w:ascii="Times New Roman" w:hAnsi="Times New Roman" w:cs="Times New Roman"/>
          <w:sz w:val="28"/>
          <w:szCs w:val="28"/>
          <w:lang w:val="uk-UA"/>
        </w:rPr>
        <w:t>1934</w:t>
      </w:r>
      <w:r w:rsidRPr="00813DCE">
        <w:rPr>
          <w:rFonts w:ascii="Times New Roman" w:hAnsi="Times New Roman" w:cs="Times New Roman"/>
          <w:sz w:val="28"/>
          <w:szCs w:val="28"/>
          <w:lang w:val="uk-UA"/>
        </w:rPr>
        <w:t xml:space="preserve"> р., «Парк» 1935 р., «Вулиця Парижа після дощу» 1939 р.</w:t>
      </w:r>
      <w:r w:rsidR="00EA7E85" w:rsidRPr="00813DCE">
        <w:rPr>
          <w:rFonts w:ascii="Times New Roman" w:hAnsi="Times New Roman" w:cs="Times New Roman"/>
          <w:sz w:val="28"/>
          <w:szCs w:val="28"/>
          <w:lang w:val="uk-UA"/>
        </w:rPr>
        <w:t xml:space="preserve"> тощо [</w:t>
      </w:r>
      <w:r w:rsidR="001474B6" w:rsidRPr="00813DCE">
        <w:rPr>
          <w:rFonts w:ascii="Times New Roman" w:hAnsi="Times New Roman" w:cs="Times New Roman"/>
          <w:sz w:val="28"/>
          <w:szCs w:val="28"/>
          <w:lang w:val="uk-UA"/>
        </w:rPr>
        <w:t>46,</w:t>
      </w:r>
      <w:r w:rsidR="004A0336" w:rsidRPr="00813DCE">
        <w:rPr>
          <w:rFonts w:ascii="Times New Roman" w:hAnsi="Times New Roman" w:cs="Times New Roman"/>
          <w:sz w:val="28"/>
          <w:szCs w:val="28"/>
          <w:lang w:val="uk-UA"/>
        </w:rPr>
        <w:t xml:space="preserve"> </w:t>
      </w:r>
      <w:r w:rsidR="001474B6" w:rsidRPr="00813DCE">
        <w:rPr>
          <w:rFonts w:ascii="Times New Roman" w:hAnsi="Times New Roman" w:cs="Times New Roman"/>
          <w:sz w:val="28"/>
          <w:szCs w:val="28"/>
        </w:rPr>
        <w:t>c</w:t>
      </w:r>
      <w:r w:rsidR="001474B6" w:rsidRPr="00813DCE">
        <w:rPr>
          <w:rFonts w:ascii="Times New Roman" w:hAnsi="Times New Roman" w:cs="Times New Roman"/>
          <w:sz w:val="28"/>
          <w:szCs w:val="28"/>
          <w:lang w:val="uk-UA"/>
        </w:rPr>
        <w:t>.62</w:t>
      </w:r>
      <w:r w:rsidR="00EA7E85" w:rsidRPr="00813DCE">
        <w:rPr>
          <w:rFonts w:ascii="Times New Roman" w:hAnsi="Times New Roman" w:cs="Times New Roman"/>
          <w:sz w:val="28"/>
          <w:szCs w:val="28"/>
          <w:lang w:val="uk-UA"/>
        </w:rPr>
        <w:t xml:space="preserve">]. </w:t>
      </w:r>
    </w:p>
    <w:p w:rsidR="00EA7E85" w:rsidRPr="00813DCE" w:rsidRDefault="00EA7E85" w:rsidP="00E30741">
      <w:pPr>
        <w:spacing w:after="0" w:line="360" w:lineRule="auto"/>
        <w:ind w:firstLine="709"/>
        <w:contextualSpacing/>
        <w:jc w:val="both"/>
        <w:rPr>
          <w:rFonts w:ascii="Times New Roman" w:hAnsi="Times New Roman" w:cs="Times New Roman"/>
          <w:sz w:val="28"/>
          <w:szCs w:val="28"/>
          <w:lang w:val="uk-UA"/>
        </w:rPr>
      </w:pPr>
      <w:r w:rsidRPr="00813DCE">
        <w:rPr>
          <w:rFonts w:ascii="Times New Roman" w:hAnsi="Times New Roman" w:cs="Times New Roman"/>
          <w:sz w:val="28"/>
          <w:szCs w:val="28"/>
          <w:lang w:val="uk-UA"/>
        </w:rPr>
        <w:t>Розглядаючи міські краєвиди митців України, створені в умовах панівного на той час методу соціалістичного реалізму</w:t>
      </w:r>
      <w:r w:rsidR="00F672EB" w:rsidRPr="00813DCE">
        <w:rPr>
          <w:rFonts w:ascii="Times New Roman" w:hAnsi="Times New Roman" w:cs="Times New Roman"/>
          <w:sz w:val="28"/>
          <w:szCs w:val="28"/>
          <w:lang w:val="uk-UA"/>
        </w:rPr>
        <w:t>, слід констатувати, що в</w:t>
      </w:r>
      <w:r w:rsidRPr="00813DCE">
        <w:rPr>
          <w:rFonts w:ascii="Times New Roman" w:hAnsi="Times New Roman" w:cs="Times New Roman"/>
          <w:sz w:val="28"/>
          <w:szCs w:val="28"/>
          <w:lang w:val="uk-UA"/>
        </w:rPr>
        <w:t xml:space="preserve">раження, викликані характерною атмосферою повоєнного міста 1940-х рр., відобразились у творах західноукраїнських митців  М. Зорія, Я. Лукавецького в роботах художників відображується образ міста враження та міста-інтер’єру. Міські у творчості художника М. Зорія, виконані аквареллю, характеризуються майстерним зображенням повітряного середовища. Численні роботи Я. Лукавецького демонструють життєстверджуючу позицію автора у відтворенні настрою камерних локусів міського простору на засадах пленерного малярства. Живописне трактування етюдів Лукавецького позначене багатством кольору, </w:t>
      </w:r>
      <w:r w:rsidRPr="00813DCE">
        <w:rPr>
          <w:rFonts w:ascii="Times New Roman" w:hAnsi="Times New Roman" w:cs="Times New Roman"/>
          <w:sz w:val="28"/>
          <w:szCs w:val="28"/>
          <w:lang w:val="uk-UA"/>
        </w:rPr>
        <w:lastRenderedPageBreak/>
        <w:t>нюансуванням світлоповітряного середовища, пластичністю фарбових мазків</w:t>
      </w:r>
      <w:r w:rsidRPr="00813DCE">
        <w:rPr>
          <w:rFonts w:ascii="Times New Roman" w:hAnsi="Times New Roman" w:cs="Times New Roman"/>
          <w:sz w:val="28"/>
          <w:szCs w:val="28"/>
          <w:lang w:val="ru-RU"/>
        </w:rPr>
        <w:t xml:space="preserve"> [</w:t>
      </w:r>
      <w:r w:rsidR="001474B6" w:rsidRPr="00813DCE">
        <w:rPr>
          <w:rFonts w:ascii="Times New Roman" w:hAnsi="Times New Roman" w:cs="Times New Roman"/>
          <w:sz w:val="28"/>
          <w:szCs w:val="28"/>
          <w:lang w:val="ru-RU"/>
        </w:rPr>
        <w:t>58</w:t>
      </w:r>
      <w:r w:rsidRPr="00813DCE">
        <w:rPr>
          <w:rFonts w:ascii="Times New Roman" w:hAnsi="Times New Roman" w:cs="Times New Roman"/>
          <w:sz w:val="28"/>
          <w:szCs w:val="28"/>
          <w:lang w:val="uk-UA"/>
        </w:rPr>
        <w:t>,</w:t>
      </w:r>
      <w:r w:rsidR="004A0336" w:rsidRPr="00813DCE">
        <w:rPr>
          <w:rFonts w:ascii="Times New Roman" w:hAnsi="Times New Roman" w:cs="Times New Roman"/>
          <w:sz w:val="28"/>
          <w:szCs w:val="28"/>
          <w:lang w:val="ru-RU"/>
        </w:rPr>
        <w:t xml:space="preserve"> </w:t>
      </w:r>
      <w:r w:rsidR="004A0336" w:rsidRPr="00813DCE">
        <w:rPr>
          <w:rFonts w:ascii="Times New Roman" w:hAnsi="Times New Roman" w:cs="Times New Roman"/>
          <w:sz w:val="28"/>
          <w:szCs w:val="28"/>
        </w:rPr>
        <w:t>c</w:t>
      </w:r>
      <w:r w:rsidR="004A0336" w:rsidRPr="00813DCE">
        <w:rPr>
          <w:rFonts w:ascii="Times New Roman" w:hAnsi="Times New Roman" w:cs="Times New Roman"/>
          <w:sz w:val="28"/>
          <w:szCs w:val="28"/>
          <w:lang w:val="ru-RU"/>
        </w:rPr>
        <w:t>.</w:t>
      </w:r>
      <w:r w:rsidRPr="00813DCE">
        <w:rPr>
          <w:rFonts w:ascii="Times New Roman" w:hAnsi="Times New Roman" w:cs="Times New Roman"/>
          <w:sz w:val="28"/>
          <w:szCs w:val="28"/>
          <w:lang w:val="uk-UA"/>
        </w:rPr>
        <w:t>138].</w:t>
      </w:r>
      <w:r w:rsidRPr="00813DCE">
        <w:rPr>
          <w:rFonts w:ascii="Times New Roman" w:hAnsi="Times New Roman" w:cs="Times New Roman"/>
          <w:sz w:val="28"/>
          <w:szCs w:val="28"/>
          <w:lang w:val="ru-RU"/>
        </w:rPr>
        <w:t xml:space="preserve"> </w:t>
      </w:r>
      <w:r w:rsidRPr="00813DCE">
        <w:rPr>
          <w:rFonts w:ascii="Times New Roman" w:hAnsi="Times New Roman" w:cs="Times New Roman"/>
          <w:sz w:val="28"/>
          <w:szCs w:val="28"/>
          <w:lang w:val="uk-UA"/>
        </w:rPr>
        <w:t>Яскравим прикладом виступає його робот</w:t>
      </w:r>
      <w:r w:rsidR="002A10CC" w:rsidRPr="00813DCE">
        <w:rPr>
          <w:rFonts w:ascii="Times New Roman" w:hAnsi="Times New Roman" w:cs="Times New Roman"/>
          <w:sz w:val="28"/>
          <w:szCs w:val="28"/>
          <w:lang w:val="uk-UA"/>
        </w:rPr>
        <w:t>а «Пейзаж із видом на катедру» 1945 р.</w:t>
      </w:r>
      <w:r w:rsidRPr="00813DCE">
        <w:rPr>
          <w:rFonts w:ascii="Times New Roman" w:hAnsi="Times New Roman" w:cs="Times New Roman"/>
          <w:sz w:val="28"/>
          <w:szCs w:val="28"/>
          <w:lang w:val="uk-UA"/>
        </w:rPr>
        <w:t xml:space="preserve"> </w:t>
      </w:r>
      <w:r w:rsidR="00CB2917" w:rsidRPr="00813DCE">
        <w:rPr>
          <w:rFonts w:ascii="Times New Roman" w:hAnsi="Times New Roman" w:cs="Times New Roman"/>
          <w:sz w:val="28"/>
          <w:szCs w:val="28"/>
          <w:lang w:val="uk-UA"/>
        </w:rPr>
        <w:t>(Рис.Б.2.2.23</w:t>
      </w:r>
      <w:r w:rsidRPr="00813DCE">
        <w:rPr>
          <w:rFonts w:ascii="Times New Roman" w:hAnsi="Times New Roman" w:cs="Times New Roman"/>
          <w:sz w:val="28"/>
          <w:szCs w:val="28"/>
          <w:lang w:val="uk-UA"/>
        </w:rPr>
        <w:t xml:space="preserve">.), в якій художник майстерно грає зі спорідненими кольорами та їх яскравістю. В центрі композиції ми бачимо місто виповнене у багряно помаранчевих відтінках яке темним силуетом розташовується на світлому контрастному фоні неба та снігу. З приєднанням до України Закарпаття </w:t>
      </w:r>
      <w:r w:rsidR="002A10CC" w:rsidRPr="00813DCE">
        <w:rPr>
          <w:rFonts w:ascii="Times New Roman" w:hAnsi="Times New Roman" w:cs="Times New Roman"/>
          <w:sz w:val="28"/>
          <w:szCs w:val="28"/>
          <w:lang w:val="uk-UA"/>
        </w:rPr>
        <w:t xml:space="preserve">у </w:t>
      </w:r>
      <w:r w:rsidRPr="00813DCE">
        <w:rPr>
          <w:rFonts w:ascii="Times New Roman" w:hAnsi="Times New Roman" w:cs="Times New Roman"/>
          <w:sz w:val="28"/>
          <w:szCs w:val="28"/>
          <w:lang w:val="uk-UA"/>
        </w:rPr>
        <w:t>194</w:t>
      </w:r>
      <w:r w:rsidR="002A10CC" w:rsidRPr="00813DCE">
        <w:rPr>
          <w:rFonts w:ascii="Times New Roman" w:hAnsi="Times New Roman" w:cs="Times New Roman"/>
          <w:sz w:val="28"/>
          <w:szCs w:val="28"/>
          <w:lang w:val="uk-UA"/>
        </w:rPr>
        <w:t>5 р.</w:t>
      </w:r>
      <w:r w:rsidRPr="00813DCE">
        <w:rPr>
          <w:rFonts w:ascii="Times New Roman" w:hAnsi="Times New Roman" w:cs="Times New Roman"/>
          <w:sz w:val="28"/>
          <w:szCs w:val="28"/>
          <w:lang w:val="uk-UA"/>
        </w:rPr>
        <w:t xml:space="preserve"> лави українських художників поповнилися таким блискучим майстром, як Й. Бокшай</w:t>
      </w:r>
      <w:r w:rsidR="002A10CC" w:rsidRPr="00813DCE">
        <w:rPr>
          <w:rFonts w:ascii="Times New Roman" w:hAnsi="Times New Roman" w:cs="Times New Roman"/>
          <w:sz w:val="28"/>
          <w:szCs w:val="28"/>
          <w:lang w:val="uk-UA"/>
        </w:rPr>
        <w:t xml:space="preserve"> «Мукачівський замок», 1940 р. «Хустський замок», 1942 р.</w:t>
      </w:r>
      <w:r w:rsidRPr="00813DCE">
        <w:rPr>
          <w:rFonts w:ascii="Times New Roman" w:hAnsi="Times New Roman" w:cs="Times New Roman"/>
          <w:sz w:val="28"/>
          <w:szCs w:val="28"/>
          <w:lang w:val="uk-UA"/>
        </w:rPr>
        <w:t xml:space="preserve"> (</w:t>
      </w:r>
      <w:r w:rsidR="00CB2917" w:rsidRPr="00813DCE">
        <w:rPr>
          <w:rFonts w:ascii="Times New Roman" w:hAnsi="Times New Roman" w:cs="Times New Roman"/>
          <w:sz w:val="28"/>
          <w:szCs w:val="28"/>
          <w:lang w:val="uk-UA"/>
        </w:rPr>
        <w:t>Рис.Б.2.2.24</w:t>
      </w:r>
      <w:r w:rsidRPr="00813DCE">
        <w:rPr>
          <w:rFonts w:ascii="Times New Roman" w:hAnsi="Times New Roman" w:cs="Times New Roman"/>
          <w:sz w:val="28"/>
          <w:szCs w:val="28"/>
          <w:lang w:val="uk-UA"/>
        </w:rPr>
        <w:t>.). Аналізуючи його роботу «Хустський замок», ми можемо побачити що художник є прихильником реалістичного письма. Автор блискуче передає настій та швидкоплинний стан природи .Коли розглядаєш його картину здається що хмари рухаються та зараз піде дощ. Автор концентрує увагу глядачів на 2 плані, деталізуючи його та розташовуючи</w:t>
      </w:r>
      <w:r w:rsidR="0025265C" w:rsidRPr="00813DCE">
        <w:rPr>
          <w:rFonts w:ascii="Times New Roman" w:hAnsi="Times New Roman" w:cs="Times New Roman"/>
          <w:sz w:val="28"/>
          <w:szCs w:val="28"/>
          <w:lang w:val="uk-UA"/>
        </w:rPr>
        <w:t xml:space="preserve"> пейзажні мотиви </w:t>
      </w:r>
      <w:r w:rsidRPr="00813DCE">
        <w:rPr>
          <w:rFonts w:ascii="Times New Roman" w:hAnsi="Times New Roman" w:cs="Times New Roman"/>
          <w:sz w:val="28"/>
          <w:szCs w:val="28"/>
          <w:lang w:val="uk-UA"/>
        </w:rPr>
        <w:t xml:space="preserve">на фоні світлого контрасного неба. </w:t>
      </w:r>
    </w:p>
    <w:p w:rsidR="00EA7E85" w:rsidRPr="00813DCE" w:rsidRDefault="00EA7E85" w:rsidP="00E30741">
      <w:pPr>
        <w:spacing w:after="0" w:line="360" w:lineRule="auto"/>
        <w:ind w:firstLine="709"/>
        <w:contextualSpacing/>
        <w:jc w:val="both"/>
        <w:rPr>
          <w:rFonts w:ascii="Times New Roman" w:hAnsi="Times New Roman" w:cs="Times New Roman"/>
          <w:sz w:val="28"/>
          <w:szCs w:val="28"/>
          <w:lang w:val="uk-UA"/>
        </w:rPr>
      </w:pPr>
      <w:r w:rsidRPr="00813DCE">
        <w:rPr>
          <w:rFonts w:ascii="Times New Roman" w:hAnsi="Times New Roman" w:cs="Times New Roman"/>
          <w:sz w:val="28"/>
          <w:szCs w:val="28"/>
          <w:lang w:val="uk-UA"/>
        </w:rPr>
        <w:t>В  середині ХХ століття художниками було створено низку яскравих робіт, присвячених тематиці архітектурного простору міста. Відображена в них реальна предметність і просторовість, опосередковано передає ідеї і емоційно-естетичні оцінки сучасного міського середовища. Художники намагаються передати почуття настрою ранкового або вечірнього міста, атмосферу вулиць, блиск дощових мостових, тишу засніжених площ. В їх роботах ми читаємо жаль про витікає часу в місті, де неминуче старіють будинки, дерева, люди. Художники прагнуть передати зв'язок часів. Наприклад, стару і нову міську забудову визначають архітектурне середовище сучасного міста. Одним із способів інтерпретації міського середовища стало зображення історичної архітектури. Художники намагаються передати найхарактерніше, істотне в явищах міського життя. У даних роботах на передній план виступають також особливості творчої манери майстра</w:t>
      </w:r>
      <w:r w:rsidRPr="00813DCE">
        <w:rPr>
          <w:rFonts w:ascii="Times New Roman" w:hAnsi="Times New Roman" w:cs="Times New Roman"/>
          <w:sz w:val="28"/>
          <w:szCs w:val="28"/>
          <w:lang w:val="ru-RU"/>
        </w:rPr>
        <w:t xml:space="preserve"> [</w:t>
      </w:r>
      <w:r w:rsidR="001474B6" w:rsidRPr="00813DCE">
        <w:rPr>
          <w:rFonts w:ascii="Times New Roman" w:hAnsi="Times New Roman" w:cs="Times New Roman"/>
          <w:sz w:val="28"/>
          <w:szCs w:val="28"/>
          <w:lang w:val="ru-RU"/>
        </w:rPr>
        <w:t>33,</w:t>
      </w:r>
      <w:r w:rsidR="00C370A0" w:rsidRPr="00813DCE">
        <w:rPr>
          <w:rFonts w:ascii="Times New Roman" w:hAnsi="Times New Roman" w:cs="Times New Roman"/>
          <w:sz w:val="28"/>
          <w:szCs w:val="28"/>
          <w:lang w:val="ru-RU"/>
        </w:rPr>
        <w:t xml:space="preserve"> </w:t>
      </w:r>
      <w:r w:rsidR="001474B6" w:rsidRPr="00813DCE">
        <w:rPr>
          <w:rFonts w:ascii="Times New Roman" w:hAnsi="Times New Roman" w:cs="Times New Roman"/>
          <w:sz w:val="28"/>
          <w:szCs w:val="28"/>
        </w:rPr>
        <w:t>c</w:t>
      </w:r>
      <w:r w:rsidR="001474B6" w:rsidRPr="00813DCE">
        <w:rPr>
          <w:rFonts w:ascii="Times New Roman" w:hAnsi="Times New Roman" w:cs="Times New Roman"/>
          <w:sz w:val="28"/>
          <w:szCs w:val="28"/>
          <w:lang w:val="ru-RU"/>
        </w:rPr>
        <w:t>.79</w:t>
      </w:r>
      <w:r w:rsidRPr="00813DCE">
        <w:rPr>
          <w:rFonts w:ascii="Times New Roman" w:hAnsi="Times New Roman" w:cs="Times New Roman"/>
          <w:sz w:val="28"/>
          <w:szCs w:val="28"/>
          <w:lang w:val="ru-RU"/>
        </w:rPr>
        <w:t>]</w:t>
      </w:r>
      <w:r w:rsidRPr="00813DCE">
        <w:rPr>
          <w:rFonts w:ascii="Times New Roman" w:hAnsi="Times New Roman" w:cs="Times New Roman"/>
          <w:sz w:val="28"/>
          <w:szCs w:val="28"/>
          <w:lang w:val="uk-UA"/>
        </w:rPr>
        <w:t xml:space="preserve">. Для міських краєвидів 1950–60-х рр., створених О. Короваєм, М. Фіголем, характерне деталізоване відображення місця дії: найчастіше це середмістя чи приміські околиці. Процес активізації мистецького життя припав на кінць 1950-х — початку 1960-х рр. зумовлений </w:t>
      </w:r>
      <w:r w:rsidRPr="00813DCE">
        <w:rPr>
          <w:rFonts w:ascii="Times New Roman" w:hAnsi="Times New Roman" w:cs="Times New Roman"/>
          <w:sz w:val="28"/>
          <w:szCs w:val="28"/>
          <w:lang w:val="uk-UA"/>
        </w:rPr>
        <w:lastRenderedPageBreak/>
        <w:t>активною творчою діяльністю прибулих з інших регіонів митців</w:t>
      </w:r>
      <w:r w:rsidR="00E52D04">
        <w:rPr>
          <w:rFonts w:ascii="Times New Roman" w:hAnsi="Times New Roman" w:cs="Times New Roman"/>
          <w:sz w:val="28"/>
          <w:szCs w:val="28"/>
          <w:lang w:val="uk-UA"/>
        </w:rPr>
        <w:t>, зокрема таких як</w:t>
      </w:r>
      <w:r w:rsidRPr="00813DCE">
        <w:rPr>
          <w:rFonts w:ascii="Times New Roman" w:hAnsi="Times New Roman" w:cs="Times New Roman"/>
          <w:sz w:val="28"/>
          <w:szCs w:val="28"/>
          <w:lang w:val="uk-UA"/>
        </w:rPr>
        <w:t xml:space="preserve"> М. Варення, В. Голубєв, О. Заливаха, П. Боєчко. Художник</w:t>
      </w:r>
      <w:r w:rsidR="00546E81">
        <w:rPr>
          <w:rFonts w:ascii="Times New Roman" w:hAnsi="Times New Roman" w:cs="Times New Roman"/>
          <w:sz w:val="28"/>
          <w:szCs w:val="28"/>
          <w:lang w:val="uk-UA"/>
        </w:rPr>
        <w:t>и сприймають актуальний</w:t>
      </w:r>
      <w:r w:rsidRPr="00813DCE">
        <w:rPr>
          <w:rFonts w:ascii="Times New Roman" w:hAnsi="Times New Roman" w:cs="Times New Roman"/>
          <w:sz w:val="28"/>
          <w:szCs w:val="28"/>
          <w:lang w:val="uk-UA"/>
        </w:rPr>
        <w:t xml:space="preserve"> </w:t>
      </w:r>
      <w:r w:rsidRPr="00546E81">
        <w:rPr>
          <w:rFonts w:ascii="Times New Roman" w:hAnsi="Times New Roman" w:cs="Times New Roman"/>
          <w:sz w:val="28"/>
          <w:szCs w:val="28"/>
          <w:lang w:val="uk-UA"/>
        </w:rPr>
        <w:t>для його часу чином</w:t>
      </w:r>
      <w:r w:rsidR="00546E81">
        <w:rPr>
          <w:rFonts w:ascii="Times New Roman" w:hAnsi="Times New Roman" w:cs="Times New Roman"/>
          <w:sz w:val="28"/>
          <w:szCs w:val="28"/>
          <w:lang w:val="uk-UA"/>
        </w:rPr>
        <w:t xml:space="preserve"> сприймють</w:t>
      </w:r>
      <w:r w:rsidRPr="00813DCE">
        <w:rPr>
          <w:rFonts w:ascii="Times New Roman" w:hAnsi="Times New Roman" w:cs="Times New Roman"/>
          <w:sz w:val="28"/>
          <w:szCs w:val="28"/>
          <w:lang w:val="uk-UA"/>
        </w:rPr>
        <w:t xml:space="preserve"> новий сві</w:t>
      </w:r>
      <w:r w:rsidR="00546E81">
        <w:rPr>
          <w:rFonts w:ascii="Times New Roman" w:hAnsi="Times New Roman" w:cs="Times New Roman"/>
          <w:sz w:val="28"/>
          <w:szCs w:val="28"/>
          <w:lang w:val="uk-UA"/>
        </w:rPr>
        <w:t>т і так само певним і актуальним чином його зображують</w:t>
      </w:r>
      <w:r w:rsidRPr="00813DCE">
        <w:rPr>
          <w:rFonts w:ascii="Times New Roman" w:hAnsi="Times New Roman" w:cs="Times New Roman"/>
          <w:sz w:val="28"/>
          <w:szCs w:val="28"/>
          <w:lang w:val="uk-UA"/>
        </w:rPr>
        <w:t>. Кожен твір несе на собі печатку художника як представника свого часу[</w:t>
      </w:r>
      <w:r w:rsidR="001474B6" w:rsidRPr="00813DCE">
        <w:rPr>
          <w:rFonts w:ascii="Times New Roman" w:hAnsi="Times New Roman" w:cs="Times New Roman"/>
          <w:sz w:val="28"/>
          <w:szCs w:val="28"/>
          <w:lang w:val="ru-RU"/>
        </w:rPr>
        <w:t>32</w:t>
      </w:r>
      <w:r w:rsidRPr="00813DCE">
        <w:rPr>
          <w:rFonts w:ascii="Times New Roman" w:hAnsi="Times New Roman" w:cs="Times New Roman"/>
          <w:sz w:val="28"/>
          <w:szCs w:val="28"/>
          <w:lang w:val="uk-UA"/>
        </w:rPr>
        <w:t>,</w:t>
      </w:r>
      <w:r w:rsidR="00C370A0" w:rsidRPr="00813DCE">
        <w:rPr>
          <w:rFonts w:ascii="Times New Roman" w:hAnsi="Times New Roman" w:cs="Times New Roman"/>
          <w:sz w:val="28"/>
          <w:szCs w:val="28"/>
          <w:lang w:val="ru-RU"/>
        </w:rPr>
        <w:t xml:space="preserve"> </w:t>
      </w:r>
      <w:r w:rsidR="00C370A0" w:rsidRPr="00813DCE">
        <w:rPr>
          <w:rFonts w:ascii="Times New Roman" w:hAnsi="Times New Roman" w:cs="Times New Roman"/>
          <w:sz w:val="28"/>
          <w:szCs w:val="28"/>
        </w:rPr>
        <w:t>c</w:t>
      </w:r>
      <w:r w:rsidR="00C370A0" w:rsidRPr="00813DCE">
        <w:rPr>
          <w:rFonts w:ascii="Times New Roman" w:hAnsi="Times New Roman" w:cs="Times New Roman"/>
          <w:sz w:val="28"/>
          <w:szCs w:val="28"/>
          <w:lang w:val="ru-RU"/>
        </w:rPr>
        <w:t>.</w:t>
      </w:r>
      <w:r w:rsidRPr="00813DCE">
        <w:rPr>
          <w:rFonts w:ascii="Times New Roman" w:hAnsi="Times New Roman" w:cs="Times New Roman"/>
          <w:sz w:val="28"/>
          <w:szCs w:val="28"/>
          <w:lang w:val="uk-UA"/>
        </w:rPr>
        <w:t>139].</w:t>
      </w:r>
    </w:p>
    <w:p w:rsidR="00287266" w:rsidRPr="00813DCE" w:rsidRDefault="00EA7E85" w:rsidP="00E30741">
      <w:pPr>
        <w:spacing w:after="0" w:line="360" w:lineRule="auto"/>
        <w:ind w:firstLine="709"/>
        <w:contextualSpacing/>
        <w:jc w:val="both"/>
        <w:rPr>
          <w:rFonts w:ascii="Times New Roman" w:hAnsi="Times New Roman" w:cs="Times New Roman"/>
          <w:sz w:val="28"/>
          <w:szCs w:val="28"/>
          <w:lang w:val="uk-UA"/>
        </w:rPr>
      </w:pPr>
      <w:r w:rsidRPr="00813DCE">
        <w:rPr>
          <w:rFonts w:ascii="Times New Roman" w:hAnsi="Times New Roman" w:cs="Times New Roman"/>
          <w:sz w:val="28"/>
          <w:szCs w:val="28"/>
          <w:lang w:val="uk-UA"/>
        </w:rPr>
        <w:t xml:space="preserve"> Безперечно, почесне місце в історії українського пейзажного живопису ХХ століття належить найстарішій київській школі</w:t>
      </w:r>
      <w:r w:rsidR="0025265C" w:rsidRPr="00813DCE">
        <w:rPr>
          <w:rFonts w:ascii="Times New Roman" w:hAnsi="Times New Roman" w:cs="Times New Roman"/>
          <w:sz w:val="28"/>
          <w:szCs w:val="28"/>
          <w:lang w:val="uk-UA"/>
        </w:rPr>
        <w:t xml:space="preserve"> малярства</w:t>
      </w:r>
      <w:r w:rsidRPr="00813DCE">
        <w:rPr>
          <w:rFonts w:ascii="Times New Roman" w:hAnsi="Times New Roman" w:cs="Times New Roman"/>
          <w:sz w:val="28"/>
          <w:szCs w:val="28"/>
          <w:lang w:val="uk-UA"/>
        </w:rPr>
        <w:t xml:space="preserve">. В </w:t>
      </w:r>
      <w:r w:rsidR="0025265C" w:rsidRPr="00813DCE">
        <w:rPr>
          <w:rFonts w:ascii="Times New Roman" w:hAnsi="Times New Roman" w:cs="Times New Roman"/>
          <w:sz w:val="28"/>
          <w:szCs w:val="28"/>
          <w:lang w:val="uk-UA"/>
        </w:rPr>
        <w:t xml:space="preserve">переліку робіт </w:t>
      </w:r>
      <w:r w:rsidRPr="00813DCE">
        <w:rPr>
          <w:rFonts w:ascii="Times New Roman" w:hAnsi="Times New Roman" w:cs="Times New Roman"/>
          <w:sz w:val="28"/>
          <w:szCs w:val="28"/>
          <w:lang w:val="uk-UA"/>
        </w:rPr>
        <w:t xml:space="preserve"> київської пейзажної школи живо</w:t>
      </w:r>
      <w:r w:rsidR="0025265C" w:rsidRPr="00813DCE">
        <w:rPr>
          <w:rFonts w:ascii="Times New Roman" w:hAnsi="Times New Roman" w:cs="Times New Roman"/>
          <w:sz w:val="28"/>
          <w:szCs w:val="28"/>
          <w:lang w:val="uk-UA"/>
        </w:rPr>
        <w:t xml:space="preserve">пису тих літ міські мотиви </w:t>
      </w:r>
      <w:r w:rsidR="00287266" w:rsidRPr="00813DCE">
        <w:rPr>
          <w:rFonts w:ascii="Times New Roman" w:hAnsi="Times New Roman" w:cs="Times New Roman"/>
          <w:sz w:val="28"/>
          <w:szCs w:val="28"/>
          <w:lang w:val="uk-UA"/>
        </w:rPr>
        <w:t xml:space="preserve">можуть бути </w:t>
      </w:r>
      <w:r w:rsidR="0025265C" w:rsidRPr="00813DCE">
        <w:rPr>
          <w:rFonts w:ascii="Times New Roman" w:hAnsi="Times New Roman" w:cs="Times New Roman"/>
          <w:sz w:val="28"/>
          <w:szCs w:val="28"/>
          <w:lang w:val="uk-UA"/>
        </w:rPr>
        <w:t>презентовані творами наступних митців</w:t>
      </w:r>
      <w:r w:rsidRPr="00813DCE">
        <w:rPr>
          <w:rFonts w:ascii="Times New Roman" w:hAnsi="Times New Roman" w:cs="Times New Roman"/>
          <w:sz w:val="28"/>
          <w:szCs w:val="28"/>
          <w:lang w:val="uk-UA"/>
        </w:rPr>
        <w:t>: І. Хворостецьк</w:t>
      </w:r>
      <w:r w:rsidR="0025265C" w:rsidRPr="00813DCE">
        <w:rPr>
          <w:rFonts w:ascii="Times New Roman" w:hAnsi="Times New Roman" w:cs="Times New Roman"/>
          <w:sz w:val="28"/>
          <w:szCs w:val="28"/>
          <w:lang w:val="uk-UA"/>
        </w:rPr>
        <w:t>ий</w:t>
      </w:r>
      <w:r w:rsidR="002A10CC" w:rsidRPr="00813DCE">
        <w:rPr>
          <w:rFonts w:ascii="Times New Roman" w:hAnsi="Times New Roman" w:cs="Times New Roman"/>
          <w:sz w:val="28"/>
          <w:szCs w:val="28"/>
          <w:lang w:val="uk-UA"/>
        </w:rPr>
        <w:t xml:space="preserve"> «Почаївський мотив» 1958 р.</w:t>
      </w:r>
      <w:r w:rsidRPr="00813DCE">
        <w:rPr>
          <w:rFonts w:ascii="Times New Roman" w:hAnsi="Times New Roman" w:cs="Times New Roman"/>
          <w:sz w:val="28"/>
          <w:szCs w:val="28"/>
          <w:lang w:val="uk-UA"/>
        </w:rPr>
        <w:t xml:space="preserve"> (</w:t>
      </w:r>
      <w:r w:rsidR="00CB2917" w:rsidRPr="00813DCE">
        <w:rPr>
          <w:rFonts w:ascii="Times New Roman" w:hAnsi="Times New Roman" w:cs="Times New Roman"/>
          <w:sz w:val="28"/>
          <w:szCs w:val="28"/>
          <w:lang w:val="uk-UA"/>
        </w:rPr>
        <w:t>Рис.Б.2.2.25</w:t>
      </w:r>
      <w:r w:rsidRPr="00813DCE">
        <w:rPr>
          <w:rFonts w:ascii="Times New Roman" w:hAnsi="Times New Roman" w:cs="Times New Roman"/>
          <w:sz w:val="28"/>
          <w:szCs w:val="28"/>
          <w:lang w:val="uk-UA"/>
        </w:rPr>
        <w:t>.), К. Трохименк</w:t>
      </w:r>
      <w:r w:rsidR="0025265C" w:rsidRPr="00813DCE">
        <w:rPr>
          <w:rFonts w:ascii="Times New Roman" w:hAnsi="Times New Roman" w:cs="Times New Roman"/>
          <w:sz w:val="28"/>
          <w:szCs w:val="28"/>
          <w:lang w:val="uk-UA"/>
        </w:rPr>
        <w:t>о</w:t>
      </w:r>
      <w:r w:rsidR="002A10CC" w:rsidRPr="00813DCE">
        <w:rPr>
          <w:rFonts w:ascii="Times New Roman" w:hAnsi="Times New Roman" w:cs="Times New Roman"/>
          <w:sz w:val="28"/>
          <w:szCs w:val="28"/>
          <w:lang w:val="uk-UA"/>
        </w:rPr>
        <w:t xml:space="preserve"> «Autumn in the Lavra Reserve» 1959 р. </w:t>
      </w:r>
      <w:r w:rsidRPr="00813DCE">
        <w:rPr>
          <w:rFonts w:ascii="Times New Roman" w:hAnsi="Times New Roman" w:cs="Times New Roman"/>
          <w:sz w:val="28"/>
          <w:szCs w:val="28"/>
          <w:lang w:val="uk-UA"/>
        </w:rPr>
        <w:t>(</w:t>
      </w:r>
      <w:r w:rsidR="00CB2917" w:rsidRPr="00813DCE">
        <w:rPr>
          <w:rFonts w:ascii="Times New Roman" w:hAnsi="Times New Roman" w:cs="Times New Roman"/>
          <w:sz w:val="28"/>
          <w:szCs w:val="28"/>
          <w:lang w:val="uk-UA"/>
        </w:rPr>
        <w:t>Рис.Б.2.2.26</w:t>
      </w:r>
      <w:r w:rsidRPr="00813DCE">
        <w:rPr>
          <w:rFonts w:ascii="Times New Roman" w:hAnsi="Times New Roman" w:cs="Times New Roman"/>
          <w:sz w:val="28"/>
          <w:szCs w:val="28"/>
          <w:lang w:val="uk-UA"/>
        </w:rPr>
        <w:t>.), М. Глущенк</w:t>
      </w:r>
      <w:r w:rsidR="0025265C" w:rsidRPr="00813DCE">
        <w:rPr>
          <w:rFonts w:ascii="Times New Roman" w:hAnsi="Times New Roman" w:cs="Times New Roman"/>
          <w:sz w:val="28"/>
          <w:szCs w:val="28"/>
          <w:lang w:val="uk-UA"/>
        </w:rPr>
        <w:t>о</w:t>
      </w:r>
      <w:r w:rsidR="002A10CC" w:rsidRPr="00813DCE">
        <w:rPr>
          <w:rFonts w:ascii="Times New Roman" w:hAnsi="Times New Roman" w:cs="Times New Roman"/>
          <w:sz w:val="28"/>
          <w:szCs w:val="28"/>
          <w:lang w:val="uk-UA"/>
        </w:rPr>
        <w:t xml:space="preserve"> «Київ. Вулиця Лютеранська» 1945 р.</w:t>
      </w:r>
      <w:r w:rsidRPr="00813DCE">
        <w:rPr>
          <w:rFonts w:ascii="Times New Roman" w:hAnsi="Times New Roman" w:cs="Times New Roman"/>
          <w:sz w:val="28"/>
          <w:szCs w:val="28"/>
          <w:lang w:val="uk-UA"/>
        </w:rPr>
        <w:t xml:space="preserve"> (</w:t>
      </w:r>
      <w:r w:rsidR="00CB2917" w:rsidRPr="00813DCE">
        <w:rPr>
          <w:rFonts w:ascii="Times New Roman" w:hAnsi="Times New Roman" w:cs="Times New Roman"/>
          <w:sz w:val="28"/>
          <w:szCs w:val="28"/>
          <w:lang w:val="uk-UA"/>
        </w:rPr>
        <w:t>Рис.Б.2.2.27</w:t>
      </w:r>
      <w:r w:rsidRPr="00813DCE">
        <w:rPr>
          <w:rFonts w:ascii="Times New Roman" w:hAnsi="Times New Roman" w:cs="Times New Roman"/>
          <w:sz w:val="28"/>
          <w:szCs w:val="28"/>
          <w:lang w:val="uk-UA"/>
        </w:rPr>
        <w:t>.), С. Григ</w:t>
      </w:r>
      <w:r w:rsidR="002A10CC" w:rsidRPr="00813DCE">
        <w:rPr>
          <w:rFonts w:ascii="Times New Roman" w:hAnsi="Times New Roman" w:cs="Times New Roman"/>
          <w:sz w:val="28"/>
          <w:szCs w:val="28"/>
          <w:lang w:val="uk-UA"/>
        </w:rPr>
        <w:t>ор'єв «Київ. Зимовий Печерськ» 1946 р.</w:t>
      </w:r>
      <w:r w:rsidRPr="00813DCE">
        <w:rPr>
          <w:rFonts w:ascii="Times New Roman" w:hAnsi="Times New Roman" w:cs="Times New Roman"/>
          <w:sz w:val="28"/>
          <w:szCs w:val="28"/>
          <w:lang w:val="uk-UA"/>
        </w:rPr>
        <w:t xml:space="preserve"> </w:t>
      </w:r>
      <w:r w:rsidR="00CB2917" w:rsidRPr="00813DCE">
        <w:rPr>
          <w:rFonts w:ascii="Times New Roman" w:hAnsi="Times New Roman" w:cs="Times New Roman"/>
          <w:sz w:val="28"/>
          <w:szCs w:val="28"/>
          <w:lang w:val="uk-UA"/>
        </w:rPr>
        <w:t>(Рис.Б.2.2.28</w:t>
      </w:r>
      <w:r w:rsidRPr="00813DCE">
        <w:rPr>
          <w:rFonts w:ascii="Times New Roman" w:hAnsi="Times New Roman" w:cs="Times New Roman"/>
          <w:sz w:val="28"/>
          <w:szCs w:val="28"/>
          <w:lang w:val="uk-UA"/>
        </w:rPr>
        <w:t>.), В. Сидор</w:t>
      </w:r>
      <w:r w:rsidR="002A10CC" w:rsidRPr="00813DCE">
        <w:rPr>
          <w:rFonts w:ascii="Times New Roman" w:hAnsi="Times New Roman" w:cs="Times New Roman"/>
          <w:sz w:val="28"/>
          <w:szCs w:val="28"/>
          <w:lang w:val="uk-UA"/>
        </w:rPr>
        <w:t>ук «Будівництво Київської ТЕЦ» 1961 р.</w:t>
      </w:r>
      <w:r w:rsidRPr="00813DCE">
        <w:rPr>
          <w:rFonts w:ascii="Times New Roman" w:hAnsi="Times New Roman" w:cs="Times New Roman"/>
          <w:sz w:val="28"/>
          <w:szCs w:val="28"/>
          <w:lang w:val="uk-UA"/>
        </w:rPr>
        <w:t xml:space="preserve"> </w:t>
      </w:r>
      <w:r w:rsidR="002A10CC" w:rsidRPr="00813DCE">
        <w:rPr>
          <w:rFonts w:ascii="Times New Roman" w:hAnsi="Times New Roman" w:cs="Times New Roman"/>
          <w:sz w:val="28"/>
          <w:szCs w:val="28"/>
          <w:lang w:val="uk-UA"/>
        </w:rPr>
        <w:t>(</w:t>
      </w:r>
      <w:r w:rsidR="00CB2917" w:rsidRPr="00813DCE">
        <w:rPr>
          <w:rFonts w:ascii="Times New Roman" w:hAnsi="Times New Roman" w:cs="Times New Roman"/>
          <w:sz w:val="28"/>
          <w:szCs w:val="28"/>
          <w:lang w:val="uk-UA"/>
        </w:rPr>
        <w:t>Рис.Б.2.2.29</w:t>
      </w:r>
      <w:r w:rsidR="002A10CC" w:rsidRPr="00813DCE">
        <w:rPr>
          <w:rFonts w:ascii="Times New Roman" w:hAnsi="Times New Roman" w:cs="Times New Roman"/>
          <w:sz w:val="28"/>
          <w:szCs w:val="28"/>
          <w:lang w:val="uk-UA"/>
        </w:rPr>
        <w:t xml:space="preserve">.), «На Дніпрі» 1965 р. </w:t>
      </w:r>
      <w:r w:rsidRPr="00813DCE">
        <w:rPr>
          <w:rFonts w:ascii="Times New Roman" w:hAnsi="Times New Roman" w:cs="Times New Roman"/>
          <w:sz w:val="28"/>
          <w:szCs w:val="28"/>
          <w:lang w:val="uk-UA"/>
        </w:rPr>
        <w:t>(Рис.Б.2.2</w:t>
      </w:r>
      <w:r w:rsidR="00CB2917" w:rsidRPr="00813DCE">
        <w:rPr>
          <w:rFonts w:ascii="Times New Roman" w:hAnsi="Times New Roman" w:cs="Times New Roman"/>
          <w:sz w:val="28"/>
          <w:szCs w:val="28"/>
          <w:lang w:val="uk-UA"/>
        </w:rPr>
        <w:t>.30</w:t>
      </w:r>
      <w:r w:rsidR="002A10CC" w:rsidRPr="00813DCE">
        <w:rPr>
          <w:rFonts w:ascii="Times New Roman" w:hAnsi="Times New Roman" w:cs="Times New Roman"/>
          <w:sz w:val="28"/>
          <w:szCs w:val="28"/>
          <w:lang w:val="uk-UA"/>
        </w:rPr>
        <w:t>.), В. Беляк «Зима в Київі» 1950 р.</w:t>
      </w:r>
      <w:r w:rsidRPr="00813DCE">
        <w:rPr>
          <w:rFonts w:ascii="Times New Roman" w:hAnsi="Times New Roman" w:cs="Times New Roman"/>
          <w:sz w:val="28"/>
          <w:szCs w:val="28"/>
          <w:lang w:val="uk-UA"/>
        </w:rPr>
        <w:t xml:space="preserve"> (</w:t>
      </w:r>
      <w:r w:rsidR="00CB2917" w:rsidRPr="00813DCE">
        <w:rPr>
          <w:rFonts w:ascii="Times New Roman" w:hAnsi="Times New Roman" w:cs="Times New Roman"/>
          <w:sz w:val="28"/>
          <w:szCs w:val="28"/>
          <w:lang w:val="uk-UA"/>
        </w:rPr>
        <w:t>Рис.Б.2.2.31</w:t>
      </w:r>
      <w:r w:rsidRPr="00813DCE">
        <w:rPr>
          <w:rFonts w:ascii="Times New Roman" w:hAnsi="Times New Roman" w:cs="Times New Roman"/>
          <w:sz w:val="28"/>
          <w:szCs w:val="28"/>
          <w:lang w:val="uk-UA"/>
        </w:rPr>
        <w:t xml:space="preserve">.). Майстри київської пейзажної школи виступають як послідовники класичних принципів академічної реалістичної школи 19 століття, в яких художник наголошує на виразності самого мотиву. Тим не менш, при поступовому утвердженні зростаючої складової свободи акцент переноситься з виразності самого мотиву, з фігуральної реальності ілюстрованого на мінливий стан та переживання. </w:t>
      </w:r>
    </w:p>
    <w:p w:rsidR="00E96FBF" w:rsidRPr="00813DCE" w:rsidRDefault="00E96FBF" w:rsidP="00E96FBF">
      <w:pPr>
        <w:spacing w:after="0" w:line="360" w:lineRule="auto"/>
        <w:ind w:firstLine="709"/>
        <w:contextualSpacing/>
        <w:jc w:val="both"/>
        <w:rPr>
          <w:rFonts w:ascii="Times New Roman" w:hAnsi="Times New Roman" w:cs="Times New Roman"/>
          <w:sz w:val="28"/>
          <w:szCs w:val="28"/>
          <w:lang w:val="uk-UA"/>
        </w:rPr>
      </w:pPr>
      <w:r w:rsidRPr="00813DCE">
        <w:rPr>
          <w:rFonts w:ascii="Times New Roman" w:hAnsi="Times New Roman" w:cs="Times New Roman"/>
          <w:sz w:val="28"/>
          <w:szCs w:val="28"/>
          <w:lang w:val="uk-UA"/>
        </w:rPr>
        <w:t>Виразний браз міста також постає роботах визначного представникика київської школи В Кричевского (1872-1952), зокрема – в композиції «Михайлівський собор в Києві» 1952 р. (</w:t>
      </w:r>
      <w:r w:rsidR="00CB2917" w:rsidRPr="00813DCE">
        <w:rPr>
          <w:rFonts w:ascii="Times New Roman" w:hAnsi="Times New Roman" w:cs="Times New Roman"/>
          <w:sz w:val="28"/>
          <w:szCs w:val="28"/>
          <w:lang w:val="uk-UA"/>
        </w:rPr>
        <w:t>Рис.Б.2.2.32</w:t>
      </w:r>
      <w:r w:rsidRPr="00813DCE">
        <w:rPr>
          <w:rFonts w:ascii="Times New Roman" w:hAnsi="Times New Roman" w:cs="Times New Roman"/>
          <w:sz w:val="28"/>
          <w:szCs w:val="28"/>
          <w:lang w:val="uk-UA"/>
        </w:rPr>
        <w:t>.), в ній блискуче переданий стан, атмосфера та настрій. Творчість Кричевського мала основне значення для еволюції українського мистецтва ХХ століття. Для робіт художника характерні оригінальність, своєрідність у трактуванні національного на сучасний лад</w:t>
      </w:r>
      <w:r w:rsidRPr="00813DCE">
        <w:rPr>
          <w:rFonts w:ascii="Times New Roman" w:hAnsi="Times New Roman" w:cs="Times New Roman"/>
          <w:sz w:val="28"/>
          <w:szCs w:val="28"/>
          <w:lang w:val="ru-RU"/>
        </w:rPr>
        <w:t xml:space="preserve"> [35, </w:t>
      </w:r>
      <w:r w:rsidRPr="00813DCE">
        <w:rPr>
          <w:rFonts w:ascii="Times New Roman" w:hAnsi="Times New Roman" w:cs="Times New Roman"/>
          <w:sz w:val="28"/>
          <w:szCs w:val="28"/>
        </w:rPr>
        <w:t>c</w:t>
      </w:r>
      <w:r w:rsidRPr="00813DCE">
        <w:rPr>
          <w:rFonts w:ascii="Times New Roman" w:hAnsi="Times New Roman" w:cs="Times New Roman"/>
          <w:sz w:val="28"/>
          <w:szCs w:val="28"/>
          <w:lang w:val="ru-RU"/>
        </w:rPr>
        <w:t>.461]</w:t>
      </w:r>
      <w:r w:rsidRPr="00813DCE">
        <w:rPr>
          <w:rFonts w:ascii="Times New Roman" w:hAnsi="Times New Roman" w:cs="Times New Roman"/>
          <w:sz w:val="28"/>
          <w:szCs w:val="28"/>
          <w:lang w:val="uk-UA"/>
        </w:rPr>
        <w:t xml:space="preserve">. </w:t>
      </w:r>
      <w:r w:rsidR="00546E81">
        <w:rPr>
          <w:rFonts w:ascii="Times New Roman" w:hAnsi="Times New Roman" w:cs="Times New Roman"/>
          <w:sz w:val="28"/>
          <w:szCs w:val="28"/>
          <w:lang w:val="uk-UA"/>
        </w:rPr>
        <w:t xml:space="preserve">Доцільно </w:t>
      </w:r>
      <w:r w:rsidRPr="00813DCE">
        <w:rPr>
          <w:rFonts w:ascii="Times New Roman" w:hAnsi="Times New Roman" w:cs="Times New Roman"/>
          <w:sz w:val="28"/>
          <w:szCs w:val="28"/>
          <w:lang w:val="uk-UA"/>
        </w:rPr>
        <w:t xml:space="preserve">детальніше розглянути картину «Михайлівський собор в Києві», на лініях золотого перетину ми бачимо освітленій сяєвом сонця золотоверхий собор. Художник виконує собор у теплих відтінках тим самим відділяючи його від маси неба. В небі  та на землі ми теж можемо побачити теплий напівтони , не зважаючи на це воно все вони здається холодними на фоні </w:t>
      </w:r>
      <w:r w:rsidRPr="00813DCE">
        <w:rPr>
          <w:rFonts w:ascii="Times New Roman" w:hAnsi="Times New Roman" w:cs="Times New Roman"/>
          <w:sz w:val="28"/>
          <w:szCs w:val="28"/>
          <w:lang w:val="uk-UA"/>
        </w:rPr>
        <w:lastRenderedPageBreak/>
        <w:t>собору. Кричевський використовує підмальовок як з’єднувальний елемент, навмисно залишає його видимим в деяких місцях. Тіні на картині холодного блакитного відтінку під якими просвічує теплий підмальовок. Тим самим художних об’єднує теплий собор з небом та землею.</w:t>
      </w:r>
    </w:p>
    <w:p w:rsidR="00EA7E85" w:rsidRPr="00813DCE" w:rsidRDefault="00287266" w:rsidP="00E30741">
      <w:pPr>
        <w:spacing w:after="0" w:line="360" w:lineRule="auto"/>
        <w:ind w:firstLine="709"/>
        <w:contextualSpacing/>
        <w:jc w:val="both"/>
        <w:rPr>
          <w:rFonts w:ascii="Times New Roman" w:hAnsi="Times New Roman" w:cs="Times New Roman"/>
          <w:sz w:val="28"/>
          <w:szCs w:val="28"/>
          <w:lang w:val="uk-UA"/>
        </w:rPr>
      </w:pPr>
      <w:r w:rsidRPr="00813DCE">
        <w:rPr>
          <w:rFonts w:ascii="Times New Roman" w:hAnsi="Times New Roman" w:cs="Times New Roman"/>
          <w:sz w:val="28"/>
          <w:szCs w:val="28"/>
          <w:lang w:val="uk-UA"/>
        </w:rPr>
        <w:t>З метою детальнішого усвідомлення характерних ознак даної лінії творів доцільно</w:t>
      </w:r>
      <w:r w:rsidR="00EA7E85" w:rsidRPr="00813DCE">
        <w:rPr>
          <w:rFonts w:ascii="Times New Roman" w:hAnsi="Times New Roman" w:cs="Times New Roman"/>
          <w:sz w:val="28"/>
          <w:szCs w:val="28"/>
          <w:lang w:val="uk-UA"/>
        </w:rPr>
        <w:t xml:space="preserve"> розглянути</w:t>
      </w:r>
      <w:r w:rsidRPr="00813DCE">
        <w:rPr>
          <w:rFonts w:ascii="Times New Roman" w:hAnsi="Times New Roman" w:cs="Times New Roman"/>
          <w:sz w:val="28"/>
          <w:szCs w:val="28"/>
          <w:lang w:val="uk-UA"/>
        </w:rPr>
        <w:t xml:space="preserve"> роботу</w:t>
      </w:r>
      <w:r w:rsidR="00EA7E85" w:rsidRPr="00813DCE">
        <w:rPr>
          <w:rFonts w:ascii="Times New Roman" w:hAnsi="Times New Roman" w:cs="Times New Roman"/>
          <w:sz w:val="28"/>
          <w:szCs w:val="28"/>
          <w:lang w:val="uk-UA"/>
        </w:rPr>
        <w:t xml:space="preserve"> С. Сидорука</w:t>
      </w:r>
      <w:r w:rsidR="00E96FBF" w:rsidRPr="00813DCE">
        <w:rPr>
          <w:rFonts w:ascii="Times New Roman" w:hAnsi="Times New Roman" w:cs="Times New Roman"/>
          <w:sz w:val="28"/>
          <w:szCs w:val="28"/>
          <w:lang w:val="uk-UA"/>
        </w:rPr>
        <w:t xml:space="preserve"> (1925-1997)</w:t>
      </w:r>
      <w:r w:rsidR="00EA7E85" w:rsidRPr="00813DCE">
        <w:rPr>
          <w:rFonts w:ascii="Times New Roman" w:hAnsi="Times New Roman" w:cs="Times New Roman"/>
          <w:sz w:val="28"/>
          <w:szCs w:val="28"/>
          <w:lang w:val="uk-UA"/>
        </w:rPr>
        <w:t xml:space="preserve"> «Фонтан у Маріїнському парку взимку» (</w:t>
      </w:r>
      <w:r w:rsidR="00CB2917" w:rsidRPr="00813DCE">
        <w:rPr>
          <w:rFonts w:ascii="Times New Roman" w:hAnsi="Times New Roman" w:cs="Times New Roman"/>
          <w:sz w:val="28"/>
          <w:szCs w:val="28"/>
          <w:lang w:val="uk-UA"/>
        </w:rPr>
        <w:t>Рис.Б.2.2.33</w:t>
      </w:r>
      <w:r w:rsidR="00EA7E85" w:rsidRPr="00813DCE">
        <w:rPr>
          <w:rFonts w:ascii="Times New Roman" w:hAnsi="Times New Roman" w:cs="Times New Roman"/>
          <w:sz w:val="28"/>
          <w:szCs w:val="28"/>
          <w:lang w:val="uk-UA"/>
        </w:rPr>
        <w:t>.)</w:t>
      </w:r>
      <w:r w:rsidR="00791022" w:rsidRPr="00813DCE">
        <w:rPr>
          <w:rFonts w:ascii="Times New Roman" w:hAnsi="Times New Roman" w:cs="Times New Roman"/>
          <w:sz w:val="28"/>
          <w:szCs w:val="28"/>
          <w:lang w:val="uk-UA"/>
        </w:rPr>
        <w:t xml:space="preserve"> </w:t>
      </w:r>
      <w:r w:rsidR="001474B6" w:rsidRPr="00813DCE">
        <w:rPr>
          <w:rFonts w:ascii="Times New Roman" w:hAnsi="Times New Roman" w:cs="Times New Roman"/>
          <w:sz w:val="28"/>
          <w:szCs w:val="28"/>
          <w:lang w:val="uk-UA"/>
        </w:rPr>
        <w:t>[12,</w:t>
      </w:r>
      <w:r w:rsidR="000665D7">
        <w:rPr>
          <w:rFonts w:ascii="Times New Roman" w:hAnsi="Times New Roman" w:cs="Times New Roman"/>
          <w:sz w:val="28"/>
          <w:szCs w:val="28"/>
          <w:lang w:val="uk-UA"/>
        </w:rPr>
        <w:t> </w:t>
      </w:r>
      <w:r w:rsidR="001474B6" w:rsidRPr="00813DCE">
        <w:rPr>
          <w:rFonts w:ascii="Times New Roman" w:hAnsi="Times New Roman" w:cs="Times New Roman"/>
          <w:sz w:val="28"/>
          <w:szCs w:val="28"/>
        </w:rPr>
        <w:t>c</w:t>
      </w:r>
      <w:r w:rsidR="001474B6" w:rsidRPr="00813DCE">
        <w:rPr>
          <w:rFonts w:ascii="Times New Roman" w:hAnsi="Times New Roman" w:cs="Times New Roman"/>
          <w:sz w:val="28"/>
          <w:szCs w:val="28"/>
          <w:lang w:val="uk-UA"/>
        </w:rPr>
        <w:t>.36]</w:t>
      </w:r>
      <w:r w:rsidR="00EA7E85" w:rsidRPr="00813DCE">
        <w:rPr>
          <w:rFonts w:ascii="Times New Roman" w:hAnsi="Times New Roman" w:cs="Times New Roman"/>
          <w:sz w:val="28"/>
          <w:szCs w:val="28"/>
          <w:lang w:val="uk-UA"/>
        </w:rPr>
        <w:t>. С. Сидорук зображує образ міста враження в своїй творчості.  В картині художник використовує тепло-холодність задля підкреслення переднього плану який пише в  стриманій кольоровій гаммі. Характерною особливістю творчого методу майстра було написання пейзажних композицій з натури, не відриваючись. Писав Сидорук натхненно і швидко, бажаючи зберегти перші почуття і емоції від побаченого. Своє бачення природи він висловлював за допомогою декоративного, насиченого і одночасно витонченого живопису. Гордістю української культури стала творчість в</w:t>
      </w:r>
      <w:r w:rsidR="00791022" w:rsidRPr="00813DCE">
        <w:rPr>
          <w:rFonts w:ascii="Times New Roman" w:hAnsi="Times New Roman" w:cs="Times New Roman"/>
          <w:sz w:val="28"/>
          <w:szCs w:val="28"/>
          <w:lang w:val="uk-UA"/>
        </w:rPr>
        <w:t>идатної художниці Т. Яблонської</w:t>
      </w:r>
      <w:r w:rsidR="00EA7E85" w:rsidRPr="00813DCE">
        <w:rPr>
          <w:rFonts w:ascii="Times New Roman" w:hAnsi="Times New Roman" w:cs="Times New Roman"/>
          <w:sz w:val="28"/>
          <w:szCs w:val="28"/>
          <w:lang w:val="uk-UA"/>
        </w:rPr>
        <w:t>. У Києві Тетяна Яблонська писала панорамні краєвиди в 60-</w:t>
      </w:r>
      <w:r w:rsidR="002A10CC" w:rsidRPr="00813DCE">
        <w:rPr>
          <w:rFonts w:ascii="Times New Roman" w:hAnsi="Times New Roman" w:cs="Times New Roman"/>
          <w:sz w:val="28"/>
          <w:szCs w:val="28"/>
          <w:lang w:val="uk-UA"/>
        </w:rPr>
        <w:t>і роки  «Безіменні висоти», 1969 р.</w:t>
      </w:r>
      <w:r w:rsidR="00EA7E85" w:rsidRPr="00813DCE">
        <w:rPr>
          <w:rFonts w:ascii="Times New Roman" w:hAnsi="Times New Roman" w:cs="Times New Roman"/>
          <w:sz w:val="28"/>
          <w:szCs w:val="28"/>
          <w:lang w:val="uk-UA"/>
        </w:rPr>
        <w:t xml:space="preserve">  і згодом звернулася до пейзажних етюдів на контрастах світла в манері французьких імпресі</w:t>
      </w:r>
      <w:r w:rsidR="002A10CC" w:rsidRPr="00813DCE">
        <w:rPr>
          <w:rFonts w:ascii="Times New Roman" w:hAnsi="Times New Roman" w:cs="Times New Roman"/>
          <w:sz w:val="28"/>
          <w:szCs w:val="28"/>
          <w:lang w:val="uk-UA"/>
        </w:rPr>
        <w:t>оністів  «Наш прекрасний Київ» 1986 р.</w:t>
      </w:r>
      <w:r w:rsidR="00EA7E85" w:rsidRPr="00813DCE">
        <w:rPr>
          <w:rFonts w:ascii="Times New Roman" w:hAnsi="Times New Roman" w:cs="Times New Roman"/>
          <w:sz w:val="28"/>
          <w:szCs w:val="28"/>
          <w:lang w:val="uk-UA"/>
        </w:rPr>
        <w:t xml:space="preserve"> (</w:t>
      </w:r>
      <w:r w:rsidR="00CB2917" w:rsidRPr="00813DCE">
        <w:rPr>
          <w:rFonts w:ascii="Times New Roman" w:hAnsi="Times New Roman" w:cs="Times New Roman"/>
          <w:sz w:val="28"/>
          <w:szCs w:val="28"/>
          <w:lang w:val="uk-UA"/>
        </w:rPr>
        <w:t>Рис.Б.2.2.34</w:t>
      </w:r>
      <w:r w:rsidR="00EA7E85" w:rsidRPr="00813DCE">
        <w:rPr>
          <w:rFonts w:ascii="Times New Roman" w:hAnsi="Times New Roman" w:cs="Times New Roman"/>
          <w:sz w:val="28"/>
          <w:szCs w:val="28"/>
          <w:lang w:val="uk-UA"/>
        </w:rPr>
        <w:t>.)</w:t>
      </w:r>
      <w:r w:rsidR="001474B6" w:rsidRPr="00813DCE">
        <w:rPr>
          <w:rFonts w:ascii="Times New Roman" w:hAnsi="Times New Roman" w:cs="Times New Roman"/>
          <w:sz w:val="28"/>
          <w:szCs w:val="28"/>
          <w:lang w:val="uk-UA"/>
        </w:rPr>
        <w:t xml:space="preserve"> [35,</w:t>
      </w:r>
      <w:r w:rsidR="00C370A0" w:rsidRPr="00813DCE">
        <w:rPr>
          <w:rFonts w:ascii="Times New Roman" w:hAnsi="Times New Roman" w:cs="Times New Roman"/>
          <w:sz w:val="28"/>
          <w:szCs w:val="28"/>
          <w:lang w:val="uk-UA"/>
        </w:rPr>
        <w:t xml:space="preserve"> </w:t>
      </w:r>
      <w:r w:rsidR="001474B6" w:rsidRPr="00813DCE">
        <w:rPr>
          <w:rFonts w:ascii="Times New Roman" w:hAnsi="Times New Roman" w:cs="Times New Roman"/>
          <w:sz w:val="28"/>
          <w:szCs w:val="28"/>
        </w:rPr>
        <w:t>c</w:t>
      </w:r>
      <w:r w:rsidR="001474B6" w:rsidRPr="00813DCE">
        <w:rPr>
          <w:rFonts w:ascii="Times New Roman" w:hAnsi="Times New Roman" w:cs="Times New Roman"/>
          <w:sz w:val="28"/>
          <w:szCs w:val="28"/>
          <w:lang w:val="uk-UA"/>
        </w:rPr>
        <w:t>.457]</w:t>
      </w:r>
      <w:r w:rsidR="00EA7E85" w:rsidRPr="00813DCE">
        <w:rPr>
          <w:rFonts w:ascii="Times New Roman" w:hAnsi="Times New Roman" w:cs="Times New Roman"/>
          <w:sz w:val="28"/>
          <w:szCs w:val="28"/>
          <w:lang w:val="uk-UA"/>
        </w:rPr>
        <w:t xml:space="preserve">.  </w:t>
      </w:r>
    </w:p>
    <w:p w:rsidR="00EA7E85" w:rsidRPr="00813DCE" w:rsidRDefault="00EA7E85" w:rsidP="00E30741">
      <w:pPr>
        <w:spacing w:after="0" w:line="360" w:lineRule="auto"/>
        <w:ind w:firstLine="709"/>
        <w:contextualSpacing/>
        <w:jc w:val="both"/>
        <w:rPr>
          <w:rFonts w:ascii="Times New Roman" w:hAnsi="Times New Roman" w:cs="Times New Roman"/>
          <w:sz w:val="28"/>
          <w:szCs w:val="28"/>
          <w:lang w:val="uk-UA"/>
        </w:rPr>
      </w:pPr>
      <w:r w:rsidRPr="003F4A87">
        <w:rPr>
          <w:rFonts w:ascii="Times New Roman" w:hAnsi="Times New Roman" w:cs="Times New Roman"/>
          <w:sz w:val="28"/>
          <w:szCs w:val="28"/>
          <w:lang w:val="uk-UA"/>
        </w:rPr>
        <w:t xml:space="preserve">Процеси суспільних і культурних перетворень 1960–80-х рр. диктували нові тенденції втілення художнього образу міста, відображення його самобутності в доробку митців. </w:t>
      </w:r>
      <w:r w:rsidRPr="00813DCE">
        <w:rPr>
          <w:rFonts w:ascii="Times New Roman" w:hAnsi="Times New Roman" w:cs="Times New Roman"/>
          <w:sz w:val="28"/>
          <w:szCs w:val="28"/>
          <w:lang w:val="uk-UA"/>
        </w:rPr>
        <w:t>Цьому сприяли насамперед ті зміни, що відбувались в архітектурно-просторовому вигляді міста: поява нових споруд, розбудова передмість, будівництво індустріальних об’єктів. Тенденція до фіксації видозміни архітектурного наповнення міського простору як історичного середмістя, так й оновлених околиць, спричинена активним зростанням т</w:t>
      </w:r>
      <w:r w:rsidR="004C30BB" w:rsidRPr="00813DCE">
        <w:rPr>
          <w:rFonts w:ascii="Times New Roman" w:hAnsi="Times New Roman" w:cs="Times New Roman"/>
          <w:sz w:val="28"/>
          <w:szCs w:val="28"/>
          <w:lang w:val="uk-UA"/>
        </w:rPr>
        <w:t>емпів містобудівного процесу [78,</w:t>
      </w:r>
      <w:r w:rsidR="00C370A0" w:rsidRPr="00813DCE">
        <w:rPr>
          <w:rFonts w:ascii="Times New Roman" w:hAnsi="Times New Roman" w:cs="Times New Roman"/>
          <w:sz w:val="28"/>
          <w:szCs w:val="28"/>
          <w:lang w:val="ru-RU"/>
        </w:rPr>
        <w:t xml:space="preserve"> </w:t>
      </w:r>
      <w:r w:rsidR="00C370A0" w:rsidRPr="00813DCE">
        <w:rPr>
          <w:rFonts w:ascii="Times New Roman" w:hAnsi="Times New Roman" w:cs="Times New Roman"/>
          <w:sz w:val="28"/>
          <w:szCs w:val="28"/>
        </w:rPr>
        <w:t>c</w:t>
      </w:r>
      <w:r w:rsidR="00C370A0" w:rsidRPr="00813DCE">
        <w:rPr>
          <w:rFonts w:ascii="Times New Roman" w:hAnsi="Times New Roman" w:cs="Times New Roman"/>
          <w:sz w:val="28"/>
          <w:szCs w:val="28"/>
          <w:lang w:val="ru-RU"/>
        </w:rPr>
        <w:t>.</w:t>
      </w:r>
      <w:r w:rsidR="004C30BB" w:rsidRPr="00813DCE">
        <w:rPr>
          <w:rFonts w:ascii="Times New Roman" w:hAnsi="Times New Roman" w:cs="Times New Roman"/>
          <w:sz w:val="28"/>
          <w:szCs w:val="28"/>
          <w:lang w:val="uk-UA"/>
        </w:rPr>
        <w:t>6</w:t>
      </w:r>
      <w:r w:rsidRPr="00813DCE">
        <w:rPr>
          <w:rFonts w:ascii="Times New Roman" w:hAnsi="Times New Roman" w:cs="Times New Roman"/>
          <w:sz w:val="28"/>
          <w:szCs w:val="28"/>
          <w:lang w:val="uk-UA"/>
        </w:rPr>
        <w:t>9]. Ідеологічні доктрини 1960–80-х рр. зумовили занепад активних формотворчих пошуків, натомість сприяли відведенню пейзажу домінантної ролі та, водночас, і розвитку урбаністичного пейзажу, на приклад в</w:t>
      </w:r>
      <w:r w:rsidR="009835A9" w:rsidRPr="00813DCE">
        <w:rPr>
          <w:rFonts w:ascii="Times New Roman" w:hAnsi="Times New Roman" w:cs="Times New Roman"/>
          <w:sz w:val="28"/>
          <w:szCs w:val="28"/>
          <w:lang w:val="uk-UA"/>
        </w:rPr>
        <w:t>ідом</w:t>
      </w:r>
      <w:r w:rsidRPr="00813DCE">
        <w:rPr>
          <w:rFonts w:ascii="Times New Roman" w:hAnsi="Times New Roman" w:cs="Times New Roman"/>
          <w:sz w:val="28"/>
          <w:szCs w:val="28"/>
          <w:lang w:val="uk-UA"/>
        </w:rPr>
        <w:t xml:space="preserve">ий радянський український майстер архітектурного пейзажу </w:t>
      </w:r>
      <w:r w:rsidR="009835A9" w:rsidRPr="00813DCE">
        <w:rPr>
          <w:rFonts w:ascii="Times New Roman" w:hAnsi="Times New Roman" w:cs="Times New Roman"/>
          <w:sz w:val="28"/>
          <w:szCs w:val="28"/>
          <w:lang w:val="uk-UA"/>
        </w:rPr>
        <w:t xml:space="preserve">тих літ </w:t>
      </w:r>
      <w:r w:rsidRPr="00813DCE">
        <w:rPr>
          <w:rFonts w:ascii="Times New Roman" w:hAnsi="Times New Roman" w:cs="Times New Roman"/>
          <w:sz w:val="28"/>
          <w:szCs w:val="28"/>
          <w:lang w:val="uk-UA"/>
        </w:rPr>
        <w:t>Ю. Хи</w:t>
      </w:r>
      <w:r w:rsidR="00CB2917" w:rsidRPr="00813DCE">
        <w:rPr>
          <w:rFonts w:ascii="Times New Roman" w:hAnsi="Times New Roman" w:cs="Times New Roman"/>
          <w:sz w:val="28"/>
          <w:szCs w:val="28"/>
          <w:lang w:val="uk-UA"/>
        </w:rPr>
        <w:t>мич «Старе і нове» (Рис.Б.2.2.35</w:t>
      </w:r>
      <w:r w:rsidRPr="00813DCE">
        <w:rPr>
          <w:rFonts w:ascii="Times New Roman" w:hAnsi="Times New Roman" w:cs="Times New Roman"/>
          <w:sz w:val="28"/>
          <w:szCs w:val="28"/>
          <w:lang w:val="uk-UA"/>
        </w:rPr>
        <w:t xml:space="preserve">.). </w:t>
      </w:r>
    </w:p>
    <w:p w:rsidR="00EA7E85" w:rsidRPr="00813DCE" w:rsidRDefault="00EA7E85" w:rsidP="00E30741">
      <w:pPr>
        <w:spacing w:after="0" w:line="360" w:lineRule="auto"/>
        <w:ind w:firstLine="709"/>
        <w:contextualSpacing/>
        <w:jc w:val="both"/>
        <w:rPr>
          <w:rFonts w:ascii="Times New Roman" w:hAnsi="Times New Roman" w:cs="Times New Roman"/>
          <w:sz w:val="28"/>
          <w:szCs w:val="28"/>
          <w:lang w:val="uk-UA"/>
        </w:rPr>
      </w:pPr>
      <w:r w:rsidRPr="00813DCE">
        <w:rPr>
          <w:rFonts w:ascii="Times New Roman" w:hAnsi="Times New Roman" w:cs="Times New Roman"/>
          <w:sz w:val="28"/>
          <w:szCs w:val="28"/>
          <w:lang w:val="uk-UA"/>
        </w:rPr>
        <w:lastRenderedPageBreak/>
        <w:t>Прагн</w:t>
      </w:r>
      <w:r w:rsidR="00546E81">
        <w:rPr>
          <w:rFonts w:ascii="Times New Roman" w:hAnsi="Times New Roman" w:cs="Times New Roman"/>
          <w:sz w:val="28"/>
          <w:szCs w:val="28"/>
          <w:lang w:val="uk-UA"/>
        </w:rPr>
        <w:t>ення урізноманітнити стилістику</w:t>
      </w:r>
      <w:r w:rsidRPr="00813DCE">
        <w:rPr>
          <w:rFonts w:ascii="Times New Roman" w:hAnsi="Times New Roman" w:cs="Times New Roman"/>
          <w:sz w:val="28"/>
          <w:szCs w:val="28"/>
          <w:lang w:val="uk-UA"/>
        </w:rPr>
        <w:t xml:space="preserve"> художньою мовою вітчизняного живопису, наблизити творчість наших митців до загального європейського художнього процесу активізується в 1960-і роки. До</w:t>
      </w:r>
      <w:r w:rsidR="009835A9" w:rsidRPr="00813DCE">
        <w:rPr>
          <w:rFonts w:ascii="Times New Roman" w:hAnsi="Times New Roman" w:cs="Times New Roman"/>
          <w:sz w:val="28"/>
          <w:szCs w:val="28"/>
          <w:lang w:val="uk-UA"/>
        </w:rPr>
        <w:t xml:space="preserve"> кола</w:t>
      </w:r>
      <w:r w:rsidRPr="00813DCE">
        <w:rPr>
          <w:rFonts w:ascii="Times New Roman" w:hAnsi="Times New Roman" w:cs="Times New Roman"/>
          <w:sz w:val="28"/>
          <w:szCs w:val="28"/>
          <w:lang w:val="uk-UA"/>
        </w:rPr>
        <w:t xml:space="preserve"> художників руху шістдесятників відноситься В. Зарецький. Його ранні полотна відзначаються </w:t>
      </w:r>
      <w:r w:rsidR="009835A9" w:rsidRPr="00813DCE">
        <w:rPr>
          <w:rFonts w:ascii="Times New Roman" w:hAnsi="Times New Roman" w:cs="Times New Roman"/>
          <w:sz w:val="28"/>
          <w:szCs w:val="28"/>
          <w:lang w:val="uk-UA"/>
        </w:rPr>
        <w:t>продуманою ритмічною організацією</w:t>
      </w:r>
      <w:r w:rsidRPr="00813DCE">
        <w:rPr>
          <w:rFonts w:ascii="Times New Roman" w:hAnsi="Times New Roman" w:cs="Times New Roman"/>
          <w:sz w:val="28"/>
          <w:szCs w:val="28"/>
          <w:lang w:val="uk-UA"/>
        </w:rPr>
        <w:t xml:space="preserve"> композиці</w:t>
      </w:r>
      <w:r w:rsidR="009835A9" w:rsidRPr="00813DCE">
        <w:rPr>
          <w:rFonts w:ascii="Times New Roman" w:hAnsi="Times New Roman" w:cs="Times New Roman"/>
          <w:sz w:val="28"/>
          <w:szCs w:val="28"/>
          <w:lang w:val="uk-UA"/>
        </w:rPr>
        <w:t>й</w:t>
      </w:r>
      <w:r w:rsidRPr="00813DCE">
        <w:rPr>
          <w:rFonts w:ascii="Times New Roman" w:hAnsi="Times New Roman" w:cs="Times New Roman"/>
          <w:sz w:val="28"/>
          <w:szCs w:val="28"/>
          <w:lang w:val="uk-UA"/>
        </w:rPr>
        <w:t xml:space="preserve"> у пошуках</w:t>
      </w:r>
      <w:r w:rsidR="009835A9" w:rsidRPr="00813DCE">
        <w:rPr>
          <w:rFonts w:ascii="Times New Roman" w:hAnsi="Times New Roman" w:cs="Times New Roman"/>
          <w:sz w:val="28"/>
          <w:szCs w:val="28"/>
          <w:lang w:val="uk-UA"/>
        </w:rPr>
        <w:t xml:space="preserve"> ознак</w:t>
      </w:r>
      <w:r w:rsidRPr="00813DCE">
        <w:rPr>
          <w:rFonts w:ascii="Times New Roman" w:hAnsi="Times New Roman" w:cs="Times New Roman"/>
          <w:sz w:val="28"/>
          <w:szCs w:val="28"/>
          <w:lang w:val="uk-UA"/>
        </w:rPr>
        <w:t xml:space="preserve"> національної </w:t>
      </w:r>
      <w:r w:rsidR="009835A9" w:rsidRPr="00813DCE">
        <w:rPr>
          <w:rFonts w:ascii="Times New Roman" w:hAnsi="Times New Roman" w:cs="Times New Roman"/>
          <w:sz w:val="28"/>
          <w:szCs w:val="28"/>
          <w:lang w:val="uk-UA"/>
        </w:rPr>
        <w:t>спрямова</w:t>
      </w:r>
      <w:r w:rsidRPr="00813DCE">
        <w:rPr>
          <w:rFonts w:ascii="Times New Roman" w:hAnsi="Times New Roman" w:cs="Times New Roman"/>
          <w:sz w:val="28"/>
          <w:szCs w:val="28"/>
          <w:lang w:val="uk-UA"/>
        </w:rPr>
        <w:t>ності. Творчість художника характериз</w:t>
      </w:r>
      <w:r w:rsidR="009835A9" w:rsidRPr="00813DCE">
        <w:rPr>
          <w:rFonts w:ascii="Times New Roman" w:hAnsi="Times New Roman" w:cs="Times New Roman"/>
          <w:sz w:val="28"/>
          <w:szCs w:val="28"/>
          <w:lang w:val="uk-UA"/>
        </w:rPr>
        <w:t>у</w:t>
      </w:r>
      <w:r w:rsidRPr="00813DCE">
        <w:rPr>
          <w:rFonts w:ascii="Times New Roman" w:hAnsi="Times New Roman" w:cs="Times New Roman"/>
          <w:sz w:val="28"/>
          <w:szCs w:val="28"/>
          <w:lang w:val="uk-UA"/>
        </w:rPr>
        <w:t>ється розмаїттям стильових уподобань, пошуками нового у традиційному. Наприклад, «Урбаністичний пейзаж» (</w:t>
      </w:r>
      <w:r w:rsidR="00CB2917" w:rsidRPr="00813DCE">
        <w:rPr>
          <w:rFonts w:ascii="Times New Roman" w:hAnsi="Times New Roman" w:cs="Times New Roman"/>
          <w:sz w:val="28"/>
          <w:szCs w:val="28"/>
          <w:lang w:val="uk-UA"/>
        </w:rPr>
        <w:t>Рис.Б.2.2.36</w:t>
      </w:r>
      <w:r w:rsidRPr="00813DCE">
        <w:rPr>
          <w:rFonts w:ascii="Times New Roman" w:hAnsi="Times New Roman" w:cs="Times New Roman"/>
          <w:sz w:val="28"/>
          <w:szCs w:val="28"/>
          <w:lang w:val="uk-UA"/>
        </w:rPr>
        <w:t>.). Зарецький пише, використовуючи контрастні сині та жовтогарячі кольори. виконано у стилі модерну дрібними об’ємними мазками [</w:t>
      </w:r>
      <w:r w:rsidR="004C30BB" w:rsidRPr="00813DCE">
        <w:rPr>
          <w:rFonts w:ascii="Times New Roman" w:hAnsi="Times New Roman" w:cs="Times New Roman"/>
          <w:sz w:val="28"/>
          <w:szCs w:val="28"/>
          <w:lang w:val="uk-UA"/>
        </w:rPr>
        <w:t>68,</w:t>
      </w:r>
      <w:r w:rsidR="00C370A0" w:rsidRPr="00813DCE">
        <w:rPr>
          <w:rFonts w:ascii="Times New Roman" w:hAnsi="Times New Roman" w:cs="Times New Roman"/>
          <w:sz w:val="28"/>
          <w:szCs w:val="28"/>
          <w:lang w:val="uk-UA"/>
        </w:rPr>
        <w:t xml:space="preserve"> </w:t>
      </w:r>
      <w:r w:rsidR="004C30BB" w:rsidRPr="00813DCE">
        <w:rPr>
          <w:rFonts w:ascii="Times New Roman" w:hAnsi="Times New Roman" w:cs="Times New Roman"/>
          <w:sz w:val="28"/>
          <w:szCs w:val="28"/>
          <w:lang w:val="uk-UA"/>
        </w:rPr>
        <w:t>с.</w:t>
      </w:r>
      <w:r w:rsidRPr="00813DCE">
        <w:rPr>
          <w:rFonts w:ascii="Times New Roman" w:hAnsi="Times New Roman" w:cs="Times New Roman"/>
          <w:sz w:val="28"/>
          <w:szCs w:val="28"/>
          <w:lang w:val="uk-UA"/>
        </w:rPr>
        <w:t>68].</w:t>
      </w:r>
      <w:r w:rsidR="009835A9" w:rsidRPr="00813DCE">
        <w:rPr>
          <w:rFonts w:ascii="Times New Roman" w:hAnsi="Times New Roman" w:cs="Times New Roman"/>
          <w:sz w:val="28"/>
          <w:szCs w:val="28"/>
          <w:lang w:val="uk-UA"/>
        </w:rPr>
        <w:t xml:space="preserve"> В ці роки ф</w:t>
      </w:r>
      <w:r w:rsidRPr="00813DCE">
        <w:rPr>
          <w:rFonts w:ascii="Times New Roman" w:hAnsi="Times New Roman" w:cs="Times New Roman"/>
          <w:sz w:val="28"/>
          <w:szCs w:val="28"/>
          <w:lang w:val="uk-UA"/>
        </w:rPr>
        <w:t>ормуються різні підходи до осмислення образу міста. До символічного осмислення міста тяжіють краєвиди І. Панчишина «Мотив Станіславс</w:t>
      </w:r>
      <w:r w:rsidR="002A10CC" w:rsidRPr="00813DCE">
        <w:rPr>
          <w:rFonts w:ascii="Times New Roman" w:hAnsi="Times New Roman" w:cs="Times New Roman"/>
          <w:sz w:val="28"/>
          <w:szCs w:val="28"/>
          <w:lang w:val="uk-UA"/>
        </w:rPr>
        <w:t>ький» 1980 р.</w:t>
      </w:r>
      <w:r w:rsidR="00791022" w:rsidRPr="00813DCE">
        <w:rPr>
          <w:rFonts w:ascii="Times New Roman" w:hAnsi="Times New Roman" w:cs="Times New Roman"/>
          <w:sz w:val="28"/>
          <w:szCs w:val="28"/>
          <w:lang w:val="uk-UA"/>
        </w:rPr>
        <w:t xml:space="preserve"> (</w:t>
      </w:r>
      <w:r w:rsidR="00CB2917" w:rsidRPr="00813DCE">
        <w:rPr>
          <w:rFonts w:ascii="Times New Roman" w:hAnsi="Times New Roman" w:cs="Times New Roman"/>
          <w:sz w:val="28"/>
          <w:szCs w:val="28"/>
          <w:lang w:val="uk-UA"/>
        </w:rPr>
        <w:t>Рис.Б.2.2.37</w:t>
      </w:r>
      <w:r w:rsidR="00791022" w:rsidRPr="00813DCE">
        <w:rPr>
          <w:rFonts w:ascii="Times New Roman" w:hAnsi="Times New Roman" w:cs="Times New Roman"/>
          <w:sz w:val="28"/>
          <w:szCs w:val="28"/>
          <w:lang w:val="uk-UA"/>
        </w:rPr>
        <w:t xml:space="preserve">.), </w:t>
      </w:r>
      <w:r w:rsidR="002A10CC" w:rsidRPr="00813DCE">
        <w:rPr>
          <w:rFonts w:ascii="Times New Roman" w:hAnsi="Times New Roman" w:cs="Times New Roman"/>
          <w:sz w:val="28"/>
          <w:szCs w:val="28"/>
          <w:lang w:val="uk-UA"/>
        </w:rPr>
        <w:t>І. Токарука «Зеркало» 1980 р.</w:t>
      </w:r>
      <w:r w:rsidRPr="00813DCE">
        <w:rPr>
          <w:rFonts w:ascii="Times New Roman" w:hAnsi="Times New Roman" w:cs="Times New Roman"/>
          <w:sz w:val="28"/>
          <w:szCs w:val="28"/>
          <w:lang w:val="uk-UA"/>
        </w:rPr>
        <w:t xml:space="preserve"> (</w:t>
      </w:r>
      <w:r w:rsidR="00CB2917" w:rsidRPr="00813DCE">
        <w:rPr>
          <w:rFonts w:ascii="Times New Roman" w:hAnsi="Times New Roman" w:cs="Times New Roman"/>
          <w:sz w:val="28"/>
          <w:szCs w:val="28"/>
          <w:lang w:val="uk-UA"/>
        </w:rPr>
        <w:t>Рис.Б.2.2.38</w:t>
      </w:r>
      <w:r w:rsidRPr="00813DCE">
        <w:rPr>
          <w:rFonts w:ascii="Times New Roman" w:hAnsi="Times New Roman" w:cs="Times New Roman"/>
          <w:sz w:val="28"/>
          <w:szCs w:val="28"/>
          <w:lang w:val="uk-UA"/>
        </w:rPr>
        <w:t>.). Натомість документальне відтворення архітектурного простору помітне в етюдах І. Роп’яника «Верні</w:t>
      </w:r>
      <w:r w:rsidR="0073524C" w:rsidRPr="00813DCE">
        <w:rPr>
          <w:rFonts w:ascii="Times New Roman" w:hAnsi="Times New Roman" w:cs="Times New Roman"/>
          <w:sz w:val="28"/>
          <w:szCs w:val="28"/>
          <w:lang w:val="uk-UA"/>
        </w:rPr>
        <w:t>саж у Львові» 1982 р.</w:t>
      </w:r>
      <w:r w:rsidRPr="00813DCE">
        <w:rPr>
          <w:rFonts w:ascii="Times New Roman" w:hAnsi="Times New Roman" w:cs="Times New Roman"/>
          <w:sz w:val="28"/>
          <w:szCs w:val="28"/>
          <w:lang w:val="uk-UA"/>
        </w:rPr>
        <w:t xml:space="preserve"> (</w:t>
      </w:r>
      <w:r w:rsidR="00CB2917" w:rsidRPr="00813DCE">
        <w:rPr>
          <w:rFonts w:ascii="Times New Roman" w:hAnsi="Times New Roman" w:cs="Times New Roman"/>
          <w:sz w:val="28"/>
          <w:szCs w:val="28"/>
          <w:lang w:val="uk-UA"/>
        </w:rPr>
        <w:t>Рис.Б.2.2.39</w:t>
      </w:r>
      <w:r w:rsidRPr="00813DCE">
        <w:rPr>
          <w:rFonts w:ascii="Times New Roman" w:hAnsi="Times New Roman" w:cs="Times New Roman"/>
          <w:sz w:val="28"/>
          <w:szCs w:val="28"/>
          <w:lang w:val="uk-UA"/>
        </w:rPr>
        <w:t xml:space="preserve">.) , художник у своїй творчості зберігає міцний зв’язок із реалістичними принципами образотворення. Формальні пошуки в руслі постмодерністських тенденцій засвідчили урбаністичні композиції М. Яремака. Храми, зруйновані споруди, житлові будівлі історичного середмістя як свідки попередніх епох стали сюжетною основою </w:t>
      </w:r>
      <w:r w:rsidR="009835A9" w:rsidRPr="00813DCE">
        <w:rPr>
          <w:rFonts w:ascii="Times New Roman" w:hAnsi="Times New Roman" w:cs="Times New Roman"/>
          <w:sz w:val="28"/>
          <w:szCs w:val="28"/>
          <w:lang w:val="uk-UA"/>
        </w:rPr>
        <w:t>ряру</w:t>
      </w:r>
      <w:r w:rsidRPr="00813DCE">
        <w:rPr>
          <w:rFonts w:ascii="Times New Roman" w:hAnsi="Times New Roman" w:cs="Times New Roman"/>
          <w:sz w:val="28"/>
          <w:szCs w:val="28"/>
          <w:lang w:val="uk-UA"/>
        </w:rPr>
        <w:t xml:space="preserve"> краєвидів митців </w:t>
      </w:r>
      <w:r w:rsidR="009835A9" w:rsidRPr="00813DCE">
        <w:rPr>
          <w:rFonts w:ascii="Times New Roman" w:hAnsi="Times New Roman" w:cs="Times New Roman"/>
          <w:sz w:val="28"/>
          <w:szCs w:val="28"/>
          <w:lang w:val="uk-UA"/>
        </w:rPr>
        <w:t xml:space="preserve">тих літ </w:t>
      </w:r>
      <w:r w:rsidRPr="00813DCE">
        <w:rPr>
          <w:rFonts w:ascii="Times New Roman" w:hAnsi="Times New Roman" w:cs="Times New Roman"/>
          <w:sz w:val="28"/>
          <w:szCs w:val="28"/>
          <w:lang w:val="uk-UA"/>
        </w:rPr>
        <w:t>[54,</w:t>
      </w:r>
      <w:r w:rsidR="000665D7">
        <w:rPr>
          <w:rFonts w:ascii="Times New Roman" w:hAnsi="Times New Roman" w:cs="Times New Roman"/>
          <w:sz w:val="28"/>
          <w:szCs w:val="28"/>
          <w:lang w:val="uk-UA"/>
        </w:rPr>
        <w:t xml:space="preserve"> </w:t>
      </w:r>
      <w:r w:rsidRPr="00813DCE">
        <w:rPr>
          <w:rFonts w:ascii="Times New Roman" w:hAnsi="Times New Roman" w:cs="Times New Roman"/>
          <w:sz w:val="28"/>
          <w:szCs w:val="28"/>
        </w:rPr>
        <w:t>c</w:t>
      </w:r>
      <w:r w:rsidRPr="00813DCE">
        <w:rPr>
          <w:rFonts w:ascii="Times New Roman" w:hAnsi="Times New Roman" w:cs="Times New Roman"/>
          <w:sz w:val="28"/>
          <w:szCs w:val="28"/>
          <w:lang w:val="uk-UA"/>
        </w:rPr>
        <w:t xml:space="preserve">.136]. </w:t>
      </w:r>
    </w:p>
    <w:p w:rsidR="00EA7E85" w:rsidRPr="00813DCE" w:rsidRDefault="00EA7E85" w:rsidP="00E30741">
      <w:pPr>
        <w:spacing w:after="0" w:line="360" w:lineRule="auto"/>
        <w:ind w:firstLine="709"/>
        <w:contextualSpacing/>
        <w:jc w:val="both"/>
        <w:rPr>
          <w:rFonts w:ascii="Times New Roman" w:hAnsi="Times New Roman" w:cs="Times New Roman"/>
          <w:sz w:val="28"/>
          <w:szCs w:val="28"/>
          <w:lang w:val="uk-UA"/>
        </w:rPr>
      </w:pPr>
      <w:r w:rsidRPr="00813DCE">
        <w:rPr>
          <w:rFonts w:ascii="Times New Roman" w:hAnsi="Times New Roman" w:cs="Times New Roman"/>
          <w:sz w:val="28"/>
          <w:szCs w:val="28"/>
          <w:lang w:val="uk-UA"/>
        </w:rPr>
        <w:t>Упродовж 1970–80-х рр. образ міста в живописі збагатився новими прийомами й засобами виразності, меншою чи більшою мірою стилізації й варіативності зображення [55,</w:t>
      </w:r>
      <w:r w:rsidR="00C370A0" w:rsidRPr="00813DCE">
        <w:rPr>
          <w:rFonts w:ascii="Times New Roman" w:hAnsi="Times New Roman" w:cs="Times New Roman"/>
          <w:sz w:val="28"/>
          <w:szCs w:val="28"/>
          <w:lang w:val="uk-UA"/>
        </w:rPr>
        <w:t xml:space="preserve"> </w:t>
      </w:r>
      <w:r w:rsidRPr="00813DCE">
        <w:rPr>
          <w:rFonts w:ascii="Times New Roman" w:hAnsi="Times New Roman" w:cs="Times New Roman"/>
          <w:sz w:val="28"/>
          <w:szCs w:val="28"/>
        </w:rPr>
        <w:t>c</w:t>
      </w:r>
      <w:r w:rsidRPr="00813DCE">
        <w:rPr>
          <w:rFonts w:ascii="Times New Roman" w:hAnsi="Times New Roman" w:cs="Times New Roman"/>
          <w:sz w:val="28"/>
          <w:szCs w:val="28"/>
          <w:lang w:val="uk-UA"/>
        </w:rPr>
        <w:t>.119]. Значним внеском у мистецтво живопису України цього періоду  зробили такі майстри</w:t>
      </w:r>
      <w:r w:rsidR="009835A9" w:rsidRPr="00813DCE">
        <w:rPr>
          <w:rFonts w:ascii="Times New Roman" w:hAnsi="Times New Roman" w:cs="Times New Roman"/>
          <w:sz w:val="28"/>
          <w:szCs w:val="28"/>
          <w:lang w:val="uk-UA"/>
        </w:rPr>
        <w:t xml:space="preserve"> як</w:t>
      </w:r>
      <w:r w:rsidRPr="00813DCE">
        <w:rPr>
          <w:rFonts w:ascii="Times New Roman" w:hAnsi="Times New Roman" w:cs="Times New Roman"/>
          <w:sz w:val="28"/>
          <w:szCs w:val="28"/>
          <w:lang w:val="uk-UA"/>
        </w:rPr>
        <w:t xml:space="preserve"> С. Шишко, М. Глущенко, Н. Гавриленко, Я. Левич, А. Лимар і М. Вайн</w:t>
      </w:r>
      <w:r w:rsidR="00E96FBF" w:rsidRPr="00813DCE">
        <w:rPr>
          <w:rFonts w:ascii="Times New Roman" w:hAnsi="Times New Roman" w:cs="Times New Roman"/>
          <w:sz w:val="28"/>
          <w:szCs w:val="28"/>
          <w:lang w:val="uk-UA"/>
        </w:rPr>
        <w:t>штейн, К. Трохименко</w:t>
      </w:r>
      <w:r w:rsidRPr="00813DCE">
        <w:rPr>
          <w:rFonts w:ascii="Times New Roman" w:hAnsi="Times New Roman" w:cs="Times New Roman"/>
          <w:sz w:val="28"/>
          <w:szCs w:val="28"/>
          <w:lang w:val="uk-UA"/>
        </w:rPr>
        <w:t>.</w:t>
      </w:r>
      <w:r w:rsidR="00CB2917" w:rsidRPr="00813DCE">
        <w:rPr>
          <w:rFonts w:ascii="Times New Roman" w:hAnsi="Times New Roman" w:cs="Times New Roman"/>
          <w:sz w:val="28"/>
          <w:szCs w:val="28"/>
          <w:lang w:val="uk-UA"/>
        </w:rPr>
        <w:t xml:space="preserve"> Розглядаючи творчість С. Шишка ми можемо побачити що, він  використовував в своїх роботах імпресіоністичні прийоми, мав прекрасне відчуття кольорів і був майстром композиції. Художник багато часу проводив на пленерах, шукав нові ракурси звичних ландшафтів.</w:t>
      </w:r>
      <w:r w:rsidRPr="00813DCE">
        <w:rPr>
          <w:rFonts w:ascii="Times New Roman" w:hAnsi="Times New Roman" w:cs="Times New Roman"/>
          <w:sz w:val="28"/>
          <w:szCs w:val="28"/>
          <w:lang w:val="uk-UA"/>
        </w:rPr>
        <w:t xml:space="preserve"> Багато часу присвятили пейзажам, що не відповідали засадам соцреалізму, Є. Єгоров, О. Волошинов, В. Басанець, В. </w:t>
      </w:r>
      <w:r w:rsidRPr="00813DCE">
        <w:rPr>
          <w:rFonts w:ascii="Times New Roman" w:hAnsi="Times New Roman" w:cs="Times New Roman"/>
          <w:sz w:val="28"/>
          <w:szCs w:val="28"/>
          <w:lang w:val="uk-UA"/>
        </w:rPr>
        <w:lastRenderedPageBreak/>
        <w:t>Стрельников і В. Цюпко . І Стрельников «У Білог</w:t>
      </w:r>
      <w:r w:rsidR="0073524C" w:rsidRPr="00813DCE">
        <w:rPr>
          <w:rFonts w:ascii="Times New Roman" w:hAnsi="Times New Roman" w:cs="Times New Roman"/>
          <w:sz w:val="28"/>
          <w:szCs w:val="28"/>
          <w:lang w:val="uk-UA"/>
        </w:rPr>
        <w:t>о дому», 1979 р. та В. Цюпко «Човни» 1978 р.</w:t>
      </w:r>
      <w:r w:rsidRPr="00813DCE">
        <w:rPr>
          <w:rFonts w:ascii="Times New Roman" w:hAnsi="Times New Roman" w:cs="Times New Roman"/>
          <w:sz w:val="28"/>
          <w:szCs w:val="28"/>
          <w:lang w:val="uk-UA"/>
        </w:rPr>
        <w:t xml:space="preserve">, писали пейзажі, які межують з абстракцією. </w:t>
      </w:r>
    </w:p>
    <w:p w:rsidR="00EA7E85" w:rsidRPr="00813DCE" w:rsidRDefault="00EA7E85" w:rsidP="00E30741">
      <w:pPr>
        <w:spacing w:after="0" w:line="360" w:lineRule="auto"/>
        <w:ind w:firstLine="709"/>
        <w:contextualSpacing/>
        <w:jc w:val="both"/>
        <w:rPr>
          <w:rFonts w:ascii="Times New Roman" w:hAnsi="Times New Roman" w:cs="Times New Roman"/>
          <w:sz w:val="28"/>
          <w:szCs w:val="28"/>
          <w:lang w:val="uk-UA"/>
        </w:rPr>
      </w:pPr>
      <w:r w:rsidRPr="00813DCE">
        <w:rPr>
          <w:rFonts w:ascii="Times New Roman" w:hAnsi="Times New Roman" w:cs="Times New Roman"/>
          <w:sz w:val="28"/>
          <w:szCs w:val="28"/>
          <w:lang w:val="uk-UA"/>
        </w:rPr>
        <w:t>Отже, можна зробити висновок, що вітчизняні митці успішно розробляли різні напрямки пейзажного живопису в контексті загальних художніх пошуків своєї доби. Завдяки поєднанню архітектури і ландшафтного пейзажу, українським майстрам вдалося створити неповторні образи у картинах, акцентуючи увагу на чудових національних краєвидах яким розмаїті будівлі надають особливої  теплоти. Показати, наскільки гармонійною може бути природа і те, що зроблено руками людей.</w:t>
      </w:r>
    </w:p>
    <w:p w:rsidR="00EA7E85" w:rsidRDefault="00EA7E85" w:rsidP="00E30741">
      <w:pPr>
        <w:spacing w:after="0" w:line="360" w:lineRule="auto"/>
        <w:contextualSpacing/>
        <w:jc w:val="both"/>
        <w:rPr>
          <w:rFonts w:ascii="Times New Roman" w:hAnsi="Times New Roman" w:cs="Times New Roman"/>
          <w:sz w:val="28"/>
          <w:szCs w:val="28"/>
          <w:lang w:val="uk-UA"/>
        </w:rPr>
      </w:pPr>
    </w:p>
    <w:p w:rsidR="00F62BE3" w:rsidRPr="00813DCE" w:rsidRDefault="00F62BE3" w:rsidP="00E30741">
      <w:pPr>
        <w:spacing w:after="0" w:line="360" w:lineRule="auto"/>
        <w:contextualSpacing/>
        <w:jc w:val="both"/>
        <w:rPr>
          <w:rFonts w:ascii="Times New Roman" w:hAnsi="Times New Roman" w:cs="Times New Roman"/>
          <w:sz w:val="28"/>
          <w:szCs w:val="28"/>
          <w:lang w:val="uk-UA"/>
        </w:rPr>
      </w:pPr>
    </w:p>
    <w:p w:rsidR="00EA7E85" w:rsidRPr="00813DCE" w:rsidRDefault="00EA7E85" w:rsidP="00E30741">
      <w:pPr>
        <w:spacing w:after="0" w:line="360" w:lineRule="auto"/>
        <w:ind w:firstLine="709"/>
        <w:contextualSpacing/>
        <w:jc w:val="both"/>
        <w:rPr>
          <w:rFonts w:ascii="Times New Roman" w:hAnsi="Times New Roman" w:cs="Times New Roman"/>
          <w:b/>
          <w:sz w:val="28"/>
          <w:szCs w:val="28"/>
          <w:lang w:val="uk-UA"/>
        </w:rPr>
      </w:pPr>
      <w:r w:rsidRPr="00813DCE">
        <w:rPr>
          <w:rFonts w:ascii="Times New Roman" w:hAnsi="Times New Roman" w:cs="Times New Roman"/>
          <w:b/>
          <w:sz w:val="28"/>
          <w:szCs w:val="28"/>
          <w:lang w:val="uk-UA"/>
        </w:rPr>
        <w:t>2.3. Міський п</w:t>
      </w:r>
      <w:r w:rsidR="00791022" w:rsidRPr="00813DCE">
        <w:rPr>
          <w:rFonts w:ascii="Times New Roman" w:hAnsi="Times New Roman" w:cs="Times New Roman"/>
          <w:b/>
          <w:sz w:val="28"/>
          <w:szCs w:val="28"/>
          <w:lang w:val="uk-UA"/>
        </w:rPr>
        <w:t xml:space="preserve">ейзаж в сучасному вітчизняному живописі </w:t>
      </w:r>
      <w:r w:rsidRPr="00813DCE">
        <w:rPr>
          <w:rFonts w:ascii="Times New Roman" w:hAnsi="Times New Roman" w:cs="Times New Roman"/>
          <w:b/>
          <w:sz w:val="28"/>
          <w:szCs w:val="28"/>
          <w:lang w:val="uk-UA"/>
        </w:rPr>
        <w:t xml:space="preserve"> (1990-і – 2000-ні роки)</w:t>
      </w:r>
    </w:p>
    <w:p w:rsidR="00EA7E85" w:rsidRPr="00813DCE" w:rsidRDefault="00EA7E85" w:rsidP="00E30741">
      <w:pPr>
        <w:spacing w:after="0" w:line="360" w:lineRule="auto"/>
        <w:ind w:firstLine="709"/>
        <w:jc w:val="both"/>
        <w:rPr>
          <w:rFonts w:ascii="Times New Roman" w:hAnsi="Times New Roman" w:cs="Times New Roman"/>
          <w:sz w:val="28"/>
          <w:szCs w:val="28"/>
          <w:lang w:val="uk-UA"/>
        </w:rPr>
      </w:pPr>
      <w:r w:rsidRPr="00813DCE">
        <w:rPr>
          <w:rFonts w:ascii="Times New Roman" w:hAnsi="Times New Roman" w:cs="Times New Roman"/>
          <w:sz w:val="28"/>
          <w:szCs w:val="28"/>
          <w:lang w:val="uk-UA"/>
        </w:rPr>
        <w:t>У кінці ХХ - початку XXI ст. українське суспільство поєднує в своїх уподобаннях  і художньо-світоглядних пріоритетах широкий спектр культурних надбань тисячоліть, серед яких – релігійна, економічна, мовна, етнонаціональна, мистецька складові тощо. Активно розвивається літературний процес, у якому беруть участь письменники старшого покоління і молода генерація. У доробку сучасних українських митців представлені такі види мистецтва, як інсталяція, об'єкт, художня акція; значного розвитку набуває фотомистецтво. Митці у нових політичних реаліях по-новому підходять до національних традицій, засвоюють досвід світової культури, використовують сучасні технології, продовжують пошуки нових засобів художнього вираження. Художники мають достатньо широкі можливості для реалізації своїх творчих задумів, до їхніх послуг нові галереї, виставки, вернісажі. Справжньою подією у культурному житті нашої держави стало відкриття великих приватних виставкових центрів [</w:t>
      </w:r>
      <w:r w:rsidR="0056451C" w:rsidRPr="00813DCE">
        <w:rPr>
          <w:rFonts w:ascii="Times New Roman" w:hAnsi="Times New Roman" w:cs="Times New Roman"/>
          <w:sz w:val="28"/>
          <w:szCs w:val="28"/>
          <w:lang w:val="ru-RU"/>
        </w:rPr>
        <w:t>74,</w:t>
      </w:r>
      <w:r w:rsidR="00C370A0" w:rsidRPr="00813DCE">
        <w:rPr>
          <w:rFonts w:ascii="Times New Roman" w:hAnsi="Times New Roman" w:cs="Times New Roman"/>
          <w:sz w:val="28"/>
          <w:szCs w:val="28"/>
          <w:lang w:val="ru-RU"/>
        </w:rPr>
        <w:t xml:space="preserve"> </w:t>
      </w:r>
      <w:r w:rsidR="0056451C" w:rsidRPr="00813DCE">
        <w:rPr>
          <w:rFonts w:ascii="Times New Roman" w:hAnsi="Times New Roman" w:cs="Times New Roman"/>
          <w:sz w:val="28"/>
          <w:szCs w:val="28"/>
          <w:lang w:val="ru-RU"/>
        </w:rPr>
        <w:t>c.164</w:t>
      </w:r>
      <w:r w:rsidRPr="00813DCE">
        <w:rPr>
          <w:rFonts w:ascii="Times New Roman" w:hAnsi="Times New Roman" w:cs="Times New Roman"/>
          <w:sz w:val="28"/>
          <w:szCs w:val="28"/>
          <w:lang w:val="uk-UA"/>
        </w:rPr>
        <w:t>].</w:t>
      </w:r>
    </w:p>
    <w:p w:rsidR="00EA7E85" w:rsidRPr="00813DCE" w:rsidRDefault="00EA7E85" w:rsidP="00E30741">
      <w:pPr>
        <w:spacing w:after="0" w:line="360" w:lineRule="auto"/>
        <w:ind w:firstLine="709"/>
        <w:jc w:val="both"/>
        <w:rPr>
          <w:rFonts w:ascii="Times New Roman" w:hAnsi="Times New Roman" w:cs="Times New Roman"/>
          <w:sz w:val="28"/>
          <w:szCs w:val="28"/>
          <w:lang w:val="uk-UA"/>
        </w:rPr>
      </w:pPr>
      <w:r w:rsidRPr="00813DCE">
        <w:rPr>
          <w:rFonts w:ascii="Times New Roman" w:hAnsi="Times New Roman" w:cs="Times New Roman"/>
          <w:sz w:val="28"/>
          <w:szCs w:val="28"/>
          <w:lang w:val="uk-UA"/>
        </w:rPr>
        <w:t xml:space="preserve">Відповідно відчутні зміни відбуваються в формально-змістових пріоритетах митців, перелік найбільш популярних жанрів і сюжетів, обумовлених сучасним соціокультурним запитом. Серед них достатньо поважне місце займає і міський пейзаж.  Місто є однією з головних тем, що дозволяють </w:t>
      </w:r>
      <w:r w:rsidRPr="00813DCE">
        <w:rPr>
          <w:rFonts w:ascii="Times New Roman" w:hAnsi="Times New Roman" w:cs="Times New Roman"/>
          <w:sz w:val="28"/>
          <w:szCs w:val="28"/>
          <w:lang w:val="uk-UA"/>
        </w:rPr>
        <w:lastRenderedPageBreak/>
        <w:t xml:space="preserve">художнику в значній мірі реалізувати свій творчий потенціал. Міське середовище надає незліченну кількість об'єктів для художнього сприйняття, драматичного співпереживання,  творчого споглядання. В контексті розглянутої у першому розділі класифікації основних різновидів образу міста слід визнати, що переважно в творах художників місто постає в чотирьох варіантах: архітектурний простір, середовище проживання, індустріальний організм, ідеальне місто-мрія. </w:t>
      </w:r>
    </w:p>
    <w:p w:rsidR="00EA7E85" w:rsidRPr="00813DCE" w:rsidRDefault="00EA7E85" w:rsidP="00E30741">
      <w:pPr>
        <w:spacing w:after="0" w:line="360" w:lineRule="auto"/>
        <w:ind w:firstLine="709"/>
        <w:jc w:val="both"/>
        <w:rPr>
          <w:rFonts w:ascii="Times New Roman" w:hAnsi="Times New Roman" w:cs="Times New Roman"/>
          <w:sz w:val="28"/>
          <w:szCs w:val="28"/>
          <w:lang w:val="uk-UA"/>
        </w:rPr>
      </w:pPr>
      <w:r w:rsidRPr="00813DCE">
        <w:rPr>
          <w:rFonts w:ascii="Times New Roman" w:hAnsi="Times New Roman" w:cs="Times New Roman"/>
          <w:sz w:val="28"/>
          <w:szCs w:val="28"/>
          <w:lang w:val="uk-UA"/>
        </w:rPr>
        <w:t>Ліричний камерний пейзаж набув подальшого розвитку у творчості ряду західноукраїнських художників - В. Красьохи, Б. Бринського, В. Повшика, Ю. Писара, Б. Кузіва.  Міський простір трактується на засадах пленерного живопису через опоетизоване сприйняття світу — характеристики мінливих погодних станів, світлові ефекти вранішнього й вечірнього освітлення надають урбаністичним образам настроєвості та несуть глибоке емоційне навантаження. Більш виразна колористична експресія вислову помітна у краєвидах В. Сандюка, Б. Бринського, М. Тимчука. Ретроспективні настрої в  образах культивує прикарпатський пейзажист В. Сандюк. На своїх полотнах художник зображує неповторну дерев’яну архітектуру а саме старі церкви що можна віднести до образу-символу, як зазначає художник вони символізують нашу культурне спадщину. Це відображено у серії робіт « Оберіги» (Рис.Б.2.3.40.). Міські та архітектурні етюди В. Сандюка відзначаються площинною організацією картинної поверхні, експресивністю колористичного звучання, складністю обраних ракурсів. В основі творчого методу митця провідна роль відведена яскравим колірним рефлексам та експресивному мазку. Ці риси зокрема простежуються в таких робота як «Де спочиває Чорногора» тощо  [</w:t>
      </w:r>
      <w:r w:rsidRPr="00813DCE">
        <w:rPr>
          <w:rFonts w:ascii="Times New Roman" w:hAnsi="Times New Roman" w:cs="Times New Roman"/>
          <w:sz w:val="28"/>
          <w:szCs w:val="28"/>
          <w:lang w:val="ru-RU"/>
        </w:rPr>
        <w:t>53,</w:t>
      </w:r>
      <w:r w:rsidR="00C370A0" w:rsidRPr="00813DCE">
        <w:rPr>
          <w:rFonts w:ascii="Times New Roman" w:hAnsi="Times New Roman" w:cs="Times New Roman"/>
          <w:sz w:val="28"/>
          <w:szCs w:val="28"/>
          <w:lang w:val="ru-RU"/>
        </w:rPr>
        <w:t xml:space="preserve"> </w:t>
      </w:r>
      <w:r w:rsidRPr="00813DCE">
        <w:rPr>
          <w:rFonts w:ascii="Times New Roman" w:hAnsi="Times New Roman" w:cs="Times New Roman"/>
          <w:sz w:val="28"/>
          <w:szCs w:val="28"/>
        </w:rPr>
        <w:t>c</w:t>
      </w:r>
      <w:r w:rsidRPr="00813DCE">
        <w:rPr>
          <w:rFonts w:ascii="Times New Roman" w:hAnsi="Times New Roman" w:cs="Times New Roman"/>
          <w:sz w:val="28"/>
          <w:szCs w:val="28"/>
          <w:lang w:val="ru-RU"/>
        </w:rPr>
        <w:t>.955</w:t>
      </w:r>
      <w:r w:rsidRPr="00813DCE">
        <w:rPr>
          <w:rFonts w:ascii="Times New Roman" w:hAnsi="Times New Roman" w:cs="Times New Roman"/>
          <w:sz w:val="28"/>
          <w:szCs w:val="28"/>
          <w:lang w:val="uk-UA"/>
        </w:rPr>
        <w:t>]</w:t>
      </w:r>
      <w:r w:rsidRPr="00813DCE">
        <w:rPr>
          <w:rFonts w:ascii="Times New Roman" w:hAnsi="Times New Roman" w:cs="Times New Roman"/>
          <w:sz w:val="28"/>
          <w:szCs w:val="28"/>
          <w:lang w:val="ru-RU"/>
        </w:rPr>
        <w:t>.</w:t>
      </w:r>
      <w:r w:rsidRPr="00813DCE">
        <w:rPr>
          <w:rFonts w:ascii="Times New Roman" w:hAnsi="Times New Roman" w:cs="Times New Roman"/>
          <w:sz w:val="28"/>
          <w:szCs w:val="28"/>
          <w:lang w:val="uk-UA"/>
        </w:rPr>
        <w:t xml:space="preserve">  Захоплення невимовною красою свого уславленого  міста виявляється в творчості львів’янина П. Федіва «Львів. Церква Стрітення. Костел Матері Божої Громнічної» (Рис.Б.2.3.41.). В 2010-і роки митець презентував масштабну серію вражаючу розмаїттям львівських краєвидів – і панорамних оглядів міста і затишних куточків, сповнених руху просторів вулиць і величних архітектурних </w:t>
      </w:r>
      <w:r w:rsidRPr="00813DCE">
        <w:rPr>
          <w:rFonts w:ascii="Times New Roman" w:hAnsi="Times New Roman" w:cs="Times New Roman"/>
          <w:sz w:val="28"/>
          <w:szCs w:val="28"/>
          <w:lang w:val="uk-UA"/>
        </w:rPr>
        <w:lastRenderedPageBreak/>
        <w:t>творів минулого.  Роботам притаманні насичена палітра барв, увага до передачі стану дня й пори року, загальна позитивна емоційність образів.</w:t>
      </w:r>
    </w:p>
    <w:p w:rsidR="00EA7E85" w:rsidRPr="00813DCE" w:rsidRDefault="00EA7E85" w:rsidP="00E30741">
      <w:pPr>
        <w:spacing w:after="0" w:line="360" w:lineRule="auto"/>
        <w:ind w:firstLine="709"/>
        <w:jc w:val="both"/>
        <w:rPr>
          <w:rFonts w:ascii="Times New Roman" w:hAnsi="Times New Roman" w:cs="Times New Roman"/>
          <w:sz w:val="28"/>
          <w:szCs w:val="28"/>
          <w:lang w:val="uk-UA"/>
        </w:rPr>
      </w:pPr>
      <w:r w:rsidRPr="00813DCE">
        <w:rPr>
          <w:rFonts w:ascii="Times New Roman" w:hAnsi="Times New Roman" w:cs="Times New Roman"/>
          <w:sz w:val="28"/>
          <w:szCs w:val="28"/>
          <w:lang w:val="uk-UA"/>
        </w:rPr>
        <w:t xml:space="preserve">Своєрідна авторська позиція виявляється в полотнах О. Стрєльнікова  представника одеської школи, в творчості якого образи міста-інтер’єру та міста-враження відіграють провідну роль у таких роботах </w:t>
      </w:r>
      <w:r w:rsidR="0073524C" w:rsidRPr="00813DCE">
        <w:rPr>
          <w:rFonts w:ascii="Times New Roman" w:hAnsi="Times New Roman" w:cs="Times New Roman"/>
          <w:sz w:val="28"/>
          <w:szCs w:val="28"/>
          <w:lang w:val="uk-UA"/>
        </w:rPr>
        <w:t>«Зимовий Київ» (триптих) 1986 р.</w:t>
      </w:r>
      <w:r w:rsidR="00C370A0" w:rsidRPr="00813DCE">
        <w:rPr>
          <w:rFonts w:ascii="Times New Roman" w:hAnsi="Times New Roman" w:cs="Times New Roman"/>
          <w:sz w:val="28"/>
          <w:szCs w:val="28"/>
          <w:lang w:val="uk-UA"/>
        </w:rPr>
        <w:t xml:space="preserve">, </w:t>
      </w:r>
      <w:r w:rsidR="0073524C" w:rsidRPr="00813DCE">
        <w:rPr>
          <w:rFonts w:ascii="Times New Roman" w:hAnsi="Times New Roman" w:cs="Times New Roman"/>
          <w:sz w:val="28"/>
          <w:szCs w:val="28"/>
          <w:lang w:val="uk-UA"/>
        </w:rPr>
        <w:t>«Дзвіниця Дальніх печер» 1996 р., «Август» 1992 р.</w:t>
      </w:r>
      <w:r w:rsidRPr="00813DCE">
        <w:rPr>
          <w:rFonts w:ascii="Times New Roman" w:hAnsi="Times New Roman" w:cs="Times New Roman"/>
          <w:sz w:val="28"/>
          <w:szCs w:val="28"/>
          <w:lang w:val="uk-UA"/>
        </w:rPr>
        <w:t xml:space="preserve">, </w:t>
      </w:r>
      <w:r w:rsidR="0073524C" w:rsidRPr="00813DCE">
        <w:rPr>
          <w:rFonts w:ascii="Times New Roman" w:hAnsi="Times New Roman" w:cs="Times New Roman"/>
          <w:sz w:val="28"/>
          <w:szCs w:val="28"/>
          <w:lang w:val="uk-UA"/>
        </w:rPr>
        <w:t>«Кам’янець-Подільський» 2000 р.</w:t>
      </w:r>
      <w:r w:rsidR="00624C54" w:rsidRPr="00813DCE">
        <w:rPr>
          <w:rFonts w:ascii="Times New Roman" w:hAnsi="Times New Roman" w:cs="Times New Roman"/>
          <w:sz w:val="28"/>
          <w:szCs w:val="28"/>
          <w:lang w:val="uk-UA"/>
        </w:rPr>
        <w:t xml:space="preserve"> (Рис.Б.2.3.42.)</w:t>
      </w:r>
      <w:r w:rsidRPr="00813DCE">
        <w:rPr>
          <w:rFonts w:ascii="Times New Roman" w:hAnsi="Times New Roman" w:cs="Times New Roman"/>
          <w:sz w:val="28"/>
          <w:szCs w:val="28"/>
          <w:lang w:val="uk-UA"/>
        </w:rPr>
        <w:t>. Стрєльніков експериментує зі зменшеними формами та взаємозв'язком між фігурами та архітектурою. На його пізніших роботах архітектура і фігури були зведені до спрощених силуетів у більшій формі напруга підтримується між деталізованими, хитромудрими формами і навколишніми гладкими плямами теплого кольору. Слід також відзначити внесок у формування сучасного образу міста таких представників одеської школи</w:t>
      </w:r>
      <w:r w:rsidR="00F73CC1" w:rsidRPr="00813DCE">
        <w:rPr>
          <w:rFonts w:ascii="Times New Roman" w:hAnsi="Times New Roman" w:cs="Times New Roman"/>
          <w:sz w:val="28"/>
          <w:szCs w:val="28"/>
          <w:lang w:val="uk-UA"/>
        </w:rPr>
        <w:t xml:space="preserve"> як О. Чемисов «Зимовий город» 1987 р., «Залишки минулого» 1990 р., А. Гавзинський «Пристань» 2007 р., «Пам’ятник Дюку в Одесі» 2010 р.</w:t>
      </w:r>
      <w:r w:rsidR="00624C54" w:rsidRPr="00813DCE">
        <w:rPr>
          <w:rFonts w:ascii="Times New Roman" w:hAnsi="Times New Roman" w:cs="Times New Roman"/>
          <w:sz w:val="28"/>
          <w:szCs w:val="28"/>
          <w:lang w:val="uk-UA"/>
        </w:rPr>
        <w:t xml:space="preserve"> (Рис.Б.2.3.43.)</w:t>
      </w:r>
      <w:r w:rsidR="00F73CC1" w:rsidRPr="00813DCE">
        <w:rPr>
          <w:rFonts w:ascii="Times New Roman" w:hAnsi="Times New Roman" w:cs="Times New Roman"/>
          <w:sz w:val="28"/>
          <w:szCs w:val="28"/>
          <w:lang w:val="uk-UA"/>
        </w:rPr>
        <w:t>, О. Слешинський «Вулиця» 2007 р., «Дім» 2008 р.</w:t>
      </w:r>
      <w:r w:rsidRPr="00813DCE">
        <w:rPr>
          <w:rFonts w:ascii="Times New Roman" w:hAnsi="Times New Roman" w:cs="Times New Roman"/>
          <w:sz w:val="28"/>
          <w:szCs w:val="28"/>
          <w:lang w:val="uk-UA"/>
        </w:rPr>
        <w:t xml:space="preserve"> [</w:t>
      </w:r>
      <w:r w:rsidR="0056451C" w:rsidRPr="00813DCE">
        <w:rPr>
          <w:rFonts w:ascii="Times New Roman" w:hAnsi="Times New Roman" w:cs="Times New Roman"/>
          <w:sz w:val="28"/>
          <w:szCs w:val="28"/>
          <w:lang w:val="uk-UA"/>
        </w:rPr>
        <w:t>74,</w:t>
      </w:r>
      <w:r w:rsidR="00C370A0" w:rsidRPr="00813DCE">
        <w:rPr>
          <w:rFonts w:ascii="Times New Roman" w:hAnsi="Times New Roman" w:cs="Times New Roman"/>
          <w:sz w:val="28"/>
          <w:szCs w:val="28"/>
          <w:lang w:val="uk-UA"/>
        </w:rPr>
        <w:t xml:space="preserve"> </w:t>
      </w:r>
      <w:r w:rsidR="0056451C" w:rsidRPr="00813DCE">
        <w:rPr>
          <w:rFonts w:ascii="Times New Roman" w:hAnsi="Times New Roman" w:cs="Times New Roman"/>
          <w:sz w:val="28"/>
          <w:szCs w:val="28"/>
        </w:rPr>
        <w:t>c</w:t>
      </w:r>
      <w:r w:rsidR="0056451C" w:rsidRPr="00813DCE">
        <w:rPr>
          <w:rFonts w:ascii="Times New Roman" w:hAnsi="Times New Roman" w:cs="Times New Roman"/>
          <w:sz w:val="28"/>
          <w:szCs w:val="28"/>
          <w:lang w:val="uk-UA"/>
        </w:rPr>
        <w:t>.179]</w:t>
      </w:r>
      <w:r w:rsidRPr="00813DCE">
        <w:rPr>
          <w:rFonts w:ascii="Times New Roman" w:hAnsi="Times New Roman" w:cs="Times New Roman"/>
          <w:sz w:val="28"/>
          <w:szCs w:val="28"/>
          <w:lang w:val="uk-UA"/>
        </w:rPr>
        <w:t>.</w:t>
      </w:r>
    </w:p>
    <w:p w:rsidR="00EA7E85" w:rsidRPr="00813DCE" w:rsidRDefault="00EA7E85" w:rsidP="00E30741">
      <w:pPr>
        <w:spacing w:after="0" w:line="360" w:lineRule="auto"/>
        <w:ind w:firstLine="709"/>
        <w:jc w:val="both"/>
        <w:rPr>
          <w:rFonts w:ascii="Times New Roman" w:hAnsi="Times New Roman" w:cs="Times New Roman"/>
          <w:sz w:val="28"/>
          <w:szCs w:val="28"/>
          <w:lang w:val="uk-UA"/>
        </w:rPr>
      </w:pPr>
      <w:r w:rsidRPr="00813DCE">
        <w:rPr>
          <w:rFonts w:ascii="Times New Roman" w:hAnsi="Times New Roman" w:cs="Times New Roman"/>
          <w:sz w:val="28"/>
          <w:szCs w:val="28"/>
          <w:lang w:val="uk-UA"/>
        </w:rPr>
        <w:t>Одним із значних мотивів у сучасному міському пейзажі є включення певних жанрових сцен, які збагачують зміст образу міста, що вже не сприймається виключно як архітектурне середовище. Жанрові сцени, що зображують приватний побут, по-новому розкривають сучасне місто, яке перетворюється в місце дії і середовище проживання. У такому «жанровому стилі» виразно сприймається композиційний розподіл провідних смислових і стильових пластів творів. Найважливішою частиною картини стає характерне художньо-смисловий зміст, що володіє соціальною визначеністю і виражає авторське ставлення до події. Ця виразність дозволяє в образній, наочної, яскравій формі розкривати сутність зображуваних явищ і характерів, передавати ставлення художника до матеріалу, його переживання, почуття, оцінки. В деякій дослідженій нами літературі, яка висвітлює цей часовий проміжок,  зустрічається термін  «місто-листівка»; він характеризує реалістичне зображення міського пейзажу, але з елеме</w:t>
      </w:r>
      <w:r w:rsidR="0056451C" w:rsidRPr="00813DCE">
        <w:rPr>
          <w:rFonts w:ascii="Times New Roman" w:hAnsi="Times New Roman" w:cs="Times New Roman"/>
          <w:sz w:val="28"/>
          <w:szCs w:val="28"/>
          <w:lang w:val="uk-UA"/>
        </w:rPr>
        <w:t>нтами спрощення та стилізації [61,</w:t>
      </w:r>
      <w:r w:rsidR="00C370A0" w:rsidRPr="00813DCE">
        <w:rPr>
          <w:rFonts w:ascii="Times New Roman" w:hAnsi="Times New Roman" w:cs="Times New Roman"/>
          <w:sz w:val="28"/>
          <w:szCs w:val="28"/>
          <w:lang w:val="uk-UA"/>
        </w:rPr>
        <w:t xml:space="preserve"> </w:t>
      </w:r>
      <w:r w:rsidR="0056451C" w:rsidRPr="00813DCE">
        <w:rPr>
          <w:rFonts w:ascii="Times New Roman" w:hAnsi="Times New Roman" w:cs="Times New Roman"/>
          <w:sz w:val="28"/>
          <w:szCs w:val="28"/>
          <w:lang w:val="uk-UA"/>
        </w:rPr>
        <w:t>c.362</w:t>
      </w:r>
      <w:r w:rsidRPr="00813DCE">
        <w:rPr>
          <w:rFonts w:ascii="Times New Roman" w:hAnsi="Times New Roman" w:cs="Times New Roman"/>
          <w:sz w:val="28"/>
          <w:szCs w:val="28"/>
          <w:lang w:val="uk-UA"/>
        </w:rPr>
        <w:t>].</w:t>
      </w:r>
    </w:p>
    <w:p w:rsidR="00EA7E85" w:rsidRPr="00813DCE" w:rsidRDefault="00EA7E85" w:rsidP="00E30741">
      <w:pPr>
        <w:spacing w:after="0" w:line="360" w:lineRule="auto"/>
        <w:ind w:firstLine="709"/>
        <w:jc w:val="both"/>
        <w:rPr>
          <w:rFonts w:ascii="Times New Roman" w:hAnsi="Times New Roman" w:cs="Times New Roman"/>
          <w:sz w:val="28"/>
          <w:szCs w:val="28"/>
          <w:lang w:val="uk-UA"/>
        </w:rPr>
      </w:pPr>
      <w:r w:rsidRPr="00813DCE">
        <w:rPr>
          <w:rFonts w:ascii="Times New Roman" w:hAnsi="Times New Roman" w:cs="Times New Roman"/>
          <w:sz w:val="28"/>
          <w:szCs w:val="28"/>
          <w:lang w:val="uk-UA"/>
        </w:rPr>
        <w:lastRenderedPageBreak/>
        <w:t>Безумовно, дуже потужним є творчий доробок у сфері міського пейзажу київських митців.  Передусім доцільно відмітити таких київських художників як : Б. Литовченко « Київ. Володимирськ</w:t>
      </w:r>
      <w:r w:rsidR="00F73CC1" w:rsidRPr="00813DCE">
        <w:rPr>
          <w:rFonts w:ascii="Times New Roman" w:hAnsi="Times New Roman" w:cs="Times New Roman"/>
          <w:sz w:val="28"/>
          <w:szCs w:val="28"/>
          <w:lang w:val="uk-UA"/>
        </w:rPr>
        <w:t>а Гірка» 2010 р.</w:t>
      </w:r>
      <w:r w:rsidRPr="00813DCE">
        <w:rPr>
          <w:rFonts w:ascii="Times New Roman" w:hAnsi="Times New Roman" w:cs="Times New Roman"/>
          <w:sz w:val="28"/>
          <w:szCs w:val="28"/>
          <w:lang w:val="uk-UA"/>
        </w:rPr>
        <w:t xml:space="preserve"> (Рис.</w:t>
      </w:r>
      <w:r w:rsidR="00F73CC1" w:rsidRPr="00813DCE">
        <w:rPr>
          <w:rFonts w:ascii="Times New Roman" w:hAnsi="Times New Roman" w:cs="Times New Roman"/>
          <w:sz w:val="28"/>
          <w:szCs w:val="28"/>
          <w:lang w:val="uk-UA"/>
        </w:rPr>
        <w:t>Б.2.3.44.), «Київський пейзаж» 2011 р., Л. Павленко « На Оболоні» 2009 р., «Ранок на Дніпрі» 2008 р., «Ярославів Вал» 2010 р.</w:t>
      </w:r>
      <w:r w:rsidRPr="00813DCE">
        <w:rPr>
          <w:rFonts w:ascii="Times New Roman" w:hAnsi="Times New Roman" w:cs="Times New Roman"/>
          <w:sz w:val="28"/>
          <w:szCs w:val="28"/>
          <w:lang w:val="uk-UA"/>
        </w:rPr>
        <w:t>, Г. Кириленко-Баран</w:t>
      </w:r>
      <w:r w:rsidR="00F73CC1" w:rsidRPr="00813DCE">
        <w:rPr>
          <w:rFonts w:ascii="Times New Roman" w:hAnsi="Times New Roman" w:cs="Times New Roman"/>
          <w:sz w:val="28"/>
          <w:szCs w:val="28"/>
          <w:lang w:val="uk-UA"/>
        </w:rPr>
        <w:t>никова «КИЇВ. Осінь на Дніпрі» 2010 р.</w:t>
      </w:r>
      <w:r w:rsidRPr="00813DCE">
        <w:rPr>
          <w:rFonts w:ascii="Times New Roman" w:hAnsi="Times New Roman" w:cs="Times New Roman"/>
          <w:sz w:val="28"/>
          <w:szCs w:val="28"/>
          <w:lang w:val="uk-UA"/>
        </w:rPr>
        <w:t xml:space="preserve">(Рис.Б.2.3.45.), </w:t>
      </w:r>
      <w:r w:rsidR="00F73CC1" w:rsidRPr="00813DCE">
        <w:rPr>
          <w:rFonts w:ascii="Times New Roman" w:hAnsi="Times New Roman" w:cs="Times New Roman"/>
          <w:sz w:val="28"/>
          <w:szCs w:val="28"/>
          <w:lang w:val="uk-UA"/>
        </w:rPr>
        <w:t>«Кирилівська церква. Вінчання» 2010 р.</w:t>
      </w:r>
      <w:r w:rsidRPr="00813DCE">
        <w:rPr>
          <w:rFonts w:ascii="Times New Roman" w:hAnsi="Times New Roman" w:cs="Times New Roman"/>
          <w:sz w:val="28"/>
          <w:szCs w:val="28"/>
          <w:lang w:val="uk-UA"/>
        </w:rPr>
        <w:t xml:space="preserve"> [</w:t>
      </w:r>
      <w:r w:rsidR="0056451C" w:rsidRPr="00813DCE">
        <w:rPr>
          <w:rFonts w:ascii="Times New Roman" w:hAnsi="Times New Roman" w:cs="Times New Roman"/>
          <w:sz w:val="28"/>
          <w:szCs w:val="28"/>
          <w:lang w:val="uk-UA"/>
        </w:rPr>
        <w:t>61,</w:t>
      </w:r>
      <w:r w:rsidR="00C370A0" w:rsidRPr="00813DCE">
        <w:rPr>
          <w:rFonts w:ascii="Times New Roman" w:hAnsi="Times New Roman" w:cs="Times New Roman"/>
          <w:sz w:val="28"/>
          <w:szCs w:val="28"/>
          <w:lang w:val="uk-UA"/>
        </w:rPr>
        <w:t xml:space="preserve"> </w:t>
      </w:r>
      <w:r w:rsidR="0056451C" w:rsidRPr="00813DCE">
        <w:rPr>
          <w:rFonts w:ascii="Times New Roman" w:hAnsi="Times New Roman" w:cs="Times New Roman"/>
          <w:sz w:val="28"/>
          <w:szCs w:val="28"/>
        </w:rPr>
        <w:t>c</w:t>
      </w:r>
      <w:r w:rsidR="0056451C" w:rsidRPr="00813DCE">
        <w:rPr>
          <w:rFonts w:ascii="Times New Roman" w:hAnsi="Times New Roman" w:cs="Times New Roman"/>
          <w:sz w:val="28"/>
          <w:szCs w:val="28"/>
          <w:lang w:val="uk-UA"/>
        </w:rPr>
        <w:t>.365</w:t>
      </w:r>
      <w:r w:rsidRPr="00813DCE">
        <w:rPr>
          <w:rFonts w:ascii="Times New Roman" w:hAnsi="Times New Roman" w:cs="Times New Roman"/>
          <w:sz w:val="28"/>
          <w:szCs w:val="28"/>
          <w:lang w:val="uk-UA"/>
        </w:rPr>
        <w:t xml:space="preserve">]. Так, розглядаючи творчість Бориса Литовченко, ми можемо побачити що вона  ґрунтується на традиціях вітчизняної реалістичної школі, але художник також користується імпресіоністичними прийомами, балансуючи на межі між цими стилями. Образ міста в творчості художника комбінує в собі образ враження та образ повсякденного міста. Широкі та дрібні мазки в його роботах іноді досить динамічні та порушують межі форми, але колірна та тонова цілісність при цьому залишається. Колористичні рішення у роботах Бориса Литовченка викликають великий інтерес та захоплення. Художник прекрасний колорист, у нього багата палітра кольорів, що складається з нескінченно різноманітних колірних нюансів. Це можуть бути і чисті дзвінкі кольори, і приглушені пастельні відтінки – всі разом вони звучать дуже гармонійно. </w:t>
      </w:r>
    </w:p>
    <w:p w:rsidR="00EA7E85" w:rsidRPr="00813DCE" w:rsidRDefault="00EA7E85" w:rsidP="00E200C0">
      <w:pPr>
        <w:spacing w:after="0" w:line="360" w:lineRule="auto"/>
        <w:ind w:firstLine="709"/>
        <w:jc w:val="both"/>
        <w:rPr>
          <w:rFonts w:ascii="Times New Roman" w:hAnsi="Times New Roman" w:cs="Times New Roman"/>
          <w:b/>
          <w:bCs/>
          <w:sz w:val="28"/>
          <w:szCs w:val="28"/>
          <w:lang w:val="uk-UA"/>
        </w:rPr>
      </w:pPr>
      <w:r w:rsidRPr="00813DCE">
        <w:rPr>
          <w:rFonts w:ascii="Times New Roman" w:hAnsi="Times New Roman" w:cs="Times New Roman"/>
          <w:sz w:val="28"/>
          <w:szCs w:val="28"/>
          <w:lang w:val="uk-UA"/>
        </w:rPr>
        <w:t xml:space="preserve">Митці харківського художнього осередку також  приділяють значну увагу розвитку даного різновиду пейзажного живопису, надихаючись і місцевими мотивами і відтворюючи образи інших міст в означених вище параметрах. Так, робота О. Чемоданова </w:t>
      </w:r>
      <w:r w:rsidR="00F73CC1" w:rsidRPr="00813DCE">
        <w:rPr>
          <w:rFonts w:ascii="Times New Roman" w:hAnsi="Times New Roman" w:cs="Times New Roman"/>
          <w:sz w:val="28"/>
          <w:szCs w:val="28"/>
          <w:lang w:val="uk-UA"/>
        </w:rPr>
        <w:t xml:space="preserve">«Вид на Благовіщенський собор» 2004 р. </w:t>
      </w:r>
      <w:r w:rsidRPr="00813DCE">
        <w:rPr>
          <w:rFonts w:ascii="Times New Roman" w:hAnsi="Times New Roman" w:cs="Times New Roman"/>
          <w:sz w:val="28"/>
          <w:szCs w:val="28"/>
          <w:lang w:val="ru-RU"/>
        </w:rPr>
        <w:t>(Рис.Б.2.3.46.)</w:t>
      </w:r>
      <w:r w:rsidRPr="00813DCE">
        <w:rPr>
          <w:rFonts w:ascii="Times New Roman" w:hAnsi="Times New Roman" w:cs="Times New Roman"/>
          <w:sz w:val="28"/>
          <w:szCs w:val="28"/>
          <w:lang w:val="uk-UA"/>
        </w:rPr>
        <w:t>.  сприймається наглядною ілюстрацією терміну «місто-листівка». Серед провідних майстрів міського перзажу Харківщини виступають такі автор</w:t>
      </w:r>
      <w:r w:rsidR="00F73CC1" w:rsidRPr="00813DCE">
        <w:rPr>
          <w:rFonts w:ascii="Times New Roman" w:hAnsi="Times New Roman" w:cs="Times New Roman"/>
          <w:sz w:val="28"/>
          <w:szCs w:val="28"/>
          <w:lang w:val="uk-UA"/>
        </w:rPr>
        <w:t>и як К. Савченко «</w:t>
      </w:r>
      <w:r w:rsidR="00624C54" w:rsidRPr="00813DCE">
        <w:rPr>
          <w:rFonts w:ascii="Times New Roman" w:hAnsi="Times New Roman" w:cs="Times New Roman"/>
          <w:bCs/>
          <w:sz w:val="28"/>
          <w:szCs w:val="28"/>
          <w:lang w:val="uk-UA"/>
        </w:rPr>
        <w:t>Зимний день</w:t>
      </w:r>
      <w:r w:rsidR="00624C54" w:rsidRPr="00813DCE">
        <w:rPr>
          <w:rFonts w:ascii="Times New Roman" w:hAnsi="Times New Roman" w:cs="Times New Roman"/>
          <w:sz w:val="28"/>
          <w:szCs w:val="28"/>
          <w:lang w:val="uk-UA"/>
        </w:rPr>
        <w:t>» 2012</w:t>
      </w:r>
      <w:r w:rsidR="00F73CC1" w:rsidRPr="00813DCE">
        <w:rPr>
          <w:rFonts w:ascii="Times New Roman" w:hAnsi="Times New Roman" w:cs="Times New Roman"/>
          <w:sz w:val="28"/>
          <w:szCs w:val="28"/>
          <w:lang w:val="uk-UA"/>
        </w:rPr>
        <w:t xml:space="preserve"> р.</w:t>
      </w:r>
      <w:r w:rsidR="00624C54" w:rsidRPr="00813DCE">
        <w:rPr>
          <w:rFonts w:ascii="Times New Roman" w:hAnsi="Times New Roman" w:cs="Times New Roman"/>
          <w:sz w:val="28"/>
          <w:szCs w:val="28"/>
          <w:lang w:val="uk-UA"/>
        </w:rPr>
        <w:t xml:space="preserve"> (Рис.Б.2.3.47.),</w:t>
      </w:r>
      <w:r w:rsidRPr="00813DCE">
        <w:rPr>
          <w:rFonts w:ascii="Times New Roman" w:hAnsi="Times New Roman" w:cs="Times New Roman"/>
          <w:sz w:val="28"/>
          <w:szCs w:val="28"/>
          <w:lang w:val="uk-UA"/>
        </w:rPr>
        <w:t xml:space="preserve"> Ю</w:t>
      </w:r>
      <w:r w:rsidR="00F73CC1" w:rsidRPr="00813DCE">
        <w:rPr>
          <w:rFonts w:ascii="Times New Roman" w:hAnsi="Times New Roman" w:cs="Times New Roman"/>
          <w:sz w:val="28"/>
          <w:szCs w:val="28"/>
          <w:lang w:val="uk-UA"/>
        </w:rPr>
        <w:t xml:space="preserve">. Кухтина «Харківський дворик» 2007 р. </w:t>
      </w:r>
      <w:r w:rsidRPr="00813DCE">
        <w:rPr>
          <w:rFonts w:ascii="Times New Roman" w:hAnsi="Times New Roman" w:cs="Times New Roman"/>
          <w:sz w:val="28"/>
          <w:szCs w:val="28"/>
          <w:lang w:val="uk-UA"/>
        </w:rPr>
        <w:t>, «К</w:t>
      </w:r>
      <w:r w:rsidR="00F73CC1" w:rsidRPr="00813DCE">
        <w:rPr>
          <w:rFonts w:ascii="Times New Roman" w:hAnsi="Times New Roman" w:cs="Times New Roman"/>
          <w:sz w:val="28"/>
          <w:szCs w:val="28"/>
          <w:lang w:val="uk-UA"/>
        </w:rPr>
        <w:t>ам'янець-Подільський. Фортеця» 2008 р.</w:t>
      </w:r>
      <w:r w:rsidRPr="00813DCE">
        <w:rPr>
          <w:rFonts w:ascii="Times New Roman" w:hAnsi="Times New Roman" w:cs="Times New Roman"/>
          <w:sz w:val="28"/>
          <w:szCs w:val="28"/>
          <w:lang w:val="uk-UA"/>
        </w:rPr>
        <w:t xml:space="preserve"> [</w:t>
      </w:r>
      <w:r w:rsidR="0056451C" w:rsidRPr="00813DCE">
        <w:rPr>
          <w:rFonts w:ascii="Times New Roman" w:hAnsi="Times New Roman" w:cs="Times New Roman"/>
          <w:sz w:val="28"/>
          <w:szCs w:val="28"/>
          <w:lang w:val="ru-RU"/>
        </w:rPr>
        <w:t>61,</w:t>
      </w:r>
      <w:r w:rsidR="00AA7BDC">
        <w:rPr>
          <w:rFonts w:ascii="Times New Roman" w:hAnsi="Times New Roman" w:cs="Times New Roman"/>
          <w:sz w:val="28"/>
          <w:szCs w:val="28"/>
          <w:lang w:val="ru-RU"/>
        </w:rPr>
        <w:t> </w:t>
      </w:r>
      <w:r w:rsidR="0056451C" w:rsidRPr="00813DCE">
        <w:rPr>
          <w:rFonts w:ascii="Times New Roman" w:hAnsi="Times New Roman" w:cs="Times New Roman"/>
          <w:sz w:val="28"/>
          <w:szCs w:val="28"/>
        </w:rPr>
        <w:t>c</w:t>
      </w:r>
      <w:r w:rsidR="0056451C" w:rsidRPr="00813DCE">
        <w:rPr>
          <w:rFonts w:ascii="Times New Roman" w:hAnsi="Times New Roman" w:cs="Times New Roman"/>
          <w:sz w:val="28"/>
          <w:szCs w:val="28"/>
          <w:lang w:val="ru-RU"/>
        </w:rPr>
        <w:t>.372]</w:t>
      </w:r>
      <w:r w:rsidRPr="00813DCE">
        <w:rPr>
          <w:rFonts w:ascii="Times New Roman" w:hAnsi="Times New Roman" w:cs="Times New Roman"/>
          <w:sz w:val="28"/>
          <w:szCs w:val="28"/>
          <w:lang w:val="uk-UA"/>
        </w:rPr>
        <w:t xml:space="preserve">. Характерним прикладом  реалізації одного з напрямків сучасного образу міста може служити робота  К. Савченко «Харків зимою». На полотні постає образ міста-враження. Автор використовує реалістичне зображення з декоративними елементами </w:t>
      </w:r>
      <w:r w:rsidR="0056451C" w:rsidRPr="00813DCE">
        <w:rPr>
          <w:rFonts w:ascii="Times New Roman" w:hAnsi="Times New Roman" w:cs="Times New Roman"/>
          <w:sz w:val="28"/>
          <w:szCs w:val="28"/>
          <w:lang w:val="uk-UA"/>
        </w:rPr>
        <w:t>фактурного письма</w:t>
      </w:r>
      <w:r w:rsidRPr="00813DCE">
        <w:rPr>
          <w:rFonts w:ascii="Times New Roman" w:hAnsi="Times New Roman" w:cs="Times New Roman"/>
          <w:sz w:val="28"/>
          <w:szCs w:val="28"/>
          <w:lang w:val="uk-UA"/>
        </w:rPr>
        <w:t xml:space="preserve">. У центрі композиції постає церква, яка розташована на другому план; її ніби обіймають засніжені дерева. Автор </w:t>
      </w:r>
      <w:r w:rsidRPr="00813DCE">
        <w:rPr>
          <w:rFonts w:ascii="Times New Roman" w:hAnsi="Times New Roman" w:cs="Times New Roman"/>
          <w:sz w:val="28"/>
          <w:szCs w:val="28"/>
          <w:lang w:val="uk-UA"/>
        </w:rPr>
        <w:lastRenderedPageBreak/>
        <w:t>блискуче передає стан снігопаду в своїй роботі. У своїй роботі автор висвітлює образ міста-враження.</w:t>
      </w:r>
    </w:p>
    <w:p w:rsidR="00EA7E85" w:rsidRPr="00523A85" w:rsidRDefault="00EA7E85" w:rsidP="00E200C0">
      <w:pPr>
        <w:spacing w:after="0" w:line="360" w:lineRule="auto"/>
        <w:ind w:firstLine="709"/>
        <w:jc w:val="both"/>
        <w:rPr>
          <w:rFonts w:ascii="Times New Roman" w:hAnsi="Times New Roman" w:cs="Times New Roman"/>
          <w:sz w:val="28"/>
          <w:szCs w:val="28"/>
          <w:lang w:val="uk-UA"/>
        </w:rPr>
      </w:pPr>
      <w:r w:rsidRPr="00813DCE">
        <w:rPr>
          <w:rFonts w:ascii="Times New Roman" w:hAnsi="Times New Roman" w:cs="Times New Roman"/>
          <w:sz w:val="28"/>
          <w:szCs w:val="28"/>
          <w:lang w:val="uk-UA"/>
        </w:rPr>
        <w:t>Підсумовуючи огляд розвитку вітчизняного міського пейзажу, можна зробити висновок, що протягом XX в творчості живописців виокремлюються такі сюжетні мотиви: міські історико-культурні ансамблі; узагальнені міські панорамні огляди; архітектурні пам’ятки як змістові і композиційні домінанти (об’єкти культової, оборонної і громадської архітектури як компоненти історичного середовища); руїни як наслідок воєнних ушкоджень; камерні фрагменти просторової цілісності міста; провулки, подвір’я й околиці; індустріальні мотиви з елементами технізації та новобудови як наслідок інтенсивних урбанізаційних процесів</w:t>
      </w:r>
      <w:r w:rsidR="00A203A6" w:rsidRPr="00813DCE">
        <w:rPr>
          <w:rFonts w:ascii="Times New Roman" w:hAnsi="Times New Roman" w:cs="Times New Roman"/>
          <w:sz w:val="28"/>
          <w:szCs w:val="28"/>
          <w:lang w:val="uk-UA"/>
        </w:rPr>
        <w:t xml:space="preserve"> [15,</w:t>
      </w:r>
      <w:r w:rsidR="00C370A0" w:rsidRPr="00813DCE">
        <w:rPr>
          <w:rFonts w:ascii="Times New Roman" w:hAnsi="Times New Roman" w:cs="Times New Roman"/>
          <w:sz w:val="28"/>
          <w:szCs w:val="28"/>
          <w:lang w:val="uk-UA"/>
        </w:rPr>
        <w:t xml:space="preserve"> </w:t>
      </w:r>
      <w:r w:rsidR="00A203A6" w:rsidRPr="00813DCE">
        <w:rPr>
          <w:rFonts w:ascii="Times New Roman" w:hAnsi="Times New Roman" w:cs="Times New Roman"/>
          <w:sz w:val="28"/>
          <w:szCs w:val="28"/>
        </w:rPr>
        <w:t>c</w:t>
      </w:r>
      <w:r w:rsidR="00A203A6" w:rsidRPr="00813DCE">
        <w:rPr>
          <w:rFonts w:ascii="Times New Roman" w:hAnsi="Times New Roman" w:cs="Times New Roman"/>
          <w:sz w:val="28"/>
          <w:szCs w:val="28"/>
          <w:lang w:val="uk-UA"/>
        </w:rPr>
        <w:t>.423]</w:t>
      </w:r>
      <w:r w:rsidRPr="00813DCE">
        <w:rPr>
          <w:rFonts w:ascii="Times New Roman" w:hAnsi="Times New Roman" w:cs="Times New Roman"/>
          <w:sz w:val="28"/>
          <w:szCs w:val="28"/>
          <w:lang w:val="uk-UA"/>
        </w:rPr>
        <w:t>. Образ міста втілює різні композиційні принципи: панорамного пейзажу, перспективного зображення вулиць, виду на місто зверху з акцентами дахів, димарів, верхівок дерев, а також фрагментарного зображення архітектурного мотиву.</w:t>
      </w:r>
      <w:r w:rsidR="00546E81">
        <w:rPr>
          <w:rFonts w:ascii="Times New Roman" w:hAnsi="Times New Roman" w:cs="Times New Roman"/>
          <w:sz w:val="28"/>
          <w:szCs w:val="28"/>
          <w:lang w:val="uk-UA"/>
        </w:rPr>
        <w:t xml:space="preserve"> </w:t>
      </w:r>
      <w:r w:rsidR="00546E81" w:rsidRPr="00523A85">
        <w:rPr>
          <w:rFonts w:ascii="Times New Roman" w:hAnsi="Times New Roman" w:cs="Times New Roman"/>
          <w:sz w:val="28"/>
          <w:szCs w:val="28"/>
          <w:lang w:val="uk-UA"/>
        </w:rPr>
        <w:t xml:space="preserve">Означені параметри відображені також в  живописі поч. </w:t>
      </w:r>
      <w:r w:rsidR="00546E81" w:rsidRPr="00523A85">
        <w:rPr>
          <w:rFonts w:ascii="Times New Roman" w:hAnsi="Times New Roman" w:cs="Times New Roman"/>
          <w:sz w:val="28"/>
          <w:szCs w:val="28"/>
        </w:rPr>
        <w:t>XXI</w:t>
      </w:r>
      <w:r w:rsidR="00546E81" w:rsidRPr="00523A85">
        <w:rPr>
          <w:rFonts w:ascii="Times New Roman" w:hAnsi="Times New Roman" w:cs="Times New Roman"/>
          <w:sz w:val="28"/>
          <w:szCs w:val="28"/>
          <w:lang w:val="uk-UA"/>
        </w:rPr>
        <w:t xml:space="preserve"> ст.</w:t>
      </w:r>
    </w:p>
    <w:p w:rsidR="00EA7E85" w:rsidRPr="00813DCE" w:rsidRDefault="00EA7E85" w:rsidP="00E30741">
      <w:pPr>
        <w:spacing w:after="0" w:line="360" w:lineRule="auto"/>
        <w:ind w:firstLine="709"/>
        <w:jc w:val="both"/>
        <w:rPr>
          <w:rFonts w:ascii="Times New Roman" w:hAnsi="Times New Roman" w:cs="Times New Roman"/>
          <w:sz w:val="28"/>
          <w:szCs w:val="28"/>
          <w:lang w:val="uk-UA"/>
        </w:rPr>
      </w:pPr>
      <w:r w:rsidRPr="00813DCE">
        <w:rPr>
          <w:rFonts w:ascii="Times New Roman" w:hAnsi="Times New Roman" w:cs="Times New Roman"/>
          <w:sz w:val="28"/>
          <w:szCs w:val="28"/>
          <w:lang w:val="uk-UA"/>
        </w:rPr>
        <w:t>Міська тематика в художніх рефлексіях художників України в аспекті образно-сюжетного навантаження отримала всебічне потрактування. Це й  вигляд середмістя, й архітектурно-художні особливості окремої пам’ятки та ансамблів, і камерні пейзажі з фрагментами історичної забудови й архітектурного декору, і урбаністичне середовище з ознаками інтенсивних містобудівних процесів, і простір повсякденної присутності людини.</w:t>
      </w:r>
    </w:p>
    <w:p w:rsidR="00EA7E85" w:rsidRPr="00813DCE" w:rsidRDefault="00EA7E85" w:rsidP="00E30741">
      <w:pPr>
        <w:spacing w:after="0" w:line="360" w:lineRule="auto"/>
        <w:ind w:firstLine="709"/>
        <w:jc w:val="both"/>
        <w:rPr>
          <w:rFonts w:ascii="Times New Roman" w:hAnsi="Times New Roman" w:cs="Times New Roman"/>
          <w:sz w:val="28"/>
          <w:szCs w:val="28"/>
          <w:lang w:val="uk-UA"/>
        </w:rPr>
      </w:pPr>
    </w:p>
    <w:p w:rsidR="00E30741" w:rsidRPr="00813DCE" w:rsidRDefault="00E30741" w:rsidP="00E30741">
      <w:pPr>
        <w:spacing w:after="0" w:line="360" w:lineRule="auto"/>
        <w:ind w:firstLine="709"/>
        <w:jc w:val="both"/>
        <w:rPr>
          <w:rFonts w:ascii="Times New Roman" w:hAnsi="Times New Roman" w:cs="Times New Roman"/>
          <w:sz w:val="28"/>
          <w:szCs w:val="28"/>
          <w:lang w:val="uk-UA"/>
        </w:rPr>
      </w:pPr>
    </w:p>
    <w:p w:rsidR="00EA7E85" w:rsidRPr="00813DCE" w:rsidRDefault="00EA7E85" w:rsidP="00E30741">
      <w:pPr>
        <w:spacing w:after="0" w:line="360" w:lineRule="auto"/>
        <w:ind w:firstLine="709"/>
        <w:jc w:val="both"/>
        <w:rPr>
          <w:rFonts w:ascii="Times New Roman" w:hAnsi="Times New Roman" w:cs="Times New Roman"/>
          <w:b/>
          <w:sz w:val="28"/>
          <w:szCs w:val="28"/>
          <w:lang w:val="uk-UA"/>
        </w:rPr>
      </w:pPr>
      <w:r w:rsidRPr="00813DCE">
        <w:rPr>
          <w:rFonts w:ascii="Times New Roman" w:hAnsi="Times New Roman" w:cs="Times New Roman"/>
          <w:b/>
          <w:sz w:val="28"/>
          <w:szCs w:val="28"/>
          <w:lang w:val="uk-UA"/>
        </w:rPr>
        <w:t>2.4.  Образ міста в творчості живописців Криворіжжя</w:t>
      </w:r>
    </w:p>
    <w:p w:rsidR="00EA7E85" w:rsidRPr="00813DCE" w:rsidRDefault="00A16C64" w:rsidP="00E30741">
      <w:pPr>
        <w:spacing w:after="0" w:line="360" w:lineRule="auto"/>
        <w:ind w:firstLine="709"/>
        <w:jc w:val="both"/>
        <w:rPr>
          <w:rFonts w:ascii="Times New Roman" w:hAnsi="Times New Roman" w:cs="Times New Roman"/>
          <w:sz w:val="28"/>
          <w:szCs w:val="28"/>
          <w:lang w:val="uk-UA"/>
        </w:rPr>
      </w:pPr>
      <w:r w:rsidRPr="00813DCE">
        <w:rPr>
          <w:rFonts w:ascii="Times New Roman" w:hAnsi="Times New Roman" w:cs="Times New Roman"/>
          <w:sz w:val="28"/>
          <w:szCs w:val="28"/>
          <w:lang w:val="uk-UA"/>
        </w:rPr>
        <w:t xml:space="preserve">Формування індивідуального образу міста Кривого Рогу, становлення й розвиток локального міського культурного осередку має поважну історію.  </w:t>
      </w:r>
      <w:r w:rsidR="00EA7E85" w:rsidRPr="00813DCE">
        <w:rPr>
          <w:rFonts w:ascii="Times New Roman" w:hAnsi="Times New Roman" w:cs="Times New Roman"/>
          <w:sz w:val="28"/>
          <w:szCs w:val="28"/>
          <w:lang w:val="uk-UA"/>
        </w:rPr>
        <w:t xml:space="preserve">Нa почaтку ХIХ ст., коли в aрхiтектурi й мiстобудувaннi зaпaнувaв клaсицизм, вiн стaв основою розплaнувaння </w:t>
      </w:r>
      <w:r w:rsidRPr="00813DCE">
        <w:rPr>
          <w:rFonts w:ascii="Times New Roman" w:hAnsi="Times New Roman" w:cs="Times New Roman"/>
          <w:sz w:val="28"/>
          <w:szCs w:val="28"/>
          <w:lang w:val="uk-UA"/>
        </w:rPr>
        <w:t>міста</w:t>
      </w:r>
      <w:r w:rsidR="00EA7E85" w:rsidRPr="00813DCE">
        <w:rPr>
          <w:rFonts w:ascii="Times New Roman" w:hAnsi="Times New Roman" w:cs="Times New Roman"/>
          <w:sz w:val="28"/>
          <w:szCs w:val="28"/>
          <w:lang w:val="uk-UA"/>
        </w:rPr>
        <w:t>. Помітний внесок в</w:t>
      </w:r>
      <w:r w:rsidR="002F2C83" w:rsidRPr="00813DCE">
        <w:rPr>
          <w:rFonts w:ascii="Times New Roman" w:hAnsi="Times New Roman" w:cs="Times New Roman"/>
          <w:sz w:val="28"/>
          <w:szCs w:val="28"/>
          <w:lang w:val="uk-UA"/>
        </w:rPr>
        <w:t xml:space="preserve"> його</w:t>
      </w:r>
      <w:r w:rsidR="00EA7E85" w:rsidRPr="00813DCE">
        <w:rPr>
          <w:rFonts w:ascii="Times New Roman" w:hAnsi="Times New Roman" w:cs="Times New Roman"/>
          <w:sz w:val="28"/>
          <w:szCs w:val="28"/>
          <w:lang w:val="uk-UA"/>
        </w:rPr>
        <w:t xml:space="preserve"> розбудову, у </w:t>
      </w:r>
      <w:r w:rsidR="002F2C83" w:rsidRPr="00813DCE">
        <w:rPr>
          <w:rFonts w:ascii="Times New Roman" w:hAnsi="Times New Roman" w:cs="Times New Roman"/>
          <w:sz w:val="28"/>
          <w:szCs w:val="28"/>
          <w:lang w:val="uk-UA"/>
        </w:rPr>
        <w:t xml:space="preserve">подальше </w:t>
      </w:r>
      <w:r w:rsidR="00EA7E85" w:rsidRPr="00813DCE">
        <w:rPr>
          <w:rFonts w:ascii="Times New Roman" w:hAnsi="Times New Roman" w:cs="Times New Roman"/>
          <w:sz w:val="28"/>
          <w:szCs w:val="28"/>
          <w:lang w:val="uk-UA"/>
        </w:rPr>
        <w:t>формування його образу було здійснено і в часи вітчизняного модерну</w:t>
      </w:r>
      <w:r w:rsidR="002F2C83" w:rsidRPr="00813DCE">
        <w:rPr>
          <w:rFonts w:ascii="Times New Roman" w:hAnsi="Times New Roman" w:cs="Times New Roman"/>
          <w:sz w:val="28"/>
          <w:szCs w:val="28"/>
          <w:lang w:val="uk-UA"/>
        </w:rPr>
        <w:t xml:space="preserve">. </w:t>
      </w:r>
      <w:r w:rsidR="00EA7E85" w:rsidRPr="00813DCE">
        <w:rPr>
          <w:rFonts w:ascii="Times New Roman" w:hAnsi="Times New Roman" w:cs="Times New Roman"/>
          <w:sz w:val="28"/>
          <w:szCs w:val="28"/>
          <w:lang w:val="uk-UA"/>
        </w:rPr>
        <w:t xml:space="preserve"> </w:t>
      </w:r>
      <w:r w:rsidR="002F2C83" w:rsidRPr="00813DCE">
        <w:rPr>
          <w:rFonts w:ascii="Times New Roman" w:hAnsi="Times New Roman" w:cs="Times New Roman"/>
          <w:sz w:val="28"/>
          <w:szCs w:val="28"/>
          <w:lang w:val="uk-UA"/>
        </w:rPr>
        <w:t>У</w:t>
      </w:r>
      <w:r w:rsidR="00EA7E85" w:rsidRPr="00813DCE">
        <w:rPr>
          <w:rFonts w:ascii="Times New Roman" w:hAnsi="Times New Roman" w:cs="Times New Roman"/>
          <w:sz w:val="28"/>
          <w:szCs w:val="28"/>
          <w:lang w:val="uk-UA"/>
        </w:rPr>
        <w:t xml:space="preserve"> повоєнні роки відбудов</w:t>
      </w:r>
      <w:r w:rsidR="002F2C83" w:rsidRPr="00813DCE">
        <w:rPr>
          <w:rFonts w:ascii="Times New Roman" w:hAnsi="Times New Roman" w:cs="Times New Roman"/>
          <w:sz w:val="28"/>
          <w:szCs w:val="28"/>
          <w:lang w:val="uk-UA"/>
        </w:rPr>
        <w:t>а</w:t>
      </w:r>
      <w:r w:rsidR="00EA7E85" w:rsidRPr="00813DCE">
        <w:rPr>
          <w:rFonts w:ascii="Times New Roman" w:hAnsi="Times New Roman" w:cs="Times New Roman"/>
          <w:sz w:val="28"/>
          <w:szCs w:val="28"/>
          <w:lang w:val="uk-UA"/>
        </w:rPr>
        <w:t xml:space="preserve"> міста </w:t>
      </w:r>
      <w:r w:rsidR="002F2C83" w:rsidRPr="00813DCE">
        <w:rPr>
          <w:rFonts w:ascii="Times New Roman" w:hAnsi="Times New Roman" w:cs="Times New Roman"/>
          <w:sz w:val="28"/>
          <w:szCs w:val="28"/>
          <w:lang w:val="uk-UA"/>
        </w:rPr>
        <w:t>здійснювалась у</w:t>
      </w:r>
      <w:r w:rsidR="00EA7E85" w:rsidRPr="00813DCE">
        <w:rPr>
          <w:rFonts w:ascii="Times New Roman" w:hAnsi="Times New Roman" w:cs="Times New Roman"/>
          <w:sz w:val="28"/>
          <w:szCs w:val="28"/>
          <w:lang w:val="uk-UA"/>
        </w:rPr>
        <w:t xml:space="preserve"> стилістиці, що нагадувала </w:t>
      </w:r>
      <w:r w:rsidR="00EA7E85" w:rsidRPr="00813DCE">
        <w:rPr>
          <w:rFonts w:ascii="Times New Roman" w:hAnsi="Times New Roman" w:cs="Times New Roman"/>
          <w:sz w:val="28"/>
          <w:szCs w:val="28"/>
          <w:lang w:val="uk-UA"/>
        </w:rPr>
        <w:lastRenderedPageBreak/>
        <w:t>колишній ампір. Цю історичну aрхiтектуру  у своїх роботaх часто зобрaжують художники мiстa [</w:t>
      </w:r>
      <w:r w:rsidR="0056451C" w:rsidRPr="00813DCE">
        <w:rPr>
          <w:rFonts w:ascii="Times New Roman" w:hAnsi="Times New Roman" w:cs="Times New Roman"/>
          <w:sz w:val="28"/>
          <w:szCs w:val="28"/>
          <w:lang w:val="ru-RU"/>
        </w:rPr>
        <w:t>29,</w:t>
      </w:r>
      <w:r w:rsidR="00C370A0" w:rsidRPr="00813DCE">
        <w:rPr>
          <w:rFonts w:ascii="Times New Roman" w:hAnsi="Times New Roman" w:cs="Times New Roman"/>
          <w:sz w:val="28"/>
          <w:szCs w:val="28"/>
          <w:lang w:val="ru-RU"/>
        </w:rPr>
        <w:t xml:space="preserve"> </w:t>
      </w:r>
      <w:r w:rsidR="0056451C" w:rsidRPr="00813DCE">
        <w:rPr>
          <w:rFonts w:ascii="Times New Roman" w:hAnsi="Times New Roman" w:cs="Times New Roman"/>
          <w:sz w:val="28"/>
          <w:szCs w:val="28"/>
        </w:rPr>
        <w:t>c</w:t>
      </w:r>
      <w:r w:rsidR="0056451C" w:rsidRPr="00813DCE">
        <w:rPr>
          <w:rFonts w:ascii="Times New Roman" w:hAnsi="Times New Roman" w:cs="Times New Roman"/>
          <w:sz w:val="28"/>
          <w:szCs w:val="28"/>
          <w:lang w:val="ru-RU"/>
        </w:rPr>
        <w:t>.14</w:t>
      </w:r>
      <w:r w:rsidR="00EA7E85" w:rsidRPr="00813DCE">
        <w:rPr>
          <w:rFonts w:ascii="Times New Roman" w:hAnsi="Times New Roman" w:cs="Times New Roman"/>
          <w:sz w:val="28"/>
          <w:szCs w:val="28"/>
          <w:lang w:val="uk-UA"/>
        </w:rPr>
        <w:t xml:space="preserve">]. Образ Кривого Рогу формується і значними масивами функціональних будівель, масштабними промисловими комплексами, що надають місту урбаністичної специфіки і привертають увагу митців. Разом з тим і природне оточення міста, його зелена зона як невід’ємна частина загального міського краєвиду теж сприймаються як можливі виразні художні мотиви. </w:t>
      </w:r>
    </w:p>
    <w:p w:rsidR="00EA7E85" w:rsidRPr="00813DCE" w:rsidRDefault="00EA7E85" w:rsidP="00E30741">
      <w:pPr>
        <w:spacing w:after="0" w:line="360" w:lineRule="auto"/>
        <w:ind w:firstLine="709"/>
        <w:jc w:val="both"/>
        <w:rPr>
          <w:rFonts w:ascii="Times New Roman" w:hAnsi="Times New Roman" w:cs="Times New Roman"/>
          <w:sz w:val="28"/>
          <w:szCs w:val="28"/>
          <w:lang w:val="uk-UA"/>
        </w:rPr>
      </w:pPr>
      <w:r w:rsidRPr="00813DCE">
        <w:rPr>
          <w:rFonts w:ascii="Times New Roman" w:hAnsi="Times New Roman" w:cs="Times New Roman"/>
          <w:sz w:val="28"/>
          <w:szCs w:val="28"/>
          <w:lang w:val="uk-UA"/>
        </w:rPr>
        <w:t xml:space="preserve">Представники криворізької локальної школи </w:t>
      </w:r>
      <w:r w:rsidR="002F2C83" w:rsidRPr="00813DCE">
        <w:rPr>
          <w:rFonts w:ascii="Times New Roman" w:hAnsi="Times New Roman" w:cs="Times New Roman"/>
          <w:sz w:val="28"/>
          <w:szCs w:val="28"/>
          <w:lang w:val="uk-UA"/>
        </w:rPr>
        <w:t xml:space="preserve">малярства </w:t>
      </w:r>
      <w:r w:rsidRPr="00813DCE">
        <w:rPr>
          <w:rFonts w:ascii="Times New Roman" w:hAnsi="Times New Roman" w:cs="Times New Roman"/>
          <w:sz w:val="28"/>
          <w:szCs w:val="28"/>
          <w:lang w:val="uk-UA"/>
        </w:rPr>
        <w:t>протягом багатьох десятиліть зі щирим зацікавленням звертались у своїй творчості до відтворення різних складових компонентів нашого великого міста, надаючи їм в залежності від авторського бачення особливого настрою, формуючи своєрідне локальне художнє середовище. З часом, у Кривому Розі утворилось регіональне відділення Національної спілки художників України. В творчому доробку більшості його членів пейзаж займає поважне місце.</w:t>
      </w:r>
    </w:p>
    <w:p w:rsidR="00EA7E85" w:rsidRPr="00813DCE" w:rsidRDefault="00EA7E85" w:rsidP="00E30741">
      <w:pPr>
        <w:spacing w:after="0" w:line="360" w:lineRule="auto"/>
        <w:ind w:firstLine="709"/>
        <w:jc w:val="both"/>
        <w:rPr>
          <w:rFonts w:ascii="Times New Roman" w:hAnsi="Times New Roman" w:cs="Times New Roman"/>
          <w:sz w:val="28"/>
          <w:szCs w:val="28"/>
          <w:lang w:val="uk-UA"/>
        </w:rPr>
      </w:pPr>
      <w:r w:rsidRPr="00813DCE">
        <w:rPr>
          <w:rFonts w:ascii="Times New Roman" w:hAnsi="Times New Roman" w:cs="Times New Roman"/>
          <w:sz w:val="28"/>
          <w:szCs w:val="28"/>
          <w:lang w:val="uk-UA"/>
        </w:rPr>
        <w:t xml:space="preserve">В контексті художнього життя Криворіжжя минулого століття великої поваги заслуговує художня спадщина визначного художника Г. Шишкa. Сaме в цьому мiстi вiдбувaється його стaновлення як живописця. Кривий Рiг виступив осередком  його творчого життя  - в ньому вiн черпaв нaтхнення. Поважне місце в тематиці живописних робiт Г. Шишкa займає суворa крaсa образу  «зaлiзного крaю» - проспекти, кaр'єри, шaхти, рудники, узагальнені види iндустрiaльного Криворiжжя. Наприклад, повагою до діяльності потужного промислового центру сповнені роботи «Iндустрiaльний пейзaж» (Рис.Б.2.4.48.), </w:t>
      </w:r>
      <w:r w:rsidR="007C4A50" w:rsidRPr="00813DCE">
        <w:rPr>
          <w:rFonts w:ascii="Times New Roman" w:hAnsi="Times New Roman" w:cs="Times New Roman"/>
          <w:bCs/>
          <w:iCs/>
          <w:sz w:val="28"/>
          <w:szCs w:val="28"/>
          <w:lang w:val="uk-UA"/>
        </w:rPr>
        <w:t>«Дорога на шахту Родіна»</w:t>
      </w:r>
      <w:r w:rsidR="007C4A50" w:rsidRPr="00813DCE">
        <w:rPr>
          <w:rFonts w:ascii="Times New Roman" w:hAnsi="Times New Roman" w:cs="Times New Roman"/>
          <w:sz w:val="28"/>
          <w:szCs w:val="28"/>
          <w:lang w:val="uk-UA"/>
        </w:rPr>
        <w:t xml:space="preserve"> (Рис.Б.2.4.49)</w:t>
      </w:r>
      <w:r w:rsidRPr="00813DCE">
        <w:rPr>
          <w:rFonts w:ascii="Times New Roman" w:hAnsi="Times New Roman" w:cs="Times New Roman"/>
          <w:sz w:val="28"/>
          <w:szCs w:val="28"/>
          <w:lang w:val="uk-UA"/>
        </w:rPr>
        <w:t>, «Криворiзький рудоремонтний зaвод», «Шaхтa Батьківщина» [</w:t>
      </w:r>
      <w:r w:rsidR="0056451C" w:rsidRPr="00813DCE">
        <w:rPr>
          <w:rFonts w:ascii="Times New Roman" w:hAnsi="Times New Roman" w:cs="Times New Roman"/>
          <w:sz w:val="28"/>
          <w:szCs w:val="28"/>
          <w:lang w:val="uk-UA"/>
        </w:rPr>
        <w:t>29</w:t>
      </w:r>
      <w:r w:rsidRPr="00813DCE">
        <w:rPr>
          <w:rFonts w:ascii="Times New Roman" w:hAnsi="Times New Roman" w:cs="Times New Roman"/>
          <w:sz w:val="28"/>
          <w:szCs w:val="28"/>
          <w:lang w:val="uk-UA"/>
        </w:rPr>
        <w:t>,</w:t>
      </w:r>
      <w:r w:rsidR="00C370A0" w:rsidRPr="00813DCE">
        <w:rPr>
          <w:rFonts w:ascii="Times New Roman" w:hAnsi="Times New Roman" w:cs="Times New Roman"/>
          <w:sz w:val="28"/>
          <w:szCs w:val="28"/>
          <w:lang w:val="uk-UA"/>
        </w:rPr>
        <w:t xml:space="preserve"> </w:t>
      </w:r>
      <w:r w:rsidRPr="00813DCE">
        <w:rPr>
          <w:rFonts w:ascii="Times New Roman" w:hAnsi="Times New Roman" w:cs="Times New Roman"/>
          <w:sz w:val="28"/>
          <w:szCs w:val="28"/>
          <w:lang w:val="uk-UA"/>
        </w:rPr>
        <w:t>c.93].</w:t>
      </w:r>
    </w:p>
    <w:p w:rsidR="00EA7E85" w:rsidRPr="00813DCE" w:rsidRDefault="00EA7E85" w:rsidP="00E30741">
      <w:pPr>
        <w:spacing w:after="0" w:line="360" w:lineRule="auto"/>
        <w:ind w:firstLine="709"/>
        <w:jc w:val="both"/>
        <w:rPr>
          <w:rFonts w:ascii="Times New Roman" w:hAnsi="Times New Roman" w:cs="Times New Roman"/>
          <w:sz w:val="28"/>
          <w:szCs w:val="28"/>
          <w:lang w:val="uk-UA"/>
        </w:rPr>
      </w:pPr>
      <w:r w:rsidRPr="00813DCE">
        <w:rPr>
          <w:rFonts w:ascii="Times New Roman" w:hAnsi="Times New Roman" w:cs="Times New Roman"/>
          <w:sz w:val="28"/>
          <w:szCs w:val="28"/>
          <w:lang w:val="uk-UA"/>
        </w:rPr>
        <w:t>Г. Синиця, творчість якого дуже шанують в Кривому Розі,  часто звертався до пейзажного жанру, відтворюючи в численних композиціях   узагальнені мотиви міст у природному середовищі, про що свідчать такі роботи як «Роси Саксагані», «Ранковий Дніпро»</w:t>
      </w:r>
      <w:r w:rsidR="007C4A50" w:rsidRPr="00813DCE">
        <w:rPr>
          <w:rFonts w:ascii="Times New Roman" w:hAnsi="Times New Roman" w:cs="Times New Roman"/>
          <w:sz w:val="28"/>
          <w:szCs w:val="28"/>
          <w:lang w:val="uk-UA"/>
        </w:rPr>
        <w:t>,</w:t>
      </w:r>
      <w:r w:rsidR="007C4A50" w:rsidRPr="00813DCE">
        <w:rPr>
          <w:rFonts w:ascii="Times New Roman" w:hAnsi="Times New Roman" w:cs="Times New Roman"/>
          <w:bCs/>
          <w:iCs/>
          <w:sz w:val="28"/>
          <w:szCs w:val="28"/>
          <w:lang w:val="uk-UA"/>
        </w:rPr>
        <w:t xml:space="preserve"> «Вуличка старого Подолу» (Рис.Б.2.4.50.)</w:t>
      </w:r>
      <w:r w:rsidRPr="00813DCE">
        <w:rPr>
          <w:rFonts w:ascii="Times New Roman" w:hAnsi="Times New Roman" w:cs="Times New Roman"/>
          <w:sz w:val="28"/>
          <w:szCs w:val="28"/>
          <w:lang w:val="uk-UA"/>
        </w:rPr>
        <w:t xml:space="preserve">  У своїх акварелях особливу увагу автор зосереджував на зображенні неба, яке вкрите хмарами, і безкрайнього простору полів, які можна спостерігати до самого горизонту [</w:t>
      </w:r>
      <w:r w:rsidR="0056451C" w:rsidRPr="00813DCE">
        <w:rPr>
          <w:rFonts w:ascii="Times New Roman" w:hAnsi="Times New Roman" w:cs="Times New Roman"/>
          <w:sz w:val="28"/>
          <w:szCs w:val="28"/>
          <w:lang w:val="ru-RU"/>
        </w:rPr>
        <w:t>34</w:t>
      </w:r>
      <w:r w:rsidR="0056451C" w:rsidRPr="00813DCE">
        <w:rPr>
          <w:rFonts w:ascii="Times New Roman" w:hAnsi="Times New Roman" w:cs="Times New Roman"/>
          <w:sz w:val="28"/>
          <w:szCs w:val="28"/>
          <w:lang w:val="uk-UA"/>
        </w:rPr>
        <w:t>,</w:t>
      </w:r>
      <w:r w:rsidR="00AA7BDC">
        <w:rPr>
          <w:rFonts w:ascii="Times New Roman" w:hAnsi="Times New Roman" w:cs="Times New Roman"/>
          <w:sz w:val="28"/>
          <w:szCs w:val="28"/>
          <w:lang w:val="ru-RU"/>
        </w:rPr>
        <w:t> </w:t>
      </w:r>
      <w:r w:rsidR="0056451C" w:rsidRPr="00813DCE">
        <w:rPr>
          <w:rFonts w:ascii="Times New Roman" w:hAnsi="Times New Roman" w:cs="Times New Roman"/>
          <w:sz w:val="28"/>
          <w:szCs w:val="28"/>
          <w:lang w:val="uk-UA"/>
        </w:rPr>
        <w:t>c.67</w:t>
      </w:r>
      <w:r w:rsidRPr="00813DCE">
        <w:rPr>
          <w:rFonts w:ascii="Times New Roman" w:hAnsi="Times New Roman" w:cs="Times New Roman"/>
          <w:sz w:val="28"/>
          <w:szCs w:val="28"/>
          <w:lang w:val="uk-UA"/>
        </w:rPr>
        <w:t xml:space="preserve">]. Необхідно відзначити художній доробок І. </w:t>
      </w:r>
      <w:r w:rsidRPr="00813DCE">
        <w:rPr>
          <w:rFonts w:ascii="Times New Roman" w:hAnsi="Times New Roman" w:cs="Times New Roman"/>
          <w:sz w:val="28"/>
          <w:szCs w:val="28"/>
          <w:lang w:val="uk-UA"/>
        </w:rPr>
        <w:lastRenderedPageBreak/>
        <w:t>Aврaменка, в  творчості якого особливе мiсце зaймaє  Кривий Рiг - мiстo, де вiн вирiс i вперше взяв у руки пензель. Кaртини митця - образотворчий лiтoпис Кривoгo Рoгу. Вoни рoзпoвiдaють прo те, яким булo мiстo зa чaсiв мoлoдoстi худoжникa, як воно існувало, змiнювалось протягом років творчої діяльності живописця. Прикладом такого «життєпису» є р</w:t>
      </w:r>
      <w:r w:rsidR="00F73CC1" w:rsidRPr="00813DCE">
        <w:rPr>
          <w:rFonts w:ascii="Times New Roman" w:hAnsi="Times New Roman" w:cs="Times New Roman"/>
          <w:sz w:val="28"/>
          <w:szCs w:val="28"/>
          <w:lang w:val="uk-UA"/>
        </w:rPr>
        <w:t>оботи «Кривбaс iндус</w:t>
      </w:r>
      <w:r w:rsidR="007C4A50" w:rsidRPr="00813DCE">
        <w:rPr>
          <w:rFonts w:ascii="Times New Roman" w:hAnsi="Times New Roman" w:cs="Times New Roman"/>
          <w:sz w:val="28"/>
          <w:szCs w:val="28"/>
          <w:lang w:val="uk-UA"/>
        </w:rPr>
        <w:t>трiaльний» 1972 р. (Рис.Б.2.4.51</w:t>
      </w:r>
      <w:r w:rsidR="00F73CC1" w:rsidRPr="00813DCE">
        <w:rPr>
          <w:rFonts w:ascii="Times New Roman" w:hAnsi="Times New Roman" w:cs="Times New Roman"/>
          <w:sz w:val="28"/>
          <w:szCs w:val="28"/>
          <w:lang w:val="uk-UA"/>
        </w:rPr>
        <w:t>.); «Кривбaс» 1981 р.</w:t>
      </w:r>
      <w:r w:rsidRPr="00813DCE">
        <w:rPr>
          <w:rFonts w:ascii="Times New Roman" w:hAnsi="Times New Roman" w:cs="Times New Roman"/>
          <w:sz w:val="28"/>
          <w:szCs w:val="28"/>
          <w:lang w:val="uk-UA"/>
        </w:rPr>
        <w:t>; «</w:t>
      </w:r>
      <w:r w:rsidR="00F73CC1" w:rsidRPr="00813DCE">
        <w:rPr>
          <w:rFonts w:ascii="Times New Roman" w:hAnsi="Times New Roman" w:cs="Times New Roman"/>
          <w:sz w:val="28"/>
          <w:szCs w:val="28"/>
          <w:lang w:val="uk-UA"/>
        </w:rPr>
        <w:t>Веснa в Кривбaсi» 1991 р.</w:t>
      </w:r>
      <w:r w:rsidR="00C01242" w:rsidRPr="00813DCE">
        <w:rPr>
          <w:rFonts w:ascii="Times New Roman" w:hAnsi="Times New Roman" w:cs="Times New Roman"/>
          <w:sz w:val="28"/>
          <w:szCs w:val="28"/>
          <w:lang w:val="uk-UA"/>
        </w:rPr>
        <w:t>; «Стaнцiя Дзержинськa» 1999 р.; «Березень нa Кривoрiжжi» 1996 р.; «Зимa нa Кривoрiжжi» 1998 р.; «Вересень нa Кривoрiжжi» 1998 р.; «Чoрнoгiркa» 1999 р.</w:t>
      </w:r>
      <w:r w:rsidRPr="00813DCE">
        <w:rPr>
          <w:rFonts w:ascii="Times New Roman" w:hAnsi="Times New Roman" w:cs="Times New Roman"/>
          <w:sz w:val="28"/>
          <w:szCs w:val="28"/>
          <w:lang w:val="uk-UA"/>
        </w:rPr>
        <w:t xml:space="preserve">  [2</w:t>
      </w:r>
      <w:r w:rsidR="0056451C" w:rsidRPr="00813DCE">
        <w:rPr>
          <w:rFonts w:ascii="Times New Roman" w:hAnsi="Times New Roman" w:cs="Times New Roman"/>
          <w:sz w:val="28"/>
          <w:szCs w:val="28"/>
          <w:lang w:val="uk-UA"/>
        </w:rPr>
        <w:t>9</w:t>
      </w:r>
      <w:r w:rsidRPr="00813DCE">
        <w:rPr>
          <w:rFonts w:ascii="Times New Roman" w:hAnsi="Times New Roman" w:cs="Times New Roman"/>
          <w:sz w:val="28"/>
          <w:szCs w:val="28"/>
          <w:lang w:val="uk-UA"/>
        </w:rPr>
        <w:t>,</w:t>
      </w:r>
      <w:r w:rsidR="00AA7BDC">
        <w:rPr>
          <w:rFonts w:ascii="Times New Roman" w:hAnsi="Times New Roman" w:cs="Times New Roman"/>
          <w:sz w:val="28"/>
          <w:szCs w:val="28"/>
          <w:lang w:val="uk-UA"/>
        </w:rPr>
        <w:t xml:space="preserve"> </w:t>
      </w:r>
      <w:r w:rsidRPr="00813DCE">
        <w:rPr>
          <w:rFonts w:ascii="Times New Roman" w:hAnsi="Times New Roman" w:cs="Times New Roman"/>
          <w:sz w:val="28"/>
          <w:szCs w:val="28"/>
          <w:lang w:val="uk-UA"/>
        </w:rPr>
        <w:t>c.95]</w:t>
      </w:r>
    </w:p>
    <w:p w:rsidR="00EA7E85" w:rsidRPr="00813DCE" w:rsidRDefault="00EA7E85" w:rsidP="00E30741">
      <w:pPr>
        <w:spacing w:after="0" w:line="360" w:lineRule="auto"/>
        <w:ind w:firstLine="709"/>
        <w:jc w:val="both"/>
        <w:rPr>
          <w:rFonts w:ascii="Times New Roman" w:hAnsi="Times New Roman" w:cs="Times New Roman"/>
          <w:sz w:val="28"/>
          <w:szCs w:val="28"/>
          <w:lang w:val="uk-UA"/>
        </w:rPr>
      </w:pPr>
      <w:r w:rsidRPr="00813DCE">
        <w:rPr>
          <w:rFonts w:ascii="Times New Roman" w:hAnsi="Times New Roman" w:cs="Times New Roman"/>
          <w:sz w:val="28"/>
          <w:szCs w:val="28"/>
          <w:lang w:val="uk-UA"/>
        </w:rPr>
        <w:t xml:space="preserve"> Важко переoцiнити внесок Ю. Сича</w:t>
      </w:r>
      <w:r w:rsidR="00E96FBF" w:rsidRPr="00813DCE">
        <w:rPr>
          <w:rFonts w:ascii="Times New Roman" w:hAnsi="Times New Roman" w:cs="Times New Roman"/>
          <w:sz w:val="28"/>
          <w:szCs w:val="28"/>
          <w:lang w:val="uk-UA"/>
        </w:rPr>
        <w:t xml:space="preserve"> (1923-2006)</w:t>
      </w:r>
      <w:r w:rsidRPr="00813DCE">
        <w:rPr>
          <w:rFonts w:ascii="Times New Roman" w:hAnsi="Times New Roman" w:cs="Times New Roman"/>
          <w:sz w:val="28"/>
          <w:szCs w:val="28"/>
          <w:lang w:val="uk-UA"/>
        </w:rPr>
        <w:t xml:space="preserve"> у художнє відтворення iсторичного образу мiстa. Вiн, як aрхiтектoр i худoжник, рoзумiв непoвтoрнiсть iстoричних будiвель, мaв мету вiдoбрaзити їх у свoїх роботaх, демонструвaти гaрмoнiю тa крaсу, a вaжливiше – дoнести дo сучaсникiв значимість збереження спaдщини минулих пoкoлiнь, що простежується, наприклад в с</w:t>
      </w:r>
      <w:r w:rsidR="007C4A50" w:rsidRPr="00813DCE">
        <w:rPr>
          <w:rFonts w:ascii="Times New Roman" w:hAnsi="Times New Roman" w:cs="Times New Roman"/>
          <w:sz w:val="28"/>
          <w:szCs w:val="28"/>
          <w:lang w:val="uk-UA"/>
        </w:rPr>
        <w:t>ерії «Старе місто» (Рис.Б.2.4.52</w:t>
      </w:r>
      <w:r w:rsidRPr="00813DCE">
        <w:rPr>
          <w:rFonts w:ascii="Times New Roman" w:hAnsi="Times New Roman" w:cs="Times New Roman"/>
          <w:sz w:val="28"/>
          <w:szCs w:val="28"/>
          <w:lang w:val="uk-UA"/>
        </w:rPr>
        <w:t>.), привабливому чарівністю творі «Ранок на Інгульці». Певною мірою зaвдяки йому було збереженo первiсний фaсад зaлiзничнoгo вoкзaлу у Дoвгінцевo, будинкiв нa прoспектi Пoштoвoму (за прoектом йoгo кoлеги Нiнелi Лaврентiївни Мухaчoвoї). Юрiй Сич любив мiстo, як люблять дiм, де вiдoмий кoжен зaкуток i де рiвнoвaгa aрхiтектурнoгo вигляду вулиць i плoщ не мoже бути</w:t>
      </w:r>
      <w:r w:rsidR="0056451C" w:rsidRPr="00813DCE">
        <w:rPr>
          <w:rFonts w:ascii="Times New Roman" w:hAnsi="Times New Roman" w:cs="Times New Roman"/>
          <w:sz w:val="28"/>
          <w:szCs w:val="28"/>
          <w:lang w:val="uk-UA"/>
        </w:rPr>
        <w:t xml:space="preserve"> нiким викресленa й зруйновaнa</w:t>
      </w:r>
      <w:r w:rsidR="00A35263" w:rsidRPr="00813DCE">
        <w:rPr>
          <w:rFonts w:ascii="Times New Roman" w:hAnsi="Times New Roman" w:cs="Times New Roman"/>
          <w:sz w:val="28"/>
          <w:szCs w:val="28"/>
          <w:lang w:val="uk-UA"/>
        </w:rPr>
        <w:t xml:space="preserve"> </w:t>
      </w:r>
      <w:r w:rsidR="0056451C" w:rsidRPr="00813DCE">
        <w:rPr>
          <w:rFonts w:ascii="Times New Roman" w:hAnsi="Times New Roman" w:cs="Times New Roman"/>
          <w:sz w:val="28"/>
          <w:szCs w:val="28"/>
          <w:lang w:val="uk-UA"/>
        </w:rPr>
        <w:t>[76</w:t>
      </w:r>
      <w:r w:rsidRPr="00813DCE">
        <w:rPr>
          <w:rFonts w:ascii="Times New Roman" w:hAnsi="Times New Roman" w:cs="Times New Roman"/>
          <w:sz w:val="28"/>
          <w:szCs w:val="28"/>
          <w:lang w:val="uk-UA"/>
        </w:rPr>
        <w:t>].</w:t>
      </w:r>
    </w:p>
    <w:p w:rsidR="00EA7E85" w:rsidRPr="00813DCE" w:rsidRDefault="00A35263" w:rsidP="00E30741">
      <w:pPr>
        <w:spacing w:after="0" w:line="360" w:lineRule="auto"/>
        <w:ind w:firstLine="709"/>
        <w:jc w:val="both"/>
        <w:rPr>
          <w:rFonts w:ascii="Times New Roman" w:hAnsi="Times New Roman" w:cs="Times New Roman"/>
          <w:sz w:val="28"/>
          <w:szCs w:val="28"/>
          <w:lang w:val="uk-UA"/>
        </w:rPr>
      </w:pPr>
      <w:r w:rsidRPr="00813DCE">
        <w:rPr>
          <w:rFonts w:ascii="Times New Roman" w:hAnsi="Times New Roman" w:cs="Times New Roman"/>
          <w:sz w:val="28"/>
          <w:szCs w:val="28"/>
          <w:lang w:val="uk-UA"/>
        </w:rPr>
        <w:t>Одним з найбільш відомих</w:t>
      </w:r>
      <w:r w:rsidR="005662B6" w:rsidRPr="00813DCE">
        <w:rPr>
          <w:rFonts w:ascii="Times New Roman" w:hAnsi="Times New Roman" w:cs="Times New Roman"/>
          <w:sz w:val="28"/>
          <w:szCs w:val="28"/>
          <w:lang w:val="uk-UA"/>
        </w:rPr>
        <w:t xml:space="preserve"> представників</w:t>
      </w:r>
      <w:r w:rsidRPr="00813DCE">
        <w:rPr>
          <w:rFonts w:ascii="Times New Roman" w:hAnsi="Times New Roman" w:cs="Times New Roman"/>
          <w:sz w:val="28"/>
          <w:szCs w:val="28"/>
          <w:lang w:val="uk-UA"/>
        </w:rPr>
        <w:t xml:space="preserve"> локальної школи живопису Криворіжжя був</w:t>
      </w:r>
      <w:r w:rsidR="00EA7E85" w:rsidRPr="00813DCE">
        <w:rPr>
          <w:rFonts w:ascii="Times New Roman" w:hAnsi="Times New Roman" w:cs="Times New Roman"/>
          <w:sz w:val="28"/>
          <w:szCs w:val="28"/>
          <w:lang w:val="uk-UA"/>
        </w:rPr>
        <w:t xml:space="preserve"> І. Авраменк</w:t>
      </w:r>
      <w:r w:rsidRPr="00813DCE">
        <w:rPr>
          <w:rFonts w:ascii="Times New Roman" w:hAnsi="Times New Roman" w:cs="Times New Roman"/>
          <w:sz w:val="28"/>
          <w:szCs w:val="28"/>
          <w:lang w:val="uk-UA"/>
        </w:rPr>
        <w:t>о</w:t>
      </w:r>
      <w:r w:rsidR="00E96FBF" w:rsidRPr="00813DCE">
        <w:rPr>
          <w:rFonts w:ascii="Times New Roman" w:hAnsi="Times New Roman" w:cs="Times New Roman"/>
          <w:sz w:val="28"/>
          <w:szCs w:val="28"/>
          <w:lang w:val="uk-UA"/>
        </w:rPr>
        <w:t xml:space="preserve"> (1923-2008)</w:t>
      </w:r>
      <w:r w:rsidR="00C719C5" w:rsidRPr="00813DCE">
        <w:rPr>
          <w:lang w:val="ru-RU"/>
        </w:rPr>
        <w:t xml:space="preserve"> </w:t>
      </w:r>
      <w:r w:rsidR="00C719C5" w:rsidRPr="00813DCE">
        <w:rPr>
          <w:rFonts w:ascii="Times New Roman" w:hAnsi="Times New Roman" w:cs="Times New Roman"/>
          <w:sz w:val="28"/>
          <w:szCs w:val="28"/>
          <w:lang w:val="uk-UA"/>
        </w:rPr>
        <w:t>«Кривбас індустріальний» 1972 р., «Дев'ята домна» 1983 р., «Березень на Криворіжжі» 1996 р.</w:t>
      </w:r>
      <w:r w:rsidRPr="00813DCE">
        <w:rPr>
          <w:rFonts w:ascii="Times New Roman" w:hAnsi="Times New Roman" w:cs="Times New Roman"/>
          <w:sz w:val="28"/>
          <w:szCs w:val="28"/>
          <w:lang w:val="uk-UA"/>
        </w:rPr>
        <w:t>. Митець успішно</w:t>
      </w:r>
      <w:r w:rsidR="00EA7E85" w:rsidRPr="00813DCE">
        <w:rPr>
          <w:rFonts w:ascii="Times New Roman" w:hAnsi="Times New Roman" w:cs="Times New Roman"/>
          <w:sz w:val="28"/>
          <w:szCs w:val="28"/>
          <w:lang w:val="uk-UA"/>
        </w:rPr>
        <w:t xml:space="preserve"> працював </w:t>
      </w:r>
      <w:r w:rsidRPr="00813DCE">
        <w:rPr>
          <w:rFonts w:ascii="Times New Roman" w:hAnsi="Times New Roman" w:cs="Times New Roman"/>
          <w:sz w:val="28"/>
          <w:szCs w:val="28"/>
          <w:lang w:val="uk-UA"/>
        </w:rPr>
        <w:t xml:space="preserve">у </w:t>
      </w:r>
      <w:r w:rsidR="00EA7E85" w:rsidRPr="00813DCE">
        <w:rPr>
          <w:rFonts w:ascii="Times New Roman" w:hAnsi="Times New Roman" w:cs="Times New Roman"/>
          <w:sz w:val="28"/>
          <w:szCs w:val="28"/>
          <w:lang w:val="uk-UA"/>
        </w:rPr>
        <w:t xml:space="preserve">жанрі ліричного </w:t>
      </w:r>
      <w:r w:rsidRPr="00813DCE">
        <w:rPr>
          <w:rFonts w:ascii="Times New Roman" w:hAnsi="Times New Roman" w:cs="Times New Roman"/>
          <w:sz w:val="28"/>
          <w:szCs w:val="28"/>
          <w:lang w:val="uk-UA"/>
        </w:rPr>
        <w:t>й</w:t>
      </w:r>
      <w:r w:rsidR="00EA7E85" w:rsidRPr="00813DCE">
        <w:rPr>
          <w:rFonts w:ascii="Times New Roman" w:hAnsi="Times New Roman" w:cs="Times New Roman"/>
          <w:sz w:val="28"/>
          <w:szCs w:val="28"/>
          <w:lang w:val="uk-UA"/>
        </w:rPr>
        <w:t xml:space="preserve"> індустріального пейзажу, у стилі класичної радянської школи реалізму. Навчався в Одеському художньому училищі ім. М.Б.</w:t>
      </w:r>
      <w:r w:rsidRPr="00813DCE">
        <w:rPr>
          <w:rFonts w:ascii="Times New Roman" w:hAnsi="Times New Roman" w:cs="Times New Roman"/>
          <w:sz w:val="28"/>
          <w:szCs w:val="28"/>
          <w:lang w:val="uk-UA"/>
        </w:rPr>
        <w:t xml:space="preserve"> </w:t>
      </w:r>
      <w:r w:rsidR="00EA7E85" w:rsidRPr="00813DCE">
        <w:rPr>
          <w:rFonts w:ascii="Times New Roman" w:hAnsi="Times New Roman" w:cs="Times New Roman"/>
          <w:sz w:val="28"/>
          <w:szCs w:val="28"/>
          <w:lang w:val="uk-UA"/>
        </w:rPr>
        <w:t>Грекова (1947-1949), Кишинівському художньому училищі (1955-1957) яке закінчив з відзнакою. Викладачі з фаху: Л. Мучник, В. Садовська, В. Заозерськая. Графік,</w:t>
      </w:r>
      <w:r w:rsidR="00E96FBF" w:rsidRPr="00813DCE">
        <w:rPr>
          <w:rFonts w:ascii="Times New Roman" w:hAnsi="Times New Roman" w:cs="Times New Roman"/>
          <w:sz w:val="28"/>
          <w:szCs w:val="28"/>
          <w:lang w:val="uk-UA"/>
        </w:rPr>
        <w:t xml:space="preserve"> художник-оформлювач, художник </w:t>
      </w:r>
      <w:r w:rsidR="00EA7E85" w:rsidRPr="00813DCE">
        <w:rPr>
          <w:rFonts w:ascii="Times New Roman" w:hAnsi="Times New Roman" w:cs="Times New Roman"/>
          <w:sz w:val="28"/>
          <w:szCs w:val="28"/>
          <w:lang w:val="uk-UA"/>
        </w:rPr>
        <w:t>[</w:t>
      </w:r>
      <w:r w:rsidR="0056451C" w:rsidRPr="00813DCE">
        <w:rPr>
          <w:rFonts w:ascii="Times New Roman" w:hAnsi="Times New Roman" w:cs="Times New Roman"/>
          <w:sz w:val="28"/>
          <w:szCs w:val="28"/>
          <w:lang w:val="ru-RU"/>
        </w:rPr>
        <w:t>11</w:t>
      </w:r>
      <w:r w:rsidR="00EA7E85" w:rsidRPr="00813DCE">
        <w:rPr>
          <w:rFonts w:ascii="Times New Roman" w:hAnsi="Times New Roman" w:cs="Times New Roman"/>
          <w:sz w:val="28"/>
          <w:szCs w:val="28"/>
          <w:lang w:val="uk-UA"/>
        </w:rPr>
        <w:t xml:space="preserve">]. </w:t>
      </w:r>
      <w:r w:rsidR="005662B6" w:rsidRPr="00813DCE">
        <w:rPr>
          <w:rFonts w:ascii="Times New Roman" w:hAnsi="Times New Roman" w:cs="Times New Roman"/>
          <w:sz w:val="28"/>
          <w:szCs w:val="28"/>
          <w:lang w:val="uk-UA"/>
        </w:rPr>
        <w:t>Р</w:t>
      </w:r>
      <w:r w:rsidR="00EA7E85" w:rsidRPr="00813DCE">
        <w:rPr>
          <w:rFonts w:ascii="Times New Roman" w:hAnsi="Times New Roman" w:cs="Times New Roman"/>
          <w:sz w:val="28"/>
          <w:szCs w:val="28"/>
          <w:lang w:val="uk-UA"/>
        </w:rPr>
        <w:t xml:space="preserve">оботи пройняті особливим оптимістичним сонячним настроєм і захоплюють оглядом панорами міста з висоти пташиного польоту. </w:t>
      </w:r>
      <w:r w:rsidR="005662B6" w:rsidRPr="00813DCE">
        <w:rPr>
          <w:rFonts w:ascii="Times New Roman" w:hAnsi="Times New Roman" w:cs="Times New Roman"/>
          <w:sz w:val="28"/>
          <w:szCs w:val="28"/>
          <w:lang w:val="uk-UA"/>
        </w:rPr>
        <w:t xml:space="preserve">Характерним прикладом його підходу до відтворення образу рідного міста можна вважати «Куточок Кривого Рогу» 1995 </w:t>
      </w:r>
      <w:r w:rsidR="00FE4824">
        <w:rPr>
          <w:rFonts w:ascii="Times New Roman" w:hAnsi="Times New Roman" w:cs="Times New Roman"/>
          <w:sz w:val="28"/>
          <w:szCs w:val="28"/>
          <w:lang w:val="uk-UA"/>
        </w:rPr>
        <w:lastRenderedPageBreak/>
        <w:t xml:space="preserve">р.. </w:t>
      </w:r>
      <w:r w:rsidR="005662B6" w:rsidRPr="00813DCE">
        <w:rPr>
          <w:rFonts w:ascii="Times New Roman" w:hAnsi="Times New Roman" w:cs="Times New Roman"/>
          <w:sz w:val="28"/>
          <w:szCs w:val="28"/>
          <w:lang w:val="uk-UA"/>
        </w:rPr>
        <w:t>Не менш яскравою творчою особистістю був Г.Шишко</w:t>
      </w:r>
      <w:r w:rsidR="00E96FBF" w:rsidRPr="00813DCE">
        <w:rPr>
          <w:rFonts w:ascii="Times New Roman" w:hAnsi="Times New Roman" w:cs="Times New Roman"/>
          <w:sz w:val="28"/>
          <w:szCs w:val="28"/>
          <w:lang w:val="uk-UA"/>
        </w:rPr>
        <w:t xml:space="preserve"> (1923-1994)</w:t>
      </w:r>
      <w:r w:rsidR="005662B6" w:rsidRPr="00813DCE">
        <w:rPr>
          <w:rFonts w:ascii="Times New Roman" w:hAnsi="Times New Roman" w:cs="Times New Roman"/>
          <w:sz w:val="28"/>
          <w:szCs w:val="28"/>
          <w:lang w:val="uk-UA"/>
        </w:rPr>
        <w:t>. В своїй діяльності він велику увагу приділив відтворенню специфічного образу успішного промислового міста, індустріальним краєвидам, що формували міський пейзаж («Криворізькі г</w:t>
      </w:r>
      <w:r w:rsidR="00FE4824">
        <w:rPr>
          <w:rFonts w:ascii="Times New Roman" w:hAnsi="Times New Roman" w:cs="Times New Roman"/>
          <w:sz w:val="28"/>
          <w:szCs w:val="28"/>
          <w:lang w:val="uk-UA"/>
        </w:rPr>
        <w:t xml:space="preserve">оризонти», «Вечір на руднику», </w:t>
      </w:r>
      <w:r w:rsidR="005662B6" w:rsidRPr="00813DCE">
        <w:rPr>
          <w:rFonts w:ascii="Times New Roman" w:hAnsi="Times New Roman" w:cs="Times New Roman"/>
          <w:sz w:val="28"/>
          <w:szCs w:val="28"/>
          <w:lang w:val="uk-UA"/>
        </w:rPr>
        <w:t>«На землі Криворіжжя»</w:t>
      </w:r>
      <w:r w:rsidR="00C719C5" w:rsidRPr="00813DCE">
        <w:rPr>
          <w:rFonts w:ascii="Times New Roman" w:hAnsi="Times New Roman" w:cs="Times New Roman"/>
          <w:sz w:val="28"/>
          <w:szCs w:val="28"/>
          <w:lang w:val="uk-UA"/>
        </w:rPr>
        <w:t>)</w:t>
      </w:r>
      <w:r w:rsidR="005662B6" w:rsidRPr="00813DCE">
        <w:rPr>
          <w:rFonts w:ascii="Times New Roman" w:hAnsi="Times New Roman" w:cs="Times New Roman"/>
          <w:sz w:val="28"/>
          <w:szCs w:val="28"/>
          <w:lang w:val="uk-UA"/>
        </w:rPr>
        <w:t>. В цих роботах приваблює свіжість барв, сокови</w:t>
      </w:r>
      <w:r w:rsidR="00FE4824">
        <w:rPr>
          <w:rFonts w:ascii="Times New Roman" w:hAnsi="Times New Roman" w:cs="Times New Roman"/>
          <w:sz w:val="28"/>
          <w:szCs w:val="28"/>
          <w:lang w:val="uk-UA"/>
        </w:rPr>
        <w:t xml:space="preserve">тий але урівноважений колорит. </w:t>
      </w:r>
      <w:r w:rsidR="00EA7E85" w:rsidRPr="00813DCE">
        <w:rPr>
          <w:rFonts w:ascii="Times New Roman" w:hAnsi="Times New Roman" w:cs="Times New Roman"/>
          <w:sz w:val="28"/>
          <w:szCs w:val="28"/>
          <w:lang w:val="uk-UA"/>
        </w:rPr>
        <w:t>У творч</w:t>
      </w:r>
      <w:r w:rsidR="005662B6" w:rsidRPr="00813DCE">
        <w:rPr>
          <w:rFonts w:ascii="Times New Roman" w:hAnsi="Times New Roman" w:cs="Times New Roman"/>
          <w:sz w:val="28"/>
          <w:szCs w:val="28"/>
          <w:lang w:val="uk-UA"/>
        </w:rPr>
        <w:t>ості</w:t>
      </w:r>
      <w:r w:rsidR="00EA7E85" w:rsidRPr="00813DCE">
        <w:rPr>
          <w:rFonts w:ascii="Times New Roman" w:hAnsi="Times New Roman" w:cs="Times New Roman"/>
          <w:sz w:val="28"/>
          <w:szCs w:val="28"/>
          <w:lang w:val="uk-UA"/>
        </w:rPr>
        <w:t xml:space="preserve"> цих двох художників </w:t>
      </w:r>
      <w:r w:rsidR="005662B6" w:rsidRPr="00813DCE">
        <w:rPr>
          <w:rFonts w:ascii="Times New Roman" w:hAnsi="Times New Roman" w:cs="Times New Roman"/>
          <w:sz w:val="28"/>
          <w:szCs w:val="28"/>
          <w:lang w:val="uk-UA"/>
        </w:rPr>
        <w:t>є</w:t>
      </w:r>
      <w:r w:rsidR="00EA7E85" w:rsidRPr="00813DCE">
        <w:rPr>
          <w:rFonts w:ascii="Times New Roman" w:hAnsi="Times New Roman" w:cs="Times New Roman"/>
          <w:sz w:val="28"/>
          <w:szCs w:val="28"/>
          <w:lang w:val="uk-UA"/>
        </w:rPr>
        <w:t xml:space="preserve"> спільн</w:t>
      </w:r>
      <w:r w:rsidR="005662B6" w:rsidRPr="00813DCE">
        <w:rPr>
          <w:rFonts w:ascii="Times New Roman" w:hAnsi="Times New Roman" w:cs="Times New Roman"/>
          <w:sz w:val="28"/>
          <w:szCs w:val="28"/>
          <w:lang w:val="uk-UA"/>
        </w:rPr>
        <w:t>і риси</w:t>
      </w:r>
      <w:r w:rsidR="00EA7E85" w:rsidRPr="00813DCE">
        <w:rPr>
          <w:rFonts w:ascii="Times New Roman" w:hAnsi="Times New Roman" w:cs="Times New Roman"/>
          <w:sz w:val="28"/>
          <w:szCs w:val="28"/>
          <w:lang w:val="uk-UA"/>
        </w:rPr>
        <w:t>, наприклад те як вони оспівували рідне місто, присвятивши цьому усе</w:t>
      </w:r>
      <w:r w:rsidR="005662B6" w:rsidRPr="00813DCE">
        <w:rPr>
          <w:rFonts w:ascii="Times New Roman" w:hAnsi="Times New Roman" w:cs="Times New Roman"/>
          <w:sz w:val="28"/>
          <w:szCs w:val="28"/>
          <w:lang w:val="uk-UA"/>
        </w:rPr>
        <w:t xml:space="preserve"> творче</w:t>
      </w:r>
      <w:r w:rsidR="00EA7E85" w:rsidRPr="00813DCE">
        <w:rPr>
          <w:rFonts w:ascii="Times New Roman" w:hAnsi="Times New Roman" w:cs="Times New Roman"/>
          <w:sz w:val="28"/>
          <w:szCs w:val="28"/>
          <w:lang w:val="uk-UA"/>
        </w:rPr>
        <w:t xml:space="preserve"> життя</w:t>
      </w:r>
      <w:r w:rsidR="005662B6" w:rsidRPr="00813DCE">
        <w:rPr>
          <w:rFonts w:ascii="Times New Roman" w:hAnsi="Times New Roman" w:cs="Times New Roman"/>
          <w:sz w:val="28"/>
          <w:szCs w:val="28"/>
          <w:lang w:val="uk-UA"/>
        </w:rPr>
        <w:t>.</w:t>
      </w:r>
    </w:p>
    <w:p w:rsidR="00EA7E85" w:rsidRPr="00813DCE" w:rsidRDefault="00EA7E85" w:rsidP="00E30741">
      <w:pPr>
        <w:spacing w:after="0" w:line="360" w:lineRule="auto"/>
        <w:ind w:firstLine="709"/>
        <w:jc w:val="both"/>
        <w:rPr>
          <w:rFonts w:ascii="Times New Roman" w:hAnsi="Times New Roman" w:cs="Times New Roman"/>
          <w:sz w:val="28"/>
          <w:szCs w:val="28"/>
          <w:lang w:val="uk-UA"/>
        </w:rPr>
      </w:pPr>
      <w:r w:rsidRPr="00813DCE">
        <w:rPr>
          <w:rFonts w:ascii="Times New Roman" w:hAnsi="Times New Roman" w:cs="Times New Roman"/>
          <w:sz w:val="28"/>
          <w:szCs w:val="28"/>
          <w:lang w:val="uk-UA"/>
        </w:rPr>
        <w:t>Великим є загін сучасних пейзажистів нашого міста. Розвиваючи в контексті авторського стилю сформовані мистецькі традиції краю Рудани,  вони не проминають увагою пейзажні мотиви в своїй творчості. Підхоплюючи естафету старшого покоління, криворізькі живописці і графіки новими очима шукають і знаходять на тій же землі ст</w:t>
      </w:r>
      <w:r w:rsidRPr="00813DCE">
        <w:rPr>
          <w:rFonts w:ascii="Times New Roman" w:hAnsi="Times New Roman" w:cs="Times New Roman"/>
          <w:sz w:val="28"/>
          <w:szCs w:val="28"/>
          <w:lang w:val="ru-RU"/>
        </w:rPr>
        <w:t>р</w:t>
      </w:r>
      <w:r w:rsidRPr="00813DCE">
        <w:rPr>
          <w:rFonts w:ascii="Times New Roman" w:hAnsi="Times New Roman" w:cs="Times New Roman"/>
          <w:sz w:val="28"/>
          <w:szCs w:val="28"/>
          <w:lang w:val="uk-UA"/>
        </w:rPr>
        <w:t>иману красу старого і, в той же час, вічно молодого криворізького краю, прославляючи  його природу і людей, що прикрашають цю землю справами рук своїх. Сьогодні людина часто шукає в природі спокою, самозаглибленості, милування різними станами природи, тиші, і навіть філософських узагальнень, що віддзеркалюєтьс</w:t>
      </w:r>
      <w:r w:rsidR="0056451C" w:rsidRPr="00813DCE">
        <w:rPr>
          <w:rFonts w:ascii="Times New Roman" w:hAnsi="Times New Roman" w:cs="Times New Roman"/>
          <w:sz w:val="28"/>
          <w:szCs w:val="28"/>
          <w:lang w:val="uk-UA"/>
        </w:rPr>
        <w:t>я в мистецькому процесі [34,</w:t>
      </w:r>
      <w:r w:rsidR="00C370A0" w:rsidRPr="00813DCE">
        <w:rPr>
          <w:rFonts w:ascii="Times New Roman" w:hAnsi="Times New Roman" w:cs="Times New Roman"/>
          <w:sz w:val="28"/>
          <w:szCs w:val="28"/>
          <w:lang w:val="uk-UA"/>
        </w:rPr>
        <w:t xml:space="preserve"> </w:t>
      </w:r>
      <w:r w:rsidR="0056451C" w:rsidRPr="00813DCE">
        <w:rPr>
          <w:rFonts w:ascii="Times New Roman" w:hAnsi="Times New Roman" w:cs="Times New Roman"/>
          <w:sz w:val="28"/>
          <w:szCs w:val="28"/>
          <w:lang w:val="uk-UA"/>
        </w:rPr>
        <w:t>c.4</w:t>
      </w:r>
      <w:r w:rsidRPr="00813DCE">
        <w:rPr>
          <w:rFonts w:ascii="Times New Roman" w:hAnsi="Times New Roman" w:cs="Times New Roman"/>
          <w:sz w:val="28"/>
          <w:szCs w:val="28"/>
          <w:lang w:val="uk-UA"/>
        </w:rPr>
        <w:t>4].</w:t>
      </w:r>
    </w:p>
    <w:p w:rsidR="00EA7E85" w:rsidRPr="00813DCE" w:rsidRDefault="00EA7E85" w:rsidP="00E30741">
      <w:pPr>
        <w:spacing w:after="0" w:line="360" w:lineRule="auto"/>
        <w:ind w:firstLine="709"/>
        <w:jc w:val="both"/>
        <w:rPr>
          <w:rFonts w:ascii="Times New Roman" w:hAnsi="Times New Roman" w:cs="Times New Roman"/>
          <w:sz w:val="28"/>
          <w:szCs w:val="28"/>
          <w:lang w:val="uk-UA"/>
        </w:rPr>
      </w:pPr>
      <w:r w:rsidRPr="00813DCE">
        <w:rPr>
          <w:rFonts w:ascii="Times New Roman" w:hAnsi="Times New Roman" w:cs="Times New Roman"/>
          <w:sz w:val="28"/>
          <w:szCs w:val="28"/>
          <w:lang w:val="uk-UA"/>
        </w:rPr>
        <w:t>Художне середовище Кривого Рогу є достатньо розмаїтим. Майстерно відтворює різні пори року, стан і красу природи досвідчений художник і педагог Володимир Щербина. Є пейзажі, що об'єднані в цикли, а є і самостійно iснуючі, що вражають нас своєю неповторністю, завершеністю. Серед ряду пейзажних робіт окрему групу утворюють  композиції, що оспівують красу рідного Криворіжжя. «Тернівський парк», «Осінь у Тернівському парку», «Рибасово», «Саксагань у тиху погоду» та ще багато інших живописних робіт Володимир Щербина представив нашому погляду. У своїх роботах художник вдало передає стани та атмосферу середовища яке его оточувало[</w:t>
      </w:r>
      <w:r w:rsidR="0056451C" w:rsidRPr="00813DCE">
        <w:rPr>
          <w:rFonts w:ascii="Times New Roman" w:hAnsi="Times New Roman" w:cs="Times New Roman"/>
          <w:sz w:val="28"/>
          <w:szCs w:val="28"/>
          <w:lang w:val="ru-RU"/>
        </w:rPr>
        <w:t>11</w:t>
      </w:r>
      <w:r w:rsidRPr="00813DCE">
        <w:rPr>
          <w:rFonts w:ascii="Times New Roman" w:hAnsi="Times New Roman" w:cs="Times New Roman"/>
          <w:sz w:val="28"/>
          <w:szCs w:val="28"/>
          <w:lang w:val="uk-UA"/>
        </w:rPr>
        <w:t xml:space="preserve">]. Багато художників віддають перевагу  пейзажним мотивам  інших міст України.  Пейзаж з міськими мотивами зустрічається у творчості таких визнаних живописців нашого міста, колег В. Щербини по викладацькій діяльності, у художньо графічному відділені </w:t>
      </w:r>
      <w:r w:rsidRPr="00813DCE">
        <w:rPr>
          <w:rFonts w:ascii="Times New Roman" w:hAnsi="Times New Roman" w:cs="Times New Roman"/>
          <w:sz w:val="28"/>
          <w:szCs w:val="28"/>
          <w:lang w:val="uk-UA"/>
        </w:rPr>
        <w:lastRenderedPageBreak/>
        <w:t>ф</w:t>
      </w:r>
      <w:r w:rsidR="00C370A0" w:rsidRPr="00813DCE">
        <w:rPr>
          <w:rFonts w:ascii="Times New Roman" w:hAnsi="Times New Roman" w:cs="Times New Roman"/>
          <w:sz w:val="28"/>
          <w:szCs w:val="28"/>
          <w:lang w:val="uk-UA"/>
        </w:rPr>
        <w:t>акультету мистецтв, таких  як :</w:t>
      </w:r>
      <w:r w:rsidR="00AA7BDC">
        <w:rPr>
          <w:rFonts w:ascii="Times New Roman" w:hAnsi="Times New Roman" w:cs="Times New Roman"/>
          <w:sz w:val="28"/>
          <w:szCs w:val="28"/>
          <w:lang w:val="uk-UA"/>
        </w:rPr>
        <w:t xml:space="preserve"> Віктор Мiшуровський </w:t>
      </w:r>
      <w:r w:rsidRPr="00813DCE">
        <w:rPr>
          <w:rFonts w:ascii="Times New Roman" w:hAnsi="Times New Roman" w:cs="Times New Roman"/>
          <w:sz w:val="28"/>
          <w:szCs w:val="28"/>
          <w:lang w:val="uk-UA"/>
        </w:rPr>
        <w:t>«Львівські дахи»</w:t>
      </w:r>
      <w:r w:rsidR="00AA7BDC">
        <w:rPr>
          <w:rFonts w:ascii="Times New Roman" w:hAnsi="Times New Roman" w:cs="Times New Roman"/>
          <w:sz w:val="28"/>
          <w:szCs w:val="28"/>
          <w:lang w:val="uk-UA"/>
        </w:rPr>
        <w:t>, «Краків Міст» (Рис.Б.2.4.53-54.</w:t>
      </w:r>
      <w:r w:rsidRPr="00813DCE">
        <w:rPr>
          <w:rFonts w:ascii="Times New Roman" w:hAnsi="Times New Roman" w:cs="Times New Roman"/>
          <w:sz w:val="28"/>
          <w:szCs w:val="28"/>
          <w:lang w:val="uk-UA"/>
        </w:rPr>
        <w:t>), Володимир Томашевський «Вид з гори», «Вулиця»,</w:t>
      </w:r>
      <w:r w:rsidR="00AA7BDC">
        <w:rPr>
          <w:rFonts w:ascii="Times New Roman" w:hAnsi="Times New Roman" w:cs="Times New Roman"/>
          <w:sz w:val="28"/>
          <w:szCs w:val="28"/>
          <w:lang w:val="uk-UA"/>
        </w:rPr>
        <w:t xml:space="preserve"> </w:t>
      </w:r>
      <w:r w:rsidR="000536EE">
        <w:rPr>
          <w:rFonts w:ascii="Times New Roman" w:hAnsi="Times New Roman" w:cs="Times New Roman"/>
          <w:sz w:val="28"/>
          <w:szCs w:val="28"/>
          <w:lang w:val="uk-UA"/>
        </w:rPr>
        <w:t>І</w:t>
      </w:r>
      <w:r w:rsidR="000536EE" w:rsidRPr="00A73F35">
        <w:rPr>
          <w:rFonts w:ascii="Times New Roman" w:hAnsi="Times New Roman" w:cs="Times New Roman"/>
          <w:sz w:val="28"/>
          <w:szCs w:val="28"/>
          <w:lang w:val="uk-UA"/>
        </w:rPr>
        <w:t>рина</w:t>
      </w:r>
      <w:r w:rsidR="000536EE">
        <w:rPr>
          <w:rFonts w:ascii="Times New Roman" w:hAnsi="Times New Roman" w:cs="Times New Roman"/>
          <w:sz w:val="28"/>
          <w:szCs w:val="28"/>
          <w:lang w:val="uk-UA"/>
        </w:rPr>
        <w:t xml:space="preserve"> </w:t>
      </w:r>
      <w:r w:rsidR="00AA7BDC">
        <w:rPr>
          <w:rFonts w:ascii="Times New Roman" w:hAnsi="Times New Roman" w:cs="Times New Roman"/>
          <w:sz w:val="28"/>
          <w:szCs w:val="28"/>
          <w:lang w:val="uk-UA"/>
        </w:rPr>
        <w:t>Брижата (Гулак) «Старий город» (Рис.Б.2.4.55.),</w:t>
      </w:r>
      <w:r w:rsidRPr="00813DCE">
        <w:rPr>
          <w:rFonts w:ascii="Times New Roman" w:hAnsi="Times New Roman" w:cs="Times New Roman"/>
          <w:sz w:val="28"/>
          <w:szCs w:val="28"/>
          <w:lang w:val="uk-UA"/>
        </w:rPr>
        <w:t xml:space="preserve"> Aнатолій Труфкiн «Сонячний день», «Нічне місто», Олександр Юрченко «Весна в с. Орловець», «Волинське село», </w:t>
      </w:r>
      <w:r w:rsidR="000536EE" w:rsidRPr="00A73F35">
        <w:rPr>
          <w:rFonts w:ascii="Times New Roman" w:hAnsi="Times New Roman" w:cs="Times New Roman"/>
          <w:sz w:val="28"/>
          <w:szCs w:val="28"/>
          <w:lang w:val="uk-UA"/>
        </w:rPr>
        <w:t xml:space="preserve">Олег </w:t>
      </w:r>
      <w:r w:rsidR="00AA7BDC">
        <w:rPr>
          <w:rFonts w:ascii="Times New Roman" w:hAnsi="Times New Roman" w:cs="Times New Roman"/>
          <w:sz w:val="28"/>
          <w:szCs w:val="28"/>
          <w:lang w:val="uk-UA"/>
        </w:rPr>
        <w:t>Щербаков «</w:t>
      </w:r>
      <w:r w:rsidR="00AA7BDC" w:rsidRPr="00AA7BDC">
        <w:rPr>
          <w:rFonts w:ascii="Times New Roman" w:hAnsi="Times New Roman" w:cs="Times New Roman"/>
          <w:sz w:val="28"/>
          <w:szCs w:val="28"/>
          <w:lang w:val="uk-UA"/>
        </w:rPr>
        <w:t>Romantik. Ялта</w:t>
      </w:r>
      <w:r w:rsidR="000536EE">
        <w:rPr>
          <w:rFonts w:ascii="Times New Roman" w:hAnsi="Times New Roman" w:cs="Times New Roman"/>
          <w:sz w:val="28"/>
          <w:szCs w:val="28"/>
          <w:lang w:val="uk-UA"/>
        </w:rPr>
        <w:t>», «</w:t>
      </w:r>
      <w:r w:rsidR="000536EE" w:rsidRPr="000536EE">
        <w:rPr>
          <w:rFonts w:ascii="Times New Roman" w:hAnsi="Times New Roman" w:cs="Times New Roman"/>
          <w:sz w:val="28"/>
          <w:szCs w:val="28"/>
          <w:lang w:val="uk-UA"/>
        </w:rPr>
        <w:t>Retro.</w:t>
      </w:r>
      <w:r w:rsidR="00BB4A90">
        <w:rPr>
          <w:rFonts w:ascii="Times New Roman" w:hAnsi="Times New Roman" w:cs="Times New Roman"/>
          <w:sz w:val="28"/>
          <w:szCs w:val="28"/>
          <w:lang w:val="uk-UA"/>
        </w:rPr>
        <w:t xml:space="preserve"> Андріївський стуск</w:t>
      </w:r>
      <w:r w:rsidR="000536EE">
        <w:rPr>
          <w:rFonts w:ascii="Times New Roman" w:hAnsi="Times New Roman" w:cs="Times New Roman"/>
          <w:sz w:val="28"/>
          <w:szCs w:val="28"/>
          <w:lang w:val="uk-UA"/>
        </w:rPr>
        <w:t xml:space="preserve">» (Рис.Б.2.4.56-57.), </w:t>
      </w:r>
      <w:r w:rsidRPr="00813DCE">
        <w:rPr>
          <w:rFonts w:ascii="Times New Roman" w:hAnsi="Times New Roman" w:cs="Times New Roman"/>
          <w:sz w:val="28"/>
          <w:szCs w:val="28"/>
          <w:lang w:val="uk-UA"/>
        </w:rPr>
        <w:t>Руслан Пильнік «Біля худграфу» «1 березня». Неодноразово звертались до пейзажної тематики й інші представники міської художньої спільноти - Ю. Зелений «Сад», В. Кудря «Зима», О. Токар  «Зимовий вечір», В. Ласковець «Венеціанський вечір». Зображаючи вже інші, надзвичайно різноманітні, куточки нашої земл</w:t>
      </w:r>
      <w:r w:rsidR="0056451C" w:rsidRPr="00813DCE">
        <w:rPr>
          <w:rFonts w:ascii="Times New Roman" w:hAnsi="Times New Roman" w:cs="Times New Roman"/>
          <w:sz w:val="28"/>
          <w:szCs w:val="28"/>
          <w:lang w:val="uk-UA"/>
        </w:rPr>
        <w:t>і. [34</w:t>
      </w:r>
      <w:r w:rsidRPr="00813DCE">
        <w:rPr>
          <w:rFonts w:ascii="Times New Roman" w:hAnsi="Times New Roman" w:cs="Times New Roman"/>
          <w:sz w:val="28"/>
          <w:szCs w:val="28"/>
          <w:lang w:val="uk-UA"/>
        </w:rPr>
        <w:t>,</w:t>
      </w:r>
      <w:r w:rsidR="00C370A0" w:rsidRPr="00813DCE">
        <w:rPr>
          <w:rFonts w:ascii="Times New Roman" w:hAnsi="Times New Roman" w:cs="Times New Roman"/>
          <w:sz w:val="28"/>
          <w:szCs w:val="28"/>
          <w:lang w:val="uk-UA"/>
        </w:rPr>
        <w:t xml:space="preserve"> </w:t>
      </w:r>
      <w:r w:rsidRPr="00813DCE">
        <w:rPr>
          <w:rFonts w:ascii="Times New Roman" w:hAnsi="Times New Roman" w:cs="Times New Roman"/>
          <w:sz w:val="28"/>
          <w:szCs w:val="28"/>
          <w:lang w:val="uk-UA"/>
        </w:rPr>
        <w:t>c.23-34].</w:t>
      </w:r>
    </w:p>
    <w:p w:rsidR="00EA7E85" w:rsidRPr="00813DCE" w:rsidRDefault="00EA7E85" w:rsidP="00E30741">
      <w:pPr>
        <w:spacing w:after="0" w:line="360" w:lineRule="auto"/>
        <w:ind w:firstLine="709"/>
        <w:jc w:val="both"/>
        <w:rPr>
          <w:rFonts w:ascii="Times New Roman" w:hAnsi="Times New Roman" w:cs="Times New Roman"/>
          <w:sz w:val="28"/>
          <w:szCs w:val="28"/>
          <w:lang w:val="uk-UA"/>
        </w:rPr>
      </w:pPr>
      <w:r w:rsidRPr="00813DCE">
        <w:rPr>
          <w:rFonts w:ascii="Times New Roman" w:hAnsi="Times New Roman" w:cs="Times New Roman"/>
          <w:sz w:val="28"/>
          <w:szCs w:val="28"/>
          <w:lang w:val="uk-UA"/>
        </w:rPr>
        <w:t>Міський пейзаж як жанр сучасного живопису і графіки є від давніх часів актуальним як для художника так і для суспільства. У ньому ніби назавжди застигає час, настрій та особлив</w:t>
      </w:r>
      <w:r w:rsidR="00523A85">
        <w:rPr>
          <w:rFonts w:ascii="Times New Roman" w:hAnsi="Times New Roman" w:cs="Times New Roman"/>
          <w:sz w:val="28"/>
          <w:szCs w:val="28"/>
          <w:lang w:val="uk-UA"/>
        </w:rPr>
        <w:t>ості епохи, узагальнений образ м</w:t>
      </w:r>
      <w:r w:rsidRPr="00813DCE">
        <w:rPr>
          <w:rFonts w:ascii="Times New Roman" w:hAnsi="Times New Roman" w:cs="Times New Roman"/>
          <w:sz w:val="28"/>
          <w:szCs w:val="28"/>
          <w:lang w:val="uk-UA"/>
        </w:rPr>
        <w:t>іста й конкретні міські мотиви. Тому сподіваємось що митці регіональної художньої школи Криворіжжя і надалі будуть цікавитися міськими мотивами та втілювати сюжети з образами Кривого Рогу у своїх роботах, тим самим розповідаючи про місто наступним поколінням.</w:t>
      </w:r>
    </w:p>
    <w:p w:rsidR="00E30741" w:rsidRPr="00813DCE" w:rsidRDefault="00E30741" w:rsidP="00E30741">
      <w:pPr>
        <w:spacing w:after="0" w:line="360" w:lineRule="auto"/>
        <w:ind w:firstLine="709"/>
        <w:jc w:val="both"/>
        <w:rPr>
          <w:rFonts w:ascii="Times New Roman" w:hAnsi="Times New Roman" w:cs="Times New Roman"/>
          <w:sz w:val="28"/>
          <w:szCs w:val="28"/>
          <w:lang w:val="uk-UA"/>
        </w:rPr>
      </w:pPr>
    </w:p>
    <w:p w:rsidR="00E30741" w:rsidRPr="00813DCE" w:rsidRDefault="00E30741" w:rsidP="00E30741">
      <w:pPr>
        <w:spacing w:after="0" w:line="360" w:lineRule="auto"/>
        <w:ind w:firstLine="709"/>
        <w:jc w:val="both"/>
        <w:rPr>
          <w:rFonts w:ascii="Times New Roman" w:hAnsi="Times New Roman" w:cs="Times New Roman"/>
          <w:sz w:val="28"/>
          <w:szCs w:val="28"/>
          <w:lang w:val="uk-UA"/>
        </w:rPr>
      </w:pPr>
    </w:p>
    <w:p w:rsidR="00496823" w:rsidRPr="00813DCE" w:rsidRDefault="00496823" w:rsidP="00E30741">
      <w:pPr>
        <w:spacing w:after="0" w:line="360" w:lineRule="auto"/>
        <w:ind w:firstLine="709"/>
        <w:jc w:val="both"/>
        <w:rPr>
          <w:rFonts w:ascii="Times New Roman" w:hAnsi="Times New Roman" w:cs="Times New Roman"/>
          <w:b/>
          <w:sz w:val="28"/>
          <w:szCs w:val="28"/>
          <w:lang w:val="uk-UA"/>
        </w:rPr>
      </w:pPr>
      <w:r w:rsidRPr="00813DCE">
        <w:rPr>
          <w:rFonts w:ascii="Times New Roman" w:hAnsi="Times New Roman" w:cs="Times New Roman"/>
          <w:b/>
          <w:sz w:val="28"/>
          <w:szCs w:val="28"/>
          <w:lang w:val="uk-UA"/>
        </w:rPr>
        <w:t>Висновки до розділу 2</w:t>
      </w:r>
    </w:p>
    <w:p w:rsidR="00EA7E85" w:rsidRPr="00813DCE" w:rsidRDefault="00EA7E85" w:rsidP="00E30741">
      <w:pPr>
        <w:spacing w:after="0" w:line="360" w:lineRule="auto"/>
        <w:ind w:firstLine="709"/>
        <w:jc w:val="both"/>
        <w:rPr>
          <w:rFonts w:ascii="Times New Roman" w:hAnsi="Times New Roman" w:cs="Times New Roman"/>
          <w:sz w:val="28"/>
          <w:szCs w:val="28"/>
          <w:lang w:val="uk-UA"/>
        </w:rPr>
      </w:pPr>
      <w:r w:rsidRPr="00813DCE">
        <w:rPr>
          <w:rFonts w:ascii="Times New Roman" w:hAnsi="Times New Roman" w:cs="Times New Roman"/>
          <w:sz w:val="28"/>
          <w:szCs w:val="28"/>
          <w:lang w:val="uk-UA"/>
        </w:rPr>
        <w:t>Вивчення етапів еволюції пейзажного жанру у вітчизняному живописі кінця ХІХ –</w:t>
      </w:r>
      <w:r w:rsidR="00FE4824" w:rsidRPr="00FE4824">
        <w:rPr>
          <w:rFonts w:ascii="Times New Roman" w:hAnsi="Times New Roman" w:cs="Times New Roman"/>
          <w:sz w:val="28"/>
          <w:szCs w:val="28"/>
          <w:lang w:val="uk-UA"/>
        </w:rPr>
        <w:t xml:space="preserve"> </w:t>
      </w:r>
      <w:r w:rsidRPr="00813DCE">
        <w:rPr>
          <w:rFonts w:ascii="Times New Roman" w:hAnsi="Times New Roman" w:cs="Times New Roman"/>
          <w:sz w:val="28"/>
          <w:szCs w:val="28"/>
          <w:lang w:val="uk-UA"/>
        </w:rPr>
        <w:t xml:space="preserve">ХХ століття дає підстави відзначити, що протягом означеного періоду образотворче мистецтво України розвивається, здебільшого, під впливом провідних тенденцій художнього життя європейських мистецьких центрів. Художники в своїй творчості відображують образ міста-пейзажу та міста-враження. Разом з тим, вітчизняні живописці відпрацьовують на ґрунті розмаїття напрямків і течій мистецтва країн Європи характерні особливості власного живопису та формують самобутню манеру, яка стає відображенням національної ідентичності. </w:t>
      </w:r>
    </w:p>
    <w:p w:rsidR="00EA7E85" w:rsidRPr="00813DCE" w:rsidRDefault="00FE4824" w:rsidP="00E30741">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В</w:t>
      </w:r>
      <w:r w:rsidR="00EA7E85" w:rsidRPr="00813DCE">
        <w:rPr>
          <w:rFonts w:ascii="Times New Roman" w:hAnsi="Times New Roman" w:cs="Times New Roman"/>
          <w:sz w:val="28"/>
          <w:szCs w:val="28"/>
          <w:lang w:val="uk-UA"/>
        </w:rPr>
        <w:t xml:space="preserve"> кінці ХІХ – на початку ХХ століття широко розповсюдженим в українському живописі був імпресіонізм, поширенню якого сприяла поява освітніх закладів мистецького спрямування на території України. У цей час в </w:t>
      </w:r>
      <w:r>
        <w:rPr>
          <w:rFonts w:ascii="Times New Roman" w:hAnsi="Times New Roman" w:cs="Times New Roman"/>
          <w:sz w:val="28"/>
          <w:szCs w:val="28"/>
          <w:lang w:val="uk-UA"/>
        </w:rPr>
        <w:t xml:space="preserve">пейзажі </w:t>
      </w:r>
      <w:r w:rsidR="00EA7E85" w:rsidRPr="00813DCE">
        <w:rPr>
          <w:rFonts w:ascii="Times New Roman" w:hAnsi="Times New Roman" w:cs="Times New Roman"/>
          <w:sz w:val="28"/>
          <w:szCs w:val="28"/>
          <w:lang w:val="uk-UA"/>
        </w:rPr>
        <w:t>ук</w:t>
      </w:r>
      <w:r>
        <w:rPr>
          <w:rFonts w:ascii="Times New Roman" w:hAnsi="Times New Roman" w:cs="Times New Roman"/>
          <w:sz w:val="28"/>
          <w:szCs w:val="28"/>
          <w:lang w:val="uk-UA"/>
        </w:rPr>
        <w:t>раїнських майстрів утверджуються</w:t>
      </w:r>
      <w:r w:rsidR="00EA7E85" w:rsidRPr="00813DCE">
        <w:rPr>
          <w:rFonts w:ascii="Times New Roman" w:hAnsi="Times New Roman" w:cs="Times New Roman"/>
          <w:sz w:val="28"/>
          <w:szCs w:val="28"/>
          <w:lang w:val="uk-UA"/>
        </w:rPr>
        <w:t xml:space="preserve"> образ</w:t>
      </w:r>
      <w:r>
        <w:rPr>
          <w:rFonts w:ascii="Times New Roman" w:hAnsi="Times New Roman" w:cs="Times New Roman"/>
          <w:sz w:val="28"/>
          <w:szCs w:val="28"/>
          <w:lang w:val="uk-UA"/>
        </w:rPr>
        <w:t>и</w:t>
      </w:r>
      <w:r w:rsidR="00EA7E85" w:rsidRPr="00813DCE">
        <w:rPr>
          <w:rFonts w:ascii="Times New Roman" w:hAnsi="Times New Roman" w:cs="Times New Roman"/>
          <w:sz w:val="28"/>
          <w:szCs w:val="28"/>
          <w:lang w:val="uk-UA"/>
        </w:rPr>
        <w:t xml:space="preserve"> міста-враження та міста-очима городянина. Маючи певні регіональні особливості, він став причиною вагомих досягнень на українських теренах загалом: звільнення від умовностей академічного мистецтва, утвердження необхідності роботи з натури на пленері, що сприяло вдосконаленню навичок у відтворенні простору</w:t>
      </w:r>
      <w:r>
        <w:rPr>
          <w:rFonts w:ascii="Times New Roman" w:hAnsi="Times New Roman" w:cs="Times New Roman"/>
          <w:sz w:val="28"/>
          <w:szCs w:val="28"/>
          <w:lang w:val="uk-UA"/>
        </w:rPr>
        <w:t>. Ц</w:t>
      </w:r>
      <w:r w:rsidR="00EA7E85" w:rsidRPr="00813DCE">
        <w:rPr>
          <w:rFonts w:ascii="Times New Roman" w:hAnsi="Times New Roman" w:cs="Times New Roman"/>
          <w:sz w:val="28"/>
          <w:szCs w:val="28"/>
          <w:lang w:val="uk-UA"/>
        </w:rPr>
        <w:t xml:space="preserve">ей період з’являється ряд яскравих творчих індивідуальностей, кожна з яких вносить свій помітний внесок у розвиток українського малярства на національному ґрунті. Звернувшись до народної культури, художники зуміли втілити в своїх творах важливі морально-естетичні проблеми. які пов'язані з поширенням у мистецтві народних національних образів. </w:t>
      </w:r>
      <w:r w:rsidR="003F4A87" w:rsidRPr="00813DCE">
        <w:rPr>
          <w:rFonts w:ascii="Times New Roman" w:hAnsi="Times New Roman" w:cs="Times New Roman"/>
          <w:sz w:val="28"/>
          <w:szCs w:val="28"/>
          <w:lang w:val="uk-UA"/>
        </w:rPr>
        <w:t>З</w:t>
      </w:r>
      <w:r w:rsidR="00EA7E85" w:rsidRPr="00813DCE">
        <w:rPr>
          <w:rFonts w:ascii="Times New Roman" w:hAnsi="Times New Roman" w:cs="Times New Roman"/>
          <w:sz w:val="28"/>
          <w:szCs w:val="28"/>
          <w:lang w:val="uk-UA"/>
        </w:rPr>
        <w:t>робив</w:t>
      </w:r>
      <w:r w:rsidR="003F4A87">
        <w:rPr>
          <w:rFonts w:ascii="Times New Roman" w:hAnsi="Times New Roman" w:cs="Times New Roman"/>
          <w:sz w:val="28"/>
          <w:szCs w:val="28"/>
          <w:lang w:val="uk-UA"/>
        </w:rPr>
        <w:t>ши вагомий</w:t>
      </w:r>
      <w:r w:rsidR="00EA7E85" w:rsidRPr="00813DCE">
        <w:rPr>
          <w:rFonts w:ascii="Times New Roman" w:hAnsi="Times New Roman" w:cs="Times New Roman"/>
          <w:sz w:val="28"/>
          <w:szCs w:val="28"/>
          <w:lang w:val="uk-UA"/>
        </w:rPr>
        <w:t xml:space="preserve"> внесок в утвердження українського мистецтва як явища національної культури</w:t>
      </w:r>
    </w:p>
    <w:p w:rsidR="00523A85" w:rsidRDefault="00EA7E85" w:rsidP="00E30741">
      <w:pPr>
        <w:spacing w:after="0" w:line="360" w:lineRule="auto"/>
        <w:ind w:firstLine="709"/>
        <w:jc w:val="both"/>
        <w:rPr>
          <w:rFonts w:ascii="Times New Roman" w:hAnsi="Times New Roman" w:cs="Times New Roman"/>
          <w:color w:val="FF0000"/>
          <w:sz w:val="28"/>
          <w:szCs w:val="28"/>
          <w:lang w:val="uk-UA"/>
        </w:rPr>
      </w:pPr>
      <w:r w:rsidRPr="00813DCE">
        <w:rPr>
          <w:rFonts w:ascii="Times New Roman" w:hAnsi="Times New Roman" w:cs="Times New Roman"/>
          <w:sz w:val="28"/>
          <w:szCs w:val="28"/>
          <w:lang w:val="uk-UA"/>
        </w:rPr>
        <w:t>У 20-х</w:t>
      </w:r>
      <w:r w:rsidR="00FE4824">
        <w:rPr>
          <w:rFonts w:ascii="Times New Roman" w:hAnsi="Times New Roman" w:cs="Times New Roman"/>
          <w:sz w:val="28"/>
          <w:szCs w:val="28"/>
          <w:lang w:val="uk-UA"/>
        </w:rPr>
        <w:t xml:space="preserve"> – </w:t>
      </w:r>
      <w:r w:rsidR="00FE4824" w:rsidRPr="00523A85">
        <w:rPr>
          <w:rFonts w:ascii="Times New Roman" w:hAnsi="Times New Roman" w:cs="Times New Roman"/>
          <w:sz w:val="28"/>
          <w:szCs w:val="28"/>
          <w:lang w:val="uk-UA"/>
        </w:rPr>
        <w:t>80-х</w:t>
      </w:r>
      <w:r w:rsidRPr="00FE4824">
        <w:rPr>
          <w:rFonts w:ascii="Times New Roman" w:hAnsi="Times New Roman" w:cs="Times New Roman"/>
          <w:color w:val="FF0000"/>
          <w:sz w:val="28"/>
          <w:szCs w:val="28"/>
          <w:lang w:val="uk-UA"/>
        </w:rPr>
        <w:t xml:space="preserve"> </w:t>
      </w:r>
      <w:r w:rsidRPr="00813DCE">
        <w:rPr>
          <w:rFonts w:ascii="Times New Roman" w:hAnsi="Times New Roman" w:cs="Times New Roman"/>
          <w:sz w:val="28"/>
          <w:szCs w:val="28"/>
          <w:lang w:val="uk-UA"/>
        </w:rPr>
        <w:t>роках ХХ століття у вітчизняному живописі поширювались модерністичні течії, та вже від початку наступного десятиліття представники цих напрямків зазнали утисків з боку державного керівництва, разом з тим зникає і критичний реалізм у живописі; мистецтво України зазнає ізоляції від євр</w:t>
      </w:r>
      <w:r w:rsidR="00523A85">
        <w:rPr>
          <w:rFonts w:ascii="Times New Roman" w:hAnsi="Times New Roman" w:cs="Times New Roman"/>
          <w:sz w:val="28"/>
          <w:szCs w:val="28"/>
          <w:lang w:val="uk-UA"/>
        </w:rPr>
        <w:t>опейського мистецького процесу. </w:t>
      </w:r>
      <w:r w:rsidR="00895D52">
        <w:rPr>
          <w:rFonts w:ascii="Times New Roman" w:hAnsi="Times New Roman" w:cs="Times New Roman"/>
          <w:sz w:val="28"/>
          <w:szCs w:val="28"/>
          <w:lang w:val="uk-UA"/>
        </w:rPr>
        <w:t xml:space="preserve"> Від 1960 років суспільні і культурні </w:t>
      </w:r>
      <w:r w:rsidR="00895D52" w:rsidRPr="00895D52">
        <w:rPr>
          <w:rFonts w:ascii="Times New Roman" w:hAnsi="Times New Roman" w:cs="Times New Roman"/>
          <w:sz w:val="28"/>
          <w:szCs w:val="28"/>
          <w:lang w:val="uk-UA"/>
        </w:rPr>
        <w:t>перетворення</w:t>
      </w:r>
      <w:r w:rsidR="003F4A87" w:rsidRPr="00523A85">
        <w:rPr>
          <w:rFonts w:ascii="Times New Roman" w:hAnsi="Times New Roman" w:cs="Times New Roman"/>
          <w:sz w:val="28"/>
          <w:szCs w:val="28"/>
          <w:lang w:val="uk-UA"/>
        </w:rPr>
        <w:t xml:space="preserve"> </w:t>
      </w:r>
      <w:r w:rsidR="00895D52">
        <w:rPr>
          <w:rFonts w:ascii="Times New Roman" w:hAnsi="Times New Roman" w:cs="Times New Roman"/>
          <w:sz w:val="28"/>
          <w:szCs w:val="28"/>
          <w:lang w:val="uk-UA"/>
        </w:rPr>
        <w:t>обумовили прояви нових тенденцій</w:t>
      </w:r>
      <w:r w:rsidR="003F4A87" w:rsidRPr="00523A85">
        <w:rPr>
          <w:rFonts w:ascii="Times New Roman" w:hAnsi="Times New Roman" w:cs="Times New Roman"/>
          <w:sz w:val="28"/>
          <w:szCs w:val="28"/>
          <w:lang w:val="uk-UA"/>
        </w:rPr>
        <w:t xml:space="preserve"> втілення художнього образу міста, відображення його са</w:t>
      </w:r>
      <w:r w:rsidR="00D4534E" w:rsidRPr="00523A85">
        <w:rPr>
          <w:rFonts w:ascii="Times New Roman" w:hAnsi="Times New Roman" w:cs="Times New Roman"/>
          <w:sz w:val="28"/>
          <w:szCs w:val="28"/>
          <w:lang w:val="uk-UA"/>
        </w:rPr>
        <w:t>мобутності в доробку</w:t>
      </w:r>
      <w:r w:rsidR="00895D52">
        <w:rPr>
          <w:rFonts w:ascii="Times New Roman" w:hAnsi="Times New Roman" w:cs="Times New Roman"/>
          <w:sz w:val="28"/>
          <w:szCs w:val="28"/>
          <w:lang w:val="uk-UA"/>
        </w:rPr>
        <w:t xml:space="preserve"> </w:t>
      </w:r>
      <w:r w:rsidR="00895D52" w:rsidRPr="00895D52">
        <w:rPr>
          <w:rFonts w:ascii="Times New Roman" w:hAnsi="Times New Roman" w:cs="Times New Roman"/>
          <w:sz w:val="28"/>
          <w:szCs w:val="28"/>
          <w:lang w:val="uk-UA"/>
        </w:rPr>
        <w:t>вітчизняних</w:t>
      </w:r>
      <w:r w:rsidR="00D4534E" w:rsidRPr="00523A85">
        <w:rPr>
          <w:rFonts w:ascii="Times New Roman" w:hAnsi="Times New Roman" w:cs="Times New Roman"/>
          <w:sz w:val="28"/>
          <w:szCs w:val="28"/>
          <w:lang w:val="uk-UA"/>
        </w:rPr>
        <w:t xml:space="preserve"> майстрів</w:t>
      </w:r>
      <w:r w:rsidR="003F4A87" w:rsidRPr="00523A85">
        <w:rPr>
          <w:rFonts w:ascii="Times New Roman" w:hAnsi="Times New Roman" w:cs="Times New Roman"/>
          <w:sz w:val="28"/>
          <w:szCs w:val="28"/>
          <w:lang w:val="uk-UA"/>
        </w:rPr>
        <w:t xml:space="preserve">. </w:t>
      </w:r>
    </w:p>
    <w:p w:rsidR="00EA7E85" w:rsidRPr="00523A85" w:rsidRDefault="00EA7E85" w:rsidP="00523A85">
      <w:pPr>
        <w:spacing w:after="0" w:line="360" w:lineRule="auto"/>
        <w:ind w:firstLine="709"/>
        <w:jc w:val="both"/>
        <w:rPr>
          <w:rFonts w:ascii="Times New Roman" w:hAnsi="Times New Roman" w:cs="Times New Roman"/>
          <w:sz w:val="28"/>
          <w:szCs w:val="28"/>
          <w:lang w:val="uk-UA"/>
        </w:rPr>
      </w:pPr>
      <w:r w:rsidRPr="00813DCE">
        <w:rPr>
          <w:rFonts w:ascii="Times New Roman" w:hAnsi="Times New Roman" w:cs="Times New Roman"/>
          <w:sz w:val="28"/>
          <w:szCs w:val="28"/>
          <w:lang w:val="uk-UA"/>
        </w:rPr>
        <w:t xml:space="preserve">З початку 1990-х років, зі здобуттям незалежності зникає необхідність відповідати стандартам офіційного мистецтва, тому сучасний український живопис в контексті загального мистецького життя в нашій країні характеризується повною свободою; митець працює за власним покликанням, по-своєму інтерпретуючи образи міста. </w:t>
      </w:r>
      <w:r w:rsidR="00523A85" w:rsidRPr="00523A85">
        <w:rPr>
          <w:rFonts w:ascii="Times New Roman" w:hAnsi="Times New Roman" w:cs="Times New Roman"/>
          <w:sz w:val="28"/>
          <w:szCs w:val="28"/>
          <w:lang w:val="uk-UA"/>
        </w:rPr>
        <w:t xml:space="preserve">Найважливішою частиною картини стає характерне художньо-смисловий зміст, що володіє соціальною визначеністю і виражає авторське ставлення до події. </w:t>
      </w:r>
    </w:p>
    <w:p w:rsidR="00EA7E85" w:rsidRPr="00813DCE" w:rsidRDefault="00EA7E85" w:rsidP="00E30741">
      <w:pPr>
        <w:spacing w:after="0"/>
        <w:rPr>
          <w:rFonts w:ascii="Times New Roman" w:hAnsi="Times New Roman" w:cs="Times New Roman"/>
          <w:sz w:val="28"/>
          <w:szCs w:val="28"/>
          <w:lang w:val="uk-UA"/>
        </w:rPr>
      </w:pPr>
      <w:r w:rsidRPr="00813DCE">
        <w:rPr>
          <w:rFonts w:ascii="Times New Roman" w:hAnsi="Times New Roman" w:cs="Times New Roman"/>
          <w:sz w:val="28"/>
          <w:szCs w:val="28"/>
          <w:lang w:val="uk-UA"/>
        </w:rPr>
        <w:br w:type="page"/>
      </w:r>
    </w:p>
    <w:p w:rsidR="009235CD" w:rsidRPr="00813DCE" w:rsidRDefault="009235CD" w:rsidP="009235CD">
      <w:pPr>
        <w:spacing w:after="0" w:line="360" w:lineRule="auto"/>
        <w:jc w:val="center"/>
        <w:rPr>
          <w:rFonts w:ascii="Times New Roman" w:eastAsia="Calibri" w:hAnsi="Times New Roman" w:cs="Times New Roman"/>
          <w:b/>
          <w:sz w:val="28"/>
          <w:szCs w:val="28"/>
          <w:lang w:val="uk-UA"/>
        </w:rPr>
      </w:pPr>
      <w:r w:rsidRPr="00813DCE">
        <w:rPr>
          <w:rFonts w:ascii="Times New Roman" w:eastAsia="Calibri" w:hAnsi="Times New Roman" w:cs="Times New Roman"/>
          <w:b/>
          <w:sz w:val="28"/>
          <w:szCs w:val="28"/>
          <w:lang w:val="uk-UA"/>
        </w:rPr>
        <w:lastRenderedPageBreak/>
        <w:t xml:space="preserve">РОЗДІЛ 3. </w:t>
      </w:r>
      <w:r w:rsidR="00496823" w:rsidRPr="00813DCE">
        <w:rPr>
          <w:rFonts w:ascii="Times New Roman" w:eastAsia="Calibri" w:hAnsi="Times New Roman" w:cs="Times New Roman"/>
          <w:b/>
          <w:sz w:val="28"/>
          <w:szCs w:val="28"/>
          <w:lang w:val="uk-UA"/>
        </w:rPr>
        <w:t>РОЗВИТОК ХУДОЖНЬО-ОБРАЗНОГО МИСЛЕННЯ СТУДЕНТІВ У ПРОЦЕСІ ВИКОНАННЯ ПЕЙЗАЖУ</w:t>
      </w:r>
    </w:p>
    <w:p w:rsidR="009235CD" w:rsidRPr="00813DCE" w:rsidRDefault="009235CD" w:rsidP="009235CD">
      <w:pPr>
        <w:spacing w:after="0" w:line="360" w:lineRule="auto"/>
        <w:ind w:firstLine="426"/>
        <w:jc w:val="center"/>
        <w:rPr>
          <w:rFonts w:ascii="Times New Roman" w:eastAsia="Calibri" w:hAnsi="Times New Roman" w:cs="Times New Roman"/>
          <w:b/>
          <w:sz w:val="28"/>
          <w:szCs w:val="28"/>
          <w:lang w:val="uk-UA"/>
        </w:rPr>
      </w:pPr>
    </w:p>
    <w:p w:rsidR="009235CD" w:rsidRPr="00813DCE" w:rsidRDefault="009235CD" w:rsidP="009235CD">
      <w:pPr>
        <w:spacing w:after="0" w:line="360" w:lineRule="auto"/>
        <w:ind w:firstLine="426"/>
        <w:jc w:val="center"/>
        <w:rPr>
          <w:rFonts w:ascii="Times New Roman" w:eastAsia="Calibri" w:hAnsi="Times New Roman" w:cs="Times New Roman"/>
          <w:b/>
          <w:sz w:val="28"/>
          <w:szCs w:val="28"/>
          <w:lang w:val="uk-UA"/>
        </w:rPr>
      </w:pPr>
    </w:p>
    <w:p w:rsidR="009235CD" w:rsidRPr="00813DCE" w:rsidRDefault="009235CD" w:rsidP="00E30741">
      <w:pPr>
        <w:spacing w:after="0" w:line="360" w:lineRule="auto"/>
        <w:ind w:firstLine="709"/>
        <w:jc w:val="both"/>
        <w:rPr>
          <w:rFonts w:ascii="Times New Roman" w:hAnsi="Times New Roman" w:cs="Times New Roman"/>
          <w:b/>
          <w:sz w:val="28"/>
          <w:szCs w:val="28"/>
          <w:lang w:val="ru-RU"/>
        </w:rPr>
      </w:pPr>
      <w:r w:rsidRPr="00813DCE">
        <w:rPr>
          <w:rFonts w:ascii="Times New Roman" w:eastAsia="Calibri" w:hAnsi="Times New Roman" w:cs="Times New Roman"/>
          <w:b/>
          <w:sz w:val="28"/>
          <w:szCs w:val="28"/>
          <w:lang w:val="uk-UA"/>
        </w:rPr>
        <w:t xml:space="preserve">3.1.  </w:t>
      </w:r>
      <w:r w:rsidRPr="00813DCE">
        <w:rPr>
          <w:rFonts w:ascii="Times New Roman" w:hAnsi="Times New Roman" w:cs="Times New Roman"/>
          <w:b/>
          <w:sz w:val="28"/>
          <w:szCs w:val="28"/>
          <w:lang w:val="ru-RU"/>
        </w:rPr>
        <w:t>Форм</w:t>
      </w:r>
      <w:r w:rsidR="00B55A7D" w:rsidRPr="00813DCE">
        <w:rPr>
          <w:rFonts w:ascii="Times New Roman" w:hAnsi="Times New Roman" w:cs="Times New Roman"/>
          <w:b/>
          <w:sz w:val="28"/>
          <w:szCs w:val="28"/>
          <w:lang w:val="ru-RU"/>
        </w:rPr>
        <w:t>у</w:t>
      </w:r>
      <w:r w:rsidRPr="00813DCE">
        <w:rPr>
          <w:rFonts w:ascii="Times New Roman" w:hAnsi="Times New Roman" w:cs="Times New Roman"/>
          <w:b/>
          <w:sz w:val="28"/>
          <w:szCs w:val="28"/>
          <w:lang w:val="ru-RU"/>
        </w:rPr>
        <w:t>вання художньо-образного мислення засобами пейзажного живопису</w:t>
      </w:r>
    </w:p>
    <w:p w:rsidR="009235CD" w:rsidRPr="00496823" w:rsidRDefault="009235CD" w:rsidP="00E30741">
      <w:pPr>
        <w:spacing w:after="0" w:line="360" w:lineRule="auto"/>
        <w:ind w:firstLine="709"/>
        <w:jc w:val="both"/>
        <w:rPr>
          <w:rFonts w:ascii="Times New Roman" w:eastAsia="Times New Roman" w:hAnsi="Times New Roman" w:cs="Times New Roman"/>
          <w:sz w:val="28"/>
          <w:szCs w:val="28"/>
          <w:lang w:val="uk-UA"/>
        </w:rPr>
      </w:pPr>
      <w:r w:rsidRPr="00813DCE">
        <w:rPr>
          <w:rFonts w:ascii="Times New Roman" w:hAnsi="Times New Roman" w:cs="Times New Roman"/>
          <w:sz w:val="28"/>
          <w:szCs w:val="28"/>
          <w:lang w:val="ru-RU"/>
        </w:rPr>
        <w:t xml:space="preserve">Сучасна освіта вимагає від педагога умотивованості та прагнення до особистісного розвитку, що є головними </w:t>
      </w:r>
      <w:r w:rsidRPr="00813DCE">
        <w:rPr>
          <w:rFonts w:ascii="Times New Roman" w:hAnsi="Times New Roman" w:cs="Times New Roman"/>
          <w:sz w:val="28"/>
          <w:szCs w:val="28"/>
          <w:lang w:val="uk-UA"/>
        </w:rPr>
        <w:t>принципами сучасної української школи (НУШ). В процесі фахової підготовки здобувача вищої освіти, особлива увага повинна приділятися сформованості його фахових компетенцій, таких як: комплексність знань, умінь та навичок. Та вміння застосовувати їх на практиці завдяки чому генерувати в учнів культурні компетенції. Для реалізації цих завдань у здобувача вищої освіти повинне бути сформоване художньо-образне мислення, що є однією з провідних задач художньо-педагогічної освіти</w:t>
      </w:r>
      <w:r w:rsidR="00C81DA0" w:rsidRPr="00813DCE">
        <w:rPr>
          <w:rFonts w:ascii="Times New Roman" w:hAnsi="Times New Roman" w:cs="Times New Roman"/>
          <w:sz w:val="28"/>
          <w:szCs w:val="28"/>
          <w:lang w:val="uk-UA"/>
        </w:rPr>
        <w:t xml:space="preserve"> [7,</w:t>
      </w:r>
      <w:r w:rsidR="00C370A0" w:rsidRPr="00813DCE">
        <w:rPr>
          <w:rFonts w:ascii="Times New Roman" w:hAnsi="Times New Roman" w:cs="Times New Roman"/>
          <w:sz w:val="28"/>
          <w:szCs w:val="28"/>
          <w:lang w:val="uk-UA"/>
        </w:rPr>
        <w:t xml:space="preserve"> </w:t>
      </w:r>
      <w:r w:rsidR="00C81DA0" w:rsidRPr="00813DCE">
        <w:rPr>
          <w:rFonts w:ascii="Times New Roman" w:hAnsi="Times New Roman" w:cs="Times New Roman"/>
          <w:sz w:val="28"/>
          <w:szCs w:val="28"/>
        </w:rPr>
        <w:t>c</w:t>
      </w:r>
      <w:r w:rsidR="00C81DA0" w:rsidRPr="00813DCE">
        <w:rPr>
          <w:rFonts w:ascii="Times New Roman" w:hAnsi="Times New Roman" w:cs="Times New Roman"/>
          <w:sz w:val="28"/>
          <w:szCs w:val="28"/>
          <w:lang w:val="uk-UA"/>
        </w:rPr>
        <w:t>.211]</w:t>
      </w:r>
      <w:r w:rsidRPr="00813DCE">
        <w:rPr>
          <w:rFonts w:ascii="Times New Roman" w:hAnsi="Times New Roman" w:cs="Times New Roman"/>
          <w:sz w:val="28"/>
          <w:szCs w:val="28"/>
          <w:lang w:val="uk-UA"/>
        </w:rPr>
        <w:t xml:space="preserve">. Сучасні умови розвитку професійної освітньої системи вимагають наявності у фахівця високого рівня умінь розв'язувати нестандартний характер, стратегічного підходу до освітнього процесу у поєднанні з розвиненим образним мисленням. Розвиток образного мислення є достатньо актуальною проблемою, якій присвячені дослідження психологів, педагогів та сучасних методистів, серед яких - праці таких науковців як О. Ворев, Р. Немов, Л. Сатарова, О. Колотило, Н. Стариченко, Н. Ломаева. Важливим аспектом інтелектуального поступу людини є розвиток її образного мислення, яке в процесі пізнання </w:t>
      </w:r>
      <w:r w:rsidRPr="00496823">
        <w:rPr>
          <w:rFonts w:ascii="Times New Roman" w:hAnsi="Times New Roman" w:cs="Times New Roman"/>
          <w:sz w:val="28"/>
          <w:szCs w:val="28"/>
          <w:lang w:val="uk-UA"/>
        </w:rPr>
        <w:t>забезпечує виділення в об’єктах і явищах дійсності просторових властивостей і відношень, створення на цій основі просторових образів та оперування ними в процесі розв’язування різноманітних задач. Крім цього образне мислення є важливим компонентом будь-якої творчої діяльності. Актуальність проблеми розвитку образного мислення у здобувачів вищої освіти обумовлена не лише тим, що без достатнього рівня їх сформованості неможливо досягти належного рівня засвоєння ряду навчальних дисциплін, а й тим, що це суттєво допомагає засвоєнню різних видів навчального матеріалу.</w:t>
      </w:r>
      <w:r w:rsidRPr="00496823">
        <w:rPr>
          <w:rFonts w:ascii="Times New Roman" w:eastAsia="Times New Roman" w:hAnsi="Times New Roman" w:cs="Times New Roman"/>
          <w:sz w:val="28"/>
          <w:szCs w:val="28"/>
          <w:lang w:val="uk-UA"/>
        </w:rPr>
        <w:t xml:space="preserve"> </w:t>
      </w:r>
    </w:p>
    <w:p w:rsidR="009235CD" w:rsidRPr="00496823" w:rsidRDefault="009235CD" w:rsidP="00E30741">
      <w:pPr>
        <w:spacing w:after="0" w:line="360" w:lineRule="auto"/>
        <w:ind w:firstLine="709"/>
        <w:jc w:val="both"/>
        <w:rPr>
          <w:rFonts w:ascii="Times New Roman" w:hAnsi="Times New Roman" w:cs="Times New Roman"/>
          <w:sz w:val="28"/>
          <w:szCs w:val="28"/>
          <w:lang w:val="uk-UA"/>
        </w:rPr>
      </w:pPr>
      <w:r w:rsidRPr="00496823">
        <w:rPr>
          <w:rFonts w:ascii="Times New Roman" w:hAnsi="Times New Roman" w:cs="Times New Roman"/>
          <w:sz w:val="28"/>
          <w:szCs w:val="28"/>
          <w:lang w:val="uk-UA"/>
        </w:rPr>
        <w:lastRenderedPageBreak/>
        <w:t>Стосовно фахової підготовки майбутніх художників-педагогів доцільно припустити, що збагаченню і розширенню, формуванню у них як естетичної культури так і розвитку їхньої особистості, навчає цілісного бачення предметів та явищ навколишнього світу, вмінню виділити основне у явищах буття сприяє серед іншого всебічне освоєння пейзажного жанру [</w:t>
      </w:r>
      <w:r w:rsidR="00C81DA0" w:rsidRPr="00496823">
        <w:rPr>
          <w:rFonts w:ascii="Times New Roman" w:hAnsi="Times New Roman" w:cs="Times New Roman"/>
          <w:sz w:val="28"/>
          <w:szCs w:val="28"/>
          <w:lang w:val="uk-UA"/>
        </w:rPr>
        <w:t>49,</w:t>
      </w:r>
      <w:r w:rsidR="00C370A0" w:rsidRPr="00C370A0">
        <w:rPr>
          <w:rFonts w:ascii="Times New Roman" w:hAnsi="Times New Roman" w:cs="Times New Roman"/>
          <w:sz w:val="28"/>
          <w:szCs w:val="28"/>
          <w:lang w:val="uk-UA"/>
        </w:rPr>
        <w:t xml:space="preserve"> </w:t>
      </w:r>
      <w:r w:rsidR="00C81DA0" w:rsidRPr="00496823">
        <w:rPr>
          <w:rFonts w:ascii="Times New Roman" w:hAnsi="Times New Roman" w:cs="Times New Roman"/>
          <w:sz w:val="28"/>
          <w:szCs w:val="28"/>
          <w:lang w:val="uk-UA"/>
        </w:rPr>
        <w:t>с.52</w:t>
      </w:r>
      <w:r w:rsidRPr="00496823">
        <w:rPr>
          <w:rFonts w:ascii="Times New Roman" w:hAnsi="Times New Roman" w:cs="Times New Roman"/>
          <w:sz w:val="28"/>
          <w:szCs w:val="28"/>
          <w:lang w:val="uk-UA"/>
        </w:rPr>
        <w:t xml:space="preserve">]. В процесі навчання здобувачі даного освітнього напрямку вивчають пейзаж у ряді фахових дисциплін, зокрема таких як  таких як живопис, композиція, історія мистецтв,  може використовуватись на заняттях наукового гуртка відповідного спрямування. Також він є вагомою складовою пленерної практики. Тема пейзажного живопису є однією з важливих у даних курсах, оскільки матеріал лекцій та практичних занять за своїм змістом найбільш зручний для виявлення і формування вмінь оперувати просторовими образами. </w:t>
      </w:r>
    </w:p>
    <w:p w:rsidR="009235CD" w:rsidRPr="00496823" w:rsidRDefault="009235CD" w:rsidP="00E30741">
      <w:pPr>
        <w:spacing w:after="0" w:line="360" w:lineRule="auto"/>
        <w:ind w:firstLine="709"/>
        <w:jc w:val="both"/>
        <w:rPr>
          <w:rFonts w:ascii="Times New Roman" w:hAnsi="Times New Roman" w:cs="Times New Roman"/>
          <w:sz w:val="28"/>
          <w:szCs w:val="28"/>
          <w:lang w:val="uk-UA"/>
        </w:rPr>
      </w:pPr>
      <w:r w:rsidRPr="00496823">
        <w:rPr>
          <w:rFonts w:ascii="Times New Roman" w:hAnsi="Times New Roman" w:cs="Times New Roman"/>
          <w:sz w:val="28"/>
          <w:szCs w:val="28"/>
          <w:lang w:val="uk-UA"/>
        </w:rPr>
        <w:t xml:space="preserve">Ми припускаємо, що ефективність використання засобів живопису пейзажу у формуванні образного мислення в здобувачів вищої освіти може бути досягнута при реалізації наступних умов: </w:t>
      </w:r>
    </w:p>
    <w:p w:rsidR="009235CD" w:rsidRPr="00496823" w:rsidRDefault="009235CD" w:rsidP="00E30741">
      <w:pPr>
        <w:spacing w:after="0" w:line="360" w:lineRule="auto"/>
        <w:ind w:firstLine="709"/>
        <w:jc w:val="both"/>
        <w:rPr>
          <w:rFonts w:ascii="Times New Roman" w:hAnsi="Times New Roman" w:cs="Times New Roman"/>
          <w:sz w:val="28"/>
          <w:szCs w:val="28"/>
          <w:lang w:val="uk-UA"/>
        </w:rPr>
      </w:pPr>
      <w:r w:rsidRPr="00496823">
        <w:rPr>
          <w:rFonts w:ascii="Times New Roman" w:hAnsi="Times New Roman" w:cs="Times New Roman"/>
          <w:sz w:val="28"/>
          <w:szCs w:val="28"/>
          <w:lang w:val="uk-UA"/>
        </w:rPr>
        <w:t xml:space="preserve">- Якщо методична система буде являти собою сукупність складних взаємозалежних компонентів і процесів навчання у всьому різноманітті їх параметрів, функціональних зв'язків і взаємозалежностей в яких реалізується освітня діяльність студентів; </w:t>
      </w:r>
    </w:p>
    <w:p w:rsidR="009235CD" w:rsidRPr="00496823" w:rsidRDefault="009235CD" w:rsidP="00E30741">
      <w:pPr>
        <w:spacing w:after="0" w:line="360" w:lineRule="auto"/>
        <w:ind w:firstLine="709"/>
        <w:jc w:val="both"/>
        <w:rPr>
          <w:rFonts w:ascii="Times New Roman" w:hAnsi="Times New Roman" w:cs="Times New Roman"/>
          <w:sz w:val="28"/>
          <w:szCs w:val="28"/>
          <w:lang w:val="uk-UA"/>
        </w:rPr>
      </w:pPr>
      <w:r w:rsidRPr="00496823">
        <w:rPr>
          <w:rFonts w:ascii="Times New Roman" w:hAnsi="Times New Roman" w:cs="Times New Roman"/>
          <w:sz w:val="28"/>
          <w:szCs w:val="28"/>
          <w:lang w:val="uk-UA"/>
        </w:rPr>
        <w:t xml:space="preserve">- Якщо основоположним, систематизуючим і визначальним чинником всіх частин системи буде єдність мети і змісту; </w:t>
      </w:r>
    </w:p>
    <w:p w:rsidR="009235CD" w:rsidRPr="00496823" w:rsidRDefault="009235CD" w:rsidP="00E30741">
      <w:pPr>
        <w:spacing w:after="0" w:line="360" w:lineRule="auto"/>
        <w:ind w:firstLine="709"/>
        <w:jc w:val="both"/>
        <w:rPr>
          <w:rFonts w:ascii="Times New Roman" w:hAnsi="Times New Roman" w:cs="Times New Roman"/>
          <w:sz w:val="28"/>
          <w:szCs w:val="28"/>
          <w:lang w:val="uk-UA"/>
        </w:rPr>
      </w:pPr>
      <w:r w:rsidRPr="00496823">
        <w:rPr>
          <w:rFonts w:ascii="Times New Roman" w:hAnsi="Times New Roman" w:cs="Times New Roman"/>
          <w:sz w:val="28"/>
          <w:szCs w:val="28"/>
          <w:lang w:val="uk-UA"/>
        </w:rPr>
        <w:t xml:space="preserve">- Якщо центральним питанням методичної системи стане практична робота над пейзажем і буде вироблений єдиний і цільний метод викладання живопису пейзажу, побудований на вивченні натури; </w:t>
      </w:r>
    </w:p>
    <w:p w:rsidR="009235CD" w:rsidRPr="00496823" w:rsidRDefault="009235CD" w:rsidP="00E30741">
      <w:pPr>
        <w:spacing w:after="0" w:line="360" w:lineRule="auto"/>
        <w:ind w:firstLine="709"/>
        <w:jc w:val="both"/>
        <w:rPr>
          <w:rFonts w:ascii="Times New Roman" w:hAnsi="Times New Roman" w:cs="Times New Roman"/>
          <w:sz w:val="28"/>
          <w:szCs w:val="28"/>
          <w:lang w:val="uk-UA"/>
        </w:rPr>
      </w:pPr>
      <w:r w:rsidRPr="00496823">
        <w:rPr>
          <w:rFonts w:ascii="Times New Roman" w:hAnsi="Times New Roman" w:cs="Times New Roman"/>
          <w:sz w:val="28"/>
          <w:szCs w:val="28"/>
          <w:lang w:val="uk-UA"/>
        </w:rPr>
        <w:t>- Якщо практичне освоєння курсу живопису пейзажу буде базуватися на теоретичному знанні і практичному освоєнні таких художніх дисциплін, як технологія і техніка живопису пейзажу, малюнок пейзажу, композиція пейзажу, перспективні побудови в живописі пейзажу, теорія колориту в живописі пейзажу тощо;</w:t>
      </w:r>
    </w:p>
    <w:p w:rsidR="009235CD" w:rsidRPr="00496823" w:rsidRDefault="009235CD" w:rsidP="00E30741">
      <w:pPr>
        <w:spacing w:after="0" w:line="360" w:lineRule="auto"/>
        <w:ind w:firstLine="709"/>
        <w:jc w:val="both"/>
        <w:rPr>
          <w:rFonts w:ascii="Times New Roman" w:hAnsi="Times New Roman" w:cs="Times New Roman"/>
          <w:sz w:val="28"/>
          <w:szCs w:val="28"/>
          <w:lang w:val="uk-UA"/>
        </w:rPr>
      </w:pPr>
      <w:r w:rsidRPr="00496823">
        <w:rPr>
          <w:rFonts w:ascii="Times New Roman" w:hAnsi="Times New Roman" w:cs="Times New Roman"/>
          <w:sz w:val="28"/>
          <w:szCs w:val="28"/>
          <w:lang w:val="uk-UA"/>
        </w:rPr>
        <w:lastRenderedPageBreak/>
        <w:t>- Якщо навчання живопису пейзажу буде орієнтовано на розвиток образного мислення та підвищення якості художньої підготовки студентів і буде розглядатися як процес, засіб і результат художньо-творчого та морально-естетичного розвитку.</w:t>
      </w:r>
    </w:p>
    <w:p w:rsidR="009235CD" w:rsidRPr="00496823" w:rsidRDefault="009235CD" w:rsidP="00E30741">
      <w:pPr>
        <w:spacing w:after="0" w:line="360" w:lineRule="auto"/>
        <w:ind w:firstLine="709"/>
        <w:jc w:val="both"/>
        <w:rPr>
          <w:rFonts w:ascii="Times New Roman" w:hAnsi="Times New Roman" w:cs="Times New Roman"/>
          <w:sz w:val="28"/>
          <w:szCs w:val="28"/>
          <w:lang w:val="uk-UA"/>
        </w:rPr>
      </w:pPr>
      <w:r w:rsidRPr="00496823">
        <w:rPr>
          <w:rFonts w:ascii="Times New Roman" w:hAnsi="Times New Roman" w:cs="Times New Roman"/>
          <w:sz w:val="28"/>
          <w:szCs w:val="28"/>
          <w:lang w:val="uk-UA"/>
        </w:rPr>
        <w:t>Загалом до основних  показників сформованості образного мислення схильних до художньої діяльності студентів відносять:</w:t>
      </w:r>
    </w:p>
    <w:p w:rsidR="009235CD" w:rsidRPr="00496823" w:rsidRDefault="009235CD" w:rsidP="00E30741">
      <w:pPr>
        <w:spacing w:after="0" w:line="360" w:lineRule="auto"/>
        <w:ind w:firstLine="709"/>
        <w:jc w:val="both"/>
        <w:rPr>
          <w:rFonts w:ascii="Times New Roman" w:hAnsi="Times New Roman" w:cs="Times New Roman"/>
          <w:sz w:val="28"/>
          <w:szCs w:val="28"/>
          <w:lang w:val="uk-UA"/>
        </w:rPr>
      </w:pPr>
      <w:r w:rsidRPr="00496823">
        <w:rPr>
          <w:rFonts w:ascii="Times New Roman" w:hAnsi="Times New Roman" w:cs="Times New Roman"/>
          <w:sz w:val="28"/>
          <w:szCs w:val="28"/>
          <w:lang w:val="uk-UA"/>
        </w:rPr>
        <w:t>1. Зацікавлене ставлення до сприймання живопису, бажання пізнати способи і шляхи його розуміння і творення.</w:t>
      </w:r>
    </w:p>
    <w:p w:rsidR="009235CD" w:rsidRPr="00496823" w:rsidRDefault="009235CD" w:rsidP="00E30741">
      <w:pPr>
        <w:spacing w:after="0" w:line="360" w:lineRule="auto"/>
        <w:ind w:firstLine="709"/>
        <w:jc w:val="both"/>
        <w:rPr>
          <w:rFonts w:ascii="Times New Roman" w:hAnsi="Times New Roman" w:cs="Times New Roman"/>
          <w:sz w:val="28"/>
          <w:szCs w:val="28"/>
          <w:lang w:val="uk-UA"/>
        </w:rPr>
      </w:pPr>
      <w:r w:rsidRPr="00496823">
        <w:rPr>
          <w:rFonts w:ascii="Times New Roman" w:hAnsi="Times New Roman" w:cs="Times New Roman"/>
          <w:sz w:val="28"/>
          <w:szCs w:val="28"/>
          <w:lang w:val="uk-UA"/>
        </w:rPr>
        <w:t xml:space="preserve">2. Розуміння мистецтвознавчих понять та сформованість умінь  застосувати їх  у творчій діяльності. </w:t>
      </w:r>
    </w:p>
    <w:p w:rsidR="009235CD" w:rsidRPr="00496823" w:rsidRDefault="009235CD" w:rsidP="00E30741">
      <w:pPr>
        <w:spacing w:after="0" w:line="360" w:lineRule="auto"/>
        <w:ind w:firstLine="709"/>
        <w:jc w:val="both"/>
        <w:rPr>
          <w:rFonts w:ascii="Times New Roman" w:hAnsi="Times New Roman" w:cs="Times New Roman"/>
          <w:sz w:val="28"/>
          <w:szCs w:val="28"/>
          <w:lang w:val="uk-UA"/>
        </w:rPr>
      </w:pPr>
      <w:r w:rsidRPr="00496823">
        <w:rPr>
          <w:rFonts w:ascii="Times New Roman" w:hAnsi="Times New Roman" w:cs="Times New Roman"/>
          <w:sz w:val="28"/>
          <w:szCs w:val="28"/>
          <w:lang w:val="uk-UA"/>
        </w:rPr>
        <w:t>3.  Здатність спрямовувати мислення на пошук нових ідей, образів для їх успішної реалізації  під час сприймання художнього твору, в процесі власної творчості.</w:t>
      </w:r>
    </w:p>
    <w:p w:rsidR="009235CD" w:rsidRPr="00496823" w:rsidRDefault="009235CD" w:rsidP="00E30741">
      <w:pPr>
        <w:spacing w:after="0" w:line="360" w:lineRule="auto"/>
        <w:ind w:firstLine="709"/>
        <w:jc w:val="both"/>
        <w:rPr>
          <w:rFonts w:ascii="Times New Roman" w:hAnsi="Times New Roman" w:cs="Times New Roman"/>
          <w:sz w:val="28"/>
          <w:szCs w:val="28"/>
          <w:lang w:val="uk-UA"/>
        </w:rPr>
      </w:pPr>
      <w:r w:rsidRPr="00496823">
        <w:rPr>
          <w:rFonts w:ascii="Times New Roman" w:hAnsi="Times New Roman" w:cs="Times New Roman"/>
          <w:sz w:val="28"/>
          <w:szCs w:val="28"/>
          <w:lang w:val="uk-UA"/>
        </w:rPr>
        <w:t>4.  Наявність художнього рівня творчого результату.</w:t>
      </w:r>
    </w:p>
    <w:p w:rsidR="009235CD" w:rsidRPr="00496823" w:rsidRDefault="009235CD" w:rsidP="00E30741">
      <w:pPr>
        <w:spacing w:after="0" w:line="360" w:lineRule="auto"/>
        <w:ind w:firstLine="709"/>
        <w:jc w:val="both"/>
        <w:rPr>
          <w:rFonts w:ascii="Times New Roman" w:hAnsi="Times New Roman" w:cs="Times New Roman"/>
          <w:sz w:val="28"/>
          <w:szCs w:val="28"/>
          <w:lang w:val="uk-UA"/>
        </w:rPr>
      </w:pPr>
      <w:r w:rsidRPr="00496823">
        <w:rPr>
          <w:rFonts w:ascii="Times New Roman" w:hAnsi="Times New Roman" w:cs="Times New Roman"/>
          <w:sz w:val="28"/>
          <w:szCs w:val="28"/>
          <w:lang w:val="uk-UA"/>
        </w:rPr>
        <w:t>5. Активність (динамічність і успішність) у процесі оволодіння знаннями, пов’язаними з художньою творчістю [</w:t>
      </w:r>
      <w:r w:rsidR="00C81DA0" w:rsidRPr="00496823">
        <w:rPr>
          <w:rFonts w:ascii="Times New Roman" w:hAnsi="Times New Roman" w:cs="Times New Roman"/>
          <w:sz w:val="28"/>
          <w:szCs w:val="28"/>
          <w:lang w:val="ru-RU"/>
        </w:rPr>
        <w:t>52,</w:t>
      </w:r>
      <w:r w:rsidR="00C370A0" w:rsidRPr="002C3350">
        <w:rPr>
          <w:rFonts w:ascii="Times New Roman" w:hAnsi="Times New Roman" w:cs="Times New Roman"/>
          <w:sz w:val="28"/>
          <w:szCs w:val="28"/>
          <w:lang w:val="ru-RU"/>
        </w:rPr>
        <w:t xml:space="preserve"> </w:t>
      </w:r>
      <w:r w:rsidR="00C81DA0" w:rsidRPr="00496823">
        <w:rPr>
          <w:rFonts w:ascii="Times New Roman" w:hAnsi="Times New Roman" w:cs="Times New Roman"/>
          <w:sz w:val="28"/>
          <w:szCs w:val="28"/>
          <w:lang w:val="ru-RU"/>
        </w:rPr>
        <w:t>c</w:t>
      </w:r>
      <w:r w:rsidR="00C81DA0" w:rsidRPr="00496823">
        <w:rPr>
          <w:rFonts w:ascii="Times New Roman" w:hAnsi="Times New Roman" w:cs="Times New Roman"/>
          <w:sz w:val="28"/>
          <w:szCs w:val="28"/>
          <w:lang w:val="uk-UA"/>
        </w:rPr>
        <w:t>.</w:t>
      </w:r>
      <w:r w:rsidRPr="00496823">
        <w:rPr>
          <w:rFonts w:ascii="Times New Roman" w:hAnsi="Times New Roman" w:cs="Times New Roman"/>
          <w:sz w:val="28"/>
          <w:szCs w:val="28"/>
          <w:lang w:val="uk-UA"/>
        </w:rPr>
        <w:t>43].</w:t>
      </w:r>
    </w:p>
    <w:p w:rsidR="009235CD" w:rsidRPr="00496823" w:rsidRDefault="009235CD" w:rsidP="00E30741">
      <w:pPr>
        <w:spacing w:after="0" w:line="360" w:lineRule="auto"/>
        <w:ind w:firstLine="709"/>
        <w:jc w:val="both"/>
        <w:rPr>
          <w:rFonts w:ascii="Times New Roman" w:hAnsi="Times New Roman" w:cs="Times New Roman"/>
          <w:sz w:val="28"/>
          <w:szCs w:val="28"/>
          <w:lang w:val="uk-UA"/>
        </w:rPr>
      </w:pPr>
      <w:r w:rsidRPr="00496823">
        <w:rPr>
          <w:rFonts w:ascii="Times New Roman" w:hAnsi="Times New Roman" w:cs="Times New Roman"/>
          <w:sz w:val="28"/>
          <w:szCs w:val="28"/>
          <w:lang w:val="uk-UA"/>
        </w:rPr>
        <w:t>Пропонуємо розглянути основи формування художньо-образного сприймання, яке зумовлює структуру принципів та методів навчання. Безпосередньо відомо, що навчальною формою пізнання є почуттєве сприйняття, яке б</w:t>
      </w:r>
      <w:r w:rsidR="00C370A0">
        <w:rPr>
          <w:rFonts w:ascii="Times New Roman" w:hAnsi="Times New Roman" w:cs="Times New Roman"/>
          <w:sz w:val="28"/>
          <w:szCs w:val="28"/>
          <w:lang w:val="uk-UA"/>
        </w:rPr>
        <w:t>ере за основу відчуття людини.</w:t>
      </w:r>
      <w:r w:rsidRPr="00496823">
        <w:rPr>
          <w:rFonts w:ascii="Times New Roman" w:hAnsi="Times New Roman" w:cs="Times New Roman"/>
          <w:sz w:val="28"/>
          <w:szCs w:val="28"/>
          <w:lang w:val="uk-UA"/>
        </w:rPr>
        <w:t xml:space="preserve"> Саме перехід від сприйняття до відчуття здійснюється коли чуттєве враження здійснюється не тільки як інформаційні візуальні сигнали але також у вигляді образу предмету. Розумовий розвиток людини характеризується обсягом, характером і змістом засвоєних знань, характером провідної діяльності, рівнем розвитку пізнавальних здібностей, психічних процесів  таких як: сприйняття, запам’ятовування, мислення, увага, уява. Мислення у вищій своїй формі відбувається у поняттях (абстрактно-логічне мислення), але воно може продукуватися і в обр</w:t>
      </w:r>
      <w:r w:rsidR="003D204A">
        <w:rPr>
          <w:rFonts w:ascii="Times New Roman" w:hAnsi="Times New Roman" w:cs="Times New Roman"/>
          <w:sz w:val="28"/>
          <w:szCs w:val="28"/>
          <w:lang w:val="uk-UA"/>
        </w:rPr>
        <w:t>азах (наочно-образне мислення).</w:t>
      </w:r>
    </w:p>
    <w:p w:rsidR="009235CD" w:rsidRPr="00496823" w:rsidRDefault="009235CD" w:rsidP="00E30741">
      <w:pPr>
        <w:spacing w:after="0" w:line="360" w:lineRule="auto"/>
        <w:ind w:firstLine="709"/>
        <w:jc w:val="both"/>
        <w:rPr>
          <w:rFonts w:ascii="Times New Roman" w:hAnsi="Times New Roman" w:cs="Times New Roman"/>
          <w:sz w:val="28"/>
          <w:szCs w:val="28"/>
          <w:lang w:val="uk-UA"/>
        </w:rPr>
      </w:pPr>
      <w:r w:rsidRPr="00496823">
        <w:rPr>
          <w:rFonts w:ascii="Times New Roman" w:hAnsi="Times New Roman" w:cs="Times New Roman"/>
          <w:sz w:val="28"/>
          <w:szCs w:val="28"/>
          <w:lang w:val="uk-UA"/>
        </w:rPr>
        <w:t xml:space="preserve">Художньо-образне мислення має у собі форму творчого відображення і переробки людиною дійсності. Мислення людини також можна розуміти як творче перетворення наявних у пам'яті уявлень і образів. Художньо-образне </w:t>
      </w:r>
      <w:r w:rsidRPr="00496823">
        <w:rPr>
          <w:rFonts w:ascii="Times New Roman" w:hAnsi="Times New Roman" w:cs="Times New Roman"/>
          <w:sz w:val="28"/>
          <w:szCs w:val="28"/>
          <w:lang w:val="uk-UA"/>
        </w:rPr>
        <w:lastRenderedPageBreak/>
        <w:t>мислення студентів має широкий діапазон і може бути виражено різними рівнями його розвитку. Продуктом художньо-образного мислення є художнє зображення, що відображає здатність особистості виділяти в явищах дійсності істотне для художнього образу, узагальнювати, створювати уявний образ і переводити його на мову образотворчого мистецтва: живопису, графіки, скульптури то що.</w:t>
      </w:r>
    </w:p>
    <w:p w:rsidR="009235CD" w:rsidRPr="00496823" w:rsidRDefault="009235CD" w:rsidP="00E30741">
      <w:pPr>
        <w:spacing w:after="0" w:line="360" w:lineRule="auto"/>
        <w:ind w:firstLine="709"/>
        <w:jc w:val="both"/>
        <w:rPr>
          <w:rFonts w:ascii="Times New Roman" w:hAnsi="Times New Roman" w:cs="Times New Roman"/>
          <w:sz w:val="28"/>
          <w:szCs w:val="28"/>
          <w:lang w:val="uk-UA"/>
        </w:rPr>
      </w:pPr>
      <w:r w:rsidRPr="00496823">
        <w:rPr>
          <w:rFonts w:ascii="Times New Roman" w:hAnsi="Times New Roman" w:cs="Times New Roman"/>
          <w:sz w:val="28"/>
          <w:szCs w:val="28"/>
          <w:lang w:val="uk-UA"/>
        </w:rPr>
        <w:t>Проблема розвитку творчого, художньо-образного мислення студентів актуальна ще й тому, що цей психічно-емоційний процес є невід’ємним компонентом будь-якої форми художньо-творчої діяльності людини, естетичного сприйняття навколишнього світу, її поведінки в цілому. Неодмінною умовою ефективності методики розвитку художньо-образного мислення і виявлення його рівнів за висловом психолога А. В. Петровського є такий специфічний вид педагогічної діяльності, як діагностика. Термін «</w:t>
      </w:r>
      <w:r w:rsidRPr="00496823">
        <w:rPr>
          <w:rFonts w:ascii="Times New Roman" w:hAnsi="Times New Roman" w:cs="Times New Roman"/>
          <w:i/>
          <w:sz w:val="28"/>
          <w:szCs w:val="28"/>
          <w:lang w:val="uk-UA"/>
        </w:rPr>
        <w:t>диагностика</w:t>
      </w:r>
      <w:r w:rsidRPr="00496823">
        <w:rPr>
          <w:rFonts w:ascii="Times New Roman" w:hAnsi="Times New Roman" w:cs="Times New Roman"/>
          <w:sz w:val="28"/>
          <w:szCs w:val="28"/>
          <w:lang w:val="uk-UA"/>
        </w:rPr>
        <w:t xml:space="preserve">» походить від двох грецьких слів: </w:t>
      </w:r>
      <w:r w:rsidRPr="00496823">
        <w:rPr>
          <w:rFonts w:ascii="Times New Roman" w:hAnsi="Times New Roman" w:cs="Times New Roman"/>
          <w:sz w:val="28"/>
          <w:szCs w:val="28"/>
          <w:lang w:val="ru-RU"/>
        </w:rPr>
        <w:t>dia</w:t>
      </w:r>
      <w:r w:rsidRPr="00496823">
        <w:rPr>
          <w:rFonts w:ascii="Times New Roman" w:hAnsi="Times New Roman" w:cs="Times New Roman"/>
          <w:sz w:val="28"/>
          <w:szCs w:val="28"/>
          <w:lang w:val="uk-UA"/>
        </w:rPr>
        <w:t xml:space="preserve"> – між, через, після і </w:t>
      </w:r>
      <w:r w:rsidRPr="00496823">
        <w:rPr>
          <w:rFonts w:ascii="Times New Roman" w:hAnsi="Times New Roman" w:cs="Times New Roman"/>
          <w:sz w:val="28"/>
          <w:szCs w:val="28"/>
          <w:lang w:val="ru-RU"/>
        </w:rPr>
        <w:t>gnosis</w:t>
      </w:r>
      <w:r w:rsidRPr="00496823">
        <w:rPr>
          <w:rFonts w:ascii="Times New Roman" w:hAnsi="Times New Roman" w:cs="Times New Roman"/>
          <w:sz w:val="28"/>
          <w:szCs w:val="28"/>
          <w:lang w:val="uk-UA"/>
        </w:rPr>
        <w:t xml:space="preserve"> – знання. Психологічний словник визначає психодіагностику поняття образного мислення як галузь психологічної науки, що розробляє методи виявлення і вимірювання індивідуально-психологічних особливостей особистості [</w:t>
      </w:r>
      <w:r w:rsidR="00C81DA0" w:rsidRPr="00496823">
        <w:rPr>
          <w:rFonts w:ascii="Times New Roman" w:hAnsi="Times New Roman" w:cs="Times New Roman"/>
          <w:sz w:val="28"/>
          <w:szCs w:val="28"/>
          <w:lang w:val="uk-UA"/>
        </w:rPr>
        <w:t>36,</w:t>
      </w:r>
      <w:r w:rsidR="00C370A0" w:rsidRPr="00C370A0">
        <w:rPr>
          <w:rFonts w:ascii="Times New Roman" w:hAnsi="Times New Roman" w:cs="Times New Roman"/>
          <w:sz w:val="28"/>
          <w:szCs w:val="28"/>
          <w:lang w:val="uk-UA"/>
        </w:rPr>
        <w:t xml:space="preserve"> </w:t>
      </w:r>
      <w:r w:rsidR="00C81DA0" w:rsidRPr="00496823">
        <w:rPr>
          <w:rFonts w:ascii="Times New Roman" w:hAnsi="Times New Roman" w:cs="Times New Roman"/>
          <w:sz w:val="28"/>
          <w:szCs w:val="28"/>
        </w:rPr>
        <w:t>c</w:t>
      </w:r>
      <w:r w:rsidR="00C81DA0" w:rsidRPr="00496823">
        <w:rPr>
          <w:rFonts w:ascii="Times New Roman" w:hAnsi="Times New Roman" w:cs="Times New Roman"/>
          <w:sz w:val="28"/>
          <w:szCs w:val="28"/>
          <w:lang w:val="uk-UA"/>
        </w:rPr>
        <w:t>.22</w:t>
      </w:r>
      <w:r w:rsidRPr="00496823">
        <w:rPr>
          <w:rFonts w:ascii="Times New Roman" w:hAnsi="Times New Roman" w:cs="Times New Roman"/>
          <w:sz w:val="28"/>
          <w:szCs w:val="28"/>
          <w:lang w:val="uk-UA"/>
        </w:rPr>
        <w:t>] Точка зору іншого фахівця, К. М. Гуревича, з приводу поняття диагностика розкривається саме так як один з видів емоційно-психологічного екс</w:t>
      </w:r>
      <w:r w:rsidR="00C81DA0" w:rsidRPr="00496823">
        <w:rPr>
          <w:rFonts w:ascii="Times New Roman" w:hAnsi="Times New Roman" w:cs="Times New Roman"/>
          <w:sz w:val="28"/>
          <w:szCs w:val="28"/>
          <w:lang w:val="uk-UA"/>
        </w:rPr>
        <w:t>периментування і спостереження.</w:t>
      </w:r>
      <w:r w:rsidRPr="00496823">
        <w:rPr>
          <w:rFonts w:ascii="Times New Roman" w:hAnsi="Times New Roman" w:cs="Times New Roman"/>
          <w:sz w:val="28"/>
          <w:szCs w:val="28"/>
          <w:lang w:val="uk-UA"/>
        </w:rPr>
        <w:t xml:space="preserve"> Зважаючи на актуальність даного питання, у психологічній літературі, образне мислення особистості академік наук С. Л. Рубінштейн трактує як «градуювання» студентів за рангом</w:t>
      </w:r>
      <w:r w:rsidR="00C370A0">
        <w:rPr>
          <w:rFonts w:ascii="Times New Roman" w:hAnsi="Times New Roman" w:cs="Times New Roman"/>
          <w:sz w:val="28"/>
          <w:szCs w:val="28"/>
          <w:lang w:val="uk-UA"/>
        </w:rPr>
        <w:t xml:space="preserve"> і (або) рівнем в групі [67, с.</w:t>
      </w:r>
      <w:r w:rsidRPr="00496823">
        <w:rPr>
          <w:rFonts w:ascii="Times New Roman" w:hAnsi="Times New Roman" w:cs="Times New Roman"/>
          <w:sz w:val="28"/>
          <w:szCs w:val="28"/>
          <w:lang w:val="uk-UA"/>
        </w:rPr>
        <w:t>42].</w:t>
      </w:r>
    </w:p>
    <w:p w:rsidR="009235CD" w:rsidRPr="00496823" w:rsidRDefault="009235CD" w:rsidP="00E30741">
      <w:pPr>
        <w:spacing w:after="0" w:line="360" w:lineRule="auto"/>
        <w:ind w:firstLine="709"/>
        <w:jc w:val="both"/>
        <w:rPr>
          <w:rFonts w:ascii="Times New Roman" w:hAnsi="Times New Roman" w:cs="Times New Roman"/>
          <w:sz w:val="28"/>
          <w:szCs w:val="28"/>
          <w:lang w:val="uk-UA"/>
        </w:rPr>
      </w:pPr>
      <w:r w:rsidRPr="00496823">
        <w:rPr>
          <w:rFonts w:ascii="Times New Roman" w:hAnsi="Times New Roman" w:cs="Times New Roman"/>
          <w:sz w:val="28"/>
          <w:szCs w:val="28"/>
          <w:lang w:val="uk-UA"/>
        </w:rPr>
        <w:t xml:space="preserve">Аналіз робочих програм з дисциплін «композиція» та «пленер» дозволяє зробити висновок, що певний рівень розвитку художньо-образного мислення необхідний студентам художньо-графічних відділень, забезпечується при реалізації основоположних задач навчальної діяльності, в тому числі й в процесі </w:t>
      </w:r>
      <w:r w:rsidR="00C81DA0" w:rsidRPr="00496823">
        <w:rPr>
          <w:rFonts w:ascii="Times New Roman" w:hAnsi="Times New Roman" w:cs="Times New Roman"/>
          <w:sz w:val="28"/>
          <w:szCs w:val="28"/>
          <w:lang w:val="uk-UA"/>
        </w:rPr>
        <w:t>творення пейзажних композицій</w:t>
      </w:r>
      <w:r w:rsidR="00C370A0">
        <w:rPr>
          <w:rFonts w:ascii="Times New Roman" w:hAnsi="Times New Roman" w:cs="Times New Roman"/>
          <w:sz w:val="28"/>
          <w:szCs w:val="28"/>
          <w:lang w:val="uk-UA"/>
        </w:rPr>
        <w:t xml:space="preserve"> [</w:t>
      </w:r>
      <w:r w:rsidR="00C81DA0" w:rsidRPr="00496823">
        <w:rPr>
          <w:rFonts w:ascii="Times New Roman" w:hAnsi="Times New Roman" w:cs="Times New Roman"/>
          <w:sz w:val="28"/>
          <w:szCs w:val="28"/>
          <w:lang w:val="uk-UA"/>
        </w:rPr>
        <w:t>30</w:t>
      </w:r>
      <w:r w:rsidRPr="00496823">
        <w:rPr>
          <w:rFonts w:ascii="Times New Roman" w:hAnsi="Times New Roman" w:cs="Times New Roman"/>
          <w:sz w:val="28"/>
          <w:szCs w:val="28"/>
          <w:lang w:val="uk-UA"/>
        </w:rPr>
        <w:t xml:space="preserve">, </w:t>
      </w:r>
      <w:r w:rsidRPr="00496823">
        <w:rPr>
          <w:rFonts w:ascii="Times New Roman" w:hAnsi="Times New Roman" w:cs="Times New Roman"/>
          <w:sz w:val="28"/>
          <w:szCs w:val="28"/>
        </w:rPr>
        <w:t>c</w:t>
      </w:r>
      <w:r w:rsidR="00037BC8">
        <w:rPr>
          <w:rFonts w:ascii="Times New Roman" w:hAnsi="Times New Roman" w:cs="Times New Roman"/>
          <w:sz w:val="28"/>
          <w:szCs w:val="28"/>
          <w:lang w:val="uk-UA"/>
        </w:rPr>
        <w:t>.</w:t>
      </w:r>
      <w:r w:rsidR="00AE387A">
        <w:rPr>
          <w:rFonts w:ascii="Times New Roman" w:hAnsi="Times New Roman" w:cs="Times New Roman"/>
          <w:sz w:val="28"/>
          <w:szCs w:val="28"/>
          <w:lang w:val="uk-UA"/>
        </w:rPr>
        <w:t>1</w:t>
      </w:r>
      <w:r w:rsidRPr="00496823">
        <w:rPr>
          <w:rFonts w:ascii="Times New Roman" w:hAnsi="Times New Roman" w:cs="Times New Roman"/>
          <w:sz w:val="28"/>
          <w:szCs w:val="28"/>
          <w:lang w:val="uk-UA"/>
        </w:rPr>
        <w:t xml:space="preserve">]. Проаналізувавши педагогічний досвід викладання українських фахівців у сфері мистецької освіти, ми можемо відзначити, що в методиці роботи над живописом пейзажу простежуються </w:t>
      </w:r>
      <w:r w:rsidRPr="00496823">
        <w:rPr>
          <w:rFonts w:ascii="Times New Roman" w:hAnsi="Times New Roman" w:cs="Times New Roman"/>
          <w:sz w:val="28"/>
          <w:szCs w:val="28"/>
          <w:lang w:val="uk-UA"/>
        </w:rPr>
        <w:lastRenderedPageBreak/>
        <w:t>загальні закономірності, але головний принцип в системі навчання – це розвиток художньо-образного сприйняття. Основними вимогами є правила композиції: вибір формату, відповідно постановці і потрібній точці зору, композиційна організація площини листа, побудова простору, архітектури з урахуванням лінійної і повітряної перспективи, пропорцій. В українській художній школі, починаючи з першої половини ХІХ століття, надавали особливого значення методу роботи на пленері. Програми навчальних закладів мистецтв минулого містять ряд обов'язкових завдань з малювання окремих ландшафтів, проспектів, будівель тощо. Вивчення архітектури і зростання професійної графічної майстерності розумілися як взаємопов'язаний процес в формуванні художника [</w:t>
      </w:r>
      <w:r w:rsidR="00C81DA0" w:rsidRPr="00496823">
        <w:rPr>
          <w:rFonts w:ascii="Times New Roman" w:hAnsi="Times New Roman" w:cs="Times New Roman"/>
          <w:sz w:val="28"/>
          <w:szCs w:val="28"/>
          <w:lang w:val="uk-UA"/>
        </w:rPr>
        <w:t>30,</w:t>
      </w:r>
      <w:r w:rsidR="00037BC8">
        <w:rPr>
          <w:rFonts w:ascii="Times New Roman" w:hAnsi="Times New Roman" w:cs="Times New Roman"/>
          <w:sz w:val="28"/>
          <w:szCs w:val="28"/>
        </w:rPr>
        <w:t> </w:t>
      </w:r>
      <w:r w:rsidR="00C81DA0" w:rsidRPr="00496823">
        <w:rPr>
          <w:rFonts w:ascii="Times New Roman" w:hAnsi="Times New Roman" w:cs="Times New Roman"/>
          <w:sz w:val="28"/>
          <w:szCs w:val="28"/>
          <w:lang w:val="uk-UA"/>
        </w:rPr>
        <w:t>c.</w:t>
      </w:r>
      <w:r w:rsidRPr="00496823">
        <w:rPr>
          <w:rFonts w:ascii="Times New Roman" w:hAnsi="Times New Roman" w:cs="Times New Roman"/>
          <w:sz w:val="28"/>
          <w:szCs w:val="28"/>
          <w:lang w:val="uk-UA"/>
        </w:rPr>
        <w:t>13]. Згідно утверджених в науці позицій існують чотири рівня сформованості художньо-образного мислення:</w:t>
      </w:r>
    </w:p>
    <w:p w:rsidR="009235CD" w:rsidRPr="00496823" w:rsidRDefault="009235CD" w:rsidP="00E30741">
      <w:pPr>
        <w:spacing w:after="0" w:line="360" w:lineRule="auto"/>
        <w:ind w:firstLine="709"/>
        <w:jc w:val="both"/>
        <w:rPr>
          <w:rFonts w:ascii="Times New Roman" w:hAnsi="Times New Roman" w:cs="Times New Roman"/>
          <w:b/>
          <w:sz w:val="28"/>
          <w:szCs w:val="28"/>
          <w:lang w:val="uk-UA"/>
        </w:rPr>
      </w:pPr>
      <w:r w:rsidRPr="00496823">
        <w:rPr>
          <w:rFonts w:ascii="Times New Roman" w:hAnsi="Times New Roman" w:cs="Times New Roman"/>
          <w:i/>
          <w:sz w:val="28"/>
          <w:szCs w:val="28"/>
          <w:lang w:val="uk-UA"/>
        </w:rPr>
        <w:t>Високий рівень</w:t>
      </w:r>
      <w:r w:rsidRPr="00496823">
        <w:rPr>
          <w:rFonts w:ascii="Times New Roman" w:hAnsi="Times New Roman" w:cs="Times New Roman"/>
          <w:b/>
          <w:sz w:val="28"/>
          <w:szCs w:val="28"/>
          <w:lang w:val="uk-UA"/>
        </w:rPr>
        <w:t xml:space="preserve">  </w:t>
      </w:r>
      <w:r w:rsidRPr="00496823">
        <w:rPr>
          <w:rFonts w:ascii="Times New Roman" w:hAnsi="Times New Roman" w:cs="Times New Roman"/>
          <w:sz w:val="28"/>
          <w:szCs w:val="28"/>
          <w:lang w:val="uk-UA"/>
        </w:rPr>
        <w:t>характеризує здобувачів вищої освіти, які</w:t>
      </w:r>
      <w:r w:rsidRPr="00496823">
        <w:rPr>
          <w:rFonts w:ascii="Times New Roman" w:hAnsi="Times New Roman" w:cs="Times New Roman"/>
          <w:b/>
          <w:sz w:val="28"/>
          <w:szCs w:val="28"/>
          <w:lang w:val="uk-UA"/>
        </w:rPr>
        <w:t xml:space="preserve"> </w:t>
      </w:r>
      <w:r w:rsidRPr="00496823">
        <w:rPr>
          <w:rFonts w:ascii="Times New Roman" w:hAnsi="Times New Roman" w:cs="Times New Roman"/>
          <w:sz w:val="28"/>
          <w:szCs w:val="28"/>
          <w:lang w:val="uk-UA"/>
        </w:rPr>
        <w:t>без зусиль оригінально і варіативно вирішують проблему створення художнього образу за рахунок високого рівня професіоналізму; розвитку уяви і фантазії, як основи художньо-образного мислення; добре розвинені вміння спостерігати та  аналізувати; емоційно сприймати явища навколишнього світу і використовувати превентивний досвід при створенні художнього образу (легко викликає в уяві потрібні візуальні образи; легко працює з ними; комбінує їх як уявно так і на практиці).</w:t>
      </w:r>
      <w:r w:rsidRPr="00496823">
        <w:rPr>
          <w:rFonts w:ascii="Times New Roman" w:hAnsi="Times New Roman" w:cs="Times New Roman"/>
          <w:b/>
          <w:sz w:val="28"/>
          <w:szCs w:val="28"/>
          <w:lang w:val="uk-UA"/>
        </w:rPr>
        <w:t xml:space="preserve"> </w:t>
      </w:r>
      <w:r w:rsidRPr="00496823">
        <w:rPr>
          <w:rFonts w:ascii="Times New Roman" w:hAnsi="Times New Roman" w:cs="Times New Roman"/>
          <w:sz w:val="28"/>
          <w:szCs w:val="28"/>
          <w:lang w:val="uk-UA"/>
        </w:rPr>
        <w:t>Він вірно відбирає образотворчі засоби в рішенні художнього образу і вільно володіє ними (грамотно використовує закони, правила, засоби композиції ті графіки). Творча</w:t>
      </w:r>
      <w:r w:rsidRPr="00496823">
        <w:rPr>
          <w:rFonts w:ascii="Times New Roman" w:hAnsi="Times New Roman" w:cs="Times New Roman"/>
          <w:b/>
          <w:sz w:val="28"/>
          <w:szCs w:val="28"/>
          <w:lang w:val="uk-UA"/>
        </w:rPr>
        <w:t xml:space="preserve"> </w:t>
      </w:r>
      <w:r w:rsidRPr="00496823">
        <w:rPr>
          <w:rFonts w:ascii="Times New Roman" w:hAnsi="Times New Roman" w:cs="Times New Roman"/>
          <w:sz w:val="28"/>
          <w:szCs w:val="28"/>
          <w:lang w:val="uk-UA"/>
        </w:rPr>
        <w:t>робота несе в собі елементи завершеності, композиційної цілісності і гармонії.</w:t>
      </w:r>
    </w:p>
    <w:p w:rsidR="009235CD" w:rsidRPr="00496823" w:rsidRDefault="009235CD" w:rsidP="00E30741">
      <w:pPr>
        <w:spacing w:after="0" w:line="360" w:lineRule="auto"/>
        <w:ind w:firstLine="709"/>
        <w:jc w:val="both"/>
        <w:rPr>
          <w:rFonts w:ascii="Times New Roman" w:hAnsi="Times New Roman" w:cs="Times New Roman"/>
          <w:b/>
          <w:sz w:val="28"/>
          <w:szCs w:val="28"/>
          <w:lang w:val="uk-UA"/>
        </w:rPr>
      </w:pPr>
      <w:r w:rsidRPr="00496823">
        <w:rPr>
          <w:rFonts w:ascii="Times New Roman" w:hAnsi="Times New Roman" w:cs="Times New Roman"/>
          <w:i/>
          <w:sz w:val="28"/>
          <w:szCs w:val="28"/>
          <w:lang w:val="ru-RU"/>
        </w:rPr>
        <w:t>Середній рівень</w:t>
      </w:r>
      <w:r w:rsidRPr="00496823">
        <w:rPr>
          <w:rFonts w:ascii="Times New Roman" w:hAnsi="Times New Roman" w:cs="Times New Roman"/>
          <w:i/>
          <w:sz w:val="28"/>
          <w:szCs w:val="28"/>
          <w:lang w:val="uk-UA"/>
        </w:rPr>
        <w:t>.</w:t>
      </w:r>
      <w:r w:rsidRPr="00496823">
        <w:rPr>
          <w:rFonts w:ascii="Times New Roman" w:hAnsi="Times New Roman" w:cs="Times New Roman"/>
          <w:b/>
          <w:sz w:val="28"/>
          <w:szCs w:val="28"/>
          <w:lang w:val="uk-UA"/>
        </w:rPr>
        <w:t xml:space="preserve"> </w:t>
      </w:r>
      <w:r w:rsidRPr="00496823">
        <w:rPr>
          <w:rFonts w:ascii="Times New Roman" w:hAnsi="Times New Roman" w:cs="Times New Roman"/>
          <w:sz w:val="28"/>
          <w:szCs w:val="28"/>
          <w:lang w:val="uk-UA"/>
        </w:rPr>
        <w:t>Студент</w:t>
      </w:r>
      <w:r w:rsidRPr="00496823">
        <w:rPr>
          <w:rFonts w:ascii="Times New Roman" w:hAnsi="Times New Roman" w:cs="Times New Roman"/>
          <w:sz w:val="28"/>
          <w:szCs w:val="28"/>
          <w:lang w:val="ru-RU"/>
        </w:rPr>
        <w:t xml:space="preserve">, недостатньо оригінально і варіативно вирішує проблему створення </w:t>
      </w:r>
      <w:r w:rsidRPr="00496823">
        <w:rPr>
          <w:rFonts w:ascii="Times New Roman" w:hAnsi="Times New Roman" w:cs="Times New Roman"/>
          <w:sz w:val="28"/>
          <w:szCs w:val="28"/>
          <w:lang w:val="uk-UA"/>
        </w:rPr>
        <w:t xml:space="preserve">графічного </w:t>
      </w:r>
      <w:r w:rsidRPr="00496823">
        <w:rPr>
          <w:rFonts w:ascii="Times New Roman" w:hAnsi="Times New Roman" w:cs="Times New Roman"/>
          <w:sz w:val="28"/>
          <w:szCs w:val="28"/>
          <w:lang w:val="ru-RU"/>
        </w:rPr>
        <w:t>художнього образу. Рівень розвитку уяви і фантазії як основ художньо-образного мислення</w:t>
      </w:r>
      <w:r w:rsidRPr="00496823">
        <w:rPr>
          <w:rFonts w:ascii="Times New Roman" w:hAnsi="Times New Roman" w:cs="Times New Roman"/>
          <w:sz w:val="28"/>
          <w:szCs w:val="28"/>
          <w:lang w:val="uk-UA"/>
        </w:rPr>
        <w:t xml:space="preserve"> середній</w:t>
      </w:r>
      <w:r w:rsidRPr="00496823">
        <w:rPr>
          <w:rFonts w:ascii="Times New Roman" w:hAnsi="Times New Roman" w:cs="Times New Roman"/>
          <w:sz w:val="28"/>
          <w:szCs w:val="28"/>
          <w:lang w:val="ru-RU"/>
        </w:rPr>
        <w:t>.</w:t>
      </w:r>
      <w:r w:rsidRPr="00496823">
        <w:rPr>
          <w:rFonts w:ascii="Times New Roman" w:hAnsi="Times New Roman" w:cs="Times New Roman"/>
          <w:b/>
          <w:sz w:val="28"/>
          <w:szCs w:val="28"/>
          <w:lang w:val="ru-RU"/>
        </w:rPr>
        <w:t xml:space="preserve"> </w:t>
      </w:r>
      <w:r w:rsidRPr="00496823">
        <w:rPr>
          <w:rFonts w:ascii="Times New Roman" w:hAnsi="Times New Roman" w:cs="Times New Roman"/>
          <w:sz w:val="28"/>
          <w:szCs w:val="28"/>
          <w:lang w:val="ru-RU"/>
        </w:rPr>
        <w:t>Він здатний спостерігати і запам'ятовувати явища навколишнього світу, але процес створення зорових образів</w:t>
      </w:r>
      <w:r w:rsidRPr="00496823">
        <w:rPr>
          <w:rFonts w:ascii="Times New Roman" w:hAnsi="Times New Roman" w:cs="Times New Roman"/>
          <w:sz w:val="28"/>
          <w:szCs w:val="28"/>
          <w:lang w:val="uk-UA"/>
        </w:rPr>
        <w:t xml:space="preserve"> не достатньо варіативний, вузький</w:t>
      </w:r>
      <w:r w:rsidRPr="00496823">
        <w:rPr>
          <w:rFonts w:ascii="Times New Roman" w:hAnsi="Times New Roman" w:cs="Times New Roman"/>
          <w:sz w:val="28"/>
          <w:szCs w:val="28"/>
          <w:lang w:val="ru-RU"/>
        </w:rPr>
        <w:t>. Емоційне сприйняття оточуючих явищ виражено</w:t>
      </w:r>
      <w:r w:rsidRPr="00496823">
        <w:rPr>
          <w:rFonts w:ascii="Times New Roman" w:hAnsi="Times New Roman" w:cs="Times New Roman"/>
          <w:sz w:val="28"/>
          <w:szCs w:val="28"/>
          <w:lang w:val="uk-UA"/>
        </w:rPr>
        <w:t xml:space="preserve"> однобічно, без прояви професійної образотворчої багатогранності. Студент</w:t>
      </w:r>
      <w:r w:rsidRPr="00496823">
        <w:rPr>
          <w:rFonts w:ascii="Times New Roman" w:hAnsi="Times New Roman" w:cs="Times New Roman"/>
          <w:sz w:val="28"/>
          <w:szCs w:val="28"/>
          <w:lang w:val="ru-RU"/>
        </w:rPr>
        <w:t xml:space="preserve"> не в повній мірі володіє </w:t>
      </w:r>
      <w:r w:rsidRPr="00496823">
        <w:rPr>
          <w:rFonts w:ascii="Times New Roman" w:hAnsi="Times New Roman" w:cs="Times New Roman"/>
          <w:sz w:val="28"/>
          <w:szCs w:val="28"/>
          <w:lang w:val="uk-UA"/>
        </w:rPr>
        <w:t xml:space="preserve">теоретичними </w:t>
      </w:r>
      <w:r w:rsidRPr="00496823">
        <w:rPr>
          <w:rFonts w:ascii="Times New Roman" w:hAnsi="Times New Roman" w:cs="Times New Roman"/>
          <w:sz w:val="28"/>
          <w:szCs w:val="28"/>
          <w:lang w:val="uk-UA"/>
        </w:rPr>
        <w:lastRenderedPageBreak/>
        <w:t xml:space="preserve">знаннями з образотворчої грамоти та </w:t>
      </w:r>
      <w:r w:rsidRPr="00496823">
        <w:rPr>
          <w:rFonts w:ascii="Times New Roman" w:hAnsi="Times New Roman" w:cs="Times New Roman"/>
          <w:sz w:val="28"/>
          <w:szCs w:val="28"/>
          <w:lang w:val="ru-RU"/>
        </w:rPr>
        <w:t xml:space="preserve">образотворчими засобами </w:t>
      </w:r>
      <w:r w:rsidRPr="00496823">
        <w:rPr>
          <w:rFonts w:ascii="Times New Roman" w:hAnsi="Times New Roman" w:cs="Times New Roman"/>
          <w:sz w:val="28"/>
          <w:szCs w:val="28"/>
          <w:lang w:val="uk-UA"/>
        </w:rPr>
        <w:t xml:space="preserve">виразності </w:t>
      </w:r>
      <w:r w:rsidRPr="00496823">
        <w:rPr>
          <w:rFonts w:ascii="Times New Roman" w:hAnsi="Times New Roman" w:cs="Times New Roman"/>
          <w:sz w:val="28"/>
          <w:szCs w:val="28"/>
          <w:lang w:val="ru-RU"/>
        </w:rPr>
        <w:t>у вирішенні художнього образу міста.</w:t>
      </w:r>
    </w:p>
    <w:p w:rsidR="009235CD" w:rsidRPr="00496823" w:rsidRDefault="009235CD" w:rsidP="00E30741">
      <w:pPr>
        <w:spacing w:after="0" w:line="360" w:lineRule="auto"/>
        <w:ind w:firstLine="709"/>
        <w:jc w:val="both"/>
        <w:rPr>
          <w:rFonts w:ascii="Times New Roman" w:hAnsi="Times New Roman" w:cs="Times New Roman"/>
          <w:b/>
          <w:sz w:val="28"/>
          <w:szCs w:val="28"/>
          <w:lang w:val="ru-RU"/>
        </w:rPr>
      </w:pPr>
      <w:r w:rsidRPr="00496823">
        <w:rPr>
          <w:rFonts w:ascii="Times New Roman" w:hAnsi="Times New Roman" w:cs="Times New Roman"/>
          <w:i/>
          <w:sz w:val="28"/>
          <w:szCs w:val="28"/>
          <w:lang w:val="ru-RU"/>
        </w:rPr>
        <w:t>Низький рівень</w:t>
      </w:r>
      <w:r w:rsidRPr="00496823">
        <w:rPr>
          <w:rFonts w:ascii="Times New Roman" w:hAnsi="Times New Roman" w:cs="Times New Roman"/>
          <w:i/>
          <w:sz w:val="28"/>
          <w:szCs w:val="28"/>
          <w:lang w:val="uk-UA"/>
        </w:rPr>
        <w:t>.</w:t>
      </w:r>
      <w:r w:rsidRPr="00496823">
        <w:rPr>
          <w:rFonts w:ascii="Times New Roman" w:hAnsi="Times New Roman" w:cs="Times New Roman"/>
          <w:b/>
          <w:sz w:val="28"/>
          <w:szCs w:val="28"/>
          <w:lang w:val="uk-UA"/>
        </w:rPr>
        <w:t xml:space="preserve"> </w:t>
      </w:r>
      <w:r w:rsidRPr="00496823">
        <w:rPr>
          <w:rFonts w:ascii="Times New Roman" w:hAnsi="Times New Roman" w:cs="Times New Roman"/>
          <w:sz w:val="28"/>
          <w:szCs w:val="28"/>
          <w:lang w:val="uk-UA"/>
        </w:rPr>
        <w:t>Студент</w:t>
      </w:r>
      <w:r w:rsidRPr="00496823">
        <w:rPr>
          <w:rFonts w:ascii="Times New Roman" w:hAnsi="Times New Roman" w:cs="Times New Roman"/>
          <w:sz w:val="28"/>
          <w:szCs w:val="28"/>
          <w:lang w:val="ru-RU"/>
        </w:rPr>
        <w:t xml:space="preserve"> стандартно, за зразком, вирішує проблему створення художнього образу. Рівень розвитку уяви і фантазії як основ художньо-образного мислення низький</w:t>
      </w:r>
      <w:r w:rsidRPr="00496823">
        <w:rPr>
          <w:rFonts w:ascii="Times New Roman" w:hAnsi="Times New Roman" w:cs="Times New Roman"/>
          <w:sz w:val="28"/>
          <w:szCs w:val="28"/>
          <w:lang w:val="uk-UA"/>
        </w:rPr>
        <w:t xml:space="preserve">. </w:t>
      </w:r>
      <w:r w:rsidRPr="00496823">
        <w:rPr>
          <w:rFonts w:ascii="Times New Roman" w:hAnsi="Times New Roman" w:cs="Times New Roman"/>
          <w:sz w:val="28"/>
          <w:szCs w:val="28"/>
          <w:lang w:val="ru-RU"/>
        </w:rPr>
        <w:t>Він ще не готовий осмислити, переробити і перетворити навколишні явища дійсності як основу створення художнього образу.</w:t>
      </w:r>
      <w:r w:rsidRPr="00496823">
        <w:rPr>
          <w:rFonts w:ascii="Times New Roman" w:hAnsi="Times New Roman" w:cs="Times New Roman"/>
          <w:sz w:val="28"/>
          <w:szCs w:val="28"/>
          <w:lang w:val="uk-UA"/>
        </w:rPr>
        <w:t xml:space="preserve"> Студент</w:t>
      </w:r>
      <w:r w:rsidRPr="00496823">
        <w:rPr>
          <w:rFonts w:ascii="Times New Roman" w:hAnsi="Times New Roman" w:cs="Times New Roman"/>
          <w:sz w:val="28"/>
          <w:szCs w:val="28"/>
          <w:lang w:val="ru-RU"/>
        </w:rPr>
        <w:t xml:space="preserve"> слабо володіє образотворчими засобами у вирішенні художнього образу (рідко використовує закони, правила, засоби композиції).</w:t>
      </w:r>
    </w:p>
    <w:p w:rsidR="009235CD" w:rsidRPr="00496823" w:rsidRDefault="009235CD" w:rsidP="00E30741">
      <w:pPr>
        <w:spacing w:after="0" w:line="360" w:lineRule="auto"/>
        <w:ind w:firstLine="709"/>
        <w:jc w:val="both"/>
        <w:rPr>
          <w:rFonts w:ascii="Times New Roman" w:hAnsi="Times New Roman" w:cs="Times New Roman"/>
          <w:sz w:val="28"/>
          <w:szCs w:val="28"/>
          <w:lang w:val="uk-UA"/>
        </w:rPr>
      </w:pPr>
      <w:r w:rsidRPr="00496823">
        <w:rPr>
          <w:rFonts w:ascii="Times New Roman" w:hAnsi="Times New Roman" w:cs="Times New Roman"/>
          <w:sz w:val="28"/>
          <w:szCs w:val="28"/>
          <w:lang w:val="ru-RU"/>
        </w:rPr>
        <w:t xml:space="preserve">Отже, </w:t>
      </w:r>
      <w:r w:rsidRPr="00496823">
        <w:rPr>
          <w:rFonts w:ascii="Times New Roman" w:hAnsi="Times New Roman" w:cs="Times New Roman"/>
          <w:sz w:val="28"/>
          <w:szCs w:val="28"/>
          <w:lang w:val="uk-UA"/>
        </w:rPr>
        <w:t xml:space="preserve">художній образ формується і під час виконання навчальних завдань і в наступній мистецькій творчості фахівця тільки в результаті активізації процесу образного мислення. Це забезпечується, з одного боку, освоєнням техніки і методів образотворчої діяльності, що відбувається на основі вивчення правил зображення, формування умінь і навичок роботи з образотворчими матеріалами, освоєння класичної спадщини минулого, з іншого боку, формуванням художньо-образного мислення. [45, </w:t>
      </w:r>
      <w:r w:rsidRPr="00496823">
        <w:rPr>
          <w:rFonts w:ascii="Times New Roman" w:hAnsi="Times New Roman" w:cs="Times New Roman"/>
          <w:sz w:val="28"/>
          <w:szCs w:val="28"/>
        </w:rPr>
        <w:t>c</w:t>
      </w:r>
      <w:r w:rsidR="00183320">
        <w:rPr>
          <w:rFonts w:ascii="Times New Roman" w:hAnsi="Times New Roman" w:cs="Times New Roman"/>
          <w:sz w:val="28"/>
          <w:szCs w:val="28"/>
          <w:lang w:val="uk-UA"/>
        </w:rPr>
        <w:t>.</w:t>
      </w:r>
      <w:r w:rsidRPr="00496823">
        <w:rPr>
          <w:rFonts w:ascii="Times New Roman" w:hAnsi="Times New Roman" w:cs="Times New Roman"/>
          <w:sz w:val="28"/>
          <w:szCs w:val="28"/>
          <w:lang w:val="uk-UA"/>
        </w:rPr>
        <w:t xml:space="preserve">47] Також важливим етапом формування художнього образу є практичне вираження його на площині засобами малюнка за законами реалістичного мистецтва [44, </w:t>
      </w:r>
      <w:r w:rsidRPr="00496823">
        <w:rPr>
          <w:rFonts w:ascii="Times New Roman" w:hAnsi="Times New Roman" w:cs="Times New Roman"/>
          <w:sz w:val="28"/>
          <w:szCs w:val="28"/>
        </w:rPr>
        <w:t>c</w:t>
      </w:r>
      <w:r w:rsidR="00183320">
        <w:rPr>
          <w:rFonts w:ascii="Times New Roman" w:hAnsi="Times New Roman" w:cs="Times New Roman"/>
          <w:sz w:val="28"/>
          <w:szCs w:val="28"/>
          <w:lang w:val="uk-UA"/>
        </w:rPr>
        <w:t>.</w:t>
      </w:r>
      <w:r w:rsidRPr="00496823">
        <w:rPr>
          <w:rFonts w:ascii="Times New Roman" w:hAnsi="Times New Roman" w:cs="Times New Roman"/>
          <w:sz w:val="28"/>
          <w:szCs w:val="28"/>
          <w:lang w:val="uk-UA"/>
        </w:rPr>
        <w:t>232].</w:t>
      </w:r>
    </w:p>
    <w:p w:rsidR="009235CD" w:rsidRPr="009235CD" w:rsidRDefault="009235CD" w:rsidP="00E30741">
      <w:pPr>
        <w:spacing w:after="0" w:line="360" w:lineRule="auto"/>
        <w:ind w:firstLine="709"/>
        <w:jc w:val="both"/>
        <w:rPr>
          <w:rFonts w:ascii="Times New Roman" w:hAnsi="Times New Roman" w:cs="Times New Roman"/>
          <w:sz w:val="28"/>
          <w:szCs w:val="28"/>
          <w:lang w:val="uk-UA"/>
        </w:rPr>
      </w:pPr>
    </w:p>
    <w:p w:rsidR="009235CD" w:rsidRPr="009235CD" w:rsidRDefault="009235CD" w:rsidP="00E30741">
      <w:pPr>
        <w:spacing w:after="0" w:line="360" w:lineRule="auto"/>
        <w:ind w:firstLine="709"/>
        <w:jc w:val="both"/>
        <w:rPr>
          <w:rFonts w:ascii="Times New Roman" w:hAnsi="Times New Roman" w:cs="Times New Roman"/>
          <w:sz w:val="28"/>
          <w:szCs w:val="28"/>
          <w:lang w:val="uk-UA"/>
        </w:rPr>
      </w:pPr>
    </w:p>
    <w:p w:rsidR="009235CD" w:rsidRPr="009235CD" w:rsidRDefault="009235CD" w:rsidP="00E30741">
      <w:pPr>
        <w:spacing w:after="0" w:line="360" w:lineRule="auto"/>
        <w:ind w:firstLine="709"/>
        <w:jc w:val="both"/>
        <w:rPr>
          <w:rFonts w:ascii="Times New Roman" w:hAnsi="Times New Roman" w:cs="Times New Roman"/>
          <w:b/>
          <w:sz w:val="28"/>
          <w:szCs w:val="28"/>
          <w:lang w:val="uk-UA"/>
        </w:rPr>
      </w:pPr>
      <w:r w:rsidRPr="009235CD">
        <w:rPr>
          <w:rFonts w:ascii="Times New Roman" w:hAnsi="Times New Roman" w:cs="Times New Roman"/>
          <w:b/>
          <w:sz w:val="28"/>
          <w:szCs w:val="28"/>
          <w:lang w:val="uk-UA"/>
        </w:rPr>
        <w:t>3.2. Розробка навчальних завдань «міський пейзаж</w:t>
      </w:r>
      <w:r w:rsidR="003F4A87">
        <w:rPr>
          <w:rFonts w:ascii="Times New Roman" w:hAnsi="Times New Roman" w:cs="Times New Roman"/>
          <w:b/>
          <w:sz w:val="28"/>
          <w:szCs w:val="28"/>
          <w:lang w:val="uk-UA"/>
        </w:rPr>
        <w:t xml:space="preserve">» з метою </w:t>
      </w:r>
      <w:r w:rsidRPr="009235CD">
        <w:rPr>
          <w:rFonts w:ascii="Times New Roman" w:hAnsi="Times New Roman" w:cs="Times New Roman"/>
          <w:b/>
          <w:sz w:val="28"/>
          <w:szCs w:val="28"/>
          <w:lang w:val="uk-UA"/>
        </w:rPr>
        <w:t>розвитку художньо-образного мислення студентів при створенні художнього образу міста</w:t>
      </w:r>
    </w:p>
    <w:p w:rsidR="009235CD" w:rsidRPr="00496823" w:rsidRDefault="009235CD" w:rsidP="00E30741">
      <w:pPr>
        <w:spacing w:after="0" w:line="360" w:lineRule="auto"/>
        <w:ind w:firstLine="709"/>
        <w:jc w:val="both"/>
        <w:rPr>
          <w:rFonts w:ascii="Times New Roman" w:hAnsi="Times New Roman" w:cs="Times New Roman"/>
          <w:sz w:val="28"/>
          <w:szCs w:val="28"/>
          <w:lang w:val="uk-UA"/>
        </w:rPr>
      </w:pPr>
      <w:r w:rsidRPr="00496823">
        <w:rPr>
          <w:rFonts w:ascii="Times New Roman" w:hAnsi="Times New Roman" w:cs="Times New Roman"/>
          <w:sz w:val="28"/>
          <w:szCs w:val="28"/>
          <w:lang w:val="uk-UA"/>
        </w:rPr>
        <w:t xml:space="preserve">Для вітчизняної школи образотворчості, як висвітлено попередньо,  завжди було характерним поетичне осмислення міського пейзажу, що серед іншого вплинуло на підвищення ролі пленерного методу навчання. Актуальним питанням в умовах нових освітніх стандартів є те, яким повинно бути заняття з пленеру, орієнтовано на результати освоєння основних програм ВНЗ. Які саме завдання повинен ставити педагог, щоб результатом були не тільки предметні знання, а й уміння застосовувати їх в практичній діяльності? Людині в процесі </w:t>
      </w:r>
      <w:r w:rsidRPr="00496823">
        <w:rPr>
          <w:rFonts w:ascii="Times New Roman" w:hAnsi="Times New Roman" w:cs="Times New Roman"/>
          <w:sz w:val="28"/>
          <w:szCs w:val="28"/>
          <w:lang w:val="uk-UA"/>
        </w:rPr>
        <w:lastRenderedPageBreak/>
        <w:t>навчання необхідно придбати ті компетенції, які допоможуть їй в сучасному суспільстві орієнтуватися в будь-яких ситуаціях, самостійно приймати рішення, відрізнятися мобільністю, бути здатним до співтворчості і творчості в різних областях діяльності. Зараз вважається, що найбільш якісне заняття - це ефективне заняття, яке створює умови для креативного мислення, яке виховує думаючого здобувача. Специфіка художньої освіти вимагає особливої уваги до постановки розвиваючих, виховних завдань, адже процес становлення художника завжди пов'язаний з накопиченням і розумінням певних духовних цінностей, з розвитк</w:t>
      </w:r>
      <w:r w:rsidR="00183320">
        <w:rPr>
          <w:rFonts w:ascii="Times New Roman" w:hAnsi="Times New Roman" w:cs="Times New Roman"/>
          <w:sz w:val="28"/>
          <w:szCs w:val="28"/>
          <w:lang w:val="uk-UA"/>
        </w:rPr>
        <w:t>ом і вихованням почуттів [4, c.</w:t>
      </w:r>
      <w:r w:rsidRPr="00496823">
        <w:rPr>
          <w:rFonts w:ascii="Times New Roman" w:hAnsi="Times New Roman" w:cs="Times New Roman"/>
          <w:sz w:val="28"/>
          <w:szCs w:val="28"/>
          <w:lang w:val="uk-UA"/>
        </w:rPr>
        <w:t>36].</w:t>
      </w:r>
    </w:p>
    <w:p w:rsidR="009235CD" w:rsidRPr="00496823" w:rsidRDefault="009235CD" w:rsidP="00E30741">
      <w:pPr>
        <w:spacing w:after="0" w:line="360" w:lineRule="auto"/>
        <w:ind w:firstLine="709"/>
        <w:jc w:val="both"/>
        <w:rPr>
          <w:rFonts w:ascii="Times New Roman" w:hAnsi="Times New Roman" w:cs="Times New Roman"/>
          <w:sz w:val="28"/>
          <w:szCs w:val="28"/>
          <w:lang w:val="uk-UA"/>
        </w:rPr>
      </w:pPr>
      <w:r w:rsidRPr="00496823">
        <w:rPr>
          <w:rFonts w:ascii="Times New Roman" w:hAnsi="Times New Roman" w:cs="Times New Roman"/>
          <w:sz w:val="28"/>
          <w:szCs w:val="28"/>
          <w:lang w:val="uk-UA"/>
        </w:rPr>
        <w:t>У фаховій підготовці здобувачів вищої освіти за спеціальністю образотворче мистецтво, вагоме місце займає пленерна практика, яка сприяє засвоєнню практичних умінь роботи різними художніми матеріалами, здатності відображати свої враження і сприйняття природного середовища у живописі</w:t>
      </w:r>
      <w:r w:rsidR="00C81DA0" w:rsidRPr="00496823">
        <w:rPr>
          <w:rFonts w:ascii="Times New Roman" w:hAnsi="Times New Roman" w:cs="Times New Roman"/>
          <w:sz w:val="28"/>
          <w:szCs w:val="28"/>
          <w:lang w:val="uk-UA"/>
        </w:rPr>
        <w:t xml:space="preserve"> [14,</w:t>
      </w:r>
      <w:r w:rsidR="00183320" w:rsidRPr="00183320">
        <w:rPr>
          <w:rFonts w:ascii="Times New Roman" w:hAnsi="Times New Roman" w:cs="Times New Roman"/>
          <w:sz w:val="28"/>
          <w:szCs w:val="28"/>
          <w:lang w:val="uk-UA"/>
        </w:rPr>
        <w:t xml:space="preserve"> </w:t>
      </w:r>
      <w:r w:rsidR="00C81DA0" w:rsidRPr="00496823">
        <w:rPr>
          <w:rFonts w:ascii="Times New Roman" w:hAnsi="Times New Roman" w:cs="Times New Roman"/>
          <w:sz w:val="28"/>
          <w:szCs w:val="28"/>
        </w:rPr>
        <w:t>c</w:t>
      </w:r>
      <w:r w:rsidR="00C81DA0" w:rsidRPr="00496823">
        <w:rPr>
          <w:rFonts w:ascii="Times New Roman" w:hAnsi="Times New Roman" w:cs="Times New Roman"/>
          <w:sz w:val="28"/>
          <w:szCs w:val="28"/>
          <w:lang w:val="uk-UA"/>
        </w:rPr>
        <w:t>.107]</w:t>
      </w:r>
      <w:r w:rsidRPr="00496823">
        <w:rPr>
          <w:rFonts w:ascii="Times New Roman" w:hAnsi="Times New Roman" w:cs="Times New Roman"/>
          <w:sz w:val="28"/>
          <w:szCs w:val="28"/>
          <w:lang w:val="uk-UA"/>
        </w:rPr>
        <w:t xml:space="preserve">. Аналізуючи особливості роботи на пленері та роль пленеру в процесі навчання студентів мистецьких факультетів, ми ознайомилися з роботами Н. Я. Маслова, Г. Б. Смирнова, А. А. Унковського, М. Д. Базанова. Завдання з виконання живописного етюду міського пейзажу є складовою програми літньої пленерної практики і на художньо-графічному відділенні факультету мистецтв КДПУ. </w:t>
      </w:r>
    </w:p>
    <w:p w:rsidR="009235CD" w:rsidRPr="00496823" w:rsidRDefault="009235CD" w:rsidP="00E30741">
      <w:pPr>
        <w:spacing w:after="0" w:line="360" w:lineRule="auto"/>
        <w:ind w:firstLine="709"/>
        <w:jc w:val="both"/>
        <w:rPr>
          <w:rFonts w:ascii="Times New Roman" w:hAnsi="Times New Roman" w:cs="Times New Roman"/>
          <w:sz w:val="28"/>
          <w:szCs w:val="28"/>
          <w:lang w:val="uk-UA"/>
        </w:rPr>
      </w:pPr>
      <w:r w:rsidRPr="00496823">
        <w:rPr>
          <w:rFonts w:ascii="Times New Roman" w:hAnsi="Times New Roman" w:cs="Times New Roman"/>
          <w:sz w:val="28"/>
          <w:szCs w:val="28"/>
          <w:lang w:val="uk-UA"/>
        </w:rPr>
        <w:t>Заняття під час практики на пленері передбачають закріплення опрацьованого в аудиторіях матеріалу по за певним графіком в продуманій послідовності і сприяють можливості натурного вивчення зокрема міського пейзажу, пам'яток архітектури. Цикл практичних пленерних занять є важливим засобом розвитку просторового мислення і зорової пам'яті, здатності правильної оцінки співвідношень і масштабності форм</w:t>
      </w:r>
      <w:r w:rsidRPr="00496823">
        <w:rPr>
          <w:rFonts w:ascii="Times New Roman" w:hAnsi="Times New Roman" w:cs="Times New Roman"/>
          <w:sz w:val="28"/>
          <w:szCs w:val="28"/>
          <w:lang w:val="ru-RU"/>
        </w:rPr>
        <w:t xml:space="preserve"> [27, </w:t>
      </w:r>
      <w:r w:rsidRPr="00496823">
        <w:rPr>
          <w:rFonts w:ascii="Times New Roman" w:hAnsi="Times New Roman" w:cs="Times New Roman"/>
          <w:sz w:val="28"/>
          <w:szCs w:val="28"/>
          <w:lang w:val="uk-UA"/>
        </w:rPr>
        <w:t>c</w:t>
      </w:r>
      <w:r w:rsidR="00183320">
        <w:rPr>
          <w:rFonts w:ascii="Times New Roman" w:hAnsi="Times New Roman" w:cs="Times New Roman"/>
          <w:sz w:val="28"/>
          <w:szCs w:val="28"/>
          <w:lang w:val="ru-RU"/>
        </w:rPr>
        <w:t>.</w:t>
      </w:r>
      <w:r w:rsidRPr="00496823">
        <w:rPr>
          <w:rFonts w:ascii="Times New Roman" w:hAnsi="Times New Roman" w:cs="Times New Roman"/>
          <w:sz w:val="28"/>
          <w:szCs w:val="28"/>
          <w:lang w:val="ru-RU"/>
        </w:rPr>
        <w:t>75]</w:t>
      </w:r>
      <w:r w:rsidRPr="00496823">
        <w:rPr>
          <w:rFonts w:ascii="Times New Roman" w:hAnsi="Times New Roman" w:cs="Times New Roman"/>
          <w:sz w:val="28"/>
          <w:szCs w:val="28"/>
          <w:lang w:val="uk-UA"/>
        </w:rPr>
        <w:t xml:space="preserve">. </w:t>
      </w:r>
    </w:p>
    <w:p w:rsidR="009235CD" w:rsidRPr="00496823" w:rsidRDefault="009235CD" w:rsidP="00E30741">
      <w:pPr>
        <w:spacing w:after="0" w:line="360" w:lineRule="auto"/>
        <w:ind w:firstLine="709"/>
        <w:jc w:val="both"/>
        <w:rPr>
          <w:rFonts w:ascii="Times New Roman" w:hAnsi="Times New Roman" w:cs="Times New Roman"/>
          <w:sz w:val="28"/>
          <w:szCs w:val="28"/>
          <w:lang w:val="uk-UA"/>
        </w:rPr>
      </w:pPr>
      <w:r w:rsidRPr="00496823">
        <w:rPr>
          <w:rFonts w:ascii="Times New Roman" w:hAnsi="Times New Roman" w:cs="Times New Roman"/>
          <w:sz w:val="28"/>
          <w:szCs w:val="28"/>
          <w:lang w:val="uk-UA"/>
        </w:rPr>
        <w:t>Організація і проведення практики вимагає особливої уваги від керівника, котрий має змогу теоретично і практично підготувати студентів до роботи з натури на відкритому повітрі. У науковій літературі достатньо уваги приділяється аналізу роботи на пленері, яка суттєво відрізняється від роботи в аудиторних умовах [</w:t>
      </w:r>
      <w:r w:rsidR="00955F0D" w:rsidRPr="00496823">
        <w:rPr>
          <w:rFonts w:ascii="Times New Roman" w:hAnsi="Times New Roman" w:cs="Times New Roman"/>
          <w:sz w:val="28"/>
          <w:szCs w:val="28"/>
          <w:lang w:val="uk-UA"/>
        </w:rPr>
        <w:t>69</w:t>
      </w:r>
      <w:r w:rsidRPr="00496823">
        <w:rPr>
          <w:rFonts w:ascii="Times New Roman" w:hAnsi="Times New Roman" w:cs="Times New Roman"/>
          <w:sz w:val="28"/>
          <w:szCs w:val="28"/>
          <w:lang w:val="uk-UA"/>
        </w:rPr>
        <w:t>,</w:t>
      </w:r>
      <w:r w:rsidR="00AA7BDC">
        <w:rPr>
          <w:rFonts w:ascii="Times New Roman" w:hAnsi="Times New Roman" w:cs="Times New Roman"/>
          <w:sz w:val="28"/>
          <w:szCs w:val="28"/>
          <w:lang w:val="uk-UA"/>
        </w:rPr>
        <w:t> </w:t>
      </w:r>
      <w:r w:rsidRPr="00496823">
        <w:rPr>
          <w:rFonts w:ascii="Times New Roman" w:hAnsi="Times New Roman" w:cs="Times New Roman"/>
          <w:sz w:val="28"/>
          <w:szCs w:val="28"/>
          <w:lang w:val="uk-UA"/>
        </w:rPr>
        <w:t xml:space="preserve">с.47]. Навчальними планами за спеціальністю 014 </w:t>
      </w:r>
      <w:r w:rsidRPr="00496823">
        <w:rPr>
          <w:rFonts w:ascii="Times New Roman" w:hAnsi="Times New Roman" w:cs="Times New Roman"/>
          <w:sz w:val="28"/>
          <w:szCs w:val="28"/>
          <w:lang w:val="uk-UA"/>
        </w:rPr>
        <w:lastRenderedPageBreak/>
        <w:t xml:space="preserve">Середня освіта (Образотворче мистецтво) в українських ВНЗ передбачається проходження  здобувачами навчально-творчих пленерних практик протягом 3 тижнів після річних переглядів та екзаменаційних іспитів у літній період. В останні роки в контексті значної самостійності ВНЗ вказані терміни можуть варіюватись. Місця проведення пленеру та перелік навчальних завдань теж обирається кожним закладом індивідуально згідно </w:t>
      </w:r>
      <w:r w:rsidR="00183320">
        <w:rPr>
          <w:rFonts w:ascii="Times New Roman" w:hAnsi="Times New Roman" w:cs="Times New Roman"/>
          <w:sz w:val="28"/>
          <w:szCs w:val="28"/>
          <w:lang w:val="uk-UA"/>
        </w:rPr>
        <w:t>професійного спрямування [82,</w:t>
      </w:r>
      <w:r w:rsidR="00183320" w:rsidRPr="00183320">
        <w:rPr>
          <w:rFonts w:ascii="Times New Roman" w:hAnsi="Times New Roman" w:cs="Times New Roman"/>
          <w:sz w:val="28"/>
          <w:szCs w:val="28"/>
          <w:lang w:val="uk-UA"/>
        </w:rPr>
        <w:t xml:space="preserve"> </w:t>
      </w:r>
      <w:r w:rsidR="00183320">
        <w:rPr>
          <w:rFonts w:ascii="Times New Roman" w:hAnsi="Times New Roman" w:cs="Times New Roman"/>
          <w:sz w:val="28"/>
          <w:szCs w:val="28"/>
          <w:lang w:val="uk-UA"/>
        </w:rPr>
        <w:t>с.</w:t>
      </w:r>
      <w:r w:rsidRPr="00496823">
        <w:rPr>
          <w:rFonts w:ascii="Times New Roman" w:hAnsi="Times New Roman" w:cs="Times New Roman"/>
          <w:sz w:val="28"/>
          <w:szCs w:val="28"/>
          <w:lang w:val="uk-UA"/>
        </w:rPr>
        <w:t>47].</w:t>
      </w:r>
    </w:p>
    <w:p w:rsidR="009235CD" w:rsidRPr="00496823" w:rsidRDefault="009235CD" w:rsidP="00E30741">
      <w:pPr>
        <w:spacing w:after="0" w:line="360" w:lineRule="auto"/>
        <w:ind w:firstLine="709"/>
        <w:jc w:val="both"/>
        <w:rPr>
          <w:rFonts w:ascii="Times New Roman" w:hAnsi="Times New Roman" w:cs="Times New Roman"/>
          <w:sz w:val="28"/>
          <w:szCs w:val="28"/>
          <w:lang w:val="uk-UA"/>
        </w:rPr>
      </w:pPr>
      <w:r w:rsidRPr="00496823">
        <w:rPr>
          <w:rFonts w:ascii="Times New Roman" w:hAnsi="Times New Roman" w:cs="Times New Roman"/>
          <w:sz w:val="28"/>
          <w:szCs w:val="28"/>
          <w:lang w:val="uk-UA"/>
        </w:rPr>
        <w:t>Проведення навчально-творчої пленерної практики проходить у невимушеній творчій атмосфері, у тісній співпраці з викладачем-методистом, який повинен не тільки консультувати та направляти студентів у художніх питаннях, а й сприяти формуванню їх педагогічних умінь. У нашій науково-дослідній роботі нами було виокремлено думку вченої О. Абдулліної [6,</w:t>
      </w:r>
      <w:r w:rsidR="00183320" w:rsidRPr="00183320">
        <w:rPr>
          <w:rFonts w:ascii="Times New Roman" w:hAnsi="Times New Roman" w:cs="Times New Roman"/>
          <w:sz w:val="28"/>
          <w:szCs w:val="28"/>
          <w:lang w:val="uk-UA"/>
        </w:rPr>
        <w:t xml:space="preserve"> </w:t>
      </w:r>
      <w:r w:rsidRPr="00496823">
        <w:rPr>
          <w:rFonts w:ascii="Times New Roman" w:hAnsi="Times New Roman" w:cs="Times New Roman"/>
          <w:sz w:val="28"/>
          <w:szCs w:val="28"/>
        </w:rPr>
        <w:t>c</w:t>
      </w:r>
      <w:r w:rsidRPr="00496823">
        <w:rPr>
          <w:rFonts w:ascii="Times New Roman" w:hAnsi="Times New Roman" w:cs="Times New Roman"/>
          <w:sz w:val="28"/>
          <w:szCs w:val="28"/>
          <w:lang w:val="uk-UA"/>
        </w:rPr>
        <w:t>.43] щодо процесу формування педагогічної складової фахових умінь майбутніх художників-педагогів, який відбувається за виконання умов:</w:t>
      </w:r>
    </w:p>
    <w:p w:rsidR="009235CD" w:rsidRPr="00496823" w:rsidRDefault="009235CD" w:rsidP="00E30741">
      <w:pPr>
        <w:spacing w:after="0" w:line="360" w:lineRule="auto"/>
        <w:ind w:firstLine="709"/>
        <w:jc w:val="both"/>
        <w:rPr>
          <w:rFonts w:ascii="Times New Roman" w:hAnsi="Times New Roman" w:cs="Times New Roman"/>
          <w:sz w:val="28"/>
          <w:szCs w:val="28"/>
          <w:lang w:val="ru-RU"/>
        </w:rPr>
      </w:pPr>
      <w:r w:rsidRPr="00496823">
        <w:rPr>
          <w:rFonts w:ascii="Times New Roman" w:hAnsi="Times New Roman" w:cs="Times New Roman"/>
          <w:sz w:val="28"/>
          <w:szCs w:val="28"/>
          <w:lang w:val="ru-RU"/>
        </w:rPr>
        <w:t xml:space="preserve">– усвідомлення студентами важливості завдання засвоєння педагогічних умінь; </w:t>
      </w:r>
    </w:p>
    <w:p w:rsidR="009235CD" w:rsidRPr="00496823" w:rsidRDefault="009235CD" w:rsidP="00E30741">
      <w:pPr>
        <w:spacing w:after="0" w:line="360" w:lineRule="auto"/>
        <w:ind w:firstLine="709"/>
        <w:jc w:val="both"/>
        <w:rPr>
          <w:rFonts w:ascii="Times New Roman" w:hAnsi="Times New Roman" w:cs="Times New Roman"/>
          <w:sz w:val="28"/>
          <w:szCs w:val="28"/>
          <w:lang w:val="ru-RU"/>
        </w:rPr>
      </w:pPr>
      <w:r w:rsidRPr="00496823">
        <w:rPr>
          <w:rFonts w:ascii="Times New Roman" w:hAnsi="Times New Roman" w:cs="Times New Roman"/>
          <w:sz w:val="28"/>
          <w:szCs w:val="28"/>
          <w:lang w:val="ru-RU"/>
        </w:rPr>
        <w:t>– необхідності оволодіння студентами даними вміннями для успішної професійної роботи вчителем образотворчого мистецтва;</w:t>
      </w:r>
    </w:p>
    <w:p w:rsidR="009235CD" w:rsidRPr="00496823" w:rsidRDefault="009235CD" w:rsidP="00E30741">
      <w:pPr>
        <w:spacing w:after="0" w:line="360" w:lineRule="auto"/>
        <w:ind w:firstLine="709"/>
        <w:jc w:val="both"/>
        <w:rPr>
          <w:rFonts w:ascii="Times New Roman" w:hAnsi="Times New Roman" w:cs="Times New Roman"/>
          <w:sz w:val="28"/>
          <w:szCs w:val="28"/>
          <w:lang w:val="ru-RU"/>
        </w:rPr>
      </w:pPr>
      <w:r w:rsidRPr="00496823">
        <w:rPr>
          <w:rFonts w:ascii="Times New Roman" w:hAnsi="Times New Roman" w:cs="Times New Roman"/>
          <w:sz w:val="28"/>
          <w:szCs w:val="28"/>
          <w:lang w:val="ru-RU"/>
        </w:rPr>
        <w:t xml:space="preserve"> – розкриття системи педагогічних умінь художника-педагога та кожного вміння як сукупності дій та операцій; </w:t>
      </w:r>
    </w:p>
    <w:p w:rsidR="009235CD" w:rsidRPr="00496823" w:rsidRDefault="009235CD" w:rsidP="00E30741">
      <w:pPr>
        <w:spacing w:after="0" w:line="360" w:lineRule="auto"/>
        <w:ind w:firstLine="709"/>
        <w:jc w:val="both"/>
        <w:rPr>
          <w:rFonts w:ascii="Times New Roman" w:hAnsi="Times New Roman" w:cs="Times New Roman"/>
          <w:sz w:val="28"/>
          <w:szCs w:val="28"/>
          <w:lang w:val="ru-RU"/>
        </w:rPr>
      </w:pPr>
      <w:r w:rsidRPr="00496823">
        <w:rPr>
          <w:rFonts w:ascii="Times New Roman" w:hAnsi="Times New Roman" w:cs="Times New Roman"/>
          <w:sz w:val="28"/>
          <w:szCs w:val="28"/>
          <w:lang w:val="ru-RU"/>
        </w:rPr>
        <w:t xml:space="preserve">– розробки програми формування у студентів педагогічних умінь та навиків; </w:t>
      </w:r>
    </w:p>
    <w:p w:rsidR="009235CD" w:rsidRPr="00496823" w:rsidRDefault="009235CD" w:rsidP="00E30741">
      <w:pPr>
        <w:spacing w:after="0" w:line="360" w:lineRule="auto"/>
        <w:ind w:firstLine="709"/>
        <w:jc w:val="both"/>
        <w:rPr>
          <w:rFonts w:ascii="Times New Roman" w:hAnsi="Times New Roman" w:cs="Times New Roman"/>
          <w:sz w:val="28"/>
          <w:szCs w:val="28"/>
          <w:lang w:val="ru-RU"/>
        </w:rPr>
      </w:pPr>
      <w:r w:rsidRPr="00496823">
        <w:rPr>
          <w:rFonts w:ascii="Times New Roman" w:hAnsi="Times New Roman" w:cs="Times New Roman"/>
          <w:sz w:val="28"/>
          <w:szCs w:val="28"/>
          <w:lang w:val="ru-RU"/>
        </w:rPr>
        <w:t>– організації практичної діяльності та вправ з оволодіння педагогічними вміннями;</w:t>
      </w:r>
    </w:p>
    <w:p w:rsidR="009235CD" w:rsidRPr="00496823" w:rsidRDefault="009235CD" w:rsidP="00E30741">
      <w:pPr>
        <w:spacing w:after="0" w:line="360" w:lineRule="auto"/>
        <w:ind w:firstLine="709"/>
        <w:jc w:val="both"/>
        <w:rPr>
          <w:rFonts w:ascii="Times New Roman" w:hAnsi="Times New Roman" w:cs="Times New Roman"/>
          <w:sz w:val="28"/>
          <w:szCs w:val="28"/>
          <w:lang w:val="ru-RU"/>
        </w:rPr>
      </w:pPr>
      <w:r w:rsidRPr="00496823">
        <w:rPr>
          <w:rFonts w:ascii="Times New Roman" w:hAnsi="Times New Roman" w:cs="Times New Roman"/>
          <w:sz w:val="28"/>
          <w:szCs w:val="28"/>
          <w:lang w:val="ru-RU"/>
        </w:rPr>
        <w:t xml:space="preserve"> – контролю за рівнем сформованості вмінь та навичок, обліку та оцінювання ходу та результат</w:t>
      </w:r>
      <w:r w:rsidR="00183320">
        <w:rPr>
          <w:rFonts w:ascii="Times New Roman" w:hAnsi="Times New Roman" w:cs="Times New Roman"/>
          <w:sz w:val="28"/>
          <w:szCs w:val="28"/>
          <w:lang w:val="ru-RU"/>
        </w:rPr>
        <w:t>ів діяльності студентів [21, с.</w:t>
      </w:r>
      <w:r w:rsidRPr="00496823">
        <w:rPr>
          <w:rFonts w:ascii="Times New Roman" w:hAnsi="Times New Roman" w:cs="Times New Roman"/>
          <w:sz w:val="28"/>
          <w:szCs w:val="28"/>
          <w:lang w:val="ru-RU"/>
        </w:rPr>
        <w:t>159].</w:t>
      </w:r>
    </w:p>
    <w:p w:rsidR="009235CD" w:rsidRPr="00496823" w:rsidRDefault="009235CD" w:rsidP="00E30741">
      <w:pPr>
        <w:spacing w:after="0" w:line="360" w:lineRule="auto"/>
        <w:ind w:firstLine="709"/>
        <w:jc w:val="both"/>
        <w:rPr>
          <w:rFonts w:ascii="Times New Roman" w:hAnsi="Times New Roman" w:cs="Times New Roman"/>
          <w:sz w:val="28"/>
          <w:szCs w:val="28"/>
          <w:lang w:val="ru-RU"/>
        </w:rPr>
      </w:pPr>
      <w:r w:rsidRPr="00496823">
        <w:rPr>
          <w:rFonts w:ascii="Times New Roman" w:hAnsi="Times New Roman" w:cs="Times New Roman"/>
          <w:sz w:val="28"/>
          <w:szCs w:val="28"/>
          <w:lang w:val="ru-RU"/>
        </w:rPr>
        <w:t xml:space="preserve">Пленер проходить за межами навчальних корпусів, на відкритому повітрі, </w:t>
      </w:r>
      <w:proofErr w:type="gramStart"/>
      <w:r w:rsidRPr="00496823">
        <w:rPr>
          <w:rFonts w:ascii="Times New Roman" w:hAnsi="Times New Roman" w:cs="Times New Roman"/>
          <w:sz w:val="28"/>
          <w:szCs w:val="28"/>
          <w:lang w:val="ru-RU"/>
        </w:rPr>
        <w:t>за умов</w:t>
      </w:r>
      <w:proofErr w:type="gramEnd"/>
      <w:r w:rsidRPr="00496823">
        <w:rPr>
          <w:rFonts w:ascii="Times New Roman" w:hAnsi="Times New Roman" w:cs="Times New Roman"/>
          <w:sz w:val="28"/>
          <w:szCs w:val="28"/>
          <w:lang w:val="ru-RU"/>
        </w:rPr>
        <w:t xml:space="preserve"> природного освітлення, де відбувається поглиблення набутих студентами знань і вмінь зі спеціальних дисциплін. Пленер допомагає студентам набути специфічний досвід позааудиторної художньо-педагогічної діяльності. </w:t>
      </w:r>
      <w:r w:rsidRPr="00496823">
        <w:rPr>
          <w:rFonts w:ascii="Times New Roman" w:hAnsi="Times New Roman" w:cs="Times New Roman"/>
          <w:sz w:val="28"/>
          <w:szCs w:val="28"/>
          <w:lang w:val="ru-RU"/>
        </w:rPr>
        <w:lastRenderedPageBreak/>
        <w:t>Формуються в процесі виконання міського пейзажу наступні художньо-практичні навички:</w:t>
      </w:r>
    </w:p>
    <w:p w:rsidR="009235CD" w:rsidRPr="00496823" w:rsidRDefault="009235CD" w:rsidP="00E30741">
      <w:pPr>
        <w:numPr>
          <w:ilvl w:val="1"/>
          <w:numId w:val="3"/>
        </w:numPr>
        <w:spacing w:after="0" w:line="360" w:lineRule="auto"/>
        <w:ind w:left="0" w:firstLine="357"/>
        <w:jc w:val="both"/>
        <w:rPr>
          <w:rFonts w:ascii="Times New Roman" w:hAnsi="Times New Roman" w:cs="Times New Roman"/>
          <w:sz w:val="28"/>
          <w:szCs w:val="28"/>
          <w:lang w:val="ru-RU"/>
        </w:rPr>
      </w:pPr>
      <w:r w:rsidRPr="00496823">
        <w:rPr>
          <w:rFonts w:ascii="Times New Roman" w:hAnsi="Times New Roman" w:cs="Times New Roman"/>
          <w:sz w:val="28"/>
          <w:szCs w:val="28"/>
          <w:lang w:val="ru-RU"/>
        </w:rPr>
        <w:t xml:space="preserve"> спостереження і застосування законів лінійної та світло-повітряного перспективи в міській натурі;</w:t>
      </w:r>
    </w:p>
    <w:p w:rsidR="009235CD" w:rsidRPr="00496823" w:rsidRDefault="009235CD" w:rsidP="00E30741">
      <w:pPr>
        <w:numPr>
          <w:ilvl w:val="1"/>
          <w:numId w:val="3"/>
        </w:numPr>
        <w:spacing w:after="0" w:line="360" w:lineRule="auto"/>
        <w:ind w:left="0" w:firstLine="357"/>
        <w:jc w:val="both"/>
        <w:rPr>
          <w:rFonts w:ascii="Times New Roman" w:hAnsi="Times New Roman" w:cs="Times New Roman"/>
          <w:sz w:val="28"/>
          <w:szCs w:val="28"/>
          <w:lang w:val="ru-RU"/>
        </w:rPr>
      </w:pPr>
      <w:r w:rsidRPr="00496823">
        <w:rPr>
          <w:rFonts w:ascii="Times New Roman" w:hAnsi="Times New Roman" w:cs="Times New Roman"/>
          <w:sz w:val="28"/>
          <w:szCs w:val="28"/>
          <w:lang w:val="ru-RU"/>
        </w:rPr>
        <w:t>розуміння принципів стилізації і узагальнення образів міста, архітектури та інших елементів пейзажу;</w:t>
      </w:r>
    </w:p>
    <w:p w:rsidR="009235CD" w:rsidRPr="00496823" w:rsidRDefault="009235CD" w:rsidP="00E30741">
      <w:pPr>
        <w:numPr>
          <w:ilvl w:val="1"/>
          <w:numId w:val="3"/>
        </w:numPr>
        <w:spacing w:after="0" w:line="360" w:lineRule="auto"/>
        <w:ind w:left="0" w:firstLine="357"/>
        <w:jc w:val="both"/>
        <w:rPr>
          <w:rFonts w:ascii="Times New Roman" w:hAnsi="Times New Roman" w:cs="Times New Roman"/>
          <w:sz w:val="28"/>
          <w:szCs w:val="28"/>
          <w:lang w:val="ru-RU"/>
        </w:rPr>
      </w:pPr>
      <w:r w:rsidRPr="00496823">
        <w:rPr>
          <w:rFonts w:ascii="Times New Roman" w:hAnsi="Times New Roman" w:cs="Times New Roman"/>
          <w:sz w:val="28"/>
          <w:szCs w:val="28"/>
          <w:lang w:val="ru-RU"/>
        </w:rPr>
        <w:t xml:space="preserve"> Вміння застосовувати виразні засоби живопису, розділяти картину на плани, працювати просторовими силуетами; </w:t>
      </w:r>
    </w:p>
    <w:p w:rsidR="009235CD" w:rsidRPr="00496823" w:rsidRDefault="009235CD" w:rsidP="00E30741">
      <w:pPr>
        <w:numPr>
          <w:ilvl w:val="1"/>
          <w:numId w:val="3"/>
        </w:numPr>
        <w:spacing w:after="0" w:line="360" w:lineRule="auto"/>
        <w:ind w:left="0" w:firstLine="357"/>
        <w:jc w:val="both"/>
        <w:rPr>
          <w:rFonts w:ascii="Times New Roman" w:hAnsi="Times New Roman" w:cs="Times New Roman"/>
          <w:sz w:val="28"/>
          <w:szCs w:val="28"/>
          <w:lang w:val="ru-RU"/>
        </w:rPr>
      </w:pPr>
      <w:r w:rsidRPr="00496823">
        <w:rPr>
          <w:rFonts w:ascii="Times New Roman" w:hAnsi="Times New Roman" w:cs="Times New Roman"/>
          <w:sz w:val="28"/>
          <w:szCs w:val="28"/>
          <w:lang w:val="ru-RU"/>
        </w:rPr>
        <w:t xml:space="preserve"> аналіз натури на предмет характерності колориту для зображуваного мотиву; </w:t>
      </w:r>
    </w:p>
    <w:p w:rsidR="009235CD" w:rsidRPr="00496823" w:rsidRDefault="009235CD" w:rsidP="00E30741">
      <w:pPr>
        <w:numPr>
          <w:ilvl w:val="1"/>
          <w:numId w:val="3"/>
        </w:numPr>
        <w:spacing w:after="0" w:line="360" w:lineRule="auto"/>
        <w:ind w:left="0" w:firstLine="357"/>
        <w:jc w:val="both"/>
        <w:rPr>
          <w:rFonts w:ascii="Times New Roman" w:hAnsi="Times New Roman" w:cs="Times New Roman"/>
          <w:sz w:val="28"/>
          <w:szCs w:val="28"/>
          <w:lang w:val="ru-RU"/>
        </w:rPr>
      </w:pPr>
      <w:r w:rsidRPr="00496823">
        <w:rPr>
          <w:rFonts w:ascii="Times New Roman" w:hAnsi="Times New Roman" w:cs="Times New Roman"/>
          <w:sz w:val="28"/>
          <w:szCs w:val="28"/>
          <w:lang w:val="ru-RU"/>
        </w:rPr>
        <w:t xml:space="preserve"> вміння компетентно, доречно і концептуально доповнювати зображуваний сюжет стаффаж і антуражем;  </w:t>
      </w:r>
    </w:p>
    <w:p w:rsidR="009235CD" w:rsidRPr="00496823" w:rsidRDefault="009235CD" w:rsidP="00E30741">
      <w:pPr>
        <w:numPr>
          <w:ilvl w:val="1"/>
          <w:numId w:val="3"/>
        </w:numPr>
        <w:spacing w:after="0" w:line="360" w:lineRule="auto"/>
        <w:ind w:left="0" w:firstLine="357"/>
        <w:jc w:val="both"/>
        <w:rPr>
          <w:rFonts w:ascii="Times New Roman" w:hAnsi="Times New Roman" w:cs="Times New Roman"/>
          <w:sz w:val="28"/>
          <w:szCs w:val="28"/>
          <w:lang w:val="ru-RU"/>
        </w:rPr>
      </w:pPr>
      <w:r w:rsidRPr="00496823">
        <w:rPr>
          <w:rFonts w:ascii="Times New Roman" w:hAnsi="Times New Roman" w:cs="Times New Roman"/>
          <w:sz w:val="28"/>
          <w:szCs w:val="28"/>
          <w:lang w:val="ru-RU"/>
        </w:rPr>
        <w:t xml:space="preserve">композиційна робота, заснована на відносинах, «діалозі» архітектури та інших елементів міста; </w:t>
      </w:r>
    </w:p>
    <w:p w:rsidR="009235CD" w:rsidRPr="00496823" w:rsidRDefault="009235CD" w:rsidP="00E30741">
      <w:pPr>
        <w:numPr>
          <w:ilvl w:val="1"/>
          <w:numId w:val="3"/>
        </w:numPr>
        <w:spacing w:after="0" w:line="360" w:lineRule="auto"/>
        <w:ind w:left="0" w:firstLine="357"/>
        <w:jc w:val="both"/>
        <w:rPr>
          <w:rFonts w:ascii="Times New Roman" w:hAnsi="Times New Roman" w:cs="Times New Roman"/>
          <w:sz w:val="28"/>
          <w:szCs w:val="28"/>
          <w:lang w:val="ru-RU"/>
        </w:rPr>
      </w:pPr>
      <w:r w:rsidRPr="00496823">
        <w:rPr>
          <w:rFonts w:ascii="Times New Roman" w:hAnsi="Times New Roman" w:cs="Times New Roman"/>
          <w:sz w:val="28"/>
          <w:szCs w:val="28"/>
          <w:lang w:val="ru-RU"/>
        </w:rPr>
        <w:t xml:space="preserve"> знання архітектурних стилів і загального розвитку жанру міського пейзажу і їх використання в ескізах; </w:t>
      </w:r>
    </w:p>
    <w:p w:rsidR="009235CD" w:rsidRPr="00496823" w:rsidRDefault="009235CD" w:rsidP="00E30741">
      <w:pPr>
        <w:numPr>
          <w:ilvl w:val="1"/>
          <w:numId w:val="3"/>
        </w:numPr>
        <w:spacing w:after="0" w:line="360" w:lineRule="auto"/>
        <w:ind w:left="0" w:firstLine="357"/>
        <w:jc w:val="both"/>
        <w:rPr>
          <w:rFonts w:ascii="Times New Roman" w:hAnsi="Times New Roman" w:cs="Times New Roman"/>
          <w:sz w:val="28"/>
          <w:szCs w:val="28"/>
          <w:lang w:val="ru-RU"/>
        </w:rPr>
      </w:pPr>
      <w:r w:rsidRPr="00496823">
        <w:rPr>
          <w:rFonts w:ascii="Times New Roman" w:hAnsi="Times New Roman" w:cs="Times New Roman"/>
          <w:sz w:val="28"/>
          <w:szCs w:val="28"/>
          <w:lang w:val="ru-RU"/>
        </w:rPr>
        <w:t xml:space="preserve"> розвиток почуття стилю через виявлення загального принципу з'єднання різнорідних елементів (архітектури, навколишнього середовища) в одне ціле;</w:t>
      </w:r>
    </w:p>
    <w:p w:rsidR="009235CD" w:rsidRPr="00496823" w:rsidRDefault="009235CD" w:rsidP="00E30741">
      <w:pPr>
        <w:numPr>
          <w:ilvl w:val="1"/>
          <w:numId w:val="3"/>
        </w:numPr>
        <w:spacing w:after="0" w:line="360" w:lineRule="auto"/>
        <w:ind w:left="0" w:firstLine="357"/>
        <w:jc w:val="both"/>
        <w:rPr>
          <w:rFonts w:ascii="Times New Roman" w:hAnsi="Times New Roman" w:cs="Times New Roman"/>
          <w:sz w:val="28"/>
          <w:szCs w:val="28"/>
          <w:lang w:val="ru-RU"/>
        </w:rPr>
      </w:pPr>
      <w:r w:rsidRPr="00496823">
        <w:rPr>
          <w:rFonts w:ascii="Times New Roman" w:hAnsi="Times New Roman" w:cs="Times New Roman"/>
          <w:sz w:val="28"/>
          <w:szCs w:val="28"/>
          <w:lang w:val="ru-RU"/>
        </w:rPr>
        <w:t xml:space="preserve"> аналіз конструктивних і пропорційних взаємозв'язків об'ємно-просторових форм об'єкта зображення (архітектурної споруди, цілеспрямованості організації природного середовища, в тому числі особливостей ландшафту і рослинних форм);</w:t>
      </w:r>
    </w:p>
    <w:p w:rsidR="009235CD" w:rsidRPr="00496823" w:rsidRDefault="009235CD" w:rsidP="00E30741">
      <w:pPr>
        <w:numPr>
          <w:ilvl w:val="1"/>
          <w:numId w:val="3"/>
        </w:numPr>
        <w:spacing w:after="0" w:line="360" w:lineRule="auto"/>
        <w:ind w:left="0" w:firstLine="357"/>
        <w:jc w:val="both"/>
        <w:rPr>
          <w:rFonts w:ascii="Times New Roman" w:hAnsi="Times New Roman" w:cs="Times New Roman"/>
          <w:sz w:val="28"/>
          <w:szCs w:val="28"/>
          <w:lang w:val="ru-RU"/>
        </w:rPr>
      </w:pPr>
      <w:r w:rsidRPr="00496823">
        <w:rPr>
          <w:rFonts w:ascii="Times New Roman" w:hAnsi="Times New Roman" w:cs="Times New Roman"/>
          <w:sz w:val="28"/>
          <w:szCs w:val="28"/>
          <w:lang w:val="ru-RU"/>
        </w:rPr>
        <w:t xml:space="preserve"> включення професійно формованого зорового образу об'єкта зображення у взаємозв'язку з аналогами творів майстрів живопису, вивчених в процесі освоєння курсу історії мистецтв;</w:t>
      </w:r>
    </w:p>
    <w:p w:rsidR="009235CD" w:rsidRPr="00496823" w:rsidRDefault="009235CD" w:rsidP="00E30741">
      <w:pPr>
        <w:numPr>
          <w:ilvl w:val="1"/>
          <w:numId w:val="3"/>
        </w:numPr>
        <w:spacing w:after="0" w:line="360" w:lineRule="auto"/>
        <w:ind w:left="0" w:firstLine="357"/>
        <w:jc w:val="both"/>
        <w:rPr>
          <w:rFonts w:ascii="Times New Roman" w:hAnsi="Times New Roman" w:cs="Times New Roman"/>
          <w:sz w:val="28"/>
          <w:szCs w:val="28"/>
          <w:lang w:val="ru-RU"/>
        </w:rPr>
      </w:pPr>
      <w:r w:rsidRPr="00496823">
        <w:rPr>
          <w:rFonts w:ascii="Times New Roman" w:hAnsi="Times New Roman" w:cs="Times New Roman"/>
          <w:sz w:val="28"/>
          <w:szCs w:val="28"/>
          <w:lang w:val="ru-RU"/>
        </w:rPr>
        <w:t xml:space="preserve"> створення художнього образу об'єкта зображення, сприйманого крізь призму образотворчих засобів використовуваних художніх матеріалів і графічних технологій; </w:t>
      </w:r>
    </w:p>
    <w:p w:rsidR="009235CD" w:rsidRPr="00496823" w:rsidRDefault="009235CD" w:rsidP="00E30741">
      <w:pPr>
        <w:numPr>
          <w:ilvl w:val="1"/>
          <w:numId w:val="3"/>
        </w:numPr>
        <w:spacing w:after="0" w:line="360" w:lineRule="auto"/>
        <w:ind w:left="0" w:firstLine="357"/>
        <w:jc w:val="both"/>
        <w:rPr>
          <w:rFonts w:ascii="Times New Roman" w:hAnsi="Times New Roman" w:cs="Times New Roman"/>
          <w:sz w:val="28"/>
          <w:szCs w:val="28"/>
          <w:lang w:val="ru-RU"/>
        </w:rPr>
      </w:pPr>
      <w:r w:rsidRPr="00496823">
        <w:rPr>
          <w:rFonts w:ascii="Times New Roman" w:hAnsi="Times New Roman" w:cs="Times New Roman"/>
          <w:sz w:val="28"/>
          <w:szCs w:val="28"/>
          <w:lang w:val="ru-RU"/>
        </w:rPr>
        <w:lastRenderedPageBreak/>
        <w:t>навички пошуку інформації про зображуваний архітектурному, історичному мотиві, їх грамотне застосування в роботі</w:t>
      </w:r>
      <w:r w:rsidR="00C81DA0" w:rsidRPr="00496823">
        <w:rPr>
          <w:rFonts w:ascii="Times New Roman" w:hAnsi="Times New Roman" w:cs="Times New Roman"/>
          <w:sz w:val="28"/>
          <w:szCs w:val="28"/>
          <w:lang w:val="ru-RU"/>
        </w:rPr>
        <w:t xml:space="preserve"> [25,</w:t>
      </w:r>
      <w:r w:rsidR="00183320" w:rsidRPr="00183320">
        <w:rPr>
          <w:rFonts w:ascii="Times New Roman" w:hAnsi="Times New Roman" w:cs="Times New Roman"/>
          <w:sz w:val="28"/>
          <w:szCs w:val="28"/>
          <w:lang w:val="ru-RU"/>
        </w:rPr>
        <w:t xml:space="preserve"> </w:t>
      </w:r>
      <w:r w:rsidR="00C81DA0" w:rsidRPr="00496823">
        <w:rPr>
          <w:rFonts w:ascii="Times New Roman" w:hAnsi="Times New Roman" w:cs="Times New Roman"/>
          <w:sz w:val="28"/>
          <w:szCs w:val="28"/>
        </w:rPr>
        <w:t>c</w:t>
      </w:r>
      <w:r w:rsidR="00C81DA0" w:rsidRPr="00496823">
        <w:rPr>
          <w:rFonts w:ascii="Times New Roman" w:hAnsi="Times New Roman" w:cs="Times New Roman"/>
          <w:sz w:val="28"/>
          <w:szCs w:val="28"/>
          <w:lang w:val="ru-RU"/>
        </w:rPr>
        <w:t>.165]</w:t>
      </w:r>
      <w:r w:rsidRPr="00496823">
        <w:rPr>
          <w:rFonts w:ascii="Times New Roman" w:hAnsi="Times New Roman" w:cs="Times New Roman"/>
          <w:sz w:val="28"/>
          <w:szCs w:val="28"/>
          <w:lang w:val="ru-RU"/>
        </w:rPr>
        <w:t xml:space="preserve">. </w:t>
      </w:r>
    </w:p>
    <w:p w:rsidR="009235CD" w:rsidRPr="00496823" w:rsidRDefault="009235CD" w:rsidP="00E30741">
      <w:pPr>
        <w:spacing w:after="0" w:line="360" w:lineRule="auto"/>
        <w:ind w:firstLine="709"/>
        <w:jc w:val="both"/>
        <w:rPr>
          <w:rFonts w:ascii="Times New Roman" w:hAnsi="Times New Roman" w:cs="Times New Roman"/>
          <w:sz w:val="28"/>
          <w:szCs w:val="28"/>
          <w:lang w:val="ru-RU"/>
        </w:rPr>
      </w:pPr>
      <w:r w:rsidRPr="00496823">
        <w:rPr>
          <w:rFonts w:ascii="Times New Roman" w:hAnsi="Times New Roman" w:cs="Times New Roman"/>
          <w:sz w:val="28"/>
          <w:szCs w:val="28"/>
          <w:lang w:val="uk-UA"/>
        </w:rPr>
        <w:t>Натурним об'єктом для малювання по даній темі можуть бути архітектурні пам'ятники і місця, пов'язані з історичними подіями, а також іменами видатних людей. Прогулянки по місту можна об'єднувати з цікавими розповідями про видатних особистостей, з долями яких пов'язані ті чи інші будівлі. Перш ніж приступити до роботи, необхідно обдивитися околиці, розглянути споруди, рельєф місцевості, знайти вигідні точки зору, побачити виразний пластичний взаємозв'язок форм</w:t>
      </w:r>
      <w:r w:rsidR="00955F0D" w:rsidRPr="00496823">
        <w:rPr>
          <w:rFonts w:ascii="Times New Roman" w:hAnsi="Times New Roman" w:cs="Times New Roman"/>
          <w:sz w:val="28"/>
          <w:szCs w:val="28"/>
          <w:lang w:val="uk-UA"/>
        </w:rPr>
        <w:t xml:space="preserve"> [73,</w:t>
      </w:r>
      <w:r w:rsidR="00183320" w:rsidRPr="00183320">
        <w:rPr>
          <w:rFonts w:ascii="Times New Roman" w:hAnsi="Times New Roman" w:cs="Times New Roman"/>
          <w:sz w:val="28"/>
          <w:szCs w:val="28"/>
          <w:lang w:val="uk-UA"/>
        </w:rPr>
        <w:t xml:space="preserve"> </w:t>
      </w:r>
      <w:r w:rsidR="00955F0D" w:rsidRPr="00496823">
        <w:rPr>
          <w:rFonts w:ascii="Times New Roman" w:hAnsi="Times New Roman" w:cs="Times New Roman"/>
          <w:sz w:val="28"/>
          <w:szCs w:val="28"/>
        </w:rPr>
        <w:t>c</w:t>
      </w:r>
      <w:r w:rsidR="00955F0D" w:rsidRPr="00496823">
        <w:rPr>
          <w:rFonts w:ascii="Times New Roman" w:hAnsi="Times New Roman" w:cs="Times New Roman"/>
          <w:sz w:val="28"/>
          <w:szCs w:val="28"/>
          <w:lang w:val="uk-UA"/>
        </w:rPr>
        <w:t>.3]</w:t>
      </w:r>
      <w:r w:rsidRPr="00496823">
        <w:rPr>
          <w:rFonts w:ascii="Times New Roman" w:hAnsi="Times New Roman" w:cs="Times New Roman"/>
          <w:sz w:val="28"/>
          <w:szCs w:val="28"/>
          <w:lang w:val="uk-UA"/>
        </w:rPr>
        <w:t>. У пам'ятних місцях нелегко відразу знайти виразне композиційне рішення. При цьому слід пам'ятати, що майстри пейзажу часто зверталися до звичайних, зовні малопримітних архітектурних мотивів, намагалися побачити в простому, звичному пейзажі пластичну і смислову виразність [27,</w:t>
      </w:r>
      <w:r w:rsidR="00183320" w:rsidRPr="00183320">
        <w:rPr>
          <w:rFonts w:ascii="Times New Roman" w:hAnsi="Times New Roman" w:cs="Times New Roman"/>
          <w:sz w:val="28"/>
          <w:szCs w:val="28"/>
          <w:lang w:val="uk-UA"/>
        </w:rPr>
        <w:t xml:space="preserve"> </w:t>
      </w:r>
      <w:r w:rsidRPr="00496823">
        <w:rPr>
          <w:rFonts w:ascii="Times New Roman" w:hAnsi="Times New Roman" w:cs="Times New Roman"/>
          <w:sz w:val="28"/>
          <w:szCs w:val="28"/>
          <w:lang w:val="uk-UA"/>
        </w:rPr>
        <w:t>c.125]. Демонструючи репродукції художників, педагоги повинні повторювати з студентами правила лінійної і тонової перспективи. Студентам потрібно уважно проаналізувати перспективний ракурс в творах художників, розміри фігур людей, що знаходяться на різному рівні в просторі; визначити з якою метою автори користувалися тими чи іншими прийомами: низький рівень горизонту, присутність деталей на передньому плані. Перед виходом на пленер педагогу необхідно дати якомога більше інформації студентам, так як, на відміну від роботи навчальних майстерень, учитель не має можливості перебувати постійно поруч з студентом</w:t>
      </w:r>
      <w:r w:rsidRPr="00496823">
        <w:rPr>
          <w:rFonts w:ascii="Times New Roman" w:hAnsi="Times New Roman" w:cs="Times New Roman"/>
          <w:sz w:val="28"/>
          <w:szCs w:val="28"/>
          <w:lang w:val="ru-RU"/>
        </w:rPr>
        <w:t xml:space="preserve"> [28,</w:t>
      </w:r>
      <w:r w:rsidR="00183320" w:rsidRPr="00183320">
        <w:rPr>
          <w:rFonts w:ascii="Times New Roman" w:hAnsi="Times New Roman" w:cs="Times New Roman"/>
          <w:sz w:val="28"/>
          <w:szCs w:val="28"/>
          <w:lang w:val="ru-RU"/>
        </w:rPr>
        <w:t xml:space="preserve"> </w:t>
      </w:r>
      <w:r w:rsidRPr="00496823">
        <w:rPr>
          <w:rFonts w:ascii="Times New Roman" w:hAnsi="Times New Roman" w:cs="Times New Roman"/>
          <w:sz w:val="28"/>
          <w:szCs w:val="28"/>
        </w:rPr>
        <w:t>c</w:t>
      </w:r>
      <w:r w:rsidRPr="00496823">
        <w:rPr>
          <w:rFonts w:ascii="Times New Roman" w:hAnsi="Times New Roman" w:cs="Times New Roman"/>
          <w:sz w:val="28"/>
          <w:szCs w:val="28"/>
          <w:lang w:val="ru-RU"/>
        </w:rPr>
        <w:t>.31]. Також під час планування роботи над пленерними завданнями необхідно враховувати стан освітлення у різний час доби, так як один і той самий мотив виглядає по-різному в ранковий, денний або вечірній час. На випадок несприятливих погодних умов треба передбачити укриття від вітру, яскравого сонця, невеликого дощу. П</w:t>
      </w:r>
      <w:r w:rsidRPr="00496823">
        <w:rPr>
          <w:rFonts w:ascii="Times New Roman" w:hAnsi="Times New Roman" w:cs="Times New Roman"/>
          <w:sz w:val="28"/>
          <w:szCs w:val="28"/>
          <w:lang w:val="uk-UA"/>
        </w:rPr>
        <w:t xml:space="preserve">риготувати матеріали для роботи: вугілля, фарби, склянки для води або розчинника, пензлі, палітри, планшет, складаний стілець. Не слід малювати все, що потрапляє в поле зору. Не бажано розташовуватися поблизу будівель, так як звідси виходять сильні перспективні скорочення. Слід звернути увагу на масштаби будівель, пропорції, </w:t>
      </w:r>
      <w:r w:rsidRPr="00496823">
        <w:rPr>
          <w:rFonts w:ascii="Times New Roman" w:hAnsi="Times New Roman" w:cs="Times New Roman"/>
          <w:sz w:val="28"/>
          <w:szCs w:val="28"/>
          <w:lang w:val="uk-UA"/>
        </w:rPr>
        <w:lastRenderedPageBreak/>
        <w:t>відповідність з фігурою людини, на обсяг в цілому і силуетну вираженість</w:t>
      </w:r>
      <w:r w:rsidRPr="00496823">
        <w:rPr>
          <w:rFonts w:ascii="Times New Roman" w:hAnsi="Times New Roman" w:cs="Times New Roman"/>
          <w:sz w:val="28"/>
          <w:szCs w:val="28"/>
          <w:lang w:val="ru-RU"/>
        </w:rPr>
        <w:t xml:space="preserve"> [</w:t>
      </w:r>
      <w:r w:rsidR="00C81DA0" w:rsidRPr="00496823">
        <w:rPr>
          <w:rFonts w:ascii="Times New Roman" w:hAnsi="Times New Roman" w:cs="Times New Roman"/>
          <w:sz w:val="28"/>
          <w:szCs w:val="28"/>
          <w:lang w:val="ru-RU"/>
        </w:rPr>
        <w:t>28,</w:t>
      </w:r>
      <w:r w:rsidR="00183320" w:rsidRPr="00183320">
        <w:rPr>
          <w:rFonts w:ascii="Times New Roman" w:hAnsi="Times New Roman" w:cs="Times New Roman"/>
          <w:sz w:val="28"/>
          <w:szCs w:val="28"/>
          <w:lang w:val="ru-RU"/>
        </w:rPr>
        <w:t xml:space="preserve"> </w:t>
      </w:r>
      <w:r w:rsidR="00C81DA0" w:rsidRPr="00496823">
        <w:rPr>
          <w:rFonts w:ascii="Times New Roman" w:hAnsi="Times New Roman" w:cs="Times New Roman"/>
          <w:sz w:val="28"/>
          <w:szCs w:val="28"/>
        </w:rPr>
        <w:t>c</w:t>
      </w:r>
      <w:r w:rsidR="00183320">
        <w:rPr>
          <w:rFonts w:ascii="Times New Roman" w:hAnsi="Times New Roman" w:cs="Times New Roman"/>
          <w:sz w:val="28"/>
          <w:szCs w:val="28"/>
          <w:lang w:val="ru-RU"/>
        </w:rPr>
        <w:t>.</w:t>
      </w:r>
      <w:r w:rsidR="00C81DA0" w:rsidRPr="00496823">
        <w:rPr>
          <w:rFonts w:ascii="Times New Roman" w:hAnsi="Times New Roman" w:cs="Times New Roman"/>
          <w:sz w:val="28"/>
          <w:szCs w:val="28"/>
          <w:lang w:val="ru-RU"/>
        </w:rPr>
        <w:t>3</w:t>
      </w:r>
      <w:r w:rsidRPr="00496823">
        <w:rPr>
          <w:rFonts w:ascii="Times New Roman" w:hAnsi="Times New Roman" w:cs="Times New Roman"/>
          <w:sz w:val="28"/>
          <w:szCs w:val="28"/>
          <w:lang w:val="ru-RU"/>
        </w:rPr>
        <w:t>5]</w:t>
      </w:r>
      <w:r w:rsidRPr="00496823">
        <w:rPr>
          <w:rFonts w:ascii="Times New Roman" w:hAnsi="Times New Roman" w:cs="Times New Roman"/>
          <w:sz w:val="28"/>
          <w:szCs w:val="28"/>
          <w:lang w:val="uk-UA"/>
        </w:rPr>
        <w:t>.</w:t>
      </w:r>
    </w:p>
    <w:p w:rsidR="009235CD" w:rsidRPr="00496823" w:rsidRDefault="009235CD" w:rsidP="00E30741">
      <w:pPr>
        <w:spacing w:after="0" w:line="360" w:lineRule="auto"/>
        <w:ind w:firstLine="709"/>
        <w:jc w:val="both"/>
        <w:rPr>
          <w:rFonts w:ascii="Times New Roman" w:hAnsi="Times New Roman" w:cs="Times New Roman"/>
          <w:sz w:val="28"/>
          <w:szCs w:val="28"/>
          <w:lang w:val="uk-UA"/>
        </w:rPr>
      </w:pPr>
      <w:r w:rsidRPr="00496823">
        <w:rPr>
          <w:rFonts w:ascii="Times New Roman" w:hAnsi="Times New Roman" w:cs="Times New Roman"/>
          <w:sz w:val="28"/>
          <w:szCs w:val="28"/>
          <w:lang w:val="uk-UA"/>
        </w:rPr>
        <w:t>Спочатку слід визначити розмір і формат малюнка. Вертикальний формат дає можливість найбільш виразно передати динаміку силуету будівель; горизонтальний, навпаки, протяжність і панорамності пейзажу</w:t>
      </w:r>
      <w:r w:rsidR="00955F0D" w:rsidRPr="00496823">
        <w:rPr>
          <w:rFonts w:ascii="Times New Roman" w:hAnsi="Times New Roman" w:cs="Times New Roman"/>
          <w:sz w:val="28"/>
          <w:szCs w:val="28"/>
          <w:lang w:val="ru-RU"/>
        </w:rPr>
        <w:t>[85,</w:t>
      </w:r>
      <w:r w:rsidR="00183320" w:rsidRPr="00183320">
        <w:rPr>
          <w:rFonts w:ascii="Times New Roman" w:hAnsi="Times New Roman" w:cs="Times New Roman"/>
          <w:sz w:val="28"/>
          <w:szCs w:val="28"/>
          <w:lang w:val="ru-RU"/>
        </w:rPr>
        <w:t xml:space="preserve"> </w:t>
      </w:r>
      <w:r w:rsidR="00955F0D" w:rsidRPr="00496823">
        <w:rPr>
          <w:rFonts w:ascii="Times New Roman" w:hAnsi="Times New Roman" w:cs="Times New Roman"/>
          <w:sz w:val="28"/>
          <w:szCs w:val="28"/>
        </w:rPr>
        <w:t>c</w:t>
      </w:r>
      <w:r w:rsidR="00955F0D" w:rsidRPr="00496823">
        <w:rPr>
          <w:rFonts w:ascii="Times New Roman" w:hAnsi="Times New Roman" w:cs="Times New Roman"/>
          <w:sz w:val="28"/>
          <w:szCs w:val="28"/>
          <w:lang w:val="ru-RU"/>
        </w:rPr>
        <w:t>.49]</w:t>
      </w:r>
      <w:r w:rsidRPr="00496823">
        <w:rPr>
          <w:rFonts w:ascii="Times New Roman" w:hAnsi="Times New Roman" w:cs="Times New Roman"/>
          <w:sz w:val="28"/>
          <w:szCs w:val="28"/>
          <w:lang w:val="uk-UA"/>
        </w:rPr>
        <w:t>. Бажано виконати кілька короткочасних етюдів, які допоможуть побачити пластичну виразність, зробити правильний вибір формату, композиції малюнка. Їх завдання полягає також в тому, щоб виявити характер зображення, знайти певний ритм в композиції. Велику користь можуть принести вправи в короткострокових, швидко виконуваних начерках, які розвивають почуття композиції, змушують бачити в натурі головне, характерне, ведуть до впевнених, раціональних дій</w:t>
      </w:r>
      <w:r w:rsidRPr="00496823">
        <w:rPr>
          <w:rFonts w:ascii="Times New Roman" w:hAnsi="Times New Roman" w:cs="Times New Roman"/>
          <w:sz w:val="28"/>
          <w:szCs w:val="28"/>
          <w:lang w:val="ru-RU"/>
        </w:rPr>
        <w:t xml:space="preserve">[27, </w:t>
      </w:r>
      <w:r w:rsidRPr="00496823">
        <w:rPr>
          <w:rFonts w:ascii="Times New Roman" w:hAnsi="Times New Roman" w:cs="Times New Roman"/>
          <w:sz w:val="28"/>
          <w:szCs w:val="28"/>
          <w:lang w:val="uk-UA"/>
        </w:rPr>
        <w:t>c</w:t>
      </w:r>
      <w:r w:rsidRPr="00496823">
        <w:rPr>
          <w:rFonts w:ascii="Times New Roman" w:hAnsi="Times New Roman" w:cs="Times New Roman"/>
          <w:sz w:val="28"/>
          <w:szCs w:val="28"/>
          <w:lang w:val="ru-RU"/>
        </w:rPr>
        <w:t>.127]</w:t>
      </w:r>
      <w:r w:rsidRPr="00496823">
        <w:rPr>
          <w:rFonts w:ascii="Times New Roman" w:hAnsi="Times New Roman" w:cs="Times New Roman"/>
          <w:sz w:val="28"/>
          <w:szCs w:val="28"/>
          <w:lang w:val="uk-UA"/>
        </w:rPr>
        <w:t>.</w:t>
      </w:r>
    </w:p>
    <w:p w:rsidR="009235CD" w:rsidRPr="00496823" w:rsidRDefault="009235CD" w:rsidP="00E30741">
      <w:pPr>
        <w:spacing w:after="0" w:line="360" w:lineRule="auto"/>
        <w:ind w:firstLine="709"/>
        <w:jc w:val="both"/>
        <w:rPr>
          <w:rFonts w:ascii="Times New Roman" w:hAnsi="Times New Roman" w:cs="Times New Roman"/>
          <w:sz w:val="28"/>
          <w:szCs w:val="28"/>
          <w:lang w:val="uk-UA"/>
        </w:rPr>
      </w:pPr>
      <w:r w:rsidRPr="00496823">
        <w:rPr>
          <w:rFonts w:ascii="Times New Roman" w:hAnsi="Times New Roman" w:cs="Times New Roman"/>
          <w:sz w:val="28"/>
          <w:szCs w:val="28"/>
          <w:lang w:val="uk-UA"/>
        </w:rPr>
        <w:t>На початковій стадії компонування потрібно знайти загальне обрис об'єктів, найбільш доцільно і виразно розміщуючи їх на аркуші. В цілому вся композиція повинна переконливо підкреслити основну ідею і виявити зміст малюнка. Спочатку на аркуші паперу визначають місце для всього зображення. Починають малюнок легкими лініями, не натискаючи на олівець. Виконуючи малюнок, слід звертати увагу на зв'язок споруд з навколишнім середовищем. Об'єкти, розташовані на передньому плані, проглядаються більш чітко, контрастно по відношенню до знаходження у віддаленості, чіткість і ясність силуету яких втрачає</w:t>
      </w:r>
      <w:r w:rsidR="00955F0D" w:rsidRPr="00496823">
        <w:rPr>
          <w:rFonts w:ascii="Times New Roman" w:hAnsi="Times New Roman" w:cs="Times New Roman"/>
          <w:sz w:val="28"/>
          <w:szCs w:val="28"/>
          <w:lang w:val="uk-UA"/>
        </w:rPr>
        <w:t>[80,</w:t>
      </w:r>
      <w:r w:rsidR="00183320" w:rsidRPr="00183320">
        <w:rPr>
          <w:rFonts w:ascii="Times New Roman" w:hAnsi="Times New Roman" w:cs="Times New Roman"/>
          <w:sz w:val="28"/>
          <w:szCs w:val="28"/>
          <w:lang w:val="uk-UA"/>
        </w:rPr>
        <w:t xml:space="preserve"> </w:t>
      </w:r>
      <w:r w:rsidR="00955F0D" w:rsidRPr="00496823">
        <w:rPr>
          <w:rFonts w:ascii="Times New Roman" w:hAnsi="Times New Roman" w:cs="Times New Roman"/>
          <w:sz w:val="28"/>
          <w:szCs w:val="28"/>
        </w:rPr>
        <w:t>c</w:t>
      </w:r>
      <w:r w:rsidR="00955F0D" w:rsidRPr="00496823">
        <w:rPr>
          <w:rFonts w:ascii="Times New Roman" w:hAnsi="Times New Roman" w:cs="Times New Roman"/>
          <w:sz w:val="28"/>
          <w:szCs w:val="28"/>
          <w:lang w:val="uk-UA"/>
        </w:rPr>
        <w:t>.76]</w:t>
      </w:r>
      <w:r w:rsidRPr="00496823">
        <w:rPr>
          <w:rFonts w:ascii="Times New Roman" w:hAnsi="Times New Roman" w:cs="Times New Roman"/>
          <w:sz w:val="28"/>
          <w:szCs w:val="28"/>
          <w:lang w:val="uk-UA"/>
        </w:rPr>
        <w:t>. Враховувати необхідно і стан світло-повітряного середовища, її вплив на сприйняття в різний час доби і різну погоду. При малюванні з натури пейзажу художник повинен враховувати, що в зв'язку зі зміною положення сонця змінюються межі падаючих і власних тіней. Роблячи загальний начерк, необхідно намітити кордон тіні, вибравши найбільш вдалий момент освітлення. Необхідно заздалегідь врахувати положення сонця, щоб в подальшому не рахуватися із змінним освітленням</w:t>
      </w:r>
      <w:r w:rsidRPr="00496823">
        <w:rPr>
          <w:rFonts w:ascii="Times New Roman" w:hAnsi="Times New Roman" w:cs="Times New Roman"/>
          <w:sz w:val="28"/>
          <w:szCs w:val="28"/>
          <w:lang w:val="ru-RU"/>
        </w:rPr>
        <w:t xml:space="preserve"> [27, </w:t>
      </w:r>
      <w:r w:rsidRPr="00496823">
        <w:rPr>
          <w:rFonts w:ascii="Times New Roman" w:hAnsi="Times New Roman" w:cs="Times New Roman"/>
          <w:sz w:val="28"/>
          <w:szCs w:val="28"/>
          <w:lang w:val="uk-UA"/>
        </w:rPr>
        <w:t>c</w:t>
      </w:r>
      <w:r w:rsidRPr="00496823">
        <w:rPr>
          <w:rFonts w:ascii="Times New Roman" w:hAnsi="Times New Roman" w:cs="Times New Roman"/>
          <w:sz w:val="28"/>
          <w:szCs w:val="28"/>
          <w:lang w:val="ru-RU"/>
        </w:rPr>
        <w:t>.202]</w:t>
      </w:r>
      <w:r w:rsidRPr="00496823">
        <w:rPr>
          <w:rFonts w:ascii="Times New Roman" w:hAnsi="Times New Roman" w:cs="Times New Roman"/>
          <w:sz w:val="28"/>
          <w:szCs w:val="28"/>
          <w:lang w:val="uk-UA"/>
        </w:rPr>
        <w:t xml:space="preserve">. </w:t>
      </w:r>
    </w:p>
    <w:p w:rsidR="009235CD" w:rsidRPr="00496823" w:rsidRDefault="009235CD" w:rsidP="00E30741">
      <w:pPr>
        <w:spacing w:after="0" w:line="360" w:lineRule="auto"/>
        <w:ind w:firstLine="709"/>
        <w:jc w:val="both"/>
        <w:rPr>
          <w:rFonts w:ascii="Times New Roman" w:hAnsi="Times New Roman" w:cs="Times New Roman"/>
          <w:sz w:val="28"/>
          <w:szCs w:val="28"/>
          <w:lang w:val="uk-UA"/>
        </w:rPr>
      </w:pPr>
      <w:r w:rsidRPr="00496823">
        <w:rPr>
          <w:rFonts w:ascii="Times New Roman" w:hAnsi="Times New Roman" w:cs="Times New Roman"/>
          <w:sz w:val="28"/>
          <w:szCs w:val="28"/>
          <w:lang w:val="uk-UA"/>
        </w:rPr>
        <w:t xml:space="preserve">Наступна стадія – більш точна конструктивна побудова, при якій уточнюються пропорції, рух форми. Важлива роль при цьому відводиться цілісному баченню, слідування від загального до конкретного. Підпорядкування </w:t>
      </w:r>
      <w:r w:rsidRPr="00496823">
        <w:rPr>
          <w:rFonts w:ascii="Times New Roman" w:hAnsi="Times New Roman" w:cs="Times New Roman"/>
          <w:sz w:val="28"/>
          <w:szCs w:val="28"/>
          <w:lang w:val="uk-UA"/>
        </w:rPr>
        <w:lastRenderedPageBreak/>
        <w:t>деталей загальній формі також має проводитися відповідно до конструкції та пропорціями зображуваного об'єкта. Коли пропорції знайдені, починають посилювати просторовість зображення. Після закладаються маси тіней та світла без уточнення деталей  великими мазками.  Робота починається з найбільш темних місць, потім переходять до більш світлим.  Мазок повинен бути різноманітним, живим, десь легким, плавним. Необхідно уникати одноманітного «розфарбовування», стежити за заломленням світла на формі предмета. Наступний етап – уточнення об'ємних форм і внесення деталей. Необхідно простудіювати ті деталі, які надають особливу своєрідність архітектурному вигляду, висловлюють його характер. Протягом всієї роботи потрібно дотримуватися логічності побудови і лаконічності виразу, перевіряючи кожну деталь щодо загальної форми. На останній стадії узагальнення етюду корисно дивитися на малюнок здалеку, дивитися широко, охоплюючи весь об'єкт. Закінчений етюд повинен бути точним і виразним</w:t>
      </w:r>
      <w:r w:rsidR="00C81DA0" w:rsidRPr="003D204A">
        <w:rPr>
          <w:rFonts w:ascii="Times New Roman" w:hAnsi="Times New Roman" w:cs="Times New Roman"/>
          <w:sz w:val="28"/>
          <w:szCs w:val="28"/>
          <w:lang w:val="ru-RU"/>
        </w:rPr>
        <w:t xml:space="preserve"> [28,</w:t>
      </w:r>
      <w:r w:rsidR="00183320" w:rsidRPr="002C3350">
        <w:rPr>
          <w:rFonts w:ascii="Times New Roman" w:hAnsi="Times New Roman" w:cs="Times New Roman"/>
          <w:sz w:val="28"/>
          <w:szCs w:val="28"/>
          <w:lang w:val="ru-RU"/>
        </w:rPr>
        <w:t xml:space="preserve"> </w:t>
      </w:r>
      <w:r w:rsidR="00C81DA0" w:rsidRPr="00496823">
        <w:rPr>
          <w:rFonts w:ascii="Times New Roman" w:hAnsi="Times New Roman" w:cs="Times New Roman"/>
          <w:sz w:val="28"/>
          <w:szCs w:val="28"/>
        </w:rPr>
        <w:t>c</w:t>
      </w:r>
      <w:r w:rsidR="00C81DA0" w:rsidRPr="003D204A">
        <w:rPr>
          <w:rFonts w:ascii="Times New Roman" w:hAnsi="Times New Roman" w:cs="Times New Roman"/>
          <w:sz w:val="28"/>
          <w:szCs w:val="28"/>
          <w:lang w:val="ru-RU"/>
        </w:rPr>
        <w:t>.32]</w:t>
      </w:r>
      <w:r w:rsidRPr="00496823">
        <w:rPr>
          <w:rFonts w:ascii="Times New Roman" w:hAnsi="Times New Roman" w:cs="Times New Roman"/>
          <w:sz w:val="28"/>
          <w:szCs w:val="28"/>
          <w:lang w:val="uk-UA"/>
        </w:rPr>
        <w:t>.</w:t>
      </w:r>
    </w:p>
    <w:p w:rsidR="009235CD" w:rsidRPr="00496823" w:rsidRDefault="009235CD" w:rsidP="00E30741">
      <w:pPr>
        <w:spacing w:after="0" w:line="360" w:lineRule="auto"/>
        <w:ind w:firstLine="709"/>
        <w:jc w:val="both"/>
        <w:rPr>
          <w:rFonts w:ascii="Times New Roman" w:hAnsi="Times New Roman" w:cs="Times New Roman"/>
          <w:sz w:val="28"/>
          <w:szCs w:val="28"/>
          <w:lang w:val="uk-UA"/>
        </w:rPr>
      </w:pPr>
      <w:r w:rsidRPr="00496823">
        <w:rPr>
          <w:rFonts w:ascii="Times New Roman" w:hAnsi="Times New Roman" w:cs="Times New Roman"/>
          <w:sz w:val="28"/>
          <w:szCs w:val="28"/>
          <w:lang w:val="uk-UA"/>
        </w:rPr>
        <w:t>Опираючись на проаналізовані методичні матеріали та результати проведеного  історико-теоретичного  дослідження  вважаємо доцільним  запропонувати фрагмент програми  навчально-творчої практики «Пленер» на 1 курсі –присвячений відтво</w:t>
      </w:r>
      <w:r w:rsidR="003D204A">
        <w:rPr>
          <w:rFonts w:ascii="Times New Roman" w:hAnsi="Times New Roman" w:cs="Times New Roman"/>
          <w:sz w:val="28"/>
          <w:szCs w:val="28"/>
          <w:lang w:val="uk-UA"/>
        </w:rPr>
        <w:t>ренню міських мотивів який з</w:t>
      </w:r>
      <w:r w:rsidR="00056462">
        <w:rPr>
          <w:rFonts w:ascii="Times New Roman" w:hAnsi="Times New Roman" w:cs="Times New Roman"/>
          <w:sz w:val="28"/>
          <w:szCs w:val="28"/>
          <w:lang w:val="uk-UA"/>
        </w:rPr>
        <w:t>находиться у додатку В</w:t>
      </w:r>
      <w:r w:rsidRPr="00496823">
        <w:rPr>
          <w:rFonts w:ascii="Times New Roman" w:hAnsi="Times New Roman" w:cs="Times New Roman"/>
          <w:sz w:val="28"/>
          <w:szCs w:val="28"/>
          <w:lang w:val="uk-UA"/>
        </w:rPr>
        <w:t>. Запропоновані завдання построєні таким чином, що студенти йдуть від простого до складного.</w:t>
      </w:r>
    </w:p>
    <w:p w:rsidR="009235CD" w:rsidRPr="00496823" w:rsidRDefault="009235CD" w:rsidP="00E30741">
      <w:pPr>
        <w:spacing w:after="0" w:line="360" w:lineRule="auto"/>
        <w:ind w:firstLine="709"/>
        <w:jc w:val="both"/>
        <w:rPr>
          <w:rFonts w:ascii="Times New Roman" w:eastAsia="Calibri" w:hAnsi="Times New Roman" w:cs="Times New Roman"/>
          <w:sz w:val="28"/>
          <w:szCs w:val="28"/>
          <w:lang w:val="uk-UA"/>
        </w:rPr>
      </w:pPr>
      <w:r w:rsidRPr="00496823">
        <w:rPr>
          <w:rFonts w:ascii="Times New Roman" w:eastAsia="Calibri" w:hAnsi="Times New Roman" w:cs="Times New Roman"/>
          <w:sz w:val="28"/>
          <w:szCs w:val="28"/>
          <w:lang w:val="uk-UA"/>
        </w:rPr>
        <w:t xml:space="preserve">Запорукою проведення пленерної практики на високому професійному рівні, що дасть можливість розвитку та формуванню всіх складових компонентів художньо-педагогічних умінь студентів, є відповідальна робота викладача з її організації та здійснення, застосування всіх необхідних форм і методів навчання. Організаційне забезпечення навчально-творчої пленерної практики у різні пори року потребує ретельного вивчення ландшафту та специфіки місцевих умов з метою призначення предметної бази для образотворчої діяльності студентів, підготовки відповідного оснащення, вирішення транспортних питань. Для отримання здобувачами повноцінного художньо-композиційного досвіду варто використовувати місця для проходження пленеру з наявністю багатої </w:t>
      </w:r>
      <w:r w:rsidRPr="00496823">
        <w:rPr>
          <w:rFonts w:ascii="Times New Roman" w:eastAsia="Calibri" w:hAnsi="Times New Roman" w:cs="Times New Roman"/>
          <w:sz w:val="28"/>
          <w:szCs w:val="28"/>
          <w:lang w:val="uk-UA"/>
        </w:rPr>
        <w:lastRenderedPageBreak/>
        <w:t>рослинності, різноманітних пейзажних мотивів, пам’ятників архітектури тощо</w:t>
      </w:r>
      <w:r w:rsidR="00955F0D" w:rsidRPr="00496823">
        <w:rPr>
          <w:rFonts w:ascii="Times New Roman" w:eastAsia="Calibri" w:hAnsi="Times New Roman" w:cs="Times New Roman"/>
          <w:sz w:val="28"/>
          <w:szCs w:val="28"/>
          <w:lang w:val="uk-UA"/>
        </w:rPr>
        <w:t xml:space="preserve"> [68,</w:t>
      </w:r>
      <w:r w:rsidR="00183320" w:rsidRPr="00183320">
        <w:rPr>
          <w:rFonts w:ascii="Times New Roman" w:eastAsia="Calibri" w:hAnsi="Times New Roman" w:cs="Times New Roman"/>
          <w:sz w:val="28"/>
          <w:szCs w:val="28"/>
          <w:lang w:val="uk-UA"/>
        </w:rPr>
        <w:t xml:space="preserve"> </w:t>
      </w:r>
      <w:r w:rsidR="00955F0D" w:rsidRPr="00496823">
        <w:rPr>
          <w:rFonts w:ascii="Times New Roman" w:eastAsia="Calibri" w:hAnsi="Times New Roman" w:cs="Times New Roman"/>
          <w:sz w:val="28"/>
          <w:szCs w:val="28"/>
        </w:rPr>
        <w:t>c</w:t>
      </w:r>
      <w:r w:rsidR="00955F0D" w:rsidRPr="00496823">
        <w:rPr>
          <w:rFonts w:ascii="Times New Roman" w:eastAsia="Calibri" w:hAnsi="Times New Roman" w:cs="Times New Roman"/>
          <w:sz w:val="28"/>
          <w:szCs w:val="28"/>
          <w:lang w:val="uk-UA"/>
        </w:rPr>
        <w:t>.48]</w:t>
      </w:r>
      <w:r w:rsidRPr="00496823">
        <w:rPr>
          <w:rFonts w:ascii="Times New Roman" w:eastAsia="Calibri" w:hAnsi="Times New Roman" w:cs="Times New Roman"/>
          <w:sz w:val="28"/>
          <w:szCs w:val="28"/>
          <w:lang w:val="uk-UA"/>
        </w:rPr>
        <w:t>.</w:t>
      </w:r>
    </w:p>
    <w:p w:rsidR="009235CD" w:rsidRPr="00496823" w:rsidRDefault="009235CD" w:rsidP="00E30741">
      <w:pPr>
        <w:spacing w:after="0" w:line="360" w:lineRule="auto"/>
        <w:ind w:firstLine="709"/>
        <w:jc w:val="both"/>
        <w:rPr>
          <w:rFonts w:ascii="Times New Roman" w:hAnsi="Times New Roman" w:cs="Times New Roman"/>
          <w:sz w:val="28"/>
          <w:szCs w:val="28"/>
          <w:lang w:val="uk-UA"/>
        </w:rPr>
      </w:pPr>
    </w:p>
    <w:p w:rsidR="004D772A" w:rsidRPr="009235CD" w:rsidRDefault="004D772A" w:rsidP="00E30741">
      <w:pPr>
        <w:spacing w:after="0" w:line="360" w:lineRule="auto"/>
        <w:ind w:firstLine="709"/>
        <w:jc w:val="both"/>
        <w:rPr>
          <w:rFonts w:ascii="Times New Roman" w:hAnsi="Times New Roman" w:cs="Times New Roman"/>
          <w:color w:val="ED7D31" w:themeColor="accent2"/>
          <w:sz w:val="28"/>
          <w:szCs w:val="28"/>
          <w:lang w:val="uk-UA"/>
        </w:rPr>
      </w:pPr>
    </w:p>
    <w:p w:rsidR="002C4FA3" w:rsidRDefault="002C4FA3" w:rsidP="009235CD">
      <w:pPr>
        <w:spacing w:after="0" w:line="360" w:lineRule="auto"/>
        <w:ind w:firstLine="426"/>
        <w:contextualSpacing/>
        <w:jc w:val="both"/>
        <w:rPr>
          <w:rFonts w:ascii="Times New Roman" w:hAnsi="Times New Roman" w:cs="Times New Roman"/>
          <w:b/>
          <w:sz w:val="28"/>
          <w:szCs w:val="28"/>
          <w:lang w:val="uk-UA"/>
        </w:rPr>
      </w:pPr>
      <w:r w:rsidRPr="002C4FA3">
        <w:rPr>
          <w:rFonts w:ascii="Times New Roman" w:hAnsi="Times New Roman" w:cs="Times New Roman"/>
          <w:b/>
          <w:sz w:val="28"/>
          <w:szCs w:val="28"/>
          <w:lang w:val="uk-UA"/>
        </w:rPr>
        <w:t>Висновки до розділу 3</w:t>
      </w:r>
    </w:p>
    <w:p w:rsidR="009235CD" w:rsidRPr="002C4FA3" w:rsidRDefault="009235CD" w:rsidP="009235CD">
      <w:pPr>
        <w:spacing w:after="0" w:line="360" w:lineRule="auto"/>
        <w:ind w:firstLine="426"/>
        <w:contextualSpacing/>
        <w:jc w:val="both"/>
        <w:rPr>
          <w:rFonts w:ascii="Times New Roman" w:hAnsi="Times New Roman" w:cs="Times New Roman"/>
          <w:sz w:val="28"/>
          <w:szCs w:val="28"/>
          <w:lang w:val="uk-UA"/>
        </w:rPr>
      </w:pPr>
      <w:r w:rsidRPr="002C4FA3">
        <w:rPr>
          <w:rFonts w:ascii="Times New Roman" w:eastAsia="Times New Roman" w:hAnsi="Times New Roman" w:cs="Times New Roman"/>
          <w:sz w:val="28"/>
          <w:szCs w:val="28"/>
          <w:lang w:val="uk-UA" w:eastAsia="uk-UA"/>
        </w:rPr>
        <w:t>У межах магістерської роботи ми виділили необхідні теоретичні та практичні відомості для створення художнього образу засобами живопису.</w:t>
      </w:r>
      <w:r w:rsidRPr="002C4FA3">
        <w:rPr>
          <w:rFonts w:ascii="Times New Roman" w:hAnsi="Times New Roman" w:cs="Times New Roman"/>
          <w:sz w:val="28"/>
          <w:szCs w:val="28"/>
          <w:lang w:val="uk-UA"/>
        </w:rPr>
        <w:t xml:space="preserve"> Розглянувши місце пейзажного живопису у професійній підготовці здобувача вищої освіти та в </w:t>
      </w:r>
      <w:r w:rsidRPr="002C4FA3">
        <w:rPr>
          <w:rFonts w:ascii="Times New Roman" w:eastAsia="Times New Roman" w:hAnsi="Times New Roman" w:cs="Times New Roman"/>
          <w:sz w:val="28"/>
          <w:szCs w:val="28"/>
          <w:lang w:val="uk-UA"/>
        </w:rPr>
        <w:t>результаті аналізу навчальних програм з дисциплін «композиція», «пленер» тощо ми робимо висновок що певний рівень розвитку художньо-образного мислення, необхідний студентам художньо-графічних відділень, формується під час  реалізації ряду задач образотворчої навчальної діяльності, зокрема в створенні пейзажних композицій та виконання пленерної практики. Нами визначено чотири рівні розвитку</w:t>
      </w:r>
      <w:r w:rsidRPr="002C4FA3">
        <w:rPr>
          <w:rFonts w:ascii="Times New Roman" w:eastAsia="Times New Roman" w:hAnsi="Times New Roman" w:cs="Times New Roman"/>
          <w:sz w:val="28"/>
          <w:szCs w:val="28"/>
          <w:lang w:val="uk-UA" w:eastAsia="ru-RU"/>
        </w:rPr>
        <w:t xml:space="preserve"> оригінальності мислення студентів художньо-графічних факультетів на спеціальних дисциплінах «Композиція» та «Пленер». </w:t>
      </w:r>
    </w:p>
    <w:p w:rsidR="009235CD" w:rsidRPr="002C4FA3" w:rsidRDefault="009235CD" w:rsidP="009235CD">
      <w:pPr>
        <w:spacing w:after="0" w:line="360" w:lineRule="auto"/>
        <w:ind w:firstLine="426"/>
        <w:jc w:val="both"/>
        <w:rPr>
          <w:rFonts w:ascii="Times New Roman" w:hAnsi="Times New Roman" w:cs="Times New Roman"/>
          <w:sz w:val="28"/>
          <w:szCs w:val="28"/>
          <w:lang w:val="uk-UA"/>
        </w:rPr>
      </w:pPr>
      <w:r w:rsidRPr="002C4FA3">
        <w:rPr>
          <w:rFonts w:ascii="Times New Roman" w:hAnsi="Times New Roman" w:cs="Times New Roman"/>
          <w:sz w:val="28"/>
          <w:szCs w:val="28"/>
          <w:lang w:val="uk-UA"/>
        </w:rPr>
        <w:t>Характерними ознаками художнього образу є асоціативність, образність і стилізованість, що досягається у спосіб узагальнення, спрощення другорядних якостей і властивостей об’єкта та виявлення його головних особливостей, тобто сконцентрованого вираження зовнішньої схожості, використанням гротеску тощо. Малювання міського пейзажу є одним з основних завдань у розвитку просторової уяви та просторового зображення у тих, хто малює. Зображення архітектурного пейзажу розвиває естетичні почуття, навчає спостерігати дійсність, знаходити красу в звичайному і виділяти характерне</w:t>
      </w:r>
      <w:r w:rsidR="00955F0D" w:rsidRPr="002C4FA3">
        <w:rPr>
          <w:rFonts w:ascii="Times New Roman" w:hAnsi="Times New Roman" w:cs="Times New Roman"/>
          <w:sz w:val="28"/>
          <w:szCs w:val="28"/>
          <w:lang w:val="uk-UA"/>
        </w:rPr>
        <w:t xml:space="preserve"> [66,</w:t>
      </w:r>
      <w:r w:rsidR="00AA7BDC">
        <w:rPr>
          <w:rFonts w:ascii="Times New Roman" w:hAnsi="Times New Roman" w:cs="Times New Roman"/>
          <w:sz w:val="28"/>
          <w:szCs w:val="28"/>
          <w:lang w:val="uk-UA"/>
        </w:rPr>
        <w:t> </w:t>
      </w:r>
      <w:r w:rsidR="00955F0D" w:rsidRPr="002C4FA3">
        <w:rPr>
          <w:rFonts w:ascii="Times New Roman" w:hAnsi="Times New Roman" w:cs="Times New Roman"/>
          <w:sz w:val="28"/>
          <w:szCs w:val="28"/>
        </w:rPr>
        <w:t>c</w:t>
      </w:r>
      <w:r w:rsidR="00955F0D" w:rsidRPr="002C4FA3">
        <w:rPr>
          <w:rFonts w:ascii="Times New Roman" w:hAnsi="Times New Roman" w:cs="Times New Roman"/>
          <w:sz w:val="28"/>
          <w:szCs w:val="28"/>
          <w:lang w:val="uk-UA"/>
        </w:rPr>
        <w:t>.237]</w:t>
      </w:r>
      <w:r w:rsidRPr="002C4FA3">
        <w:rPr>
          <w:rFonts w:ascii="Times New Roman" w:hAnsi="Times New Roman" w:cs="Times New Roman"/>
          <w:sz w:val="28"/>
          <w:szCs w:val="28"/>
          <w:lang w:val="uk-UA"/>
        </w:rPr>
        <w:t xml:space="preserve">. Знання принципів побудови перспективного зображення, особливостей виконання тривалих і короткострокових етюдів і замальовок, законів композиції використовуються ними на всіх заняттях, в тому числі і пленерних, і аудиторних по роботі над складанням композиції пейзажу. Кожен студент при цьому, знайомлячись з образотворчими можливостями тих чи інших художніх засобів, виробляє свій, індивідуальний творчий почерк. Важливою складовою для розвитку творчої уяви є звернення до пейзажних творів, що дозволяє поліпшити </w:t>
      </w:r>
      <w:r w:rsidRPr="002C4FA3">
        <w:rPr>
          <w:rFonts w:ascii="Times New Roman" w:hAnsi="Times New Roman" w:cs="Times New Roman"/>
          <w:sz w:val="28"/>
          <w:szCs w:val="28"/>
          <w:lang w:val="uk-UA"/>
        </w:rPr>
        <w:lastRenderedPageBreak/>
        <w:t>і закріпити навичку використання замальовок і етюдів з пленеру в роботі над композицією</w:t>
      </w:r>
      <w:r w:rsidR="00955F0D" w:rsidRPr="002C4FA3">
        <w:rPr>
          <w:rFonts w:ascii="Times New Roman" w:hAnsi="Times New Roman" w:cs="Times New Roman"/>
          <w:sz w:val="28"/>
          <w:szCs w:val="28"/>
          <w:lang w:val="uk-UA"/>
        </w:rPr>
        <w:t xml:space="preserve"> [</w:t>
      </w:r>
      <w:r w:rsidR="00955F0D" w:rsidRPr="006F600D">
        <w:rPr>
          <w:rFonts w:ascii="Times New Roman" w:hAnsi="Times New Roman" w:cs="Times New Roman"/>
          <w:sz w:val="28"/>
          <w:szCs w:val="28"/>
          <w:lang w:val="uk-UA"/>
        </w:rPr>
        <w:t>43,</w:t>
      </w:r>
      <w:r w:rsidR="00183320" w:rsidRPr="002C3350">
        <w:rPr>
          <w:rFonts w:ascii="Times New Roman" w:hAnsi="Times New Roman" w:cs="Times New Roman"/>
          <w:sz w:val="28"/>
          <w:szCs w:val="28"/>
          <w:lang w:val="uk-UA"/>
        </w:rPr>
        <w:t xml:space="preserve"> </w:t>
      </w:r>
      <w:r w:rsidR="00955F0D" w:rsidRPr="002C4FA3">
        <w:rPr>
          <w:rFonts w:ascii="Times New Roman" w:hAnsi="Times New Roman" w:cs="Times New Roman"/>
          <w:sz w:val="28"/>
          <w:szCs w:val="28"/>
        </w:rPr>
        <w:t>c</w:t>
      </w:r>
      <w:r w:rsidR="00955F0D" w:rsidRPr="006F600D">
        <w:rPr>
          <w:rFonts w:ascii="Times New Roman" w:hAnsi="Times New Roman" w:cs="Times New Roman"/>
          <w:sz w:val="28"/>
          <w:szCs w:val="28"/>
          <w:lang w:val="uk-UA"/>
        </w:rPr>
        <w:t>.110]</w:t>
      </w:r>
      <w:r w:rsidRPr="002C4FA3">
        <w:rPr>
          <w:rFonts w:ascii="Times New Roman" w:hAnsi="Times New Roman" w:cs="Times New Roman"/>
          <w:sz w:val="28"/>
          <w:szCs w:val="28"/>
          <w:lang w:val="uk-UA"/>
        </w:rPr>
        <w:t xml:space="preserve">. </w:t>
      </w:r>
    </w:p>
    <w:p w:rsidR="009235CD" w:rsidRPr="002C4FA3" w:rsidRDefault="009235CD" w:rsidP="009235CD">
      <w:pPr>
        <w:spacing w:after="0" w:line="360" w:lineRule="auto"/>
        <w:ind w:firstLine="426"/>
        <w:contextualSpacing/>
        <w:jc w:val="both"/>
        <w:rPr>
          <w:rFonts w:ascii="Times New Roman" w:hAnsi="Times New Roman" w:cs="Times New Roman"/>
          <w:sz w:val="28"/>
          <w:szCs w:val="28"/>
          <w:lang w:val="uk-UA"/>
        </w:rPr>
      </w:pPr>
      <w:r w:rsidRPr="002C4FA3">
        <w:rPr>
          <w:rFonts w:ascii="Times New Roman" w:hAnsi="Times New Roman" w:cs="Times New Roman"/>
          <w:sz w:val="28"/>
          <w:szCs w:val="28"/>
          <w:lang w:val="uk-UA"/>
        </w:rPr>
        <w:t xml:space="preserve">Пленерний пейзажний живопис посідає вагоме місце поряд з іншими видами роботи в образотворчому мистецтві та має важливе значення у  навчальній підготовці майбутніх художників-педагогів, оскільки розширює професійні вміння та навички, розвиває творчий потенціал, підвищує художню майстерність. </w:t>
      </w:r>
      <w:r w:rsidR="009B2862">
        <w:rPr>
          <w:rFonts w:ascii="Times New Roman" w:hAnsi="Times New Roman" w:cs="Times New Roman"/>
          <w:sz w:val="28"/>
          <w:szCs w:val="28"/>
          <w:lang w:val="uk-UA"/>
        </w:rPr>
        <w:t>Вивчення питаннь</w:t>
      </w:r>
      <w:r w:rsidRPr="002C4FA3">
        <w:rPr>
          <w:rFonts w:ascii="Times New Roman" w:hAnsi="Times New Roman" w:cs="Times New Roman"/>
          <w:sz w:val="28"/>
          <w:szCs w:val="28"/>
          <w:lang w:val="uk-UA"/>
        </w:rPr>
        <w:t xml:space="preserve"> розвитку пленерного живопису в міському середовищі допомагає студентам не тільки розширити власний кругозір, ознайомитися з творами світових та українських живописців, вивчити їх авторську манеру, дослідити традиції та особливості національного пейзажного живопису, але й поглиблює національну самосвідомість та ідентичність особистості. </w:t>
      </w:r>
    </w:p>
    <w:p w:rsidR="00E30741" w:rsidRPr="002C4FA3" w:rsidRDefault="00E30741">
      <w:pPr>
        <w:rPr>
          <w:rFonts w:ascii="Times New Roman" w:hAnsi="Times New Roman" w:cs="Times New Roman"/>
          <w:sz w:val="28"/>
          <w:szCs w:val="28"/>
          <w:lang w:val="uk-UA"/>
        </w:rPr>
      </w:pPr>
      <w:r w:rsidRPr="002C4FA3">
        <w:rPr>
          <w:rFonts w:ascii="Times New Roman" w:hAnsi="Times New Roman" w:cs="Times New Roman"/>
          <w:sz w:val="28"/>
          <w:szCs w:val="28"/>
          <w:lang w:val="uk-UA"/>
        </w:rPr>
        <w:br w:type="page"/>
      </w:r>
    </w:p>
    <w:p w:rsidR="00E30741" w:rsidRPr="00E30741" w:rsidRDefault="00E30741" w:rsidP="00E30741">
      <w:pPr>
        <w:spacing w:after="0" w:line="360" w:lineRule="auto"/>
        <w:ind w:firstLine="709"/>
        <w:jc w:val="center"/>
        <w:rPr>
          <w:rFonts w:ascii="Times New Roman" w:hAnsi="Times New Roman" w:cs="Times New Roman"/>
          <w:b/>
          <w:sz w:val="28"/>
          <w:szCs w:val="28"/>
          <w:lang w:val="uk-UA"/>
        </w:rPr>
      </w:pPr>
      <w:r w:rsidRPr="00E30741">
        <w:rPr>
          <w:rFonts w:ascii="Times New Roman" w:hAnsi="Times New Roman" w:cs="Times New Roman"/>
          <w:b/>
          <w:sz w:val="28"/>
          <w:szCs w:val="28"/>
          <w:lang w:val="uk-UA"/>
        </w:rPr>
        <w:lastRenderedPageBreak/>
        <w:t>ВИСНОВКИ</w:t>
      </w:r>
    </w:p>
    <w:p w:rsidR="00E30741" w:rsidRPr="00E30741" w:rsidRDefault="00E30741" w:rsidP="00E30741">
      <w:pPr>
        <w:spacing w:after="0" w:line="360" w:lineRule="auto"/>
        <w:ind w:firstLine="709"/>
        <w:jc w:val="center"/>
        <w:rPr>
          <w:rFonts w:ascii="Times New Roman" w:hAnsi="Times New Roman" w:cs="Times New Roman"/>
          <w:sz w:val="28"/>
          <w:szCs w:val="28"/>
          <w:lang w:val="uk-UA"/>
        </w:rPr>
      </w:pPr>
    </w:p>
    <w:p w:rsidR="00E30741" w:rsidRPr="00E30741" w:rsidRDefault="00E30741" w:rsidP="00E30741">
      <w:pPr>
        <w:spacing w:after="0" w:line="360" w:lineRule="auto"/>
        <w:ind w:firstLine="709"/>
        <w:jc w:val="both"/>
        <w:rPr>
          <w:rFonts w:ascii="Times New Roman" w:hAnsi="Times New Roman" w:cs="Times New Roman"/>
          <w:sz w:val="28"/>
          <w:szCs w:val="28"/>
          <w:lang w:val="uk-UA"/>
        </w:rPr>
      </w:pPr>
      <w:r w:rsidRPr="00E30741">
        <w:rPr>
          <w:rFonts w:ascii="Times New Roman" w:hAnsi="Times New Roman" w:cs="Times New Roman"/>
          <w:sz w:val="28"/>
          <w:szCs w:val="28"/>
          <w:lang w:val="uk-UA"/>
        </w:rPr>
        <w:t xml:space="preserve">У магістерському дослідженні представлено теоретичне узагальнення й практичне вирішення проблеми художнього образу міста в </w:t>
      </w:r>
      <w:r w:rsidRPr="00E30741">
        <w:rPr>
          <w:rFonts w:ascii="Times New Roman" w:hAnsi="Times New Roman" w:cs="Times New Roman"/>
          <w:bCs/>
          <w:sz w:val="28"/>
          <w:szCs w:val="28"/>
          <w:lang w:val="uk-UA"/>
        </w:rPr>
        <w:t xml:space="preserve">європейському та вітчизняному живописі </w:t>
      </w:r>
      <w:r w:rsidRPr="00E30741">
        <w:rPr>
          <w:rFonts w:ascii="Times New Roman" w:hAnsi="Times New Roman" w:cs="Times New Roman"/>
          <w:sz w:val="28"/>
          <w:szCs w:val="28"/>
          <w:lang w:val="uk-UA"/>
        </w:rPr>
        <w:t>кінця ХІХ-ХХ століття і пропозиції по впровадженню результатів дослідження  у навчально-виховний процес. На основі зібраного та проаналізованого матеріалу та його синтезу в здійсненій  науково-педагогічній роботі систематизовано інформацію для досягнення мети, виконання поставлених завдань дослідження, що служить підставою для наступних узагальнених висновків.</w:t>
      </w:r>
    </w:p>
    <w:p w:rsidR="00E30741" w:rsidRPr="00E30741" w:rsidRDefault="00E30741" w:rsidP="00E30741">
      <w:pPr>
        <w:numPr>
          <w:ilvl w:val="0"/>
          <w:numId w:val="4"/>
        </w:numPr>
        <w:spacing w:after="0" w:line="360" w:lineRule="auto"/>
        <w:ind w:left="0" w:firstLine="357"/>
        <w:contextualSpacing/>
        <w:jc w:val="both"/>
        <w:rPr>
          <w:rFonts w:ascii="Times New Roman" w:hAnsi="Times New Roman" w:cs="Times New Roman"/>
          <w:sz w:val="28"/>
          <w:szCs w:val="28"/>
          <w:lang w:val="uk-UA"/>
        </w:rPr>
      </w:pPr>
      <w:r w:rsidRPr="00E30741">
        <w:rPr>
          <w:rFonts w:ascii="Times New Roman" w:hAnsi="Times New Roman" w:cs="Times New Roman"/>
          <w:sz w:val="28"/>
          <w:szCs w:val="28"/>
          <w:lang w:val="uk-UA"/>
        </w:rPr>
        <w:t xml:space="preserve">Аналіз мистецтвознавчої, культурологічної  та психолого-педагогічної літератури виявив, що тема відтворення художнього образу в живописі є предметом досліджень багатьох авторів. Разом з тим, висвітлення різних аспектів формування художнього образу міста в пейзажному жанрі, його різновидів й специфічних рис і сьогодні є предметом дослідження. Станковий пейзажний живопис названого спрямування є  мистецтвом  певного визначеного кола митців, містить комплекс своєрідних ознак й позначений елементами неповторності. Сказане обумовлює потребу більш детального розгляду, що детермінувало вибір теми магістерського дослідження. </w:t>
      </w:r>
    </w:p>
    <w:p w:rsidR="00E30741" w:rsidRPr="00E30741" w:rsidRDefault="00E30741" w:rsidP="00E30741">
      <w:pPr>
        <w:numPr>
          <w:ilvl w:val="0"/>
          <w:numId w:val="4"/>
        </w:numPr>
        <w:spacing w:after="0" w:line="360" w:lineRule="auto"/>
        <w:ind w:left="0" w:firstLine="357"/>
        <w:contextualSpacing/>
        <w:jc w:val="both"/>
        <w:rPr>
          <w:rFonts w:ascii="Times New Roman" w:hAnsi="Times New Roman" w:cs="Times New Roman"/>
          <w:sz w:val="28"/>
          <w:szCs w:val="28"/>
          <w:lang w:val="uk-UA"/>
        </w:rPr>
      </w:pPr>
      <w:r w:rsidRPr="00E30741">
        <w:rPr>
          <w:rFonts w:ascii="Times New Roman" w:hAnsi="Times New Roman" w:cs="Times New Roman"/>
          <w:sz w:val="28"/>
          <w:szCs w:val="28"/>
          <w:lang w:val="uk-UA"/>
        </w:rPr>
        <w:t xml:space="preserve">Опрацювання та аналіз значного доробку фахової мистецтвознавчої та методичної літератури дозволило визначити сутність понять </w:t>
      </w:r>
      <w:r w:rsidRPr="00E30741">
        <w:rPr>
          <w:rFonts w:ascii="Times New Roman" w:hAnsi="Times New Roman" w:cs="Times New Roman"/>
          <w:bCs/>
          <w:sz w:val="28"/>
          <w:szCs w:val="28"/>
          <w:lang w:val="uk-UA"/>
        </w:rPr>
        <w:t xml:space="preserve">«пейзаж», «ведута», «архітектурний пейзаж», «індустріальний пейзаж», «образ», «образ міста».  Різноманітність підходів до класифікації міського пейзажу у різних авторів, обумовила потребу  класифікації в контексті розподілу жанру загалом на 2 великих групи. З огляду на завдання нашого дослідження нами було запропоновано дотримуватися певної класифікації «образів міста». Які формувались на різних етапах еволюції міського пейзажу як підгрунтя  безпосередньої характеристики обраних творів. </w:t>
      </w:r>
      <w:r w:rsidRPr="00E30741">
        <w:rPr>
          <w:rFonts w:ascii="Times New Roman" w:hAnsi="Times New Roman" w:cs="Times New Roman"/>
          <w:sz w:val="28"/>
          <w:szCs w:val="28"/>
          <w:lang w:val="uk-UA"/>
        </w:rPr>
        <w:t xml:space="preserve">Виходячи з завдань нашого дослідження було проаналізовано засоби формування образу міста в окремих </w:t>
      </w:r>
      <w:r w:rsidRPr="00E30741">
        <w:rPr>
          <w:rFonts w:ascii="Times New Roman" w:hAnsi="Times New Roman" w:cs="Times New Roman"/>
          <w:sz w:val="28"/>
          <w:szCs w:val="28"/>
          <w:lang w:val="uk-UA"/>
        </w:rPr>
        <w:lastRenderedPageBreak/>
        <w:t>картинах за допомогою художньо-композиційного аналізу творів мистецтва. Завдяки чому мали можливість класифікувати образ міста зображеного митцем.</w:t>
      </w:r>
    </w:p>
    <w:p w:rsidR="00E30741" w:rsidRPr="00E30741" w:rsidRDefault="00E30741" w:rsidP="00E30741">
      <w:pPr>
        <w:numPr>
          <w:ilvl w:val="0"/>
          <w:numId w:val="4"/>
        </w:numPr>
        <w:spacing w:after="0" w:line="360" w:lineRule="auto"/>
        <w:ind w:left="0" w:firstLine="357"/>
        <w:contextualSpacing/>
        <w:jc w:val="both"/>
        <w:rPr>
          <w:rFonts w:ascii="Times New Roman" w:hAnsi="Times New Roman" w:cs="Times New Roman"/>
          <w:sz w:val="28"/>
          <w:szCs w:val="28"/>
          <w:lang w:val="uk-UA"/>
        </w:rPr>
      </w:pPr>
      <w:r w:rsidRPr="00E30741">
        <w:rPr>
          <w:rFonts w:ascii="Times New Roman" w:hAnsi="Times New Roman" w:cs="Times New Roman"/>
          <w:sz w:val="28"/>
          <w:szCs w:val="28"/>
          <w:lang w:val="ru-RU"/>
        </w:rPr>
        <w:t xml:space="preserve">На кожному з етапів розвитку міського краєвиду простежено характерні особливості його художнього трактування митцями. </w:t>
      </w:r>
      <w:r w:rsidRPr="00E30741">
        <w:rPr>
          <w:rFonts w:ascii="Times New Roman" w:hAnsi="Times New Roman" w:cs="Times New Roman"/>
          <w:sz w:val="28"/>
          <w:szCs w:val="28"/>
          <w:lang w:val="uk-UA"/>
        </w:rPr>
        <w:t xml:space="preserve">Розглянуто історію зародження, становлення та розвитку міського пейзажного жанру. Його можна представити як шлях від допоміжної ролі у складі картин інших жанрів, де він </w:t>
      </w:r>
      <w:r w:rsidRPr="00E30741">
        <w:rPr>
          <w:rFonts w:ascii="Times New Roman" w:hAnsi="Times New Roman" w:cs="Times New Roman"/>
          <w:sz w:val="28"/>
          <w:szCs w:val="28"/>
          <w:lang w:val="ru-RU"/>
        </w:rPr>
        <w:t xml:space="preserve"> </w:t>
      </w:r>
      <w:r w:rsidRPr="00E30741">
        <w:rPr>
          <w:rFonts w:ascii="Times New Roman" w:hAnsi="Times New Roman" w:cs="Times New Roman"/>
          <w:sz w:val="28"/>
          <w:szCs w:val="28"/>
          <w:lang w:val="uk-UA"/>
        </w:rPr>
        <w:t xml:space="preserve">слугував </w:t>
      </w:r>
      <w:r w:rsidRPr="00E30741">
        <w:rPr>
          <w:rFonts w:ascii="Times New Roman" w:hAnsi="Times New Roman" w:cs="Times New Roman"/>
          <w:sz w:val="28"/>
          <w:szCs w:val="28"/>
          <w:lang w:val="ru-RU"/>
        </w:rPr>
        <w:t>переважно</w:t>
      </w:r>
      <w:r w:rsidRPr="00E30741">
        <w:rPr>
          <w:rFonts w:ascii="Times New Roman" w:hAnsi="Times New Roman" w:cs="Times New Roman"/>
          <w:sz w:val="28"/>
          <w:szCs w:val="28"/>
          <w:lang w:val="uk-UA"/>
        </w:rPr>
        <w:t xml:space="preserve"> тлом, до відособлення в самодостатню галузь.</w:t>
      </w:r>
      <w:r w:rsidRPr="00E30741">
        <w:rPr>
          <w:rFonts w:ascii="Times New Roman" w:hAnsi="Times New Roman" w:cs="Times New Roman"/>
          <w:sz w:val="28"/>
          <w:szCs w:val="28"/>
          <w:lang w:val="ru-RU"/>
        </w:rPr>
        <w:t xml:space="preserve"> </w:t>
      </w:r>
      <w:r w:rsidRPr="00E30741">
        <w:rPr>
          <w:rFonts w:ascii="Times New Roman" w:hAnsi="Times New Roman" w:cs="Times New Roman"/>
          <w:bCs/>
          <w:sz w:val="28"/>
          <w:szCs w:val="28"/>
          <w:lang w:val="ru-RU"/>
        </w:rPr>
        <w:t>Становлення</w:t>
      </w:r>
      <w:r w:rsidRPr="00E30741">
        <w:rPr>
          <w:rFonts w:ascii="Times New Roman" w:hAnsi="Times New Roman" w:cs="Times New Roman"/>
          <w:bCs/>
          <w:sz w:val="28"/>
          <w:szCs w:val="28"/>
          <w:lang w:val="uk-UA"/>
        </w:rPr>
        <w:t xml:space="preserve"> міського пейзажу у Європі як самостійного жанру спостерігається ще у </w:t>
      </w:r>
      <w:r w:rsidRPr="00E30741">
        <w:rPr>
          <w:rFonts w:ascii="Times New Roman" w:hAnsi="Times New Roman" w:cs="Times New Roman"/>
          <w:sz w:val="28"/>
          <w:szCs w:val="28"/>
          <w:lang w:val="uk-UA"/>
        </w:rPr>
        <w:t>ХVI-ХVII ст. Міські комунікації як явище, їх наступний безперервний розвиток й активне зростання міського населення в суспільстві вплинули на популярність даної галузі малярства кінця XIX – ХХ ст.  Еволюціонуючи в контексті суспільного життя та стильового розвитку мистецтва означеного періоду – від імпресіонізму до різних напрямків постмодерну та реалістичної лінії, образ міста в пейзажі набував і власних ознак, обумовлених специфікою теми.</w:t>
      </w:r>
    </w:p>
    <w:p w:rsidR="00E30741" w:rsidRPr="00E30741" w:rsidRDefault="00E30741" w:rsidP="00E30741">
      <w:pPr>
        <w:spacing w:after="0" w:line="360" w:lineRule="auto"/>
        <w:ind w:firstLine="709"/>
        <w:jc w:val="both"/>
        <w:rPr>
          <w:rFonts w:ascii="Times New Roman" w:hAnsi="Times New Roman" w:cs="Times New Roman"/>
          <w:sz w:val="28"/>
          <w:szCs w:val="28"/>
          <w:lang w:val="uk-UA"/>
        </w:rPr>
      </w:pPr>
      <w:r w:rsidRPr="00E30741">
        <w:rPr>
          <w:rFonts w:ascii="Times New Roman" w:hAnsi="Times New Roman" w:cs="Times New Roman"/>
          <w:sz w:val="28"/>
          <w:szCs w:val="28"/>
          <w:lang w:val="ru-RU"/>
        </w:rPr>
        <w:t>В</w:t>
      </w:r>
      <w:r w:rsidRPr="00E30741">
        <w:rPr>
          <w:rFonts w:ascii="Times New Roman" w:hAnsi="Times New Roman" w:cs="Times New Roman"/>
          <w:sz w:val="28"/>
          <w:szCs w:val="28"/>
          <w:lang w:val="uk-UA"/>
        </w:rPr>
        <w:t xml:space="preserve"> середині ХІХ століття почалось розповсюджування образів міста-враження та міста-інтер’єру. В подібних рішеннях відображаються, по-перше, індивідуальність самого художника, по-друге - характерні риси реального міста, на основі якого він створює свій власний, продуманий образ. Формується художньо перетворена митцем дійсність, естетична картина світу. А творча фантазія призводить до того, що контекст цілого породжує багатозначність створених образів.</w:t>
      </w:r>
    </w:p>
    <w:p w:rsidR="00E30741" w:rsidRPr="00E30741" w:rsidRDefault="00E30741" w:rsidP="00E30741">
      <w:pPr>
        <w:spacing w:after="0" w:line="360" w:lineRule="auto"/>
        <w:ind w:firstLine="709"/>
        <w:jc w:val="both"/>
        <w:rPr>
          <w:rFonts w:ascii="Times New Roman" w:hAnsi="Times New Roman" w:cs="Times New Roman"/>
          <w:sz w:val="28"/>
          <w:szCs w:val="28"/>
          <w:lang w:val="uk-UA"/>
        </w:rPr>
      </w:pPr>
      <w:r w:rsidRPr="00E30741">
        <w:rPr>
          <w:rFonts w:ascii="Times New Roman" w:hAnsi="Times New Roman" w:cs="Times New Roman"/>
          <w:sz w:val="28"/>
          <w:szCs w:val="28"/>
          <w:lang w:val="uk-UA"/>
        </w:rPr>
        <w:t>Визначено, що специфіка розвитку жанру міського пейзажу в європейському мистецтві у контексті тогочасного культурного процесу зумовила відхід наприкінці ХІХ століття від академічних тенденцій, які були панівними в краєвидах попередніх десятиліть, до новаторських художніх пошуків у руслі західноєвропейських мистецьких процесів, які позначились на тематиці й художньо-стилістичних якостях зображення міських пейзажів початку ХХ століття.</w:t>
      </w:r>
    </w:p>
    <w:p w:rsidR="00E30741" w:rsidRPr="00E30741" w:rsidRDefault="00E30741" w:rsidP="00E30741">
      <w:pPr>
        <w:spacing w:after="0" w:line="360" w:lineRule="auto"/>
        <w:ind w:firstLine="709"/>
        <w:jc w:val="both"/>
        <w:rPr>
          <w:rFonts w:ascii="Times New Roman" w:hAnsi="Times New Roman" w:cs="Times New Roman"/>
          <w:sz w:val="28"/>
          <w:szCs w:val="28"/>
          <w:lang w:val="uk-UA"/>
        </w:rPr>
      </w:pPr>
      <w:r w:rsidRPr="00E30741">
        <w:rPr>
          <w:rFonts w:ascii="Times New Roman" w:hAnsi="Times New Roman" w:cs="Times New Roman"/>
          <w:sz w:val="28"/>
          <w:szCs w:val="28"/>
          <w:lang w:val="uk-UA"/>
        </w:rPr>
        <w:t>Дослідження показують, щ</w:t>
      </w:r>
      <w:r w:rsidRPr="00E30741">
        <w:rPr>
          <w:rFonts w:ascii="Times New Roman" w:hAnsi="Times New Roman" w:cs="Times New Roman"/>
          <w:sz w:val="28"/>
          <w:szCs w:val="28"/>
          <w:lang w:val="ru-RU"/>
        </w:rPr>
        <w:t>о протягом</w:t>
      </w:r>
      <w:r w:rsidRPr="00E30741">
        <w:rPr>
          <w:rFonts w:ascii="Times New Roman" w:hAnsi="Times New Roman" w:cs="Times New Roman"/>
          <w:sz w:val="28"/>
          <w:szCs w:val="28"/>
          <w:lang w:val="uk-UA"/>
        </w:rPr>
        <w:t xml:space="preserve"> ХХ століття європейський живописний пейзаж розвивається у двох напрямках - реалізму та модернізму. </w:t>
      </w:r>
      <w:r w:rsidRPr="00E30741">
        <w:rPr>
          <w:rFonts w:ascii="Times New Roman" w:hAnsi="Times New Roman" w:cs="Times New Roman"/>
          <w:sz w:val="28"/>
          <w:szCs w:val="28"/>
          <w:lang w:val="uk-UA"/>
        </w:rPr>
        <w:lastRenderedPageBreak/>
        <w:t>Розвиток жанру в модерністичних течіях характеризується різноманітністю виразних засобів, які нівелюють фігуративність зображуваного. Посилюється емоційне наповнення, яке пов’язується з соціокультурними особливостями. Реалізм кінця ХХ століття тяжіє до створення максимально правдоподібного зображення. Сучасне мистецтво характеризується відсутністю певного домінуючого напрямку та повною творчою свободою художника.</w:t>
      </w:r>
    </w:p>
    <w:p w:rsidR="00E30741" w:rsidRPr="00E30741" w:rsidRDefault="00E30741" w:rsidP="00E30741">
      <w:pPr>
        <w:numPr>
          <w:ilvl w:val="0"/>
          <w:numId w:val="4"/>
        </w:numPr>
        <w:spacing w:after="0" w:line="360" w:lineRule="auto"/>
        <w:ind w:left="0" w:firstLine="357"/>
        <w:contextualSpacing/>
        <w:jc w:val="both"/>
        <w:rPr>
          <w:rFonts w:ascii="Times New Roman" w:hAnsi="Times New Roman" w:cs="Times New Roman"/>
          <w:sz w:val="28"/>
          <w:szCs w:val="28"/>
          <w:lang w:val="uk-UA"/>
        </w:rPr>
      </w:pPr>
      <w:r w:rsidRPr="00E30741">
        <w:rPr>
          <w:rFonts w:ascii="Times New Roman" w:hAnsi="Times New Roman" w:cs="Times New Roman"/>
          <w:iCs/>
          <w:sz w:val="28"/>
          <w:szCs w:val="28"/>
          <w:lang w:val="uk-UA"/>
        </w:rPr>
        <w:t>Розгляд рис своєрідності у процесі розвитку міського пейзажного живопису в Україні який формується в сер. ХІХ ст., дозволяє зробити висновок, що він віддзеркалює художні смаки і запити суспільства, що сприяє подальшому успішному розвитку жанру в країні. Було простежено формування та особливості регіональних художніх осередків України.</w:t>
      </w:r>
      <w:r w:rsidRPr="00E30741">
        <w:rPr>
          <w:lang w:val="uk-UA"/>
        </w:rPr>
        <w:t xml:space="preserve"> </w:t>
      </w:r>
      <w:r w:rsidRPr="00E30741">
        <w:rPr>
          <w:rFonts w:ascii="Times New Roman" w:hAnsi="Times New Roman" w:cs="Times New Roman"/>
          <w:iCs/>
          <w:sz w:val="28"/>
          <w:szCs w:val="28"/>
          <w:lang w:val="uk-UA"/>
        </w:rPr>
        <w:t xml:space="preserve">В кінці ХІХ – на початку ХХ століття достатньо розповсюдженим в національному малярстві був імпресіонізм, поширенню якого сприяла поява освітніх закладів мистецького спрямування на території України. Маючи певні регіональні особливості, тогочасний пейзажний живопис демонстрував вагомі досягнення на українських теренах загалом: звільнення від умовностей академічного мистецтва, утвердження необхідності роботи з натури на пленері, що сприяло вдосконаленню навичок у відтворенні простору, застосуванню чистих кольорів та корпусного мазку. </w:t>
      </w:r>
    </w:p>
    <w:p w:rsidR="00E30741" w:rsidRPr="00E30741" w:rsidRDefault="00E30741" w:rsidP="00E30741">
      <w:pPr>
        <w:numPr>
          <w:ilvl w:val="0"/>
          <w:numId w:val="4"/>
        </w:numPr>
        <w:spacing w:after="0" w:line="360" w:lineRule="auto"/>
        <w:ind w:left="0" w:firstLine="357"/>
        <w:contextualSpacing/>
        <w:jc w:val="both"/>
        <w:rPr>
          <w:rFonts w:ascii="Times New Roman" w:hAnsi="Times New Roman" w:cs="Times New Roman"/>
          <w:sz w:val="28"/>
          <w:szCs w:val="28"/>
          <w:lang w:val="uk-UA"/>
        </w:rPr>
      </w:pPr>
      <w:r w:rsidRPr="00E30741">
        <w:rPr>
          <w:rFonts w:ascii="Times New Roman" w:hAnsi="Times New Roman" w:cs="Times New Roman"/>
          <w:iCs/>
          <w:sz w:val="28"/>
          <w:szCs w:val="28"/>
          <w:lang w:val="uk-UA"/>
        </w:rPr>
        <w:t>У 1910-х – 1920-х роках у вітчизняному живописі поширювались модерністичні течії, та вже від початку наступного десятиліття представники цих напрямків зазнали утисків з боку державного керівництва, разом з тим нівелюється і і критичний реа</w:t>
      </w:r>
      <w:r w:rsidR="0060539D">
        <w:rPr>
          <w:rFonts w:ascii="Times New Roman" w:hAnsi="Times New Roman" w:cs="Times New Roman"/>
          <w:iCs/>
          <w:sz w:val="28"/>
          <w:szCs w:val="28"/>
          <w:lang w:val="uk-UA"/>
        </w:rPr>
        <w:t>лізм. Однак в пейзажному жанрі  1930 -1950</w:t>
      </w:r>
      <w:r w:rsidRPr="00E30741">
        <w:rPr>
          <w:rFonts w:ascii="Times New Roman" w:hAnsi="Times New Roman" w:cs="Times New Roman"/>
          <w:iCs/>
          <w:sz w:val="28"/>
          <w:szCs w:val="28"/>
          <w:lang w:val="uk-UA"/>
        </w:rPr>
        <w:t xml:space="preserve"> в тому числі в міських краєвидах – яскраво виявились можливості й високий художній рівень національного малярства.  З середини ХХ століття поширюються попри спротив ідеологів ідеї етнічної виразності та народності, які стають з часом провідними у творчості українських художників. </w:t>
      </w:r>
    </w:p>
    <w:p w:rsidR="00E30741" w:rsidRPr="00E30741" w:rsidRDefault="00E30741" w:rsidP="00E30741">
      <w:pPr>
        <w:spacing w:after="0" w:line="360" w:lineRule="auto"/>
        <w:ind w:firstLine="709"/>
        <w:jc w:val="both"/>
        <w:rPr>
          <w:rFonts w:ascii="Times New Roman" w:hAnsi="Times New Roman" w:cs="Times New Roman"/>
          <w:sz w:val="28"/>
          <w:szCs w:val="28"/>
          <w:lang w:val="uk-UA"/>
        </w:rPr>
      </w:pPr>
      <w:r w:rsidRPr="00E30741">
        <w:rPr>
          <w:rFonts w:ascii="Times New Roman" w:hAnsi="Times New Roman" w:cs="Times New Roman"/>
          <w:iCs/>
          <w:sz w:val="28"/>
          <w:szCs w:val="28"/>
          <w:lang w:val="uk-UA"/>
        </w:rPr>
        <w:t xml:space="preserve">Від початку 1990-х років, зі здобуттям незалежності зникає необхідність відповідати стандартам офіційного мистецтва, тому український пейзажний живопис в контексті загального мистецького життя в нашій країні </w:t>
      </w:r>
      <w:r w:rsidRPr="00E30741">
        <w:rPr>
          <w:rFonts w:ascii="Times New Roman" w:hAnsi="Times New Roman" w:cs="Times New Roman"/>
          <w:iCs/>
          <w:sz w:val="28"/>
          <w:szCs w:val="28"/>
          <w:lang w:val="uk-UA"/>
        </w:rPr>
        <w:lastRenderedPageBreak/>
        <w:t xml:space="preserve">характеризується розмаїттям стильових рішень. Художники продовжують звертатися до жанру міського пейзажу, відтворюютючи сучасне місто, його рух, ритм, урбаністичні забудови та новітню техніку. Сприйняття міста сучасними авторами набуває особливого відтінку: побачене виявляється переважно не першим поривом почуттів, як у імпресіоністів, а більш глибоким проникненням в життя цього середовища. Відбираються мотиви, які відповідають цій внутрішній необхідності. Різниця стилістичних прийомів залежить насамперед від того, що саме бачить і шукає автор в багатогранному, складному понятті «образ міста». </w:t>
      </w:r>
    </w:p>
    <w:p w:rsidR="00E30741" w:rsidRPr="00E30741" w:rsidRDefault="00E30741" w:rsidP="00E30741">
      <w:pPr>
        <w:spacing w:after="0" w:line="360" w:lineRule="auto"/>
        <w:ind w:firstLine="357"/>
        <w:jc w:val="both"/>
        <w:rPr>
          <w:rFonts w:ascii="Times New Roman" w:hAnsi="Times New Roman" w:cs="Times New Roman"/>
          <w:iCs/>
          <w:sz w:val="28"/>
          <w:szCs w:val="28"/>
          <w:lang w:val="uk-UA"/>
        </w:rPr>
      </w:pPr>
      <w:r w:rsidRPr="00E30741">
        <w:rPr>
          <w:rFonts w:ascii="Times New Roman" w:hAnsi="Times New Roman" w:cs="Times New Roman"/>
          <w:iCs/>
          <w:sz w:val="28"/>
          <w:szCs w:val="28"/>
          <w:lang w:val="uk-UA"/>
        </w:rPr>
        <w:t xml:space="preserve"> Дослідження історії становлення й розвитку вітчизняного міського пейзажу, особливості його вирішення різними митцями у різні періоди засвідчує, що художники, які працювали в означеному жанрі, зберегли образи великих та маленьких міст своїх країн, їх самобутність та красу і що є не менш важливо культурну спадкоємність.</w:t>
      </w:r>
    </w:p>
    <w:p w:rsidR="00E30741" w:rsidRPr="00E30741" w:rsidRDefault="00E30741" w:rsidP="00E30741">
      <w:pPr>
        <w:numPr>
          <w:ilvl w:val="0"/>
          <w:numId w:val="4"/>
        </w:numPr>
        <w:spacing w:after="0" w:line="360" w:lineRule="auto"/>
        <w:ind w:left="0" w:firstLine="357"/>
        <w:contextualSpacing/>
        <w:jc w:val="both"/>
        <w:rPr>
          <w:rFonts w:ascii="Times New Roman" w:hAnsi="Times New Roman" w:cs="Times New Roman"/>
          <w:sz w:val="28"/>
          <w:szCs w:val="28"/>
          <w:lang w:val="uk-UA"/>
        </w:rPr>
      </w:pPr>
      <w:r w:rsidRPr="00E30741">
        <w:rPr>
          <w:rFonts w:ascii="Times New Roman" w:hAnsi="Times New Roman" w:cs="Times New Roman"/>
          <w:sz w:val="28"/>
          <w:szCs w:val="28"/>
          <w:lang w:val="uk-UA"/>
        </w:rPr>
        <w:t xml:space="preserve">Сучасний педагог повинен бути умотивованим та здатним до особистого розвитку що є головними принципами сучасної української школи (НУШ). В процесі фахової підготовки здобувача вищої освіти повинні сформуватися такі фахової компетенції як: комплексність знань, умінь та навичок; умотивованість фахової діяльності. Що забезпечить комплексно та якісно реалізовувати знання та уміння на практиці для генерування в учнів культурної компетентності. Тож, нами було розглянуто проблему застосування художнього образу як засобу розвитку творчих здібностей студентів художньо-графічного відділення. Отже, щоб створити мистецький твір треба задіяти такі риси творчого мислення, як гнучкість і здатність до перенесення, здатність по-новому поглянути на речі, і сприйнятливість, тобто бачення нюансів. </w:t>
      </w:r>
    </w:p>
    <w:p w:rsidR="00E30741" w:rsidRDefault="00E30741">
      <w:pPr>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E30741" w:rsidRPr="00E30741" w:rsidRDefault="00E30741" w:rsidP="00E30741">
      <w:pPr>
        <w:spacing w:after="0" w:line="360" w:lineRule="auto"/>
        <w:ind w:firstLine="709"/>
        <w:jc w:val="center"/>
        <w:rPr>
          <w:rFonts w:ascii="Times New Roman" w:hAnsi="Times New Roman" w:cs="Times New Roman"/>
          <w:b/>
          <w:bCs/>
          <w:sz w:val="28"/>
          <w:szCs w:val="28"/>
          <w:lang w:val="uk-UA"/>
        </w:rPr>
      </w:pPr>
      <w:r w:rsidRPr="00E30741">
        <w:rPr>
          <w:rFonts w:ascii="Times New Roman" w:hAnsi="Times New Roman" w:cs="Times New Roman"/>
          <w:b/>
          <w:bCs/>
          <w:sz w:val="28"/>
          <w:szCs w:val="28"/>
          <w:lang w:val="uk-UA"/>
        </w:rPr>
        <w:lastRenderedPageBreak/>
        <w:t>СПИСОК ВИКОРИСТАНОЇ ЛІТЕРАТУРИ ТА ДЖЕРЕЛ</w:t>
      </w:r>
    </w:p>
    <w:p w:rsidR="00E30741" w:rsidRPr="00E30741" w:rsidRDefault="00E30741" w:rsidP="00E30741">
      <w:pPr>
        <w:spacing w:after="0" w:line="360" w:lineRule="auto"/>
        <w:ind w:firstLine="709"/>
        <w:jc w:val="center"/>
        <w:rPr>
          <w:rFonts w:ascii="Times New Roman" w:hAnsi="Times New Roman" w:cs="Times New Roman"/>
          <w:b/>
          <w:bCs/>
          <w:sz w:val="28"/>
          <w:szCs w:val="28"/>
          <w:lang w:val="uk-UA"/>
        </w:rPr>
      </w:pPr>
    </w:p>
    <w:p w:rsidR="00E30741" w:rsidRPr="00E30741" w:rsidRDefault="00E30741" w:rsidP="002A71FE">
      <w:pPr>
        <w:spacing w:after="0" w:line="360" w:lineRule="auto"/>
        <w:ind w:left="425" w:hanging="425"/>
        <w:jc w:val="both"/>
        <w:rPr>
          <w:rFonts w:ascii="Times New Roman" w:hAnsi="Times New Roman" w:cs="Times New Roman"/>
          <w:b/>
          <w:bCs/>
          <w:sz w:val="28"/>
          <w:szCs w:val="28"/>
          <w:lang w:val="uk-UA"/>
        </w:rPr>
      </w:pPr>
    </w:p>
    <w:p w:rsidR="004D374E" w:rsidRPr="004D374E" w:rsidRDefault="004D374E" w:rsidP="002A71FE">
      <w:pPr>
        <w:pStyle w:val="a3"/>
        <w:numPr>
          <w:ilvl w:val="0"/>
          <w:numId w:val="5"/>
        </w:numPr>
        <w:spacing w:after="0" w:line="360" w:lineRule="auto"/>
        <w:ind w:left="425" w:hanging="425"/>
        <w:jc w:val="both"/>
        <w:rPr>
          <w:rFonts w:ascii="Times New Roman" w:hAnsi="Times New Roman" w:cs="Times New Roman"/>
          <w:sz w:val="28"/>
          <w:szCs w:val="28"/>
        </w:rPr>
      </w:pPr>
      <w:r w:rsidRPr="004D374E">
        <w:rPr>
          <w:rFonts w:ascii="Times New Roman" w:hAnsi="Times New Roman" w:cs="Times New Roman"/>
          <w:sz w:val="28"/>
          <w:szCs w:val="28"/>
        </w:rPr>
        <w:t xml:space="preserve">Campbell L. Notes on the Netherlandish pictures in the Veneto in the fifteenth and sixteenth centuries: Burlington Magazine, 2000. 73 р. </w:t>
      </w:r>
    </w:p>
    <w:p w:rsidR="004D374E" w:rsidRPr="004D374E" w:rsidRDefault="004D374E" w:rsidP="002A71FE">
      <w:pPr>
        <w:pStyle w:val="a3"/>
        <w:numPr>
          <w:ilvl w:val="0"/>
          <w:numId w:val="5"/>
        </w:numPr>
        <w:spacing w:after="0" w:line="360" w:lineRule="auto"/>
        <w:ind w:left="425" w:hanging="425"/>
        <w:jc w:val="both"/>
        <w:rPr>
          <w:rFonts w:ascii="Times New Roman" w:hAnsi="Times New Roman" w:cs="Times New Roman"/>
          <w:sz w:val="28"/>
          <w:szCs w:val="28"/>
        </w:rPr>
      </w:pPr>
      <w:r w:rsidRPr="004D374E">
        <w:rPr>
          <w:rFonts w:ascii="Times New Roman" w:hAnsi="Times New Roman" w:cs="Times New Roman"/>
          <w:sz w:val="28"/>
          <w:szCs w:val="28"/>
        </w:rPr>
        <w:t>Chatelet A. Early Dutch Painting: painting in the northern Netherlands in the fifteenth century,</w:t>
      </w:r>
      <w:r w:rsidRPr="004D374E">
        <w:rPr>
          <w:rFonts w:ascii="Times New Roman" w:eastAsia="Times New Roman" w:hAnsi="Times New Roman" w:cs="Times New Roman"/>
          <w:sz w:val="28"/>
          <w:szCs w:val="28"/>
        </w:rPr>
        <w:t xml:space="preserve"> </w:t>
      </w:r>
      <w:r w:rsidRPr="004D374E">
        <w:rPr>
          <w:rFonts w:ascii="Times New Roman" w:hAnsi="Times New Roman" w:cs="Times New Roman"/>
          <w:sz w:val="28"/>
          <w:szCs w:val="28"/>
        </w:rPr>
        <w:t>2002. 271 p.</w:t>
      </w:r>
    </w:p>
    <w:p w:rsidR="004D374E" w:rsidRPr="004D374E" w:rsidRDefault="004D374E" w:rsidP="002A71FE">
      <w:pPr>
        <w:pStyle w:val="a3"/>
        <w:numPr>
          <w:ilvl w:val="0"/>
          <w:numId w:val="5"/>
        </w:numPr>
        <w:spacing w:after="0" w:line="360" w:lineRule="auto"/>
        <w:ind w:left="425" w:hanging="425"/>
        <w:jc w:val="both"/>
        <w:rPr>
          <w:rFonts w:ascii="Times New Roman" w:hAnsi="Times New Roman" w:cs="Times New Roman"/>
          <w:sz w:val="28"/>
          <w:szCs w:val="28"/>
        </w:rPr>
      </w:pPr>
      <w:r w:rsidRPr="004D374E">
        <w:rPr>
          <w:rFonts w:ascii="Times New Roman" w:hAnsi="Times New Roman" w:cs="Times New Roman"/>
          <w:sz w:val="28"/>
          <w:szCs w:val="28"/>
        </w:rPr>
        <w:t>Crowe J.A.&amp; Cavalcaselle G.B. A history of painting in North Italy, Venice, Padua, Verona, Ferrara, Milan, Friuli, Breshia, from the fourteenth to the sixteenth century,</w:t>
      </w:r>
      <w:r w:rsidRPr="004D374E">
        <w:rPr>
          <w:rFonts w:ascii="Times New Roman" w:eastAsia="Times New Roman" w:hAnsi="Times New Roman" w:cs="Times New Roman"/>
          <w:sz w:val="28"/>
          <w:szCs w:val="28"/>
        </w:rPr>
        <w:t xml:space="preserve"> </w:t>
      </w:r>
      <w:r w:rsidRPr="004D374E">
        <w:rPr>
          <w:rFonts w:ascii="Times New Roman" w:hAnsi="Times New Roman" w:cs="Times New Roman"/>
          <w:sz w:val="28"/>
          <w:szCs w:val="28"/>
        </w:rPr>
        <w:t>2010. 648 p.</w:t>
      </w:r>
    </w:p>
    <w:p w:rsidR="004D374E" w:rsidRPr="004D374E" w:rsidRDefault="004D374E" w:rsidP="002A71FE">
      <w:pPr>
        <w:pStyle w:val="a3"/>
        <w:numPr>
          <w:ilvl w:val="0"/>
          <w:numId w:val="5"/>
        </w:numPr>
        <w:spacing w:after="0" w:line="360" w:lineRule="auto"/>
        <w:ind w:left="425" w:hanging="425"/>
        <w:jc w:val="both"/>
        <w:rPr>
          <w:rFonts w:ascii="Times New Roman" w:hAnsi="Times New Roman" w:cs="Times New Roman"/>
          <w:sz w:val="28"/>
          <w:szCs w:val="28"/>
        </w:rPr>
      </w:pPr>
      <w:r w:rsidRPr="004D374E">
        <w:rPr>
          <w:rFonts w:ascii="Times New Roman" w:hAnsi="Times New Roman" w:cs="Times New Roman"/>
          <w:sz w:val="28"/>
          <w:szCs w:val="28"/>
        </w:rPr>
        <w:t>Friedländer M.J. Essays über die Landschaftsmalerei und andere Bild­gat­tungen. Den Haag, Cambridge University Press Symbolism, 1997. 88 p.</w:t>
      </w:r>
    </w:p>
    <w:p w:rsidR="004D374E" w:rsidRPr="004D374E" w:rsidRDefault="004D374E" w:rsidP="002A71FE">
      <w:pPr>
        <w:pStyle w:val="a3"/>
        <w:numPr>
          <w:ilvl w:val="0"/>
          <w:numId w:val="5"/>
        </w:numPr>
        <w:spacing w:after="0" w:line="360" w:lineRule="auto"/>
        <w:ind w:left="425" w:hanging="425"/>
        <w:jc w:val="both"/>
        <w:rPr>
          <w:rFonts w:ascii="Times New Roman" w:hAnsi="Times New Roman" w:cs="Times New Roman"/>
          <w:sz w:val="28"/>
          <w:szCs w:val="28"/>
        </w:rPr>
      </w:pPr>
      <w:r w:rsidRPr="004D374E">
        <w:rPr>
          <w:rFonts w:ascii="Times New Roman" w:hAnsi="Times New Roman" w:cs="Times New Roman"/>
          <w:sz w:val="28"/>
          <w:szCs w:val="28"/>
        </w:rPr>
        <w:t>Santini P.С. Modern landscape painting. L</w:t>
      </w:r>
      <w:r w:rsidRPr="004D374E">
        <w:rPr>
          <w:rFonts w:ascii="Times New Roman" w:hAnsi="Times New Roman" w:cs="Times New Roman"/>
          <w:sz w:val="28"/>
          <w:szCs w:val="28"/>
          <w:lang w:val="uk-UA"/>
        </w:rPr>
        <w:t>ondon</w:t>
      </w:r>
      <w:r w:rsidRPr="004D374E">
        <w:rPr>
          <w:rFonts w:ascii="Times New Roman" w:hAnsi="Times New Roman" w:cs="Times New Roman"/>
          <w:sz w:val="28"/>
          <w:szCs w:val="28"/>
        </w:rPr>
        <w:t>., 1972. 34 р.</w:t>
      </w:r>
    </w:p>
    <w:p w:rsidR="004D374E" w:rsidRPr="004D374E" w:rsidRDefault="004D374E" w:rsidP="002A71FE">
      <w:pPr>
        <w:pStyle w:val="a3"/>
        <w:numPr>
          <w:ilvl w:val="0"/>
          <w:numId w:val="5"/>
        </w:numPr>
        <w:spacing w:after="0" w:line="360" w:lineRule="auto"/>
        <w:ind w:left="425" w:hanging="425"/>
        <w:jc w:val="both"/>
        <w:rPr>
          <w:rFonts w:ascii="Times New Roman" w:hAnsi="Times New Roman" w:cs="Times New Roman"/>
          <w:sz w:val="28"/>
          <w:szCs w:val="28"/>
          <w:lang w:val="ru-RU"/>
        </w:rPr>
      </w:pPr>
      <w:r w:rsidRPr="004D374E">
        <w:rPr>
          <w:rFonts w:ascii="Times New Roman" w:hAnsi="Times New Roman" w:cs="Times New Roman"/>
          <w:sz w:val="28"/>
          <w:szCs w:val="28"/>
          <w:lang w:val="ru-RU"/>
        </w:rPr>
        <w:t xml:space="preserve">Базанова, М.Д. Пленэр. Учебная летняя практика в художественном училище: учеб. </w:t>
      </w:r>
      <w:proofErr w:type="gramStart"/>
      <w:r w:rsidRPr="004D374E">
        <w:rPr>
          <w:rFonts w:ascii="Times New Roman" w:hAnsi="Times New Roman" w:cs="Times New Roman"/>
          <w:sz w:val="28"/>
          <w:szCs w:val="28"/>
          <w:lang w:val="ru-RU"/>
        </w:rPr>
        <w:t>Пособие.Москва</w:t>
      </w:r>
      <w:r w:rsidR="00761379">
        <w:rPr>
          <w:rFonts w:ascii="Times New Roman" w:hAnsi="Times New Roman" w:cs="Times New Roman"/>
          <w:sz w:val="28"/>
          <w:szCs w:val="28"/>
          <w:lang w:val="ru-RU"/>
        </w:rPr>
        <w:t xml:space="preserve">  </w:t>
      </w:r>
      <w:r w:rsidRPr="004D374E">
        <w:rPr>
          <w:rFonts w:ascii="Times New Roman" w:hAnsi="Times New Roman" w:cs="Times New Roman"/>
          <w:sz w:val="28"/>
          <w:szCs w:val="28"/>
          <w:lang w:val="ru-RU"/>
        </w:rPr>
        <w:t>:</w:t>
      </w:r>
      <w:proofErr w:type="gramEnd"/>
      <w:r w:rsidRPr="004D374E">
        <w:rPr>
          <w:rFonts w:ascii="Times New Roman" w:hAnsi="Times New Roman" w:cs="Times New Roman"/>
          <w:sz w:val="28"/>
          <w:szCs w:val="28"/>
          <w:lang w:val="ru-RU"/>
        </w:rPr>
        <w:t xml:space="preserve"> Изобраз. искусство, 1994. – 160 с.</w:t>
      </w:r>
    </w:p>
    <w:p w:rsidR="004D374E" w:rsidRPr="004D374E" w:rsidRDefault="004D374E" w:rsidP="002A71FE">
      <w:pPr>
        <w:pStyle w:val="a3"/>
        <w:numPr>
          <w:ilvl w:val="0"/>
          <w:numId w:val="5"/>
        </w:numPr>
        <w:spacing w:after="0" w:line="360" w:lineRule="auto"/>
        <w:ind w:left="425" w:hanging="425"/>
        <w:jc w:val="both"/>
        <w:rPr>
          <w:rFonts w:ascii="Times New Roman" w:hAnsi="Times New Roman" w:cs="Times New Roman"/>
          <w:sz w:val="28"/>
          <w:szCs w:val="28"/>
        </w:rPr>
      </w:pPr>
      <w:r w:rsidRPr="004D374E">
        <w:rPr>
          <w:rFonts w:ascii="Times New Roman" w:hAnsi="Times New Roman" w:cs="Times New Roman"/>
          <w:sz w:val="28"/>
          <w:szCs w:val="28"/>
          <w:lang w:val="ru-RU"/>
        </w:rPr>
        <w:t xml:space="preserve">Березівська Л. Д. Організаційно-педагогічні засади реформування шкільної освіти в Україні у ХХ </w:t>
      </w:r>
      <w:proofErr w:type="gramStart"/>
      <w:r w:rsidRPr="004D374E">
        <w:rPr>
          <w:rFonts w:ascii="Times New Roman" w:hAnsi="Times New Roman" w:cs="Times New Roman"/>
          <w:sz w:val="28"/>
          <w:szCs w:val="28"/>
          <w:lang w:val="ru-RU"/>
        </w:rPr>
        <w:t>столітті :</w:t>
      </w:r>
      <w:proofErr w:type="gramEnd"/>
      <w:r w:rsidRPr="004D374E">
        <w:rPr>
          <w:rFonts w:ascii="Times New Roman" w:hAnsi="Times New Roman" w:cs="Times New Roman"/>
          <w:sz w:val="28"/>
          <w:szCs w:val="28"/>
          <w:lang w:val="ru-RU"/>
        </w:rPr>
        <w:t xml:space="preserve"> дис. доктора пед. наук . </w:t>
      </w:r>
      <w:r w:rsidRPr="004D374E">
        <w:rPr>
          <w:rFonts w:ascii="Times New Roman" w:hAnsi="Times New Roman" w:cs="Times New Roman"/>
          <w:sz w:val="28"/>
          <w:szCs w:val="28"/>
        </w:rPr>
        <w:t>Київ, 2009. – 505 с.</w:t>
      </w:r>
    </w:p>
    <w:p w:rsidR="004D374E" w:rsidRPr="004D374E" w:rsidRDefault="004D374E" w:rsidP="002A71FE">
      <w:pPr>
        <w:pStyle w:val="a3"/>
        <w:numPr>
          <w:ilvl w:val="0"/>
          <w:numId w:val="5"/>
        </w:numPr>
        <w:spacing w:after="0" w:line="360" w:lineRule="auto"/>
        <w:ind w:left="425" w:hanging="425"/>
        <w:jc w:val="both"/>
        <w:rPr>
          <w:rFonts w:ascii="Times New Roman" w:hAnsi="Times New Roman" w:cs="Times New Roman"/>
          <w:sz w:val="28"/>
          <w:szCs w:val="28"/>
        </w:rPr>
      </w:pPr>
      <w:r w:rsidRPr="004D374E">
        <w:rPr>
          <w:rFonts w:ascii="Times New Roman" w:hAnsi="Times New Roman" w:cs="Times New Roman"/>
          <w:sz w:val="28"/>
          <w:szCs w:val="28"/>
          <w:lang w:val="ru-RU"/>
        </w:rPr>
        <w:t xml:space="preserve">Богданов П. С. Великие художники </w:t>
      </w:r>
      <w:r w:rsidRPr="004D374E">
        <w:rPr>
          <w:rFonts w:ascii="Times New Roman" w:hAnsi="Times New Roman" w:cs="Times New Roman"/>
          <w:sz w:val="28"/>
          <w:szCs w:val="28"/>
        </w:rPr>
        <w:t>XX</w:t>
      </w:r>
      <w:r w:rsidRPr="004D374E">
        <w:rPr>
          <w:rFonts w:ascii="Times New Roman" w:hAnsi="Times New Roman" w:cs="Times New Roman"/>
          <w:sz w:val="28"/>
          <w:szCs w:val="28"/>
          <w:lang w:val="ru-RU"/>
        </w:rPr>
        <w:t xml:space="preserve"> века. </w:t>
      </w:r>
      <w:proofErr w:type="gramStart"/>
      <w:r w:rsidRPr="004D374E">
        <w:rPr>
          <w:rFonts w:ascii="Times New Roman" w:hAnsi="Times New Roman" w:cs="Times New Roman"/>
          <w:sz w:val="28"/>
          <w:szCs w:val="28"/>
        </w:rPr>
        <w:t>Москва</w:t>
      </w:r>
      <w:r w:rsidR="00761379">
        <w:rPr>
          <w:rFonts w:ascii="Times New Roman" w:hAnsi="Times New Roman" w:cs="Times New Roman"/>
          <w:sz w:val="28"/>
          <w:szCs w:val="28"/>
          <w:lang w:val="uk-UA"/>
        </w:rPr>
        <w:t xml:space="preserve"> </w:t>
      </w:r>
      <w:r w:rsidRPr="004D374E">
        <w:rPr>
          <w:rFonts w:ascii="Times New Roman" w:hAnsi="Times New Roman" w:cs="Times New Roman"/>
          <w:sz w:val="28"/>
          <w:szCs w:val="28"/>
        </w:rPr>
        <w:t>:</w:t>
      </w:r>
      <w:proofErr w:type="gramEnd"/>
      <w:r w:rsidRPr="004D374E">
        <w:rPr>
          <w:rFonts w:ascii="Times New Roman" w:hAnsi="Times New Roman" w:cs="Times New Roman"/>
          <w:sz w:val="28"/>
          <w:szCs w:val="28"/>
        </w:rPr>
        <w:t xml:space="preserve"> Мартин, 2001. 479 с.</w:t>
      </w:r>
    </w:p>
    <w:p w:rsidR="004D374E" w:rsidRPr="004D374E" w:rsidRDefault="004D374E" w:rsidP="002A71FE">
      <w:pPr>
        <w:pStyle w:val="a3"/>
        <w:numPr>
          <w:ilvl w:val="0"/>
          <w:numId w:val="5"/>
        </w:numPr>
        <w:spacing w:after="0" w:line="360" w:lineRule="auto"/>
        <w:ind w:left="425" w:hanging="425"/>
        <w:jc w:val="both"/>
        <w:rPr>
          <w:rFonts w:ascii="Times New Roman" w:hAnsi="Times New Roman" w:cs="Times New Roman"/>
          <w:sz w:val="28"/>
          <w:szCs w:val="28"/>
        </w:rPr>
      </w:pPr>
      <w:r w:rsidRPr="004D374E">
        <w:rPr>
          <w:rFonts w:ascii="Times New Roman" w:hAnsi="Times New Roman" w:cs="Times New Roman"/>
          <w:sz w:val="28"/>
          <w:szCs w:val="28"/>
          <w:lang w:val="ru-RU"/>
        </w:rPr>
        <w:t xml:space="preserve">Владимирова Е. В. Импрессионизм. </w:t>
      </w:r>
      <w:proofErr w:type="gramStart"/>
      <w:r w:rsidRPr="004D374E">
        <w:rPr>
          <w:rFonts w:ascii="Times New Roman" w:hAnsi="Times New Roman" w:cs="Times New Roman"/>
          <w:sz w:val="28"/>
          <w:szCs w:val="28"/>
          <w:lang w:val="ru-RU"/>
        </w:rPr>
        <w:t>Москва :</w:t>
      </w:r>
      <w:proofErr w:type="gramEnd"/>
      <w:r w:rsidRPr="004D374E">
        <w:rPr>
          <w:rFonts w:ascii="Times New Roman" w:hAnsi="Times New Roman" w:cs="Times New Roman"/>
          <w:sz w:val="28"/>
          <w:szCs w:val="28"/>
          <w:lang w:val="ru-RU"/>
        </w:rPr>
        <w:t xml:space="preserve"> Эксмо, 2012. </w:t>
      </w:r>
      <w:r w:rsidRPr="004D374E">
        <w:rPr>
          <w:rFonts w:ascii="Times New Roman" w:hAnsi="Times New Roman" w:cs="Times New Roman"/>
          <w:sz w:val="28"/>
          <w:szCs w:val="28"/>
        </w:rPr>
        <w:t>384 с.</w:t>
      </w:r>
    </w:p>
    <w:p w:rsidR="004D374E" w:rsidRPr="004D374E" w:rsidRDefault="004D374E" w:rsidP="002A71FE">
      <w:pPr>
        <w:pStyle w:val="a3"/>
        <w:numPr>
          <w:ilvl w:val="0"/>
          <w:numId w:val="5"/>
        </w:numPr>
        <w:spacing w:after="0" w:line="360" w:lineRule="auto"/>
        <w:ind w:left="425" w:hanging="425"/>
        <w:jc w:val="both"/>
        <w:rPr>
          <w:rFonts w:ascii="Times New Roman" w:hAnsi="Times New Roman" w:cs="Times New Roman"/>
          <w:sz w:val="28"/>
          <w:szCs w:val="28"/>
          <w:lang w:val="ru-RU"/>
        </w:rPr>
      </w:pPr>
      <w:r w:rsidRPr="004D374E">
        <w:rPr>
          <w:rFonts w:ascii="Times New Roman" w:hAnsi="Times New Roman" w:cs="Times New Roman"/>
          <w:iCs/>
          <w:sz w:val="28"/>
          <w:szCs w:val="28"/>
          <w:lang w:val="ru-RU"/>
        </w:rPr>
        <w:t xml:space="preserve">Высоковский А. А. </w:t>
      </w:r>
      <w:r w:rsidRPr="004D374E">
        <w:rPr>
          <w:rFonts w:ascii="Times New Roman" w:hAnsi="Times New Roman" w:cs="Times New Roman"/>
          <w:sz w:val="28"/>
          <w:szCs w:val="28"/>
          <w:lang w:val="ru-RU"/>
        </w:rPr>
        <w:t xml:space="preserve">Субстанциональные свойства среды. Городская </w:t>
      </w:r>
      <w:proofErr w:type="gramStart"/>
      <w:r w:rsidRPr="004D374E">
        <w:rPr>
          <w:rFonts w:ascii="Times New Roman" w:hAnsi="Times New Roman" w:cs="Times New Roman"/>
          <w:sz w:val="28"/>
          <w:szCs w:val="28"/>
          <w:lang w:val="ru-RU"/>
        </w:rPr>
        <w:t>среда:проблемы</w:t>
      </w:r>
      <w:proofErr w:type="gramEnd"/>
      <w:r w:rsidRPr="004D374E">
        <w:rPr>
          <w:rFonts w:ascii="Times New Roman" w:hAnsi="Times New Roman" w:cs="Times New Roman"/>
          <w:sz w:val="28"/>
          <w:szCs w:val="28"/>
          <w:lang w:val="ru-RU"/>
        </w:rPr>
        <w:t xml:space="preserve"> существования: сб. ст. / ВНИИ теории архитектуры и градостроитель-ства; под ред. А. А. Высоковского, Г. З. Каганова. </w:t>
      </w:r>
      <w:proofErr w:type="gramStart"/>
      <w:r w:rsidRPr="004D374E">
        <w:rPr>
          <w:rFonts w:ascii="Times New Roman" w:hAnsi="Times New Roman" w:cs="Times New Roman"/>
          <w:sz w:val="28"/>
          <w:szCs w:val="28"/>
          <w:lang w:val="ru-RU"/>
        </w:rPr>
        <w:t>Москва :</w:t>
      </w:r>
      <w:proofErr w:type="gramEnd"/>
      <w:r w:rsidRPr="004D374E">
        <w:rPr>
          <w:rFonts w:ascii="Times New Roman" w:hAnsi="Times New Roman" w:cs="Times New Roman"/>
          <w:sz w:val="28"/>
          <w:szCs w:val="28"/>
          <w:lang w:val="ru-RU"/>
        </w:rPr>
        <w:t xml:space="preserve"> ВНИИТАГ, 1990. С. 30.</w:t>
      </w:r>
    </w:p>
    <w:p w:rsidR="004D374E" w:rsidRPr="004D374E" w:rsidRDefault="004D374E" w:rsidP="002A71FE">
      <w:pPr>
        <w:pStyle w:val="a3"/>
        <w:numPr>
          <w:ilvl w:val="0"/>
          <w:numId w:val="5"/>
        </w:numPr>
        <w:spacing w:after="0" w:line="360" w:lineRule="auto"/>
        <w:ind w:left="425" w:hanging="425"/>
        <w:jc w:val="both"/>
        <w:rPr>
          <w:rFonts w:ascii="Times New Roman" w:hAnsi="Times New Roman" w:cs="Times New Roman"/>
          <w:sz w:val="28"/>
          <w:szCs w:val="28"/>
        </w:rPr>
      </w:pPr>
      <w:r w:rsidRPr="004D374E">
        <w:rPr>
          <w:rFonts w:ascii="Times New Roman" w:hAnsi="Times New Roman" w:cs="Times New Roman"/>
          <w:sz w:val="28"/>
          <w:szCs w:val="28"/>
          <w:lang w:val="ru-RU"/>
        </w:rPr>
        <w:t xml:space="preserve">Газета Криворізького державного університету. Талановитість наших майстрів. </w:t>
      </w:r>
      <w:r w:rsidRPr="004D374E">
        <w:rPr>
          <w:rFonts w:ascii="Times New Roman" w:hAnsi="Times New Roman" w:cs="Times New Roman"/>
          <w:sz w:val="28"/>
          <w:szCs w:val="28"/>
        </w:rPr>
        <w:t>19 травня 2006 р.</w:t>
      </w:r>
    </w:p>
    <w:p w:rsidR="004D374E" w:rsidRPr="004D374E" w:rsidRDefault="004D374E" w:rsidP="002A71FE">
      <w:pPr>
        <w:pStyle w:val="a3"/>
        <w:numPr>
          <w:ilvl w:val="0"/>
          <w:numId w:val="5"/>
        </w:numPr>
        <w:spacing w:after="0" w:line="360" w:lineRule="auto"/>
        <w:ind w:left="425" w:hanging="425"/>
        <w:jc w:val="both"/>
        <w:rPr>
          <w:rFonts w:ascii="Times New Roman" w:hAnsi="Times New Roman" w:cs="Times New Roman"/>
          <w:sz w:val="28"/>
          <w:szCs w:val="28"/>
        </w:rPr>
      </w:pPr>
      <w:r w:rsidRPr="004D374E">
        <w:rPr>
          <w:rFonts w:ascii="Times New Roman" w:hAnsi="Times New Roman" w:cs="Times New Roman"/>
          <w:sz w:val="28"/>
          <w:szCs w:val="28"/>
          <w:lang w:val="ru-RU"/>
        </w:rPr>
        <w:t xml:space="preserve">Говдя П. І. Українське мистецтво другої половини ХІХ — початок </w:t>
      </w:r>
      <w:proofErr w:type="gramStart"/>
      <w:r w:rsidRPr="004D374E">
        <w:rPr>
          <w:rFonts w:ascii="Times New Roman" w:hAnsi="Times New Roman" w:cs="Times New Roman"/>
          <w:sz w:val="28"/>
          <w:szCs w:val="28"/>
          <w:lang w:val="ru-RU"/>
        </w:rPr>
        <w:t>ХХст..</w:t>
      </w:r>
      <w:proofErr w:type="gramEnd"/>
      <w:r w:rsidRPr="004D374E">
        <w:rPr>
          <w:rFonts w:ascii="Times New Roman" w:hAnsi="Times New Roman" w:cs="Times New Roman"/>
          <w:sz w:val="28"/>
          <w:szCs w:val="28"/>
          <w:lang w:val="ru-RU"/>
        </w:rPr>
        <w:t xml:space="preserve"> </w:t>
      </w:r>
      <w:proofErr w:type="gramStart"/>
      <w:r w:rsidRPr="004D374E">
        <w:rPr>
          <w:rFonts w:ascii="Times New Roman" w:hAnsi="Times New Roman" w:cs="Times New Roman"/>
          <w:sz w:val="28"/>
          <w:szCs w:val="28"/>
        </w:rPr>
        <w:t>Київ</w:t>
      </w:r>
      <w:r w:rsidR="00761379">
        <w:rPr>
          <w:rFonts w:ascii="Times New Roman" w:hAnsi="Times New Roman" w:cs="Times New Roman"/>
          <w:sz w:val="28"/>
          <w:szCs w:val="28"/>
          <w:lang w:val="uk-UA"/>
        </w:rPr>
        <w:t xml:space="preserve"> </w:t>
      </w:r>
      <w:r w:rsidRPr="004D374E">
        <w:rPr>
          <w:rFonts w:ascii="Times New Roman" w:hAnsi="Times New Roman" w:cs="Times New Roman"/>
          <w:sz w:val="28"/>
          <w:szCs w:val="28"/>
        </w:rPr>
        <w:t>:</w:t>
      </w:r>
      <w:proofErr w:type="gramEnd"/>
      <w:r w:rsidRPr="004D374E">
        <w:rPr>
          <w:rFonts w:ascii="Times New Roman" w:hAnsi="Times New Roman" w:cs="Times New Roman"/>
          <w:sz w:val="28"/>
          <w:szCs w:val="28"/>
        </w:rPr>
        <w:t xml:space="preserve"> Мистецтво, 1964. 43 с.</w:t>
      </w:r>
    </w:p>
    <w:p w:rsidR="004D374E" w:rsidRPr="004D374E" w:rsidRDefault="004D374E" w:rsidP="002A71FE">
      <w:pPr>
        <w:pStyle w:val="a3"/>
        <w:numPr>
          <w:ilvl w:val="0"/>
          <w:numId w:val="5"/>
        </w:numPr>
        <w:spacing w:after="0" w:line="360" w:lineRule="auto"/>
        <w:ind w:left="425" w:hanging="425"/>
        <w:jc w:val="both"/>
        <w:rPr>
          <w:rFonts w:ascii="Times New Roman" w:hAnsi="Times New Roman" w:cs="Times New Roman"/>
          <w:bCs/>
          <w:sz w:val="28"/>
          <w:szCs w:val="28"/>
          <w:lang w:val="ru-RU"/>
        </w:rPr>
      </w:pPr>
      <w:r w:rsidRPr="004D374E">
        <w:rPr>
          <w:rFonts w:ascii="Times New Roman" w:hAnsi="Times New Roman" w:cs="Times New Roman"/>
          <w:bCs/>
          <w:sz w:val="28"/>
          <w:szCs w:val="28"/>
          <w:lang w:val="ru-RU"/>
        </w:rPr>
        <w:t xml:space="preserve">Горелова Ю. Р. Образ города в восприятии горожан: монография — </w:t>
      </w:r>
      <w:proofErr w:type="gramStart"/>
      <w:r w:rsidRPr="004D374E">
        <w:rPr>
          <w:rFonts w:ascii="Times New Roman" w:hAnsi="Times New Roman" w:cs="Times New Roman"/>
          <w:bCs/>
          <w:sz w:val="28"/>
          <w:szCs w:val="28"/>
          <w:lang w:val="ru-RU"/>
        </w:rPr>
        <w:t>Москва</w:t>
      </w:r>
      <w:r w:rsidR="00761379">
        <w:rPr>
          <w:rFonts w:ascii="Times New Roman" w:hAnsi="Times New Roman" w:cs="Times New Roman"/>
          <w:bCs/>
          <w:sz w:val="28"/>
          <w:szCs w:val="28"/>
          <w:lang w:val="ru-RU"/>
        </w:rPr>
        <w:t xml:space="preserve"> </w:t>
      </w:r>
      <w:r w:rsidRPr="004D374E">
        <w:rPr>
          <w:rFonts w:ascii="Times New Roman" w:hAnsi="Times New Roman" w:cs="Times New Roman"/>
          <w:bCs/>
          <w:sz w:val="28"/>
          <w:szCs w:val="28"/>
          <w:lang w:val="ru-RU"/>
        </w:rPr>
        <w:t>:</w:t>
      </w:r>
      <w:proofErr w:type="gramEnd"/>
      <w:r w:rsidRPr="004D374E">
        <w:rPr>
          <w:rFonts w:ascii="Times New Roman" w:hAnsi="Times New Roman" w:cs="Times New Roman"/>
          <w:bCs/>
          <w:sz w:val="28"/>
          <w:szCs w:val="28"/>
          <w:lang w:val="ru-RU"/>
        </w:rPr>
        <w:t xml:space="preserve"> Институт Наследия, 2019 — 154 с.</w:t>
      </w:r>
    </w:p>
    <w:p w:rsidR="004D374E" w:rsidRPr="004D374E" w:rsidRDefault="004D374E" w:rsidP="002A71FE">
      <w:pPr>
        <w:pStyle w:val="a3"/>
        <w:numPr>
          <w:ilvl w:val="0"/>
          <w:numId w:val="5"/>
        </w:numPr>
        <w:spacing w:after="0" w:line="360" w:lineRule="auto"/>
        <w:ind w:left="425" w:hanging="425"/>
        <w:jc w:val="both"/>
        <w:rPr>
          <w:rFonts w:ascii="Times New Roman" w:hAnsi="Times New Roman" w:cs="Times New Roman"/>
          <w:sz w:val="28"/>
          <w:szCs w:val="28"/>
        </w:rPr>
      </w:pPr>
      <w:r w:rsidRPr="004D374E">
        <w:rPr>
          <w:rFonts w:ascii="Times New Roman" w:hAnsi="Times New Roman" w:cs="Times New Roman"/>
          <w:sz w:val="28"/>
          <w:szCs w:val="28"/>
          <w:lang w:val="ru-RU"/>
        </w:rPr>
        <w:lastRenderedPageBreak/>
        <w:t xml:space="preserve">Давидов В. М. Зміст навчальної практики "пленер" у професійній підготовці педагога-художника. Наукові записки Кіровоградського державного педагогічного університету імені Володимира </w:t>
      </w:r>
      <w:proofErr w:type="gramStart"/>
      <w:r w:rsidRPr="004D374E">
        <w:rPr>
          <w:rFonts w:ascii="Times New Roman" w:hAnsi="Times New Roman" w:cs="Times New Roman"/>
          <w:sz w:val="28"/>
          <w:szCs w:val="28"/>
          <w:lang w:val="ru-RU"/>
        </w:rPr>
        <w:t>Винниченка :</w:t>
      </w:r>
      <w:proofErr w:type="gramEnd"/>
      <w:r w:rsidRPr="004D374E">
        <w:rPr>
          <w:rFonts w:ascii="Times New Roman" w:hAnsi="Times New Roman" w:cs="Times New Roman"/>
          <w:sz w:val="28"/>
          <w:szCs w:val="28"/>
          <w:lang w:val="ru-RU"/>
        </w:rPr>
        <w:t xml:space="preserve"> Педагогічні науки. – 2017. – Вип. 155. – С. 107- 111. </w:t>
      </w:r>
      <w:r w:rsidRPr="004D374E">
        <w:rPr>
          <w:rFonts w:ascii="Times New Roman" w:hAnsi="Times New Roman" w:cs="Times New Roman"/>
          <w:sz w:val="28"/>
          <w:szCs w:val="28"/>
        </w:rPr>
        <w:t xml:space="preserve">URL: </w:t>
      </w:r>
      <w:hyperlink r:id="rId10" w:history="1">
        <w:r w:rsidR="002B0FD9" w:rsidRPr="002B0FD9">
          <w:rPr>
            <w:rStyle w:val="a8"/>
            <w:rFonts w:ascii="Times New Roman" w:hAnsi="Times New Roman" w:cs="Times New Roman"/>
            <w:color w:val="auto"/>
            <w:sz w:val="28"/>
            <w:szCs w:val="28"/>
            <w:u w:val="none"/>
          </w:rPr>
          <w:t>http://nbuv.gov.ua/UJRN/Nz_p_2017_155_25</w:t>
        </w:r>
      </w:hyperlink>
    </w:p>
    <w:p w:rsidR="004D374E" w:rsidRPr="002B0FD9" w:rsidRDefault="004D374E" w:rsidP="002A71FE">
      <w:pPr>
        <w:pStyle w:val="a3"/>
        <w:numPr>
          <w:ilvl w:val="0"/>
          <w:numId w:val="5"/>
        </w:numPr>
        <w:spacing w:after="0" w:line="360" w:lineRule="auto"/>
        <w:ind w:left="425" w:hanging="425"/>
        <w:jc w:val="both"/>
        <w:rPr>
          <w:rFonts w:ascii="Times New Roman" w:hAnsi="Times New Roman" w:cs="Times New Roman"/>
          <w:sz w:val="28"/>
          <w:szCs w:val="28"/>
          <w:lang w:val="ru-RU"/>
        </w:rPr>
      </w:pPr>
      <w:r w:rsidRPr="004D374E">
        <w:rPr>
          <w:rFonts w:ascii="Times New Roman" w:hAnsi="Times New Roman" w:cs="Times New Roman"/>
          <w:sz w:val="28"/>
          <w:szCs w:val="28"/>
          <w:lang w:val="ru-RU"/>
        </w:rPr>
        <w:t xml:space="preserve">Драч Г. В. История искусств (Бакалавриат). </w:t>
      </w:r>
      <w:proofErr w:type="gramStart"/>
      <w:r w:rsidRPr="002B0FD9">
        <w:rPr>
          <w:rFonts w:ascii="Times New Roman" w:hAnsi="Times New Roman" w:cs="Times New Roman"/>
          <w:sz w:val="28"/>
          <w:szCs w:val="28"/>
          <w:lang w:val="ru-RU"/>
        </w:rPr>
        <w:t>Москва :</w:t>
      </w:r>
      <w:proofErr w:type="gramEnd"/>
      <w:r w:rsidRPr="002B0FD9">
        <w:rPr>
          <w:rFonts w:ascii="Times New Roman" w:hAnsi="Times New Roman" w:cs="Times New Roman"/>
          <w:sz w:val="28"/>
          <w:szCs w:val="28"/>
          <w:lang w:val="ru-RU"/>
        </w:rPr>
        <w:t xml:space="preserve"> Кнорус, 2014.  675 с.</w:t>
      </w:r>
    </w:p>
    <w:p w:rsidR="004D374E" w:rsidRPr="004D374E" w:rsidRDefault="004D374E" w:rsidP="002A71FE">
      <w:pPr>
        <w:pStyle w:val="a3"/>
        <w:numPr>
          <w:ilvl w:val="0"/>
          <w:numId w:val="5"/>
        </w:numPr>
        <w:spacing w:after="0" w:line="360" w:lineRule="auto"/>
        <w:ind w:left="425" w:hanging="425"/>
        <w:jc w:val="both"/>
        <w:rPr>
          <w:rFonts w:ascii="Times New Roman" w:hAnsi="Times New Roman" w:cs="Times New Roman"/>
          <w:sz w:val="28"/>
          <w:szCs w:val="28"/>
        </w:rPr>
      </w:pPr>
      <w:r w:rsidRPr="004D374E">
        <w:rPr>
          <w:rFonts w:ascii="Times New Roman" w:hAnsi="Times New Roman" w:cs="Times New Roman"/>
          <w:sz w:val="28"/>
          <w:szCs w:val="28"/>
          <w:lang w:val="ru-RU"/>
        </w:rPr>
        <w:t xml:space="preserve">Жаборюк А. А. Український живопис останньої третини </w:t>
      </w:r>
      <w:r w:rsidRPr="004D374E">
        <w:rPr>
          <w:rFonts w:ascii="Times New Roman" w:hAnsi="Times New Roman" w:cs="Times New Roman"/>
          <w:sz w:val="28"/>
          <w:szCs w:val="28"/>
        </w:rPr>
        <w:t>XIX</w:t>
      </w:r>
      <w:r w:rsidRPr="004D374E">
        <w:rPr>
          <w:rFonts w:ascii="Times New Roman" w:hAnsi="Times New Roman" w:cs="Times New Roman"/>
          <w:sz w:val="28"/>
          <w:szCs w:val="28"/>
          <w:lang w:val="ru-RU"/>
        </w:rPr>
        <w:t xml:space="preserve"> – початку </w:t>
      </w:r>
      <w:r w:rsidRPr="004D374E">
        <w:rPr>
          <w:rFonts w:ascii="Times New Roman" w:hAnsi="Times New Roman" w:cs="Times New Roman"/>
          <w:sz w:val="28"/>
          <w:szCs w:val="28"/>
        </w:rPr>
        <w:t>XX</w:t>
      </w:r>
      <w:r w:rsidRPr="004D374E">
        <w:rPr>
          <w:rFonts w:ascii="Times New Roman" w:hAnsi="Times New Roman" w:cs="Times New Roman"/>
          <w:sz w:val="28"/>
          <w:szCs w:val="28"/>
          <w:lang w:val="ru-RU"/>
        </w:rPr>
        <w:t xml:space="preserve"> століття. </w:t>
      </w:r>
      <w:proofErr w:type="gramStart"/>
      <w:r w:rsidRPr="004D374E">
        <w:rPr>
          <w:rFonts w:ascii="Times New Roman" w:hAnsi="Times New Roman" w:cs="Times New Roman"/>
          <w:sz w:val="28"/>
          <w:szCs w:val="28"/>
        </w:rPr>
        <w:t>Київ :</w:t>
      </w:r>
      <w:proofErr w:type="gramEnd"/>
      <w:r w:rsidRPr="004D374E">
        <w:rPr>
          <w:rFonts w:ascii="Times New Roman" w:hAnsi="Times New Roman" w:cs="Times New Roman"/>
          <w:sz w:val="28"/>
          <w:szCs w:val="28"/>
        </w:rPr>
        <w:t xml:space="preserve"> Либідь, 1990. 309 с., с. 155-157</w:t>
      </w:r>
    </w:p>
    <w:p w:rsidR="004D374E" w:rsidRPr="004D374E" w:rsidRDefault="004D374E" w:rsidP="002A71FE">
      <w:pPr>
        <w:pStyle w:val="a3"/>
        <w:numPr>
          <w:ilvl w:val="0"/>
          <w:numId w:val="5"/>
        </w:numPr>
        <w:spacing w:after="0" w:line="360" w:lineRule="auto"/>
        <w:ind w:left="425" w:hanging="425"/>
        <w:jc w:val="both"/>
        <w:rPr>
          <w:rFonts w:ascii="Times New Roman" w:hAnsi="Times New Roman" w:cs="Times New Roman"/>
          <w:sz w:val="28"/>
          <w:szCs w:val="28"/>
        </w:rPr>
      </w:pPr>
      <w:r w:rsidRPr="004D374E">
        <w:rPr>
          <w:rFonts w:ascii="Times New Roman" w:hAnsi="Times New Roman" w:cs="Times New Roman"/>
          <w:sz w:val="28"/>
          <w:szCs w:val="28"/>
          <w:lang w:val="ru-RU"/>
        </w:rPr>
        <w:t xml:space="preserve">Зорина Е. Шедевры мировой живописи. Развитие импрессионизма. </w:t>
      </w:r>
      <w:proofErr w:type="gramStart"/>
      <w:r w:rsidRPr="004D374E">
        <w:rPr>
          <w:rFonts w:ascii="Times New Roman" w:hAnsi="Times New Roman" w:cs="Times New Roman"/>
          <w:sz w:val="28"/>
          <w:szCs w:val="28"/>
          <w:lang w:val="ru-RU"/>
        </w:rPr>
        <w:t>Москва :</w:t>
      </w:r>
      <w:proofErr w:type="gramEnd"/>
      <w:r w:rsidRPr="004D374E">
        <w:rPr>
          <w:rFonts w:ascii="Times New Roman" w:hAnsi="Times New Roman" w:cs="Times New Roman"/>
          <w:sz w:val="28"/>
          <w:szCs w:val="28"/>
          <w:lang w:val="ru-RU"/>
        </w:rPr>
        <w:t xml:space="preserve"> Белый город, 2008. </w:t>
      </w:r>
      <w:r w:rsidRPr="004D374E">
        <w:rPr>
          <w:rFonts w:ascii="Times New Roman" w:hAnsi="Times New Roman" w:cs="Times New Roman"/>
          <w:sz w:val="28"/>
          <w:szCs w:val="28"/>
        </w:rPr>
        <w:t>125 с.</w:t>
      </w:r>
    </w:p>
    <w:p w:rsidR="004D374E" w:rsidRPr="004D374E" w:rsidRDefault="004D374E" w:rsidP="002A71FE">
      <w:pPr>
        <w:pStyle w:val="a3"/>
        <w:numPr>
          <w:ilvl w:val="0"/>
          <w:numId w:val="5"/>
        </w:numPr>
        <w:spacing w:after="0" w:line="360" w:lineRule="auto"/>
        <w:ind w:left="425" w:hanging="425"/>
        <w:jc w:val="both"/>
        <w:rPr>
          <w:rFonts w:ascii="Times New Roman" w:hAnsi="Times New Roman" w:cs="Times New Roman"/>
          <w:sz w:val="28"/>
          <w:szCs w:val="28"/>
        </w:rPr>
      </w:pPr>
      <w:r w:rsidRPr="004D374E">
        <w:rPr>
          <w:rFonts w:ascii="Times New Roman" w:hAnsi="Times New Roman" w:cs="Times New Roman"/>
          <w:sz w:val="28"/>
          <w:szCs w:val="28"/>
          <w:lang w:val="ru-RU"/>
        </w:rPr>
        <w:t>Ильин В.Г. Город: образ, концепт, реальность (социокультурный анализ). Ростов на Дону, Изд-во Рост ун-та, 2003. С. 60-75.</w:t>
      </w:r>
    </w:p>
    <w:p w:rsidR="004D374E" w:rsidRPr="004D374E" w:rsidRDefault="004D374E" w:rsidP="002A71FE">
      <w:pPr>
        <w:pStyle w:val="a3"/>
        <w:numPr>
          <w:ilvl w:val="0"/>
          <w:numId w:val="5"/>
        </w:numPr>
        <w:spacing w:after="0" w:line="360" w:lineRule="auto"/>
        <w:ind w:left="425" w:hanging="425"/>
        <w:jc w:val="both"/>
        <w:rPr>
          <w:rFonts w:ascii="Times New Roman" w:hAnsi="Times New Roman" w:cs="Times New Roman"/>
          <w:sz w:val="28"/>
          <w:szCs w:val="28"/>
        </w:rPr>
      </w:pPr>
      <w:r w:rsidRPr="004D374E">
        <w:rPr>
          <w:rFonts w:ascii="Times New Roman" w:hAnsi="Times New Roman" w:cs="Times New Roman"/>
          <w:sz w:val="28"/>
          <w:szCs w:val="28"/>
          <w:lang w:val="ru-RU"/>
        </w:rPr>
        <w:t xml:space="preserve">Ильина Т. В. История искусств. Западноевропейское искусство. </w:t>
      </w:r>
      <w:proofErr w:type="gramStart"/>
      <w:r w:rsidRPr="004D374E">
        <w:rPr>
          <w:rFonts w:ascii="Times New Roman" w:hAnsi="Times New Roman" w:cs="Times New Roman"/>
          <w:sz w:val="28"/>
          <w:szCs w:val="28"/>
          <w:lang w:val="ru-RU"/>
        </w:rPr>
        <w:t>Москва :</w:t>
      </w:r>
      <w:proofErr w:type="gramEnd"/>
      <w:r w:rsidRPr="004D374E">
        <w:rPr>
          <w:rFonts w:ascii="Times New Roman" w:hAnsi="Times New Roman" w:cs="Times New Roman"/>
          <w:sz w:val="28"/>
          <w:szCs w:val="28"/>
          <w:lang w:val="ru-RU"/>
        </w:rPr>
        <w:t xml:space="preserve"> Высшая школа, 2009. </w:t>
      </w:r>
      <w:r w:rsidRPr="004D374E">
        <w:rPr>
          <w:rFonts w:ascii="Times New Roman" w:hAnsi="Times New Roman" w:cs="Times New Roman"/>
          <w:sz w:val="28"/>
          <w:szCs w:val="28"/>
        </w:rPr>
        <w:t>368 с</w:t>
      </w:r>
    </w:p>
    <w:p w:rsidR="004D374E" w:rsidRPr="004D374E" w:rsidRDefault="004D374E" w:rsidP="002A71FE">
      <w:pPr>
        <w:pStyle w:val="a3"/>
        <w:numPr>
          <w:ilvl w:val="0"/>
          <w:numId w:val="5"/>
        </w:numPr>
        <w:spacing w:after="0" w:line="360" w:lineRule="auto"/>
        <w:ind w:left="425" w:hanging="425"/>
        <w:jc w:val="both"/>
        <w:rPr>
          <w:rFonts w:ascii="Times New Roman" w:hAnsi="Times New Roman" w:cs="Times New Roman"/>
          <w:sz w:val="28"/>
          <w:szCs w:val="28"/>
        </w:rPr>
      </w:pPr>
      <w:r w:rsidRPr="004D374E">
        <w:rPr>
          <w:rFonts w:ascii="Times New Roman" w:hAnsi="Times New Roman" w:cs="Times New Roman"/>
          <w:sz w:val="28"/>
          <w:szCs w:val="28"/>
          <w:lang w:val="ru-RU"/>
        </w:rPr>
        <w:t xml:space="preserve">Ильина Т. В.История искусства Западной Европы от Античности до наших дней. </w:t>
      </w:r>
      <w:proofErr w:type="gramStart"/>
      <w:r w:rsidRPr="004D374E">
        <w:rPr>
          <w:rFonts w:ascii="Times New Roman" w:hAnsi="Times New Roman" w:cs="Times New Roman"/>
          <w:sz w:val="28"/>
          <w:szCs w:val="28"/>
        </w:rPr>
        <w:t>Москва :</w:t>
      </w:r>
      <w:proofErr w:type="gramEnd"/>
      <w:r w:rsidRPr="004D374E">
        <w:rPr>
          <w:rFonts w:ascii="Times New Roman" w:hAnsi="Times New Roman" w:cs="Times New Roman"/>
          <w:sz w:val="28"/>
          <w:szCs w:val="28"/>
        </w:rPr>
        <w:t xml:space="preserve"> Юрайт, 2010. 473 с.</w:t>
      </w:r>
    </w:p>
    <w:p w:rsidR="004D374E" w:rsidRPr="004D374E" w:rsidRDefault="004D374E" w:rsidP="002A71FE">
      <w:pPr>
        <w:pStyle w:val="a3"/>
        <w:numPr>
          <w:ilvl w:val="0"/>
          <w:numId w:val="5"/>
        </w:numPr>
        <w:spacing w:after="0" w:line="360" w:lineRule="auto"/>
        <w:ind w:left="425" w:hanging="425"/>
        <w:jc w:val="both"/>
        <w:rPr>
          <w:rFonts w:ascii="Times New Roman" w:hAnsi="Times New Roman" w:cs="Times New Roman"/>
          <w:sz w:val="28"/>
          <w:szCs w:val="28"/>
        </w:rPr>
      </w:pPr>
      <w:r w:rsidRPr="004D374E">
        <w:rPr>
          <w:rFonts w:ascii="Times New Roman" w:hAnsi="Times New Roman" w:cs="Times New Roman"/>
          <w:sz w:val="28"/>
          <w:szCs w:val="28"/>
          <w:lang w:val="ru-RU"/>
        </w:rPr>
        <w:t xml:space="preserve">Іваненко О. А. Українсько-французькі зв’язки: наука, освіта, мистецтво (кінець </w:t>
      </w:r>
      <w:r w:rsidRPr="004D374E">
        <w:rPr>
          <w:rFonts w:ascii="Times New Roman" w:hAnsi="Times New Roman" w:cs="Times New Roman"/>
          <w:sz w:val="28"/>
          <w:szCs w:val="28"/>
        </w:rPr>
        <w:t>XVII</w:t>
      </w:r>
      <w:r w:rsidRPr="004D374E">
        <w:rPr>
          <w:rFonts w:ascii="Times New Roman" w:hAnsi="Times New Roman" w:cs="Times New Roman"/>
          <w:sz w:val="28"/>
          <w:szCs w:val="28"/>
          <w:lang w:val="ru-RU"/>
        </w:rPr>
        <w:t xml:space="preserve"> – початок ХХ ст.). </w:t>
      </w:r>
      <w:proofErr w:type="gramStart"/>
      <w:r w:rsidRPr="004D374E">
        <w:rPr>
          <w:rFonts w:ascii="Times New Roman" w:hAnsi="Times New Roman" w:cs="Times New Roman"/>
          <w:sz w:val="28"/>
          <w:szCs w:val="28"/>
        </w:rPr>
        <w:t>Київ :</w:t>
      </w:r>
      <w:proofErr w:type="gramEnd"/>
      <w:r w:rsidRPr="004D374E">
        <w:rPr>
          <w:rFonts w:ascii="Times New Roman" w:hAnsi="Times New Roman" w:cs="Times New Roman"/>
          <w:sz w:val="28"/>
          <w:szCs w:val="28"/>
        </w:rPr>
        <w:t xml:space="preserve"> Інститут історії України НАН України, 2009. 338 с.</w:t>
      </w:r>
    </w:p>
    <w:p w:rsidR="004D374E" w:rsidRPr="004D374E" w:rsidRDefault="004D374E" w:rsidP="002A71FE">
      <w:pPr>
        <w:pStyle w:val="a3"/>
        <w:numPr>
          <w:ilvl w:val="0"/>
          <w:numId w:val="5"/>
        </w:numPr>
        <w:spacing w:after="0" w:line="360" w:lineRule="auto"/>
        <w:ind w:left="425" w:hanging="425"/>
        <w:jc w:val="both"/>
        <w:rPr>
          <w:rFonts w:ascii="Times New Roman" w:hAnsi="Times New Roman" w:cs="Times New Roman"/>
          <w:sz w:val="28"/>
          <w:szCs w:val="28"/>
        </w:rPr>
      </w:pPr>
      <w:r w:rsidRPr="004D374E">
        <w:rPr>
          <w:rFonts w:ascii="Times New Roman" w:hAnsi="Times New Roman" w:cs="Times New Roman"/>
          <w:sz w:val="28"/>
          <w:szCs w:val="28"/>
          <w:lang w:val="ru-RU"/>
        </w:rPr>
        <w:t xml:space="preserve">Історія українського мистецтва в 6-ти томах. Мистецтво другої половини ХІХ-поч. </w:t>
      </w:r>
      <w:r w:rsidRPr="004D374E">
        <w:rPr>
          <w:rFonts w:ascii="Times New Roman" w:hAnsi="Times New Roman" w:cs="Times New Roman"/>
          <w:sz w:val="28"/>
          <w:szCs w:val="28"/>
        </w:rPr>
        <w:t>ХХ ст. Т. 4. Київ: Жовтень, 1970. 435с.</w:t>
      </w:r>
    </w:p>
    <w:p w:rsidR="004D374E" w:rsidRPr="004D374E" w:rsidRDefault="004D374E" w:rsidP="002A71FE">
      <w:pPr>
        <w:pStyle w:val="a3"/>
        <w:numPr>
          <w:ilvl w:val="0"/>
          <w:numId w:val="5"/>
        </w:numPr>
        <w:spacing w:after="0" w:line="360" w:lineRule="auto"/>
        <w:ind w:left="425" w:hanging="425"/>
        <w:jc w:val="both"/>
        <w:rPr>
          <w:rFonts w:ascii="Times New Roman" w:hAnsi="Times New Roman" w:cs="Times New Roman"/>
          <w:sz w:val="28"/>
          <w:szCs w:val="28"/>
        </w:rPr>
      </w:pPr>
      <w:r w:rsidRPr="004D374E">
        <w:rPr>
          <w:rFonts w:ascii="Times New Roman" w:hAnsi="Times New Roman" w:cs="Times New Roman"/>
          <w:sz w:val="28"/>
          <w:szCs w:val="28"/>
          <w:lang w:val="ru-RU"/>
        </w:rPr>
        <w:t xml:space="preserve">Калитина Н. Н. Французская пейзажная живопись 1870-1970. </w:t>
      </w:r>
      <w:r w:rsidRPr="004D374E">
        <w:rPr>
          <w:rFonts w:ascii="Times New Roman" w:hAnsi="Times New Roman" w:cs="Times New Roman"/>
          <w:sz w:val="28"/>
          <w:szCs w:val="28"/>
        </w:rPr>
        <w:t>Санкт-</w:t>
      </w:r>
      <w:proofErr w:type="gramStart"/>
      <w:r w:rsidRPr="004D374E">
        <w:rPr>
          <w:rFonts w:ascii="Times New Roman" w:hAnsi="Times New Roman" w:cs="Times New Roman"/>
          <w:sz w:val="28"/>
          <w:szCs w:val="28"/>
        </w:rPr>
        <w:t>Петербург :</w:t>
      </w:r>
      <w:proofErr w:type="gramEnd"/>
      <w:r w:rsidRPr="004D374E">
        <w:rPr>
          <w:rFonts w:ascii="Times New Roman" w:hAnsi="Times New Roman" w:cs="Times New Roman"/>
          <w:sz w:val="28"/>
          <w:szCs w:val="28"/>
        </w:rPr>
        <w:t xml:space="preserve"> Искусство, 19</w:t>
      </w:r>
      <w:r w:rsidR="00AD6D62">
        <w:rPr>
          <w:rFonts w:ascii="Times New Roman" w:hAnsi="Times New Roman" w:cs="Times New Roman"/>
          <w:sz w:val="28"/>
          <w:szCs w:val="28"/>
        </w:rPr>
        <w:t>9</w:t>
      </w:r>
      <w:r w:rsidRPr="004D374E">
        <w:rPr>
          <w:rFonts w:ascii="Times New Roman" w:hAnsi="Times New Roman" w:cs="Times New Roman"/>
          <w:sz w:val="28"/>
          <w:szCs w:val="28"/>
        </w:rPr>
        <w:t>2. 264 с.</w:t>
      </w:r>
    </w:p>
    <w:p w:rsidR="004D374E" w:rsidRPr="004D374E" w:rsidRDefault="004D374E" w:rsidP="002A71FE">
      <w:pPr>
        <w:pStyle w:val="a3"/>
        <w:numPr>
          <w:ilvl w:val="0"/>
          <w:numId w:val="5"/>
        </w:numPr>
        <w:spacing w:after="0" w:line="360" w:lineRule="auto"/>
        <w:ind w:left="425" w:hanging="425"/>
        <w:jc w:val="both"/>
        <w:rPr>
          <w:rFonts w:ascii="Times New Roman" w:hAnsi="Times New Roman" w:cs="Times New Roman"/>
          <w:sz w:val="28"/>
          <w:szCs w:val="28"/>
        </w:rPr>
      </w:pPr>
      <w:r w:rsidRPr="004D374E">
        <w:rPr>
          <w:rFonts w:ascii="Times New Roman" w:hAnsi="Times New Roman" w:cs="Times New Roman"/>
          <w:sz w:val="28"/>
          <w:szCs w:val="28"/>
          <w:lang w:val="ru-RU"/>
        </w:rPr>
        <w:t xml:space="preserve">Калитина Н. Н. Эпоха реализма во французской живописи ХІХ века. </w:t>
      </w:r>
      <w:r w:rsidRPr="004D374E">
        <w:rPr>
          <w:rFonts w:ascii="Times New Roman" w:hAnsi="Times New Roman" w:cs="Times New Roman"/>
          <w:sz w:val="28"/>
          <w:szCs w:val="28"/>
        </w:rPr>
        <w:t>Санкт-</w:t>
      </w:r>
      <w:proofErr w:type="gramStart"/>
      <w:r w:rsidRPr="004D374E">
        <w:rPr>
          <w:rFonts w:ascii="Times New Roman" w:hAnsi="Times New Roman" w:cs="Times New Roman"/>
          <w:sz w:val="28"/>
          <w:szCs w:val="28"/>
        </w:rPr>
        <w:t>Петербург</w:t>
      </w:r>
      <w:r w:rsidR="00AD6D62">
        <w:rPr>
          <w:rFonts w:ascii="Times New Roman" w:hAnsi="Times New Roman" w:cs="Times New Roman"/>
          <w:sz w:val="28"/>
          <w:szCs w:val="28"/>
          <w:lang w:val="uk-UA"/>
        </w:rPr>
        <w:t xml:space="preserve"> </w:t>
      </w:r>
      <w:r w:rsidR="00AD6D62">
        <w:rPr>
          <w:rFonts w:ascii="Times New Roman" w:hAnsi="Times New Roman" w:cs="Times New Roman"/>
          <w:sz w:val="28"/>
          <w:szCs w:val="28"/>
        </w:rPr>
        <w:t>:</w:t>
      </w:r>
      <w:proofErr w:type="gramEnd"/>
      <w:r w:rsidR="00AD6D62">
        <w:rPr>
          <w:rFonts w:ascii="Times New Roman" w:hAnsi="Times New Roman" w:cs="Times New Roman"/>
          <w:sz w:val="28"/>
          <w:szCs w:val="28"/>
        </w:rPr>
        <w:t xml:space="preserve"> ЛГУ, 199</w:t>
      </w:r>
      <w:r w:rsidRPr="004D374E">
        <w:rPr>
          <w:rFonts w:ascii="Times New Roman" w:hAnsi="Times New Roman" w:cs="Times New Roman"/>
          <w:sz w:val="28"/>
          <w:szCs w:val="28"/>
        </w:rPr>
        <w:t>2. 288 с.</w:t>
      </w:r>
    </w:p>
    <w:p w:rsidR="004D374E" w:rsidRPr="004D374E" w:rsidRDefault="004D374E" w:rsidP="002A71FE">
      <w:pPr>
        <w:pStyle w:val="a3"/>
        <w:numPr>
          <w:ilvl w:val="0"/>
          <w:numId w:val="5"/>
        </w:numPr>
        <w:spacing w:after="0" w:line="360" w:lineRule="auto"/>
        <w:ind w:left="425" w:hanging="425"/>
        <w:jc w:val="both"/>
        <w:rPr>
          <w:rFonts w:ascii="Times New Roman" w:hAnsi="Times New Roman" w:cs="Times New Roman"/>
          <w:sz w:val="28"/>
          <w:szCs w:val="28"/>
        </w:rPr>
      </w:pPr>
      <w:r w:rsidRPr="004D374E">
        <w:rPr>
          <w:rFonts w:ascii="Times New Roman" w:hAnsi="Times New Roman" w:cs="Times New Roman"/>
          <w:sz w:val="28"/>
          <w:szCs w:val="28"/>
          <w:lang w:val="ru-RU"/>
        </w:rPr>
        <w:t xml:space="preserve">Киселева Н. Е., Двухжилова А. Н. Учебная практика – пленэр – необходимая составляющая в системе художественного образования. </w:t>
      </w:r>
      <w:r w:rsidRPr="004D374E">
        <w:rPr>
          <w:rFonts w:ascii="Times New Roman" w:hAnsi="Times New Roman" w:cs="Times New Roman"/>
          <w:sz w:val="28"/>
          <w:szCs w:val="28"/>
        </w:rPr>
        <w:t>Молодой ученый. 2016. №11. С. 163-166.</w:t>
      </w:r>
    </w:p>
    <w:p w:rsidR="004D374E" w:rsidRPr="004D374E" w:rsidRDefault="004D374E" w:rsidP="002A71FE">
      <w:pPr>
        <w:pStyle w:val="a3"/>
        <w:numPr>
          <w:ilvl w:val="0"/>
          <w:numId w:val="5"/>
        </w:numPr>
        <w:spacing w:after="0" w:line="360" w:lineRule="auto"/>
        <w:ind w:left="425" w:hanging="425"/>
        <w:jc w:val="both"/>
        <w:rPr>
          <w:rFonts w:ascii="Times New Roman" w:hAnsi="Times New Roman" w:cs="Times New Roman"/>
          <w:sz w:val="28"/>
          <w:szCs w:val="28"/>
          <w:lang w:val="ru-RU"/>
        </w:rPr>
      </w:pPr>
      <w:r w:rsidRPr="004D374E">
        <w:rPr>
          <w:rFonts w:ascii="Times New Roman" w:hAnsi="Times New Roman" w:cs="Times New Roman"/>
          <w:sz w:val="28"/>
          <w:szCs w:val="28"/>
          <w:lang w:val="ru-RU"/>
        </w:rPr>
        <w:t xml:space="preserve">Колпинский Ю. Д. Всеобщая история </w:t>
      </w:r>
      <w:proofErr w:type="gramStart"/>
      <w:r w:rsidRPr="004D374E">
        <w:rPr>
          <w:rFonts w:ascii="Times New Roman" w:hAnsi="Times New Roman" w:cs="Times New Roman"/>
          <w:sz w:val="28"/>
          <w:szCs w:val="28"/>
          <w:lang w:val="ru-RU"/>
        </w:rPr>
        <w:t>искусств :</w:t>
      </w:r>
      <w:proofErr w:type="gramEnd"/>
      <w:r w:rsidRPr="004D374E">
        <w:rPr>
          <w:rFonts w:ascii="Times New Roman" w:hAnsi="Times New Roman" w:cs="Times New Roman"/>
          <w:sz w:val="28"/>
          <w:szCs w:val="28"/>
          <w:lang w:val="ru-RU"/>
        </w:rPr>
        <w:t xml:space="preserve"> в 4 т. Т. 4. Искусство 17-18 веков. </w:t>
      </w:r>
      <w:proofErr w:type="gramStart"/>
      <w:r w:rsidRPr="004D374E">
        <w:rPr>
          <w:rFonts w:ascii="Times New Roman" w:hAnsi="Times New Roman" w:cs="Times New Roman"/>
          <w:sz w:val="28"/>
          <w:szCs w:val="28"/>
          <w:lang w:val="ru-RU"/>
        </w:rPr>
        <w:t>Москва :</w:t>
      </w:r>
      <w:proofErr w:type="gramEnd"/>
      <w:r w:rsidRPr="004D374E">
        <w:rPr>
          <w:rFonts w:ascii="Times New Roman" w:hAnsi="Times New Roman" w:cs="Times New Roman"/>
          <w:sz w:val="28"/>
          <w:szCs w:val="28"/>
          <w:lang w:val="ru-RU"/>
        </w:rPr>
        <w:t xml:space="preserve"> Искусство, 1993. 167 с.</w:t>
      </w:r>
    </w:p>
    <w:p w:rsidR="004D374E" w:rsidRPr="004D374E" w:rsidRDefault="004D374E" w:rsidP="002A71FE">
      <w:pPr>
        <w:pStyle w:val="a3"/>
        <w:numPr>
          <w:ilvl w:val="0"/>
          <w:numId w:val="5"/>
        </w:numPr>
        <w:spacing w:after="0" w:line="360" w:lineRule="auto"/>
        <w:ind w:left="425" w:hanging="425"/>
        <w:jc w:val="both"/>
        <w:rPr>
          <w:rFonts w:ascii="Times New Roman" w:eastAsia="Calibri" w:hAnsi="Times New Roman" w:cs="Times New Roman"/>
          <w:sz w:val="28"/>
          <w:szCs w:val="28"/>
        </w:rPr>
      </w:pPr>
      <w:r w:rsidRPr="004D374E">
        <w:rPr>
          <w:rFonts w:ascii="Times New Roman" w:eastAsia="Calibri" w:hAnsi="Times New Roman" w:cs="Times New Roman"/>
          <w:sz w:val="28"/>
          <w:szCs w:val="28"/>
          <w:lang w:val="ru-RU"/>
        </w:rPr>
        <w:lastRenderedPageBreak/>
        <w:t xml:space="preserve">Коптєва Г. Л. Місто очима студентів. Проблеми візуального сприйняття і графічне відображення архітектурного </w:t>
      </w:r>
      <w:proofErr w:type="gramStart"/>
      <w:r w:rsidRPr="004D374E">
        <w:rPr>
          <w:rFonts w:ascii="Times New Roman" w:eastAsia="Calibri" w:hAnsi="Times New Roman" w:cs="Times New Roman"/>
          <w:sz w:val="28"/>
          <w:szCs w:val="28"/>
          <w:lang w:val="ru-RU"/>
        </w:rPr>
        <w:t>середовища :</w:t>
      </w:r>
      <w:proofErr w:type="gramEnd"/>
      <w:r w:rsidRPr="004D374E">
        <w:rPr>
          <w:rFonts w:ascii="Times New Roman" w:eastAsia="Calibri" w:hAnsi="Times New Roman" w:cs="Times New Roman"/>
          <w:sz w:val="28"/>
          <w:szCs w:val="28"/>
          <w:lang w:val="ru-RU"/>
        </w:rPr>
        <w:t xml:space="preserve"> монографія.</w:t>
      </w:r>
      <w:r w:rsidR="00761379">
        <w:rPr>
          <w:rFonts w:ascii="Times New Roman" w:eastAsia="Calibri" w:hAnsi="Times New Roman" w:cs="Times New Roman"/>
          <w:sz w:val="28"/>
          <w:szCs w:val="28"/>
          <w:lang w:val="ru-RU"/>
        </w:rPr>
        <w:t xml:space="preserve"> Харк.  нац.  ун-т </w:t>
      </w:r>
      <w:r w:rsidRPr="004D374E">
        <w:rPr>
          <w:rFonts w:ascii="Times New Roman" w:eastAsia="Calibri" w:hAnsi="Times New Roman" w:cs="Times New Roman"/>
          <w:sz w:val="28"/>
          <w:szCs w:val="28"/>
          <w:lang w:val="ru-RU"/>
        </w:rPr>
        <w:t xml:space="preserve">міськ.  госп-ва. ім. О. М. Бекетова. </w:t>
      </w:r>
      <w:r w:rsidRPr="004D374E">
        <w:rPr>
          <w:rFonts w:ascii="Times New Roman" w:eastAsia="Calibri" w:hAnsi="Times New Roman" w:cs="Times New Roman"/>
          <w:sz w:val="28"/>
          <w:szCs w:val="28"/>
        </w:rPr>
        <w:t>Харків: ХНУМГ, 2014. 237 с.</w:t>
      </w:r>
    </w:p>
    <w:p w:rsidR="004D374E" w:rsidRPr="004D374E" w:rsidRDefault="004D374E" w:rsidP="002A71FE">
      <w:pPr>
        <w:pStyle w:val="a3"/>
        <w:numPr>
          <w:ilvl w:val="0"/>
          <w:numId w:val="5"/>
        </w:numPr>
        <w:spacing w:after="0" w:line="360" w:lineRule="auto"/>
        <w:ind w:left="425" w:hanging="425"/>
        <w:jc w:val="both"/>
        <w:rPr>
          <w:rFonts w:ascii="Times New Roman" w:hAnsi="Times New Roman" w:cs="Times New Roman"/>
          <w:sz w:val="28"/>
          <w:szCs w:val="28"/>
        </w:rPr>
      </w:pPr>
      <w:r w:rsidRPr="004D374E">
        <w:rPr>
          <w:rFonts w:ascii="Times New Roman" w:hAnsi="Times New Roman" w:cs="Times New Roman"/>
          <w:sz w:val="28"/>
          <w:szCs w:val="28"/>
          <w:lang w:val="ru-RU"/>
        </w:rPr>
        <w:t xml:space="preserve">Коробко Ю. В. От одарённости к профессии художника. Научно-методический электронный журнал «Концепт». </w:t>
      </w:r>
      <w:r w:rsidRPr="004D374E">
        <w:rPr>
          <w:rFonts w:ascii="Times New Roman" w:hAnsi="Times New Roman" w:cs="Times New Roman"/>
          <w:sz w:val="28"/>
          <w:szCs w:val="28"/>
        </w:rPr>
        <w:t xml:space="preserve">2015.  Т. 37. С. 31-35. </w:t>
      </w:r>
      <w:proofErr w:type="gramStart"/>
      <w:r w:rsidRPr="004D374E">
        <w:rPr>
          <w:rFonts w:ascii="Times New Roman" w:hAnsi="Times New Roman" w:cs="Times New Roman"/>
          <w:sz w:val="28"/>
          <w:szCs w:val="28"/>
        </w:rPr>
        <w:t>URL</w:t>
      </w:r>
      <w:r w:rsidR="00761379">
        <w:rPr>
          <w:rFonts w:ascii="Times New Roman" w:hAnsi="Times New Roman" w:cs="Times New Roman"/>
          <w:sz w:val="28"/>
          <w:szCs w:val="28"/>
          <w:lang w:val="uk-UA"/>
        </w:rPr>
        <w:t xml:space="preserve"> </w:t>
      </w:r>
      <w:r w:rsidRPr="004D374E">
        <w:rPr>
          <w:rFonts w:ascii="Times New Roman" w:hAnsi="Times New Roman" w:cs="Times New Roman"/>
          <w:sz w:val="28"/>
          <w:szCs w:val="28"/>
        </w:rPr>
        <w:t>:</w:t>
      </w:r>
      <w:proofErr w:type="gramEnd"/>
      <w:r w:rsidRPr="004D374E">
        <w:rPr>
          <w:rFonts w:ascii="Times New Roman" w:hAnsi="Times New Roman" w:cs="Times New Roman"/>
          <w:sz w:val="28"/>
          <w:szCs w:val="28"/>
        </w:rPr>
        <w:t xml:space="preserve"> https://cyberleninka.ru/article/n/gorodskoy-peyzazh-v-obraznom-osmyslenii-i-professionalnoy-interpretatsii-hudozhnika/viewer</w:t>
      </w:r>
    </w:p>
    <w:p w:rsidR="004D374E" w:rsidRPr="004D374E" w:rsidRDefault="004D374E" w:rsidP="002A71FE">
      <w:pPr>
        <w:pStyle w:val="a3"/>
        <w:numPr>
          <w:ilvl w:val="0"/>
          <w:numId w:val="5"/>
        </w:numPr>
        <w:spacing w:after="0" w:line="360" w:lineRule="auto"/>
        <w:ind w:left="425" w:hanging="425"/>
        <w:jc w:val="both"/>
        <w:rPr>
          <w:rFonts w:ascii="Times New Roman" w:hAnsi="Times New Roman" w:cs="Times New Roman"/>
          <w:sz w:val="28"/>
          <w:szCs w:val="28"/>
        </w:rPr>
      </w:pPr>
      <w:r w:rsidRPr="004D374E">
        <w:rPr>
          <w:rFonts w:ascii="Times New Roman" w:hAnsi="Times New Roman" w:cs="Times New Roman"/>
          <w:sz w:val="28"/>
          <w:szCs w:val="28"/>
        </w:rPr>
        <w:t>Космина В., Степвненко А. 20 років Криворізька міська організація Національної спілки художників України– Кривий Ріг: Видавець ФОП Чернявський Д.О., 2013.  279 с.</w:t>
      </w:r>
    </w:p>
    <w:p w:rsidR="004D374E" w:rsidRPr="004D374E" w:rsidRDefault="004D374E" w:rsidP="002A71FE">
      <w:pPr>
        <w:pStyle w:val="a3"/>
        <w:numPr>
          <w:ilvl w:val="0"/>
          <w:numId w:val="5"/>
        </w:numPr>
        <w:spacing w:after="0" w:line="360" w:lineRule="auto"/>
        <w:ind w:left="425" w:hanging="425"/>
        <w:jc w:val="both"/>
        <w:rPr>
          <w:rFonts w:ascii="Times New Roman" w:hAnsi="Times New Roman" w:cs="Times New Roman"/>
          <w:sz w:val="28"/>
          <w:szCs w:val="28"/>
          <w:lang w:val="ru-RU"/>
        </w:rPr>
      </w:pPr>
      <w:r w:rsidRPr="004D374E">
        <w:rPr>
          <w:rFonts w:ascii="Times New Roman" w:hAnsi="Times New Roman" w:cs="Times New Roman"/>
          <w:sz w:val="28"/>
          <w:szCs w:val="28"/>
        </w:rPr>
        <w:t xml:space="preserve">Котова О. О. Методичні рекомендації до самостійної роботи студентів першого року навчання з навчальної (художньо-творчої) практики (пленер) за змістовим модулем «Композиція пейзажу (на основі натурних етюдів і замальовок). </w:t>
      </w:r>
      <w:proofErr w:type="gramStart"/>
      <w:r w:rsidR="00761379">
        <w:rPr>
          <w:rFonts w:ascii="Times New Roman" w:hAnsi="Times New Roman" w:cs="Times New Roman"/>
          <w:sz w:val="28"/>
          <w:szCs w:val="28"/>
          <w:lang w:val="ru-RU"/>
        </w:rPr>
        <w:t xml:space="preserve">Одеса </w:t>
      </w:r>
      <w:r w:rsidRPr="004D374E">
        <w:rPr>
          <w:rFonts w:ascii="Times New Roman" w:hAnsi="Times New Roman" w:cs="Times New Roman"/>
          <w:sz w:val="28"/>
          <w:szCs w:val="28"/>
          <w:lang w:val="ru-RU"/>
        </w:rPr>
        <w:t>:</w:t>
      </w:r>
      <w:proofErr w:type="gramEnd"/>
      <w:r w:rsidRPr="004D374E">
        <w:rPr>
          <w:rFonts w:ascii="Times New Roman" w:hAnsi="Times New Roman" w:cs="Times New Roman"/>
          <w:sz w:val="28"/>
          <w:szCs w:val="28"/>
          <w:lang w:val="ru-RU"/>
        </w:rPr>
        <w:t xml:space="preserve"> Південноукраїнський національний педагогічний університет імені К.Д. Ушинського, 2018. 39 с.</w:t>
      </w:r>
    </w:p>
    <w:p w:rsidR="004D374E" w:rsidRPr="004D374E" w:rsidRDefault="004D374E" w:rsidP="002A71FE">
      <w:pPr>
        <w:pStyle w:val="a3"/>
        <w:numPr>
          <w:ilvl w:val="0"/>
          <w:numId w:val="5"/>
        </w:numPr>
        <w:spacing w:after="0" w:line="360" w:lineRule="auto"/>
        <w:ind w:left="425" w:hanging="425"/>
        <w:jc w:val="both"/>
        <w:rPr>
          <w:rFonts w:ascii="Times New Roman" w:hAnsi="Times New Roman" w:cs="Times New Roman"/>
          <w:sz w:val="28"/>
          <w:szCs w:val="28"/>
        </w:rPr>
      </w:pPr>
      <w:r w:rsidRPr="004D374E">
        <w:rPr>
          <w:rFonts w:ascii="Times New Roman" w:hAnsi="Times New Roman" w:cs="Times New Roman"/>
          <w:sz w:val="28"/>
          <w:szCs w:val="28"/>
          <w:lang w:val="ru-RU"/>
        </w:rPr>
        <w:t xml:space="preserve">Крвавич Д. П. Українське </w:t>
      </w:r>
      <w:proofErr w:type="gramStart"/>
      <w:r w:rsidRPr="004D374E">
        <w:rPr>
          <w:rFonts w:ascii="Times New Roman" w:hAnsi="Times New Roman" w:cs="Times New Roman"/>
          <w:sz w:val="28"/>
          <w:szCs w:val="28"/>
          <w:lang w:val="ru-RU"/>
        </w:rPr>
        <w:t>мистецтво :</w:t>
      </w:r>
      <w:proofErr w:type="gramEnd"/>
      <w:r w:rsidRPr="004D374E">
        <w:rPr>
          <w:rFonts w:ascii="Times New Roman" w:hAnsi="Times New Roman" w:cs="Times New Roman"/>
          <w:sz w:val="28"/>
          <w:szCs w:val="28"/>
          <w:lang w:val="ru-RU"/>
        </w:rPr>
        <w:t xml:space="preserve"> навчальний посібник : у 3 ч. Ч. 3 / Д. П. Крвавич, В. А. Овсійчук, С. О. Черепанова. </w:t>
      </w:r>
      <w:proofErr w:type="gramStart"/>
      <w:r w:rsidRPr="004D374E">
        <w:rPr>
          <w:rFonts w:ascii="Times New Roman" w:hAnsi="Times New Roman" w:cs="Times New Roman"/>
          <w:sz w:val="28"/>
          <w:szCs w:val="28"/>
        </w:rPr>
        <w:t>Львів :</w:t>
      </w:r>
      <w:proofErr w:type="gramEnd"/>
      <w:r w:rsidRPr="004D374E">
        <w:rPr>
          <w:rFonts w:ascii="Times New Roman" w:hAnsi="Times New Roman" w:cs="Times New Roman"/>
          <w:sz w:val="28"/>
          <w:szCs w:val="28"/>
        </w:rPr>
        <w:t xml:space="preserve"> Світ, 2005. 268 с.</w:t>
      </w:r>
    </w:p>
    <w:p w:rsidR="004D374E" w:rsidRPr="004D374E" w:rsidRDefault="004D374E" w:rsidP="002A71FE">
      <w:pPr>
        <w:pStyle w:val="a3"/>
        <w:numPr>
          <w:ilvl w:val="0"/>
          <w:numId w:val="5"/>
        </w:numPr>
        <w:spacing w:after="0" w:line="360" w:lineRule="auto"/>
        <w:ind w:left="425" w:hanging="425"/>
        <w:jc w:val="both"/>
        <w:rPr>
          <w:rFonts w:ascii="Times New Roman" w:hAnsi="Times New Roman" w:cs="Times New Roman"/>
          <w:sz w:val="28"/>
          <w:szCs w:val="28"/>
          <w:lang w:val="ru-RU"/>
        </w:rPr>
      </w:pPr>
      <w:r w:rsidRPr="004D374E">
        <w:rPr>
          <w:rFonts w:ascii="Times New Roman" w:hAnsi="Times New Roman" w:cs="Times New Roman"/>
          <w:sz w:val="28"/>
          <w:szCs w:val="28"/>
          <w:lang w:val="ru-RU"/>
        </w:rPr>
        <w:t xml:space="preserve">Криволапов М. О. Про мистецтво та художню критику України 20 </w:t>
      </w:r>
      <w:proofErr w:type="gramStart"/>
      <w:r w:rsidRPr="004D374E">
        <w:rPr>
          <w:rFonts w:ascii="Times New Roman" w:hAnsi="Times New Roman" w:cs="Times New Roman"/>
          <w:sz w:val="28"/>
          <w:szCs w:val="28"/>
          <w:lang w:val="ru-RU"/>
        </w:rPr>
        <w:t>ст..</w:t>
      </w:r>
      <w:proofErr w:type="gramEnd"/>
      <w:r w:rsidRPr="004D374E">
        <w:rPr>
          <w:rFonts w:ascii="Times New Roman" w:hAnsi="Times New Roman" w:cs="Times New Roman"/>
          <w:sz w:val="28"/>
          <w:szCs w:val="28"/>
          <w:lang w:val="ru-RU"/>
        </w:rPr>
        <w:t xml:space="preserve"> Київ: Інститут проблем сучасного мистецтва Академії мистецтв України, 2006. 556 с.</w:t>
      </w:r>
    </w:p>
    <w:p w:rsidR="004D374E" w:rsidRPr="004D374E" w:rsidRDefault="004D374E" w:rsidP="002A71FE">
      <w:pPr>
        <w:pStyle w:val="a3"/>
        <w:numPr>
          <w:ilvl w:val="0"/>
          <w:numId w:val="5"/>
        </w:numPr>
        <w:spacing w:after="0" w:line="360" w:lineRule="auto"/>
        <w:ind w:left="425" w:hanging="425"/>
        <w:jc w:val="both"/>
        <w:rPr>
          <w:rFonts w:ascii="Times New Roman" w:hAnsi="Times New Roman" w:cs="Times New Roman"/>
          <w:sz w:val="28"/>
          <w:szCs w:val="28"/>
          <w:lang w:val="ru-RU"/>
        </w:rPr>
      </w:pPr>
      <w:r w:rsidRPr="004D374E">
        <w:rPr>
          <w:rFonts w:ascii="Times New Roman" w:hAnsi="Times New Roman" w:cs="Times New Roman"/>
          <w:sz w:val="28"/>
          <w:szCs w:val="28"/>
          <w:lang w:val="ru-RU"/>
        </w:rPr>
        <w:t xml:space="preserve">Криволапов М. О. Українське мистецтво XX століття в художній критиці. Теорія. Історія. </w:t>
      </w:r>
      <w:proofErr w:type="gramStart"/>
      <w:r w:rsidRPr="004D374E">
        <w:rPr>
          <w:rFonts w:ascii="Times New Roman" w:hAnsi="Times New Roman" w:cs="Times New Roman"/>
          <w:sz w:val="28"/>
          <w:szCs w:val="28"/>
          <w:lang w:val="ru-RU"/>
        </w:rPr>
        <w:t>Практика :</w:t>
      </w:r>
      <w:proofErr w:type="gramEnd"/>
      <w:r w:rsidRPr="004D374E">
        <w:rPr>
          <w:rFonts w:ascii="Times New Roman" w:hAnsi="Times New Roman" w:cs="Times New Roman"/>
          <w:sz w:val="28"/>
          <w:szCs w:val="28"/>
          <w:lang w:val="ru-RU"/>
        </w:rPr>
        <w:t xml:space="preserve"> монографія. </w:t>
      </w:r>
      <w:proofErr w:type="gramStart"/>
      <w:r w:rsidRPr="004D374E">
        <w:rPr>
          <w:rFonts w:ascii="Times New Roman" w:hAnsi="Times New Roman" w:cs="Times New Roman"/>
          <w:sz w:val="28"/>
          <w:szCs w:val="28"/>
          <w:lang w:val="ru-RU"/>
        </w:rPr>
        <w:t>Київ</w:t>
      </w:r>
      <w:r w:rsidR="00761379">
        <w:rPr>
          <w:rFonts w:ascii="Times New Roman" w:hAnsi="Times New Roman" w:cs="Times New Roman"/>
          <w:sz w:val="28"/>
          <w:szCs w:val="28"/>
          <w:lang w:val="ru-RU"/>
        </w:rPr>
        <w:t xml:space="preserve"> </w:t>
      </w:r>
      <w:r w:rsidRPr="004D374E">
        <w:rPr>
          <w:rFonts w:ascii="Times New Roman" w:hAnsi="Times New Roman" w:cs="Times New Roman"/>
          <w:sz w:val="28"/>
          <w:szCs w:val="28"/>
          <w:lang w:val="ru-RU"/>
        </w:rPr>
        <w:t>:</w:t>
      </w:r>
      <w:proofErr w:type="gramEnd"/>
      <w:r w:rsidRPr="004D374E">
        <w:rPr>
          <w:rFonts w:ascii="Times New Roman" w:hAnsi="Times New Roman" w:cs="Times New Roman"/>
          <w:sz w:val="28"/>
          <w:szCs w:val="28"/>
          <w:lang w:val="ru-RU"/>
        </w:rPr>
        <w:t xml:space="preserve"> КИТ, 2010. 475 c.</w:t>
      </w:r>
    </w:p>
    <w:p w:rsidR="004D374E" w:rsidRPr="00761379" w:rsidRDefault="004D374E" w:rsidP="002A71FE">
      <w:pPr>
        <w:pStyle w:val="a3"/>
        <w:numPr>
          <w:ilvl w:val="0"/>
          <w:numId w:val="5"/>
        </w:numPr>
        <w:spacing w:after="0" w:line="360" w:lineRule="auto"/>
        <w:ind w:left="425" w:hanging="425"/>
        <w:jc w:val="both"/>
        <w:rPr>
          <w:rFonts w:ascii="Times New Roman" w:hAnsi="Times New Roman" w:cs="Times New Roman"/>
          <w:sz w:val="28"/>
          <w:szCs w:val="28"/>
          <w:lang w:val="ru-RU"/>
        </w:rPr>
      </w:pPr>
      <w:r w:rsidRPr="004D374E">
        <w:rPr>
          <w:rFonts w:ascii="Times New Roman" w:hAnsi="Times New Roman" w:cs="Times New Roman"/>
          <w:sz w:val="28"/>
          <w:szCs w:val="28"/>
          <w:lang w:val="ru-RU"/>
        </w:rPr>
        <w:t>Криворізька міська організація Національної спілки Художників України</w:t>
      </w:r>
      <w:r w:rsidR="00761379">
        <w:rPr>
          <w:rFonts w:ascii="Times New Roman" w:hAnsi="Times New Roman" w:cs="Times New Roman"/>
          <w:sz w:val="28"/>
          <w:szCs w:val="28"/>
          <w:lang w:val="ru-RU"/>
        </w:rPr>
        <w:t xml:space="preserve">. </w:t>
      </w:r>
      <w:r w:rsidRPr="004D374E">
        <w:rPr>
          <w:rFonts w:ascii="Times New Roman" w:hAnsi="Times New Roman" w:cs="Times New Roman"/>
          <w:sz w:val="28"/>
          <w:szCs w:val="28"/>
          <w:lang w:val="ru-RU"/>
        </w:rPr>
        <w:t xml:space="preserve">Кривий </w:t>
      </w:r>
      <w:proofErr w:type="gramStart"/>
      <w:r w:rsidRPr="004D374E">
        <w:rPr>
          <w:rFonts w:ascii="Times New Roman" w:hAnsi="Times New Roman" w:cs="Times New Roman"/>
          <w:sz w:val="28"/>
          <w:szCs w:val="28"/>
          <w:lang w:val="ru-RU"/>
        </w:rPr>
        <w:t>Ріг</w:t>
      </w:r>
      <w:r w:rsidR="00761379">
        <w:rPr>
          <w:rFonts w:ascii="Times New Roman" w:hAnsi="Times New Roman" w:cs="Times New Roman"/>
          <w:sz w:val="28"/>
          <w:szCs w:val="28"/>
          <w:lang w:val="ru-RU"/>
        </w:rPr>
        <w:t xml:space="preserve"> </w:t>
      </w:r>
      <w:r w:rsidRPr="004D374E">
        <w:rPr>
          <w:rFonts w:ascii="Times New Roman" w:hAnsi="Times New Roman" w:cs="Times New Roman"/>
          <w:sz w:val="28"/>
          <w:szCs w:val="28"/>
          <w:lang w:val="ru-RU"/>
        </w:rPr>
        <w:t>:</w:t>
      </w:r>
      <w:proofErr w:type="gramEnd"/>
      <w:r w:rsidRPr="004D374E">
        <w:rPr>
          <w:rFonts w:ascii="Times New Roman" w:hAnsi="Times New Roman" w:cs="Times New Roman"/>
          <w:sz w:val="28"/>
          <w:szCs w:val="28"/>
          <w:lang w:val="ru-RU"/>
        </w:rPr>
        <w:t xml:space="preserve"> Видавець ФОП Чернявський Д.О.,2017. </w:t>
      </w:r>
      <w:r w:rsidRPr="00761379">
        <w:rPr>
          <w:rFonts w:ascii="Times New Roman" w:hAnsi="Times New Roman" w:cs="Times New Roman"/>
          <w:sz w:val="28"/>
          <w:szCs w:val="28"/>
          <w:lang w:val="ru-RU"/>
        </w:rPr>
        <w:t>92 с.</w:t>
      </w:r>
    </w:p>
    <w:p w:rsidR="004D374E" w:rsidRPr="00761379" w:rsidRDefault="004D374E" w:rsidP="002A71FE">
      <w:pPr>
        <w:pStyle w:val="a3"/>
        <w:numPr>
          <w:ilvl w:val="0"/>
          <w:numId w:val="5"/>
        </w:numPr>
        <w:spacing w:after="0" w:line="360" w:lineRule="auto"/>
        <w:ind w:left="425" w:hanging="425"/>
        <w:jc w:val="both"/>
        <w:rPr>
          <w:rFonts w:ascii="Times New Roman" w:hAnsi="Times New Roman" w:cs="Times New Roman"/>
          <w:sz w:val="28"/>
          <w:szCs w:val="28"/>
          <w:lang w:val="ru-RU"/>
        </w:rPr>
      </w:pPr>
      <w:r w:rsidRPr="004D374E">
        <w:rPr>
          <w:rFonts w:ascii="Times New Roman" w:hAnsi="Times New Roman" w:cs="Times New Roman"/>
          <w:sz w:val="28"/>
          <w:szCs w:val="28"/>
          <w:lang w:val="ru-RU"/>
        </w:rPr>
        <w:t>Крип’якевич І. П. Історія укр. культури / ред. І. П. Кри</w:t>
      </w:r>
      <w:r w:rsidR="00761379">
        <w:rPr>
          <w:rFonts w:ascii="Times New Roman" w:hAnsi="Times New Roman" w:cs="Times New Roman"/>
          <w:sz w:val="28"/>
          <w:szCs w:val="28"/>
          <w:lang w:val="ru-RU"/>
        </w:rPr>
        <w:t>п’якевич.</w:t>
      </w:r>
      <w:r w:rsidRPr="004D374E">
        <w:rPr>
          <w:rFonts w:ascii="Times New Roman" w:hAnsi="Times New Roman" w:cs="Times New Roman"/>
          <w:sz w:val="28"/>
          <w:szCs w:val="28"/>
          <w:lang w:val="ru-RU"/>
        </w:rPr>
        <w:t xml:space="preserve"> </w:t>
      </w:r>
      <w:proofErr w:type="gramStart"/>
      <w:r w:rsidRPr="004D374E">
        <w:rPr>
          <w:rFonts w:ascii="Times New Roman" w:hAnsi="Times New Roman" w:cs="Times New Roman"/>
          <w:sz w:val="28"/>
          <w:szCs w:val="28"/>
          <w:lang w:val="ru-RU"/>
        </w:rPr>
        <w:t>Київ</w:t>
      </w:r>
      <w:r w:rsidR="00761379">
        <w:rPr>
          <w:rFonts w:ascii="Times New Roman" w:hAnsi="Times New Roman" w:cs="Times New Roman"/>
          <w:sz w:val="28"/>
          <w:szCs w:val="28"/>
          <w:lang w:val="ru-RU"/>
        </w:rPr>
        <w:t xml:space="preserve"> </w:t>
      </w:r>
      <w:r w:rsidRPr="004D374E">
        <w:rPr>
          <w:rFonts w:ascii="Times New Roman" w:hAnsi="Times New Roman" w:cs="Times New Roman"/>
          <w:sz w:val="28"/>
          <w:szCs w:val="28"/>
          <w:lang w:val="ru-RU"/>
        </w:rPr>
        <w:t>:</w:t>
      </w:r>
      <w:proofErr w:type="gramEnd"/>
      <w:r w:rsidRPr="004D374E">
        <w:rPr>
          <w:rFonts w:ascii="Times New Roman" w:hAnsi="Times New Roman" w:cs="Times New Roman"/>
          <w:sz w:val="28"/>
          <w:szCs w:val="28"/>
          <w:lang w:val="ru-RU"/>
        </w:rPr>
        <w:t xml:space="preserve"> Либідь, 1994. </w:t>
      </w:r>
      <w:r w:rsidRPr="00761379">
        <w:rPr>
          <w:rFonts w:ascii="Times New Roman" w:hAnsi="Times New Roman" w:cs="Times New Roman"/>
          <w:sz w:val="28"/>
          <w:szCs w:val="28"/>
          <w:lang w:val="ru-RU"/>
        </w:rPr>
        <w:t xml:space="preserve">615 с. </w:t>
      </w:r>
    </w:p>
    <w:p w:rsidR="004D374E" w:rsidRPr="004D374E" w:rsidRDefault="004D374E" w:rsidP="002A71FE">
      <w:pPr>
        <w:pStyle w:val="a3"/>
        <w:numPr>
          <w:ilvl w:val="0"/>
          <w:numId w:val="5"/>
        </w:numPr>
        <w:spacing w:after="0" w:line="360" w:lineRule="auto"/>
        <w:ind w:left="425" w:hanging="425"/>
        <w:jc w:val="both"/>
        <w:rPr>
          <w:rFonts w:ascii="Times New Roman" w:hAnsi="Times New Roman" w:cs="Times New Roman"/>
          <w:sz w:val="28"/>
          <w:szCs w:val="28"/>
          <w:lang w:val="ru-RU"/>
        </w:rPr>
      </w:pPr>
      <w:r w:rsidRPr="004D374E">
        <w:rPr>
          <w:rFonts w:ascii="Times New Roman" w:hAnsi="Times New Roman" w:cs="Times New Roman"/>
          <w:sz w:val="28"/>
          <w:szCs w:val="28"/>
          <w:lang w:val="ru-RU"/>
        </w:rPr>
        <w:t xml:space="preserve">Кузин В.С. Психология живописи. </w:t>
      </w:r>
      <w:r w:rsidRPr="00761379">
        <w:rPr>
          <w:rFonts w:ascii="Times New Roman" w:hAnsi="Times New Roman" w:cs="Times New Roman"/>
          <w:sz w:val="28"/>
          <w:szCs w:val="28"/>
          <w:lang w:val="ru-RU"/>
        </w:rPr>
        <w:t xml:space="preserve">Москва: </w:t>
      </w:r>
      <w:r w:rsidRPr="004D374E">
        <w:rPr>
          <w:rFonts w:ascii="Times New Roman" w:hAnsi="Times New Roman" w:cs="Times New Roman"/>
          <w:sz w:val="28"/>
          <w:szCs w:val="28"/>
          <w:lang w:val="ru-RU"/>
        </w:rPr>
        <w:t>Оникс</w:t>
      </w:r>
      <w:r w:rsidRPr="00761379">
        <w:rPr>
          <w:rFonts w:ascii="Times New Roman" w:hAnsi="Times New Roman" w:cs="Times New Roman"/>
          <w:sz w:val="28"/>
          <w:szCs w:val="28"/>
          <w:lang w:val="ru-RU"/>
        </w:rPr>
        <w:t>, 2005. 304 с.</w:t>
      </w:r>
    </w:p>
    <w:p w:rsidR="004D374E" w:rsidRPr="004D374E" w:rsidRDefault="004D374E" w:rsidP="002A71FE">
      <w:pPr>
        <w:pStyle w:val="a3"/>
        <w:numPr>
          <w:ilvl w:val="0"/>
          <w:numId w:val="5"/>
        </w:numPr>
        <w:spacing w:after="0" w:line="360" w:lineRule="auto"/>
        <w:ind w:left="425" w:hanging="425"/>
        <w:jc w:val="both"/>
        <w:rPr>
          <w:rFonts w:ascii="Times New Roman" w:hAnsi="Times New Roman" w:cs="Times New Roman"/>
          <w:sz w:val="28"/>
          <w:szCs w:val="28"/>
        </w:rPr>
      </w:pPr>
      <w:r w:rsidRPr="004D374E">
        <w:rPr>
          <w:rFonts w:ascii="Times New Roman" w:hAnsi="Times New Roman" w:cs="Times New Roman"/>
          <w:sz w:val="28"/>
          <w:szCs w:val="28"/>
          <w:lang w:val="ru-RU"/>
        </w:rPr>
        <w:t xml:space="preserve">Кузьмина М. Т. История зарубежного искусства. </w:t>
      </w:r>
      <w:proofErr w:type="gramStart"/>
      <w:r w:rsidRPr="00761379">
        <w:rPr>
          <w:rFonts w:ascii="Times New Roman" w:hAnsi="Times New Roman" w:cs="Times New Roman"/>
          <w:sz w:val="28"/>
          <w:szCs w:val="28"/>
          <w:lang w:val="ru-RU"/>
        </w:rPr>
        <w:t>Москва :</w:t>
      </w:r>
      <w:proofErr w:type="gramEnd"/>
      <w:r w:rsidRPr="00761379">
        <w:rPr>
          <w:rFonts w:ascii="Times New Roman" w:hAnsi="Times New Roman" w:cs="Times New Roman"/>
          <w:sz w:val="28"/>
          <w:szCs w:val="28"/>
          <w:lang w:val="ru-RU"/>
        </w:rPr>
        <w:t xml:space="preserve"> Иску</w:t>
      </w:r>
      <w:r w:rsidRPr="004D374E">
        <w:rPr>
          <w:rFonts w:ascii="Times New Roman" w:hAnsi="Times New Roman" w:cs="Times New Roman"/>
          <w:sz w:val="28"/>
          <w:szCs w:val="28"/>
        </w:rPr>
        <w:t>сство, 1971.  359 с.</w:t>
      </w:r>
    </w:p>
    <w:p w:rsidR="004D374E" w:rsidRPr="004D374E" w:rsidRDefault="004D374E" w:rsidP="002A71FE">
      <w:pPr>
        <w:pStyle w:val="a3"/>
        <w:numPr>
          <w:ilvl w:val="0"/>
          <w:numId w:val="5"/>
        </w:numPr>
        <w:spacing w:after="0" w:line="360" w:lineRule="auto"/>
        <w:ind w:left="425" w:hanging="425"/>
        <w:jc w:val="both"/>
        <w:rPr>
          <w:rFonts w:ascii="Times New Roman" w:hAnsi="Times New Roman" w:cs="Times New Roman"/>
          <w:sz w:val="28"/>
          <w:szCs w:val="28"/>
        </w:rPr>
      </w:pPr>
      <w:r w:rsidRPr="004D374E">
        <w:rPr>
          <w:rFonts w:ascii="Times New Roman" w:hAnsi="Times New Roman" w:cs="Times New Roman"/>
          <w:sz w:val="28"/>
          <w:szCs w:val="28"/>
        </w:rPr>
        <w:lastRenderedPageBreak/>
        <w:t xml:space="preserve">Кулик Л.С. Історія виникнення міського пейзажу як самостійного жанру живопису «Young Scientist» • № 9 (61) • September, 2018. С.18-24 </w:t>
      </w:r>
    </w:p>
    <w:p w:rsidR="004D374E" w:rsidRPr="004D374E" w:rsidRDefault="004D374E" w:rsidP="002A71FE">
      <w:pPr>
        <w:pStyle w:val="a3"/>
        <w:numPr>
          <w:ilvl w:val="0"/>
          <w:numId w:val="5"/>
        </w:numPr>
        <w:spacing w:after="0" w:line="360" w:lineRule="auto"/>
        <w:ind w:left="425" w:hanging="425"/>
        <w:jc w:val="both"/>
        <w:rPr>
          <w:rFonts w:ascii="Times New Roman" w:hAnsi="Times New Roman" w:cs="Times New Roman"/>
          <w:sz w:val="28"/>
          <w:szCs w:val="28"/>
        </w:rPr>
      </w:pPr>
      <w:r w:rsidRPr="004D374E">
        <w:rPr>
          <w:rFonts w:ascii="Times New Roman" w:hAnsi="Times New Roman" w:cs="Times New Roman"/>
          <w:sz w:val="28"/>
          <w:szCs w:val="28"/>
          <w:lang w:val="ru-RU"/>
        </w:rPr>
        <w:t xml:space="preserve">Лильо-Откович З. Український пейзажний живопис </w:t>
      </w:r>
      <w:r w:rsidRPr="004D374E">
        <w:rPr>
          <w:rFonts w:ascii="Times New Roman" w:hAnsi="Times New Roman" w:cs="Times New Roman"/>
          <w:sz w:val="28"/>
          <w:szCs w:val="28"/>
        </w:rPr>
        <w:t>XIX</w:t>
      </w:r>
      <w:r w:rsidRPr="004D374E">
        <w:rPr>
          <w:rFonts w:ascii="Times New Roman" w:hAnsi="Times New Roman" w:cs="Times New Roman"/>
          <w:sz w:val="28"/>
          <w:szCs w:val="28"/>
          <w:lang w:val="ru-RU"/>
        </w:rPr>
        <w:t xml:space="preserve"> – початку </w:t>
      </w:r>
      <w:r w:rsidRPr="004D374E">
        <w:rPr>
          <w:rFonts w:ascii="Times New Roman" w:hAnsi="Times New Roman" w:cs="Times New Roman"/>
          <w:sz w:val="28"/>
          <w:szCs w:val="28"/>
        </w:rPr>
        <w:t>XX</w:t>
      </w:r>
      <w:r w:rsidRPr="004D374E">
        <w:rPr>
          <w:rFonts w:ascii="Times New Roman" w:hAnsi="Times New Roman" w:cs="Times New Roman"/>
          <w:sz w:val="28"/>
          <w:szCs w:val="28"/>
          <w:lang w:val="ru-RU"/>
        </w:rPr>
        <w:t xml:space="preserve"> сторіччя. </w:t>
      </w:r>
      <w:proofErr w:type="gramStart"/>
      <w:r w:rsidRPr="004D374E">
        <w:rPr>
          <w:rFonts w:ascii="Times New Roman" w:hAnsi="Times New Roman" w:cs="Times New Roman"/>
          <w:sz w:val="28"/>
          <w:szCs w:val="28"/>
        </w:rPr>
        <w:t>Київ :</w:t>
      </w:r>
      <w:proofErr w:type="gramEnd"/>
      <w:r w:rsidRPr="004D374E">
        <w:rPr>
          <w:rFonts w:ascii="Times New Roman" w:hAnsi="Times New Roman" w:cs="Times New Roman"/>
          <w:sz w:val="28"/>
          <w:szCs w:val="28"/>
        </w:rPr>
        <w:t xml:space="preserve"> Балтія-Друк, 2007. 120 с.</w:t>
      </w:r>
    </w:p>
    <w:p w:rsidR="004D374E" w:rsidRPr="004D374E" w:rsidRDefault="004D374E" w:rsidP="002A71FE">
      <w:pPr>
        <w:pStyle w:val="a3"/>
        <w:numPr>
          <w:ilvl w:val="0"/>
          <w:numId w:val="5"/>
        </w:numPr>
        <w:spacing w:after="0" w:line="360" w:lineRule="auto"/>
        <w:ind w:left="425" w:hanging="425"/>
        <w:jc w:val="both"/>
        <w:rPr>
          <w:rFonts w:ascii="Times New Roman" w:hAnsi="Times New Roman" w:cs="Times New Roman"/>
          <w:iCs/>
          <w:sz w:val="28"/>
          <w:szCs w:val="28"/>
          <w:lang w:val="ru-RU"/>
        </w:rPr>
      </w:pPr>
      <w:r w:rsidRPr="004D374E">
        <w:rPr>
          <w:rFonts w:ascii="Times New Roman" w:hAnsi="Times New Roman" w:cs="Times New Roman"/>
          <w:iCs/>
          <w:sz w:val="28"/>
          <w:szCs w:val="28"/>
          <w:lang w:val="ru-RU"/>
        </w:rPr>
        <w:t xml:space="preserve">Линч К. Образ города / Пер.с англ. В.Л. Глазычева; Под ред. А.В. Иконникова. </w:t>
      </w:r>
      <w:proofErr w:type="gramStart"/>
      <w:r w:rsidRPr="004D374E">
        <w:rPr>
          <w:rFonts w:ascii="Times New Roman" w:hAnsi="Times New Roman" w:cs="Times New Roman"/>
          <w:iCs/>
          <w:sz w:val="28"/>
          <w:szCs w:val="28"/>
          <w:lang w:val="ru-RU"/>
        </w:rPr>
        <w:t>Москва :</w:t>
      </w:r>
      <w:proofErr w:type="gramEnd"/>
      <w:r w:rsidRPr="004D374E">
        <w:rPr>
          <w:rFonts w:ascii="Times New Roman" w:hAnsi="Times New Roman" w:cs="Times New Roman"/>
          <w:iCs/>
          <w:sz w:val="28"/>
          <w:szCs w:val="28"/>
          <w:lang w:val="ru-RU"/>
        </w:rPr>
        <w:t xml:space="preserve"> Стройиздат, 1982. 327 с.</w:t>
      </w:r>
    </w:p>
    <w:p w:rsidR="004D374E" w:rsidRPr="004D374E" w:rsidRDefault="004D374E" w:rsidP="002A71FE">
      <w:pPr>
        <w:pStyle w:val="a3"/>
        <w:numPr>
          <w:ilvl w:val="0"/>
          <w:numId w:val="5"/>
        </w:numPr>
        <w:spacing w:after="0" w:line="360" w:lineRule="auto"/>
        <w:ind w:left="425" w:hanging="425"/>
        <w:jc w:val="both"/>
        <w:rPr>
          <w:rFonts w:ascii="Times New Roman" w:hAnsi="Times New Roman" w:cs="Times New Roman"/>
          <w:sz w:val="28"/>
          <w:szCs w:val="28"/>
        </w:rPr>
      </w:pPr>
      <w:r w:rsidRPr="004D374E">
        <w:rPr>
          <w:rFonts w:ascii="Times New Roman" w:hAnsi="Times New Roman" w:cs="Times New Roman"/>
          <w:sz w:val="28"/>
          <w:szCs w:val="28"/>
          <w:lang w:val="ru-RU"/>
        </w:rPr>
        <w:t xml:space="preserve">Лобановський Б. Б. Українське мистецтво другої половини </w:t>
      </w:r>
      <w:r w:rsidRPr="004D374E">
        <w:rPr>
          <w:rFonts w:ascii="Times New Roman" w:hAnsi="Times New Roman" w:cs="Times New Roman"/>
          <w:sz w:val="28"/>
          <w:szCs w:val="28"/>
        </w:rPr>
        <w:t>XIX</w:t>
      </w:r>
      <w:r w:rsidRPr="004D374E">
        <w:rPr>
          <w:rFonts w:ascii="Times New Roman" w:hAnsi="Times New Roman" w:cs="Times New Roman"/>
          <w:sz w:val="28"/>
          <w:szCs w:val="28"/>
          <w:lang w:val="ru-RU"/>
        </w:rPr>
        <w:t xml:space="preserve"> – початку </w:t>
      </w:r>
      <w:r w:rsidRPr="004D374E">
        <w:rPr>
          <w:rFonts w:ascii="Times New Roman" w:hAnsi="Times New Roman" w:cs="Times New Roman"/>
          <w:sz w:val="28"/>
          <w:szCs w:val="28"/>
        </w:rPr>
        <w:t>XX</w:t>
      </w:r>
      <w:r w:rsidRPr="004D374E">
        <w:rPr>
          <w:rFonts w:ascii="Times New Roman" w:hAnsi="Times New Roman" w:cs="Times New Roman"/>
          <w:sz w:val="28"/>
          <w:szCs w:val="28"/>
          <w:lang w:val="ru-RU"/>
        </w:rPr>
        <w:t xml:space="preserve"> </w:t>
      </w:r>
      <w:proofErr w:type="gramStart"/>
      <w:r w:rsidRPr="004D374E">
        <w:rPr>
          <w:rFonts w:ascii="Times New Roman" w:hAnsi="Times New Roman" w:cs="Times New Roman"/>
          <w:sz w:val="28"/>
          <w:szCs w:val="28"/>
          <w:lang w:val="ru-RU"/>
        </w:rPr>
        <w:t>ст..</w:t>
      </w:r>
      <w:proofErr w:type="gramEnd"/>
      <w:r w:rsidRPr="004D374E">
        <w:rPr>
          <w:rFonts w:ascii="Times New Roman" w:hAnsi="Times New Roman" w:cs="Times New Roman"/>
          <w:sz w:val="28"/>
          <w:szCs w:val="28"/>
          <w:lang w:val="ru-RU"/>
        </w:rPr>
        <w:t xml:space="preserve"> </w:t>
      </w:r>
      <w:proofErr w:type="gramStart"/>
      <w:r w:rsidRPr="00761379">
        <w:rPr>
          <w:rFonts w:ascii="Times New Roman" w:hAnsi="Times New Roman" w:cs="Times New Roman"/>
          <w:sz w:val="28"/>
          <w:szCs w:val="28"/>
          <w:lang w:val="ru-RU"/>
        </w:rPr>
        <w:t>Київ :</w:t>
      </w:r>
      <w:proofErr w:type="gramEnd"/>
      <w:r w:rsidRPr="00761379">
        <w:rPr>
          <w:rFonts w:ascii="Times New Roman" w:hAnsi="Times New Roman" w:cs="Times New Roman"/>
          <w:sz w:val="28"/>
          <w:szCs w:val="28"/>
          <w:lang w:val="ru-RU"/>
        </w:rPr>
        <w:t xml:space="preserve"> Мистецтво, 1989. 204 </w:t>
      </w:r>
      <w:r w:rsidRPr="004D374E">
        <w:rPr>
          <w:rFonts w:ascii="Times New Roman" w:hAnsi="Times New Roman" w:cs="Times New Roman"/>
          <w:sz w:val="28"/>
          <w:szCs w:val="28"/>
        </w:rPr>
        <w:t>с.</w:t>
      </w:r>
    </w:p>
    <w:p w:rsidR="004D374E" w:rsidRPr="004D374E" w:rsidRDefault="004D374E" w:rsidP="002A71FE">
      <w:pPr>
        <w:pStyle w:val="a3"/>
        <w:numPr>
          <w:ilvl w:val="0"/>
          <w:numId w:val="5"/>
        </w:numPr>
        <w:spacing w:after="0" w:line="360" w:lineRule="auto"/>
        <w:ind w:left="425" w:hanging="425"/>
        <w:jc w:val="both"/>
        <w:rPr>
          <w:rFonts w:ascii="Times New Roman" w:eastAsia="Calibri" w:hAnsi="Times New Roman" w:cs="Times New Roman"/>
          <w:sz w:val="28"/>
          <w:szCs w:val="28"/>
        </w:rPr>
      </w:pPr>
      <w:r w:rsidRPr="004D374E">
        <w:rPr>
          <w:rFonts w:ascii="Times New Roman" w:hAnsi="Times New Roman" w:cs="Times New Roman"/>
          <w:sz w:val="28"/>
          <w:szCs w:val="28"/>
          <w:lang w:val="ru-RU"/>
        </w:rPr>
        <w:t xml:space="preserve">Лукашевская Я. Н. Понятие «художественный образ» и проблемы его изучения в первобытном искусстве. </w:t>
      </w:r>
      <w:proofErr w:type="gramStart"/>
      <w:r w:rsidRPr="004D374E">
        <w:rPr>
          <w:rFonts w:ascii="Times New Roman" w:hAnsi="Times New Roman" w:cs="Times New Roman"/>
          <w:sz w:val="28"/>
          <w:szCs w:val="28"/>
        </w:rPr>
        <w:t>Москва</w:t>
      </w:r>
      <w:r w:rsidR="00761379">
        <w:rPr>
          <w:rFonts w:ascii="Times New Roman" w:hAnsi="Times New Roman" w:cs="Times New Roman"/>
          <w:sz w:val="28"/>
          <w:szCs w:val="28"/>
          <w:lang w:val="uk-UA"/>
        </w:rPr>
        <w:t xml:space="preserve"> </w:t>
      </w:r>
      <w:r w:rsidRPr="004D374E">
        <w:rPr>
          <w:rFonts w:ascii="Times New Roman" w:hAnsi="Times New Roman" w:cs="Times New Roman"/>
          <w:sz w:val="28"/>
          <w:szCs w:val="28"/>
        </w:rPr>
        <w:t>:</w:t>
      </w:r>
      <w:proofErr w:type="gramEnd"/>
      <w:r w:rsidRPr="004D374E">
        <w:rPr>
          <w:rFonts w:ascii="Times New Roman" w:hAnsi="Times New Roman" w:cs="Times New Roman"/>
          <w:sz w:val="28"/>
          <w:szCs w:val="28"/>
        </w:rPr>
        <w:t xml:space="preserve"> Оникс, 2016. 59 с.</w:t>
      </w:r>
    </w:p>
    <w:p w:rsidR="004D374E" w:rsidRPr="004D374E" w:rsidRDefault="004D374E" w:rsidP="002A71FE">
      <w:pPr>
        <w:pStyle w:val="a3"/>
        <w:numPr>
          <w:ilvl w:val="0"/>
          <w:numId w:val="5"/>
        </w:numPr>
        <w:spacing w:after="0" w:line="360" w:lineRule="auto"/>
        <w:ind w:left="425" w:hanging="425"/>
        <w:jc w:val="both"/>
        <w:rPr>
          <w:rFonts w:ascii="Times New Roman" w:hAnsi="Times New Roman" w:cs="Times New Roman"/>
          <w:sz w:val="28"/>
          <w:szCs w:val="28"/>
          <w:lang w:val="ru-RU"/>
        </w:rPr>
      </w:pPr>
      <w:r>
        <w:rPr>
          <w:rFonts w:ascii="Times New Roman" w:hAnsi="Times New Roman" w:cs="Times New Roman"/>
          <w:sz w:val="28"/>
          <w:szCs w:val="28"/>
          <w:lang w:val="ru-RU"/>
        </w:rPr>
        <w:t>Маслов Н. Я. Пленэр.</w:t>
      </w:r>
      <w:r w:rsidRPr="004D374E">
        <w:rPr>
          <w:rFonts w:ascii="Times New Roman" w:hAnsi="Times New Roman" w:cs="Times New Roman"/>
          <w:sz w:val="28"/>
          <w:szCs w:val="28"/>
          <w:lang w:val="ru-RU"/>
        </w:rPr>
        <w:t xml:space="preserve"> Практика по изобразит. </w:t>
      </w:r>
      <w:proofErr w:type="gramStart"/>
      <w:r w:rsidRPr="004D374E">
        <w:rPr>
          <w:rFonts w:ascii="Times New Roman" w:hAnsi="Times New Roman" w:cs="Times New Roman"/>
          <w:sz w:val="28"/>
          <w:szCs w:val="28"/>
          <w:lang w:val="ru-RU"/>
        </w:rPr>
        <w:t>Искусству :</w:t>
      </w:r>
      <w:proofErr w:type="gramEnd"/>
      <w:r w:rsidRPr="004D374E">
        <w:rPr>
          <w:rFonts w:ascii="Times New Roman" w:hAnsi="Times New Roman" w:cs="Times New Roman"/>
          <w:sz w:val="28"/>
          <w:szCs w:val="28"/>
          <w:lang w:val="ru-RU"/>
        </w:rPr>
        <w:t xml:space="preserve"> учеб. пособие для студентов худож.-граф. фак. пед. ин-тов. Москва : Просвещение, 1984. 112 с.</w:t>
      </w:r>
    </w:p>
    <w:p w:rsidR="004D374E" w:rsidRPr="004D374E" w:rsidRDefault="004D374E" w:rsidP="002A71FE">
      <w:pPr>
        <w:pStyle w:val="a3"/>
        <w:numPr>
          <w:ilvl w:val="0"/>
          <w:numId w:val="5"/>
        </w:numPr>
        <w:spacing w:after="0" w:line="360" w:lineRule="auto"/>
        <w:ind w:left="425" w:hanging="425"/>
        <w:jc w:val="both"/>
        <w:rPr>
          <w:rFonts w:ascii="Times New Roman" w:hAnsi="Times New Roman" w:cs="Times New Roman"/>
          <w:sz w:val="28"/>
          <w:szCs w:val="28"/>
        </w:rPr>
      </w:pPr>
      <w:r w:rsidRPr="004D374E">
        <w:rPr>
          <w:rFonts w:ascii="Times New Roman" w:hAnsi="Times New Roman" w:cs="Times New Roman"/>
          <w:sz w:val="28"/>
          <w:szCs w:val="28"/>
          <w:lang w:val="ru-RU"/>
        </w:rPr>
        <w:t xml:space="preserve">Матвєєва Л.Л. Культурологія: Курс лекцій: Навч. посібник. Київ: мистецтво: навч. посіб.: У 3 ч. Ч.3.  </w:t>
      </w:r>
      <w:proofErr w:type="gramStart"/>
      <w:r w:rsidRPr="004D374E">
        <w:rPr>
          <w:rFonts w:ascii="Times New Roman" w:hAnsi="Times New Roman" w:cs="Times New Roman"/>
          <w:sz w:val="28"/>
          <w:szCs w:val="28"/>
        </w:rPr>
        <w:t>Львів</w:t>
      </w:r>
      <w:r w:rsidR="00761379">
        <w:rPr>
          <w:rFonts w:ascii="Times New Roman" w:hAnsi="Times New Roman" w:cs="Times New Roman"/>
          <w:sz w:val="28"/>
          <w:szCs w:val="28"/>
          <w:lang w:val="uk-UA"/>
        </w:rPr>
        <w:t xml:space="preserve"> </w:t>
      </w:r>
      <w:r w:rsidRPr="004D374E">
        <w:rPr>
          <w:rFonts w:ascii="Times New Roman" w:hAnsi="Times New Roman" w:cs="Times New Roman"/>
          <w:sz w:val="28"/>
          <w:szCs w:val="28"/>
        </w:rPr>
        <w:t>:</w:t>
      </w:r>
      <w:proofErr w:type="gramEnd"/>
      <w:r w:rsidRPr="004D374E">
        <w:rPr>
          <w:rFonts w:ascii="Times New Roman" w:hAnsi="Times New Roman" w:cs="Times New Roman"/>
          <w:sz w:val="28"/>
          <w:szCs w:val="28"/>
        </w:rPr>
        <w:t xml:space="preserve"> Світ, 2005.  С.163-241.</w:t>
      </w:r>
    </w:p>
    <w:p w:rsidR="004D374E" w:rsidRPr="004D374E" w:rsidRDefault="004D374E" w:rsidP="002A71FE">
      <w:pPr>
        <w:pStyle w:val="a3"/>
        <w:numPr>
          <w:ilvl w:val="0"/>
          <w:numId w:val="5"/>
        </w:numPr>
        <w:spacing w:after="0" w:line="360" w:lineRule="auto"/>
        <w:ind w:left="425" w:hanging="425"/>
        <w:jc w:val="both"/>
        <w:rPr>
          <w:rFonts w:ascii="Times New Roman" w:hAnsi="Times New Roman" w:cs="Times New Roman"/>
          <w:sz w:val="28"/>
          <w:szCs w:val="28"/>
        </w:rPr>
      </w:pPr>
      <w:r w:rsidRPr="004D374E">
        <w:rPr>
          <w:rFonts w:ascii="Times New Roman" w:hAnsi="Times New Roman" w:cs="Times New Roman"/>
          <w:sz w:val="28"/>
          <w:szCs w:val="28"/>
          <w:lang w:val="ru-RU"/>
        </w:rPr>
        <w:t xml:space="preserve">Медаева М.О. Композиция изобразительного образа. </w:t>
      </w:r>
      <w:r w:rsidRPr="004D374E">
        <w:rPr>
          <w:rFonts w:ascii="Times New Roman" w:hAnsi="Times New Roman" w:cs="Times New Roman"/>
          <w:sz w:val="28"/>
          <w:szCs w:val="28"/>
        </w:rPr>
        <w:t>Ростов на Дону</w:t>
      </w:r>
      <w:r w:rsidRPr="004D374E">
        <w:rPr>
          <w:rFonts w:ascii="Times New Roman" w:hAnsi="Times New Roman" w:cs="Times New Roman"/>
          <w:sz w:val="28"/>
          <w:szCs w:val="28"/>
          <w:lang w:val="ru-RU"/>
        </w:rPr>
        <w:t>, 19</w:t>
      </w:r>
      <w:r w:rsidRPr="004D374E">
        <w:rPr>
          <w:rFonts w:ascii="Times New Roman" w:hAnsi="Times New Roman" w:cs="Times New Roman"/>
          <w:sz w:val="28"/>
          <w:szCs w:val="28"/>
        </w:rPr>
        <w:t>96</w:t>
      </w:r>
      <w:r w:rsidRPr="004D374E">
        <w:rPr>
          <w:rFonts w:ascii="Times New Roman" w:hAnsi="Times New Roman" w:cs="Times New Roman"/>
          <w:sz w:val="28"/>
          <w:szCs w:val="28"/>
          <w:lang w:val="ru-RU"/>
        </w:rPr>
        <w:t>.</w:t>
      </w:r>
      <w:r w:rsidRPr="004D374E">
        <w:rPr>
          <w:rFonts w:ascii="Times New Roman" w:hAnsi="Times New Roman" w:cs="Times New Roman"/>
          <w:sz w:val="28"/>
          <w:szCs w:val="28"/>
        </w:rPr>
        <w:t xml:space="preserve"> 115 </w:t>
      </w:r>
      <w:r w:rsidRPr="004D374E">
        <w:rPr>
          <w:rFonts w:ascii="Times New Roman" w:hAnsi="Times New Roman" w:cs="Times New Roman"/>
          <w:sz w:val="28"/>
          <w:szCs w:val="28"/>
          <w:lang w:val="ru-RU"/>
        </w:rPr>
        <w:t>с.</w:t>
      </w:r>
      <w:r w:rsidRPr="004D374E">
        <w:rPr>
          <w:rFonts w:ascii="Times New Roman" w:hAnsi="Times New Roman" w:cs="Times New Roman"/>
          <w:sz w:val="28"/>
          <w:szCs w:val="28"/>
        </w:rPr>
        <w:t xml:space="preserve"> </w:t>
      </w:r>
    </w:p>
    <w:p w:rsidR="004D374E" w:rsidRPr="004D374E" w:rsidRDefault="004D374E" w:rsidP="002A71FE">
      <w:pPr>
        <w:pStyle w:val="a3"/>
        <w:numPr>
          <w:ilvl w:val="0"/>
          <w:numId w:val="5"/>
        </w:numPr>
        <w:spacing w:after="0" w:line="360" w:lineRule="auto"/>
        <w:ind w:left="425" w:hanging="425"/>
        <w:jc w:val="both"/>
        <w:rPr>
          <w:rFonts w:ascii="Times New Roman" w:hAnsi="Times New Roman" w:cs="Times New Roman"/>
          <w:sz w:val="28"/>
          <w:szCs w:val="28"/>
        </w:rPr>
      </w:pPr>
      <w:r w:rsidRPr="004D374E">
        <w:rPr>
          <w:rFonts w:ascii="Times New Roman" w:hAnsi="Times New Roman" w:cs="Times New Roman"/>
          <w:sz w:val="28"/>
          <w:szCs w:val="28"/>
          <w:lang w:val="ru-RU"/>
        </w:rPr>
        <w:t xml:space="preserve">Мельник І. Історико-культурні чинники видозмін у системі української графіки кінця ХІХ — початку ХХ ст. </w:t>
      </w:r>
      <w:r w:rsidRPr="004D374E">
        <w:rPr>
          <w:rFonts w:ascii="Times New Roman" w:hAnsi="Times New Roman" w:cs="Times New Roman"/>
          <w:sz w:val="28"/>
          <w:szCs w:val="28"/>
        </w:rPr>
        <w:t>Вісник Харківської державної академії мистецтв. Харків, 2005.  № 5. С. 62-70.</w:t>
      </w:r>
    </w:p>
    <w:p w:rsidR="004D374E" w:rsidRPr="004D374E" w:rsidRDefault="004D374E" w:rsidP="002A71FE">
      <w:pPr>
        <w:pStyle w:val="a3"/>
        <w:numPr>
          <w:ilvl w:val="0"/>
          <w:numId w:val="5"/>
        </w:numPr>
        <w:spacing w:after="0" w:line="360" w:lineRule="auto"/>
        <w:ind w:left="425" w:hanging="425"/>
        <w:jc w:val="both"/>
        <w:rPr>
          <w:rFonts w:ascii="Times New Roman" w:hAnsi="Times New Roman" w:cs="Times New Roman"/>
          <w:sz w:val="28"/>
          <w:szCs w:val="28"/>
          <w:lang w:val="ru-RU"/>
        </w:rPr>
      </w:pPr>
      <w:r w:rsidRPr="004D374E">
        <w:rPr>
          <w:rFonts w:ascii="Times New Roman" w:hAnsi="Times New Roman" w:cs="Times New Roman"/>
          <w:sz w:val="28"/>
          <w:szCs w:val="28"/>
          <w:lang w:val="ru-RU"/>
        </w:rPr>
        <w:t>Мисюга Б. В. Краєвид у малярстві Галичини першої третини ХХ ст. (тради</w:t>
      </w:r>
      <w:r>
        <w:rPr>
          <w:rFonts w:ascii="Times New Roman" w:hAnsi="Times New Roman" w:cs="Times New Roman"/>
          <w:sz w:val="28"/>
          <w:szCs w:val="28"/>
          <w:lang w:val="ru-RU"/>
        </w:rPr>
        <w:t>ції та інновації образної мови)</w:t>
      </w:r>
      <w:r w:rsidRPr="004D374E">
        <w:rPr>
          <w:rFonts w:ascii="Times New Roman" w:hAnsi="Times New Roman" w:cs="Times New Roman"/>
          <w:sz w:val="28"/>
          <w:szCs w:val="28"/>
          <w:lang w:val="ru-RU"/>
        </w:rPr>
        <w:t>: автореф. дис. на здобуття наук. ступеня канд. мис</w:t>
      </w:r>
      <w:r>
        <w:rPr>
          <w:rFonts w:ascii="Times New Roman" w:hAnsi="Times New Roman" w:cs="Times New Roman"/>
          <w:sz w:val="28"/>
          <w:szCs w:val="28"/>
          <w:lang w:val="ru-RU"/>
        </w:rPr>
        <w:t>тецтвознавства</w:t>
      </w:r>
      <w:r w:rsidRPr="004D374E">
        <w:rPr>
          <w:rFonts w:ascii="Times New Roman" w:hAnsi="Times New Roman" w:cs="Times New Roman"/>
          <w:sz w:val="28"/>
          <w:szCs w:val="28"/>
          <w:lang w:val="ru-RU"/>
        </w:rPr>
        <w:t>: спец. 17.00.05. Львів, 2009. 18 с.</w:t>
      </w:r>
    </w:p>
    <w:p w:rsidR="004D374E" w:rsidRPr="004D374E" w:rsidRDefault="004D374E" w:rsidP="002A71FE">
      <w:pPr>
        <w:pStyle w:val="a3"/>
        <w:numPr>
          <w:ilvl w:val="0"/>
          <w:numId w:val="5"/>
        </w:numPr>
        <w:spacing w:after="0" w:line="360" w:lineRule="auto"/>
        <w:ind w:left="425" w:hanging="425"/>
        <w:jc w:val="both"/>
        <w:rPr>
          <w:rFonts w:ascii="Times New Roman" w:hAnsi="Times New Roman" w:cs="Times New Roman"/>
          <w:sz w:val="28"/>
          <w:szCs w:val="28"/>
        </w:rPr>
      </w:pPr>
      <w:r w:rsidRPr="004D374E">
        <w:rPr>
          <w:rFonts w:ascii="Times New Roman" w:hAnsi="Times New Roman" w:cs="Times New Roman"/>
          <w:sz w:val="28"/>
          <w:szCs w:val="28"/>
          <w:lang w:val="ru-RU"/>
        </w:rPr>
        <w:t xml:space="preserve">Мосин И. Мировое искусство. Импрессионизм. </w:t>
      </w:r>
      <w:r>
        <w:rPr>
          <w:rFonts w:ascii="Times New Roman" w:hAnsi="Times New Roman" w:cs="Times New Roman"/>
          <w:sz w:val="28"/>
          <w:szCs w:val="28"/>
        </w:rPr>
        <w:t>Москва</w:t>
      </w:r>
      <w:r w:rsidRPr="004D374E">
        <w:rPr>
          <w:rFonts w:ascii="Times New Roman" w:hAnsi="Times New Roman" w:cs="Times New Roman"/>
          <w:sz w:val="28"/>
          <w:szCs w:val="28"/>
        </w:rPr>
        <w:t>: Оникс, 2006. 174 с.</w:t>
      </w:r>
    </w:p>
    <w:p w:rsidR="004D374E" w:rsidRPr="004D374E" w:rsidRDefault="004D374E" w:rsidP="002A71FE">
      <w:pPr>
        <w:pStyle w:val="a3"/>
        <w:numPr>
          <w:ilvl w:val="0"/>
          <w:numId w:val="5"/>
        </w:numPr>
        <w:spacing w:after="0" w:line="360" w:lineRule="auto"/>
        <w:ind w:left="425" w:hanging="425"/>
        <w:jc w:val="both"/>
        <w:rPr>
          <w:rFonts w:ascii="Times New Roman" w:hAnsi="Times New Roman" w:cs="Times New Roman"/>
          <w:sz w:val="28"/>
          <w:szCs w:val="28"/>
        </w:rPr>
      </w:pPr>
      <w:r w:rsidRPr="004D374E">
        <w:rPr>
          <w:rFonts w:ascii="Times New Roman" w:hAnsi="Times New Roman" w:cs="Times New Roman"/>
          <w:sz w:val="28"/>
          <w:szCs w:val="28"/>
          <w:lang w:val="ru-RU"/>
        </w:rPr>
        <w:t xml:space="preserve">Музика О. Я. Розвиток творчої уяви і образного мислення студентів у процесі живописного зображення натюрморту. Проблеми підготовки сучасного вчителя. </w:t>
      </w:r>
      <w:r w:rsidRPr="004D374E">
        <w:rPr>
          <w:rFonts w:ascii="Times New Roman" w:hAnsi="Times New Roman" w:cs="Times New Roman"/>
          <w:sz w:val="28"/>
          <w:szCs w:val="28"/>
        </w:rPr>
        <w:t>Київ, 2013.  № 7.  С. 46-53.</w:t>
      </w:r>
    </w:p>
    <w:p w:rsidR="004D374E" w:rsidRPr="004D374E" w:rsidRDefault="004D374E" w:rsidP="002A71FE">
      <w:pPr>
        <w:pStyle w:val="a3"/>
        <w:numPr>
          <w:ilvl w:val="0"/>
          <w:numId w:val="5"/>
        </w:numPr>
        <w:spacing w:after="0" w:line="360" w:lineRule="auto"/>
        <w:ind w:left="425" w:hanging="425"/>
        <w:jc w:val="both"/>
        <w:rPr>
          <w:rFonts w:ascii="Times New Roman" w:hAnsi="Times New Roman" w:cs="Times New Roman"/>
          <w:sz w:val="28"/>
          <w:szCs w:val="28"/>
        </w:rPr>
      </w:pPr>
      <w:r w:rsidRPr="004D374E">
        <w:rPr>
          <w:rFonts w:ascii="Times New Roman" w:hAnsi="Times New Roman" w:cs="Times New Roman"/>
          <w:sz w:val="28"/>
          <w:szCs w:val="28"/>
          <w:lang w:val="ru-RU"/>
        </w:rPr>
        <w:t xml:space="preserve">Муратов А. М. Полная энциклопедия живописи. </w:t>
      </w:r>
      <w:proofErr w:type="gramStart"/>
      <w:r w:rsidRPr="004D374E">
        <w:rPr>
          <w:rFonts w:ascii="Times New Roman" w:hAnsi="Times New Roman" w:cs="Times New Roman"/>
          <w:sz w:val="28"/>
          <w:szCs w:val="28"/>
        </w:rPr>
        <w:t>Москва :</w:t>
      </w:r>
      <w:proofErr w:type="gramEnd"/>
      <w:r w:rsidRPr="004D374E">
        <w:rPr>
          <w:rFonts w:ascii="Times New Roman" w:hAnsi="Times New Roman" w:cs="Times New Roman"/>
          <w:sz w:val="28"/>
          <w:szCs w:val="28"/>
        </w:rPr>
        <w:t xml:space="preserve"> Астрель, 2009. 448 с.</w:t>
      </w:r>
    </w:p>
    <w:p w:rsidR="004D374E" w:rsidRPr="00CF3EF4" w:rsidRDefault="004D374E" w:rsidP="002A71FE">
      <w:pPr>
        <w:pStyle w:val="a3"/>
        <w:numPr>
          <w:ilvl w:val="0"/>
          <w:numId w:val="5"/>
        </w:numPr>
        <w:spacing w:after="0" w:line="360" w:lineRule="auto"/>
        <w:ind w:left="425" w:hanging="425"/>
        <w:jc w:val="both"/>
        <w:rPr>
          <w:rFonts w:ascii="Times New Roman" w:hAnsi="Times New Roman" w:cs="Times New Roman"/>
          <w:sz w:val="28"/>
          <w:szCs w:val="28"/>
          <w:lang w:val="ru-RU"/>
        </w:rPr>
      </w:pPr>
      <w:r w:rsidRPr="004D374E">
        <w:rPr>
          <w:rFonts w:ascii="Times New Roman" w:hAnsi="Times New Roman" w:cs="Times New Roman"/>
          <w:sz w:val="28"/>
          <w:szCs w:val="28"/>
          <w:lang w:val="ru-RU"/>
        </w:rPr>
        <w:lastRenderedPageBreak/>
        <w:t xml:space="preserve">Мышачёва И. В. Европейский пейзаж нового времени. Славянский мир в третьем тысячелетии. К 1150-летию славянской письменности. / науч. Ред. Е. С. Узенёва. </w:t>
      </w:r>
      <w:proofErr w:type="gramStart"/>
      <w:r w:rsidRPr="004D374E">
        <w:rPr>
          <w:rFonts w:ascii="Times New Roman" w:hAnsi="Times New Roman" w:cs="Times New Roman"/>
          <w:sz w:val="28"/>
          <w:szCs w:val="28"/>
          <w:lang w:val="ru-RU"/>
        </w:rPr>
        <w:t>Москва :</w:t>
      </w:r>
      <w:proofErr w:type="gramEnd"/>
      <w:r w:rsidRPr="004D374E">
        <w:rPr>
          <w:rFonts w:ascii="Times New Roman" w:hAnsi="Times New Roman" w:cs="Times New Roman"/>
          <w:sz w:val="28"/>
          <w:szCs w:val="28"/>
          <w:lang w:val="ru-RU"/>
        </w:rPr>
        <w:t xml:space="preserve"> Институт славяноведения РАН, 2013. </w:t>
      </w:r>
      <w:r w:rsidRPr="00CF3EF4">
        <w:rPr>
          <w:rFonts w:ascii="Times New Roman" w:hAnsi="Times New Roman" w:cs="Times New Roman"/>
          <w:sz w:val="28"/>
          <w:szCs w:val="28"/>
          <w:lang w:val="ru-RU"/>
        </w:rPr>
        <w:t>С. 314–322</w:t>
      </w:r>
    </w:p>
    <w:p w:rsidR="004D374E" w:rsidRPr="004D374E" w:rsidRDefault="004D374E" w:rsidP="002A71FE">
      <w:pPr>
        <w:pStyle w:val="a3"/>
        <w:numPr>
          <w:ilvl w:val="0"/>
          <w:numId w:val="5"/>
        </w:numPr>
        <w:spacing w:after="0" w:line="360" w:lineRule="auto"/>
        <w:ind w:left="425" w:hanging="425"/>
        <w:jc w:val="both"/>
        <w:rPr>
          <w:rFonts w:ascii="Times New Roman" w:hAnsi="Times New Roman" w:cs="Times New Roman"/>
          <w:sz w:val="28"/>
          <w:szCs w:val="28"/>
          <w:lang w:val="ru-RU"/>
        </w:rPr>
      </w:pPr>
      <w:r w:rsidRPr="004D374E">
        <w:rPr>
          <w:rFonts w:ascii="Times New Roman" w:hAnsi="Times New Roman" w:cs="Times New Roman"/>
          <w:sz w:val="28"/>
          <w:szCs w:val="28"/>
          <w:lang w:val="ru-RU"/>
        </w:rPr>
        <w:t xml:space="preserve">Одаряев Д. В. Особенности развития художественно-образного мышления студентов художественно-графических факультетов на занятиях пейзажа. </w:t>
      </w:r>
      <w:proofErr w:type="gramStart"/>
      <w:r>
        <w:rPr>
          <w:rFonts w:ascii="Times New Roman" w:hAnsi="Times New Roman" w:cs="Times New Roman"/>
          <w:sz w:val="28"/>
          <w:szCs w:val="28"/>
        </w:rPr>
        <w:t>Кубань</w:t>
      </w:r>
      <w:r w:rsidR="00BE7BA9">
        <w:rPr>
          <w:rFonts w:ascii="Times New Roman" w:hAnsi="Times New Roman" w:cs="Times New Roman"/>
          <w:sz w:val="28"/>
          <w:szCs w:val="28"/>
          <w:lang w:val="uk-UA"/>
        </w:rPr>
        <w:t xml:space="preserve"> </w:t>
      </w:r>
      <w:r w:rsidRPr="004D374E">
        <w:rPr>
          <w:rFonts w:ascii="Times New Roman" w:hAnsi="Times New Roman" w:cs="Times New Roman"/>
          <w:sz w:val="28"/>
          <w:szCs w:val="28"/>
        </w:rPr>
        <w:t>:</w:t>
      </w:r>
      <w:proofErr w:type="gramEnd"/>
      <w:r w:rsidRPr="004D374E">
        <w:rPr>
          <w:rFonts w:ascii="Times New Roman" w:hAnsi="Times New Roman" w:cs="Times New Roman"/>
          <w:sz w:val="28"/>
          <w:szCs w:val="28"/>
        </w:rPr>
        <w:t xml:space="preserve"> Куб. гос. ун.,</w:t>
      </w:r>
      <w:r w:rsidRPr="004D374E">
        <w:rPr>
          <w:rFonts w:ascii="Times New Roman" w:hAnsi="Times New Roman" w:cs="Times New Roman"/>
          <w:sz w:val="28"/>
          <w:szCs w:val="28"/>
          <w:lang w:val="ru-RU"/>
        </w:rPr>
        <w:t xml:space="preserve"> 201</w:t>
      </w:r>
      <w:r w:rsidRPr="004D374E">
        <w:rPr>
          <w:rFonts w:ascii="Times New Roman" w:hAnsi="Times New Roman" w:cs="Times New Roman"/>
          <w:sz w:val="28"/>
          <w:szCs w:val="28"/>
        </w:rPr>
        <w:t>1. 66 с.</w:t>
      </w:r>
    </w:p>
    <w:p w:rsidR="004D374E" w:rsidRPr="004D374E" w:rsidRDefault="004D374E" w:rsidP="002A71FE">
      <w:pPr>
        <w:pStyle w:val="a3"/>
        <w:numPr>
          <w:ilvl w:val="0"/>
          <w:numId w:val="5"/>
        </w:numPr>
        <w:spacing w:after="0" w:line="360" w:lineRule="auto"/>
        <w:ind w:left="425" w:hanging="425"/>
        <w:jc w:val="both"/>
        <w:rPr>
          <w:rFonts w:ascii="Times New Roman" w:hAnsi="Times New Roman" w:cs="Times New Roman"/>
          <w:sz w:val="28"/>
          <w:szCs w:val="28"/>
        </w:rPr>
      </w:pPr>
      <w:r w:rsidRPr="004D374E">
        <w:rPr>
          <w:rFonts w:ascii="Times New Roman" w:hAnsi="Times New Roman" w:cs="Times New Roman"/>
          <w:sz w:val="28"/>
          <w:szCs w:val="28"/>
          <w:lang w:val="ru-RU"/>
        </w:rPr>
        <w:t xml:space="preserve">Осадца М. Інтерпретація міського краєвиду в малярстві Івано-Франківщини кінця ХХ — початку ХХІ століття: стилістичні тенденції. </w:t>
      </w:r>
      <w:r w:rsidRPr="004D374E">
        <w:rPr>
          <w:rFonts w:ascii="Times New Roman" w:hAnsi="Times New Roman" w:cs="Times New Roman"/>
          <w:sz w:val="28"/>
          <w:szCs w:val="28"/>
        </w:rPr>
        <w:t>Народознавчі зошити. Львів, 2018. № 4 (142).  С. 955–966.</w:t>
      </w:r>
    </w:p>
    <w:p w:rsidR="004D374E" w:rsidRPr="004D374E" w:rsidRDefault="004D374E" w:rsidP="002A71FE">
      <w:pPr>
        <w:pStyle w:val="a3"/>
        <w:numPr>
          <w:ilvl w:val="0"/>
          <w:numId w:val="5"/>
        </w:numPr>
        <w:spacing w:after="0" w:line="360" w:lineRule="auto"/>
        <w:ind w:left="425" w:hanging="425"/>
        <w:jc w:val="both"/>
        <w:rPr>
          <w:rFonts w:ascii="Times New Roman" w:hAnsi="Times New Roman" w:cs="Times New Roman"/>
          <w:sz w:val="28"/>
          <w:szCs w:val="28"/>
          <w:lang w:val="ru-RU"/>
        </w:rPr>
      </w:pPr>
      <w:r w:rsidRPr="004D374E">
        <w:rPr>
          <w:rFonts w:ascii="Times New Roman" w:hAnsi="Times New Roman" w:cs="Times New Roman"/>
          <w:sz w:val="28"/>
          <w:szCs w:val="28"/>
          <w:lang w:val="ru-RU"/>
        </w:rPr>
        <w:t xml:space="preserve">Осадца М. Міська тематика в пейзажному малярстві Станіславщини 50– 60-х років ХХ століття: культурологічний аспект. Українська культура: </w:t>
      </w:r>
      <w:r>
        <w:rPr>
          <w:rFonts w:ascii="Times New Roman" w:hAnsi="Times New Roman" w:cs="Times New Roman"/>
          <w:sz w:val="28"/>
          <w:szCs w:val="28"/>
          <w:lang w:val="ru-RU"/>
        </w:rPr>
        <w:t>минуле, сучасне, шляхи розвитку;</w:t>
      </w:r>
      <w:r w:rsidRPr="004D374E">
        <w:rPr>
          <w:rFonts w:ascii="Times New Roman" w:hAnsi="Times New Roman" w:cs="Times New Roman"/>
          <w:sz w:val="28"/>
          <w:szCs w:val="28"/>
          <w:lang w:val="ru-RU"/>
        </w:rPr>
        <w:t xml:space="preserve"> наук. записки Рівнен. держ. гуманіт. ун-ту / упоряд. В. Г. Виткалов. </w:t>
      </w:r>
      <w:proofErr w:type="gramStart"/>
      <w:r w:rsidRPr="004D374E">
        <w:rPr>
          <w:rFonts w:ascii="Times New Roman" w:hAnsi="Times New Roman" w:cs="Times New Roman"/>
          <w:sz w:val="28"/>
          <w:szCs w:val="28"/>
          <w:lang w:val="ru-RU"/>
        </w:rPr>
        <w:t>Рівне</w:t>
      </w:r>
      <w:r w:rsidR="00BE7BA9">
        <w:rPr>
          <w:rFonts w:ascii="Times New Roman" w:hAnsi="Times New Roman" w:cs="Times New Roman"/>
          <w:sz w:val="28"/>
          <w:szCs w:val="28"/>
          <w:lang w:val="ru-RU"/>
        </w:rPr>
        <w:t xml:space="preserve"> </w:t>
      </w:r>
      <w:r w:rsidRPr="004D374E">
        <w:rPr>
          <w:rFonts w:ascii="Times New Roman" w:hAnsi="Times New Roman" w:cs="Times New Roman"/>
          <w:sz w:val="28"/>
          <w:szCs w:val="28"/>
          <w:lang w:val="ru-RU"/>
        </w:rPr>
        <w:t>:</w:t>
      </w:r>
      <w:proofErr w:type="gramEnd"/>
      <w:r w:rsidRPr="004D374E">
        <w:rPr>
          <w:rFonts w:ascii="Times New Roman" w:hAnsi="Times New Roman" w:cs="Times New Roman"/>
          <w:sz w:val="28"/>
          <w:szCs w:val="28"/>
          <w:lang w:val="ru-RU"/>
        </w:rPr>
        <w:t xml:space="preserve"> РДГУ, 2014. Вип. 20. Т. 2. С. 135–139</w:t>
      </w:r>
    </w:p>
    <w:p w:rsidR="004D374E" w:rsidRPr="004D374E" w:rsidRDefault="004D374E" w:rsidP="002A71FE">
      <w:pPr>
        <w:pStyle w:val="a3"/>
        <w:numPr>
          <w:ilvl w:val="0"/>
          <w:numId w:val="5"/>
        </w:numPr>
        <w:spacing w:after="0" w:line="360" w:lineRule="auto"/>
        <w:ind w:left="425" w:hanging="425"/>
        <w:jc w:val="both"/>
        <w:rPr>
          <w:rFonts w:ascii="Times New Roman" w:hAnsi="Times New Roman" w:cs="Times New Roman"/>
          <w:sz w:val="28"/>
          <w:szCs w:val="28"/>
          <w:lang w:val="ru-RU"/>
        </w:rPr>
      </w:pPr>
      <w:r w:rsidRPr="004D374E">
        <w:rPr>
          <w:rFonts w:ascii="Times New Roman" w:hAnsi="Times New Roman" w:cs="Times New Roman"/>
          <w:sz w:val="28"/>
          <w:szCs w:val="28"/>
          <w:lang w:val="ru-RU"/>
        </w:rPr>
        <w:t>Осадца М. Тема міста в малярстві Івано-Франківщини 1960–80-х років: тенденції втілення. Вісник Харківської держав</w:t>
      </w:r>
      <w:r>
        <w:rPr>
          <w:rFonts w:ascii="Times New Roman" w:hAnsi="Times New Roman" w:cs="Times New Roman"/>
          <w:sz w:val="28"/>
          <w:szCs w:val="28"/>
          <w:lang w:val="ru-RU"/>
        </w:rPr>
        <w:t xml:space="preserve">ної академії дизайну і мистецтв; збірник наукових праць. </w:t>
      </w:r>
      <w:proofErr w:type="gramStart"/>
      <w:r>
        <w:rPr>
          <w:rFonts w:ascii="Times New Roman" w:hAnsi="Times New Roman" w:cs="Times New Roman"/>
          <w:sz w:val="28"/>
          <w:szCs w:val="28"/>
          <w:lang w:val="ru-RU"/>
        </w:rPr>
        <w:t>Харків</w:t>
      </w:r>
      <w:r w:rsidR="00BE7BA9">
        <w:rPr>
          <w:rFonts w:ascii="Times New Roman" w:hAnsi="Times New Roman" w:cs="Times New Roman"/>
          <w:sz w:val="28"/>
          <w:szCs w:val="28"/>
          <w:lang w:val="ru-RU"/>
        </w:rPr>
        <w:t xml:space="preserve"> </w:t>
      </w:r>
      <w:r w:rsidRPr="004D374E">
        <w:rPr>
          <w:rFonts w:ascii="Times New Roman" w:hAnsi="Times New Roman" w:cs="Times New Roman"/>
          <w:sz w:val="28"/>
          <w:szCs w:val="28"/>
          <w:lang w:val="ru-RU"/>
        </w:rPr>
        <w:t>:</w:t>
      </w:r>
      <w:proofErr w:type="gramEnd"/>
      <w:r w:rsidRPr="004D374E">
        <w:rPr>
          <w:rFonts w:ascii="Times New Roman" w:hAnsi="Times New Roman" w:cs="Times New Roman"/>
          <w:sz w:val="28"/>
          <w:szCs w:val="28"/>
          <w:lang w:val="ru-RU"/>
        </w:rPr>
        <w:t xml:space="preserve"> ХДАДМ, 2015. Вип. 7. С. 119– 125.</w:t>
      </w:r>
    </w:p>
    <w:p w:rsidR="004D374E" w:rsidRPr="004D374E" w:rsidRDefault="004D374E" w:rsidP="002A71FE">
      <w:pPr>
        <w:pStyle w:val="a3"/>
        <w:numPr>
          <w:ilvl w:val="0"/>
          <w:numId w:val="5"/>
        </w:numPr>
        <w:spacing w:after="0" w:line="360" w:lineRule="auto"/>
        <w:ind w:left="425" w:hanging="425"/>
        <w:jc w:val="both"/>
        <w:rPr>
          <w:rFonts w:ascii="Times New Roman" w:hAnsi="Times New Roman" w:cs="Times New Roman"/>
          <w:sz w:val="28"/>
          <w:szCs w:val="28"/>
        </w:rPr>
      </w:pPr>
      <w:r w:rsidRPr="004D374E">
        <w:rPr>
          <w:rFonts w:ascii="Times New Roman" w:hAnsi="Times New Roman" w:cs="Times New Roman"/>
          <w:sz w:val="28"/>
          <w:szCs w:val="28"/>
          <w:lang w:val="ru-RU"/>
        </w:rPr>
        <w:t xml:space="preserve">Осминская Н. А. Городские образы в европейском изобразительном искусстве </w:t>
      </w:r>
      <w:r w:rsidRPr="004D374E">
        <w:rPr>
          <w:rFonts w:ascii="Times New Roman" w:hAnsi="Times New Roman" w:cs="Times New Roman"/>
          <w:sz w:val="28"/>
          <w:szCs w:val="28"/>
        </w:rPr>
        <w:t>XVII</w:t>
      </w:r>
      <w:r w:rsidRPr="004D374E">
        <w:rPr>
          <w:rFonts w:ascii="Times New Roman" w:hAnsi="Times New Roman" w:cs="Times New Roman"/>
          <w:sz w:val="28"/>
          <w:szCs w:val="28"/>
          <w:lang w:val="ru-RU"/>
        </w:rPr>
        <w:t>-</w:t>
      </w:r>
      <w:r w:rsidRPr="004D374E">
        <w:rPr>
          <w:rFonts w:ascii="Times New Roman" w:hAnsi="Times New Roman" w:cs="Times New Roman"/>
          <w:sz w:val="28"/>
          <w:szCs w:val="28"/>
        </w:rPr>
        <w:t>XVIII</w:t>
      </w:r>
      <w:r w:rsidRPr="004D374E">
        <w:rPr>
          <w:rFonts w:ascii="Times New Roman" w:hAnsi="Times New Roman" w:cs="Times New Roman"/>
          <w:sz w:val="28"/>
          <w:szCs w:val="28"/>
          <w:lang w:val="ru-RU"/>
        </w:rPr>
        <w:t xml:space="preserve"> вв. и их функция в коммуникативной среде. Артикульт №28, 2017. </w:t>
      </w:r>
      <w:r w:rsidRPr="004D374E">
        <w:rPr>
          <w:rFonts w:ascii="Times New Roman" w:hAnsi="Times New Roman" w:cs="Times New Roman"/>
          <w:sz w:val="28"/>
          <w:szCs w:val="28"/>
        </w:rPr>
        <w:t>C</w:t>
      </w:r>
      <w:r w:rsidRPr="004D374E">
        <w:rPr>
          <w:rFonts w:ascii="Times New Roman" w:hAnsi="Times New Roman" w:cs="Times New Roman"/>
          <w:sz w:val="28"/>
          <w:szCs w:val="28"/>
          <w:lang w:val="ru-RU"/>
        </w:rPr>
        <w:t>. 20-27.</w:t>
      </w:r>
    </w:p>
    <w:p w:rsidR="004D374E" w:rsidRPr="004D374E" w:rsidRDefault="004D374E" w:rsidP="002A71FE">
      <w:pPr>
        <w:pStyle w:val="a3"/>
        <w:numPr>
          <w:ilvl w:val="0"/>
          <w:numId w:val="5"/>
        </w:numPr>
        <w:spacing w:after="0" w:line="360" w:lineRule="auto"/>
        <w:ind w:left="425" w:hanging="425"/>
        <w:jc w:val="both"/>
        <w:rPr>
          <w:rFonts w:ascii="Times New Roman" w:hAnsi="Times New Roman" w:cs="Times New Roman"/>
          <w:sz w:val="28"/>
          <w:szCs w:val="28"/>
          <w:lang w:val="ru-RU"/>
        </w:rPr>
      </w:pPr>
      <w:r w:rsidRPr="004D374E">
        <w:rPr>
          <w:rFonts w:ascii="Times New Roman" w:hAnsi="Times New Roman" w:cs="Times New Roman"/>
          <w:sz w:val="28"/>
          <w:szCs w:val="28"/>
          <w:lang w:val="ru-RU"/>
        </w:rPr>
        <w:t xml:space="preserve">Основи художньої культури. Частина 2: Теорія та історія української художньої культури / За ред. В.О. Лозового та Л.В. Анучиної. </w:t>
      </w:r>
      <w:proofErr w:type="gramStart"/>
      <w:r w:rsidRPr="004D374E">
        <w:rPr>
          <w:rFonts w:ascii="Times New Roman" w:hAnsi="Times New Roman" w:cs="Times New Roman"/>
          <w:sz w:val="28"/>
          <w:szCs w:val="28"/>
          <w:lang w:val="ru-RU"/>
        </w:rPr>
        <w:t>Харків</w:t>
      </w:r>
      <w:r w:rsidR="00BE7BA9">
        <w:rPr>
          <w:rFonts w:ascii="Times New Roman" w:hAnsi="Times New Roman" w:cs="Times New Roman"/>
          <w:sz w:val="28"/>
          <w:szCs w:val="28"/>
          <w:lang w:val="ru-RU"/>
        </w:rPr>
        <w:t xml:space="preserve"> </w:t>
      </w:r>
      <w:r w:rsidRPr="004D374E">
        <w:rPr>
          <w:rFonts w:ascii="Times New Roman" w:hAnsi="Times New Roman" w:cs="Times New Roman"/>
          <w:sz w:val="28"/>
          <w:szCs w:val="28"/>
          <w:lang w:val="ru-RU"/>
        </w:rPr>
        <w:t>:</w:t>
      </w:r>
      <w:proofErr w:type="gramEnd"/>
      <w:r w:rsidRPr="004D374E">
        <w:rPr>
          <w:rFonts w:ascii="Times New Roman" w:hAnsi="Times New Roman" w:cs="Times New Roman"/>
          <w:sz w:val="28"/>
          <w:szCs w:val="28"/>
          <w:lang w:val="ru-RU"/>
        </w:rPr>
        <w:t xml:space="preserve"> Основа, 1999.  444 с.</w:t>
      </w:r>
    </w:p>
    <w:p w:rsidR="004D374E" w:rsidRPr="004D374E" w:rsidRDefault="004D374E" w:rsidP="002A71FE">
      <w:pPr>
        <w:pStyle w:val="a3"/>
        <w:numPr>
          <w:ilvl w:val="0"/>
          <w:numId w:val="5"/>
        </w:numPr>
        <w:spacing w:after="0" w:line="360" w:lineRule="auto"/>
        <w:ind w:left="425" w:hanging="425"/>
        <w:jc w:val="both"/>
        <w:rPr>
          <w:rFonts w:ascii="Times New Roman" w:hAnsi="Times New Roman" w:cs="Times New Roman"/>
          <w:sz w:val="28"/>
          <w:szCs w:val="28"/>
        </w:rPr>
      </w:pPr>
      <w:r w:rsidRPr="004D374E">
        <w:rPr>
          <w:rFonts w:ascii="Times New Roman" w:hAnsi="Times New Roman" w:cs="Times New Roman"/>
          <w:sz w:val="28"/>
          <w:szCs w:val="28"/>
          <w:lang w:val="ru-RU"/>
        </w:rPr>
        <w:t xml:space="preserve">Островський Г. С. Образотворче мистецтво Закарпаття. </w:t>
      </w:r>
      <w:proofErr w:type="gramStart"/>
      <w:r>
        <w:rPr>
          <w:rFonts w:ascii="Times New Roman" w:hAnsi="Times New Roman" w:cs="Times New Roman"/>
          <w:sz w:val="28"/>
          <w:szCs w:val="28"/>
        </w:rPr>
        <w:t>Київ</w:t>
      </w:r>
      <w:r w:rsidR="00BE7BA9">
        <w:rPr>
          <w:rFonts w:ascii="Times New Roman" w:hAnsi="Times New Roman" w:cs="Times New Roman"/>
          <w:sz w:val="28"/>
          <w:szCs w:val="28"/>
          <w:lang w:val="uk-UA"/>
        </w:rPr>
        <w:t xml:space="preserve"> </w:t>
      </w:r>
      <w:r w:rsidRPr="004D374E">
        <w:rPr>
          <w:rFonts w:ascii="Times New Roman" w:hAnsi="Times New Roman" w:cs="Times New Roman"/>
          <w:sz w:val="28"/>
          <w:szCs w:val="28"/>
        </w:rPr>
        <w:t>:</w:t>
      </w:r>
      <w:proofErr w:type="gramEnd"/>
      <w:r w:rsidRPr="004D374E">
        <w:rPr>
          <w:rFonts w:ascii="Times New Roman" w:hAnsi="Times New Roman" w:cs="Times New Roman"/>
          <w:sz w:val="28"/>
          <w:szCs w:val="28"/>
        </w:rPr>
        <w:t xml:space="preserve"> Мистецтво, 1974. 200 с.</w:t>
      </w:r>
    </w:p>
    <w:p w:rsidR="004D374E" w:rsidRPr="004D374E" w:rsidRDefault="004D374E" w:rsidP="002A71FE">
      <w:pPr>
        <w:pStyle w:val="a3"/>
        <w:numPr>
          <w:ilvl w:val="0"/>
          <w:numId w:val="5"/>
        </w:numPr>
        <w:spacing w:after="0" w:line="360" w:lineRule="auto"/>
        <w:ind w:left="425" w:hanging="425"/>
        <w:jc w:val="both"/>
        <w:rPr>
          <w:rFonts w:ascii="Times New Roman" w:hAnsi="Times New Roman" w:cs="Times New Roman"/>
          <w:sz w:val="28"/>
          <w:szCs w:val="28"/>
        </w:rPr>
      </w:pPr>
      <w:r w:rsidRPr="004D374E">
        <w:rPr>
          <w:rFonts w:ascii="Times New Roman" w:hAnsi="Times New Roman" w:cs="Times New Roman"/>
          <w:sz w:val="28"/>
          <w:szCs w:val="28"/>
        </w:rPr>
        <w:t xml:space="preserve">Павлова Т. В. Художньо-стилістичні напрямки в українському пейзажі І третини ХХ століття (харківське мистецьке коло). </w:t>
      </w:r>
      <w:r w:rsidRPr="004D374E">
        <w:rPr>
          <w:rFonts w:ascii="Times New Roman" w:hAnsi="Times New Roman" w:cs="Times New Roman"/>
          <w:sz w:val="28"/>
          <w:szCs w:val="28"/>
          <w:lang w:val="ru-RU"/>
        </w:rPr>
        <w:t>Вісник</w:t>
      </w:r>
      <w:r w:rsidRPr="00D64EA3">
        <w:rPr>
          <w:rFonts w:ascii="Times New Roman" w:hAnsi="Times New Roman" w:cs="Times New Roman"/>
          <w:sz w:val="28"/>
          <w:szCs w:val="28"/>
        </w:rPr>
        <w:t xml:space="preserve"> </w:t>
      </w:r>
      <w:r w:rsidRPr="004D374E">
        <w:rPr>
          <w:rFonts w:ascii="Times New Roman" w:hAnsi="Times New Roman" w:cs="Times New Roman"/>
          <w:sz w:val="28"/>
          <w:szCs w:val="28"/>
          <w:lang w:val="ru-RU"/>
        </w:rPr>
        <w:t>Харківської</w:t>
      </w:r>
      <w:r w:rsidRPr="00D64EA3">
        <w:rPr>
          <w:rFonts w:ascii="Times New Roman" w:hAnsi="Times New Roman" w:cs="Times New Roman"/>
          <w:sz w:val="28"/>
          <w:szCs w:val="28"/>
        </w:rPr>
        <w:t xml:space="preserve"> </w:t>
      </w:r>
      <w:r w:rsidRPr="004D374E">
        <w:rPr>
          <w:rFonts w:ascii="Times New Roman" w:hAnsi="Times New Roman" w:cs="Times New Roman"/>
          <w:sz w:val="28"/>
          <w:szCs w:val="28"/>
          <w:lang w:val="ru-RU"/>
        </w:rPr>
        <w:t>держав</w:t>
      </w:r>
      <w:r>
        <w:rPr>
          <w:rFonts w:ascii="Times New Roman" w:hAnsi="Times New Roman" w:cs="Times New Roman"/>
          <w:sz w:val="28"/>
          <w:szCs w:val="28"/>
          <w:lang w:val="ru-RU"/>
        </w:rPr>
        <w:t>ної</w:t>
      </w:r>
      <w:r w:rsidRPr="00D64EA3">
        <w:rPr>
          <w:rFonts w:ascii="Times New Roman" w:hAnsi="Times New Roman" w:cs="Times New Roman"/>
          <w:sz w:val="28"/>
          <w:szCs w:val="28"/>
        </w:rPr>
        <w:t xml:space="preserve"> </w:t>
      </w:r>
      <w:r>
        <w:rPr>
          <w:rFonts w:ascii="Times New Roman" w:hAnsi="Times New Roman" w:cs="Times New Roman"/>
          <w:sz w:val="28"/>
          <w:szCs w:val="28"/>
          <w:lang w:val="ru-RU"/>
        </w:rPr>
        <w:t>академії</w:t>
      </w:r>
      <w:r w:rsidRPr="00D64EA3">
        <w:rPr>
          <w:rFonts w:ascii="Times New Roman" w:hAnsi="Times New Roman" w:cs="Times New Roman"/>
          <w:sz w:val="28"/>
          <w:szCs w:val="28"/>
        </w:rPr>
        <w:t xml:space="preserve"> </w:t>
      </w:r>
      <w:r>
        <w:rPr>
          <w:rFonts w:ascii="Times New Roman" w:hAnsi="Times New Roman" w:cs="Times New Roman"/>
          <w:sz w:val="28"/>
          <w:szCs w:val="28"/>
          <w:lang w:val="ru-RU"/>
        </w:rPr>
        <w:t>дизайну</w:t>
      </w:r>
      <w:r w:rsidRPr="00D64EA3">
        <w:rPr>
          <w:rFonts w:ascii="Times New Roman" w:hAnsi="Times New Roman" w:cs="Times New Roman"/>
          <w:sz w:val="28"/>
          <w:szCs w:val="28"/>
        </w:rPr>
        <w:t xml:space="preserve"> </w:t>
      </w:r>
      <w:r>
        <w:rPr>
          <w:rFonts w:ascii="Times New Roman" w:hAnsi="Times New Roman" w:cs="Times New Roman"/>
          <w:sz w:val="28"/>
          <w:szCs w:val="28"/>
          <w:lang w:val="ru-RU"/>
        </w:rPr>
        <w:t>і</w:t>
      </w:r>
      <w:r w:rsidRPr="00D64EA3">
        <w:rPr>
          <w:rFonts w:ascii="Times New Roman" w:hAnsi="Times New Roman" w:cs="Times New Roman"/>
          <w:sz w:val="28"/>
          <w:szCs w:val="28"/>
        </w:rPr>
        <w:t xml:space="preserve"> </w:t>
      </w:r>
      <w:r>
        <w:rPr>
          <w:rFonts w:ascii="Times New Roman" w:hAnsi="Times New Roman" w:cs="Times New Roman"/>
          <w:sz w:val="28"/>
          <w:szCs w:val="28"/>
          <w:lang w:val="ru-RU"/>
        </w:rPr>
        <w:t>мистецтв</w:t>
      </w:r>
      <w:r w:rsidRPr="00D64EA3">
        <w:rPr>
          <w:rFonts w:ascii="Times New Roman" w:hAnsi="Times New Roman" w:cs="Times New Roman"/>
          <w:sz w:val="28"/>
          <w:szCs w:val="28"/>
        </w:rPr>
        <w:t xml:space="preserve">. </w:t>
      </w:r>
      <w:r w:rsidRPr="004D374E">
        <w:rPr>
          <w:rFonts w:ascii="Times New Roman" w:hAnsi="Times New Roman" w:cs="Times New Roman"/>
          <w:sz w:val="28"/>
          <w:szCs w:val="28"/>
          <w:lang w:val="ru-RU"/>
        </w:rPr>
        <w:t>Мистецтвознавство</w:t>
      </w:r>
      <w:r w:rsidRPr="00D64EA3">
        <w:rPr>
          <w:rFonts w:ascii="Times New Roman" w:hAnsi="Times New Roman" w:cs="Times New Roman"/>
          <w:sz w:val="28"/>
          <w:szCs w:val="28"/>
        </w:rPr>
        <w:t xml:space="preserve">. </w:t>
      </w:r>
      <w:r w:rsidRPr="004D374E">
        <w:rPr>
          <w:rFonts w:ascii="Times New Roman" w:hAnsi="Times New Roman" w:cs="Times New Roman"/>
          <w:sz w:val="28"/>
          <w:szCs w:val="28"/>
          <w:lang w:val="ru-RU"/>
        </w:rPr>
        <w:t>Архитектура</w:t>
      </w:r>
      <w:r w:rsidRPr="00D64EA3">
        <w:rPr>
          <w:rFonts w:ascii="Times New Roman" w:hAnsi="Times New Roman" w:cs="Times New Roman"/>
          <w:sz w:val="28"/>
          <w:szCs w:val="28"/>
        </w:rPr>
        <w:t xml:space="preserve">. 2012. № 7. </w:t>
      </w:r>
      <w:r w:rsidRPr="004D374E">
        <w:rPr>
          <w:rFonts w:ascii="Times New Roman" w:hAnsi="Times New Roman" w:cs="Times New Roman"/>
          <w:sz w:val="28"/>
          <w:szCs w:val="28"/>
          <w:lang w:val="ru-RU"/>
        </w:rPr>
        <w:t>С</w:t>
      </w:r>
      <w:r w:rsidRPr="00D64EA3">
        <w:rPr>
          <w:rFonts w:ascii="Times New Roman" w:hAnsi="Times New Roman" w:cs="Times New Roman"/>
          <w:sz w:val="28"/>
          <w:szCs w:val="28"/>
        </w:rPr>
        <w:t xml:space="preserve">. 115-117. </w:t>
      </w:r>
      <w:r w:rsidRPr="004D374E">
        <w:rPr>
          <w:rFonts w:ascii="Times New Roman" w:hAnsi="Times New Roman" w:cs="Times New Roman"/>
          <w:sz w:val="28"/>
          <w:szCs w:val="28"/>
        </w:rPr>
        <w:t xml:space="preserve">URL: </w:t>
      </w:r>
      <w:hyperlink r:id="rId11" w:history="1">
        <w:r w:rsidRPr="004D374E">
          <w:rPr>
            <w:rStyle w:val="a8"/>
            <w:rFonts w:ascii="Times New Roman" w:hAnsi="Times New Roman" w:cs="Times New Roman"/>
            <w:color w:val="auto"/>
            <w:sz w:val="28"/>
            <w:szCs w:val="28"/>
          </w:rPr>
          <w:t>http://nbuv.gov.ua/UJRN/had_2012_7_28</w:t>
        </w:r>
      </w:hyperlink>
    </w:p>
    <w:p w:rsidR="004D374E" w:rsidRPr="004D374E" w:rsidRDefault="004D374E" w:rsidP="002A71FE">
      <w:pPr>
        <w:pStyle w:val="a3"/>
        <w:numPr>
          <w:ilvl w:val="0"/>
          <w:numId w:val="5"/>
        </w:numPr>
        <w:spacing w:after="0" w:line="360" w:lineRule="auto"/>
        <w:ind w:left="425" w:hanging="425"/>
        <w:jc w:val="both"/>
        <w:rPr>
          <w:rFonts w:ascii="Times New Roman" w:hAnsi="Times New Roman" w:cs="Times New Roman"/>
          <w:sz w:val="28"/>
          <w:szCs w:val="28"/>
          <w:lang w:val="ru-RU"/>
        </w:rPr>
      </w:pPr>
      <w:r w:rsidRPr="004D374E">
        <w:rPr>
          <w:rFonts w:ascii="Times New Roman" w:hAnsi="Times New Roman" w:cs="Times New Roman"/>
          <w:sz w:val="28"/>
          <w:szCs w:val="28"/>
          <w:lang w:val="ru-RU"/>
        </w:rPr>
        <w:lastRenderedPageBreak/>
        <w:t>Пасічний А.М. Образотворче мистецтво. Словник-довідник – Тернопіль, Навчальна книга-Богдан, 2003.</w:t>
      </w:r>
      <w:r w:rsidRPr="004D374E">
        <w:rPr>
          <w:rFonts w:ascii="Times New Roman" w:hAnsi="Times New Roman" w:cs="Times New Roman"/>
          <w:bCs/>
          <w:sz w:val="28"/>
          <w:szCs w:val="28"/>
          <w:lang w:val="ru-RU"/>
        </w:rPr>
        <w:t>131</w:t>
      </w:r>
      <w:r w:rsidRPr="004D374E">
        <w:rPr>
          <w:rFonts w:ascii="Times New Roman" w:hAnsi="Times New Roman" w:cs="Times New Roman"/>
          <w:sz w:val="28"/>
          <w:szCs w:val="28"/>
          <w:lang w:val="ru-RU"/>
        </w:rPr>
        <w:t xml:space="preserve"> с.</w:t>
      </w:r>
    </w:p>
    <w:p w:rsidR="004D374E" w:rsidRPr="004D374E" w:rsidRDefault="004D374E" w:rsidP="002A71FE">
      <w:pPr>
        <w:pStyle w:val="a3"/>
        <w:numPr>
          <w:ilvl w:val="0"/>
          <w:numId w:val="5"/>
        </w:numPr>
        <w:spacing w:after="0" w:line="360" w:lineRule="auto"/>
        <w:ind w:left="425" w:hanging="425"/>
        <w:jc w:val="both"/>
        <w:rPr>
          <w:rFonts w:ascii="Times New Roman" w:hAnsi="Times New Roman" w:cs="Times New Roman"/>
          <w:sz w:val="28"/>
          <w:szCs w:val="28"/>
        </w:rPr>
      </w:pPr>
      <w:r w:rsidRPr="004D374E">
        <w:rPr>
          <w:rFonts w:ascii="Times New Roman" w:hAnsi="Times New Roman" w:cs="Times New Roman"/>
          <w:sz w:val="28"/>
          <w:szCs w:val="28"/>
          <w:lang w:val="ru-RU"/>
        </w:rPr>
        <w:t xml:space="preserve">Петрова О. М. Мистецтвознавчі рефлексії. Історія, теорія та критика образотворчого мистецтва 70-х років ХХ століття – початку ХХІ століття. </w:t>
      </w:r>
      <w:r>
        <w:rPr>
          <w:rFonts w:ascii="Times New Roman" w:hAnsi="Times New Roman" w:cs="Times New Roman"/>
          <w:sz w:val="28"/>
          <w:szCs w:val="28"/>
        </w:rPr>
        <w:t>Київ</w:t>
      </w:r>
      <w:r w:rsidRPr="004D374E">
        <w:rPr>
          <w:rFonts w:ascii="Times New Roman" w:hAnsi="Times New Roman" w:cs="Times New Roman"/>
          <w:sz w:val="28"/>
          <w:szCs w:val="28"/>
        </w:rPr>
        <w:t>: КМ Академія, 2004. 400 с.</w:t>
      </w:r>
    </w:p>
    <w:p w:rsidR="004D374E" w:rsidRPr="004D374E" w:rsidRDefault="004D374E" w:rsidP="002A71FE">
      <w:pPr>
        <w:pStyle w:val="a3"/>
        <w:numPr>
          <w:ilvl w:val="0"/>
          <w:numId w:val="5"/>
        </w:numPr>
        <w:spacing w:after="0" w:line="360" w:lineRule="auto"/>
        <w:ind w:left="425" w:hanging="425"/>
        <w:jc w:val="both"/>
        <w:rPr>
          <w:rFonts w:ascii="Times New Roman" w:hAnsi="Times New Roman" w:cs="Times New Roman"/>
          <w:sz w:val="28"/>
          <w:szCs w:val="28"/>
        </w:rPr>
      </w:pPr>
      <w:r w:rsidRPr="004D374E">
        <w:rPr>
          <w:rFonts w:ascii="Times New Roman" w:hAnsi="Times New Roman" w:cs="Times New Roman"/>
          <w:sz w:val="28"/>
          <w:szCs w:val="28"/>
          <w:lang w:val="ru-RU"/>
        </w:rPr>
        <w:t xml:space="preserve">Подпоренко Ю. В. Изобразительное искусство Украины. </w:t>
      </w:r>
      <w:r>
        <w:rPr>
          <w:rFonts w:ascii="Times New Roman" w:hAnsi="Times New Roman" w:cs="Times New Roman"/>
          <w:sz w:val="28"/>
          <w:szCs w:val="28"/>
        </w:rPr>
        <w:t>Санкт-</w:t>
      </w:r>
      <w:proofErr w:type="gramStart"/>
      <w:r>
        <w:rPr>
          <w:rFonts w:ascii="Times New Roman" w:hAnsi="Times New Roman" w:cs="Times New Roman"/>
          <w:sz w:val="28"/>
          <w:szCs w:val="28"/>
        </w:rPr>
        <w:t>Петербург</w:t>
      </w:r>
      <w:r w:rsidR="00BE7BA9">
        <w:rPr>
          <w:rFonts w:ascii="Times New Roman" w:hAnsi="Times New Roman" w:cs="Times New Roman"/>
          <w:sz w:val="28"/>
          <w:szCs w:val="28"/>
          <w:lang w:val="uk-UA"/>
        </w:rPr>
        <w:t xml:space="preserve"> </w:t>
      </w:r>
      <w:r w:rsidRPr="004D374E">
        <w:rPr>
          <w:rFonts w:ascii="Times New Roman" w:hAnsi="Times New Roman" w:cs="Times New Roman"/>
          <w:sz w:val="28"/>
          <w:szCs w:val="28"/>
        </w:rPr>
        <w:t>:</w:t>
      </w:r>
      <w:proofErr w:type="gramEnd"/>
      <w:r w:rsidRPr="004D374E">
        <w:rPr>
          <w:rFonts w:ascii="Times New Roman" w:hAnsi="Times New Roman" w:cs="Times New Roman"/>
          <w:sz w:val="28"/>
          <w:szCs w:val="28"/>
        </w:rPr>
        <w:t xml:space="preserve"> Галарт, 2011. 251 с.</w:t>
      </w:r>
    </w:p>
    <w:p w:rsidR="004D374E" w:rsidRPr="004D374E" w:rsidRDefault="004D374E" w:rsidP="002A71FE">
      <w:pPr>
        <w:pStyle w:val="a3"/>
        <w:numPr>
          <w:ilvl w:val="0"/>
          <w:numId w:val="5"/>
        </w:numPr>
        <w:spacing w:after="0" w:line="360" w:lineRule="auto"/>
        <w:ind w:left="425" w:hanging="425"/>
        <w:jc w:val="both"/>
        <w:rPr>
          <w:rFonts w:ascii="Times New Roman" w:hAnsi="Times New Roman" w:cs="Times New Roman"/>
          <w:sz w:val="28"/>
          <w:szCs w:val="28"/>
        </w:rPr>
      </w:pPr>
      <w:r w:rsidRPr="004D374E">
        <w:rPr>
          <w:rFonts w:ascii="Times New Roman" w:hAnsi="Times New Roman" w:cs="Times New Roman"/>
          <w:sz w:val="28"/>
          <w:szCs w:val="28"/>
          <w:lang w:val="ru-RU"/>
        </w:rPr>
        <w:t xml:space="preserve">Пузиркова А. А. Стан вивченості проблеми становлення і розвитку українського мистецького авангарду. </w:t>
      </w:r>
      <w:r w:rsidRPr="004D374E">
        <w:rPr>
          <w:rFonts w:ascii="Times New Roman" w:hAnsi="Times New Roman" w:cs="Times New Roman"/>
          <w:sz w:val="28"/>
          <w:szCs w:val="28"/>
        </w:rPr>
        <w:t>Молодий вчений.  2018. № 10(1). С. 176-180., с. 255</w:t>
      </w:r>
    </w:p>
    <w:p w:rsidR="004D374E" w:rsidRPr="00CF3EF4" w:rsidRDefault="004D374E" w:rsidP="002A71FE">
      <w:pPr>
        <w:pStyle w:val="a3"/>
        <w:numPr>
          <w:ilvl w:val="0"/>
          <w:numId w:val="5"/>
        </w:numPr>
        <w:spacing w:after="0" w:line="360" w:lineRule="auto"/>
        <w:ind w:left="425" w:hanging="425"/>
        <w:jc w:val="both"/>
        <w:rPr>
          <w:rFonts w:ascii="Times New Roman" w:hAnsi="Times New Roman" w:cs="Times New Roman"/>
          <w:sz w:val="28"/>
          <w:szCs w:val="28"/>
          <w:lang w:val="ru-RU"/>
        </w:rPr>
      </w:pPr>
      <w:r w:rsidRPr="004D374E">
        <w:rPr>
          <w:rFonts w:ascii="Times New Roman" w:hAnsi="Times New Roman" w:cs="Times New Roman"/>
          <w:sz w:val="28"/>
          <w:szCs w:val="28"/>
          <w:lang w:val="ru-RU"/>
        </w:rPr>
        <w:t xml:space="preserve">Ревалд Дж. История импрессионизма. </w:t>
      </w:r>
      <w:proofErr w:type="gramStart"/>
      <w:r>
        <w:rPr>
          <w:rFonts w:ascii="Times New Roman" w:hAnsi="Times New Roman" w:cs="Times New Roman"/>
          <w:sz w:val="28"/>
          <w:szCs w:val="28"/>
          <w:lang w:val="ru-RU"/>
        </w:rPr>
        <w:t>Москва</w:t>
      </w:r>
      <w:r w:rsidR="00BE7BA9">
        <w:rPr>
          <w:rFonts w:ascii="Times New Roman" w:hAnsi="Times New Roman" w:cs="Times New Roman"/>
          <w:sz w:val="28"/>
          <w:szCs w:val="28"/>
          <w:lang w:val="ru-RU"/>
        </w:rPr>
        <w:t xml:space="preserve"> </w:t>
      </w:r>
      <w:r w:rsidRPr="004D374E">
        <w:rPr>
          <w:rFonts w:ascii="Times New Roman" w:hAnsi="Times New Roman" w:cs="Times New Roman"/>
          <w:sz w:val="28"/>
          <w:szCs w:val="28"/>
          <w:lang w:val="ru-RU"/>
        </w:rPr>
        <w:t>:</w:t>
      </w:r>
      <w:proofErr w:type="gramEnd"/>
      <w:r w:rsidRPr="004D374E">
        <w:rPr>
          <w:rFonts w:ascii="Times New Roman" w:hAnsi="Times New Roman" w:cs="Times New Roman"/>
          <w:sz w:val="28"/>
          <w:szCs w:val="28"/>
          <w:lang w:val="ru-RU"/>
        </w:rPr>
        <w:t xml:space="preserve"> Искусство, 1962. </w:t>
      </w:r>
      <w:r w:rsidRPr="00CF3EF4">
        <w:rPr>
          <w:rFonts w:ascii="Times New Roman" w:hAnsi="Times New Roman" w:cs="Times New Roman"/>
          <w:sz w:val="28"/>
          <w:szCs w:val="28"/>
          <w:lang w:val="ru-RU"/>
        </w:rPr>
        <w:t>434 с.</w:t>
      </w:r>
    </w:p>
    <w:p w:rsidR="004D374E" w:rsidRPr="00CF3EF4" w:rsidRDefault="004D374E" w:rsidP="002A71FE">
      <w:pPr>
        <w:pStyle w:val="a3"/>
        <w:numPr>
          <w:ilvl w:val="0"/>
          <w:numId w:val="5"/>
        </w:numPr>
        <w:spacing w:after="0" w:line="360" w:lineRule="auto"/>
        <w:ind w:left="425" w:hanging="425"/>
        <w:jc w:val="both"/>
        <w:rPr>
          <w:rFonts w:ascii="Times New Roman" w:hAnsi="Times New Roman" w:cs="Times New Roman"/>
          <w:sz w:val="28"/>
          <w:szCs w:val="28"/>
          <w:lang w:val="ru-RU"/>
        </w:rPr>
      </w:pPr>
      <w:r w:rsidRPr="004D374E">
        <w:rPr>
          <w:rFonts w:ascii="Times New Roman" w:hAnsi="Times New Roman" w:cs="Times New Roman"/>
          <w:sz w:val="28"/>
          <w:szCs w:val="28"/>
          <w:lang w:val="ru-RU"/>
        </w:rPr>
        <w:t xml:space="preserve">Ревалд Дж. Постимпрессионизм. </w:t>
      </w:r>
      <w:proofErr w:type="gramStart"/>
      <w:r w:rsidR="00BE7BA9">
        <w:rPr>
          <w:rFonts w:ascii="Times New Roman" w:hAnsi="Times New Roman" w:cs="Times New Roman"/>
          <w:sz w:val="28"/>
          <w:szCs w:val="28"/>
          <w:lang w:val="ru-RU"/>
        </w:rPr>
        <w:t xml:space="preserve">Москв </w:t>
      </w:r>
      <w:r w:rsidRPr="004D374E">
        <w:rPr>
          <w:rFonts w:ascii="Times New Roman" w:hAnsi="Times New Roman" w:cs="Times New Roman"/>
          <w:sz w:val="28"/>
          <w:szCs w:val="28"/>
          <w:lang w:val="ru-RU"/>
        </w:rPr>
        <w:t>:</w:t>
      </w:r>
      <w:proofErr w:type="gramEnd"/>
      <w:r w:rsidRPr="004D374E">
        <w:rPr>
          <w:rFonts w:ascii="Times New Roman" w:hAnsi="Times New Roman" w:cs="Times New Roman"/>
          <w:sz w:val="28"/>
          <w:szCs w:val="28"/>
          <w:lang w:val="ru-RU"/>
        </w:rPr>
        <w:t xml:space="preserve"> Искусство, 2011. </w:t>
      </w:r>
      <w:r w:rsidRPr="00CF3EF4">
        <w:rPr>
          <w:rFonts w:ascii="Times New Roman" w:hAnsi="Times New Roman" w:cs="Times New Roman"/>
          <w:sz w:val="28"/>
          <w:szCs w:val="28"/>
          <w:lang w:val="ru-RU"/>
        </w:rPr>
        <w:t>512 с.</w:t>
      </w:r>
    </w:p>
    <w:p w:rsidR="004D374E" w:rsidRPr="004D374E" w:rsidRDefault="004D374E" w:rsidP="002A71FE">
      <w:pPr>
        <w:pStyle w:val="a3"/>
        <w:numPr>
          <w:ilvl w:val="0"/>
          <w:numId w:val="5"/>
        </w:numPr>
        <w:spacing w:after="0" w:line="360" w:lineRule="auto"/>
        <w:ind w:left="425" w:hanging="425"/>
        <w:jc w:val="both"/>
        <w:rPr>
          <w:rFonts w:ascii="Times New Roman" w:hAnsi="Times New Roman" w:cs="Times New Roman"/>
          <w:sz w:val="28"/>
          <w:szCs w:val="28"/>
        </w:rPr>
      </w:pPr>
      <w:r w:rsidRPr="004D374E">
        <w:rPr>
          <w:rFonts w:ascii="Times New Roman" w:hAnsi="Times New Roman" w:cs="Times New Roman"/>
          <w:sz w:val="28"/>
          <w:szCs w:val="28"/>
          <w:lang w:val="ru-RU"/>
        </w:rPr>
        <w:t xml:space="preserve">Ростовцев Н. Н. Развитие творческих способностей на занятиях рисованием. </w:t>
      </w:r>
      <w:proofErr w:type="gramStart"/>
      <w:r w:rsidRPr="004D374E">
        <w:rPr>
          <w:rFonts w:ascii="Times New Roman" w:hAnsi="Times New Roman" w:cs="Times New Roman"/>
          <w:sz w:val="28"/>
          <w:szCs w:val="28"/>
        </w:rPr>
        <w:t>Москва</w:t>
      </w:r>
      <w:r w:rsidR="00BE7BA9">
        <w:rPr>
          <w:rFonts w:ascii="Times New Roman" w:hAnsi="Times New Roman" w:cs="Times New Roman"/>
          <w:sz w:val="28"/>
          <w:szCs w:val="28"/>
          <w:lang w:val="uk-UA"/>
        </w:rPr>
        <w:t xml:space="preserve"> </w:t>
      </w:r>
      <w:r w:rsidRPr="004D374E">
        <w:rPr>
          <w:rFonts w:ascii="Times New Roman" w:hAnsi="Times New Roman" w:cs="Times New Roman"/>
          <w:sz w:val="28"/>
          <w:szCs w:val="28"/>
        </w:rPr>
        <w:t>:</w:t>
      </w:r>
      <w:proofErr w:type="gramEnd"/>
      <w:r w:rsidRPr="004D374E">
        <w:rPr>
          <w:rFonts w:ascii="Times New Roman" w:hAnsi="Times New Roman" w:cs="Times New Roman"/>
          <w:sz w:val="28"/>
          <w:szCs w:val="28"/>
        </w:rPr>
        <w:t xml:space="preserve"> Просвещение, 1987. 336 с.</w:t>
      </w:r>
    </w:p>
    <w:p w:rsidR="004D374E" w:rsidRPr="004D374E" w:rsidRDefault="004D374E" w:rsidP="002A71FE">
      <w:pPr>
        <w:pStyle w:val="a3"/>
        <w:numPr>
          <w:ilvl w:val="0"/>
          <w:numId w:val="5"/>
        </w:numPr>
        <w:spacing w:after="0" w:line="360" w:lineRule="auto"/>
        <w:ind w:left="425" w:hanging="425"/>
        <w:jc w:val="both"/>
        <w:rPr>
          <w:rFonts w:ascii="Times New Roman" w:hAnsi="Times New Roman" w:cs="Times New Roman"/>
          <w:sz w:val="28"/>
          <w:szCs w:val="28"/>
          <w:lang w:val="ru-RU"/>
        </w:rPr>
      </w:pPr>
      <w:r w:rsidRPr="004D374E">
        <w:rPr>
          <w:rFonts w:ascii="Times New Roman" w:hAnsi="Times New Roman" w:cs="Times New Roman"/>
          <w:sz w:val="28"/>
          <w:szCs w:val="28"/>
          <w:lang w:val="ru-RU"/>
        </w:rPr>
        <w:t xml:space="preserve">Рубинштейн С. Л. Основы общей психологии. 2-е изд. </w:t>
      </w:r>
      <w:proofErr w:type="gramStart"/>
      <w:r w:rsidRPr="004D374E">
        <w:rPr>
          <w:rFonts w:ascii="Times New Roman" w:hAnsi="Times New Roman" w:cs="Times New Roman"/>
          <w:sz w:val="28"/>
          <w:szCs w:val="28"/>
          <w:lang w:val="ru-RU"/>
        </w:rPr>
        <w:t>Москва</w:t>
      </w:r>
      <w:r w:rsidR="00BE7BA9">
        <w:rPr>
          <w:rFonts w:ascii="Times New Roman" w:hAnsi="Times New Roman" w:cs="Times New Roman"/>
          <w:sz w:val="28"/>
          <w:szCs w:val="28"/>
          <w:lang w:val="ru-RU"/>
        </w:rPr>
        <w:t xml:space="preserve"> </w:t>
      </w:r>
      <w:r w:rsidRPr="004D374E">
        <w:rPr>
          <w:rFonts w:ascii="Times New Roman" w:hAnsi="Times New Roman" w:cs="Times New Roman"/>
          <w:sz w:val="28"/>
          <w:szCs w:val="28"/>
          <w:lang w:val="ru-RU"/>
        </w:rPr>
        <w:t>:</w:t>
      </w:r>
      <w:proofErr w:type="gramEnd"/>
      <w:r w:rsidRPr="004D374E">
        <w:rPr>
          <w:rFonts w:ascii="Times New Roman" w:hAnsi="Times New Roman" w:cs="Times New Roman"/>
          <w:sz w:val="28"/>
          <w:szCs w:val="28"/>
          <w:lang w:val="ru-RU"/>
        </w:rPr>
        <w:t xml:space="preserve"> Учпедгиз, 1946. 704 с.</w:t>
      </w:r>
    </w:p>
    <w:p w:rsidR="004D374E" w:rsidRPr="004D374E" w:rsidRDefault="004D374E" w:rsidP="002A71FE">
      <w:pPr>
        <w:pStyle w:val="a3"/>
        <w:numPr>
          <w:ilvl w:val="0"/>
          <w:numId w:val="5"/>
        </w:numPr>
        <w:spacing w:after="0" w:line="360" w:lineRule="auto"/>
        <w:ind w:left="425" w:hanging="425"/>
        <w:jc w:val="both"/>
        <w:rPr>
          <w:rFonts w:ascii="Times New Roman" w:hAnsi="Times New Roman" w:cs="Times New Roman"/>
          <w:sz w:val="28"/>
          <w:szCs w:val="28"/>
        </w:rPr>
      </w:pPr>
      <w:r w:rsidRPr="004D374E">
        <w:rPr>
          <w:rFonts w:ascii="Times New Roman" w:hAnsi="Times New Roman" w:cs="Times New Roman"/>
          <w:sz w:val="28"/>
          <w:szCs w:val="28"/>
          <w:lang w:val="ru-RU"/>
        </w:rPr>
        <w:t xml:space="preserve">Рудницька О. П. Основи викладання мистецьких дисциплін. </w:t>
      </w:r>
      <w:r w:rsidRPr="004D374E">
        <w:rPr>
          <w:rFonts w:ascii="Times New Roman" w:hAnsi="Times New Roman" w:cs="Times New Roman"/>
          <w:sz w:val="28"/>
          <w:szCs w:val="28"/>
        </w:rPr>
        <w:t>Київ, 1998. 183 с.</w:t>
      </w:r>
    </w:p>
    <w:p w:rsidR="004D374E" w:rsidRPr="004D374E" w:rsidRDefault="004D374E" w:rsidP="002A71FE">
      <w:pPr>
        <w:pStyle w:val="a3"/>
        <w:numPr>
          <w:ilvl w:val="0"/>
          <w:numId w:val="5"/>
        </w:numPr>
        <w:spacing w:after="0" w:line="360" w:lineRule="auto"/>
        <w:ind w:left="425" w:hanging="425"/>
        <w:jc w:val="both"/>
        <w:rPr>
          <w:rFonts w:ascii="Times New Roman" w:hAnsi="Times New Roman" w:cs="Times New Roman"/>
          <w:sz w:val="28"/>
          <w:szCs w:val="28"/>
        </w:rPr>
      </w:pPr>
      <w:r w:rsidRPr="004D374E">
        <w:rPr>
          <w:rFonts w:ascii="Times New Roman" w:hAnsi="Times New Roman" w:cs="Times New Roman"/>
          <w:sz w:val="28"/>
          <w:szCs w:val="28"/>
          <w:lang w:val="ru-RU"/>
        </w:rPr>
        <w:t xml:space="preserve">Рудницька О. П. Педагогіка: загальна та мистецька: навчальний посібник. </w:t>
      </w:r>
      <w:r>
        <w:rPr>
          <w:rFonts w:ascii="Times New Roman" w:hAnsi="Times New Roman" w:cs="Times New Roman"/>
          <w:sz w:val="28"/>
          <w:szCs w:val="28"/>
        </w:rPr>
        <w:t>Тернопіль</w:t>
      </w:r>
      <w:r w:rsidRPr="004D374E">
        <w:rPr>
          <w:rFonts w:ascii="Times New Roman" w:hAnsi="Times New Roman" w:cs="Times New Roman"/>
          <w:sz w:val="28"/>
          <w:szCs w:val="28"/>
        </w:rPr>
        <w:t>: Навчальна книга – Богдан, 2005. 360 с.</w:t>
      </w:r>
    </w:p>
    <w:p w:rsidR="004D374E" w:rsidRPr="004D374E" w:rsidRDefault="004D374E" w:rsidP="002A71FE">
      <w:pPr>
        <w:pStyle w:val="a3"/>
        <w:numPr>
          <w:ilvl w:val="0"/>
          <w:numId w:val="5"/>
        </w:numPr>
        <w:spacing w:after="0" w:line="360" w:lineRule="auto"/>
        <w:ind w:left="425" w:hanging="425"/>
        <w:jc w:val="both"/>
        <w:rPr>
          <w:rFonts w:ascii="Times New Roman" w:hAnsi="Times New Roman" w:cs="Times New Roman"/>
          <w:sz w:val="28"/>
          <w:szCs w:val="28"/>
        </w:rPr>
      </w:pPr>
      <w:r w:rsidRPr="004D374E">
        <w:rPr>
          <w:rFonts w:ascii="Times New Roman" w:hAnsi="Times New Roman" w:cs="Times New Roman"/>
          <w:sz w:val="28"/>
          <w:szCs w:val="28"/>
        </w:rPr>
        <w:t xml:space="preserve">Ружицький В.А. Вивчення пейзажного жанру в школі: Методичні рекомендації для вчителів образотворчого мистецтва загальноосвітніх Навчальних Закладів різного типу. Біла </w:t>
      </w:r>
      <w:proofErr w:type="gramStart"/>
      <w:r w:rsidRPr="004D374E">
        <w:rPr>
          <w:rFonts w:ascii="Times New Roman" w:hAnsi="Times New Roman" w:cs="Times New Roman"/>
          <w:sz w:val="28"/>
          <w:szCs w:val="28"/>
        </w:rPr>
        <w:t>Церква</w:t>
      </w:r>
      <w:r w:rsidR="00BE7BA9">
        <w:rPr>
          <w:rFonts w:ascii="Times New Roman" w:hAnsi="Times New Roman" w:cs="Times New Roman"/>
          <w:sz w:val="28"/>
          <w:szCs w:val="28"/>
          <w:lang w:val="uk-UA"/>
        </w:rPr>
        <w:t xml:space="preserve"> </w:t>
      </w:r>
      <w:r w:rsidRPr="004D374E">
        <w:rPr>
          <w:rFonts w:ascii="Times New Roman" w:hAnsi="Times New Roman" w:cs="Times New Roman"/>
          <w:sz w:val="28"/>
          <w:szCs w:val="28"/>
        </w:rPr>
        <w:t>:</w:t>
      </w:r>
      <w:proofErr w:type="gramEnd"/>
      <w:r w:rsidRPr="004D374E">
        <w:rPr>
          <w:rFonts w:ascii="Times New Roman" w:hAnsi="Times New Roman" w:cs="Times New Roman"/>
          <w:sz w:val="28"/>
          <w:szCs w:val="28"/>
        </w:rPr>
        <w:t xml:space="preserve"> КОІПОПК, 2003. 109 с</w:t>
      </w:r>
    </w:p>
    <w:p w:rsidR="004D374E" w:rsidRPr="004D374E" w:rsidRDefault="004D374E" w:rsidP="002A71FE">
      <w:pPr>
        <w:pStyle w:val="a3"/>
        <w:numPr>
          <w:ilvl w:val="0"/>
          <w:numId w:val="5"/>
        </w:numPr>
        <w:spacing w:after="0" w:line="360" w:lineRule="auto"/>
        <w:ind w:left="425" w:hanging="425"/>
        <w:jc w:val="both"/>
        <w:rPr>
          <w:rFonts w:ascii="Times New Roman" w:hAnsi="Times New Roman" w:cs="Times New Roman"/>
          <w:sz w:val="28"/>
          <w:szCs w:val="28"/>
          <w:lang w:val="uk-UA"/>
        </w:rPr>
      </w:pPr>
      <w:r w:rsidRPr="004D374E">
        <w:rPr>
          <w:rFonts w:ascii="Times New Roman" w:hAnsi="Times New Roman" w:cs="Times New Roman"/>
          <w:sz w:val="28"/>
          <w:szCs w:val="28"/>
          <w:lang w:val="ru-RU"/>
        </w:rPr>
        <w:t xml:space="preserve">Саяпина Е. И. Живопись пейзажа: учеб. Пособие. </w:t>
      </w:r>
      <w:proofErr w:type="gramStart"/>
      <w:r w:rsidRPr="004D374E">
        <w:rPr>
          <w:rFonts w:ascii="Times New Roman" w:hAnsi="Times New Roman" w:cs="Times New Roman"/>
          <w:sz w:val="28"/>
          <w:szCs w:val="28"/>
          <w:lang w:val="ru-RU"/>
        </w:rPr>
        <w:t>Краснодар</w:t>
      </w:r>
      <w:r w:rsidR="00BE7BA9">
        <w:rPr>
          <w:rFonts w:ascii="Times New Roman" w:hAnsi="Times New Roman" w:cs="Times New Roman"/>
          <w:sz w:val="28"/>
          <w:szCs w:val="28"/>
          <w:lang w:val="ru-RU"/>
        </w:rPr>
        <w:t xml:space="preserve"> </w:t>
      </w:r>
      <w:r w:rsidRPr="004D374E">
        <w:rPr>
          <w:rFonts w:ascii="Times New Roman" w:hAnsi="Times New Roman" w:cs="Times New Roman"/>
          <w:sz w:val="28"/>
          <w:szCs w:val="28"/>
          <w:lang w:val="ru-RU"/>
        </w:rPr>
        <w:t>:</w:t>
      </w:r>
      <w:proofErr w:type="gramEnd"/>
      <w:r w:rsidRPr="004D374E">
        <w:rPr>
          <w:rFonts w:ascii="Times New Roman" w:hAnsi="Times New Roman" w:cs="Times New Roman"/>
          <w:sz w:val="28"/>
          <w:szCs w:val="28"/>
          <w:lang w:val="ru-RU"/>
        </w:rPr>
        <w:t xml:space="preserve"> Кубан. гос. ун-т, 2012. </w:t>
      </w:r>
      <w:r w:rsidRPr="00BE7BA9">
        <w:rPr>
          <w:rFonts w:ascii="Times New Roman" w:hAnsi="Times New Roman" w:cs="Times New Roman"/>
          <w:sz w:val="28"/>
          <w:szCs w:val="28"/>
          <w:lang w:val="ru-RU"/>
        </w:rPr>
        <w:t>С. 3.</w:t>
      </w:r>
    </w:p>
    <w:p w:rsidR="004D374E" w:rsidRPr="004D374E" w:rsidRDefault="004D374E" w:rsidP="002A71FE">
      <w:pPr>
        <w:pStyle w:val="a3"/>
        <w:numPr>
          <w:ilvl w:val="0"/>
          <w:numId w:val="5"/>
        </w:numPr>
        <w:spacing w:after="0" w:line="360" w:lineRule="auto"/>
        <w:ind w:left="425" w:hanging="425"/>
        <w:jc w:val="both"/>
        <w:rPr>
          <w:rFonts w:ascii="Times New Roman" w:hAnsi="Times New Roman" w:cs="Times New Roman"/>
          <w:sz w:val="28"/>
          <w:szCs w:val="28"/>
        </w:rPr>
      </w:pPr>
      <w:r w:rsidRPr="004D374E">
        <w:rPr>
          <w:rFonts w:ascii="Times New Roman" w:hAnsi="Times New Roman" w:cs="Times New Roman"/>
          <w:sz w:val="28"/>
          <w:szCs w:val="28"/>
          <w:lang w:val="ru-RU"/>
        </w:rPr>
        <w:t xml:space="preserve">Свидерская М.И. Пространственные искусства в культуре итальянского Возрождения. В </w:t>
      </w:r>
      <w:proofErr w:type="gramStart"/>
      <w:r w:rsidRPr="004D374E">
        <w:rPr>
          <w:rFonts w:ascii="Times New Roman" w:hAnsi="Times New Roman" w:cs="Times New Roman"/>
          <w:sz w:val="28"/>
          <w:szCs w:val="28"/>
          <w:lang w:val="ru-RU"/>
        </w:rPr>
        <w:t>сб.</w:t>
      </w:r>
      <w:r w:rsidR="00BE7BA9">
        <w:rPr>
          <w:rFonts w:ascii="Times New Roman" w:hAnsi="Times New Roman" w:cs="Times New Roman"/>
          <w:sz w:val="28"/>
          <w:szCs w:val="28"/>
          <w:lang w:val="ru-RU"/>
        </w:rPr>
        <w:t xml:space="preserve"> </w:t>
      </w:r>
      <w:r w:rsidRPr="004D374E">
        <w:rPr>
          <w:rFonts w:ascii="Times New Roman" w:hAnsi="Times New Roman" w:cs="Times New Roman"/>
          <w:sz w:val="28"/>
          <w:szCs w:val="28"/>
          <w:lang w:val="ru-RU"/>
        </w:rPr>
        <w:t>:</w:t>
      </w:r>
      <w:proofErr w:type="gramEnd"/>
      <w:r w:rsidRPr="004D374E">
        <w:rPr>
          <w:rFonts w:ascii="Times New Roman" w:hAnsi="Times New Roman" w:cs="Times New Roman"/>
          <w:sz w:val="28"/>
          <w:szCs w:val="28"/>
          <w:lang w:val="ru-RU"/>
        </w:rPr>
        <w:t xml:space="preserve"> «Классическое и современное искусство Запада. Мастера и проблемы». </w:t>
      </w:r>
      <w:r w:rsidRPr="004D374E">
        <w:rPr>
          <w:rFonts w:ascii="Times New Roman" w:hAnsi="Times New Roman" w:cs="Times New Roman"/>
          <w:sz w:val="28"/>
          <w:szCs w:val="28"/>
        </w:rPr>
        <w:t>2018.  С. 37.</w:t>
      </w:r>
    </w:p>
    <w:p w:rsidR="004D374E" w:rsidRPr="004E1789" w:rsidRDefault="004D374E" w:rsidP="004E1789">
      <w:pPr>
        <w:pStyle w:val="a3"/>
        <w:numPr>
          <w:ilvl w:val="0"/>
          <w:numId w:val="5"/>
        </w:numPr>
        <w:spacing w:after="0" w:line="360" w:lineRule="auto"/>
        <w:ind w:left="425" w:hanging="425"/>
        <w:jc w:val="both"/>
        <w:rPr>
          <w:rFonts w:ascii="Times New Roman" w:hAnsi="Times New Roman" w:cs="Times New Roman"/>
          <w:sz w:val="28"/>
          <w:szCs w:val="28"/>
          <w:lang w:val="uk-UA"/>
        </w:rPr>
      </w:pPr>
      <w:r w:rsidRPr="004D374E">
        <w:rPr>
          <w:rFonts w:ascii="Times New Roman" w:hAnsi="Times New Roman" w:cs="Times New Roman"/>
          <w:sz w:val="28"/>
          <w:szCs w:val="28"/>
          <w:lang w:val="ru-RU"/>
        </w:rPr>
        <w:t xml:space="preserve">Сеничкина Е. В. Городской пейзаж в образном осмыслении и профессиональной интерпретации художника. Научно-методический </w:t>
      </w:r>
      <w:r w:rsidRPr="004D374E">
        <w:rPr>
          <w:rFonts w:ascii="Times New Roman" w:hAnsi="Times New Roman" w:cs="Times New Roman"/>
          <w:sz w:val="28"/>
          <w:szCs w:val="28"/>
          <w:lang w:val="ru-RU"/>
        </w:rPr>
        <w:lastRenderedPageBreak/>
        <w:t xml:space="preserve">электронный журнал «Концепт». </w:t>
      </w:r>
      <w:r w:rsidRPr="004D374E">
        <w:rPr>
          <w:rFonts w:ascii="Times New Roman" w:hAnsi="Times New Roman" w:cs="Times New Roman"/>
          <w:sz w:val="28"/>
          <w:szCs w:val="28"/>
          <w:lang w:val="uk-UA"/>
        </w:rPr>
        <w:t xml:space="preserve">2017. № 9. </w:t>
      </w:r>
      <w:r w:rsidRPr="000665D7">
        <w:rPr>
          <w:rFonts w:ascii="Times New Roman" w:hAnsi="Times New Roman" w:cs="Times New Roman"/>
          <w:sz w:val="28"/>
          <w:szCs w:val="28"/>
          <w:lang w:val="ru-RU"/>
        </w:rPr>
        <w:t xml:space="preserve">1-4 </w:t>
      </w:r>
      <w:r w:rsidRPr="004D374E">
        <w:rPr>
          <w:rFonts w:ascii="Times New Roman" w:hAnsi="Times New Roman" w:cs="Times New Roman"/>
          <w:sz w:val="28"/>
          <w:szCs w:val="28"/>
          <w:lang w:val="ru-RU"/>
        </w:rPr>
        <w:t>с</w:t>
      </w:r>
      <w:r w:rsidRPr="000665D7">
        <w:rPr>
          <w:rFonts w:ascii="Times New Roman" w:hAnsi="Times New Roman" w:cs="Times New Roman"/>
          <w:sz w:val="28"/>
          <w:szCs w:val="28"/>
          <w:lang w:val="ru-RU"/>
        </w:rPr>
        <w:t>.</w:t>
      </w:r>
      <w:r w:rsidRPr="000665D7">
        <w:rPr>
          <w:rFonts w:ascii="Times New Roman" w:eastAsia="Times New Roman" w:hAnsi="Times New Roman" w:cs="Times New Roman"/>
          <w:sz w:val="28"/>
          <w:szCs w:val="28"/>
          <w:lang w:val="ru-RU"/>
        </w:rPr>
        <w:t xml:space="preserve"> </w:t>
      </w:r>
      <w:r w:rsidRPr="004D374E">
        <w:rPr>
          <w:rFonts w:ascii="Times New Roman" w:hAnsi="Times New Roman" w:cs="Times New Roman"/>
          <w:sz w:val="28"/>
          <w:szCs w:val="28"/>
        </w:rPr>
        <w:t>URL</w:t>
      </w:r>
      <w:r w:rsidRPr="000665D7">
        <w:rPr>
          <w:rFonts w:ascii="Times New Roman" w:hAnsi="Times New Roman" w:cs="Times New Roman"/>
          <w:sz w:val="28"/>
          <w:szCs w:val="28"/>
          <w:lang w:val="ru-RU"/>
        </w:rPr>
        <w:t>:</w:t>
      </w:r>
      <w:r w:rsidR="004E1789">
        <w:rPr>
          <w:rFonts w:ascii="Times New Roman" w:hAnsi="Times New Roman" w:cs="Times New Roman"/>
          <w:sz w:val="28"/>
          <w:szCs w:val="28"/>
          <w:lang w:val="uk-UA"/>
        </w:rPr>
        <w:t xml:space="preserve"> </w:t>
      </w:r>
      <w:r w:rsidRPr="004E1789">
        <w:rPr>
          <w:rFonts w:ascii="Times New Roman" w:hAnsi="Times New Roman" w:cs="Times New Roman"/>
          <w:sz w:val="28"/>
          <w:szCs w:val="28"/>
        </w:rPr>
        <w:t>https</w:t>
      </w:r>
      <w:r w:rsidRPr="000665D7">
        <w:rPr>
          <w:rFonts w:ascii="Times New Roman" w:hAnsi="Times New Roman" w:cs="Times New Roman"/>
          <w:sz w:val="28"/>
          <w:szCs w:val="28"/>
          <w:lang w:val="ru-RU"/>
        </w:rPr>
        <w:t>://</w:t>
      </w:r>
      <w:r w:rsidRPr="004E1789">
        <w:rPr>
          <w:rFonts w:ascii="Times New Roman" w:hAnsi="Times New Roman" w:cs="Times New Roman"/>
          <w:sz w:val="28"/>
          <w:szCs w:val="28"/>
        </w:rPr>
        <w:t>cyberleninka</w:t>
      </w:r>
      <w:r w:rsidRPr="000665D7">
        <w:rPr>
          <w:rFonts w:ascii="Times New Roman" w:hAnsi="Times New Roman" w:cs="Times New Roman"/>
          <w:sz w:val="28"/>
          <w:szCs w:val="28"/>
          <w:lang w:val="ru-RU"/>
        </w:rPr>
        <w:t>.</w:t>
      </w:r>
      <w:r w:rsidRPr="004E1789">
        <w:rPr>
          <w:rFonts w:ascii="Times New Roman" w:hAnsi="Times New Roman" w:cs="Times New Roman"/>
          <w:sz w:val="28"/>
          <w:szCs w:val="28"/>
        </w:rPr>
        <w:t>ru</w:t>
      </w:r>
      <w:r w:rsidRPr="000665D7">
        <w:rPr>
          <w:rFonts w:ascii="Times New Roman" w:hAnsi="Times New Roman" w:cs="Times New Roman"/>
          <w:sz w:val="28"/>
          <w:szCs w:val="28"/>
          <w:lang w:val="ru-RU"/>
        </w:rPr>
        <w:t>/</w:t>
      </w:r>
      <w:r w:rsidRPr="004E1789">
        <w:rPr>
          <w:rFonts w:ascii="Times New Roman" w:hAnsi="Times New Roman" w:cs="Times New Roman"/>
          <w:sz w:val="28"/>
          <w:szCs w:val="28"/>
        </w:rPr>
        <w:t>article</w:t>
      </w:r>
      <w:r w:rsidRPr="000665D7">
        <w:rPr>
          <w:rFonts w:ascii="Times New Roman" w:hAnsi="Times New Roman" w:cs="Times New Roman"/>
          <w:sz w:val="28"/>
          <w:szCs w:val="28"/>
          <w:lang w:val="ru-RU"/>
        </w:rPr>
        <w:t>/</w:t>
      </w:r>
      <w:r w:rsidRPr="004E1789">
        <w:rPr>
          <w:rFonts w:ascii="Times New Roman" w:hAnsi="Times New Roman" w:cs="Times New Roman"/>
          <w:sz w:val="28"/>
          <w:szCs w:val="28"/>
        </w:rPr>
        <w:t>n</w:t>
      </w:r>
      <w:r w:rsidRPr="000665D7">
        <w:rPr>
          <w:rFonts w:ascii="Times New Roman" w:hAnsi="Times New Roman" w:cs="Times New Roman"/>
          <w:sz w:val="28"/>
          <w:szCs w:val="28"/>
          <w:lang w:val="ru-RU"/>
        </w:rPr>
        <w:t>/</w:t>
      </w:r>
      <w:r w:rsidRPr="004E1789">
        <w:rPr>
          <w:rFonts w:ascii="Times New Roman" w:hAnsi="Times New Roman" w:cs="Times New Roman"/>
          <w:sz w:val="28"/>
          <w:szCs w:val="28"/>
        </w:rPr>
        <w:t>gorodskoy</w:t>
      </w:r>
      <w:r w:rsidRPr="000665D7">
        <w:rPr>
          <w:rFonts w:ascii="Times New Roman" w:hAnsi="Times New Roman" w:cs="Times New Roman"/>
          <w:sz w:val="28"/>
          <w:szCs w:val="28"/>
          <w:lang w:val="ru-RU"/>
        </w:rPr>
        <w:t>-</w:t>
      </w:r>
      <w:r w:rsidRPr="004E1789">
        <w:rPr>
          <w:rFonts w:ascii="Times New Roman" w:hAnsi="Times New Roman" w:cs="Times New Roman"/>
          <w:sz w:val="28"/>
          <w:szCs w:val="28"/>
        </w:rPr>
        <w:t>peyzazh</w:t>
      </w:r>
      <w:r w:rsidRPr="000665D7">
        <w:rPr>
          <w:rFonts w:ascii="Times New Roman" w:hAnsi="Times New Roman" w:cs="Times New Roman"/>
          <w:sz w:val="28"/>
          <w:szCs w:val="28"/>
          <w:lang w:val="ru-RU"/>
        </w:rPr>
        <w:t>-</w:t>
      </w:r>
      <w:r w:rsidRPr="004E1789">
        <w:rPr>
          <w:rFonts w:ascii="Times New Roman" w:hAnsi="Times New Roman" w:cs="Times New Roman"/>
          <w:sz w:val="28"/>
          <w:szCs w:val="28"/>
        </w:rPr>
        <w:t>v</w:t>
      </w:r>
      <w:r w:rsidRPr="000665D7">
        <w:rPr>
          <w:rFonts w:ascii="Times New Roman" w:hAnsi="Times New Roman" w:cs="Times New Roman"/>
          <w:sz w:val="28"/>
          <w:szCs w:val="28"/>
          <w:lang w:val="ru-RU"/>
        </w:rPr>
        <w:t>-</w:t>
      </w:r>
      <w:r w:rsidRPr="004E1789">
        <w:rPr>
          <w:rFonts w:ascii="Times New Roman" w:hAnsi="Times New Roman" w:cs="Times New Roman"/>
          <w:sz w:val="28"/>
          <w:szCs w:val="28"/>
        </w:rPr>
        <w:t>obraznom</w:t>
      </w:r>
      <w:r w:rsidRPr="000665D7">
        <w:rPr>
          <w:rFonts w:ascii="Times New Roman" w:hAnsi="Times New Roman" w:cs="Times New Roman"/>
          <w:sz w:val="28"/>
          <w:szCs w:val="28"/>
          <w:lang w:val="ru-RU"/>
        </w:rPr>
        <w:t>-</w:t>
      </w:r>
      <w:r w:rsidRPr="004E1789">
        <w:rPr>
          <w:rFonts w:ascii="Times New Roman" w:hAnsi="Times New Roman" w:cs="Times New Roman"/>
          <w:sz w:val="28"/>
          <w:szCs w:val="28"/>
        </w:rPr>
        <w:t>osmyslenii</w:t>
      </w:r>
      <w:r w:rsidRPr="000665D7">
        <w:rPr>
          <w:rFonts w:ascii="Times New Roman" w:hAnsi="Times New Roman" w:cs="Times New Roman"/>
          <w:sz w:val="28"/>
          <w:szCs w:val="28"/>
          <w:lang w:val="ru-RU"/>
        </w:rPr>
        <w:t>-</w:t>
      </w:r>
      <w:r w:rsidRPr="004E1789">
        <w:rPr>
          <w:rFonts w:ascii="Times New Roman" w:hAnsi="Times New Roman" w:cs="Times New Roman"/>
          <w:sz w:val="28"/>
          <w:szCs w:val="28"/>
        </w:rPr>
        <w:t>i</w:t>
      </w:r>
      <w:r w:rsidRPr="000665D7">
        <w:rPr>
          <w:rFonts w:ascii="Times New Roman" w:hAnsi="Times New Roman" w:cs="Times New Roman"/>
          <w:sz w:val="28"/>
          <w:szCs w:val="28"/>
          <w:lang w:val="ru-RU"/>
        </w:rPr>
        <w:t>-</w:t>
      </w:r>
      <w:r w:rsidRPr="004E1789">
        <w:rPr>
          <w:rFonts w:ascii="Times New Roman" w:hAnsi="Times New Roman" w:cs="Times New Roman"/>
          <w:sz w:val="28"/>
          <w:szCs w:val="28"/>
        </w:rPr>
        <w:t>professionalnoy</w:t>
      </w:r>
      <w:r w:rsidRPr="000665D7">
        <w:rPr>
          <w:rFonts w:ascii="Times New Roman" w:hAnsi="Times New Roman" w:cs="Times New Roman"/>
          <w:sz w:val="28"/>
          <w:szCs w:val="28"/>
          <w:lang w:val="ru-RU"/>
        </w:rPr>
        <w:t>-</w:t>
      </w:r>
      <w:r w:rsidRPr="004E1789">
        <w:rPr>
          <w:rFonts w:ascii="Times New Roman" w:hAnsi="Times New Roman" w:cs="Times New Roman"/>
          <w:sz w:val="28"/>
          <w:szCs w:val="28"/>
        </w:rPr>
        <w:t>interpretatsii</w:t>
      </w:r>
      <w:r w:rsidRPr="000665D7">
        <w:rPr>
          <w:rFonts w:ascii="Times New Roman" w:hAnsi="Times New Roman" w:cs="Times New Roman"/>
          <w:sz w:val="28"/>
          <w:szCs w:val="28"/>
          <w:lang w:val="ru-RU"/>
        </w:rPr>
        <w:t>-</w:t>
      </w:r>
      <w:r w:rsidRPr="004E1789">
        <w:rPr>
          <w:rFonts w:ascii="Times New Roman" w:hAnsi="Times New Roman" w:cs="Times New Roman"/>
          <w:sz w:val="28"/>
          <w:szCs w:val="28"/>
        </w:rPr>
        <w:t>hudozhnika</w:t>
      </w:r>
      <w:r w:rsidRPr="000665D7">
        <w:rPr>
          <w:rFonts w:ascii="Times New Roman" w:hAnsi="Times New Roman" w:cs="Times New Roman"/>
          <w:sz w:val="28"/>
          <w:szCs w:val="28"/>
          <w:lang w:val="ru-RU"/>
        </w:rPr>
        <w:t>/</w:t>
      </w:r>
      <w:r w:rsidRPr="004E1789">
        <w:rPr>
          <w:rFonts w:ascii="Times New Roman" w:hAnsi="Times New Roman" w:cs="Times New Roman"/>
          <w:sz w:val="28"/>
          <w:szCs w:val="28"/>
        </w:rPr>
        <w:t>viewer</w:t>
      </w:r>
    </w:p>
    <w:p w:rsidR="004D374E" w:rsidRPr="004D374E" w:rsidRDefault="004D374E" w:rsidP="002A71FE">
      <w:pPr>
        <w:pStyle w:val="a3"/>
        <w:numPr>
          <w:ilvl w:val="0"/>
          <w:numId w:val="5"/>
        </w:numPr>
        <w:spacing w:after="0" w:line="360" w:lineRule="auto"/>
        <w:ind w:left="425" w:hanging="425"/>
        <w:jc w:val="both"/>
        <w:rPr>
          <w:rFonts w:ascii="Times New Roman" w:hAnsi="Times New Roman" w:cs="Times New Roman"/>
          <w:sz w:val="28"/>
          <w:szCs w:val="28"/>
        </w:rPr>
      </w:pPr>
      <w:r w:rsidRPr="004D374E">
        <w:rPr>
          <w:rFonts w:ascii="Times New Roman" w:hAnsi="Times New Roman" w:cs="Times New Roman"/>
          <w:sz w:val="28"/>
          <w:szCs w:val="28"/>
          <w:lang w:val="ru-RU"/>
        </w:rPr>
        <w:t xml:space="preserve">Сидоренко В. Д. Візуальне мистецтво від авангардних зрушень до новітніх спрямувань: розвиток візуал. мистецтва України </w:t>
      </w:r>
      <w:r w:rsidRPr="004D374E">
        <w:rPr>
          <w:rFonts w:ascii="Times New Roman" w:hAnsi="Times New Roman" w:cs="Times New Roman"/>
          <w:sz w:val="28"/>
          <w:szCs w:val="28"/>
        </w:rPr>
        <w:t>XX</w:t>
      </w:r>
      <w:r w:rsidRPr="004D374E">
        <w:rPr>
          <w:rFonts w:ascii="Times New Roman" w:hAnsi="Times New Roman" w:cs="Times New Roman"/>
          <w:sz w:val="28"/>
          <w:szCs w:val="28"/>
          <w:lang w:val="ru-RU"/>
        </w:rPr>
        <w:t xml:space="preserve"> – </w:t>
      </w:r>
      <w:r w:rsidRPr="004D374E">
        <w:rPr>
          <w:rFonts w:ascii="Times New Roman" w:hAnsi="Times New Roman" w:cs="Times New Roman"/>
          <w:sz w:val="28"/>
          <w:szCs w:val="28"/>
        </w:rPr>
        <w:t>XXI</w:t>
      </w:r>
      <w:r w:rsidRPr="004D374E">
        <w:rPr>
          <w:rFonts w:ascii="Times New Roman" w:hAnsi="Times New Roman" w:cs="Times New Roman"/>
          <w:sz w:val="28"/>
          <w:szCs w:val="28"/>
          <w:lang w:val="ru-RU"/>
        </w:rPr>
        <w:t xml:space="preserve"> століття. </w:t>
      </w:r>
      <w:proofErr w:type="gramStart"/>
      <w:r w:rsidRPr="004D374E">
        <w:rPr>
          <w:rFonts w:ascii="Times New Roman" w:hAnsi="Times New Roman" w:cs="Times New Roman"/>
          <w:sz w:val="28"/>
          <w:szCs w:val="28"/>
        </w:rPr>
        <w:t>Київ :</w:t>
      </w:r>
      <w:proofErr w:type="gramEnd"/>
      <w:r w:rsidRPr="004D374E">
        <w:rPr>
          <w:rFonts w:ascii="Times New Roman" w:hAnsi="Times New Roman" w:cs="Times New Roman"/>
          <w:sz w:val="28"/>
          <w:szCs w:val="28"/>
        </w:rPr>
        <w:t xml:space="preserve"> ВХ , 2008. 187 с.</w:t>
      </w:r>
    </w:p>
    <w:p w:rsidR="004D374E" w:rsidRPr="004D374E" w:rsidRDefault="004D374E" w:rsidP="002A71FE">
      <w:pPr>
        <w:pStyle w:val="a3"/>
        <w:numPr>
          <w:ilvl w:val="0"/>
          <w:numId w:val="5"/>
        </w:numPr>
        <w:spacing w:after="0" w:line="360" w:lineRule="auto"/>
        <w:ind w:left="425" w:hanging="425"/>
        <w:jc w:val="both"/>
        <w:rPr>
          <w:rFonts w:ascii="Times New Roman" w:hAnsi="Times New Roman" w:cs="Times New Roman"/>
          <w:sz w:val="28"/>
          <w:szCs w:val="28"/>
        </w:rPr>
      </w:pPr>
      <w:r w:rsidRPr="004D374E">
        <w:rPr>
          <w:rFonts w:ascii="Times New Roman" w:hAnsi="Times New Roman" w:cs="Times New Roman"/>
          <w:sz w:val="28"/>
          <w:szCs w:val="28"/>
          <w:lang w:val="ru-RU"/>
        </w:rPr>
        <w:t xml:space="preserve">Сидоренко В. Д. Нариси з історії образотворчого мистецтва України </w:t>
      </w:r>
      <w:r w:rsidRPr="004D374E">
        <w:rPr>
          <w:rFonts w:ascii="Times New Roman" w:hAnsi="Times New Roman" w:cs="Times New Roman"/>
          <w:sz w:val="28"/>
          <w:szCs w:val="28"/>
        </w:rPr>
        <w:t>XX</w:t>
      </w:r>
      <w:r w:rsidRPr="004D374E">
        <w:rPr>
          <w:rFonts w:ascii="Times New Roman" w:hAnsi="Times New Roman" w:cs="Times New Roman"/>
          <w:sz w:val="28"/>
          <w:szCs w:val="28"/>
          <w:lang w:val="ru-RU"/>
        </w:rPr>
        <w:t xml:space="preserve"> ст. </w:t>
      </w:r>
      <w:proofErr w:type="gramStart"/>
      <w:r>
        <w:rPr>
          <w:rFonts w:ascii="Times New Roman" w:hAnsi="Times New Roman" w:cs="Times New Roman"/>
          <w:sz w:val="28"/>
          <w:szCs w:val="28"/>
        </w:rPr>
        <w:t>Київ</w:t>
      </w:r>
      <w:r w:rsidR="00BE7BA9">
        <w:rPr>
          <w:rFonts w:ascii="Times New Roman" w:hAnsi="Times New Roman" w:cs="Times New Roman"/>
          <w:sz w:val="28"/>
          <w:szCs w:val="28"/>
          <w:lang w:val="uk-UA"/>
        </w:rPr>
        <w:t xml:space="preserve"> </w:t>
      </w:r>
      <w:r w:rsidRPr="004D374E">
        <w:rPr>
          <w:rFonts w:ascii="Times New Roman" w:hAnsi="Times New Roman" w:cs="Times New Roman"/>
          <w:sz w:val="28"/>
          <w:szCs w:val="28"/>
        </w:rPr>
        <w:t>:</w:t>
      </w:r>
      <w:proofErr w:type="gramEnd"/>
      <w:r w:rsidRPr="004D374E">
        <w:rPr>
          <w:rFonts w:ascii="Times New Roman" w:hAnsi="Times New Roman" w:cs="Times New Roman"/>
          <w:sz w:val="28"/>
          <w:szCs w:val="28"/>
        </w:rPr>
        <w:t xml:space="preserve"> ВХ, 2008. 187 с.</w:t>
      </w:r>
    </w:p>
    <w:p w:rsidR="004D374E" w:rsidRPr="004E1789" w:rsidRDefault="004D374E" w:rsidP="004E1789">
      <w:pPr>
        <w:pStyle w:val="a3"/>
        <w:numPr>
          <w:ilvl w:val="0"/>
          <w:numId w:val="5"/>
        </w:numPr>
        <w:spacing w:after="0" w:line="360" w:lineRule="auto"/>
        <w:ind w:left="425" w:hanging="425"/>
        <w:jc w:val="both"/>
        <w:rPr>
          <w:rFonts w:ascii="Times New Roman" w:hAnsi="Times New Roman" w:cs="Times New Roman"/>
          <w:sz w:val="28"/>
          <w:szCs w:val="28"/>
          <w:lang w:val="uk-UA"/>
        </w:rPr>
      </w:pPr>
      <w:r w:rsidRPr="004D374E">
        <w:rPr>
          <w:rFonts w:ascii="Times New Roman" w:hAnsi="Times New Roman" w:cs="Times New Roman"/>
          <w:sz w:val="28"/>
          <w:szCs w:val="28"/>
          <w:lang w:val="ru-RU"/>
        </w:rPr>
        <w:t xml:space="preserve">Сич Юрiй Петрович. Портaл "ДнiпроКультурa" </w:t>
      </w:r>
      <w:proofErr w:type="gramStart"/>
      <w:r w:rsidRPr="004D374E">
        <w:rPr>
          <w:rFonts w:ascii="Times New Roman" w:hAnsi="Times New Roman" w:cs="Times New Roman"/>
          <w:sz w:val="28"/>
          <w:szCs w:val="28"/>
        </w:rPr>
        <w:t>URL</w:t>
      </w:r>
      <w:r w:rsidR="00BE7BA9">
        <w:rPr>
          <w:rFonts w:ascii="Times New Roman" w:hAnsi="Times New Roman" w:cs="Times New Roman"/>
          <w:sz w:val="28"/>
          <w:szCs w:val="28"/>
          <w:lang w:val="uk-UA"/>
        </w:rPr>
        <w:t> </w:t>
      </w:r>
      <w:r w:rsidRPr="004D374E">
        <w:rPr>
          <w:rFonts w:ascii="Times New Roman" w:hAnsi="Times New Roman" w:cs="Times New Roman"/>
          <w:sz w:val="28"/>
          <w:szCs w:val="28"/>
          <w:lang w:val="ru-RU"/>
        </w:rPr>
        <w:t>:</w:t>
      </w:r>
      <w:proofErr w:type="gramEnd"/>
      <w:r w:rsidRPr="004E1789">
        <w:rPr>
          <w:rFonts w:ascii="Times New Roman" w:hAnsi="Times New Roman" w:cs="Times New Roman"/>
          <w:sz w:val="28"/>
          <w:szCs w:val="28"/>
          <w:lang w:val="uk-UA"/>
        </w:rPr>
        <w:t xml:space="preserve"> </w:t>
      </w:r>
      <w:r w:rsidRPr="004E1789">
        <w:rPr>
          <w:rFonts w:ascii="Times New Roman" w:hAnsi="Times New Roman" w:cs="Times New Roman"/>
          <w:sz w:val="28"/>
          <w:szCs w:val="28"/>
          <w:lang w:val="ru-RU"/>
        </w:rPr>
        <w:t>https</w:t>
      </w:r>
      <w:r w:rsidRPr="004E1789">
        <w:rPr>
          <w:rFonts w:ascii="Times New Roman" w:hAnsi="Times New Roman" w:cs="Times New Roman"/>
          <w:sz w:val="28"/>
          <w:szCs w:val="28"/>
          <w:lang w:val="uk-UA"/>
        </w:rPr>
        <w:t>://</w:t>
      </w:r>
      <w:r w:rsidRPr="004E1789">
        <w:rPr>
          <w:rFonts w:ascii="Times New Roman" w:hAnsi="Times New Roman" w:cs="Times New Roman"/>
          <w:sz w:val="28"/>
          <w:szCs w:val="28"/>
          <w:lang w:val="ru-RU"/>
        </w:rPr>
        <w:t>www</w:t>
      </w:r>
      <w:r w:rsidRPr="004E1789">
        <w:rPr>
          <w:rFonts w:ascii="Times New Roman" w:hAnsi="Times New Roman" w:cs="Times New Roman"/>
          <w:sz w:val="28"/>
          <w:szCs w:val="28"/>
          <w:lang w:val="uk-UA"/>
        </w:rPr>
        <w:t>.</w:t>
      </w:r>
      <w:r w:rsidRPr="004E1789">
        <w:rPr>
          <w:rFonts w:ascii="Times New Roman" w:hAnsi="Times New Roman" w:cs="Times New Roman"/>
          <w:sz w:val="28"/>
          <w:szCs w:val="28"/>
          <w:lang w:val="ru-RU"/>
        </w:rPr>
        <w:t>dnipr</w:t>
      </w:r>
      <w:r w:rsidRPr="004E1789">
        <w:rPr>
          <w:rFonts w:ascii="Times New Roman" w:hAnsi="Times New Roman" w:cs="Times New Roman"/>
          <w:sz w:val="28"/>
          <w:szCs w:val="28"/>
          <w:lang w:val="uk-UA"/>
        </w:rPr>
        <w:t>о.</w:t>
      </w:r>
      <w:r w:rsidRPr="004E1789">
        <w:rPr>
          <w:rFonts w:ascii="Times New Roman" w:hAnsi="Times New Roman" w:cs="Times New Roman"/>
          <w:sz w:val="28"/>
          <w:szCs w:val="28"/>
          <w:lang w:val="ru-RU"/>
        </w:rPr>
        <w:t>libr</w:t>
      </w:r>
      <w:r w:rsidRPr="004E1789">
        <w:rPr>
          <w:rFonts w:ascii="Times New Roman" w:hAnsi="Times New Roman" w:cs="Times New Roman"/>
          <w:sz w:val="28"/>
          <w:szCs w:val="28"/>
          <w:lang w:val="uk-UA"/>
        </w:rPr>
        <w:t>.</w:t>
      </w:r>
      <w:r w:rsidRPr="004E1789">
        <w:rPr>
          <w:rFonts w:ascii="Times New Roman" w:hAnsi="Times New Roman" w:cs="Times New Roman"/>
          <w:sz w:val="28"/>
          <w:szCs w:val="28"/>
          <w:lang w:val="ru-RU"/>
        </w:rPr>
        <w:t>dp</w:t>
      </w:r>
      <w:r w:rsidRPr="004E1789">
        <w:rPr>
          <w:rFonts w:ascii="Times New Roman" w:hAnsi="Times New Roman" w:cs="Times New Roman"/>
          <w:sz w:val="28"/>
          <w:szCs w:val="28"/>
          <w:lang w:val="uk-UA"/>
        </w:rPr>
        <w:t>.</w:t>
      </w:r>
      <w:r w:rsidRPr="004E1789">
        <w:rPr>
          <w:rFonts w:ascii="Times New Roman" w:hAnsi="Times New Roman" w:cs="Times New Roman"/>
          <w:sz w:val="28"/>
          <w:szCs w:val="28"/>
          <w:lang w:val="ru-RU"/>
        </w:rPr>
        <w:t>ua</w:t>
      </w:r>
      <w:r w:rsidRPr="004E1789">
        <w:rPr>
          <w:rFonts w:ascii="Times New Roman" w:hAnsi="Times New Roman" w:cs="Times New Roman"/>
          <w:sz w:val="28"/>
          <w:szCs w:val="28"/>
          <w:lang w:val="uk-UA"/>
        </w:rPr>
        <w:t>/</w:t>
      </w:r>
      <w:r w:rsidRPr="004E1789">
        <w:rPr>
          <w:rFonts w:ascii="Times New Roman" w:hAnsi="Times New Roman" w:cs="Times New Roman"/>
          <w:sz w:val="28"/>
          <w:szCs w:val="28"/>
          <w:lang w:val="ru-RU"/>
        </w:rPr>
        <w:t>yuriy</w:t>
      </w:r>
      <w:r w:rsidRPr="004E1789">
        <w:rPr>
          <w:rFonts w:ascii="Times New Roman" w:hAnsi="Times New Roman" w:cs="Times New Roman"/>
          <w:sz w:val="28"/>
          <w:szCs w:val="28"/>
          <w:lang w:val="uk-UA"/>
        </w:rPr>
        <w:t>_</w:t>
      </w:r>
      <w:r w:rsidRPr="004E1789">
        <w:rPr>
          <w:rFonts w:ascii="Times New Roman" w:hAnsi="Times New Roman" w:cs="Times New Roman"/>
          <w:sz w:val="28"/>
          <w:szCs w:val="28"/>
          <w:lang w:val="ru-RU"/>
        </w:rPr>
        <w:t>sych</w:t>
      </w:r>
      <w:r w:rsidRPr="004E1789">
        <w:rPr>
          <w:rFonts w:ascii="Times New Roman" w:hAnsi="Times New Roman" w:cs="Times New Roman"/>
          <w:sz w:val="28"/>
          <w:szCs w:val="28"/>
          <w:lang w:val="uk-UA"/>
        </w:rPr>
        <w:t xml:space="preserve"> </w:t>
      </w:r>
    </w:p>
    <w:p w:rsidR="004D374E" w:rsidRPr="004D374E" w:rsidRDefault="004D374E" w:rsidP="002A71FE">
      <w:pPr>
        <w:pStyle w:val="a3"/>
        <w:numPr>
          <w:ilvl w:val="0"/>
          <w:numId w:val="5"/>
        </w:numPr>
        <w:spacing w:after="0" w:line="360" w:lineRule="auto"/>
        <w:ind w:left="425" w:hanging="425"/>
        <w:jc w:val="both"/>
        <w:rPr>
          <w:rFonts w:ascii="Times New Roman" w:hAnsi="Times New Roman" w:cs="Times New Roman"/>
          <w:sz w:val="28"/>
          <w:szCs w:val="28"/>
          <w:lang w:val="uk-UA"/>
        </w:rPr>
      </w:pPr>
      <w:r w:rsidRPr="004D374E">
        <w:rPr>
          <w:rFonts w:ascii="Times New Roman" w:hAnsi="Times New Roman" w:cs="Times New Roman"/>
          <w:sz w:val="28"/>
          <w:szCs w:val="28"/>
          <w:lang w:val="uk-UA"/>
        </w:rPr>
        <w:t>Скляренко Г. Українське мистецт</w:t>
      </w:r>
      <w:r w:rsidR="00BE7BA9">
        <w:rPr>
          <w:rFonts w:ascii="Times New Roman" w:hAnsi="Times New Roman" w:cs="Times New Roman"/>
          <w:sz w:val="28"/>
          <w:szCs w:val="28"/>
          <w:lang w:val="uk-UA"/>
        </w:rPr>
        <w:t>во 1930-1950-х рр.</w:t>
      </w:r>
      <w:r w:rsidRPr="004D374E">
        <w:rPr>
          <w:rFonts w:ascii="Times New Roman" w:hAnsi="Times New Roman" w:cs="Times New Roman"/>
          <w:sz w:val="28"/>
          <w:szCs w:val="28"/>
          <w:lang w:val="uk-UA"/>
        </w:rPr>
        <w:t xml:space="preserve"> Етапи, спрямування, твори. Художня</w:t>
      </w:r>
      <w:r w:rsidRPr="00BE7BA9">
        <w:rPr>
          <w:rFonts w:ascii="Times New Roman" w:hAnsi="Times New Roman" w:cs="Times New Roman"/>
          <w:sz w:val="28"/>
          <w:szCs w:val="28"/>
          <w:lang w:val="ru-RU"/>
        </w:rPr>
        <w:t xml:space="preserve"> культура. Актуальні проблеми.  2007.  № 4. </w:t>
      </w:r>
      <w:r w:rsidRPr="004D374E">
        <w:rPr>
          <w:rFonts w:ascii="Times New Roman" w:hAnsi="Times New Roman" w:cs="Times New Roman"/>
          <w:sz w:val="28"/>
          <w:szCs w:val="28"/>
          <w:lang w:val="uk-UA"/>
        </w:rPr>
        <w:t xml:space="preserve">С. 269-283. </w:t>
      </w:r>
    </w:p>
    <w:p w:rsidR="004D374E" w:rsidRPr="004D374E" w:rsidRDefault="004D374E" w:rsidP="002A71FE">
      <w:pPr>
        <w:pStyle w:val="a3"/>
        <w:numPr>
          <w:ilvl w:val="0"/>
          <w:numId w:val="5"/>
        </w:numPr>
        <w:spacing w:after="0" w:line="360" w:lineRule="auto"/>
        <w:ind w:left="425" w:hanging="425"/>
        <w:jc w:val="both"/>
        <w:rPr>
          <w:rFonts w:ascii="Times New Roman" w:hAnsi="Times New Roman" w:cs="Times New Roman"/>
          <w:sz w:val="28"/>
          <w:szCs w:val="28"/>
        </w:rPr>
      </w:pPr>
      <w:r w:rsidRPr="004D374E">
        <w:rPr>
          <w:rFonts w:ascii="Times New Roman" w:hAnsi="Times New Roman" w:cs="Times New Roman"/>
          <w:sz w:val="28"/>
          <w:szCs w:val="28"/>
          <w:lang w:val="ru-RU"/>
        </w:rPr>
        <w:t xml:space="preserve">Скляренко Г. Українське мистецтво другої половини </w:t>
      </w:r>
      <w:r w:rsidRPr="004D374E">
        <w:rPr>
          <w:rFonts w:ascii="Times New Roman" w:hAnsi="Times New Roman" w:cs="Times New Roman"/>
          <w:sz w:val="28"/>
          <w:szCs w:val="28"/>
        </w:rPr>
        <w:t>XX</w:t>
      </w:r>
      <w:r w:rsidRPr="004D374E">
        <w:rPr>
          <w:rFonts w:ascii="Times New Roman" w:hAnsi="Times New Roman" w:cs="Times New Roman"/>
          <w:sz w:val="28"/>
          <w:szCs w:val="28"/>
          <w:lang w:val="ru-RU"/>
        </w:rPr>
        <w:t xml:space="preserve"> століття: регіональні проблеми і загальний контекст (частина перша). </w:t>
      </w:r>
      <w:r w:rsidRPr="004D374E">
        <w:rPr>
          <w:rFonts w:ascii="Times New Roman" w:hAnsi="Times New Roman" w:cs="Times New Roman"/>
          <w:sz w:val="28"/>
          <w:szCs w:val="28"/>
        </w:rPr>
        <w:t xml:space="preserve">Студії мистецтвознавчі.  </w:t>
      </w:r>
      <w:proofErr w:type="gramStart"/>
      <w:r>
        <w:rPr>
          <w:rFonts w:ascii="Times New Roman" w:hAnsi="Times New Roman" w:cs="Times New Roman"/>
          <w:sz w:val="28"/>
          <w:szCs w:val="28"/>
        </w:rPr>
        <w:t>Київ</w:t>
      </w:r>
      <w:r w:rsidR="00BE7BA9">
        <w:rPr>
          <w:rFonts w:ascii="Times New Roman" w:hAnsi="Times New Roman" w:cs="Times New Roman"/>
          <w:sz w:val="28"/>
          <w:szCs w:val="28"/>
          <w:lang w:val="uk-UA"/>
        </w:rPr>
        <w:t xml:space="preserve"> </w:t>
      </w:r>
      <w:r w:rsidRPr="004D374E">
        <w:rPr>
          <w:rFonts w:ascii="Times New Roman" w:hAnsi="Times New Roman" w:cs="Times New Roman"/>
          <w:sz w:val="28"/>
          <w:szCs w:val="28"/>
        </w:rPr>
        <w:t>:</w:t>
      </w:r>
      <w:proofErr w:type="gramEnd"/>
      <w:r w:rsidRPr="004D374E">
        <w:rPr>
          <w:rFonts w:ascii="Times New Roman" w:hAnsi="Times New Roman" w:cs="Times New Roman"/>
          <w:sz w:val="28"/>
          <w:szCs w:val="28"/>
        </w:rPr>
        <w:t xml:space="preserve"> ІМФЕ НАН України, 2009.  № 1(25).  С. 67-78.</w:t>
      </w:r>
    </w:p>
    <w:p w:rsidR="004D374E" w:rsidRPr="004D374E" w:rsidRDefault="004D374E" w:rsidP="002A71FE">
      <w:pPr>
        <w:pStyle w:val="a3"/>
        <w:numPr>
          <w:ilvl w:val="0"/>
          <w:numId w:val="5"/>
        </w:numPr>
        <w:spacing w:after="0" w:line="360" w:lineRule="auto"/>
        <w:ind w:left="425" w:hanging="425"/>
        <w:jc w:val="both"/>
        <w:rPr>
          <w:rFonts w:ascii="Times New Roman" w:hAnsi="Times New Roman" w:cs="Times New Roman"/>
          <w:sz w:val="28"/>
          <w:szCs w:val="28"/>
        </w:rPr>
      </w:pPr>
      <w:r w:rsidRPr="004D374E">
        <w:rPr>
          <w:rFonts w:ascii="Times New Roman" w:hAnsi="Times New Roman" w:cs="Times New Roman"/>
          <w:sz w:val="28"/>
          <w:szCs w:val="28"/>
          <w:lang w:val="ru-RU"/>
        </w:rPr>
        <w:t xml:space="preserve">Сокольникова Н. М. История стилей в искусстве. </w:t>
      </w:r>
      <w:r w:rsidRPr="004D374E">
        <w:rPr>
          <w:rFonts w:ascii="Times New Roman" w:hAnsi="Times New Roman" w:cs="Times New Roman"/>
          <w:sz w:val="28"/>
          <w:szCs w:val="28"/>
        </w:rPr>
        <w:t>Москва: Гардарики, 2006. 395 с.</w:t>
      </w:r>
    </w:p>
    <w:p w:rsidR="004D374E" w:rsidRPr="004D374E" w:rsidRDefault="004D374E" w:rsidP="002A71FE">
      <w:pPr>
        <w:pStyle w:val="a3"/>
        <w:numPr>
          <w:ilvl w:val="0"/>
          <w:numId w:val="5"/>
        </w:numPr>
        <w:spacing w:after="0" w:line="360" w:lineRule="auto"/>
        <w:ind w:left="425" w:hanging="425"/>
        <w:jc w:val="both"/>
        <w:rPr>
          <w:rFonts w:ascii="Times New Roman" w:hAnsi="Times New Roman" w:cs="Times New Roman"/>
          <w:sz w:val="28"/>
          <w:szCs w:val="28"/>
        </w:rPr>
      </w:pPr>
      <w:r w:rsidRPr="004D374E">
        <w:rPr>
          <w:rFonts w:ascii="Times New Roman" w:hAnsi="Times New Roman" w:cs="Times New Roman"/>
          <w:sz w:val="28"/>
          <w:szCs w:val="28"/>
          <w:lang w:val="ru-RU"/>
        </w:rPr>
        <w:t xml:space="preserve">Стасевич В. Н. Пейзаж. Картина и действительность: пособие для учителей.  </w:t>
      </w:r>
      <w:proofErr w:type="gramStart"/>
      <w:r w:rsidRPr="004D374E">
        <w:rPr>
          <w:rFonts w:ascii="Times New Roman" w:hAnsi="Times New Roman" w:cs="Times New Roman"/>
          <w:sz w:val="28"/>
          <w:szCs w:val="28"/>
        </w:rPr>
        <w:t>Москва</w:t>
      </w:r>
      <w:r w:rsidR="00BE7BA9">
        <w:rPr>
          <w:rFonts w:ascii="Times New Roman" w:hAnsi="Times New Roman" w:cs="Times New Roman"/>
          <w:sz w:val="28"/>
          <w:szCs w:val="28"/>
          <w:lang w:val="uk-UA"/>
        </w:rPr>
        <w:t xml:space="preserve"> </w:t>
      </w:r>
      <w:r w:rsidRPr="004D374E">
        <w:rPr>
          <w:rFonts w:ascii="Times New Roman" w:hAnsi="Times New Roman" w:cs="Times New Roman"/>
          <w:sz w:val="28"/>
          <w:szCs w:val="28"/>
        </w:rPr>
        <w:t>:</w:t>
      </w:r>
      <w:proofErr w:type="gramEnd"/>
      <w:r w:rsidRPr="004D374E">
        <w:rPr>
          <w:rFonts w:ascii="Times New Roman" w:hAnsi="Times New Roman" w:cs="Times New Roman"/>
          <w:sz w:val="28"/>
          <w:szCs w:val="28"/>
        </w:rPr>
        <w:t xml:space="preserve"> Просвещение, 1978. С. 150.</w:t>
      </w:r>
    </w:p>
    <w:p w:rsidR="004D374E" w:rsidRPr="00CF3EF4" w:rsidRDefault="004D374E" w:rsidP="002A71FE">
      <w:pPr>
        <w:pStyle w:val="a3"/>
        <w:numPr>
          <w:ilvl w:val="0"/>
          <w:numId w:val="5"/>
        </w:numPr>
        <w:spacing w:after="0" w:line="360" w:lineRule="auto"/>
        <w:ind w:left="425" w:hanging="425"/>
        <w:jc w:val="both"/>
        <w:rPr>
          <w:rFonts w:ascii="Times New Roman" w:hAnsi="Times New Roman" w:cs="Times New Roman"/>
          <w:sz w:val="28"/>
          <w:szCs w:val="28"/>
          <w:lang w:val="ru-RU"/>
        </w:rPr>
      </w:pPr>
      <w:r w:rsidRPr="004D374E">
        <w:rPr>
          <w:rFonts w:ascii="Times New Roman" w:hAnsi="Times New Roman" w:cs="Times New Roman"/>
          <w:sz w:val="28"/>
          <w:szCs w:val="28"/>
          <w:lang w:val="ru-RU"/>
        </w:rPr>
        <w:t xml:space="preserve">Художня культура України: навч. посіб. за ред. </w:t>
      </w:r>
      <w:r>
        <w:rPr>
          <w:rFonts w:ascii="Times New Roman" w:hAnsi="Times New Roman" w:cs="Times New Roman"/>
          <w:sz w:val="28"/>
          <w:szCs w:val="28"/>
          <w:lang w:val="ru-RU"/>
        </w:rPr>
        <w:t xml:space="preserve">Л.М. Масол. </w:t>
      </w:r>
      <w:proofErr w:type="gramStart"/>
      <w:r>
        <w:rPr>
          <w:rFonts w:ascii="Times New Roman" w:hAnsi="Times New Roman" w:cs="Times New Roman"/>
          <w:sz w:val="28"/>
          <w:szCs w:val="28"/>
          <w:lang w:val="ru-RU"/>
        </w:rPr>
        <w:t>Київ</w:t>
      </w:r>
      <w:r w:rsidR="00BE7BA9">
        <w:rPr>
          <w:rFonts w:ascii="Times New Roman" w:hAnsi="Times New Roman" w:cs="Times New Roman"/>
          <w:sz w:val="28"/>
          <w:szCs w:val="28"/>
          <w:lang w:val="ru-RU"/>
        </w:rPr>
        <w:t xml:space="preserve"> </w:t>
      </w:r>
      <w:r w:rsidRPr="004D374E">
        <w:rPr>
          <w:rFonts w:ascii="Times New Roman" w:hAnsi="Times New Roman" w:cs="Times New Roman"/>
          <w:sz w:val="28"/>
          <w:szCs w:val="28"/>
          <w:lang w:val="ru-RU"/>
        </w:rPr>
        <w:t>:</w:t>
      </w:r>
      <w:proofErr w:type="gramEnd"/>
      <w:r w:rsidRPr="004D374E">
        <w:rPr>
          <w:rFonts w:ascii="Times New Roman" w:hAnsi="Times New Roman" w:cs="Times New Roman"/>
          <w:sz w:val="28"/>
          <w:szCs w:val="28"/>
          <w:lang w:val="ru-RU"/>
        </w:rPr>
        <w:t xml:space="preserve"> Вища школа, 2006. </w:t>
      </w:r>
      <w:r w:rsidRPr="00CF3EF4">
        <w:rPr>
          <w:rFonts w:ascii="Times New Roman" w:hAnsi="Times New Roman" w:cs="Times New Roman"/>
          <w:sz w:val="28"/>
          <w:szCs w:val="28"/>
          <w:lang w:val="ru-RU"/>
        </w:rPr>
        <w:t>239 с.</w:t>
      </w:r>
    </w:p>
    <w:p w:rsidR="004D374E" w:rsidRPr="004D374E" w:rsidRDefault="004D374E" w:rsidP="002A71FE">
      <w:pPr>
        <w:pStyle w:val="a3"/>
        <w:numPr>
          <w:ilvl w:val="0"/>
          <w:numId w:val="5"/>
        </w:numPr>
        <w:spacing w:after="0" w:line="360" w:lineRule="auto"/>
        <w:ind w:left="425" w:hanging="425"/>
        <w:jc w:val="both"/>
        <w:rPr>
          <w:rFonts w:ascii="Times New Roman" w:hAnsi="Times New Roman" w:cs="Times New Roman"/>
          <w:sz w:val="28"/>
          <w:szCs w:val="28"/>
        </w:rPr>
      </w:pPr>
      <w:r w:rsidRPr="004D374E">
        <w:rPr>
          <w:rFonts w:ascii="Times New Roman" w:hAnsi="Times New Roman" w:cs="Times New Roman"/>
          <w:sz w:val="28"/>
          <w:szCs w:val="28"/>
          <w:lang w:val="ru-RU"/>
        </w:rPr>
        <w:t xml:space="preserve">Черватюк В. Методичні рекомендації з пленерного живопису для молодих художників. </w:t>
      </w:r>
      <w:r w:rsidRPr="004D374E">
        <w:rPr>
          <w:rFonts w:ascii="Times New Roman" w:hAnsi="Times New Roman" w:cs="Times New Roman"/>
          <w:sz w:val="28"/>
          <w:szCs w:val="28"/>
        </w:rPr>
        <w:t>Українська академія мистецтва. 2013. № 21. С. 44-51., с. 47</w:t>
      </w:r>
    </w:p>
    <w:p w:rsidR="004D374E" w:rsidRPr="004E1789" w:rsidRDefault="004D374E" w:rsidP="004E1789">
      <w:pPr>
        <w:pStyle w:val="a3"/>
        <w:numPr>
          <w:ilvl w:val="0"/>
          <w:numId w:val="5"/>
        </w:numPr>
        <w:spacing w:after="0" w:line="360" w:lineRule="auto"/>
        <w:ind w:left="425" w:hanging="425"/>
        <w:jc w:val="both"/>
        <w:rPr>
          <w:rFonts w:ascii="Times New Roman" w:hAnsi="Times New Roman" w:cs="Times New Roman"/>
          <w:sz w:val="28"/>
          <w:szCs w:val="28"/>
          <w:lang w:val="ru-RU"/>
        </w:rPr>
      </w:pPr>
      <w:r>
        <w:rPr>
          <w:rFonts w:ascii="Times New Roman" w:hAnsi="Times New Roman" w:cs="Times New Roman"/>
          <w:sz w:val="28"/>
          <w:szCs w:val="28"/>
          <w:lang w:val="ru-RU"/>
        </w:rPr>
        <w:t>Шевченко й «передвижники»</w:t>
      </w:r>
      <w:r w:rsidRPr="004D374E">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4D374E">
        <w:rPr>
          <w:rFonts w:ascii="Times New Roman" w:hAnsi="Times New Roman" w:cs="Times New Roman"/>
          <w:sz w:val="28"/>
          <w:szCs w:val="28"/>
        </w:rPr>
        <w:t>I</w:t>
      </w:r>
      <w:r w:rsidRPr="004D374E">
        <w:rPr>
          <w:rFonts w:ascii="Times New Roman" w:hAnsi="Times New Roman" w:cs="Times New Roman"/>
          <w:sz w:val="28"/>
          <w:szCs w:val="28"/>
          <w:lang w:val="ru-RU"/>
        </w:rPr>
        <w:t xml:space="preserve">сборник </w:t>
      </w:r>
      <w:r w:rsidRPr="004D374E">
        <w:rPr>
          <w:rFonts w:ascii="Times New Roman" w:hAnsi="Times New Roman" w:cs="Times New Roman"/>
          <w:sz w:val="28"/>
          <w:szCs w:val="28"/>
        </w:rPr>
        <w:t>URL</w:t>
      </w:r>
      <w:r w:rsidRPr="004D374E">
        <w:rPr>
          <w:rFonts w:ascii="Times New Roman" w:hAnsi="Times New Roman" w:cs="Times New Roman"/>
          <w:sz w:val="28"/>
          <w:szCs w:val="28"/>
          <w:lang w:val="ru-RU"/>
        </w:rPr>
        <w:t>:</w:t>
      </w:r>
      <w:r w:rsidRPr="004E1789">
        <w:rPr>
          <w:rFonts w:ascii="Times New Roman" w:hAnsi="Times New Roman" w:cs="Times New Roman"/>
          <w:sz w:val="28"/>
          <w:szCs w:val="28"/>
          <w:lang w:val="ru-RU"/>
        </w:rPr>
        <w:t xml:space="preserve"> </w:t>
      </w:r>
      <w:hyperlink r:id="rId12" w:history="1">
        <w:r w:rsidRPr="004E1789">
          <w:rPr>
            <w:rStyle w:val="a8"/>
            <w:rFonts w:ascii="Times New Roman" w:hAnsi="Times New Roman" w:cs="Times New Roman"/>
            <w:color w:val="auto"/>
            <w:sz w:val="28"/>
            <w:szCs w:val="28"/>
            <w:u w:val="none"/>
          </w:rPr>
          <w:t>http</w:t>
        </w:r>
        <w:r w:rsidRPr="004E1789">
          <w:rPr>
            <w:rStyle w:val="a8"/>
            <w:rFonts w:ascii="Times New Roman" w:hAnsi="Times New Roman" w:cs="Times New Roman"/>
            <w:color w:val="auto"/>
            <w:sz w:val="28"/>
            <w:szCs w:val="28"/>
            <w:u w:val="none"/>
            <w:lang w:val="ru-RU"/>
          </w:rPr>
          <w:t>://</w:t>
        </w:r>
        <w:r w:rsidRPr="004E1789">
          <w:rPr>
            <w:rStyle w:val="a8"/>
            <w:rFonts w:ascii="Times New Roman" w:hAnsi="Times New Roman" w:cs="Times New Roman"/>
            <w:color w:val="auto"/>
            <w:sz w:val="28"/>
            <w:szCs w:val="28"/>
            <w:u w:val="none"/>
          </w:rPr>
          <w:t>lit</w:t>
        </w:r>
        <w:r w:rsidRPr="004E1789">
          <w:rPr>
            <w:rStyle w:val="a8"/>
            <w:rFonts w:ascii="Times New Roman" w:hAnsi="Times New Roman" w:cs="Times New Roman"/>
            <w:color w:val="auto"/>
            <w:sz w:val="28"/>
            <w:szCs w:val="28"/>
            <w:u w:val="none"/>
            <w:lang w:val="ru-RU"/>
          </w:rPr>
          <w:t>о</w:t>
        </w:r>
        <w:r w:rsidRPr="004E1789">
          <w:rPr>
            <w:rStyle w:val="a8"/>
            <w:rFonts w:ascii="Times New Roman" w:hAnsi="Times New Roman" w:cs="Times New Roman"/>
            <w:color w:val="auto"/>
            <w:sz w:val="28"/>
            <w:szCs w:val="28"/>
            <w:u w:val="none"/>
          </w:rPr>
          <w:t>pys</w:t>
        </w:r>
        <w:r w:rsidRPr="004E1789">
          <w:rPr>
            <w:rStyle w:val="a8"/>
            <w:rFonts w:ascii="Times New Roman" w:hAnsi="Times New Roman" w:cs="Times New Roman"/>
            <w:color w:val="auto"/>
            <w:sz w:val="28"/>
            <w:szCs w:val="28"/>
            <w:u w:val="none"/>
            <w:lang w:val="ru-RU"/>
          </w:rPr>
          <w:t>.о</w:t>
        </w:r>
        <w:r w:rsidRPr="004E1789">
          <w:rPr>
            <w:rStyle w:val="a8"/>
            <w:rFonts w:ascii="Times New Roman" w:hAnsi="Times New Roman" w:cs="Times New Roman"/>
            <w:color w:val="auto"/>
            <w:sz w:val="28"/>
            <w:szCs w:val="28"/>
            <w:u w:val="none"/>
          </w:rPr>
          <w:t>rg</w:t>
        </w:r>
        <w:r w:rsidRPr="004E1789">
          <w:rPr>
            <w:rStyle w:val="a8"/>
            <w:rFonts w:ascii="Times New Roman" w:hAnsi="Times New Roman" w:cs="Times New Roman"/>
            <w:color w:val="auto"/>
            <w:sz w:val="28"/>
            <w:szCs w:val="28"/>
            <w:u w:val="none"/>
            <w:lang w:val="ru-RU"/>
          </w:rPr>
          <w:t>.</w:t>
        </w:r>
        <w:r w:rsidRPr="004E1789">
          <w:rPr>
            <w:rStyle w:val="a8"/>
            <w:rFonts w:ascii="Times New Roman" w:hAnsi="Times New Roman" w:cs="Times New Roman"/>
            <w:color w:val="auto"/>
            <w:sz w:val="28"/>
            <w:szCs w:val="28"/>
            <w:u w:val="none"/>
          </w:rPr>
          <w:t>ua</w:t>
        </w:r>
        <w:r w:rsidRPr="004E1789">
          <w:rPr>
            <w:rStyle w:val="a8"/>
            <w:rFonts w:ascii="Times New Roman" w:hAnsi="Times New Roman" w:cs="Times New Roman"/>
            <w:color w:val="auto"/>
            <w:sz w:val="28"/>
            <w:szCs w:val="28"/>
            <w:u w:val="none"/>
            <w:lang w:val="ru-RU"/>
          </w:rPr>
          <w:t>/</w:t>
        </w:r>
        <w:r w:rsidRPr="004E1789">
          <w:rPr>
            <w:rStyle w:val="a8"/>
            <w:rFonts w:ascii="Times New Roman" w:hAnsi="Times New Roman" w:cs="Times New Roman"/>
            <w:color w:val="auto"/>
            <w:sz w:val="28"/>
            <w:szCs w:val="28"/>
            <w:u w:val="none"/>
          </w:rPr>
          <w:t>krypcult</w:t>
        </w:r>
        <w:r w:rsidRPr="004E1789">
          <w:rPr>
            <w:rStyle w:val="a8"/>
            <w:rFonts w:ascii="Times New Roman" w:hAnsi="Times New Roman" w:cs="Times New Roman"/>
            <w:color w:val="auto"/>
            <w:sz w:val="28"/>
            <w:szCs w:val="28"/>
            <w:u w:val="none"/>
            <w:lang w:val="ru-RU"/>
          </w:rPr>
          <w:t>/</w:t>
        </w:r>
        <w:r w:rsidRPr="004E1789">
          <w:rPr>
            <w:rStyle w:val="a8"/>
            <w:rFonts w:ascii="Times New Roman" w:hAnsi="Times New Roman" w:cs="Times New Roman"/>
            <w:color w:val="auto"/>
            <w:sz w:val="28"/>
            <w:szCs w:val="28"/>
            <w:u w:val="none"/>
          </w:rPr>
          <w:t>krcult</w:t>
        </w:r>
        <w:r w:rsidRPr="004E1789">
          <w:rPr>
            <w:rStyle w:val="a8"/>
            <w:rFonts w:ascii="Times New Roman" w:hAnsi="Times New Roman" w:cs="Times New Roman"/>
            <w:color w:val="auto"/>
            <w:sz w:val="28"/>
            <w:szCs w:val="28"/>
            <w:u w:val="none"/>
            <w:lang w:val="ru-RU"/>
          </w:rPr>
          <w:t>43.</w:t>
        </w:r>
        <w:r w:rsidRPr="004E1789">
          <w:rPr>
            <w:rStyle w:val="a8"/>
            <w:rFonts w:ascii="Times New Roman" w:hAnsi="Times New Roman" w:cs="Times New Roman"/>
            <w:color w:val="auto"/>
            <w:sz w:val="28"/>
            <w:szCs w:val="28"/>
            <w:u w:val="none"/>
          </w:rPr>
          <w:t>htm</w:t>
        </w:r>
      </w:hyperlink>
    </w:p>
    <w:p w:rsidR="004D374E" w:rsidRPr="004D374E" w:rsidRDefault="004D374E" w:rsidP="002A71FE">
      <w:pPr>
        <w:pStyle w:val="a3"/>
        <w:numPr>
          <w:ilvl w:val="0"/>
          <w:numId w:val="5"/>
        </w:numPr>
        <w:spacing w:after="0" w:line="360" w:lineRule="auto"/>
        <w:ind w:left="425" w:hanging="425"/>
        <w:jc w:val="both"/>
        <w:rPr>
          <w:rFonts w:ascii="Times New Roman" w:hAnsi="Times New Roman" w:cs="Times New Roman"/>
          <w:sz w:val="28"/>
          <w:szCs w:val="28"/>
        </w:rPr>
      </w:pPr>
      <w:r w:rsidRPr="004D374E">
        <w:rPr>
          <w:rFonts w:ascii="Times New Roman" w:hAnsi="Times New Roman" w:cs="Times New Roman"/>
          <w:sz w:val="28"/>
          <w:szCs w:val="28"/>
          <w:lang w:val="ru-RU"/>
        </w:rPr>
        <w:t xml:space="preserve">Шкаруба Л.М., Спанатій Л.С. Російсько-український словник художніх термінів. </w:t>
      </w:r>
      <w:proofErr w:type="gramStart"/>
      <w:r w:rsidRPr="004D374E">
        <w:rPr>
          <w:rFonts w:ascii="Times New Roman" w:hAnsi="Times New Roman" w:cs="Times New Roman"/>
          <w:sz w:val="28"/>
          <w:szCs w:val="28"/>
        </w:rPr>
        <w:t>К</w:t>
      </w:r>
      <w:r>
        <w:rPr>
          <w:rFonts w:ascii="Times New Roman" w:hAnsi="Times New Roman" w:cs="Times New Roman"/>
          <w:sz w:val="28"/>
          <w:szCs w:val="28"/>
        </w:rPr>
        <w:t>иїв</w:t>
      </w:r>
      <w:r w:rsidR="00BE7BA9">
        <w:rPr>
          <w:rFonts w:ascii="Times New Roman" w:hAnsi="Times New Roman" w:cs="Times New Roman"/>
          <w:sz w:val="28"/>
          <w:szCs w:val="28"/>
          <w:lang w:val="uk-UA"/>
        </w:rPr>
        <w:t xml:space="preserve"> </w:t>
      </w:r>
      <w:r w:rsidRPr="004D374E">
        <w:rPr>
          <w:rFonts w:ascii="Times New Roman" w:hAnsi="Times New Roman" w:cs="Times New Roman"/>
          <w:sz w:val="28"/>
          <w:szCs w:val="28"/>
        </w:rPr>
        <w:t>:</w:t>
      </w:r>
      <w:proofErr w:type="gramEnd"/>
      <w:r w:rsidRPr="004D374E">
        <w:rPr>
          <w:rFonts w:ascii="Times New Roman" w:hAnsi="Times New Roman" w:cs="Times New Roman"/>
          <w:sz w:val="28"/>
          <w:szCs w:val="28"/>
        </w:rPr>
        <w:t xml:space="preserve"> Каравела, 2004. 320 с.</w:t>
      </w:r>
    </w:p>
    <w:p w:rsidR="004E1789" w:rsidRDefault="004D374E" w:rsidP="004E1789">
      <w:pPr>
        <w:pStyle w:val="a3"/>
        <w:numPr>
          <w:ilvl w:val="0"/>
          <w:numId w:val="5"/>
        </w:numPr>
        <w:spacing w:after="0" w:line="360" w:lineRule="auto"/>
        <w:ind w:left="425" w:hanging="425"/>
        <w:jc w:val="both"/>
        <w:rPr>
          <w:rFonts w:ascii="Times New Roman" w:hAnsi="Times New Roman" w:cs="Times New Roman"/>
          <w:sz w:val="28"/>
          <w:szCs w:val="28"/>
          <w:lang w:val="ru-RU"/>
        </w:rPr>
      </w:pPr>
      <w:r w:rsidRPr="004D374E">
        <w:rPr>
          <w:rFonts w:ascii="Times New Roman" w:hAnsi="Times New Roman" w:cs="Times New Roman"/>
          <w:sz w:val="28"/>
          <w:szCs w:val="28"/>
          <w:lang w:val="ru-RU"/>
        </w:rPr>
        <w:t xml:space="preserve">Щербина В. Г. Практична композиція. Кривий </w:t>
      </w:r>
      <w:proofErr w:type="gramStart"/>
      <w:r w:rsidRPr="004D374E">
        <w:rPr>
          <w:rFonts w:ascii="Times New Roman" w:hAnsi="Times New Roman" w:cs="Times New Roman"/>
          <w:sz w:val="28"/>
          <w:szCs w:val="28"/>
          <w:lang w:val="ru-RU"/>
        </w:rPr>
        <w:t>Ріг</w:t>
      </w:r>
      <w:r w:rsidR="00BE7BA9">
        <w:rPr>
          <w:rFonts w:ascii="Times New Roman" w:hAnsi="Times New Roman" w:cs="Times New Roman"/>
          <w:sz w:val="28"/>
          <w:szCs w:val="28"/>
          <w:lang w:val="ru-RU"/>
        </w:rPr>
        <w:t xml:space="preserve"> </w:t>
      </w:r>
      <w:r w:rsidRPr="004D374E">
        <w:rPr>
          <w:rFonts w:ascii="Times New Roman" w:hAnsi="Times New Roman" w:cs="Times New Roman"/>
          <w:sz w:val="28"/>
          <w:szCs w:val="28"/>
          <w:lang w:val="ru-RU"/>
        </w:rPr>
        <w:t>:</w:t>
      </w:r>
      <w:proofErr w:type="gramEnd"/>
      <w:r w:rsidRPr="004D374E">
        <w:rPr>
          <w:rFonts w:ascii="Times New Roman" w:hAnsi="Times New Roman" w:cs="Times New Roman"/>
          <w:sz w:val="28"/>
          <w:szCs w:val="28"/>
          <w:lang w:val="ru-RU"/>
        </w:rPr>
        <w:t xml:space="preserve"> Октан-Принт, 2008. 187 с.</w:t>
      </w:r>
    </w:p>
    <w:p w:rsidR="006207B6" w:rsidRPr="004E1789" w:rsidRDefault="004E1789" w:rsidP="004E1789">
      <w:pPr>
        <w:rPr>
          <w:rFonts w:ascii="Times New Roman" w:hAnsi="Times New Roman" w:cs="Times New Roman"/>
          <w:sz w:val="28"/>
          <w:szCs w:val="28"/>
          <w:lang w:val="ru-RU"/>
        </w:rPr>
      </w:pPr>
      <w:r>
        <w:rPr>
          <w:rFonts w:ascii="Times New Roman" w:hAnsi="Times New Roman" w:cs="Times New Roman"/>
          <w:sz w:val="28"/>
          <w:szCs w:val="28"/>
          <w:lang w:val="ru-RU"/>
        </w:rPr>
        <w:br w:type="page"/>
      </w:r>
    </w:p>
    <w:p w:rsidR="006207B6" w:rsidRDefault="006207B6" w:rsidP="006207B6">
      <w:pPr>
        <w:jc w:val="center"/>
        <w:rPr>
          <w:rFonts w:ascii="Times New Roman" w:hAnsi="Times New Roman" w:cs="Times New Roman"/>
          <w:b/>
          <w:bCs/>
          <w:sz w:val="28"/>
          <w:szCs w:val="28"/>
          <w:lang w:val="uk-UA"/>
        </w:rPr>
      </w:pPr>
      <w:r w:rsidRPr="006207B6">
        <w:rPr>
          <w:rFonts w:ascii="Times New Roman" w:hAnsi="Times New Roman" w:cs="Times New Roman"/>
          <w:b/>
          <w:bCs/>
          <w:sz w:val="28"/>
          <w:szCs w:val="28"/>
          <w:lang w:val="uk-UA"/>
        </w:rPr>
        <w:lastRenderedPageBreak/>
        <w:t>СПИСОК ІЛЮСТРАЦІЙ</w:t>
      </w:r>
    </w:p>
    <w:p w:rsidR="006207B6" w:rsidRPr="006207B6" w:rsidRDefault="006207B6" w:rsidP="006207B6">
      <w:pPr>
        <w:jc w:val="center"/>
        <w:rPr>
          <w:rFonts w:ascii="Times New Roman" w:hAnsi="Times New Roman" w:cs="Times New Roman"/>
          <w:b/>
          <w:bCs/>
          <w:sz w:val="28"/>
          <w:szCs w:val="28"/>
          <w:lang w:val="uk-UA"/>
        </w:rPr>
      </w:pPr>
    </w:p>
    <w:p w:rsidR="006207B6" w:rsidRPr="006207B6" w:rsidRDefault="006207B6" w:rsidP="006207B6">
      <w:pPr>
        <w:spacing w:after="0" w:line="360" w:lineRule="auto"/>
        <w:ind w:firstLine="709"/>
        <w:rPr>
          <w:rFonts w:ascii="Times New Roman" w:hAnsi="Times New Roman" w:cs="Times New Roman"/>
          <w:b/>
          <w:bCs/>
          <w:sz w:val="28"/>
          <w:szCs w:val="28"/>
          <w:lang w:val="uk-UA"/>
        </w:rPr>
      </w:pPr>
      <w:r w:rsidRPr="006207B6">
        <w:rPr>
          <w:rFonts w:ascii="Times New Roman" w:hAnsi="Times New Roman" w:cs="Times New Roman"/>
          <w:b/>
          <w:bCs/>
          <w:sz w:val="28"/>
          <w:szCs w:val="28"/>
          <w:lang w:val="uk-UA"/>
        </w:rPr>
        <w:t>Додаток А</w:t>
      </w:r>
    </w:p>
    <w:p w:rsidR="006207B6" w:rsidRPr="006207B6" w:rsidRDefault="006207B6" w:rsidP="006207B6">
      <w:pPr>
        <w:spacing w:after="0" w:line="360" w:lineRule="auto"/>
        <w:ind w:firstLine="709"/>
        <w:jc w:val="both"/>
        <w:rPr>
          <w:rFonts w:ascii="Times New Roman" w:hAnsi="Times New Roman" w:cs="Times New Roman"/>
          <w:bCs/>
          <w:sz w:val="28"/>
          <w:szCs w:val="28"/>
          <w:lang w:val="ru-RU"/>
        </w:rPr>
      </w:pPr>
      <w:r w:rsidRPr="006207B6">
        <w:rPr>
          <w:rFonts w:ascii="Times New Roman" w:hAnsi="Times New Roman" w:cs="Times New Roman"/>
          <w:bCs/>
          <w:sz w:val="28"/>
          <w:szCs w:val="28"/>
          <w:lang w:val="ru-RU"/>
        </w:rPr>
        <w:t>Рис.1.3.1</w:t>
      </w:r>
      <w:r w:rsidRPr="006207B6">
        <w:rPr>
          <w:rFonts w:ascii="Times New Roman" w:hAnsi="Times New Roman" w:cs="Times New Roman"/>
          <w:sz w:val="28"/>
          <w:szCs w:val="28"/>
          <w:lang w:val="ru-RU"/>
        </w:rPr>
        <w:t xml:space="preserve"> </w:t>
      </w:r>
      <w:r w:rsidRPr="006207B6">
        <w:rPr>
          <w:rFonts w:ascii="Times New Roman" w:hAnsi="Times New Roman" w:cs="Times New Roman"/>
          <w:bCs/>
          <w:sz w:val="28"/>
          <w:szCs w:val="28"/>
          <w:lang w:val="ru-RU"/>
        </w:rPr>
        <w:t xml:space="preserve">Фреска </w:t>
      </w:r>
      <w:r w:rsidR="00D54A12">
        <w:rPr>
          <w:rFonts w:ascii="Times New Roman" w:hAnsi="Times New Roman" w:cs="Times New Roman"/>
          <w:bCs/>
          <w:sz w:val="28"/>
          <w:szCs w:val="28"/>
          <w:lang w:val="ru-RU"/>
        </w:rPr>
        <w:t xml:space="preserve">в </w:t>
      </w:r>
      <w:r w:rsidRPr="006207B6">
        <w:rPr>
          <w:rFonts w:ascii="Times New Roman" w:hAnsi="Times New Roman" w:cs="Times New Roman"/>
          <w:bCs/>
          <w:sz w:val="28"/>
          <w:szCs w:val="28"/>
          <w:lang w:val="ru-RU"/>
        </w:rPr>
        <w:t>Стабіях, поблизу Помпеї</w:t>
      </w:r>
    </w:p>
    <w:p w:rsidR="006207B6" w:rsidRPr="006207B6" w:rsidRDefault="006207B6" w:rsidP="006207B6">
      <w:pPr>
        <w:spacing w:after="0" w:line="360" w:lineRule="auto"/>
        <w:ind w:firstLine="709"/>
        <w:jc w:val="both"/>
        <w:rPr>
          <w:rFonts w:ascii="Times New Roman" w:hAnsi="Times New Roman" w:cs="Times New Roman"/>
          <w:bCs/>
          <w:sz w:val="28"/>
          <w:szCs w:val="28"/>
          <w:lang w:val="uk-UA"/>
        </w:rPr>
      </w:pPr>
      <w:r w:rsidRPr="006207B6">
        <w:rPr>
          <w:rFonts w:ascii="Times New Roman" w:hAnsi="Times New Roman" w:cs="Times New Roman"/>
          <w:bCs/>
          <w:sz w:val="28"/>
          <w:szCs w:val="28"/>
          <w:lang w:val="uk-UA"/>
        </w:rPr>
        <w:t xml:space="preserve">Рис.1.3.2. А. Лоренцетті «Плоди доброго правління. Фреска. 1337-39 р. </w:t>
      </w:r>
    </w:p>
    <w:p w:rsidR="006207B6" w:rsidRPr="006207B6" w:rsidRDefault="006207B6" w:rsidP="006207B6">
      <w:pPr>
        <w:spacing w:after="0" w:line="360" w:lineRule="auto"/>
        <w:ind w:firstLine="709"/>
        <w:jc w:val="both"/>
        <w:rPr>
          <w:rFonts w:ascii="Times New Roman" w:hAnsi="Times New Roman" w:cs="Times New Roman"/>
          <w:bCs/>
          <w:sz w:val="28"/>
          <w:szCs w:val="28"/>
          <w:lang w:val="ru-RU"/>
        </w:rPr>
      </w:pPr>
      <w:r w:rsidRPr="006207B6">
        <w:rPr>
          <w:rFonts w:ascii="Times New Roman" w:hAnsi="Times New Roman" w:cs="Times New Roman"/>
          <w:bCs/>
          <w:sz w:val="28"/>
          <w:szCs w:val="28"/>
          <w:lang w:val="ru-RU"/>
        </w:rPr>
        <w:t>Рис</w:t>
      </w:r>
      <w:r w:rsidRPr="006207B6">
        <w:rPr>
          <w:rFonts w:ascii="Times New Roman" w:hAnsi="Times New Roman" w:cs="Times New Roman"/>
          <w:bCs/>
          <w:sz w:val="28"/>
          <w:szCs w:val="28"/>
          <w:lang w:val="uk-UA"/>
        </w:rPr>
        <w:t>.1.3.3.</w:t>
      </w:r>
      <w:r w:rsidRPr="006207B6">
        <w:rPr>
          <w:rFonts w:ascii="Times New Roman" w:hAnsi="Times New Roman" w:cs="Times New Roman"/>
          <w:sz w:val="28"/>
          <w:szCs w:val="28"/>
          <w:lang w:val="uk-UA"/>
        </w:rPr>
        <w:t xml:space="preserve"> </w:t>
      </w:r>
      <w:r w:rsidRPr="006207B6">
        <w:rPr>
          <w:rFonts w:ascii="Times New Roman" w:hAnsi="Times New Roman" w:cs="Times New Roman"/>
          <w:bCs/>
          <w:sz w:val="28"/>
          <w:szCs w:val="28"/>
          <w:lang w:val="ru-RU"/>
        </w:rPr>
        <w:t>П</w:t>
      </w:r>
      <w:r w:rsidRPr="006207B6">
        <w:rPr>
          <w:rFonts w:ascii="Times New Roman" w:hAnsi="Times New Roman" w:cs="Times New Roman"/>
          <w:bCs/>
          <w:sz w:val="28"/>
          <w:szCs w:val="28"/>
          <w:lang w:val="uk-UA"/>
        </w:rPr>
        <w:t>.</w:t>
      </w:r>
      <w:r w:rsidRPr="006207B6">
        <w:rPr>
          <w:rFonts w:ascii="Times New Roman" w:hAnsi="Times New Roman" w:cs="Times New Roman"/>
          <w:bCs/>
          <w:sz w:val="28"/>
          <w:szCs w:val="28"/>
          <w:lang w:val="ru-RU"/>
        </w:rPr>
        <w:t xml:space="preserve"> делл</w:t>
      </w:r>
      <w:r w:rsidR="00D54A12">
        <w:rPr>
          <w:rFonts w:ascii="Times New Roman" w:hAnsi="Times New Roman" w:cs="Times New Roman"/>
          <w:bCs/>
          <w:sz w:val="28"/>
          <w:szCs w:val="28"/>
          <w:lang w:val="ru-RU"/>
        </w:rPr>
        <w:t>а Франческа</w:t>
      </w:r>
      <w:r w:rsidRPr="006207B6">
        <w:rPr>
          <w:rFonts w:ascii="Times New Roman" w:hAnsi="Times New Roman" w:cs="Times New Roman"/>
          <w:bCs/>
          <w:sz w:val="28"/>
          <w:szCs w:val="28"/>
          <w:lang w:val="uk-UA"/>
        </w:rPr>
        <w:t xml:space="preserve"> «Набуття та випробування Животворного Хреста»</w:t>
      </w:r>
      <w:r w:rsidRPr="006207B6">
        <w:rPr>
          <w:rFonts w:ascii="Times New Roman" w:hAnsi="Times New Roman" w:cs="Times New Roman"/>
          <w:bCs/>
          <w:i/>
          <w:iCs/>
          <w:sz w:val="28"/>
          <w:szCs w:val="28"/>
          <w:lang w:val="uk-UA"/>
        </w:rPr>
        <w:t xml:space="preserve"> </w:t>
      </w:r>
      <w:r w:rsidRPr="006207B6">
        <w:rPr>
          <w:rFonts w:ascii="Times New Roman" w:hAnsi="Times New Roman" w:cs="Times New Roman"/>
          <w:bCs/>
          <w:iCs/>
          <w:sz w:val="28"/>
          <w:szCs w:val="28"/>
          <w:lang w:val="uk-UA"/>
        </w:rPr>
        <w:t>1452–64</w:t>
      </w:r>
      <w:r w:rsidRPr="006207B6">
        <w:rPr>
          <w:rFonts w:ascii="Times New Roman" w:hAnsi="Times New Roman" w:cs="Times New Roman"/>
          <w:bCs/>
          <w:iCs/>
          <w:sz w:val="28"/>
          <w:szCs w:val="28"/>
          <w:lang w:val="ru-RU"/>
        </w:rPr>
        <w:t xml:space="preserve"> рр.</w:t>
      </w:r>
    </w:p>
    <w:p w:rsidR="006207B6" w:rsidRPr="006207B6" w:rsidRDefault="006207B6" w:rsidP="006207B6">
      <w:pPr>
        <w:spacing w:after="0" w:line="360" w:lineRule="auto"/>
        <w:ind w:firstLine="709"/>
        <w:jc w:val="both"/>
        <w:rPr>
          <w:rFonts w:ascii="Times New Roman" w:hAnsi="Times New Roman" w:cs="Times New Roman"/>
          <w:bCs/>
          <w:sz w:val="28"/>
          <w:szCs w:val="28"/>
          <w:lang w:val="ru-RU"/>
        </w:rPr>
      </w:pPr>
      <w:r w:rsidRPr="006207B6">
        <w:rPr>
          <w:rFonts w:ascii="Times New Roman" w:hAnsi="Times New Roman" w:cs="Times New Roman"/>
          <w:bCs/>
          <w:sz w:val="28"/>
          <w:szCs w:val="28"/>
          <w:lang w:val="uk-UA"/>
        </w:rPr>
        <w:t xml:space="preserve">Рис.1.3.4. А. </w:t>
      </w:r>
      <w:r w:rsidR="001C0008">
        <w:rPr>
          <w:rFonts w:ascii="Times New Roman" w:hAnsi="Times New Roman" w:cs="Times New Roman"/>
          <w:bCs/>
          <w:sz w:val="28"/>
          <w:szCs w:val="28"/>
          <w:lang w:val="ru-RU"/>
        </w:rPr>
        <w:t>Альтдо</w:t>
      </w:r>
      <w:r w:rsidR="00A411C6" w:rsidRPr="00A411C6">
        <w:rPr>
          <w:rFonts w:ascii="Times New Roman" w:hAnsi="Times New Roman" w:cs="Times New Roman"/>
          <w:bCs/>
          <w:sz w:val="28"/>
          <w:szCs w:val="28"/>
          <w:lang w:val="ru-RU"/>
        </w:rPr>
        <w:t>рфер</w:t>
      </w:r>
      <w:r w:rsidRPr="006207B6">
        <w:rPr>
          <w:rFonts w:ascii="Times New Roman" w:hAnsi="Times New Roman" w:cs="Times New Roman"/>
          <w:bCs/>
          <w:sz w:val="28"/>
          <w:szCs w:val="28"/>
          <w:lang w:val="uk-UA"/>
        </w:rPr>
        <w:t> «Битва Александра» («Битва при Ісусі</w:t>
      </w:r>
      <w:proofErr w:type="gramStart"/>
      <w:r w:rsidRPr="006207B6">
        <w:rPr>
          <w:rFonts w:ascii="Times New Roman" w:hAnsi="Times New Roman" w:cs="Times New Roman"/>
          <w:bCs/>
          <w:sz w:val="28"/>
          <w:szCs w:val="28"/>
          <w:lang w:val="uk-UA"/>
        </w:rPr>
        <w:t>» )</w:t>
      </w:r>
      <w:proofErr w:type="gramEnd"/>
      <w:r w:rsidRPr="006207B6">
        <w:rPr>
          <w:rFonts w:ascii="Times New Roman" w:hAnsi="Times New Roman" w:cs="Times New Roman"/>
          <w:bCs/>
          <w:sz w:val="28"/>
          <w:szCs w:val="28"/>
          <w:lang w:val="uk-UA"/>
        </w:rPr>
        <w:t xml:space="preserve"> 1529</w:t>
      </w:r>
      <w:r w:rsidRPr="006207B6">
        <w:rPr>
          <w:rFonts w:ascii="Times New Roman" w:hAnsi="Times New Roman" w:cs="Times New Roman"/>
          <w:bCs/>
          <w:sz w:val="28"/>
          <w:szCs w:val="28"/>
          <w:lang w:val="ru-RU"/>
        </w:rPr>
        <w:t xml:space="preserve"> р.</w:t>
      </w:r>
    </w:p>
    <w:p w:rsidR="006207B6" w:rsidRPr="006207B6" w:rsidRDefault="006207B6" w:rsidP="006207B6">
      <w:pPr>
        <w:spacing w:after="0" w:line="360" w:lineRule="auto"/>
        <w:ind w:firstLine="709"/>
        <w:jc w:val="both"/>
        <w:rPr>
          <w:rFonts w:ascii="Times New Roman" w:hAnsi="Times New Roman" w:cs="Times New Roman"/>
          <w:bCs/>
          <w:sz w:val="28"/>
          <w:szCs w:val="28"/>
          <w:lang w:val="ru-RU"/>
        </w:rPr>
      </w:pPr>
      <w:r w:rsidRPr="006207B6">
        <w:rPr>
          <w:rFonts w:ascii="Times New Roman" w:hAnsi="Times New Roman" w:cs="Times New Roman"/>
          <w:bCs/>
          <w:sz w:val="28"/>
          <w:szCs w:val="28"/>
          <w:lang w:val="uk-UA"/>
        </w:rPr>
        <w:t>Рис.1.3.5. Я. ван Ейк «Мадонна канцлера Ролена» </w:t>
      </w:r>
      <w:r w:rsidRPr="006207B6">
        <w:rPr>
          <w:rFonts w:ascii="Times New Roman" w:hAnsi="Times New Roman" w:cs="Times New Roman"/>
          <w:bCs/>
          <w:sz w:val="28"/>
          <w:szCs w:val="28"/>
          <w:lang w:val="ru-RU"/>
        </w:rPr>
        <w:t>1435 р.</w:t>
      </w:r>
    </w:p>
    <w:p w:rsidR="006207B6" w:rsidRPr="006207B6" w:rsidRDefault="00A411C6" w:rsidP="006207B6">
      <w:pPr>
        <w:spacing w:after="0" w:line="360" w:lineRule="auto"/>
        <w:ind w:firstLine="709"/>
        <w:jc w:val="both"/>
        <w:rPr>
          <w:rFonts w:ascii="Times New Roman" w:hAnsi="Times New Roman" w:cs="Times New Roman"/>
          <w:bCs/>
          <w:sz w:val="28"/>
          <w:szCs w:val="28"/>
          <w:lang w:val="uk-UA"/>
        </w:rPr>
      </w:pPr>
      <w:r>
        <w:rPr>
          <w:rFonts w:ascii="Times New Roman" w:hAnsi="Times New Roman" w:cs="Times New Roman"/>
          <w:bCs/>
          <w:sz w:val="28"/>
          <w:szCs w:val="28"/>
          <w:lang w:val="uk-UA"/>
        </w:rPr>
        <w:t>Рис.1.3.6. Г. Мемлінг</w:t>
      </w:r>
      <w:r w:rsidR="00D4534E">
        <w:rPr>
          <w:rFonts w:ascii="Times New Roman" w:hAnsi="Times New Roman" w:cs="Times New Roman"/>
          <w:bCs/>
          <w:sz w:val="28"/>
          <w:szCs w:val="28"/>
          <w:lang w:val="uk-UA"/>
        </w:rPr>
        <w:t xml:space="preserve"> «Страсті Христові</w:t>
      </w:r>
      <w:r w:rsidR="006207B6" w:rsidRPr="006207B6">
        <w:rPr>
          <w:rFonts w:ascii="Times New Roman" w:hAnsi="Times New Roman" w:cs="Times New Roman"/>
          <w:bCs/>
          <w:sz w:val="28"/>
          <w:szCs w:val="28"/>
          <w:lang w:val="uk-UA"/>
        </w:rPr>
        <w:t>» 1470 р.</w:t>
      </w:r>
    </w:p>
    <w:p w:rsidR="006207B6" w:rsidRPr="006207B6" w:rsidRDefault="006207B6" w:rsidP="006207B6">
      <w:pPr>
        <w:spacing w:after="0" w:line="360" w:lineRule="auto"/>
        <w:ind w:firstLine="709"/>
        <w:jc w:val="both"/>
        <w:rPr>
          <w:rFonts w:ascii="Times New Roman" w:hAnsi="Times New Roman" w:cs="Times New Roman"/>
          <w:bCs/>
          <w:sz w:val="28"/>
          <w:szCs w:val="28"/>
          <w:lang w:val="uk-UA"/>
        </w:rPr>
      </w:pPr>
      <w:r w:rsidRPr="006207B6">
        <w:rPr>
          <w:rFonts w:ascii="Times New Roman" w:hAnsi="Times New Roman" w:cs="Times New Roman"/>
          <w:bCs/>
          <w:sz w:val="28"/>
          <w:szCs w:val="28"/>
          <w:lang w:val="ru-RU"/>
        </w:rPr>
        <w:t xml:space="preserve">Рис.1.3.7. </w:t>
      </w:r>
      <w:r w:rsidRPr="006207B6">
        <w:rPr>
          <w:rFonts w:ascii="Times New Roman" w:hAnsi="Times New Roman" w:cs="Times New Roman"/>
          <w:bCs/>
          <w:sz w:val="28"/>
          <w:szCs w:val="28"/>
          <w:lang w:val="uk-UA"/>
        </w:rPr>
        <w:t>О.</w:t>
      </w:r>
      <w:r w:rsidR="00A411C6">
        <w:rPr>
          <w:rFonts w:ascii="Times New Roman" w:hAnsi="Times New Roman" w:cs="Times New Roman"/>
          <w:bCs/>
          <w:sz w:val="28"/>
          <w:szCs w:val="28"/>
          <w:lang w:val="uk-UA"/>
        </w:rPr>
        <w:t xml:space="preserve"> </w:t>
      </w:r>
      <w:r w:rsidRPr="006207B6">
        <w:rPr>
          <w:rFonts w:ascii="Times New Roman" w:hAnsi="Times New Roman" w:cs="Times New Roman"/>
          <w:bCs/>
          <w:sz w:val="28"/>
          <w:szCs w:val="28"/>
          <w:lang w:val="uk-UA"/>
        </w:rPr>
        <w:t xml:space="preserve">Дюрер «Вид на місто Інсбрук» 1494-1495 рр. </w:t>
      </w:r>
    </w:p>
    <w:p w:rsidR="006207B6" w:rsidRPr="001C0008" w:rsidRDefault="006207B6" w:rsidP="006207B6">
      <w:pPr>
        <w:spacing w:after="0" w:line="360" w:lineRule="auto"/>
        <w:ind w:firstLine="709"/>
        <w:jc w:val="both"/>
        <w:rPr>
          <w:rFonts w:ascii="Times New Roman" w:hAnsi="Times New Roman" w:cs="Times New Roman"/>
          <w:bCs/>
          <w:sz w:val="28"/>
          <w:szCs w:val="28"/>
          <w:lang w:val="ru-RU"/>
        </w:rPr>
      </w:pPr>
      <w:r w:rsidRPr="006207B6">
        <w:rPr>
          <w:rFonts w:ascii="Times New Roman" w:hAnsi="Times New Roman" w:cs="Times New Roman"/>
          <w:bCs/>
          <w:sz w:val="28"/>
          <w:szCs w:val="28"/>
          <w:lang w:val="ru-RU"/>
        </w:rPr>
        <w:t>Рис</w:t>
      </w:r>
      <w:r w:rsidRPr="00895D52">
        <w:rPr>
          <w:rFonts w:ascii="Times New Roman" w:hAnsi="Times New Roman" w:cs="Times New Roman"/>
          <w:bCs/>
          <w:sz w:val="28"/>
          <w:szCs w:val="28"/>
          <w:lang w:val="ru-RU"/>
        </w:rPr>
        <w:t xml:space="preserve">.1.3.8. </w:t>
      </w:r>
      <w:r w:rsidRPr="006207B6">
        <w:rPr>
          <w:rFonts w:ascii="Times New Roman" w:hAnsi="Times New Roman" w:cs="Times New Roman"/>
          <w:bCs/>
          <w:sz w:val="28"/>
          <w:szCs w:val="28"/>
          <w:lang w:val="ru-RU"/>
        </w:rPr>
        <w:t>Х</w:t>
      </w:r>
      <w:r w:rsidRPr="001C0008">
        <w:rPr>
          <w:rFonts w:ascii="Times New Roman" w:hAnsi="Times New Roman" w:cs="Times New Roman"/>
          <w:bCs/>
          <w:sz w:val="28"/>
          <w:szCs w:val="28"/>
          <w:lang w:val="ru-RU"/>
        </w:rPr>
        <w:t>.</w:t>
      </w:r>
      <w:r w:rsidRPr="006207B6">
        <w:rPr>
          <w:rFonts w:ascii="Times New Roman" w:hAnsi="Times New Roman" w:cs="Times New Roman"/>
          <w:bCs/>
          <w:sz w:val="28"/>
          <w:szCs w:val="28"/>
          <w:lang w:val="uk-UA"/>
        </w:rPr>
        <w:t> </w:t>
      </w:r>
      <w:r w:rsidRPr="006207B6">
        <w:rPr>
          <w:rFonts w:ascii="Times New Roman" w:hAnsi="Times New Roman" w:cs="Times New Roman"/>
          <w:bCs/>
          <w:sz w:val="28"/>
          <w:szCs w:val="28"/>
          <w:lang w:val="ru-RU"/>
        </w:rPr>
        <w:t>Врум</w:t>
      </w:r>
      <w:r w:rsidRPr="001C0008">
        <w:rPr>
          <w:rFonts w:ascii="Times New Roman" w:hAnsi="Times New Roman" w:cs="Times New Roman"/>
          <w:bCs/>
          <w:sz w:val="28"/>
          <w:szCs w:val="28"/>
          <w:lang w:val="ru-RU"/>
        </w:rPr>
        <w:t xml:space="preserve"> </w:t>
      </w:r>
      <w:r w:rsidRPr="006207B6">
        <w:rPr>
          <w:rFonts w:ascii="Times New Roman" w:hAnsi="Times New Roman" w:cs="Times New Roman"/>
          <w:bCs/>
          <w:sz w:val="28"/>
          <w:szCs w:val="28"/>
          <w:lang w:val="uk-UA"/>
        </w:rPr>
        <w:t>«</w:t>
      </w:r>
      <w:r w:rsidR="00433E56" w:rsidRPr="00433E56">
        <w:rPr>
          <w:rFonts w:ascii="Times New Roman" w:hAnsi="Times New Roman" w:cs="Times New Roman"/>
          <w:bCs/>
          <w:sz w:val="28"/>
          <w:szCs w:val="28"/>
          <w:lang w:val="uk-UA"/>
        </w:rPr>
        <w:t>Делфт із заходу</w:t>
      </w:r>
      <w:r w:rsidRPr="001C0008">
        <w:rPr>
          <w:rFonts w:ascii="Times New Roman" w:hAnsi="Times New Roman" w:cs="Times New Roman"/>
          <w:bCs/>
          <w:iCs/>
          <w:sz w:val="28"/>
          <w:szCs w:val="28"/>
          <w:lang w:val="ru-RU"/>
        </w:rPr>
        <w:t>»</w:t>
      </w:r>
      <w:r w:rsidRPr="001C0008">
        <w:rPr>
          <w:rFonts w:ascii="Times New Roman" w:hAnsi="Times New Roman" w:cs="Times New Roman"/>
          <w:bCs/>
          <w:sz w:val="28"/>
          <w:szCs w:val="28"/>
          <w:lang w:val="ru-RU"/>
        </w:rPr>
        <w:t xml:space="preserve"> 1615 </w:t>
      </w:r>
      <w:r w:rsidRPr="006207B6">
        <w:rPr>
          <w:rFonts w:ascii="Times New Roman" w:hAnsi="Times New Roman" w:cs="Times New Roman"/>
          <w:bCs/>
          <w:sz w:val="28"/>
          <w:szCs w:val="28"/>
          <w:lang w:val="ru-RU"/>
        </w:rPr>
        <w:t>р</w:t>
      </w:r>
      <w:r w:rsidRPr="001C0008">
        <w:rPr>
          <w:rFonts w:ascii="Times New Roman" w:hAnsi="Times New Roman" w:cs="Times New Roman"/>
          <w:bCs/>
          <w:sz w:val="28"/>
          <w:szCs w:val="28"/>
          <w:lang w:val="ru-RU"/>
        </w:rPr>
        <w:t>.</w:t>
      </w:r>
    </w:p>
    <w:p w:rsidR="006207B6" w:rsidRPr="006207B6" w:rsidRDefault="006207B6" w:rsidP="006207B6">
      <w:pPr>
        <w:spacing w:after="0" w:line="360" w:lineRule="auto"/>
        <w:ind w:firstLine="709"/>
        <w:jc w:val="both"/>
        <w:rPr>
          <w:rFonts w:ascii="Times New Roman" w:hAnsi="Times New Roman" w:cs="Times New Roman"/>
          <w:bCs/>
          <w:sz w:val="28"/>
          <w:szCs w:val="28"/>
          <w:lang w:val="ru-RU"/>
        </w:rPr>
      </w:pPr>
      <w:r w:rsidRPr="006207B6">
        <w:rPr>
          <w:rFonts w:ascii="Times New Roman" w:hAnsi="Times New Roman" w:cs="Times New Roman"/>
          <w:bCs/>
          <w:sz w:val="28"/>
          <w:szCs w:val="28"/>
          <w:lang w:val="ru-RU"/>
        </w:rPr>
        <w:t>Рис.1.3.9. Е. ван дер Поель «П</w:t>
      </w:r>
      <w:r w:rsidRPr="006207B6">
        <w:rPr>
          <w:rFonts w:ascii="Times New Roman" w:hAnsi="Times New Roman" w:cs="Times New Roman"/>
          <w:bCs/>
          <w:sz w:val="28"/>
          <w:szCs w:val="28"/>
          <w:lang w:val="uk-UA"/>
        </w:rPr>
        <w:t>і</w:t>
      </w:r>
      <w:r w:rsidRPr="006207B6">
        <w:rPr>
          <w:rFonts w:ascii="Times New Roman" w:hAnsi="Times New Roman" w:cs="Times New Roman"/>
          <w:bCs/>
          <w:sz w:val="28"/>
          <w:szCs w:val="28"/>
          <w:lang w:val="ru-RU"/>
        </w:rPr>
        <w:t>сля Вибуху в Делфті» 1654 р.</w:t>
      </w:r>
    </w:p>
    <w:p w:rsidR="006207B6" w:rsidRPr="006207B6" w:rsidRDefault="006207B6" w:rsidP="006207B6">
      <w:pPr>
        <w:spacing w:after="0" w:line="360" w:lineRule="auto"/>
        <w:ind w:firstLine="709"/>
        <w:jc w:val="both"/>
        <w:rPr>
          <w:rFonts w:ascii="Times New Roman" w:hAnsi="Times New Roman" w:cs="Times New Roman"/>
          <w:bCs/>
          <w:iCs/>
          <w:sz w:val="28"/>
          <w:szCs w:val="28"/>
          <w:lang w:val="ru-RU"/>
        </w:rPr>
      </w:pPr>
      <w:r w:rsidRPr="006207B6">
        <w:rPr>
          <w:rFonts w:ascii="Times New Roman" w:hAnsi="Times New Roman" w:cs="Times New Roman"/>
          <w:bCs/>
          <w:iCs/>
          <w:sz w:val="28"/>
          <w:szCs w:val="28"/>
          <w:lang w:val="ru-RU"/>
        </w:rPr>
        <w:t>Рис.1.3.10. Я. Вермеєр «Панорама Дельфти» 1660 р.</w:t>
      </w:r>
    </w:p>
    <w:p w:rsidR="006207B6" w:rsidRPr="006207B6" w:rsidRDefault="006207B6" w:rsidP="006207B6">
      <w:pPr>
        <w:spacing w:after="0" w:line="360" w:lineRule="auto"/>
        <w:ind w:firstLine="709"/>
        <w:jc w:val="both"/>
        <w:rPr>
          <w:rFonts w:ascii="Times New Roman" w:hAnsi="Times New Roman" w:cs="Times New Roman"/>
          <w:bCs/>
          <w:sz w:val="28"/>
          <w:szCs w:val="28"/>
          <w:lang w:val="ru-RU"/>
        </w:rPr>
      </w:pPr>
      <w:r w:rsidRPr="006207B6">
        <w:rPr>
          <w:rFonts w:ascii="Times New Roman" w:hAnsi="Times New Roman" w:cs="Times New Roman"/>
          <w:bCs/>
          <w:sz w:val="28"/>
          <w:szCs w:val="28"/>
          <w:lang w:val="ru-RU"/>
        </w:rPr>
        <w:t xml:space="preserve">Рис.1.3.11. Ф. Гварді «Архітектурна фантазія» 1760 р. </w:t>
      </w:r>
    </w:p>
    <w:p w:rsidR="006207B6" w:rsidRPr="006207B6" w:rsidRDefault="006207B6" w:rsidP="006207B6">
      <w:pPr>
        <w:spacing w:after="0" w:line="360" w:lineRule="auto"/>
        <w:ind w:firstLine="709"/>
        <w:jc w:val="both"/>
        <w:rPr>
          <w:rFonts w:ascii="Times New Roman" w:hAnsi="Times New Roman" w:cs="Times New Roman"/>
          <w:bCs/>
          <w:iCs/>
          <w:sz w:val="28"/>
          <w:szCs w:val="28"/>
          <w:lang w:val="uk-UA"/>
        </w:rPr>
      </w:pPr>
      <w:r w:rsidRPr="006207B6">
        <w:rPr>
          <w:rFonts w:ascii="Times New Roman" w:hAnsi="Times New Roman" w:cs="Times New Roman"/>
          <w:bCs/>
          <w:iCs/>
          <w:sz w:val="28"/>
          <w:szCs w:val="28"/>
          <w:lang w:val="ru-RU"/>
        </w:rPr>
        <w:t>Рис.1.3.12.</w:t>
      </w:r>
      <w:r w:rsidRPr="006207B6">
        <w:rPr>
          <w:rFonts w:ascii="Times New Roman" w:hAnsi="Times New Roman" w:cs="Times New Roman"/>
          <w:iCs/>
          <w:sz w:val="28"/>
          <w:szCs w:val="28"/>
          <w:lang w:val="ru-RU"/>
        </w:rPr>
        <w:t xml:space="preserve"> </w:t>
      </w:r>
      <w:r w:rsidRPr="006207B6">
        <w:rPr>
          <w:rFonts w:ascii="Times New Roman" w:hAnsi="Times New Roman" w:cs="Times New Roman"/>
          <w:iCs/>
          <w:sz w:val="28"/>
          <w:szCs w:val="28"/>
          <w:lang w:val="uk-UA"/>
        </w:rPr>
        <w:t>У. Тернер</w:t>
      </w:r>
      <w:r w:rsidR="001A05E7">
        <w:rPr>
          <w:rFonts w:ascii="Times New Roman" w:hAnsi="Times New Roman" w:cs="Times New Roman"/>
          <w:bCs/>
          <w:iCs/>
          <w:sz w:val="28"/>
          <w:szCs w:val="28"/>
          <w:lang w:val="ru-RU"/>
        </w:rPr>
        <w:t xml:space="preserve"> «Вид</w:t>
      </w:r>
      <w:r w:rsidRPr="006207B6">
        <w:rPr>
          <w:rFonts w:ascii="Times New Roman" w:hAnsi="Times New Roman" w:cs="Times New Roman"/>
          <w:bCs/>
          <w:iCs/>
          <w:sz w:val="28"/>
          <w:szCs w:val="28"/>
          <w:lang w:val="ru-RU"/>
        </w:rPr>
        <w:t xml:space="preserve"> Лондона з Грінвічського парку» 1834 р.</w:t>
      </w:r>
    </w:p>
    <w:p w:rsidR="006207B6" w:rsidRPr="006207B6" w:rsidRDefault="006207B6" w:rsidP="006207B6">
      <w:pPr>
        <w:spacing w:after="0" w:line="360" w:lineRule="auto"/>
        <w:ind w:firstLine="709"/>
        <w:rPr>
          <w:rFonts w:ascii="Times New Roman" w:hAnsi="Times New Roman" w:cs="Times New Roman"/>
          <w:bCs/>
          <w:iCs/>
          <w:sz w:val="28"/>
          <w:szCs w:val="28"/>
          <w:lang w:val="ru-RU"/>
        </w:rPr>
      </w:pPr>
      <w:r w:rsidRPr="006207B6">
        <w:rPr>
          <w:rFonts w:ascii="Times New Roman" w:hAnsi="Times New Roman" w:cs="Times New Roman"/>
          <w:bCs/>
          <w:iCs/>
          <w:sz w:val="28"/>
          <w:szCs w:val="28"/>
          <w:lang w:val="ru-RU"/>
        </w:rPr>
        <w:t>Рис.1.3.13.</w:t>
      </w:r>
      <w:r w:rsidRPr="006207B6">
        <w:rPr>
          <w:rFonts w:ascii="Times New Roman" w:hAnsi="Times New Roman" w:cs="Times New Roman"/>
          <w:iCs/>
          <w:sz w:val="28"/>
          <w:szCs w:val="28"/>
          <w:lang w:val="uk-UA"/>
        </w:rPr>
        <w:t xml:space="preserve"> </w:t>
      </w:r>
      <w:r w:rsidRPr="006207B6">
        <w:rPr>
          <w:rFonts w:ascii="Times New Roman" w:hAnsi="Times New Roman" w:cs="Times New Roman"/>
          <w:bCs/>
          <w:iCs/>
          <w:sz w:val="28"/>
          <w:szCs w:val="28"/>
          <w:lang w:val="uk-UA"/>
        </w:rPr>
        <w:t>У. Тернер</w:t>
      </w:r>
      <w:r w:rsidRPr="006207B6">
        <w:rPr>
          <w:rFonts w:ascii="Times New Roman" w:hAnsi="Times New Roman" w:cs="Times New Roman"/>
          <w:bCs/>
          <w:iCs/>
          <w:sz w:val="28"/>
          <w:szCs w:val="28"/>
          <w:lang w:val="ru-RU"/>
        </w:rPr>
        <w:t xml:space="preserve"> «Пожар парламента» 1835 р. </w:t>
      </w:r>
    </w:p>
    <w:p w:rsidR="006207B6" w:rsidRPr="006207B6" w:rsidRDefault="006207B6" w:rsidP="006207B6">
      <w:pPr>
        <w:spacing w:after="0" w:line="360" w:lineRule="auto"/>
        <w:ind w:firstLine="709"/>
        <w:rPr>
          <w:rFonts w:ascii="Times New Roman" w:hAnsi="Times New Roman" w:cs="Times New Roman"/>
          <w:bCs/>
          <w:iCs/>
          <w:sz w:val="28"/>
          <w:szCs w:val="28"/>
          <w:lang w:val="uk-UA"/>
        </w:rPr>
      </w:pPr>
      <w:r w:rsidRPr="006207B6">
        <w:rPr>
          <w:rFonts w:ascii="Times New Roman" w:hAnsi="Times New Roman" w:cs="Times New Roman"/>
          <w:bCs/>
          <w:iCs/>
          <w:sz w:val="28"/>
          <w:szCs w:val="28"/>
          <w:lang w:val="ru-RU"/>
        </w:rPr>
        <w:t>Рис.1.4.14.</w:t>
      </w:r>
      <w:r w:rsidRPr="006207B6">
        <w:rPr>
          <w:rFonts w:ascii="Times New Roman" w:hAnsi="Times New Roman" w:cs="Times New Roman"/>
          <w:bCs/>
          <w:iCs/>
          <w:sz w:val="28"/>
          <w:szCs w:val="28"/>
          <w:lang w:val="uk-UA"/>
        </w:rPr>
        <w:t xml:space="preserve"> К. Моне</w:t>
      </w:r>
      <w:r w:rsidRPr="006207B6">
        <w:rPr>
          <w:rFonts w:ascii="Times New Roman" w:hAnsi="Times New Roman" w:cs="Times New Roman"/>
          <w:bCs/>
          <w:iCs/>
          <w:sz w:val="28"/>
          <w:szCs w:val="28"/>
          <w:lang w:val="ru-RU"/>
        </w:rPr>
        <w:t xml:space="preserve"> </w:t>
      </w:r>
      <w:r w:rsidRPr="006207B6">
        <w:rPr>
          <w:rFonts w:ascii="Times New Roman" w:hAnsi="Times New Roman" w:cs="Times New Roman"/>
          <w:bCs/>
          <w:iCs/>
          <w:sz w:val="28"/>
          <w:szCs w:val="28"/>
          <w:lang w:val="uk-UA"/>
        </w:rPr>
        <w:t>«Гар Сен-Лазар»</w:t>
      </w:r>
      <w:r w:rsidRPr="006207B6">
        <w:rPr>
          <w:rFonts w:ascii="Times New Roman" w:hAnsi="Times New Roman" w:cs="Times New Roman"/>
          <w:bCs/>
          <w:iCs/>
          <w:sz w:val="28"/>
          <w:szCs w:val="28"/>
          <w:lang w:val="ru-RU"/>
        </w:rPr>
        <w:t xml:space="preserve"> </w:t>
      </w:r>
      <w:r w:rsidRPr="006207B6">
        <w:rPr>
          <w:rFonts w:ascii="Times New Roman" w:hAnsi="Times New Roman" w:cs="Times New Roman"/>
          <w:bCs/>
          <w:iCs/>
          <w:sz w:val="28"/>
          <w:szCs w:val="28"/>
          <w:lang w:val="uk-UA"/>
        </w:rPr>
        <w:t>1877 р.</w:t>
      </w:r>
    </w:p>
    <w:p w:rsidR="006207B6" w:rsidRPr="006207B6" w:rsidRDefault="006207B6" w:rsidP="006207B6">
      <w:pPr>
        <w:spacing w:after="0" w:line="360" w:lineRule="auto"/>
        <w:ind w:firstLine="709"/>
        <w:rPr>
          <w:rFonts w:ascii="Times New Roman" w:hAnsi="Times New Roman" w:cs="Times New Roman"/>
          <w:bCs/>
          <w:iCs/>
          <w:sz w:val="28"/>
          <w:szCs w:val="28"/>
          <w:lang w:val="uk-UA"/>
        </w:rPr>
      </w:pPr>
      <w:r w:rsidRPr="006207B6">
        <w:rPr>
          <w:rFonts w:ascii="Times New Roman" w:hAnsi="Times New Roman" w:cs="Times New Roman"/>
          <w:bCs/>
          <w:iCs/>
          <w:sz w:val="28"/>
          <w:szCs w:val="28"/>
          <w:lang w:val="ru-RU"/>
        </w:rPr>
        <w:t>Рис.1.4.15.</w:t>
      </w:r>
      <w:r w:rsidRPr="006207B6">
        <w:rPr>
          <w:rFonts w:ascii="Times New Roman" w:hAnsi="Times New Roman" w:cs="Times New Roman"/>
          <w:bCs/>
          <w:iCs/>
          <w:sz w:val="28"/>
          <w:szCs w:val="28"/>
          <w:lang w:val="uk-UA"/>
        </w:rPr>
        <w:t xml:space="preserve"> У. Тернер «Дош, пар – швидкість» 1844 р.</w:t>
      </w:r>
    </w:p>
    <w:p w:rsidR="006207B6" w:rsidRPr="006207B6" w:rsidRDefault="006207B6" w:rsidP="006207B6">
      <w:pPr>
        <w:spacing w:after="0" w:line="360" w:lineRule="auto"/>
        <w:ind w:firstLine="709"/>
        <w:rPr>
          <w:rFonts w:ascii="Times New Roman" w:hAnsi="Times New Roman" w:cs="Times New Roman"/>
          <w:bCs/>
          <w:iCs/>
          <w:sz w:val="28"/>
          <w:szCs w:val="28"/>
          <w:lang w:val="uk-UA"/>
        </w:rPr>
      </w:pPr>
      <w:r w:rsidRPr="006207B6">
        <w:rPr>
          <w:rFonts w:ascii="Times New Roman" w:hAnsi="Times New Roman" w:cs="Times New Roman"/>
          <w:bCs/>
          <w:iCs/>
          <w:sz w:val="28"/>
          <w:szCs w:val="28"/>
          <w:lang w:val="uk-UA"/>
        </w:rPr>
        <w:t>Рис.1.4.16. Г. Кайботт «Міст Європи» 1876р.</w:t>
      </w:r>
    </w:p>
    <w:p w:rsidR="006207B6" w:rsidRPr="006207B6" w:rsidRDefault="006207B6" w:rsidP="006207B6">
      <w:pPr>
        <w:spacing w:after="0" w:line="360" w:lineRule="auto"/>
        <w:ind w:firstLine="709"/>
        <w:rPr>
          <w:rFonts w:ascii="Times New Roman" w:hAnsi="Times New Roman" w:cs="Times New Roman"/>
          <w:bCs/>
          <w:iCs/>
          <w:sz w:val="28"/>
          <w:szCs w:val="28"/>
          <w:lang w:val="uk-UA"/>
        </w:rPr>
      </w:pPr>
      <w:r w:rsidRPr="006207B6">
        <w:rPr>
          <w:rFonts w:ascii="Times New Roman" w:hAnsi="Times New Roman" w:cs="Times New Roman"/>
          <w:bCs/>
          <w:iCs/>
          <w:sz w:val="28"/>
          <w:szCs w:val="28"/>
          <w:lang w:val="uk-UA"/>
        </w:rPr>
        <w:t>Рис.1.4.17. К. Піссарро  «Бульвар Монмартр»  1897 р.</w:t>
      </w:r>
    </w:p>
    <w:p w:rsidR="006207B6" w:rsidRPr="006207B6" w:rsidRDefault="006207B6" w:rsidP="006207B6">
      <w:pPr>
        <w:spacing w:after="0" w:line="360" w:lineRule="auto"/>
        <w:ind w:firstLine="709"/>
        <w:rPr>
          <w:rFonts w:ascii="Times New Roman" w:hAnsi="Times New Roman" w:cs="Times New Roman"/>
          <w:bCs/>
          <w:iCs/>
          <w:sz w:val="28"/>
          <w:szCs w:val="28"/>
          <w:lang w:val="uk-UA"/>
        </w:rPr>
      </w:pPr>
      <w:r w:rsidRPr="006207B6">
        <w:rPr>
          <w:rFonts w:ascii="Times New Roman" w:hAnsi="Times New Roman" w:cs="Times New Roman"/>
          <w:bCs/>
          <w:iCs/>
          <w:sz w:val="28"/>
          <w:szCs w:val="28"/>
          <w:lang w:val="uk-UA"/>
        </w:rPr>
        <w:t>Рис.1.4.18. К. Моне «Бульвар Капуцинок» (Зима) 1873 р.</w:t>
      </w:r>
    </w:p>
    <w:p w:rsidR="006207B6" w:rsidRPr="006207B6" w:rsidRDefault="006207B6" w:rsidP="006207B6">
      <w:pPr>
        <w:spacing w:after="0" w:line="360" w:lineRule="auto"/>
        <w:ind w:firstLine="709"/>
        <w:rPr>
          <w:rFonts w:ascii="Times New Roman" w:hAnsi="Times New Roman" w:cs="Times New Roman"/>
          <w:bCs/>
          <w:iCs/>
          <w:sz w:val="28"/>
          <w:szCs w:val="28"/>
          <w:lang w:val="uk-UA"/>
        </w:rPr>
      </w:pPr>
      <w:r w:rsidRPr="006207B6">
        <w:rPr>
          <w:rFonts w:ascii="Times New Roman" w:hAnsi="Times New Roman" w:cs="Times New Roman"/>
          <w:bCs/>
          <w:iCs/>
          <w:sz w:val="28"/>
          <w:szCs w:val="28"/>
          <w:lang w:val="uk-UA"/>
        </w:rPr>
        <w:t>Рис.1.4.19. К. Моне «Бульвар Капуцинок» (Осінь) 1873 р.</w:t>
      </w:r>
    </w:p>
    <w:p w:rsidR="006207B6" w:rsidRPr="006207B6" w:rsidRDefault="006207B6" w:rsidP="006207B6">
      <w:pPr>
        <w:spacing w:after="0" w:line="360" w:lineRule="auto"/>
        <w:ind w:firstLine="709"/>
        <w:rPr>
          <w:rFonts w:ascii="Times New Roman" w:hAnsi="Times New Roman" w:cs="Times New Roman"/>
          <w:bCs/>
          <w:iCs/>
          <w:sz w:val="28"/>
          <w:szCs w:val="28"/>
          <w:lang w:val="uk-UA"/>
        </w:rPr>
      </w:pPr>
      <w:r w:rsidRPr="006207B6">
        <w:rPr>
          <w:rFonts w:ascii="Times New Roman" w:hAnsi="Times New Roman" w:cs="Times New Roman"/>
          <w:bCs/>
          <w:iCs/>
          <w:sz w:val="28"/>
          <w:szCs w:val="28"/>
          <w:lang w:val="uk-UA"/>
        </w:rPr>
        <w:t>Рис.1.4.20. А. Менцель «Будні Парижу» 1869 р.</w:t>
      </w:r>
    </w:p>
    <w:p w:rsidR="006207B6" w:rsidRPr="006207B6" w:rsidRDefault="006207B6" w:rsidP="006207B6">
      <w:pPr>
        <w:spacing w:after="0" w:line="360" w:lineRule="auto"/>
        <w:ind w:firstLine="709"/>
        <w:rPr>
          <w:rFonts w:ascii="Times New Roman" w:hAnsi="Times New Roman" w:cs="Times New Roman"/>
          <w:bCs/>
          <w:iCs/>
          <w:sz w:val="28"/>
          <w:szCs w:val="28"/>
          <w:lang w:val="uk-UA"/>
        </w:rPr>
      </w:pPr>
      <w:r w:rsidRPr="006207B6">
        <w:rPr>
          <w:rFonts w:ascii="Times New Roman" w:hAnsi="Times New Roman" w:cs="Times New Roman"/>
          <w:bCs/>
          <w:iCs/>
          <w:sz w:val="28"/>
          <w:szCs w:val="28"/>
          <w:lang w:val="uk-UA"/>
        </w:rPr>
        <w:t>Рис.1.4.21.</w:t>
      </w:r>
      <w:r w:rsidRPr="006207B6">
        <w:rPr>
          <w:rFonts w:ascii="Times New Roman" w:hAnsi="Times New Roman" w:cs="Times New Roman"/>
          <w:sz w:val="28"/>
          <w:szCs w:val="28"/>
          <w:lang w:val="uk-UA"/>
        </w:rPr>
        <w:t xml:space="preserve"> </w:t>
      </w:r>
      <w:r w:rsidRPr="006207B6">
        <w:rPr>
          <w:rFonts w:ascii="Times New Roman" w:hAnsi="Times New Roman" w:cs="Times New Roman"/>
          <w:bCs/>
          <w:iCs/>
          <w:sz w:val="28"/>
          <w:szCs w:val="28"/>
          <w:lang w:val="uk-UA"/>
        </w:rPr>
        <w:t>М. Утрілло «Площа Массін» 1909 р.</w:t>
      </w:r>
    </w:p>
    <w:p w:rsidR="006207B6" w:rsidRPr="006207B6" w:rsidRDefault="006207B6" w:rsidP="006207B6">
      <w:pPr>
        <w:spacing w:after="0" w:line="360" w:lineRule="auto"/>
        <w:ind w:firstLine="709"/>
        <w:rPr>
          <w:rFonts w:ascii="Times New Roman" w:hAnsi="Times New Roman" w:cs="Times New Roman"/>
          <w:bCs/>
          <w:iCs/>
          <w:sz w:val="28"/>
          <w:szCs w:val="28"/>
          <w:lang w:val="uk-UA"/>
        </w:rPr>
      </w:pPr>
      <w:r w:rsidRPr="006207B6">
        <w:rPr>
          <w:rFonts w:ascii="Times New Roman" w:hAnsi="Times New Roman" w:cs="Times New Roman"/>
          <w:bCs/>
          <w:iCs/>
          <w:sz w:val="28"/>
          <w:szCs w:val="28"/>
          <w:lang w:val="uk-UA"/>
        </w:rPr>
        <w:t>Рис.1.4.22. О. Фрієз «Дахи та кафедральний собор у Руані» 1908 р.</w:t>
      </w:r>
    </w:p>
    <w:p w:rsidR="006207B6" w:rsidRPr="006207B6" w:rsidRDefault="006207B6" w:rsidP="006207B6">
      <w:pPr>
        <w:spacing w:after="0" w:line="360" w:lineRule="auto"/>
        <w:ind w:firstLine="709"/>
        <w:rPr>
          <w:rFonts w:ascii="Times New Roman" w:hAnsi="Times New Roman" w:cs="Times New Roman"/>
          <w:bCs/>
          <w:iCs/>
          <w:sz w:val="28"/>
          <w:szCs w:val="28"/>
          <w:lang w:val="uk-UA"/>
        </w:rPr>
      </w:pPr>
      <w:r w:rsidRPr="006207B6">
        <w:rPr>
          <w:rFonts w:ascii="Times New Roman" w:hAnsi="Times New Roman" w:cs="Times New Roman"/>
          <w:bCs/>
          <w:iCs/>
          <w:sz w:val="28"/>
          <w:szCs w:val="28"/>
          <w:lang w:val="uk-UA"/>
        </w:rPr>
        <w:t>Рис.1.4.23.</w:t>
      </w:r>
      <w:r w:rsidRPr="006207B6">
        <w:rPr>
          <w:rFonts w:ascii="Times New Roman" w:hAnsi="Times New Roman" w:cs="Times New Roman"/>
          <w:sz w:val="28"/>
          <w:szCs w:val="28"/>
          <w:lang w:val="uk-UA"/>
        </w:rPr>
        <w:t xml:space="preserve"> </w:t>
      </w:r>
      <w:r w:rsidRPr="006207B6">
        <w:rPr>
          <w:rFonts w:ascii="Times New Roman" w:hAnsi="Times New Roman" w:cs="Times New Roman"/>
          <w:bCs/>
          <w:iCs/>
          <w:sz w:val="28"/>
          <w:szCs w:val="28"/>
          <w:lang w:val="uk-UA"/>
        </w:rPr>
        <w:t>В. Ван Гог «Вулична сцена на Монмартрі» 1887 р.</w:t>
      </w:r>
    </w:p>
    <w:p w:rsidR="006207B6" w:rsidRPr="006207B6" w:rsidRDefault="006207B6" w:rsidP="006207B6">
      <w:pPr>
        <w:spacing w:after="0" w:line="360" w:lineRule="auto"/>
        <w:ind w:firstLine="709"/>
        <w:rPr>
          <w:rFonts w:ascii="Times New Roman" w:eastAsia="Calibri" w:hAnsi="Times New Roman" w:cs="Times New Roman"/>
          <w:sz w:val="28"/>
          <w:szCs w:val="28"/>
          <w:lang w:val="uk-UA"/>
        </w:rPr>
      </w:pPr>
      <w:r w:rsidRPr="006207B6">
        <w:rPr>
          <w:rFonts w:ascii="Times New Roman" w:eastAsia="Calibri" w:hAnsi="Times New Roman" w:cs="Times New Roman"/>
          <w:sz w:val="28"/>
          <w:szCs w:val="28"/>
          <w:lang w:val="uk-UA"/>
        </w:rPr>
        <w:t>Рис.1.3.24.В. Ван Гог «Нічна тераса кафе» 1888 р.</w:t>
      </w:r>
    </w:p>
    <w:p w:rsidR="006207B6" w:rsidRPr="006207B6" w:rsidRDefault="006207B6" w:rsidP="006207B6">
      <w:pPr>
        <w:spacing w:after="0" w:line="360" w:lineRule="auto"/>
        <w:ind w:firstLine="709"/>
        <w:rPr>
          <w:rFonts w:ascii="Times New Roman" w:eastAsia="Calibri" w:hAnsi="Times New Roman" w:cs="Times New Roman"/>
          <w:iCs/>
          <w:sz w:val="28"/>
          <w:szCs w:val="28"/>
          <w:lang w:val="uk-UA"/>
        </w:rPr>
      </w:pPr>
      <w:r w:rsidRPr="006207B6">
        <w:rPr>
          <w:rFonts w:ascii="Times New Roman" w:eastAsia="Calibri" w:hAnsi="Times New Roman" w:cs="Times New Roman"/>
          <w:iCs/>
          <w:sz w:val="28"/>
          <w:szCs w:val="28"/>
          <w:lang w:val="uk-UA"/>
        </w:rPr>
        <w:t>Рис.1.4.25. А. Матісс  «Розкіш, спокій та насолода» 1904 р.</w:t>
      </w:r>
    </w:p>
    <w:p w:rsidR="006207B6" w:rsidRPr="006207B6" w:rsidRDefault="006207B6" w:rsidP="006207B6">
      <w:pPr>
        <w:spacing w:after="0" w:line="360" w:lineRule="auto"/>
        <w:ind w:firstLine="709"/>
        <w:rPr>
          <w:rFonts w:ascii="Times New Roman" w:eastAsia="Calibri" w:hAnsi="Times New Roman" w:cs="Times New Roman"/>
          <w:iCs/>
          <w:sz w:val="28"/>
          <w:szCs w:val="28"/>
          <w:lang w:val="uk-UA"/>
        </w:rPr>
      </w:pPr>
      <w:r w:rsidRPr="006207B6">
        <w:rPr>
          <w:rFonts w:ascii="Times New Roman" w:eastAsia="Calibri" w:hAnsi="Times New Roman" w:cs="Times New Roman"/>
          <w:iCs/>
          <w:sz w:val="28"/>
          <w:szCs w:val="28"/>
          <w:lang w:val="uk-UA"/>
        </w:rPr>
        <w:t>Рис.1.4.26. В. Кандинський  «Морнау, Дорфштрассе» 1908 р.</w:t>
      </w:r>
    </w:p>
    <w:p w:rsidR="006207B6" w:rsidRPr="006207B6" w:rsidRDefault="006207B6" w:rsidP="006207B6">
      <w:pPr>
        <w:spacing w:after="0" w:line="360" w:lineRule="auto"/>
        <w:ind w:firstLine="709"/>
        <w:rPr>
          <w:rFonts w:ascii="Times New Roman" w:eastAsia="Calibri" w:hAnsi="Times New Roman" w:cs="Times New Roman"/>
          <w:iCs/>
          <w:sz w:val="28"/>
          <w:szCs w:val="28"/>
          <w:lang w:val="uk-UA"/>
        </w:rPr>
      </w:pPr>
      <w:r w:rsidRPr="006207B6">
        <w:rPr>
          <w:rFonts w:ascii="Times New Roman" w:eastAsia="Calibri" w:hAnsi="Times New Roman" w:cs="Times New Roman"/>
          <w:iCs/>
          <w:sz w:val="28"/>
          <w:szCs w:val="28"/>
          <w:lang w:val="uk-UA"/>
        </w:rPr>
        <w:lastRenderedPageBreak/>
        <w:t>Рис.1.4.27. С. Далі « Пейзаж з дівчиною зі скакалкою » 1936 р.</w:t>
      </w:r>
    </w:p>
    <w:p w:rsidR="006207B6" w:rsidRPr="006207B6" w:rsidRDefault="006207B6" w:rsidP="006207B6">
      <w:pPr>
        <w:spacing w:after="0" w:line="360" w:lineRule="auto"/>
        <w:ind w:firstLine="709"/>
        <w:rPr>
          <w:rFonts w:ascii="Times New Roman" w:eastAsia="Calibri" w:hAnsi="Times New Roman" w:cs="Times New Roman"/>
          <w:iCs/>
          <w:sz w:val="28"/>
          <w:szCs w:val="28"/>
          <w:lang w:val="uk-UA"/>
        </w:rPr>
      </w:pPr>
      <w:r w:rsidRPr="006207B6">
        <w:rPr>
          <w:rFonts w:ascii="Times New Roman" w:eastAsia="Calibri" w:hAnsi="Times New Roman" w:cs="Times New Roman"/>
          <w:iCs/>
          <w:sz w:val="28"/>
          <w:szCs w:val="28"/>
          <w:lang w:val="uk-UA"/>
        </w:rPr>
        <w:t>Рис.1.4.28. Ф. Леже «Місто» 1919 р.</w:t>
      </w:r>
    </w:p>
    <w:p w:rsidR="006207B6" w:rsidRPr="006207B6" w:rsidRDefault="006207B6" w:rsidP="006207B6">
      <w:pPr>
        <w:spacing w:after="0" w:line="360" w:lineRule="auto"/>
        <w:ind w:firstLine="709"/>
        <w:rPr>
          <w:rFonts w:ascii="Times New Roman" w:eastAsia="Calibri" w:hAnsi="Times New Roman" w:cs="Times New Roman"/>
          <w:iCs/>
          <w:sz w:val="28"/>
          <w:szCs w:val="28"/>
          <w:lang w:val="uk-UA"/>
        </w:rPr>
      </w:pPr>
      <w:r w:rsidRPr="006207B6">
        <w:rPr>
          <w:rFonts w:ascii="Times New Roman" w:eastAsia="Calibri" w:hAnsi="Times New Roman" w:cs="Times New Roman"/>
          <w:iCs/>
          <w:sz w:val="28"/>
          <w:szCs w:val="28"/>
          <w:lang w:val="uk-UA"/>
        </w:rPr>
        <w:t>Рис.1.4.29.  Р. Делоне «Марсове поле, Червона вежа» 1911р.</w:t>
      </w:r>
    </w:p>
    <w:p w:rsidR="006207B6" w:rsidRPr="006207B6" w:rsidRDefault="006207B6" w:rsidP="006207B6">
      <w:pPr>
        <w:spacing w:after="0" w:line="360" w:lineRule="auto"/>
        <w:ind w:firstLine="709"/>
        <w:rPr>
          <w:rFonts w:ascii="Times New Roman" w:eastAsia="Calibri" w:hAnsi="Times New Roman" w:cs="Times New Roman"/>
          <w:iCs/>
          <w:sz w:val="28"/>
          <w:szCs w:val="28"/>
          <w:lang w:val="uk-UA"/>
        </w:rPr>
      </w:pPr>
      <w:r w:rsidRPr="006207B6">
        <w:rPr>
          <w:rFonts w:ascii="Times New Roman" w:eastAsia="Calibri" w:hAnsi="Times New Roman" w:cs="Times New Roman"/>
          <w:iCs/>
          <w:sz w:val="28"/>
          <w:szCs w:val="28"/>
          <w:lang w:val="uk-UA"/>
        </w:rPr>
        <w:t>Рис.1.4.30. А. Маттісс «Вхід в касбу» 1905 р.</w:t>
      </w:r>
      <w:r w:rsidRPr="006207B6">
        <w:rPr>
          <w:lang w:val="uk-UA"/>
        </w:rPr>
        <w:t xml:space="preserve"> </w:t>
      </w:r>
    </w:p>
    <w:p w:rsidR="006207B6" w:rsidRPr="006207B6" w:rsidRDefault="006207B6" w:rsidP="006207B6">
      <w:pPr>
        <w:spacing w:after="0" w:line="360" w:lineRule="auto"/>
        <w:ind w:firstLine="709"/>
        <w:rPr>
          <w:rFonts w:ascii="Times New Roman" w:eastAsia="Calibri" w:hAnsi="Times New Roman" w:cs="Times New Roman"/>
          <w:iCs/>
          <w:sz w:val="28"/>
          <w:szCs w:val="28"/>
          <w:lang w:val="uk-UA"/>
        </w:rPr>
      </w:pPr>
      <w:r w:rsidRPr="006207B6">
        <w:rPr>
          <w:rFonts w:ascii="Times New Roman" w:eastAsia="Calibri" w:hAnsi="Times New Roman" w:cs="Times New Roman"/>
          <w:iCs/>
          <w:sz w:val="28"/>
          <w:szCs w:val="28"/>
          <w:lang w:val="uk-UA"/>
        </w:rPr>
        <w:t xml:space="preserve">Рис.1.4.31. Р. Дюфи  «Вулиця, прикрашена прапорами» 1906 р. </w:t>
      </w:r>
    </w:p>
    <w:p w:rsidR="006207B6" w:rsidRPr="006207B6" w:rsidRDefault="006207B6" w:rsidP="006207B6">
      <w:pPr>
        <w:spacing w:after="0" w:line="360" w:lineRule="auto"/>
        <w:ind w:firstLine="709"/>
        <w:rPr>
          <w:rFonts w:ascii="Times New Roman" w:eastAsia="Calibri" w:hAnsi="Times New Roman" w:cs="Times New Roman"/>
          <w:iCs/>
          <w:sz w:val="28"/>
          <w:szCs w:val="28"/>
          <w:lang w:val="uk-UA"/>
        </w:rPr>
      </w:pPr>
      <w:r w:rsidRPr="006207B6">
        <w:rPr>
          <w:rFonts w:ascii="Times New Roman" w:eastAsia="Calibri" w:hAnsi="Times New Roman" w:cs="Times New Roman"/>
          <w:iCs/>
          <w:sz w:val="28"/>
          <w:szCs w:val="28"/>
          <w:lang w:val="uk-UA"/>
        </w:rPr>
        <w:t>Рис.1.4.32. М. Шагал «Париж через вікно» 1913р.</w:t>
      </w:r>
    </w:p>
    <w:p w:rsidR="006207B6" w:rsidRPr="006207B6" w:rsidRDefault="006207B6" w:rsidP="006207B6">
      <w:pPr>
        <w:spacing w:after="0" w:line="360" w:lineRule="auto"/>
        <w:ind w:firstLine="709"/>
        <w:rPr>
          <w:rFonts w:ascii="Times New Roman" w:eastAsia="Calibri" w:hAnsi="Times New Roman" w:cs="Times New Roman"/>
          <w:iCs/>
          <w:sz w:val="28"/>
          <w:szCs w:val="28"/>
          <w:lang w:val="uk-UA"/>
        </w:rPr>
      </w:pPr>
      <w:r w:rsidRPr="006207B6">
        <w:rPr>
          <w:rFonts w:ascii="Times New Roman" w:eastAsia="Calibri" w:hAnsi="Times New Roman" w:cs="Times New Roman"/>
          <w:iCs/>
          <w:sz w:val="28"/>
          <w:szCs w:val="28"/>
          <w:lang w:val="uk-UA"/>
        </w:rPr>
        <w:t xml:space="preserve">Рис.1.4.33. У. Боччоні «Місто піднімається» 1910-11 р. </w:t>
      </w:r>
    </w:p>
    <w:p w:rsidR="006207B6" w:rsidRPr="006207B6" w:rsidRDefault="006207B6" w:rsidP="006207B6">
      <w:pPr>
        <w:spacing w:after="0" w:line="360" w:lineRule="auto"/>
        <w:ind w:firstLine="709"/>
        <w:rPr>
          <w:rFonts w:ascii="Times New Roman" w:eastAsia="Calibri" w:hAnsi="Times New Roman" w:cs="Times New Roman"/>
          <w:iCs/>
          <w:sz w:val="28"/>
          <w:szCs w:val="28"/>
          <w:lang w:val="uk-UA"/>
        </w:rPr>
      </w:pPr>
      <w:r w:rsidRPr="006207B6">
        <w:rPr>
          <w:rFonts w:ascii="Times New Roman" w:eastAsia="Calibri" w:hAnsi="Times New Roman" w:cs="Times New Roman"/>
          <w:iCs/>
          <w:sz w:val="28"/>
          <w:szCs w:val="28"/>
          <w:lang w:val="uk-UA"/>
        </w:rPr>
        <w:t>Рис.1.4.34. Д. Грос «Метрополіс» 1917р.</w:t>
      </w:r>
    </w:p>
    <w:p w:rsidR="006207B6" w:rsidRPr="006207B6" w:rsidRDefault="006207B6" w:rsidP="006207B6">
      <w:pPr>
        <w:spacing w:after="0" w:line="360" w:lineRule="auto"/>
        <w:ind w:firstLine="709"/>
        <w:rPr>
          <w:rFonts w:ascii="Times New Roman" w:eastAsia="Calibri" w:hAnsi="Times New Roman" w:cs="Times New Roman"/>
          <w:sz w:val="28"/>
          <w:szCs w:val="28"/>
          <w:lang w:val="uk-UA"/>
        </w:rPr>
      </w:pPr>
      <w:r w:rsidRPr="006207B6">
        <w:rPr>
          <w:rFonts w:ascii="Times New Roman" w:eastAsia="Calibri" w:hAnsi="Times New Roman" w:cs="Times New Roman"/>
          <w:iCs/>
          <w:sz w:val="28"/>
          <w:szCs w:val="28"/>
          <w:lang w:val="uk-UA"/>
        </w:rPr>
        <w:t>Рис.1.4.35. Д. Мітчелл  «Міському пейзажі»  1955 р.</w:t>
      </w:r>
    </w:p>
    <w:p w:rsidR="006207B6" w:rsidRPr="006207B6" w:rsidRDefault="006207B6" w:rsidP="006207B6">
      <w:pPr>
        <w:spacing w:after="0" w:line="360" w:lineRule="auto"/>
        <w:ind w:firstLine="709"/>
        <w:rPr>
          <w:rFonts w:ascii="Times New Roman" w:hAnsi="Times New Roman" w:cs="Times New Roman"/>
          <w:bCs/>
          <w:iCs/>
          <w:sz w:val="28"/>
          <w:szCs w:val="28"/>
          <w:lang w:val="uk-UA"/>
        </w:rPr>
      </w:pPr>
      <w:r w:rsidRPr="006207B6">
        <w:rPr>
          <w:rFonts w:ascii="Times New Roman" w:hAnsi="Times New Roman" w:cs="Times New Roman"/>
          <w:iCs/>
          <w:sz w:val="28"/>
          <w:szCs w:val="28"/>
          <w:lang w:val="uk-UA"/>
        </w:rPr>
        <w:t xml:space="preserve">Рис.1.4.36. </w:t>
      </w:r>
      <w:r w:rsidRPr="006207B6">
        <w:rPr>
          <w:rFonts w:ascii="Times New Roman" w:hAnsi="Times New Roman" w:cs="Times New Roman"/>
          <w:bCs/>
          <w:iCs/>
          <w:sz w:val="28"/>
          <w:szCs w:val="28"/>
          <w:lang w:val="uk-UA"/>
        </w:rPr>
        <w:t>Р.  Дібенкорн «Міський пейзаж I» 1963р.</w:t>
      </w:r>
    </w:p>
    <w:p w:rsidR="006207B6" w:rsidRPr="006207B6" w:rsidRDefault="006207B6" w:rsidP="006207B6">
      <w:pPr>
        <w:spacing w:after="0" w:line="360" w:lineRule="auto"/>
        <w:ind w:firstLine="709"/>
        <w:rPr>
          <w:rFonts w:ascii="Times New Roman" w:hAnsi="Times New Roman" w:cs="Times New Roman"/>
          <w:bCs/>
          <w:iCs/>
          <w:sz w:val="28"/>
          <w:szCs w:val="28"/>
          <w:lang w:val="uk-UA"/>
        </w:rPr>
      </w:pPr>
      <w:r w:rsidRPr="006207B6">
        <w:rPr>
          <w:rFonts w:ascii="Times New Roman" w:hAnsi="Times New Roman" w:cs="Times New Roman"/>
          <w:iCs/>
          <w:sz w:val="28"/>
          <w:szCs w:val="28"/>
          <w:lang w:val="uk-UA"/>
        </w:rPr>
        <w:t xml:space="preserve">Рис.1.4.37. </w:t>
      </w:r>
      <w:r w:rsidRPr="006207B6">
        <w:rPr>
          <w:rFonts w:ascii="Times New Roman" w:hAnsi="Times New Roman" w:cs="Times New Roman"/>
          <w:bCs/>
          <w:iCs/>
          <w:sz w:val="28"/>
          <w:szCs w:val="28"/>
          <w:lang w:val="uk-UA"/>
        </w:rPr>
        <w:t>Р.</w:t>
      </w:r>
      <w:r w:rsidRPr="006207B6">
        <w:rPr>
          <w:rFonts w:ascii="Times New Roman" w:hAnsi="Times New Roman" w:cs="Times New Roman"/>
          <w:bCs/>
          <w:i/>
          <w:iCs/>
          <w:sz w:val="28"/>
          <w:szCs w:val="28"/>
          <w:lang w:val="uk-UA"/>
        </w:rPr>
        <w:t xml:space="preserve"> </w:t>
      </w:r>
      <w:r w:rsidRPr="006207B6">
        <w:rPr>
          <w:rFonts w:ascii="Times New Roman" w:hAnsi="Times New Roman" w:cs="Times New Roman"/>
          <w:bCs/>
          <w:iCs/>
          <w:sz w:val="28"/>
          <w:szCs w:val="28"/>
          <w:lang w:val="uk-UA"/>
        </w:rPr>
        <w:t>Естес «Бродвей» 2003 р.</w:t>
      </w:r>
    </w:p>
    <w:p w:rsidR="006207B6" w:rsidRPr="006207B6" w:rsidRDefault="006207B6" w:rsidP="006207B6">
      <w:pPr>
        <w:spacing w:after="0" w:line="360" w:lineRule="auto"/>
        <w:ind w:firstLine="709"/>
        <w:rPr>
          <w:rFonts w:ascii="Times New Roman" w:hAnsi="Times New Roman" w:cs="Times New Roman"/>
          <w:bCs/>
          <w:iCs/>
          <w:sz w:val="28"/>
          <w:szCs w:val="28"/>
          <w:lang w:val="uk-UA"/>
        </w:rPr>
      </w:pPr>
      <w:r w:rsidRPr="006207B6">
        <w:rPr>
          <w:rFonts w:ascii="Times New Roman" w:hAnsi="Times New Roman" w:cs="Times New Roman"/>
          <w:iCs/>
          <w:sz w:val="28"/>
          <w:szCs w:val="28"/>
          <w:lang w:val="uk-UA"/>
        </w:rPr>
        <w:t xml:space="preserve">Рис.1.4.38. </w:t>
      </w:r>
      <w:r w:rsidRPr="006207B6">
        <w:rPr>
          <w:rFonts w:ascii="Times New Roman" w:hAnsi="Times New Roman" w:cs="Times New Roman"/>
          <w:bCs/>
          <w:iCs/>
          <w:sz w:val="28"/>
          <w:szCs w:val="28"/>
          <w:lang w:val="uk-UA"/>
        </w:rPr>
        <w:t>А. Лопес «Гран Віа» 1974-1981 р.</w:t>
      </w:r>
    </w:p>
    <w:p w:rsidR="006207B6" w:rsidRPr="006207B6" w:rsidRDefault="006207B6" w:rsidP="006207B6">
      <w:pPr>
        <w:spacing w:after="0" w:line="360" w:lineRule="auto"/>
        <w:ind w:firstLine="709"/>
        <w:rPr>
          <w:rFonts w:ascii="Times New Roman" w:hAnsi="Times New Roman" w:cs="Times New Roman"/>
          <w:b/>
          <w:bCs/>
          <w:iCs/>
          <w:sz w:val="28"/>
          <w:szCs w:val="28"/>
          <w:lang w:val="uk-UA"/>
        </w:rPr>
      </w:pPr>
      <w:r w:rsidRPr="006207B6">
        <w:rPr>
          <w:rFonts w:ascii="Times New Roman" w:hAnsi="Times New Roman" w:cs="Times New Roman"/>
          <w:b/>
          <w:bCs/>
          <w:iCs/>
          <w:sz w:val="28"/>
          <w:szCs w:val="28"/>
          <w:lang w:val="uk-UA"/>
        </w:rPr>
        <w:t>Додаток Б</w:t>
      </w:r>
    </w:p>
    <w:p w:rsidR="006207B6" w:rsidRPr="006207B6" w:rsidRDefault="006207B6" w:rsidP="006207B6">
      <w:pPr>
        <w:spacing w:after="0" w:line="360" w:lineRule="auto"/>
        <w:ind w:firstLine="709"/>
        <w:rPr>
          <w:rFonts w:ascii="Times New Roman" w:hAnsi="Times New Roman" w:cs="Times New Roman"/>
          <w:bCs/>
          <w:iCs/>
          <w:sz w:val="28"/>
          <w:szCs w:val="28"/>
          <w:lang w:val="uk-UA"/>
        </w:rPr>
      </w:pPr>
      <w:r w:rsidRPr="006207B6">
        <w:rPr>
          <w:rFonts w:ascii="Times New Roman" w:hAnsi="Times New Roman" w:cs="Times New Roman"/>
          <w:bCs/>
          <w:iCs/>
          <w:sz w:val="28"/>
          <w:szCs w:val="28"/>
          <w:lang w:val="uk-UA"/>
        </w:rPr>
        <w:t>Рис.2.1.1.В. Тропінін «Весілля в селі Кукавці» 1810 р.</w:t>
      </w:r>
    </w:p>
    <w:p w:rsidR="006207B6" w:rsidRPr="006207B6" w:rsidRDefault="006207B6" w:rsidP="006207B6">
      <w:pPr>
        <w:spacing w:after="0" w:line="360" w:lineRule="auto"/>
        <w:ind w:firstLine="709"/>
        <w:rPr>
          <w:rFonts w:ascii="Times New Roman" w:hAnsi="Times New Roman" w:cs="Times New Roman"/>
          <w:bCs/>
          <w:iCs/>
          <w:sz w:val="28"/>
          <w:szCs w:val="28"/>
          <w:lang w:val="uk-UA"/>
        </w:rPr>
      </w:pPr>
      <w:r w:rsidRPr="006207B6">
        <w:rPr>
          <w:rFonts w:ascii="Times New Roman" w:hAnsi="Times New Roman" w:cs="Times New Roman"/>
          <w:bCs/>
          <w:iCs/>
          <w:sz w:val="28"/>
          <w:szCs w:val="28"/>
          <w:lang w:val="uk-UA"/>
        </w:rPr>
        <w:t>Рис.2.1.2.В. Орловський «Місто на березі моря» 1870-і</w:t>
      </w:r>
    </w:p>
    <w:p w:rsidR="006207B6" w:rsidRPr="006207B6" w:rsidRDefault="006207B6" w:rsidP="006207B6">
      <w:pPr>
        <w:spacing w:after="0" w:line="360" w:lineRule="auto"/>
        <w:ind w:firstLine="709"/>
        <w:rPr>
          <w:rFonts w:ascii="Times New Roman" w:hAnsi="Times New Roman" w:cs="Times New Roman"/>
          <w:bCs/>
          <w:iCs/>
          <w:sz w:val="28"/>
          <w:szCs w:val="28"/>
          <w:lang w:val="uk-UA"/>
        </w:rPr>
      </w:pPr>
      <w:r w:rsidRPr="006207B6">
        <w:rPr>
          <w:rFonts w:ascii="Times New Roman" w:hAnsi="Times New Roman" w:cs="Times New Roman"/>
          <w:bCs/>
          <w:iCs/>
          <w:sz w:val="28"/>
          <w:szCs w:val="28"/>
          <w:lang w:val="uk-UA"/>
        </w:rPr>
        <w:t xml:space="preserve">Рис.2.1.3. </w:t>
      </w:r>
      <w:r w:rsidRPr="006207B6">
        <w:rPr>
          <w:rFonts w:ascii="Times New Roman" w:hAnsi="Times New Roman" w:cs="Times New Roman"/>
          <w:sz w:val="28"/>
          <w:szCs w:val="28"/>
          <w:lang w:val="uk-UA"/>
        </w:rPr>
        <w:t>І. Сошенко «Річка Рось біля Білої Церкви» 1856 р.</w:t>
      </w:r>
    </w:p>
    <w:p w:rsidR="006207B6" w:rsidRPr="006207B6" w:rsidRDefault="006207B6" w:rsidP="006207B6">
      <w:pPr>
        <w:spacing w:after="0" w:line="360" w:lineRule="auto"/>
        <w:ind w:firstLine="709"/>
        <w:rPr>
          <w:rFonts w:ascii="Times New Roman" w:hAnsi="Times New Roman" w:cs="Times New Roman"/>
          <w:bCs/>
          <w:iCs/>
          <w:sz w:val="28"/>
          <w:szCs w:val="28"/>
          <w:lang w:val="uk-UA"/>
        </w:rPr>
      </w:pPr>
      <w:r w:rsidRPr="006207B6">
        <w:rPr>
          <w:rFonts w:ascii="Times New Roman" w:hAnsi="Times New Roman" w:cs="Times New Roman"/>
          <w:bCs/>
          <w:iCs/>
          <w:sz w:val="28"/>
          <w:szCs w:val="28"/>
          <w:lang w:val="uk-UA"/>
        </w:rPr>
        <w:t>Рис.2.1.4. В. Штернберг «Вид на Подільський район у Києві»</w:t>
      </w:r>
      <w:r w:rsidRPr="006207B6">
        <w:rPr>
          <w:rFonts w:ascii="Segoe UI Historic" w:hAnsi="Segoe UI Historic" w:cs="Segoe UI Historic"/>
          <w:color w:val="050505"/>
          <w:sz w:val="23"/>
          <w:szCs w:val="23"/>
          <w:shd w:val="clear" w:color="auto" w:fill="FFFFFF"/>
          <w:lang w:val="uk-UA"/>
        </w:rPr>
        <w:t xml:space="preserve"> </w:t>
      </w:r>
      <w:r w:rsidRPr="006207B6">
        <w:rPr>
          <w:rFonts w:ascii="Times New Roman" w:hAnsi="Times New Roman" w:cs="Times New Roman"/>
          <w:bCs/>
          <w:iCs/>
          <w:sz w:val="28"/>
          <w:szCs w:val="28"/>
          <w:lang w:val="uk-UA"/>
        </w:rPr>
        <w:t>1837 р.</w:t>
      </w:r>
    </w:p>
    <w:p w:rsidR="006207B6" w:rsidRPr="006207B6" w:rsidRDefault="006207B6" w:rsidP="006207B6">
      <w:pPr>
        <w:spacing w:after="0" w:line="360" w:lineRule="auto"/>
        <w:ind w:firstLine="709"/>
        <w:rPr>
          <w:rFonts w:ascii="Times New Roman" w:hAnsi="Times New Roman" w:cs="Times New Roman"/>
          <w:sz w:val="28"/>
          <w:szCs w:val="28"/>
          <w:lang w:val="uk-UA"/>
        </w:rPr>
      </w:pPr>
      <w:r w:rsidRPr="006207B6">
        <w:rPr>
          <w:rFonts w:ascii="Times New Roman" w:hAnsi="Times New Roman" w:cs="Times New Roman"/>
          <w:bCs/>
          <w:iCs/>
          <w:sz w:val="28"/>
          <w:szCs w:val="28"/>
          <w:lang w:val="uk-UA"/>
        </w:rPr>
        <w:t xml:space="preserve">Рис.2.1.5. </w:t>
      </w:r>
      <w:r w:rsidRPr="006207B6">
        <w:rPr>
          <w:rFonts w:ascii="Times New Roman" w:hAnsi="Times New Roman" w:cs="Times New Roman"/>
          <w:sz w:val="28"/>
          <w:szCs w:val="28"/>
          <w:lang w:val="uk-UA"/>
        </w:rPr>
        <w:t>Т. Шевченко «Кoстел в Києвi»1846 р.</w:t>
      </w:r>
    </w:p>
    <w:p w:rsidR="006207B6" w:rsidRPr="006207B6" w:rsidRDefault="006207B6" w:rsidP="006207B6">
      <w:pPr>
        <w:spacing w:after="0" w:line="360" w:lineRule="auto"/>
        <w:ind w:firstLine="709"/>
        <w:rPr>
          <w:rFonts w:ascii="Times New Roman" w:hAnsi="Times New Roman" w:cs="Times New Roman"/>
          <w:bCs/>
          <w:iCs/>
          <w:sz w:val="28"/>
          <w:szCs w:val="28"/>
          <w:lang w:val="uk-UA"/>
        </w:rPr>
      </w:pPr>
      <w:r w:rsidRPr="006207B6">
        <w:rPr>
          <w:rFonts w:ascii="Times New Roman" w:hAnsi="Times New Roman" w:cs="Times New Roman"/>
          <w:bCs/>
          <w:iCs/>
          <w:sz w:val="28"/>
          <w:szCs w:val="28"/>
          <w:lang w:val="uk-UA"/>
        </w:rPr>
        <w:t>Рис.2.1.6.</w:t>
      </w:r>
      <w:r w:rsidRPr="006207B6">
        <w:rPr>
          <w:rFonts w:ascii="Times New Roman" w:hAnsi="Times New Roman" w:cs="Times New Roman"/>
          <w:sz w:val="28"/>
          <w:szCs w:val="28"/>
          <w:lang w:val="uk-UA"/>
        </w:rPr>
        <w:t xml:space="preserve"> </w:t>
      </w:r>
      <w:r w:rsidRPr="006207B6">
        <w:rPr>
          <w:rFonts w:ascii="Times New Roman" w:hAnsi="Times New Roman" w:cs="Times New Roman"/>
          <w:bCs/>
          <w:iCs/>
          <w:sz w:val="28"/>
          <w:szCs w:val="28"/>
          <w:lang w:val="uk-UA"/>
        </w:rPr>
        <w:t>Т. Шевченко «Почаївська лавра з півдня» 1846 р.</w:t>
      </w:r>
    </w:p>
    <w:p w:rsidR="006207B6" w:rsidRPr="006207B6" w:rsidRDefault="006207B6" w:rsidP="006207B6">
      <w:pPr>
        <w:spacing w:after="0" w:line="360" w:lineRule="auto"/>
        <w:ind w:firstLine="709"/>
        <w:rPr>
          <w:rFonts w:ascii="Times New Roman" w:hAnsi="Times New Roman" w:cs="Times New Roman"/>
          <w:bCs/>
          <w:iCs/>
          <w:sz w:val="28"/>
          <w:szCs w:val="28"/>
          <w:lang w:val="uk-UA"/>
        </w:rPr>
      </w:pPr>
      <w:r w:rsidRPr="006207B6">
        <w:rPr>
          <w:rFonts w:ascii="Times New Roman" w:hAnsi="Times New Roman" w:cs="Times New Roman"/>
          <w:bCs/>
          <w:iCs/>
          <w:sz w:val="28"/>
          <w:szCs w:val="28"/>
          <w:lang w:val="uk-UA"/>
        </w:rPr>
        <w:t>Рис.2.1.7.</w:t>
      </w:r>
      <w:r w:rsidRPr="006207B6">
        <w:rPr>
          <w:rFonts w:ascii="Times New Roman" w:hAnsi="Times New Roman" w:cs="Times New Roman"/>
          <w:sz w:val="28"/>
          <w:szCs w:val="28"/>
          <w:lang w:val="uk-UA"/>
        </w:rPr>
        <w:t xml:space="preserve"> </w:t>
      </w:r>
      <w:r w:rsidRPr="006207B6">
        <w:rPr>
          <w:rFonts w:ascii="Times New Roman" w:hAnsi="Times New Roman" w:cs="Times New Roman"/>
          <w:bCs/>
          <w:iCs/>
          <w:sz w:val="28"/>
          <w:szCs w:val="28"/>
          <w:lang w:val="uk-UA"/>
        </w:rPr>
        <w:t>Г. Гроте «Фрагмент панорами Киева» 1850 р.</w:t>
      </w:r>
    </w:p>
    <w:p w:rsidR="006207B6" w:rsidRPr="006207B6" w:rsidRDefault="006207B6" w:rsidP="006207B6">
      <w:pPr>
        <w:spacing w:after="0" w:line="360" w:lineRule="auto"/>
        <w:ind w:firstLine="709"/>
        <w:rPr>
          <w:rFonts w:ascii="Times New Roman" w:hAnsi="Times New Roman" w:cs="Times New Roman"/>
          <w:bCs/>
          <w:iCs/>
          <w:sz w:val="28"/>
          <w:szCs w:val="28"/>
          <w:lang w:val="uk-UA"/>
        </w:rPr>
      </w:pPr>
      <w:r w:rsidRPr="006207B6">
        <w:rPr>
          <w:rFonts w:ascii="Times New Roman" w:hAnsi="Times New Roman" w:cs="Times New Roman"/>
          <w:bCs/>
          <w:iCs/>
          <w:sz w:val="28"/>
          <w:szCs w:val="28"/>
          <w:lang w:val="uk-UA"/>
        </w:rPr>
        <w:t>Рис.2.1.8. С. Свiтoслaвський «Вулиця пoвiтoвoгo мiстa» 1980 р.</w:t>
      </w:r>
    </w:p>
    <w:p w:rsidR="006207B6" w:rsidRPr="006207B6" w:rsidRDefault="006207B6" w:rsidP="006207B6">
      <w:pPr>
        <w:spacing w:after="0" w:line="360" w:lineRule="auto"/>
        <w:ind w:firstLine="709"/>
        <w:rPr>
          <w:rFonts w:ascii="Times New Roman" w:hAnsi="Times New Roman" w:cs="Times New Roman"/>
          <w:bCs/>
          <w:iCs/>
          <w:sz w:val="28"/>
          <w:szCs w:val="28"/>
          <w:lang w:val="uk-UA"/>
        </w:rPr>
      </w:pPr>
      <w:r w:rsidRPr="006207B6">
        <w:rPr>
          <w:rFonts w:ascii="Times New Roman" w:hAnsi="Times New Roman" w:cs="Times New Roman"/>
          <w:bCs/>
          <w:iCs/>
          <w:sz w:val="28"/>
          <w:szCs w:val="28"/>
          <w:lang w:val="uk-UA"/>
        </w:rPr>
        <w:t xml:space="preserve">Рис.2.1.9. </w:t>
      </w:r>
      <w:r w:rsidRPr="006207B6">
        <w:rPr>
          <w:rFonts w:ascii="Times New Roman" w:hAnsi="Times New Roman" w:cs="Times New Roman"/>
          <w:sz w:val="28"/>
          <w:szCs w:val="28"/>
          <w:lang w:val="uk-UA"/>
        </w:rPr>
        <w:t>І. Похитонов «Околиці Неаполя» 1882 р.</w:t>
      </w:r>
    </w:p>
    <w:p w:rsidR="006207B6" w:rsidRPr="006207B6" w:rsidRDefault="006207B6" w:rsidP="006207B6">
      <w:pPr>
        <w:spacing w:after="0" w:line="360" w:lineRule="auto"/>
        <w:ind w:firstLine="709"/>
        <w:rPr>
          <w:rFonts w:ascii="Times New Roman" w:hAnsi="Times New Roman" w:cs="Times New Roman"/>
          <w:bCs/>
          <w:iCs/>
          <w:sz w:val="28"/>
          <w:szCs w:val="28"/>
          <w:lang w:val="uk-UA"/>
        </w:rPr>
      </w:pPr>
      <w:r w:rsidRPr="006207B6">
        <w:rPr>
          <w:rFonts w:ascii="Times New Roman" w:hAnsi="Times New Roman" w:cs="Times New Roman"/>
          <w:bCs/>
          <w:iCs/>
          <w:sz w:val="28"/>
          <w:szCs w:val="28"/>
          <w:lang w:val="uk-UA"/>
        </w:rPr>
        <w:t>Рис.2.1.10. П. Левченко «Фонтан біля Золотих воріт та котеджу,Зміїв» 1900 р.</w:t>
      </w:r>
    </w:p>
    <w:p w:rsidR="006207B6" w:rsidRPr="006207B6" w:rsidRDefault="006207B6" w:rsidP="006207B6">
      <w:pPr>
        <w:spacing w:after="0" w:line="360" w:lineRule="auto"/>
        <w:ind w:firstLine="709"/>
        <w:rPr>
          <w:rFonts w:ascii="Times New Roman" w:hAnsi="Times New Roman" w:cs="Times New Roman"/>
          <w:bCs/>
          <w:iCs/>
          <w:sz w:val="28"/>
          <w:szCs w:val="28"/>
          <w:lang w:val="uk-UA"/>
        </w:rPr>
      </w:pPr>
      <w:r w:rsidRPr="006207B6">
        <w:rPr>
          <w:rFonts w:ascii="Times New Roman" w:hAnsi="Times New Roman" w:cs="Times New Roman"/>
          <w:bCs/>
          <w:iCs/>
          <w:sz w:val="28"/>
          <w:szCs w:val="28"/>
          <w:lang w:val="uk-UA"/>
        </w:rPr>
        <w:t>Рис.2.1.11.</w:t>
      </w:r>
      <w:r w:rsidRPr="006207B6">
        <w:rPr>
          <w:rFonts w:ascii="Times New Roman" w:hAnsi="Times New Roman" w:cs="Times New Roman"/>
          <w:sz w:val="28"/>
          <w:szCs w:val="28"/>
          <w:lang w:val="uk-UA"/>
        </w:rPr>
        <w:t xml:space="preserve"> С. </w:t>
      </w:r>
      <w:r w:rsidRPr="006207B6">
        <w:rPr>
          <w:rFonts w:ascii="Times New Roman" w:hAnsi="Times New Roman" w:cs="Times New Roman"/>
          <w:bCs/>
          <w:iCs/>
          <w:sz w:val="28"/>
          <w:szCs w:val="28"/>
          <w:lang w:val="uk-UA"/>
        </w:rPr>
        <w:t>Васильківський «Біла хата. Вулиця в Путивлі» 1895 р.</w:t>
      </w:r>
    </w:p>
    <w:p w:rsidR="006207B6" w:rsidRPr="006207B6" w:rsidRDefault="006207B6" w:rsidP="006207B6">
      <w:pPr>
        <w:spacing w:after="0" w:line="360" w:lineRule="auto"/>
        <w:ind w:firstLine="709"/>
        <w:rPr>
          <w:rFonts w:ascii="Times New Roman" w:hAnsi="Times New Roman" w:cs="Times New Roman"/>
          <w:bCs/>
          <w:iCs/>
          <w:sz w:val="28"/>
          <w:szCs w:val="28"/>
          <w:lang w:val="uk-UA"/>
        </w:rPr>
      </w:pPr>
      <w:r w:rsidRPr="006207B6">
        <w:rPr>
          <w:rFonts w:ascii="Times New Roman" w:hAnsi="Times New Roman" w:cs="Times New Roman"/>
          <w:bCs/>
          <w:iCs/>
          <w:sz w:val="28"/>
          <w:szCs w:val="28"/>
          <w:lang w:val="uk-UA"/>
        </w:rPr>
        <w:t>Рис.2.1.12. І. Труш «Андріївська церква в Києві» 1910 р.</w:t>
      </w:r>
    </w:p>
    <w:p w:rsidR="006207B6" w:rsidRPr="006207B6" w:rsidRDefault="006207B6" w:rsidP="006207B6">
      <w:pPr>
        <w:spacing w:after="0" w:line="360" w:lineRule="auto"/>
        <w:ind w:firstLine="709"/>
        <w:rPr>
          <w:rFonts w:ascii="Times New Roman" w:hAnsi="Times New Roman" w:cs="Times New Roman"/>
          <w:bCs/>
          <w:iCs/>
          <w:sz w:val="28"/>
          <w:szCs w:val="28"/>
          <w:lang w:val="uk-UA"/>
        </w:rPr>
      </w:pPr>
      <w:r w:rsidRPr="006207B6">
        <w:rPr>
          <w:rFonts w:ascii="Times New Roman" w:hAnsi="Times New Roman" w:cs="Times New Roman"/>
          <w:bCs/>
          <w:iCs/>
          <w:sz w:val="28"/>
          <w:szCs w:val="28"/>
          <w:lang w:val="uk-UA"/>
        </w:rPr>
        <w:t>Рис.2.1.13.</w:t>
      </w:r>
      <w:r w:rsidRPr="006207B6">
        <w:rPr>
          <w:rFonts w:ascii="Times New Roman" w:hAnsi="Times New Roman" w:cs="Times New Roman"/>
          <w:sz w:val="28"/>
          <w:szCs w:val="28"/>
          <w:lang w:val="uk-UA"/>
        </w:rPr>
        <w:t xml:space="preserve"> </w:t>
      </w:r>
      <w:r w:rsidRPr="006207B6">
        <w:rPr>
          <w:rFonts w:ascii="Times New Roman" w:hAnsi="Times New Roman" w:cs="Times New Roman"/>
          <w:bCs/>
          <w:iCs/>
          <w:sz w:val="28"/>
          <w:szCs w:val="28"/>
          <w:lang w:val="uk-UA"/>
        </w:rPr>
        <w:t>І. Труш «Венеція» 1908 р.</w:t>
      </w:r>
    </w:p>
    <w:p w:rsidR="006207B6" w:rsidRPr="006207B6" w:rsidRDefault="006207B6" w:rsidP="006207B6">
      <w:pPr>
        <w:spacing w:after="0" w:line="360" w:lineRule="auto"/>
        <w:ind w:firstLine="709"/>
        <w:rPr>
          <w:rFonts w:ascii="Times New Roman" w:hAnsi="Times New Roman" w:cs="Times New Roman"/>
          <w:bCs/>
          <w:iCs/>
          <w:sz w:val="28"/>
          <w:szCs w:val="28"/>
          <w:lang w:val="uk-UA"/>
        </w:rPr>
      </w:pPr>
      <w:r w:rsidRPr="006207B6">
        <w:rPr>
          <w:rFonts w:ascii="Times New Roman" w:hAnsi="Times New Roman" w:cs="Times New Roman"/>
          <w:bCs/>
          <w:iCs/>
          <w:sz w:val="28"/>
          <w:szCs w:val="28"/>
          <w:lang w:val="uk-UA"/>
        </w:rPr>
        <w:t>Рис.2.1.15.</w:t>
      </w:r>
      <w:r w:rsidRPr="006207B6">
        <w:rPr>
          <w:rFonts w:ascii="Times New Roman" w:hAnsi="Times New Roman" w:cs="Times New Roman"/>
          <w:sz w:val="28"/>
          <w:szCs w:val="28"/>
          <w:lang w:val="uk-UA"/>
        </w:rPr>
        <w:t xml:space="preserve"> </w:t>
      </w:r>
      <w:r w:rsidRPr="006207B6">
        <w:rPr>
          <w:rFonts w:ascii="Times New Roman" w:hAnsi="Times New Roman" w:cs="Times New Roman"/>
          <w:bCs/>
          <w:iCs/>
          <w:sz w:val="28"/>
          <w:szCs w:val="28"/>
          <w:lang w:val="uk-UA"/>
        </w:rPr>
        <w:t>Я. Пстрак «Вид на вулицю Руську»  1903 р.</w:t>
      </w:r>
    </w:p>
    <w:p w:rsidR="006207B6" w:rsidRPr="006207B6" w:rsidRDefault="006207B6" w:rsidP="006207B6">
      <w:pPr>
        <w:spacing w:after="0" w:line="360" w:lineRule="auto"/>
        <w:ind w:firstLine="709"/>
        <w:rPr>
          <w:rFonts w:ascii="Times New Roman" w:hAnsi="Times New Roman" w:cs="Times New Roman"/>
          <w:bCs/>
          <w:iCs/>
          <w:sz w:val="28"/>
          <w:szCs w:val="28"/>
          <w:lang w:val="uk-UA"/>
        </w:rPr>
      </w:pPr>
      <w:r w:rsidRPr="006207B6">
        <w:rPr>
          <w:rFonts w:ascii="Times New Roman" w:hAnsi="Times New Roman" w:cs="Times New Roman"/>
          <w:bCs/>
          <w:iCs/>
          <w:sz w:val="28"/>
          <w:szCs w:val="28"/>
          <w:lang w:val="uk-UA"/>
        </w:rPr>
        <w:t>Рис.2.1.16. Я. Пстрак «Львівський оперний театр» 1903 р.</w:t>
      </w:r>
    </w:p>
    <w:p w:rsidR="006207B6" w:rsidRPr="006207B6" w:rsidRDefault="006207B6" w:rsidP="006207B6">
      <w:pPr>
        <w:spacing w:after="0" w:line="360" w:lineRule="auto"/>
        <w:ind w:firstLine="709"/>
        <w:rPr>
          <w:rFonts w:ascii="Times New Roman" w:hAnsi="Times New Roman" w:cs="Times New Roman"/>
          <w:bCs/>
          <w:iCs/>
          <w:sz w:val="28"/>
          <w:szCs w:val="28"/>
          <w:lang w:val="uk-UA"/>
        </w:rPr>
      </w:pPr>
      <w:r w:rsidRPr="006207B6">
        <w:rPr>
          <w:rFonts w:ascii="Times New Roman" w:hAnsi="Times New Roman" w:cs="Times New Roman"/>
          <w:bCs/>
          <w:iCs/>
          <w:sz w:val="28"/>
          <w:szCs w:val="28"/>
          <w:lang w:val="uk-UA"/>
        </w:rPr>
        <w:t>Рис.2.2.17.</w:t>
      </w:r>
      <w:r w:rsidRPr="006207B6">
        <w:rPr>
          <w:rFonts w:ascii="Times New Roman" w:hAnsi="Times New Roman" w:cs="Times New Roman"/>
          <w:sz w:val="28"/>
          <w:szCs w:val="28"/>
          <w:lang w:val="uk-UA"/>
        </w:rPr>
        <w:t xml:space="preserve"> </w:t>
      </w:r>
      <w:r w:rsidR="00A04BDB">
        <w:rPr>
          <w:rFonts w:ascii="Times New Roman" w:hAnsi="Times New Roman" w:cs="Times New Roman"/>
          <w:bCs/>
          <w:iCs/>
          <w:sz w:val="28"/>
          <w:szCs w:val="28"/>
          <w:lang w:val="uk-UA"/>
        </w:rPr>
        <w:t>К. Малевич</w:t>
      </w:r>
      <w:r w:rsidRPr="006207B6">
        <w:rPr>
          <w:rFonts w:ascii="Times New Roman" w:hAnsi="Times New Roman" w:cs="Times New Roman"/>
          <w:bCs/>
          <w:iCs/>
          <w:sz w:val="28"/>
          <w:szCs w:val="28"/>
          <w:lang w:val="uk-UA"/>
        </w:rPr>
        <w:t xml:space="preserve"> «Пейзаж з білим будинком» 1929 р.</w:t>
      </w:r>
    </w:p>
    <w:p w:rsidR="006207B6" w:rsidRPr="006207B6" w:rsidRDefault="006207B6" w:rsidP="006207B6">
      <w:pPr>
        <w:spacing w:after="0" w:line="360" w:lineRule="auto"/>
        <w:ind w:firstLine="709"/>
        <w:rPr>
          <w:rFonts w:ascii="Times New Roman" w:hAnsi="Times New Roman" w:cs="Times New Roman"/>
          <w:bCs/>
          <w:iCs/>
          <w:sz w:val="28"/>
          <w:szCs w:val="28"/>
          <w:lang w:val="uk-UA"/>
        </w:rPr>
      </w:pPr>
      <w:r w:rsidRPr="006207B6">
        <w:rPr>
          <w:rFonts w:ascii="Times New Roman" w:hAnsi="Times New Roman" w:cs="Times New Roman"/>
          <w:bCs/>
          <w:iCs/>
          <w:sz w:val="28"/>
          <w:szCs w:val="28"/>
          <w:lang w:val="uk-UA"/>
        </w:rPr>
        <w:lastRenderedPageBreak/>
        <w:t>Рис.2.2.18. О. Богомазов «Трамвай» 1914 р.</w:t>
      </w:r>
    </w:p>
    <w:p w:rsidR="006207B6" w:rsidRPr="006207B6" w:rsidRDefault="006207B6" w:rsidP="006207B6">
      <w:pPr>
        <w:spacing w:after="0" w:line="360" w:lineRule="auto"/>
        <w:ind w:firstLine="709"/>
        <w:rPr>
          <w:rFonts w:ascii="Times New Roman" w:hAnsi="Times New Roman" w:cs="Times New Roman"/>
          <w:bCs/>
          <w:iCs/>
          <w:sz w:val="28"/>
          <w:szCs w:val="28"/>
          <w:lang w:val="uk-UA"/>
        </w:rPr>
      </w:pPr>
      <w:r w:rsidRPr="006207B6">
        <w:rPr>
          <w:rFonts w:ascii="Times New Roman" w:hAnsi="Times New Roman" w:cs="Times New Roman"/>
          <w:bCs/>
          <w:iCs/>
          <w:sz w:val="28"/>
          <w:szCs w:val="28"/>
          <w:lang w:val="uk-UA"/>
        </w:rPr>
        <w:t>Рис.2.2.19. О. Екстер «Мости Парижа» 1910 р.</w:t>
      </w:r>
    </w:p>
    <w:p w:rsidR="006207B6" w:rsidRPr="006207B6" w:rsidRDefault="006207B6" w:rsidP="006207B6">
      <w:pPr>
        <w:spacing w:after="0" w:line="360" w:lineRule="auto"/>
        <w:ind w:firstLine="709"/>
        <w:rPr>
          <w:rFonts w:ascii="Times New Roman" w:hAnsi="Times New Roman" w:cs="Times New Roman"/>
          <w:bCs/>
          <w:iCs/>
          <w:sz w:val="28"/>
          <w:szCs w:val="28"/>
          <w:lang w:val="uk-UA"/>
        </w:rPr>
      </w:pPr>
      <w:r w:rsidRPr="006207B6">
        <w:rPr>
          <w:rFonts w:ascii="Times New Roman" w:hAnsi="Times New Roman" w:cs="Times New Roman"/>
          <w:bCs/>
          <w:iCs/>
          <w:sz w:val="28"/>
          <w:szCs w:val="28"/>
          <w:lang w:val="uk-UA"/>
        </w:rPr>
        <w:t>Рис.2.2.20. О. Екстер «Міст у Севрі» 1912 р.</w:t>
      </w:r>
    </w:p>
    <w:p w:rsidR="00624C54" w:rsidRPr="006207B6" w:rsidRDefault="00624C54" w:rsidP="00624C54">
      <w:pPr>
        <w:spacing w:after="0" w:line="360" w:lineRule="auto"/>
        <w:ind w:firstLine="709"/>
        <w:rPr>
          <w:rFonts w:ascii="Times New Roman" w:hAnsi="Times New Roman" w:cs="Times New Roman"/>
          <w:bCs/>
          <w:iCs/>
          <w:sz w:val="28"/>
          <w:szCs w:val="28"/>
          <w:lang w:val="uk-UA"/>
        </w:rPr>
      </w:pPr>
      <w:r>
        <w:rPr>
          <w:rFonts w:ascii="Times New Roman" w:hAnsi="Times New Roman" w:cs="Times New Roman"/>
          <w:bCs/>
          <w:iCs/>
          <w:sz w:val="28"/>
          <w:szCs w:val="28"/>
          <w:lang w:val="uk-UA"/>
        </w:rPr>
        <w:t>Рис.2.2.31</w:t>
      </w:r>
      <w:r w:rsidRPr="006207B6">
        <w:rPr>
          <w:rFonts w:ascii="Times New Roman" w:hAnsi="Times New Roman" w:cs="Times New Roman"/>
          <w:bCs/>
          <w:iCs/>
          <w:sz w:val="28"/>
          <w:szCs w:val="28"/>
          <w:lang w:val="uk-UA"/>
        </w:rPr>
        <w:t>. М. Бурачек «Сільська церква»  1930 р.</w:t>
      </w:r>
    </w:p>
    <w:p w:rsidR="006207B6" w:rsidRPr="006207B6" w:rsidRDefault="00624C54" w:rsidP="006207B6">
      <w:pPr>
        <w:spacing w:after="0" w:line="360" w:lineRule="auto"/>
        <w:ind w:firstLine="709"/>
        <w:rPr>
          <w:rFonts w:ascii="Times New Roman" w:hAnsi="Times New Roman" w:cs="Times New Roman"/>
          <w:bCs/>
          <w:iCs/>
          <w:sz w:val="28"/>
          <w:szCs w:val="28"/>
          <w:lang w:val="uk-UA"/>
        </w:rPr>
      </w:pPr>
      <w:r>
        <w:rPr>
          <w:rFonts w:ascii="Times New Roman" w:hAnsi="Times New Roman" w:cs="Times New Roman"/>
          <w:bCs/>
          <w:iCs/>
          <w:sz w:val="28"/>
          <w:szCs w:val="28"/>
          <w:lang w:val="uk-UA"/>
        </w:rPr>
        <w:t>Рис.2.2.22</w:t>
      </w:r>
      <w:r w:rsidR="006207B6" w:rsidRPr="006207B6">
        <w:rPr>
          <w:rFonts w:ascii="Times New Roman" w:hAnsi="Times New Roman" w:cs="Times New Roman"/>
          <w:bCs/>
          <w:iCs/>
          <w:sz w:val="28"/>
          <w:szCs w:val="28"/>
          <w:lang w:val="uk-UA"/>
        </w:rPr>
        <w:t>.</w:t>
      </w:r>
      <w:r w:rsidR="006207B6" w:rsidRPr="006207B6">
        <w:rPr>
          <w:rFonts w:ascii="Times New Roman" w:hAnsi="Times New Roman" w:cs="Times New Roman"/>
          <w:color w:val="0070C0"/>
          <w:sz w:val="28"/>
          <w:szCs w:val="28"/>
          <w:lang w:val="uk-UA"/>
        </w:rPr>
        <w:t xml:space="preserve"> </w:t>
      </w:r>
      <w:r w:rsidR="006207B6" w:rsidRPr="006207B6">
        <w:rPr>
          <w:rFonts w:ascii="Times New Roman" w:hAnsi="Times New Roman" w:cs="Times New Roman"/>
          <w:bCs/>
          <w:iCs/>
          <w:sz w:val="28"/>
          <w:szCs w:val="28"/>
          <w:lang w:val="uk-UA"/>
        </w:rPr>
        <w:t>П. Нілус «Після дощу» 1935 р.</w:t>
      </w:r>
    </w:p>
    <w:p w:rsidR="006207B6" w:rsidRPr="006207B6" w:rsidRDefault="00624C54" w:rsidP="006207B6">
      <w:pPr>
        <w:spacing w:after="0" w:line="360" w:lineRule="auto"/>
        <w:ind w:firstLine="709"/>
        <w:rPr>
          <w:rFonts w:ascii="Times New Roman" w:hAnsi="Times New Roman" w:cs="Times New Roman"/>
          <w:bCs/>
          <w:iCs/>
          <w:sz w:val="28"/>
          <w:szCs w:val="28"/>
          <w:lang w:val="uk-UA"/>
        </w:rPr>
      </w:pPr>
      <w:r>
        <w:rPr>
          <w:rFonts w:ascii="Times New Roman" w:hAnsi="Times New Roman" w:cs="Times New Roman"/>
          <w:bCs/>
          <w:iCs/>
          <w:sz w:val="28"/>
          <w:szCs w:val="28"/>
          <w:lang w:val="uk-UA"/>
        </w:rPr>
        <w:t>Рис.2.2.23</w:t>
      </w:r>
      <w:r w:rsidR="006207B6" w:rsidRPr="006207B6">
        <w:rPr>
          <w:rFonts w:ascii="Times New Roman" w:hAnsi="Times New Roman" w:cs="Times New Roman"/>
          <w:bCs/>
          <w:iCs/>
          <w:sz w:val="28"/>
          <w:szCs w:val="28"/>
          <w:lang w:val="uk-UA"/>
        </w:rPr>
        <w:t>. Я. Лукавецький  «Пейзаж із видом на катедру»</w:t>
      </w:r>
      <w:r w:rsidR="006207B6" w:rsidRPr="006207B6">
        <w:rPr>
          <w:rFonts w:ascii="Times New Roman" w:hAnsi="Times New Roman" w:cs="Times New Roman"/>
          <w:sz w:val="28"/>
          <w:szCs w:val="28"/>
          <w:lang w:val="uk-UA"/>
        </w:rPr>
        <w:t xml:space="preserve"> </w:t>
      </w:r>
      <w:r w:rsidR="006207B6" w:rsidRPr="006207B6">
        <w:rPr>
          <w:rFonts w:ascii="Times New Roman" w:hAnsi="Times New Roman" w:cs="Times New Roman"/>
          <w:bCs/>
          <w:iCs/>
          <w:sz w:val="28"/>
          <w:szCs w:val="28"/>
          <w:lang w:val="uk-UA"/>
        </w:rPr>
        <w:t>1945 р.</w:t>
      </w:r>
    </w:p>
    <w:p w:rsidR="006207B6" w:rsidRPr="006207B6" w:rsidRDefault="00624C54" w:rsidP="006207B6">
      <w:pPr>
        <w:spacing w:after="0" w:line="360" w:lineRule="auto"/>
        <w:ind w:firstLine="709"/>
        <w:rPr>
          <w:rFonts w:ascii="Times New Roman" w:hAnsi="Times New Roman" w:cs="Times New Roman"/>
          <w:bCs/>
          <w:iCs/>
          <w:sz w:val="28"/>
          <w:szCs w:val="28"/>
          <w:lang w:val="uk-UA"/>
        </w:rPr>
      </w:pPr>
      <w:r>
        <w:rPr>
          <w:rFonts w:ascii="Times New Roman" w:hAnsi="Times New Roman" w:cs="Times New Roman"/>
          <w:bCs/>
          <w:iCs/>
          <w:sz w:val="28"/>
          <w:szCs w:val="28"/>
          <w:lang w:val="uk-UA"/>
        </w:rPr>
        <w:t>Рис.2.2.24</w:t>
      </w:r>
      <w:r w:rsidR="006207B6" w:rsidRPr="006207B6">
        <w:rPr>
          <w:rFonts w:ascii="Times New Roman" w:hAnsi="Times New Roman" w:cs="Times New Roman"/>
          <w:bCs/>
          <w:iCs/>
          <w:sz w:val="28"/>
          <w:szCs w:val="28"/>
          <w:lang w:val="uk-UA"/>
        </w:rPr>
        <w:t>. Й. Бокшай   «Хустський замок» 1942 р.</w:t>
      </w:r>
    </w:p>
    <w:p w:rsidR="006207B6" w:rsidRPr="006207B6" w:rsidRDefault="00624C54" w:rsidP="006207B6">
      <w:pPr>
        <w:spacing w:after="0" w:line="360" w:lineRule="auto"/>
        <w:ind w:firstLine="709"/>
        <w:rPr>
          <w:rFonts w:ascii="Times New Roman" w:hAnsi="Times New Roman" w:cs="Times New Roman"/>
          <w:bCs/>
          <w:iCs/>
          <w:sz w:val="28"/>
          <w:szCs w:val="28"/>
          <w:lang w:val="uk-UA"/>
        </w:rPr>
      </w:pPr>
      <w:r>
        <w:rPr>
          <w:rFonts w:ascii="Times New Roman" w:hAnsi="Times New Roman" w:cs="Times New Roman"/>
          <w:bCs/>
          <w:iCs/>
          <w:sz w:val="28"/>
          <w:szCs w:val="28"/>
          <w:lang w:val="uk-UA"/>
        </w:rPr>
        <w:t>Рис.2.2.25</w:t>
      </w:r>
      <w:r w:rsidR="00CF3EF4">
        <w:rPr>
          <w:rFonts w:ascii="Times New Roman" w:hAnsi="Times New Roman" w:cs="Times New Roman"/>
          <w:bCs/>
          <w:iCs/>
          <w:sz w:val="28"/>
          <w:szCs w:val="28"/>
          <w:lang w:val="uk-UA"/>
        </w:rPr>
        <w:t>. І. Хворостецький</w:t>
      </w:r>
      <w:r w:rsidR="006207B6" w:rsidRPr="006207B6">
        <w:rPr>
          <w:rFonts w:ascii="Times New Roman" w:hAnsi="Times New Roman" w:cs="Times New Roman"/>
          <w:bCs/>
          <w:iCs/>
          <w:sz w:val="28"/>
          <w:szCs w:val="28"/>
          <w:lang w:val="uk-UA"/>
        </w:rPr>
        <w:t xml:space="preserve"> «Почаївський мотив» 1958 р.</w:t>
      </w:r>
    </w:p>
    <w:p w:rsidR="006207B6" w:rsidRPr="006207B6" w:rsidRDefault="00624C54" w:rsidP="006207B6">
      <w:pPr>
        <w:spacing w:after="0" w:line="360" w:lineRule="auto"/>
        <w:ind w:firstLine="709"/>
        <w:rPr>
          <w:rFonts w:ascii="Times New Roman" w:hAnsi="Times New Roman" w:cs="Times New Roman"/>
          <w:bCs/>
          <w:iCs/>
          <w:sz w:val="28"/>
          <w:szCs w:val="28"/>
          <w:lang w:val="uk-UA"/>
        </w:rPr>
      </w:pPr>
      <w:r>
        <w:rPr>
          <w:rFonts w:ascii="Times New Roman" w:hAnsi="Times New Roman" w:cs="Times New Roman"/>
          <w:bCs/>
          <w:iCs/>
          <w:sz w:val="28"/>
          <w:szCs w:val="28"/>
          <w:lang w:val="uk-UA"/>
        </w:rPr>
        <w:t>Рис.2.2.26</w:t>
      </w:r>
      <w:r w:rsidR="006207B6" w:rsidRPr="006207B6">
        <w:rPr>
          <w:rFonts w:ascii="Times New Roman" w:hAnsi="Times New Roman" w:cs="Times New Roman"/>
          <w:bCs/>
          <w:iCs/>
          <w:sz w:val="28"/>
          <w:szCs w:val="28"/>
          <w:lang w:val="uk-UA"/>
        </w:rPr>
        <w:t>. К. Трохименко «</w:t>
      </w:r>
      <w:r w:rsidR="00433E56" w:rsidRPr="00433E56">
        <w:rPr>
          <w:rFonts w:ascii="Times New Roman" w:hAnsi="Times New Roman" w:cs="Times New Roman"/>
          <w:bCs/>
          <w:iCs/>
          <w:sz w:val="28"/>
          <w:szCs w:val="28"/>
          <w:lang w:val="uk-UA"/>
        </w:rPr>
        <w:t>Осінь в Лаврському заповіднику</w:t>
      </w:r>
      <w:r w:rsidR="006207B6" w:rsidRPr="006207B6">
        <w:rPr>
          <w:rFonts w:ascii="Times New Roman" w:hAnsi="Times New Roman" w:cs="Times New Roman"/>
          <w:bCs/>
          <w:iCs/>
          <w:sz w:val="28"/>
          <w:szCs w:val="28"/>
          <w:lang w:val="uk-UA"/>
        </w:rPr>
        <w:t>» 1959 р.</w:t>
      </w:r>
    </w:p>
    <w:p w:rsidR="006207B6" w:rsidRPr="006207B6" w:rsidRDefault="00624C54" w:rsidP="006207B6">
      <w:pPr>
        <w:spacing w:after="0" w:line="360" w:lineRule="auto"/>
        <w:ind w:firstLine="709"/>
        <w:rPr>
          <w:rFonts w:ascii="Times New Roman" w:hAnsi="Times New Roman" w:cs="Times New Roman"/>
          <w:bCs/>
          <w:iCs/>
          <w:sz w:val="28"/>
          <w:szCs w:val="28"/>
          <w:lang w:val="uk-UA"/>
        </w:rPr>
      </w:pPr>
      <w:r>
        <w:rPr>
          <w:rFonts w:ascii="Times New Roman" w:hAnsi="Times New Roman" w:cs="Times New Roman"/>
          <w:bCs/>
          <w:iCs/>
          <w:sz w:val="28"/>
          <w:szCs w:val="28"/>
          <w:lang w:val="uk-UA"/>
        </w:rPr>
        <w:t>Рис.2.2.27</w:t>
      </w:r>
      <w:r w:rsidR="006207B6" w:rsidRPr="006207B6">
        <w:rPr>
          <w:rFonts w:ascii="Times New Roman" w:hAnsi="Times New Roman" w:cs="Times New Roman"/>
          <w:bCs/>
          <w:iCs/>
          <w:sz w:val="28"/>
          <w:szCs w:val="28"/>
          <w:lang w:val="uk-UA"/>
        </w:rPr>
        <w:t>.</w:t>
      </w:r>
      <w:r w:rsidR="006207B6" w:rsidRPr="006207B6">
        <w:rPr>
          <w:rFonts w:ascii="Times New Roman" w:hAnsi="Times New Roman" w:cs="Times New Roman"/>
          <w:sz w:val="28"/>
          <w:szCs w:val="28"/>
          <w:lang w:val="uk-UA"/>
        </w:rPr>
        <w:t xml:space="preserve"> </w:t>
      </w:r>
      <w:r w:rsidR="006207B6" w:rsidRPr="006207B6">
        <w:rPr>
          <w:rFonts w:ascii="Times New Roman" w:hAnsi="Times New Roman" w:cs="Times New Roman"/>
          <w:bCs/>
          <w:iCs/>
          <w:sz w:val="28"/>
          <w:szCs w:val="28"/>
          <w:lang w:val="uk-UA"/>
        </w:rPr>
        <w:t>М. Глущенко «Київ. Вулиця Лютеранська» 1945 р.</w:t>
      </w:r>
    </w:p>
    <w:p w:rsidR="006207B6" w:rsidRPr="006207B6" w:rsidRDefault="00624C54" w:rsidP="006207B6">
      <w:pPr>
        <w:spacing w:after="0" w:line="360" w:lineRule="auto"/>
        <w:ind w:firstLine="709"/>
        <w:rPr>
          <w:rFonts w:ascii="Times New Roman" w:hAnsi="Times New Roman" w:cs="Times New Roman"/>
          <w:bCs/>
          <w:iCs/>
          <w:sz w:val="28"/>
          <w:szCs w:val="28"/>
          <w:lang w:val="uk-UA"/>
        </w:rPr>
      </w:pPr>
      <w:r>
        <w:rPr>
          <w:rFonts w:ascii="Times New Roman" w:hAnsi="Times New Roman" w:cs="Times New Roman"/>
          <w:bCs/>
          <w:iCs/>
          <w:sz w:val="28"/>
          <w:szCs w:val="28"/>
          <w:lang w:val="uk-UA"/>
        </w:rPr>
        <w:t>Рис.2.2.28</w:t>
      </w:r>
      <w:r w:rsidR="006207B6" w:rsidRPr="006207B6">
        <w:rPr>
          <w:rFonts w:ascii="Times New Roman" w:hAnsi="Times New Roman" w:cs="Times New Roman"/>
          <w:bCs/>
          <w:iCs/>
          <w:sz w:val="28"/>
          <w:szCs w:val="28"/>
          <w:lang w:val="uk-UA"/>
        </w:rPr>
        <w:t>.</w:t>
      </w:r>
      <w:r w:rsidR="006207B6" w:rsidRPr="006207B6">
        <w:rPr>
          <w:rFonts w:ascii="Times New Roman" w:hAnsi="Times New Roman" w:cs="Times New Roman"/>
          <w:sz w:val="28"/>
          <w:szCs w:val="28"/>
          <w:lang w:val="uk-UA"/>
        </w:rPr>
        <w:t xml:space="preserve"> </w:t>
      </w:r>
      <w:r w:rsidR="006207B6" w:rsidRPr="006207B6">
        <w:rPr>
          <w:rFonts w:ascii="Times New Roman" w:hAnsi="Times New Roman" w:cs="Times New Roman"/>
          <w:bCs/>
          <w:iCs/>
          <w:sz w:val="28"/>
          <w:szCs w:val="28"/>
          <w:lang w:val="uk-UA"/>
        </w:rPr>
        <w:t>С. Григор'єв «Київ. Зимовий Печерськ» 1946 р.</w:t>
      </w:r>
    </w:p>
    <w:p w:rsidR="006207B6" w:rsidRPr="006207B6" w:rsidRDefault="00624C54" w:rsidP="006207B6">
      <w:pPr>
        <w:spacing w:after="0" w:line="360" w:lineRule="auto"/>
        <w:ind w:firstLine="709"/>
        <w:rPr>
          <w:rFonts w:ascii="Times New Roman" w:hAnsi="Times New Roman" w:cs="Times New Roman"/>
          <w:bCs/>
          <w:iCs/>
          <w:sz w:val="28"/>
          <w:szCs w:val="28"/>
          <w:lang w:val="uk-UA"/>
        </w:rPr>
      </w:pPr>
      <w:r>
        <w:rPr>
          <w:rFonts w:ascii="Times New Roman" w:hAnsi="Times New Roman" w:cs="Times New Roman"/>
          <w:bCs/>
          <w:iCs/>
          <w:sz w:val="28"/>
          <w:szCs w:val="28"/>
          <w:lang w:val="uk-UA"/>
        </w:rPr>
        <w:t>Рис.2.2.29</w:t>
      </w:r>
      <w:r w:rsidR="006207B6" w:rsidRPr="006207B6">
        <w:rPr>
          <w:rFonts w:ascii="Times New Roman" w:hAnsi="Times New Roman" w:cs="Times New Roman"/>
          <w:bCs/>
          <w:iCs/>
          <w:sz w:val="28"/>
          <w:szCs w:val="28"/>
          <w:lang w:val="uk-UA"/>
        </w:rPr>
        <w:t>.</w:t>
      </w:r>
      <w:r w:rsidR="006207B6" w:rsidRPr="006207B6">
        <w:rPr>
          <w:rFonts w:ascii="Times New Roman" w:hAnsi="Times New Roman" w:cs="Times New Roman"/>
          <w:sz w:val="28"/>
          <w:szCs w:val="28"/>
          <w:lang w:val="uk-UA"/>
        </w:rPr>
        <w:t xml:space="preserve"> </w:t>
      </w:r>
      <w:r w:rsidR="006207B6" w:rsidRPr="006207B6">
        <w:rPr>
          <w:rFonts w:ascii="Times New Roman" w:hAnsi="Times New Roman" w:cs="Times New Roman"/>
          <w:bCs/>
          <w:iCs/>
          <w:sz w:val="28"/>
          <w:szCs w:val="28"/>
          <w:lang w:val="uk-UA"/>
        </w:rPr>
        <w:t>В. Сидорук «Будівництво Київської ТЕЦ» 1961 р.</w:t>
      </w:r>
    </w:p>
    <w:p w:rsidR="006207B6" w:rsidRPr="006207B6" w:rsidRDefault="00624C54" w:rsidP="006207B6">
      <w:pPr>
        <w:spacing w:after="0" w:line="360" w:lineRule="auto"/>
        <w:ind w:firstLine="709"/>
        <w:rPr>
          <w:rFonts w:ascii="Times New Roman" w:hAnsi="Times New Roman" w:cs="Times New Roman"/>
          <w:bCs/>
          <w:iCs/>
          <w:sz w:val="28"/>
          <w:szCs w:val="28"/>
          <w:lang w:val="uk-UA"/>
        </w:rPr>
      </w:pPr>
      <w:r>
        <w:rPr>
          <w:rFonts w:ascii="Times New Roman" w:hAnsi="Times New Roman" w:cs="Times New Roman"/>
          <w:bCs/>
          <w:iCs/>
          <w:sz w:val="28"/>
          <w:szCs w:val="28"/>
          <w:lang w:val="uk-UA"/>
        </w:rPr>
        <w:t>Рис.2.2.30</w:t>
      </w:r>
      <w:r w:rsidR="006207B6" w:rsidRPr="006207B6">
        <w:rPr>
          <w:rFonts w:ascii="Times New Roman" w:hAnsi="Times New Roman" w:cs="Times New Roman"/>
          <w:bCs/>
          <w:iCs/>
          <w:sz w:val="28"/>
          <w:szCs w:val="28"/>
          <w:lang w:val="uk-UA"/>
        </w:rPr>
        <w:t>.</w:t>
      </w:r>
      <w:r w:rsidR="006207B6" w:rsidRPr="006207B6">
        <w:rPr>
          <w:rFonts w:ascii="Times New Roman" w:hAnsi="Times New Roman" w:cs="Times New Roman"/>
          <w:sz w:val="28"/>
          <w:szCs w:val="28"/>
          <w:lang w:val="uk-UA"/>
        </w:rPr>
        <w:t xml:space="preserve"> </w:t>
      </w:r>
      <w:r w:rsidR="006207B6" w:rsidRPr="006207B6">
        <w:rPr>
          <w:rFonts w:ascii="Times New Roman" w:hAnsi="Times New Roman" w:cs="Times New Roman"/>
          <w:bCs/>
          <w:iCs/>
          <w:sz w:val="28"/>
          <w:szCs w:val="28"/>
          <w:lang w:val="uk-UA"/>
        </w:rPr>
        <w:t>В. Сидорук «На Дніпрі» 1965 р.</w:t>
      </w:r>
    </w:p>
    <w:p w:rsidR="006207B6" w:rsidRPr="006207B6" w:rsidRDefault="00624C54" w:rsidP="006207B6">
      <w:pPr>
        <w:spacing w:after="0" w:line="360" w:lineRule="auto"/>
        <w:ind w:firstLine="709"/>
        <w:rPr>
          <w:rFonts w:ascii="Times New Roman" w:hAnsi="Times New Roman" w:cs="Times New Roman"/>
          <w:bCs/>
          <w:iCs/>
          <w:sz w:val="28"/>
          <w:szCs w:val="28"/>
          <w:lang w:val="uk-UA"/>
        </w:rPr>
      </w:pPr>
      <w:r>
        <w:rPr>
          <w:rFonts w:ascii="Times New Roman" w:hAnsi="Times New Roman" w:cs="Times New Roman"/>
          <w:bCs/>
          <w:iCs/>
          <w:sz w:val="28"/>
          <w:szCs w:val="28"/>
          <w:lang w:val="uk-UA"/>
        </w:rPr>
        <w:t>Рис.2.2.31</w:t>
      </w:r>
      <w:r w:rsidR="006207B6" w:rsidRPr="006207B6">
        <w:rPr>
          <w:rFonts w:ascii="Times New Roman" w:hAnsi="Times New Roman" w:cs="Times New Roman"/>
          <w:bCs/>
          <w:iCs/>
          <w:sz w:val="28"/>
          <w:szCs w:val="28"/>
          <w:lang w:val="uk-UA"/>
        </w:rPr>
        <w:t>.</w:t>
      </w:r>
      <w:r w:rsidR="006207B6" w:rsidRPr="006207B6">
        <w:rPr>
          <w:rFonts w:ascii="Times New Roman" w:hAnsi="Times New Roman" w:cs="Times New Roman"/>
          <w:sz w:val="28"/>
          <w:szCs w:val="28"/>
          <w:lang w:val="uk-UA"/>
        </w:rPr>
        <w:t xml:space="preserve"> </w:t>
      </w:r>
      <w:r w:rsidR="006207B6" w:rsidRPr="006207B6">
        <w:rPr>
          <w:rFonts w:ascii="Times New Roman" w:hAnsi="Times New Roman" w:cs="Times New Roman"/>
          <w:bCs/>
          <w:iCs/>
          <w:sz w:val="28"/>
          <w:szCs w:val="28"/>
          <w:lang w:val="uk-UA"/>
        </w:rPr>
        <w:t>В. Беляк «Зима в Київі» 1950 р.</w:t>
      </w:r>
    </w:p>
    <w:p w:rsidR="00624C54" w:rsidRPr="006207B6" w:rsidRDefault="00624C54" w:rsidP="00624C54">
      <w:pPr>
        <w:spacing w:after="0" w:line="360" w:lineRule="auto"/>
        <w:ind w:firstLine="709"/>
        <w:rPr>
          <w:rFonts w:ascii="Times New Roman" w:hAnsi="Times New Roman" w:cs="Times New Roman"/>
          <w:bCs/>
          <w:iCs/>
          <w:sz w:val="28"/>
          <w:szCs w:val="28"/>
          <w:lang w:val="uk-UA"/>
        </w:rPr>
      </w:pPr>
      <w:r>
        <w:rPr>
          <w:rFonts w:ascii="Times New Roman" w:hAnsi="Times New Roman" w:cs="Times New Roman"/>
          <w:bCs/>
          <w:iCs/>
          <w:sz w:val="28"/>
          <w:szCs w:val="28"/>
          <w:lang w:val="uk-UA"/>
        </w:rPr>
        <w:t>Рис.2.2.32</w:t>
      </w:r>
      <w:r w:rsidRPr="006207B6">
        <w:rPr>
          <w:rFonts w:ascii="Times New Roman" w:hAnsi="Times New Roman" w:cs="Times New Roman"/>
          <w:bCs/>
          <w:iCs/>
          <w:sz w:val="28"/>
          <w:szCs w:val="28"/>
          <w:lang w:val="uk-UA"/>
        </w:rPr>
        <w:t>.</w:t>
      </w:r>
      <w:r w:rsidRPr="006207B6">
        <w:rPr>
          <w:rFonts w:ascii="Times New Roman" w:hAnsi="Times New Roman" w:cs="Times New Roman"/>
          <w:sz w:val="28"/>
          <w:szCs w:val="28"/>
          <w:lang w:val="uk-UA"/>
        </w:rPr>
        <w:t xml:space="preserve"> </w:t>
      </w:r>
      <w:r w:rsidRPr="006207B6">
        <w:rPr>
          <w:rFonts w:ascii="Times New Roman" w:hAnsi="Times New Roman" w:cs="Times New Roman"/>
          <w:bCs/>
          <w:iCs/>
          <w:sz w:val="28"/>
          <w:szCs w:val="28"/>
          <w:lang w:val="uk-UA"/>
        </w:rPr>
        <w:t xml:space="preserve">В Кричевского «Михайлівський собор в Києві» 1952 р. </w:t>
      </w:r>
    </w:p>
    <w:p w:rsidR="006207B6" w:rsidRPr="006207B6" w:rsidRDefault="00624C54" w:rsidP="006207B6">
      <w:pPr>
        <w:spacing w:after="0" w:line="360" w:lineRule="auto"/>
        <w:ind w:firstLine="709"/>
        <w:rPr>
          <w:rFonts w:ascii="Times New Roman" w:hAnsi="Times New Roman" w:cs="Times New Roman"/>
          <w:bCs/>
          <w:iCs/>
          <w:sz w:val="28"/>
          <w:szCs w:val="28"/>
          <w:lang w:val="uk-UA"/>
        </w:rPr>
      </w:pPr>
      <w:r>
        <w:rPr>
          <w:rFonts w:ascii="Times New Roman" w:hAnsi="Times New Roman" w:cs="Times New Roman"/>
          <w:bCs/>
          <w:iCs/>
          <w:sz w:val="28"/>
          <w:szCs w:val="28"/>
          <w:lang w:val="uk-UA"/>
        </w:rPr>
        <w:t>Рис.2.2.33</w:t>
      </w:r>
      <w:r w:rsidR="006207B6" w:rsidRPr="006207B6">
        <w:rPr>
          <w:rFonts w:ascii="Times New Roman" w:hAnsi="Times New Roman" w:cs="Times New Roman"/>
          <w:bCs/>
          <w:iCs/>
          <w:sz w:val="28"/>
          <w:szCs w:val="28"/>
          <w:lang w:val="uk-UA"/>
        </w:rPr>
        <w:t>. С. Сидорук «Фонтан у Маріїнському парку взимку» 1966 р.</w:t>
      </w:r>
    </w:p>
    <w:p w:rsidR="006207B6" w:rsidRPr="006207B6" w:rsidRDefault="00624C54" w:rsidP="006207B6">
      <w:pPr>
        <w:spacing w:after="0" w:line="360" w:lineRule="auto"/>
        <w:ind w:firstLine="709"/>
        <w:rPr>
          <w:rFonts w:ascii="Times New Roman" w:hAnsi="Times New Roman" w:cs="Times New Roman"/>
          <w:bCs/>
          <w:iCs/>
          <w:sz w:val="28"/>
          <w:szCs w:val="28"/>
          <w:lang w:val="uk-UA"/>
        </w:rPr>
      </w:pPr>
      <w:r>
        <w:rPr>
          <w:rFonts w:ascii="Times New Roman" w:hAnsi="Times New Roman" w:cs="Times New Roman"/>
          <w:bCs/>
          <w:iCs/>
          <w:sz w:val="28"/>
          <w:szCs w:val="28"/>
          <w:lang w:val="uk-UA"/>
        </w:rPr>
        <w:t>Рис.2.2.34</w:t>
      </w:r>
      <w:r w:rsidR="006207B6" w:rsidRPr="006207B6">
        <w:rPr>
          <w:rFonts w:ascii="Times New Roman" w:hAnsi="Times New Roman" w:cs="Times New Roman"/>
          <w:bCs/>
          <w:iCs/>
          <w:sz w:val="28"/>
          <w:szCs w:val="28"/>
          <w:lang w:val="uk-UA"/>
        </w:rPr>
        <w:t>. Т. Яблонська «Наш прекрасний Київ» 1986 р.</w:t>
      </w:r>
    </w:p>
    <w:p w:rsidR="006207B6" w:rsidRPr="006207B6" w:rsidRDefault="00624C54" w:rsidP="006207B6">
      <w:pPr>
        <w:spacing w:after="0" w:line="360" w:lineRule="auto"/>
        <w:ind w:firstLine="709"/>
        <w:rPr>
          <w:rFonts w:ascii="Times New Roman" w:hAnsi="Times New Roman" w:cs="Times New Roman"/>
          <w:bCs/>
          <w:iCs/>
          <w:sz w:val="28"/>
          <w:szCs w:val="28"/>
          <w:lang w:val="uk-UA"/>
        </w:rPr>
      </w:pPr>
      <w:r>
        <w:rPr>
          <w:rFonts w:ascii="Times New Roman" w:hAnsi="Times New Roman" w:cs="Times New Roman"/>
          <w:bCs/>
          <w:iCs/>
          <w:sz w:val="28"/>
          <w:szCs w:val="28"/>
          <w:lang w:val="uk-UA"/>
        </w:rPr>
        <w:t>Рис.2.2.35</w:t>
      </w:r>
      <w:r w:rsidR="006207B6" w:rsidRPr="006207B6">
        <w:rPr>
          <w:rFonts w:ascii="Times New Roman" w:hAnsi="Times New Roman" w:cs="Times New Roman"/>
          <w:bCs/>
          <w:iCs/>
          <w:sz w:val="28"/>
          <w:szCs w:val="28"/>
          <w:lang w:val="uk-UA"/>
        </w:rPr>
        <w:t xml:space="preserve">. </w:t>
      </w:r>
      <w:r w:rsidR="006207B6" w:rsidRPr="006207B6">
        <w:rPr>
          <w:rFonts w:ascii="Times New Roman" w:hAnsi="Times New Roman" w:cs="Times New Roman"/>
          <w:sz w:val="28"/>
          <w:szCs w:val="28"/>
          <w:lang w:val="uk-UA"/>
        </w:rPr>
        <w:t>Ю. Химич «Старе і нове» 1975 р.</w:t>
      </w:r>
    </w:p>
    <w:p w:rsidR="006207B6" w:rsidRPr="006207B6" w:rsidRDefault="00624C54" w:rsidP="006207B6">
      <w:pPr>
        <w:spacing w:after="0" w:line="360" w:lineRule="auto"/>
        <w:ind w:firstLine="709"/>
        <w:rPr>
          <w:rFonts w:ascii="Times New Roman" w:hAnsi="Times New Roman" w:cs="Times New Roman"/>
          <w:bCs/>
          <w:iCs/>
          <w:sz w:val="28"/>
          <w:szCs w:val="28"/>
          <w:lang w:val="uk-UA"/>
        </w:rPr>
      </w:pPr>
      <w:r>
        <w:rPr>
          <w:rFonts w:ascii="Times New Roman" w:hAnsi="Times New Roman" w:cs="Times New Roman"/>
          <w:bCs/>
          <w:iCs/>
          <w:sz w:val="28"/>
          <w:szCs w:val="28"/>
          <w:lang w:val="uk-UA"/>
        </w:rPr>
        <w:t>Рис.2.2.36</w:t>
      </w:r>
      <w:r w:rsidR="006207B6" w:rsidRPr="006207B6">
        <w:rPr>
          <w:rFonts w:ascii="Times New Roman" w:hAnsi="Times New Roman" w:cs="Times New Roman"/>
          <w:bCs/>
          <w:iCs/>
          <w:sz w:val="28"/>
          <w:szCs w:val="28"/>
          <w:lang w:val="uk-UA"/>
        </w:rPr>
        <w:t>. В. Зарецький «Урбаністичний пейзаж» 1980 р.</w:t>
      </w:r>
    </w:p>
    <w:p w:rsidR="006207B6" w:rsidRPr="006207B6" w:rsidRDefault="00624C54" w:rsidP="006207B6">
      <w:pPr>
        <w:spacing w:after="0" w:line="360" w:lineRule="auto"/>
        <w:ind w:firstLine="709"/>
        <w:rPr>
          <w:rFonts w:ascii="Times New Roman" w:hAnsi="Times New Roman" w:cs="Times New Roman"/>
          <w:bCs/>
          <w:iCs/>
          <w:sz w:val="28"/>
          <w:szCs w:val="28"/>
          <w:lang w:val="uk-UA"/>
        </w:rPr>
      </w:pPr>
      <w:r>
        <w:rPr>
          <w:rFonts w:ascii="Times New Roman" w:hAnsi="Times New Roman" w:cs="Times New Roman"/>
          <w:bCs/>
          <w:iCs/>
          <w:sz w:val="28"/>
          <w:szCs w:val="28"/>
          <w:lang w:val="uk-UA"/>
        </w:rPr>
        <w:t>Рис.2.2.37</w:t>
      </w:r>
      <w:r w:rsidR="006207B6" w:rsidRPr="006207B6">
        <w:rPr>
          <w:rFonts w:ascii="Times New Roman" w:hAnsi="Times New Roman" w:cs="Times New Roman"/>
          <w:bCs/>
          <w:iCs/>
          <w:sz w:val="28"/>
          <w:szCs w:val="28"/>
          <w:lang w:val="uk-UA"/>
        </w:rPr>
        <w:t>.</w:t>
      </w:r>
      <w:r w:rsidR="006207B6" w:rsidRPr="006207B6">
        <w:rPr>
          <w:rFonts w:ascii="Times New Roman" w:hAnsi="Times New Roman" w:cs="Times New Roman"/>
          <w:sz w:val="28"/>
          <w:szCs w:val="28"/>
          <w:lang w:val="uk-UA"/>
        </w:rPr>
        <w:t xml:space="preserve"> </w:t>
      </w:r>
      <w:r w:rsidR="00A301E2">
        <w:rPr>
          <w:rFonts w:ascii="Times New Roman" w:hAnsi="Times New Roman" w:cs="Times New Roman"/>
          <w:bCs/>
          <w:iCs/>
          <w:sz w:val="28"/>
          <w:szCs w:val="28"/>
          <w:lang w:val="uk-UA"/>
        </w:rPr>
        <w:t>І. Панчишин</w:t>
      </w:r>
      <w:r w:rsidR="006207B6" w:rsidRPr="006207B6">
        <w:rPr>
          <w:rFonts w:ascii="Times New Roman" w:hAnsi="Times New Roman" w:cs="Times New Roman"/>
          <w:bCs/>
          <w:iCs/>
          <w:sz w:val="28"/>
          <w:szCs w:val="28"/>
          <w:lang w:val="uk-UA"/>
        </w:rPr>
        <w:t xml:space="preserve"> «Мотив Станіславський»  1980 р.</w:t>
      </w:r>
    </w:p>
    <w:p w:rsidR="006207B6" w:rsidRPr="006207B6" w:rsidRDefault="00624C54" w:rsidP="006207B6">
      <w:pPr>
        <w:spacing w:after="0" w:line="360" w:lineRule="auto"/>
        <w:ind w:firstLine="709"/>
        <w:rPr>
          <w:rFonts w:ascii="Times New Roman" w:hAnsi="Times New Roman" w:cs="Times New Roman"/>
          <w:bCs/>
          <w:iCs/>
          <w:sz w:val="28"/>
          <w:szCs w:val="28"/>
          <w:lang w:val="uk-UA"/>
        </w:rPr>
      </w:pPr>
      <w:r>
        <w:rPr>
          <w:rFonts w:ascii="Times New Roman" w:hAnsi="Times New Roman" w:cs="Times New Roman"/>
          <w:bCs/>
          <w:iCs/>
          <w:sz w:val="28"/>
          <w:szCs w:val="28"/>
          <w:lang w:val="uk-UA"/>
        </w:rPr>
        <w:t>Рис.2.2.38</w:t>
      </w:r>
      <w:r w:rsidR="00A04BDB">
        <w:rPr>
          <w:rFonts w:ascii="Times New Roman" w:hAnsi="Times New Roman" w:cs="Times New Roman"/>
          <w:bCs/>
          <w:iCs/>
          <w:sz w:val="28"/>
          <w:szCs w:val="28"/>
          <w:lang w:val="uk-UA"/>
        </w:rPr>
        <w:t>. І. Токарук</w:t>
      </w:r>
      <w:r w:rsidR="006207B6" w:rsidRPr="006207B6">
        <w:rPr>
          <w:rFonts w:ascii="Times New Roman" w:hAnsi="Times New Roman" w:cs="Times New Roman"/>
          <w:bCs/>
          <w:iCs/>
          <w:sz w:val="28"/>
          <w:szCs w:val="28"/>
          <w:lang w:val="uk-UA"/>
        </w:rPr>
        <w:t xml:space="preserve"> «Зеркало»</w:t>
      </w:r>
      <w:r w:rsidR="006207B6" w:rsidRPr="006207B6">
        <w:rPr>
          <w:rFonts w:ascii="Times New Roman" w:hAnsi="Times New Roman" w:cs="Times New Roman"/>
          <w:bCs/>
          <w:iCs/>
          <w:sz w:val="28"/>
          <w:szCs w:val="28"/>
          <w:lang w:val="ru-RU"/>
        </w:rPr>
        <w:t xml:space="preserve"> </w:t>
      </w:r>
      <w:r w:rsidR="006207B6" w:rsidRPr="006207B6">
        <w:rPr>
          <w:rFonts w:ascii="Times New Roman" w:hAnsi="Times New Roman" w:cs="Times New Roman"/>
          <w:bCs/>
          <w:iCs/>
          <w:sz w:val="28"/>
          <w:szCs w:val="28"/>
          <w:lang w:val="uk-UA"/>
        </w:rPr>
        <w:t>1980 р.</w:t>
      </w:r>
    </w:p>
    <w:p w:rsidR="006207B6" w:rsidRPr="006207B6" w:rsidRDefault="00624C54" w:rsidP="006207B6">
      <w:pPr>
        <w:spacing w:after="0" w:line="360" w:lineRule="auto"/>
        <w:ind w:firstLine="709"/>
        <w:rPr>
          <w:rFonts w:ascii="Times New Roman" w:hAnsi="Times New Roman" w:cs="Times New Roman"/>
          <w:bCs/>
          <w:iCs/>
          <w:sz w:val="28"/>
          <w:szCs w:val="28"/>
          <w:lang w:val="uk-UA"/>
        </w:rPr>
      </w:pPr>
      <w:r>
        <w:rPr>
          <w:rFonts w:ascii="Times New Roman" w:hAnsi="Times New Roman" w:cs="Times New Roman"/>
          <w:bCs/>
          <w:iCs/>
          <w:sz w:val="28"/>
          <w:szCs w:val="28"/>
          <w:lang w:val="uk-UA"/>
        </w:rPr>
        <w:t>Рис.2.2.39</w:t>
      </w:r>
      <w:r w:rsidR="006207B6" w:rsidRPr="006207B6">
        <w:rPr>
          <w:rFonts w:ascii="Times New Roman" w:hAnsi="Times New Roman" w:cs="Times New Roman"/>
          <w:bCs/>
          <w:iCs/>
          <w:sz w:val="28"/>
          <w:szCs w:val="28"/>
          <w:lang w:val="uk-UA"/>
        </w:rPr>
        <w:t>.</w:t>
      </w:r>
      <w:r w:rsidR="006207B6" w:rsidRPr="006207B6">
        <w:rPr>
          <w:rFonts w:ascii="Times New Roman" w:hAnsi="Times New Roman" w:cs="Times New Roman"/>
          <w:sz w:val="28"/>
          <w:szCs w:val="28"/>
          <w:lang w:val="uk-UA"/>
        </w:rPr>
        <w:t xml:space="preserve"> </w:t>
      </w:r>
      <w:r w:rsidR="00A04BDB">
        <w:rPr>
          <w:rFonts w:ascii="Times New Roman" w:hAnsi="Times New Roman" w:cs="Times New Roman"/>
          <w:bCs/>
          <w:iCs/>
          <w:sz w:val="28"/>
          <w:szCs w:val="28"/>
          <w:lang w:val="uk-UA"/>
        </w:rPr>
        <w:t>І. Роп’яник</w:t>
      </w:r>
      <w:r w:rsidR="006207B6" w:rsidRPr="006207B6">
        <w:rPr>
          <w:rFonts w:ascii="Times New Roman" w:hAnsi="Times New Roman" w:cs="Times New Roman"/>
          <w:bCs/>
          <w:iCs/>
          <w:sz w:val="28"/>
          <w:szCs w:val="28"/>
          <w:lang w:val="uk-UA"/>
        </w:rPr>
        <w:t xml:space="preserve"> «Вернісаж у Львові» 1982 р.</w:t>
      </w:r>
    </w:p>
    <w:p w:rsidR="006207B6" w:rsidRPr="006207B6" w:rsidRDefault="006207B6" w:rsidP="006207B6">
      <w:pPr>
        <w:spacing w:after="0" w:line="360" w:lineRule="auto"/>
        <w:ind w:firstLine="709"/>
        <w:rPr>
          <w:rFonts w:ascii="Times New Roman" w:hAnsi="Times New Roman" w:cs="Times New Roman"/>
          <w:bCs/>
          <w:iCs/>
          <w:sz w:val="28"/>
          <w:szCs w:val="28"/>
          <w:lang w:val="uk-UA"/>
        </w:rPr>
      </w:pPr>
      <w:r w:rsidRPr="006207B6">
        <w:rPr>
          <w:rFonts w:ascii="Times New Roman" w:hAnsi="Times New Roman" w:cs="Times New Roman"/>
          <w:bCs/>
          <w:iCs/>
          <w:sz w:val="28"/>
          <w:szCs w:val="28"/>
          <w:lang w:val="uk-UA"/>
        </w:rPr>
        <w:t>Рис.2.3.40. В. Сандюк «Оберіги» 2003 р.</w:t>
      </w:r>
    </w:p>
    <w:p w:rsidR="006207B6" w:rsidRPr="006207B6" w:rsidRDefault="006207B6" w:rsidP="006207B6">
      <w:pPr>
        <w:spacing w:after="0" w:line="360" w:lineRule="auto"/>
        <w:ind w:firstLine="709"/>
        <w:rPr>
          <w:rFonts w:ascii="Times New Roman" w:hAnsi="Times New Roman" w:cs="Times New Roman"/>
          <w:bCs/>
          <w:iCs/>
          <w:sz w:val="28"/>
          <w:szCs w:val="28"/>
          <w:lang w:val="uk-UA"/>
        </w:rPr>
      </w:pPr>
      <w:r w:rsidRPr="006207B6">
        <w:rPr>
          <w:rFonts w:ascii="Times New Roman" w:hAnsi="Times New Roman" w:cs="Times New Roman"/>
          <w:bCs/>
          <w:iCs/>
          <w:sz w:val="28"/>
          <w:szCs w:val="28"/>
          <w:lang w:val="uk-UA"/>
        </w:rPr>
        <w:t>Рис.2.3.41.</w:t>
      </w:r>
      <w:r w:rsidRPr="006207B6">
        <w:rPr>
          <w:rFonts w:ascii="Times New Roman" w:hAnsi="Times New Roman" w:cs="Times New Roman"/>
          <w:sz w:val="28"/>
          <w:szCs w:val="28"/>
          <w:lang w:val="uk-UA"/>
        </w:rPr>
        <w:t xml:space="preserve"> </w:t>
      </w:r>
      <w:r w:rsidR="00A04BDB">
        <w:rPr>
          <w:rFonts w:ascii="Times New Roman" w:hAnsi="Times New Roman" w:cs="Times New Roman"/>
          <w:bCs/>
          <w:iCs/>
          <w:sz w:val="28"/>
          <w:szCs w:val="28"/>
          <w:lang w:val="uk-UA"/>
        </w:rPr>
        <w:t>П. Федів</w:t>
      </w:r>
      <w:r w:rsidRPr="006207B6">
        <w:rPr>
          <w:rFonts w:ascii="Times New Roman" w:hAnsi="Times New Roman" w:cs="Times New Roman"/>
          <w:bCs/>
          <w:iCs/>
          <w:sz w:val="28"/>
          <w:szCs w:val="28"/>
          <w:lang w:val="uk-UA"/>
        </w:rPr>
        <w:t xml:space="preserve"> «Львів. Церква Стрітення. Костел Матері Божої Громнічної»</w:t>
      </w:r>
      <w:r w:rsidRPr="006207B6">
        <w:rPr>
          <w:rFonts w:ascii="Times New Roman" w:hAnsi="Times New Roman" w:cs="Times New Roman"/>
          <w:sz w:val="28"/>
          <w:szCs w:val="28"/>
          <w:lang w:val="uk-UA"/>
        </w:rPr>
        <w:t xml:space="preserve"> </w:t>
      </w:r>
      <w:r w:rsidRPr="006207B6">
        <w:rPr>
          <w:rFonts w:ascii="Times New Roman" w:hAnsi="Times New Roman" w:cs="Times New Roman"/>
          <w:bCs/>
          <w:iCs/>
          <w:sz w:val="28"/>
          <w:szCs w:val="28"/>
          <w:lang w:val="uk-UA"/>
        </w:rPr>
        <w:t xml:space="preserve"> 2010 р.</w:t>
      </w:r>
    </w:p>
    <w:p w:rsidR="006207B6" w:rsidRPr="000F3F46" w:rsidRDefault="006207B6" w:rsidP="000F3F46">
      <w:pPr>
        <w:spacing w:after="0" w:line="360" w:lineRule="auto"/>
        <w:ind w:firstLine="709"/>
        <w:rPr>
          <w:rFonts w:ascii="Times New Roman" w:hAnsi="Times New Roman" w:cs="Times New Roman"/>
          <w:bCs/>
          <w:iCs/>
          <w:sz w:val="28"/>
          <w:szCs w:val="28"/>
          <w:lang w:val="ru-RU"/>
        </w:rPr>
      </w:pPr>
      <w:r w:rsidRPr="006207B6">
        <w:rPr>
          <w:rFonts w:ascii="Times New Roman" w:hAnsi="Times New Roman" w:cs="Times New Roman"/>
          <w:bCs/>
          <w:iCs/>
          <w:sz w:val="28"/>
          <w:szCs w:val="28"/>
          <w:lang w:val="uk-UA"/>
        </w:rPr>
        <w:t>Рис.2.3.42.</w:t>
      </w:r>
      <w:r w:rsidRPr="006207B6">
        <w:rPr>
          <w:rFonts w:ascii="Times New Roman" w:hAnsi="Times New Roman" w:cs="Times New Roman"/>
          <w:sz w:val="28"/>
          <w:szCs w:val="28"/>
          <w:lang w:val="uk-UA"/>
        </w:rPr>
        <w:t xml:space="preserve"> </w:t>
      </w:r>
      <w:r w:rsidRPr="006207B6">
        <w:rPr>
          <w:rFonts w:ascii="Times New Roman" w:hAnsi="Times New Roman" w:cs="Times New Roman"/>
          <w:bCs/>
          <w:iCs/>
          <w:sz w:val="28"/>
          <w:szCs w:val="28"/>
          <w:lang w:val="uk-UA"/>
        </w:rPr>
        <w:t xml:space="preserve">О. </w:t>
      </w:r>
      <w:r w:rsidRPr="00B2517C">
        <w:rPr>
          <w:rFonts w:ascii="Times New Roman" w:hAnsi="Times New Roman" w:cs="Times New Roman"/>
          <w:bCs/>
          <w:iCs/>
          <w:sz w:val="28"/>
          <w:szCs w:val="28"/>
          <w:lang w:val="uk-UA"/>
        </w:rPr>
        <w:t xml:space="preserve">Стрєльніков  </w:t>
      </w:r>
      <w:r w:rsidR="000F3F46" w:rsidRPr="00B2517C">
        <w:rPr>
          <w:rFonts w:ascii="Times New Roman" w:hAnsi="Times New Roman" w:cs="Times New Roman"/>
          <w:bCs/>
          <w:iCs/>
          <w:sz w:val="28"/>
          <w:szCs w:val="28"/>
          <w:lang w:val="ru-RU"/>
        </w:rPr>
        <w:t>«Кам’янець-Подільський» 2000 р.</w:t>
      </w:r>
    </w:p>
    <w:p w:rsidR="006207B6" w:rsidRPr="006207B6" w:rsidRDefault="006207B6" w:rsidP="006207B6">
      <w:pPr>
        <w:spacing w:after="0" w:line="360" w:lineRule="auto"/>
        <w:ind w:firstLine="709"/>
        <w:rPr>
          <w:rFonts w:ascii="Times New Roman" w:hAnsi="Times New Roman" w:cs="Times New Roman"/>
          <w:bCs/>
          <w:iCs/>
          <w:sz w:val="28"/>
          <w:szCs w:val="28"/>
          <w:lang w:val="uk-UA"/>
        </w:rPr>
      </w:pPr>
      <w:r w:rsidRPr="006207B6">
        <w:rPr>
          <w:rFonts w:ascii="Times New Roman" w:hAnsi="Times New Roman" w:cs="Times New Roman"/>
          <w:bCs/>
          <w:iCs/>
          <w:sz w:val="28"/>
          <w:szCs w:val="28"/>
          <w:lang w:val="uk-UA"/>
        </w:rPr>
        <w:t xml:space="preserve">Рис.2.3.43. О. </w:t>
      </w:r>
      <w:r w:rsidRPr="00B2517C">
        <w:rPr>
          <w:rFonts w:ascii="Times New Roman" w:hAnsi="Times New Roman" w:cs="Times New Roman"/>
          <w:bCs/>
          <w:iCs/>
          <w:sz w:val="28"/>
          <w:szCs w:val="28"/>
          <w:lang w:val="uk-UA"/>
        </w:rPr>
        <w:t xml:space="preserve">Чемисов </w:t>
      </w:r>
      <w:r w:rsidR="000F3F46" w:rsidRPr="00B2517C">
        <w:rPr>
          <w:rFonts w:ascii="Times New Roman" w:hAnsi="Times New Roman" w:cs="Times New Roman"/>
          <w:bCs/>
          <w:iCs/>
          <w:sz w:val="28"/>
          <w:szCs w:val="28"/>
          <w:lang w:val="uk-UA"/>
        </w:rPr>
        <w:t>«Пам’ятник Дюку в Одесі» 2010 р.</w:t>
      </w:r>
    </w:p>
    <w:p w:rsidR="006207B6" w:rsidRPr="006207B6" w:rsidRDefault="006207B6" w:rsidP="006207B6">
      <w:pPr>
        <w:spacing w:after="0" w:line="360" w:lineRule="auto"/>
        <w:ind w:firstLine="709"/>
        <w:rPr>
          <w:rFonts w:ascii="Times New Roman" w:hAnsi="Times New Roman" w:cs="Times New Roman"/>
          <w:bCs/>
          <w:iCs/>
          <w:sz w:val="28"/>
          <w:szCs w:val="28"/>
          <w:lang w:val="uk-UA"/>
        </w:rPr>
      </w:pPr>
      <w:r w:rsidRPr="006207B6">
        <w:rPr>
          <w:rFonts w:ascii="Times New Roman" w:hAnsi="Times New Roman" w:cs="Times New Roman"/>
          <w:bCs/>
          <w:iCs/>
          <w:sz w:val="28"/>
          <w:szCs w:val="28"/>
          <w:lang w:val="uk-UA"/>
        </w:rPr>
        <w:t>Рис.2.3.44. Б. Литовченко «Київ. Володимирська Гірка» 2010 р.</w:t>
      </w:r>
    </w:p>
    <w:p w:rsidR="006207B6" w:rsidRPr="006207B6" w:rsidRDefault="006207B6" w:rsidP="006207B6">
      <w:pPr>
        <w:spacing w:after="0" w:line="360" w:lineRule="auto"/>
        <w:ind w:firstLine="709"/>
        <w:rPr>
          <w:rFonts w:ascii="Times New Roman" w:hAnsi="Times New Roman" w:cs="Times New Roman"/>
          <w:bCs/>
          <w:iCs/>
          <w:sz w:val="28"/>
          <w:szCs w:val="28"/>
          <w:lang w:val="ru-RU"/>
        </w:rPr>
      </w:pPr>
      <w:r w:rsidRPr="006207B6">
        <w:rPr>
          <w:rFonts w:ascii="Times New Roman" w:hAnsi="Times New Roman" w:cs="Times New Roman"/>
          <w:bCs/>
          <w:iCs/>
          <w:sz w:val="28"/>
          <w:szCs w:val="28"/>
          <w:lang w:val="uk-UA"/>
        </w:rPr>
        <w:t>Рис.2.3.45.</w:t>
      </w:r>
      <w:r w:rsidRPr="006207B6">
        <w:rPr>
          <w:rFonts w:ascii="Times New Roman" w:hAnsi="Times New Roman" w:cs="Times New Roman"/>
          <w:sz w:val="28"/>
          <w:szCs w:val="28"/>
          <w:lang w:val="uk-UA"/>
        </w:rPr>
        <w:t xml:space="preserve"> </w:t>
      </w:r>
      <w:r w:rsidR="00433E56">
        <w:rPr>
          <w:rFonts w:ascii="Times New Roman" w:hAnsi="Times New Roman" w:cs="Times New Roman"/>
          <w:bCs/>
          <w:iCs/>
          <w:sz w:val="28"/>
          <w:szCs w:val="28"/>
          <w:lang w:val="uk-UA"/>
        </w:rPr>
        <w:t>Г. Кириленко-Баранникова «Київ</w:t>
      </w:r>
      <w:r w:rsidRPr="006207B6">
        <w:rPr>
          <w:rFonts w:ascii="Times New Roman" w:hAnsi="Times New Roman" w:cs="Times New Roman"/>
          <w:bCs/>
          <w:iCs/>
          <w:sz w:val="28"/>
          <w:szCs w:val="28"/>
          <w:lang w:val="uk-UA"/>
        </w:rPr>
        <w:t>. Осінь на Дніпрі» 2010 р.</w:t>
      </w:r>
    </w:p>
    <w:p w:rsidR="006207B6" w:rsidRPr="006207B6" w:rsidRDefault="006207B6" w:rsidP="006207B6">
      <w:pPr>
        <w:spacing w:after="0" w:line="360" w:lineRule="auto"/>
        <w:ind w:firstLine="709"/>
        <w:rPr>
          <w:rFonts w:ascii="Times New Roman" w:hAnsi="Times New Roman" w:cs="Times New Roman"/>
          <w:bCs/>
          <w:iCs/>
          <w:sz w:val="28"/>
          <w:szCs w:val="28"/>
          <w:lang w:val="ru-RU"/>
        </w:rPr>
      </w:pPr>
      <w:r w:rsidRPr="006207B6">
        <w:rPr>
          <w:rFonts w:ascii="Times New Roman" w:hAnsi="Times New Roman" w:cs="Times New Roman"/>
          <w:bCs/>
          <w:iCs/>
          <w:sz w:val="28"/>
          <w:szCs w:val="28"/>
          <w:lang w:val="uk-UA"/>
        </w:rPr>
        <w:t>Рис.2.3.</w:t>
      </w:r>
      <w:r w:rsidRPr="006207B6">
        <w:rPr>
          <w:rFonts w:ascii="Times New Roman" w:hAnsi="Times New Roman" w:cs="Times New Roman"/>
          <w:bCs/>
          <w:iCs/>
          <w:sz w:val="28"/>
          <w:szCs w:val="28"/>
          <w:lang w:val="ru-RU"/>
        </w:rPr>
        <w:t>46.</w:t>
      </w:r>
      <w:r w:rsidRPr="006207B6">
        <w:rPr>
          <w:rFonts w:ascii="Times New Roman" w:hAnsi="Times New Roman" w:cs="Times New Roman"/>
          <w:sz w:val="28"/>
          <w:szCs w:val="28"/>
          <w:lang w:val="uk-UA"/>
        </w:rPr>
        <w:t xml:space="preserve"> </w:t>
      </w:r>
      <w:r w:rsidRPr="006207B6">
        <w:rPr>
          <w:rFonts w:ascii="Times New Roman" w:hAnsi="Times New Roman" w:cs="Times New Roman"/>
          <w:bCs/>
          <w:iCs/>
          <w:sz w:val="28"/>
          <w:szCs w:val="28"/>
          <w:lang w:val="uk-UA"/>
        </w:rPr>
        <w:t>О. Чемоданова «Вид на Благовіщенський собор» 2004 р.</w:t>
      </w:r>
    </w:p>
    <w:p w:rsidR="006207B6" w:rsidRPr="006207B6" w:rsidRDefault="006207B6" w:rsidP="006207B6">
      <w:pPr>
        <w:spacing w:after="0" w:line="360" w:lineRule="auto"/>
        <w:ind w:firstLine="709"/>
        <w:rPr>
          <w:rFonts w:ascii="Times New Roman" w:hAnsi="Times New Roman" w:cs="Times New Roman"/>
          <w:bCs/>
          <w:iCs/>
          <w:sz w:val="28"/>
          <w:szCs w:val="28"/>
          <w:lang w:val="uk-UA"/>
        </w:rPr>
      </w:pPr>
      <w:r w:rsidRPr="006207B6">
        <w:rPr>
          <w:rFonts w:ascii="Times New Roman" w:hAnsi="Times New Roman" w:cs="Times New Roman"/>
          <w:bCs/>
          <w:iCs/>
          <w:sz w:val="28"/>
          <w:szCs w:val="28"/>
          <w:lang w:val="uk-UA"/>
        </w:rPr>
        <w:lastRenderedPageBreak/>
        <w:t>Рис.2.3.</w:t>
      </w:r>
      <w:r w:rsidRPr="006207B6">
        <w:rPr>
          <w:rFonts w:ascii="Times New Roman" w:hAnsi="Times New Roman" w:cs="Times New Roman"/>
          <w:bCs/>
          <w:iCs/>
          <w:sz w:val="28"/>
          <w:szCs w:val="28"/>
          <w:lang w:val="ru-RU"/>
        </w:rPr>
        <w:t>47</w:t>
      </w:r>
      <w:r w:rsidRPr="00B2517C">
        <w:rPr>
          <w:rFonts w:ascii="Times New Roman" w:hAnsi="Times New Roman" w:cs="Times New Roman"/>
          <w:bCs/>
          <w:iCs/>
          <w:sz w:val="28"/>
          <w:szCs w:val="28"/>
          <w:lang w:val="ru-RU"/>
        </w:rPr>
        <w:t>.</w:t>
      </w:r>
      <w:r w:rsidRPr="00B2517C">
        <w:rPr>
          <w:rFonts w:ascii="Times New Roman" w:hAnsi="Times New Roman" w:cs="Times New Roman"/>
          <w:sz w:val="28"/>
          <w:szCs w:val="28"/>
          <w:lang w:val="uk-UA"/>
        </w:rPr>
        <w:t xml:space="preserve"> </w:t>
      </w:r>
      <w:r w:rsidR="000F3F46" w:rsidRPr="00B2517C">
        <w:rPr>
          <w:rFonts w:ascii="Times New Roman" w:hAnsi="Times New Roman" w:cs="Times New Roman"/>
          <w:bCs/>
          <w:iCs/>
          <w:sz w:val="28"/>
          <w:szCs w:val="28"/>
          <w:lang w:val="uk-UA"/>
        </w:rPr>
        <w:t>К. Савченко «Зимний день» 2012 р.</w:t>
      </w:r>
    </w:p>
    <w:p w:rsidR="00B2517C" w:rsidRPr="00B2517C" w:rsidRDefault="00B2517C" w:rsidP="00B2517C">
      <w:pPr>
        <w:spacing w:after="0" w:line="360" w:lineRule="auto"/>
        <w:ind w:firstLine="709"/>
        <w:rPr>
          <w:rFonts w:ascii="Times New Roman" w:hAnsi="Times New Roman" w:cs="Times New Roman"/>
          <w:bCs/>
          <w:iCs/>
          <w:sz w:val="28"/>
          <w:szCs w:val="28"/>
          <w:lang w:val="uk-UA"/>
        </w:rPr>
      </w:pPr>
      <w:r w:rsidRPr="00B2517C">
        <w:rPr>
          <w:rFonts w:ascii="Times New Roman" w:hAnsi="Times New Roman" w:cs="Times New Roman"/>
          <w:bCs/>
          <w:iCs/>
          <w:sz w:val="28"/>
          <w:szCs w:val="28"/>
          <w:lang w:val="uk-UA"/>
        </w:rPr>
        <w:t>Рис.2.4.48. Г. Шишко «Iндустрiaльний пейзaж» 1979 р.</w:t>
      </w:r>
    </w:p>
    <w:p w:rsidR="00B2517C" w:rsidRPr="00B2517C" w:rsidRDefault="00B2517C" w:rsidP="00B2517C">
      <w:pPr>
        <w:spacing w:after="0" w:line="360" w:lineRule="auto"/>
        <w:ind w:firstLine="709"/>
        <w:rPr>
          <w:rFonts w:ascii="Times New Roman" w:hAnsi="Times New Roman" w:cs="Times New Roman"/>
          <w:bCs/>
          <w:iCs/>
          <w:sz w:val="28"/>
          <w:szCs w:val="28"/>
          <w:lang w:val="uk-UA"/>
        </w:rPr>
      </w:pPr>
      <w:r w:rsidRPr="00B2517C">
        <w:rPr>
          <w:rFonts w:ascii="Times New Roman" w:hAnsi="Times New Roman" w:cs="Times New Roman"/>
          <w:bCs/>
          <w:iCs/>
          <w:sz w:val="28"/>
          <w:szCs w:val="28"/>
          <w:lang w:val="uk-UA"/>
        </w:rPr>
        <w:t>Рис.2.4.49. Г. Шишко «Дорога на шахту Родіна» 1985 р.</w:t>
      </w:r>
    </w:p>
    <w:p w:rsidR="00B2517C" w:rsidRPr="00B2517C" w:rsidRDefault="00B2517C" w:rsidP="00B2517C">
      <w:pPr>
        <w:spacing w:after="0" w:line="360" w:lineRule="auto"/>
        <w:ind w:firstLine="709"/>
        <w:rPr>
          <w:rFonts w:ascii="Times New Roman" w:hAnsi="Times New Roman" w:cs="Times New Roman"/>
          <w:bCs/>
          <w:iCs/>
          <w:sz w:val="28"/>
          <w:szCs w:val="28"/>
          <w:lang w:val="uk-UA"/>
        </w:rPr>
      </w:pPr>
      <w:r w:rsidRPr="00B2517C">
        <w:rPr>
          <w:rFonts w:ascii="Times New Roman" w:hAnsi="Times New Roman" w:cs="Times New Roman"/>
          <w:bCs/>
          <w:iCs/>
          <w:sz w:val="28"/>
          <w:szCs w:val="28"/>
          <w:lang w:val="uk-UA"/>
        </w:rPr>
        <w:t>Рис.2.4.50. Г. Синиця «Вуличка старого Подолу» 1988 р.</w:t>
      </w:r>
    </w:p>
    <w:p w:rsidR="00B2517C" w:rsidRPr="00B2517C" w:rsidRDefault="00B2517C" w:rsidP="00B2517C">
      <w:pPr>
        <w:spacing w:after="0" w:line="360" w:lineRule="auto"/>
        <w:ind w:firstLine="709"/>
        <w:rPr>
          <w:rFonts w:ascii="Times New Roman" w:hAnsi="Times New Roman" w:cs="Times New Roman"/>
          <w:bCs/>
          <w:iCs/>
          <w:sz w:val="28"/>
          <w:szCs w:val="28"/>
          <w:lang w:val="uk-UA"/>
        </w:rPr>
      </w:pPr>
      <w:r w:rsidRPr="00B2517C">
        <w:rPr>
          <w:rFonts w:ascii="Times New Roman" w:hAnsi="Times New Roman" w:cs="Times New Roman"/>
          <w:bCs/>
          <w:iCs/>
          <w:sz w:val="28"/>
          <w:szCs w:val="28"/>
          <w:lang w:val="uk-UA"/>
        </w:rPr>
        <w:t>Рис.2.4.51. І. Aврaменко «Кривбaс iндустрiaльний» 1972 р.</w:t>
      </w:r>
    </w:p>
    <w:p w:rsidR="00B2517C" w:rsidRDefault="00B2517C" w:rsidP="00B2517C">
      <w:pPr>
        <w:spacing w:after="0" w:line="360" w:lineRule="auto"/>
        <w:ind w:firstLine="709"/>
        <w:rPr>
          <w:rFonts w:ascii="Times New Roman" w:hAnsi="Times New Roman" w:cs="Times New Roman"/>
          <w:bCs/>
          <w:iCs/>
          <w:sz w:val="28"/>
          <w:szCs w:val="28"/>
          <w:lang w:val="uk-UA"/>
        </w:rPr>
      </w:pPr>
      <w:r w:rsidRPr="00B2517C">
        <w:rPr>
          <w:rFonts w:ascii="Times New Roman" w:hAnsi="Times New Roman" w:cs="Times New Roman"/>
          <w:bCs/>
          <w:iCs/>
          <w:sz w:val="28"/>
          <w:szCs w:val="28"/>
          <w:lang w:val="uk-UA"/>
        </w:rPr>
        <w:t>Рис.2.4.52. Ю. Сич «Старе місто» 1972 р.</w:t>
      </w:r>
    </w:p>
    <w:p w:rsidR="000536EE" w:rsidRDefault="000536EE" w:rsidP="00BB4A90">
      <w:pPr>
        <w:spacing w:after="0" w:line="360" w:lineRule="auto"/>
        <w:ind w:firstLine="709"/>
        <w:rPr>
          <w:rFonts w:ascii="Times New Roman" w:hAnsi="Times New Roman" w:cs="Times New Roman"/>
          <w:bCs/>
          <w:iCs/>
          <w:sz w:val="28"/>
          <w:szCs w:val="28"/>
          <w:lang w:val="uk-UA"/>
        </w:rPr>
      </w:pPr>
      <w:r w:rsidRPr="000536EE">
        <w:rPr>
          <w:rFonts w:ascii="Times New Roman" w:hAnsi="Times New Roman" w:cs="Times New Roman"/>
          <w:bCs/>
          <w:iCs/>
          <w:sz w:val="28"/>
          <w:szCs w:val="28"/>
          <w:lang w:val="uk-UA"/>
        </w:rPr>
        <w:t>Рис.2.4.</w:t>
      </w:r>
      <w:r>
        <w:rPr>
          <w:rFonts w:ascii="Times New Roman" w:hAnsi="Times New Roman" w:cs="Times New Roman"/>
          <w:bCs/>
          <w:iCs/>
          <w:sz w:val="28"/>
          <w:szCs w:val="28"/>
          <w:lang w:val="uk-UA"/>
        </w:rPr>
        <w:t>53.</w:t>
      </w:r>
      <w:r w:rsidR="00BB4A90" w:rsidRPr="00BB4A90">
        <w:rPr>
          <w:rFonts w:ascii="Times New Roman" w:hAnsi="Times New Roman" w:cs="Times New Roman"/>
          <w:sz w:val="28"/>
          <w:szCs w:val="28"/>
          <w:lang w:val="uk-UA"/>
        </w:rPr>
        <w:t xml:space="preserve"> </w:t>
      </w:r>
      <w:r w:rsidR="00BB4A90" w:rsidRPr="00BB4A90">
        <w:rPr>
          <w:rFonts w:ascii="Times New Roman" w:hAnsi="Times New Roman" w:cs="Times New Roman"/>
          <w:bCs/>
          <w:iCs/>
          <w:sz w:val="28"/>
          <w:szCs w:val="28"/>
          <w:lang w:val="uk-UA"/>
        </w:rPr>
        <w:t>В. Мiшуровський «Львівські дахи»</w:t>
      </w:r>
      <w:r w:rsidR="00BB4A90">
        <w:rPr>
          <w:rFonts w:ascii="Times New Roman" w:hAnsi="Times New Roman" w:cs="Times New Roman"/>
          <w:bCs/>
          <w:iCs/>
          <w:sz w:val="28"/>
          <w:szCs w:val="28"/>
          <w:lang w:val="uk-UA"/>
        </w:rPr>
        <w:t xml:space="preserve"> 2004 р.</w:t>
      </w:r>
    </w:p>
    <w:p w:rsidR="000536EE" w:rsidRDefault="000536EE" w:rsidP="00B2517C">
      <w:pPr>
        <w:spacing w:after="0" w:line="360" w:lineRule="auto"/>
        <w:ind w:firstLine="709"/>
        <w:rPr>
          <w:rFonts w:ascii="Times New Roman" w:hAnsi="Times New Roman" w:cs="Times New Roman"/>
          <w:bCs/>
          <w:iCs/>
          <w:sz w:val="28"/>
          <w:szCs w:val="28"/>
          <w:lang w:val="uk-UA"/>
        </w:rPr>
      </w:pPr>
      <w:r w:rsidRPr="00B2517C">
        <w:rPr>
          <w:rFonts w:ascii="Times New Roman" w:hAnsi="Times New Roman" w:cs="Times New Roman"/>
          <w:bCs/>
          <w:iCs/>
          <w:sz w:val="28"/>
          <w:szCs w:val="28"/>
          <w:lang w:val="uk-UA"/>
        </w:rPr>
        <w:t>Рис.2.4.</w:t>
      </w:r>
      <w:r>
        <w:rPr>
          <w:rFonts w:ascii="Times New Roman" w:hAnsi="Times New Roman" w:cs="Times New Roman"/>
          <w:bCs/>
          <w:iCs/>
          <w:sz w:val="28"/>
          <w:szCs w:val="28"/>
          <w:lang w:val="uk-UA"/>
        </w:rPr>
        <w:t>54.</w:t>
      </w:r>
      <w:r w:rsidR="00BB4A90">
        <w:rPr>
          <w:rFonts w:ascii="Times New Roman" w:hAnsi="Times New Roman" w:cs="Times New Roman"/>
          <w:bCs/>
          <w:iCs/>
          <w:sz w:val="28"/>
          <w:szCs w:val="28"/>
          <w:lang w:val="uk-UA"/>
        </w:rPr>
        <w:t xml:space="preserve"> </w:t>
      </w:r>
      <w:r w:rsidR="00BB4A90" w:rsidRPr="00BB4A90">
        <w:rPr>
          <w:rFonts w:ascii="Times New Roman" w:hAnsi="Times New Roman" w:cs="Times New Roman"/>
          <w:bCs/>
          <w:iCs/>
          <w:sz w:val="28"/>
          <w:szCs w:val="28"/>
          <w:lang w:val="uk-UA"/>
        </w:rPr>
        <w:t>В. Мiшуровський  «Краків Міст»</w:t>
      </w:r>
      <w:r w:rsidR="00BB4A90">
        <w:rPr>
          <w:rFonts w:ascii="Times New Roman" w:hAnsi="Times New Roman" w:cs="Times New Roman"/>
          <w:bCs/>
          <w:iCs/>
          <w:sz w:val="28"/>
          <w:szCs w:val="28"/>
          <w:lang w:val="uk-UA"/>
        </w:rPr>
        <w:t xml:space="preserve"> 2011 р.</w:t>
      </w:r>
    </w:p>
    <w:p w:rsidR="00BB4A90" w:rsidRDefault="000536EE" w:rsidP="00BB4A90">
      <w:pPr>
        <w:spacing w:after="0" w:line="360" w:lineRule="auto"/>
        <w:ind w:firstLine="709"/>
        <w:rPr>
          <w:rFonts w:ascii="Times New Roman" w:hAnsi="Times New Roman" w:cs="Times New Roman"/>
          <w:bCs/>
          <w:iCs/>
          <w:sz w:val="28"/>
          <w:szCs w:val="28"/>
          <w:lang w:val="uk-UA"/>
        </w:rPr>
      </w:pPr>
      <w:r w:rsidRPr="00B2517C">
        <w:rPr>
          <w:rFonts w:ascii="Times New Roman" w:hAnsi="Times New Roman" w:cs="Times New Roman"/>
          <w:bCs/>
          <w:iCs/>
          <w:sz w:val="28"/>
          <w:szCs w:val="28"/>
          <w:lang w:val="uk-UA"/>
        </w:rPr>
        <w:t>Рис.2.4.</w:t>
      </w:r>
      <w:r>
        <w:rPr>
          <w:rFonts w:ascii="Times New Roman" w:hAnsi="Times New Roman" w:cs="Times New Roman"/>
          <w:bCs/>
          <w:iCs/>
          <w:sz w:val="28"/>
          <w:szCs w:val="28"/>
          <w:lang w:val="uk-UA"/>
        </w:rPr>
        <w:t>55.</w:t>
      </w:r>
      <w:r w:rsidR="00BB4A90">
        <w:rPr>
          <w:rFonts w:ascii="Times New Roman" w:hAnsi="Times New Roman" w:cs="Times New Roman"/>
          <w:bCs/>
          <w:iCs/>
          <w:sz w:val="28"/>
          <w:szCs w:val="28"/>
          <w:lang w:val="uk-UA"/>
        </w:rPr>
        <w:t xml:space="preserve"> </w:t>
      </w:r>
      <w:r w:rsidR="00BB4A90" w:rsidRPr="00BB4A90">
        <w:rPr>
          <w:rFonts w:ascii="Times New Roman" w:hAnsi="Times New Roman" w:cs="Times New Roman"/>
          <w:bCs/>
          <w:iCs/>
          <w:sz w:val="28"/>
          <w:szCs w:val="28"/>
          <w:lang w:val="uk-UA"/>
        </w:rPr>
        <w:t>І. Брижата (Гулак) «Старий город»</w:t>
      </w:r>
      <w:r w:rsidR="00BB4A90">
        <w:rPr>
          <w:rFonts w:ascii="Times New Roman" w:hAnsi="Times New Roman" w:cs="Times New Roman"/>
          <w:bCs/>
          <w:iCs/>
          <w:sz w:val="28"/>
          <w:szCs w:val="28"/>
          <w:lang w:val="uk-UA"/>
        </w:rPr>
        <w:t xml:space="preserve"> 2008 р.</w:t>
      </w:r>
    </w:p>
    <w:p w:rsidR="000536EE" w:rsidRDefault="000536EE" w:rsidP="00B2517C">
      <w:pPr>
        <w:spacing w:after="0" w:line="360" w:lineRule="auto"/>
        <w:ind w:firstLine="709"/>
        <w:rPr>
          <w:rFonts w:ascii="Times New Roman" w:hAnsi="Times New Roman" w:cs="Times New Roman"/>
          <w:bCs/>
          <w:iCs/>
          <w:sz w:val="28"/>
          <w:szCs w:val="28"/>
          <w:lang w:val="uk-UA"/>
        </w:rPr>
      </w:pPr>
      <w:r w:rsidRPr="00B2517C">
        <w:rPr>
          <w:rFonts w:ascii="Times New Roman" w:hAnsi="Times New Roman" w:cs="Times New Roman"/>
          <w:bCs/>
          <w:iCs/>
          <w:sz w:val="28"/>
          <w:szCs w:val="28"/>
          <w:lang w:val="uk-UA"/>
        </w:rPr>
        <w:t>Рис.2.4.</w:t>
      </w:r>
      <w:r>
        <w:rPr>
          <w:rFonts w:ascii="Times New Roman" w:hAnsi="Times New Roman" w:cs="Times New Roman"/>
          <w:bCs/>
          <w:iCs/>
          <w:sz w:val="28"/>
          <w:szCs w:val="28"/>
          <w:lang w:val="uk-UA"/>
        </w:rPr>
        <w:t>56.</w:t>
      </w:r>
      <w:r w:rsidR="00BB4A90">
        <w:rPr>
          <w:rFonts w:ascii="Times New Roman" w:hAnsi="Times New Roman" w:cs="Times New Roman"/>
          <w:bCs/>
          <w:iCs/>
          <w:sz w:val="28"/>
          <w:szCs w:val="28"/>
          <w:lang w:val="uk-UA"/>
        </w:rPr>
        <w:t xml:space="preserve"> </w:t>
      </w:r>
      <w:r w:rsidR="00BB4A90" w:rsidRPr="00BB4A90">
        <w:rPr>
          <w:rFonts w:ascii="Times New Roman" w:hAnsi="Times New Roman" w:cs="Times New Roman"/>
          <w:bCs/>
          <w:iCs/>
          <w:sz w:val="28"/>
          <w:szCs w:val="28"/>
          <w:lang w:val="uk-UA"/>
        </w:rPr>
        <w:t>О. Щербаков «Romantik. Ялта»</w:t>
      </w:r>
      <w:r w:rsidR="00BB4A90">
        <w:rPr>
          <w:rFonts w:ascii="Times New Roman" w:hAnsi="Times New Roman" w:cs="Times New Roman"/>
          <w:bCs/>
          <w:iCs/>
          <w:sz w:val="28"/>
          <w:szCs w:val="28"/>
          <w:lang w:val="uk-UA"/>
        </w:rPr>
        <w:t xml:space="preserve">  2014 р.</w:t>
      </w:r>
    </w:p>
    <w:p w:rsidR="00BB4A90" w:rsidRPr="00BB4A90" w:rsidRDefault="000536EE" w:rsidP="00BB4A90">
      <w:pPr>
        <w:spacing w:after="0" w:line="360" w:lineRule="auto"/>
        <w:ind w:firstLine="709"/>
        <w:rPr>
          <w:rFonts w:ascii="Times New Roman" w:hAnsi="Times New Roman" w:cs="Times New Roman"/>
          <w:bCs/>
          <w:iCs/>
          <w:sz w:val="28"/>
          <w:szCs w:val="28"/>
          <w:lang w:val="uk-UA"/>
        </w:rPr>
      </w:pPr>
      <w:r w:rsidRPr="00B2517C">
        <w:rPr>
          <w:rFonts w:ascii="Times New Roman" w:hAnsi="Times New Roman" w:cs="Times New Roman"/>
          <w:bCs/>
          <w:iCs/>
          <w:sz w:val="28"/>
          <w:szCs w:val="28"/>
          <w:lang w:val="uk-UA"/>
        </w:rPr>
        <w:t>Рис.2.4.</w:t>
      </w:r>
      <w:r>
        <w:rPr>
          <w:rFonts w:ascii="Times New Roman" w:hAnsi="Times New Roman" w:cs="Times New Roman"/>
          <w:bCs/>
          <w:iCs/>
          <w:sz w:val="28"/>
          <w:szCs w:val="28"/>
          <w:lang w:val="uk-UA"/>
        </w:rPr>
        <w:t>57.</w:t>
      </w:r>
      <w:r w:rsidR="00BB4A90">
        <w:rPr>
          <w:rFonts w:ascii="Times New Roman" w:hAnsi="Times New Roman" w:cs="Times New Roman"/>
          <w:bCs/>
          <w:iCs/>
          <w:sz w:val="28"/>
          <w:szCs w:val="28"/>
          <w:lang w:val="uk-UA"/>
        </w:rPr>
        <w:t xml:space="preserve"> </w:t>
      </w:r>
      <w:r w:rsidR="00BB4A90" w:rsidRPr="00BB4A90">
        <w:rPr>
          <w:rFonts w:ascii="Times New Roman" w:hAnsi="Times New Roman" w:cs="Times New Roman"/>
          <w:bCs/>
          <w:iCs/>
          <w:sz w:val="28"/>
          <w:szCs w:val="28"/>
          <w:lang w:val="uk-UA"/>
        </w:rPr>
        <w:t>О. Щербаков «Retro. Андріївський стуск»</w:t>
      </w:r>
      <w:r w:rsidR="00BB4A90">
        <w:rPr>
          <w:rFonts w:ascii="Times New Roman" w:hAnsi="Times New Roman" w:cs="Times New Roman"/>
          <w:bCs/>
          <w:iCs/>
          <w:sz w:val="28"/>
          <w:szCs w:val="28"/>
          <w:lang w:val="uk-UA"/>
        </w:rPr>
        <w:t xml:space="preserve"> 2010 р.</w:t>
      </w:r>
    </w:p>
    <w:p w:rsidR="000536EE" w:rsidRDefault="000536EE" w:rsidP="00B2517C">
      <w:pPr>
        <w:spacing w:after="0" w:line="360" w:lineRule="auto"/>
        <w:ind w:firstLine="709"/>
        <w:rPr>
          <w:rFonts w:ascii="Times New Roman" w:hAnsi="Times New Roman" w:cs="Times New Roman"/>
          <w:bCs/>
          <w:iCs/>
          <w:sz w:val="28"/>
          <w:szCs w:val="28"/>
          <w:lang w:val="uk-UA"/>
        </w:rPr>
      </w:pPr>
    </w:p>
    <w:p w:rsidR="006207B6" w:rsidRDefault="006207B6" w:rsidP="00B2517C">
      <w:pPr>
        <w:rPr>
          <w:rFonts w:ascii="Times New Roman" w:hAnsi="Times New Roman" w:cs="Times New Roman"/>
          <w:sz w:val="28"/>
          <w:szCs w:val="28"/>
          <w:lang w:val="ru-RU"/>
        </w:rPr>
      </w:pPr>
      <w:r>
        <w:rPr>
          <w:rFonts w:ascii="Times New Roman" w:hAnsi="Times New Roman" w:cs="Times New Roman"/>
          <w:sz w:val="28"/>
          <w:szCs w:val="28"/>
          <w:lang w:val="ru-RU"/>
        </w:rPr>
        <w:br w:type="page"/>
      </w:r>
    </w:p>
    <w:p w:rsidR="006207B6" w:rsidRPr="006207B6" w:rsidRDefault="006207B6" w:rsidP="006207B6">
      <w:pPr>
        <w:jc w:val="center"/>
        <w:rPr>
          <w:rFonts w:ascii="Times New Roman" w:hAnsi="Times New Roman" w:cs="Times New Roman"/>
          <w:b/>
          <w:sz w:val="28"/>
          <w:szCs w:val="28"/>
          <w:lang w:val="uk-UA"/>
        </w:rPr>
      </w:pPr>
      <w:r w:rsidRPr="006207B6">
        <w:rPr>
          <w:rFonts w:ascii="Times New Roman" w:hAnsi="Times New Roman" w:cs="Times New Roman"/>
          <w:b/>
          <w:sz w:val="28"/>
          <w:szCs w:val="28"/>
          <w:lang w:val="uk-UA"/>
        </w:rPr>
        <w:lastRenderedPageBreak/>
        <w:t>ДОДАТКИ</w:t>
      </w:r>
    </w:p>
    <w:p w:rsidR="006207B6" w:rsidRPr="006207B6" w:rsidRDefault="006207B6" w:rsidP="006207B6">
      <w:pPr>
        <w:jc w:val="right"/>
        <w:rPr>
          <w:rFonts w:ascii="Times New Roman" w:hAnsi="Times New Roman" w:cs="Times New Roman"/>
          <w:sz w:val="28"/>
          <w:szCs w:val="28"/>
          <w:lang w:val="uk-UA"/>
        </w:rPr>
      </w:pPr>
      <w:r w:rsidRPr="006207B6">
        <w:rPr>
          <w:rFonts w:ascii="Times New Roman" w:hAnsi="Times New Roman" w:cs="Times New Roman"/>
          <w:sz w:val="28"/>
          <w:szCs w:val="28"/>
          <w:lang w:val="uk-UA"/>
        </w:rPr>
        <w:t>Додаток А</w:t>
      </w:r>
    </w:p>
    <w:p w:rsidR="006207B6" w:rsidRPr="006207B6" w:rsidRDefault="006207B6" w:rsidP="006207B6">
      <w:pPr>
        <w:jc w:val="right"/>
        <w:rPr>
          <w:rFonts w:ascii="Times New Roman" w:hAnsi="Times New Roman" w:cs="Times New Roman"/>
          <w:sz w:val="28"/>
          <w:szCs w:val="28"/>
          <w:lang w:val="uk-UA"/>
        </w:rPr>
      </w:pPr>
    </w:p>
    <w:p w:rsidR="006207B6" w:rsidRPr="006207B6" w:rsidRDefault="006207B6" w:rsidP="006207B6">
      <w:pPr>
        <w:jc w:val="right"/>
        <w:rPr>
          <w:rFonts w:ascii="Times New Roman" w:hAnsi="Times New Roman" w:cs="Times New Roman"/>
          <w:sz w:val="28"/>
          <w:szCs w:val="28"/>
          <w:lang w:val="uk-UA"/>
        </w:rPr>
      </w:pPr>
    </w:p>
    <w:p w:rsidR="006207B6" w:rsidRPr="006207B6" w:rsidRDefault="006207B6" w:rsidP="006207B6">
      <w:pPr>
        <w:jc w:val="right"/>
        <w:rPr>
          <w:rFonts w:ascii="Times New Roman" w:hAnsi="Times New Roman" w:cs="Times New Roman"/>
          <w:sz w:val="28"/>
          <w:szCs w:val="28"/>
          <w:lang w:val="uk-UA"/>
        </w:rPr>
      </w:pPr>
    </w:p>
    <w:p w:rsidR="006207B6" w:rsidRPr="006207B6" w:rsidRDefault="006207B6" w:rsidP="006207B6">
      <w:pPr>
        <w:jc w:val="both"/>
        <w:rPr>
          <w:rFonts w:ascii="Times New Roman" w:hAnsi="Times New Roman" w:cs="Times New Roman"/>
          <w:sz w:val="28"/>
          <w:szCs w:val="28"/>
          <w:lang w:val="uk-UA"/>
        </w:rPr>
      </w:pPr>
      <w:r w:rsidRPr="006207B6">
        <w:rPr>
          <w:rFonts w:ascii="Times New Roman" w:hAnsi="Times New Roman" w:cs="Times New Roman"/>
          <w:noProof/>
          <w:sz w:val="28"/>
          <w:szCs w:val="28"/>
          <w:lang w:val="uk-UA" w:eastAsia="uk-UA"/>
        </w:rPr>
        <w:drawing>
          <wp:inline distT="0" distB="0" distL="0" distR="0" wp14:anchorId="2057F848" wp14:editId="69DCA165">
            <wp:extent cx="2600325" cy="1721992"/>
            <wp:effectExtent l="0" t="0" r="0" b="0"/>
            <wp:docPr id="1" name="Рисунок 1" descr="фрески помп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фрески помпей"/>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634292" cy="1744486"/>
                    </a:xfrm>
                    <a:prstGeom prst="rect">
                      <a:avLst/>
                    </a:prstGeom>
                    <a:noFill/>
                    <a:ln>
                      <a:noFill/>
                    </a:ln>
                  </pic:spPr>
                </pic:pic>
              </a:graphicData>
            </a:graphic>
          </wp:inline>
        </w:drawing>
      </w:r>
      <w:r w:rsidRPr="006207B6">
        <w:rPr>
          <w:lang w:val="uk-UA"/>
        </w:rPr>
        <w:t xml:space="preserve"> </w:t>
      </w:r>
      <w:r w:rsidRPr="006207B6">
        <w:rPr>
          <w:rFonts w:ascii="Times New Roman" w:hAnsi="Times New Roman" w:cs="Times New Roman"/>
          <w:noProof/>
          <w:sz w:val="28"/>
          <w:szCs w:val="28"/>
          <w:lang w:val="uk-UA" w:eastAsia="uk-UA"/>
        </w:rPr>
        <w:drawing>
          <wp:inline distT="0" distB="0" distL="0" distR="0" wp14:anchorId="50288538" wp14:editId="3D8B93E7">
            <wp:extent cx="3476625" cy="1731899"/>
            <wp:effectExtent l="0" t="0" r="0" b="1905"/>
            <wp:docPr id="2" name="Рисунок 2" descr="https://znaimo.com.ua/images/rubase_4_1427031523_58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znaimo.com.ua/images/rubase_4_1427031523_58989.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486109" cy="1736624"/>
                    </a:xfrm>
                    <a:prstGeom prst="rect">
                      <a:avLst/>
                    </a:prstGeom>
                    <a:noFill/>
                    <a:ln>
                      <a:noFill/>
                    </a:ln>
                  </pic:spPr>
                </pic:pic>
              </a:graphicData>
            </a:graphic>
          </wp:inline>
        </w:drawing>
      </w:r>
    </w:p>
    <w:p w:rsidR="006207B6" w:rsidRPr="006207B6" w:rsidRDefault="006207B6" w:rsidP="006207B6">
      <w:pPr>
        <w:jc w:val="both"/>
        <w:rPr>
          <w:rFonts w:ascii="Times New Roman" w:hAnsi="Times New Roman" w:cs="Times New Roman"/>
          <w:bCs/>
          <w:sz w:val="28"/>
          <w:szCs w:val="28"/>
          <w:lang w:val="uk-UA"/>
        </w:rPr>
      </w:pPr>
      <w:r w:rsidRPr="006207B6">
        <w:rPr>
          <w:rFonts w:ascii="Times New Roman" w:hAnsi="Times New Roman" w:cs="Times New Roman"/>
          <w:bCs/>
          <w:sz w:val="28"/>
          <w:szCs w:val="28"/>
          <w:lang w:val="ru-RU"/>
        </w:rPr>
        <w:t xml:space="preserve">     Рис.1.3.1</w:t>
      </w:r>
      <w:r w:rsidRPr="006207B6">
        <w:rPr>
          <w:rFonts w:ascii="Times New Roman" w:hAnsi="Times New Roman" w:cs="Times New Roman"/>
          <w:sz w:val="28"/>
          <w:szCs w:val="28"/>
          <w:lang w:val="ru-RU"/>
        </w:rPr>
        <w:t xml:space="preserve"> </w:t>
      </w:r>
      <w:r w:rsidRPr="006207B6">
        <w:rPr>
          <w:rFonts w:ascii="Times New Roman" w:hAnsi="Times New Roman" w:cs="Times New Roman"/>
          <w:bCs/>
          <w:sz w:val="28"/>
          <w:szCs w:val="28"/>
          <w:lang w:val="ru-RU"/>
        </w:rPr>
        <w:t>Фреска</w:t>
      </w:r>
      <w:r w:rsidR="00E60047">
        <w:rPr>
          <w:rFonts w:ascii="Times New Roman" w:hAnsi="Times New Roman" w:cs="Times New Roman"/>
          <w:bCs/>
          <w:sz w:val="28"/>
          <w:szCs w:val="28"/>
          <w:lang w:val="ru-RU"/>
        </w:rPr>
        <w:t xml:space="preserve"> в</w:t>
      </w:r>
      <w:r w:rsidRPr="006207B6">
        <w:rPr>
          <w:rFonts w:ascii="Times New Roman" w:hAnsi="Times New Roman" w:cs="Times New Roman"/>
          <w:bCs/>
          <w:sz w:val="28"/>
          <w:szCs w:val="28"/>
          <w:lang w:val="ru-RU"/>
        </w:rPr>
        <w:t xml:space="preserve"> </w:t>
      </w:r>
      <w:proofErr w:type="gramStart"/>
      <w:r w:rsidRPr="006207B6">
        <w:rPr>
          <w:rFonts w:ascii="Times New Roman" w:hAnsi="Times New Roman" w:cs="Times New Roman"/>
          <w:bCs/>
          <w:sz w:val="28"/>
          <w:szCs w:val="28"/>
          <w:lang w:val="ru-RU"/>
        </w:rPr>
        <w:t xml:space="preserve">Стабіях,   </w:t>
      </w:r>
      <w:proofErr w:type="gramEnd"/>
      <w:r w:rsidRPr="006207B6">
        <w:rPr>
          <w:rFonts w:ascii="Times New Roman" w:hAnsi="Times New Roman" w:cs="Times New Roman"/>
          <w:bCs/>
          <w:sz w:val="28"/>
          <w:szCs w:val="28"/>
          <w:lang w:val="ru-RU"/>
        </w:rPr>
        <w:t xml:space="preserve">                         </w:t>
      </w:r>
      <w:r w:rsidRPr="006207B6">
        <w:rPr>
          <w:rFonts w:ascii="Times New Roman" w:hAnsi="Times New Roman" w:cs="Times New Roman"/>
          <w:bCs/>
          <w:sz w:val="28"/>
          <w:szCs w:val="28"/>
          <w:lang w:val="uk-UA"/>
        </w:rPr>
        <w:t>Рис.1.3.2. А. Лоренцетті «Плоди</w:t>
      </w:r>
    </w:p>
    <w:p w:rsidR="006207B6" w:rsidRPr="006207B6" w:rsidRDefault="006207B6" w:rsidP="006207B6">
      <w:pPr>
        <w:jc w:val="both"/>
        <w:rPr>
          <w:rFonts w:ascii="Times New Roman" w:hAnsi="Times New Roman" w:cs="Times New Roman"/>
          <w:bCs/>
          <w:sz w:val="28"/>
          <w:szCs w:val="28"/>
          <w:lang w:val="uk-UA"/>
        </w:rPr>
      </w:pPr>
      <w:r w:rsidRPr="006207B6">
        <w:rPr>
          <w:rFonts w:ascii="Times New Roman" w:hAnsi="Times New Roman" w:cs="Times New Roman"/>
          <w:bCs/>
          <w:sz w:val="28"/>
          <w:szCs w:val="28"/>
          <w:lang w:val="ru-RU"/>
        </w:rPr>
        <w:t xml:space="preserve">        поблизу Помпеї</w:t>
      </w:r>
      <w:r w:rsidRPr="006207B6">
        <w:rPr>
          <w:rFonts w:ascii="Times New Roman" w:hAnsi="Times New Roman" w:cs="Times New Roman"/>
          <w:bCs/>
          <w:sz w:val="28"/>
          <w:szCs w:val="28"/>
          <w:lang w:val="uk-UA"/>
        </w:rPr>
        <w:t xml:space="preserve"> </w:t>
      </w:r>
      <w:r w:rsidRPr="006207B6">
        <w:rPr>
          <w:rFonts w:ascii="Times New Roman" w:hAnsi="Times New Roman" w:cs="Times New Roman"/>
          <w:bCs/>
          <w:sz w:val="28"/>
          <w:szCs w:val="28"/>
          <w:lang w:val="ru-RU"/>
        </w:rPr>
        <w:t xml:space="preserve">                                        </w:t>
      </w:r>
      <w:r w:rsidRPr="006207B6">
        <w:rPr>
          <w:rFonts w:ascii="Times New Roman" w:hAnsi="Times New Roman" w:cs="Times New Roman"/>
          <w:bCs/>
          <w:sz w:val="28"/>
          <w:szCs w:val="28"/>
          <w:lang w:val="uk-UA"/>
        </w:rPr>
        <w:t>доброго правління</w:t>
      </w:r>
      <w:r w:rsidRPr="006207B6">
        <w:rPr>
          <w:rFonts w:ascii="Times New Roman" w:hAnsi="Times New Roman" w:cs="Times New Roman"/>
          <w:bCs/>
          <w:sz w:val="28"/>
          <w:szCs w:val="28"/>
          <w:lang w:val="ru-RU"/>
        </w:rPr>
        <w:t>»</w:t>
      </w:r>
      <w:r w:rsidRPr="006207B6">
        <w:rPr>
          <w:rFonts w:ascii="Times New Roman" w:hAnsi="Times New Roman" w:cs="Times New Roman"/>
          <w:bCs/>
          <w:sz w:val="28"/>
          <w:szCs w:val="28"/>
          <w:lang w:val="uk-UA"/>
        </w:rPr>
        <w:t xml:space="preserve">. 1337-39 р. </w:t>
      </w:r>
    </w:p>
    <w:p w:rsidR="006207B6" w:rsidRPr="006207B6" w:rsidRDefault="006207B6" w:rsidP="006207B6">
      <w:pPr>
        <w:jc w:val="both"/>
        <w:rPr>
          <w:rFonts w:ascii="Times New Roman" w:hAnsi="Times New Roman" w:cs="Times New Roman"/>
          <w:bCs/>
          <w:sz w:val="28"/>
          <w:szCs w:val="28"/>
          <w:lang w:val="uk-UA"/>
        </w:rPr>
      </w:pPr>
    </w:p>
    <w:p w:rsidR="006207B6" w:rsidRPr="006207B6" w:rsidRDefault="006207B6" w:rsidP="006207B6">
      <w:pPr>
        <w:jc w:val="both"/>
        <w:rPr>
          <w:rFonts w:ascii="Times New Roman" w:hAnsi="Times New Roman" w:cs="Times New Roman"/>
          <w:bCs/>
          <w:sz w:val="28"/>
          <w:szCs w:val="28"/>
          <w:lang w:val="ru-RU"/>
        </w:rPr>
      </w:pPr>
      <w:r w:rsidRPr="006207B6">
        <w:rPr>
          <w:rFonts w:ascii="Times New Roman" w:hAnsi="Times New Roman" w:cs="Times New Roman"/>
          <w:bCs/>
          <w:noProof/>
          <w:sz w:val="28"/>
          <w:szCs w:val="28"/>
          <w:lang w:val="uk-UA" w:eastAsia="uk-UA"/>
        </w:rPr>
        <w:drawing>
          <wp:inline distT="0" distB="0" distL="0" distR="0" wp14:anchorId="2EB5E79A" wp14:editId="1382BAE4">
            <wp:extent cx="2638425" cy="3040784"/>
            <wp:effectExtent l="0" t="0" r="0" b="7620"/>
            <wp:docPr id="3" name="Рисунок 3" descr="Воздвиження святого хреста – П&amp;#39;єро делла Франчес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Воздвиження святого хреста – П&amp;#39;єро делла Франческа"/>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675820" cy="3083882"/>
                    </a:xfrm>
                    <a:prstGeom prst="rect">
                      <a:avLst/>
                    </a:prstGeom>
                    <a:noFill/>
                    <a:ln>
                      <a:noFill/>
                    </a:ln>
                  </pic:spPr>
                </pic:pic>
              </a:graphicData>
            </a:graphic>
          </wp:inline>
        </w:drawing>
      </w:r>
      <w:r w:rsidRPr="006207B6">
        <w:rPr>
          <w:noProof/>
          <w:lang w:val="uk-UA" w:eastAsia="uk-UA"/>
        </w:rPr>
        <w:t xml:space="preserve"> </w:t>
      </w:r>
      <w:r w:rsidRPr="006207B6">
        <w:rPr>
          <w:noProof/>
          <w:lang w:val="uk-UA" w:eastAsia="uk-UA"/>
        </w:rPr>
        <w:drawing>
          <wp:inline distT="0" distB="0" distL="0" distR="0" wp14:anchorId="19487C4C" wp14:editId="0CD51D52">
            <wp:extent cx="3368157" cy="3070357"/>
            <wp:effectExtent l="0" t="0" r="3810" b="0"/>
            <wp:docPr id="4" name="Рисунок 4" descr="Битва Александра (фрагмент), 1529 - Альбрехт Альтдорфер - WikiArt.o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Битва Александра (фрагмент), 1529 - Альбрехт Альтдорфер - WikiArt.or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408868" cy="3107469"/>
                    </a:xfrm>
                    <a:prstGeom prst="rect">
                      <a:avLst/>
                    </a:prstGeom>
                    <a:noFill/>
                    <a:ln>
                      <a:noFill/>
                    </a:ln>
                  </pic:spPr>
                </pic:pic>
              </a:graphicData>
            </a:graphic>
          </wp:inline>
        </w:drawing>
      </w:r>
    </w:p>
    <w:p w:rsidR="006207B6" w:rsidRPr="006207B6" w:rsidRDefault="006207B6" w:rsidP="006207B6">
      <w:pPr>
        <w:jc w:val="both"/>
        <w:rPr>
          <w:rFonts w:ascii="Times New Roman" w:hAnsi="Times New Roman" w:cs="Times New Roman"/>
          <w:bCs/>
          <w:sz w:val="28"/>
          <w:szCs w:val="28"/>
          <w:lang w:val="ru-RU"/>
        </w:rPr>
      </w:pPr>
      <w:r w:rsidRPr="006207B6">
        <w:rPr>
          <w:rFonts w:ascii="Times New Roman" w:hAnsi="Times New Roman" w:cs="Times New Roman"/>
          <w:bCs/>
          <w:sz w:val="28"/>
          <w:szCs w:val="28"/>
          <w:lang w:val="ru-RU"/>
        </w:rPr>
        <w:t xml:space="preserve">    Рис</w:t>
      </w:r>
      <w:r w:rsidRPr="006207B6">
        <w:rPr>
          <w:rFonts w:ascii="Times New Roman" w:hAnsi="Times New Roman" w:cs="Times New Roman"/>
          <w:bCs/>
          <w:sz w:val="28"/>
          <w:szCs w:val="28"/>
          <w:lang w:val="uk-UA"/>
        </w:rPr>
        <w:t>.1.3.3.</w:t>
      </w:r>
      <w:r w:rsidRPr="006207B6">
        <w:rPr>
          <w:rFonts w:ascii="Times New Roman" w:hAnsi="Times New Roman" w:cs="Times New Roman"/>
          <w:sz w:val="28"/>
          <w:szCs w:val="28"/>
          <w:lang w:val="uk-UA"/>
        </w:rPr>
        <w:t xml:space="preserve"> </w:t>
      </w:r>
      <w:r w:rsidRPr="006207B6">
        <w:rPr>
          <w:rFonts w:ascii="Times New Roman" w:hAnsi="Times New Roman" w:cs="Times New Roman"/>
          <w:bCs/>
          <w:sz w:val="28"/>
          <w:szCs w:val="28"/>
          <w:lang w:val="ru-RU"/>
        </w:rPr>
        <w:t>П</w:t>
      </w:r>
      <w:r w:rsidRPr="006207B6">
        <w:rPr>
          <w:rFonts w:ascii="Times New Roman" w:hAnsi="Times New Roman" w:cs="Times New Roman"/>
          <w:bCs/>
          <w:sz w:val="28"/>
          <w:szCs w:val="28"/>
          <w:lang w:val="uk-UA"/>
        </w:rPr>
        <w:t>.</w:t>
      </w:r>
      <w:r w:rsidRPr="006207B6">
        <w:rPr>
          <w:rFonts w:ascii="Times New Roman" w:hAnsi="Times New Roman" w:cs="Times New Roman"/>
          <w:bCs/>
          <w:sz w:val="28"/>
          <w:szCs w:val="28"/>
          <w:lang w:val="ru-RU"/>
        </w:rPr>
        <w:t xml:space="preserve"> делл</w:t>
      </w:r>
      <w:r w:rsidR="00877762">
        <w:rPr>
          <w:rFonts w:ascii="Times New Roman" w:hAnsi="Times New Roman" w:cs="Times New Roman"/>
          <w:bCs/>
          <w:sz w:val="28"/>
          <w:szCs w:val="28"/>
          <w:lang w:val="ru-RU"/>
        </w:rPr>
        <w:t>а</w:t>
      </w:r>
      <w:r w:rsidR="00E60047">
        <w:rPr>
          <w:rFonts w:ascii="Times New Roman" w:hAnsi="Times New Roman" w:cs="Times New Roman"/>
          <w:bCs/>
          <w:sz w:val="28"/>
          <w:szCs w:val="28"/>
          <w:lang w:val="ru-RU"/>
        </w:rPr>
        <w:t xml:space="preserve"> Франческа</w:t>
      </w:r>
      <w:r w:rsidRPr="006207B6">
        <w:rPr>
          <w:rFonts w:ascii="Times New Roman" w:hAnsi="Times New Roman" w:cs="Times New Roman"/>
          <w:bCs/>
          <w:sz w:val="28"/>
          <w:szCs w:val="28"/>
          <w:lang w:val="uk-UA"/>
        </w:rPr>
        <w:t xml:space="preserve"> </w:t>
      </w:r>
      <w:r w:rsidRPr="006207B6">
        <w:rPr>
          <w:rFonts w:ascii="Times New Roman" w:hAnsi="Times New Roman" w:cs="Times New Roman"/>
          <w:bCs/>
          <w:sz w:val="28"/>
          <w:szCs w:val="28"/>
          <w:lang w:val="ru-RU"/>
        </w:rPr>
        <w:t xml:space="preserve">                       </w:t>
      </w:r>
      <w:r w:rsidRPr="006207B6">
        <w:rPr>
          <w:rFonts w:ascii="Times New Roman" w:hAnsi="Times New Roman" w:cs="Times New Roman"/>
          <w:bCs/>
          <w:sz w:val="28"/>
          <w:szCs w:val="28"/>
          <w:lang w:val="uk-UA"/>
        </w:rPr>
        <w:t>Рис.1.3.4. А. Альтдорфер </w:t>
      </w:r>
    </w:p>
    <w:p w:rsidR="006207B6" w:rsidRPr="006207B6" w:rsidRDefault="006207B6" w:rsidP="006207B6">
      <w:pPr>
        <w:jc w:val="both"/>
        <w:rPr>
          <w:rFonts w:ascii="Times New Roman" w:hAnsi="Times New Roman" w:cs="Times New Roman"/>
          <w:bCs/>
          <w:sz w:val="28"/>
          <w:szCs w:val="28"/>
          <w:lang w:val="uk-UA"/>
        </w:rPr>
      </w:pPr>
      <w:r w:rsidRPr="006207B6">
        <w:rPr>
          <w:rFonts w:ascii="Times New Roman" w:hAnsi="Times New Roman" w:cs="Times New Roman"/>
          <w:bCs/>
          <w:sz w:val="28"/>
          <w:szCs w:val="28"/>
          <w:lang w:val="ru-RU"/>
        </w:rPr>
        <w:t xml:space="preserve">   </w:t>
      </w:r>
      <w:r w:rsidRPr="006207B6">
        <w:rPr>
          <w:rFonts w:ascii="Times New Roman" w:hAnsi="Times New Roman" w:cs="Times New Roman"/>
          <w:bCs/>
          <w:sz w:val="28"/>
          <w:szCs w:val="28"/>
          <w:lang w:val="uk-UA"/>
        </w:rPr>
        <w:t xml:space="preserve">«Набуття та випробування </w:t>
      </w:r>
      <w:r w:rsidRPr="006207B6">
        <w:rPr>
          <w:rFonts w:ascii="Times New Roman" w:hAnsi="Times New Roman" w:cs="Times New Roman"/>
          <w:bCs/>
          <w:sz w:val="28"/>
          <w:szCs w:val="28"/>
          <w:lang w:val="ru-RU"/>
        </w:rPr>
        <w:t xml:space="preserve">                 </w:t>
      </w:r>
      <w:r w:rsidRPr="006207B6">
        <w:rPr>
          <w:rFonts w:ascii="Times New Roman" w:hAnsi="Times New Roman" w:cs="Times New Roman"/>
          <w:bCs/>
          <w:sz w:val="28"/>
          <w:szCs w:val="28"/>
          <w:lang w:val="uk-UA"/>
        </w:rPr>
        <w:t>«Битва Александра» («Битва при Ісусі»)</w:t>
      </w:r>
    </w:p>
    <w:p w:rsidR="006207B6" w:rsidRPr="006207B6" w:rsidRDefault="006207B6" w:rsidP="006207B6">
      <w:pPr>
        <w:jc w:val="both"/>
        <w:rPr>
          <w:rFonts w:ascii="Times New Roman" w:hAnsi="Times New Roman" w:cs="Times New Roman"/>
          <w:bCs/>
          <w:sz w:val="28"/>
          <w:szCs w:val="28"/>
          <w:lang w:val="ru-RU"/>
        </w:rPr>
      </w:pPr>
      <w:r w:rsidRPr="006207B6">
        <w:rPr>
          <w:rFonts w:ascii="Times New Roman" w:hAnsi="Times New Roman" w:cs="Times New Roman"/>
          <w:bCs/>
          <w:sz w:val="28"/>
          <w:szCs w:val="28"/>
          <w:lang w:val="ru-RU"/>
        </w:rPr>
        <w:t xml:space="preserve">   </w:t>
      </w:r>
      <w:r w:rsidRPr="006207B6">
        <w:rPr>
          <w:rFonts w:ascii="Times New Roman" w:hAnsi="Times New Roman" w:cs="Times New Roman"/>
          <w:bCs/>
          <w:sz w:val="28"/>
          <w:szCs w:val="28"/>
          <w:lang w:val="uk-UA"/>
        </w:rPr>
        <w:t>Животворного Хреста»</w:t>
      </w:r>
      <w:r w:rsidRPr="006207B6">
        <w:rPr>
          <w:rFonts w:ascii="Times New Roman" w:hAnsi="Times New Roman" w:cs="Times New Roman"/>
          <w:bCs/>
          <w:i/>
          <w:iCs/>
          <w:sz w:val="28"/>
          <w:szCs w:val="28"/>
          <w:lang w:val="uk-UA"/>
        </w:rPr>
        <w:t xml:space="preserve"> </w:t>
      </w:r>
      <w:r w:rsidRPr="006207B6">
        <w:rPr>
          <w:rFonts w:ascii="Times New Roman" w:hAnsi="Times New Roman" w:cs="Times New Roman"/>
          <w:bCs/>
          <w:iCs/>
          <w:sz w:val="28"/>
          <w:szCs w:val="28"/>
          <w:lang w:val="uk-UA"/>
        </w:rPr>
        <w:t>1452–64</w:t>
      </w:r>
      <w:r w:rsidRPr="006207B6">
        <w:rPr>
          <w:rFonts w:ascii="Times New Roman" w:hAnsi="Times New Roman" w:cs="Times New Roman"/>
          <w:bCs/>
          <w:iCs/>
          <w:sz w:val="28"/>
          <w:szCs w:val="28"/>
          <w:lang w:val="ru-RU"/>
        </w:rPr>
        <w:t xml:space="preserve">рр.                                   </w:t>
      </w:r>
      <w:r w:rsidRPr="006207B6">
        <w:rPr>
          <w:rFonts w:ascii="Times New Roman" w:hAnsi="Times New Roman" w:cs="Times New Roman"/>
          <w:bCs/>
          <w:sz w:val="28"/>
          <w:szCs w:val="28"/>
          <w:lang w:val="uk-UA"/>
        </w:rPr>
        <w:t>1529</w:t>
      </w:r>
      <w:r w:rsidRPr="006207B6">
        <w:rPr>
          <w:rFonts w:ascii="Times New Roman" w:hAnsi="Times New Roman" w:cs="Times New Roman"/>
          <w:bCs/>
          <w:sz w:val="28"/>
          <w:szCs w:val="28"/>
          <w:lang w:val="ru-RU"/>
        </w:rPr>
        <w:t>р.</w:t>
      </w:r>
    </w:p>
    <w:p w:rsidR="006207B6" w:rsidRPr="006207B6" w:rsidRDefault="006207B6" w:rsidP="006207B6">
      <w:pPr>
        <w:rPr>
          <w:rFonts w:ascii="Times New Roman" w:hAnsi="Times New Roman" w:cs="Times New Roman"/>
          <w:bCs/>
          <w:sz w:val="28"/>
          <w:szCs w:val="28"/>
          <w:lang w:val="ru-RU"/>
        </w:rPr>
      </w:pPr>
      <w:r w:rsidRPr="006207B6">
        <w:rPr>
          <w:rFonts w:ascii="Times New Roman" w:hAnsi="Times New Roman" w:cs="Times New Roman"/>
          <w:bCs/>
          <w:sz w:val="28"/>
          <w:szCs w:val="28"/>
          <w:lang w:val="ru-RU"/>
        </w:rPr>
        <w:br w:type="page"/>
      </w:r>
    </w:p>
    <w:p w:rsidR="006207B6" w:rsidRPr="006207B6" w:rsidRDefault="006207B6" w:rsidP="006207B6">
      <w:pPr>
        <w:jc w:val="both"/>
        <w:rPr>
          <w:rFonts w:ascii="Times New Roman" w:hAnsi="Times New Roman" w:cs="Times New Roman"/>
          <w:bCs/>
          <w:sz w:val="28"/>
          <w:szCs w:val="28"/>
          <w:lang w:val="ru-RU"/>
        </w:rPr>
      </w:pPr>
    </w:p>
    <w:p w:rsidR="006207B6" w:rsidRPr="006207B6" w:rsidRDefault="006207B6" w:rsidP="006207B6">
      <w:pPr>
        <w:jc w:val="both"/>
        <w:rPr>
          <w:lang w:val="uk-UA"/>
        </w:rPr>
      </w:pPr>
      <w:r w:rsidRPr="006207B6">
        <w:rPr>
          <w:rFonts w:ascii="Times New Roman" w:hAnsi="Times New Roman" w:cs="Times New Roman"/>
          <w:noProof/>
          <w:sz w:val="28"/>
          <w:szCs w:val="28"/>
          <w:lang w:val="uk-UA" w:eastAsia="uk-UA"/>
        </w:rPr>
        <w:drawing>
          <wp:inline distT="0" distB="0" distL="0" distR="0" wp14:anchorId="66D27E9F" wp14:editId="34507D91">
            <wp:extent cx="2447925" cy="2619279"/>
            <wp:effectExtent l="0" t="0" r="0" b="0"/>
            <wp:docPr id="5" name="Рисунок 5" descr="Jan van Eyck 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Jan van Eyck 070.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71135" cy="2644114"/>
                    </a:xfrm>
                    <a:prstGeom prst="rect">
                      <a:avLst/>
                    </a:prstGeom>
                    <a:noFill/>
                    <a:ln>
                      <a:noFill/>
                    </a:ln>
                  </pic:spPr>
                </pic:pic>
              </a:graphicData>
            </a:graphic>
          </wp:inline>
        </w:drawing>
      </w:r>
      <w:r w:rsidRPr="006207B6">
        <w:rPr>
          <w:lang w:val="uk-UA"/>
        </w:rPr>
        <w:t xml:space="preserve"> </w:t>
      </w:r>
      <w:r w:rsidRPr="006207B6">
        <w:rPr>
          <w:rFonts w:ascii="Times New Roman" w:hAnsi="Times New Roman" w:cs="Times New Roman"/>
          <w:noProof/>
          <w:sz w:val="28"/>
          <w:szCs w:val="28"/>
          <w:lang w:val="uk-UA" w:eastAsia="uk-UA"/>
        </w:rPr>
        <w:drawing>
          <wp:inline distT="0" distB="0" distL="0" distR="0" wp14:anchorId="0EEDFB6C" wp14:editId="5AD3063F">
            <wp:extent cx="3642330" cy="2250440"/>
            <wp:effectExtent l="0" t="0" r="0" b="0"/>
            <wp:docPr id="6" name="Рисунок 6" descr="https://upload.wikimedia.org/wikipedia/commons/thumb/a/af/Hans_Memling_Passione.jpg/280px-Hans_Memling_Pass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upload.wikimedia.org/wikipedia/commons/thumb/a/af/Hans_Memling_Passione.jpg/280px-Hans_Memling_Passione.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690859" cy="2280424"/>
                    </a:xfrm>
                    <a:prstGeom prst="rect">
                      <a:avLst/>
                    </a:prstGeom>
                    <a:noFill/>
                    <a:ln>
                      <a:noFill/>
                    </a:ln>
                  </pic:spPr>
                </pic:pic>
              </a:graphicData>
            </a:graphic>
          </wp:inline>
        </w:drawing>
      </w:r>
    </w:p>
    <w:p w:rsidR="006207B6" w:rsidRPr="006207B6" w:rsidRDefault="006207B6" w:rsidP="006207B6">
      <w:pPr>
        <w:jc w:val="both"/>
        <w:rPr>
          <w:rFonts w:ascii="Times New Roman" w:hAnsi="Times New Roman" w:cs="Times New Roman"/>
          <w:bCs/>
          <w:sz w:val="28"/>
          <w:szCs w:val="28"/>
          <w:lang w:val="uk-UA"/>
        </w:rPr>
      </w:pPr>
      <w:r w:rsidRPr="006207B6">
        <w:rPr>
          <w:rFonts w:ascii="Times New Roman" w:hAnsi="Times New Roman" w:cs="Times New Roman"/>
          <w:bCs/>
          <w:sz w:val="28"/>
          <w:szCs w:val="28"/>
          <w:lang w:val="ru-RU"/>
        </w:rPr>
        <w:t xml:space="preserve">        </w:t>
      </w:r>
      <w:r w:rsidRPr="006207B6">
        <w:rPr>
          <w:rFonts w:ascii="Times New Roman" w:hAnsi="Times New Roman" w:cs="Times New Roman"/>
          <w:bCs/>
          <w:sz w:val="28"/>
          <w:szCs w:val="28"/>
          <w:lang w:val="uk-UA"/>
        </w:rPr>
        <w:t>Рис.1.3.5. Я. ван Ейк </w:t>
      </w:r>
      <w:r w:rsidRPr="006207B6">
        <w:rPr>
          <w:rFonts w:ascii="Times New Roman" w:hAnsi="Times New Roman" w:cs="Times New Roman"/>
          <w:bCs/>
          <w:sz w:val="28"/>
          <w:szCs w:val="28"/>
          <w:lang w:val="ru-RU"/>
        </w:rPr>
        <w:t xml:space="preserve">                                </w:t>
      </w:r>
      <w:r w:rsidR="00D4534E">
        <w:rPr>
          <w:rFonts w:ascii="Times New Roman" w:hAnsi="Times New Roman" w:cs="Times New Roman"/>
          <w:bCs/>
          <w:sz w:val="28"/>
          <w:szCs w:val="28"/>
          <w:lang w:val="uk-UA"/>
        </w:rPr>
        <w:t>Рис.1.3.6. Г. Мемлінг</w:t>
      </w:r>
    </w:p>
    <w:p w:rsidR="006207B6" w:rsidRPr="006207B6" w:rsidRDefault="006207B6" w:rsidP="006207B6">
      <w:pPr>
        <w:jc w:val="both"/>
        <w:rPr>
          <w:rFonts w:ascii="Times New Roman" w:hAnsi="Times New Roman" w:cs="Times New Roman"/>
          <w:bCs/>
          <w:sz w:val="28"/>
          <w:szCs w:val="28"/>
          <w:lang w:val="ru-RU"/>
        </w:rPr>
      </w:pPr>
      <w:r w:rsidRPr="006207B6">
        <w:rPr>
          <w:rFonts w:ascii="Times New Roman" w:hAnsi="Times New Roman" w:cs="Times New Roman"/>
          <w:bCs/>
          <w:sz w:val="28"/>
          <w:szCs w:val="28"/>
          <w:lang w:val="uk-UA"/>
        </w:rPr>
        <w:t>«Мадонна канцлера Ролена» </w:t>
      </w:r>
      <w:r w:rsidRPr="006207B6">
        <w:rPr>
          <w:rFonts w:ascii="Times New Roman" w:hAnsi="Times New Roman" w:cs="Times New Roman"/>
          <w:bCs/>
          <w:sz w:val="28"/>
          <w:szCs w:val="28"/>
          <w:lang w:val="ru-RU"/>
        </w:rPr>
        <w:t xml:space="preserve">                          </w:t>
      </w:r>
      <w:r w:rsidR="00D4534E">
        <w:rPr>
          <w:rFonts w:ascii="Times New Roman" w:hAnsi="Times New Roman" w:cs="Times New Roman"/>
          <w:bCs/>
          <w:sz w:val="28"/>
          <w:szCs w:val="28"/>
          <w:lang w:val="uk-UA"/>
        </w:rPr>
        <w:t>«Страсті Христові</w:t>
      </w:r>
      <w:r w:rsidRPr="006207B6">
        <w:rPr>
          <w:rFonts w:ascii="Times New Roman" w:hAnsi="Times New Roman" w:cs="Times New Roman"/>
          <w:bCs/>
          <w:sz w:val="28"/>
          <w:szCs w:val="28"/>
          <w:lang w:val="uk-UA"/>
        </w:rPr>
        <w:t>»</w:t>
      </w:r>
    </w:p>
    <w:p w:rsidR="006207B6" w:rsidRPr="006207B6" w:rsidRDefault="006207B6" w:rsidP="006207B6">
      <w:pPr>
        <w:jc w:val="both"/>
        <w:rPr>
          <w:rFonts w:ascii="Times New Roman" w:hAnsi="Times New Roman" w:cs="Times New Roman"/>
          <w:bCs/>
          <w:sz w:val="28"/>
          <w:szCs w:val="28"/>
          <w:lang w:val="ru-RU"/>
        </w:rPr>
      </w:pPr>
      <w:r w:rsidRPr="006207B6">
        <w:rPr>
          <w:rFonts w:ascii="Times New Roman" w:hAnsi="Times New Roman" w:cs="Times New Roman"/>
          <w:bCs/>
          <w:sz w:val="28"/>
          <w:szCs w:val="28"/>
          <w:lang w:val="ru-RU"/>
        </w:rPr>
        <w:t xml:space="preserve">               1435 р.</w:t>
      </w:r>
      <w:r w:rsidRPr="006207B6">
        <w:rPr>
          <w:rFonts w:ascii="Times New Roman" w:hAnsi="Times New Roman" w:cs="Times New Roman"/>
          <w:bCs/>
          <w:sz w:val="28"/>
          <w:szCs w:val="28"/>
          <w:lang w:val="uk-UA"/>
        </w:rPr>
        <w:t xml:space="preserve"> </w:t>
      </w:r>
      <w:r w:rsidRPr="006207B6">
        <w:rPr>
          <w:rFonts w:ascii="Times New Roman" w:hAnsi="Times New Roman" w:cs="Times New Roman"/>
          <w:bCs/>
          <w:sz w:val="28"/>
          <w:szCs w:val="28"/>
          <w:lang w:val="ru-RU"/>
        </w:rPr>
        <w:t xml:space="preserve">                                                           </w:t>
      </w:r>
      <w:r w:rsidRPr="006207B6">
        <w:rPr>
          <w:rFonts w:ascii="Times New Roman" w:hAnsi="Times New Roman" w:cs="Times New Roman"/>
          <w:bCs/>
          <w:sz w:val="28"/>
          <w:szCs w:val="28"/>
          <w:lang w:val="uk-UA"/>
        </w:rPr>
        <w:t>1470</w:t>
      </w:r>
      <w:r w:rsidRPr="006207B6">
        <w:rPr>
          <w:rFonts w:ascii="Times New Roman" w:hAnsi="Times New Roman" w:cs="Times New Roman"/>
          <w:bCs/>
          <w:sz w:val="28"/>
          <w:szCs w:val="28"/>
          <w:lang w:val="ru-RU"/>
        </w:rPr>
        <w:t xml:space="preserve"> р</w:t>
      </w:r>
    </w:p>
    <w:p w:rsidR="006207B6" w:rsidRPr="006207B6" w:rsidRDefault="006207B6" w:rsidP="006207B6">
      <w:pPr>
        <w:jc w:val="both"/>
        <w:rPr>
          <w:rFonts w:ascii="Times New Roman" w:hAnsi="Times New Roman" w:cs="Times New Roman"/>
          <w:bCs/>
          <w:sz w:val="28"/>
          <w:szCs w:val="28"/>
          <w:lang w:val="ru-RU"/>
        </w:rPr>
      </w:pPr>
    </w:p>
    <w:p w:rsidR="006207B6" w:rsidRPr="006207B6" w:rsidRDefault="006207B6" w:rsidP="006207B6">
      <w:pPr>
        <w:jc w:val="both"/>
        <w:rPr>
          <w:rFonts w:ascii="Times New Roman" w:hAnsi="Times New Roman" w:cs="Times New Roman"/>
          <w:bCs/>
          <w:sz w:val="28"/>
          <w:szCs w:val="28"/>
          <w:lang w:val="ru-RU"/>
        </w:rPr>
      </w:pPr>
    </w:p>
    <w:p w:rsidR="006207B6" w:rsidRPr="006207B6" w:rsidRDefault="006207B6" w:rsidP="006207B6">
      <w:pPr>
        <w:jc w:val="center"/>
        <w:rPr>
          <w:rFonts w:ascii="Times New Roman" w:hAnsi="Times New Roman" w:cs="Times New Roman"/>
          <w:sz w:val="28"/>
          <w:szCs w:val="28"/>
          <w:lang w:val="ru-RU"/>
        </w:rPr>
      </w:pPr>
      <w:r w:rsidRPr="006207B6">
        <w:rPr>
          <w:rFonts w:ascii="Times New Roman" w:hAnsi="Times New Roman" w:cs="Times New Roman"/>
          <w:noProof/>
          <w:sz w:val="28"/>
          <w:szCs w:val="28"/>
          <w:lang w:val="uk-UA" w:eastAsia="uk-UA"/>
        </w:rPr>
        <w:drawing>
          <wp:inline distT="0" distB="0" distL="0" distR="0" wp14:anchorId="6CA37893" wp14:editId="56558980">
            <wp:extent cx="4610100" cy="3111817"/>
            <wp:effectExtent l="0" t="0" r="0" b="0"/>
            <wp:docPr id="7" name="Рисунок 7" descr="Вид на Инсбрук (картина) — Альбрехт Дюр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Вид на Инсбрук (картина) — Альбрехт Дюрер"/>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688815" cy="3164949"/>
                    </a:xfrm>
                    <a:prstGeom prst="rect">
                      <a:avLst/>
                    </a:prstGeom>
                    <a:noFill/>
                    <a:ln>
                      <a:noFill/>
                    </a:ln>
                  </pic:spPr>
                </pic:pic>
              </a:graphicData>
            </a:graphic>
          </wp:inline>
        </w:drawing>
      </w:r>
    </w:p>
    <w:p w:rsidR="006207B6" w:rsidRPr="006207B6" w:rsidRDefault="006207B6" w:rsidP="006207B6">
      <w:pPr>
        <w:jc w:val="center"/>
        <w:rPr>
          <w:rFonts w:ascii="Times New Roman" w:hAnsi="Times New Roman" w:cs="Times New Roman"/>
          <w:bCs/>
          <w:sz w:val="28"/>
          <w:szCs w:val="28"/>
          <w:lang w:val="ru-RU"/>
        </w:rPr>
      </w:pPr>
    </w:p>
    <w:p w:rsidR="006207B6" w:rsidRPr="006207B6" w:rsidRDefault="006207B6" w:rsidP="006207B6">
      <w:pPr>
        <w:jc w:val="center"/>
        <w:rPr>
          <w:rFonts w:ascii="Times New Roman" w:hAnsi="Times New Roman" w:cs="Times New Roman"/>
          <w:bCs/>
          <w:sz w:val="28"/>
          <w:szCs w:val="28"/>
          <w:lang w:val="uk-UA"/>
        </w:rPr>
      </w:pPr>
      <w:r w:rsidRPr="006207B6">
        <w:rPr>
          <w:rFonts w:ascii="Times New Roman" w:hAnsi="Times New Roman" w:cs="Times New Roman"/>
          <w:bCs/>
          <w:sz w:val="28"/>
          <w:szCs w:val="28"/>
          <w:lang w:val="ru-RU"/>
        </w:rPr>
        <w:t xml:space="preserve">Рис.1.3.7. </w:t>
      </w:r>
      <w:r w:rsidRPr="006207B6">
        <w:rPr>
          <w:rFonts w:ascii="Times New Roman" w:hAnsi="Times New Roman" w:cs="Times New Roman"/>
          <w:bCs/>
          <w:sz w:val="28"/>
          <w:szCs w:val="28"/>
          <w:lang w:val="uk-UA"/>
        </w:rPr>
        <w:t xml:space="preserve">О.Дюрер «Вид на місто Інсбрук» 1494-1495 рр. </w:t>
      </w:r>
    </w:p>
    <w:p w:rsidR="006207B6" w:rsidRPr="006207B6" w:rsidRDefault="006207B6" w:rsidP="006207B6">
      <w:pPr>
        <w:jc w:val="center"/>
        <w:rPr>
          <w:rFonts w:ascii="Times New Roman" w:hAnsi="Times New Roman" w:cs="Times New Roman"/>
          <w:sz w:val="28"/>
          <w:szCs w:val="28"/>
          <w:lang w:val="uk-UA"/>
        </w:rPr>
      </w:pPr>
    </w:p>
    <w:p w:rsidR="006207B6" w:rsidRPr="006207B6" w:rsidRDefault="006207B6" w:rsidP="006207B6">
      <w:pPr>
        <w:rPr>
          <w:rFonts w:ascii="Times New Roman" w:hAnsi="Times New Roman" w:cs="Times New Roman"/>
          <w:sz w:val="28"/>
          <w:szCs w:val="28"/>
          <w:lang w:val="uk-UA"/>
        </w:rPr>
      </w:pPr>
    </w:p>
    <w:p w:rsidR="006207B6" w:rsidRPr="006207B6" w:rsidRDefault="006207B6" w:rsidP="006207B6">
      <w:pPr>
        <w:jc w:val="both"/>
        <w:rPr>
          <w:rFonts w:ascii="Times New Roman" w:hAnsi="Times New Roman" w:cs="Times New Roman"/>
          <w:sz w:val="28"/>
          <w:szCs w:val="28"/>
          <w:lang w:val="ru-RU"/>
        </w:rPr>
      </w:pPr>
      <w:r w:rsidRPr="006207B6">
        <w:rPr>
          <w:rFonts w:ascii="Times New Roman" w:hAnsi="Times New Roman" w:cs="Times New Roman"/>
          <w:noProof/>
          <w:sz w:val="28"/>
          <w:szCs w:val="28"/>
          <w:lang w:val="uk-UA" w:eastAsia="uk-UA"/>
        </w:rPr>
        <w:lastRenderedPageBreak/>
        <w:drawing>
          <wp:inline distT="0" distB="0" distL="0" distR="0" wp14:anchorId="2A88D522" wp14:editId="5E6546D3">
            <wp:extent cx="5962617" cy="2447925"/>
            <wp:effectExtent l="0" t="0" r="635" b="0"/>
            <wp:docPr id="8" name="Рисунок 8" descr="Музей Принценгоф (Делфт) — Вікіпеді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Музей Принценгоф (Делфт) — Вікіпедія"/>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13208" cy="2468695"/>
                    </a:xfrm>
                    <a:prstGeom prst="rect">
                      <a:avLst/>
                    </a:prstGeom>
                    <a:noFill/>
                    <a:ln>
                      <a:noFill/>
                    </a:ln>
                  </pic:spPr>
                </pic:pic>
              </a:graphicData>
            </a:graphic>
          </wp:inline>
        </w:drawing>
      </w:r>
    </w:p>
    <w:p w:rsidR="006207B6" w:rsidRPr="006207B6" w:rsidRDefault="006207B6" w:rsidP="006207B6">
      <w:pPr>
        <w:jc w:val="center"/>
        <w:rPr>
          <w:rFonts w:ascii="Times New Roman" w:hAnsi="Times New Roman" w:cs="Times New Roman"/>
          <w:bCs/>
          <w:sz w:val="28"/>
          <w:szCs w:val="28"/>
          <w:lang w:val="ru-RU"/>
        </w:rPr>
      </w:pPr>
    </w:p>
    <w:p w:rsidR="006207B6" w:rsidRPr="00433E56" w:rsidRDefault="006207B6" w:rsidP="006207B6">
      <w:pPr>
        <w:jc w:val="center"/>
        <w:rPr>
          <w:rFonts w:ascii="Times New Roman" w:hAnsi="Times New Roman" w:cs="Times New Roman"/>
          <w:bCs/>
          <w:sz w:val="28"/>
          <w:szCs w:val="28"/>
          <w:lang w:val="ru-RU"/>
        </w:rPr>
      </w:pPr>
      <w:r w:rsidRPr="006207B6">
        <w:rPr>
          <w:rFonts w:ascii="Times New Roman" w:hAnsi="Times New Roman" w:cs="Times New Roman"/>
          <w:bCs/>
          <w:sz w:val="28"/>
          <w:szCs w:val="28"/>
          <w:lang w:val="ru-RU"/>
        </w:rPr>
        <w:t>Рис</w:t>
      </w:r>
      <w:r w:rsidRPr="00895D52">
        <w:rPr>
          <w:rFonts w:ascii="Times New Roman" w:hAnsi="Times New Roman" w:cs="Times New Roman"/>
          <w:bCs/>
          <w:sz w:val="28"/>
          <w:szCs w:val="28"/>
          <w:lang w:val="ru-RU"/>
        </w:rPr>
        <w:t xml:space="preserve">.1.3.8. </w:t>
      </w:r>
      <w:r w:rsidRPr="006207B6">
        <w:rPr>
          <w:rFonts w:ascii="Times New Roman" w:hAnsi="Times New Roman" w:cs="Times New Roman"/>
          <w:bCs/>
          <w:sz w:val="28"/>
          <w:szCs w:val="28"/>
          <w:lang w:val="ru-RU"/>
        </w:rPr>
        <w:t>Х</w:t>
      </w:r>
      <w:r w:rsidRPr="00433E56">
        <w:rPr>
          <w:rFonts w:ascii="Times New Roman" w:hAnsi="Times New Roman" w:cs="Times New Roman"/>
          <w:bCs/>
          <w:sz w:val="28"/>
          <w:szCs w:val="28"/>
          <w:lang w:val="ru-RU"/>
        </w:rPr>
        <w:t>.</w:t>
      </w:r>
      <w:r w:rsidRPr="006207B6">
        <w:rPr>
          <w:rFonts w:ascii="Times New Roman" w:hAnsi="Times New Roman" w:cs="Times New Roman"/>
          <w:bCs/>
          <w:sz w:val="28"/>
          <w:szCs w:val="28"/>
          <w:lang w:val="uk-UA"/>
        </w:rPr>
        <w:t> </w:t>
      </w:r>
      <w:r w:rsidRPr="006207B6">
        <w:rPr>
          <w:rFonts w:ascii="Times New Roman" w:hAnsi="Times New Roman" w:cs="Times New Roman"/>
          <w:bCs/>
          <w:sz w:val="28"/>
          <w:szCs w:val="28"/>
          <w:lang w:val="ru-RU"/>
        </w:rPr>
        <w:t>Врум</w:t>
      </w:r>
      <w:r w:rsidRPr="00433E56">
        <w:rPr>
          <w:rFonts w:ascii="Times New Roman" w:hAnsi="Times New Roman" w:cs="Times New Roman"/>
          <w:bCs/>
          <w:sz w:val="28"/>
          <w:szCs w:val="28"/>
          <w:lang w:val="ru-RU"/>
        </w:rPr>
        <w:t xml:space="preserve"> </w:t>
      </w:r>
      <w:r w:rsidRPr="006207B6">
        <w:rPr>
          <w:rFonts w:ascii="Times New Roman" w:hAnsi="Times New Roman" w:cs="Times New Roman"/>
          <w:bCs/>
          <w:sz w:val="28"/>
          <w:szCs w:val="28"/>
          <w:lang w:val="uk-UA"/>
        </w:rPr>
        <w:t>«</w:t>
      </w:r>
      <w:r w:rsidR="00433E56" w:rsidRPr="00433E56">
        <w:rPr>
          <w:rFonts w:ascii="Times New Roman" w:hAnsi="Times New Roman" w:cs="Times New Roman"/>
          <w:bCs/>
          <w:sz w:val="28"/>
          <w:szCs w:val="28"/>
          <w:lang w:val="uk-UA"/>
        </w:rPr>
        <w:t>Делфт із заходу</w:t>
      </w:r>
      <w:r w:rsidRPr="00433E56">
        <w:rPr>
          <w:rFonts w:ascii="Times New Roman" w:hAnsi="Times New Roman" w:cs="Times New Roman"/>
          <w:bCs/>
          <w:iCs/>
          <w:sz w:val="28"/>
          <w:szCs w:val="28"/>
          <w:lang w:val="ru-RU"/>
        </w:rPr>
        <w:t>»</w:t>
      </w:r>
      <w:r w:rsidRPr="00433E56">
        <w:rPr>
          <w:rFonts w:ascii="Times New Roman" w:hAnsi="Times New Roman" w:cs="Times New Roman"/>
          <w:bCs/>
          <w:sz w:val="28"/>
          <w:szCs w:val="28"/>
          <w:lang w:val="ru-RU"/>
        </w:rPr>
        <w:t xml:space="preserve"> 1615 </w:t>
      </w:r>
      <w:r w:rsidRPr="006207B6">
        <w:rPr>
          <w:rFonts w:ascii="Times New Roman" w:hAnsi="Times New Roman" w:cs="Times New Roman"/>
          <w:bCs/>
          <w:sz w:val="28"/>
          <w:szCs w:val="28"/>
          <w:lang w:val="ru-RU"/>
        </w:rPr>
        <w:t>р</w:t>
      </w:r>
      <w:r w:rsidRPr="00433E56">
        <w:rPr>
          <w:rFonts w:ascii="Times New Roman" w:hAnsi="Times New Roman" w:cs="Times New Roman"/>
          <w:bCs/>
          <w:sz w:val="28"/>
          <w:szCs w:val="28"/>
          <w:lang w:val="ru-RU"/>
        </w:rPr>
        <w:t>.</w:t>
      </w:r>
    </w:p>
    <w:p w:rsidR="006207B6" w:rsidRPr="00433E56" w:rsidRDefault="006207B6" w:rsidP="006207B6">
      <w:pPr>
        <w:jc w:val="both"/>
        <w:rPr>
          <w:rFonts w:ascii="Times New Roman" w:hAnsi="Times New Roman" w:cs="Times New Roman"/>
          <w:sz w:val="28"/>
          <w:szCs w:val="28"/>
          <w:lang w:val="ru-RU"/>
        </w:rPr>
      </w:pPr>
    </w:p>
    <w:p w:rsidR="006207B6" w:rsidRPr="00433E56" w:rsidRDefault="006207B6" w:rsidP="006207B6">
      <w:pPr>
        <w:jc w:val="both"/>
        <w:rPr>
          <w:rFonts w:ascii="Times New Roman" w:hAnsi="Times New Roman" w:cs="Times New Roman"/>
          <w:sz w:val="28"/>
          <w:szCs w:val="28"/>
          <w:lang w:val="ru-RU"/>
        </w:rPr>
      </w:pPr>
    </w:p>
    <w:p w:rsidR="00083859" w:rsidRPr="00433E56" w:rsidRDefault="00083859" w:rsidP="006207B6">
      <w:pPr>
        <w:jc w:val="both"/>
        <w:rPr>
          <w:rFonts w:ascii="Times New Roman" w:hAnsi="Times New Roman" w:cs="Times New Roman"/>
          <w:sz w:val="28"/>
          <w:szCs w:val="28"/>
          <w:lang w:val="ru-RU"/>
        </w:rPr>
      </w:pPr>
    </w:p>
    <w:p w:rsidR="006207B6" w:rsidRPr="006207B6" w:rsidRDefault="006207B6" w:rsidP="006207B6">
      <w:pPr>
        <w:jc w:val="both"/>
        <w:rPr>
          <w:rFonts w:ascii="Times New Roman" w:hAnsi="Times New Roman" w:cs="Times New Roman"/>
          <w:sz w:val="28"/>
          <w:szCs w:val="28"/>
          <w:lang w:val="ru-RU"/>
        </w:rPr>
      </w:pPr>
      <w:r w:rsidRPr="006207B6">
        <w:rPr>
          <w:rFonts w:ascii="Times New Roman" w:hAnsi="Times New Roman" w:cs="Times New Roman"/>
          <w:noProof/>
          <w:sz w:val="28"/>
          <w:szCs w:val="28"/>
          <w:lang w:val="uk-UA" w:eastAsia="uk-UA"/>
        </w:rPr>
        <w:drawing>
          <wp:inline distT="0" distB="0" distL="0" distR="0" wp14:anchorId="6E5B05CF" wp14:editId="34FACB63">
            <wp:extent cx="3114675" cy="2367154"/>
            <wp:effectExtent l="0" t="0" r="0" b="0"/>
            <wp:docPr id="9" name="Рисунок 9" descr="«Вид Делфта після вибуху», 1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Вид Делфта після вибуху», 165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26674" cy="2376273"/>
                    </a:xfrm>
                    <a:prstGeom prst="rect">
                      <a:avLst/>
                    </a:prstGeom>
                    <a:noFill/>
                    <a:ln>
                      <a:noFill/>
                    </a:ln>
                  </pic:spPr>
                </pic:pic>
              </a:graphicData>
            </a:graphic>
          </wp:inline>
        </w:drawing>
      </w:r>
      <w:r w:rsidRPr="006207B6">
        <w:rPr>
          <w:lang w:val="uk-UA"/>
        </w:rPr>
        <w:t xml:space="preserve"> </w:t>
      </w:r>
      <w:r w:rsidRPr="006207B6">
        <w:rPr>
          <w:rFonts w:ascii="Times New Roman" w:hAnsi="Times New Roman" w:cs="Times New Roman"/>
          <w:noProof/>
          <w:sz w:val="28"/>
          <w:szCs w:val="28"/>
          <w:lang w:val="uk-UA" w:eastAsia="uk-UA"/>
        </w:rPr>
        <w:drawing>
          <wp:inline distT="0" distB="0" distL="0" distR="0" wp14:anchorId="1459721B" wp14:editId="467B20D1">
            <wp:extent cx="2886075" cy="2396405"/>
            <wp:effectExtent l="0" t="0" r="0" b="4445"/>
            <wp:docPr id="10" name="Рисунок 10" descr="Вид Делфта — Википед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Вид Делфта — Википедия"/>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97331" cy="2405751"/>
                    </a:xfrm>
                    <a:prstGeom prst="rect">
                      <a:avLst/>
                    </a:prstGeom>
                    <a:noFill/>
                    <a:ln>
                      <a:noFill/>
                    </a:ln>
                  </pic:spPr>
                </pic:pic>
              </a:graphicData>
            </a:graphic>
          </wp:inline>
        </w:drawing>
      </w:r>
    </w:p>
    <w:p w:rsidR="006207B6" w:rsidRPr="006207B6" w:rsidRDefault="006207B6" w:rsidP="006207B6">
      <w:pPr>
        <w:jc w:val="both"/>
        <w:rPr>
          <w:rFonts w:ascii="Times New Roman" w:hAnsi="Times New Roman" w:cs="Times New Roman"/>
          <w:bCs/>
          <w:sz w:val="28"/>
          <w:szCs w:val="28"/>
          <w:lang w:val="ru-RU"/>
        </w:rPr>
      </w:pPr>
      <w:r w:rsidRPr="006207B6">
        <w:rPr>
          <w:rFonts w:ascii="Times New Roman" w:hAnsi="Times New Roman" w:cs="Times New Roman"/>
          <w:bCs/>
          <w:sz w:val="28"/>
          <w:szCs w:val="28"/>
          <w:lang w:val="ru-RU"/>
        </w:rPr>
        <w:t xml:space="preserve">     </w:t>
      </w:r>
    </w:p>
    <w:p w:rsidR="006207B6" w:rsidRPr="006207B6" w:rsidRDefault="006207B6" w:rsidP="006207B6">
      <w:pPr>
        <w:jc w:val="both"/>
        <w:rPr>
          <w:rFonts w:ascii="Times New Roman" w:hAnsi="Times New Roman" w:cs="Times New Roman"/>
          <w:bCs/>
          <w:sz w:val="28"/>
          <w:szCs w:val="28"/>
          <w:lang w:val="ru-RU"/>
        </w:rPr>
      </w:pPr>
      <w:r w:rsidRPr="006207B6">
        <w:rPr>
          <w:rFonts w:ascii="Times New Roman" w:hAnsi="Times New Roman" w:cs="Times New Roman"/>
          <w:bCs/>
          <w:sz w:val="28"/>
          <w:szCs w:val="28"/>
          <w:lang w:val="ru-RU"/>
        </w:rPr>
        <w:t xml:space="preserve"> </w:t>
      </w:r>
      <w:r w:rsidR="00BE13AF">
        <w:rPr>
          <w:rFonts w:ascii="Times New Roman" w:hAnsi="Times New Roman" w:cs="Times New Roman"/>
          <w:bCs/>
          <w:sz w:val="28"/>
          <w:szCs w:val="28"/>
          <w:lang w:val="ru-RU"/>
        </w:rPr>
        <w:t xml:space="preserve">    </w:t>
      </w:r>
      <w:r w:rsidRPr="006207B6">
        <w:rPr>
          <w:rFonts w:ascii="Times New Roman" w:hAnsi="Times New Roman" w:cs="Times New Roman"/>
          <w:bCs/>
          <w:sz w:val="28"/>
          <w:szCs w:val="28"/>
          <w:lang w:val="ru-RU"/>
        </w:rPr>
        <w:t xml:space="preserve">  Рис.1.3.9. Е. ван дер Поель</w:t>
      </w:r>
      <w:r w:rsidRPr="006207B6">
        <w:rPr>
          <w:rFonts w:ascii="Times New Roman" w:hAnsi="Times New Roman" w:cs="Times New Roman"/>
          <w:bCs/>
          <w:sz w:val="28"/>
          <w:szCs w:val="28"/>
        </w:rPr>
        <w:t> </w:t>
      </w:r>
      <w:r w:rsidRPr="006207B6">
        <w:rPr>
          <w:rFonts w:ascii="Times New Roman" w:hAnsi="Times New Roman" w:cs="Times New Roman"/>
          <w:bCs/>
          <w:sz w:val="28"/>
          <w:szCs w:val="28"/>
          <w:lang w:val="ru-RU"/>
        </w:rPr>
        <w:t xml:space="preserve">                             </w:t>
      </w:r>
      <w:r w:rsidRPr="006207B6">
        <w:rPr>
          <w:rFonts w:ascii="Times New Roman" w:hAnsi="Times New Roman" w:cs="Times New Roman"/>
          <w:bCs/>
          <w:iCs/>
          <w:sz w:val="28"/>
          <w:szCs w:val="28"/>
          <w:lang w:val="ru-RU"/>
        </w:rPr>
        <w:t>Рис.1.3.10. Я. Вермеєр</w:t>
      </w:r>
    </w:p>
    <w:p w:rsidR="006207B6" w:rsidRPr="006207B6" w:rsidRDefault="006207B6" w:rsidP="006207B6">
      <w:pPr>
        <w:jc w:val="both"/>
        <w:rPr>
          <w:rFonts w:ascii="Times New Roman" w:hAnsi="Times New Roman" w:cs="Times New Roman"/>
          <w:sz w:val="28"/>
          <w:szCs w:val="28"/>
          <w:lang w:val="ru-RU"/>
        </w:rPr>
      </w:pPr>
      <w:r w:rsidRPr="006207B6">
        <w:rPr>
          <w:rFonts w:ascii="Times New Roman" w:hAnsi="Times New Roman" w:cs="Times New Roman"/>
          <w:bCs/>
          <w:sz w:val="28"/>
          <w:szCs w:val="28"/>
          <w:lang w:val="ru-RU"/>
        </w:rPr>
        <w:t xml:space="preserve">        «П</w:t>
      </w:r>
      <w:r w:rsidRPr="006207B6">
        <w:rPr>
          <w:rFonts w:ascii="Times New Roman" w:hAnsi="Times New Roman" w:cs="Times New Roman"/>
          <w:bCs/>
          <w:sz w:val="28"/>
          <w:szCs w:val="28"/>
          <w:lang w:val="uk-UA"/>
        </w:rPr>
        <w:t>і</w:t>
      </w:r>
      <w:r w:rsidRPr="006207B6">
        <w:rPr>
          <w:rFonts w:ascii="Times New Roman" w:hAnsi="Times New Roman" w:cs="Times New Roman"/>
          <w:bCs/>
          <w:sz w:val="28"/>
          <w:szCs w:val="28"/>
          <w:lang w:val="ru-RU"/>
        </w:rPr>
        <w:t xml:space="preserve">сля Вибуху в </w:t>
      </w:r>
      <w:proofErr w:type="gramStart"/>
      <w:r w:rsidRPr="006207B6">
        <w:rPr>
          <w:rFonts w:ascii="Times New Roman" w:hAnsi="Times New Roman" w:cs="Times New Roman"/>
          <w:bCs/>
          <w:sz w:val="28"/>
          <w:szCs w:val="28"/>
          <w:lang w:val="ru-RU"/>
        </w:rPr>
        <w:t xml:space="preserve">Делфті»   </w:t>
      </w:r>
      <w:proofErr w:type="gramEnd"/>
      <w:r w:rsidRPr="006207B6">
        <w:rPr>
          <w:rFonts w:ascii="Times New Roman" w:hAnsi="Times New Roman" w:cs="Times New Roman"/>
          <w:bCs/>
          <w:sz w:val="28"/>
          <w:szCs w:val="28"/>
          <w:lang w:val="ru-RU"/>
        </w:rPr>
        <w:t xml:space="preserve">                             </w:t>
      </w:r>
      <w:r w:rsidRPr="006207B6">
        <w:rPr>
          <w:rFonts w:ascii="Times New Roman" w:hAnsi="Times New Roman" w:cs="Times New Roman"/>
          <w:bCs/>
          <w:iCs/>
          <w:sz w:val="28"/>
          <w:szCs w:val="28"/>
          <w:lang w:val="ru-RU"/>
        </w:rPr>
        <w:t xml:space="preserve">«Панорама Дельфти» </w:t>
      </w:r>
    </w:p>
    <w:p w:rsidR="006207B6" w:rsidRPr="006207B6" w:rsidRDefault="006207B6" w:rsidP="006207B6">
      <w:pPr>
        <w:jc w:val="both"/>
        <w:rPr>
          <w:rFonts w:ascii="Times New Roman" w:hAnsi="Times New Roman" w:cs="Times New Roman"/>
          <w:bCs/>
          <w:iCs/>
          <w:sz w:val="28"/>
          <w:szCs w:val="28"/>
          <w:lang w:val="ru-RU"/>
        </w:rPr>
      </w:pPr>
      <w:r w:rsidRPr="006207B6">
        <w:rPr>
          <w:rFonts w:ascii="Times New Roman" w:hAnsi="Times New Roman" w:cs="Times New Roman"/>
          <w:bCs/>
          <w:sz w:val="28"/>
          <w:szCs w:val="28"/>
          <w:lang w:val="ru-RU"/>
        </w:rPr>
        <w:t xml:space="preserve">                    1654 </w:t>
      </w:r>
      <w:proofErr w:type="gramStart"/>
      <w:r w:rsidRPr="006207B6">
        <w:rPr>
          <w:rFonts w:ascii="Times New Roman" w:hAnsi="Times New Roman" w:cs="Times New Roman"/>
          <w:bCs/>
          <w:sz w:val="28"/>
          <w:szCs w:val="28"/>
          <w:lang w:val="ru-RU"/>
        </w:rPr>
        <w:t>р .</w:t>
      </w:r>
      <w:proofErr w:type="gramEnd"/>
      <w:r w:rsidRPr="006207B6">
        <w:rPr>
          <w:rFonts w:ascii="Times New Roman" w:hAnsi="Times New Roman" w:cs="Times New Roman"/>
          <w:bCs/>
          <w:sz w:val="28"/>
          <w:szCs w:val="28"/>
          <w:lang w:val="ru-RU"/>
        </w:rPr>
        <w:t xml:space="preserve">                                                               </w:t>
      </w:r>
      <w:r w:rsidRPr="006207B6">
        <w:rPr>
          <w:rFonts w:ascii="Times New Roman" w:hAnsi="Times New Roman" w:cs="Times New Roman"/>
          <w:bCs/>
          <w:iCs/>
          <w:sz w:val="28"/>
          <w:szCs w:val="28"/>
          <w:lang w:val="ru-RU"/>
        </w:rPr>
        <w:t>1660 р.</w:t>
      </w:r>
    </w:p>
    <w:p w:rsidR="006207B6" w:rsidRPr="006207B6" w:rsidRDefault="006207B6" w:rsidP="006207B6">
      <w:pPr>
        <w:jc w:val="both"/>
        <w:rPr>
          <w:rFonts w:ascii="Times New Roman" w:hAnsi="Times New Roman" w:cs="Times New Roman"/>
          <w:bCs/>
          <w:iCs/>
          <w:sz w:val="28"/>
          <w:szCs w:val="28"/>
          <w:lang w:val="ru-RU"/>
        </w:rPr>
      </w:pPr>
    </w:p>
    <w:p w:rsidR="006207B6" w:rsidRPr="006207B6" w:rsidRDefault="006207B6" w:rsidP="006207B6">
      <w:pPr>
        <w:jc w:val="both"/>
        <w:rPr>
          <w:rFonts w:ascii="Times New Roman" w:hAnsi="Times New Roman" w:cs="Times New Roman"/>
          <w:bCs/>
          <w:iCs/>
          <w:sz w:val="28"/>
          <w:szCs w:val="28"/>
          <w:lang w:val="ru-RU"/>
        </w:rPr>
      </w:pPr>
    </w:p>
    <w:p w:rsidR="006207B6" w:rsidRPr="006207B6" w:rsidRDefault="006207B6" w:rsidP="006207B6">
      <w:pPr>
        <w:jc w:val="both"/>
        <w:rPr>
          <w:rFonts w:ascii="Times New Roman" w:hAnsi="Times New Roman" w:cs="Times New Roman"/>
          <w:bCs/>
          <w:iCs/>
          <w:sz w:val="28"/>
          <w:szCs w:val="28"/>
          <w:lang w:val="ru-RU"/>
        </w:rPr>
      </w:pPr>
    </w:p>
    <w:p w:rsidR="006207B6" w:rsidRPr="006207B6" w:rsidRDefault="006207B6" w:rsidP="006207B6">
      <w:pPr>
        <w:jc w:val="both"/>
        <w:rPr>
          <w:rFonts w:ascii="Times New Roman" w:hAnsi="Times New Roman" w:cs="Times New Roman"/>
          <w:bCs/>
          <w:sz w:val="28"/>
          <w:szCs w:val="28"/>
          <w:lang w:val="ru-RU"/>
        </w:rPr>
      </w:pPr>
    </w:p>
    <w:p w:rsidR="006207B6" w:rsidRPr="006207B6" w:rsidRDefault="006207B6" w:rsidP="006207B6">
      <w:pPr>
        <w:jc w:val="both"/>
        <w:rPr>
          <w:lang w:val="uk-UA"/>
        </w:rPr>
      </w:pPr>
      <w:r w:rsidRPr="006207B6">
        <w:rPr>
          <w:rFonts w:ascii="Times New Roman" w:hAnsi="Times New Roman" w:cs="Times New Roman"/>
          <w:noProof/>
          <w:sz w:val="28"/>
          <w:szCs w:val="28"/>
          <w:lang w:val="uk-UA" w:eastAsia="uk-UA"/>
        </w:rPr>
        <w:drawing>
          <wp:inline distT="0" distB="0" distL="0" distR="0" wp14:anchorId="7CA6D5CD" wp14:editId="27651E8C">
            <wp:extent cx="2162175" cy="2844165"/>
            <wp:effectExtent l="0" t="0" r="9525" b="0"/>
            <wp:docPr id="11" name="Рисунок 11" descr="Архитектурная фантазия», Франческо Гварди — описание картин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Архитектурная фантазия», Франческо Гварди — описание картины"/>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213949" cy="2912270"/>
                    </a:xfrm>
                    <a:prstGeom prst="rect">
                      <a:avLst/>
                    </a:prstGeom>
                    <a:noFill/>
                    <a:ln>
                      <a:noFill/>
                    </a:ln>
                  </pic:spPr>
                </pic:pic>
              </a:graphicData>
            </a:graphic>
          </wp:inline>
        </w:drawing>
      </w:r>
      <w:r w:rsidRPr="006207B6">
        <w:rPr>
          <w:lang w:val="uk-UA"/>
        </w:rPr>
        <w:t xml:space="preserve"> </w:t>
      </w:r>
      <w:r w:rsidRPr="006207B6">
        <w:rPr>
          <w:rFonts w:ascii="Times New Roman" w:hAnsi="Times New Roman" w:cs="Times New Roman"/>
          <w:noProof/>
          <w:sz w:val="28"/>
          <w:szCs w:val="28"/>
          <w:lang w:val="uk-UA" w:eastAsia="uk-UA"/>
        </w:rPr>
        <w:drawing>
          <wp:inline distT="0" distB="0" distL="0" distR="0" wp14:anchorId="6D51AB1C" wp14:editId="711E5199">
            <wp:extent cx="3752850" cy="2809946"/>
            <wp:effectExtent l="0" t="0" r="0" b="9525"/>
            <wp:docPr id="12" name="Рисунок 12" descr="Тёрнер, Уильям Джозеф Мэллорд - Вид Лондона из Гринвичского парка. Тейт-Британия (Лонд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Тёрнер, Уильям Джозеф Мэллорд - Вид Лондона из Гринвичского парка. Тейт-Британия (Лондон)"/>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765921" cy="2819733"/>
                    </a:xfrm>
                    <a:prstGeom prst="rect">
                      <a:avLst/>
                    </a:prstGeom>
                    <a:noFill/>
                    <a:ln>
                      <a:noFill/>
                    </a:ln>
                  </pic:spPr>
                </pic:pic>
              </a:graphicData>
            </a:graphic>
          </wp:inline>
        </w:drawing>
      </w:r>
    </w:p>
    <w:p w:rsidR="006207B6" w:rsidRPr="006207B6" w:rsidRDefault="006207B6" w:rsidP="006207B6">
      <w:pPr>
        <w:jc w:val="both"/>
        <w:rPr>
          <w:rFonts w:ascii="Times New Roman" w:hAnsi="Times New Roman" w:cs="Times New Roman"/>
          <w:bCs/>
          <w:sz w:val="28"/>
          <w:szCs w:val="28"/>
          <w:lang w:val="ru-RU"/>
        </w:rPr>
      </w:pPr>
      <w:r w:rsidRPr="006207B6">
        <w:rPr>
          <w:rFonts w:ascii="Times New Roman" w:hAnsi="Times New Roman" w:cs="Times New Roman"/>
          <w:bCs/>
          <w:sz w:val="28"/>
          <w:szCs w:val="28"/>
          <w:lang w:val="ru-RU"/>
        </w:rPr>
        <w:t xml:space="preserve">   </w:t>
      </w:r>
    </w:p>
    <w:p w:rsidR="006207B6" w:rsidRPr="006207B6" w:rsidRDefault="006207B6" w:rsidP="006207B6">
      <w:pPr>
        <w:jc w:val="both"/>
        <w:rPr>
          <w:rFonts w:ascii="Times New Roman" w:hAnsi="Times New Roman" w:cs="Times New Roman"/>
          <w:bCs/>
          <w:sz w:val="28"/>
          <w:szCs w:val="28"/>
          <w:lang w:val="ru-RU"/>
        </w:rPr>
      </w:pPr>
      <w:r w:rsidRPr="006207B6">
        <w:rPr>
          <w:rFonts w:ascii="Times New Roman" w:hAnsi="Times New Roman" w:cs="Times New Roman"/>
          <w:bCs/>
          <w:sz w:val="28"/>
          <w:szCs w:val="28"/>
          <w:lang w:val="ru-RU"/>
        </w:rPr>
        <w:t xml:space="preserve">  </w:t>
      </w:r>
      <w:r w:rsidR="00EF31E4">
        <w:rPr>
          <w:rFonts w:ascii="Times New Roman" w:hAnsi="Times New Roman" w:cs="Times New Roman"/>
          <w:bCs/>
          <w:sz w:val="28"/>
          <w:szCs w:val="28"/>
          <w:lang w:val="ru-RU"/>
        </w:rPr>
        <w:t xml:space="preserve">   </w:t>
      </w:r>
      <w:r w:rsidRPr="006207B6">
        <w:rPr>
          <w:rFonts w:ascii="Times New Roman" w:hAnsi="Times New Roman" w:cs="Times New Roman"/>
          <w:bCs/>
          <w:sz w:val="28"/>
          <w:szCs w:val="28"/>
          <w:lang w:val="ru-RU"/>
        </w:rPr>
        <w:t xml:space="preserve">Рис.1.3.11. Ф. Гварді                                </w:t>
      </w:r>
      <w:r w:rsidR="00EF31E4">
        <w:rPr>
          <w:rFonts w:ascii="Times New Roman" w:hAnsi="Times New Roman" w:cs="Times New Roman"/>
          <w:bCs/>
          <w:sz w:val="28"/>
          <w:szCs w:val="28"/>
          <w:lang w:val="ru-RU"/>
        </w:rPr>
        <w:t xml:space="preserve">    </w:t>
      </w:r>
      <w:r w:rsidRPr="006207B6">
        <w:rPr>
          <w:rFonts w:ascii="Times New Roman" w:hAnsi="Times New Roman" w:cs="Times New Roman"/>
          <w:bCs/>
          <w:sz w:val="28"/>
          <w:szCs w:val="28"/>
          <w:lang w:val="ru-RU"/>
        </w:rPr>
        <w:t xml:space="preserve">  </w:t>
      </w:r>
      <w:r w:rsidRPr="006207B6">
        <w:rPr>
          <w:rFonts w:ascii="Times New Roman" w:hAnsi="Times New Roman" w:cs="Times New Roman"/>
          <w:bCs/>
          <w:iCs/>
          <w:sz w:val="28"/>
          <w:szCs w:val="28"/>
          <w:lang w:val="ru-RU"/>
        </w:rPr>
        <w:t xml:space="preserve">Рис.1.3.12. </w:t>
      </w:r>
      <w:r w:rsidRPr="006207B6">
        <w:rPr>
          <w:rFonts w:ascii="Times New Roman" w:hAnsi="Times New Roman" w:cs="Times New Roman"/>
          <w:bCs/>
          <w:iCs/>
          <w:sz w:val="28"/>
          <w:szCs w:val="28"/>
          <w:lang w:val="uk-UA"/>
        </w:rPr>
        <w:t>У. Тернер</w:t>
      </w:r>
    </w:p>
    <w:p w:rsidR="006207B6" w:rsidRPr="006207B6" w:rsidRDefault="00EF31E4" w:rsidP="006207B6">
      <w:pPr>
        <w:jc w:val="both"/>
        <w:rPr>
          <w:rFonts w:ascii="Times New Roman" w:hAnsi="Times New Roman" w:cs="Times New Roman"/>
          <w:bCs/>
          <w:sz w:val="28"/>
          <w:szCs w:val="28"/>
          <w:lang w:val="ru-RU"/>
        </w:rPr>
      </w:pPr>
      <w:r>
        <w:rPr>
          <w:rFonts w:ascii="Times New Roman" w:hAnsi="Times New Roman" w:cs="Times New Roman"/>
          <w:bCs/>
          <w:sz w:val="28"/>
          <w:szCs w:val="28"/>
          <w:lang w:val="ru-RU"/>
        </w:rPr>
        <w:t xml:space="preserve">   </w:t>
      </w:r>
      <w:r w:rsidR="006207B6" w:rsidRPr="006207B6">
        <w:rPr>
          <w:rFonts w:ascii="Times New Roman" w:hAnsi="Times New Roman" w:cs="Times New Roman"/>
          <w:bCs/>
          <w:sz w:val="28"/>
          <w:szCs w:val="28"/>
          <w:lang w:val="ru-RU"/>
        </w:rPr>
        <w:t xml:space="preserve">«Архітектурна </w:t>
      </w:r>
      <w:proofErr w:type="gramStart"/>
      <w:r w:rsidR="006207B6" w:rsidRPr="006207B6">
        <w:rPr>
          <w:rFonts w:ascii="Times New Roman" w:hAnsi="Times New Roman" w:cs="Times New Roman"/>
          <w:bCs/>
          <w:sz w:val="28"/>
          <w:szCs w:val="28"/>
          <w:lang w:val="ru-RU"/>
        </w:rPr>
        <w:t xml:space="preserve">фантазія»   </w:t>
      </w:r>
      <w:proofErr w:type="gramEnd"/>
      <w:r w:rsidR="006207B6" w:rsidRPr="006207B6">
        <w:rPr>
          <w:rFonts w:ascii="Times New Roman" w:hAnsi="Times New Roman" w:cs="Times New Roman"/>
          <w:bCs/>
          <w:sz w:val="28"/>
          <w:szCs w:val="28"/>
          <w:lang w:val="ru-RU"/>
        </w:rPr>
        <w:t xml:space="preserve">       </w:t>
      </w:r>
      <w:r>
        <w:rPr>
          <w:rFonts w:ascii="Times New Roman" w:hAnsi="Times New Roman" w:cs="Times New Roman"/>
          <w:bCs/>
          <w:sz w:val="28"/>
          <w:szCs w:val="28"/>
          <w:lang w:val="ru-RU"/>
        </w:rPr>
        <w:t xml:space="preserve">       </w:t>
      </w:r>
      <w:r w:rsidR="006207B6" w:rsidRPr="006207B6">
        <w:rPr>
          <w:rFonts w:ascii="Times New Roman" w:hAnsi="Times New Roman" w:cs="Times New Roman"/>
          <w:bCs/>
          <w:sz w:val="28"/>
          <w:szCs w:val="28"/>
          <w:lang w:val="ru-RU"/>
        </w:rPr>
        <w:t xml:space="preserve"> </w:t>
      </w:r>
      <w:r w:rsidR="00D4534E">
        <w:rPr>
          <w:rFonts w:ascii="Times New Roman" w:hAnsi="Times New Roman" w:cs="Times New Roman"/>
          <w:bCs/>
          <w:iCs/>
          <w:sz w:val="28"/>
          <w:szCs w:val="28"/>
          <w:lang w:val="ru-RU"/>
        </w:rPr>
        <w:t>«</w:t>
      </w:r>
      <w:r w:rsidR="00D4534E" w:rsidRPr="00523A85">
        <w:rPr>
          <w:rFonts w:ascii="Times New Roman" w:hAnsi="Times New Roman" w:cs="Times New Roman"/>
          <w:bCs/>
          <w:iCs/>
          <w:sz w:val="28"/>
          <w:szCs w:val="28"/>
          <w:lang w:val="ru-RU"/>
        </w:rPr>
        <w:t>Вид</w:t>
      </w:r>
      <w:r w:rsidR="006207B6" w:rsidRPr="00523A85">
        <w:rPr>
          <w:rFonts w:ascii="Times New Roman" w:hAnsi="Times New Roman" w:cs="Times New Roman"/>
          <w:bCs/>
          <w:iCs/>
          <w:sz w:val="28"/>
          <w:szCs w:val="28"/>
          <w:lang w:val="ru-RU"/>
        </w:rPr>
        <w:t xml:space="preserve"> Лондона</w:t>
      </w:r>
      <w:r w:rsidR="006207B6" w:rsidRPr="006207B6">
        <w:rPr>
          <w:rFonts w:ascii="Times New Roman" w:hAnsi="Times New Roman" w:cs="Times New Roman"/>
          <w:bCs/>
          <w:iCs/>
          <w:sz w:val="28"/>
          <w:szCs w:val="28"/>
          <w:lang w:val="ru-RU"/>
        </w:rPr>
        <w:t xml:space="preserve"> з Грінвічського парку»</w:t>
      </w:r>
    </w:p>
    <w:p w:rsidR="006207B6" w:rsidRPr="006207B6" w:rsidRDefault="006207B6" w:rsidP="006207B6">
      <w:pPr>
        <w:jc w:val="both"/>
        <w:rPr>
          <w:rFonts w:ascii="Times New Roman" w:hAnsi="Times New Roman" w:cs="Times New Roman"/>
          <w:bCs/>
          <w:iCs/>
          <w:sz w:val="28"/>
          <w:szCs w:val="28"/>
          <w:lang w:val="ru-RU"/>
        </w:rPr>
      </w:pPr>
      <w:r w:rsidRPr="006207B6">
        <w:rPr>
          <w:rFonts w:ascii="Times New Roman" w:hAnsi="Times New Roman" w:cs="Times New Roman"/>
          <w:bCs/>
          <w:sz w:val="28"/>
          <w:szCs w:val="28"/>
          <w:lang w:val="ru-RU"/>
        </w:rPr>
        <w:t xml:space="preserve">              </w:t>
      </w:r>
      <w:r w:rsidR="00EF31E4">
        <w:rPr>
          <w:rFonts w:ascii="Times New Roman" w:hAnsi="Times New Roman" w:cs="Times New Roman"/>
          <w:bCs/>
          <w:sz w:val="28"/>
          <w:szCs w:val="28"/>
          <w:lang w:val="ru-RU"/>
        </w:rPr>
        <w:t xml:space="preserve">   </w:t>
      </w:r>
      <w:r w:rsidRPr="006207B6">
        <w:rPr>
          <w:rFonts w:ascii="Times New Roman" w:hAnsi="Times New Roman" w:cs="Times New Roman"/>
          <w:bCs/>
          <w:sz w:val="28"/>
          <w:szCs w:val="28"/>
          <w:lang w:val="ru-RU"/>
        </w:rPr>
        <w:t xml:space="preserve">  1760 р.                                              </w:t>
      </w:r>
      <w:r w:rsidR="00EF31E4">
        <w:rPr>
          <w:rFonts w:ascii="Times New Roman" w:hAnsi="Times New Roman" w:cs="Times New Roman"/>
          <w:bCs/>
          <w:sz w:val="28"/>
          <w:szCs w:val="28"/>
          <w:lang w:val="ru-RU"/>
        </w:rPr>
        <w:t xml:space="preserve">         </w:t>
      </w:r>
      <w:r w:rsidRPr="006207B6">
        <w:rPr>
          <w:rFonts w:ascii="Times New Roman" w:hAnsi="Times New Roman" w:cs="Times New Roman"/>
          <w:bCs/>
          <w:sz w:val="28"/>
          <w:szCs w:val="28"/>
          <w:lang w:val="ru-RU"/>
        </w:rPr>
        <w:t xml:space="preserve">     </w:t>
      </w:r>
      <w:r w:rsidRPr="006207B6">
        <w:rPr>
          <w:rFonts w:ascii="Times New Roman" w:hAnsi="Times New Roman" w:cs="Times New Roman"/>
          <w:bCs/>
          <w:iCs/>
          <w:sz w:val="28"/>
          <w:szCs w:val="28"/>
          <w:lang w:val="ru-RU"/>
        </w:rPr>
        <w:t>1834 р.</w:t>
      </w:r>
    </w:p>
    <w:p w:rsidR="006207B6" w:rsidRPr="006207B6" w:rsidRDefault="006207B6" w:rsidP="006207B6">
      <w:pPr>
        <w:jc w:val="both"/>
        <w:rPr>
          <w:rFonts w:ascii="Times New Roman" w:hAnsi="Times New Roman" w:cs="Times New Roman"/>
          <w:bCs/>
          <w:iCs/>
          <w:sz w:val="28"/>
          <w:szCs w:val="28"/>
          <w:lang w:val="ru-RU"/>
        </w:rPr>
      </w:pPr>
    </w:p>
    <w:p w:rsidR="006207B6" w:rsidRPr="006207B6" w:rsidRDefault="006207B6" w:rsidP="006207B6">
      <w:pPr>
        <w:jc w:val="both"/>
        <w:rPr>
          <w:rFonts w:ascii="Times New Roman" w:hAnsi="Times New Roman" w:cs="Times New Roman"/>
          <w:bCs/>
          <w:sz w:val="28"/>
          <w:szCs w:val="28"/>
          <w:lang w:val="ru-RU"/>
        </w:rPr>
      </w:pPr>
    </w:p>
    <w:p w:rsidR="006207B6" w:rsidRPr="006207B6" w:rsidRDefault="006207B6" w:rsidP="006207B6">
      <w:pPr>
        <w:jc w:val="both"/>
        <w:rPr>
          <w:lang w:val="uk-UA"/>
        </w:rPr>
      </w:pPr>
      <w:r w:rsidRPr="006207B6">
        <w:rPr>
          <w:rFonts w:ascii="Times New Roman" w:hAnsi="Times New Roman" w:cs="Times New Roman"/>
          <w:noProof/>
          <w:sz w:val="28"/>
          <w:szCs w:val="28"/>
          <w:lang w:val="uk-UA" w:eastAsia="uk-UA"/>
        </w:rPr>
        <w:drawing>
          <wp:inline distT="0" distB="0" distL="0" distR="0" wp14:anchorId="332D414F" wp14:editId="6A2F4EBC">
            <wp:extent cx="3082959" cy="2284730"/>
            <wp:effectExtent l="0" t="0" r="3175" b="1270"/>
            <wp:docPr id="13" name="Рисунок 13" descr="Джозеф Мэллорд Уильям Тёрнер - Пожар в здании парламента 16 октября 1834  года, 1835, 123×93 см: Описание произведения | Артхи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Джозеф Мэллорд Уильям Тёрнер - Пожар в здании парламента 16 октября 1834  года, 1835, 123×93 см: Описание произведения | Артхив"/>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120685" cy="2312688"/>
                    </a:xfrm>
                    <a:prstGeom prst="rect">
                      <a:avLst/>
                    </a:prstGeom>
                    <a:noFill/>
                    <a:ln>
                      <a:noFill/>
                    </a:ln>
                  </pic:spPr>
                </pic:pic>
              </a:graphicData>
            </a:graphic>
          </wp:inline>
        </w:drawing>
      </w:r>
      <w:r w:rsidRPr="006207B6">
        <w:rPr>
          <w:lang w:val="uk-UA"/>
        </w:rPr>
        <w:t xml:space="preserve"> </w:t>
      </w:r>
      <w:r w:rsidRPr="006207B6">
        <w:rPr>
          <w:rFonts w:ascii="Times New Roman" w:hAnsi="Times New Roman" w:cs="Times New Roman"/>
          <w:noProof/>
          <w:sz w:val="28"/>
          <w:szCs w:val="28"/>
          <w:lang w:val="uk-UA" w:eastAsia="uk-UA"/>
        </w:rPr>
        <w:drawing>
          <wp:inline distT="0" distB="0" distL="0" distR="0" wp14:anchorId="33EC76BD" wp14:editId="1193EE7B">
            <wp:extent cx="2806590" cy="2285365"/>
            <wp:effectExtent l="0" t="0" r="0" b="635"/>
            <wp:docPr id="14" name="Рисунок 14" descr="Вокзал Сен-Лазар, 1877 - Клод Моне - WikiArt.o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Вокзал Сен-Лазар, 1877 - Клод Моне - WikiArt.or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24501" cy="2299950"/>
                    </a:xfrm>
                    <a:prstGeom prst="rect">
                      <a:avLst/>
                    </a:prstGeom>
                    <a:noFill/>
                    <a:ln>
                      <a:noFill/>
                    </a:ln>
                  </pic:spPr>
                </pic:pic>
              </a:graphicData>
            </a:graphic>
          </wp:inline>
        </w:drawing>
      </w:r>
    </w:p>
    <w:p w:rsidR="006207B6" w:rsidRPr="006207B6" w:rsidRDefault="006207B6" w:rsidP="006207B6">
      <w:pPr>
        <w:jc w:val="both"/>
        <w:rPr>
          <w:rFonts w:ascii="Times New Roman" w:hAnsi="Times New Roman" w:cs="Times New Roman"/>
          <w:bCs/>
          <w:iCs/>
          <w:sz w:val="28"/>
          <w:szCs w:val="28"/>
          <w:lang w:val="ru-RU"/>
        </w:rPr>
      </w:pPr>
      <w:r w:rsidRPr="006207B6">
        <w:rPr>
          <w:rFonts w:ascii="Times New Roman" w:hAnsi="Times New Roman" w:cs="Times New Roman"/>
          <w:bCs/>
          <w:iCs/>
          <w:sz w:val="28"/>
          <w:szCs w:val="28"/>
          <w:lang w:val="ru-RU"/>
        </w:rPr>
        <w:t xml:space="preserve">           Рис.1.3.13.</w:t>
      </w:r>
      <w:r w:rsidRPr="006207B6">
        <w:rPr>
          <w:rFonts w:ascii="Times New Roman" w:hAnsi="Times New Roman" w:cs="Times New Roman"/>
          <w:iCs/>
          <w:sz w:val="28"/>
          <w:szCs w:val="28"/>
          <w:lang w:val="uk-UA"/>
        </w:rPr>
        <w:t xml:space="preserve"> </w:t>
      </w:r>
      <w:r w:rsidRPr="006207B6">
        <w:rPr>
          <w:rFonts w:ascii="Times New Roman" w:hAnsi="Times New Roman" w:cs="Times New Roman"/>
          <w:bCs/>
          <w:iCs/>
          <w:sz w:val="28"/>
          <w:szCs w:val="28"/>
          <w:lang w:val="uk-UA"/>
        </w:rPr>
        <w:t>У. Тернер</w:t>
      </w:r>
      <w:r w:rsidRPr="006207B6">
        <w:rPr>
          <w:rFonts w:ascii="Times New Roman" w:hAnsi="Times New Roman" w:cs="Times New Roman"/>
          <w:bCs/>
          <w:iCs/>
          <w:sz w:val="28"/>
          <w:szCs w:val="28"/>
          <w:lang w:val="ru-RU"/>
        </w:rPr>
        <w:t xml:space="preserve">                                   Рис.1.4.14.</w:t>
      </w:r>
      <w:r w:rsidRPr="006207B6">
        <w:rPr>
          <w:rFonts w:ascii="Times New Roman" w:hAnsi="Times New Roman" w:cs="Times New Roman"/>
          <w:bCs/>
          <w:iCs/>
          <w:sz w:val="28"/>
          <w:szCs w:val="28"/>
          <w:lang w:val="uk-UA"/>
        </w:rPr>
        <w:t xml:space="preserve"> К. Моне</w:t>
      </w:r>
    </w:p>
    <w:p w:rsidR="006207B6" w:rsidRPr="006207B6" w:rsidRDefault="006207B6" w:rsidP="006207B6">
      <w:pPr>
        <w:jc w:val="both"/>
        <w:rPr>
          <w:rFonts w:ascii="Times New Roman" w:hAnsi="Times New Roman" w:cs="Times New Roman"/>
          <w:bCs/>
          <w:iCs/>
          <w:sz w:val="28"/>
          <w:szCs w:val="28"/>
          <w:lang w:val="ru-RU"/>
        </w:rPr>
      </w:pPr>
      <w:r w:rsidRPr="006207B6">
        <w:rPr>
          <w:rFonts w:ascii="Times New Roman" w:hAnsi="Times New Roman" w:cs="Times New Roman"/>
          <w:bCs/>
          <w:iCs/>
          <w:sz w:val="28"/>
          <w:szCs w:val="28"/>
          <w:lang w:val="ru-RU"/>
        </w:rPr>
        <w:t xml:space="preserve">          «Пожар </w:t>
      </w:r>
      <w:proofErr w:type="gramStart"/>
      <w:r w:rsidRPr="006207B6">
        <w:rPr>
          <w:rFonts w:ascii="Times New Roman" w:hAnsi="Times New Roman" w:cs="Times New Roman"/>
          <w:bCs/>
          <w:iCs/>
          <w:sz w:val="28"/>
          <w:szCs w:val="28"/>
          <w:lang w:val="ru-RU"/>
        </w:rPr>
        <w:t xml:space="preserve">парламента»   </w:t>
      </w:r>
      <w:proofErr w:type="gramEnd"/>
      <w:r w:rsidRPr="006207B6">
        <w:rPr>
          <w:rFonts w:ascii="Times New Roman" w:hAnsi="Times New Roman" w:cs="Times New Roman"/>
          <w:bCs/>
          <w:iCs/>
          <w:sz w:val="28"/>
          <w:szCs w:val="28"/>
          <w:lang w:val="ru-RU"/>
        </w:rPr>
        <w:t xml:space="preserve">                                    </w:t>
      </w:r>
      <w:r w:rsidRPr="006207B6">
        <w:rPr>
          <w:rFonts w:ascii="Times New Roman" w:hAnsi="Times New Roman" w:cs="Times New Roman"/>
          <w:bCs/>
          <w:iCs/>
          <w:sz w:val="28"/>
          <w:szCs w:val="28"/>
          <w:lang w:val="uk-UA"/>
        </w:rPr>
        <w:t>«Гар Сен-Лазар»</w:t>
      </w:r>
      <w:r w:rsidRPr="006207B6">
        <w:rPr>
          <w:rFonts w:ascii="Times New Roman" w:hAnsi="Times New Roman" w:cs="Times New Roman"/>
          <w:bCs/>
          <w:iCs/>
          <w:sz w:val="28"/>
          <w:szCs w:val="28"/>
          <w:lang w:val="ru-RU"/>
        </w:rPr>
        <w:t xml:space="preserve"> </w:t>
      </w:r>
    </w:p>
    <w:p w:rsidR="006207B6" w:rsidRPr="006207B6" w:rsidRDefault="006207B6" w:rsidP="006207B6">
      <w:pPr>
        <w:jc w:val="both"/>
        <w:rPr>
          <w:rFonts w:ascii="Times New Roman" w:hAnsi="Times New Roman" w:cs="Times New Roman"/>
          <w:bCs/>
          <w:iCs/>
          <w:sz w:val="28"/>
          <w:szCs w:val="28"/>
          <w:lang w:val="ru-RU"/>
        </w:rPr>
      </w:pPr>
      <w:r w:rsidRPr="006207B6">
        <w:rPr>
          <w:rFonts w:ascii="Times New Roman" w:hAnsi="Times New Roman" w:cs="Times New Roman"/>
          <w:bCs/>
          <w:iCs/>
          <w:sz w:val="28"/>
          <w:szCs w:val="28"/>
          <w:lang w:val="ru-RU"/>
        </w:rPr>
        <w:t xml:space="preserve">                     1835 р.                                                             </w:t>
      </w:r>
      <w:r w:rsidRPr="006207B6">
        <w:rPr>
          <w:rFonts w:ascii="Times New Roman" w:hAnsi="Times New Roman" w:cs="Times New Roman"/>
          <w:bCs/>
          <w:iCs/>
          <w:sz w:val="28"/>
          <w:szCs w:val="28"/>
          <w:lang w:val="uk-UA"/>
        </w:rPr>
        <w:t>1877 р.</w:t>
      </w:r>
    </w:p>
    <w:p w:rsidR="006207B6" w:rsidRPr="006207B6" w:rsidRDefault="006207B6" w:rsidP="006207B6">
      <w:pPr>
        <w:rPr>
          <w:rFonts w:ascii="Times New Roman" w:hAnsi="Times New Roman" w:cs="Times New Roman"/>
          <w:sz w:val="28"/>
          <w:szCs w:val="28"/>
          <w:lang w:val="ru-RU"/>
        </w:rPr>
      </w:pPr>
      <w:r w:rsidRPr="006207B6">
        <w:rPr>
          <w:rFonts w:ascii="Times New Roman" w:hAnsi="Times New Roman" w:cs="Times New Roman"/>
          <w:sz w:val="28"/>
          <w:szCs w:val="28"/>
          <w:lang w:val="ru-RU"/>
        </w:rPr>
        <w:br w:type="page"/>
      </w:r>
    </w:p>
    <w:p w:rsidR="006207B6" w:rsidRPr="006207B6" w:rsidRDefault="006207B6" w:rsidP="006207B6">
      <w:pPr>
        <w:jc w:val="both"/>
        <w:rPr>
          <w:lang w:val="uk-UA"/>
        </w:rPr>
      </w:pPr>
    </w:p>
    <w:p w:rsidR="006207B6" w:rsidRPr="006207B6" w:rsidRDefault="006207B6" w:rsidP="006207B6">
      <w:pPr>
        <w:jc w:val="both"/>
        <w:rPr>
          <w:lang w:val="uk-UA"/>
        </w:rPr>
      </w:pPr>
      <w:r w:rsidRPr="006207B6">
        <w:rPr>
          <w:rFonts w:ascii="Times New Roman" w:hAnsi="Times New Roman" w:cs="Times New Roman"/>
          <w:noProof/>
          <w:sz w:val="28"/>
          <w:szCs w:val="28"/>
          <w:lang w:val="uk-UA" w:eastAsia="uk-UA"/>
        </w:rPr>
        <w:drawing>
          <wp:inline distT="0" distB="0" distL="0" distR="0" wp14:anchorId="73309289" wp14:editId="29729844">
            <wp:extent cx="2880510" cy="2151912"/>
            <wp:effectExtent l="0" t="0" r="0" b="1270"/>
            <wp:docPr id="15" name="Рисунок 15" descr="Дождь, пар и скорость — Википед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Дождь, пар и скорость — Википедия"/>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98245" cy="2165161"/>
                    </a:xfrm>
                    <a:prstGeom prst="rect">
                      <a:avLst/>
                    </a:prstGeom>
                    <a:noFill/>
                    <a:ln>
                      <a:noFill/>
                    </a:ln>
                  </pic:spPr>
                </pic:pic>
              </a:graphicData>
            </a:graphic>
          </wp:inline>
        </w:drawing>
      </w:r>
      <w:r w:rsidRPr="006207B6">
        <w:rPr>
          <w:lang w:val="uk-UA"/>
        </w:rPr>
        <w:t xml:space="preserve"> </w:t>
      </w:r>
      <w:r w:rsidRPr="006207B6">
        <w:rPr>
          <w:rFonts w:ascii="Times New Roman" w:hAnsi="Times New Roman" w:cs="Times New Roman"/>
          <w:noProof/>
          <w:sz w:val="28"/>
          <w:szCs w:val="28"/>
          <w:lang w:val="uk-UA" w:eastAsia="uk-UA"/>
        </w:rPr>
        <w:drawing>
          <wp:inline distT="0" distB="0" distL="0" distR="0" wp14:anchorId="2C484458" wp14:editId="6B729D10">
            <wp:extent cx="3209925" cy="2148510"/>
            <wp:effectExtent l="0" t="0" r="0" b="4445"/>
            <wp:docPr id="16" name="Рисунок 16" descr="Мост Европы, c.1881 - c.1882 - Гюстав Кайботт - WikiArt.o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Мост Европы, c.1881 - c.1882 - Гюстав Кайботт - WikiArt.or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227130" cy="2160026"/>
                    </a:xfrm>
                    <a:prstGeom prst="rect">
                      <a:avLst/>
                    </a:prstGeom>
                    <a:noFill/>
                    <a:ln>
                      <a:noFill/>
                    </a:ln>
                  </pic:spPr>
                </pic:pic>
              </a:graphicData>
            </a:graphic>
          </wp:inline>
        </w:drawing>
      </w:r>
    </w:p>
    <w:p w:rsidR="006207B6" w:rsidRPr="006207B6" w:rsidRDefault="006207B6" w:rsidP="006207B6">
      <w:pPr>
        <w:jc w:val="both"/>
        <w:rPr>
          <w:rFonts w:ascii="Times New Roman" w:hAnsi="Times New Roman" w:cs="Times New Roman"/>
          <w:bCs/>
          <w:iCs/>
          <w:sz w:val="28"/>
          <w:szCs w:val="28"/>
          <w:lang w:val="ru-RU"/>
        </w:rPr>
      </w:pPr>
      <w:r w:rsidRPr="006207B6">
        <w:rPr>
          <w:rFonts w:ascii="Times New Roman" w:hAnsi="Times New Roman" w:cs="Times New Roman"/>
          <w:bCs/>
          <w:iCs/>
          <w:sz w:val="28"/>
          <w:szCs w:val="28"/>
          <w:lang w:val="ru-RU"/>
        </w:rPr>
        <w:t xml:space="preserve">           </w:t>
      </w:r>
    </w:p>
    <w:p w:rsidR="006207B6" w:rsidRPr="006207B6" w:rsidRDefault="006207B6" w:rsidP="006207B6">
      <w:pPr>
        <w:jc w:val="both"/>
        <w:rPr>
          <w:rFonts w:ascii="Times New Roman" w:hAnsi="Times New Roman" w:cs="Times New Roman"/>
          <w:bCs/>
          <w:iCs/>
          <w:sz w:val="28"/>
          <w:szCs w:val="28"/>
          <w:lang w:val="uk-UA"/>
        </w:rPr>
      </w:pPr>
      <w:r w:rsidRPr="006207B6">
        <w:rPr>
          <w:rFonts w:ascii="Times New Roman" w:hAnsi="Times New Roman" w:cs="Times New Roman"/>
          <w:bCs/>
          <w:iCs/>
          <w:sz w:val="28"/>
          <w:szCs w:val="28"/>
          <w:lang w:val="ru-RU"/>
        </w:rPr>
        <w:t xml:space="preserve">            Рис.1.4.15.</w:t>
      </w:r>
      <w:r w:rsidRPr="006207B6">
        <w:rPr>
          <w:rFonts w:ascii="Times New Roman" w:hAnsi="Times New Roman" w:cs="Times New Roman"/>
          <w:bCs/>
          <w:iCs/>
          <w:sz w:val="28"/>
          <w:szCs w:val="28"/>
          <w:lang w:val="uk-UA"/>
        </w:rPr>
        <w:t xml:space="preserve"> У. Тернер                                   Рис.1.4.16. Г. Кайботт</w:t>
      </w:r>
    </w:p>
    <w:p w:rsidR="006207B6" w:rsidRPr="006207B6" w:rsidRDefault="006207B6" w:rsidP="006207B6">
      <w:pPr>
        <w:jc w:val="both"/>
        <w:rPr>
          <w:rFonts w:ascii="Times New Roman" w:hAnsi="Times New Roman" w:cs="Times New Roman"/>
          <w:bCs/>
          <w:iCs/>
          <w:sz w:val="28"/>
          <w:szCs w:val="28"/>
          <w:lang w:val="uk-UA"/>
        </w:rPr>
      </w:pPr>
      <w:r w:rsidRPr="006207B6">
        <w:rPr>
          <w:rFonts w:ascii="Times New Roman" w:hAnsi="Times New Roman" w:cs="Times New Roman"/>
          <w:bCs/>
          <w:iCs/>
          <w:sz w:val="28"/>
          <w:szCs w:val="28"/>
          <w:lang w:val="uk-UA"/>
        </w:rPr>
        <w:t xml:space="preserve">        «Дош, пар – швидкість»                                      «Міст Європи»</w:t>
      </w:r>
    </w:p>
    <w:p w:rsidR="006207B6" w:rsidRPr="006207B6" w:rsidRDefault="006207B6" w:rsidP="006207B6">
      <w:pPr>
        <w:jc w:val="both"/>
        <w:rPr>
          <w:rFonts w:ascii="Times New Roman" w:hAnsi="Times New Roman" w:cs="Times New Roman"/>
          <w:bCs/>
          <w:iCs/>
          <w:sz w:val="28"/>
          <w:szCs w:val="28"/>
          <w:lang w:val="uk-UA"/>
        </w:rPr>
      </w:pPr>
      <w:r w:rsidRPr="006207B6">
        <w:rPr>
          <w:rFonts w:ascii="Times New Roman" w:hAnsi="Times New Roman" w:cs="Times New Roman"/>
          <w:bCs/>
          <w:iCs/>
          <w:sz w:val="28"/>
          <w:szCs w:val="28"/>
          <w:lang w:val="uk-UA"/>
        </w:rPr>
        <w:t xml:space="preserve">                       1844 р.                                                            1876р.</w:t>
      </w:r>
    </w:p>
    <w:p w:rsidR="006207B6" w:rsidRPr="006207B6" w:rsidRDefault="006207B6" w:rsidP="006207B6">
      <w:pPr>
        <w:jc w:val="both"/>
        <w:rPr>
          <w:rFonts w:ascii="Times New Roman" w:hAnsi="Times New Roman" w:cs="Times New Roman"/>
          <w:bCs/>
          <w:iCs/>
          <w:sz w:val="28"/>
          <w:szCs w:val="28"/>
          <w:lang w:val="uk-UA"/>
        </w:rPr>
      </w:pPr>
    </w:p>
    <w:p w:rsidR="006207B6" w:rsidRPr="006207B6" w:rsidRDefault="006207B6" w:rsidP="006207B6">
      <w:pPr>
        <w:jc w:val="both"/>
        <w:rPr>
          <w:lang w:val="uk-UA"/>
        </w:rPr>
      </w:pPr>
      <w:r w:rsidRPr="006207B6">
        <w:rPr>
          <w:rFonts w:ascii="Times New Roman" w:hAnsi="Times New Roman" w:cs="Times New Roman"/>
          <w:noProof/>
          <w:sz w:val="28"/>
          <w:szCs w:val="28"/>
          <w:lang w:val="uk-UA" w:eastAsia="uk-UA"/>
        </w:rPr>
        <w:drawing>
          <wp:inline distT="0" distB="0" distL="0" distR="0" wp14:anchorId="27005863" wp14:editId="534BA541">
            <wp:extent cx="3707787" cy="2920578"/>
            <wp:effectExtent l="0" t="0" r="6985" b="0"/>
            <wp:docPr id="17" name="Рисунок 17" descr="История одной картины: &amp;quot;Бульвар Монмартр в Париже&amp;quot; Писсарро -  Wanderings.On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История одной картины: &amp;quot;Бульвар Монмартр в Париже&amp;quot; Писсарро -  Wanderings.Onlin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712325" cy="2924152"/>
                    </a:xfrm>
                    <a:prstGeom prst="rect">
                      <a:avLst/>
                    </a:prstGeom>
                    <a:noFill/>
                    <a:ln>
                      <a:noFill/>
                    </a:ln>
                  </pic:spPr>
                </pic:pic>
              </a:graphicData>
            </a:graphic>
          </wp:inline>
        </w:drawing>
      </w:r>
      <w:r w:rsidRPr="006207B6">
        <w:rPr>
          <w:lang w:val="uk-UA"/>
        </w:rPr>
        <w:t xml:space="preserve"> </w:t>
      </w:r>
      <w:r w:rsidRPr="006207B6">
        <w:rPr>
          <w:rFonts w:ascii="Times New Roman" w:hAnsi="Times New Roman" w:cs="Times New Roman"/>
          <w:noProof/>
          <w:sz w:val="28"/>
          <w:szCs w:val="28"/>
          <w:lang w:val="uk-UA" w:eastAsia="uk-UA"/>
        </w:rPr>
        <w:drawing>
          <wp:inline distT="0" distB="0" distL="0" distR="0" wp14:anchorId="180F9FE8" wp14:editId="2A765356">
            <wp:extent cx="2238375" cy="2957204"/>
            <wp:effectExtent l="0" t="0" r="0" b="0"/>
            <wp:docPr id="18" name="Рисунок 18" descr="Клод Оскар Моне «Бульвар Капуцинок в Париж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Клод Оскар Моне «Бульвар Капуцинок в Париже»"/>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287058" cy="3021521"/>
                    </a:xfrm>
                    <a:prstGeom prst="rect">
                      <a:avLst/>
                    </a:prstGeom>
                    <a:noFill/>
                    <a:ln>
                      <a:noFill/>
                    </a:ln>
                  </pic:spPr>
                </pic:pic>
              </a:graphicData>
            </a:graphic>
          </wp:inline>
        </w:drawing>
      </w:r>
    </w:p>
    <w:p w:rsidR="006207B6" w:rsidRPr="006207B6" w:rsidRDefault="006207B6" w:rsidP="006207B6">
      <w:pPr>
        <w:jc w:val="both"/>
        <w:rPr>
          <w:rFonts w:ascii="Times New Roman" w:hAnsi="Times New Roman" w:cs="Times New Roman"/>
          <w:bCs/>
          <w:iCs/>
          <w:sz w:val="28"/>
          <w:szCs w:val="28"/>
          <w:lang w:val="uk-UA"/>
        </w:rPr>
      </w:pPr>
    </w:p>
    <w:p w:rsidR="006207B6" w:rsidRPr="006207B6" w:rsidRDefault="006207B6" w:rsidP="006207B6">
      <w:pPr>
        <w:jc w:val="both"/>
        <w:rPr>
          <w:rFonts w:ascii="Times New Roman" w:hAnsi="Times New Roman" w:cs="Times New Roman"/>
          <w:bCs/>
          <w:iCs/>
          <w:sz w:val="28"/>
          <w:szCs w:val="28"/>
          <w:lang w:val="uk-UA"/>
        </w:rPr>
      </w:pPr>
      <w:r w:rsidRPr="006207B6">
        <w:rPr>
          <w:rFonts w:ascii="Times New Roman" w:hAnsi="Times New Roman" w:cs="Times New Roman"/>
          <w:bCs/>
          <w:iCs/>
          <w:sz w:val="28"/>
          <w:szCs w:val="28"/>
          <w:lang w:val="uk-UA"/>
        </w:rPr>
        <w:t xml:space="preserve">               Рис.1.4.17. К. Піссарро                                     Рис.1.4.18. К. Моне</w:t>
      </w:r>
    </w:p>
    <w:p w:rsidR="006207B6" w:rsidRPr="006207B6" w:rsidRDefault="006207B6" w:rsidP="006207B6">
      <w:pPr>
        <w:jc w:val="both"/>
        <w:rPr>
          <w:rFonts w:ascii="Times New Roman" w:hAnsi="Times New Roman" w:cs="Times New Roman"/>
          <w:bCs/>
          <w:iCs/>
          <w:sz w:val="28"/>
          <w:szCs w:val="28"/>
          <w:lang w:val="uk-UA"/>
        </w:rPr>
      </w:pPr>
      <w:r w:rsidRPr="006207B6">
        <w:rPr>
          <w:rFonts w:ascii="Times New Roman" w:hAnsi="Times New Roman" w:cs="Times New Roman"/>
          <w:bCs/>
          <w:iCs/>
          <w:sz w:val="28"/>
          <w:szCs w:val="28"/>
          <w:lang w:val="uk-UA"/>
        </w:rPr>
        <w:t xml:space="preserve">              «Бульвар Монмартр»                                  «Бульвар Капуцинок»(Зима)</w:t>
      </w:r>
    </w:p>
    <w:p w:rsidR="006207B6" w:rsidRPr="006207B6" w:rsidRDefault="006207B6" w:rsidP="006207B6">
      <w:pPr>
        <w:jc w:val="both"/>
        <w:rPr>
          <w:rFonts w:ascii="Times New Roman" w:hAnsi="Times New Roman" w:cs="Times New Roman"/>
          <w:bCs/>
          <w:iCs/>
          <w:sz w:val="28"/>
          <w:szCs w:val="28"/>
          <w:lang w:val="uk-UA"/>
        </w:rPr>
      </w:pPr>
      <w:r w:rsidRPr="006207B6">
        <w:rPr>
          <w:rFonts w:ascii="Times New Roman" w:hAnsi="Times New Roman" w:cs="Times New Roman"/>
          <w:bCs/>
          <w:iCs/>
          <w:sz w:val="28"/>
          <w:szCs w:val="28"/>
          <w:lang w:val="uk-UA"/>
        </w:rPr>
        <w:t xml:space="preserve">                      1897 р.                                                                  1873 р.</w:t>
      </w:r>
    </w:p>
    <w:p w:rsidR="006207B6" w:rsidRPr="006207B6" w:rsidRDefault="006207B6" w:rsidP="006207B6">
      <w:pPr>
        <w:rPr>
          <w:rFonts w:ascii="Times New Roman" w:hAnsi="Times New Roman" w:cs="Times New Roman"/>
          <w:bCs/>
          <w:iCs/>
          <w:sz w:val="28"/>
          <w:szCs w:val="28"/>
          <w:lang w:val="uk-UA"/>
        </w:rPr>
      </w:pPr>
      <w:r w:rsidRPr="006207B6">
        <w:rPr>
          <w:rFonts w:ascii="Times New Roman" w:hAnsi="Times New Roman" w:cs="Times New Roman"/>
          <w:bCs/>
          <w:iCs/>
          <w:sz w:val="28"/>
          <w:szCs w:val="28"/>
          <w:lang w:val="uk-UA"/>
        </w:rPr>
        <w:br w:type="page"/>
      </w:r>
    </w:p>
    <w:p w:rsidR="006207B6" w:rsidRPr="006207B6" w:rsidRDefault="006207B6" w:rsidP="006207B6">
      <w:pPr>
        <w:jc w:val="both"/>
        <w:rPr>
          <w:lang w:val="uk-UA"/>
        </w:rPr>
      </w:pPr>
    </w:p>
    <w:p w:rsidR="006207B6" w:rsidRPr="006207B6" w:rsidRDefault="006207B6" w:rsidP="006207B6">
      <w:pPr>
        <w:jc w:val="both"/>
        <w:rPr>
          <w:rFonts w:ascii="Times New Roman" w:hAnsi="Times New Roman" w:cs="Times New Roman"/>
          <w:bCs/>
          <w:iCs/>
          <w:sz w:val="28"/>
          <w:szCs w:val="28"/>
          <w:lang w:val="uk-UA"/>
        </w:rPr>
      </w:pPr>
      <w:r w:rsidRPr="006207B6">
        <w:rPr>
          <w:rFonts w:ascii="Times New Roman" w:hAnsi="Times New Roman" w:cs="Times New Roman"/>
          <w:bCs/>
          <w:iCs/>
          <w:noProof/>
          <w:sz w:val="28"/>
          <w:szCs w:val="28"/>
          <w:lang w:val="uk-UA" w:eastAsia="uk-UA"/>
        </w:rPr>
        <w:drawing>
          <wp:inline distT="0" distB="0" distL="0" distR="0" wp14:anchorId="1867CBBB" wp14:editId="60FF9554">
            <wp:extent cx="2933786" cy="2185670"/>
            <wp:effectExtent l="0" t="0" r="0" b="5080"/>
            <wp:docPr id="19" name="Рисунок 19" descr=" Бульвар Капуцинок в Париже   Клод Мон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 Бульвар Капуцинок в Париже   Клод Моне"/>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64600" cy="2208626"/>
                    </a:xfrm>
                    <a:prstGeom prst="rect">
                      <a:avLst/>
                    </a:prstGeom>
                    <a:noFill/>
                    <a:ln>
                      <a:noFill/>
                    </a:ln>
                  </pic:spPr>
                </pic:pic>
              </a:graphicData>
            </a:graphic>
          </wp:inline>
        </w:drawing>
      </w:r>
      <w:r w:rsidRPr="006207B6">
        <w:rPr>
          <w:lang w:val="uk-UA"/>
        </w:rPr>
        <w:t xml:space="preserve"> </w:t>
      </w:r>
      <w:r w:rsidRPr="006207B6">
        <w:rPr>
          <w:rFonts w:ascii="Times New Roman" w:hAnsi="Times New Roman" w:cs="Times New Roman"/>
          <w:bCs/>
          <w:iCs/>
          <w:noProof/>
          <w:sz w:val="28"/>
          <w:szCs w:val="28"/>
          <w:lang w:val="uk-UA" w:eastAsia="uk-UA"/>
        </w:rPr>
        <w:drawing>
          <wp:inline distT="0" distB="0" distL="0" distR="0" wp14:anchorId="4810B3E5" wp14:editId="43D2461C">
            <wp:extent cx="3141345" cy="2190352"/>
            <wp:effectExtent l="0" t="0" r="1905" b="635"/>
            <wp:docPr id="20" name="Рисунок 20" descr="Энциклопедия живописи - Немецкая школа - Адольф Менце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Энциклопедия живописи - Немецкая школа - Адольф Менцель"/>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207779" cy="2236674"/>
                    </a:xfrm>
                    <a:prstGeom prst="rect">
                      <a:avLst/>
                    </a:prstGeom>
                    <a:noFill/>
                    <a:ln>
                      <a:noFill/>
                    </a:ln>
                  </pic:spPr>
                </pic:pic>
              </a:graphicData>
            </a:graphic>
          </wp:inline>
        </w:drawing>
      </w:r>
    </w:p>
    <w:p w:rsidR="006207B6" w:rsidRPr="006207B6" w:rsidRDefault="006207B6" w:rsidP="006207B6">
      <w:pPr>
        <w:jc w:val="both"/>
        <w:rPr>
          <w:rFonts w:ascii="Times New Roman" w:hAnsi="Times New Roman" w:cs="Times New Roman"/>
          <w:bCs/>
          <w:iCs/>
          <w:sz w:val="28"/>
          <w:szCs w:val="28"/>
          <w:lang w:val="uk-UA"/>
        </w:rPr>
      </w:pPr>
    </w:p>
    <w:p w:rsidR="006207B6" w:rsidRPr="006207B6" w:rsidRDefault="006207B6" w:rsidP="006207B6">
      <w:pPr>
        <w:jc w:val="both"/>
        <w:rPr>
          <w:rFonts w:ascii="Times New Roman" w:hAnsi="Times New Roman" w:cs="Times New Roman"/>
          <w:bCs/>
          <w:iCs/>
          <w:sz w:val="28"/>
          <w:szCs w:val="28"/>
          <w:lang w:val="uk-UA"/>
        </w:rPr>
      </w:pPr>
      <w:r w:rsidRPr="006207B6">
        <w:rPr>
          <w:rFonts w:ascii="Times New Roman" w:hAnsi="Times New Roman" w:cs="Times New Roman"/>
          <w:bCs/>
          <w:iCs/>
          <w:sz w:val="28"/>
          <w:szCs w:val="28"/>
          <w:lang w:val="uk-UA"/>
        </w:rPr>
        <w:t xml:space="preserve">           Рис.1.4.19. К. Моне ї                                       Рис.1.4.20. А. Менцель</w:t>
      </w:r>
    </w:p>
    <w:p w:rsidR="006207B6" w:rsidRPr="006207B6" w:rsidRDefault="006207B6" w:rsidP="006207B6">
      <w:pPr>
        <w:jc w:val="both"/>
        <w:rPr>
          <w:rFonts w:ascii="Times New Roman" w:hAnsi="Times New Roman" w:cs="Times New Roman"/>
          <w:bCs/>
          <w:iCs/>
          <w:sz w:val="28"/>
          <w:szCs w:val="28"/>
          <w:lang w:val="uk-UA"/>
        </w:rPr>
      </w:pPr>
      <w:r w:rsidRPr="006207B6">
        <w:rPr>
          <w:rFonts w:ascii="Times New Roman" w:hAnsi="Times New Roman" w:cs="Times New Roman"/>
          <w:bCs/>
          <w:iCs/>
          <w:sz w:val="28"/>
          <w:szCs w:val="28"/>
          <w:lang w:val="uk-UA"/>
        </w:rPr>
        <w:t xml:space="preserve">    «Бульвар Капуцинок» (Осінь)                                     «Будні Парижу» </w:t>
      </w:r>
    </w:p>
    <w:p w:rsidR="006207B6" w:rsidRPr="006207B6" w:rsidRDefault="006207B6" w:rsidP="006207B6">
      <w:pPr>
        <w:jc w:val="both"/>
        <w:rPr>
          <w:rFonts w:ascii="Times New Roman" w:hAnsi="Times New Roman" w:cs="Times New Roman"/>
          <w:bCs/>
          <w:iCs/>
          <w:sz w:val="28"/>
          <w:szCs w:val="28"/>
          <w:lang w:val="uk-UA"/>
        </w:rPr>
      </w:pPr>
      <w:r w:rsidRPr="006207B6">
        <w:rPr>
          <w:rFonts w:ascii="Times New Roman" w:hAnsi="Times New Roman" w:cs="Times New Roman"/>
          <w:bCs/>
          <w:iCs/>
          <w:sz w:val="28"/>
          <w:szCs w:val="28"/>
          <w:lang w:val="uk-UA"/>
        </w:rPr>
        <w:t xml:space="preserve">                    1873 р.                                                                    1869 р.</w:t>
      </w:r>
    </w:p>
    <w:p w:rsidR="006207B6" w:rsidRPr="006207B6" w:rsidRDefault="006207B6" w:rsidP="006207B6">
      <w:pPr>
        <w:jc w:val="both"/>
        <w:rPr>
          <w:rFonts w:ascii="Times New Roman" w:hAnsi="Times New Roman" w:cs="Times New Roman"/>
          <w:bCs/>
          <w:iCs/>
          <w:sz w:val="28"/>
          <w:szCs w:val="28"/>
          <w:lang w:val="uk-UA"/>
        </w:rPr>
      </w:pPr>
    </w:p>
    <w:p w:rsidR="006207B6" w:rsidRPr="006207B6" w:rsidRDefault="006207B6" w:rsidP="006207B6">
      <w:pPr>
        <w:jc w:val="both"/>
        <w:rPr>
          <w:rFonts w:ascii="Times New Roman" w:hAnsi="Times New Roman" w:cs="Times New Roman"/>
          <w:bCs/>
          <w:iCs/>
          <w:sz w:val="28"/>
          <w:szCs w:val="28"/>
          <w:lang w:val="uk-UA"/>
        </w:rPr>
      </w:pPr>
    </w:p>
    <w:p w:rsidR="006207B6" w:rsidRPr="006207B6" w:rsidRDefault="006207B6" w:rsidP="006207B6">
      <w:pPr>
        <w:jc w:val="both"/>
        <w:rPr>
          <w:lang w:val="uk-UA"/>
        </w:rPr>
      </w:pPr>
      <w:r w:rsidRPr="006207B6">
        <w:rPr>
          <w:rFonts w:ascii="Times New Roman" w:hAnsi="Times New Roman" w:cs="Times New Roman"/>
          <w:noProof/>
          <w:sz w:val="28"/>
          <w:szCs w:val="28"/>
          <w:lang w:val="uk-UA" w:eastAsia="uk-UA"/>
        </w:rPr>
        <w:drawing>
          <wp:inline distT="0" distB="0" distL="0" distR="0" wp14:anchorId="74D88BEA" wp14:editId="327C97DB">
            <wp:extent cx="3801371" cy="2742565"/>
            <wp:effectExtent l="0" t="0" r="8890" b="635"/>
            <wp:docPr id="21" name="Рисунок 21" descr="Морис Утрилло - Площадь Мессин, около 1909 | Мессина, Легенды, Выстав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Морис Утрилло - Площадь Мессин, около 1909 | Мессина, Легенды, Выставки"/>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865834" cy="2789073"/>
                    </a:xfrm>
                    <a:prstGeom prst="rect">
                      <a:avLst/>
                    </a:prstGeom>
                    <a:noFill/>
                    <a:ln>
                      <a:noFill/>
                    </a:ln>
                  </pic:spPr>
                </pic:pic>
              </a:graphicData>
            </a:graphic>
          </wp:inline>
        </w:drawing>
      </w:r>
      <w:r w:rsidRPr="006207B6">
        <w:rPr>
          <w:lang w:val="uk-UA"/>
        </w:rPr>
        <w:t xml:space="preserve"> </w:t>
      </w:r>
      <w:r w:rsidRPr="006207B6">
        <w:rPr>
          <w:rFonts w:ascii="Times New Roman" w:hAnsi="Times New Roman" w:cs="Times New Roman"/>
          <w:noProof/>
          <w:sz w:val="28"/>
          <w:szCs w:val="28"/>
          <w:lang w:val="uk-UA" w:eastAsia="uk-UA"/>
        </w:rPr>
        <w:drawing>
          <wp:inline distT="0" distB="0" distL="0" distR="0" wp14:anchorId="70DA6C2C" wp14:editId="0674B5FF">
            <wp:extent cx="2179552" cy="2745740"/>
            <wp:effectExtent l="0" t="0" r="0" b="0"/>
            <wp:docPr id="22" name="Рисунок 22" descr="Крыши и кафедральный собор в Руане — Википед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Крыши и кафедральный собор в Руане — Википедия"/>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213512" cy="2788521"/>
                    </a:xfrm>
                    <a:prstGeom prst="rect">
                      <a:avLst/>
                    </a:prstGeom>
                    <a:noFill/>
                    <a:ln>
                      <a:noFill/>
                    </a:ln>
                  </pic:spPr>
                </pic:pic>
              </a:graphicData>
            </a:graphic>
          </wp:inline>
        </w:drawing>
      </w:r>
    </w:p>
    <w:p w:rsidR="006207B6" w:rsidRPr="006207B6" w:rsidRDefault="006207B6" w:rsidP="006207B6">
      <w:pPr>
        <w:jc w:val="both"/>
        <w:rPr>
          <w:rFonts w:ascii="Times New Roman" w:hAnsi="Times New Roman" w:cs="Times New Roman"/>
          <w:bCs/>
          <w:iCs/>
          <w:sz w:val="28"/>
          <w:szCs w:val="28"/>
          <w:lang w:val="uk-UA"/>
        </w:rPr>
      </w:pPr>
      <w:r w:rsidRPr="006207B6">
        <w:rPr>
          <w:rFonts w:ascii="Times New Roman" w:hAnsi="Times New Roman" w:cs="Times New Roman"/>
          <w:bCs/>
          <w:iCs/>
          <w:sz w:val="28"/>
          <w:szCs w:val="28"/>
          <w:lang w:val="uk-UA"/>
        </w:rPr>
        <w:t xml:space="preserve"> </w:t>
      </w:r>
    </w:p>
    <w:p w:rsidR="006207B6" w:rsidRPr="006207B6" w:rsidRDefault="006207B6" w:rsidP="006207B6">
      <w:pPr>
        <w:jc w:val="both"/>
        <w:rPr>
          <w:rFonts w:ascii="Times New Roman" w:hAnsi="Times New Roman" w:cs="Times New Roman"/>
          <w:bCs/>
          <w:iCs/>
          <w:sz w:val="28"/>
          <w:szCs w:val="28"/>
          <w:lang w:val="uk-UA"/>
        </w:rPr>
      </w:pPr>
      <w:r w:rsidRPr="006207B6">
        <w:rPr>
          <w:rFonts w:ascii="Times New Roman" w:hAnsi="Times New Roman" w:cs="Times New Roman"/>
          <w:bCs/>
          <w:iCs/>
          <w:sz w:val="28"/>
          <w:szCs w:val="28"/>
          <w:lang w:val="uk-UA"/>
        </w:rPr>
        <w:t xml:space="preserve">                    Рис.1.4.21.</w:t>
      </w:r>
      <w:r w:rsidRPr="006207B6">
        <w:rPr>
          <w:rFonts w:ascii="Times New Roman" w:hAnsi="Times New Roman" w:cs="Times New Roman"/>
          <w:sz w:val="28"/>
          <w:szCs w:val="28"/>
          <w:lang w:val="uk-UA"/>
        </w:rPr>
        <w:t xml:space="preserve"> </w:t>
      </w:r>
      <w:r w:rsidRPr="006207B6">
        <w:rPr>
          <w:rFonts w:ascii="Times New Roman" w:hAnsi="Times New Roman" w:cs="Times New Roman"/>
          <w:bCs/>
          <w:iCs/>
          <w:sz w:val="28"/>
          <w:szCs w:val="28"/>
          <w:lang w:val="uk-UA"/>
        </w:rPr>
        <w:t>М. Утрілло                                 Рис.1.4.22. О. Фрієз</w:t>
      </w:r>
    </w:p>
    <w:p w:rsidR="006207B6" w:rsidRPr="006207B6" w:rsidRDefault="006207B6" w:rsidP="006207B6">
      <w:pPr>
        <w:jc w:val="both"/>
        <w:rPr>
          <w:rFonts w:ascii="Times New Roman" w:hAnsi="Times New Roman" w:cs="Times New Roman"/>
          <w:bCs/>
          <w:iCs/>
          <w:sz w:val="28"/>
          <w:szCs w:val="28"/>
          <w:lang w:val="uk-UA"/>
        </w:rPr>
      </w:pPr>
      <w:r w:rsidRPr="006207B6">
        <w:rPr>
          <w:rFonts w:ascii="Times New Roman" w:hAnsi="Times New Roman" w:cs="Times New Roman"/>
          <w:bCs/>
          <w:iCs/>
          <w:sz w:val="28"/>
          <w:szCs w:val="28"/>
          <w:lang w:val="uk-UA"/>
        </w:rPr>
        <w:t xml:space="preserve">                       «Площа Массін»                     «Дахи та кафедральний собор у Руані»</w:t>
      </w:r>
    </w:p>
    <w:p w:rsidR="006207B6" w:rsidRPr="006207B6" w:rsidRDefault="006207B6" w:rsidP="006207B6">
      <w:pPr>
        <w:jc w:val="both"/>
        <w:rPr>
          <w:rFonts w:ascii="Times New Roman" w:hAnsi="Times New Roman" w:cs="Times New Roman"/>
          <w:bCs/>
          <w:iCs/>
          <w:sz w:val="28"/>
          <w:szCs w:val="28"/>
          <w:lang w:val="uk-UA"/>
        </w:rPr>
      </w:pPr>
      <w:r w:rsidRPr="006207B6">
        <w:rPr>
          <w:rFonts w:ascii="Times New Roman" w:hAnsi="Times New Roman" w:cs="Times New Roman"/>
          <w:bCs/>
          <w:iCs/>
          <w:sz w:val="28"/>
          <w:szCs w:val="28"/>
          <w:lang w:val="uk-UA"/>
        </w:rPr>
        <w:t xml:space="preserve">                                1909 р.                                                      1908 р.</w:t>
      </w:r>
    </w:p>
    <w:p w:rsidR="006207B6" w:rsidRPr="006207B6" w:rsidRDefault="006207B6" w:rsidP="006207B6">
      <w:pPr>
        <w:rPr>
          <w:rFonts w:ascii="Times New Roman" w:hAnsi="Times New Roman" w:cs="Times New Roman"/>
          <w:sz w:val="28"/>
          <w:szCs w:val="28"/>
          <w:lang w:val="uk-UA"/>
        </w:rPr>
      </w:pPr>
      <w:r w:rsidRPr="006207B6">
        <w:rPr>
          <w:rFonts w:ascii="Times New Roman" w:hAnsi="Times New Roman" w:cs="Times New Roman"/>
          <w:sz w:val="28"/>
          <w:szCs w:val="28"/>
          <w:lang w:val="uk-UA"/>
        </w:rPr>
        <w:br w:type="page"/>
      </w:r>
    </w:p>
    <w:p w:rsidR="006207B6" w:rsidRPr="006207B6" w:rsidRDefault="006207B6" w:rsidP="006207B6">
      <w:pPr>
        <w:jc w:val="both"/>
        <w:rPr>
          <w:noProof/>
          <w:lang w:val="uk-UA" w:eastAsia="uk-UA"/>
        </w:rPr>
      </w:pPr>
    </w:p>
    <w:p w:rsidR="006207B6" w:rsidRPr="006207B6" w:rsidRDefault="006207B6" w:rsidP="006207B6">
      <w:pPr>
        <w:jc w:val="both"/>
        <w:rPr>
          <w:noProof/>
          <w:lang w:val="uk-UA" w:eastAsia="uk-UA"/>
        </w:rPr>
      </w:pPr>
      <w:r w:rsidRPr="006207B6">
        <w:rPr>
          <w:rFonts w:ascii="Times New Roman" w:hAnsi="Times New Roman" w:cs="Times New Roman"/>
          <w:noProof/>
          <w:sz w:val="28"/>
          <w:szCs w:val="28"/>
          <w:lang w:val="uk-UA" w:eastAsia="uk-UA"/>
        </w:rPr>
        <w:drawing>
          <wp:inline distT="0" distB="0" distL="0" distR="0" wp14:anchorId="46769B3A" wp14:editId="4F2DE4A0">
            <wp:extent cx="3666293" cy="2752725"/>
            <wp:effectExtent l="0" t="0" r="0" b="0"/>
            <wp:docPr id="23" name="Рисунок 23" descr="https://kor.ill.in.ua/a/610x0/2596527.jpg?v=637498457691066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kor.ill.in.ua/a/610x0/2596527.jpg?v=63749845769106666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697942" cy="2776488"/>
                    </a:xfrm>
                    <a:prstGeom prst="rect">
                      <a:avLst/>
                    </a:prstGeom>
                    <a:noFill/>
                    <a:ln>
                      <a:noFill/>
                    </a:ln>
                  </pic:spPr>
                </pic:pic>
              </a:graphicData>
            </a:graphic>
          </wp:inline>
        </w:drawing>
      </w:r>
      <w:r w:rsidRPr="006207B6">
        <w:rPr>
          <w:noProof/>
          <w:lang w:val="uk-UA" w:eastAsia="uk-UA"/>
        </w:rPr>
        <w:t xml:space="preserve"> </w:t>
      </w:r>
      <w:r w:rsidRPr="006207B6">
        <w:rPr>
          <w:noProof/>
          <w:lang w:val="uk-UA" w:eastAsia="uk-UA"/>
        </w:rPr>
        <w:drawing>
          <wp:inline distT="0" distB="0" distL="0" distR="0" wp14:anchorId="2EA89ED3" wp14:editId="15E1D02F">
            <wp:extent cx="2190767" cy="2771775"/>
            <wp:effectExtent l="0" t="0" r="0" b="0"/>
            <wp:docPr id="24" name="Рисунок 24" descr="Ночная терраса кафе, Ван Гог, 1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Ночная терраса кафе, Ван Гог, 188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203895" cy="2788385"/>
                    </a:xfrm>
                    <a:prstGeom prst="rect">
                      <a:avLst/>
                    </a:prstGeom>
                    <a:noFill/>
                    <a:ln>
                      <a:noFill/>
                    </a:ln>
                  </pic:spPr>
                </pic:pic>
              </a:graphicData>
            </a:graphic>
          </wp:inline>
        </w:drawing>
      </w:r>
    </w:p>
    <w:p w:rsidR="006207B6" w:rsidRPr="006207B6" w:rsidRDefault="006207B6" w:rsidP="006207B6">
      <w:pPr>
        <w:jc w:val="both"/>
        <w:rPr>
          <w:rFonts w:ascii="Times New Roman" w:hAnsi="Times New Roman" w:cs="Times New Roman"/>
          <w:bCs/>
          <w:iCs/>
          <w:sz w:val="28"/>
          <w:szCs w:val="28"/>
          <w:lang w:val="uk-UA"/>
        </w:rPr>
      </w:pPr>
    </w:p>
    <w:p w:rsidR="006207B6" w:rsidRPr="006207B6" w:rsidRDefault="006207B6" w:rsidP="006207B6">
      <w:pPr>
        <w:jc w:val="both"/>
        <w:rPr>
          <w:rFonts w:ascii="Times New Roman" w:hAnsi="Times New Roman" w:cs="Times New Roman"/>
          <w:bCs/>
          <w:iCs/>
          <w:sz w:val="28"/>
          <w:szCs w:val="28"/>
          <w:lang w:val="uk-UA"/>
        </w:rPr>
      </w:pPr>
      <w:r w:rsidRPr="006207B6">
        <w:rPr>
          <w:rFonts w:ascii="Times New Roman" w:hAnsi="Times New Roman" w:cs="Times New Roman"/>
          <w:bCs/>
          <w:iCs/>
          <w:sz w:val="28"/>
          <w:szCs w:val="28"/>
          <w:lang w:val="uk-UA"/>
        </w:rPr>
        <w:t xml:space="preserve">                   Рис.1.4.23.</w:t>
      </w:r>
      <w:r w:rsidRPr="006207B6">
        <w:rPr>
          <w:rFonts w:ascii="Times New Roman" w:hAnsi="Times New Roman" w:cs="Times New Roman"/>
          <w:sz w:val="28"/>
          <w:szCs w:val="28"/>
          <w:lang w:val="uk-UA"/>
        </w:rPr>
        <w:t xml:space="preserve"> </w:t>
      </w:r>
      <w:r w:rsidRPr="006207B6">
        <w:rPr>
          <w:rFonts w:ascii="Times New Roman" w:hAnsi="Times New Roman" w:cs="Times New Roman"/>
          <w:bCs/>
          <w:iCs/>
          <w:sz w:val="28"/>
          <w:szCs w:val="28"/>
          <w:lang w:val="uk-UA"/>
        </w:rPr>
        <w:t>В. Ван Гог                                   Рис.1.3.24.В. Ван Гог</w:t>
      </w:r>
    </w:p>
    <w:p w:rsidR="006207B6" w:rsidRPr="006207B6" w:rsidRDefault="006207B6" w:rsidP="006207B6">
      <w:pPr>
        <w:jc w:val="both"/>
        <w:rPr>
          <w:rFonts w:ascii="Times New Roman" w:hAnsi="Times New Roman" w:cs="Times New Roman"/>
          <w:bCs/>
          <w:iCs/>
          <w:sz w:val="28"/>
          <w:szCs w:val="28"/>
          <w:lang w:val="uk-UA"/>
        </w:rPr>
      </w:pPr>
      <w:r w:rsidRPr="006207B6">
        <w:rPr>
          <w:rFonts w:ascii="Times New Roman" w:hAnsi="Times New Roman" w:cs="Times New Roman"/>
          <w:bCs/>
          <w:iCs/>
          <w:sz w:val="28"/>
          <w:szCs w:val="28"/>
          <w:lang w:val="uk-UA"/>
        </w:rPr>
        <w:t xml:space="preserve">           «Вулична сцена на Монмартрі»                          «Нічна тераса кафе»</w:t>
      </w:r>
    </w:p>
    <w:p w:rsidR="006207B6" w:rsidRPr="006207B6" w:rsidRDefault="006207B6" w:rsidP="006207B6">
      <w:pPr>
        <w:jc w:val="both"/>
        <w:rPr>
          <w:rFonts w:ascii="Times New Roman" w:hAnsi="Times New Roman" w:cs="Times New Roman"/>
          <w:bCs/>
          <w:iCs/>
          <w:sz w:val="28"/>
          <w:szCs w:val="28"/>
          <w:lang w:val="uk-UA"/>
        </w:rPr>
      </w:pPr>
      <w:r w:rsidRPr="006207B6">
        <w:rPr>
          <w:rFonts w:ascii="Times New Roman" w:hAnsi="Times New Roman" w:cs="Times New Roman"/>
          <w:bCs/>
          <w:iCs/>
          <w:sz w:val="28"/>
          <w:szCs w:val="28"/>
          <w:lang w:val="uk-UA"/>
        </w:rPr>
        <w:t xml:space="preserve">                               1887 р.                                                           1888 р.</w:t>
      </w:r>
    </w:p>
    <w:p w:rsidR="006207B6" w:rsidRPr="006207B6" w:rsidRDefault="006207B6" w:rsidP="006207B6">
      <w:pPr>
        <w:jc w:val="both"/>
        <w:rPr>
          <w:rFonts w:ascii="Times New Roman" w:hAnsi="Times New Roman" w:cs="Times New Roman"/>
          <w:bCs/>
          <w:iCs/>
          <w:sz w:val="28"/>
          <w:szCs w:val="28"/>
          <w:lang w:val="uk-UA"/>
        </w:rPr>
      </w:pPr>
    </w:p>
    <w:p w:rsidR="006207B6" w:rsidRPr="006207B6" w:rsidRDefault="006207B6" w:rsidP="006207B6">
      <w:pPr>
        <w:jc w:val="both"/>
        <w:rPr>
          <w:rFonts w:ascii="Times New Roman" w:hAnsi="Times New Roman" w:cs="Times New Roman"/>
          <w:sz w:val="28"/>
          <w:szCs w:val="28"/>
          <w:lang w:val="uk-UA"/>
        </w:rPr>
      </w:pPr>
      <w:r w:rsidRPr="006207B6">
        <w:rPr>
          <w:rFonts w:ascii="Times New Roman" w:hAnsi="Times New Roman" w:cs="Times New Roman"/>
          <w:noProof/>
          <w:sz w:val="28"/>
          <w:szCs w:val="28"/>
          <w:lang w:val="uk-UA" w:eastAsia="uk-UA"/>
        </w:rPr>
        <w:drawing>
          <wp:inline distT="0" distB="0" distL="0" distR="0" wp14:anchorId="12FC5226" wp14:editId="74E842AF">
            <wp:extent cx="2705100" cy="2228827"/>
            <wp:effectExtent l="0" t="0" r="0" b="635"/>
            <wp:docPr id="25" name="Рисунок 25" descr="https://upload.wikimedia.org/wikipedia/ru/0/0b/%D0%A0%D0%BE%D1%81%D0%BA%D0%BE%D1%88%D1%8C%2C_%D0%BF%D0%BE%D0%BA%D0%BE%D0%B9_%D0%B8_%D0%BD%D0%B0%D1%81%D0%BB%D0%B0%D0%B6%D0%B4%D0%B5%D0%BD%D0%B8%D0%B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upload.wikimedia.org/wikipedia/ru/0/0b/%D0%A0%D0%BE%D1%81%D0%BA%D0%BE%D1%88%D1%8C%2C_%D0%BF%D0%BE%D0%BA%D0%BE%D0%B9_%D0%B8_%D0%BD%D0%B0%D1%81%D0%BB%D0%B0%D0%B6%D0%B4%D0%B5%D0%BD%D0%B8%D0%B5.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66682" cy="2279567"/>
                    </a:xfrm>
                    <a:prstGeom prst="rect">
                      <a:avLst/>
                    </a:prstGeom>
                    <a:noFill/>
                    <a:ln>
                      <a:noFill/>
                    </a:ln>
                  </pic:spPr>
                </pic:pic>
              </a:graphicData>
            </a:graphic>
          </wp:inline>
        </w:drawing>
      </w:r>
      <w:r w:rsidRPr="006207B6">
        <w:rPr>
          <w:rFonts w:ascii="Times New Roman" w:hAnsi="Times New Roman" w:cs="Times New Roman"/>
          <w:sz w:val="28"/>
          <w:szCs w:val="28"/>
          <w:lang w:val="uk-UA"/>
        </w:rPr>
        <w:t xml:space="preserve"> </w:t>
      </w:r>
      <w:r w:rsidRPr="006207B6">
        <w:rPr>
          <w:rFonts w:ascii="Times New Roman" w:hAnsi="Times New Roman" w:cs="Times New Roman"/>
          <w:noProof/>
          <w:sz w:val="28"/>
          <w:szCs w:val="28"/>
          <w:lang w:val="uk-UA" w:eastAsia="uk-UA"/>
        </w:rPr>
        <w:drawing>
          <wp:inline distT="0" distB="0" distL="0" distR="0" wp14:anchorId="0D532D56" wp14:editId="4AFEF629">
            <wp:extent cx="3324225" cy="2221349"/>
            <wp:effectExtent l="0" t="0" r="0" b="7620"/>
            <wp:docPr id="26" name="Рисунок 26" descr="https://upload.wikimedia.org/wikipedia/commons/8/83/Vassily_Kandinsky%2C_1908%2C_Murnau%2C_Dorfstras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upload.wikimedia.org/wikipedia/commons/8/83/Vassily_Kandinsky%2C_1908%2C_Murnau%2C_Dorfstrasse.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398750" cy="2271149"/>
                    </a:xfrm>
                    <a:prstGeom prst="rect">
                      <a:avLst/>
                    </a:prstGeom>
                    <a:noFill/>
                    <a:ln>
                      <a:noFill/>
                    </a:ln>
                  </pic:spPr>
                </pic:pic>
              </a:graphicData>
            </a:graphic>
          </wp:inline>
        </w:drawing>
      </w:r>
    </w:p>
    <w:p w:rsidR="006207B6" w:rsidRPr="006207B6" w:rsidRDefault="006207B6" w:rsidP="006207B6">
      <w:pPr>
        <w:jc w:val="both"/>
        <w:rPr>
          <w:rFonts w:ascii="Times New Roman" w:hAnsi="Times New Roman" w:cs="Times New Roman"/>
          <w:iCs/>
          <w:sz w:val="28"/>
          <w:szCs w:val="28"/>
          <w:lang w:val="uk-UA"/>
        </w:rPr>
      </w:pPr>
    </w:p>
    <w:p w:rsidR="006207B6" w:rsidRPr="006207B6" w:rsidRDefault="006207B6" w:rsidP="006207B6">
      <w:pPr>
        <w:jc w:val="both"/>
        <w:rPr>
          <w:rFonts w:ascii="Times New Roman" w:hAnsi="Times New Roman" w:cs="Times New Roman"/>
          <w:iCs/>
          <w:sz w:val="28"/>
          <w:szCs w:val="28"/>
          <w:lang w:val="uk-UA"/>
        </w:rPr>
      </w:pPr>
      <w:r w:rsidRPr="006207B6">
        <w:rPr>
          <w:rFonts w:ascii="Times New Roman" w:hAnsi="Times New Roman" w:cs="Times New Roman"/>
          <w:iCs/>
          <w:sz w:val="28"/>
          <w:szCs w:val="28"/>
          <w:lang w:val="uk-UA"/>
        </w:rPr>
        <w:t xml:space="preserve">           Рис.1.4.25. А. Матісс                          Рис.1.4.26. В. Кандинський  </w:t>
      </w:r>
    </w:p>
    <w:p w:rsidR="006207B6" w:rsidRPr="006207B6" w:rsidRDefault="006207B6" w:rsidP="006207B6">
      <w:pPr>
        <w:jc w:val="both"/>
        <w:rPr>
          <w:rFonts w:ascii="Times New Roman" w:hAnsi="Times New Roman" w:cs="Times New Roman"/>
          <w:iCs/>
          <w:sz w:val="28"/>
          <w:szCs w:val="28"/>
          <w:lang w:val="uk-UA"/>
        </w:rPr>
      </w:pPr>
      <w:r w:rsidRPr="006207B6">
        <w:rPr>
          <w:rFonts w:ascii="Times New Roman" w:hAnsi="Times New Roman" w:cs="Times New Roman"/>
          <w:iCs/>
          <w:sz w:val="28"/>
          <w:szCs w:val="28"/>
          <w:lang w:val="uk-UA"/>
        </w:rPr>
        <w:t xml:space="preserve">   «Розкіш, спокій та насолода»                      «Морнау, Дорфштрассе»</w:t>
      </w:r>
    </w:p>
    <w:p w:rsidR="006207B6" w:rsidRPr="006207B6" w:rsidRDefault="006207B6" w:rsidP="006207B6">
      <w:pPr>
        <w:jc w:val="both"/>
        <w:rPr>
          <w:rFonts w:ascii="Times New Roman" w:hAnsi="Times New Roman" w:cs="Times New Roman"/>
          <w:iCs/>
          <w:sz w:val="28"/>
          <w:szCs w:val="28"/>
          <w:lang w:val="uk-UA"/>
        </w:rPr>
      </w:pPr>
      <w:r w:rsidRPr="006207B6">
        <w:rPr>
          <w:rFonts w:ascii="Times New Roman" w:hAnsi="Times New Roman" w:cs="Times New Roman"/>
          <w:iCs/>
          <w:sz w:val="28"/>
          <w:szCs w:val="28"/>
          <w:lang w:val="uk-UA"/>
        </w:rPr>
        <w:t xml:space="preserve">                 1904 р.                                                           1908 р.</w:t>
      </w:r>
    </w:p>
    <w:p w:rsidR="006207B6" w:rsidRPr="006207B6" w:rsidRDefault="006207B6" w:rsidP="006207B6">
      <w:pPr>
        <w:rPr>
          <w:rFonts w:ascii="Times New Roman" w:hAnsi="Times New Roman" w:cs="Times New Roman"/>
          <w:sz w:val="28"/>
          <w:szCs w:val="28"/>
          <w:lang w:val="uk-UA"/>
        </w:rPr>
      </w:pPr>
      <w:r w:rsidRPr="006207B6">
        <w:rPr>
          <w:rFonts w:ascii="Times New Roman" w:hAnsi="Times New Roman" w:cs="Times New Roman"/>
          <w:sz w:val="28"/>
          <w:szCs w:val="28"/>
          <w:lang w:val="uk-UA"/>
        </w:rPr>
        <w:br w:type="page"/>
      </w:r>
    </w:p>
    <w:p w:rsidR="006207B6" w:rsidRPr="006207B6" w:rsidRDefault="006207B6" w:rsidP="006207B6">
      <w:pPr>
        <w:jc w:val="both"/>
        <w:rPr>
          <w:rFonts w:ascii="Times New Roman" w:hAnsi="Times New Roman" w:cs="Times New Roman"/>
          <w:sz w:val="28"/>
          <w:szCs w:val="28"/>
          <w:lang w:val="uk-UA"/>
        </w:rPr>
      </w:pPr>
      <w:r w:rsidRPr="006207B6">
        <w:rPr>
          <w:rFonts w:ascii="Times New Roman" w:hAnsi="Times New Roman" w:cs="Times New Roman"/>
          <w:noProof/>
          <w:sz w:val="28"/>
          <w:szCs w:val="28"/>
          <w:lang w:val="uk-UA" w:eastAsia="uk-UA"/>
        </w:rPr>
        <w:lastRenderedPageBreak/>
        <w:drawing>
          <wp:inline distT="0" distB="0" distL="0" distR="0" wp14:anchorId="32366C65" wp14:editId="6CE92EF0">
            <wp:extent cx="5972175" cy="3476625"/>
            <wp:effectExtent l="0" t="0" r="9525" b="9525"/>
            <wp:docPr id="27" name="Рисунок 27" descr="Пейзаж с девушкой и скакалкой 1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Пейзаж с девушкой и скакалкой 193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94316" cy="3489514"/>
                    </a:xfrm>
                    <a:prstGeom prst="rect">
                      <a:avLst/>
                    </a:prstGeom>
                    <a:noFill/>
                    <a:ln>
                      <a:noFill/>
                    </a:ln>
                  </pic:spPr>
                </pic:pic>
              </a:graphicData>
            </a:graphic>
          </wp:inline>
        </w:drawing>
      </w:r>
    </w:p>
    <w:p w:rsidR="006207B6" w:rsidRPr="006207B6" w:rsidRDefault="006207B6" w:rsidP="006207B6">
      <w:pPr>
        <w:rPr>
          <w:rFonts w:ascii="Times New Roman" w:hAnsi="Times New Roman" w:cs="Times New Roman"/>
          <w:iCs/>
          <w:sz w:val="28"/>
          <w:szCs w:val="28"/>
          <w:lang w:val="uk-UA"/>
        </w:rPr>
      </w:pPr>
      <w:r w:rsidRPr="006207B6">
        <w:rPr>
          <w:rFonts w:ascii="Times New Roman" w:hAnsi="Times New Roman" w:cs="Times New Roman"/>
          <w:iCs/>
          <w:sz w:val="28"/>
          <w:szCs w:val="28"/>
          <w:lang w:val="uk-UA"/>
        </w:rPr>
        <w:t xml:space="preserve">           Рис.1.4.27. С. Далі « Пейзаж з дівчиною зі скакалкою » 1936 р.</w:t>
      </w:r>
    </w:p>
    <w:p w:rsidR="006207B6" w:rsidRPr="006207B6" w:rsidRDefault="006207B6" w:rsidP="006207B6">
      <w:pPr>
        <w:rPr>
          <w:rFonts w:ascii="Times New Roman" w:hAnsi="Times New Roman" w:cs="Times New Roman"/>
          <w:iCs/>
          <w:sz w:val="28"/>
          <w:szCs w:val="28"/>
          <w:lang w:val="uk-UA"/>
        </w:rPr>
      </w:pPr>
    </w:p>
    <w:p w:rsidR="006207B6" w:rsidRPr="006207B6" w:rsidRDefault="006207B6" w:rsidP="006207B6">
      <w:pPr>
        <w:jc w:val="both"/>
        <w:rPr>
          <w:lang w:val="uk-UA"/>
        </w:rPr>
      </w:pPr>
      <w:r w:rsidRPr="006207B6">
        <w:rPr>
          <w:rFonts w:ascii="Times New Roman" w:hAnsi="Times New Roman" w:cs="Times New Roman"/>
          <w:noProof/>
          <w:sz w:val="28"/>
          <w:szCs w:val="28"/>
          <w:lang w:val="uk-UA" w:eastAsia="uk-UA"/>
        </w:rPr>
        <w:drawing>
          <wp:inline distT="0" distB="0" distL="0" distR="0" wp14:anchorId="48BA9BA2" wp14:editId="39F165CD">
            <wp:extent cx="3733800" cy="2882496"/>
            <wp:effectExtent l="0" t="0" r="0" b="0"/>
            <wp:docPr id="28" name="Рисунок 28" descr="Город - Леже, Фернан, картина в высоком разрешен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Город - Леже, Фернан, картина в высоком разрешении"/>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781736" cy="2919503"/>
                    </a:xfrm>
                    <a:prstGeom prst="rect">
                      <a:avLst/>
                    </a:prstGeom>
                    <a:noFill/>
                    <a:ln>
                      <a:noFill/>
                    </a:ln>
                  </pic:spPr>
                </pic:pic>
              </a:graphicData>
            </a:graphic>
          </wp:inline>
        </w:drawing>
      </w:r>
      <w:r w:rsidRPr="006207B6">
        <w:rPr>
          <w:lang w:val="uk-UA"/>
        </w:rPr>
        <w:t xml:space="preserve"> </w:t>
      </w:r>
      <w:r w:rsidRPr="006207B6">
        <w:rPr>
          <w:rFonts w:ascii="Times New Roman" w:hAnsi="Times New Roman" w:cs="Times New Roman"/>
          <w:noProof/>
          <w:sz w:val="28"/>
          <w:szCs w:val="28"/>
          <w:lang w:val="uk-UA" w:eastAsia="uk-UA"/>
        </w:rPr>
        <w:drawing>
          <wp:inline distT="0" distB="0" distL="0" distR="0" wp14:anchorId="7CDB3C0A" wp14:editId="019B5248">
            <wp:extent cx="2314575" cy="2904790"/>
            <wp:effectExtent l="0" t="0" r="0" b="0"/>
            <wp:docPr id="29" name="Рисунок 29" descr="Робер Делоне . Марсове поле: Червона вежа (1911-1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Робер Делоне . Марсове поле: Червона вежа (1911-192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333327" cy="2928323"/>
                    </a:xfrm>
                    <a:prstGeom prst="rect">
                      <a:avLst/>
                    </a:prstGeom>
                    <a:noFill/>
                    <a:ln>
                      <a:noFill/>
                    </a:ln>
                  </pic:spPr>
                </pic:pic>
              </a:graphicData>
            </a:graphic>
          </wp:inline>
        </w:drawing>
      </w:r>
    </w:p>
    <w:p w:rsidR="006207B6" w:rsidRPr="006207B6" w:rsidRDefault="006207B6" w:rsidP="006207B6">
      <w:pPr>
        <w:jc w:val="both"/>
        <w:rPr>
          <w:rFonts w:ascii="Times New Roman" w:hAnsi="Times New Roman" w:cs="Times New Roman"/>
          <w:iCs/>
          <w:sz w:val="28"/>
          <w:szCs w:val="28"/>
          <w:lang w:val="uk-UA"/>
        </w:rPr>
      </w:pPr>
    </w:p>
    <w:p w:rsidR="006207B6" w:rsidRPr="006207B6" w:rsidRDefault="006207B6" w:rsidP="006207B6">
      <w:pPr>
        <w:jc w:val="both"/>
        <w:rPr>
          <w:rFonts w:ascii="Times New Roman" w:hAnsi="Times New Roman" w:cs="Times New Roman"/>
          <w:iCs/>
          <w:sz w:val="28"/>
          <w:szCs w:val="28"/>
          <w:lang w:val="uk-UA"/>
        </w:rPr>
      </w:pPr>
      <w:r w:rsidRPr="006207B6">
        <w:rPr>
          <w:rFonts w:ascii="Times New Roman" w:hAnsi="Times New Roman" w:cs="Times New Roman"/>
          <w:iCs/>
          <w:sz w:val="28"/>
          <w:szCs w:val="28"/>
          <w:lang w:val="uk-UA"/>
        </w:rPr>
        <w:t xml:space="preserve">                     Рис.1.4.28. Ф. Леже                                   Рис.1.4.29.  Р. Делоне</w:t>
      </w:r>
    </w:p>
    <w:p w:rsidR="006207B6" w:rsidRPr="006207B6" w:rsidRDefault="006207B6" w:rsidP="006207B6">
      <w:pPr>
        <w:jc w:val="both"/>
        <w:rPr>
          <w:rFonts w:ascii="Times New Roman" w:hAnsi="Times New Roman" w:cs="Times New Roman"/>
          <w:iCs/>
          <w:sz w:val="28"/>
          <w:szCs w:val="28"/>
          <w:lang w:val="uk-UA"/>
        </w:rPr>
      </w:pPr>
      <w:r w:rsidRPr="006207B6">
        <w:rPr>
          <w:rFonts w:ascii="Times New Roman" w:hAnsi="Times New Roman" w:cs="Times New Roman"/>
          <w:iCs/>
          <w:sz w:val="28"/>
          <w:szCs w:val="28"/>
          <w:lang w:val="uk-UA"/>
        </w:rPr>
        <w:t xml:space="preserve">                            «Місто»                                          «Марсове поле, Червона вежа»</w:t>
      </w:r>
    </w:p>
    <w:p w:rsidR="006207B6" w:rsidRPr="006207B6" w:rsidRDefault="006207B6" w:rsidP="006207B6">
      <w:pPr>
        <w:jc w:val="both"/>
        <w:rPr>
          <w:rFonts w:ascii="Times New Roman" w:hAnsi="Times New Roman" w:cs="Times New Roman"/>
          <w:iCs/>
          <w:sz w:val="28"/>
          <w:szCs w:val="28"/>
          <w:lang w:val="uk-UA"/>
        </w:rPr>
      </w:pPr>
      <w:r w:rsidRPr="006207B6">
        <w:rPr>
          <w:rFonts w:ascii="Times New Roman" w:hAnsi="Times New Roman" w:cs="Times New Roman"/>
          <w:sz w:val="28"/>
          <w:szCs w:val="28"/>
          <w:lang w:val="uk-UA"/>
        </w:rPr>
        <w:t xml:space="preserve">                              </w:t>
      </w:r>
      <w:r w:rsidRPr="006207B6">
        <w:rPr>
          <w:rFonts w:ascii="Times New Roman" w:hAnsi="Times New Roman" w:cs="Times New Roman"/>
          <w:iCs/>
          <w:sz w:val="28"/>
          <w:szCs w:val="28"/>
          <w:lang w:val="uk-UA"/>
        </w:rPr>
        <w:t>1919 р.</w:t>
      </w:r>
      <w:r w:rsidRPr="006207B6">
        <w:rPr>
          <w:rFonts w:ascii="Times New Roman" w:hAnsi="Times New Roman" w:cs="Times New Roman"/>
          <w:sz w:val="28"/>
          <w:szCs w:val="28"/>
          <w:lang w:val="uk-UA"/>
        </w:rPr>
        <w:t xml:space="preserve">                                                           </w:t>
      </w:r>
      <w:r w:rsidRPr="006207B6">
        <w:rPr>
          <w:rFonts w:ascii="Times New Roman" w:hAnsi="Times New Roman" w:cs="Times New Roman"/>
          <w:iCs/>
          <w:sz w:val="28"/>
          <w:szCs w:val="28"/>
          <w:lang w:val="uk-UA"/>
        </w:rPr>
        <w:t>1911р.</w:t>
      </w:r>
    </w:p>
    <w:p w:rsidR="006207B6" w:rsidRPr="006207B6" w:rsidRDefault="006207B6" w:rsidP="006207B6">
      <w:pPr>
        <w:rPr>
          <w:rFonts w:ascii="Times New Roman" w:hAnsi="Times New Roman" w:cs="Times New Roman"/>
          <w:sz w:val="28"/>
          <w:szCs w:val="28"/>
          <w:lang w:val="uk-UA"/>
        </w:rPr>
      </w:pPr>
      <w:r w:rsidRPr="006207B6">
        <w:rPr>
          <w:rFonts w:ascii="Times New Roman" w:hAnsi="Times New Roman" w:cs="Times New Roman"/>
          <w:sz w:val="28"/>
          <w:szCs w:val="28"/>
          <w:lang w:val="uk-UA"/>
        </w:rPr>
        <w:br w:type="page"/>
      </w:r>
    </w:p>
    <w:p w:rsidR="006207B6" w:rsidRPr="006207B6" w:rsidRDefault="006207B6" w:rsidP="006207B6">
      <w:pPr>
        <w:jc w:val="both"/>
        <w:rPr>
          <w:lang w:val="uk-UA"/>
        </w:rPr>
      </w:pPr>
    </w:p>
    <w:p w:rsidR="006207B6" w:rsidRPr="006207B6" w:rsidRDefault="006207B6" w:rsidP="006207B6">
      <w:pPr>
        <w:jc w:val="both"/>
        <w:rPr>
          <w:lang w:val="uk-UA"/>
        </w:rPr>
      </w:pPr>
      <w:r w:rsidRPr="006207B6">
        <w:rPr>
          <w:rFonts w:ascii="Times New Roman" w:hAnsi="Times New Roman" w:cs="Times New Roman"/>
          <w:noProof/>
          <w:sz w:val="28"/>
          <w:szCs w:val="28"/>
          <w:lang w:val="uk-UA" w:eastAsia="uk-UA"/>
        </w:rPr>
        <w:drawing>
          <wp:inline distT="0" distB="0" distL="0" distR="0" wp14:anchorId="3EB0575E" wp14:editId="0E14885F">
            <wp:extent cx="2401703" cy="3533775"/>
            <wp:effectExtent l="0" t="0" r="0" b="0"/>
            <wp:docPr id="30" name="Рисунок 30" descr="ÐÐ°ÑÑÐ¸Ð½ÐºÐ¸ Ð¿Ð¾ Ð·Ð°Ð¿ÑÐ¾ÑÑ Ð°Ð½ÑÐ¸ Ð¼Ð°ÑÐ¸ÑÑ Ð²ÑÐ¾Ð´ Ð² ÐºÐ°Ð·Ð±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ÐÐ°ÑÑÐ¸Ð½ÐºÐ¸ Ð¿Ð¾ Ð·Ð°Ð¿ÑÐ¾ÑÑ Ð°Ð½ÑÐ¸ Ð¼Ð°ÑÐ¸ÑÑ Ð²ÑÐ¾Ð´ Ð² ÐºÐ°Ð·Ð±Ð°"/>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410498" cy="3546716"/>
                    </a:xfrm>
                    <a:prstGeom prst="rect">
                      <a:avLst/>
                    </a:prstGeom>
                    <a:noFill/>
                    <a:ln>
                      <a:noFill/>
                    </a:ln>
                  </pic:spPr>
                </pic:pic>
              </a:graphicData>
            </a:graphic>
          </wp:inline>
        </w:drawing>
      </w:r>
      <w:r w:rsidRPr="006207B6">
        <w:rPr>
          <w:lang w:val="uk-UA"/>
        </w:rPr>
        <w:t xml:space="preserve">                     </w:t>
      </w:r>
      <w:r w:rsidRPr="006207B6">
        <w:rPr>
          <w:rFonts w:ascii="Times New Roman" w:hAnsi="Times New Roman" w:cs="Times New Roman"/>
          <w:noProof/>
          <w:sz w:val="28"/>
          <w:szCs w:val="28"/>
          <w:lang w:val="uk-UA" w:eastAsia="uk-UA"/>
        </w:rPr>
        <w:drawing>
          <wp:inline distT="0" distB="0" distL="0" distR="0" wp14:anchorId="44C04D93" wp14:editId="206CC88F">
            <wp:extent cx="2619375" cy="3532908"/>
            <wp:effectExtent l="0" t="0" r="0" b="0"/>
            <wp:docPr id="31" name="Рисунок 31" descr="12579 Р. Дюфи. Улица в Ницце, с флагами купить на | Аукцион для  коллекционеров UNC.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12579 Р. Дюфи. Улица в Ницце, с флагами купить на | Аукцион для  коллекционеров UNC.UA"/>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628562" cy="3545298"/>
                    </a:xfrm>
                    <a:prstGeom prst="rect">
                      <a:avLst/>
                    </a:prstGeom>
                    <a:noFill/>
                    <a:ln>
                      <a:noFill/>
                    </a:ln>
                  </pic:spPr>
                </pic:pic>
              </a:graphicData>
            </a:graphic>
          </wp:inline>
        </w:drawing>
      </w:r>
    </w:p>
    <w:p w:rsidR="006207B6" w:rsidRPr="006207B6" w:rsidRDefault="006207B6" w:rsidP="006207B6">
      <w:pPr>
        <w:jc w:val="both"/>
        <w:rPr>
          <w:rFonts w:ascii="Times New Roman" w:hAnsi="Times New Roman" w:cs="Times New Roman"/>
          <w:iCs/>
          <w:sz w:val="28"/>
          <w:szCs w:val="28"/>
          <w:lang w:val="uk-UA"/>
        </w:rPr>
      </w:pPr>
      <w:r w:rsidRPr="006207B6">
        <w:rPr>
          <w:rFonts w:ascii="Times New Roman" w:hAnsi="Times New Roman" w:cs="Times New Roman"/>
          <w:iCs/>
          <w:sz w:val="28"/>
          <w:szCs w:val="28"/>
          <w:lang w:val="uk-UA"/>
        </w:rPr>
        <w:t xml:space="preserve">    Рис.1.4.30. А. Маттісс                                      Рис.1.4.31. Р. Дюфи  </w:t>
      </w:r>
    </w:p>
    <w:p w:rsidR="006207B6" w:rsidRPr="006207B6" w:rsidRDefault="006207B6" w:rsidP="006207B6">
      <w:pPr>
        <w:jc w:val="both"/>
        <w:rPr>
          <w:rFonts w:ascii="Times New Roman" w:hAnsi="Times New Roman" w:cs="Times New Roman"/>
          <w:iCs/>
          <w:sz w:val="28"/>
          <w:szCs w:val="28"/>
          <w:lang w:val="uk-UA"/>
        </w:rPr>
      </w:pPr>
      <w:r w:rsidRPr="006207B6">
        <w:rPr>
          <w:rFonts w:ascii="Times New Roman" w:hAnsi="Times New Roman" w:cs="Times New Roman"/>
          <w:iCs/>
          <w:sz w:val="28"/>
          <w:szCs w:val="28"/>
          <w:lang w:val="uk-UA"/>
        </w:rPr>
        <w:t xml:space="preserve">          «Вхід в касбу»                                 «Вулиця, прикрашена прапорами»</w:t>
      </w:r>
    </w:p>
    <w:p w:rsidR="006207B6" w:rsidRPr="006207B6" w:rsidRDefault="006207B6" w:rsidP="006207B6">
      <w:pPr>
        <w:jc w:val="both"/>
        <w:rPr>
          <w:rFonts w:ascii="Times New Roman" w:hAnsi="Times New Roman" w:cs="Times New Roman"/>
          <w:iCs/>
          <w:sz w:val="28"/>
          <w:szCs w:val="28"/>
          <w:lang w:val="uk-UA"/>
        </w:rPr>
      </w:pPr>
      <w:r w:rsidRPr="006207B6">
        <w:rPr>
          <w:rFonts w:ascii="Times New Roman" w:hAnsi="Times New Roman" w:cs="Times New Roman"/>
          <w:iCs/>
          <w:sz w:val="28"/>
          <w:szCs w:val="28"/>
          <w:lang w:val="uk-UA"/>
        </w:rPr>
        <w:t xml:space="preserve">              </w:t>
      </w:r>
      <w:r w:rsidR="00083859">
        <w:rPr>
          <w:rFonts w:ascii="Times New Roman" w:hAnsi="Times New Roman" w:cs="Times New Roman"/>
          <w:iCs/>
          <w:sz w:val="28"/>
          <w:szCs w:val="28"/>
          <w:lang w:val="uk-UA"/>
        </w:rPr>
        <w:t xml:space="preserve">  </w:t>
      </w:r>
      <w:r w:rsidRPr="006207B6">
        <w:rPr>
          <w:rFonts w:ascii="Times New Roman" w:hAnsi="Times New Roman" w:cs="Times New Roman"/>
          <w:iCs/>
          <w:sz w:val="28"/>
          <w:szCs w:val="28"/>
          <w:lang w:val="uk-UA"/>
        </w:rPr>
        <w:t xml:space="preserve">  1905 р.</w:t>
      </w:r>
      <w:r w:rsidRPr="006207B6">
        <w:rPr>
          <w:rFonts w:ascii="Times New Roman" w:hAnsi="Times New Roman" w:cs="Times New Roman"/>
          <w:sz w:val="28"/>
          <w:szCs w:val="28"/>
          <w:lang w:val="uk-UA"/>
        </w:rPr>
        <w:t xml:space="preserve">                                                              </w:t>
      </w:r>
      <w:r w:rsidRPr="006207B6">
        <w:rPr>
          <w:rFonts w:ascii="Times New Roman" w:hAnsi="Times New Roman" w:cs="Times New Roman"/>
          <w:iCs/>
          <w:sz w:val="28"/>
          <w:szCs w:val="28"/>
          <w:lang w:val="uk-UA"/>
        </w:rPr>
        <w:t>1906 р.</w:t>
      </w:r>
    </w:p>
    <w:p w:rsidR="006207B6" w:rsidRPr="006207B6" w:rsidRDefault="006207B6" w:rsidP="006207B6">
      <w:pPr>
        <w:jc w:val="both"/>
        <w:rPr>
          <w:rFonts w:ascii="Times New Roman" w:hAnsi="Times New Roman" w:cs="Times New Roman"/>
          <w:iCs/>
          <w:sz w:val="28"/>
          <w:szCs w:val="28"/>
          <w:lang w:val="uk-UA"/>
        </w:rPr>
      </w:pPr>
    </w:p>
    <w:p w:rsidR="006207B6" w:rsidRPr="006207B6" w:rsidRDefault="006207B6" w:rsidP="006207B6">
      <w:pPr>
        <w:jc w:val="both"/>
        <w:rPr>
          <w:lang w:val="uk-UA"/>
        </w:rPr>
      </w:pPr>
      <w:r w:rsidRPr="006207B6">
        <w:rPr>
          <w:rFonts w:ascii="Times New Roman" w:hAnsi="Times New Roman" w:cs="Times New Roman"/>
          <w:noProof/>
          <w:sz w:val="28"/>
          <w:szCs w:val="28"/>
          <w:lang w:val="uk-UA" w:eastAsia="uk-UA"/>
        </w:rPr>
        <w:drawing>
          <wp:inline distT="0" distB="0" distL="0" distR="0" wp14:anchorId="0856ECB8" wp14:editId="09C40F5C">
            <wp:extent cx="2362200" cy="2289692"/>
            <wp:effectExtent l="0" t="0" r="0" b="0"/>
            <wp:docPr id="32" name="Рисунок 32" descr="Париж через окно, 1913 - Марк Шагал - WikiArt.o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Париж через окно, 1913 - Марк Шагал - WikiArt.or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397008" cy="2323432"/>
                    </a:xfrm>
                    <a:prstGeom prst="rect">
                      <a:avLst/>
                    </a:prstGeom>
                    <a:noFill/>
                    <a:ln>
                      <a:noFill/>
                    </a:ln>
                  </pic:spPr>
                </pic:pic>
              </a:graphicData>
            </a:graphic>
          </wp:inline>
        </w:drawing>
      </w:r>
      <w:r w:rsidRPr="006207B6">
        <w:rPr>
          <w:lang w:val="uk-UA"/>
        </w:rPr>
        <w:t xml:space="preserve"> </w:t>
      </w:r>
      <w:r w:rsidRPr="006207B6">
        <w:rPr>
          <w:rFonts w:ascii="Times New Roman" w:hAnsi="Times New Roman" w:cs="Times New Roman"/>
          <w:noProof/>
          <w:sz w:val="28"/>
          <w:szCs w:val="28"/>
          <w:lang w:val="uk-UA" w:eastAsia="uk-UA"/>
        </w:rPr>
        <w:drawing>
          <wp:inline distT="0" distB="0" distL="0" distR="0" wp14:anchorId="418DFEF5" wp14:editId="7F7AE23A">
            <wp:extent cx="3429000" cy="2280931"/>
            <wp:effectExtent l="0" t="0" r="0" b="5080"/>
            <wp:docPr id="33" name="Рисунок 33" descr="Город поднимается - SKETCH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Город поднимается - SKETCHLINE"/>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463539" cy="2303906"/>
                    </a:xfrm>
                    <a:prstGeom prst="rect">
                      <a:avLst/>
                    </a:prstGeom>
                    <a:noFill/>
                    <a:ln>
                      <a:noFill/>
                    </a:ln>
                  </pic:spPr>
                </pic:pic>
              </a:graphicData>
            </a:graphic>
          </wp:inline>
        </w:drawing>
      </w:r>
    </w:p>
    <w:p w:rsidR="006207B6" w:rsidRPr="006207B6" w:rsidRDefault="006207B6" w:rsidP="006207B6">
      <w:pPr>
        <w:jc w:val="both"/>
        <w:rPr>
          <w:rFonts w:ascii="Times New Roman" w:hAnsi="Times New Roman" w:cs="Times New Roman"/>
          <w:iCs/>
          <w:sz w:val="28"/>
          <w:szCs w:val="28"/>
          <w:lang w:val="uk-UA"/>
        </w:rPr>
      </w:pPr>
      <w:r w:rsidRPr="006207B6">
        <w:rPr>
          <w:rFonts w:ascii="Times New Roman" w:hAnsi="Times New Roman" w:cs="Times New Roman"/>
          <w:iCs/>
          <w:sz w:val="28"/>
          <w:szCs w:val="28"/>
          <w:lang w:val="uk-UA"/>
        </w:rPr>
        <w:t xml:space="preserve">      Рис.1.4.32. М. Шагал                              Рис.1.4.33. У. Боччоні</w:t>
      </w:r>
    </w:p>
    <w:p w:rsidR="006207B6" w:rsidRPr="006207B6" w:rsidRDefault="006207B6" w:rsidP="006207B6">
      <w:pPr>
        <w:jc w:val="both"/>
        <w:rPr>
          <w:rFonts w:ascii="Times New Roman" w:hAnsi="Times New Roman" w:cs="Times New Roman"/>
          <w:iCs/>
          <w:sz w:val="28"/>
          <w:szCs w:val="28"/>
          <w:lang w:val="uk-UA"/>
        </w:rPr>
      </w:pPr>
      <w:r w:rsidRPr="006207B6">
        <w:rPr>
          <w:rFonts w:ascii="Times New Roman" w:hAnsi="Times New Roman" w:cs="Times New Roman"/>
          <w:iCs/>
          <w:sz w:val="28"/>
          <w:szCs w:val="28"/>
          <w:lang w:val="uk-UA"/>
        </w:rPr>
        <w:t xml:space="preserve">     «Париж через вікно»                               «Місто піднімається»</w:t>
      </w:r>
    </w:p>
    <w:p w:rsidR="006207B6" w:rsidRPr="006207B6" w:rsidRDefault="006207B6" w:rsidP="006207B6">
      <w:pPr>
        <w:jc w:val="both"/>
        <w:rPr>
          <w:rFonts w:ascii="Times New Roman" w:hAnsi="Times New Roman" w:cs="Times New Roman"/>
          <w:iCs/>
          <w:sz w:val="28"/>
          <w:szCs w:val="28"/>
          <w:lang w:val="uk-UA"/>
        </w:rPr>
      </w:pPr>
      <w:r w:rsidRPr="006207B6">
        <w:rPr>
          <w:rFonts w:ascii="Times New Roman" w:hAnsi="Times New Roman" w:cs="Times New Roman"/>
          <w:iCs/>
          <w:sz w:val="28"/>
          <w:szCs w:val="28"/>
          <w:lang w:val="uk-UA"/>
        </w:rPr>
        <w:t xml:space="preserve">                  1913р.                                                     1910-11 р.</w:t>
      </w:r>
    </w:p>
    <w:p w:rsidR="006207B6" w:rsidRPr="006207B6" w:rsidRDefault="006207B6" w:rsidP="006207B6">
      <w:pPr>
        <w:rPr>
          <w:rFonts w:ascii="Times New Roman" w:hAnsi="Times New Roman" w:cs="Times New Roman"/>
          <w:sz w:val="28"/>
          <w:szCs w:val="28"/>
          <w:lang w:val="uk-UA"/>
        </w:rPr>
      </w:pPr>
      <w:r w:rsidRPr="006207B6">
        <w:rPr>
          <w:rFonts w:ascii="Times New Roman" w:hAnsi="Times New Roman" w:cs="Times New Roman"/>
          <w:sz w:val="28"/>
          <w:szCs w:val="28"/>
          <w:lang w:val="uk-UA"/>
        </w:rPr>
        <w:br w:type="page"/>
      </w:r>
    </w:p>
    <w:p w:rsidR="006207B6" w:rsidRPr="006207B6" w:rsidRDefault="006207B6" w:rsidP="006207B6">
      <w:pPr>
        <w:jc w:val="both"/>
        <w:rPr>
          <w:lang w:val="uk-UA"/>
        </w:rPr>
      </w:pPr>
      <w:r w:rsidRPr="006207B6">
        <w:rPr>
          <w:rFonts w:ascii="Times New Roman" w:hAnsi="Times New Roman" w:cs="Times New Roman"/>
          <w:noProof/>
          <w:sz w:val="28"/>
          <w:szCs w:val="28"/>
          <w:lang w:val="uk-UA" w:eastAsia="uk-UA"/>
        </w:rPr>
        <w:lastRenderedPageBreak/>
        <w:drawing>
          <wp:inline distT="0" distB="0" distL="0" distR="0" wp14:anchorId="2845DA7C" wp14:editId="1ADB9400">
            <wp:extent cx="2990850" cy="2966923"/>
            <wp:effectExtent l="0" t="0" r="0" b="5080"/>
            <wp:docPr id="34" name="Рисунок 34" descr="https://upload.wikimedia.org/wikipedia/ru/d/dd/%D0%91%D0%BE%D0%BB%D1%8C%D1%88%D0%BE%D0%B9_%D0%B3%D0%BE%D1%80%D0%BE%D0%B4%2C_%D0%93%D0%B5%D0%BE%D1%80%D0%B3_%D0%93%D1%80%D0%BE%D1%81%D1%81%2C_1916%E2%80%941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s://upload.wikimedia.org/wikipedia/ru/d/dd/%D0%91%D0%BE%D0%BB%D1%8C%D1%88%D0%BE%D0%B9_%D0%B3%D0%BE%D1%80%D0%BE%D0%B4%2C_%D0%93%D0%B5%D0%BE%D1%80%D0%B3_%D0%93%D1%80%D0%BE%D1%81%D1%81%2C_1916%E2%80%941917.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996724" cy="2972750"/>
                    </a:xfrm>
                    <a:prstGeom prst="rect">
                      <a:avLst/>
                    </a:prstGeom>
                    <a:noFill/>
                    <a:ln>
                      <a:noFill/>
                    </a:ln>
                  </pic:spPr>
                </pic:pic>
              </a:graphicData>
            </a:graphic>
          </wp:inline>
        </w:drawing>
      </w:r>
      <w:r w:rsidRPr="006207B6">
        <w:rPr>
          <w:lang w:val="uk-UA"/>
        </w:rPr>
        <w:t xml:space="preserve"> </w:t>
      </w:r>
      <w:r w:rsidRPr="006207B6">
        <w:rPr>
          <w:noProof/>
          <w:lang w:val="uk-UA" w:eastAsia="uk-UA"/>
        </w:rPr>
        <w:drawing>
          <wp:inline distT="0" distB="0" distL="0" distR="0" wp14:anchorId="74C98C61" wp14:editId="731B50E8">
            <wp:extent cx="2952750" cy="2978150"/>
            <wp:effectExtent l="0" t="0" r="0" b="0"/>
            <wp:docPr id="35" name="Рисунок 35" descr="Джоан Митчелл - Городской пейзаж, 1955, 80×80 см: Описание произведения |  Артхи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Джоан Митчелл - Городской пейзаж, 1955, 80×80 см: Описание произведения |  Артхив"/>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979163" cy="3004790"/>
                    </a:xfrm>
                    <a:prstGeom prst="rect">
                      <a:avLst/>
                    </a:prstGeom>
                    <a:noFill/>
                    <a:ln>
                      <a:noFill/>
                    </a:ln>
                  </pic:spPr>
                </pic:pic>
              </a:graphicData>
            </a:graphic>
          </wp:inline>
        </w:drawing>
      </w:r>
    </w:p>
    <w:p w:rsidR="006207B6" w:rsidRPr="006207B6" w:rsidRDefault="006207B6" w:rsidP="006207B6">
      <w:pPr>
        <w:jc w:val="both"/>
        <w:rPr>
          <w:rFonts w:ascii="Times New Roman" w:hAnsi="Times New Roman" w:cs="Times New Roman"/>
          <w:iCs/>
          <w:sz w:val="28"/>
          <w:szCs w:val="28"/>
          <w:lang w:val="uk-UA"/>
        </w:rPr>
      </w:pPr>
      <w:r w:rsidRPr="006207B6">
        <w:rPr>
          <w:rFonts w:ascii="Times New Roman" w:hAnsi="Times New Roman" w:cs="Times New Roman"/>
          <w:iCs/>
          <w:sz w:val="28"/>
          <w:szCs w:val="28"/>
          <w:lang w:val="uk-UA"/>
        </w:rPr>
        <w:t xml:space="preserve">              Рис.1.4.34. Д. Грос                                 Рис.1.4.35. Д. Мітчелл  </w:t>
      </w:r>
    </w:p>
    <w:p w:rsidR="006207B6" w:rsidRPr="006207B6" w:rsidRDefault="006207B6" w:rsidP="006207B6">
      <w:pPr>
        <w:jc w:val="both"/>
        <w:rPr>
          <w:rFonts w:ascii="Times New Roman" w:hAnsi="Times New Roman" w:cs="Times New Roman"/>
          <w:iCs/>
          <w:sz w:val="28"/>
          <w:szCs w:val="28"/>
          <w:lang w:val="uk-UA"/>
        </w:rPr>
      </w:pPr>
      <w:r w:rsidRPr="006207B6">
        <w:rPr>
          <w:rFonts w:ascii="Times New Roman" w:hAnsi="Times New Roman" w:cs="Times New Roman"/>
          <w:iCs/>
          <w:sz w:val="28"/>
          <w:szCs w:val="28"/>
          <w:lang w:val="uk-UA"/>
        </w:rPr>
        <w:t xml:space="preserve">                «Метрополіс»                                        «Міському пейзажі»  </w:t>
      </w:r>
    </w:p>
    <w:p w:rsidR="006207B6" w:rsidRPr="006207B6" w:rsidRDefault="006207B6" w:rsidP="006207B6">
      <w:pPr>
        <w:jc w:val="both"/>
        <w:rPr>
          <w:rFonts w:ascii="Times New Roman" w:hAnsi="Times New Roman" w:cs="Times New Roman"/>
          <w:iCs/>
          <w:sz w:val="28"/>
          <w:szCs w:val="28"/>
          <w:lang w:val="uk-UA"/>
        </w:rPr>
      </w:pPr>
      <w:r w:rsidRPr="006207B6">
        <w:rPr>
          <w:rFonts w:ascii="Times New Roman" w:hAnsi="Times New Roman" w:cs="Times New Roman"/>
          <w:iCs/>
          <w:sz w:val="28"/>
          <w:szCs w:val="28"/>
          <w:lang w:val="uk-UA"/>
        </w:rPr>
        <w:t xml:space="preserve">                      1917р.                                                          1955 р.</w:t>
      </w:r>
    </w:p>
    <w:p w:rsidR="006207B6" w:rsidRPr="006207B6" w:rsidRDefault="006207B6" w:rsidP="006207B6">
      <w:pPr>
        <w:jc w:val="center"/>
        <w:rPr>
          <w:rFonts w:ascii="Times New Roman" w:hAnsi="Times New Roman" w:cs="Times New Roman"/>
          <w:iCs/>
          <w:sz w:val="28"/>
          <w:szCs w:val="28"/>
          <w:lang w:val="uk-UA"/>
        </w:rPr>
      </w:pPr>
      <w:r w:rsidRPr="006207B6">
        <w:rPr>
          <w:rFonts w:ascii="Times New Roman" w:hAnsi="Times New Roman" w:cs="Times New Roman"/>
          <w:noProof/>
          <w:sz w:val="28"/>
          <w:szCs w:val="28"/>
          <w:lang w:val="uk-UA" w:eastAsia="uk-UA"/>
        </w:rPr>
        <w:drawing>
          <wp:inline distT="0" distB="0" distL="0" distR="0" wp14:anchorId="79FBD53B" wp14:editId="4D302980">
            <wp:extent cx="3381375" cy="4067819"/>
            <wp:effectExtent l="0" t="0" r="0" b="8890"/>
            <wp:docPr id="36" name="Рисунок 36" descr="Ричард Дибенкорн. Городской пейзаж №1 | Садово-парковое искусство, Пейзажи,  Рисунки пейзаж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Ричард Дибенкорн. Городской пейзаж №1 | Садово-парковое искусство, Пейзажи,  Рисунки пейзажей"/>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420574" cy="4114976"/>
                    </a:xfrm>
                    <a:prstGeom prst="rect">
                      <a:avLst/>
                    </a:prstGeom>
                    <a:noFill/>
                    <a:ln>
                      <a:noFill/>
                    </a:ln>
                  </pic:spPr>
                </pic:pic>
              </a:graphicData>
            </a:graphic>
          </wp:inline>
        </w:drawing>
      </w:r>
    </w:p>
    <w:p w:rsidR="006207B6" w:rsidRPr="006207B6" w:rsidRDefault="006207B6" w:rsidP="006207B6">
      <w:pPr>
        <w:jc w:val="center"/>
        <w:rPr>
          <w:rFonts w:ascii="Times New Roman" w:hAnsi="Times New Roman" w:cs="Times New Roman"/>
          <w:bCs/>
          <w:iCs/>
          <w:sz w:val="28"/>
          <w:szCs w:val="28"/>
          <w:lang w:val="uk-UA"/>
        </w:rPr>
      </w:pPr>
      <w:r w:rsidRPr="006207B6">
        <w:rPr>
          <w:rFonts w:ascii="Times New Roman" w:hAnsi="Times New Roman" w:cs="Times New Roman"/>
          <w:iCs/>
          <w:sz w:val="28"/>
          <w:szCs w:val="28"/>
          <w:lang w:val="uk-UA"/>
        </w:rPr>
        <w:t xml:space="preserve">Рис.1.4.36. </w:t>
      </w:r>
      <w:r w:rsidRPr="006207B6">
        <w:rPr>
          <w:rFonts w:ascii="Times New Roman" w:hAnsi="Times New Roman" w:cs="Times New Roman"/>
          <w:bCs/>
          <w:iCs/>
          <w:sz w:val="28"/>
          <w:szCs w:val="28"/>
          <w:lang w:val="uk-UA"/>
        </w:rPr>
        <w:t>Р.  Дібенкорн «Міський пейзаж I» 1963р.</w:t>
      </w:r>
    </w:p>
    <w:p w:rsidR="006207B6" w:rsidRPr="006207B6" w:rsidRDefault="006207B6" w:rsidP="006207B6">
      <w:pPr>
        <w:jc w:val="center"/>
        <w:rPr>
          <w:rFonts w:ascii="Times New Roman" w:hAnsi="Times New Roman" w:cs="Times New Roman"/>
          <w:sz w:val="28"/>
          <w:szCs w:val="28"/>
          <w:lang w:val="uk-UA"/>
        </w:rPr>
      </w:pPr>
    </w:p>
    <w:p w:rsidR="006207B6" w:rsidRPr="006207B6" w:rsidRDefault="006207B6" w:rsidP="006207B6">
      <w:pPr>
        <w:jc w:val="center"/>
        <w:rPr>
          <w:rFonts w:ascii="Times New Roman" w:hAnsi="Times New Roman" w:cs="Times New Roman"/>
          <w:sz w:val="28"/>
          <w:szCs w:val="28"/>
          <w:lang w:val="uk-UA"/>
        </w:rPr>
      </w:pPr>
      <w:r w:rsidRPr="006207B6">
        <w:rPr>
          <w:rFonts w:ascii="Times New Roman" w:hAnsi="Times New Roman" w:cs="Times New Roman"/>
          <w:noProof/>
          <w:sz w:val="28"/>
          <w:szCs w:val="28"/>
          <w:lang w:val="uk-UA" w:eastAsia="uk-UA"/>
        </w:rPr>
        <w:lastRenderedPageBreak/>
        <w:drawing>
          <wp:inline distT="0" distB="0" distL="0" distR="0" wp14:anchorId="4BB4F116" wp14:editId="7791ADCF">
            <wp:extent cx="6120130" cy="3442573"/>
            <wp:effectExtent l="0" t="0" r="0" b="5715"/>
            <wp:docPr id="37" name="Рисунок 37" descr="Richard Estes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Richard Estes - YouTube"/>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20130" cy="3442573"/>
                    </a:xfrm>
                    <a:prstGeom prst="rect">
                      <a:avLst/>
                    </a:prstGeom>
                    <a:noFill/>
                    <a:ln>
                      <a:noFill/>
                    </a:ln>
                  </pic:spPr>
                </pic:pic>
              </a:graphicData>
            </a:graphic>
          </wp:inline>
        </w:drawing>
      </w:r>
    </w:p>
    <w:p w:rsidR="006207B6" w:rsidRPr="006207B6" w:rsidRDefault="006207B6" w:rsidP="006207B6">
      <w:pPr>
        <w:jc w:val="center"/>
        <w:rPr>
          <w:rFonts w:ascii="Times New Roman" w:hAnsi="Times New Roman" w:cs="Times New Roman"/>
          <w:bCs/>
          <w:iCs/>
          <w:sz w:val="28"/>
          <w:szCs w:val="28"/>
          <w:lang w:val="uk-UA"/>
        </w:rPr>
      </w:pPr>
      <w:r w:rsidRPr="006207B6">
        <w:rPr>
          <w:rFonts w:ascii="Times New Roman" w:hAnsi="Times New Roman" w:cs="Times New Roman"/>
          <w:iCs/>
          <w:sz w:val="28"/>
          <w:szCs w:val="28"/>
          <w:lang w:val="uk-UA"/>
        </w:rPr>
        <w:t xml:space="preserve">Рис.1.4.37. </w:t>
      </w:r>
      <w:r w:rsidRPr="006207B6">
        <w:rPr>
          <w:rFonts w:ascii="Times New Roman" w:hAnsi="Times New Roman" w:cs="Times New Roman"/>
          <w:bCs/>
          <w:iCs/>
          <w:sz w:val="28"/>
          <w:szCs w:val="28"/>
          <w:lang w:val="uk-UA"/>
        </w:rPr>
        <w:t>Р.</w:t>
      </w:r>
      <w:r w:rsidRPr="006207B6">
        <w:rPr>
          <w:rFonts w:ascii="Times New Roman" w:hAnsi="Times New Roman" w:cs="Times New Roman"/>
          <w:bCs/>
          <w:i/>
          <w:iCs/>
          <w:sz w:val="28"/>
          <w:szCs w:val="28"/>
          <w:lang w:val="uk-UA"/>
        </w:rPr>
        <w:t xml:space="preserve"> </w:t>
      </w:r>
      <w:r w:rsidRPr="006207B6">
        <w:rPr>
          <w:rFonts w:ascii="Times New Roman" w:hAnsi="Times New Roman" w:cs="Times New Roman"/>
          <w:bCs/>
          <w:iCs/>
          <w:sz w:val="28"/>
          <w:szCs w:val="28"/>
          <w:lang w:val="uk-UA"/>
        </w:rPr>
        <w:t>Естес «Бродвей» 2003 р.</w:t>
      </w:r>
    </w:p>
    <w:p w:rsidR="006207B6" w:rsidRPr="006207B6" w:rsidRDefault="006207B6" w:rsidP="006207B6">
      <w:pPr>
        <w:jc w:val="center"/>
        <w:rPr>
          <w:rFonts w:ascii="Times New Roman" w:hAnsi="Times New Roman" w:cs="Times New Roman"/>
          <w:sz w:val="28"/>
          <w:szCs w:val="28"/>
          <w:lang w:val="uk-UA"/>
        </w:rPr>
      </w:pPr>
    </w:p>
    <w:p w:rsidR="006207B6" w:rsidRPr="006207B6" w:rsidRDefault="006207B6" w:rsidP="006207B6">
      <w:pPr>
        <w:jc w:val="center"/>
        <w:rPr>
          <w:rFonts w:ascii="Times New Roman" w:hAnsi="Times New Roman" w:cs="Times New Roman"/>
          <w:sz w:val="28"/>
          <w:szCs w:val="28"/>
          <w:lang w:val="uk-UA"/>
        </w:rPr>
      </w:pPr>
      <w:r w:rsidRPr="006207B6">
        <w:rPr>
          <w:rFonts w:ascii="Times New Roman" w:hAnsi="Times New Roman" w:cs="Times New Roman"/>
          <w:noProof/>
          <w:sz w:val="28"/>
          <w:szCs w:val="28"/>
          <w:lang w:val="uk-UA" w:eastAsia="uk-UA"/>
        </w:rPr>
        <w:drawing>
          <wp:inline distT="0" distB="0" distL="0" distR="0" wp14:anchorId="2AC5CFB8" wp14:editId="01BE8084">
            <wp:extent cx="3552825" cy="3769575"/>
            <wp:effectExtent l="0" t="0" r="0" b="2540"/>
            <wp:docPr id="38" name="Рисунок 38" descr="Сто лет главной мадридской улице La Gran Vía - Multilingua b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Сто лет главной мадридской улице La Gran Vía - Multilingua blo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562579" cy="3779925"/>
                    </a:xfrm>
                    <a:prstGeom prst="rect">
                      <a:avLst/>
                    </a:prstGeom>
                    <a:noFill/>
                    <a:ln>
                      <a:noFill/>
                    </a:ln>
                  </pic:spPr>
                </pic:pic>
              </a:graphicData>
            </a:graphic>
          </wp:inline>
        </w:drawing>
      </w:r>
    </w:p>
    <w:p w:rsidR="006207B6" w:rsidRPr="006207B6" w:rsidRDefault="006207B6" w:rsidP="006207B6">
      <w:pPr>
        <w:jc w:val="center"/>
        <w:rPr>
          <w:rFonts w:ascii="Times New Roman" w:hAnsi="Times New Roman" w:cs="Times New Roman"/>
          <w:bCs/>
          <w:iCs/>
          <w:sz w:val="28"/>
          <w:szCs w:val="28"/>
          <w:lang w:val="uk-UA"/>
        </w:rPr>
      </w:pPr>
      <w:r w:rsidRPr="006207B6">
        <w:rPr>
          <w:rFonts w:ascii="Times New Roman" w:hAnsi="Times New Roman" w:cs="Times New Roman"/>
          <w:iCs/>
          <w:sz w:val="28"/>
          <w:szCs w:val="28"/>
          <w:lang w:val="uk-UA"/>
        </w:rPr>
        <w:t xml:space="preserve">Рис.1.4.38. </w:t>
      </w:r>
      <w:r w:rsidRPr="006207B6">
        <w:rPr>
          <w:rFonts w:ascii="Times New Roman" w:hAnsi="Times New Roman" w:cs="Times New Roman"/>
          <w:bCs/>
          <w:iCs/>
          <w:sz w:val="28"/>
          <w:szCs w:val="28"/>
          <w:lang w:val="uk-UA"/>
        </w:rPr>
        <w:t>А. Лопес «Гран Віа» 1974-1981 р.</w:t>
      </w:r>
    </w:p>
    <w:p w:rsidR="006207B6" w:rsidRPr="006207B6" w:rsidRDefault="006207B6" w:rsidP="006207B6">
      <w:pPr>
        <w:rPr>
          <w:rFonts w:ascii="Times New Roman" w:hAnsi="Times New Roman" w:cs="Times New Roman"/>
          <w:sz w:val="28"/>
          <w:szCs w:val="28"/>
          <w:lang w:val="uk-UA"/>
        </w:rPr>
      </w:pPr>
      <w:r w:rsidRPr="006207B6">
        <w:rPr>
          <w:rFonts w:ascii="Times New Roman" w:hAnsi="Times New Roman" w:cs="Times New Roman"/>
          <w:sz w:val="28"/>
          <w:szCs w:val="28"/>
          <w:lang w:val="uk-UA"/>
        </w:rPr>
        <w:br w:type="page"/>
      </w:r>
    </w:p>
    <w:p w:rsidR="006207B6" w:rsidRDefault="006207B6" w:rsidP="006207B6">
      <w:pPr>
        <w:jc w:val="right"/>
        <w:rPr>
          <w:rFonts w:ascii="Times New Roman" w:hAnsi="Times New Roman" w:cs="Times New Roman"/>
          <w:sz w:val="28"/>
          <w:szCs w:val="28"/>
          <w:lang w:val="uk-UA"/>
        </w:rPr>
      </w:pPr>
      <w:r w:rsidRPr="006207B6">
        <w:rPr>
          <w:rFonts w:ascii="Times New Roman" w:hAnsi="Times New Roman" w:cs="Times New Roman"/>
          <w:sz w:val="28"/>
          <w:szCs w:val="28"/>
          <w:lang w:val="uk-UA"/>
        </w:rPr>
        <w:lastRenderedPageBreak/>
        <w:t>Додаток Б</w:t>
      </w:r>
    </w:p>
    <w:p w:rsidR="00740979" w:rsidRDefault="00740979" w:rsidP="006207B6">
      <w:pPr>
        <w:jc w:val="right"/>
        <w:rPr>
          <w:rFonts w:ascii="Times New Roman" w:hAnsi="Times New Roman" w:cs="Times New Roman"/>
          <w:sz w:val="28"/>
          <w:szCs w:val="28"/>
          <w:lang w:val="uk-UA"/>
        </w:rPr>
      </w:pPr>
    </w:p>
    <w:p w:rsidR="00740979" w:rsidRPr="006207B6" w:rsidRDefault="00740979" w:rsidP="006207B6">
      <w:pPr>
        <w:jc w:val="right"/>
        <w:rPr>
          <w:rFonts w:ascii="Times New Roman" w:hAnsi="Times New Roman" w:cs="Times New Roman"/>
          <w:sz w:val="28"/>
          <w:szCs w:val="28"/>
          <w:lang w:val="uk-UA"/>
        </w:rPr>
      </w:pPr>
    </w:p>
    <w:p w:rsidR="006207B6" w:rsidRPr="006207B6" w:rsidRDefault="006207B6" w:rsidP="006207B6">
      <w:pPr>
        <w:jc w:val="center"/>
        <w:rPr>
          <w:rFonts w:ascii="Times New Roman" w:hAnsi="Times New Roman" w:cs="Times New Roman"/>
          <w:sz w:val="28"/>
          <w:szCs w:val="28"/>
          <w:lang w:val="uk-UA"/>
        </w:rPr>
      </w:pPr>
      <w:r w:rsidRPr="006207B6">
        <w:rPr>
          <w:rFonts w:ascii="Times New Roman" w:hAnsi="Times New Roman" w:cs="Times New Roman"/>
          <w:noProof/>
          <w:sz w:val="28"/>
          <w:szCs w:val="28"/>
          <w:lang w:val="uk-UA" w:eastAsia="uk-UA"/>
        </w:rPr>
        <w:drawing>
          <wp:inline distT="0" distB="0" distL="0" distR="0" wp14:anchorId="0455040D" wp14:editId="4C890DC3">
            <wp:extent cx="4312117" cy="3200400"/>
            <wp:effectExtent l="0" t="0" r="0" b="0"/>
            <wp:docPr id="39" name="Рисунок 39" descr="Файл:Весілля в Кукавці.jpg — Вікіпеді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Файл:Весілля в Кукавці.jpg — Вікіпедія"/>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328858" cy="3212825"/>
                    </a:xfrm>
                    <a:prstGeom prst="rect">
                      <a:avLst/>
                    </a:prstGeom>
                    <a:noFill/>
                    <a:ln>
                      <a:noFill/>
                    </a:ln>
                  </pic:spPr>
                </pic:pic>
              </a:graphicData>
            </a:graphic>
          </wp:inline>
        </w:drawing>
      </w:r>
    </w:p>
    <w:p w:rsidR="006207B6" w:rsidRPr="006207B6" w:rsidRDefault="006207B6" w:rsidP="006207B6">
      <w:pPr>
        <w:jc w:val="center"/>
        <w:rPr>
          <w:rFonts w:ascii="Times New Roman" w:hAnsi="Times New Roman" w:cs="Times New Roman"/>
          <w:bCs/>
          <w:iCs/>
          <w:sz w:val="28"/>
          <w:szCs w:val="28"/>
          <w:lang w:val="uk-UA"/>
        </w:rPr>
      </w:pPr>
      <w:r w:rsidRPr="006207B6">
        <w:rPr>
          <w:rFonts w:ascii="Times New Roman" w:hAnsi="Times New Roman" w:cs="Times New Roman"/>
          <w:bCs/>
          <w:iCs/>
          <w:sz w:val="28"/>
          <w:szCs w:val="28"/>
          <w:lang w:val="uk-UA"/>
        </w:rPr>
        <w:t>Рис.2.1.1.В. Тропінін «Весілля в селі Кукавці» 1810 р.</w:t>
      </w:r>
    </w:p>
    <w:p w:rsidR="006207B6" w:rsidRPr="006207B6" w:rsidRDefault="006207B6" w:rsidP="006207B6">
      <w:pPr>
        <w:jc w:val="center"/>
        <w:rPr>
          <w:rFonts w:ascii="Times New Roman" w:hAnsi="Times New Roman" w:cs="Times New Roman"/>
          <w:sz w:val="28"/>
          <w:szCs w:val="28"/>
          <w:lang w:val="uk-UA"/>
        </w:rPr>
      </w:pPr>
    </w:p>
    <w:p w:rsidR="006207B6" w:rsidRPr="006207B6" w:rsidRDefault="006207B6" w:rsidP="006207B6">
      <w:pPr>
        <w:jc w:val="center"/>
        <w:rPr>
          <w:rFonts w:ascii="Times New Roman" w:hAnsi="Times New Roman" w:cs="Times New Roman"/>
          <w:sz w:val="28"/>
          <w:szCs w:val="28"/>
          <w:lang w:val="uk-UA"/>
        </w:rPr>
      </w:pPr>
      <w:r w:rsidRPr="006207B6">
        <w:rPr>
          <w:rFonts w:ascii="Times New Roman" w:hAnsi="Times New Roman" w:cs="Times New Roman"/>
          <w:noProof/>
          <w:sz w:val="28"/>
          <w:szCs w:val="28"/>
          <w:lang w:val="uk-UA" w:eastAsia="uk-UA"/>
        </w:rPr>
        <w:drawing>
          <wp:inline distT="0" distB="0" distL="0" distR="0" wp14:anchorId="40E1D4A9" wp14:editId="32A8385A">
            <wp:extent cx="6120130" cy="3338871"/>
            <wp:effectExtent l="0" t="0" r="0" b="0"/>
            <wp:docPr id="40" name="Рисунок 40" descr="http://museum.net.ua/images/hudogniki_ukraine/Orlovskij/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museum.net.ua/images/hudogniki_ukraine/Orlovskij/12.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20130" cy="3338871"/>
                    </a:xfrm>
                    <a:prstGeom prst="rect">
                      <a:avLst/>
                    </a:prstGeom>
                    <a:noFill/>
                    <a:ln>
                      <a:noFill/>
                    </a:ln>
                  </pic:spPr>
                </pic:pic>
              </a:graphicData>
            </a:graphic>
          </wp:inline>
        </w:drawing>
      </w:r>
    </w:p>
    <w:p w:rsidR="006207B6" w:rsidRPr="006207B6" w:rsidRDefault="006207B6" w:rsidP="006207B6">
      <w:pPr>
        <w:jc w:val="center"/>
        <w:rPr>
          <w:rFonts w:ascii="Times New Roman" w:hAnsi="Times New Roman" w:cs="Times New Roman"/>
          <w:bCs/>
          <w:iCs/>
          <w:sz w:val="28"/>
          <w:szCs w:val="28"/>
          <w:lang w:val="uk-UA"/>
        </w:rPr>
      </w:pPr>
      <w:r w:rsidRPr="006207B6">
        <w:rPr>
          <w:rFonts w:ascii="Times New Roman" w:hAnsi="Times New Roman" w:cs="Times New Roman"/>
          <w:bCs/>
          <w:iCs/>
          <w:sz w:val="28"/>
          <w:szCs w:val="28"/>
          <w:lang w:val="uk-UA"/>
        </w:rPr>
        <w:t>Рис.2.1.2.В. Орловський «Місто на березі моря» 1870-і</w:t>
      </w:r>
    </w:p>
    <w:p w:rsidR="006207B6" w:rsidRPr="006207B6" w:rsidRDefault="006207B6" w:rsidP="006207B6">
      <w:pPr>
        <w:rPr>
          <w:rFonts w:ascii="Times New Roman" w:hAnsi="Times New Roman" w:cs="Times New Roman"/>
          <w:sz w:val="28"/>
          <w:szCs w:val="28"/>
          <w:lang w:val="uk-UA"/>
        </w:rPr>
      </w:pPr>
      <w:r w:rsidRPr="006207B6">
        <w:rPr>
          <w:rFonts w:ascii="Times New Roman" w:hAnsi="Times New Roman" w:cs="Times New Roman"/>
          <w:sz w:val="28"/>
          <w:szCs w:val="28"/>
          <w:lang w:val="uk-UA"/>
        </w:rPr>
        <w:br w:type="page"/>
      </w:r>
    </w:p>
    <w:p w:rsidR="006207B6" w:rsidRPr="006207B6" w:rsidRDefault="006207B6" w:rsidP="006207B6">
      <w:pPr>
        <w:jc w:val="both"/>
        <w:rPr>
          <w:lang w:val="uk-UA"/>
        </w:rPr>
      </w:pPr>
    </w:p>
    <w:p w:rsidR="006207B6" w:rsidRPr="006207B6" w:rsidRDefault="006207B6" w:rsidP="006207B6">
      <w:pPr>
        <w:jc w:val="both"/>
        <w:rPr>
          <w:lang w:val="uk-UA"/>
        </w:rPr>
      </w:pPr>
      <w:r w:rsidRPr="006207B6">
        <w:rPr>
          <w:rFonts w:ascii="Times New Roman" w:hAnsi="Times New Roman" w:cs="Times New Roman"/>
          <w:noProof/>
          <w:sz w:val="28"/>
          <w:szCs w:val="28"/>
          <w:lang w:val="uk-UA" w:eastAsia="uk-UA"/>
        </w:rPr>
        <w:drawing>
          <wp:inline distT="0" distB="0" distL="0" distR="0" wp14:anchorId="7A86B02E" wp14:editId="1C21CC99">
            <wp:extent cx="3089896" cy="2326005"/>
            <wp:effectExtent l="0" t="0" r="0" b="0"/>
            <wp:docPr id="41" name="Рисунок 41" descr="https://static.ukrinform.com/photos/2019_07/1563620446-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s://static.ukrinform.com/photos/2019_07/1563620446-975.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131052" cy="2356987"/>
                    </a:xfrm>
                    <a:prstGeom prst="rect">
                      <a:avLst/>
                    </a:prstGeom>
                    <a:noFill/>
                    <a:ln>
                      <a:noFill/>
                    </a:ln>
                  </pic:spPr>
                </pic:pic>
              </a:graphicData>
            </a:graphic>
          </wp:inline>
        </w:drawing>
      </w:r>
      <w:r w:rsidRPr="006207B6">
        <w:rPr>
          <w:lang w:val="uk-UA"/>
        </w:rPr>
        <w:t xml:space="preserve"> </w:t>
      </w:r>
      <w:r w:rsidRPr="006207B6">
        <w:rPr>
          <w:rFonts w:ascii="Times New Roman" w:hAnsi="Times New Roman" w:cs="Times New Roman"/>
          <w:noProof/>
          <w:sz w:val="28"/>
          <w:szCs w:val="28"/>
          <w:lang w:val="uk-UA" w:eastAsia="uk-UA"/>
        </w:rPr>
        <w:drawing>
          <wp:inline distT="0" distB="0" distL="0" distR="0" wp14:anchorId="57B2D509" wp14:editId="02A390BE">
            <wp:extent cx="2951731" cy="2331085"/>
            <wp:effectExtent l="0" t="0" r="1270" b="0"/>
            <wp:docPr id="42" name="Рисунок 42"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Нет описания фото."/>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963720" cy="2340553"/>
                    </a:xfrm>
                    <a:prstGeom prst="rect">
                      <a:avLst/>
                    </a:prstGeom>
                    <a:noFill/>
                    <a:ln>
                      <a:noFill/>
                    </a:ln>
                  </pic:spPr>
                </pic:pic>
              </a:graphicData>
            </a:graphic>
          </wp:inline>
        </w:drawing>
      </w:r>
    </w:p>
    <w:p w:rsidR="006207B6" w:rsidRPr="006207B6" w:rsidRDefault="006207B6" w:rsidP="006207B6">
      <w:pPr>
        <w:jc w:val="both"/>
        <w:rPr>
          <w:rFonts w:ascii="Times New Roman" w:hAnsi="Times New Roman" w:cs="Times New Roman"/>
          <w:sz w:val="28"/>
          <w:szCs w:val="28"/>
          <w:lang w:val="uk-UA"/>
        </w:rPr>
      </w:pPr>
      <w:r w:rsidRPr="006207B6">
        <w:rPr>
          <w:rFonts w:ascii="Times New Roman" w:hAnsi="Times New Roman" w:cs="Times New Roman"/>
          <w:bCs/>
          <w:iCs/>
          <w:sz w:val="28"/>
          <w:szCs w:val="28"/>
          <w:lang w:val="uk-UA"/>
        </w:rPr>
        <w:t xml:space="preserve">               Рис.2.1.3. </w:t>
      </w:r>
      <w:r w:rsidRPr="006207B6">
        <w:rPr>
          <w:rFonts w:ascii="Times New Roman" w:hAnsi="Times New Roman" w:cs="Times New Roman"/>
          <w:sz w:val="28"/>
          <w:szCs w:val="28"/>
          <w:lang w:val="uk-UA"/>
        </w:rPr>
        <w:t xml:space="preserve">І. Сошенко                              </w:t>
      </w:r>
      <w:r w:rsidRPr="006207B6">
        <w:rPr>
          <w:rFonts w:ascii="Times New Roman" w:hAnsi="Times New Roman" w:cs="Times New Roman"/>
          <w:bCs/>
          <w:iCs/>
          <w:sz w:val="28"/>
          <w:szCs w:val="28"/>
          <w:lang w:val="uk-UA"/>
        </w:rPr>
        <w:t>Рис.2.1.4. В. Штернберг</w:t>
      </w:r>
    </w:p>
    <w:p w:rsidR="006207B6" w:rsidRPr="006207B6" w:rsidRDefault="006207B6" w:rsidP="006207B6">
      <w:pPr>
        <w:jc w:val="both"/>
        <w:rPr>
          <w:rFonts w:ascii="Times New Roman" w:hAnsi="Times New Roman" w:cs="Times New Roman"/>
          <w:sz w:val="28"/>
          <w:szCs w:val="28"/>
          <w:lang w:val="uk-UA"/>
        </w:rPr>
      </w:pPr>
      <w:r w:rsidRPr="006207B6">
        <w:rPr>
          <w:rFonts w:ascii="Times New Roman" w:hAnsi="Times New Roman" w:cs="Times New Roman"/>
          <w:sz w:val="28"/>
          <w:szCs w:val="28"/>
          <w:lang w:val="uk-UA"/>
        </w:rPr>
        <w:t xml:space="preserve">      «Річка Рось біля Білої Церкви»         </w:t>
      </w:r>
      <w:r w:rsidRPr="006207B6">
        <w:rPr>
          <w:rFonts w:ascii="Times New Roman" w:hAnsi="Times New Roman" w:cs="Times New Roman"/>
          <w:bCs/>
          <w:iCs/>
          <w:sz w:val="28"/>
          <w:szCs w:val="28"/>
          <w:lang w:val="uk-UA"/>
        </w:rPr>
        <w:t>«Вид на Подільський район у Києві»</w:t>
      </w:r>
      <w:r w:rsidRPr="006207B6">
        <w:rPr>
          <w:rFonts w:ascii="Times New Roman" w:hAnsi="Times New Roman" w:cs="Times New Roman"/>
          <w:sz w:val="28"/>
          <w:szCs w:val="28"/>
          <w:lang w:val="uk-UA"/>
        </w:rPr>
        <w:t xml:space="preserve"> </w:t>
      </w:r>
    </w:p>
    <w:p w:rsidR="006207B6" w:rsidRPr="006207B6" w:rsidRDefault="006207B6" w:rsidP="006207B6">
      <w:pPr>
        <w:jc w:val="both"/>
        <w:rPr>
          <w:rFonts w:ascii="Times New Roman" w:hAnsi="Times New Roman" w:cs="Times New Roman"/>
          <w:sz w:val="28"/>
          <w:szCs w:val="28"/>
          <w:lang w:val="uk-UA"/>
        </w:rPr>
      </w:pPr>
      <w:r w:rsidRPr="006207B6">
        <w:rPr>
          <w:rFonts w:ascii="Times New Roman" w:hAnsi="Times New Roman" w:cs="Times New Roman"/>
          <w:sz w:val="28"/>
          <w:szCs w:val="28"/>
          <w:lang w:val="uk-UA"/>
        </w:rPr>
        <w:t xml:space="preserve">                        1856 р.                                                          </w:t>
      </w:r>
      <w:r w:rsidRPr="006207B6">
        <w:rPr>
          <w:rFonts w:ascii="Times New Roman" w:hAnsi="Times New Roman" w:cs="Times New Roman"/>
          <w:bCs/>
          <w:iCs/>
          <w:sz w:val="28"/>
          <w:szCs w:val="28"/>
          <w:lang w:val="uk-UA"/>
        </w:rPr>
        <w:t>1837 р.</w:t>
      </w:r>
    </w:p>
    <w:p w:rsidR="006207B6" w:rsidRPr="006207B6" w:rsidRDefault="006207B6" w:rsidP="006207B6">
      <w:pPr>
        <w:jc w:val="both"/>
        <w:rPr>
          <w:lang w:val="uk-UA"/>
        </w:rPr>
      </w:pPr>
      <w:r w:rsidRPr="006207B6">
        <w:rPr>
          <w:rFonts w:ascii="Times New Roman" w:hAnsi="Times New Roman" w:cs="Times New Roman"/>
          <w:noProof/>
          <w:sz w:val="28"/>
          <w:szCs w:val="28"/>
          <w:lang w:val="uk-UA" w:eastAsia="uk-UA"/>
        </w:rPr>
        <w:drawing>
          <wp:inline distT="0" distB="0" distL="0" distR="0" wp14:anchorId="57F46DAA" wp14:editId="571FE5C8">
            <wp:extent cx="3048000" cy="2221230"/>
            <wp:effectExtent l="0" t="0" r="0" b="7620"/>
            <wp:docPr id="43" name="Рисунок 43" descr="Тарас Шевченко. Костел у Києв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Тарас Шевченко. Костел у Києві"/>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061187" cy="2230840"/>
                    </a:xfrm>
                    <a:prstGeom prst="rect">
                      <a:avLst/>
                    </a:prstGeom>
                    <a:noFill/>
                    <a:ln>
                      <a:noFill/>
                    </a:ln>
                  </pic:spPr>
                </pic:pic>
              </a:graphicData>
            </a:graphic>
          </wp:inline>
        </w:drawing>
      </w:r>
      <w:r w:rsidRPr="006207B6">
        <w:rPr>
          <w:lang w:val="uk-UA"/>
        </w:rPr>
        <w:t xml:space="preserve"> </w:t>
      </w:r>
      <w:r w:rsidRPr="006207B6">
        <w:rPr>
          <w:rFonts w:ascii="Times New Roman" w:hAnsi="Times New Roman" w:cs="Times New Roman"/>
          <w:noProof/>
          <w:sz w:val="28"/>
          <w:szCs w:val="28"/>
          <w:lang w:val="uk-UA" w:eastAsia="uk-UA"/>
        </w:rPr>
        <w:drawing>
          <wp:inline distT="0" distB="0" distL="0" distR="0" wp14:anchorId="7DBEFE06" wp14:editId="23241A40">
            <wp:extent cx="2952750" cy="2227985"/>
            <wp:effectExtent l="0" t="0" r="0" b="1270"/>
            <wp:docPr id="44" name="Рисунок 44" descr="Почаївська лавра з півдня. 1846 - Картини Шевченка - Фотогалерея - ТАРАС  ГРИГОРОВИЧ ШЕВЧЕНК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Почаївська лавра з півдня. 1846 - Картини Шевченка - Фотогалерея - ТАРАС  ГРИГОРОВИЧ ШЕВЧЕНКО"/>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986961" cy="2253799"/>
                    </a:xfrm>
                    <a:prstGeom prst="rect">
                      <a:avLst/>
                    </a:prstGeom>
                    <a:noFill/>
                    <a:ln>
                      <a:noFill/>
                    </a:ln>
                  </pic:spPr>
                </pic:pic>
              </a:graphicData>
            </a:graphic>
          </wp:inline>
        </w:drawing>
      </w:r>
    </w:p>
    <w:p w:rsidR="006207B6" w:rsidRPr="006207B6" w:rsidRDefault="006207B6" w:rsidP="006207B6">
      <w:pPr>
        <w:jc w:val="both"/>
        <w:rPr>
          <w:rFonts w:ascii="Times New Roman" w:hAnsi="Times New Roman" w:cs="Times New Roman"/>
          <w:sz w:val="28"/>
          <w:szCs w:val="28"/>
          <w:lang w:val="uk-UA"/>
        </w:rPr>
      </w:pPr>
      <w:r w:rsidRPr="006207B6">
        <w:rPr>
          <w:rFonts w:ascii="Times New Roman" w:hAnsi="Times New Roman" w:cs="Times New Roman"/>
          <w:bCs/>
          <w:iCs/>
          <w:sz w:val="28"/>
          <w:szCs w:val="28"/>
          <w:lang w:val="uk-UA"/>
        </w:rPr>
        <w:t xml:space="preserve">          Рис.2.1.5. </w:t>
      </w:r>
      <w:r w:rsidRPr="006207B6">
        <w:rPr>
          <w:rFonts w:ascii="Times New Roman" w:hAnsi="Times New Roman" w:cs="Times New Roman"/>
          <w:sz w:val="28"/>
          <w:szCs w:val="28"/>
          <w:lang w:val="uk-UA"/>
        </w:rPr>
        <w:t xml:space="preserve">Т. Шевченко                              </w:t>
      </w:r>
      <w:r w:rsidRPr="006207B6">
        <w:rPr>
          <w:rFonts w:ascii="Times New Roman" w:hAnsi="Times New Roman" w:cs="Times New Roman"/>
          <w:bCs/>
          <w:iCs/>
          <w:sz w:val="28"/>
          <w:szCs w:val="28"/>
          <w:lang w:val="uk-UA"/>
        </w:rPr>
        <w:t>Рис.2.1.6.</w:t>
      </w:r>
      <w:r w:rsidRPr="006207B6">
        <w:rPr>
          <w:rFonts w:ascii="Times New Roman" w:hAnsi="Times New Roman" w:cs="Times New Roman"/>
          <w:sz w:val="28"/>
          <w:szCs w:val="28"/>
          <w:lang w:val="uk-UA"/>
        </w:rPr>
        <w:t xml:space="preserve"> </w:t>
      </w:r>
      <w:r w:rsidRPr="006207B6">
        <w:rPr>
          <w:rFonts w:ascii="Times New Roman" w:hAnsi="Times New Roman" w:cs="Times New Roman"/>
          <w:bCs/>
          <w:iCs/>
          <w:sz w:val="28"/>
          <w:szCs w:val="28"/>
          <w:lang w:val="uk-UA"/>
        </w:rPr>
        <w:t>Т. Шевченко</w:t>
      </w:r>
    </w:p>
    <w:p w:rsidR="006207B6" w:rsidRPr="006207B6" w:rsidRDefault="006207B6" w:rsidP="006207B6">
      <w:pPr>
        <w:jc w:val="both"/>
        <w:rPr>
          <w:rFonts w:ascii="Times New Roman" w:hAnsi="Times New Roman" w:cs="Times New Roman"/>
          <w:sz w:val="28"/>
          <w:szCs w:val="28"/>
          <w:lang w:val="uk-UA"/>
        </w:rPr>
      </w:pPr>
      <w:r w:rsidRPr="006207B6">
        <w:rPr>
          <w:rFonts w:ascii="Times New Roman" w:hAnsi="Times New Roman" w:cs="Times New Roman"/>
          <w:sz w:val="28"/>
          <w:szCs w:val="28"/>
          <w:lang w:val="uk-UA"/>
        </w:rPr>
        <w:t xml:space="preserve">             «Кoстел в Києвi»                                </w:t>
      </w:r>
      <w:r w:rsidRPr="006207B6">
        <w:rPr>
          <w:rFonts w:ascii="Times New Roman" w:hAnsi="Times New Roman" w:cs="Times New Roman"/>
          <w:bCs/>
          <w:iCs/>
          <w:sz w:val="28"/>
          <w:szCs w:val="28"/>
          <w:lang w:val="uk-UA"/>
        </w:rPr>
        <w:t>«Почаївська лавра з півдня»</w:t>
      </w:r>
    </w:p>
    <w:p w:rsidR="006207B6" w:rsidRPr="006207B6" w:rsidRDefault="006207B6" w:rsidP="006207B6">
      <w:pPr>
        <w:jc w:val="both"/>
        <w:rPr>
          <w:rFonts w:ascii="Times New Roman" w:hAnsi="Times New Roman" w:cs="Times New Roman"/>
          <w:sz w:val="28"/>
          <w:szCs w:val="28"/>
          <w:lang w:val="uk-UA"/>
        </w:rPr>
      </w:pPr>
      <w:r w:rsidRPr="006207B6">
        <w:rPr>
          <w:rFonts w:ascii="Times New Roman" w:hAnsi="Times New Roman" w:cs="Times New Roman"/>
          <w:sz w:val="28"/>
          <w:szCs w:val="28"/>
          <w:lang w:val="uk-UA"/>
        </w:rPr>
        <w:t xml:space="preserve">                    </w:t>
      </w:r>
      <w:r w:rsidR="00083859">
        <w:rPr>
          <w:rFonts w:ascii="Times New Roman" w:hAnsi="Times New Roman" w:cs="Times New Roman"/>
          <w:sz w:val="28"/>
          <w:szCs w:val="28"/>
          <w:lang w:val="uk-UA"/>
        </w:rPr>
        <w:t xml:space="preserve">  </w:t>
      </w:r>
      <w:r w:rsidRPr="006207B6">
        <w:rPr>
          <w:rFonts w:ascii="Times New Roman" w:hAnsi="Times New Roman" w:cs="Times New Roman"/>
          <w:sz w:val="28"/>
          <w:szCs w:val="28"/>
          <w:lang w:val="uk-UA"/>
        </w:rPr>
        <w:t xml:space="preserve"> 1846 р.                                                          </w:t>
      </w:r>
      <w:r w:rsidRPr="006207B6">
        <w:rPr>
          <w:rFonts w:ascii="Times New Roman" w:hAnsi="Times New Roman" w:cs="Times New Roman"/>
          <w:bCs/>
          <w:iCs/>
          <w:sz w:val="28"/>
          <w:szCs w:val="28"/>
          <w:lang w:val="uk-UA"/>
        </w:rPr>
        <w:t>1846 р.</w:t>
      </w:r>
    </w:p>
    <w:p w:rsidR="006207B6" w:rsidRPr="006207B6" w:rsidRDefault="006207B6" w:rsidP="006207B6">
      <w:pPr>
        <w:jc w:val="both"/>
        <w:rPr>
          <w:rFonts w:ascii="Times New Roman" w:hAnsi="Times New Roman" w:cs="Times New Roman"/>
          <w:sz w:val="28"/>
          <w:szCs w:val="28"/>
          <w:lang w:val="uk-UA"/>
        </w:rPr>
      </w:pPr>
      <w:r w:rsidRPr="006207B6">
        <w:rPr>
          <w:rFonts w:ascii="Times New Roman" w:hAnsi="Times New Roman" w:cs="Times New Roman"/>
          <w:noProof/>
          <w:sz w:val="28"/>
          <w:szCs w:val="28"/>
          <w:lang w:val="uk-UA" w:eastAsia="uk-UA"/>
        </w:rPr>
        <w:drawing>
          <wp:inline distT="0" distB="0" distL="0" distR="0">
            <wp:extent cx="6115050" cy="1571625"/>
            <wp:effectExtent l="0" t="0" r="0" b="9525"/>
            <wp:docPr id="88" name="Рисунок 88" descr="800px-Фрагмент_панорамы_Кие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800px-Фрагмент_панорамы_Киева"/>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115050" cy="1571625"/>
                    </a:xfrm>
                    <a:prstGeom prst="rect">
                      <a:avLst/>
                    </a:prstGeom>
                    <a:noFill/>
                    <a:ln>
                      <a:noFill/>
                    </a:ln>
                  </pic:spPr>
                </pic:pic>
              </a:graphicData>
            </a:graphic>
          </wp:inline>
        </w:drawing>
      </w:r>
    </w:p>
    <w:p w:rsidR="006207B6" w:rsidRPr="006207B6" w:rsidRDefault="006207B6" w:rsidP="006207B6">
      <w:pPr>
        <w:jc w:val="center"/>
        <w:rPr>
          <w:rFonts w:ascii="Times New Roman" w:hAnsi="Times New Roman" w:cs="Times New Roman"/>
          <w:bCs/>
          <w:iCs/>
          <w:sz w:val="28"/>
          <w:szCs w:val="28"/>
          <w:lang w:val="uk-UA"/>
        </w:rPr>
      </w:pPr>
      <w:r w:rsidRPr="006207B6">
        <w:rPr>
          <w:rFonts w:ascii="Times New Roman" w:hAnsi="Times New Roman" w:cs="Times New Roman"/>
          <w:bCs/>
          <w:iCs/>
          <w:sz w:val="28"/>
          <w:szCs w:val="28"/>
          <w:lang w:val="uk-UA"/>
        </w:rPr>
        <w:t>Рис.2.1.7.</w:t>
      </w:r>
      <w:r w:rsidRPr="006207B6">
        <w:rPr>
          <w:rFonts w:ascii="Times New Roman" w:hAnsi="Times New Roman" w:cs="Times New Roman"/>
          <w:sz w:val="28"/>
          <w:szCs w:val="28"/>
          <w:lang w:val="uk-UA"/>
        </w:rPr>
        <w:t xml:space="preserve"> </w:t>
      </w:r>
      <w:r w:rsidRPr="006207B6">
        <w:rPr>
          <w:rFonts w:ascii="Times New Roman" w:hAnsi="Times New Roman" w:cs="Times New Roman"/>
          <w:bCs/>
          <w:iCs/>
          <w:sz w:val="28"/>
          <w:szCs w:val="28"/>
          <w:lang w:val="uk-UA"/>
        </w:rPr>
        <w:t>Г. Гроте «Фрагмент панорами Киева» 1850 р.</w:t>
      </w:r>
    </w:p>
    <w:p w:rsidR="006207B6" w:rsidRPr="006207B6" w:rsidRDefault="006207B6" w:rsidP="006207B6">
      <w:pPr>
        <w:rPr>
          <w:rFonts w:ascii="Times New Roman" w:hAnsi="Times New Roman" w:cs="Times New Roman"/>
          <w:sz w:val="28"/>
          <w:szCs w:val="28"/>
          <w:lang w:val="uk-UA"/>
        </w:rPr>
      </w:pPr>
    </w:p>
    <w:p w:rsidR="006207B6" w:rsidRPr="006207B6" w:rsidRDefault="006207B6" w:rsidP="006207B6">
      <w:pPr>
        <w:jc w:val="both"/>
        <w:rPr>
          <w:lang w:val="uk-UA"/>
        </w:rPr>
      </w:pPr>
    </w:p>
    <w:p w:rsidR="006207B6" w:rsidRPr="006207B6" w:rsidRDefault="006207B6" w:rsidP="006207B6">
      <w:pPr>
        <w:jc w:val="both"/>
        <w:rPr>
          <w:lang w:val="uk-UA"/>
        </w:rPr>
      </w:pPr>
      <w:r w:rsidRPr="006207B6">
        <w:rPr>
          <w:rFonts w:ascii="Times New Roman" w:hAnsi="Times New Roman" w:cs="Times New Roman"/>
          <w:noProof/>
          <w:sz w:val="28"/>
          <w:szCs w:val="28"/>
          <w:lang w:val="uk-UA" w:eastAsia="uk-UA"/>
        </w:rPr>
        <w:drawing>
          <wp:inline distT="0" distB="0" distL="0" distR="0" wp14:anchorId="3B0FDCA5" wp14:editId="6A908626">
            <wp:extent cx="2790825" cy="1851248"/>
            <wp:effectExtent l="0" t="0" r="0" b="0"/>
            <wp:docPr id="45" name="Рисунок 45" descr="Улица уездного города» -Музей українського живопис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Улица уездного города» -Музей українського живопису"/>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06347" cy="1861544"/>
                    </a:xfrm>
                    <a:prstGeom prst="rect">
                      <a:avLst/>
                    </a:prstGeom>
                    <a:noFill/>
                    <a:ln>
                      <a:noFill/>
                    </a:ln>
                  </pic:spPr>
                </pic:pic>
              </a:graphicData>
            </a:graphic>
          </wp:inline>
        </w:drawing>
      </w:r>
      <w:r w:rsidRPr="006207B6">
        <w:rPr>
          <w:lang w:val="uk-UA"/>
        </w:rPr>
        <w:t xml:space="preserve"> </w:t>
      </w:r>
      <w:r w:rsidRPr="006207B6">
        <w:rPr>
          <w:rFonts w:ascii="Times New Roman" w:hAnsi="Times New Roman" w:cs="Times New Roman"/>
          <w:noProof/>
          <w:sz w:val="28"/>
          <w:szCs w:val="28"/>
          <w:lang w:val="uk-UA" w:eastAsia="uk-UA"/>
        </w:rPr>
        <w:drawing>
          <wp:inline distT="0" distB="0" distL="0" distR="0" wp14:anchorId="45774256" wp14:editId="0B38B19D">
            <wp:extent cx="3171825" cy="1865610"/>
            <wp:effectExtent l="0" t="0" r="0" b="1905"/>
            <wp:docPr id="46" name="Рисунок 46" descr="Похитонов Иван Павлович | Каталог иллюстраций журнала &amp;quot;ТРЕТЬЯКОВСКАЯ  ГАЛЕРЕЯ&amp;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Похитонов Иван Павлович | Каталог иллюстраций журнала &amp;quot;ТРЕТЬЯКОВСКАЯ  ГАЛЕРЕЯ&amp;quot;"/>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210884" cy="1888584"/>
                    </a:xfrm>
                    <a:prstGeom prst="rect">
                      <a:avLst/>
                    </a:prstGeom>
                    <a:noFill/>
                    <a:ln>
                      <a:noFill/>
                    </a:ln>
                  </pic:spPr>
                </pic:pic>
              </a:graphicData>
            </a:graphic>
          </wp:inline>
        </w:drawing>
      </w:r>
    </w:p>
    <w:p w:rsidR="006207B6" w:rsidRPr="006207B6" w:rsidRDefault="006207B6" w:rsidP="006207B6">
      <w:pPr>
        <w:jc w:val="both"/>
        <w:rPr>
          <w:rFonts w:ascii="Times New Roman" w:hAnsi="Times New Roman" w:cs="Times New Roman"/>
          <w:bCs/>
          <w:iCs/>
          <w:sz w:val="28"/>
          <w:szCs w:val="28"/>
          <w:lang w:val="uk-UA"/>
        </w:rPr>
      </w:pPr>
      <w:r w:rsidRPr="006207B6">
        <w:rPr>
          <w:rFonts w:ascii="Times New Roman" w:hAnsi="Times New Roman" w:cs="Times New Roman"/>
          <w:bCs/>
          <w:iCs/>
          <w:sz w:val="28"/>
          <w:szCs w:val="28"/>
          <w:lang w:val="uk-UA"/>
        </w:rPr>
        <w:t xml:space="preserve">     Рис.2.1.8. С. Свiтoслaвський                        Рис.2.1.9. І. Похитонов</w:t>
      </w:r>
    </w:p>
    <w:p w:rsidR="006207B6" w:rsidRPr="006207B6" w:rsidRDefault="006207B6" w:rsidP="006207B6">
      <w:pPr>
        <w:jc w:val="both"/>
        <w:rPr>
          <w:rFonts w:ascii="Times New Roman" w:hAnsi="Times New Roman" w:cs="Times New Roman"/>
          <w:bCs/>
          <w:iCs/>
          <w:sz w:val="28"/>
          <w:szCs w:val="28"/>
          <w:lang w:val="uk-UA"/>
        </w:rPr>
      </w:pPr>
      <w:r w:rsidRPr="006207B6">
        <w:rPr>
          <w:rFonts w:ascii="Times New Roman" w:hAnsi="Times New Roman" w:cs="Times New Roman"/>
          <w:bCs/>
          <w:iCs/>
          <w:sz w:val="28"/>
          <w:szCs w:val="28"/>
          <w:lang w:val="uk-UA"/>
        </w:rPr>
        <w:t xml:space="preserve">     «Вулиця пoвiтoвoгo мiстa»                             «Околиці Неаполя»</w:t>
      </w:r>
    </w:p>
    <w:p w:rsidR="006207B6" w:rsidRPr="006207B6" w:rsidRDefault="006207B6" w:rsidP="006207B6">
      <w:pPr>
        <w:jc w:val="both"/>
        <w:rPr>
          <w:rFonts w:ascii="Times New Roman" w:hAnsi="Times New Roman" w:cs="Times New Roman"/>
          <w:bCs/>
          <w:iCs/>
          <w:sz w:val="28"/>
          <w:szCs w:val="28"/>
          <w:lang w:val="uk-UA"/>
        </w:rPr>
      </w:pPr>
      <w:r w:rsidRPr="006207B6">
        <w:rPr>
          <w:rFonts w:ascii="Times New Roman" w:hAnsi="Times New Roman" w:cs="Times New Roman"/>
          <w:bCs/>
          <w:iCs/>
          <w:sz w:val="28"/>
          <w:szCs w:val="28"/>
          <w:lang w:val="uk-UA"/>
        </w:rPr>
        <w:t xml:space="preserve">                     1980 р.                                                          1882 р.</w:t>
      </w:r>
    </w:p>
    <w:p w:rsidR="006207B6" w:rsidRPr="006207B6" w:rsidRDefault="006207B6" w:rsidP="006207B6">
      <w:pPr>
        <w:jc w:val="both"/>
        <w:rPr>
          <w:rFonts w:ascii="Times New Roman" w:hAnsi="Times New Roman" w:cs="Times New Roman"/>
          <w:bCs/>
          <w:iCs/>
          <w:sz w:val="28"/>
          <w:szCs w:val="28"/>
          <w:lang w:val="uk-UA"/>
        </w:rPr>
      </w:pPr>
    </w:p>
    <w:p w:rsidR="006207B6" w:rsidRPr="006207B6" w:rsidRDefault="006207B6" w:rsidP="006207B6">
      <w:pPr>
        <w:jc w:val="both"/>
        <w:rPr>
          <w:lang w:val="uk-UA"/>
        </w:rPr>
      </w:pPr>
      <w:r w:rsidRPr="006207B6">
        <w:rPr>
          <w:rFonts w:ascii="Times New Roman" w:hAnsi="Times New Roman" w:cs="Times New Roman"/>
          <w:noProof/>
          <w:sz w:val="28"/>
          <w:szCs w:val="28"/>
          <w:lang w:val="uk-UA" w:eastAsia="uk-UA"/>
        </w:rPr>
        <w:drawing>
          <wp:inline distT="0" distB="0" distL="0" distR="0" wp14:anchorId="19029BBF" wp14:editId="141D9B59">
            <wp:extent cx="3105484" cy="3752850"/>
            <wp:effectExtent l="0" t="0" r="0" b="0"/>
            <wp:docPr id="47" name="Рисунок 47" descr="Фонтан возле Золотых Ворот в Киеве» -Музей українського живопис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Фонтан возле Золотых Ворот в Киеве» -Музей українського живопису"/>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131691" cy="3784520"/>
                    </a:xfrm>
                    <a:prstGeom prst="rect">
                      <a:avLst/>
                    </a:prstGeom>
                    <a:noFill/>
                    <a:ln>
                      <a:noFill/>
                    </a:ln>
                  </pic:spPr>
                </pic:pic>
              </a:graphicData>
            </a:graphic>
          </wp:inline>
        </w:drawing>
      </w:r>
      <w:r w:rsidRPr="006207B6">
        <w:rPr>
          <w:lang w:val="uk-UA"/>
        </w:rPr>
        <w:t xml:space="preserve">       </w:t>
      </w:r>
      <w:r w:rsidRPr="006207B6">
        <w:rPr>
          <w:rFonts w:ascii="Times New Roman" w:hAnsi="Times New Roman" w:cs="Times New Roman"/>
          <w:noProof/>
          <w:sz w:val="28"/>
          <w:szCs w:val="28"/>
          <w:lang w:val="uk-UA" w:eastAsia="uk-UA"/>
        </w:rPr>
        <w:drawing>
          <wp:inline distT="0" distB="0" distL="0" distR="0" wp14:anchorId="4EDD5835" wp14:editId="1C8DCFE8">
            <wp:extent cx="2647315" cy="3717528"/>
            <wp:effectExtent l="0" t="0" r="635" b="0"/>
            <wp:docPr id="48" name="Рисунок 48" descr="Церква в с.Ходорові на Київщин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Церква в с.Ходорові на Київщині."/>
                    <pic:cNvPicPr>
                      <a:picLocks noChangeAspect="1" noChangeArrowheads="1"/>
                    </pic:cNvPicPr>
                  </pic:nvPicPr>
                  <pic:blipFill rotWithShape="1">
                    <a:blip r:embed="rId61">
                      <a:extLst>
                        <a:ext uri="{28A0092B-C50C-407E-A947-70E740481C1C}">
                          <a14:useLocalDpi xmlns:a14="http://schemas.microsoft.com/office/drawing/2010/main" val="0"/>
                        </a:ext>
                      </a:extLst>
                    </a:blip>
                    <a:srcRect b="9600"/>
                    <a:stretch/>
                  </pic:blipFill>
                  <pic:spPr bwMode="auto">
                    <a:xfrm>
                      <a:off x="0" y="0"/>
                      <a:ext cx="2676771" cy="3758892"/>
                    </a:xfrm>
                    <a:prstGeom prst="rect">
                      <a:avLst/>
                    </a:prstGeom>
                    <a:noFill/>
                    <a:ln>
                      <a:noFill/>
                    </a:ln>
                    <a:extLst>
                      <a:ext uri="{53640926-AAD7-44D8-BBD7-CCE9431645EC}">
                        <a14:shadowObscured xmlns:a14="http://schemas.microsoft.com/office/drawing/2010/main"/>
                      </a:ext>
                    </a:extLst>
                  </pic:spPr>
                </pic:pic>
              </a:graphicData>
            </a:graphic>
          </wp:inline>
        </w:drawing>
      </w:r>
    </w:p>
    <w:p w:rsidR="006207B6" w:rsidRPr="006207B6" w:rsidRDefault="006207B6" w:rsidP="006207B6">
      <w:pPr>
        <w:jc w:val="both"/>
        <w:rPr>
          <w:rFonts w:ascii="Times New Roman" w:hAnsi="Times New Roman" w:cs="Times New Roman"/>
          <w:bCs/>
          <w:iCs/>
          <w:sz w:val="28"/>
          <w:szCs w:val="28"/>
          <w:lang w:val="uk-UA"/>
        </w:rPr>
      </w:pPr>
      <w:r w:rsidRPr="006207B6">
        <w:rPr>
          <w:rFonts w:ascii="Times New Roman" w:hAnsi="Times New Roman" w:cs="Times New Roman"/>
          <w:bCs/>
          <w:iCs/>
          <w:sz w:val="28"/>
          <w:szCs w:val="28"/>
          <w:lang w:val="uk-UA"/>
        </w:rPr>
        <w:t xml:space="preserve">                Рис.2.1.10. П. Левченко                          Рис.2.1.11. С. Васильківський</w:t>
      </w:r>
    </w:p>
    <w:p w:rsidR="006207B6" w:rsidRPr="006207B6" w:rsidRDefault="006207B6" w:rsidP="006207B6">
      <w:pPr>
        <w:jc w:val="both"/>
        <w:rPr>
          <w:rFonts w:ascii="Times New Roman" w:hAnsi="Times New Roman" w:cs="Times New Roman"/>
          <w:bCs/>
          <w:iCs/>
          <w:sz w:val="28"/>
          <w:szCs w:val="28"/>
          <w:lang w:val="uk-UA"/>
        </w:rPr>
      </w:pPr>
      <w:r w:rsidRPr="006207B6">
        <w:rPr>
          <w:rFonts w:ascii="Times New Roman" w:hAnsi="Times New Roman" w:cs="Times New Roman"/>
          <w:bCs/>
          <w:iCs/>
          <w:sz w:val="28"/>
          <w:szCs w:val="28"/>
          <w:lang w:val="uk-UA"/>
        </w:rPr>
        <w:t>«Фонтан біля Золотих воріт та котеджу,             «Біла хата. Вулиця в Путивлі»</w:t>
      </w:r>
    </w:p>
    <w:p w:rsidR="006207B6" w:rsidRPr="006207B6" w:rsidRDefault="006207B6" w:rsidP="006207B6">
      <w:pPr>
        <w:jc w:val="both"/>
        <w:rPr>
          <w:rFonts w:ascii="Times New Roman" w:hAnsi="Times New Roman" w:cs="Times New Roman"/>
          <w:bCs/>
          <w:iCs/>
          <w:sz w:val="28"/>
          <w:szCs w:val="28"/>
          <w:lang w:val="uk-UA"/>
        </w:rPr>
      </w:pPr>
      <w:r w:rsidRPr="006207B6">
        <w:rPr>
          <w:rFonts w:ascii="Times New Roman" w:hAnsi="Times New Roman" w:cs="Times New Roman"/>
          <w:bCs/>
          <w:iCs/>
          <w:sz w:val="28"/>
          <w:szCs w:val="28"/>
          <w:lang w:val="uk-UA"/>
        </w:rPr>
        <w:t xml:space="preserve">                      Зміїв»  1900 р.                                                    1895 р.</w:t>
      </w:r>
    </w:p>
    <w:p w:rsidR="006207B6" w:rsidRPr="006207B6" w:rsidRDefault="006207B6" w:rsidP="006207B6">
      <w:pPr>
        <w:rPr>
          <w:rFonts w:ascii="Times New Roman" w:hAnsi="Times New Roman" w:cs="Times New Roman"/>
          <w:bCs/>
          <w:iCs/>
          <w:sz w:val="28"/>
          <w:szCs w:val="28"/>
          <w:lang w:val="uk-UA"/>
        </w:rPr>
      </w:pPr>
      <w:r w:rsidRPr="006207B6">
        <w:rPr>
          <w:rFonts w:ascii="Times New Roman" w:hAnsi="Times New Roman" w:cs="Times New Roman"/>
          <w:bCs/>
          <w:iCs/>
          <w:sz w:val="28"/>
          <w:szCs w:val="28"/>
          <w:lang w:val="uk-UA"/>
        </w:rPr>
        <w:br w:type="page"/>
      </w:r>
    </w:p>
    <w:p w:rsidR="006207B6" w:rsidRPr="006207B6" w:rsidRDefault="006207B6" w:rsidP="006207B6">
      <w:pPr>
        <w:jc w:val="both"/>
        <w:rPr>
          <w:rFonts w:ascii="Times New Roman" w:hAnsi="Times New Roman" w:cs="Times New Roman"/>
          <w:bCs/>
          <w:iCs/>
          <w:sz w:val="28"/>
          <w:szCs w:val="28"/>
          <w:lang w:val="uk-UA"/>
        </w:rPr>
      </w:pPr>
    </w:p>
    <w:p w:rsidR="006207B6" w:rsidRPr="006207B6" w:rsidRDefault="006207B6" w:rsidP="006207B6">
      <w:pPr>
        <w:jc w:val="both"/>
        <w:rPr>
          <w:lang w:val="uk-UA"/>
        </w:rPr>
      </w:pPr>
      <w:r w:rsidRPr="006207B6">
        <w:rPr>
          <w:rFonts w:ascii="Times New Roman" w:hAnsi="Times New Roman" w:cs="Times New Roman"/>
          <w:bCs/>
          <w:iCs/>
          <w:noProof/>
          <w:sz w:val="28"/>
          <w:szCs w:val="28"/>
          <w:lang w:val="uk-UA" w:eastAsia="uk-UA"/>
        </w:rPr>
        <w:drawing>
          <wp:inline distT="0" distB="0" distL="0" distR="0">
            <wp:extent cx="2181225" cy="2733675"/>
            <wp:effectExtent l="0" t="0" r="9525" b="9525"/>
            <wp:docPr id="87" name="Рисунок 87" descr="Снимок экрана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нимок экрана (40)"/>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181225" cy="2733675"/>
                    </a:xfrm>
                    <a:prstGeom prst="rect">
                      <a:avLst/>
                    </a:prstGeom>
                    <a:noFill/>
                    <a:ln>
                      <a:noFill/>
                    </a:ln>
                  </pic:spPr>
                </pic:pic>
              </a:graphicData>
            </a:graphic>
          </wp:inline>
        </w:drawing>
      </w:r>
      <w:r w:rsidRPr="006207B6">
        <w:rPr>
          <w:lang w:val="uk-UA"/>
        </w:rPr>
        <w:t xml:space="preserve"> </w:t>
      </w:r>
      <w:r w:rsidRPr="006207B6">
        <w:rPr>
          <w:rFonts w:ascii="Times New Roman" w:hAnsi="Times New Roman" w:cs="Times New Roman"/>
          <w:bCs/>
          <w:iCs/>
          <w:noProof/>
          <w:sz w:val="28"/>
          <w:szCs w:val="28"/>
          <w:lang w:val="uk-UA" w:eastAsia="uk-UA"/>
        </w:rPr>
        <w:drawing>
          <wp:inline distT="0" distB="0" distL="0" distR="0" wp14:anchorId="076DCB48" wp14:editId="1A1C2E06">
            <wp:extent cx="3838575" cy="2744876"/>
            <wp:effectExtent l="0" t="0" r="0" b="0"/>
            <wp:docPr id="49" name="Рисунок 49" descr="Файл:Ivan Trush Venice.jpg — Википед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Файл:Ivan Trush Venice.jpg — Википедия"/>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849493" cy="2752683"/>
                    </a:xfrm>
                    <a:prstGeom prst="rect">
                      <a:avLst/>
                    </a:prstGeom>
                    <a:noFill/>
                    <a:ln>
                      <a:noFill/>
                    </a:ln>
                  </pic:spPr>
                </pic:pic>
              </a:graphicData>
            </a:graphic>
          </wp:inline>
        </w:drawing>
      </w:r>
    </w:p>
    <w:p w:rsidR="006207B6" w:rsidRPr="006207B6" w:rsidRDefault="006207B6" w:rsidP="006207B6">
      <w:pPr>
        <w:jc w:val="both"/>
        <w:rPr>
          <w:rFonts w:ascii="Times New Roman" w:hAnsi="Times New Roman" w:cs="Times New Roman"/>
          <w:bCs/>
          <w:iCs/>
          <w:sz w:val="28"/>
          <w:szCs w:val="28"/>
          <w:lang w:val="uk-UA"/>
        </w:rPr>
      </w:pPr>
      <w:r w:rsidRPr="006207B6">
        <w:rPr>
          <w:rFonts w:ascii="Times New Roman" w:hAnsi="Times New Roman" w:cs="Times New Roman"/>
          <w:bCs/>
          <w:iCs/>
          <w:sz w:val="28"/>
          <w:szCs w:val="28"/>
          <w:lang w:val="uk-UA"/>
        </w:rPr>
        <w:t xml:space="preserve">        Рис.2.1.12. І. Труш                                       Рис.2.1.13. І. Труш </w:t>
      </w:r>
    </w:p>
    <w:p w:rsidR="006207B6" w:rsidRPr="006207B6" w:rsidRDefault="006207B6" w:rsidP="006207B6">
      <w:pPr>
        <w:jc w:val="both"/>
        <w:rPr>
          <w:rFonts w:ascii="Times New Roman" w:hAnsi="Times New Roman" w:cs="Times New Roman"/>
          <w:bCs/>
          <w:iCs/>
          <w:sz w:val="28"/>
          <w:szCs w:val="28"/>
          <w:lang w:val="uk-UA"/>
        </w:rPr>
      </w:pPr>
      <w:r w:rsidRPr="006207B6">
        <w:rPr>
          <w:rFonts w:ascii="Times New Roman" w:hAnsi="Times New Roman" w:cs="Times New Roman"/>
          <w:bCs/>
          <w:iCs/>
          <w:sz w:val="28"/>
          <w:szCs w:val="28"/>
          <w:lang w:val="uk-UA"/>
        </w:rPr>
        <w:t>«Андріївська церква в Києві»                                   «Венеція»</w:t>
      </w:r>
    </w:p>
    <w:p w:rsidR="006207B6" w:rsidRPr="006207B6" w:rsidRDefault="006207B6" w:rsidP="006207B6">
      <w:pPr>
        <w:jc w:val="both"/>
        <w:rPr>
          <w:rFonts w:ascii="Times New Roman" w:hAnsi="Times New Roman" w:cs="Times New Roman"/>
          <w:bCs/>
          <w:iCs/>
          <w:sz w:val="28"/>
          <w:szCs w:val="28"/>
          <w:lang w:val="uk-UA"/>
        </w:rPr>
      </w:pPr>
      <w:r w:rsidRPr="006207B6">
        <w:rPr>
          <w:rFonts w:ascii="Times New Roman" w:hAnsi="Times New Roman" w:cs="Times New Roman"/>
          <w:bCs/>
          <w:iCs/>
          <w:sz w:val="28"/>
          <w:szCs w:val="28"/>
          <w:lang w:val="uk-UA"/>
        </w:rPr>
        <w:t xml:space="preserve">                   1910 р.                                                         1908 р.</w:t>
      </w:r>
    </w:p>
    <w:p w:rsidR="006207B6" w:rsidRPr="006207B6" w:rsidRDefault="006207B6" w:rsidP="006207B6">
      <w:pPr>
        <w:jc w:val="both"/>
        <w:rPr>
          <w:rFonts w:ascii="Times New Roman" w:hAnsi="Times New Roman" w:cs="Times New Roman"/>
          <w:bCs/>
          <w:iCs/>
          <w:sz w:val="28"/>
          <w:szCs w:val="28"/>
          <w:lang w:val="uk-UA"/>
        </w:rPr>
      </w:pPr>
    </w:p>
    <w:p w:rsidR="006207B6" w:rsidRPr="006207B6" w:rsidRDefault="006207B6" w:rsidP="006207B6">
      <w:pPr>
        <w:jc w:val="both"/>
        <w:rPr>
          <w:lang w:val="uk-UA"/>
        </w:rPr>
      </w:pPr>
      <w:r w:rsidRPr="006207B6">
        <w:rPr>
          <w:rFonts w:ascii="Times New Roman" w:hAnsi="Times New Roman" w:cs="Times New Roman"/>
          <w:bCs/>
          <w:iCs/>
          <w:noProof/>
          <w:sz w:val="28"/>
          <w:szCs w:val="28"/>
          <w:lang w:val="uk-UA" w:eastAsia="uk-UA"/>
        </w:rPr>
        <w:drawing>
          <wp:inline distT="0" distB="0" distL="0" distR="0" wp14:anchorId="461E5DBE" wp14:editId="15FF1965">
            <wp:extent cx="4035274" cy="2464621"/>
            <wp:effectExtent l="0" t="0" r="3810" b="0"/>
            <wp:docPr id="50" name="Рисунок 50" descr="Київський вокзал - Микола Пимоненко - WikiArt.o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Київський вокзал - Микола Пимоненко - WikiArt.or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137803" cy="2527243"/>
                    </a:xfrm>
                    <a:prstGeom prst="rect">
                      <a:avLst/>
                    </a:prstGeom>
                    <a:noFill/>
                    <a:ln>
                      <a:noFill/>
                    </a:ln>
                  </pic:spPr>
                </pic:pic>
              </a:graphicData>
            </a:graphic>
          </wp:inline>
        </w:drawing>
      </w:r>
      <w:r w:rsidRPr="006207B6">
        <w:rPr>
          <w:lang w:val="uk-UA"/>
        </w:rPr>
        <w:t xml:space="preserve"> </w:t>
      </w:r>
      <w:r w:rsidRPr="006207B6">
        <w:rPr>
          <w:rFonts w:ascii="Times New Roman" w:hAnsi="Times New Roman" w:cs="Times New Roman"/>
          <w:bCs/>
          <w:iCs/>
          <w:noProof/>
          <w:sz w:val="28"/>
          <w:szCs w:val="28"/>
          <w:lang w:val="uk-UA" w:eastAsia="uk-UA"/>
        </w:rPr>
        <w:drawing>
          <wp:inline distT="0" distB="0" distL="0" distR="0" wp14:anchorId="767DE339" wp14:editId="5682F000">
            <wp:extent cx="2038350" cy="2466975"/>
            <wp:effectExtent l="0" t="0" r="0" b="9525"/>
            <wp:docPr id="51" name="Рисунок 51" descr="https://i2.wp.com/photo-lviv.in.ua/wp-content/uploads/2017/04/p6.gif?fit=669%2C1024&amp;ss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s://i2.wp.com/photo-lviv.in.ua/wp-content/uploads/2017/04/p6.gif?fit=669%2C1024&amp;ssl=1"/>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3072" t="2669" r="3012" b="10943"/>
                    <a:stretch/>
                  </pic:blipFill>
                  <pic:spPr bwMode="auto">
                    <a:xfrm>
                      <a:off x="0" y="0"/>
                      <a:ext cx="2038728" cy="2467432"/>
                    </a:xfrm>
                    <a:prstGeom prst="rect">
                      <a:avLst/>
                    </a:prstGeom>
                    <a:noFill/>
                    <a:ln>
                      <a:noFill/>
                    </a:ln>
                    <a:extLst>
                      <a:ext uri="{53640926-AAD7-44D8-BBD7-CCE9431645EC}">
                        <a14:shadowObscured xmlns:a14="http://schemas.microsoft.com/office/drawing/2010/main"/>
                      </a:ext>
                    </a:extLst>
                  </pic:spPr>
                </pic:pic>
              </a:graphicData>
            </a:graphic>
          </wp:inline>
        </w:drawing>
      </w:r>
    </w:p>
    <w:p w:rsidR="006207B6" w:rsidRPr="006207B6" w:rsidRDefault="006207B6" w:rsidP="006207B6">
      <w:pPr>
        <w:jc w:val="both"/>
        <w:rPr>
          <w:rFonts w:ascii="Times New Roman" w:hAnsi="Times New Roman" w:cs="Times New Roman"/>
          <w:bCs/>
          <w:iCs/>
          <w:sz w:val="28"/>
          <w:szCs w:val="28"/>
          <w:lang w:val="uk-UA"/>
        </w:rPr>
      </w:pPr>
      <w:r w:rsidRPr="006207B6">
        <w:rPr>
          <w:rFonts w:ascii="Times New Roman" w:hAnsi="Times New Roman" w:cs="Times New Roman"/>
          <w:bCs/>
          <w:iCs/>
          <w:sz w:val="28"/>
          <w:szCs w:val="28"/>
          <w:lang w:val="uk-UA"/>
        </w:rPr>
        <w:t xml:space="preserve">                   Рис.2.1.14. Н. Пімоненко                                   Рис.2.1.15. Я. Пстрак</w:t>
      </w:r>
    </w:p>
    <w:p w:rsidR="006207B6" w:rsidRPr="006207B6" w:rsidRDefault="006207B6" w:rsidP="006207B6">
      <w:pPr>
        <w:jc w:val="both"/>
        <w:rPr>
          <w:rFonts w:ascii="Times New Roman" w:hAnsi="Times New Roman" w:cs="Times New Roman"/>
          <w:bCs/>
          <w:iCs/>
          <w:sz w:val="28"/>
          <w:szCs w:val="28"/>
          <w:lang w:val="uk-UA"/>
        </w:rPr>
      </w:pPr>
      <w:r w:rsidRPr="006207B6">
        <w:rPr>
          <w:rFonts w:ascii="Times New Roman" w:hAnsi="Times New Roman" w:cs="Times New Roman"/>
          <w:bCs/>
          <w:iCs/>
          <w:sz w:val="28"/>
          <w:szCs w:val="28"/>
          <w:lang w:val="uk-UA"/>
        </w:rPr>
        <w:t xml:space="preserve">                      «Київський вокзал»                                     «Вид на вулицю Руську»  </w:t>
      </w:r>
    </w:p>
    <w:p w:rsidR="006207B6" w:rsidRPr="006207B6" w:rsidRDefault="006207B6" w:rsidP="006207B6">
      <w:pPr>
        <w:jc w:val="both"/>
        <w:rPr>
          <w:rFonts w:ascii="Times New Roman" w:hAnsi="Times New Roman" w:cs="Times New Roman"/>
          <w:bCs/>
          <w:iCs/>
          <w:sz w:val="28"/>
          <w:szCs w:val="28"/>
          <w:lang w:val="uk-UA"/>
        </w:rPr>
      </w:pPr>
      <w:r w:rsidRPr="006207B6">
        <w:rPr>
          <w:rFonts w:ascii="Times New Roman" w:hAnsi="Times New Roman" w:cs="Times New Roman"/>
          <w:bCs/>
          <w:iCs/>
          <w:sz w:val="28"/>
          <w:szCs w:val="28"/>
          <w:lang w:val="uk-UA"/>
        </w:rPr>
        <w:t xml:space="preserve">                               1908 р.                                                                1903 р.</w:t>
      </w:r>
    </w:p>
    <w:p w:rsidR="006207B6" w:rsidRPr="006207B6" w:rsidRDefault="006207B6" w:rsidP="006207B6">
      <w:pPr>
        <w:rPr>
          <w:rFonts w:ascii="Times New Roman" w:hAnsi="Times New Roman" w:cs="Times New Roman"/>
          <w:bCs/>
          <w:iCs/>
          <w:sz w:val="28"/>
          <w:szCs w:val="28"/>
          <w:lang w:val="uk-UA"/>
        </w:rPr>
      </w:pPr>
      <w:r w:rsidRPr="006207B6">
        <w:rPr>
          <w:rFonts w:ascii="Times New Roman" w:hAnsi="Times New Roman" w:cs="Times New Roman"/>
          <w:bCs/>
          <w:iCs/>
          <w:sz w:val="28"/>
          <w:szCs w:val="28"/>
          <w:lang w:val="uk-UA"/>
        </w:rPr>
        <w:br w:type="page"/>
      </w:r>
    </w:p>
    <w:p w:rsidR="006207B6" w:rsidRPr="006207B6" w:rsidRDefault="006207B6" w:rsidP="006207B6">
      <w:pPr>
        <w:jc w:val="both"/>
        <w:rPr>
          <w:rFonts w:ascii="Times New Roman" w:hAnsi="Times New Roman" w:cs="Times New Roman"/>
          <w:bCs/>
          <w:iCs/>
          <w:sz w:val="28"/>
          <w:szCs w:val="28"/>
          <w:lang w:val="uk-UA"/>
        </w:rPr>
      </w:pPr>
      <w:r w:rsidRPr="006207B6">
        <w:rPr>
          <w:rFonts w:ascii="Times New Roman" w:hAnsi="Times New Roman" w:cs="Times New Roman"/>
          <w:bCs/>
          <w:iCs/>
          <w:noProof/>
          <w:sz w:val="28"/>
          <w:szCs w:val="28"/>
          <w:lang w:val="uk-UA" w:eastAsia="uk-UA"/>
        </w:rPr>
        <w:lastRenderedPageBreak/>
        <w:drawing>
          <wp:inline distT="0" distB="0" distL="0" distR="0" wp14:anchorId="783E1839" wp14:editId="013435F3">
            <wp:extent cx="5838825" cy="3720166"/>
            <wp:effectExtent l="0" t="0" r="0" b="0"/>
            <wp:docPr id="52" name="Рисунок 52" descr="https://i2.wp.com/photo-lviv.in.ua/wp-content/uploads/2017/04/p1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s://i2.wp.com/photo-lviv.in.ua/wp-content/uploads/2017/04/p10.gif"/>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843557" cy="3723181"/>
                    </a:xfrm>
                    <a:prstGeom prst="rect">
                      <a:avLst/>
                    </a:prstGeom>
                    <a:noFill/>
                    <a:ln>
                      <a:noFill/>
                    </a:ln>
                  </pic:spPr>
                </pic:pic>
              </a:graphicData>
            </a:graphic>
          </wp:inline>
        </w:drawing>
      </w:r>
    </w:p>
    <w:p w:rsidR="006207B6" w:rsidRPr="006207B6" w:rsidRDefault="006207B6" w:rsidP="006207B6">
      <w:pPr>
        <w:jc w:val="center"/>
        <w:rPr>
          <w:rFonts w:ascii="Times New Roman" w:hAnsi="Times New Roman" w:cs="Times New Roman"/>
          <w:bCs/>
          <w:iCs/>
          <w:sz w:val="28"/>
          <w:szCs w:val="28"/>
          <w:lang w:val="uk-UA"/>
        </w:rPr>
      </w:pPr>
      <w:r w:rsidRPr="006207B6">
        <w:rPr>
          <w:rFonts w:ascii="Times New Roman" w:hAnsi="Times New Roman" w:cs="Times New Roman"/>
          <w:bCs/>
          <w:iCs/>
          <w:sz w:val="28"/>
          <w:szCs w:val="28"/>
          <w:lang w:val="uk-UA"/>
        </w:rPr>
        <w:t>Рис.2.1.16. Я. Пстрак «Львівський оперний театр» 1903 р.</w:t>
      </w:r>
    </w:p>
    <w:p w:rsidR="006207B6" w:rsidRPr="006207B6" w:rsidRDefault="006207B6" w:rsidP="006207B6">
      <w:pPr>
        <w:jc w:val="both"/>
        <w:rPr>
          <w:lang w:val="uk-UA"/>
        </w:rPr>
      </w:pPr>
      <w:r w:rsidRPr="006207B6">
        <w:rPr>
          <w:rFonts w:ascii="Times New Roman" w:hAnsi="Times New Roman" w:cs="Times New Roman"/>
          <w:bCs/>
          <w:iCs/>
          <w:noProof/>
          <w:sz w:val="28"/>
          <w:szCs w:val="28"/>
          <w:lang w:val="uk-UA" w:eastAsia="uk-UA"/>
        </w:rPr>
        <w:drawing>
          <wp:inline distT="0" distB="0" distL="0" distR="0" wp14:anchorId="4B066CD7" wp14:editId="508A4B79">
            <wp:extent cx="3540761" cy="3561796"/>
            <wp:effectExtent l="0" t="0" r="2540" b="635"/>
            <wp:docPr id="53" name="Рисунок 53" descr="Купить картину Пейзаж с белым домом , Малевич, Казимир в Украине | Фото и  репродукция картины на холсте в интернет магазине Макросви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Купить картину Пейзаж с белым домом , Малевич, Казимир в Украине | Фото и  репродукция картины на холсте в интернет магазине Макросвит"/>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564289" cy="3585464"/>
                    </a:xfrm>
                    <a:prstGeom prst="rect">
                      <a:avLst/>
                    </a:prstGeom>
                    <a:noFill/>
                    <a:ln>
                      <a:noFill/>
                    </a:ln>
                  </pic:spPr>
                </pic:pic>
              </a:graphicData>
            </a:graphic>
          </wp:inline>
        </w:drawing>
      </w:r>
      <w:r w:rsidRPr="006207B6">
        <w:rPr>
          <w:lang w:val="uk-UA"/>
        </w:rPr>
        <w:t xml:space="preserve">       </w:t>
      </w:r>
      <w:r w:rsidRPr="006207B6">
        <w:rPr>
          <w:noProof/>
          <w:lang w:val="uk-UA" w:eastAsia="uk-UA"/>
        </w:rPr>
        <w:drawing>
          <wp:inline distT="0" distB="0" distL="0" distR="0" wp14:anchorId="647E3E51" wp14:editId="5A298FB4">
            <wp:extent cx="1790700" cy="3555798"/>
            <wp:effectExtent l="0" t="0" r="0" b="6985"/>
            <wp:docPr id="54" name="Рисунок 54" descr="Александр Константинович Богомазов - Трамвай, 1914, 74×142 см: Описание  произведения | Артхи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Александр Константинович Богомазов - Трамвай, 1914, 74×142 см: Описание  произведения | Артхив"/>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809327" cy="3592787"/>
                    </a:xfrm>
                    <a:prstGeom prst="rect">
                      <a:avLst/>
                    </a:prstGeom>
                    <a:noFill/>
                    <a:ln>
                      <a:noFill/>
                    </a:ln>
                  </pic:spPr>
                </pic:pic>
              </a:graphicData>
            </a:graphic>
          </wp:inline>
        </w:drawing>
      </w:r>
    </w:p>
    <w:p w:rsidR="006207B6" w:rsidRPr="006207B6" w:rsidRDefault="006207B6" w:rsidP="006207B6">
      <w:pPr>
        <w:rPr>
          <w:rFonts w:ascii="Times New Roman" w:hAnsi="Times New Roman" w:cs="Times New Roman"/>
          <w:bCs/>
          <w:iCs/>
          <w:sz w:val="28"/>
          <w:szCs w:val="28"/>
          <w:lang w:val="uk-UA"/>
        </w:rPr>
      </w:pPr>
      <w:r w:rsidRPr="006207B6">
        <w:rPr>
          <w:rFonts w:ascii="Times New Roman" w:hAnsi="Times New Roman" w:cs="Times New Roman"/>
          <w:bCs/>
          <w:iCs/>
          <w:sz w:val="28"/>
          <w:szCs w:val="28"/>
          <w:lang w:val="uk-UA"/>
        </w:rPr>
        <w:t xml:space="preserve">               Рис.2.2.17.</w:t>
      </w:r>
      <w:r w:rsidRPr="006207B6">
        <w:rPr>
          <w:rFonts w:ascii="Times New Roman" w:hAnsi="Times New Roman" w:cs="Times New Roman"/>
          <w:sz w:val="28"/>
          <w:szCs w:val="28"/>
          <w:lang w:val="uk-UA"/>
        </w:rPr>
        <w:t xml:space="preserve"> </w:t>
      </w:r>
      <w:r w:rsidR="00EB7ECD">
        <w:rPr>
          <w:rFonts w:ascii="Times New Roman" w:hAnsi="Times New Roman" w:cs="Times New Roman"/>
          <w:bCs/>
          <w:iCs/>
          <w:sz w:val="28"/>
          <w:szCs w:val="28"/>
          <w:lang w:val="uk-UA"/>
        </w:rPr>
        <w:t>К. Малевич</w:t>
      </w:r>
      <w:r w:rsidRPr="006207B6">
        <w:rPr>
          <w:rFonts w:ascii="Times New Roman" w:hAnsi="Times New Roman" w:cs="Times New Roman"/>
          <w:bCs/>
          <w:iCs/>
          <w:sz w:val="28"/>
          <w:szCs w:val="28"/>
          <w:lang w:val="uk-UA"/>
        </w:rPr>
        <w:t xml:space="preserve">                            Рис.2.2.18. О. Богомазов</w:t>
      </w:r>
    </w:p>
    <w:p w:rsidR="006207B6" w:rsidRPr="006207B6" w:rsidRDefault="006207B6" w:rsidP="006207B6">
      <w:pPr>
        <w:rPr>
          <w:rFonts w:ascii="Times New Roman" w:hAnsi="Times New Roman" w:cs="Times New Roman"/>
          <w:bCs/>
          <w:iCs/>
          <w:sz w:val="28"/>
          <w:szCs w:val="28"/>
          <w:lang w:val="uk-UA"/>
        </w:rPr>
      </w:pPr>
      <w:r w:rsidRPr="006207B6">
        <w:rPr>
          <w:rFonts w:ascii="Times New Roman" w:hAnsi="Times New Roman" w:cs="Times New Roman"/>
          <w:bCs/>
          <w:iCs/>
          <w:sz w:val="28"/>
          <w:szCs w:val="28"/>
          <w:lang w:val="uk-UA"/>
        </w:rPr>
        <w:t xml:space="preserve">            «Пейзаж з білим будинком»                                  «Трамвай»</w:t>
      </w:r>
    </w:p>
    <w:p w:rsidR="006207B6" w:rsidRPr="006207B6" w:rsidRDefault="006207B6" w:rsidP="006207B6">
      <w:pPr>
        <w:rPr>
          <w:rFonts w:ascii="Times New Roman" w:hAnsi="Times New Roman" w:cs="Times New Roman"/>
          <w:bCs/>
          <w:iCs/>
          <w:sz w:val="28"/>
          <w:szCs w:val="28"/>
          <w:lang w:val="uk-UA"/>
        </w:rPr>
      </w:pPr>
      <w:r w:rsidRPr="006207B6">
        <w:rPr>
          <w:rFonts w:ascii="Times New Roman" w:hAnsi="Times New Roman" w:cs="Times New Roman"/>
          <w:bCs/>
          <w:iCs/>
          <w:sz w:val="28"/>
          <w:szCs w:val="28"/>
          <w:lang w:val="uk-UA"/>
        </w:rPr>
        <w:t xml:space="preserve">                             1929 р.                                                         1914 р.</w:t>
      </w:r>
    </w:p>
    <w:p w:rsidR="006207B6" w:rsidRPr="006207B6" w:rsidRDefault="006207B6" w:rsidP="006207B6">
      <w:pPr>
        <w:rPr>
          <w:rFonts w:ascii="Times New Roman" w:hAnsi="Times New Roman" w:cs="Times New Roman"/>
          <w:bCs/>
          <w:iCs/>
          <w:sz w:val="28"/>
          <w:szCs w:val="28"/>
          <w:lang w:val="uk-UA"/>
        </w:rPr>
      </w:pPr>
      <w:r w:rsidRPr="006207B6">
        <w:rPr>
          <w:rFonts w:ascii="Times New Roman" w:hAnsi="Times New Roman" w:cs="Times New Roman"/>
          <w:bCs/>
          <w:iCs/>
          <w:sz w:val="28"/>
          <w:szCs w:val="28"/>
          <w:lang w:val="uk-UA"/>
        </w:rPr>
        <w:br w:type="page"/>
      </w:r>
    </w:p>
    <w:p w:rsidR="006207B6" w:rsidRPr="006207B6" w:rsidRDefault="006207B6" w:rsidP="006207B6">
      <w:pPr>
        <w:rPr>
          <w:lang w:val="uk-UA"/>
        </w:rPr>
      </w:pPr>
    </w:p>
    <w:p w:rsidR="006207B6" w:rsidRPr="006207B6" w:rsidRDefault="006207B6" w:rsidP="006207B6">
      <w:pPr>
        <w:rPr>
          <w:rFonts w:ascii="Times New Roman" w:hAnsi="Times New Roman" w:cs="Times New Roman"/>
          <w:bCs/>
          <w:iCs/>
          <w:sz w:val="28"/>
          <w:szCs w:val="28"/>
          <w:lang w:val="uk-UA"/>
        </w:rPr>
      </w:pPr>
      <w:r w:rsidRPr="006207B6">
        <w:rPr>
          <w:rFonts w:ascii="Times New Roman" w:hAnsi="Times New Roman" w:cs="Times New Roman"/>
          <w:bCs/>
          <w:iCs/>
          <w:noProof/>
          <w:sz w:val="28"/>
          <w:szCs w:val="28"/>
          <w:lang w:val="uk-UA" w:eastAsia="uk-UA"/>
        </w:rPr>
        <w:drawing>
          <wp:inline distT="0" distB="0" distL="0" distR="0" wp14:anchorId="077AC3E9" wp14:editId="0BBA7B1E">
            <wp:extent cx="4081456" cy="2497852"/>
            <wp:effectExtent l="0" t="0" r="0" b="0"/>
            <wp:docPr id="55" name="Рисунок 55" descr="Вид Парижа, 1912 - Александра Экст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Вид Парижа, 1912 - Александра Экстер"/>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143186" cy="2535631"/>
                    </a:xfrm>
                    <a:prstGeom prst="rect">
                      <a:avLst/>
                    </a:prstGeom>
                    <a:noFill/>
                    <a:ln>
                      <a:noFill/>
                    </a:ln>
                  </pic:spPr>
                </pic:pic>
              </a:graphicData>
            </a:graphic>
          </wp:inline>
        </w:drawing>
      </w:r>
      <w:r w:rsidRPr="006207B6">
        <w:rPr>
          <w:lang w:val="uk-UA"/>
        </w:rPr>
        <w:t xml:space="preserve"> </w:t>
      </w:r>
      <w:r w:rsidRPr="006207B6">
        <w:rPr>
          <w:rFonts w:ascii="Times New Roman" w:hAnsi="Times New Roman" w:cs="Times New Roman"/>
          <w:bCs/>
          <w:iCs/>
          <w:noProof/>
          <w:sz w:val="28"/>
          <w:szCs w:val="28"/>
          <w:lang w:val="uk-UA" w:eastAsia="uk-UA"/>
        </w:rPr>
        <w:drawing>
          <wp:inline distT="0" distB="0" distL="0" distR="0" wp14:anchorId="0C11ED97" wp14:editId="26D47C78">
            <wp:extent cx="1935004" cy="2512992"/>
            <wp:effectExtent l="0" t="0" r="8255" b="1905"/>
            <wp:docPr id="56" name="Рисунок 56" descr="Мост. Севр, 1912 - Александра Экст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Мост. Севр, 1912 - Александра Экстер"/>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951043" cy="2533821"/>
                    </a:xfrm>
                    <a:prstGeom prst="rect">
                      <a:avLst/>
                    </a:prstGeom>
                    <a:noFill/>
                    <a:ln>
                      <a:noFill/>
                    </a:ln>
                  </pic:spPr>
                </pic:pic>
              </a:graphicData>
            </a:graphic>
          </wp:inline>
        </w:drawing>
      </w:r>
    </w:p>
    <w:p w:rsidR="006207B6" w:rsidRPr="006207B6" w:rsidRDefault="006207B6" w:rsidP="006207B6">
      <w:pPr>
        <w:jc w:val="both"/>
        <w:rPr>
          <w:rFonts w:ascii="Times New Roman" w:hAnsi="Times New Roman" w:cs="Times New Roman"/>
          <w:bCs/>
          <w:iCs/>
          <w:sz w:val="28"/>
          <w:szCs w:val="28"/>
          <w:lang w:val="uk-UA"/>
        </w:rPr>
      </w:pPr>
      <w:r w:rsidRPr="006207B6">
        <w:rPr>
          <w:rFonts w:ascii="Times New Roman" w:hAnsi="Times New Roman" w:cs="Times New Roman"/>
          <w:bCs/>
          <w:iCs/>
          <w:sz w:val="28"/>
          <w:szCs w:val="28"/>
          <w:lang w:val="uk-UA"/>
        </w:rPr>
        <w:t xml:space="preserve"> </w:t>
      </w:r>
    </w:p>
    <w:p w:rsidR="006207B6" w:rsidRPr="006207B6" w:rsidRDefault="006207B6" w:rsidP="006207B6">
      <w:pPr>
        <w:jc w:val="both"/>
        <w:rPr>
          <w:rFonts w:ascii="Times New Roman" w:hAnsi="Times New Roman" w:cs="Times New Roman"/>
          <w:bCs/>
          <w:iCs/>
          <w:sz w:val="28"/>
          <w:szCs w:val="28"/>
          <w:lang w:val="uk-UA"/>
        </w:rPr>
      </w:pPr>
      <w:r w:rsidRPr="006207B6">
        <w:rPr>
          <w:rFonts w:ascii="Times New Roman" w:hAnsi="Times New Roman" w:cs="Times New Roman"/>
          <w:bCs/>
          <w:iCs/>
          <w:sz w:val="28"/>
          <w:szCs w:val="28"/>
          <w:lang w:val="uk-UA"/>
        </w:rPr>
        <w:t xml:space="preserve">                   Рис.2.2.19. О. Екстер                                         Рис.2.2.20. О. Екстер</w:t>
      </w:r>
    </w:p>
    <w:p w:rsidR="006207B6" w:rsidRPr="006207B6" w:rsidRDefault="006207B6" w:rsidP="006207B6">
      <w:pPr>
        <w:jc w:val="both"/>
        <w:rPr>
          <w:rFonts w:ascii="Times New Roman" w:hAnsi="Times New Roman" w:cs="Times New Roman"/>
          <w:bCs/>
          <w:iCs/>
          <w:sz w:val="28"/>
          <w:szCs w:val="28"/>
          <w:lang w:val="uk-UA"/>
        </w:rPr>
      </w:pPr>
      <w:r w:rsidRPr="006207B6">
        <w:rPr>
          <w:rFonts w:ascii="Times New Roman" w:hAnsi="Times New Roman" w:cs="Times New Roman"/>
          <w:bCs/>
          <w:iCs/>
          <w:sz w:val="28"/>
          <w:szCs w:val="28"/>
          <w:lang w:val="uk-UA"/>
        </w:rPr>
        <w:t xml:space="preserve">                       «Мости Парижа»                                                «Міст у Севрі»</w:t>
      </w:r>
    </w:p>
    <w:p w:rsidR="006207B6" w:rsidRPr="006207B6" w:rsidRDefault="006207B6" w:rsidP="006207B6">
      <w:pPr>
        <w:jc w:val="both"/>
        <w:rPr>
          <w:rFonts w:ascii="Times New Roman" w:hAnsi="Times New Roman" w:cs="Times New Roman"/>
          <w:bCs/>
          <w:iCs/>
          <w:sz w:val="28"/>
          <w:szCs w:val="28"/>
          <w:lang w:val="uk-UA"/>
        </w:rPr>
      </w:pPr>
      <w:r w:rsidRPr="006207B6">
        <w:rPr>
          <w:rFonts w:ascii="Times New Roman" w:hAnsi="Times New Roman" w:cs="Times New Roman"/>
          <w:bCs/>
          <w:iCs/>
          <w:sz w:val="28"/>
          <w:szCs w:val="28"/>
          <w:lang w:val="uk-UA"/>
        </w:rPr>
        <w:t xml:space="preserve">                               1910 р.                                                                1912 р.</w:t>
      </w:r>
    </w:p>
    <w:p w:rsidR="006207B6" w:rsidRPr="006207B6" w:rsidRDefault="006207B6" w:rsidP="006207B6">
      <w:pPr>
        <w:jc w:val="both"/>
        <w:rPr>
          <w:rFonts w:ascii="Times New Roman" w:hAnsi="Times New Roman" w:cs="Times New Roman"/>
          <w:bCs/>
          <w:iCs/>
          <w:sz w:val="28"/>
          <w:szCs w:val="28"/>
          <w:lang w:val="uk-UA"/>
        </w:rPr>
      </w:pPr>
    </w:p>
    <w:p w:rsidR="000F3F46" w:rsidRDefault="000F3F46" w:rsidP="006207B6">
      <w:pPr>
        <w:jc w:val="both"/>
        <w:rPr>
          <w:lang w:val="uk-UA"/>
        </w:rPr>
      </w:pPr>
      <w:r>
        <w:rPr>
          <w:noProof/>
          <w:lang w:val="uk-UA" w:eastAsia="uk-UA"/>
        </w:rPr>
        <w:drawing>
          <wp:inline distT="0" distB="0" distL="0" distR="0" wp14:anchorId="286BD802">
            <wp:extent cx="3033580" cy="2030378"/>
            <wp:effectExtent l="0" t="0" r="0" b="825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046190" cy="2038818"/>
                    </a:xfrm>
                    <a:prstGeom prst="rect">
                      <a:avLst/>
                    </a:prstGeom>
                    <a:noFill/>
                  </pic:spPr>
                </pic:pic>
              </a:graphicData>
            </a:graphic>
          </wp:inline>
        </w:drawing>
      </w:r>
      <w:r>
        <w:rPr>
          <w:noProof/>
          <w:lang w:val="uk-UA" w:eastAsia="uk-UA"/>
        </w:rPr>
        <w:t xml:space="preserve">          </w:t>
      </w:r>
      <w:r w:rsidR="006207B6" w:rsidRPr="006207B6">
        <w:rPr>
          <w:noProof/>
          <w:lang w:val="uk-UA" w:eastAsia="uk-UA"/>
        </w:rPr>
        <w:drawing>
          <wp:inline distT="0" distB="0" distL="0" distR="0" wp14:anchorId="4AA27633" wp14:editId="559D7012">
            <wp:extent cx="2447925" cy="2047691"/>
            <wp:effectExtent l="0" t="0" r="0" b="0"/>
            <wp:docPr id="57" name="Рисунок 57" descr="Париж. После дождя. Подробное описание экспоната, аудиогид, интересные  факты. Официальный сайт Artef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Париж. После дождя. Подробное описание экспоната, аудиогид, интересные  факты. Официальный сайт Artefact"/>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463465" cy="2060690"/>
                    </a:xfrm>
                    <a:prstGeom prst="rect">
                      <a:avLst/>
                    </a:prstGeom>
                    <a:noFill/>
                    <a:ln>
                      <a:noFill/>
                    </a:ln>
                  </pic:spPr>
                </pic:pic>
              </a:graphicData>
            </a:graphic>
          </wp:inline>
        </w:drawing>
      </w:r>
      <w:r w:rsidR="006207B6" w:rsidRPr="006207B6">
        <w:rPr>
          <w:lang w:val="uk-UA"/>
        </w:rPr>
        <w:t xml:space="preserve">     </w:t>
      </w:r>
    </w:p>
    <w:p w:rsidR="006207B6" w:rsidRPr="000F3F46" w:rsidRDefault="006207B6" w:rsidP="000F3F46">
      <w:pPr>
        <w:jc w:val="both"/>
        <w:rPr>
          <w:lang w:val="uk-UA"/>
        </w:rPr>
      </w:pPr>
      <w:r w:rsidRPr="006207B6">
        <w:rPr>
          <w:lang w:val="uk-UA"/>
        </w:rPr>
        <w:t xml:space="preserve">     </w:t>
      </w:r>
    </w:p>
    <w:p w:rsidR="006207B6" w:rsidRPr="000F3F46" w:rsidRDefault="006207B6" w:rsidP="000F3F46">
      <w:pPr>
        <w:rPr>
          <w:rFonts w:ascii="Times New Roman" w:hAnsi="Times New Roman" w:cs="Times New Roman"/>
          <w:bCs/>
          <w:iCs/>
          <w:sz w:val="28"/>
          <w:szCs w:val="28"/>
          <w:lang w:val="uk-UA"/>
        </w:rPr>
      </w:pPr>
      <w:r w:rsidRPr="006207B6">
        <w:rPr>
          <w:rFonts w:ascii="Times New Roman" w:hAnsi="Times New Roman" w:cs="Times New Roman"/>
          <w:bCs/>
          <w:iCs/>
          <w:sz w:val="28"/>
          <w:szCs w:val="28"/>
          <w:lang w:val="uk-UA"/>
        </w:rPr>
        <w:t xml:space="preserve">          Рис.2.2.21.</w:t>
      </w:r>
      <w:r w:rsidR="000F3F46" w:rsidRPr="000F3F46">
        <w:rPr>
          <w:rFonts w:ascii="Times New Roman" w:hAnsi="Times New Roman" w:cs="Times New Roman"/>
          <w:bCs/>
          <w:iCs/>
          <w:sz w:val="28"/>
          <w:szCs w:val="28"/>
          <w:lang w:val="uk-UA"/>
        </w:rPr>
        <w:t xml:space="preserve"> М. Бурачек</w:t>
      </w:r>
      <w:r w:rsidR="000F3F46">
        <w:rPr>
          <w:rFonts w:ascii="Times New Roman" w:hAnsi="Times New Roman" w:cs="Times New Roman"/>
          <w:color w:val="0070C0"/>
          <w:sz w:val="28"/>
          <w:szCs w:val="28"/>
          <w:lang w:val="uk-UA"/>
        </w:rPr>
        <w:t xml:space="preserve"> </w:t>
      </w:r>
      <w:r w:rsidRPr="006207B6">
        <w:rPr>
          <w:rFonts w:ascii="Times New Roman" w:hAnsi="Times New Roman" w:cs="Times New Roman"/>
          <w:bCs/>
          <w:iCs/>
          <w:sz w:val="28"/>
          <w:szCs w:val="28"/>
          <w:lang w:val="uk-UA"/>
        </w:rPr>
        <w:t xml:space="preserve">                                 </w:t>
      </w:r>
      <w:r w:rsidR="000F3F46">
        <w:rPr>
          <w:rFonts w:ascii="Times New Roman" w:hAnsi="Times New Roman" w:cs="Times New Roman"/>
          <w:bCs/>
          <w:iCs/>
          <w:sz w:val="28"/>
          <w:szCs w:val="28"/>
          <w:lang w:val="uk-UA"/>
        </w:rPr>
        <w:t xml:space="preserve">    </w:t>
      </w:r>
      <w:r w:rsidRPr="006207B6">
        <w:rPr>
          <w:rFonts w:ascii="Times New Roman" w:hAnsi="Times New Roman" w:cs="Times New Roman"/>
          <w:bCs/>
          <w:iCs/>
          <w:sz w:val="28"/>
          <w:szCs w:val="28"/>
          <w:lang w:val="uk-UA"/>
        </w:rPr>
        <w:t xml:space="preserve">Рис.2.2.22. </w:t>
      </w:r>
      <w:r w:rsidR="000F3F46" w:rsidRPr="000F3F46">
        <w:rPr>
          <w:rFonts w:ascii="Times New Roman" w:hAnsi="Times New Roman" w:cs="Times New Roman"/>
          <w:bCs/>
          <w:iCs/>
          <w:sz w:val="28"/>
          <w:szCs w:val="28"/>
          <w:lang w:val="ru-RU"/>
        </w:rPr>
        <w:t>П. Нілус</w:t>
      </w:r>
    </w:p>
    <w:p w:rsidR="006207B6" w:rsidRPr="000F3F46" w:rsidRDefault="006207B6" w:rsidP="000F3F46">
      <w:pPr>
        <w:rPr>
          <w:rFonts w:ascii="Times New Roman" w:hAnsi="Times New Roman" w:cs="Times New Roman"/>
          <w:bCs/>
          <w:iCs/>
          <w:sz w:val="28"/>
          <w:szCs w:val="28"/>
          <w:lang w:val="uk-UA"/>
        </w:rPr>
      </w:pPr>
      <w:r w:rsidRPr="006207B6">
        <w:rPr>
          <w:rFonts w:ascii="Times New Roman" w:hAnsi="Times New Roman" w:cs="Times New Roman"/>
          <w:bCs/>
          <w:iCs/>
          <w:sz w:val="28"/>
          <w:szCs w:val="28"/>
          <w:lang w:val="uk-UA"/>
        </w:rPr>
        <w:t xml:space="preserve">              </w:t>
      </w:r>
      <w:r w:rsidR="000F3F46" w:rsidRPr="000F3F46">
        <w:rPr>
          <w:rFonts w:ascii="Times New Roman" w:hAnsi="Times New Roman" w:cs="Times New Roman"/>
          <w:bCs/>
          <w:iCs/>
          <w:sz w:val="28"/>
          <w:szCs w:val="28"/>
          <w:lang w:val="uk-UA"/>
        </w:rPr>
        <w:t xml:space="preserve">«Сільська церква»  </w:t>
      </w:r>
      <w:r w:rsidRPr="006207B6">
        <w:rPr>
          <w:rFonts w:ascii="Times New Roman" w:hAnsi="Times New Roman" w:cs="Times New Roman"/>
          <w:bCs/>
          <w:iCs/>
          <w:sz w:val="28"/>
          <w:szCs w:val="28"/>
          <w:lang w:val="uk-UA"/>
        </w:rPr>
        <w:t xml:space="preserve">                                    </w:t>
      </w:r>
      <w:r w:rsidR="000F3F46">
        <w:rPr>
          <w:rFonts w:ascii="Times New Roman" w:hAnsi="Times New Roman" w:cs="Times New Roman"/>
          <w:bCs/>
          <w:iCs/>
          <w:sz w:val="28"/>
          <w:szCs w:val="28"/>
          <w:lang w:val="uk-UA"/>
        </w:rPr>
        <w:t xml:space="preserve">       </w:t>
      </w:r>
      <w:r w:rsidR="000F3F46" w:rsidRPr="000F3F46">
        <w:rPr>
          <w:rFonts w:ascii="Times New Roman" w:hAnsi="Times New Roman" w:cs="Times New Roman"/>
          <w:bCs/>
          <w:iCs/>
          <w:sz w:val="28"/>
          <w:szCs w:val="28"/>
          <w:lang w:val="uk-UA"/>
        </w:rPr>
        <w:t>«Після дощу»</w:t>
      </w:r>
    </w:p>
    <w:p w:rsidR="006207B6" w:rsidRPr="006207B6" w:rsidRDefault="000F3F46" w:rsidP="006207B6">
      <w:pPr>
        <w:rPr>
          <w:rFonts w:ascii="Times New Roman" w:hAnsi="Times New Roman" w:cs="Times New Roman"/>
          <w:bCs/>
          <w:iCs/>
          <w:sz w:val="28"/>
          <w:szCs w:val="28"/>
          <w:lang w:val="uk-UA"/>
        </w:rPr>
      </w:pPr>
      <w:r>
        <w:rPr>
          <w:rFonts w:ascii="Times New Roman" w:hAnsi="Times New Roman" w:cs="Times New Roman"/>
          <w:bCs/>
          <w:iCs/>
          <w:sz w:val="28"/>
          <w:szCs w:val="28"/>
          <w:lang w:val="uk-UA"/>
        </w:rPr>
        <w:t xml:space="preserve">                   </w:t>
      </w:r>
      <w:r w:rsidR="00083859">
        <w:rPr>
          <w:rFonts w:ascii="Times New Roman" w:hAnsi="Times New Roman" w:cs="Times New Roman"/>
          <w:bCs/>
          <w:iCs/>
          <w:sz w:val="28"/>
          <w:szCs w:val="28"/>
          <w:lang w:val="uk-UA"/>
        </w:rPr>
        <w:t xml:space="preserve">     </w:t>
      </w:r>
      <w:r>
        <w:rPr>
          <w:rFonts w:ascii="Times New Roman" w:hAnsi="Times New Roman" w:cs="Times New Roman"/>
          <w:bCs/>
          <w:iCs/>
          <w:sz w:val="28"/>
          <w:szCs w:val="28"/>
          <w:lang w:val="uk-UA"/>
        </w:rPr>
        <w:t>1930</w:t>
      </w:r>
      <w:r w:rsidR="006207B6" w:rsidRPr="006207B6">
        <w:rPr>
          <w:rFonts w:ascii="Times New Roman" w:hAnsi="Times New Roman" w:cs="Times New Roman"/>
          <w:bCs/>
          <w:iCs/>
          <w:sz w:val="28"/>
          <w:szCs w:val="28"/>
          <w:lang w:val="uk-UA"/>
        </w:rPr>
        <w:t xml:space="preserve"> р.                               </w:t>
      </w:r>
      <w:r>
        <w:rPr>
          <w:rFonts w:ascii="Times New Roman" w:hAnsi="Times New Roman" w:cs="Times New Roman"/>
          <w:bCs/>
          <w:iCs/>
          <w:sz w:val="28"/>
          <w:szCs w:val="28"/>
          <w:lang w:val="uk-UA"/>
        </w:rPr>
        <w:t xml:space="preserve">                             </w:t>
      </w:r>
      <w:r w:rsidR="00083859">
        <w:rPr>
          <w:rFonts w:ascii="Times New Roman" w:hAnsi="Times New Roman" w:cs="Times New Roman"/>
          <w:bCs/>
          <w:iCs/>
          <w:sz w:val="28"/>
          <w:szCs w:val="28"/>
          <w:lang w:val="uk-UA"/>
        </w:rPr>
        <w:t xml:space="preserve"> </w:t>
      </w:r>
      <w:r>
        <w:rPr>
          <w:rFonts w:ascii="Times New Roman" w:hAnsi="Times New Roman" w:cs="Times New Roman"/>
          <w:bCs/>
          <w:iCs/>
          <w:sz w:val="28"/>
          <w:szCs w:val="28"/>
          <w:lang w:val="uk-UA"/>
        </w:rPr>
        <w:t>193</w:t>
      </w:r>
      <w:r w:rsidR="006207B6" w:rsidRPr="006207B6">
        <w:rPr>
          <w:rFonts w:ascii="Times New Roman" w:hAnsi="Times New Roman" w:cs="Times New Roman"/>
          <w:bCs/>
          <w:iCs/>
          <w:sz w:val="28"/>
          <w:szCs w:val="28"/>
          <w:lang w:val="uk-UA"/>
        </w:rPr>
        <w:t>5 р.</w:t>
      </w:r>
    </w:p>
    <w:p w:rsidR="006207B6" w:rsidRPr="006207B6" w:rsidRDefault="006207B6" w:rsidP="006207B6">
      <w:pPr>
        <w:rPr>
          <w:lang w:val="uk-UA"/>
        </w:rPr>
      </w:pPr>
      <w:r w:rsidRPr="006207B6">
        <w:rPr>
          <w:lang w:val="uk-UA"/>
        </w:rPr>
        <w:br w:type="page"/>
      </w:r>
    </w:p>
    <w:p w:rsidR="006207B6" w:rsidRPr="006207B6" w:rsidRDefault="000F3F46" w:rsidP="006207B6">
      <w:pPr>
        <w:jc w:val="both"/>
        <w:rPr>
          <w:rFonts w:ascii="Times New Roman" w:hAnsi="Times New Roman" w:cs="Times New Roman"/>
          <w:bCs/>
          <w:iCs/>
          <w:sz w:val="28"/>
          <w:szCs w:val="28"/>
          <w:lang w:val="uk-UA"/>
        </w:rPr>
      </w:pPr>
      <w:r>
        <w:rPr>
          <w:rFonts w:ascii="Times New Roman" w:hAnsi="Times New Roman" w:cs="Times New Roman"/>
          <w:bCs/>
          <w:iCs/>
          <w:sz w:val="28"/>
          <w:szCs w:val="28"/>
          <w:lang w:val="uk-UA"/>
        </w:rPr>
        <w:lastRenderedPageBreak/>
        <w:t xml:space="preserve"> </w:t>
      </w:r>
    </w:p>
    <w:p w:rsidR="006207B6" w:rsidRPr="006207B6" w:rsidRDefault="000F3F46" w:rsidP="006207B6">
      <w:pPr>
        <w:jc w:val="both"/>
        <w:rPr>
          <w:rFonts w:ascii="Times New Roman" w:hAnsi="Times New Roman" w:cs="Times New Roman"/>
          <w:bCs/>
          <w:iCs/>
          <w:sz w:val="28"/>
          <w:szCs w:val="28"/>
          <w:lang w:val="uk-UA"/>
        </w:rPr>
      </w:pPr>
      <w:r w:rsidRPr="006207B6">
        <w:rPr>
          <w:noProof/>
          <w:lang w:val="uk-UA" w:eastAsia="uk-UA"/>
        </w:rPr>
        <w:drawing>
          <wp:inline distT="0" distB="0" distL="0" distR="0" wp14:anchorId="219FC4CE" wp14:editId="094DCFE8">
            <wp:extent cx="3209925" cy="2434194"/>
            <wp:effectExtent l="0" t="0" r="0" b="4445"/>
            <wp:docPr id="58" name="Рисунок 58" descr="fa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faf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241500" cy="2458138"/>
                    </a:xfrm>
                    <a:prstGeom prst="rect">
                      <a:avLst/>
                    </a:prstGeom>
                    <a:noFill/>
                    <a:ln>
                      <a:noFill/>
                    </a:ln>
                  </pic:spPr>
                </pic:pic>
              </a:graphicData>
            </a:graphic>
          </wp:inline>
        </w:drawing>
      </w:r>
      <w:r>
        <w:rPr>
          <w:rFonts w:ascii="Times New Roman" w:hAnsi="Times New Roman" w:cs="Times New Roman"/>
          <w:bCs/>
          <w:iCs/>
          <w:sz w:val="28"/>
          <w:szCs w:val="28"/>
          <w:lang w:val="uk-UA"/>
        </w:rPr>
        <w:t xml:space="preserve"> </w:t>
      </w:r>
      <w:r w:rsidRPr="006207B6">
        <w:rPr>
          <w:rFonts w:ascii="Times New Roman" w:hAnsi="Times New Roman" w:cs="Times New Roman"/>
          <w:bCs/>
          <w:iCs/>
          <w:noProof/>
          <w:sz w:val="28"/>
          <w:szCs w:val="28"/>
          <w:lang w:val="uk-UA" w:eastAsia="uk-UA"/>
        </w:rPr>
        <w:drawing>
          <wp:inline distT="0" distB="0" distL="0" distR="0" wp14:anchorId="5DCB3F8E" wp14:editId="59521A3A">
            <wp:extent cx="2794131" cy="2452675"/>
            <wp:effectExtent l="0" t="0" r="6350" b="5080"/>
            <wp:docPr id="59" name="Рисунок 59" descr="Йосип Бокшай - Шлях Закарпатського живопис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Йосип Бокшай - Шлях Закарпатського живопису"/>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814979" cy="2470975"/>
                    </a:xfrm>
                    <a:prstGeom prst="rect">
                      <a:avLst/>
                    </a:prstGeom>
                    <a:noFill/>
                    <a:ln>
                      <a:noFill/>
                    </a:ln>
                  </pic:spPr>
                </pic:pic>
              </a:graphicData>
            </a:graphic>
          </wp:inline>
        </w:drawing>
      </w:r>
    </w:p>
    <w:p w:rsidR="006207B6" w:rsidRPr="006207B6" w:rsidRDefault="006207B6" w:rsidP="006207B6">
      <w:pPr>
        <w:jc w:val="both"/>
        <w:rPr>
          <w:rFonts w:ascii="Times New Roman" w:hAnsi="Times New Roman" w:cs="Times New Roman"/>
          <w:bCs/>
          <w:iCs/>
          <w:sz w:val="28"/>
          <w:szCs w:val="28"/>
          <w:lang w:val="uk-UA"/>
        </w:rPr>
      </w:pPr>
    </w:p>
    <w:p w:rsidR="006207B6" w:rsidRPr="006207B6" w:rsidRDefault="000F3F46" w:rsidP="006207B6">
      <w:pPr>
        <w:jc w:val="both"/>
        <w:rPr>
          <w:rFonts w:ascii="Times New Roman" w:hAnsi="Times New Roman" w:cs="Times New Roman"/>
          <w:bCs/>
          <w:iCs/>
          <w:sz w:val="28"/>
          <w:szCs w:val="28"/>
          <w:lang w:val="uk-UA"/>
        </w:rPr>
      </w:pPr>
      <w:r>
        <w:rPr>
          <w:rFonts w:ascii="Times New Roman" w:hAnsi="Times New Roman" w:cs="Times New Roman"/>
          <w:bCs/>
          <w:iCs/>
          <w:sz w:val="28"/>
          <w:szCs w:val="28"/>
          <w:lang w:val="uk-UA"/>
        </w:rPr>
        <w:t xml:space="preserve">           Рис.2.2.23.</w:t>
      </w:r>
      <w:r w:rsidRPr="00EF31E4">
        <w:rPr>
          <w:rFonts w:ascii="Times New Roman" w:hAnsi="Times New Roman" w:cs="Times New Roman"/>
          <w:bCs/>
          <w:iCs/>
          <w:sz w:val="28"/>
          <w:szCs w:val="28"/>
          <w:lang w:val="ru-RU"/>
        </w:rPr>
        <w:t xml:space="preserve"> Я</w:t>
      </w:r>
      <w:r w:rsidRPr="000F3F46">
        <w:rPr>
          <w:rFonts w:ascii="Times New Roman" w:hAnsi="Times New Roman" w:cs="Times New Roman"/>
          <w:bCs/>
          <w:iCs/>
          <w:sz w:val="28"/>
          <w:szCs w:val="28"/>
          <w:lang w:val="ru-RU"/>
        </w:rPr>
        <w:t xml:space="preserve">. Лукавецький  </w:t>
      </w:r>
      <w:r>
        <w:rPr>
          <w:rFonts w:ascii="Times New Roman" w:hAnsi="Times New Roman" w:cs="Times New Roman"/>
          <w:bCs/>
          <w:iCs/>
          <w:sz w:val="28"/>
          <w:szCs w:val="28"/>
          <w:lang w:val="uk-UA"/>
        </w:rPr>
        <w:t xml:space="preserve">                          </w:t>
      </w:r>
      <w:r w:rsidR="006207B6" w:rsidRPr="006207B6">
        <w:rPr>
          <w:rFonts w:ascii="Times New Roman" w:hAnsi="Times New Roman" w:cs="Times New Roman"/>
          <w:bCs/>
          <w:iCs/>
          <w:sz w:val="28"/>
          <w:szCs w:val="28"/>
          <w:lang w:val="uk-UA"/>
        </w:rPr>
        <w:t xml:space="preserve"> Рис.2.2.24. </w:t>
      </w:r>
      <w:r w:rsidRPr="000F3F46">
        <w:rPr>
          <w:rFonts w:ascii="Times New Roman" w:hAnsi="Times New Roman" w:cs="Times New Roman"/>
          <w:bCs/>
          <w:iCs/>
          <w:sz w:val="28"/>
          <w:szCs w:val="28"/>
          <w:lang w:val="uk-UA"/>
        </w:rPr>
        <w:t xml:space="preserve">Й. Бокшай   </w:t>
      </w:r>
    </w:p>
    <w:p w:rsidR="006207B6" w:rsidRPr="000F3F46" w:rsidRDefault="006207B6" w:rsidP="000F3F46">
      <w:pPr>
        <w:jc w:val="both"/>
        <w:rPr>
          <w:rFonts w:ascii="Times New Roman" w:hAnsi="Times New Roman" w:cs="Times New Roman"/>
          <w:bCs/>
          <w:iCs/>
          <w:sz w:val="28"/>
          <w:szCs w:val="28"/>
          <w:lang w:val="uk-UA"/>
        </w:rPr>
      </w:pPr>
      <w:r w:rsidRPr="006207B6">
        <w:rPr>
          <w:rFonts w:ascii="Times New Roman" w:hAnsi="Times New Roman" w:cs="Times New Roman"/>
          <w:bCs/>
          <w:iCs/>
          <w:sz w:val="28"/>
          <w:szCs w:val="28"/>
          <w:lang w:val="uk-UA"/>
        </w:rPr>
        <w:t xml:space="preserve">         </w:t>
      </w:r>
      <w:r w:rsidR="000F3F46" w:rsidRPr="000F3F46">
        <w:rPr>
          <w:rFonts w:ascii="Times New Roman" w:hAnsi="Times New Roman" w:cs="Times New Roman"/>
          <w:bCs/>
          <w:iCs/>
          <w:sz w:val="28"/>
          <w:szCs w:val="28"/>
          <w:lang w:val="ru-RU"/>
        </w:rPr>
        <w:t xml:space="preserve">«Пейзаж із видом на </w:t>
      </w:r>
      <w:proofErr w:type="gramStart"/>
      <w:r w:rsidR="000F3F46" w:rsidRPr="000F3F46">
        <w:rPr>
          <w:rFonts w:ascii="Times New Roman" w:hAnsi="Times New Roman" w:cs="Times New Roman"/>
          <w:bCs/>
          <w:iCs/>
          <w:sz w:val="28"/>
          <w:szCs w:val="28"/>
          <w:lang w:val="ru-RU"/>
        </w:rPr>
        <w:t>катедру»</w:t>
      </w:r>
      <w:r w:rsidR="000F3F46" w:rsidRPr="000F3F46">
        <w:rPr>
          <w:rFonts w:ascii="Times New Roman" w:hAnsi="Times New Roman" w:cs="Times New Roman"/>
          <w:sz w:val="28"/>
          <w:szCs w:val="28"/>
          <w:lang w:val="ru-RU"/>
        </w:rPr>
        <w:t xml:space="preserve"> </w:t>
      </w:r>
      <w:r w:rsidRPr="006207B6">
        <w:rPr>
          <w:rFonts w:ascii="Times New Roman" w:hAnsi="Times New Roman" w:cs="Times New Roman"/>
          <w:bCs/>
          <w:iCs/>
          <w:sz w:val="28"/>
          <w:szCs w:val="28"/>
          <w:lang w:val="uk-UA"/>
        </w:rPr>
        <w:t xml:space="preserve">  </w:t>
      </w:r>
      <w:proofErr w:type="gramEnd"/>
      <w:r w:rsidRPr="006207B6">
        <w:rPr>
          <w:rFonts w:ascii="Times New Roman" w:hAnsi="Times New Roman" w:cs="Times New Roman"/>
          <w:bCs/>
          <w:iCs/>
          <w:sz w:val="28"/>
          <w:szCs w:val="28"/>
          <w:lang w:val="uk-UA"/>
        </w:rPr>
        <w:t xml:space="preserve">  </w:t>
      </w:r>
      <w:r w:rsidR="000F3F46">
        <w:rPr>
          <w:rFonts w:ascii="Times New Roman" w:hAnsi="Times New Roman" w:cs="Times New Roman"/>
          <w:bCs/>
          <w:iCs/>
          <w:sz w:val="28"/>
          <w:szCs w:val="28"/>
          <w:lang w:val="uk-UA"/>
        </w:rPr>
        <w:t xml:space="preserve">                         </w:t>
      </w:r>
      <w:r w:rsidR="000F3F46" w:rsidRPr="000F3F46">
        <w:rPr>
          <w:rFonts w:ascii="Times New Roman" w:hAnsi="Times New Roman" w:cs="Times New Roman"/>
          <w:bCs/>
          <w:iCs/>
          <w:sz w:val="28"/>
          <w:szCs w:val="28"/>
          <w:lang w:val="ru-RU"/>
        </w:rPr>
        <w:t>«Хустський замок»</w:t>
      </w:r>
    </w:p>
    <w:p w:rsidR="006207B6" w:rsidRPr="006207B6" w:rsidRDefault="000F3F46" w:rsidP="006207B6">
      <w:pPr>
        <w:jc w:val="both"/>
        <w:rPr>
          <w:rFonts w:ascii="Times New Roman" w:hAnsi="Times New Roman" w:cs="Times New Roman"/>
          <w:bCs/>
          <w:iCs/>
          <w:sz w:val="28"/>
          <w:szCs w:val="28"/>
          <w:lang w:val="uk-UA"/>
        </w:rPr>
      </w:pPr>
      <w:r>
        <w:rPr>
          <w:rFonts w:ascii="Times New Roman" w:hAnsi="Times New Roman" w:cs="Times New Roman"/>
          <w:bCs/>
          <w:iCs/>
          <w:sz w:val="28"/>
          <w:szCs w:val="28"/>
          <w:lang w:val="uk-UA"/>
        </w:rPr>
        <w:t xml:space="preserve">                   1945</w:t>
      </w:r>
      <w:r w:rsidR="006207B6" w:rsidRPr="006207B6">
        <w:rPr>
          <w:rFonts w:ascii="Times New Roman" w:hAnsi="Times New Roman" w:cs="Times New Roman"/>
          <w:bCs/>
          <w:iCs/>
          <w:sz w:val="28"/>
          <w:szCs w:val="28"/>
          <w:lang w:val="uk-UA"/>
        </w:rPr>
        <w:t xml:space="preserve"> р.                                                            </w:t>
      </w:r>
      <w:r>
        <w:rPr>
          <w:rFonts w:ascii="Times New Roman" w:hAnsi="Times New Roman" w:cs="Times New Roman"/>
          <w:bCs/>
          <w:iCs/>
          <w:sz w:val="28"/>
          <w:szCs w:val="28"/>
          <w:lang w:val="uk-UA"/>
        </w:rPr>
        <w:t xml:space="preserve">          1942</w:t>
      </w:r>
      <w:r w:rsidR="006207B6" w:rsidRPr="006207B6">
        <w:rPr>
          <w:rFonts w:ascii="Times New Roman" w:hAnsi="Times New Roman" w:cs="Times New Roman"/>
          <w:bCs/>
          <w:iCs/>
          <w:sz w:val="28"/>
          <w:szCs w:val="28"/>
          <w:lang w:val="uk-UA"/>
        </w:rPr>
        <w:t xml:space="preserve"> р.</w:t>
      </w:r>
    </w:p>
    <w:p w:rsidR="006207B6" w:rsidRPr="006207B6" w:rsidRDefault="006207B6" w:rsidP="006207B6">
      <w:pPr>
        <w:jc w:val="both"/>
        <w:rPr>
          <w:rFonts w:ascii="Times New Roman" w:hAnsi="Times New Roman" w:cs="Times New Roman"/>
          <w:bCs/>
          <w:iCs/>
          <w:sz w:val="28"/>
          <w:szCs w:val="28"/>
          <w:lang w:val="uk-UA"/>
        </w:rPr>
      </w:pPr>
    </w:p>
    <w:p w:rsidR="006207B6" w:rsidRPr="006207B6" w:rsidRDefault="000F3F46" w:rsidP="006207B6">
      <w:pPr>
        <w:jc w:val="both"/>
        <w:rPr>
          <w:lang w:val="uk-UA"/>
        </w:rPr>
      </w:pPr>
      <w:r w:rsidRPr="006207B6">
        <w:rPr>
          <w:rFonts w:ascii="Times New Roman" w:hAnsi="Times New Roman" w:cs="Times New Roman"/>
          <w:bCs/>
          <w:iCs/>
          <w:noProof/>
          <w:sz w:val="28"/>
          <w:szCs w:val="28"/>
          <w:lang w:val="uk-UA" w:eastAsia="uk-UA"/>
        </w:rPr>
        <w:drawing>
          <wp:inline distT="0" distB="0" distL="0" distR="0" wp14:anchorId="57030082" wp14:editId="293763C1">
            <wp:extent cx="2790825" cy="2159863"/>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826399" cy="2187394"/>
                    </a:xfrm>
                    <a:prstGeom prst="rect">
                      <a:avLst/>
                    </a:prstGeom>
                  </pic:spPr>
                </pic:pic>
              </a:graphicData>
            </a:graphic>
          </wp:inline>
        </w:drawing>
      </w:r>
      <w:r>
        <w:rPr>
          <w:lang w:val="uk-UA"/>
        </w:rPr>
        <w:t xml:space="preserve"> </w:t>
      </w:r>
      <w:r w:rsidRPr="006207B6">
        <w:rPr>
          <w:rFonts w:ascii="Times New Roman" w:hAnsi="Times New Roman" w:cs="Times New Roman"/>
          <w:bCs/>
          <w:iCs/>
          <w:noProof/>
          <w:sz w:val="28"/>
          <w:szCs w:val="28"/>
          <w:lang w:val="uk-UA" w:eastAsia="uk-UA"/>
        </w:rPr>
        <w:drawing>
          <wp:inline distT="0" distB="0" distL="0" distR="0" wp14:anchorId="638C4431" wp14:editId="1720F66D">
            <wp:extent cx="3076575" cy="2178212"/>
            <wp:effectExtent l="0" t="0" r="0" b="0"/>
            <wp:docPr id="61" name="Рисунок 61" descr="Autumn in the Lavra Reserve, 1959 - Карп Демьянович Трохименк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Autumn in the Lavra Reserve, 1959 - Карп Демьянович Трохименко"/>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109931" cy="2201828"/>
                    </a:xfrm>
                    <a:prstGeom prst="rect">
                      <a:avLst/>
                    </a:prstGeom>
                    <a:noFill/>
                    <a:ln>
                      <a:noFill/>
                    </a:ln>
                  </pic:spPr>
                </pic:pic>
              </a:graphicData>
            </a:graphic>
          </wp:inline>
        </w:drawing>
      </w:r>
    </w:p>
    <w:p w:rsidR="006207B6" w:rsidRPr="006207B6" w:rsidRDefault="000F3F46" w:rsidP="006207B6">
      <w:pPr>
        <w:rPr>
          <w:rFonts w:ascii="Times New Roman" w:hAnsi="Times New Roman" w:cs="Times New Roman"/>
          <w:bCs/>
          <w:iCs/>
          <w:sz w:val="28"/>
          <w:szCs w:val="28"/>
          <w:lang w:val="uk-UA"/>
        </w:rPr>
      </w:pPr>
      <w:r>
        <w:rPr>
          <w:rFonts w:ascii="Times New Roman" w:hAnsi="Times New Roman" w:cs="Times New Roman"/>
          <w:bCs/>
          <w:iCs/>
          <w:sz w:val="28"/>
          <w:szCs w:val="28"/>
          <w:lang w:val="uk-UA"/>
        </w:rPr>
        <w:t xml:space="preserve"> </w:t>
      </w:r>
    </w:p>
    <w:p w:rsidR="006207B6" w:rsidRPr="006207B6" w:rsidRDefault="00FB02AD" w:rsidP="006207B6">
      <w:pPr>
        <w:rPr>
          <w:rFonts w:ascii="Times New Roman" w:hAnsi="Times New Roman" w:cs="Times New Roman"/>
          <w:bCs/>
          <w:iCs/>
          <w:sz w:val="28"/>
          <w:szCs w:val="28"/>
          <w:lang w:val="uk-UA"/>
        </w:rPr>
      </w:pPr>
      <w:r>
        <w:rPr>
          <w:rFonts w:ascii="Times New Roman" w:hAnsi="Times New Roman" w:cs="Times New Roman"/>
          <w:bCs/>
          <w:iCs/>
          <w:sz w:val="28"/>
          <w:szCs w:val="28"/>
          <w:lang w:val="uk-UA"/>
        </w:rPr>
        <w:t xml:space="preserve">       </w:t>
      </w:r>
      <w:r w:rsidR="006207B6" w:rsidRPr="006207B6">
        <w:rPr>
          <w:rFonts w:ascii="Times New Roman" w:hAnsi="Times New Roman" w:cs="Times New Roman"/>
          <w:bCs/>
          <w:iCs/>
          <w:sz w:val="28"/>
          <w:szCs w:val="28"/>
          <w:lang w:val="uk-UA"/>
        </w:rPr>
        <w:t xml:space="preserve"> Рис.2.2.25.</w:t>
      </w:r>
      <w:r w:rsidR="00CF3EF4">
        <w:rPr>
          <w:rFonts w:ascii="Times New Roman" w:hAnsi="Times New Roman" w:cs="Times New Roman"/>
          <w:bCs/>
          <w:iCs/>
          <w:sz w:val="28"/>
          <w:szCs w:val="28"/>
          <w:lang w:val="ru-RU"/>
        </w:rPr>
        <w:t xml:space="preserve"> І. Хворостецький</w:t>
      </w:r>
      <w:r w:rsidR="006207B6" w:rsidRPr="006207B6">
        <w:rPr>
          <w:rFonts w:ascii="Times New Roman" w:hAnsi="Times New Roman" w:cs="Times New Roman"/>
          <w:bCs/>
          <w:iCs/>
          <w:sz w:val="28"/>
          <w:szCs w:val="28"/>
          <w:lang w:val="uk-UA"/>
        </w:rPr>
        <w:t xml:space="preserve"> </w:t>
      </w:r>
      <w:r>
        <w:rPr>
          <w:rFonts w:ascii="Times New Roman" w:hAnsi="Times New Roman" w:cs="Times New Roman"/>
          <w:bCs/>
          <w:iCs/>
          <w:sz w:val="28"/>
          <w:szCs w:val="28"/>
          <w:lang w:val="uk-UA"/>
        </w:rPr>
        <w:t xml:space="preserve">               Рис.2.2.26</w:t>
      </w:r>
      <w:r w:rsidRPr="00FB02AD">
        <w:rPr>
          <w:rFonts w:ascii="Times New Roman" w:hAnsi="Times New Roman" w:cs="Times New Roman"/>
          <w:bCs/>
          <w:iCs/>
          <w:sz w:val="28"/>
          <w:szCs w:val="28"/>
          <w:lang w:val="uk-UA"/>
        </w:rPr>
        <w:t>.</w:t>
      </w:r>
      <w:r w:rsidRPr="00FB02AD">
        <w:rPr>
          <w:rFonts w:ascii="Times New Roman" w:hAnsi="Times New Roman" w:cs="Times New Roman"/>
          <w:bCs/>
          <w:iCs/>
          <w:sz w:val="28"/>
          <w:szCs w:val="28"/>
          <w:lang w:val="ru-RU"/>
        </w:rPr>
        <w:t xml:space="preserve"> </w:t>
      </w:r>
      <w:r>
        <w:rPr>
          <w:rFonts w:ascii="Times New Roman" w:hAnsi="Times New Roman" w:cs="Times New Roman"/>
          <w:bCs/>
          <w:iCs/>
          <w:sz w:val="28"/>
          <w:szCs w:val="28"/>
          <w:lang w:val="uk-UA"/>
        </w:rPr>
        <w:t xml:space="preserve">  </w:t>
      </w:r>
      <w:r w:rsidR="006207B6" w:rsidRPr="006207B6">
        <w:rPr>
          <w:rFonts w:ascii="Times New Roman" w:hAnsi="Times New Roman" w:cs="Times New Roman"/>
          <w:bCs/>
          <w:iCs/>
          <w:sz w:val="28"/>
          <w:szCs w:val="28"/>
          <w:lang w:val="uk-UA"/>
        </w:rPr>
        <w:t xml:space="preserve">К. Трохименко     </w:t>
      </w:r>
    </w:p>
    <w:p w:rsidR="006207B6" w:rsidRPr="006207B6" w:rsidRDefault="006207B6" w:rsidP="006207B6">
      <w:pPr>
        <w:rPr>
          <w:rFonts w:ascii="Times New Roman" w:hAnsi="Times New Roman" w:cs="Times New Roman"/>
          <w:bCs/>
          <w:iCs/>
          <w:sz w:val="28"/>
          <w:szCs w:val="28"/>
          <w:lang w:val="uk-UA"/>
        </w:rPr>
      </w:pPr>
      <w:r w:rsidRPr="006207B6">
        <w:rPr>
          <w:rFonts w:ascii="Times New Roman" w:hAnsi="Times New Roman" w:cs="Times New Roman"/>
          <w:bCs/>
          <w:iCs/>
          <w:sz w:val="28"/>
          <w:szCs w:val="28"/>
          <w:lang w:val="uk-UA"/>
        </w:rPr>
        <w:t xml:space="preserve">  </w:t>
      </w:r>
      <w:r w:rsidR="00FB02AD">
        <w:rPr>
          <w:rFonts w:ascii="Times New Roman" w:hAnsi="Times New Roman" w:cs="Times New Roman"/>
          <w:bCs/>
          <w:iCs/>
          <w:sz w:val="28"/>
          <w:szCs w:val="28"/>
          <w:lang w:val="uk-UA"/>
        </w:rPr>
        <w:t xml:space="preserve">          </w:t>
      </w:r>
      <w:r w:rsidRPr="006207B6">
        <w:rPr>
          <w:rFonts w:ascii="Times New Roman" w:hAnsi="Times New Roman" w:cs="Times New Roman"/>
          <w:bCs/>
          <w:iCs/>
          <w:sz w:val="28"/>
          <w:szCs w:val="28"/>
          <w:lang w:val="uk-UA"/>
        </w:rPr>
        <w:t xml:space="preserve">  </w:t>
      </w:r>
      <w:r w:rsidR="00FB02AD" w:rsidRPr="001A05E7">
        <w:rPr>
          <w:rFonts w:ascii="Times New Roman" w:hAnsi="Times New Roman" w:cs="Times New Roman"/>
          <w:bCs/>
          <w:iCs/>
          <w:sz w:val="28"/>
          <w:szCs w:val="28"/>
          <w:lang w:val="ru-RU"/>
        </w:rPr>
        <w:t xml:space="preserve">«Почаївський </w:t>
      </w:r>
      <w:proofErr w:type="gramStart"/>
      <w:r w:rsidR="00FB02AD" w:rsidRPr="001A05E7">
        <w:rPr>
          <w:rFonts w:ascii="Times New Roman" w:hAnsi="Times New Roman" w:cs="Times New Roman"/>
          <w:bCs/>
          <w:iCs/>
          <w:sz w:val="28"/>
          <w:szCs w:val="28"/>
          <w:lang w:val="ru-RU"/>
        </w:rPr>
        <w:t>мотив»</w:t>
      </w:r>
      <w:r w:rsidR="001A05E7" w:rsidRPr="001A05E7">
        <w:rPr>
          <w:rFonts w:ascii="Times New Roman" w:hAnsi="Times New Roman" w:cs="Times New Roman"/>
          <w:bCs/>
          <w:iCs/>
          <w:sz w:val="28"/>
          <w:szCs w:val="28"/>
          <w:lang w:val="ru-RU"/>
        </w:rPr>
        <w:t xml:space="preserve">   </w:t>
      </w:r>
      <w:proofErr w:type="gramEnd"/>
      <w:r w:rsidR="001A05E7" w:rsidRPr="001A05E7">
        <w:rPr>
          <w:rFonts w:ascii="Times New Roman" w:hAnsi="Times New Roman" w:cs="Times New Roman"/>
          <w:bCs/>
          <w:iCs/>
          <w:sz w:val="28"/>
          <w:szCs w:val="28"/>
          <w:lang w:val="ru-RU"/>
        </w:rPr>
        <w:t xml:space="preserve">           </w:t>
      </w:r>
      <w:r w:rsidR="00FB02AD" w:rsidRPr="001A05E7">
        <w:rPr>
          <w:rFonts w:ascii="Times New Roman" w:hAnsi="Times New Roman" w:cs="Times New Roman"/>
          <w:bCs/>
          <w:iCs/>
          <w:sz w:val="28"/>
          <w:szCs w:val="28"/>
          <w:lang w:val="ru-RU"/>
        </w:rPr>
        <w:t xml:space="preserve">   </w:t>
      </w:r>
      <w:r w:rsidRPr="006207B6">
        <w:rPr>
          <w:rFonts w:ascii="Times New Roman" w:hAnsi="Times New Roman" w:cs="Times New Roman"/>
          <w:bCs/>
          <w:iCs/>
          <w:sz w:val="28"/>
          <w:szCs w:val="28"/>
          <w:lang w:val="uk-UA"/>
        </w:rPr>
        <w:t xml:space="preserve"> «</w:t>
      </w:r>
      <w:r w:rsidR="001A05E7" w:rsidRPr="00523A85">
        <w:rPr>
          <w:rFonts w:ascii="Times New Roman" w:hAnsi="Times New Roman" w:cs="Times New Roman"/>
          <w:bCs/>
          <w:iCs/>
          <w:sz w:val="28"/>
          <w:szCs w:val="28"/>
          <w:lang w:val="uk-UA"/>
        </w:rPr>
        <w:t>Осінь в Лаврському заповіднику</w:t>
      </w:r>
      <w:r w:rsidRPr="006207B6">
        <w:rPr>
          <w:rFonts w:ascii="Times New Roman" w:hAnsi="Times New Roman" w:cs="Times New Roman"/>
          <w:bCs/>
          <w:iCs/>
          <w:sz w:val="28"/>
          <w:szCs w:val="28"/>
          <w:lang w:val="uk-UA"/>
        </w:rPr>
        <w:t xml:space="preserve">»   </w:t>
      </w:r>
    </w:p>
    <w:p w:rsidR="006207B6" w:rsidRPr="006207B6" w:rsidRDefault="006207B6" w:rsidP="006207B6">
      <w:pPr>
        <w:rPr>
          <w:rFonts w:ascii="Times New Roman" w:hAnsi="Times New Roman" w:cs="Times New Roman"/>
          <w:bCs/>
          <w:iCs/>
          <w:sz w:val="28"/>
          <w:szCs w:val="28"/>
          <w:lang w:val="uk-UA"/>
        </w:rPr>
      </w:pPr>
      <w:r w:rsidRPr="006207B6">
        <w:rPr>
          <w:rFonts w:ascii="Times New Roman" w:hAnsi="Times New Roman" w:cs="Times New Roman"/>
          <w:bCs/>
          <w:iCs/>
          <w:sz w:val="28"/>
          <w:szCs w:val="28"/>
          <w:lang w:val="uk-UA"/>
        </w:rPr>
        <w:t xml:space="preserve">    </w:t>
      </w:r>
      <w:r w:rsidR="00FB02AD">
        <w:rPr>
          <w:rFonts w:ascii="Times New Roman" w:hAnsi="Times New Roman" w:cs="Times New Roman"/>
          <w:bCs/>
          <w:iCs/>
          <w:sz w:val="28"/>
          <w:szCs w:val="28"/>
          <w:lang w:val="uk-UA"/>
        </w:rPr>
        <w:t xml:space="preserve">                     </w:t>
      </w:r>
      <w:r w:rsidRPr="006207B6">
        <w:rPr>
          <w:rFonts w:ascii="Times New Roman" w:hAnsi="Times New Roman" w:cs="Times New Roman"/>
          <w:bCs/>
          <w:iCs/>
          <w:sz w:val="28"/>
          <w:szCs w:val="28"/>
          <w:lang w:val="uk-UA"/>
        </w:rPr>
        <w:t xml:space="preserve"> </w:t>
      </w:r>
      <w:r w:rsidR="00FB02AD" w:rsidRPr="00FB02AD">
        <w:rPr>
          <w:rFonts w:ascii="Times New Roman" w:hAnsi="Times New Roman" w:cs="Times New Roman"/>
          <w:bCs/>
          <w:iCs/>
          <w:sz w:val="28"/>
          <w:szCs w:val="28"/>
          <w:lang w:val="uk-UA"/>
        </w:rPr>
        <w:t>1958 р.</w:t>
      </w:r>
      <w:r w:rsidR="00FB02AD" w:rsidRPr="00895D52">
        <w:rPr>
          <w:rFonts w:ascii="Times New Roman" w:hAnsi="Times New Roman" w:cs="Times New Roman"/>
          <w:bCs/>
          <w:iCs/>
          <w:sz w:val="28"/>
          <w:szCs w:val="28"/>
          <w:lang w:val="ru-RU"/>
        </w:rPr>
        <w:t xml:space="preserve">   </w:t>
      </w:r>
      <w:r w:rsidRPr="006207B6">
        <w:rPr>
          <w:rFonts w:ascii="Times New Roman" w:hAnsi="Times New Roman" w:cs="Times New Roman"/>
          <w:bCs/>
          <w:iCs/>
          <w:sz w:val="28"/>
          <w:szCs w:val="28"/>
          <w:lang w:val="uk-UA"/>
        </w:rPr>
        <w:t xml:space="preserve">                 </w:t>
      </w:r>
      <w:r w:rsidR="00FB02AD">
        <w:rPr>
          <w:rFonts w:ascii="Times New Roman" w:hAnsi="Times New Roman" w:cs="Times New Roman"/>
          <w:bCs/>
          <w:iCs/>
          <w:sz w:val="28"/>
          <w:szCs w:val="28"/>
          <w:lang w:val="uk-UA"/>
        </w:rPr>
        <w:t xml:space="preserve">                                </w:t>
      </w:r>
      <w:r w:rsidRPr="006207B6">
        <w:rPr>
          <w:rFonts w:ascii="Times New Roman" w:hAnsi="Times New Roman" w:cs="Times New Roman"/>
          <w:bCs/>
          <w:iCs/>
          <w:sz w:val="28"/>
          <w:szCs w:val="28"/>
          <w:lang w:val="uk-UA"/>
        </w:rPr>
        <w:t xml:space="preserve">1959 р.     </w:t>
      </w:r>
    </w:p>
    <w:p w:rsidR="006207B6" w:rsidRPr="006207B6" w:rsidRDefault="006207B6" w:rsidP="006207B6">
      <w:pPr>
        <w:jc w:val="both"/>
        <w:rPr>
          <w:lang w:val="uk-UA"/>
        </w:rPr>
      </w:pPr>
    </w:p>
    <w:p w:rsidR="006207B6" w:rsidRDefault="006207B6" w:rsidP="006207B6">
      <w:pPr>
        <w:rPr>
          <w:rFonts w:ascii="Times New Roman" w:hAnsi="Times New Roman" w:cs="Times New Roman"/>
          <w:bCs/>
          <w:iCs/>
          <w:sz w:val="28"/>
          <w:szCs w:val="28"/>
          <w:lang w:val="uk-UA"/>
        </w:rPr>
      </w:pPr>
      <w:r w:rsidRPr="006207B6">
        <w:rPr>
          <w:rFonts w:ascii="Times New Roman" w:hAnsi="Times New Roman" w:cs="Times New Roman"/>
          <w:bCs/>
          <w:iCs/>
          <w:sz w:val="28"/>
          <w:szCs w:val="28"/>
          <w:lang w:val="uk-UA"/>
        </w:rPr>
        <w:br w:type="page"/>
      </w:r>
      <w:r w:rsidR="000F3F46" w:rsidRPr="006207B6">
        <w:rPr>
          <w:rFonts w:ascii="Times New Roman" w:hAnsi="Times New Roman" w:cs="Times New Roman"/>
          <w:bCs/>
          <w:iCs/>
          <w:noProof/>
          <w:sz w:val="28"/>
          <w:szCs w:val="28"/>
          <w:lang w:val="uk-UA" w:eastAsia="uk-UA"/>
        </w:rPr>
        <w:lastRenderedPageBreak/>
        <w:drawing>
          <wp:inline distT="0" distB="0" distL="0" distR="0" wp14:anchorId="08A2EEEC" wp14:editId="6DB497EB">
            <wp:extent cx="3680672" cy="2731060"/>
            <wp:effectExtent l="0" t="0" r="0" b="0"/>
            <wp:docPr id="62" name="Рисунок 62" descr="Микола Глущенко - UAHis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Микола Глущенко - UAHistory"/>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705569" cy="2749534"/>
                    </a:xfrm>
                    <a:prstGeom prst="rect">
                      <a:avLst/>
                    </a:prstGeom>
                    <a:noFill/>
                    <a:ln>
                      <a:noFill/>
                    </a:ln>
                  </pic:spPr>
                </pic:pic>
              </a:graphicData>
            </a:graphic>
          </wp:inline>
        </w:drawing>
      </w:r>
      <w:r w:rsidR="00FB02AD">
        <w:rPr>
          <w:rFonts w:ascii="Times New Roman" w:hAnsi="Times New Roman" w:cs="Times New Roman"/>
          <w:bCs/>
          <w:iCs/>
          <w:sz w:val="28"/>
          <w:szCs w:val="28"/>
          <w:lang w:val="uk-UA"/>
        </w:rPr>
        <w:t xml:space="preserve">  </w:t>
      </w:r>
      <w:r w:rsidR="00FB02AD" w:rsidRPr="006207B6">
        <w:rPr>
          <w:rFonts w:ascii="Times New Roman" w:hAnsi="Times New Roman" w:cs="Times New Roman"/>
          <w:bCs/>
          <w:iCs/>
          <w:noProof/>
          <w:sz w:val="28"/>
          <w:szCs w:val="28"/>
          <w:lang w:val="uk-UA" w:eastAsia="uk-UA"/>
        </w:rPr>
        <w:drawing>
          <wp:inline distT="0" distB="0" distL="0" distR="0" wp14:anchorId="2EAE4859" wp14:editId="6F1A5805">
            <wp:extent cx="2142844" cy="2734945"/>
            <wp:effectExtent l="0" t="0" r="0" b="825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149613" cy="2743585"/>
                    </a:xfrm>
                    <a:prstGeom prst="rect">
                      <a:avLst/>
                    </a:prstGeom>
                  </pic:spPr>
                </pic:pic>
              </a:graphicData>
            </a:graphic>
          </wp:inline>
        </w:drawing>
      </w:r>
    </w:p>
    <w:p w:rsidR="00FB02AD" w:rsidRPr="00FB02AD" w:rsidRDefault="00FB02AD" w:rsidP="00FB02AD">
      <w:pPr>
        <w:rPr>
          <w:rFonts w:ascii="Times New Roman" w:hAnsi="Times New Roman" w:cs="Times New Roman"/>
          <w:bCs/>
          <w:iCs/>
          <w:sz w:val="28"/>
          <w:szCs w:val="28"/>
          <w:lang w:val="uk-UA"/>
        </w:rPr>
      </w:pPr>
      <w:r>
        <w:rPr>
          <w:rFonts w:ascii="Times New Roman" w:hAnsi="Times New Roman" w:cs="Times New Roman"/>
          <w:bCs/>
          <w:iCs/>
          <w:sz w:val="28"/>
          <w:szCs w:val="28"/>
          <w:lang w:val="uk-UA"/>
        </w:rPr>
        <w:t xml:space="preserve">                    </w:t>
      </w:r>
      <w:r w:rsidRPr="00FB02AD">
        <w:rPr>
          <w:rFonts w:ascii="Times New Roman" w:hAnsi="Times New Roman" w:cs="Times New Roman"/>
          <w:bCs/>
          <w:iCs/>
          <w:sz w:val="28"/>
          <w:szCs w:val="28"/>
          <w:lang w:val="uk-UA"/>
        </w:rPr>
        <w:t>Рис.2.2.</w:t>
      </w:r>
      <w:r>
        <w:rPr>
          <w:rFonts w:ascii="Times New Roman" w:hAnsi="Times New Roman" w:cs="Times New Roman"/>
          <w:bCs/>
          <w:iCs/>
          <w:sz w:val="28"/>
          <w:szCs w:val="28"/>
          <w:lang w:val="uk-UA"/>
        </w:rPr>
        <w:t>27</w:t>
      </w:r>
      <w:r w:rsidRPr="00FB02AD">
        <w:rPr>
          <w:rFonts w:ascii="Times New Roman" w:hAnsi="Times New Roman" w:cs="Times New Roman"/>
          <w:bCs/>
          <w:iCs/>
          <w:sz w:val="28"/>
          <w:szCs w:val="28"/>
          <w:lang w:val="uk-UA"/>
        </w:rPr>
        <w:t>. М. Глущенко</w:t>
      </w:r>
      <w:r>
        <w:rPr>
          <w:rFonts w:ascii="Times New Roman" w:hAnsi="Times New Roman" w:cs="Times New Roman"/>
          <w:bCs/>
          <w:iCs/>
          <w:sz w:val="28"/>
          <w:szCs w:val="28"/>
          <w:lang w:val="uk-UA"/>
        </w:rPr>
        <w:t xml:space="preserve">                            </w:t>
      </w:r>
      <w:r w:rsidRPr="00FB02AD">
        <w:rPr>
          <w:rFonts w:ascii="Times New Roman" w:hAnsi="Times New Roman" w:cs="Times New Roman"/>
          <w:bCs/>
          <w:iCs/>
          <w:sz w:val="28"/>
          <w:szCs w:val="28"/>
          <w:lang w:val="ru-RU"/>
        </w:rPr>
        <w:t>Рис.2.2.</w:t>
      </w:r>
      <w:r>
        <w:rPr>
          <w:rFonts w:ascii="Times New Roman" w:hAnsi="Times New Roman" w:cs="Times New Roman"/>
          <w:bCs/>
          <w:iCs/>
          <w:sz w:val="28"/>
          <w:szCs w:val="28"/>
          <w:lang w:val="ru-RU"/>
        </w:rPr>
        <w:t>28</w:t>
      </w:r>
      <w:r w:rsidRPr="00FB02AD">
        <w:rPr>
          <w:rFonts w:ascii="Times New Roman" w:hAnsi="Times New Roman" w:cs="Times New Roman"/>
          <w:bCs/>
          <w:iCs/>
          <w:sz w:val="28"/>
          <w:szCs w:val="28"/>
          <w:lang w:val="ru-RU"/>
        </w:rPr>
        <w:t>.С. Григор'єв</w:t>
      </w:r>
    </w:p>
    <w:p w:rsidR="00FB02AD" w:rsidRPr="00FB02AD" w:rsidRDefault="00FB02AD" w:rsidP="00FB02AD">
      <w:pPr>
        <w:rPr>
          <w:rFonts w:ascii="Times New Roman" w:hAnsi="Times New Roman" w:cs="Times New Roman"/>
          <w:bCs/>
          <w:iCs/>
          <w:sz w:val="28"/>
          <w:szCs w:val="28"/>
          <w:lang w:val="uk-UA"/>
        </w:rPr>
      </w:pPr>
      <w:r>
        <w:rPr>
          <w:rFonts w:ascii="Times New Roman" w:hAnsi="Times New Roman" w:cs="Times New Roman"/>
          <w:bCs/>
          <w:iCs/>
          <w:sz w:val="28"/>
          <w:szCs w:val="28"/>
          <w:lang w:val="uk-UA"/>
        </w:rPr>
        <w:t xml:space="preserve">                </w:t>
      </w:r>
      <w:r w:rsidRPr="00FB02AD">
        <w:rPr>
          <w:rFonts w:ascii="Times New Roman" w:hAnsi="Times New Roman" w:cs="Times New Roman"/>
          <w:bCs/>
          <w:iCs/>
          <w:sz w:val="28"/>
          <w:szCs w:val="28"/>
          <w:lang w:val="uk-UA"/>
        </w:rPr>
        <w:t xml:space="preserve"> «Київ. Вулиця Лютеранська» </w:t>
      </w:r>
      <w:r>
        <w:rPr>
          <w:rFonts w:ascii="Times New Roman" w:hAnsi="Times New Roman" w:cs="Times New Roman"/>
          <w:bCs/>
          <w:iCs/>
          <w:sz w:val="28"/>
          <w:szCs w:val="28"/>
          <w:lang w:val="uk-UA"/>
        </w:rPr>
        <w:t xml:space="preserve">                    </w:t>
      </w:r>
      <w:r w:rsidRPr="00FB02AD">
        <w:rPr>
          <w:rFonts w:ascii="Times New Roman" w:hAnsi="Times New Roman" w:cs="Times New Roman"/>
          <w:bCs/>
          <w:iCs/>
          <w:sz w:val="28"/>
          <w:szCs w:val="28"/>
          <w:lang w:val="ru-RU"/>
        </w:rPr>
        <w:t>«Київ. Зимовий Печерськ»</w:t>
      </w:r>
    </w:p>
    <w:p w:rsidR="00FB02AD" w:rsidRPr="00FB02AD" w:rsidRDefault="00FB02AD" w:rsidP="00FB02AD">
      <w:pPr>
        <w:rPr>
          <w:rFonts w:ascii="Times New Roman" w:hAnsi="Times New Roman" w:cs="Times New Roman"/>
          <w:bCs/>
          <w:iCs/>
          <w:sz w:val="28"/>
          <w:szCs w:val="28"/>
          <w:lang w:val="uk-UA"/>
        </w:rPr>
      </w:pPr>
      <w:r>
        <w:rPr>
          <w:rFonts w:ascii="Times New Roman" w:hAnsi="Times New Roman" w:cs="Times New Roman"/>
          <w:bCs/>
          <w:iCs/>
          <w:sz w:val="28"/>
          <w:szCs w:val="28"/>
          <w:lang w:val="uk-UA"/>
        </w:rPr>
        <w:t xml:space="preserve">                                   </w:t>
      </w:r>
      <w:r w:rsidRPr="00FB02AD">
        <w:rPr>
          <w:rFonts w:ascii="Times New Roman" w:hAnsi="Times New Roman" w:cs="Times New Roman"/>
          <w:bCs/>
          <w:iCs/>
          <w:sz w:val="28"/>
          <w:szCs w:val="28"/>
          <w:lang w:val="uk-UA"/>
        </w:rPr>
        <w:t>1945 р.</w:t>
      </w:r>
      <w:r>
        <w:rPr>
          <w:rFonts w:ascii="Times New Roman" w:hAnsi="Times New Roman" w:cs="Times New Roman"/>
          <w:bCs/>
          <w:iCs/>
          <w:sz w:val="28"/>
          <w:szCs w:val="28"/>
          <w:lang w:val="uk-UA"/>
        </w:rPr>
        <w:t xml:space="preserve">                                                          </w:t>
      </w:r>
      <w:r w:rsidRPr="00FB02AD">
        <w:rPr>
          <w:rFonts w:ascii="Times New Roman" w:hAnsi="Times New Roman" w:cs="Times New Roman"/>
          <w:bCs/>
          <w:iCs/>
          <w:sz w:val="28"/>
          <w:szCs w:val="28"/>
          <w:lang w:val="uk-UA"/>
        </w:rPr>
        <w:t>1946 р.</w:t>
      </w:r>
    </w:p>
    <w:p w:rsidR="00FB02AD" w:rsidRDefault="00FB02AD" w:rsidP="006207B6">
      <w:pPr>
        <w:rPr>
          <w:rFonts w:ascii="Times New Roman" w:hAnsi="Times New Roman" w:cs="Times New Roman"/>
          <w:bCs/>
          <w:iCs/>
          <w:sz w:val="28"/>
          <w:szCs w:val="28"/>
          <w:lang w:val="uk-UA"/>
        </w:rPr>
      </w:pPr>
    </w:p>
    <w:p w:rsidR="00FB02AD" w:rsidRPr="006207B6" w:rsidRDefault="00FB02AD" w:rsidP="006207B6">
      <w:pPr>
        <w:rPr>
          <w:rFonts w:ascii="Times New Roman" w:hAnsi="Times New Roman" w:cs="Times New Roman"/>
          <w:bCs/>
          <w:iCs/>
          <w:sz w:val="28"/>
          <w:szCs w:val="28"/>
          <w:lang w:val="uk-UA"/>
        </w:rPr>
      </w:pPr>
    </w:p>
    <w:p w:rsidR="006207B6" w:rsidRDefault="00FB02AD" w:rsidP="00FB02AD">
      <w:pPr>
        <w:jc w:val="center"/>
        <w:rPr>
          <w:rFonts w:ascii="Times New Roman" w:hAnsi="Times New Roman" w:cs="Times New Roman"/>
          <w:bCs/>
          <w:iCs/>
          <w:sz w:val="28"/>
          <w:szCs w:val="28"/>
          <w:lang w:val="uk-UA"/>
        </w:rPr>
      </w:pPr>
      <w:r w:rsidRPr="006207B6">
        <w:rPr>
          <w:rFonts w:ascii="Times New Roman" w:hAnsi="Times New Roman" w:cs="Times New Roman"/>
          <w:bCs/>
          <w:iCs/>
          <w:noProof/>
          <w:sz w:val="28"/>
          <w:szCs w:val="28"/>
          <w:lang w:val="uk-UA" w:eastAsia="uk-UA"/>
        </w:rPr>
        <w:drawing>
          <wp:inline distT="0" distB="0" distL="0" distR="0" wp14:anchorId="4294E196" wp14:editId="649F1287">
            <wp:extent cx="5818884" cy="3081020"/>
            <wp:effectExtent l="0" t="0" r="0" b="5080"/>
            <wp:docPr id="86" name="Рисунок 86" descr="Будівництво Київської ТЕЦ сидору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Будівництво Київської ТЕЦ сидорук"/>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848980" cy="3096955"/>
                    </a:xfrm>
                    <a:prstGeom prst="rect">
                      <a:avLst/>
                    </a:prstGeom>
                    <a:noFill/>
                    <a:ln>
                      <a:noFill/>
                    </a:ln>
                  </pic:spPr>
                </pic:pic>
              </a:graphicData>
            </a:graphic>
          </wp:inline>
        </w:drawing>
      </w:r>
    </w:p>
    <w:p w:rsidR="00FB02AD" w:rsidRPr="00FB02AD" w:rsidRDefault="00FB02AD" w:rsidP="00FB02AD">
      <w:pPr>
        <w:jc w:val="center"/>
        <w:rPr>
          <w:rFonts w:ascii="Times New Roman" w:hAnsi="Times New Roman" w:cs="Times New Roman"/>
          <w:bCs/>
          <w:iCs/>
          <w:sz w:val="28"/>
          <w:szCs w:val="28"/>
          <w:lang w:val="uk-UA"/>
        </w:rPr>
      </w:pPr>
      <w:r w:rsidRPr="00FB02AD">
        <w:rPr>
          <w:rFonts w:ascii="Times New Roman" w:hAnsi="Times New Roman" w:cs="Times New Roman"/>
          <w:bCs/>
          <w:iCs/>
          <w:sz w:val="28"/>
          <w:szCs w:val="28"/>
          <w:lang w:val="uk-UA"/>
        </w:rPr>
        <w:t>Рис.2.2.</w:t>
      </w:r>
      <w:r>
        <w:rPr>
          <w:rFonts w:ascii="Times New Roman" w:hAnsi="Times New Roman" w:cs="Times New Roman"/>
          <w:bCs/>
          <w:iCs/>
          <w:sz w:val="28"/>
          <w:szCs w:val="28"/>
          <w:lang w:val="uk-UA"/>
        </w:rPr>
        <w:t>29</w:t>
      </w:r>
      <w:r w:rsidRPr="00FB02AD">
        <w:rPr>
          <w:rFonts w:ascii="Times New Roman" w:hAnsi="Times New Roman" w:cs="Times New Roman"/>
          <w:bCs/>
          <w:iCs/>
          <w:sz w:val="28"/>
          <w:szCs w:val="28"/>
          <w:lang w:val="uk-UA"/>
        </w:rPr>
        <w:t>. В. Сидорук «Будівництво Київської ТЕЦ» 1961 р.</w:t>
      </w:r>
    </w:p>
    <w:p w:rsidR="00FB02AD" w:rsidRPr="006207B6" w:rsidRDefault="00FB02AD" w:rsidP="00FB02AD">
      <w:pPr>
        <w:jc w:val="center"/>
        <w:rPr>
          <w:rFonts w:ascii="Times New Roman" w:hAnsi="Times New Roman" w:cs="Times New Roman"/>
          <w:bCs/>
          <w:iCs/>
          <w:sz w:val="28"/>
          <w:szCs w:val="28"/>
          <w:lang w:val="uk-UA"/>
        </w:rPr>
      </w:pPr>
    </w:p>
    <w:p w:rsidR="006207B6" w:rsidRPr="006207B6" w:rsidRDefault="006207B6" w:rsidP="006207B6">
      <w:pPr>
        <w:jc w:val="both"/>
        <w:rPr>
          <w:rFonts w:ascii="Times New Roman" w:hAnsi="Times New Roman" w:cs="Times New Roman"/>
          <w:bCs/>
          <w:iCs/>
          <w:sz w:val="28"/>
          <w:szCs w:val="28"/>
          <w:lang w:val="uk-UA"/>
        </w:rPr>
      </w:pPr>
      <w:r w:rsidRPr="006207B6">
        <w:rPr>
          <w:rFonts w:ascii="Times New Roman" w:hAnsi="Times New Roman" w:cs="Times New Roman"/>
          <w:bCs/>
          <w:iCs/>
          <w:noProof/>
          <w:sz w:val="28"/>
          <w:szCs w:val="28"/>
          <w:lang w:val="uk-UA" w:eastAsia="uk-UA"/>
        </w:rPr>
        <w:lastRenderedPageBreak/>
        <w:drawing>
          <wp:inline distT="0" distB="0" distL="0" distR="0" wp14:anchorId="120E18BE" wp14:editId="41D7E1A7">
            <wp:extent cx="3129280" cy="2019776"/>
            <wp:effectExtent l="0" t="0" r="0" b="0"/>
            <wp:docPr id="64" name="Рисунок 64" descr="http://oknasocrealisma.com/wp-content/uploads/2017/12/xudozhnik_Vladimir_Sidoruk_06-1024x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http://oknasocrealisma.com/wp-content/uploads/2017/12/xudozhnik_Vladimir_Sidoruk_06-1024x636.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158946" cy="2038924"/>
                    </a:xfrm>
                    <a:prstGeom prst="rect">
                      <a:avLst/>
                    </a:prstGeom>
                    <a:noFill/>
                    <a:ln>
                      <a:noFill/>
                    </a:ln>
                  </pic:spPr>
                </pic:pic>
              </a:graphicData>
            </a:graphic>
          </wp:inline>
        </w:drawing>
      </w:r>
      <w:r w:rsidRPr="006207B6">
        <w:rPr>
          <w:rFonts w:ascii="Times New Roman" w:hAnsi="Times New Roman" w:cs="Times New Roman"/>
          <w:bCs/>
          <w:iCs/>
          <w:sz w:val="28"/>
          <w:szCs w:val="28"/>
          <w:lang w:val="uk-UA"/>
        </w:rPr>
        <w:t xml:space="preserve"> </w:t>
      </w:r>
      <w:r w:rsidRPr="006207B6">
        <w:rPr>
          <w:rFonts w:ascii="Times New Roman" w:hAnsi="Times New Roman" w:cs="Times New Roman"/>
          <w:bCs/>
          <w:iCs/>
          <w:noProof/>
          <w:sz w:val="28"/>
          <w:szCs w:val="28"/>
          <w:lang w:val="uk-UA" w:eastAsia="uk-UA"/>
        </w:rPr>
        <w:drawing>
          <wp:inline distT="0" distB="0" distL="0" distR="0">
            <wp:extent cx="2952750" cy="2047875"/>
            <wp:effectExtent l="0" t="0" r="0" b="9525"/>
            <wp:docPr id="85" name="Рисунок 85" descr="Беляк В.И. Зима в Киев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Беляк В.И. Зима в Киеве"/>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952750" cy="2047875"/>
                    </a:xfrm>
                    <a:prstGeom prst="rect">
                      <a:avLst/>
                    </a:prstGeom>
                    <a:noFill/>
                    <a:ln>
                      <a:noFill/>
                    </a:ln>
                  </pic:spPr>
                </pic:pic>
              </a:graphicData>
            </a:graphic>
          </wp:inline>
        </w:drawing>
      </w:r>
    </w:p>
    <w:p w:rsidR="006207B6" w:rsidRPr="006207B6" w:rsidRDefault="00FB02AD" w:rsidP="006207B6">
      <w:pPr>
        <w:jc w:val="both"/>
        <w:rPr>
          <w:rFonts w:ascii="Times New Roman" w:hAnsi="Times New Roman" w:cs="Times New Roman"/>
          <w:bCs/>
          <w:iCs/>
          <w:sz w:val="28"/>
          <w:szCs w:val="28"/>
          <w:lang w:val="uk-UA"/>
        </w:rPr>
      </w:pPr>
      <w:r>
        <w:rPr>
          <w:rFonts w:ascii="Times New Roman" w:hAnsi="Times New Roman" w:cs="Times New Roman"/>
          <w:bCs/>
          <w:iCs/>
          <w:sz w:val="28"/>
          <w:szCs w:val="28"/>
          <w:lang w:val="uk-UA"/>
        </w:rPr>
        <w:t xml:space="preserve">             Рис.2.2.30</w:t>
      </w:r>
      <w:r w:rsidR="006207B6" w:rsidRPr="006207B6">
        <w:rPr>
          <w:rFonts w:ascii="Times New Roman" w:hAnsi="Times New Roman" w:cs="Times New Roman"/>
          <w:bCs/>
          <w:iCs/>
          <w:sz w:val="28"/>
          <w:szCs w:val="28"/>
          <w:lang w:val="uk-UA"/>
        </w:rPr>
        <w:t xml:space="preserve">. В. Сидорук           </w:t>
      </w:r>
      <w:r>
        <w:rPr>
          <w:rFonts w:ascii="Times New Roman" w:hAnsi="Times New Roman" w:cs="Times New Roman"/>
          <w:bCs/>
          <w:iCs/>
          <w:sz w:val="28"/>
          <w:szCs w:val="28"/>
          <w:lang w:val="uk-UA"/>
        </w:rPr>
        <w:t xml:space="preserve">                      Рис.2.2.31</w:t>
      </w:r>
      <w:r w:rsidR="006207B6" w:rsidRPr="006207B6">
        <w:rPr>
          <w:rFonts w:ascii="Times New Roman" w:hAnsi="Times New Roman" w:cs="Times New Roman"/>
          <w:bCs/>
          <w:iCs/>
          <w:sz w:val="28"/>
          <w:szCs w:val="28"/>
          <w:lang w:val="uk-UA"/>
        </w:rPr>
        <w:t>. В. Беляк</w:t>
      </w:r>
    </w:p>
    <w:p w:rsidR="006207B6" w:rsidRPr="006207B6" w:rsidRDefault="006207B6" w:rsidP="006207B6">
      <w:pPr>
        <w:jc w:val="both"/>
        <w:rPr>
          <w:rFonts w:ascii="Times New Roman" w:hAnsi="Times New Roman" w:cs="Times New Roman"/>
          <w:bCs/>
          <w:iCs/>
          <w:sz w:val="28"/>
          <w:szCs w:val="28"/>
          <w:lang w:val="uk-UA"/>
        </w:rPr>
      </w:pPr>
      <w:r w:rsidRPr="006207B6">
        <w:rPr>
          <w:rFonts w:ascii="Times New Roman" w:hAnsi="Times New Roman" w:cs="Times New Roman"/>
          <w:bCs/>
          <w:iCs/>
          <w:sz w:val="28"/>
          <w:szCs w:val="28"/>
          <w:lang w:val="uk-UA"/>
        </w:rPr>
        <w:t xml:space="preserve">                       «На Дніпрі»                                           «Зима в Київі»</w:t>
      </w:r>
    </w:p>
    <w:p w:rsidR="006207B6" w:rsidRDefault="006207B6" w:rsidP="006207B6">
      <w:pPr>
        <w:jc w:val="both"/>
        <w:rPr>
          <w:rFonts w:ascii="Times New Roman" w:hAnsi="Times New Roman" w:cs="Times New Roman"/>
          <w:bCs/>
          <w:iCs/>
          <w:sz w:val="28"/>
          <w:szCs w:val="28"/>
          <w:lang w:val="uk-UA"/>
        </w:rPr>
      </w:pPr>
      <w:r w:rsidRPr="006207B6">
        <w:rPr>
          <w:rFonts w:ascii="Times New Roman" w:hAnsi="Times New Roman" w:cs="Times New Roman"/>
          <w:bCs/>
          <w:iCs/>
          <w:sz w:val="28"/>
          <w:szCs w:val="28"/>
          <w:lang w:val="uk-UA"/>
        </w:rPr>
        <w:t xml:space="preserve">                         1965 р.                                                        1950 р.</w:t>
      </w:r>
    </w:p>
    <w:p w:rsidR="00FB02AD" w:rsidRDefault="00FB02AD" w:rsidP="006207B6">
      <w:pPr>
        <w:jc w:val="both"/>
        <w:rPr>
          <w:rFonts w:ascii="Times New Roman" w:hAnsi="Times New Roman" w:cs="Times New Roman"/>
          <w:bCs/>
          <w:iCs/>
          <w:sz w:val="28"/>
          <w:szCs w:val="28"/>
          <w:lang w:val="uk-UA"/>
        </w:rPr>
      </w:pPr>
    </w:p>
    <w:p w:rsidR="00FB02AD" w:rsidRPr="006207B6" w:rsidRDefault="00FB02AD" w:rsidP="006207B6">
      <w:pPr>
        <w:jc w:val="both"/>
        <w:rPr>
          <w:rFonts w:ascii="Times New Roman" w:hAnsi="Times New Roman" w:cs="Times New Roman"/>
          <w:bCs/>
          <w:iCs/>
          <w:sz w:val="28"/>
          <w:szCs w:val="28"/>
          <w:lang w:val="uk-UA"/>
        </w:rPr>
      </w:pPr>
    </w:p>
    <w:p w:rsidR="006207B6" w:rsidRDefault="00FB02AD" w:rsidP="006207B6">
      <w:pPr>
        <w:jc w:val="both"/>
        <w:rPr>
          <w:rFonts w:ascii="Times New Roman" w:hAnsi="Times New Roman" w:cs="Times New Roman"/>
          <w:bCs/>
          <w:iCs/>
          <w:sz w:val="28"/>
          <w:szCs w:val="28"/>
          <w:lang w:val="uk-UA"/>
        </w:rPr>
      </w:pPr>
      <w:r w:rsidRPr="006207B6">
        <w:rPr>
          <w:noProof/>
          <w:lang w:val="uk-UA" w:eastAsia="uk-UA"/>
        </w:rPr>
        <w:drawing>
          <wp:inline distT="0" distB="0" distL="0" distR="0" wp14:anchorId="3177AC31" wp14:editId="5715A94B">
            <wp:extent cx="5895975" cy="3505835"/>
            <wp:effectExtent l="0" t="0" r="9525" b="0"/>
            <wp:docPr id="67" name="Рисунок 67" descr="https://i.pinimg.com/564x/93/69/e0/9369e011795a1fcb8bad040e0e7e027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pinimg.com/564x/93/69/e0/9369e011795a1fcb8bad040e0e7e027d.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36443" cy="3529898"/>
                    </a:xfrm>
                    <a:prstGeom prst="rect">
                      <a:avLst/>
                    </a:prstGeom>
                    <a:noFill/>
                    <a:ln>
                      <a:noFill/>
                    </a:ln>
                  </pic:spPr>
                </pic:pic>
              </a:graphicData>
            </a:graphic>
          </wp:inline>
        </w:drawing>
      </w:r>
    </w:p>
    <w:p w:rsidR="00FB02AD" w:rsidRPr="00FB02AD" w:rsidRDefault="00FB02AD" w:rsidP="00FB02AD">
      <w:pPr>
        <w:jc w:val="both"/>
        <w:rPr>
          <w:rFonts w:ascii="Times New Roman" w:hAnsi="Times New Roman" w:cs="Times New Roman"/>
          <w:bCs/>
          <w:iCs/>
          <w:sz w:val="28"/>
          <w:szCs w:val="28"/>
          <w:lang w:val="uk-UA"/>
        </w:rPr>
      </w:pPr>
      <w:r w:rsidRPr="00FB02AD">
        <w:rPr>
          <w:rFonts w:ascii="Times New Roman" w:hAnsi="Times New Roman" w:cs="Times New Roman"/>
          <w:bCs/>
          <w:iCs/>
          <w:sz w:val="28"/>
          <w:szCs w:val="28"/>
          <w:lang w:val="uk-UA"/>
        </w:rPr>
        <w:t xml:space="preserve">        Рис.2.2</w:t>
      </w:r>
      <w:r>
        <w:rPr>
          <w:rFonts w:ascii="Times New Roman" w:hAnsi="Times New Roman" w:cs="Times New Roman"/>
          <w:bCs/>
          <w:iCs/>
          <w:sz w:val="28"/>
          <w:szCs w:val="28"/>
          <w:lang w:val="uk-UA"/>
        </w:rPr>
        <w:t>.32</w:t>
      </w:r>
      <w:r w:rsidRPr="00FB02AD">
        <w:rPr>
          <w:rFonts w:ascii="Times New Roman" w:hAnsi="Times New Roman" w:cs="Times New Roman"/>
          <w:bCs/>
          <w:iCs/>
          <w:sz w:val="28"/>
          <w:szCs w:val="28"/>
          <w:lang w:val="uk-UA"/>
        </w:rPr>
        <w:t xml:space="preserve">. В Кричевский «Михайлівський собор в Києві» 1952 р. </w:t>
      </w:r>
    </w:p>
    <w:p w:rsidR="00FB02AD" w:rsidRPr="006207B6" w:rsidRDefault="00FB02AD" w:rsidP="006207B6">
      <w:pPr>
        <w:jc w:val="both"/>
        <w:rPr>
          <w:rFonts w:ascii="Times New Roman" w:hAnsi="Times New Roman" w:cs="Times New Roman"/>
          <w:bCs/>
          <w:iCs/>
          <w:sz w:val="28"/>
          <w:szCs w:val="28"/>
          <w:lang w:val="uk-UA"/>
        </w:rPr>
      </w:pPr>
    </w:p>
    <w:p w:rsidR="006207B6" w:rsidRPr="006207B6" w:rsidRDefault="006207B6" w:rsidP="006207B6">
      <w:pPr>
        <w:jc w:val="both"/>
        <w:rPr>
          <w:lang w:val="uk-UA"/>
        </w:rPr>
      </w:pPr>
      <w:r w:rsidRPr="006207B6">
        <w:rPr>
          <w:rFonts w:ascii="Times New Roman" w:hAnsi="Times New Roman" w:cs="Times New Roman"/>
          <w:bCs/>
          <w:iCs/>
          <w:sz w:val="28"/>
          <w:szCs w:val="28"/>
          <w:lang w:val="uk-UA"/>
        </w:rPr>
        <w:lastRenderedPageBreak/>
        <w:t xml:space="preserve"> </w:t>
      </w:r>
      <w:r w:rsidRPr="006207B6">
        <w:rPr>
          <w:rFonts w:ascii="Times New Roman" w:hAnsi="Times New Roman" w:cs="Times New Roman"/>
          <w:bCs/>
          <w:iCs/>
          <w:noProof/>
          <w:sz w:val="28"/>
          <w:szCs w:val="28"/>
          <w:lang w:val="uk-UA" w:eastAsia="uk-UA"/>
        </w:rPr>
        <w:drawing>
          <wp:inline distT="0" distB="0" distL="0" distR="0" wp14:anchorId="623C71D3" wp14:editId="43E789FD">
            <wp:extent cx="3562350" cy="2374900"/>
            <wp:effectExtent l="0" t="0" r="0" b="6350"/>
            <wp:docPr id="65" name="Рисунок 65"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Нет описания фото."/>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568358" cy="2378905"/>
                    </a:xfrm>
                    <a:prstGeom prst="rect">
                      <a:avLst/>
                    </a:prstGeom>
                    <a:noFill/>
                    <a:ln>
                      <a:noFill/>
                    </a:ln>
                  </pic:spPr>
                </pic:pic>
              </a:graphicData>
            </a:graphic>
          </wp:inline>
        </w:drawing>
      </w:r>
      <w:r w:rsidRPr="006207B6">
        <w:rPr>
          <w:lang w:val="uk-UA"/>
        </w:rPr>
        <w:t xml:space="preserve"> </w:t>
      </w:r>
      <w:r w:rsidRPr="006207B6">
        <w:rPr>
          <w:rFonts w:ascii="Times New Roman" w:hAnsi="Times New Roman" w:cs="Times New Roman"/>
          <w:bCs/>
          <w:iCs/>
          <w:noProof/>
          <w:sz w:val="28"/>
          <w:szCs w:val="28"/>
          <w:lang w:val="uk-UA" w:eastAsia="uk-UA"/>
        </w:rPr>
        <w:drawing>
          <wp:inline distT="0" distB="0" distL="0" distR="0" wp14:anchorId="24A57CB0" wp14:editId="7BAD343D">
            <wp:extent cx="2409825" cy="2372171"/>
            <wp:effectExtent l="0" t="0" r="0" b="9525"/>
            <wp:docPr id="66" name="Рисунок 66" descr="ОБЛИЧЧЯ УКРАЇНИ. ТЕТЯНА ЯБЛОНСЬКА - ХУДОЖНИК: leonardo_studio — LiveJour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ОБЛИЧЧЯ УКРАЇНИ. ТЕТЯНА ЯБЛОНСЬКА - ХУДОЖНИК: leonardo_studio — LiveJournal"/>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422795" cy="2384938"/>
                    </a:xfrm>
                    <a:prstGeom prst="rect">
                      <a:avLst/>
                    </a:prstGeom>
                    <a:noFill/>
                    <a:ln>
                      <a:noFill/>
                    </a:ln>
                  </pic:spPr>
                </pic:pic>
              </a:graphicData>
            </a:graphic>
          </wp:inline>
        </w:drawing>
      </w:r>
    </w:p>
    <w:p w:rsidR="006207B6" w:rsidRPr="006207B6" w:rsidRDefault="006207B6" w:rsidP="006207B6">
      <w:pPr>
        <w:jc w:val="both"/>
        <w:rPr>
          <w:rFonts w:ascii="Times New Roman" w:hAnsi="Times New Roman" w:cs="Times New Roman"/>
          <w:bCs/>
          <w:iCs/>
          <w:sz w:val="28"/>
          <w:szCs w:val="28"/>
          <w:lang w:val="uk-UA"/>
        </w:rPr>
      </w:pPr>
      <w:r w:rsidRPr="006207B6">
        <w:rPr>
          <w:rFonts w:ascii="Times New Roman" w:hAnsi="Times New Roman" w:cs="Times New Roman"/>
          <w:bCs/>
          <w:iCs/>
          <w:sz w:val="28"/>
          <w:szCs w:val="28"/>
          <w:lang w:val="uk-UA"/>
        </w:rPr>
        <w:t xml:space="preserve"> </w:t>
      </w:r>
    </w:p>
    <w:p w:rsidR="006207B6" w:rsidRPr="00EF31E4" w:rsidRDefault="006207B6" w:rsidP="006207B6">
      <w:pPr>
        <w:jc w:val="both"/>
        <w:rPr>
          <w:rFonts w:ascii="Times New Roman" w:hAnsi="Times New Roman" w:cs="Times New Roman"/>
          <w:bCs/>
          <w:iCs/>
          <w:sz w:val="28"/>
          <w:szCs w:val="28"/>
          <w:lang w:val="uk-UA"/>
        </w:rPr>
      </w:pPr>
      <w:r w:rsidRPr="006207B6">
        <w:rPr>
          <w:rFonts w:ascii="Times New Roman" w:hAnsi="Times New Roman" w:cs="Times New Roman"/>
          <w:bCs/>
          <w:iCs/>
          <w:sz w:val="28"/>
          <w:szCs w:val="28"/>
          <w:lang w:val="uk-UA"/>
        </w:rPr>
        <w:t xml:space="preserve">                Рис.2.</w:t>
      </w:r>
      <w:r w:rsidR="00FB02AD" w:rsidRPr="00EF31E4">
        <w:rPr>
          <w:rFonts w:ascii="Times New Roman" w:hAnsi="Times New Roman" w:cs="Times New Roman"/>
          <w:bCs/>
          <w:iCs/>
          <w:sz w:val="28"/>
          <w:szCs w:val="28"/>
          <w:lang w:val="uk-UA"/>
        </w:rPr>
        <w:t>2.33</w:t>
      </w:r>
      <w:r w:rsidRPr="00EF31E4">
        <w:rPr>
          <w:rFonts w:ascii="Times New Roman" w:hAnsi="Times New Roman" w:cs="Times New Roman"/>
          <w:bCs/>
          <w:iCs/>
          <w:sz w:val="28"/>
          <w:szCs w:val="28"/>
          <w:lang w:val="uk-UA"/>
        </w:rPr>
        <w:t xml:space="preserve">. С. Сидорук          </w:t>
      </w:r>
      <w:r w:rsidR="00FB02AD" w:rsidRPr="00EF31E4">
        <w:rPr>
          <w:rFonts w:ascii="Times New Roman" w:hAnsi="Times New Roman" w:cs="Times New Roman"/>
          <w:bCs/>
          <w:iCs/>
          <w:sz w:val="28"/>
          <w:szCs w:val="28"/>
          <w:lang w:val="uk-UA"/>
        </w:rPr>
        <w:t xml:space="preserve">                      Рис.2.2.34</w:t>
      </w:r>
      <w:r w:rsidRPr="00EF31E4">
        <w:rPr>
          <w:rFonts w:ascii="Times New Roman" w:hAnsi="Times New Roman" w:cs="Times New Roman"/>
          <w:bCs/>
          <w:iCs/>
          <w:sz w:val="28"/>
          <w:szCs w:val="28"/>
          <w:lang w:val="uk-UA"/>
        </w:rPr>
        <w:t>. Т. Яблонська</w:t>
      </w:r>
    </w:p>
    <w:p w:rsidR="006207B6" w:rsidRPr="006207B6" w:rsidRDefault="006207B6" w:rsidP="006207B6">
      <w:pPr>
        <w:jc w:val="both"/>
        <w:rPr>
          <w:rFonts w:ascii="Times New Roman" w:hAnsi="Times New Roman" w:cs="Times New Roman"/>
          <w:bCs/>
          <w:iCs/>
          <w:sz w:val="28"/>
          <w:szCs w:val="28"/>
          <w:lang w:val="uk-UA"/>
        </w:rPr>
      </w:pPr>
      <w:r w:rsidRPr="00EF31E4">
        <w:rPr>
          <w:rFonts w:ascii="Times New Roman" w:hAnsi="Times New Roman" w:cs="Times New Roman"/>
          <w:bCs/>
          <w:iCs/>
          <w:sz w:val="28"/>
          <w:szCs w:val="28"/>
          <w:lang w:val="uk-UA"/>
        </w:rPr>
        <w:t xml:space="preserve">     «Фонтан у Маріїнському </w:t>
      </w:r>
      <w:r w:rsidRPr="006207B6">
        <w:rPr>
          <w:rFonts w:ascii="Times New Roman" w:hAnsi="Times New Roman" w:cs="Times New Roman"/>
          <w:bCs/>
          <w:iCs/>
          <w:sz w:val="28"/>
          <w:szCs w:val="28"/>
          <w:lang w:val="uk-UA"/>
        </w:rPr>
        <w:t>парку взимку»              «Наш прекрасний Київ»</w:t>
      </w:r>
    </w:p>
    <w:p w:rsidR="006207B6" w:rsidRPr="006207B6" w:rsidRDefault="006207B6" w:rsidP="006207B6">
      <w:pPr>
        <w:jc w:val="both"/>
        <w:rPr>
          <w:rFonts w:ascii="Times New Roman" w:hAnsi="Times New Roman" w:cs="Times New Roman"/>
          <w:bCs/>
          <w:iCs/>
          <w:sz w:val="28"/>
          <w:szCs w:val="28"/>
          <w:lang w:val="uk-UA"/>
        </w:rPr>
      </w:pPr>
      <w:r w:rsidRPr="006207B6">
        <w:rPr>
          <w:rFonts w:ascii="Times New Roman" w:hAnsi="Times New Roman" w:cs="Times New Roman"/>
          <w:bCs/>
          <w:iCs/>
          <w:sz w:val="28"/>
          <w:szCs w:val="28"/>
          <w:lang w:val="uk-UA"/>
        </w:rPr>
        <w:t xml:space="preserve">                              1966 р.                                                            1986 р.  </w:t>
      </w:r>
    </w:p>
    <w:p w:rsidR="006207B6" w:rsidRPr="006207B6" w:rsidRDefault="006207B6" w:rsidP="006207B6">
      <w:pPr>
        <w:jc w:val="both"/>
        <w:rPr>
          <w:rFonts w:ascii="Times New Roman" w:hAnsi="Times New Roman" w:cs="Times New Roman"/>
          <w:bCs/>
          <w:iCs/>
          <w:sz w:val="28"/>
          <w:szCs w:val="28"/>
          <w:lang w:val="uk-UA"/>
        </w:rPr>
      </w:pPr>
    </w:p>
    <w:p w:rsidR="006207B6" w:rsidRPr="006207B6" w:rsidRDefault="006207B6" w:rsidP="006207B6">
      <w:pPr>
        <w:jc w:val="both"/>
        <w:rPr>
          <w:rFonts w:ascii="Times New Roman" w:hAnsi="Times New Roman" w:cs="Times New Roman"/>
          <w:bCs/>
          <w:iCs/>
          <w:sz w:val="28"/>
          <w:szCs w:val="28"/>
          <w:lang w:val="uk-UA"/>
        </w:rPr>
      </w:pPr>
    </w:p>
    <w:p w:rsidR="006207B6" w:rsidRPr="006207B6" w:rsidRDefault="006207B6" w:rsidP="006207B6">
      <w:pPr>
        <w:jc w:val="both"/>
        <w:rPr>
          <w:rFonts w:ascii="Times New Roman" w:hAnsi="Times New Roman" w:cs="Times New Roman"/>
          <w:bCs/>
          <w:iCs/>
          <w:sz w:val="28"/>
          <w:szCs w:val="28"/>
          <w:lang w:val="uk-UA"/>
        </w:rPr>
      </w:pPr>
      <w:r w:rsidRPr="006207B6">
        <w:rPr>
          <w:noProof/>
          <w:lang w:val="uk-UA" w:eastAsia="uk-UA"/>
        </w:rPr>
        <w:drawing>
          <wp:inline distT="0" distB="0" distL="0" distR="0" wp14:anchorId="7BD5C0E6" wp14:editId="52563C8D">
            <wp:extent cx="6119844" cy="3609975"/>
            <wp:effectExtent l="0" t="0" r="0" b="0"/>
            <wp:docPr id="68" name="Рисунок 68" descr="Химич Ю.І. Старе і нов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Химич Ю.І. Старе і нове"/>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121526" cy="3610967"/>
                    </a:xfrm>
                    <a:prstGeom prst="rect">
                      <a:avLst/>
                    </a:prstGeom>
                    <a:noFill/>
                    <a:ln>
                      <a:noFill/>
                    </a:ln>
                  </pic:spPr>
                </pic:pic>
              </a:graphicData>
            </a:graphic>
          </wp:inline>
        </w:drawing>
      </w:r>
    </w:p>
    <w:p w:rsidR="006207B6" w:rsidRPr="006207B6" w:rsidRDefault="00FB02AD" w:rsidP="006207B6">
      <w:pPr>
        <w:jc w:val="center"/>
        <w:rPr>
          <w:rFonts w:ascii="Times New Roman" w:hAnsi="Times New Roman" w:cs="Times New Roman"/>
          <w:bCs/>
          <w:iCs/>
          <w:sz w:val="28"/>
          <w:szCs w:val="28"/>
          <w:lang w:val="uk-UA"/>
        </w:rPr>
      </w:pPr>
      <w:r>
        <w:rPr>
          <w:rFonts w:ascii="Times New Roman" w:hAnsi="Times New Roman" w:cs="Times New Roman"/>
          <w:bCs/>
          <w:iCs/>
          <w:sz w:val="28"/>
          <w:szCs w:val="28"/>
          <w:lang w:val="uk-UA"/>
        </w:rPr>
        <w:t>Рис.2.2.35</w:t>
      </w:r>
      <w:r w:rsidR="006207B6" w:rsidRPr="006207B6">
        <w:rPr>
          <w:rFonts w:ascii="Times New Roman" w:hAnsi="Times New Roman" w:cs="Times New Roman"/>
          <w:bCs/>
          <w:iCs/>
          <w:sz w:val="28"/>
          <w:szCs w:val="28"/>
          <w:lang w:val="uk-UA"/>
        </w:rPr>
        <w:t>. Ю. Химич «Старе і нове» 1975 р.</w:t>
      </w:r>
    </w:p>
    <w:p w:rsidR="006207B6" w:rsidRPr="006207B6" w:rsidRDefault="006207B6" w:rsidP="006207B6">
      <w:pPr>
        <w:jc w:val="center"/>
        <w:rPr>
          <w:rFonts w:ascii="Times New Roman" w:hAnsi="Times New Roman" w:cs="Times New Roman"/>
          <w:bCs/>
          <w:iCs/>
          <w:sz w:val="28"/>
          <w:szCs w:val="28"/>
          <w:lang w:val="uk-UA"/>
        </w:rPr>
      </w:pPr>
    </w:p>
    <w:p w:rsidR="006207B6" w:rsidRPr="006207B6" w:rsidRDefault="006207B6" w:rsidP="006207B6">
      <w:pPr>
        <w:jc w:val="both"/>
        <w:rPr>
          <w:rFonts w:ascii="Times New Roman" w:hAnsi="Times New Roman" w:cs="Times New Roman"/>
          <w:bCs/>
          <w:iCs/>
          <w:sz w:val="28"/>
          <w:szCs w:val="28"/>
          <w:lang w:val="uk-UA"/>
        </w:rPr>
      </w:pPr>
      <w:r w:rsidRPr="006207B6">
        <w:rPr>
          <w:rFonts w:ascii="Times New Roman" w:hAnsi="Times New Roman" w:cs="Times New Roman"/>
          <w:bCs/>
          <w:iCs/>
          <w:noProof/>
          <w:sz w:val="28"/>
          <w:szCs w:val="28"/>
          <w:lang w:val="uk-UA" w:eastAsia="uk-UA"/>
        </w:rPr>
        <w:lastRenderedPageBreak/>
        <w:drawing>
          <wp:inline distT="0" distB="0" distL="0" distR="0" wp14:anchorId="515DD6F2" wp14:editId="180BE712">
            <wp:extent cx="2846451" cy="3543300"/>
            <wp:effectExtent l="0" t="0" r="0" b="0"/>
            <wp:docPr id="69" name="Рисунок 69" descr="Урбанистический пейзаж», 1980-е / Golden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Урбанистический пейзаж», 1980-е / Golden Section"/>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852294" cy="3550573"/>
                    </a:xfrm>
                    <a:prstGeom prst="rect">
                      <a:avLst/>
                    </a:prstGeom>
                    <a:noFill/>
                    <a:ln>
                      <a:noFill/>
                    </a:ln>
                  </pic:spPr>
                </pic:pic>
              </a:graphicData>
            </a:graphic>
          </wp:inline>
        </w:drawing>
      </w:r>
      <w:r w:rsidRPr="006207B6">
        <w:rPr>
          <w:rFonts w:ascii="Times New Roman" w:hAnsi="Times New Roman" w:cs="Times New Roman"/>
          <w:bCs/>
          <w:iCs/>
          <w:sz w:val="28"/>
          <w:szCs w:val="28"/>
          <w:lang w:val="uk-UA"/>
        </w:rPr>
        <w:t xml:space="preserve"> </w:t>
      </w:r>
      <w:r w:rsidRPr="006207B6">
        <w:rPr>
          <w:rFonts w:ascii="Times New Roman" w:hAnsi="Times New Roman" w:cs="Times New Roman"/>
          <w:bCs/>
          <w:iCs/>
          <w:noProof/>
          <w:sz w:val="28"/>
          <w:szCs w:val="28"/>
          <w:lang w:val="uk-UA" w:eastAsia="uk-UA"/>
        </w:rPr>
        <w:drawing>
          <wp:inline distT="0" distB="0" distL="0" distR="0" wp14:anchorId="1BAC5942" wp14:editId="3DE909E6">
            <wp:extent cx="3074384" cy="3514090"/>
            <wp:effectExtent l="0" t="0" r="0" b="0"/>
            <wp:docPr id="70" name="Рисунок 70" descr="ПАНЧИШИН ПРО ПАНЧИШИ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ПАНЧИШИН ПРО ПАНЧИШИНА"/>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082734" cy="3523634"/>
                    </a:xfrm>
                    <a:prstGeom prst="rect">
                      <a:avLst/>
                    </a:prstGeom>
                    <a:noFill/>
                    <a:ln>
                      <a:noFill/>
                    </a:ln>
                  </pic:spPr>
                </pic:pic>
              </a:graphicData>
            </a:graphic>
          </wp:inline>
        </w:drawing>
      </w:r>
    </w:p>
    <w:p w:rsidR="006207B6" w:rsidRPr="006207B6" w:rsidRDefault="00FB02AD" w:rsidP="006207B6">
      <w:pPr>
        <w:jc w:val="both"/>
        <w:rPr>
          <w:rFonts w:ascii="Times New Roman" w:hAnsi="Times New Roman" w:cs="Times New Roman"/>
          <w:bCs/>
          <w:iCs/>
          <w:sz w:val="28"/>
          <w:szCs w:val="28"/>
          <w:lang w:val="uk-UA"/>
        </w:rPr>
      </w:pPr>
      <w:r>
        <w:rPr>
          <w:rFonts w:ascii="Times New Roman" w:hAnsi="Times New Roman" w:cs="Times New Roman"/>
          <w:bCs/>
          <w:iCs/>
          <w:sz w:val="28"/>
          <w:szCs w:val="28"/>
          <w:lang w:val="uk-UA"/>
        </w:rPr>
        <w:t xml:space="preserve">       Рис.2.2.36</w:t>
      </w:r>
      <w:r w:rsidR="006207B6" w:rsidRPr="006207B6">
        <w:rPr>
          <w:rFonts w:ascii="Times New Roman" w:hAnsi="Times New Roman" w:cs="Times New Roman"/>
          <w:bCs/>
          <w:iCs/>
          <w:sz w:val="28"/>
          <w:szCs w:val="28"/>
          <w:lang w:val="uk-UA"/>
        </w:rPr>
        <w:t xml:space="preserve">. В. Зарецький                  </w:t>
      </w:r>
      <w:r>
        <w:rPr>
          <w:rFonts w:ascii="Times New Roman" w:hAnsi="Times New Roman" w:cs="Times New Roman"/>
          <w:bCs/>
          <w:iCs/>
          <w:sz w:val="28"/>
          <w:szCs w:val="28"/>
          <w:lang w:val="uk-UA"/>
        </w:rPr>
        <w:t xml:space="preserve">        Рис.2.2.37</w:t>
      </w:r>
      <w:r w:rsidR="00A301E2">
        <w:rPr>
          <w:rFonts w:ascii="Times New Roman" w:hAnsi="Times New Roman" w:cs="Times New Roman"/>
          <w:bCs/>
          <w:iCs/>
          <w:sz w:val="28"/>
          <w:szCs w:val="28"/>
          <w:lang w:val="uk-UA"/>
        </w:rPr>
        <w:t>. І. Панчишин</w:t>
      </w:r>
    </w:p>
    <w:p w:rsidR="006207B6" w:rsidRPr="006207B6" w:rsidRDefault="006207B6" w:rsidP="006207B6">
      <w:pPr>
        <w:jc w:val="both"/>
        <w:rPr>
          <w:rFonts w:ascii="Times New Roman" w:hAnsi="Times New Roman" w:cs="Times New Roman"/>
          <w:bCs/>
          <w:iCs/>
          <w:sz w:val="28"/>
          <w:szCs w:val="28"/>
          <w:lang w:val="uk-UA"/>
        </w:rPr>
      </w:pPr>
      <w:r w:rsidRPr="006207B6">
        <w:rPr>
          <w:rFonts w:ascii="Times New Roman" w:hAnsi="Times New Roman" w:cs="Times New Roman"/>
          <w:bCs/>
          <w:iCs/>
          <w:sz w:val="28"/>
          <w:szCs w:val="28"/>
          <w:lang w:val="uk-UA"/>
        </w:rPr>
        <w:t xml:space="preserve">      «Урбаністичний пейзаж»                        «Мотив Станіславський»  </w:t>
      </w:r>
    </w:p>
    <w:p w:rsidR="006207B6" w:rsidRPr="006207B6" w:rsidRDefault="006207B6" w:rsidP="006207B6">
      <w:pPr>
        <w:jc w:val="both"/>
        <w:rPr>
          <w:rFonts w:ascii="Times New Roman" w:hAnsi="Times New Roman" w:cs="Times New Roman"/>
          <w:bCs/>
          <w:iCs/>
          <w:sz w:val="28"/>
          <w:szCs w:val="28"/>
          <w:lang w:val="uk-UA"/>
        </w:rPr>
      </w:pPr>
      <w:r w:rsidRPr="006207B6">
        <w:rPr>
          <w:rFonts w:ascii="Times New Roman" w:hAnsi="Times New Roman" w:cs="Times New Roman"/>
          <w:bCs/>
          <w:iCs/>
          <w:sz w:val="28"/>
          <w:szCs w:val="28"/>
          <w:lang w:val="uk-UA"/>
        </w:rPr>
        <w:t xml:space="preserve">                     1980 р.                                                     1980 р.</w:t>
      </w:r>
    </w:p>
    <w:p w:rsidR="006207B6" w:rsidRPr="006207B6" w:rsidRDefault="006207B6" w:rsidP="006207B6">
      <w:pPr>
        <w:jc w:val="both"/>
        <w:rPr>
          <w:rFonts w:ascii="Times New Roman" w:hAnsi="Times New Roman" w:cs="Times New Roman"/>
          <w:bCs/>
          <w:iCs/>
          <w:sz w:val="28"/>
          <w:szCs w:val="28"/>
          <w:lang w:val="uk-UA"/>
        </w:rPr>
      </w:pPr>
    </w:p>
    <w:p w:rsidR="006207B6" w:rsidRPr="006207B6" w:rsidRDefault="006207B6" w:rsidP="006207B6">
      <w:pPr>
        <w:jc w:val="both"/>
        <w:rPr>
          <w:rFonts w:ascii="Times New Roman" w:hAnsi="Times New Roman" w:cs="Times New Roman"/>
          <w:bCs/>
          <w:iCs/>
          <w:sz w:val="28"/>
          <w:szCs w:val="28"/>
          <w:lang w:val="uk-UA"/>
        </w:rPr>
      </w:pPr>
      <w:r w:rsidRPr="006207B6">
        <w:rPr>
          <w:rFonts w:ascii="Times New Roman" w:hAnsi="Times New Roman" w:cs="Times New Roman"/>
          <w:bCs/>
          <w:iCs/>
          <w:noProof/>
          <w:sz w:val="28"/>
          <w:szCs w:val="28"/>
          <w:lang w:val="uk-UA" w:eastAsia="uk-UA"/>
        </w:rPr>
        <w:drawing>
          <wp:inline distT="0" distB="0" distL="0" distR="0" wp14:anchorId="302D9CFD" wp14:editId="60EC66FB">
            <wp:extent cx="2628900" cy="3025795"/>
            <wp:effectExtent l="0" t="0" r="0" b="3175"/>
            <wp:docPr id="71" name="Рисунок 71" descr="Купить картину «Зеркало» в жанре городской пейзаж, маслом на холсте, в  стиле сюрреализм, Игорь Токарук | KyivGall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Купить картину «Зеркало» в жанре городской пейзаж, маслом на холсте, в  стиле сюрреализм, Игорь Токарук | KyivGallery"/>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642754" cy="3041741"/>
                    </a:xfrm>
                    <a:prstGeom prst="rect">
                      <a:avLst/>
                    </a:prstGeom>
                    <a:noFill/>
                    <a:ln>
                      <a:noFill/>
                    </a:ln>
                  </pic:spPr>
                </pic:pic>
              </a:graphicData>
            </a:graphic>
          </wp:inline>
        </w:drawing>
      </w:r>
      <w:r w:rsidRPr="006207B6">
        <w:rPr>
          <w:rFonts w:ascii="Times New Roman" w:hAnsi="Times New Roman" w:cs="Times New Roman"/>
          <w:bCs/>
          <w:iCs/>
          <w:sz w:val="28"/>
          <w:szCs w:val="28"/>
          <w:lang w:val="uk-UA"/>
        </w:rPr>
        <w:t xml:space="preserve">   </w:t>
      </w:r>
      <w:r w:rsidRPr="006207B6">
        <w:rPr>
          <w:rFonts w:ascii="Times New Roman" w:hAnsi="Times New Roman" w:cs="Times New Roman"/>
          <w:bCs/>
          <w:iCs/>
          <w:noProof/>
          <w:sz w:val="28"/>
          <w:szCs w:val="28"/>
          <w:lang w:val="uk-UA" w:eastAsia="uk-UA"/>
        </w:rPr>
        <w:drawing>
          <wp:inline distT="0" distB="0" distL="0" distR="0">
            <wp:extent cx="3048000" cy="3019425"/>
            <wp:effectExtent l="0" t="0" r="0" b="9525"/>
            <wp:docPr id="84" name="Рисунок 84" descr="вінтаж у львов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вінтаж у львові"/>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048000" cy="3019425"/>
                    </a:xfrm>
                    <a:prstGeom prst="rect">
                      <a:avLst/>
                    </a:prstGeom>
                    <a:noFill/>
                    <a:ln>
                      <a:noFill/>
                    </a:ln>
                  </pic:spPr>
                </pic:pic>
              </a:graphicData>
            </a:graphic>
          </wp:inline>
        </w:drawing>
      </w:r>
    </w:p>
    <w:p w:rsidR="006207B6" w:rsidRPr="006207B6" w:rsidRDefault="00FB02AD" w:rsidP="006207B6">
      <w:pPr>
        <w:jc w:val="both"/>
        <w:rPr>
          <w:rFonts w:ascii="Times New Roman" w:hAnsi="Times New Roman" w:cs="Times New Roman"/>
          <w:bCs/>
          <w:iCs/>
          <w:sz w:val="28"/>
          <w:szCs w:val="28"/>
          <w:lang w:val="uk-UA"/>
        </w:rPr>
      </w:pPr>
      <w:r>
        <w:rPr>
          <w:rFonts w:ascii="Times New Roman" w:hAnsi="Times New Roman" w:cs="Times New Roman"/>
          <w:bCs/>
          <w:iCs/>
          <w:sz w:val="28"/>
          <w:szCs w:val="28"/>
          <w:lang w:val="uk-UA"/>
        </w:rPr>
        <w:t xml:space="preserve">        Рис.2.2.38</w:t>
      </w:r>
      <w:r w:rsidR="006207B6" w:rsidRPr="006207B6">
        <w:rPr>
          <w:rFonts w:ascii="Times New Roman" w:hAnsi="Times New Roman" w:cs="Times New Roman"/>
          <w:bCs/>
          <w:iCs/>
          <w:sz w:val="28"/>
          <w:szCs w:val="28"/>
          <w:lang w:val="uk-UA"/>
        </w:rPr>
        <w:t xml:space="preserve">. І. Токарук                   </w:t>
      </w:r>
      <w:r>
        <w:rPr>
          <w:rFonts w:ascii="Times New Roman" w:hAnsi="Times New Roman" w:cs="Times New Roman"/>
          <w:bCs/>
          <w:iCs/>
          <w:sz w:val="28"/>
          <w:szCs w:val="28"/>
          <w:lang w:val="uk-UA"/>
        </w:rPr>
        <w:t xml:space="preserve">        Рис.2.2.39</w:t>
      </w:r>
      <w:r w:rsidR="006207B6" w:rsidRPr="006207B6">
        <w:rPr>
          <w:rFonts w:ascii="Times New Roman" w:hAnsi="Times New Roman" w:cs="Times New Roman"/>
          <w:bCs/>
          <w:iCs/>
          <w:sz w:val="28"/>
          <w:szCs w:val="28"/>
          <w:lang w:val="uk-UA"/>
        </w:rPr>
        <w:t>. І. Роп’яник</w:t>
      </w:r>
    </w:p>
    <w:p w:rsidR="006207B6" w:rsidRPr="006207B6" w:rsidRDefault="006207B6" w:rsidP="006207B6">
      <w:pPr>
        <w:jc w:val="both"/>
        <w:rPr>
          <w:rFonts w:ascii="Times New Roman" w:hAnsi="Times New Roman" w:cs="Times New Roman"/>
          <w:bCs/>
          <w:iCs/>
          <w:sz w:val="28"/>
          <w:szCs w:val="28"/>
          <w:lang w:val="uk-UA"/>
        </w:rPr>
      </w:pPr>
      <w:r w:rsidRPr="006207B6">
        <w:rPr>
          <w:rFonts w:ascii="Times New Roman" w:hAnsi="Times New Roman" w:cs="Times New Roman"/>
          <w:bCs/>
          <w:iCs/>
          <w:sz w:val="28"/>
          <w:szCs w:val="28"/>
          <w:lang w:val="uk-UA"/>
        </w:rPr>
        <w:t xml:space="preserve">                «Зеркало»                                         «Вернісаж у Львові»</w:t>
      </w:r>
    </w:p>
    <w:p w:rsidR="006207B6" w:rsidRPr="006207B6" w:rsidRDefault="006207B6" w:rsidP="006207B6">
      <w:pPr>
        <w:jc w:val="both"/>
        <w:rPr>
          <w:rFonts w:ascii="Times New Roman" w:hAnsi="Times New Roman" w:cs="Times New Roman"/>
          <w:bCs/>
          <w:iCs/>
          <w:sz w:val="28"/>
          <w:szCs w:val="28"/>
          <w:lang w:val="uk-UA"/>
        </w:rPr>
      </w:pPr>
      <w:r w:rsidRPr="006207B6">
        <w:rPr>
          <w:rFonts w:ascii="Times New Roman" w:hAnsi="Times New Roman" w:cs="Times New Roman"/>
          <w:bCs/>
          <w:iCs/>
          <w:sz w:val="28"/>
          <w:szCs w:val="28"/>
          <w:lang w:val="ru-RU"/>
        </w:rPr>
        <w:t xml:space="preserve">                  </w:t>
      </w:r>
      <w:r w:rsidRPr="006207B6">
        <w:rPr>
          <w:rFonts w:ascii="Times New Roman" w:hAnsi="Times New Roman" w:cs="Times New Roman"/>
          <w:bCs/>
          <w:iCs/>
          <w:sz w:val="28"/>
          <w:szCs w:val="28"/>
          <w:lang w:val="uk-UA"/>
        </w:rPr>
        <w:t>1980 р.                                                        1982 р.</w:t>
      </w:r>
    </w:p>
    <w:p w:rsidR="006207B6" w:rsidRPr="006207B6" w:rsidRDefault="006207B6" w:rsidP="006207B6">
      <w:pPr>
        <w:jc w:val="both"/>
        <w:rPr>
          <w:rFonts w:ascii="Times New Roman" w:hAnsi="Times New Roman" w:cs="Times New Roman"/>
          <w:bCs/>
          <w:iCs/>
          <w:sz w:val="28"/>
          <w:szCs w:val="28"/>
          <w:lang w:val="uk-UA"/>
        </w:rPr>
      </w:pPr>
    </w:p>
    <w:p w:rsidR="00FB02AD" w:rsidRDefault="00F57F64" w:rsidP="00F57F64">
      <w:pPr>
        <w:rPr>
          <w:lang w:val="uk-UA"/>
        </w:rPr>
      </w:pPr>
      <w:r w:rsidRPr="00F57F64">
        <w:rPr>
          <w:noProof/>
          <w:lang w:val="uk-UA" w:eastAsia="uk-UA"/>
        </w:rPr>
        <w:drawing>
          <wp:inline distT="0" distB="0" distL="0" distR="0">
            <wp:extent cx="2478819" cy="2457450"/>
            <wp:effectExtent l="0" t="0" r="0" b="0"/>
            <wp:docPr id="75" name="Рисунок 75" descr="ОБЕРЕГИ». Персональна виставка Володимира Сандюка - Типовий Франківсь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ОБЕРЕГИ». Персональна виставка Володимира Сандюка - Типовий Франківськ"/>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488220" cy="2466770"/>
                    </a:xfrm>
                    <a:prstGeom prst="rect">
                      <a:avLst/>
                    </a:prstGeom>
                    <a:noFill/>
                    <a:ln>
                      <a:noFill/>
                    </a:ln>
                  </pic:spPr>
                </pic:pic>
              </a:graphicData>
            </a:graphic>
          </wp:inline>
        </w:drawing>
      </w:r>
      <w:r w:rsidRPr="006207B6">
        <w:rPr>
          <w:rFonts w:ascii="Times New Roman" w:hAnsi="Times New Roman" w:cs="Times New Roman"/>
          <w:bCs/>
          <w:iCs/>
          <w:noProof/>
          <w:sz w:val="28"/>
          <w:szCs w:val="28"/>
          <w:lang w:val="uk-UA" w:eastAsia="uk-UA"/>
        </w:rPr>
        <w:drawing>
          <wp:inline distT="0" distB="0" distL="0" distR="0" wp14:anchorId="07C67B3B" wp14:editId="6472467F">
            <wp:extent cx="3524084" cy="2484755"/>
            <wp:effectExtent l="0" t="0" r="635" b="0"/>
            <wp:docPr id="74" name="Рисунок 74" descr="Сайт художника Павла Федіва, львівські пейзажі: вулиці, подвір&amp;#39;я, панорами,  церкви, костели Львова. Вулиці Льво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Сайт художника Павла Федіва, львівські пейзажі: вулиці, подвір&amp;#39;я, панорами,  церкви, костели Львова. Вулиці Львова"/>
                    <pic:cNvPicPr>
                      <a:picLocks noChangeAspect="1" noChangeArrowheads="1"/>
                    </pic:cNvPicPr>
                  </pic:nvPicPr>
                  <pic:blipFill rotWithShape="1">
                    <a:blip r:embed="rId91">
                      <a:extLst>
                        <a:ext uri="{28A0092B-C50C-407E-A947-70E740481C1C}">
                          <a14:useLocalDpi xmlns:a14="http://schemas.microsoft.com/office/drawing/2010/main" val="0"/>
                        </a:ext>
                      </a:extLst>
                    </a:blip>
                    <a:srcRect b="5000"/>
                    <a:stretch/>
                  </pic:blipFill>
                  <pic:spPr bwMode="auto">
                    <a:xfrm>
                      <a:off x="0" y="0"/>
                      <a:ext cx="3572476" cy="2518875"/>
                    </a:xfrm>
                    <a:prstGeom prst="rect">
                      <a:avLst/>
                    </a:prstGeom>
                    <a:noFill/>
                    <a:ln>
                      <a:noFill/>
                    </a:ln>
                    <a:extLst>
                      <a:ext uri="{53640926-AAD7-44D8-BBD7-CCE9431645EC}">
                        <a14:shadowObscured xmlns:a14="http://schemas.microsoft.com/office/drawing/2010/main"/>
                      </a:ext>
                    </a:extLst>
                  </pic:spPr>
                </pic:pic>
              </a:graphicData>
            </a:graphic>
          </wp:inline>
        </w:drawing>
      </w:r>
    </w:p>
    <w:p w:rsidR="006207B6" w:rsidRPr="00FB02AD" w:rsidRDefault="00F57F64" w:rsidP="00F57F64">
      <w:pPr>
        <w:rPr>
          <w:lang w:val="uk-UA"/>
        </w:rPr>
      </w:pPr>
      <w:r>
        <w:rPr>
          <w:rFonts w:ascii="Times New Roman" w:hAnsi="Times New Roman" w:cs="Times New Roman"/>
          <w:bCs/>
          <w:iCs/>
          <w:sz w:val="28"/>
          <w:szCs w:val="28"/>
          <w:lang w:val="uk-UA"/>
        </w:rPr>
        <w:t xml:space="preserve">         </w:t>
      </w:r>
      <w:r w:rsidR="006207B6" w:rsidRPr="006207B6">
        <w:rPr>
          <w:rFonts w:ascii="Times New Roman" w:hAnsi="Times New Roman" w:cs="Times New Roman"/>
          <w:bCs/>
          <w:iCs/>
          <w:sz w:val="28"/>
          <w:szCs w:val="28"/>
          <w:lang w:val="uk-UA"/>
        </w:rPr>
        <w:t>Рис.2.3.40. В. Сандюк</w:t>
      </w:r>
      <w:r>
        <w:rPr>
          <w:rFonts w:ascii="Times New Roman" w:hAnsi="Times New Roman" w:cs="Times New Roman"/>
          <w:bCs/>
          <w:iCs/>
          <w:sz w:val="28"/>
          <w:szCs w:val="28"/>
          <w:lang w:val="uk-UA"/>
        </w:rPr>
        <w:t xml:space="preserve">                            </w:t>
      </w:r>
      <w:r w:rsidRPr="00F57F64">
        <w:rPr>
          <w:rFonts w:ascii="Times New Roman" w:hAnsi="Times New Roman" w:cs="Times New Roman"/>
          <w:bCs/>
          <w:iCs/>
          <w:sz w:val="28"/>
          <w:szCs w:val="28"/>
          <w:lang w:val="uk-UA"/>
        </w:rPr>
        <w:t>Рис.2.3.41. П. Федів</w:t>
      </w:r>
    </w:p>
    <w:p w:rsidR="006207B6" w:rsidRPr="006207B6" w:rsidRDefault="00F57F64" w:rsidP="00F57F64">
      <w:pPr>
        <w:rPr>
          <w:rFonts w:ascii="Times New Roman" w:hAnsi="Times New Roman" w:cs="Times New Roman"/>
          <w:bCs/>
          <w:iCs/>
          <w:sz w:val="28"/>
          <w:szCs w:val="28"/>
          <w:lang w:val="uk-UA"/>
        </w:rPr>
      </w:pPr>
      <w:r>
        <w:rPr>
          <w:rFonts w:ascii="Times New Roman" w:hAnsi="Times New Roman" w:cs="Times New Roman"/>
          <w:bCs/>
          <w:iCs/>
          <w:sz w:val="28"/>
          <w:szCs w:val="28"/>
          <w:lang w:val="uk-UA"/>
        </w:rPr>
        <w:t xml:space="preserve">             </w:t>
      </w:r>
      <w:r w:rsidR="006207B6" w:rsidRPr="006207B6">
        <w:rPr>
          <w:rFonts w:ascii="Times New Roman" w:hAnsi="Times New Roman" w:cs="Times New Roman"/>
          <w:bCs/>
          <w:iCs/>
          <w:sz w:val="28"/>
          <w:szCs w:val="28"/>
          <w:lang w:val="uk-UA"/>
        </w:rPr>
        <w:t>«Оберіги»</w:t>
      </w:r>
      <w:r>
        <w:rPr>
          <w:rFonts w:ascii="Times New Roman" w:hAnsi="Times New Roman" w:cs="Times New Roman"/>
          <w:bCs/>
          <w:iCs/>
          <w:sz w:val="28"/>
          <w:szCs w:val="28"/>
          <w:lang w:val="uk-UA"/>
        </w:rPr>
        <w:t xml:space="preserve">                                      </w:t>
      </w:r>
      <w:r w:rsidRPr="00F57F64">
        <w:rPr>
          <w:rFonts w:ascii="Times New Roman" w:hAnsi="Times New Roman" w:cs="Times New Roman"/>
          <w:bCs/>
          <w:iCs/>
          <w:sz w:val="28"/>
          <w:szCs w:val="28"/>
          <w:lang w:val="uk-UA"/>
        </w:rPr>
        <w:t>«Львів. Церква Стрітення.</w:t>
      </w:r>
    </w:p>
    <w:p w:rsidR="006207B6" w:rsidRPr="00FB02AD" w:rsidRDefault="00F57F64" w:rsidP="00F57F64">
      <w:pPr>
        <w:rPr>
          <w:rFonts w:ascii="Times New Roman" w:hAnsi="Times New Roman" w:cs="Times New Roman"/>
          <w:bCs/>
          <w:iCs/>
          <w:sz w:val="28"/>
          <w:szCs w:val="28"/>
          <w:lang w:val="uk-UA"/>
        </w:rPr>
      </w:pPr>
      <w:r>
        <w:rPr>
          <w:rFonts w:ascii="Times New Roman" w:hAnsi="Times New Roman" w:cs="Times New Roman"/>
          <w:bCs/>
          <w:iCs/>
          <w:sz w:val="28"/>
          <w:szCs w:val="28"/>
          <w:lang w:val="uk-UA"/>
        </w:rPr>
        <w:t xml:space="preserve">                </w:t>
      </w:r>
      <w:r w:rsidR="00FB02AD">
        <w:rPr>
          <w:rFonts w:ascii="Times New Roman" w:hAnsi="Times New Roman" w:cs="Times New Roman"/>
          <w:bCs/>
          <w:iCs/>
          <w:sz w:val="28"/>
          <w:szCs w:val="28"/>
          <w:lang w:val="uk-UA"/>
        </w:rPr>
        <w:t>2003 р.</w:t>
      </w:r>
      <w:r>
        <w:rPr>
          <w:rFonts w:ascii="Times New Roman" w:hAnsi="Times New Roman" w:cs="Times New Roman"/>
          <w:bCs/>
          <w:iCs/>
          <w:sz w:val="28"/>
          <w:szCs w:val="28"/>
          <w:lang w:val="uk-UA"/>
        </w:rPr>
        <w:t xml:space="preserve">                                   </w:t>
      </w:r>
      <w:r w:rsidRPr="00F57F64">
        <w:rPr>
          <w:rFonts w:ascii="Times New Roman" w:hAnsi="Times New Roman" w:cs="Times New Roman"/>
          <w:bCs/>
          <w:iCs/>
          <w:sz w:val="28"/>
          <w:szCs w:val="28"/>
          <w:lang w:val="uk-UA"/>
        </w:rPr>
        <w:t>Костел Матері Божої Громнічної» 2010 р.</w:t>
      </w:r>
    </w:p>
    <w:p w:rsidR="006207B6" w:rsidRPr="006207B6" w:rsidRDefault="006207B6" w:rsidP="006207B6">
      <w:pPr>
        <w:jc w:val="both"/>
        <w:rPr>
          <w:noProof/>
          <w:lang w:val="uk-UA" w:eastAsia="uk-UA"/>
        </w:rPr>
      </w:pPr>
    </w:p>
    <w:p w:rsidR="006207B6" w:rsidRPr="006207B6" w:rsidRDefault="00CB48D5" w:rsidP="006207B6">
      <w:pPr>
        <w:jc w:val="both"/>
        <w:rPr>
          <w:noProof/>
          <w:lang w:val="uk-UA" w:eastAsia="uk-UA"/>
        </w:rPr>
      </w:pPr>
      <w:r w:rsidRPr="00CB48D5">
        <w:rPr>
          <w:rFonts w:ascii="Times New Roman" w:hAnsi="Times New Roman" w:cs="Times New Roman"/>
          <w:bCs/>
          <w:iCs/>
          <w:noProof/>
          <w:sz w:val="28"/>
          <w:szCs w:val="28"/>
          <w:lang w:val="uk-UA" w:eastAsia="uk-UA"/>
        </w:rPr>
        <w:drawing>
          <wp:inline distT="0" distB="0" distL="0" distR="0">
            <wp:extent cx="2933067" cy="2114550"/>
            <wp:effectExtent l="0" t="0" r="635" b="0"/>
            <wp:docPr id="100" name="Рисунок 100" descr="mid_GORODSKOIPEIZAG000001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id_GORODSKOIPEIZAG000001623"/>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952090" cy="2128264"/>
                    </a:xfrm>
                    <a:prstGeom prst="rect">
                      <a:avLst/>
                    </a:prstGeom>
                    <a:noFill/>
                    <a:ln>
                      <a:noFill/>
                    </a:ln>
                  </pic:spPr>
                </pic:pic>
              </a:graphicData>
            </a:graphic>
          </wp:inline>
        </w:drawing>
      </w:r>
      <w:r w:rsidRPr="00CB48D5">
        <w:rPr>
          <w:rFonts w:ascii="Times New Roman" w:hAnsi="Times New Roman" w:cs="Times New Roman"/>
          <w:bCs/>
          <w:iCs/>
          <w:noProof/>
          <w:sz w:val="28"/>
          <w:szCs w:val="28"/>
          <w:lang w:val="uk-UA" w:eastAsia="uk-UA"/>
        </w:rPr>
        <w:t xml:space="preserve"> </w:t>
      </w:r>
      <w:r w:rsidR="00F57F64" w:rsidRPr="00CB48D5">
        <w:rPr>
          <w:noProof/>
          <w:lang w:val="uk-UA" w:eastAsia="uk-UA"/>
        </w:rPr>
        <w:drawing>
          <wp:inline distT="0" distB="0" distL="0" distR="0" wp14:anchorId="65310F1F" wp14:editId="261DFD31">
            <wp:extent cx="2857500" cy="2116447"/>
            <wp:effectExtent l="0" t="0" r="0" b="0"/>
            <wp:docPr id="101" name="Рисунок 101" descr="Городской пейзаж - Галерея &amp;quot;Ника&amp;quot; - художественная онлайн галерея г. Одесс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Городской пейзаж - Галерея &amp;quot;Ника&amp;quot; - художественная онлайн галерея г. Одессы"/>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879071" cy="2132424"/>
                    </a:xfrm>
                    <a:prstGeom prst="rect">
                      <a:avLst/>
                    </a:prstGeom>
                    <a:noFill/>
                    <a:ln>
                      <a:noFill/>
                    </a:ln>
                  </pic:spPr>
                </pic:pic>
              </a:graphicData>
            </a:graphic>
          </wp:inline>
        </w:drawing>
      </w:r>
    </w:p>
    <w:p w:rsidR="006207B6" w:rsidRPr="00F57F64" w:rsidRDefault="006207B6" w:rsidP="006207B6">
      <w:pPr>
        <w:jc w:val="both"/>
        <w:rPr>
          <w:rFonts w:ascii="Times New Roman" w:hAnsi="Times New Roman" w:cs="Times New Roman"/>
          <w:bCs/>
          <w:iCs/>
          <w:sz w:val="28"/>
          <w:szCs w:val="28"/>
          <w:lang w:val="uk-UA"/>
        </w:rPr>
      </w:pPr>
      <w:r w:rsidRPr="00F57F64">
        <w:rPr>
          <w:rFonts w:ascii="Times New Roman" w:hAnsi="Times New Roman" w:cs="Times New Roman"/>
          <w:bCs/>
          <w:iCs/>
          <w:sz w:val="28"/>
          <w:szCs w:val="28"/>
          <w:lang w:val="uk-UA"/>
        </w:rPr>
        <w:t xml:space="preserve">  </w:t>
      </w:r>
    </w:p>
    <w:p w:rsidR="006207B6" w:rsidRPr="006207B6" w:rsidRDefault="00F57F64" w:rsidP="006207B6">
      <w:pPr>
        <w:jc w:val="both"/>
        <w:rPr>
          <w:rFonts w:ascii="Times New Roman" w:hAnsi="Times New Roman" w:cs="Times New Roman"/>
          <w:bCs/>
          <w:iCs/>
          <w:sz w:val="28"/>
          <w:szCs w:val="28"/>
          <w:lang w:val="uk-UA"/>
        </w:rPr>
      </w:pPr>
      <w:r w:rsidRPr="00F57F64">
        <w:rPr>
          <w:rFonts w:ascii="Times New Roman" w:hAnsi="Times New Roman" w:cs="Times New Roman"/>
          <w:bCs/>
          <w:iCs/>
          <w:sz w:val="28"/>
          <w:szCs w:val="28"/>
          <w:lang w:val="uk-UA"/>
        </w:rPr>
        <w:t xml:space="preserve">      </w:t>
      </w:r>
      <w:r w:rsidR="006207B6" w:rsidRPr="00F57F64">
        <w:rPr>
          <w:rFonts w:ascii="Times New Roman" w:hAnsi="Times New Roman" w:cs="Times New Roman"/>
          <w:bCs/>
          <w:iCs/>
          <w:sz w:val="28"/>
          <w:szCs w:val="28"/>
          <w:lang w:val="uk-UA"/>
        </w:rPr>
        <w:t xml:space="preserve"> </w:t>
      </w:r>
      <w:r w:rsidRPr="00F57F64">
        <w:rPr>
          <w:rFonts w:ascii="Times New Roman" w:hAnsi="Times New Roman" w:cs="Times New Roman"/>
          <w:bCs/>
          <w:iCs/>
          <w:sz w:val="28"/>
          <w:szCs w:val="28"/>
          <w:lang w:val="uk-UA"/>
        </w:rPr>
        <w:t xml:space="preserve">  </w:t>
      </w:r>
      <w:r w:rsidR="006207B6" w:rsidRPr="006207B6">
        <w:rPr>
          <w:rFonts w:ascii="Times New Roman" w:hAnsi="Times New Roman" w:cs="Times New Roman"/>
          <w:bCs/>
          <w:iCs/>
          <w:sz w:val="28"/>
          <w:szCs w:val="28"/>
          <w:lang w:val="uk-UA"/>
        </w:rPr>
        <w:t xml:space="preserve">Рис.2.3.42. О. Стрєльніков  </w:t>
      </w:r>
      <w:r>
        <w:rPr>
          <w:rFonts w:ascii="Times New Roman" w:hAnsi="Times New Roman" w:cs="Times New Roman"/>
          <w:bCs/>
          <w:iCs/>
          <w:sz w:val="28"/>
          <w:szCs w:val="28"/>
          <w:lang w:val="uk-UA"/>
        </w:rPr>
        <w:t xml:space="preserve">                         </w:t>
      </w:r>
      <w:r w:rsidRPr="00F57F64">
        <w:rPr>
          <w:rFonts w:ascii="Times New Roman" w:hAnsi="Times New Roman" w:cs="Times New Roman"/>
          <w:bCs/>
          <w:iCs/>
          <w:sz w:val="28"/>
          <w:szCs w:val="28"/>
          <w:lang w:val="uk-UA"/>
        </w:rPr>
        <w:t>Рис.2.3.43. О. Чемисов</w:t>
      </w:r>
    </w:p>
    <w:p w:rsidR="006207B6" w:rsidRPr="006207B6" w:rsidRDefault="00F57F64" w:rsidP="006207B6">
      <w:pPr>
        <w:jc w:val="both"/>
        <w:rPr>
          <w:rFonts w:ascii="Times New Roman" w:hAnsi="Times New Roman" w:cs="Times New Roman"/>
          <w:bCs/>
          <w:iCs/>
          <w:sz w:val="28"/>
          <w:szCs w:val="28"/>
          <w:lang w:val="uk-UA"/>
        </w:rPr>
      </w:pPr>
      <w:r>
        <w:rPr>
          <w:rFonts w:ascii="Times New Roman" w:hAnsi="Times New Roman" w:cs="Times New Roman"/>
          <w:bCs/>
          <w:iCs/>
          <w:sz w:val="28"/>
          <w:szCs w:val="28"/>
          <w:lang w:val="uk-UA"/>
        </w:rPr>
        <w:t xml:space="preserve">          </w:t>
      </w:r>
      <w:r w:rsidR="00CB48D5" w:rsidRPr="00CB48D5">
        <w:rPr>
          <w:rFonts w:ascii="Times New Roman" w:hAnsi="Times New Roman" w:cs="Times New Roman"/>
          <w:bCs/>
          <w:iCs/>
          <w:sz w:val="28"/>
          <w:szCs w:val="28"/>
          <w:lang w:val="uk-UA"/>
        </w:rPr>
        <w:t>«Кам’ян</w:t>
      </w:r>
      <w:r w:rsidR="00CB48D5">
        <w:rPr>
          <w:rFonts w:ascii="Times New Roman" w:hAnsi="Times New Roman" w:cs="Times New Roman"/>
          <w:bCs/>
          <w:iCs/>
          <w:sz w:val="28"/>
          <w:szCs w:val="28"/>
          <w:lang w:val="uk-UA"/>
        </w:rPr>
        <w:t>ець-Подільськ</w:t>
      </w:r>
      <w:r w:rsidR="00CB48D5" w:rsidRPr="00CB48D5">
        <w:rPr>
          <w:rFonts w:ascii="Times New Roman" w:hAnsi="Times New Roman" w:cs="Times New Roman"/>
          <w:bCs/>
          <w:iCs/>
          <w:sz w:val="28"/>
          <w:szCs w:val="28"/>
          <w:lang w:val="uk-UA"/>
        </w:rPr>
        <w:t>»</w:t>
      </w:r>
      <w:r>
        <w:rPr>
          <w:rFonts w:ascii="Times New Roman" w:hAnsi="Times New Roman" w:cs="Times New Roman"/>
          <w:bCs/>
          <w:iCs/>
          <w:sz w:val="28"/>
          <w:szCs w:val="28"/>
          <w:lang w:val="uk-UA"/>
        </w:rPr>
        <w:t xml:space="preserve">                          </w:t>
      </w:r>
      <w:r w:rsidRPr="00F57F64">
        <w:rPr>
          <w:rFonts w:ascii="Times New Roman" w:hAnsi="Times New Roman" w:cs="Times New Roman"/>
          <w:bCs/>
          <w:iCs/>
          <w:sz w:val="28"/>
          <w:szCs w:val="28"/>
          <w:lang w:val="uk-UA"/>
        </w:rPr>
        <w:t>«Пам’ятник Дюку в Одесі»</w:t>
      </w:r>
    </w:p>
    <w:p w:rsidR="006207B6" w:rsidRPr="006207B6" w:rsidRDefault="006207B6" w:rsidP="006207B6">
      <w:pPr>
        <w:jc w:val="both"/>
        <w:rPr>
          <w:rFonts w:ascii="Times New Roman" w:hAnsi="Times New Roman" w:cs="Times New Roman"/>
          <w:bCs/>
          <w:iCs/>
          <w:sz w:val="28"/>
          <w:szCs w:val="28"/>
          <w:lang w:val="uk-UA"/>
        </w:rPr>
      </w:pPr>
      <w:r w:rsidRPr="006207B6">
        <w:rPr>
          <w:rFonts w:ascii="Times New Roman" w:hAnsi="Times New Roman" w:cs="Times New Roman"/>
          <w:bCs/>
          <w:iCs/>
          <w:sz w:val="28"/>
          <w:szCs w:val="28"/>
          <w:lang w:val="uk-UA"/>
        </w:rPr>
        <w:t xml:space="preserve">        </w:t>
      </w:r>
      <w:r w:rsidR="00CB48D5">
        <w:rPr>
          <w:rFonts w:ascii="Times New Roman" w:hAnsi="Times New Roman" w:cs="Times New Roman"/>
          <w:bCs/>
          <w:iCs/>
          <w:sz w:val="28"/>
          <w:szCs w:val="28"/>
          <w:lang w:val="uk-UA"/>
        </w:rPr>
        <w:t xml:space="preserve"> </w:t>
      </w:r>
      <w:r w:rsidR="00F57F64">
        <w:rPr>
          <w:rFonts w:ascii="Times New Roman" w:hAnsi="Times New Roman" w:cs="Times New Roman"/>
          <w:bCs/>
          <w:iCs/>
          <w:sz w:val="28"/>
          <w:szCs w:val="28"/>
          <w:lang w:val="uk-UA"/>
        </w:rPr>
        <w:t xml:space="preserve">                    </w:t>
      </w:r>
      <w:r w:rsidR="00CB48D5">
        <w:rPr>
          <w:rFonts w:ascii="Times New Roman" w:hAnsi="Times New Roman" w:cs="Times New Roman"/>
          <w:bCs/>
          <w:iCs/>
          <w:sz w:val="28"/>
          <w:szCs w:val="28"/>
          <w:lang w:val="uk-UA"/>
        </w:rPr>
        <w:t>2000</w:t>
      </w:r>
      <w:r w:rsidRPr="006207B6">
        <w:rPr>
          <w:rFonts w:ascii="Times New Roman" w:hAnsi="Times New Roman" w:cs="Times New Roman"/>
          <w:bCs/>
          <w:iCs/>
          <w:sz w:val="28"/>
          <w:szCs w:val="28"/>
          <w:lang w:val="uk-UA"/>
        </w:rPr>
        <w:t xml:space="preserve"> р.</w:t>
      </w:r>
      <w:r w:rsidR="00F57F64">
        <w:rPr>
          <w:rFonts w:ascii="Times New Roman" w:hAnsi="Times New Roman" w:cs="Times New Roman"/>
          <w:bCs/>
          <w:iCs/>
          <w:sz w:val="28"/>
          <w:szCs w:val="28"/>
          <w:lang w:val="uk-UA"/>
        </w:rPr>
        <w:t xml:space="preserve">                                                    </w:t>
      </w:r>
      <w:r w:rsidR="00F57F64" w:rsidRPr="00F57F64">
        <w:rPr>
          <w:rFonts w:ascii="Times New Roman" w:hAnsi="Times New Roman" w:cs="Times New Roman"/>
          <w:bCs/>
          <w:iCs/>
          <w:sz w:val="28"/>
          <w:szCs w:val="28"/>
          <w:lang w:val="uk-UA"/>
        </w:rPr>
        <w:t>2010 р.</w:t>
      </w:r>
      <w:r w:rsidR="00F57F64">
        <w:rPr>
          <w:rFonts w:ascii="Times New Roman" w:hAnsi="Times New Roman" w:cs="Times New Roman"/>
          <w:bCs/>
          <w:iCs/>
          <w:sz w:val="28"/>
          <w:szCs w:val="28"/>
          <w:lang w:val="uk-UA"/>
        </w:rPr>
        <w:t xml:space="preserve"> </w:t>
      </w:r>
    </w:p>
    <w:p w:rsidR="006207B6" w:rsidRPr="006207B6" w:rsidRDefault="00F57F64" w:rsidP="006207B6">
      <w:pPr>
        <w:jc w:val="both"/>
        <w:rPr>
          <w:rFonts w:ascii="Times New Roman" w:hAnsi="Times New Roman" w:cs="Times New Roman"/>
          <w:bCs/>
          <w:iCs/>
          <w:sz w:val="28"/>
          <w:szCs w:val="28"/>
          <w:lang w:val="uk-UA"/>
        </w:rPr>
      </w:pPr>
      <w:r>
        <w:rPr>
          <w:rFonts w:ascii="Times New Roman" w:hAnsi="Times New Roman" w:cs="Times New Roman"/>
          <w:bCs/>
          <w:iCs/>
          <w:sz w:val="28"/>
          <w:szCs w:val="28"/>
          <w:lang w:val="uk-UA"/>
        </w:rPr>
        <w:t xml:space="preserve"> </w:t>
      </w:r>
    </w:p>
    <w:p w:rsidR="006207B6" w:rsidRPr="00CB48D5" w:rsidRDefault="006207B6" w:rsidP="006207B6">
      <w:pPr>
        <w:jc w:val="both"/>
        <w:rPr>
          <w:rFonts w:ascii="Times New Roman" w:hAnsi="Times New Roman" w:cs="Times New Roman"/>
          <w:bCs/>
          <w:iCs/>
          <w:sz w:val="28"/>
          <w:szCs w:val="28"/>
          <w:lang w:val="uk-UA"/>
        </w:rPr>
      </w:pPr>
      <w:r w:rsidRPr="006207B6">
        <w:rPr>
          <w:lang w:val="uk-UA"/>
        </w:rPr>
        <w:lastRenderedPageBreak/>
        <w:t xml:space="preserve"> </w:t>
      </w:r>
      <w:r w:rsidRPr="006207B6">
        <w:rPr>
          <w:rFonts w:ascii="Times New Roman" w:hAnsi="Times New Roman" w:cs="Times New Roman"/>
          <w:bCs/>
          <w:iCs/>
          <w:noProof/>
          <w:sz w:val="28"/>
          <w:szCs w:val="28"/>
          <w:lang w:val="uk-UA" w:eastAsia="uk-UA"/>
        </w:rPr>
        <w:drawing>
          <wp:inline distT="0" distB="0" distL="0" distR="0" wp14:anchorId="5DB671CD" wp14:editId="3B38B2DE">
            <wp:extent cx="3043904" cy="2017092"/>
            <wp:effectExtent l="0" t="0" r="4445" b="2540"/>
            <wp:docPr id="76" name="Рисунок 76" descr="Киев. Владимирская горка» картина Литовченко Бориса маслом на холсте —  купить на ArtNow.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Киев. Владимирская горка» картина Литовченко Бориса маслом на холсте —  купить на ArtNow.ru"/>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107431" cy="2059189"/>
                    </a:xfrm>
                    <a:prstGeom prst="rect">
                      <a:avLst/>
                    </a:prstGeom>
                    <a:noFill/>
                    <a:ln>
                      <a:noFill/>
                    </a:ln>
                  </pic:spPr>
                </pic:pic>
              </a:graphicData>
            </a:graphic>
          </wp:inline>
        </w:drawing>
      </w:r>
      <w:r w:rsidR="00F57F64">
        <w:rPr>
          <w:lang w:val="uk-UA"/>
        </w:rPr>
        <w:t xml:space="preserve">  </w:t>
      </w:r>
      <w:r w:rsidR="00F57F64" w:rsidRPr="006207B6">
        <w:rPr>
          <w:rFonts w:ascii="Times New Roman" w:hAnsi="Times New Roman" w:cs="Times New Roman"/>
          <w:bCs/>
          <w:iCs/>
          <w:noProof/>
          <w:sz w:val="28"/>
          <w:szCs w:val="28"/>
          <w:lang w:val="uk-UA" w:eastAsia="uk-UA"/>
        </w:rPr>
        <w:drawing>
          <wp:inline distT="0" distB="0" distL="0" distR="0" wp14:anchorId="62CA3148" wp14:editId="01D171E6">
            <wp:extent cx="2676525" cy="2015887"/>
            <wp:effectExtent l="0" t="0" r="0" b="3810"/>
            <wp:docPr id="77" name="Рисунок 77" descr="Купити картину «Київ. Осінь на Дніпрі» в жанрі міський пейзаж, олійними  фарбами на полотні, в стилі імпресіонізм, Кириленко-Бараннiкова Галина |  KyivGall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Купити картину «Київ. Осінь на Дніпрі» в жанрі міський пейзаж, олійними  фарбами на полотні, в стилі імпресіонізм, Кириленко-Бараннiкова Галина |  KyivGallery"/>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680719" cy="2019046"/>
                    </a:xfrm>
                    <a:prstGeom prst="rect">
                      <a:avLst/>
                    </a:prstGeom>
                    <a:noFill/>
                    <a:ln>
                      <a:noFill/>
                    </a:ln>
                  </pic:spPr>
                </pic:pic>
              </a:graphicData>
            </a:graphic>
          </wp:inline>
        </w:drawing>
      </w:r>
    </w:p>
    <w:p w:rsidR="00B21A28" w:rsidRPr="00F57F64" w:rsidRDefault="00B21A28" w:rsidP="006207B6">
      <w:pPr>
        <w:jc w:val="both"/>
        <w:rPr>
          <w:rFonts w:ascii="Times New Roman" w:hAnsi="Times New Roman" w:cs="Times New Roman"/>
          <w:bCs/>
          <w:iCs/>
          <w:sz w:val="28"/>
          <w:szCs w:val="28"/>
          <w:lang w:val="uk-UA"/>
        </w:rPr>
      </w:pPr>
    </w:p>
    <w:p w:rsidR="006207B6" w:rsidRPr="006207B6" w:rsidRDefault="006207B6" w:rsidP="00F57F64">
      <w:pPr>
        <w:rPr>
          <w:rFonts w:ascii="Times New Roman" w:hAnsi="Times New Roman" w:cs="Times New Roman"/>
          <w:bCs/>
          <w:iCs/>
          <w:sz w:val="28"/>
          <w:szCs w:val="28"/>
          <w:lang w:val="ru-RU"/>
        </w:rPr>
      </w:pPr>
      <w:r w:rsidRPr="00F57F64">
        <w:rPr>
          <w:rFonts w:ascii="Times New Roman" w:hAnsi="Times New Roman" w:cs="Times New Roman"/>
          <w:bCs/>
          <w:iCs/>
          <w:sz w:val="28"/>
          <w:szCs w:val="28"/>
          <w:lang w:val="uk-UA"/>
        </w:rPr>
        <w:t xml:space="preserve">  </w:t>
      </w:r>
      <w:r w:rsidR="00B33E79" w:rsidRPr="00F57F64">
        <w:rPr>
          <w:rFonts w:ascii="Times New Roman" w:hAnsi="Times New Roman" w:cs="Times New Roman"/>
          <w:bCs/>
          <w:iCs/>
          <w:sz w:val="28"/>
          <w:szCs w:val="28"/>
          <w:lang w:val="uk-UA"/>
        </w:rPr>
        <w:t xml:space="preserve">       </w:t>
      </w:r>
      <w:r w:rsidRPr="00F57F64">
        <w:rPr>
          <w:rFonts w:ascii="Times New Roman" w:hAnsi="Times New Roman" w:cs="Times New Roman"/>
          <w:bCs/>
          <w:iCs/>
          <w:sz w:val="28"/>
          <w:szCs w:val="28"/>
          <w:lang w:val="uk-UA"/>
        </w:rPr>
        <w:t xml:space="preserve"> </w:t>
      </w:r>
      <w:r w:rsidRPr="006207B6">
        <w:rPr>
          <w:rFonts w:ascii="Times New Roman" w:hAnsi="Times New Roman" w:cs="Times New Roman"/>
          <w:bCs/>
          <w:iCs/>
          <w:sz w:val="28"/>
          <w:szCs w:val="28"/>
          <w:lang w:val="uk-UA"/>
        </w:rPr>
        <w:t xml:space="preserve"> Рис.2.3.44. Б. Литовченко</w:t>
      </w:r>
      <w:r w:rsidR="00F57F64">
        <w:rPr>
          <w:rFonts w:ascii="Times New Roman" w:hAnsi="Times New Roman" w:cs="Times New Roman"/>
          <w:bCs/>
          <w:iCs/>
          <w:sz w:val="28"/>
          <w:szCs w:val="28"/>
          <w:lang w:val="uk-UA"/>
        </w:rPr>
        <w:t xml:space="preserve">              </w:t>
      </w:r>
      <w:r w:rsidR="00F57F64" w:rsidRPr="00F57F64">
        <w:rPr>
          <w:rFonts w:ascii="Times New Roman" w:hAnsi="Times New Roman" w:cs="Times New Roman"/>
          <w:bCs/>
          <w:iCs/>
          <w:sz w:val="28"/>
          <w:szCs w:val="28"/>
          <w:lang w:val="uk-UA"/>
        </w:rPr>
        <w:t>Рис.2.3.45. Г. Кириленко-Баранникова</w:t>
      </w:r>
    </w:p>
    <w:p w:rsidR="006207B6" w:rsidRPr="006207B6" w:rsidRDefault="00F57F64" w:rsidP="00F57F64">
      <w:pPr>
        <w:rPr>
          <w:rFonts w:ascii="Times New Roman" w:hAnsi="Times New Roman" w:cs="Times New Roman"/>
          <w:bCs/>
          <w:iCs/>
          <w:sz w:val="28"/>
          <w:szCs w:val="28"/>
          <w:lang w:val="ru-RU"/>
        </w:rPr>
      </w:pPr>
      <w:r>
        <w:rPr>
          <w:rFonts w:ascii="Times New Roman" w:hAnsi="Times New Roman" w:cs="Times New Roman"/>
          <w:bCs/>
          <w:iCs/>
          <w:sz w:val="28"/>
          <w:szCs w:val="28"/>
          <w:lang w:val="ru-RU"/>
        </w:rPr>
        <w:t xml:space="preserve">      </w:t>
      </w:r>
      <w:r w:rsidR="006207B6" w:rsidRPr="006207B6">
        <w:rPr>
          <w:rFonts w:ascii="Times New Roman" w:hAnsi="Times New Roman" w:cs="Times New Roman"/>
          <w:bCs/>
          <w:iCs/>
          <w:sz w:val="28"/>
          <w:szCs w:val="28"/>
          <w:lang w:val="uk-UA"/>
        </w:rPr>
        <w:t xml:space="preserve"> </w:t>
      </w:r>
      <w:r>
        <w:rPr>
          <w:rFonts w:ascii="Times New Roman" w:hAnsi="Times New Roman" w:cs="Times New Roman"/>
          <w:bCs/>
          <w:iCs/>
          <w:sz w:val="28"/>
          <w:szCs w:val="28"/>
          <w:lang w:val="ru-RU"/>
        </w:rPr>
        <w:t xml:space="preserve"> </w:t>
      </w:r>
      <w:r w:rsidR="006207B6" w:rsidRPr="006207B6">
        <w:rPr>
          <w:rFonts w:ascii="Times New Roman" w:hAnsi="Times New Roman" w:cs="Times New Roman"/>
          <w:bCs/>
          <w:iCs/>
          <w:sz w:val="28"/>
          <w:szCs w:val="28"/>
          <w:lang w:val="uk-UA"/>
        </w:rPr>
        <w:t>«Київ. Володимирська Гірка»</w:t>
      </w:r>
      <w:r>
        <w:rPr>
          <w:rFonts w:ascii="Times New Roman" w:hAnsi="Times New Roman" w:cs="Times New Roman"/>
          <w:bCs/>
          <w:iCs/>
          <w:sz w:val="28"/>
          <w:szCs w:val="28"/>
          <w:lang w:val="uk-UA"/>
        </w:rPr>
        <w:t xml:space="preserve">                     </w:t>
      </w:r>
      <w:r w:rsidR="001A05E7">
        <w:rPr>
          <w:rFonts w:ascii="Times New Roman" w:hAnsi="Times New Roman" w:cs="Times New Roman"/>
          <w:bCs/>
          <w:iCs/>
          <w:sz w:val="28"/>
          <w:szCs w:val="28"/>
          <w:lang w:val="uk-UA"/>
        </w:rPr>
        <w:t>«Київ</w:t>
      </w:r>
      <w:r w:rsidRPr="00F57F64">
        <w:rPr>
          <w:rFonts w:ascii="Times New Roman" w:hAnsi="Times New Roman" w:cs="Times New Roman"/>
          <w:bCs/>
          <w:iCs/>
          <w:sz w:val="28"/>
          <w:szCs w:val="28"/>
          <w:lang w:val="uk-UA"/>
        </w:rPr>
        <w:t>. Осінь на Дніпрі»</w:t>
      </w:r>
    </w:p>
    <w:p w:rsidR="006207B6" w:rsidRPr="00F57F64" w:rsidRDefault="006207B6" w:rsidP="00F57F64">
      <w:pPr>
        <w:rPr>
          <w:rFonts w:ascii="Times New Roman" w:hAnsi="Times New Roman" w:cs="Times New Roman"/>
          <w:bCs/>
          <w:iCs/>
          <w:sz w:val="28"/>
          <w:szCs w:val="28"/>
          <w:lang w:val="uk-UA"/>
        </w:rPr>
      </w:pPr>
      <w:r w:rsidRPr="006207B6">
        <w:rPr>
          <w:rFonts w:ascii="Times New Roman" w:hAnsi="Times New Roman" w:cs="Times New Roman"/>
          <w:bCs/>
          <w:iCs/>
          <w:sz w:val="28"/>
          <w:szCs w:val="28"/>
          <w:lang w:val="ru-RU"/>
        </w:rPr>
        <w:t xml:space="preserve">                       </w:t>
      </w:r>
      <w:r w:rsidR="00F57F64">
        <w:rPr>
          <w:rFonts w:ascii="Times New Roman" w:hAnsi="Times New Roman" w:cs="Times New Roman"/>
          <w:bCs/>
          <w:iCs/>
          <w:sz w:val="28"/>
          <w:szCs w:val="28"/>
          <w:lang w:val="ru-RU"/>
        </w:rPr>
        <w:t xml:space="preserve">  </w:t>
      </w:r>
      <w:r w:rsidRPr="00EF31E4">
        <w:rPr>
          <w:rFonts w:ascii="Times New Roman" w:hAnsi="Times New Roman" w:cs="Times New Roman"/>
          <w:bCs/>
          <w:iCs/>
          <w:sz w:val="28"/>
          <w:szCs w:val="28"/>
          <w:lang w:val="ru-RU"/>
        </w:rPr>
        <w:t xml:space="preserve"> </w:t>
      </w:r>
      <w:r w:rsidR="00CB48D5">
        <w:rPr>
          <w:rFonts w:ascii="Times New Roman" w:hAnsi="Times New Roman" w:cs="Times New Roman"/>
          <w:bCs/>
          <w:iCs/>
          <w:sz w:val="28"/>
          <w:szCs w:val="28"/>
          <w:lang w:val="uk-UA"/>
        </w:rPr>
        <w:t>2010 р.</w:t>
      </w:r>
      <w:r w:rsidR="00F57F64">
        <w:rPr>
          <w:rFonts w:ascii="Times New Roman" w:hAnsi="Times New Roman" w:cs="Times New Roman"/>
          <w:bCs/>
          <w:iCs/>
          <w:sz w:val="28"/>
          <w:szCs w:val="28"/>
          <w:lang w:val="uk-UA"/>
        </w:rPr>
        <w:t xml:space="preserve">                                                          </w:t>
      </w:r>
      <w:r w:rsidR="00F57F64" w:rsidRPr="00F57F64">
        <w:rPr>
          <w:rFonts w:ascii="Times New Roman" w:hAnsi="Times New Roman" w:cs="Times New Roman"/>
          <w:bCs/>
          <w:iCs/>
          <w:sz w:val="28"/>
          <w:szCs w:val="28"/>
          <w:lang w:val="uk-UA"/>
        </w:rPr>
        <w:t>2010 р.</w:t>
      </w:r>
    </w:p>
    <w:p w:rsidR="00B21A28" w:rsidRDefault="00B21A28" w:rsidP="006207B6">
      <w:pPr>
        <w:jc w:val="both"/>
        <w:rPr>
          <w:rFonts w:ascii="Times New Roman" w:hAnsi="Times New Roman" w:cs="Times New Roman"/>
          <w:bCs/>
          <w:iCs/>
          <w:sz w:val="28"/>
          <w:szCs w:val="28"/>
          <w:lang w:val="uk-UA"/>
        </w:rPr>
      </w:pPr>
    </w:p>
    <w:p w:rsidR="00B21A28" w:rsidRDefault="00B21A28" w:rsidP="006207B6">
      <w:pPr>
        <w:jc w:val="both"/>
        <w:rPr>
          <w:rFonts w:ascii="Times New Roman" w:hAnsi="Times New Roman" w:cs="Times New Roman"/>
          <w:bCs/>
          <w:iCs/>
          <w:sz w:val="28"/>
          <w:szCs w:val="28"/>
          <w:lang w:val="uk-UA"/>
        </w:rPr>
      </w:pPr>
    </w:p>
    <w:p w:rsidR="00B21A28" w:rsidRPr="00CB48D5" w:rsidRDefault="00B21A28" w:rsidP="006207B6">
      <w:pPr>
        <w:jc w:val="both"/>
        <w:rPr>
          <w:rFonts w:ascii="Times New Roman" w:hAnsi="Times New Roman" w:cs="Times New Roman"/>
          <w:bCs/>
          <w:iCs/>
          <w:sz w:val="28"/>
          <w:szCs w:val="28"/>
          <w:lang w:val="uk-UA"/>
        </w:rPr>
      </w:pPr>
    </w:p>
    <w:p w:rsidR="006207B6" w:rsidRPr="00CB48D5" w:rsidRDefault="006207B6" w:rsidP="006207B6">
      <w:pPr>
        <w:jc w:val="both"/>
        <w:rPr>
          <w:noProof/>
          <w:lang w:val="uk-UA" w:eastAsia="uk-UA"/>
        </w:rPr>
      </w:pPr>
      <w:r w:rsidRPr="006207B6">
        <w:rPr>
          <w:rFonts w:ascii="Times New Roman" w:hAnsi="Times New Roman" w:cs="Times New Roman"/>
          <w:bCs/>
          <w:iCs/>
          <w:noProof/>
          <w:sz w:val="28"/>
          <w:szCs w:val="28"/>
          <w:lang w:val="uk-UA" w:eastAsia="uk-UA"/>
        </w:rPr>
        <w:drawing>
          <wp:inline distT="0" distB="0" distL="0" distR="0" wp14:anchorId="267C9D16" wp14:editId="15A32265">
            <wp:extent cx="3209925" cy="2129181"/>
            <wp:effectExtent l="0" t="0" r="0" b="444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3209925" cy="2129181"/>
                    </a:xfrm>
                    <a:prstGeom prst="rect">
                      <a:avLst/>
                    </a:prstGeom>
                  </pic:spPr>
                </pic:pic>
              </a:graphicData>
            </a:graphic>
          </wp:inline>
        </w:drawing>
      </w:r>
      <w:r w:rsidR="00F57F64">
        <w:rPr>
          <w:noProof/>
          <w:lang w:val="uk-UA" w:eastAsia="uk-UA"/>
        </w:rPr>
        <w:t xml:space="preserve">     </w:t>
      </w:r>
      <w:r w:rsidR="00F57F64">
        <w:rPr>
          <w:noProof/>
          <w:lang w:val="uk-UA" w:eastAsia="uk-UA"/>
        </w:rPr>
        <w:drawing>
          <wp:inline distT="0" distB="0" distL="0" distR="0" wp14:anchorId="68B4AA71" wp14:editId="75FB9F91">
            <wp:extent cx="2338579" cy="2724150"/>
            <wp:effectExtent l="0" t="0" r="5080" b="0"/>
            <wp:docPr id="102" name="Рисунок 102" descr="Картина маслом на холсте. Савченко Константин. Зимний ден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Картина маслом на холсте. Савченко Константин. Зимний день"/>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355517" cy="2743880"/>
                    </a:xfrm>
                    <a:prstGeom prst="rect">
                      <a:avLst/>
                    </a:prstGeom>
                    <a:noFill/>
                    <a:ln>
                      <a:noFill/>
                    </a:ln>
                  </pic:spPr>
                </pic:pic>
              </a:graphicData>
            </a:graphic>
          </wp:inline>
        </w:drawing>
      </w:r>
    </w:p>
    <w:p w:rsidR="00B21A28" w:rsidRDefault="00B21A28" w:rsidP="006207B6">
      <w:pPr>
        <w:jc w:val="both"/>
        <w:rPr>
          <w:rFonts w:ascii="Times New Roman" w:hAnsi="Times New Roman" w:cs="Times New Roman"/>
          <w:bCs/>
          <w:iCs/>
          <w:sz w:val="28"/>
          <w:szCs w:val="28"/>
          <w:lang w:val="uk-UA"/>
        </w:rPr>
      </w:pPr>
    </w:p>
    <w:p w:rsidR="006207B6" w:rsidRPr="006207B6" w:rsidRDefault="00F57F64" w:rsidP="006207B6">
      <w:pPr>
        <w:jc w:val="both"/>
        <w:rPr>
          <w:rFonts w:ascii="Times New Roman" w:hAnsi="Times New Roman" w:cs="Times New Roman"/>
          <w:bCs/>
          <w:iCs/>
          <w:sz w:val="28"/>
          <w:szCs w:val="28"/>
          <w:lang w:val="ru-RU"/>
        </w:rPr>
      </w:pPr>
      <w:r>
        <w:rPr>
          <w:rFonts w:ascii="Times New Roman" w:hAnsi="Times New Roman" w:cs="Times New Roman"/>
          <w:bCs/>
          <w:iCs/>
          <w:sz w:val="28"/>
          <w:szCs w:val="28"/>
          <w:lang w:val="ru-RU"/>
        </w:rPr>
        <w:t xml:space="preserve">          </w:t>
      </w:r>
      <w:r w:rsidR="006207B6" w:rsidRPr="006207B6">
        <w:rPr>
          <w:rFonts w:ascii="Times New Roman" w:hAnsi="Times New Roman" w:cs="Times New Roman"/>
          <w:bCs/>
          <w:iCs/>
          <w:sz w:val="28"/>
          <w:szCs w:val="28"/>
          <w:lang w:val="ru-RU"/>
        </w:rPr>
        <w:t xml:space="preserve">  </w:t>
      </w:r>
      <w:r w:rsidR="006207B6" w:rsidRPr="006207B6">
        <w:rPr>
          <w:rFonts w:ascii="Times New Roman" w:hAnsi="Times New Roman" w:cs="Times New Roman"/>
          <w:bCs/>
          <w:iCs/>
          <w:sz w:val="28"/>
          <w:szCs w:val="28"/>
          <w:lang w:val="uk-UA"/>
        </w:rPr>
        <w:t>Рис.2.3.</w:t>
      </w:r>
      <w:r w:rsidR="006207B6" w:rsidRPr="006207B6">
        <w:rPr>
          <w:rFonts w:ascii="Times New Roman" w:hAnsi="Times New Roman" w:cs="Times New Roman"/>
          <w:bCs/>
          <w:iCs/>
          <w:sz w:val="28"/>
          <w:szCs w:val="28"/>
          <w:lang w:val="ru-RU"/>
        </w:rPr>
        <w:t>46.</w:t>
      </w:r>
      <w:r w:rsidR="006207B6" w:rsidRPr="006207B6">
        <w:rPr>
          <w:rFonts w:ascii="Times New Roman" w:hAnsi="Times New Roman" w:cs="Times New Roman"/>
          <w:bCs/>
          <w:iCs/>
          <w:sz w:val="28"/>
          <w:szCs w:val="28"/>
          <w:lang w:val="uk-UA"/>
        </w:rPr>
        <w:t xml:space="preserve"> О. Чемоданова</w:t>
      </w:r>
      <w:r>
        <w:rPr>
          <w:rFonts w:ascii="Times New Roman" w:hAnsi="Times New Roman" w:cs="Times New Roman"/>
          <w:bCs/>
          <w:iCs/>
          <w:sz w:val="28"/>
          <w:szCs w:val="28"/>
          <w:lang w:val="uk-UA"/>
        </w:rPr>
        <w:t xml:space="preserve">                            </w:t>
      </w:r>
      <w:r w:rsidRPr="00F57F64">
        <w:rPr>
          <w:rFonts w:ascii="Times New Roman" w:hAnsi="Times New Roman" w:cs="Times New Roman"/>
          <w:bCs/>
          <w:iCs/>
          <w:sz w:val="28"/>
          <w:szCs w:val="28"/>
          <w:lang w:val="uk-UA"/>
        </w:rPr>
        <w:t>Рис.2.3.</w:t>
      </w:r>
      <w:r w:rsidRPr="00F57F64">
        <w:rPr>
          <w:rFonts w:ascii="Times New Roman" w:hAnsi="Times New Roman" w:cs="Times New Roman"/>
          <w:bCs/>
          <w:iCs/>
          <w:sz w:val="28"/>
          <w:szCs w:val="28"/>
          <w:lang w:val="ru-RU"/>
        </w:rPr>
        <w:t>47. К. Савченко</w:t>
      </w:r>
    </w:p>
    <w:p w:rsidR="006207B6" w:rsidRPr="006207B6" w:rsidRDefault="006207B6" w:rsidP="006207B6">
      <w:pPr>
        <w:jc w:val="both"/>
        <w:rPr>
          <w:rFonts w:ascii="Times New Roman" w:hAnsi="Times New Roman" w:cs="Times New Roman"/>
          <w:bCs/>
          <w:iCs/>
          <w:sz w:val="28"/>
          <w:szCs w:val="28"/>
          <w:lang w:val="ru-RU"/>
        </w:rPr>
      </w:pPr>
      <w:r w:rsidRPr="006207B6">
        <w:rPr>
          <w:rFonts w:ascii="Times New Roman" w:hAnsi="Times New Roman" w:cs="Times New Roman"/>
          <w:bCs/>
          <w:iCs/>
          <w:sz w:val="28"/>
          <w:szCs w:val="28"/>
          <w:lang w:val="ru-RU"/>
        </w:rPr>
        <w:t xml:space="preserve">   </w:t>
      </w:r>
      <w:r w:rsidR="00F57F64">
        <w:rPr>
          <w:rFonts w:ascii="Times New Roman" w:hAnsi="Times New Roman" w:cs="Times New Roman"/>
          <w:bCs/>
          <w:iCs/>
          <w:sz w:val="28"/>
          <w:szCs w:val="28"/>
          <w:lang w:val="ru-RU"/>
        </w:rPr>
        <w:t xml:space="preserve">    </w:t>
      </w:r>
      <w:r w:rsidRPr="006207B6">
        <w:rPr>
          <w:rFonts w:ascii="Times New Roman" w:hAnsi="Times New Roman" w:cs="Times New Roman"/>
          <w:bCs/>
          <w:iCs/>
          <w:sz w:val="28"/>
          <w:szCs w:val="28"/>
          <w:lang w:val="uk-UA"/>
        </w:rPr>
        <w:t>«Вид на Благовіщенський собор»</w:t>
      </w:r>
      <w:r w:rsidR="00F57F64">
        <w:rPr>
          <w:rFonts w:ascii="Times New Roman" w:hAnsi="Times New Roman" w:cs="Times New Roman"/>
          <w:bCs/>
          <w:iCs/>
          <w:sz w:val="28"/>
          <w:szCs w:val="28"/>
          <w:lang w:val="uk-UA"/>
        </w:rPr>
        <w:t xml:space="preserve">                           </w:t>
      </w:r>
      <w:r w:rsidR="00F57F64" w:rsidRPr="00F57F64">
        <w:rPr>
          <w:rFonts w:ascii="Times New Roman" w:hAnsi="Times New Roman" w:cs="Times New Roman"/>
          <w:bCs/>
          <w:iCs/>
          <w:sz w:val="28"/>
          <w:szCs w:val="28"/>
          <w:lang w:val="uk-UA"/>
        </w:rPr>
        <w:t>«Зимний день»</w:t>
      </w:r>
    </w:p>
    <w:p w:rsidR="006207B6" w:rsidRPr="006207B6" w:rsidRDefault="006207B6" w:rsidP="006207B6">
      <w:pPr>
        <w:jc w:val="both"/>
        <w:rPr>
          <w:rFonts w:ascii="Times New Roman" w:hAnsi="Times New Roman" w:cs="Times New Roman"/>
          <w:bCs/>
          <w:iCs/>
          <w:sz w:val="28"/>
          <w:szCs w:val="28"/>
          <w:lang w:val="uk-UA"/>
        </w:rPr>
      </w:pPr>
      <w:r w:rsidRPr="006207B6">
        <w:rPr>
          <w:rFonts w:ascii="Times New Roman" w:hAnsi="Times New Roman" w:cs="Times New Roman"/>
          <w:bCs/>
          <w:iCs/>
          <w:sz w:val="28"/>
          <w:szCs w:val="28"/>
          <w:lang w:val="ru-RU"/>
        </w:rPr>
        <w:t xml:space="preserve">                       </w:t>
      </w:r>
      <w:r w:rsidR="00F57F64">
        <w:rPr>
          <w:rFonts w:ascii="Times New Roman" w:hAnsi="Times New Roman" w:cs="Times New Roman"/>
          <w:bCs/>
          <w:iCs/>
          <w:sz w:val="28"/>
          <w:szCs w:val="28"/>
          <w:lang w:val="ru-RU"/>
        </w:rPr>
        <w:t xml:space="preserve">      </w:t>
      </w:r>
      <w:r w:rsidRPr="006207B6">
        <w:rPr>
          <w:rFonts w:ascii="Times New Roman" w:hAnsi="Times New Roman" w:cs="Times New Roman"/>
          <w:bCs/>
          <w:iCs/>
          <w:sz w:val="28"/>
          <w:szCs w:val="28"/>
          <w:lang w:val="uk-UA"/>
        </w:rPr>
        <w:t>2004 р.</w:t>
      </w:r>
      <w:r w:rsidR="00F57F64">
        <w:rPr>
          <w:rFonts w:ascii="Times New Roman" w:hAnsi="Times New Roman" w:cs="Times New Roman"/>
          <w:bCs/>
          <w:iCs/>
          <w:sz w:val="28"/>
          <w:szCs w:val="28"/>
          <w:lang w:val="uk-UA"/>
        </w:rPr>
        <w:t xml:space="preserve">                                                          </w:t>
      </w:r>
      <w:r w:rsidR="00F57F64" w:rsidRPr="00F57F64">
        <w:rPr>
          <w:rFonts w:ascii="Times New Roman" w:hAnsi="Times New Roman" w:cs="Times New Roman"/>
          <w:bCs/>
          <w:iCs/>
          <w:sz w:val="28"/>
          <w:szCs w:val="28"/>
          <w:lang w:val="uk-UA"/>
        </w:rPr>
        <w:t>2012  р.</w:t>
      </w:r>
    </w:p>
    <w:p w:rsidR="006207B6" w:rsidRPr="006207B6" w:rsidRDefault="006207B6" w:rsidP="006207B6">
      <w:pPr>
        <w:jc w:val="both"/>
        <w:rPr>
          <w:rFonts w:ascii="Times New Roman" w:hAnsi="Times New Roman" w:cs="Times New Roman"/>
          <w:bCs/>
          <w:iCs/>
          <w:sz w:val="28"/>
          <w:szCs w:val="28"/>
          <w:lang w:val="ru-RU"/>
        </w:rPr>
      </w:pPr>
    </w:p>
    <w:p w:rsidR="006207B6" w:rsidRPr="006207B6" w:rsidRDefault="006207B6" w:rsidP="006207B6">
      <w:pPr>
        <w:jc w:val="both"/>
        <w:rPr>
          <w:rFonts w:ascii="Times New Roman" w:hAnsi="Times New Roman" w:cs="Times New Roman"/>
          <w:bCs/>
          <w:iCs/>
          <w:sz w:val="28"/>
          <w:szCs w:val="28"/>
          <w:lang w:val="ru-RU"/>
        </w:rPr>
      </w:pPr>
    </w:p>
    <w:p w:rsidR="006207B6" w:rsidRPr="006207B6" w:rsidRDefault="006207B6" w:rsidP="006207B6">
      <w:pPr>
        <w:jc w:val="both"/>
        <w:rPr>
          <w:rFonts w:ascii="Times New Roman" w:hAnsi="Times New Roman" w:cs="Times New Roman"/>
          <w:bCs/>
          <w:iCs/>
          <w:noProof/>
          <w:sz w:val="28"/>
          <w:szCs w:val="28"/>
          <w:lang w:val="ru-RU" w:eastAsia="uk-UA"/>
        </w:rPr>
      </w:pPr>
      <w:r w:rsidRPr="006207B6">
        <w:rPr>
          <w:rFonts w:ascii="Times New Roman" w:hAnsi="Times New Roman" w:cs="Times New Roman"/>
          <w:bCs/>
          <w:iCs/>
          <w:noProof/>
          <w:sz w:val="28"/>
          <w:szCs w:val="28"/>
          <w:lang w:val="uk-UA" w:eastAsia="uk-UA"/>
        </w:rPr>
        <w:lastRenderedPageBreak/>
        <w:drawing>
          <wp:inline distT="0" distB="0" distL="0" distR="0" wp14:anchorId="31068C1A" wp14:editId="63399656">
            <wp:extent cx="2914650" cy="2381928"/>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943149" cy="2405218"/>
                    </a:xfrm>
                    <a:prstGeom prst="rect">
                      <a:avLst/>
                    </a:prstGeom>
                    <a:noFill/>
                  </pic:spPr>
                </pic:pic>
              </a:graphicData>
            </a:graphic>
          </wp:inline>
        </w:drawing>
      </w:r>
      <w:r w:rsidR="00F57F64">
        <w:rPr>
          <w:rFonts w:ascii="Times New Roman" w:hAnsi="Times New Roman" w:cs="Times New Roman"/>
          <w:bCs/>
          <w:iCs/>
          <w:noProof/>
          <w:sz w:val="28"/>
          <w:szCs w:val="28"/>
          <w:lang w:val="ru-RU" w:eastAsia="uk-UA"/>
        </w:rPr>
        <w:t xml:space="preserve"> </w:t>
      </w:r>
      <w:r w:rsidR="00F57F64" w:rsidRPr="00FD3BB5">
        <w:rPr>
          <w:rFonts w:ascii="Times New Roman" w:hAnsi="Times New Roman" w:cs="Times New Roman"/>
          <w:bCs/>
          <w:iCs/>
          <w:noProof/>
          <w:sz w:val="28"/>
          <w:szCs w:val="28"/>
          <w:lang w:val="uk-UA" w:eastAsia="uk-UA"/>
        </w:rPr>
        <w:drawing>
          <wp:inline distT="0" distB="0" distL="0" distR="0" wp14:anchorId="52F251D9" wp14:editId="353ADB42">
            <wp:extent cx="3158786" cy="2350135"/>
            <wp:effectExtent l="0" t="0" r="3810" b="0"/>
            <wp:docPr id="104" name="Рисунок 104" descr="http://artrudana.com.ua/wp-content/uploads/2016/04/%D0%A8%D0%B8%D1%88%D0%BA%D0%BE2-%D0%94%D0%BE%D1%80%D0%BE%D0%B3%D0%B0-%D0%BD%D0%B0-%D1%88%D0%B0%D1%85%D1%82%D1%83-%D0%A0%D0%BE%D0%B4%D1%96%D0%BD%D0%B0-250x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artrudana.com.ua/wp-content/uploads/2016/04/%D0%A8%D0%B8%D1%88%D0%BA%D0%BE2-%D0%94%D0%BE%D1%80%D0%BE%D0%B3%D0%B0-%D0%BD%D0%B0-%D1%88%D0%B0%D1%85%D1%82%D1%83-%D0%A0%D0%BE%D0%B4%D1%96%D0%BD%D0%B0-250x186.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195085" cy="2377142"/>
                    </a:xfrm>
                    <a:prstGeom prst="rect">
                      <a:avLst/>
                    </a:prstGeom>
                    <a:noFill/>
                    <a:ln>
                      <a:noFill/>
                    </a:ln>
                  </pic:spPr>
                </pic:pic>
              </a:graphicData>
            </a:graphic>
          </wp:inline>
        </w:drawing>
      </w:r>
    </w:p>
    <w:p w:rsidR="00FD3BB5" w:rsidRDefault="00FD3BB5" w:rsidP="006207B6">
      <w:pPr>
        <w:jc w:val="both"/>
        <w:rPr>
          <w:rFonts w:ascii="Times New Roman" w:hAnsi="Times New Roman" w:cs="Times New Roman"/>
          <w:bCs/>
          <w:iCs/>
          <w:sz w:val="28"/>
          <w:szCs w:val="28"/>
          <w:lang w:val="ru-RU"/>
        </w:rPr>
      </w:pPr>
    </w:p>
    <w:p w:rsidR="006207B6" w:rsidRPr="00F74B07" w:rsidRDefault="006207B6" w:rsidP="006207B6">
      <w:pPr>
        <w:jc w:val="both"/>
        <w:rPr>
          <w:rFonts w:ascii="Times New Roman" w:hAnsi="Times New Roman" w:cs="Times New Roman"/>
          <w:bCs/>
          <w:iCs/>
          <w:sz w:val="28"/>
          <w:szCs w:val="28"/>
          <w:lang w:val="uk-UA"/>
        </w:rPr>
      </w:pPr>
      <w:r w:rsidRPr="006207B6">
        <w:rPr>
          <w:rFonts w:ascii="Times New Roman" w:hAnsi="Times New Roman" w:cs="Times New Roman"/>
          <w:bCs/>
          <w:iCs/>
          <w:sz w:val="28"/>
          <w:szCs w:val="28"/>
          <w:lang w:val="ru-RU"/>
        </w:rPr>
        <w:t xml:space="preserve">     </w:t>
      </w:r>
      <w:r w:rsidRPr="00CB48D5">
        <w:rPr>
          <w:rFonts w:ascii="Times New Roman" w:hAnsi="Times New Roman" w:cs="Times New Roman"/>
          <w:bCs/>
          <w:iCs/>
          <w:sz w:val="28"/>
          <w:szCs w:val="28"/>
          <w:lang w:val="ru-RU"/>
        </w:rPr>
        <w:t xml:space="preserve"> </w:t>
      </w:r>
      <w:r w:rsidR="00F57F64">
        <w:rPr>
          <w:rFonts w:ascii="Times New Roman" w:hAnsi="Times New Roman" w:cs="Times New Roman"/>
          <w:bCs/>
          <w:iCs/>
          <w:sz w:val="28"/>
          <w:szCs w:val="28"/>
          <w:lang w:val="ru-RU"/>
        </w:rPr>
        <w:t xml:space="preserve">        </w:t>
      </w:r>
      <w:r w:rsidRPr="006207B6">
        <w:rPr>
          <w:rFonts w:ascii="Times New Roman" w:hAnsi="Times New Roman" w:cs="Times New Roman"/>
          <w:bCs/>
          <w:iCs/>
          <w:sz w:val="28"/>
          <w:szCs w:val="28"/>
          <w:lang w:val="uk-UA"/>
        </w:rPr>
        <w:t>Рис.2.4.</w:t>
      </w:r>
      <w:r w:rsidRPr="006207B6">
        <w:rPr>
          <w:rFonts w:ascii="Times New Roman" w:hAnsi="Times New Roman" w:cs="Times New Roman"/>
          <w:bCs/>
          <w:iCs/>
          <w:sz w:val="28"/>
          <w:szCs w:val="28"/>
          <w:lang w:val="ru-RU"/>
        </w:rPr>
        <w:t>48.</w:t>
      </w:r>
      <w:r w:rsidRPr="006207B6">
        <w:rPr>
          <w:rFonts w:ascii="Times New Roman" w:hAnsi="Times New Roman" w:cs="Times New Roman"/>
          <w:bCs/>
          <w:iCs/>
          <w:sz w:val="28"/>
          <w:szCs w:val="28"/>
          <w:lang w:val="uk-UA"/>
        </w:rPr>
        <w:t xml:space="preserve"> Г. Шишко</w:t>
      </w:r>
      <w:r w:rsidR="00F57F64">
        <w:rPr>
          <w:rFonts w:ascii="Times New Roman" w:hAnsi="Times New Roman" w:cs="Times New Roman"/>
          <w:bCs/>
          <w:iCs/>
          <w:sz w:val="28"/>
          <w:szCs w:val="28"/>
          <w:lang w:val="uk-UA"/>
        </w:rPr>
        <w:t xml:space="preserve">                                </w:t>
      </w:r>
      <w:r w:rsidR="00F57F64" w:rsidRPr="00F57F64">
        <w:rPr>
          <w:rFonts w:ascii="Times New Roman" w:hAnsi="Times New Roman" w:cs="Times New Roman"/>
          <w:bCs/>
          <w:iCs/>
          <w:sz w:val="28"/>
          <w:szCs w:val="28"/>
          <w:lang w:val="uk-UA"/>
        </w:rPr>
        <w:t>Рис.2.4.49. Г. Шишко</w:t>
      </w:r>
      <w:r w:rsidR="00F57F64">
        <w:rPr>
          <w:rFonts w:ascii="Times New Roman" w:hAnsi="Times New Roman" w:cs="Times New Roman"/>
          <w:bCs/>
          <w:iCs/>
          <w:sz w:val="28"/>
          <w:szCs w:val="28"/>
          <w:lang w:val="uk-UA"/>
        </w:rPr>
        <w:t xml:space="preserve"> </w:t>
      </w:r>
    </w:p>
    <w:p w:rsidR="006207B6" w:rsidRPr="00F57F64" w:rsidRDefault="006207B6" w:rsidP="00F57F64">
      <w:pPr>
        <w:jc w:val="both"/>
        <w:rPr>
          <w:rFonts w:ascii="Times New Roman" w:hAnsi="Times New Roman" w:cs="Times New Roman"/>
          <w:bCs/>
          <w:iCs/>
          <w:sz w:val="28"/>
          <w:szCs w:val="28"/>
          <w:lang w:val="uk-UA"/>
        </w:rPr>
      </w:pPr>
      <w:r w:rsidRPr="006207B6">
        <w:rPr>
          <w:rFonts w:ascii="Times New Roman" w:hAnsi="Times New Roman" w:cs="Times New Roman"/>
          <w:bCs/>
          <w:iCs/>
          <w:sz w:val="28"/>
          <w:szCs w:val="28"/>
          <w:lang w:val="uk-UA"/>
        </w:rPr>
        <w:t xml:space="preserve"> </w:t>
      </w:r>
      <w:r w:rsidR="00F57F64">
        <w:rPr>
          <w:rFonts w:ascii="Times New Roman" w:hAnsi="Times New Roman" w:cs="Times New Roman"/>
          <w:bCs/>
          <w:iCs/>
          <w:sz w:val="28"/>
          <w:szCs w:val="28"/>
          <w:lang w:val="uk-UA"/>
        </w:rPr>
        <w:t xml:space="preserve">        </w:t>
      </w:r>
      <w:r w:rsidRPr="00F74B07">
        <w:rPr>
          <w:rFonts w:ascii="Times New Roman" w:hAnsi="Times New Roman" w:cs="Times New Roman"/>
          <w:bCs/>
          <w:iCs/>
          <w:sz w:val="28"/>
          <w:szCs w:val="28"/>
          <w:lang w:val="uk-UA"/>
        </w:rPr>
        <w:t xml:space="preserve"> </w:t>
      </w:r>
      <w:r w:rsidRPr="006207B6">
        <w:rPr>
          <w:rFonts w:ascii="Times New Roman" w:hAnsi="Times New Roman" w:cs="Times New Roman"/>
          <w:bCs/>
          <w:iCs/>
          <w:sz w:val="28"/>
          <w:szCs w:val="28"/>
          <w:lang w:val="uk-UA"/>
        </w:rPr>
        <w:t>«Iндустрiaльний пейзaж»</w:t>
      </w:r>
      <w:r w:rsidR="00F57F64">
        <w:rPr>
          <w:rFonts w:ascii="Times New Roman" w:hAnsi="Times New Roman" w:cs="Times New Roman"/>
          <w:bCs/>
          <w:iCs/>
          <w:sz w:val="28"/>
          <w:szCs w:val="28"/>
          <w:lang w:val="uk-UA"/>
        </w:rPr>
        <w:t xml:space="preserve">                        </w:t>
      </w:r>
      <w:r w:rsidR="00F57F64" w:rsidRPr="00F57F64">
        <w:rPr>
          <w:rFonts w:ascii="Times New Roman" w:hAnsi="Times New Roman" w:cs="Times New Roman"/>
          <w:bCs/>
          <w:iCs/>
          <w:sz w:val="28"/>
          <w:szCs w:val="28"/>
          <w:lang w:val="uk-UA"/>
        </w:rPr>
        <w:t>«Дорога на шахту Родіна</w:t>
      </w:r>
      <w:r w:rsidR="00F57F64" w:rsidRPr="00F57F64">
        <w:rPr>
          <w:rFonts w:ascii="Times New Roman" w:hAnsi="Times New Roman" w:cs="Times New Roman"/>
          <w:bCs/>
          <w:iCs/>
          <w:sz w:val="28"/>
          <w:szCs w:val="28"/>
          <w:lang w:val="ru-RU"/>
        </w:rPr>
        <w:t>»</w:t>
      </w:r>
    </w:p>
    <w:p w:rsidR="006207B6" w:rsidRDefault="006207B6" w:rsidP="006207B6">
      <w:pPr>
        <w:jc w:val="both"/>
        <w:rPr>
          <w:rFonts w:ascii="Times New Roman" w:hAnsi="Times New Roman" w:cs="Times New Roman"/>
          <w:bCs/>
          <w:iCs/>
          <w:sz w:val="28"/>
          <w:szCs w:val="28"/>
          <w:lang w:val="uk-UA"/>
        </w:rPr>
      </w:pPr>
      <w:r w:rsidRPr="00F74B07">
        <w:rPr>
          <w:rFonts w:ascii="Times New Roman" w:hAnsi="Times New Roman" w:cs="Times New Roman"/>
          <w:bCs/>
          <w:iCs/>
          <w:sz w:val="28"/>
          <w:szCs w:val="28"/>
          <w:lang w:val="uk-UA"/>
        </w:rPr>
        <w:t xml:space="preserve">                     </w:t>
      </w:r>
      <w:r w:rsidR="00F57F64">
        <w:rPr>
          <w:rFonts w:ascii="Times New Roman" w:hAnsi="Times New Roman" w:cs="Times New Roman"/>
          <w:bCs/>
          <w:iCs/>
          <w:sz w:val="28"/>
          <w:szCs w:val="28"/>
          <w:lang w:val="uk-UA"/>
        </w:rPr>
        <w:t xml:space="preserve">    </w:t>
      </w:r>
      <w:r w:rsidRPr="00F74B07">
        <w:rPr>
          <w:rFonts w:ascii="Times New Roman" w:hAnsi="Times New Roman" w:cs="Times New Roman"/>
          <w:bCs/>
          <w:iCs/>
          <w:sz w:val="28"/>
          <w:szCs w:val="28"/>
          <w:lang w:val="uk-UA"/>
        </w:rPr>
        <w:t>1979 р.</w:t>
      </w:r>
      <w:r w:rsidR="00F57F64">
        <w:rPr>
          <w:rFonts w:ascii="Times New Roman" w:hAnsi="Times New Roman" w:cs="Times New Roman"/>
          <w:bCs/>
          <w:iCs/>
          <w:sz w:val="28"/>
          <w:szCs w:val="28"/>
          <w:lang w:val="uk-UA"/>
        </w:rPr>
        <w:t xml:space="preserve">                                                       </w:t>
      </w:r>
      <w:r w:rsidR="00F57F64" w:rsidRPr="00F57F64">
        <w:rPr>
          <w:rFonts w:ascii="Times New Roman" w:hAnsi="Times New Roman" w:cs="Times New Roman"/>
          <w:bCs/>
          <w:iCs/>
          <w:sz w:val="28"/>
          <w:szCs w:val="28"/>
          <w:lang w:val="uk-UA"/>
        </w:rPr>
        <w:t>1985</w:t>
      </w:r>
      <w:r w:rsidR="00F57F64" w:rsidRPr="00F57F64">
        <w:rPr>
          <w:rFonts w:ascii="Times New Roman" w:hAnsi="Times New Roman" w:cs="Times New Roman"/>
          <w:bCs/>
          <w:iCs/>
          <w:sz w:val="28"/>
          <w:szCs w:val="28"/>
          <w:lang w:val="ru-RU"/>
        </w:rPr>
        <w:t xml:space="preserve"> </w:t>
      </w:r>
      <w:r w:rsidR="00F57F64" w:rsidRPr="00F57F64">
        <w:rPr>
          <w:rFonts w:ascii="Times New Roman" w:hAnsi="Times New Roman" w:cs="Times New Roman"/>
          <w:bCs/>
          <w:iCs/>
          <w:sz w:val="28"/>
          <w:szCs w:val="28"/>
          <w:lang w:val="uk-UA"/>
        </w:rPr>
        <w:t>р.</w:t>
      </w:r>
    </w:p>
    <w:p w:rsidR="00FD3BB5" w:rsidRDefault="00FD3BB5" w:rsidP="006207B6">
      <w:pPr>
        <w:jc w:val="both"/>
        <w:rPr>
          <w:rFonts w:ascii="Times New Roman" w:hAnsi="Times New Roman" w:cs="Times New Roman"/>
          <w:bCs/>
          <w:iCs/>
          <w:sz w:val="28"/>
          <w:szCs w:val="28"/>
          <w:lang w:val="uk-UA"/>
        </w:rPr>
      </w:pPr>
    </w:p>
    <w:p w:rsidR="00CB48D5" w:rsidRDefault="00FD3BB5" w:rsidP="006207B6">
      <w:pPr>
        <w:jc w:val="both"/>
        <w:rPr>
          <w:rFonts w:ascii="Times New Roman" w:hAnsi="Times New Roman" w:cs="Times New Roman"/>
          <w:bCs/>
          <w:iCs/>
          <w:sz w:val="28"/>
          <w:szCs w:val="28"/>
          <w:lang w:val="uk-UA"/>
        </w:rPr>
      </w:pPr>
      <w:r w:rsidRPr="00FD3BB5">
        <w:rPr>
          <w:rFonts w:ascii="Times New Roman" w:hAnsi="Times New Roman" w:cs="Times New Roman"/>
          <w:bCs/>
          <w:iCs/>
          <w:noProof/>
          <w:sz w:val="28"/>
          <w:szCs w:val="28"/>
          <w:lang w:val="uk-UA" w:eastAsia="uk-UA"/>
        </w:rPr>
        <w:drawing>
          <wp:inline distT="0" distB="0" distL="0" distR="0">
            <wp:extent cx="3619500" cy="3185160"/>
            <wp:effectExtent l="0" t="0" r="0" b="0"/>
            <wp:docPr id="106" name="Рисунок 106" descr="https://boryviter.etnoua.info/wp-content/gallery/synycja-gr_galereja/52_Synycja-Gr_Fronton-kovnirskogo-korpusu_1952_n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boryviter.etnoua.info/wp-content/gallery/synycja-gr_galereja/52_Synycja-Gr_Fronton-kovnirskogo-korpusu_1952_n93.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658542" cy="3219517"/>
                    </a:xfrm>
                    <a:prstGeom prst="rect">
                      <a:avLst/>
                    </a:prstGeom>
                    <a:noFill/>
                    <a:ln>
                      <a:noFill/>
                    </a:ln>
                  </pic:spPr>
                </pic:pic>
              </a:graphicData>
            </a:graphic>
          </wp:inline>
        </w:drawing>
      </w:r>
      <w:r w:rsidR="00F57F64">
        <w:rPr>
          <w:rFonts w:ascii="Times New Roman" w:hAnsi="Times New Roman" w:cs="Times New Roman"/>
          <w:bCs/>
          <w:iCs/>
          <w:sz w:val="28"/>
          <w:szCs w:val="28"/>
          <w:lang w:val="uk-UA"/>
        </w:rPr>
        <w:t xml:space="preserve">  </w:t>
      </w:r>
      <w:r w:rsidR="00F57F64" w:rsidRPr="006207B6">
        <w:rPr>
          <w:rFonts w:ascii="Times New Roman" w:hAnsi="Times New Roman" w:cs="Times New Roman"/>
          <w:bCs/>
          <w:iCs/>
          <w:noProof/>
          <w:sz w:val="28"/>
          <w:szCs w:val="28"/>
          <w:lang w:val="uk-UA" w:eastAsia="uk-UA"/>
        </w:rPr>
        <w:drawing>
          <wp:inline distT="0" distB="0" distL="0" distR="0" wp14:anchorId="030C1868" wp14:editId="0210EEFB">
            <wp:extent cx="2400300" cy="3214103"/>
            <wp:effectExtent l="0" t="0" r="0" b="571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427470" cy="3250485"/>
                    </a:xfrm>
                    <a:prstGeom prst="rect">
                      <a:avLst/>
                    </a:prstGeom>
                    <a:noFill/>
                  </pic:spPr>
                </pic:pic>
              </a:graphicData>
            </a:graphic>
          </wp:inline>
        </w:drawing>
      </w:r>
    </w:p>
    <w:p w:rsidR="00FD3BB5" w:rsidRDefault="00FD3BB5" w:rsidP="00FD3BB5">
      <w:pPr>
        <w:jc w:val="both"/>
        <w:rPr>
          <w:rFonts w:ascii="Times New Roman" w:hAnsi="Times New Roman" w:cs="Times New Roman"/>
          <w:bCs/>
          <w:iCs/>
          <w:sz w:val="28"/>
          <w:szCs w:val="28"/>
          <w:lang w:val="uk-UA"/>
        </w:rPr>
      </w:pPr>
    </w:p>
    <w:p w:rsidR="00FD3BB5" w:rsidRPr="00FD3BB5" w:rsidRDefault="00F57F64" w:rsidP="00FD3BB5">
      <w:pPr>
        <w:jc w:val="both"/>
        <w:rPr>
          <w:rFonts w:ascii="Times New Roman" w:hAnsi="Times New Roman" w:cs="Times New Roman"/>
          <w:bCs/>
          <w:iCs/>
          <w:sz w:val="28"/>
          <w:szCs w:val="28"/>
          <w:lang w:val="uk-UA"/>
        </w:rPr>
      </w:pPr>
      <w:r>
        <w:rPr>
          <w:rFonts w:ascii="Times New Roman" w:hAnsi="Times New Roman" w:cs="Times New Roman"/>
          <w:bCs/>
          <w:iCs/>
          <w:sz w:val="28"/>
          <w:szCs w:val="28"/>
          <w:lang w:val="uk-UA"/>
        </w:rPr>
        <w:t xml:space="preserve">                       </w:t>
      </w:r>
      <w:r w:rsidR="00FD3BB5" w:rsidRPr="00FD3BB5">
        <w:rPr>
          <w:rFonts w:ascii="Times New Roman" w:hAnsi="Times New Roman" w:cs="Times New Roman"/>
          <w:bCs/>
          <w:iCs/>
          <w:sz w:val="28"/>
          <w:szCs w:val="28"/>
          <w:lang w:val="ru-RU"/>
        </w:rPr>
        <w:t xml:space="preserve">Рис.2.4.50. </w:t>
      </w:r>
      <w:r w:rsidR="00FD3BB5" w:rsidRPr="00FD3BB5">
        <w:rPr>
          <w:rFonts w:ascii="Times New Roman" w:hAnsi="Times New Roman" w:cs="Times New Roman"/>
          <w:bCs/>
          <w:iCs/>
          <w:sz w:val="28"/>
          <w:szCs w:val="28"/>
          <w:lang w:val="uk-UA"/>
        </w:rPr>
        <w:t>Г</w:t>
      </w:r>
      <w:r w:rsidR="00FD3BB5" w:rsidRPr="00FD3BB5">
        <w:rPr>
          <w:rFonts w:ascii="Times New Roman" w:hAnsi="Times New Roman" w:cs="Times New Roman"/>
          <w:bCs/>
          <w:iCs/>
          <w:sz w:val="28"/>
          <w:szCs w:val="28"/>
          <w:lang w:val="ru-RU"/>
        </w:rPr>
        <w:t>.</w:t>
      </w:r>
      <w:r w:rsidR="00FD3BB5">
        <w:rPr>
          <w:rFonts w:ascii="Times New Roman" w:hAnsi="Times New Roman" w:cs="Times New Roman"/>
          <w:bCs/>
          <w:iCs/>
          <w:sz w:val="28"/>
          <w:szCs w:val="28"/>
          <w:lang w:val="ru-RU"/>
        </w:rPr>
        <w:t xml:space="preserve"> Синиця</w:t>
      </w:r>
      <w:r>
        <w:rPr>
          <w:rFonts w:ascii="Times New Roman" w:hAnsi="Times New Roman" w:cs="Times New Roman"/>
          <w:bCs/>
          <w:iCs/>
          <w:sz w:val="28"/>
          <w:szCs w:val="28"/>
          <w:lang w:val="ru-RU"/>
        </w:rPr>
        <w:t xml:space="preserve">                               </w:t>
      </w:r>
      <w:r w:rsidRPr="00F57F64">
        <w:rPr>
          <w:rFonts w:ascii="Times New Roman" w:hAnsi="Times New Roman" w:cs="Times New Roman"/>
          <w:bCs/>
          <w:iCs/>
          <w:sz w:val="28"/>
          <w:szCs w:val="28"/>
          <w:lang w:val="uk-UA"/>
        </w:rPr>
        <w:t>Рис.2.4.49. І. Aврaменко</w:t>
      </w:r>
    </w:p>
    <w:p w:rsidR="00FD3BB5" w:rsidRPr="00FD3BB5" w:rsidRDefault="00F57F64" w:rsidP="00FD3BB5">
      <w:pPr>
        <w:jc w:val="both"/>
        <w:rPr>
          <w:rFonts w:ascii="Times New Roman" w:hAnsi="Times New Roman" w:cs="Times New Roman"/>
          <w:bCs/>
          <w:iCs/>
          <w:sz w:val="28"/>
          <w:szCs w:val="28"/>
          <w:lang w:val="uk-UA"/>
        </w:rPr>
      </w:pPr>
      <w:r>
        <w:rPr>
          <w:rFonts w:ascii="Times New Roman" w:hAnsi="Times New Roman" w:cs="Times New Roman"/>
          <w:bCs/>
          <w:iCs/>
          <w:sz w:val="28"/>
          <w:szCs w:val="28"/>
          <w:lang w:val="uk-UA"/>
        </w:rPr>
        <w:t xml:space="preserve">                </w:t>
      </w:r>
      <w:r w:rsidR="00FD3BB5">
        <w:rPr>
          <w:rFonts w:ascii="Times New Roman" w:hAnsi="Times New Roman" w:cs="Times New Roman"/>
          <w:bCs/>
          <w:iCs/>
          <w:sz w:val="28"/>
          <w:szCs w:val="28"/>
          <w:lang w:val="uk-UA"/>
        </w:rPr>
        <w:t xml:space="preserve"> </w:t>
      </w:r>
      <w:r w:rsidR="00FD3BB5" w:rsidRPr="00FD3BB5">
        <w:rPr>
          <w:rFonts w:ascii="Times New Roman" w:hAnsi="Times New Roman" w:cs="Times New Roman"/>
          <w:bCs/>
          <w:iCs/>
          <w:sz w:val="28"/>
          <w:szCs w:val="28"/>
          <w:lang w:val="ru-RU"/>
        </w:rPr>
        <w:t xml:space="preserve">«Вуличка старого </w:t>
      </w:r>
      <w:proofErr w:type="gramStart"/>
      <w:r w:rsidR="00FD3BB5" w:rsidRPr="00FD3BB5">
        <w:rPr>
          <w:rFonts w:ascii="Times New Roman" w:hAnsi="Times New Roman" w:cs="Times New Roman"/>
          <w:bCs/>
          <w:iCs/>
          <w:sz w:val="28"/>
          <w:szCs w:val="28"/>
          <w:lang w:val="ru-RU"/>
        </w:rPr>
        <w:t>Подолу»</w:t>
      </w:r>
      <w:r>
        <w:rPr>
          <w:rFonts w:ascii="Times New Roman" w:hAnsi="Times New Roman" w:cs="Times New Roman"/>
          <w:bCs/>
          <w:iCs/>
          <w:sz w:val="28"/>
          <w:szCs w:val="28"/>
          <w:lang w:val="ru-RU"/>
        </w:rPr>
        <w:t xml:space="preserve">   </w:t>
      </w:r>
      <w:proofErr w:type="gramEnd"/>
      <w:r>
        <w:rPr>
          <w:rFonts w:ascii="Times New Roman" w:hAnsi="Times New Roman" w:cs="Times New Roman"/>
          <w:bCs/>
          <w:iCs/>
          <w:sz w:val="28"/>
          <w:szCs w:val="28"/>
          <w:lang w:val="ru-RU"/>
        </w:rPr>
        <w:t xml:space="preserve">                      </w:t>
      </w:r>
      <w:r w:rsidRPr="00F57F64">
        <w:rPr>
          <w:rFonts w:ascii="Times New Roman" w:hAnsi="Times New Roman" w:cs="Times New Roman"/>
          <w:bCs/>
          <w:iCs/>
          <w:sz w:val="28"/>
          <w:szCs w:val="28"/>
          <w:lang w:val="uk-UA"/>
        </w:rPr>
        <w:t>«Кривбaс iндустрiaльний»</w:t>
      </w:r>
    </w:p>
    <w:p w:rsidR="00FD3BB5" w:rsidRPr="00FD3BB5" w:rsidRDefault="00F57F64" w:rsidP="00FD3BB5">
      <w:pPr>
        <w:jc w:val="both"/>
        <w:rPr>
          <w:rFonts w:ascii="Times New Roman" w:hAnsi="Times New Roman" w:cs="Times New Roman"/>
          <w:bCs/>
          <w:iCs/>
          <w:sz w:val="28"/>
          <w:szCs w:val="28"/>
          <w:lang w:val="uk-UA"/>
        </w:rPr>
      </w:pPr>
      <w:r>
        <w:rPr>
          <w:rFonts w:ascii="Times New Roman" w:hAnsi="Times New Roman" w:cs="Times New Roman"/>
          <w:bCs/>
          <w:iCs/>
          <w:sz w:val="28"/>
          <w:szCs w:val="28"/>
          <w:lang w:val="uk-UA"/>
        </w:rPr>
        <w:t xml:space="preserve">                                </w:t>
      </w:r>
      <w:r w:rsidR="00FD3BB5">
        <w:rPr>
          <w:rFonts w:ascii="Times New Roman" w:hAnsi="Times New Roman" w:cs="Times New Roman"/>
          <w:bCs/>
          <w:iCs/>
          <w:sz w:val="28"/>
          <w:szCs w:val="28"/>
          <w:lang w:val="uk-UA"/>
        </w:rPr>
        <w:t xml:space="preserve"> </w:t>
      </w:r>
      <w:r w:rsidR="00FD3BB5" w:rsidRPr="00FD3BB5">
        <w:rPr>
          <w:rFonts w:ascii="Times New Roman" w:hAnsi="Times New Roman" w:cs="Times New Roman"/>
          <w:bCs/>
          <w:iCs/>
          <w:sz w:val="28"/>
          <w:szCs w:val="28"/>
          <w:lang w:val="uk-UA"/>
        </w:rPr>
        <w:t>1988 р.</w:t>
      </w:r>
      <w:r>
        <w:rPr>
          <w:rFonts w:ascii="Times New Roman" w:hAnsi="Times New Roman" w:cs="Times New Roman"/>
          <w:bCs/>
          <w:iCs/>
          <w:sz w:val="28"/>
          <w:szCs w:val="28"/>
          <w:lang w:val="uk-UA"/>
        </w:rPr>
        <w:t xml:space="preserve">                                                          </w:t>
      </w:r>
      <w:r w:rsidRPr="00F57F64">
        <w:rPr>
          <w:rFonts w:ascii="Times New Roman" w:hAnsi="Times New Roman" w:cs="Times New Roman"/>
          <w:bCs/>
          <w:iCs/>
          <w:sz w:val="28"/>
          <w:szCs w:val="28"/>
          <w:lang w:val="uk-UA"/>
        </w:rPr>
        <w:t>1972 р.</w:t>
      </w:r>
    </w:p>
    <w:p w:rsidR="006207B6" w:rsidRPr="006207B6" w:rsidRDefault="006207B6" w:rsidP="006207B6">
      <w:pPr>
        <w:jc w:val="both"/>
        <w:rPr>
          <w:rFonts w:ascii="Times New Roman" w:hAnsi="Times New Roman" w:cs="Times New Roman"/>
          <w:bCs/>
          <w:iCs/>
          <w:sz w:val="28"/>
          <w:szCs w:val="28"/>
          <w:lang w:val="uk-UA"/>
        </w:rPr>
      </w:pPr>
    </w:p>
    <w:p w:rsidR="00AA5713" w:rsidRDefault="00AA5713" w:rsidP="006207B6">
      <w:pPr>
        <w:jc w:val="both"/>
        <w:rPr>
          <w:lang w:val="uk-UA"/>
        </w:rPr>
      </w:pPr>
    </w:p>
    <w:p w:rsidR="006207B6" w:rsidRPr="00F74B07" w:rsidRDefault="00F57F64" w:rsidP="006207B6">
      <w:pPr>
        <w:jc w:val="both"/>
        <w:rPr>
          <w:lang w:val="uk-UA"/>
        </w:rPr>
      </w:pPr>
      <w:r w:rsidRPr="006207B6">
        <w:rPr>
          <w:rFonts w:ascii="Times New Roman" w:hAnsi="Times New Roman" w:cs="Times New Roman"/>
          <w:bCs/>
          <w:iCs/>
          <w:noProof/>
          <w:sz w:val="28"/>
          <w:szCs w:val="28"/>
          <w:lang w:val="uk-UA" w:eastAsia="uk-UA"/>
        </w:rPr>
        <w:drawing>
          <wp:inline distT="0" distB="0" distL="0" distR="0" wp14:anchorId="2800B0DC" wp14:editId="3D8DA98F">
            <wp:extent cx="1929186" cy="2741295"/>
            <wp:effectExtent l="0" t="0" r="0" b="1905"/>
            <wp:docPr id="82" name="Рисунок 82" descr="Юрій Сич – художній літописець Кривого Рог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Юрій Сич – художній літописець Кривого Рогу"/>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966834" cy="2794791"/>
                    </a:xfrm>
                    <a:prstGeom prst="rect">
                      <a:avLst/>
                    </a:prstGeom>
                    <a:noFill/>
                    <a:ln>
                      <a:noFill/>
                    </a:ln>
                  </pic:spPr>
                </pic:pic>
              </a:graphicData>
            </a:graphic>
          </wp:inline>
        </w:drawing>
      </w:r>
      <w:r w:rsidR="00740979">
        <w:rPr>
          <w:lang w:val="uk-UA"/>
        </w:rPr>
        <w:t xml:space="preserve">  </w:t>
      </w:r>
      <w:r w:rsidR="00740979">
        <w:rPr>
          <w:noProof/>
          <w:lang w:val="uk-UA" w:eastAsia="uk-UA"/>
        </w:rPr>
        <w:drawing>
          <wp:inline distT="0" distB="0" distL="0" distR="0" wp14:anchorId="066BBD0D">
            <wp:extent cx="4133850" cy="2721810"/>
            <wp:effectExtent l="0" t="0" r="0" b="254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189434" cy="2758408"/>
                    </a:xfrm>
                    <a:prstGeom prst="rect">
                      <a:avLst/>
                    </a:prstGeom>
                    <a:noFill/>
                  </pic:spPr>
                </pic:pic>
              </a:graphicData>
            </a:graphic>
          </wp:inline>
        </w:drawing>
      </w:r>
    </w:p>
    <w:p w:rsidR="006207B6" w:rsidRPr="006207B6" w:rsidRDefault="006207B6" w:rsidP="006207B6">
      <w:pPr>
        <w:jc w:val="both"/>
        <w:rPr>
          <w:rFonts w:ascii="Times New Roman" w:hAnsi="Times New Roman" w:cs="Times New Roman"/>
          <w:bCs/>
          <w:iCs/>
          <w:sz w:val="28"/>
          <w:szCs w:val="28"/>
          <w:lang w:val="uk-UA"/>
        </w:rPr>
      </w:pPr>
      <w:r w:rsidRPr="00F74B07">
        <w:rPr>
          <w:rFonts w:ascii="Times New Roman" w:hAnsi="Times New Roman" w:cs="Times New Roman"/>
          <w:bCs/>
          <w:iCs/>
          <w:sz w:val="28"/>
          <w:szCs w:val="28"/>
          <w:lang w:val="uk-UA"/>
        </w:rPr>
        <w:t xml:space="preserve">        </w:t>
      </w:r>
      <w:r w:rsidRPr="006207B6">
        <w:rPr>
          <w:rFonts w:ascii="Times New Roman" w:hAnsi="Times New Roman" w:cs="Times New Roman"/>
          <w:bCs/>
          <w:iCs/>
          <w:sz w:val="28"/>
          <w:szCs w:val="28"/>
          <w:lang w:val="uk-UA"/>
        </w:rPr>
        <w:t>Рис.2.4.50. Ю. Сич</w:t>
      </w:r>
      <w:r w:rsidR="00740979">
        <w:rPr>
          <w:rFonts w:ascii="Times New Roman" w:hAnsi="Times New Roman" w:cs="Times New Roman"/>
          <w:bCs/>
          <w:iCs/>
          <w:sz w:val="28"/>
          <w:szCs w:val="28"/>
          <w:lang w:val="uk-UA"/>
        </w:rPr>
        <w:t xml:space="preserve">                          </w:t>
      </w:r>
      <w:r w:rsidR="00740979" w:rsidRPr="00740979">
        <w:rPr>
          <w:rFonts w:ascii="Times New Roman" w:hAnsi="Times New Roman" w:cs="Times New Roman"/>
          <w:bCs/>
          <w:iCs/>
          <w:sz w:val="28"/>
          <w:szCs w:val="28"/>
          <w:lang w:val="uk-UA"/>
        </w:rPr>
        <w:t>Рис.2.4.53. В. Мiшуровський</w:t>
      </w:r>
    </w:p>
    <w:p w:rsidR="006207B6" w:rsidRPr="006207B6" w:rsidRDefault="006207B6" w:rsidP="006207B6">
      <w:pPr>
        <w:jc w:val="both"/>
        <w:rPr>
          <w:rFonts w:ascii="Times New Roman" w:hAnsi="Times New Roman" w:cs="Times New Roman"/>
          <w:bCs/>
          <w:iCs/>
          <w:sz w:val="28"/>
          <w:szCs w:val="28"/>
          <w:lang w:val="ru-RU"/>
        </w:rPr>
      </w:pPr>
      <w:r w:rsidRPr="006207B6">
        <w:rPr>
          <w:rFonts w:ascii="Times New Roman" w:hAnsi="Times New Roman" w:cs="Times New Roman"/>
          <w:bCs/>
          <w:iCs/>
          <w:sz w:val="28"/>
          <w:szCs w:val="28"/>
          <w:lang w:val="uk-UA"/>
        </w:rPr>
        <w:t xml:space="preserve">      </w:t>
      </w:r>
      <w:r w:rsidR="00740979">
        <w:rPr>
          <w:rFonts w:ascii="Times New Roman" w:hAnsi="Times New Roman" w:cs="Times New Roman"/>
          <w:bCs/>
          <w:iCs/>
          <w:sz w:val="28"/>
          <w:szCs w:val="28"/>
          <w:lang w:val="ru-RU"/>
        </w:rPr>
        <w:t xml:space="preserve">    </w:t>
      </w:r>
      <w:r w:rsidRPr="006207B6">
        <w:rPr>
          <w:rFonts w:ascii="Times New Roman" w:hAnsi="Times New Roman" w:cs="Times New Roman"/>
          <w:bCs/>
          <w:iCs/>
          <w:sz w:val="28"/>
          <w:szCs w:val="28"/>
          <w:lang w:val="ru-RU"/>
        </w:rPr>
        <w:t xml:space="preserve"> </w:t>
      </w:r>
      <w:r w:rsidRPr="006207B6">
        <w:rPr>
          <w:rFonts w:ascii="Times New Roman" w:hAnsi="Times New Roman" w:cs="Times New Roman"/>
          <w:bCs/>
          <w:iCs/>
          <w:sz w:val="28"/>
          <w:szCs w:val="28"/>
          <w:lang w:val="uk-UA"/>
        </w:rPr>
        <w:t>«Старе місто»</w:t>
      </w:r>
      <w:r w:rsidR="00740979">
        <w:rPr>
          <w:rFonts w:ascii="Times New Roman" w:hAnsi="Times New Roman" w:cs="Times New Roman"/>
          <w:bCs/>
          <w:iCs/>
          <w:sz w:val="28"/>
          <w:szCs w:val="28"/>
          <w:lang w:val="uk-UA"/>
        </w:rPr>
        <w:t xml:space="preserve">                                         </w:t>
      </w:r>
      <w:r w:rsidR="00740979" w:rsidRPr="00740979">
        <w:rPr>
          <w:rFonts w:ascii="Times New Roman" w:hAnsi="Times New Roman" w:cs="Times New Roman"/>
          <w:bCs/>
          <w:iCs/>
          <w:sz w:val="28"/>
          <w:szCs w:val="28"/>
          <w:lang w:val="uk-UA"/>
        </w:rPr>
        <w:t>«Львівські дахи»</w:t>
      </w:r>
    </w:p>
    <w:p w:rsidR="006207B6" w:rsidRDefault="00740979" w:rsidP="006207B6">
      <w:pPr>
        <w:jc w:val="both"/>
        <w:rPr>
          <w:rFonts w:ascii="Times New Roman" w:hAnsi="Times New Roman" w:cs="Times New Roman"/>
          <w:bCs/>
          <w:iCs/>
          <w:sz w:val="28"/>
          <w:szCs w:val="28"/>
          <w:lang w:val="uk-UA"/>
        </w:rPr>
      </w:pPr>
      <w:r>
        <w:rPr>
          <w:rFonts w:ascii="Times New Roman" w:hAnsi="Times New Roman" w:cs="Times New Roman"/>
          <w:bCs/>
          <w:iCs/>
          <w:sz w:val="28"/>
          <w:szCs w:val="28"/>
          <w:lang w:val="uk-UA"/>
        </w:rPr>
        <w:t xml:space="preserve">                 </w:t>
      </w:r>
      <w:r w:rsidR="006207B6" w:rsidRPr="006207B6">
        <w:rPr>
          <w:rFonts w:ascii="Times New Roman" w:hAnsi="Times New Roman" w:cs="Times New Roman"/>
          <w:bCs/>
          <w:iCs/>
          <w:sz w:val="28"/>
          <w:szCs w:val="28"/>
          <w:lang w:val="ru-RU"/>
        </w:rPr>
        <w:t>1972 р.</w:t>
      </w:r>
      <w:r>
        <w:rPr>
          <w:rFonts w:ascii="Times New Roman" w:hAnsi="Times New Roman" w:cs="Times New Roman"/>
          <w:bCs/>
          <w:iCs/>
          <w:sz w:val="28"/>
          <w:szCs w:val="28"/>
          <w:lang w:val="ru-RU"/>
        </w:rPr>
        <w:t xml:space="preserve">                                                         </w:t>
      </w:r>
      <w:r w:rsidRPr="00740979">
        <w:rPr>
          <w:rFonts w:ascii="Times New Roman" w:hAnsi="Times New Roman" w:cs="Times New Roman"/>
          <w:bCs/>
          <w:iCs/>
          <w:sz w:val="28"/>
          <w:szCs w:val="28"/>
          <w:lang w:val="uk-UA"/>
        </w:rPr>
        <w:t>2004 р.</w:t>
      </w:r>
    </w:p>
    <w:p w:rsidR="00AA5713" w:rsidRDefault="00AA5713" w:rsidP="006207B6">
      <w:pPr>
        <w:jc w:val="both"/>
        <w:rPr>
          <w:rFonts w:ascii="Times New Roman" w:hAnsi="Times New Roman" w:cs="Times New Roman"/>
          <w:bCs/>
          <w:iCs/>
          <w:sz w:val="28"/>
          <w:szCs w:val="28"/>
          <w:lang w:val="uk-UA"/>
        </w:rPr>
      </w:pPr>
    </w:p>
    <w:p w:rsidR="00740979" w:rsidRDefault="00740979" w:rsidP="006207B6">
      <w:pPr>
        <w:jc w:val="both"/>
        <w:rPr>
          <w:rFonts w:ascii="Times New Roman" w:hAnsi="Times New Roman" w:cs="Times New Roman"/>
          <w:bCs/>
          <w:iCs/>
          <w:sz w:val="28"/>
          <w:szCs w:val="28"/>
          <w:lang w:val="ru-RU"/>
        </w:rPr>
      </w:pPr>
      <w:r>
        <w:rPr>
          <w:rFonts w:ascii="Times New Roman" w:hAnsi="Times New Roman" w:cs="Times New Roman"/>
          <w:bCs/>
          <w:iCs/>
          <w:noProof/>
          <w:sz w:val="28"/>
          <w:szCs w:val="28"/>
          <w:lang w:val="uk-UA" w:eastAsia="uk-UA"/>
        </w:rPr>
        <w:drawing>
          <wp:inline distT="0" distB="0" distL="0" distR="0" wp14:anchorId="13F512FF">
            <wp:extent cx="4052754" cy="2988945"/>
            <wp:effectExtent l="0" t="0" r="5080" b="190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085128" cy="3012821"/>
                    </a:xfrm>
                    <a:prstGeom prst="rect">
                      <a:avLst/>
                    </a:prstGeom>
                    <a:noFill/>
                  </pic:spPr>
                </pic:pic>
              </a:graphicData>
            </a:graphic>
          </wp:inline>
        </w:drawing>
      </w:r>
      <w:r>
        <w:rPr>
          <w:rFonts w:ascii="Times New Roman" w:hAnsi="Times New Roman" w:cs="Times New Roman"/>
          <w:bCs/>
          <w:iCs/>
          <w:sz w:val="28"/>
          <w:szCs w:val="28"/>
          <w:lang w:val="ru-RU"/>
        </w:rPr>
        <w:t xml:space="preserve"> </w:t>
      </w:r>
      <w:r>
        <w:rPr>
          <w:rFonts w:ascii="Times New Roman" w:hAnsi="Times New Roman" w:cs="Times New Roman"/>
          <w:bCs/>
          <w:iCs/>
          <w:noProof/>
          <w:sz w:val="28"/>
          <w:szCs w:val="28"/>
          <w:lang w:val="uk-UA" w:eastAsia="uk-UA"/>
        </w:rPr>
        <w:drawing>
          <wp:inline distT="0" distB="0" distL="0" distR="0" wp14:anchorId="4A8B0612">
            <wp:extent cx="1943100" cy="3000175"/>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944897" cy="3002949"/>
                    </a:xfrm>
                    <a:prstGeom prst="rect">
                      <a:avLst/>
                    </a:prstGeom>
                    <a:noFill/>
                  </pic:spPr>
                </pic:pic>
              </a:graphicData>
            </a:graphic>
          </wp:inline>
        </w:drawing>
      </w:r>
    </w:p>
    <w:p w:rsidR="00740979" w:rsidRDefault="00740979" w:rsidP="00740979">
      <w:pPr>
        <w:jc w:val="both"/>
        <w:rPr>
          <w:rFonts w:ascii="Times New Roman" w:hAnsi="Times New Roman" w:cs="Times New Roman"/>
          <w:bCs/>
          <w:iCs/>
          <w:sz w:val="28"/>
          <w:szCs w:val="28"/>
          <w:lang w:val="uk-UA"/>
        </w:rPr>
      </w:pPr>
      <w:r>
        <w:rPr>
          <w:rFonts w:ascii="Times New Roman" w:hAnsi="Times New Roman" w:cs="Times New Roman"/>
          <w:bCs/>
          <w:iCs/>
          <w:sz w:val="28"/>
          <w:szCs w:val="28"/>
          <w:lang w:val="uk-UA"/>
        </w:rPr>
        <w:t xml:space="preserve">                </w:t>
      </w:r>
      <w:r w:rsidRPr="00740979">
        <w:rPr>
          <w:rFonts w:ascii="Times New Roman" w:hAnsi="Times New Roman" w:cs="Times New Roman"/>
          <w:bCs/>
          <w:iCs/>
          <w:sz w:val="28"/>
          <w:szCs w:val="28"/>
          <w:lang w:val="uk-UA"/>
        </w:rPr>
        <w:t xml:space="preserve">Рис.2.4.54. В. Мiшуровський  </w:t>
      </w:r>
      <w:r>
        <w:rPr>
          <w:rFonts w:ascii="Times New Roman" w:hAnsi="Times New Roman" w:cs="Times New Roman"/>
          <w:bCs/>
          <w:iCs/>
          <w:sz w:val="28"/>
          <w:szCs w:val="28"/>
          <w:lang w:val="uk-UA"/>
        </w:rPr>
        <w:t xml:space="preserve">                       </w:t>
      </w:r>
      <w:r w:rsidRPr="00740979">
        <w:rPr>
          <w:rFonts w:ascii="Times New Roman" w:hAnsi="Times New Roman" w:cs="Times New Roman"/>
          <w:bCs/>
          <w:iCs/>
          <w:sz w:val="28"/>
          <w:szCs w:val="28"/>
          <w:lang w:val="uk-UA"/>
        </w:rPr>
        <w:t>Рис.2.4.55. І. Брижата (Гулак)</w:t>
      </w:r>
    </w:p>
    <w:p w:rsidR="00740979" w:rsidRPr="00740979" w:rsidRDefault="00740979" w:rsidP="00740979">
      <w:pPr>
        <w:jc w:val="both"/>
        <w:rPr>
          <w:rFonts w:ascii="Times New Roman" w:hAnsi="Times New Roman" w:cs="Times New Roman"/>
          <w:bCs/>
          <w:iCs/>
          <w:sz w:val="28"/>
          <w:szCs w:val="28"/>
          <w:lang w:val="uk-UA"/>
        </w:rPr>
      </w:pPr>
      <w:r>
        <w:rPr>
          <w:rFonts w:ascii="Times New Roman" w:hAnsi="Times New Roman" w:cs="Times New Roman"/>
          <w:bCs/>
          <w:iCs/>
          <w:sz w:val="28"/>
          <w:szCs w:val="28"/>
          <w:lang w:val="uk-UA"/>
        </w:rPr>
        <w:t xml:space="preserve">                          </w:t>
      </w:r>
      <w:r w:rsidRPr="00740979">
        <w:rPr>
          <w:rFonts w:ascii="Times New Roman" w:hAnsi="Times New Roman" w:cs="Times New Roman"/>
          <w:bCs/>
          <w:iCs/>
          <w:sz w:val="28"/>
          <w:szCs w:val="28"/>
          <w:lang w:val="uk-UA"/>
        </w:rPr>
        <w:t xml:space="preserve">«Краків Міст» </w:t>
      </w:r>
      <w:r>
        <w:rPr>
          <w:rFonts w:ascii="Times New Roman" w:hAnsi="Times New Roman" w:cs="Times New Roman"/>
          <w:bCs/>
          <w:iCs/>
          <w:sz w:val="28"/>
          <w:szCs w:val="28"/>
          <w:lang w:val="uk-UA"/>
        </w:rPr>
        <w:t xml:space="preserve">                                                 </w:t>
      </w:r>
      <w:r w:rsidRPr="00CF3EF4">
        <w:rPr>
          <w:rFonts w:ascii="Times New Roman" w:hAnsi="Times New Roman" w:cs="Times New Roman"/>
          <w:bCs/>
          <w:iCs/>
          <w:sz w:val="28"/>
          <w:szCs w:val="28"/>
          <w:lang w:val="ru-RU"/>
        </w:rPr>
        <w:t>«Старий город»</w:t>
      </w:r>
    </w:p>
    <w:p w:rsidR="00F57F64" w:rsidRPr="00740979" w:rsidRDefault="00740979" w:rsidP="006207B6">
      <w:pPr>
        <w:jc w:val="both"/>
        <w:rPr>
          <w:rFonts w:ascii="Times New Roman" w:hAnsi="Times New Roman" w:cs="Times New Roman"/>
          <w:bCs/>
          <w:iCs/>
          <w:sz w:val="28"/>
          <w:szCs w:val="28"/>
          <w:lang w:val="uk-UA"/>
        </w:rPr>
      </w:pPr>
      <w:r>
        <w:rPr>
          <w:rFonts w:ascii="Times New Roman" w:hAnsi="Times New Roman" w:cs="Times New Roman"/>
          <w:bCs/>
          <w:iCs/>
          <w:sz w:val="28"/>
          <w:szCs w:val="28"/>
          <w:lang w:val="uk-UA"/>
        </w:rPr>
        <w:t xml:space="preserve">                                 </w:t>
      </w:r>
      <w:r w:rsidRPr="00740979">
        <w:rPr>
          <w:rFonts w:ascii="Times New Roman" w:hAnsi="Times New Roman" w:cs="Times New Roman"/>
          <w:bCs/>
          <w:iCs/>
          <w:sz w:val="28"/>
          <w:szCs w:val="28"/>
          <w:lang w:val="uk-UA"/>
        </w:rPr>
        <w:t>2011 р.</w:t>
      </w:r>
      <w:r>
        <w:rPr>
          <w:rFonts w:ascii="Times New Roman" w:hAnsi="Times New Roman" w:cs="Times New Roman"/>
          <w:bCs/>
          <w:iCs/>
          <w:sz w:val="28"/>
          <w:szCs w:val="28"/>
          <w:lang w:val="uk-UA"/>
        </w:rPr>
        <w:t xml:space="preserve">                                                                  2008 р.</w:t>
      </w:r>
    </w:p>
    <w:p w:rsidR="00740979" w:rsidRDefault="00740979">
      <w:pPr>
        <w:rPr>
          <w:rFonts w:ascii="Times New Roman" w:hAnsi="Times New Roman" w:cs="Times New Roman"/>
          <w:sz w:val="28"/>
          <w:szCs w:val="28"/>
          <w:lang w:val="ru-RU"/>
        </w:rPr>
      </w:pPr>
    </w:p>
    <w:p w:rsidR="00740979" w:rsidRDefault="00740979">
      <w:pPr>
        <w:rPr>
          <w:rFonts w:ascii="Times New Roman" w:hAnsi="Times New Roman" w:cs="Times New Roman"/>
          <w:sz w:val="28"/>
          <w:szCs w:val="28"/>
          <w:lang w:val="ru-RU"/>
        </w:rPr>
      </w:pPr>
    </w:p>
    <w:p w:rsidR="00740979" w:rsidRDefault="00740979">
      <w:pPr>
        <w:rPr>
          <w:rFonts w:ascii="Times New Roman" w:hAnsi="Times New Roman" w:cs="Times New Roman"/>
          <w:sz w:val="28"/>
          <w:szCs w:val="28"/>
          <w:lang w:val="ru-RU"/>
        </w:rPr>
      </w:pPr>
    </w:p>
    <w:p w:rsidR="00740979" w:rsidRDefault="00740979">
      <w:pPr>
        <w:rPr>
          <w:rFonts w:ascii="Times New Roman" w:hAnsi="Times New Roman" w:cs="Times New Roman"/>
          <w:sz w:val="28"/>
          <w:szCs w:val="28"/>
          <w:lang w:val="ru-RU"/>
        </w:rPr>
      </w:pPr>
    </w:p>
    <w:p w:rsidR="00740979" w:rsidRDefault="00740979" w:rsidP="00740979">
      <w:pPr>
        <w:jc w:val="center"/>
        <w:rPr>
          <w:rFonts w:ascii="Times New Roman" w:hAnsi="Times New Roman" w:cs="Times New Roman"/>
          <w:sz w:val="28"/>
          <w:szCs w:val="28"/>
          <w:lang w:val="ru-RU"/>
        </w:rPr>
      </w:pPr>
      <w:r>
        <w:rPr>
          <w:rFonts w:ascii="Times New Roman" w:hAnsi="Times New Roman" w:cs="Times New Roman"/>
          <w:noProof/>
          <w:sz w:val="28"/>
          <w:szCs w:val="28"/>
          <w:lang w:val="uk-UA" w:eastAsia="uk-UA"/>
        </w:rPr>
        <w:drawing>
          <wp:inline distT="0" distB="0" distL="0" distR="0" wp14:anchorId="67948B50">
            <wp:extent cx="4610100" cy="3199780"/>
            <wp:effectExtent l="0" t="0" r="0" b="635"/>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619255" cy="3206134"/>
                    </a:xfrm>
                    <a:prstGeom prst="rect">
                      <a:avLst/>
                    </a:prstGeom>
                    <a:noFill/>
                  </pic:spPr>
                </pic:pic>
              </a:graphicData>
            </a:graphic>
          </wp:inline>
        </w:drawing>
      </w:r>
    </w:p>
    <w:p w:rsidR="00740979" w:rsidRDefault="00740979" w:rsidP="00740979">
      <w:pPr>
        <w:jc w:val="center"/>
        <w:rPr>
          <w:rFonts w:ascii="Times New Roman" w:hAnsi="Times New Roman" w:cs="Times New Roman"/>
          <w:sz w:val="28"/>
          <w:szCs w:val="28"/>
          <w:lang w:val="ru-RU"/>
        </w:rPr>
      </w:pPr>
      <w:r w:rsidRPr="00740979">
        <w:rPr>
          <w:rFonts w:ascii="Times New Roman" w:hAnsi="Times New Roman" w:cs="Times New Roman"/>
          <w:sz w:val="28"/>
          <w:szCs w:val="28"/>
          <w:lang w:val="ru-RU"/>
        </w:rPr>
        <w:t>Рис.2.4.56. О. Щербаков «Romanti</w:t>
      </w:r>
      <w:r w:rsidR="00427DB3">
        <w:rPr>
          <w:rFonts w:ascii="Times New Roman" w:hAnsi="Times New Roman" w:cs="Times New Roman"/>
          <w:sz w:val="28"/>
          <w:szCs w:val="28"/>
          <w:lang w:val="ru-RU"/>
        </w:rPr>
        <w:t>k. Ялта»</w:t>
      </w:r>
      <w:r w:rsidRPr="00740979">
        <w:rPr>
          <w:rFonts w:ascii="Times New Roman" w:hAnsi="Times New Roman" w:cs="Times New Roman"/>
          <w:sz w:val="28"/>
          <w:szCs w:val="28"/>
          <w:lang w:val="ru-RU"/>
        </w:rPr>
        <w:t xml:space="preserve"> 2014 р.</w:t>
      </w:r>
    </w:p>
    <w:p w:rsidR="00740979" w:rsidRDefault="00740979" w:rsidP="00740979">
      <w:pPr>
        <w:jc w:val="center"/>
        <w:rPr>
          <w:rFonts w:ascii="Times New Roman" w:hAnsi="Times New Roman" w:cs="Times New Roman"/>
          <w:sz w:val="28"/>
          <w:szCs w:val="28"/>
          <w:lang w:val="ru-RU"/>
        </w:rPr>
      </w:pPr>
    </w:p>
    <w:p w:rsidR="00740979" w:rsidRDefault="00740979" w:rsidP="00740979">
      <w:pPr>
        <w:jc w:val="center"/>
        <w:rPr>
          <w:rFonts w:ascii="Times New Roman" w:hAnsi="Times New Roman" w:cs="Times New Roman"/>
          <w:sz w:val="28"/>
          <w:szCs w:val="28"/>
          <w:lang w:val="ru-RU"/>
        </w:rPr>
      </w:pPr>
      <w:r>
        <w:rPr>
          <w:rFonts w:ascii="Times New Roman" w:hAnsi="Times New Roman" w:cs="Times New Roman"/>
          <w:noProof/>
          <w:sz w:val="28"/>
          <w:szCs w:val="28"/>
          <w:lang w:val="uk-UA" w:eastAsia="uk-UA"/>
        </w:rPr>
        <w:drawing>
          <wp:inline distT="0" distB="0" distL="0" distR="0" wp14:anchorId="29AECABA">
            <wp:extent cx="4645126" cy="3457575"/>
            <wp:effectExtent l="0" t="0" r="3175"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669633" cy="3475816"/>
                    </a:xfrm>
                    <a:prstGeom prst="rect">
                      <a:avLst/>
                    </a:prstGeom>
                    <a:noFill/>
                  </pic:spPr>
                </pic:pic>
              </a:graphicData>
            </a:graphic>
          </wp:inline>
        </w:drawing>
      </w:r>
    </w:p>
    <w:p w:rsidR="00740979" w:rsidRPr="00740979" w:rsidRDefault="00740979" w:rsidP="00740979">
      <w:pPr>
        <w:jc w:val="center"/>
        <w:rPr>
          <w:rFonts w:ascii="Times New Roman" w:hAnsi="Times New Roman" w:cs="Times New Roman"/>
          <w:bCs/>
          <w:iCs/>
          <w:sz w:val="28"/>
          <w:szCs w:val="28"/>
          <w:lang w:val="uk-UA"/>
        </w:rPr>
      </w:pPr>
      <w:r w:rsidRPr="00740979">
        <w:rPr>
          <w:rFonts w:ascii="Times New Roman" w:hAnsi="Times New Roman" w:cs="Times New Roman"/>
          <w:bCs/>
          <w:iCs/>
          <w:sz w:val="28"/>
          <w:szCs w:val="28"/>
          <w:lang w:val="uk-UA"/>
        </w:rPr>
        <w:t>Рис.2.4.57. О. Щербаков «Retro. Андріївський стуск» 2010 р.</w:t>
      </w:r>
    </w:p>
    <w:p w:rsidR="00740979" w:rsidRPr="00740979" w:rsidRDefault="00740979" w:rsidP="00740979">
      <w:pPr>
        <w:jc w:val="center"/>
        <w:rPr>
          <w:rFonts w:ascii="Times New Roman" w:hAnsi="Times New Roman" w:cs="Times New Roman"/>
          <w:sz w:val="28"/>
          <w:szCs w:val="28"/>
          <w:lang w:val="uk-UA"/>
        </w:rPr>
      </w:pPr>
    </w:p>
    <w:p w:rsidR="006207B6" w:rsidRDefault="006207B6">
      <w:pPr>
        <w:rPr>
          <w:rFonts w:ascii="Times New Roman" w:hAnsi="Times New Roman" w:cs="Times New Roman"/>
          <w:sz w:val="28"/>
          <w:szCs w:val="28"/>
          <w:lang w:val="ru-RU"/>
        </w:rPr>
      </w:pPr>
      <w:r>
        <w:rPr>
          <w:rFonts w:ascii="Times New Roman" w:hAnsi="Times New Roman" w:cs="Times New Roman"/>
          <w:sz w:val="28"/>
          <w:szCs w:val="28"/>
          <w:lang w:val="ru-RU"/>
        </w:rPr>
        <w:br w:type="page"/>
      </w:r>
    </w:p>
    <w:p w:rsidR="00740979" w:rsidRDefault="00740979" w:rsidP="00740979">
      <w:pPr>
        <w:spacing w:after="0" w:line="360" w:lineRule="auto"/>
        <w:ind w:hanging="425"/>
        <w:jc w:val="right"/>
        <w:rPr>
          <w:rFonts w:ascii="Times New Roman" w:hAnsi="Times New Roman" w:cs="Times New Roman"/>
          <w:sz w:val="28"/>
          <w:szCs w:val="28"/>
          <w:lang w:val="uk-UA"/>
        </w:rPr>
      </w:pPr>
      <w:r>
        <w:rPr>
          <w:rFonts w:ascii="Times New Roman" w:hAnsi="Times New Roman" w:cs="Times New Roman"/>
          <w:sz w:val="28"/>
          <w:szCs w:val="28"/>
          <w:lang w:val="uk-UA"/>
        </w:rPr>
        <w:lastRenderedPageBreak/>
        <w:t>Додаток В</w:t>
      </w:r>
    </w:p>
    <w:p w:rsidR="00740979" w:rsidRPr="00740979" w:rsidRDefault="00740979" w:rsidP="00740979">
      <w:pPr>
        <w:spacing w:after="0" w:line="360" w:lineRule="auto"/>
        <w:ind w:hanging="425"/>
        <w:jc w:val="right"/>
        <w:rPr>
          <w:rFonts w:ascii="Times New Roman" w:hAnsi="Times New Roman" w:cs="Times New Roman"/>
          <w:sz w:val="28"/>
          <w:szCs w:val="28"/>
          <w:lang w:val="uk-UA"/>
        </w:rPr>
      </w:pPr>
    </w:p>
    <w:p w:rsidR="006207B6" w:rsidRPr="006207B6" w:rsidRDefault="006207B6" w:rsidP="006207B6">
      <w:pPr>
        <w:keepNext/>
        <w:keepLines/>
        <w:spacing w:after="0"/>
        <w:ind w:right="710"/>
        <w:jc w:val="center"/>
        <w:outlineLvl w:val="3"/>
        <w:rPr>
          <w:rFonts w:ascii="Times New Roman" w:eastAsia="Times New Roman" w:hAnsi="Times New Roman" w:cs="Times New Roman"/>
          <w:b/>
          <w:sz w:val="28"/>
          <w:lang w:val="uk-UA" w:eastAsia="uk-UA"/>
        </w:rPr>
      </w:pPr>
      <w:r w:rsidRPr="006207B6">
        <w:rPr>
          <w:rFonts w:ascii="Times New Roman" w:eastAsia="Times New Roman" w:hAnsi="Times New Roman" w:cs="Times New Roman"/>
          <w:b/>
          <w:sz w:val="28"/>
          <w:lang w:val="uk-UA" w:eastAsia="uk-UA"/>
        </w:rPr>
        <w:t xml:space="preserve">Фрагмент програми навчальної практики  «Пленер» </w:t>
      </w:r>
    </w:p>
    <w:p w:rsidR="006207B6" w:rsidRPr="006207B6" w:rsidRDefault="006207B6" w:rsidP="006207B6">
      <w:pPr>
        <w:keepNext/>
        <w:keepLines/>
        <w:spacing w:after="0"/>
        <w:ind w:right="710"/>
        <w:jc w:val="center"/>
        <w:outlineLvl w:val="3"/>
        <w:rPr>
          <w:rFonts w:ascii="Times New Roman" w:eastAsia="Times New Roman" w:hAnsi="Times New Roman" w:cs="Times New Roman"/>
          <w:b/>
          <w:sz w:val="28"/>
          <w:lang w:val="uk-UA" w:eastAsia="uk-UA"/>
        </w:rPr>
      </w:pPr>
    </w:p>
    <w:tbl>
      <w:tblPr>
        <w:tblStyle w:val="TableGrid"/>
        <w:tblW w:w="9878" w:type="dxa"/>
        <w:tblInd w:w="-110" w:type="dxa"/>
        <w:tblCellMar>
          <w:top w:w="11" w:type="dxa"/>
          <w:left w:w="106" w:type="dxa"/>
        </w:tblCellMar>
        <w:tblLook w:val="04A0" w:firstRow="1" w:lastRow="0" w:firstColumn="1" w:lastColumn="0" w:noHBand="0" w:noVBand="1"/>
      </w:tblPr>
      <w:tblGrid>
        <w:gridCol w:w="596"/>
        <w:gridCol w:w="7125"/>
        <w:gridCol w:w="716"/>
        <w:gridCol w:w="721"/>
        <w:gridCol w:w="720"/>
      </w:tblGrid>
      <w:tr w:rsidR="006207B6" w:rsidRPr="00740979" w:rsidTr="00F74B07">
        <w:trPr>
          <w:trHeight w:val="1349"/>
        </w:trPr>
        <w:tc>
          <w:tcPr>
            <w:tcW w:w="596" w:type="dxa"/>
            <w:tcBorders>
              <w:top w:val="single" w:sz="4" w:space="0" w:color="000000"/>
              <w:left w:val="single" w:sz="4" w:space="0" w:color="000000"/>
              <w:bottom w:val="single" w:sz="4" w:space="0" w:color="000000"/>
              <w:right w:val="single" w:sz="4" w:space="0" w:color="000000"/>
            </w:tcBorders>
          </w:tcPr>
          <w:p w:rsidR="006207B6" w:rsidRPr="006207B6" w:rsidRDefault="006207B6" w:rsidP="006207B6">
            <w:pPr>
              <w:spacing w:after="178"/>
              <w:ind w:left="4"/>
              <w:jc w:val="both"/>
              <w:rPr>
                <w:rFonts w:ascii="Times New Roman" w:eastAsia="Times New Roman" w:hAnsi="Times New Roman" w:cs="Times New Roman"/>
                <w:sz w:val="28"/>
                <w:lang w:val="uk-UA"/>
              </w:rPr>
            </w:pPr>
            <w:r w:rsidRPr="006207B6">
              <w:rPr>
                <w:rFonts w:ascii="Times New Roman" w:eastAsia="Times New Roman" w:hAnsi="Times New Roman" w:cs="Times New Roman"/>
                <w:sz w:val="28"/>
                <w:lang w:val="uk-UA"/>
              </w:rPr>
              <w:t xml:space="preserve">№ </w:t>
            </w:r>
          </w:p>
          <w:p w:rsidR="006207B6" w:rsidRPr="006207B6" w:rsidRDefault="006207B6" w:rsidP="006207B6">
            <w:pPr>
              <w:ind w:left="4"/>
              <w:jc w:val="both"/>
              <w:rPr>
                <w:rFonts w:ascii="Times New Roman" w:eastAsia="Times New Roman" w:hAnsi="Times New Roman" w:cs="Times New Roman"/>
                <w:sz w:val="28"/>
                <w:lang w:val="uk-UA"/>
              </w:rPr>
            </w:pPr>
            <w:r w:rsidRPr="006207B6">
              <w:rPr>
                <w:rFonts w:ascii="Times New Roman" w:eastAsia="Times New Roman" w:hAnsi="Times New Roman" w:cs="Times New Roman"/>
                <w:sz w:val="28"/>
                <w:lang w:val="uk-UA"/>
              </w:rPr>
              <w:t xml:space="preserve">п/п </w:t>
            </w:r>
          </w:p>
        </w:tc>
        <w:tc>
          <w:tcPr>
            <w:tcW w:w="7125" w:type="dxa"/>
            <w:tcBorders>
              <w:top w:val="single" w:sz="4" w:space="0" w:color="000000"/>
              <w:left w:val="single" w:sz="4" w:space="0" w:color="000000"/>
              <w:bottom w:val="single" w:sz="4" w:space="0" w:color="000000"/>
              <w:right w:val="single" w:sz="4" w:space="0" w:color="000000"/>
            </w:tcBorders>
          </w:tcPr>
          <w:p w:rsidR="006207B6" w:rsidRPr="006207B6" w:rsidRDefault="006207B6" w:rsidP="006207B6">
            <w:pPr>
              <w:spacing w:after="181"/>
              <w:ind w:left="4"/>
              <w:rPr>
                <w:rFonts w:ascii="Times New Roman" w:eastAsia="Times New Roman" w:hAnsi="Times New Roman" w:cs="Times New Roman"/>
                <w:sz w:val="28"/>
                <w:lang w:val="uk-UA"/>
              </w:rPr>
            </w:pPr>
            <w:r w:rsidRPr="006207B6">
              <w:rPr>
                <w:rFonts w:ascii="Times New Roman" w:eastAsia="Times New Roman" w:hAnsi="Times New Roman" w:cs="Times New Roman"/>
                <w:b/>
                <w:sz w:val="28"/>
                <w:lang w:val="uk-UA"/>
              </w:rPr>
              <w:t xml:space="preserve"> </w:t>
            </w:r>
          </w:p>
          <w:p w:rsidR="006207B6" w:rsidRPr="006207B6" w:rsidRDefault="006207B6" w:rsidP="006207B6">
            <w:pPr>
              <w:ind w:right="121"/>
              <w:jc w:val="center"/>
              <w:rPr>
                <w:rFonts w:ascii="Times New Roman" w:eastAsia="Times New Roman" w:hAnsi="Times New Roman" w:cs="Times New Roman"/>
                <w:sz w:val="28"/>
                <w:lang w:val="uk-UA"/>
              </w:rPr>
            </w:pPr>
            <w:r w:rsidRPr="006207B6">
              <w:rPr>
                <w:rFonts w:ascii="Times New Roman" w:eastAsia="Times New Roman" w:hAnsi="Times New Roman" w:cs="Times New Roman"/>
                <w:sz w:val="28"/>
                <w:lang w:val="uk-UA"/>
              </w:rPr>
              <w:t xml:space="preserve">Назва змістового модуля </w:t>
            </w:r>
          </w:p>
        </w:tc>
        <w:tc>
          <w:tcPr>
            <w:tcW w:w="716" w:type="dxa"/>
            <w:tcBorders>
              <w:top w:val="single" w:sz="4" w:space="0" w:color="000000"/>
              <w:left w:val="single" w:sz="4" w:space="0" w:color="000000"/>
              <w:bottom w:val="single" w:sz="4" w:space="0" w:color="000000"/>
              <w:right w:val="single" w:sz="4" w:space="0" w:color="000000"/>
            </w:tcBorders>
          </w:tcPr>
          <w:p w:rsidR="006207B6" w:rsidRPr="006207B6" w:rsidRDefault="006207B6" w:rsidP="006207B6">
            <w:pPr>
              <w:ind w:left="16"/>
              <w:rPr>
                <w:rFonts w:ascii="Times New Roman" w:eastAsia="Times New Roman" w:hAnsi="Times New Roman" w:cs="Times New Roman"/>
                <w:sz w:val="28"/>
                <w:lang w:val="uk-UA"/>
              </w:rPr>
            </w:pPr>
            <w:r w:rsidRPr="006207B6">
              <w:rPr>
                <w:rFonts w:ascii="Calibri" w:eastAsia="Calibri" w:hAnsi="Calibri" w:cs="Calibri"/>
                <w:noProof/>
                <w:lang w:val="uk-UA"/>
              </w:rPr>
              <mc:AlternateContent>
                <mc:Choice Requires="wpg">
                  <w:drawing>
                    <wp:inline distT="0" distB="0" distL="0" distR="0" wp14:anchorId="5D51C82F" wp14:editId="25799DC6">
                      <wp:extent cx="195754" cy="522986"/>
                      <wp:effectExtent l="0" t="0" r="0" b="0"/>
                      <wp:docPr id="87914" name="Group 87914"/>
                      <wp:cNvGraphicFramePr/>
                      <a:graphic xmlns:a="http://schemas.openxmlformats.org/drawingml/2006/main">
                        <a:graphicData uri="http://schemas.microsoft.com/office/word/2010/wordprocessingGroup">
                          <wpg:wgp>
                            <wpg:cNvGrpSpPr/>
                            <wpg:grpSpPr>
                              <a:xfrm>
                                <a:off x="0" y="0"/>
                                <a:ext cx="195754" cy="522986"/>
                                <a:chOff x="0" y="0"/>
                                <a:chExt cx="195754" cy="522986"/>
                              </a:xfrm>
                            </wpg:grpSpPr>
                            <wps:wsp>
                              <wps:cNvPr id="8008" name="Rectangle 8008"/>
                              <wps:cNvSpPr/>
                              <wps:spPr>
                                <a:xfrm rot="-5399999">
                                  <a:off x="-174710" y="99451"/>
                                  <a:ext cx="633186" cy="213883"/>
                                </a:xfrm>
                                <a:prstGeom prst="rect">
                                  <a:avLst/>
                                </a:prstGeom>
                                <a:ln>
                                  <a:noFill/>
                                </a:ln>
                              </wps:spPr>
                              <wps:txbx>
                                <w:txbxContent>
                                  <w:p w:rsidR="00546E81" w:rsidRDefault="00546E81" w:rsidP="006207B6">
                                    <w:r>
                                      <w:t>Лекції</w:t>
                                    </w:r>
                                  </w:p>
                                </w:txbxContent>
                              </wps:txbx>
                              <wps:bodyPr horzOverflow="overflow" vert="horz" lIns="0" tIns="0" rIns="0" bIns="0" rtlCol="0">
                                <a:noAutofit/>
                              </wps:bodyPr>
                            </wps:wsp>
                            <wps:wsp>
                              <wps:cNvPr id="8009" name="Rectangle 8009"/>
                              <wps:cNvSpPr/>
                              <wps:spPr>
                                <a:xfrm rot="-5399999">
                                  <a:off x="100750" y="-115334"/>
                                  <a:ext cx="58780" cy="260281"/>
                                </a:xfrm>
                                <a:prstGeom prst="rect">
                                  <a:avLst/>
                                </a:prstGeom>
                                <a:ln>
                                  <a:noFill/>
                                </a:ln>
                              </wps:spPr>
                              <wps:txbx>
                                <w:txbxContent>
                                  <w:p w:rsidR="00546E81" w:rsidRDefault="00546E81" w:rsidP="006207B6">
                                    <w:r>
                                      <w:t xml:space="preserve"> </w:t>
                                    </w:r>
                                  </w:p>
                                </w:txbxContent>
                              </wps:txbx>
                              <wps:bodyPr horzOverflow="overflow" vert="horz" lIns="0" tIns="0" rIns="0" bIns="0" rtlCol="0">
                                <a:noAutofit/>
                              </wps:bodyPr>
                            </wps:wsp>
                          </wpg:wgp>
                        </a:graphicData>
                      </a:graphic>
                    </wp:inline>
                  </w:drawing>
                </mc:Choice>
                <mc:Fallback>
                  <w:pict>
                    <v:group w14:anchorId="5D51C82F" id="Group 87914" o:spid="_x0000_s1026" style="width:15.4pt;height:41.2pt;mso-position-horizontal-relative:char;mso-position-vertical-relative:line" coordsize="195754,5229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">
                      <v:rect id="Rectangle 8008" o:spid="_x0000_s1027" style="position:absolute;left:-174710;top:99451;width:633186;height:21388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" filled="f" stroked="f">
                        <v:textbox inset="0,0,0,0">
                          <w:txbxContent>
                            <w:p w:rsidR="00546E81" w:rsidRDefault="00546E81" w:rsidP="006207B6">
                              <w:r>
                                <w:t>Лекції</w:t>
                              </w:r>
                            </w:p>
                          </w:txbxContent>
                        </v:textbox>
                      </v:rect>
                      <v:rect id="Rectangle 8009" o:spid="_x0000_s1028" style="position:absolute;left:100750;top:-115334;width:58780;height:260281;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" filled="f" stroked="f">
                        <v:textbox inset="0,0,0,0">
                          <w:txbxContent>
                            <w:p w:rsidR="00546E81" w:rsidRDefault="00546E81" w:rsidP="006207B6">
                              <w:r>
                                <w:t xml:space="preserve"> </w:t>
                              </w:r>
                            </w:p>
                          </w:txbxContent>
                        </v:textbox>
                      </v:rect>
                      <w10:anchorlock/>
                    </v:group>
                  </w:pict>
                </mc:Fallback>
              </mc:AlternateContent>
            </w:r>
          </w:p>
        </w:tc>
        <w:tc>
          <w:tcPr>
            <w:tcW w:w="721" w:type="dxa"/>
            <w:tcBorders>
              <w:top w:val="single" w:sz="4" w:space="0" w:color="000000"/>
              <w:left w:val="single" w:sz="4" w:space="0" w:color="000000"/>
              <w:bottom w:val="single" w:sz="4" w:space="0" w:color="000000"/>
              <w:right w:val="single" w:sz="4" w:space="0" w:color="000000"/>
            </w:tcBorders>
          </w:tcPr>
          <w:p w:rsidR="006207B6" w:rsidRPr="006207B6" w:rsidRDefault="006207B6" w:rsidP="006207B6">
            <w:pPr>
              <w:ind w:left="20"/>
              <w:rPr>
                <w:rFonts w:ascii="Times New Roman" w:eastAsia="Times New Roman" w:hAnsi="Times New Roman" w:cs="Times New Roman"/>
                <w:sz w:val="28"/>
                <w:lang w:val="uk-UA"/>
              </w:rPr>
            </w:pPr>
            <w:r w:rsidRPr="006207B6">
              <w:rPr>
                <w:rFonts w:ascii="Calibri" w:eastAsia="Calibri" w:hAnsi="Calibri" w:cs="Calibri"/>
                <w:noProof/>
                <w:lang w:val="uk-UA"/>
              </w:rPr>
              <mc:AlternateContent>
                <mc:Choice Requires="wpg">
                  <w:drawing>
                    <wp:inline distT="0" distB="0" distL="0" distR="0" wp14:anchorId="45A68195" wp14:editId="1FC60400">
                      <wp:extent cx="195755" cy="711962"/>
                      <wp:effectExtent l="0" t="0" r="0" b="0"/>
                      <wp:docPr id="87924" name="Group 87924"/>
                      <wp:cNvGraphicFramePr/>
                      <a:graphic xmlns:a="http://schemas.openxmlformats.org/drawingml/2006/main">
                        <a:graphicData uri="http://schemas.microsoft.com/office/word/2010/wordprocessingGroup">
                          <wpg:wgp>
                            <wpg:cNvGrpSpPr/>
                            <wpg:grpSpPr>
                              <a:xfrm>
                                <a:off x="0" y="0"/>
                                <a:ext cx="195755" cy="711962"/>
                                <a:chOff x="0" y="0"/>
                                <a:chExt cx="195755" cy="711962"/>
                              </a:xfrm>
                            </wpg:grpSpPr>
                            <wps:wsp>
                              <wps:cNvPr id="8010" name="Rectangle 8010"/>
                              <wps:cNvSpPr/>
                              <wps:spPr>
                                <a:xfrm rot="-5399999">
                                  <a:off x="-300501" y="162637"/>
                                  <a:ext cx="884767" cy="213883"/>
                                </a:xfrm>
                                <a:prstGeom prst="rect">
                                  <a:avLst/>
                                </a:prstGeom>
                                <a:ln>
                                  <a:noFill/>
                                </a:ln>
                              </wps:spPr>
                              <wps:txbx>
                                <w:txbxContent>
                                  <w:p w:rsidR="00546E81" w:rsidRDefault="00546E81" w:rsidP="006207B6">
                                    <w:r>
                                      <w:t>Лаборат.</w:t>
                                    </w:r>
                                  </w:p>
                                </w:txbxContent>
                              </wps:txbx>
                              <wps:bodyPr horzOverflow="overflow" vert="horz" lIns="0" tIns="0" rIns="0" bIns="0" rtlCol="0">
                                <a:noAutofit/>
                              </wps:bodyPr>
                            </wps:wsp>
                            <wps:wsp>
                              <wps:cNvPr id="8011" name="Rectangle 8011"/>
                              <wps:cNvSpPr/>
                              <wps:spPr>
                                <a:xfrm rot="-5399999">
                                  <a:off x="100750" y="-115334"/>
                                  <a:ext cx="58780" cy="260281"/>
                                </a:xfrm>
                                <a:prstGeom prst="rect">
                                  <a:avLst/>
                                </a:prstGeom>
                                <a:ln>
                                  <a:noFill/>
                                </a:ln>
                              </wps:spPr>
                              <wps:txbx>
                                <w:txbxContent>
                                  <w:p w:rsidR="00546E81" w:rsidRDefault="00546E81" w:rsidP="006207B6">
                                    <w:r>
                                      <w:t xml:space="preserve"> </w:t>
                                    </w:r>
                                  </w:p>
                                </w:txbxContent>
                              </wps:txbx>
                              <wps:bodyPr horzOverflow="overflow" vert="horz" lIns="0" tIns="0" rIns="0" bIns="0" rtlCol="0">
                                <a:noAutofit/>
                              </wps:bodyPr>
                            </wps:wsp>
                          </wpg:wgp>
                        </a:graphicData>
                      </a:graphic>
                    </wp:inline>
                  </w:drawing>
                </mc:Choice>
                <mc:Fallback>
                  <w:pict>
                    <v:group w14:anchorId="45A68195" id="Group 87924" o:spid="_x0000_s1029" style="width:15.4pt;height:56.05pt;mso-position-horizontal-relative:char;mso-position-vertical-relative:line" coordsize="1957,71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">
                      <v:rect id="Rectangle 8010" o:spid="_x0000_s1030" style="position:absolute;left:-3005;top:1626;width:8847;height:213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" filled="f" stroked="f">
                        <v:textbox inset="0,0,0,0">
                          <w:txbxContent>
                            <w:p w:rsidR="00546E81" w:rsidRDefault="00546E81" w:rsidP="006207B6">
                              <w:r>
                                <w:t>Лаборат.</w:t>
                              </w:r>
                            </w:p>
                          </w:txbxContent>
                        </v:textbox>
                      </v:rect>
                      <v:rect id="Rectangle 8011" o:spid="_x0000_s1031" style="position:absolute;left:1008;top:-1153;width:586;height:260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" filled="f" stroked="f">
                        <v:textbox inset="0,0,0,0">
                          <w:txbxContent>
                            <w:p w:rsidR="00546E81" w:rsidRDefault="00546E81" w:rsidP="006207B6">
                              <w:r>
                                <w:t xml:space="preserve"> </w:t>
                              </w:r>
                            </w:p>
                          </w:txbxContent>
                        </v:textbox>
                      </v:rect>
                      <w10:anchorlock/>
                    </v:group>
                  </w:pict>
                </mc:Fallback>
              </mc:AlternateContent>
            </w:r>
          </w:p>
        </w:tc>
        <w:tc>
          <w:tcPr>
            <w:tcW w:w="720" w:type="dxa"/>
            <w:tcBorders>
              <w:top w:val="single" w:sz="4" w:space="0" w:color="000000"/>
              <w:left w:val="single" w:sz="4" w:space="0" w:color="000000"/>
              <w:bottom w:val="single" w:sz="4" w:space="0" w:color="000000"/>
              <w:right w:val="single" w:sz="4" w:space="0" w:color="000000"/>
            </w:tcBorders>
          </w:tcPr>
          <w:p w:rsidR="006207B6" w:rsidRPr="006207B6" w:rsidRDefault="006207B6" w:rsidP="006207B6">
            <w:pPr>
              <w:ind w:left="20"/>
              <w:rPr>
                <w:rFonts w:ascii="Times New Roman" w:eastAsia="Times New Roman" w:hAnsi="Times New Roman" w:cs="Times New Roman"/>
                <w:sz w:val="28"/>
                <w:lang w:val="uk-UA"/>
              </w:rPr>
            </w:pPr>
            <w:r w:rsidRPr="006207B6">
              <w:rPr>
                <w:rFonts w:ascii="Calibri" w:eastAsia="Calibri" w:hAnsi="Calibri" w:cs="Calibri"/>
                <w:noProof/>
                <w:lang w:val="uk-UA"/>
              </w:rPr>
              <mc:AlternateContent>
                <mc:Choice Requires="wpg">
                  <w:drawing>
                    <wp:inline distT="0" distB="0" distL="0" distR="0" wp14:anchorId="0A9449CC" wp14:editId="75DFC9C2">
                      <wp:extent cx="195755" cy="644906"/>
                      <wp:effectExtent l="0" t="0" r="0" b="0"/>
                      <wp:docPr id="87933" name="Group 87933"/>
                      <wp:cNvGraphicFramePr/>
                      <a:graphic xmlns:a="http://schemas.openxmlformats.org/drawingml/2006/main">
                        <a:graphicData uri="http://schemas.microsoft.com/office/word/2010/wordprocessingGroup">
                          <wpg:wgp>
                            <wpg:cNvGrpSpPr/>
                            <wpg:grpSpPr>
                              <a:xfrm>
                                <a:off x="0" y="0"/>
                                <a:ext cx="195755" cy="644906"/>
                                <a:chOff x="0" y="0"/>
                                <a:chExt cx="195755" cy="644906"/>
                              </a:xfrm>
                            </wpg:grpSpPr>
                            <wps:wsp>
                              <wps:cNvPr id="8012" name="Rectangle 8012"/>
                              <wps:cNvSpPr/>
                              <wps:spPr>
                                <a:xfrm rot="-5399999">
                                  <a:off x="-255827" y="140253"/>
                                  <a:ext cx="795420" cy="213884"/>
                                </a:xfrm>
                                <a:prstGeom prst="rect">
                                  <a:avLst/>
                                </a:prstGeom>
                                <a:ln>
                                  <a:noFill/>
                                </a:ln>
                              </wps:spPr>
                              <wps:txbx>
                                <w:txbxContent>
                                  <w:p w:rsidR="00546E81" w:rsidRDefault="00546E81" w:rsidP="006207B6">
                                    <w:r>
                                      <w:t>Самост.</w:t>
                                    </w:r>
                                  </w:p>
                                </w:txbxContent>
                              </wps:txbx>
                              <wps:bodyPr horzOverflow="overflow" vert="horz" lIns="0" tIns="0" rIns="0" bIns="0" rtlCol="0">
                                <a:noAutofit/>
                              </wps:bodyPr>
                            </wps:wsp>
                            <wps:wsp>
                              <wps:cNvPr id="8013" name="Rectangle 8013"/>
                              <wps:cNvSpPr/>
                              <wps:spPr>
                                <a:xfrm rot="-5399999">
                                  <a:off x="100750" y="-115334"/>
                                  <a:ext cx="58780" cy="260281"/>
                                </a:xfrm>
                                <a:prstGeom prst="rect">
                                  <a:avLst/>
                                </a:prstGeom>
                                <a:ln>
                                  <a:noFill/>
                                </a:ln>
                              </wps:spPr>
                              <wps:txbx>
                                <w:txbxContent>
                                  <w:p w:rsidR="00546E81" w:rsidRDefault="00546E81" w:rsidP="006207B6">
                                    <w:r>
                                      <w:t xml:space="preserve"> </w:t>
                                    </w:r>
                                  </w:p>
                                </w:txbxContent>
                              </wps:txbx>
                              <wps:bodyPr horzOverflow="overflow" vert="horz" lIns="0" tIns="0" rIns="0" bIns="0" rtlCol="0">
                                <a:noAutofit/>
                              </wps:bodyPr>
                            </wps:wsp>
                          </wpg:wgp>
                        </a:graphicData>
                      </a:graphic>
                    </wp:inline>
                  </w:drawing>
                </mc:Choice>
                <mc:Fallback>
                  <w:pict>
                    <v:group w14:anchorId="0A9449CC" id="Group 87933" o:spid="_x0000_s1032" style="width:15.4pt;height:50.8pt;mso-position-horizontal-relative:char;mso-position-vertical-relative:line" coordsize="1957,64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">
                      <v:rect id="Rectangle 8012" o:spid="_x0000_s1033" style="position:absolute;left:-2558;top:1402;width:7954;height:213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" filled="f" stroked="f">
                        <v:textbox inset="0,0,0,0">
                          <w:txbxContent>
                            <w:p w:rsidR="00546E81" w:rsidRDefault="00546E81" w:rsidP="006207B6">
                              <w:r>
                                <w:t>Самост.</w:t>
                              </w:r>
                            </w:p>
                          </w:txbxContent>
                        </v:textbox>
                      </v:rect>
                      <v:rect id="Rectangle 8013" o:spid="_x0000_s1034" style="position:absolute;left:1008;top:-1153;width:586;height:260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" filled="f" stroked="f">
                        <v:textbox inset="0,0,0,0">
                          <w:txbxContent>
                            <w:p w:rsidR="00546E81" w:rsidRDefault="00546E81" w:rsidP="006207B6">
                              <w:r>
                                <w:t xml:space="preserve"> </w:t>
                              </w:r>
                            </w:p>
                          </w:txbxContent>
                        </v:textbox>
                      </v:rect>
                      <w10:anchorlock/>
                    </v:group>
                  </w:pict>
                </mc:Fallback>
              </mc:AlternateContent>
            </w:r>
          </w:p>
        </w:tc>
      </w:tr>
      <w:tr w:rsidR="006207B6" w:rsidRPr="006207B6" w:rsidTr="00F74B07">
        <w:trPr>
          <w:trHeight w:val="481"/>
        </w:trPr>
        <w:tc>
          <w:tcPr>
            <w:tcW w:w="7721" w:type="dxa"/>
            <w:gridSpan w:val="2"/>
            <w:tcBorders>
              <w:top w:val="single" w:sz="4" w:space="0" w:color="000000"/>
              <w:left w:val="single" w:sz="4" w:space="0" w:color="000000"/>
              <w:bottom w:val="single" w:sz="4" w:space="0" w:color="000000"/>
              <w:right w:val="single" w:sz="4" w:space="0" w:color="000000"/>
            </w:tcBorders>
          </w:tcPr>
          <w:p w:rsidR="006207B6" w:rsidRPr="006207B6" w:rsidRDefault="006207B6" w:rsidP="006207B6">
            <w:pPr>
              <w:ind w:right="75"/>
              <w:jc w:val="center"/>
              <w:rPr>
                <w:rFonts w:ascii="Times New Roman" w:eastAsia="Times New Roman" w:hAnsi="Times New Roman" w:cs="Times New Roman"/>
                <w:sz w:val="28"/>
                <w:lang w:val="uk-UA"/>
              </w:rPr>
            </w:pPr>
            <w:r w:rsidRPr="006207B6">
              <w:rPr>
                <w:rFonts w:ascii="Times New Roman" w:eastAsia="Times New Roman" w:hAnsi="Times New Roman" w:cs="Times New Roman"/>
                <w:b/>
                <w:sz w:val="28"/>
                <w:lang w:val="uk-UA"/>
              </w:rPr>
              <w:t xml:space="preserve">МОДУЛЬ IV. </w:t>
            </w:r>
            <w:r w:rsidRPr="006207B6">
              <w:rPr>
                <w:rFonts w:ascii="Times New Roman" w:eastAsia="Times New Roman" w:hAnsi="Times New Roman" w:cs="Times New Roman"/>
                <w:sz w:val="28"/>
                <w:lang w:val="uk-UA"/>
              </w:rPr>
              <w:t>ВІДТВОРЕННЯ МІСЬКИХ МОТИВІВ</w:t>
            </w:r>
          </w:p>
        </w:tc>
        <w:tc>
          <w:tcPr>
            <w:tcW w:w="716" w:type="dxa"/>
            <w:tcBorders>
              <w:top w:val="single" w:sz="4" w:space="0" w:color="000000"/>
              <w:left w:val="single" w:sz="4" w:space="0" w:color="000000"/>
              <w:bottom w:val="single" w:sz="4" w:space="0" w:color="000000"/>
              <w:right w:val="single" w:sz="4" w:space="0" w:color="000000"/>
            </w:tcBorders>
          </w:tcPr>
          <w:p w:rsidR="006207B6" w:rsidRPr="006207B6" w:rsidRDefault="006207B6" w:rsidP="006207B6">
            <w:pPr>
              <w:rPr>
                <w:rFonts w:ascii="Times New Roman" w:eastAsia="Times New Roman" w:hAnsi="Times New Roman" w:cs="Times New Roman"/>
                <w:sz w:val="28"/>
                <w:lang w:val="uk-UA"/>
              </w:rPr>
            </w:pPr>
            <w:r w:rsidRPr="006207B6">
              <w:rPr>
                <w:rFonts w:ascii="Times New Roman" w:eastAsia="Times New Roman" w:hAnsi="Times New Roman" w:cs="Times New Roman"/>
                <w:sz w:val="28"/>
                <w:lang w:val="uk-UA"/>
              </w:rPr>
              <w:t xml:space="preserve"> </w:t>
            </w:r>
          </w:p>
        </w:tc>
        <w:tc>
          <w:tcPr>
            <w:tcW w:w="721" w:type="dxa"/>
            <w:tcBorders>
              <w:top w:val="single" w:sz="4" w:space="0" w:color="000000"/>
              <w:left w:val="single" w:sz="4" w:space="0" w:color="000000"/>
              <w:bottom w:val="single" w:sz="4" w:space="0" w:color="000000"/>
              <w:right w:val="single" w:sz="4" w:space="0" w:color="000000"/>
            </w:tcBorders>
          </w:tcPr>
          <w:p w:rsidR="006207B6" w:rsidRPr="006207B6" w:rsidRDefault="006207B6" w:rsidP="006207B6">
            <w:pPr>
              <w:ind w:left="115"/>
              <w:rPr>
                <w:rFonts w:ascii="Times New Roman" w:eastAsia="Times New Roman" w:hAnsi="Times New Roman" w:cs="Times New Roman"/>
                <w:sz w:val="28"/>
                <w:lang w:val="uk-UA"/>
              </w:rPr>
            </w:pPr>
            <w:r w:rsidRPr="006207B6">
              <w:rPr>
                <w:rFonts w:ascii="Times New Roman" w:eastAsia="Times New Roman" w:hAnsi="Times New Roman" w:cs="Times New Roman"/>
                <w:sz w:val="28"/>
                <w:lang w:val="uk-UA"/>
              </w:rPr>
              <w:t xml:space="preserve">36 </w:t>
            </w:r>
          </w:p>
        </w:tc>
        <w:tc>
          <w:tcPr>
            <w:tcW w:w="720" w:type="dxa"/>
            <w:tcBorders>
              <w:top w:val="single" w:sz="4" w:space="0" w:color="000000"/>
              <w:left w:val="single" w:sz="4" w:space="0" w:color="000000"/>
              <w:bottom w:val="single" w:sz="4" w:space="0" w:color="000000"/>
              <w:right w:val="single" w:sz="4" w:space="0" w:color="000000"/>
            </w:tcBorders>
          </w:tcPr>
          <w:p w:rsidR="006207B6" w:rsidRPr="006207B6" w:rsidRDefault="006207B6" w:rsidP="006207B6">
            <w:pPr>
              <w:ind w:left="4"/>
              <w:rPr>
                <w:rFonts w:ascii="Times New Roman" w:eastAsia="Times New Roman" w:hAnsi="Times New Roman" w:cs="Times New Roman"/>
                <w:sz w:val="28"/>
                <w:lang w:val="uk-UA"/>
              </w:rPr>
            </w:pPr>
            <w:r w:rsidRPr="006207B6">
              <w:rPr>
                <w:rFonts w:ascii="Times New Roman" w:eastAsia="Times New Roman" w:hAnsi="Times New Roman" w:cs="Times New Roman"/>
                <w:sz w:val="28"/>
                <w:lang w:val="uk-UA"/>
              </w:rPr>
              <w:t xml:space="preserve">15 </w:t>
            </w:r>
          </w:p>
        </w:tc>
      </w:tr>
      <w:tr w:rsidR="006207B6" w:rsidRPr="006207B6" w:rsidTr="00F74B07">
        <w:trPr>
          <w:trHeight w:val="840"/>
        </w:trPr>
        <w:tc>
          <w:tcPr>
            <w:tcW w:w="596" w:type="dxa"/>
            <w:tcBorders>
              <w:top w:val="single" w:sz="4" w:space="0" w:color="000000"/>
              <w:left w:val="single" w:sz="4" w:space="0" w:color="000000"/>
              <w:bottom w:val="single" w:sz="4" w:space="0" w:color="000000"/>
              <w:right w:val="single" w:sz="4" w:space="0" w:color="000000"/>
            </w:tcBorders>
          </w:tcPr>
          <w:p w:rsidR="006207B6" w:rsidRPr="006207B6" w:rsidRDefault="006207B6" w:rsidP="006207B6">
            <w:pPr>
              <w:ind w:left="52"/>
              <w:rPr>
                <w:rFonts w:ascii="Times New Roman" w:eastAsia="Times New Roman" w:hAnsi="Times New Roman" w:cs="Times New Roman"/>
                <w:sz w:val="28"/>
                <w:lang w:val="uk-UA"/>
              </w:rPr>
            </w:pPr>
            <w:r w:rsidRPr="006207B6">
              <w:rPr>
                <w:rFonts w:ascii="Times New Roman" w:eastAsia="Times New Roman" w:hAnsi="Times New Roman" w:cs="Times New Roman"/>
                <w:sz w:val="28"/>
                <w:lang w:val="uk-UA"/>
              </w:rPr>
              <w:t>9</w:t>
            </w:r>
          </w:p>
        </w:tc>
        <w:tc>
          <w:tcPr>
            <w:tcW w:w="7125" w:type="dxa"/>
            <w:tcBorders>
              <w:top w:val="single" w:sz="4" w:space="0" w:color="000000"/>
              <w:left w:val="single" w:sz="4" w:space="0" w:color="000000"/>
              <w:bottom w:val="single" w:sz="4" w:space="0" w:color="000000"/>
              <w:right w:val="single" w:sz="4" w:space="0" w:color="000000"/>
            </w:tcBorders>
          </w:tcPr>
          <w:p w:rsidR="006207B6" w:rsidRPr="006207B6" w:rsidRDefault="006207B6" w:rsidP="006207B6">
            <w:pPr>
              <w:ind w:left="4"/>
              <w:jc w:val="both"/>
              <w:rPr>
                <w:rFonts w:ascii="Times New Roman" w:eastAsia="Times New Roman" w:hAnsi="Times New Roman" w:cs="Times New Roman"/>
                <w:sz w:val="28"/>
                <w:lang w:val="uk-UA"/>
              </w:rPr>
            </w:pPr>
            <w:r w:rsidRPr="006207B6">
              <w:rPr>
                <w:rFonts w:ascii="Times New Roman" w:eastAsia="Times New Roman" w:hAnsi="Times New Roman" w:cs="Times New Roman"/>
                <w:sz w:val="28"/>
                <w:lang w:val="uk-UA"/>
              </w:rPr>
              <w:t>Лекція-бесіда. Робота на пленері: особливості зображення міського пейзажу.</w:t>
            </w:r>
          </w:p>
          <w:p w:rsidR="006207B6" w:rsidRPr="006207B6" w:rsidRDefault="006207B6" w:rsidP="006207B6">
            <w:pPr>
              <w:ind w:left="4"/>
              <w:jc w:val="both"/>
              <w:rPr>
                <w:rFonts w:ascii="Times New Roman" w:eastAsia="Times New Roman" w:hAnsi="Times New Roman" w:cs="Times New Roman"/>
                <w:sz w:val="28"/>
                <w:lang w:val="uk-UA"/>
              </w:rPr>
            </w:pPr>
          </w:p>
        </w:tc>
        <w:tc>
          <w:tcPr>
            <w:tcW w:w="716" w:type="dxa"/>
            <w:tcBorders>
              <w:top w:val="single" w:sz="4" w:space="0" w:color="000000"/>
              <w:left w:val="single" w:sz="4" w:space="0" w:color="000000"/>
              <w:bottom w:val="single" w:sz="4" w:space="0" w:color="000000"/>
              <w:right w:val="single" w:sz="4" w:space="0" w:color="000000"/>
            </w:tcBorders>
          </w:tcPr>
          <w:p w:rsidR="006207B6" w:rsidRPr="006207B6" w:rsidRDefault="006207B6" w:rsidP="006207B6">
            <w:pPr>
              <w:rPr>
                <w:rFonts w:ascii="Times New Roman" w:eastAsia="Times New Roman" w:hAnsi="Times New Roman" w:cs="Times New Roman"/>
                <w:sz w:val="28"/>
                <w:lang w:val="uk-UA"/>
              </w:rPr>
            </w:pPr>
            <w:r w:rsidRPr="006207B6">
              <w:rPr>
                <w:rFonts w:ascii="Times New Roman" w:eastAsia="Times New Roman" w:hAnsi="Times New Roman" w:cs="Times New Roman"/>
                <w:sz w:val="28"/>
                <w:lang w:val="uk-UA"/>
              </w:rPr>
              <w:t>1</w:t>
            </w:r>
          </w:p>
        </w:tc>
        <w:tc>
          <w:tcPr>
            <w:tcW w:w="721" w:type="dxa"/>
            <w:tcBorders>
              <w:top w:val="single" w:sz="4" w:space="0" w:color="000000"/>
              <w:left w:val="single" w:sz="4" w:space="0" w:color="000000"/>
              <w:bottom w:val="single" w:sz="4" w:space="0" w:color="000000"/>
              <w:right w:val="single" w:sz="4" w:space="0" w:color="000000"/>
            </w:tcBorders>
          </w:tcPr>
          <w:p w:rsidR="006207B6" w:rsidRPr="006207B6" w:rsidRDefault="006207B6" w:rsidP="006207B6">
            <w:pPr>
              <w:ind w:right="58"/>
              <w:jc w:val="center"/>
              <w:rPr>
                <w:rFonts w:ascii="Times New Roman" w:eastAsia="Times New Roman" w:hAnsi="Times New Roman" w:cs="Times New Roman"/>
                <w:sz w:val="28"/>
                <w:lang w:val="uk-UA"/>
              </w:rPr>
            </w:pPr>
          </w:p>
        </w:tc>
        <w:tc>
          <w:tcPr>
            <w:tcW w:w="720" w:type="dxa"/>
            <w:tcBorders>
              <w:top w:val="single" w:sz="4" w:space="0" w:color="000000"/>
              <w:left w:val="single" w:sz="4" w:space="0" w:color="000000"/>
              <w:bottom w:val="single" w:sz="4" w:space="0" w:color="000000"/>
              <w:right w:val="single" w:sz="4" w:space="0" w:color="000000"/>
            </w:tcBorders>
          </w:tcPr>
          <w:p w:rsidR="006207B6" w:rsidRPr="006207B6" w:rsidRDefault="006207B6" w:rsidP="006207B6">
            <w:pPr>
              <w:ind w:left="4"/>
              <w:rPr>
                <w:rFonts w:ascii="Times New Roman" w:eastAsia="Times New Roman" w:hAnsi="Times New Roman" w:cs="Times New Roman"/>
                <w:sz w:val="28"/>
                <w:lang w:val="uk-UA"/>
              </w:rPr>
            </w:pPr>
          </w:p>
        </w:tc>
      </w:tr>
      <w:tr w:rsidR="006207B6" w:rsidRPr="006207B6" w:rsidTr="00F74B07">
        <w:trPr>
          <w:trHeight w:val="840"/>
        </w:trPr>
        <w:tc>
          <w:tcPr>
            <w:tcW w:w="596" w:type="dxa"/>
            <w:tcBorders>
              <w:top w:val="single" w:sz="4" w:space="0" w:color="000000"/>
              <w:left w:val="single" w:sz="4" w:space="0" w:color="000000"/>
              <w:bottom w:val="single" w:sz="4" w:space="0" w:color="000000"/>
              <w:right w:val="single" w:sz="4" w:space="0" w:color="000000"/>
            </w:tcBorders>
          </w:tcPr>
          <w:p w:rsidR="006207B6" w:rsidRPr="006207B6" w:rsidRDefault="006207B6" w:rsidP="006207B6">
            <w:pPr>
              <w:ind w:left="52"/>
              <w:rPr>
                <w:rFonts w:ascii="Times New Roman" w:eastAsia="Times New Roman" w:hAnsi="Times New Roman" w:cs="Times New Roman"/>
                <w:sz w:val="28"/>
                <w:lang w:val="uk-UA"/>
              </w:rPr>
            </w:pPr>
            <w:r w:rsidRPr="006207B6">
              <w:rPr>
                <w:rFonts w:ascii="Times New Roman" w:eastAsia="Times New Roman" w:hAnsi="Times New Roman" w:cs="Times New Roman"/>
                <w:sz w:val="28"/>
                <w:lang w:val="uk-UA"/>
              </w:rPr>
              <w:t xml:space="preserve">10 </w:t>
            </w:r>
          </w:p>
        </w:tc>
        <w:tc>
          <w:tcPr>
            <w:tcW w:w="7125" w:type="dxa"/>
            <w:tcBorders>
              <w:top w:val="single" w:sz="4" w:space="0" w:color="000000"/>
              <w:left w:val="single" w:sz="4" w:space="0" w:color="000000"/>
              <w:bottom w:val="single" w:sz="4" w:space="0" w:color="000000"/>
              <w:right w:val="single" w:sz="4" w:space="0" w:color="000000"/>
            </w:tcBorders>
          </w:tcPr>
          <w:p w:rsidR="006207B6" w:rsidRPr="006207B6" w:rsidRDefault="006207B6" w:rsidP="006207B6">
            <w:pPr>
              <w:ind w:left="4"/>
              <w:jc w:val="both"/>
              <w:rPr>
                <w:rFonts w:ascii="Times New Roman" w:eastAsia="Times New Roman" w:hAnsi="Times New Roman" w:cs="Times New Roman"/>
                <w:sz w:val="28"/>
                <w:lang w:val="uk-UA"/>
              </w:rPr>
            </w:pPr>
            <w:r w:rsidRPr="006207B6">
              <w:rPr>
                <w:rFonts w:ascii="Times New Roman" w:eastAsia="Times New Roman" w:hAnsi="Times New Roman" w:cs="Times New Roman"/>
                <w:sz w:val="28"/>
                <w:lang w:val="uk-UA"/>
              </w:rPr>
              <w:t xml:space="preserve">Замальовки окремих простих за будовою об’єктів архітектури (житлові будинки, гаражі, паркани). </w:t>
            </w:r>
          </w:p>
        </w:tc>
        <w:tc>
          <w:tcPr>
            <w:tcW w:w="716" w:type="dxa"/>
            <w:tcBorders>
              <w:top w:val="single" w:sz="4" w:space="0" w:color="000000"/>
              <w:left w:val="single" w:sz="4" w:space="0" w:color="000000"/>
              <w:bottom w:val="single" w:sz="4" w:space="0" w:color="000000"/>
              <w:right w:val="single" w:sz="4" w:space="0" w:color="000000"/>
            </w:tcBorders>
          </w:tcPr>
          <w:p w:rsidR="006207B6" w:rsidRPr="006207B6" w:rsidRDefault="006207B6" w:rsidP="006207B6">
            <w:pPr>
              <w:rPr>
                <w:rFonts w:ascii="Times New Roman" w:eastAsia="Times New Roman" w:hAnsi="Times New Roman" w:cs="Times New Roman"/>
                <w:sz w:val="28"/>
                <w:lang w:val="uk-UA"/>
              </w:rPr>
            </w:pPr>
            <w:r w:rsidRPr="006207B6">
              <w:rPr>
                <w:rFonts w:ascii="Times New Roman" w:eastAsia="Times New Roman" w:hAnsi="Times New Roman" w:cs="Times New Roman"/>
                <w:sz w:val="28"/>
                <w:lang w:val="uk-UA"/>
              </w:rPr>
              <w:t xml:space="preserve"> </w:t>
            </w:r>
          </w:p>
        </w:tc>
        <w:tc>
          <w:tcPr>
            <w:tcW w:w="721" w:type="dxa"/>
            <w:tcBorders>
              <w:top w:val="single" w:sz="4" w:space="0" w:color="000000"/>
              <w:left w:val="single" w:sz="4" w:space="0" w:color="000000"/>
              <w:bottom w:val="single" w:sz="4" w:space="0" w:color="000000"/>
              <w:right w:val="single" w:sz="4" w:space="0" w:color="000000"/>
            </w:tcBorders>
          </w:tcPr>
          <w:p w:rsidR="006207B6" w:rsidRPr="006207B6" w:rsidRDefault="006207B6" w:rsidP="006207B6">
            <w:pPr>
              <w:ind w:right="58"/>
              <w:jc w:val="center"/>
              <w:rPr>
                <w:rFonts w:ascii="Times New Roman" w:eastAsia="Times New Roman" w:hAnsi="Times New Roman" w:cs="Times New Roman"/>
                <w:sz w:val="28"/>
                <w:lang w:val="uk-UA"/>
              </w:rPr>
            </w:pPr>
            <w:r w:rsidRPr="006207B6">
              <w:rPr>
                <w:rFonts w:ascii="Times New Roman" w:eastAsia="Times New Roman" w:hAnsi="Times New Roman" w:cs="Times New Roman"/>
                <w:sz w:val="28"/>
                <w:lang w:val="uk-UA"/>
              </w:rPr>
              <w:t xml:space="preserve">6 </w:t>
            </w:r>
          </w:p>
        </w:tc>
        <w:tc>
          <w:tcPr>
            <w:tcW w:w="720" w:type="dxa"/>
            <w:tcBorders>
              <w:top w:val="single" w:sz="4" w:space="0" w:color="000000"/>
              <w:left w:val="single" w:sz="4" w:space="0" w:color="000000"/>
              <w:bottom w:val="single" w:sz="4" w:space="0" w:color="000000"/>
              <w:right w:val="single" w:sz="4" w:space="0" w:color="000000"/>
            </w:tcBorders>
          </w:tcPr>
          <w:p w:rsidR="006207B6" w:rsidRPr="006207B6" w:rsidRDefault="006207B6" w:rsidP="006207B6">
            <w:pPr>
              <w:ind w:left="4"/>
              <w:rPr>
                <w:rFonts w:ascii="Times New Roman" w:eastAsia="Times New Roman" w:hAnsi="Times New Roman" w:cs="Times New Roman"/>
                <w:sz w:val="28"/>
                <w:lang w:val="uk-UA"/>
              </w:rPr>
            </w:pPr>
            <w:r w:rsidRPr="006207B6">
              <w:rPr>
                <w:rFonts w:ascii="Times New Roman" w:eastAsia="Times New Roman" w:hAnsi="Times New Roman" w:cs="Times New Roman"/>
                <w:sz w:val="28"/>
                <w:lang w:val="uk-UA"/>
              </w:rPr>
              <w:t xml:space="preserve"> </w:t>
            </w:r>
          </w:p>
        </w:tc>
      </w:tr>
      <w:tr w:rsidR="006207B6" w:rsidRPr="006207B6" w:rsidTr="00F74B07">
        <w:trPr>
          <w:trHeight w:val="840"/>
        </w:trPr>
        <w:tc>
          <w:tcPr>
            <w:tcW w:w="596" w:type="dxa"/>
            <w:tcBorders>
              <w:top w:val="single" w:sz="4" w:space="0" w:color="000000"/>
              <w:left w:val="single" w:sz="4" w:space="0" w:color="000000"/>
              <w:bottom w:val="single" w:sz="4" w:space="0" w:color="000000"/>
              <w:right w:val="single" w:sz="4" w:space="0" w:color="000000"/>
            </w:tcBorders>
          </w:tcPr>
          <w:p w:rsidR="006207B6" w:rsidRPr="006207B6" w:rsidRDefault="006207B6" w:rsidP="006207B6">
            <w:pPr>
              <w:ind w:left="52"/>
              <w:rPr>
                <w:rFonts w:ascii="Times New Roman" w:eastAsia="Times New Roman" w:hAnsi="Times New Roman" w:cs="Times New Roman"/>
                <w:sz w:val="28"/>
                <w:lang w:val="uk-UA"/>
              </w:rPr>
            </w:pPr>
            <w:r w:rsidRPr="006207B6">
              <w:rPr>
                <w:rFonts w:ascii="Times New Roman" w:eastAsia="Times New Roman" w:hAnsi="Times New Roman" w:cs="Times New Roman"/>
                <w:sz w:val="28"/>
                <w:lang w:val="uk-UA"/>
              </w:rPr>
              <w:t xml:space="preserve">11 </w:t>
            </w:r>
          </w:p>
        </w:tc>
        <w:tc>
          <w:tcPr>
            <w:tcW w:w="7125" w:type="dxa"/>
            <w:tcBorders>
              <w:top w:val="single" w:sz="4" w:space="0" w:color="000000"/>
              <w:left w:val="single" w:sz="4" w:space="0" w:color="000000"/>
              <w:bottom w:val="single" w:sz="4" w:space="0" w:color="000000"/>
              <w:right w:val="single" w:sz="4" w:space="0" w:color="000000"/>
            </w:tcBorders>
          </w:tcPr>
          <w:p w:rsidR="006207B6" w:rsidRPr="006207B6" w:rsidRDefault="006207B6" w:rsidP="006207B6">
            <w:pPr>
              <w:ind w:left="4"/>
              <w:rPr>
                <w:rFonts w:ascii="Times New Roman" w:eastAsia="Times New Roman" w:hAnsi="Times New Roman" w:cs="Times New Roman"/>
                <w:sz w:val="28"/>
                <w:lang w:val="uk-UA"/>
              </w:rPr>
            </w:pPr>
            <w:r w:rsidRPr="006207B6">
              <w:rPr>
                <w:rFonts w:ascii="Times New Roman" w:eastAsia="Times New Roman" w:hAnsi="Times New Roman" w:cs="Times New Roman"/>
                <w:sz w:val="28"/>
                <w:lang w:val="uk-UA"/>
              </w:rPr>
              <w:t xml:space="preserve">Етюди  пам’яток архітектури, фрагментів простору вулиць, краєвидів з індустріальними мотивами. </w:t>
            </w:r>
          </w:p>
        </w:tc>
        <w:tc>
          <w:tcPr>
            <w:tcW w:w="716" w:type="dxa"/>
            <w:tcBorders>
              <w:top w:val="single" w:sz="4" w:space="0" w:color="000000"/>
              <w:left w:val="single" w:sz="4" w:space="0" w:color="000000"/>
              <w:bottom w:val="single" w:sz="4" w:space="0" w:color="000000"/>
              <w:right w:val="single" w:sz="4" w:space="0" w:color="000000"/>
            </w:tcBorders>
          </w:tcPr>
          <w:p w:rsidR="006207B6" w:rsidRPr="006207B6" w:rsidRDefault="006207B6" w:rsidP="006207B6">
            <w:pPr>
              <w:rPr>
                <w:rFonts w:ascii="Times New Roman" w:eastAsia="Times New Roman" w:hAnsi="Times New Roman" w:cs="Times New Roman"/>
                <w:sz w:val="28"/>
                <w:lang w:val="uk-UA"/>
              </w:rPr>
            </w:pPr>
            <w:r w:rsidRPr="006207B6">
              <w:rPr>
                <w:rFonts w:ascii="Times New Roman" w:eastAsia="Times New Roman" w:hAnsi="Times New Roman" w:cs="Times New Roman"/>
                <w:sz w:val="28"/>
                <w:lang w:val="uk-UA"/>
              </w:rPr>
              <w:t xml:space="preserve"> </w:t>
            </w:r>
          </w:p>
        </w:tc>
        <w:tc>
          <w:tcPr>
            <w:tcW w:w="721" w:type="dxa"/>
            <w:tcBorders>
              <w:top w:val="single" w:sz="4" w:space="0" w:color="000000"/>
              <w:left w:val="single" w:sz="4" w:space="0" w:color="000000"/>
              <w:bottom w:val="single" w:sz="4" w:space="0" w:color="000000"/>
              <w:right w:val="single" w:sz="4" w:space="0" w:color="000000"/>
            </w:tcBorders>
          </w:tcPr>
          <w:p w:rsidR="006207B6" w:rsidRPr="006207B6" w:rsidRDefault="006207B6" w:rsidP="006207B6">
            <w:pPr>
              <w:ind w:right="58"/>
              <w:jc w:val="center"/>
              <w:rPr>
                <w:rFonts w:ascii="Times New Roman" w:eastAsia="Times New Roman" w:hAnsi="Times New Roman" w:cs="Times New Roman"/>
                <w:sz w:val="28"/>
                <w:lang w:val="uk-UA"/>
              </w:rPr>
            </w:pPr>
            <w:r w:rsidRPr="006207B6">
              <w:rPr>
                <w:rFonts w:ascii="Times New Roman" w:eastAsia="Times New Roman" w:hAnsi="Times New Roman" w:cs="Times New Roman"/>
                <w:sz w:val="28"/>
                <w:lang w:val="uk-UA"/>
              </w:rPr>
              <w:t xml:space="preserve">8 </w:t>
            </w:r>
          </w:p>
        </w:tc>
        <w:tc>
          <w:tcPr>
            <w:tcW w:w="720" w:type="dxa"/>
            <w:tcBorders>
              <w:top w:val="single" w:sz="4" w:space="0" w:color="000000"/>
              <w:left w:val="single" w:sz="4" w:space="0" w:color="000000"/>
              <w:bottom w:val="single" w:sz="4" w:space="0" w:color="000000"/>
              <w:right w:val="single" w:sz="4" w:space="0" w:color="000000"/>
            </w:tcBorders>
          </w:tcPr>
          <w:p w:rsidR="006207B6" w:rsidRPr="006207B6" w:rsidRDefault="006207B6" w:rsidP="006207B6">
            <w:pPr>
              <w:ind w:left="4"/>
              <w:rPr>
                <w:rFonts w:ascii="Times New Roman" w:eastAsia="Times New Roman" w:hAnsi="Times New Roman" w:cs="Times New Roman"/>
                <w:sz w:val="28"/>
                <w:lang w:val="uk-UA"/>
              </w:rPr>
            </w:pPr>
            <w:r w:rsidRPr="006207B6">
              <w:rPr>
                <w:rFonts w:ascii="Times New Roman" w:eastAsia="Times New Roman" w:hAnsi="Times New Roman" w:cs="Times New Roman"/>
                <w:sz w:val="28"/>
                <w:lang w:val="uk-UA"/>
              </w:rPr>
              <w:t xml:space="preserve"> </w:t>
            </w:r>
          </w:p>
        </w:tc>
      </w:tr>
      <w:tr w:rsidR="006207B6" w:rsidRPr="006207B6" w:rsidTr="00F74B07">
        <w:trPr>
          <w:trHeight w:val="1940"/>
        </w:trPr>
        <w:tc>
          <w:tcPr>
            <w:tcW w:w="596" w:type="dxa"/>
            <w:tcBorders>
              <w:top w:val="single" w:sz="4" w:space="0" w:color="000000"/>
              <w:left w:val="single" w:sz="4" w:space="0" w:color="000000"/>
              <w:bottom w:val="single" w:sz="4" w:space="0" w:color="000000"/>
              <w:right w:val="single" w:sz="4" w:space="0" w:color="000000"/>
            </w:tcBorders>
          </w:tcPr>
          <w:p w:rsidR="006207B6" w:rsidRPr="006207B6" w:rsidRDefault="006207B6" w:rsidP="006207B6">
            <w:pPr>
              <w:ind w:left="52"/>
              <w:rPr>
                <w:rFonts w:ascii="Times New Roman" w:eastAsia="Times New Roman" w:hAnsi="Times New Roman" w:cs="Times New Roman"/>
                <w:sz w:val="28"/>
                <w:lang w:val="uk-UA"/>
              </w:rPr>
            </w:pPr>
            <w:r w:rsidRPr="006207B6">
              <w:rPr>
                <w:rFonts w:ascii="Times New Roman" w:eastAsia="Times New Roman" w:hAnsi="Times New Roman" w:cs="Times New Roman"/>
                <w:sz w:val="28"/>
                <w:lang w:val="uk-UA"/>
              </w:rPr>
              <w:t xml:space="preserve">12 </w:t>
            </w:r>
          </w:p>
        </w:tc>
        <w:tc>
          <w:tcPr>
            <w:tcW w:w="7125" w:type="dxa"/>
            <w:tcBorders>
              <w:top w:val="single" w:sz="4" w:space="0" w:color="000000"/>
              <w:left w:val="single" w:sz="4" w:space="0" w:color="000000"/>
              <w:bottom w:val="single" w:sz="4" w:space="0" w:color="000000"/>
              <w:right w:val="single" w:sz="4" w:space="0" w:color="000000"/>
            </w:tcBorders>
          </w:tcPr>
          <w:p w:rsidR="006207B6" w:rsidRPr="006207B6" w:rsidRDefault="006207B6" w:rsidP="006207B6">
            <w:pPr>
              <w:spacing w:after="29" w:line="379" w:lineRule="auto"/>
              <w:ind w:left="4" w:right="73"/>
              <w:jc w:val="both"/>
              <w:rPr>
                <w:rFonts w:ascii="Times New Roman" w:eastAsia="Times New Roman" w:hAnsi="Times New Roman" w:cs="Times New Roman"/>
                <w:sz w:val="28"/>
                <w:lang w:val="uk-UA"/>
              </w:rPr>
            </w:pPr>
            <w:r w:rsidRPr="006207B6">
              <w:rPr>
                <w:rFonts w:ascii="Times New Roman" w:eastAsia="Times New Roman" w:hAnsi="Times New Roman" w:cs="Times New Roman"/>
                <w:sz w:val="28"/>
                <w:lang w:val="uk-UA"/>
              </w:rPr>
              <w:t>Виявлення тонових та колірних контрастів в архітектурних мотивах у ландшафті. Передача співвідношення архітектурних та природних об’єктів як підсумкова фаза виконання пленерного міського пейзажу.</w:t>
            </w:r>
          </w:p>
        </w:tc>
        <w:tc>
          <w:tcPr>
            <w:tcW w:w="716" w:type="dxa"/>
            <w:tcBorders>
              <w:top w:val="single" w:sz="4" w:space="0" w:color="000000"/>
              <w:left w:val="single" w:sz="4" w:space="0" w:color="000000"/>
              <w:bottom w:val="single" w:sz="4" w:space="0" w:color="000000"/>
              <w:right w:val="single" w:sz="4" w:space="0" w:color="000000"/>
            </w:tcBorders>
          </w:tcPr>
          <w:p w:rsidR="006207B6" w:rsidRPr="006207B6" w:rsidRDefault="006207B6" w:rsidP="006207B6">
            <w:pPr>
              <w:rPr>
                <w:rFonts w:ascii="Times New Roman" w:eastAsia="Times New Roman" w:hAnsi="Times New Roman" w:cs="Times New Roman"/>
                <w:sz w:val="28"/>
                <w:lang w:val="uk-UA"/>
              </w:rPr>
            </w:pPr>
            <w:r w:rsidRPr="006207B6">
              <w:rPr>
                <w:rFonts w:ascii="Times New Roman" w:eastAsia="Times New Roman" w:hAnsi="Times New Roman" w:cs="Times New Roman"/>
                <w:sz w:val="28"/>
                <w:lang w:val="uk-UA"/>
              </w:rPr>
              <w:t xml:space="preserve"> </w:t>
            </w:r>
          </w:p>
        </w:tc>
        <w:tc>
          <w:tcPr>
            <w:tcW w:w="721" w:type="dxa"/>
            <w:tcBorders>
              <w:top w:val="single" w:sz="4" w:space="0" w:color="000000"/>
              <w:left w:val="single" w:sz="4" w:space="0" w:color="000000"/>
              <w:bottom w:val="single" w:sz="4" w:space="0" w:color="000000"/>
              <w:right w:val="single" w:sz="4" w:space="0" w:color="000000"/>
            </w:tcBorders>
          </w:tcPr>
          <w:p w:rsidR="006207B6" w:rsidRPr="006207B6" w:rsidRDefault="006207B6" w:rsidP="006207B6">
            <w:pPr>
              <w:ind w:left="115"/>
              <w:rPr>
                <w:rFonts w:ascii="Times New Roman" w:eastAsia="Times New Roman" w:hAnsi="Times New Roman" w:cs="Times New Roman"/>
                <w:sz w:val="28"/>
                <w:lang w:val="uk-UA"/>
              </w:rPr>
            </w:pPr>
            <w:r w:rsidRPr="006207B6">
              <w:rPr>
                <w:rFonts w:ascii="Times New Roman" w:eastAsia="Times New Roman" w:hAnsi="Times New Roman" w:cs="Times New Roman"/>
                <w:sz w:val="28"/>
                <w:lang w:val="uk-UA"/>
              </w:rPr>
              <w:t xml:space="preserve">12 </w:t>
            </w:r>
          </w:p>
        </w:tc>
        <w:tc>
          <w:tcPr>
            <w:tcW w:w="720" w:type="dxa"/>
            <w:tcBorders>
              <w:top w:val="single" w:sz="4" w:space="0" w:color="000000"/>
              <w:left w:val="single" w:sz="4" w:space="0" w:color="000000"/>
              <w:bottom w:val="single" w:sz="4" w:space="0" w:color="000000"/>
              <w:right w:val="single" w:sz="4" w:space="0" w:color="000000"/>
            </w:tcBorders>
          </w:tcPr>
          <w:p w:rsidR="006207B6" w:rsidRPr="006207B6" w:rsidRDefault="006207B6" w:rsidP="006207B6">
            <w:pPr>
              <w:ind w:left="4"/>
              <w:rPr>
                <w:rFonts w:ascii="Times New Roman" w:eastAsia="Times New Roman" w:hAnsi="Times New Roman" w:cs="Times New Roman"/>
                <w:sz w:val="28"/>
                <w:lang w:val="uk-UA"/>
              </w:rPr>
            </w:pPr>
            <w:r w:rsidRPr="006207B6">
              <w:rPr>
                <w:rFonts w:ascii="Times New Roman" w:eastAsia="Times New Roman" w:hAnsi="Times New Roman" w:cs="Times New Roman"/>
                <w:sz w:val="28"/>
                <w:lang w:val="uk-UA"/>
              </w:rPr>
              <w:t xml:space="preserve"> </w:t>
            </w:r>
          </w:p>
        </w:tc>
      </w:tr>
      <w:tr w:rsidR="006207B6" w:rsidRPr="006207B6" w:rsidTr="00F74B07">
        <w:trPr>
          <w:trHeight w:val="854"/>
        </w:trPr>
        <w:tc>
          <w:tcPr>
            <w:tcW w:w="596" w:type="dxa"/>
            <w:tcBorders>
              <w:top w:val="single" w:sz="4" w:space="0" w:color="000000"/>
              <w:left w:val="single" w:sz="4" w:space="0" w:color="000000"/>
              <w:bottom w:val="single" w:sz="4" w:space="0" w:color="000000"/>
              <w:right w:val="single" w:sz="4" w:space="0" w:color="000000"/>
            </w:tcBorders>
          </w:tcPr>
          <w:p w:rsidR="006207B6" w:rsidRPr="006207B6" w:rsidRDefault="006207B6" w:rsidP="006207B6">
            <w:pPr>
              <w:ind w:left="52"/>
              <w:rPr>
                <w:rFonts w:ascii="Times New Roman" w:eastAsia="Times New Roman" w:hAnsi="Times New Roman" w:cs="Times New Roman"/>
                <w:sz w:val="28"/>
                <w:lang w:val="uk-UA"/>
              </w:rPr>
            </w:pPr>
            <w:r w:rsidRPr="006207B6">
              <w:rPr>
                <w:rFonts w:ascii="Times New Roman" w:eastAsia="Times New Roman" w:hAnsi="Times New Roman" w:cs="Times New Roman"/>
                <w:sz w:val="28"/>
                <w:lang w:val="uk-UA"/>
              </w:rPr>
              <w:t xml:space="preserve">13 </w:t>
            </w:r>
          </w:p>
        </w:tc>
        <w:tc>
          <w:tcPr>
            <w:tcW w:w="7125" w:type="dxa"/>
            <w:tcBorders>
              <w:top w:val="single" w:sz="4" w:space="0" w:color="000000"/>
              <w:left w:val="single" w:sz="4" w:space="0" w:color="000000"/>
              <w:bottom w:val="single" w:sz="4" w:space="0" w:color="000000"/>
              <w:right w:val="single" w:sz="4" w:space="0" w:color="000000"/>
            </w:tcBorders>
          </w:tcPr>
          <w:p w:rsidR="006207B6" w:rsidRPr="006207B6" w:rsidRDefault="006207B6" w:rsidP="006207B6">
            <w:pPr>
              <w:ind w:left="4"/>
              <w:jc w:val="both"/>
              <w:rPr>
                <w:rFonts w:ascii="Times New Roman" w:eastAsia="Times New Roman" w:hAnsi="Times New Roman" w:cs="Times New Roman"/>
                <w:sz w:val="28"/>
                <w:lang w:val="uk-UA"/>
              </w:rPr>
            </w:pPr>
            <w:r w:rsidRPr="006207B6">
              <w:rPr>
                <w:rFonts w:ascii="Times New Roman" w:eastAsia="Times New Roman" w:hAnsi="Times New Roman" w:cs="Times New Roman"/>
                <w:sz w:val="28"/>
                <w:lang w:val="uk-UA"/>
              </w:rPr>
              <w:t xml:space="preserve">Розробка композиції, етюди на передача стану в архітектурному пейзажі. </w:t>
            </w:r>
          </w:p>
        </w:tc>
        <w:tc>
          <w:tcPr>
            <w:tcW w:w="716" w:type="dxa"/>
            <w:tcBorders>
              <w:top w:val="single" w:sz="4" w:space="0" w:color="000000"/>
              <w:left w:val="single" w:sz="4" w:space="0" w:color="000000"/>
              <w:bottom w:val="single" w:sz="4" w:space="0" w:color="000000"/>
              <w:right w:val="single" w:sz="4" w:space="0" w:color="000000"/>
            </w:tcBorders>
          </w:tcPr>
          <w:p w:rsidR="006207B6" w:rsidRPr="006207B6" w:rsidRDefault="006207B6" w:rsidP="006207B6">
            <w:pPr>
              <w:rPr>
                <w:rFonts w:ascii="Times New Roman" w:eastAsia="Times New Roman" w:hAnsi="Times New Roman" w:cs="Times New Roman"/>
                <w:sz w:val="28"/>
                <w:lang w:val="uk-UA"/>
              </w:rPr>
            </w:pPr>
            <w:r w:rsidRPr="006207B6">
              <w:rPr>
                <w:rFonts w:ascii="Times New Roman" w:eastAsia="Times New Roman" w:hAnsi="Times New Roman" w:cs="Times New Roman"/>
                <w:sz w:val="28"/>
                <w:lang w:val="uk-UA"/>
              </w:rPr>
              <w:t xml:space="preserve"> </w:t>
            </w:r>
          </w:p>
        </w:tc>
        <w:tc>
          <w:tcPr>
            <w:tcW w:w="721" w:type="dxa"/>
            <w:tcBorders>
              <w:top w:val="single" w:sz="4" w:space="0" w:color="000000"/>
              <w:left w:val="single" w:sz="4" w:space="0" w:color="000000"/>
              <w:bottom w:val="single" w:sz="4" w:space="0" w:color="000000"/>
              <w:right w:val="single" w:sz="4" w:space="0" w:color="000000"/>
            </w:tcBorders>
          </w:tcPr>
          <w:p w:rsidR="006207B6" w:rsidRPr="006207B6" w:rsidRDefault="006207B6" w:rsidP="006207B6">
            <w:pPr>
              <w:ind w:left="115"/>
              <w:rPr>
                <w:rFonts w:ascii="Times New Roman" w:eastAsia="Times New Roman" w:hAnsi="Times New Roman" w:cs="Times New Roman"/>
                <w:sz w:val="28"/>
                <w:lang w:val="uk-UA"/>
              </w:rPr>
            </w:pPr>
            <w:r w:rsidRPr="006207B6">
              <w:rPr>
                <w:rFonts w:ascii="Times New Roman" w:eastAsia="Times New Roman" w:hAnsi="Times New Roman" w:cs="Times New Roman"/>
                <w:sz w:val="28"/>
                <w:lang w:val="uk-UA"/>
              </w:rPr>
              <w:t xml:space="preserve">10 </w:t>
            </w:r>
          </w:p>
        </w:tc>
        <w:tc>
          <w:tcPr>
            <w:tcW w:w="720" w:type="dxa"/>
            <w:tcBorders>
              <w:top w:val="single" w:sz="4" w:space="0" w:color="000000"/>
              <w:left w:val="single" w:sz="4" w:space="0" w:color="000000"/>
              <w:bottom w:val="single" w:sz="4" w:space="0" w:color="000000"/>
              <w:right w:val="single" w:sz="4" w:space="0" w:color="000000"/>
            </w:tcBorders>
          </w:tcPr>
          <w:p w:rsidR="006207B6" w:rsidRPr="006207B6" w:rsidRDefault="006207B6" w:rsidP="006207B6">
            <w:pPr>
              <w:ind w:left="4"/>
              <w:rPr>
                <w:rFonts w:ascii="Times New Roman" w:eastAsia="Times New Roman" w:hAnsi="Times New Roman" w:cs="Times New Roman"/>
                <w:sz w:val="28"/>
                <w:lang w:val="uk-UA"/>
              </w:rPr>
            </w:pPr>
            <w:r w:rsidRPr="006207B6">
              <w:rPr>
                <w:rFonts w:ascii="Times New Roman" w:eastAsia="Times New Roman" w:hAnsi="Times New Roman" w:cs="Times New Roman"/>
                <w:sz w:val="28"/>
                <w:lang w:val="uk-UA"/>
              </w:rPr>
              <w:t xml:space="preserve"> </w:t>
            </w:r>
          </w:p>
        </w:tc>
      </w:tr>
      <w:tr w:rsidR="006207B6" w:rsidRPr="006207B6" w:rsidTr="00F74B07">
        <w:trPr>
          <w:trHeight w:val="432"/>
        </w:trPr>
        <w:tc>
          <w:tcPr>
            <w:tcW w:w="7721" w:type="dxa"/>
            <w:gridSpan w:val="2"/>
            <w:tcBorders>
              <w:top w:val="single" w:sz="4" w:space="0" w:color="000000"/>
              <w:left w:val="single" w:sz="4" w:space="0" w:color="000000"/>
              <w:bottom w:val="single" w:sz="4" w:space="0" w:color="000000"/>
              <w:right w:val="single" w:sz="4" w:space="0" w:color="000000"/>
            </w:tcBorders>
          </w:tcPr>
          <w:p w:rsidR="006207B6" w:rsidRPr="006207B6" w:rsidRDefault="006207B6" w:rsidP="006207B6">
            <w:pPr>
              <w:ind w:right="65"/>
              <w:jc w:val="center"/>
              <w:rPr>
                <w:rFonts w:ascii="Times New Roman" w:eastAsia="Times New Roman" w:hAnsi="Times New Roman" w:cs="Times New Roman"/>
                <w:sz w:val="28"/>
                <w:lang w:val="uk-UA"/>
              </w:rPr>
            </w:pPr>
            <w:r w:rsidRPr="006207B6">
              <w:rPr>
                <w:rFonts w:ascii="Times New Roman" w:eastAsia="Times New Roman" w:hAnsi="Times New Roman" w:cs="Times New Roman"/>
                <w:b/>
                <w:sz w:val="28"/>
                <w:lang w:val="uk-UA"/>
              </w:rPr>
              <w:t xml:space="preserve">МОДУЛЬ V. </w:t>
            </w:r>
            <w:r w:rsidRPr="006207B6">
              <w:rPr>
                <w:rFonts w:ascii="Times New Roman" w:eastAsia="Times New Roman" w:hAnsi="Times New Roman" w:cs="Times New Roman"/>
                <w:sz w:val="28"/>
                <w:lang w:val="uk-UA"/>
              </w:rPr>
              <w:t xml:space="preserve">КОМПОЗИЦІЙНО-ТЕМАТИЧНА РОБОТА </w:t>
            </w:r>
          </w:p>
        </w:tc>
        <w:tc>
          <w:tcPr>
            <w:tcW w:w="716" w:type="dxa"/>
            <w:tcBorders>
              <w:top w:val="single" w:sz="4" w:space="0" w:color="000000"/>
              <w:left w:val="single" w:sz="4" w:space="0" w:color="000000"/>
              <w:bottom w:val="single" w:sz="4" w:space="0" w:color="000000"/>
              <w:right w:val="single" w:sz="4" w:space="0" w:color="000000"/>
            </w:tcBorders>
          </w:tcPr>
          <w:p w:rsidR="006207B6" w:rsidRPr="006207B6" w:rsidRDefault="006207B6" w:rsidP="006207B6">
            <w:pPr>
              <w:rPr>
                <w:rFonts w:ascii="Times New Roman" w:eastAsia="Times New Roman" w:hAnsi="Times New Roman" w:cs="Times New Roman"/>
                <w:sz w:val="28"/>
                <w:lang w:val="uk-UA"/>
              </w:rPr>
            </w:pPr>
            <w:r w:rsidRPr="006207B6">
              <w:rPr>
                <w:rFonts w:ascii="Times New Roman" w:eastAsia="Times New Roman" w:hAnsi="Times New Roman" w:cs="Times New Roman"/>
                <w:sz w:val="28"/>
                <w:lang w:val="uk-UA"/>
              </w:rPr>
              <w:t xml:space="preserve"> </w:t>
            </w:r>
          </w:p>
        </w:tc>
        <w:tc>
          <w:tcPr>
            <w:tcW w:w="721" w:type="dxa"/>
            <w:tcBorders>
              <w:top w:val="single" w:sz="4" w:space="0" w:color="000000"/>
              <w:left w:val="single" w:sz="4" w:space="0" w:color="000000"/>
              <w:bottom w:val="single" w:sz="4" w:space="0" w:color="000000"/>
              <w:right w:val="single" w:sz="4" w:space="0" w:color="000000"/>
            </w:tcBorders>
          </w:tcPr>
          <w:p w:rsidR="006207B6" w:rsidRPr="006207B6" w:rsidRDefault="006207B6" w:rsidP="006207B6">
            <w:pPr>
              <w:ind w:left="115"/>
              <w:rPr>
                <w:rFonts w:ascii="Times New Roman" w:eastAsia="Times New Roman" w:hAnsi="Times New Roman" w:cs="Times New Roman"/>
                <w:sz w:val="28"/>
                <w:lang w:val="uk-UA"/>
              </w:rPr>
            </w:pPr>
            <w:r w:rsidRPr="006207B6">
              <w:rPr>
                <w:rFonts w:ascii="Times New Roman" w:eastAsia="Times New Roman" w:hAnsi="Times New Roman" w:cs="Times New Roman"/>
                <w:sz w:val="28"/>
                <w:lang w:val="uk-UA"/>
              </w:rPr>
              <w:t xml:space="preserve">19 </w:t>
            </w:r>
          </w:p>
        </w:tc>
        <w:tc>
          <w:tcPr>
            <w:tcW w:w="720" w:type="dxa"/>
            <w:tcBorders>
              <w:top w:val="single" w:sz="4" w:space="0" w:color="000000"/>
              <w:left w:val="single" w:sz="4" w:space="0" w:color="000000"/>
              <w:bottom w:val="single" w:sz="4" w:space="0" w:color="000000"/>
              <w:right w:val="single" w:sz="4" w:space="0" w:color="000000"/>
            </w:tcBorders>
          </w:tcPr>
          <w:p w:rsidR="006207B6" w:rsidRPr="006207B6" w:rsidRDefault="006207B6" w:rsidP="006207B6">
            <w:pPr>
              <w:ind w:left="115"/>
              <w:rPr>
                <w:rFonts w:ascii="Times New Roman" w:eastAsia="Times New Roman" w:hAnsi="Times New Roman" w:cs="Times New Roman"/>
                <w:sz w:val="28"/>
                <w:lang w:val="uk-UA"/>
              </w:rPr>
            </w:pPr>
            <w:r w:rsidRPr="006207B6">
              <w:rPr>
                <w:rFonts w:ascii="Times New Roman" w:eastAsia="Times New Roman" w:hAnsi="Times New Roman" w:cs="Times New Roman"/>
                <w:sz w:val="28"/>
                <w:lang w:val="uk-UA"/>
              </w:rPr>
              <w:t xml:space="preserve">16 </w:t>
            </w:r>
          </w:p>
        </w:tc>
      </w:tr>
      <w:tr w:rsidR="006207B6" w:rsidRPr="006207B6" w:rsidTr="00F74B07">
        <w:trPr>
          <w:trHeight w:val="979"/>
        </w:trPr>
        <w:tc>
          <w:tcPr>
            <w:tcW w:w="596" w:type="dxa"/>
            <w:tcBorders>
              <w:top w:val="single" w:sz="4" w:space="0" w:color="000000"/>
              <w:left w:val="single" w:sz="4" w:space="0" w:color="000000"/>
              <w:bottom w:val="single" w:sz="4" w:space="0" w:color="000000"/>
              <w:right w:val="single" w:sz="4" w:space="0" w:color="000000"/>
            </w:tcBorders>
          </w:tcPr>
          <w:p w:rsidR="006207B6" w:rsidRPr="006207B6" w:rsidRDefault="006207B6" w:rsidP="006207B6">
            <w:pPr>
              <w:ind w:left="52"/>
              <w:rPr>
                <w:rFonts w:ascii="Times New Roman" w:eastAsia="Times New Roman" w:hAnsi="Times New Roman" w:cs="Times New Roman"/>
                <w:sz w:val="28"/>
                <w:lang w:val="uk-UA"/>
              </w:rPr>
            </w:pPr>
            <w:r w:rsidRPr="006207B6">
              <w:rPr>
                <w:rFonts w:ascii="Times New Roman" w:eastAsia="Times New Roman" w:hAnsi="Times New Roman" w:cs="Times New Roman"/>
                <w:sz w:val="28"/>
                <w:lang w:val="uk-UA"/>
              </w:rPr>
              <w:t xml:space="preserve">14 </w:t>
            </w:r>
          </w:p>
        </w:tc>
        <w:tc>
          <w:tcPr>
            <w:tcW w:w="7125" w:type="dxa"/>
            <w:tcBorders>
              <w:top w:val="single" w:sz="4" w:space="0" w:color="000000"/>
              <w:left w:val="single" w:sz="4" w:space="0" w:color="000000"/>
              <w:bottom w:val="single" w:sz="4" w:space="0" w:color="000000"/>
              <w:right w:val="single" w:sz="4" w:space="0" w:color="000000"/>
            </w:tcBorders>
          </w:tcPr>
          <w:p w:rsidR="006207B6" w:rsidRPr="006207B6" w:rsidRDefault="006207B6" w:rsidP="006207B6">
            <w:pPr>
              <w:ind w:left="4" w:right="74"/>
              <w:jc w:val="both"/>
              <w:rPr>
                <w:rFonts w:ascii="Times New Roman" w:eastAsia="Times New Roman" w:hAnsi="Times New Roman" w:cs="Times New Roman"/>
                <w:sz w:val="28"/>
                <w:lang w:val="uk-UA"/>
              </w:rPr>
            </w:pPr>
            <w:r w:rsidRPr="006207B6">
              <w:rPr>
                <w:rFonts w:ascii="Times New Roman" w:eastAsia="Times New Roman" w:hAnsi="Times New Roman" w:cs="Times New Roman"/>
                <w:sz w:val="28"/>
                <w:lang w:val="uk-UA"/>
              </w:rPr>
              <w:t xml:space="preserve">Збір напрацьованих матеріалів (замальовок та етюдів). Виконання  композиції  «Образ рідного міста» на основі виконаних завдань. </w:t>
            </w:r>
          </w:p>
        </w:tc>
        <w:tc>
          <w:tcPr>
            <w:tcW w:w="716" w:type="dxa"/>
            <w:tcBorders>
              <w:top w:val="single" w:sz="4" w:space="0" w:color="000000"/>
              <w:left w:val="single" w:sz="4" w:space="0" w:color="000000"/>
              <w:bottom w:val="single" w:sz="4" w:space="0" w:color="000000"/>
              <w:right w:val="single" w:sz="4" w:space="0" w:color="000000"/>
            </w:tcBorders>
          </w:tcPr>
          <w:p w:rsidR="006207B6" w:rsidRPr="006207B6" w:rsidRDefault="006207B6" w:rsidP="006207B6">
            <w:pPr>
              <w:rPr>
                <w:rFonts w:ascii="Times New Roman" w:eastAsia="Times New Roman" w:hAnsi="Times New Roman" w:cs="Times New Roman"/>
                <w:sz w:val="28"/>
                <w:lang w:val="uk-UA"/>
              </w:rPr>
            </w:pPr>
            <w:r w:rsidRPr="006207B6">
              <w:rPr>
                <w:rFonts w:ascii="Times New Roman" w:eastAsia="Times New Roman" w:hAnsi="Times New Roman" w:cs="Times New Roman"/>
                <w:sz w:val="28"/>
                <w:lang w:val="uk-UA"/>
              </w:rPr>
              <w:t xml:space="preserve"> </w:t>
            </w:r>
          </w:p>
        </w:tc>
        <w:tc>
          <w:tcPr>
            <w:tcW w:w="721" w:type="dxa"/>
            <w:tcBorders>
              <w:top w:val="single" w:sz="4" w:space="0" w:color="000000"/>
              <w:left w:val="single" w:sz="4" w:space="0" w:color="000000"/>
              <w:bottom w:val="single" w:sz="4" w:space="0" w:color="000000"/>
              <w:right w:val="single" w:sz="4" w:space="0" w:color="000000"/>
            </w:tcBorders>
          </w:tcPr>
          <w:p w:rsidR="006207B6" w:rsidRPr="006207B6" w:rsidRDefault="006207B6" w:rsidP="006207B6">
            <w:pPr>
              <w:ind w:left="115"/>
              <w:rPr>
                <w:rFonts w:ascii="Times New Roman" w:eastAsia="Times New Roman" w:hAnsi="Times New Roman" w:cs="Times New Roman"/>
                <w:sz w:val="28"/>
                <w:lang w:val="uk-UA"/>
              </w:rPr>
            </w:pPr>
            <w:r w:rsidRPr="006207B6">
              <w:rPr>
                <w:rFonts w:ascii="Times New Roman" w:eastAsia="Times New Roman" w:hAnsi="Times New Roman" w:cs="Times New Roman"/>
                <w:sz w:val="28"/>
                <w:lang w:val="uk-UA"/>
              </w:rPr>
              <w:t xml:space="preserve">19 </w:t>
            </w:r>
          </w:p>
        </w:tc>
        <w:tc>
          <w:tcPr>
            <w:tcW w:w="720" w:type="dxa"/>
            <w:tcBorders>
              <w:top w:val="single" w:sz="4" w:space="0" w:color="000000"/>
              <w:left w:val="single" w:sz="4" w:space="0" w:color="000000"/>
              <w:bottom w:val="single" w:sz="4" w:space="0" w:color="000000"/>
              <w:right w:val="single" w:sz="4" w:space="0" w:color="000000"/>
            </w:tcBorders>
          </w:tcPr>
          <w:p w:rsidR="006207B6" w:rsidRPr="006207B6" w:rsidRDefault="006207B6" w:rsidP="006207B6">
            <w:pPr>
              <w:ind w:left="4"/>
              <w:rPr>
                <w:rFonts w:ascii="Times New Roman" w:eastAsia="Times New Roman" w:hAnsi="Times New Roman" w:cs="Times New Roman"/>
                <w:sz w:val="28"/>
                <w:lang w:val="uk-UA"/>
              </w:rPr>
            </w:pPr>
            <w:r w:rsidRPr="006207B6">
              <w:rPr>
                <w:rFonts w:ascii="Times New Roman" w:eastAsia="Times New Roman" w:hAnsi="Times New Roman" w:cs="Times New Roman"/>
                <w:sz w:val="28"/>
                <w:lang w:val="uk-UA"/>
              </w:rPr>
              <w:t xml:space="preserve"> </w:t>
            </w:r>
          </w:p>
        </w:tc>
      </w:tr>
    </w:tbl>
    <w:p w:rsidR="006207B6" w:rsidRPr="006207B6" w:rsidRDefault="006207B6" w:rsidP="006207B6">
      <w:pPr>
        <w:spacing w:after="40" w:line="368" w:lineRule="auto"/>
        <w:ind w:left="-15" w:right="496" w:firstLine="706"/>
        <w:jc w:val="center"/>
        <w:rPr>
          <w:rFonts w:ascii="Times New Roman" w:eastAsia="Times New Roman" w:hAnsi="Times New Roman" w:cs="Times New Roman"/>
          <w:b/>
          <w:sz w:val="28"/>
          <w:lang w:val="uk-UA" w:eastAsia="uk-UA"/>
        </w:rPr>
      </w:pPr>
    </w:p>
    <w:p w:rsidR="006207B6" w:rsidRPr="006207B6" w:rsidRDefault="006207B6" w:rsidP="006207B6">
      <w:pPr>
        <w:spacing w:after="40" w:line="368" w:lineRule="auto"/>
        <w:ind w:left="-15" w:right="-1" w:firstLine="706"/>
        <w:jc w:val="center"/>
        <w:rPr>
          <w:rFonts w:ascii="Times New Roman" w:eastAsia="Times New Roman" w:hAnsi="Times New Roman" w:cs="Times New Roman"/>
          <w:sz w:val="28"/>
          <w:lang w:val="uk-UA" w:eastAsia="uk-UA"/>
        </w:rPr>
      </w:pPr>
      <w:r w:rsidRPr="006207B6">
        <w:rPr>
          <w:rFonts w:ascii="Times New Roman" w:eastAsia="Times New Roman" w:hAnsi="Times New Roman" w:cs="Times New Roman"/>
          <w:b/>
          <w:sz w:val="28"/>
          <w:lang w:val="uk-UA" w:eastAsia="uk-UA"/>
        </w:rPr>
        <w:t>Пояснювальна записка</w:t>
      </w:r>
    </w:p>
    <w:p w:rsidR="006207B6" w:rsidRPr="006207B6" w:rsidRDefault="006207B6" w:rsidP="006207B6">
      <w:pPr>
        <w:spacing w:after="25" w:line="382" w:lineRule="auto"/>
        <w:ind w:left="-15" w:right="-1" w:firstLine="706"/>
        <w:jc w:val="both"/>
        <w:rPr>
          <w:rFonts w:ascii="Times New Roman" w:eastAsia="Times New Roman" w:hAnsi="Times New Roman" w:cs="Times New Roman"/>
          <w:sz w:val="28"/>
          <w:lang w:val="uk-UA" w:eastAsia="uk-UA"/>
        </w:rPr>
      </w:pPr>
      <w:r w:rsidRPr="006207B6">
        <w:rPr>
          <w:rFonts w:ascii="Times New Roman" w:eastAsia="Times New Roman" w:hAnsi="Times New Roman" w:cs="Times New Roman"/>
          <w:b/>
          <w:sz w:val="28"/>
          <w:lang w:val="uk-UA" w:eastAsia="uk-UA"/>
        </w:rPr>
        <w:t xml:space="preserve">Метою </w:t>
      </w:r>
      <w:r w:rsidRPr="006207B6">
        <w:rPr>
          <w:rFonts w:ascii="Times New Roman" w:eastAsia="Times New Roman" w:hAnsi="Times New Roman" w:cs="Times New Roman"/>
          <w:sz w:val="28"/>
          <w:lang w:val="uk-UA" w:eastAsia="uk-UA"/>
        </w:rPr>
        <w:t>проходження навчальної (художньо-творчої) практики «Пленер</w:t>
      </w:r>
      <w:r w:rsidRPr="006207B6">
        <w:rPr>
          <w:rFonts w:ascii="Times New Roman" w:eastAsia="Times New Roman" w:hAnsi="Times New Roman" w:cs="Times New Roman"/>
          <w:b/>
          <w:sz w:val="28"/>
          <w:lang w:val="uk-UA" w:eastAsia="uk-UA"/>
        </w:rPr>
        <w:t xml:space="preserve">» </w:t>
      </w:r>
      <w:r w:rsidRPr="006207B6">
        <w:rPr>
          <w:rFonts w:ascii="Times New Roman" w:eastAsia="Times New Roman" w:hAnsi="Times New Roman" w:cs="Times New Roman"/>
          <w:sz w:val="28"/>
          <w:lang w:val="uk-UA" w:eastAsia="uk-UA"/>
        </w:rPr>
        <w:t xml:space="preserve">є закріплення і поглиблення знань і навичок у живописі, рисунку та композиції, формування пізнавальної і творчої активності майбутніх педагогів, розвиток уваги й спостережливості. Цей вид практики є важливою складовою у підготовці висококваліфікованих вчителів образотворчого мистецтва, спроможних </w:t>
      </w:r>
      <w:r w:rsidRPr="006207B6">
        <w:rPr>
          <w:rFonts w:ascii="Times New Roman" w:eastAsia="Times New Roman" w:hAnsi="Times New Roman" w:cs="Times New Roman"/>
          <w:sz w:val="28"/>
          <w:lang w:val="uk-UA" w:eastAsia="uk-UA"/>
        </w:rPr>
        <w:lastRenderedPageBreak/>
        <w:t xml:space="preserve">виховати в учнів естетичний та художній смак. Начальна практика становить у сумі 163 години, з яких 3 години – лекції, 108 – практичні заняття та 52 – самостійні.  </w:t>
      </w:r>
    </w:p>
    <w:p w:rsidR="006207B6" w:rsidRPr="006207B6" w:rsidRDefault="006207B6" w:rsidP="006207B6">
      <w:pPr>
        <w:spacing w:after="197" w:line="270" w:lineRule="auto"/>
        <w:ind w:left="716" w:right="-1" w:hanging="10"/>
        <w:jc w:val="both"/>
        <w:rPr>
          <w:rFonts w:ascii="Times New Roman" w:eastAsia="Times New Roman" w:hAnsi="Times New Roman" w:cs="Times New Roman"/>
          <w:sz w:val="28"/>
          <w:lang w:val="uk-UA" w:eastAsia="uk-UA"/>
        </w:rPr>
      </w:pPr>
      <w:r w:rsidRPr="006207B6">
        <w:rPr>
          <w:rFonts w:ascii="Times New Roman" w:eastAsia="Times New Roman" w:hAnsi="Times New Roman" w:cs="Times New Roman"/>
          <w:sz w:val="28"/>
          <w:lang w:val="uk-UA" w:eastAsia="uk-UA"/>
        </w:rPr>
        <w:t>Основними завданнями практики</w:t>
      </w:r>
      <w:r w:rsidRPr="006207B6">
        <w:rPr>
          <w:rFonts w:ascii="Times New Roman" w:eastAsia="Times New Roman" w:hAnsi="Times New Roman" w:cs="Times New Roman"/>
          <w:b/>
          <w:sz w:val="28"/>
          <w:lang w:val="uk-UA" w:eastAsia="uk-UA"/>
        </w:rPr>
        <w:t xml:space="preserve"> </w:t>
      </w:r>
      <w:r w:rsidRPr="006207B6">
        <w:rPr>
          <w:rFonts w:ascii="Times New Roman" w:eastAsia="Times New Roman" w:hAnsi="Times New Roman" w:cs="Times New Roman"/>
          <w:sz w:val="28"/>
          <w:lang w:val="uk-UA" w:eastAsia="uk-UA"/>
        </w:rPr>
        <w:t xml:space="preserve">є:  </w:t>
      </w:r>
    </w:p>
    <w:p w:rsidR="006207B6" w:rsidRPr="006207B6" w:rsidRDefault="006207B6" w:rsidP="006207B6">
      <w:pPr>
        <w:numPr>
          <w:ilvl w:val="0"/>
          <w:numId w:val="6"/>
        </w:numPr>
        <w:spacing w:after="5" w:line="420" w:lineRule="auto"/>
        <w:ind w:right="-1" w:hanging="361"/>
        <w:jc w:val="both"/>
        <w:rPr>
          <w:rFonts w:ascii="Times New Roman" w:eastAsia="Times New Roman" w:hAnsi="Times New Roman" w:cs="Times New Roman"/>
          <w:sz w:val="28"/>
          <w:lang w:val="uk-UA" w:eastAsia="uk-UA"/>
        </w:rPr>
      </w:pPr>
      <w:r w:rsidRPr="006207B6">
        <w:rPr>
          <w:rFonts w:ascii="Times New Roman" w:eastAsia="Times New Roman" w:hAnsi="Times New Roman" w:cs="Times New Roman"/>
          <w:sz w:val="28"/>
          <w:lang w:val="uk-UA" w:eastAsia="uk-UA"/>
        </w:rPr>
        <w:t xml:space="preserve">набуття і вдосконалення професійних навичок з рисунку, живопису та композиції в умовах відкритого простору;  </w:t>
      </w:r>
    </w:p>
    <w:p w:rsidR="006207B6" w:rsidRPr="006207B6" w:rsidRDefault="006207B6" w:rsidP="006207B6">
      <w:pPr>
        <w:numPr>
          <w:ilvl w:val="0"/>
          <w:numId w:val="6"/>
        </w:numPr>
        <w:spacing w:after="176" w:line="270" w:lineRule="auto"/>
        <w:ind w:right="-1" w:hanging="361"/>
        <w:jc w:val="both"/>
        <w:rPr>
          <w:rFonts w:ascii="Times New Roman" w:eastAsia="Times New Roman" w:hAnsi="Times New Roman" w:cs="Times New Roman"/>
          <w:sz w:val="28"/>
          <w:lang w:val="uk-UA" w:eastAsia="uk-UA"/>
        </w:rPr>
      </w:pPr>
      <w:r w:rsidRPr="006207B6">
        <w:rPr>
          <w:rFonts w:ascii="Times New Roman" w:eastAsia="Times New Roman" w:hAnsi="Times New Roman" w:cs="Times New Roman"/>
          <w:sz w:val="28"/>
          <w:lang w:val="uk-UA" w:eastAsia="uk-UA"/>
        </w:rPr>
        <w:t xml:space="preserve">передача глибини простору за рахунок світло-повітряної перспективи;  </w:t>
      </w:r>
    </w:p>
    <w:p w:rsidR="006207B6" w:rsidRPr="006207B6" w:rsidRDefault="006207B6" w:rsidP="006207B6">
      <w:pPr>
        <w:numPr>
          <w:ilvl w:val="0"/>
          <w:numId w:val="6"/>
        </w:numPr>
        <w:spacing w:after="5" w:line="419" w:lineRule="auto"/>
        <w:ind w:right="-1" w:hanging="361"/>
        <w:jc w:val="both"/>
        <w:rPr>
          <w:rFonts w:ascii="Times New Roman" w:eastAsia="Times New Roman" w:hAnsi="Times New Roman" w:cs="Times New Roman"/>
          <w:sz w:val="28"/>
          <w:lang w:val="uk-UA" w:eastAsia="uk-UA"/>
        </w:rPr>
      </w:pPr>
      <w:r w:rsidRPr="006207B6">
        <w:rPr>
          <w:rFonts w:ascii="Times New Roman" w:eastAsia="Times New Roman" w:hAnsi="Times New Roman" w:cs="Times New Roman"/>
          <w:sz w:val="28"/>
          <w:lang w:val="uk-UA" w:eastAsia="uk-UA"/>
        </w:rPr>
        <w:t xml:space="preserve">передавача засобами живопису кольорові відношення – сонячне освітлення, рефлекси, зміни в освітленні в залежності від погоди та часу доби;  </w:t>
      </w:r>
    </w:p>
    <w:p w:rsidR="006207B6" w:rsidRPr="006207B6" w:rsidRDefault="006207B6" w:rsidP="006207B6">
      <w:pPr>
        <w:numPr>
          <w:ilvl w:val="0"/>
          <w:numId w:val="6"/>
        </w:numPr>
        <w:spacing w:after="177" w:line="270" w:lineRule="auto"/>
        <w:ind w:right="-1" w:hanging="361"/>
        <w:jc w:val="both"/>
        <w:rPr>
          <w:rFonts w:ascii="Times New Roman" w:eastAsia="Times New Roman" w:hAnsi="Times New Roman" w:cs="Times New Roman"/>
          <w:sz w:val="28"/>
          <w:lang w:val="uk-UA" w:eastAsia="uk-UA"/>
        </w:rPr>
      </w:pPr>
      <w:r w:rsidRPr="006207B6">
        <w:rPr>
          <w:rFonts w:ascii="Times New Roman" w:eastAsia="Times New Roman" w:hAnsi="Times New Roman" w:cs="Times New Roman"/>
          <w:sz w:val="28"/>
          <w:lang w:val="uk-UA" w:eastAsia="uk-UA"/>
        </w:rPr>
        <w:t xml:space="preserve">передача місцевого колориту в міському та індустріальному пейзажі; </w:t>
      </w:r>
    </w:p>
    <w:p w:rsidR="006207B6" w:rsidRPr="006207B6" w:rsidRDefault="006207B6" w:rsidP="006207B6">
      <w:pPr>
        <w:numPr>
          <w:ilvl w:val="0"/>
          <w:numId w:val="6"/>
        </w:numPr>
        <w:spacing w:after="177" w:line="270" w:lineRule="auto"/>
        <w:ind w:right="-1" w:hanging="361"/>
        <w:jc w:val="both"/>
        <w:rPr>
          <w:rFonts w:ascii="Times New Roman" w:eastAsia="Times New Roman" w:hAnsi="Times New Roman" w:cs="Times New Roman"/>
          <w:sz w:val="28"/>
          <w:lang w:val="uk-UA" w:eastAsia="uk-UA"/>
        </w:rPr>
      </w:pPr>
      <w:r w:rsidRPr="006207B6">
        <w:rPr>
          <w:rFonts w:ascii="Times New Roman" w:eastAsia="Times New Roman" w:hAnsi="Times New Roman" w:cs="Times New Roman"/>
          <w:sz w:val="28"/>
          <w:lang w:val="uk-UA" w:eastAsia="uk-UA"/>
        </w:rPr>
        <w:t xml:space="preserve">створення швидких замальовок архітектурних мотивів графічними матеріалами з натури; </w:t>
      </w:r>
    </w:p>
    <w:p w:rsidR="006207B6" w:rsidRPr="006207B6" w:rsidRDefault="006207B6" w:rsidP="006207B6">
      <w:pPr>
        <w:numPr>
          <w:ilvl w:val="0"/>
          <w:numId w:val="6"/>
        </w:numPr>
        <w:spacing w:after="5" w:line="420" w:lineRule="auto"/>
        <w:ind w:right="-1" w:hanging="361"/>
        <w:jc w:val="both"/>
        <w:rPr>
          <w:rFonts w:ascii="Times New Roman" w:eastAsia="Times New Roman" w:hAnsi="Times New Roman" w:cs="Times New Roman"/>
          <w:sz w:val="28"/>
          <w:lang w:val="uk-UA" w:eastAsia="uk-UA"/>
        </w:rPr>
      </w:pPr>
      <w:r w:rsidRPr="006207B6">
        <w:rPr>
          <w:rFonts w:ascii="Times New Roman" w:eastAsia="Times New Roman" w:hAnsi="Times New Roman" w:cs="Times New Roman"/>
          <w:sz w:val="28"/>
          <w:lang w:val="uk-UA" w:eastAsia="uk-UA"/>
        </w:rPr>
        <w:t xml:space="preserve">розвиток вміння роботи над короткочасними етюдами фрагментів міста у техніці акварелі, гуаші;  </w:t>
      </w:r>
    </w:p>
    <w:p w:rsidR="006207B6" w:rsidRPr="006207B6" w:rsidRDefault="006207B6" w:rsidP="006207B6">
      <w:pPr>
        <w:numPr>
          <w:ilvl w:val="0"/>
          <w:numId w:val="6"/>
        </w:numPr>
        <w:spacing w:after="5" w:line="420" w:lineRule="auto"/>
        <w:ind w:right="-1" w:hanging="361"/>
        <w:jc w:val="both"/>
        <w:rPr>
          <w:rFonts w:ascii="Times New Roman" w:eastAsia="Times New Roman" w:hAnsi="Times New Roman" w:cs="Times New Roman"/>
          <w:sz w:val="28"/>
          <w:lang w:val="uk-UA" w:eastAsia="uk-UA"/>
        </w:rPr>
      </w:pPr>
      <w:r w:rsidRPr="006207B6">
        <w:rPr>
          <w:rFonts w:ascii="Times New Roman" w:eastAsia="Times New Roman" w:hAnsi="Times New Roman" w:cs="Times New Roman"/>
          <w:sz w:val="28"/>
          <w:lang w:val="uk-UA" w:eastAsia="uk-UA"/>
        </w:rPr>
        <w:t xml:space="preserve">розвиток цілісного сприймання натури з урахуванням тонального і барвного стану освітлення;  </w:t>
      </w:r>
    </w:p>
    <w:p w:rsidR="006207B6" w:rsidRPr="006207B6" w:rsidRDefault="006207B6" w:rsidP="006207B6">
      <w:pPr>
        <w:numPr>
          <w:ilvl w:val="0"/>
          <w:numId w:val="6"/>
        </w:numPr>
        <w:spacing w:after="5" w:line="381" w:lineRule="auto"/>
        <w:ind w:right="-1" w:hanging="361"/>
        <w:jc w:val="both"/>
        <w:rPr>
          <w:rFonts w:ascii="Times New Roman" w:eastAsia="Times New Roman" w:hAnsi="Times New Roman" w:cs="Times New Roman"/>
          <w:sz w:val="28"/>
          <w:lang w:val="uk-UA" w:eastAsia="uk-UA"/>
        </w:rPr>
      </w:pPr>
      <w:r w:rsidRPr="006207B6">
        <w:rPr>
          <w:rFonts w:ascii="Times New Roman" w:eastAsia="Times New Roman" w:hAnsi="Times New Roman" w:cs="Times New Roman"/>
          <w:sz w:val="28"/>
          <w:lang w:val="uk-UA" w:eastAsia="uk-UA"/>
        </w:rPr>
        <w:t>розвиток уміння формувати композицію,</w:t>
      </w:r>
      <w:r w:rsidRPr="006207B6">
        <w:rPr>
          <w:rFonts w:ascii="Arial" w:eastAsia="Arial" w:hAnsi="Arial" w:cs="Arial"/>
          <w:sz w:val="28"/>
          <w:lang w:val="uk-UA" w:eastAsia="uk-UA"/>
        </w:rPr>
        <w:t xml:space="preserve"> </w:t>
      </w:r>
      <w:r w:rsidRPr="006207B6">
        <w:rPr>
          <w:rFonts w:ascii="Times New Roman" w:eastAsia="Times New Roman" w:hAnsi="Times New Roman" w:cs="Times New Roman"/>
          <w:sz w:val="28"/>
          <w:lang w:val="uk-UA" w:eastAsia="uk-UA"/>
        </w:rPr>
        <w:t xml:space="preserve">виховання художнього смаку.  </w:t>
      </w:r>
    </w:p>
    <w:p w:rsidR="006207B6" w:rsidRPr="006207B6" w:rsidRDefault="006207B6" w:rsidP="006207B6">
      <w:pPr>
        <w:spacing w:after="5" w:line="398" w:lineRule="auto"/>
        <w:ind w:left="-15" w:right="-1" w:firstLine="428"/>
        <w:jc w:val="both"/>
        <w:rPr>
          <w:rFonts w:ascii="Times New Roman" w:eastAsia="Times New Roman" w:hAnsi="Times New Roman" w:cs="Times New Roman"/>
          <w:sz w:val="28"/>
          <w:lang w:val="uk-UA" w:eastAsia="uk-UA"/>
        </w:rPr>
      </w:pPr>
      <w:r w:rsidRPr="006207B6">
        <w:rPr>
          <w:rFonts w:ascii="Times New Roman" w:eastAsia="Times New Roman" w:hAnsi="Times New Roman" w:cs="Times New Roman"/>
          <w:sz w:val="28"/>
          <w:lang w:val="uk-UA" w:eastAsia="uk-UA"/>
        </w:rPr>
        <w:t xml:space="preserve">Розмір етюдів обирається довільно відповідно до поставлених задач, матеріал виконання – акварель, гуаш. Замальовки виконуються графічними матеріалами –  олівці, вугілля, фломастери, туш на білому. Папір для виконання робіт може бути білий або тонований. Завдання практики виконуються під керівництвом викладача у відведений навчальним планом час та самостійно. </w:t>
      </w:r>
    </w:p>
    <w:p w:rsidR="006207B6" w:rsidRPr="006207B6" w:rsidRDefault="006207B6" w:rsidP="006207B6">
      <w:pPr>
        <w:spacing w:after="182"/>
        <w:ind w:right="-1"/>
        <w:jc w:val="both"/>
        <w:rPr>
          <w:rFonts w:ascii="Times New Roman" w:eastAsia="Times New Roman" w:hAnsi="Times New Roman" w:cs="Times New Roman"/>
          <w:sz w:val="28"/>
          <w:lang w:val="uk-UA" w:eastAsia="uk-UA"/>
        </w:rPr>
      </w:pPr>
    </w:p>
    <w:p w:rsidR="006207B6" w:rsidRPr="006207B6" w:rsidRDefault="006207B6" w:rsidP="006207B6">
      <w:pPr>
        <w:keepNext/>
        <w:keepLines/>
        <w:spacing w:after="257"/>
        <w:ind w:left="206" w:right="-1" w:hanging="10"/>
        <w:jc w:val="center"/>
        <w:outlineLvl w:val="3"/>
        <w:rPr>
          <w:rFonts w:ascii="Times New Roman" w:eastAsia="Times New Roman" w:hAnsi="Times New Roman" w:cs="Times New Roman"/>
          <w:b/>
          <w:sz w:val="28"/>
          <w:lang w:val="uk-UA" w:eastAsia="uk-UA"/>
        </w:rPr>
      </w:pPr>
      <w:r w:rsidRPr="006207B6">
        <w:rPr>
          <w:rFonts w:ascii="Times New Roman" w:eastAsia="Times New Roman" w:hAnsi="Times New Roman" w:cs="Times New Roman"/>
          <w:b/>
          <w:sz w:val="28"/>
          <w:lang w:val="uk-UA" w:eastAsia="uk-UA"/>
        </w:rPr>
        <w:t>Лекція-бесіда програми пленерної практики І курсу</w:t>
      </w:r>
    </w:p>
    <w:p w:rsidR="006207B6" w:rsidRPr="006207B6" w:rsidRDefault="006207B6" w:rsidP="006207B6">
      <w:pPr>
        <w:spacing w:after="5" w:line="461" w:lineRule="auto"/>
        <w:ind w:left="-5" w:right="-1" w:hanging="10"/>
        <w:jc w:val="center"/>
        <w:rPr>
          <w:rFonts w:ascii="Times New Roman" w:eastAsia="Times New Roman" w:hAnsi="Times New Roman" w:cs="Times New Roman"/>
          <w:b/>
          <w:sz w:val="28"/>
          <w:lang w:val="uk-UA" w:eastAsia="uk-UA"/>
        </w:rPr>
      </w:pPr>
      <w:r w:rsidRPr="006207B6">
        <w:rPr>
          <w:rFonts w:ascii="Times New Roman" w:eastAsia="Times New Roman" w:hAnsi="Times New Roman" w:cs="Times New Roman"/>
          <w:sz w:val="28"/>
          <w:lang w:val="uk-UA" w:eastAsia="uk-UA"/>
        </w:rPr>
        <w:t xml:space="preserve">(художньо-графічне відділення КДПУ) </w:t>
      </w:r>
      <w:r w:rsidRPr="006207B6">
        <w:rPr>
          <w:rFonts w:ascii="Times New Roman" w:eastAsia="Times New Roman" w:hAnsi="Times New Roman" w:cs="Times New Roman"/>
          <w:b/>
          <w:sz w:val="28"/>
          <w:lang w:val="uk-UA" w:eastAsia="uk-UA"/>
        </w:rPr>
        <w:t xml:space="preserve">          </w:t>
      </w:r>
    </w:p>
    <w:p w:rsidR="006207B6" w:rsidRPr="006207B6" w:rsidRDefault="006207B6" w:rsidP="006207B6">
      <w:pPr>
        <w:spacing w:after="5" w:line="461" w:lineRule="auto"/>
        <w:ind w:left="-5" w:right="-1" w:hanging="10"/>
        <w:jc w:val="center"/>
        <w:rPr>
          <w:rFonts w:ascii="Times New Roman" w:eastAsia="Times New Roman" w:hAnsi="Times New Roman" w:cs="Times New Roman"/>
          <w:sz w:val="28"/>
          <w:lang w:val="uk-UA" w:eastAsia="uk-UA"/>
        </w:rPr>
      </w:pPr>
      <w:r w:rsidRPr="006207B6">
        <w:rPr>
          <w:rFonts w:ascii="Times New Roman" w:eastAsia="Times New Roman" w:hAnsi="Times New Roman" w:cs="Times New Roman"/>
          <w:b/>
          <w:sz w:val="28"/>
          <w:lang w:val="uk-UA" w:eastAsia="uk-UA"/>
        </w:rPr>
        <w:t>Модуль IV. ВІДТВОРЕННЯ МІСЬКИХ МОТИВІВ</w:t>
      </w:r>
    </w:p>
    <w:p w:rsidR="006207B6" w:rsidRPr="006207B6" w:rsidRDefault="006207B6" w:rsidP="006207B6">
      <w:pPr>
        <w:spacing w:after="125" w:line="270" w:lineRule="auto"/>
        <w:ind w:left="716" w:right="-1" w:hanging="10"/>
        <w:jc w:val="both"/>
        <w:rPr>
          <w:rFonts w:ascii="Times New Roman" w:eastAsia="Times New Roman" w:hAnsi="Times New Roman" w:cs="Times New Roman"/>
          <w:sz w:val="28"/>
          <w:highlight w:val="yellow"/>
          <w:lang w:val="uk-UA" w:eastAsia="uk-UA"/>
        </w:rPr>
      </w:pPr>
      <w:r w:rsidRPr="006207B6">
        <w:rPr>
          <w:rFonts w:ascii="Times New Roman" w:eastAsia="Times New Roman" w:hAnsi="Times New Roman" w:cs="Times New Roman"/>
          <w:b/>
          <w:sz w:val="28"/>
          <w:lang w:val="uk-UA" w:eastAsia="uk-UA"/>
        </w:rPr>
        <w:lastRenderedPageBreak/>
        <w:t>Тема лекції:</w:t>
      </w:r>
      <w:r w:rsidRPr="006207B6">
        <w:rPr>
          <w:rFonts w:ascii="Times New Roman" w:eastAsia="Times New Roman" w:hAnsi="Times New Roman" w:cs="Times New Roman"/>
          <w:sz w:val="28"/>
          <w:lang w:val="uk-UA" w:eastAsia="uk-UA"/>
        </w:rPr>
        <w:t xml:space="preserve"> Робота на пленері: особливості зображення міського пейзажу.</w:t>
      </w:r>
    </w:p>
    <w:p w:rsidR="006207B6" w:rsidRPr="006207B6" w:rsidRDefault="006207B6" w:rsidP="006207B6">
      <w:pPr>
        <w:spacing w:after="35" w:line="373" w:lineRule="auto"/>
        <w:ind w:left="-15" w:right="-1" w:firstLine="706"/>
        <w:jc w:val="both"/>
        <w:rPr>
          <w:rFonts w:ascii="Times New Roman" w:eastAsia="Times New Roman" w:hAnsi="Times New Roman" w:cs="Times New Roman"/>
          <w:sz w:val="28"/>
          <w:lang w:val="uk-UA" w:eastAsia="uk-UA"/>
        </w:rPr>
      </w:pPr>
      <w:r w:rsidRPr="006207B6">
        <w:rPr>
          <w:rFonts w:ascii="Times New Roman" w:eastAsia="Times New Roman" w:hAnsi="Times New Roman" w:cs="Times New Roman"/>
          <w:b/>
          <w:sz w:val="28"/>
          <w:lang w:val="uk-UA" w:eastAsia="uk-UA"/>
        </w:rPr>
        <w:t xml:space="preserve">Мета: </w:t>
      </w:r>
      <w:r w:rsidRPr="006207B6">
        <w:rPr>
          <w:rFonts w:ascii="Times New Roman" w:eastAsia="Times New Roman" w:hAnsi="Times New Roman" w:cs="Times New Roman"/>
          <w:sz w:val="28"/>
          <w:lang w:val="uk-UA" w:eastAsia="uk-UA"/>
        </w:rPr>
        <w:t xml:space="preserve">актуалізація знань про пленер, ознайомлення здобувачів з методикою створення етюду з мотивами міського середовища. Розвивати навички роботи у живописі на основі освоєння теоретичної інформації, уважність, уміння використовувати теоретичну інформацію на практиці; виховувати прагнення отримувати знання, удосконалювати практичні вміння. </w:t>
      </w:r>
    </w:p>
    <w:p w:rsidR="006207B6" w:rsidRPr="006207B6" w:rsidRDefault="006207B6" w:rsidP="006207B6">
      <w:pPr>
        <w:spacing w:after="5" w:line="400" w:lineRule="auto"/>
        <w:ind w:left="-15" w:right="-1" w:firstLine="706"/>
        <w:jc w:val="both"/>
        <w:rPr>
          <w:rFonts w:ascii="Times New Roman" w:eastAsia="Times New Roman" w:hAnsi="Times New Roman" w:cs="Times New Roman"/>
          <w:sz w:val="28"/>
          <w:lang w:val="uk-UA" w:eastAsia="uk-UA"/>
        </w:rPr>
      </w:pPr>
      <w:r w:rsidRPr="006207B6">
        <w:rPr>
          <w:rFonts w:ascii="Times New Roman" w:eastAsia="Times New Roman" w:hAnsi="Times New Roman" w:cs="Times New Roman"/>
          <w:b/>
          <w:sz w:val="28"/>
          <w:lang w:val="uk-UA" w:eastAsia="uk-UA"/>
        </w:rPr>
        <w:t xml:space="preserve">Ключові поняття: </w:t>
      </w:r>
      <w:r w:rsidRPr="006207B6">
        <w:rPr>
          <w:rFonts w:ascii="Times New Roman" w:eastAsia="Times New Roman" w:hAnsi="Times New Roman" w:cs="Times New Roman"/>
          <w:sz w:val="28"/>
          <w:lang w:val="uk-UA" w:eastAsia="uk-UA"/>
        </w:rPr>
        <w:t>пленер,</w:t>
      </w:r>
      <w:r w:rsidRPr="006207B6">
        <w:rPr>
          <w:rFonts w:ascii="Times New Roman" w:eastAsia="Times New Roman" w:hAnsi="Times New Roman" w:cs="Times New Roman"/>
          <w:b/>
          <w:sz w:val="28"/>
          <w:lang w:val="uk-UA" w:eastAsia="uk-UA"/>
        </w:rPr>
        <w:t xml:space="preserve"> </w:t>
      </w:r>
      <w:r w:rsidRPr="006207B6">
        <w:rPr>
          <w:rFonts w:ascii="Times New Roman" w:eastAsia="Times New Roman" w:hAnsi="Times New Roman" w:cs="Times New Roman"/>
          <w:sz w:val="28"/>
          <w:lang w:val="uk-UA" w:eastAsia="uk-UA"/>
        </w:rPr>
        <w:t xml:space="preserve">живопис, пейзаж, етюд, композиція, a la prima, теплохолодність. </w:t>
      </w:r>
    </w:p>
    <w:p w:rsidR="006207B6" w:rsidRPr="006207B6" w:rsidRDefault="006207B6" w:rsidP="006207B6">
      <w:pPr>
        <w:keepNext/>
        <w:keepLines/>
        <w:spacing w:after="188"/>
        <w:ind w:left="206" w:right="-1" w:hanging="10"/>
        <w:jc w:val="both"/>
        <w:outlineLvl w:val="3"/>
        <w:rPr>
          <w:rFonts w:ascii="Times New Roman" w:eastAsia="Times New Roman" w:hAnsi="Times New Roman" w:cs="Times New Roman"/>
          <w:b/>
          <w:sz w:val="28"/>
          <w:lang w:val="uk-UA" w:eastAsia="uk-UA"/>
        </w:rPr>
      </w:pPr>
      <w:r w:rsidRPr="006207B6">
        <w:rPr>
          <w:rFonts w:ascii="Times New Roman" w:eastAsia="Times New Roman" w:hAnsi="Times New Roman" w:cs="Times New Roman"/>
          <w:b/>
          <w:sz w:val="28"/>
          <w:lang w:val="uk-UA" w:eastAsia="uk-UA"/>
        </w:rPr>
        <w:t xml:space="preserve">План  </w:t>
      </w:r>
    </w:p>
    <w:p w:rsidR="006207B6" w:rsidRPr="006207B6" w:rsidRDefault="006207B6" w:rsidP="006207B6">
      <w:pPr>
        <w:numPr>
          <w:ilvl w:val="0"/>
          <w:numId w:val="7"/>
        </w:numPr>
        <w:spacing w:after="179" w:line="270" w:lineRule="auto"/>
        <w:ind w:right="-1"/>
        <w:jc w:val="both"/>
        <w:rPr>
          <w:rFonts w:ascii="Times New Roman" w:eastAsia="Times New Roman" w:hAnsi="Times New Roman" w:cs="Times New Roman"/>
          <w:sz w:val="28"/>
          <w:lang w:val="uk-UA" w:eastAsia="uk-UA"/>
        </w:rPr>
      </w:pPr>
      <w:r w:rsidRPr="006207B6">
        <w:rPr>
          <w:rFonts w:ascii="Times New Roman" w:eastAsia="Times New Roman" w:hAnsi="Times New Roman" w:cs="Times New Roman"/>
          <w:sz w:val="28"/>
          <w:lang w:val="uk-UA" w:eastAsia="uk-UA"/>
        </w:rPr>
        <w:t xml:space="preserve">Вступ </w:t>
      </w:r>
    </w:p>
    <w:p w:rsidR="006207B6" w:rsidRPr="006207B6" w:rsidRDefault="006207B6" w:rsidP="006207B6">
      <w:pPr>
        <w:numPr>
          <w:ilvl w:val="0"/>
          <w:numId w:val="7"/>
        </w:numPr>
        <w:spacing w:after="174" w:line="270" w:lineRule="auto"/>
        <w:ind w:right="-1"/>
        <w:jc w:val="both"/>
        <w:rPr>
          <w:rFonts w:ascii="Times New Roman" w:eastAsia="Times New Roman" w:hAnsi="Times New Roman" w:cs="Times New Roman"/>
          <w:sz w:val="28"/>
          <w:lang w:val="uk-UA" w:eastAsia="uk-UA"/>
        </w:rPr>
      </w:pPr>
      <w:r w:rsidRPr="006207B6">
        <w:rPr>
          <w:rFonts w:ascii="Times New Roman" w:eastAsia="Times New Roman" w:hAnsi="Times New Roman" w:cs="Times New Roman"/>
          <w:sz w:val="28"/>
          <w:lang w:val="uk-UA" w:eastAsia="uk-UA"/>
        </w:rPr>
        <w:t xml:space="preserve">Особливості пленерного живопису </w:t>
      </w:r>
    </w:p>
    <w:p w:rsidR="006207B6" w:rsidRPr="006207B6" w:rsidRDefault="006207B6" w:rsidP="006207B6">
      <w:pPr>
        <w:numPr>
          <w:ilvl w:val="0"/>
          <w:numId w:val="7"/>
        </w:numPr>
        <w:ind w:right="-1"/>
        <w:contextualSpacing/>
        <w:jc w:val="both"/>
        <w:rPr>
          <w:rFonts w:ascii="Times New Roman" w:eastAsia="Times New Roman" w:hAnsi="Times New Roman" w:cs="Times New Roman"/>
          <w:sz w:val="28"/>
          <w:lang w:val="uk-UA" w:eastAsia="uk-UA"/>
        </w:rPr>
      </w:pPr>
      <w:r w:rsidRPr="006207B6">
        <w:rPr>
          <w:rFonts w:ascii="Times New Roman" w:eastAsia="Times New Roman" w:hAnsi="Times New Roman" w:cs="Times New Roman"/>
          <w:sz w:val="28"/>
          <w:lang w:val="uk-UA" w:eastAsia="uk-UA"/>
        </w:rPr>
        <w:t xml:space="preserve">Особливості зображення міського пейзажу  </w:t>
      </w:r>
    </w:p>
    <w:p w:rsidR="006207B6" w:rsidRPr="006207B6" w:rsidRDefault="006207B6" w:rsidP="006207B6">
      <w:pPr>
        <w:numPr>
          <w:ilvl w:val="0"/>
          <w:numId w:val="7"/>
        </w:numPr>
        <w:spacing w:after="176" w:line="270" w:lineRule="auto"/>
        <w:ind w:right="-1"/>
        <w:jc w:val="both"/>
        <w:rPr>
          <w:rFonts w:ascii="Times New Roman" w:eastAsia="Times New Roman" w:hAnsi="Times New Roman" w:cs="Times New Roman"/>
          <w:sz w:val="28"/>
          <w:lang w:val="uk-UA" w:eastAsia="uk-UA"/>
        </w:rPr>
      </w:pPr>
      <w:r w:rsidRPr="006207B6">
        <w:rPr>
          <w:rFonts w:ascii="Times New Roman" w:eastAsia="Times New Roman" w:hAnsi="Times New Roman" w:cs="Times New Roman"/>
          <w:sz w:val="28"/>
          <w:lang w:val="uk-UA" w:eastAsia="uk-UA"/>
        </w:rPr>
        <w:t xml:space="preserve">Висновок </w:t>
      </w:r>
    </w:p>
    <w:p w:rsidR="006207B6" w:rsidRPr="006207B6" w:rsidRDefault="006207B6" w:rsidP="006207B6">
      <w:pPr>
        <w:numPr>
          <w:ilvl w:val="0"/>
          <w:numId w:val="7"/>
        </w:numPr>
        <w:spacing w:after="119" w:line="270" w:lineRule="auto"/>
        <w:ind w:right="-1"/>
        <w:jc w:val="both"/>
        <w:rPr>
          <w:rFonts w:ascii="Times New Roman" w:eastAsia="Times New Roman" w:hAnsi="Times New Roman" w:cs="Times New Roman"/>
          <w:sz w:val="28"/>
          <w:lang w:val="uk-UA" w:eastAsia="uk-UA"/>
        </w:rPr>
      </w:pPr>
      <w:r w:rsidRPr="006207B6">
        <w:rPr>
          <w:rFonts w:ascii="Times New Roman" w:eastAsia="Times New Roman" w:hAnsi="Times New Roman" w:cs="Times New Roman"/>
          <w:sz w:val="28"/>
          <w:lang w:val="uk-UA" w:eastAsia="uk-UA"/>
        </w:rPr>
        <w:t xml:space="preserve">Контрольні питання </w:t>
      </w:r>
    </w:p>
    <w:p w:rsidR="006207B6" w:rsidRPr="006207B6" w:rsidRDefault="006207B6" w:rsidP="006207B6">
      <w:pPr>
        <w:spacing w:after="198"/>
        <w:ind w:left="67" w:right="-1"/>
        <w:jc w:val="both"/>
        <w:rPr>
          <w:rFonts w:ascii="Times New Roman" w:eastAsia="Times New Roman" w:hAnsi="Times New Roman" w:cs="Times New Roman"/>
          <w:sz w:val="28"/>
          <w:lang w:val="uk-UA" w:eastAsia="uk-UA"/>
        </w:rPr>
      </w:pPr>
      <w:r w:rsidRPr="006207B6">
        <w:rPr>
          <w:rFonts w:ascii="Times New Roman" w:eastAsia="Times New Roman" w:hAnsi="Times New Roman" w:cs="Times New Roman"/>
          <w:sz w:val="28"/>
          <w:lang w:val="uk-UA" w:eastAsia="uk-UA"/>
        </w:rPr>
        <w:t xml:space="preserve"> </w:t>
      </w:r>
      <w:r w:rsidRPr="006207B6">
        <w:rPr>
          <w:rFonts w:ascii="Times New Roman" w:eastAsia="Times New Roman" w:hAnsi="Times New Roman" w:cs="Times New Roman"/>
          <w:b/>
          <w:sz w:val="28"/>
          <w:lang w:val="uk-UA" w:eastAsia="uk-UA"/>
        </w:rPr>
        <w:t xml:space="preserve">Література: </w:t>
      </w:r>
    </w:p>
    <w:p w:rsidR="006207B6" w:rsidRPr="006207B6" w:rsidRDefault="006207B6" w:rsidP="006207B6">
      <w:pPr>
        <w:numPr>
          <w:ilvl w:val="0"/>
          <w:numId w:val="8"/>
        </w:numPr>
        <w:spacing w:after="5" w:line="404" w:lineRule="auto"/>
        <w:ind w:right="-1"/>
        <w:jc w:val="both"/>
        <w:rPr>
          <w:rFonts w:ascii="Times New Roman" w:eastAsia="Times New Roman" w:hAnsi="Times New Roman" w:cs="Times New Roman"/>
          <w:sz w:val="28"/>
          <w:lang w:val="uk-UA" w:eastAsia="uk-UA"/>
        </w:rPr>
      </w:pPr>
      <w:r w:rsidRPr="006207B6">
        <w:rPr>
          <w:rFonts w:ascii="Times New Roman" w:eastAsia="Times New Roman" w:hAnsi="Times New Roman" w:cs="Times New Roman"/>
          <w:sz w:val="28"/>
          <w:lang w:val="uk-UA" w:eastAsia="uk-UA"/>
        </w:rPr>
        <w:t xml:space="preserve">Беда </w:t>
      </w:r>
      <w:r w:rsidRPr="006207B6">
        <w:rPr>
          <w:rFonts w:ascii="Times New Roman" w:eastAsia="Times New Roman" w:hAnsi="Times New Roman" w:cs="Times New Roman"/>
          <w:sz w:val="28"/>
          <w:lang w:val="uk-UA" w:eastAsia="uk-UA"/>
        </w:rPr>
        <w:tab/>
        <w:t xml:space="preserve">Г.В. </w:t>
      </w:r>
      <w:r w:rsidRPr="006207B6">
        <w:rPr>
          <w:rFonts w:ascii="Times New Roman" w:eastAsia="Times New Roman" w:hAnsi="Times New Roman" w:cs="Times New Roman"/>
          <w:sz w:val="28"/>
          <w:lang w:val="uk-UA" w:eastAsia="uk-UA"/>
        </w:rPr>
        <w:tab/>
        <w:t xml:space="preserve">Основы </w:t>
      </w:r>
      <w:r w:rsidRPr="006207B6">
        <w:rPr>
          <w:rFonts w:ascii="Times New Roman" w:eastAsia="Times New Roman" w:hAnsi="Times New Roman" w:cs="Times New Roman"/>
          <w:sz w:val="28"/>
          <w:lang w:val="uk-UA" w:eastAsia="uk-UA"/>
        </w:rPr>
        <w:tab/>
        <w:t xml:space="preserve">изобразительной </w:t>
      </w:r>
      <w:r w:rsidRPr="006207B6">
        <w:rPr>
          <w:rFonts w:ascii="Times New Roman" w:eastAsia="Times New Roman" w:hAnsi="Times New Roman" w:cs="Times New Roman"/>
          <w:sz w:val="28"/>
          <w:lang w:val="uk-UA" w:eastAsia="uk-UA"/>
        </w:rPr>
        <w:tab/>
        <w:t xml:space="preserve">грамоты. </w:t>
      </w:r>
      <w:r w:rsidRPr="006207B6">
        <w:rPr>
          <w:rFonts w:ascii="Times New Roman" w:eastAsia="Times New Roman" w:hAnsi="Times New Roman" w:cs="Times New Roman"/>
          <w:sz w:val="28"/>
          <w:lang w:val="uk-UA" w:eastAsia="uk-UA"/>
        </w:rPr>
        <w:tab/>
        <w:t xml:space="preserve">Рисунок. </w:t>
      </w:r>
      <w:r w:rsidRPr="006207B6">
        <w:rPr>
          <w:rFonts w:ascii="Times New Roman" w:eastAsia="Times New Roman" w:hAnsi="Times New Roman" w:cs="Times New Roman"/>
          <w:sz w:val="28"/>
          <w:lang w:val="uk-UA" w:eastAsia="uk-UA"/>
        </w:rPr>
        <w:tab/>
        <w:t xml:space="preserve">Живопись. Композиция. </w:t>
      </w:r>
      <w:r w:rsidR="004E1789">
        <w:rPr>
          <w:rFonts w:ascii="Times New Roman" w:eastAsia="Times New Roman" w:hAnsi="Times New Roman" w:cs="Times New Roman"/>
          <w:sz w:val="28"/>
          <w:lang w:val="uk-UA" w:eastAsia="uk-UA"/>
        </w:rPr>
        <w:t>Москва</w:t>
      </w:r>
      <w:r w:rsidRPr="006207B6">
        <w:rPr>
          <w:rFonts w:ascii="Times New Roman" w:eastAsia="Times New Roman" w:hAnsi="Times New Roman" w:cs="Times New Roman"/>
          <w:sz w:val="28"/>
          <w:lang w:val="uk-UA" w:eastAsia="uk-UA"/>
        </w:rPr>
        <w:t xml:space="preserve">, 1981 </w:t>
      </w:r>
    </w:p>
    <w:p w:rsidR="006207B6" w:rsidRPr="006207B6" w:rsidRDefault="006207B6" w:rsidP="006207B6">
      <w:pPr>
        <w:numPr>
          <w:ilvl w:val="0"/>
          <w:numId w:val="8"/>
        </w:numPr>
        <w:spacing w:after="241" w:line="270" w:lineRule="auto"/>
        <w:ind w:right="-1"/>
        <w:jc w:val="both"/>
        <w:rPr>
          <w:rFonts w:ascii="Times New Roman" w:eastAsia="Times New Roman" w:hAnsi="Times New Roman" w:cs="Times New Roman"/>
          <w:sz w:val="28"/>
          <w:lang w:val="uk-UA" w:eastAsia="uk-UA"/>
        </w:rPr>
      </w:pPr>
      <w:r w:rsidRPr="006207B6">
        <w:rPr>
          <w:rFonts w:ascii="Times New Roman" w:eastAsia="Times New Roman" w:hAnsi="Times New Roman" w:cs="Times New Roman"/>
          <w:sz w:val="28"/>
          <w:lang w:val="uk-UA" w:eastAsia="uk-UA"/>
        </w:rPr>
        <w:t xml:space="preserve">Волков Н. Н. Цвет в живописи. </w:t>
      </w:r>
      <w:r w:rsidR="004E1789">
        <w:rPr>
          <w:rFonts w:ascii="Times New Roman" w:eastAsia="Times New Roman" w:hAnsi="Times New Roman" w:cs="Times New Roman"/>
          <w:sz w:val="28"/>
          <w:lang w:val="uk-UA" w:eastAsia="uk-UA"/>
        </w:rPr>
        <w:t>Москва</w:t>
      </w:r>
      <w:r w:rsidRPr="006207B6">
        <w:rPr>
          <w:rFonts w:ascii="Times New Roman" w:eastAsia="Times New Roman" w:hAnsi="Times New Roman" w:cs="Times New Roman"/>
          <w:sz w:val="28"/>
          <w:lang w:val="uk-UA" w:eastAsia="uk-UA"/>
        </w:rPr>
        <w:t xml:space="preserve">: Искусство, 1985 </w:t>
      </w:r>
    </w:p>
    <w:p w:rsidR="006207B6" w:rsidRPr="006207B6" w:rsidRDefault="006207B6" w:rsidP="006207B6">
      <w:pPr>
        <w:numPr>
          <w:ilvl w:val="0"/>
          <w:numId w:val="8"/>
        </w:numPr>
        <w:spacing w:after="241" w:line="270" w:lineRule="auto"/>
        <w:ind w:right="-1"/>
        <w:jc w:val="both"/>
        <w:rPr>
          <w:rFonts w:ascii="Times New Roman" w:eastAsia="Times New Roman" w:hAnsi="Times New Roman" w:cs="Times New Roman"/>
          <w:sz w:val="28"/>
          <w:lang w:val="uk-UA" w:eastAsia="uk-UA"/>
        </w:rPr>
      </w:pPr>
      <w:r w:rsidRPr="006207B6">
        <w:rPr>
          <w:rFonts w:ascii="Times New Roman" w:eastAsia="Times New Roman" w:hAnsi="Times New Roman" w:cs="Times New Roman"/>
          <w:sz w:val="28"/>
          <w:lang w:val="uk-UA" w:eastAsia="uk-UA"/>
        </w:rPr>
        <w:t>Сокольникова Н.М. Изобразительное искусство. Часть 2. Основы живописи. Обнинск: Титул, 1996</w:t>
      </w:r>
      <w:r w:rsidRPr="006207B6">
        <w:rPr>
          <w:rFonts w:ascii="Times New Roman" w:eastAsia="Times New Roman" w:hAnsi="Times New Roman" w:cs="Times New Roman"/>
          <w:b/>
          <w:sz w:val="36"/>
          <w:lang w:val="uk-UA" w:eastAsia="uk-UA"/>
        </w:rPr>
        <w:t xml:space="preserve"> </w:t>
      </w:r>
    </w:p>
    <w:p w:rsidR="006207B6" w:rsidRPr="006207B6" w:rsidRDefault="004E1789" w:rsidP="006207B6">
      <w:pPr>
        <w:numPr>
          <w:ilvl w:val="0"/>
          <w:numId w:val="8"/>
        </w:numPr>
        <w:spacing w:after="5" w:line="270" w:lineRule="auto"/>
        <w:ind w:right="-1"/>
        <w:jc w:val="both"/>
        <w:rPr>
          <w:rFonts w:ascii="Times New Roman" w:eastAsia="Times New Roman" w:hAnsi="Times New Roman" w:cs="Times New Roman"/>
          <w:sz w:val="28"/>
          <w:lang w:val="uk-UA" w:eastAsia="uk-UA"/>
        </w:rPr>
      </w:pPr>
      <w:r>
        <w:rPr>
          <w:rFonts w:ascii="Times New Roman" w:eastAsia="Times New Roman" w:hAnsi="Times New Roman" w:cs="Times New Roman"/>
          <w:sz w:val="28"/>
          <w:lang w:val="uk-UA" w:eastAsia="uk-UA"/>
        </w:rPr>
        <w:t xml:space="preserve">Маслов Н.Я. Пленэр. </w:t>
      </w:r>
      <w:r w:rsidR="006207B6" w:rsidRPr="006207B6">
        <w:rPr>
          <w:rFonts w:ascii="Times New Roman" w:eastAsia="Times New Roman" w:hAnsi="Times New Roman" w:cs="Times New Roman"/>
          <w:sz w:val="28"/>
          <w:lang w:val="uk-UA" w:eastAsia="uk-UA"/>
        </w:rPr>
        <w:t>М</w:t>
      </w:r>
      <w:r>
        <w:rPr>
          <w:rFonts w:ascii="Times New Roman" w:eastAsia="Times New Roman" w:hAnsi="Times New Roman" w:cs="Times New Roman"/>
          <w:sz w:val="28"/>
          <w:lang w:val="uk-UA" w:eastAsia="uk-UA"/>
        </w:rPr>
        <w:t>осква</w:t>
      </w:r>
      <w:r w:rsidR="006207B6" w:rsidRPr="006207B6">
        <w:rPr>
          <w:rFonts w:ascii="Times New Roman" w:eastAsia="Times New Roman" w:hAnsi="Times New Roman" w:cs="Times New Roman"/>
          <w:sz w:val="28"/>
          <w:lang w:val="uk-UA" w:eastAsia="uk-UA"/>
        </w:rPr>
        <w:t>: Просвещение, 1984</w:t>
      </w:r>
      <w:r w:rsidR="006207B6" w:rsidRPr="006207B6">
        <w:rPr>
          <w:rFonts w:ascii="Times New Roman" w:eastAsia="Times New Roman" w:hAnsi="Times New Roman" w:cs="Times New Roman"/>
          <w:b/>
          <w:sz w:val="44"/>
          <w:lang w:val="uk-UA" w:eastAsia="uk-UA"/>
        </w:rPr>
        <w:t xml:space="preserve"> </w:t>
      </w:r>
    </w:p>
    <w:p w:rsidR="006207B6" w:rsidRPr="006207B6" w:rsidRDefault="006207B6" w:rsidP="006207B6">
      <w:pPr>
        <w:numPr>
          <w:ilvl w:val="0"/>
          <w:numId w:val="8"/>
        </w:numPr>
        <w:spacing w:after="51" w:line="270" w:lineRule="auto"/>
        <w:ind w:right="-1"/>
        <w:jc w:val="both"/>
        <w:rPr>
          <w:rFonts w:ascii="Times New Roman" w:eastAsia="Times New Roman" w:hAnsi="Times New Roman" w:cs="Times New Roman"/>
          <w:sz w:val="28"/>
          <w:lang w:val="uk-UA" w:eastAsia="uk-UA"/>
        </w:rPr>
      </w:pPr>
      <w:r w:rsidRPr="006207B6">
        <w:rPr>
          <w:rFonts w:ascii="Times New Roman" w:eastAsia="Times New Roman" w:hAnsi="Times New Roman" w:cs="Times New Roman"/>
          <w:sz w:val="28"/>
          <w:lang w:val="uk-UA" w:eastAsia="uk-UA"/>
        </w:rPr>
        <w:t xml:space="preserve">Смирнов Г.Б., Унковский А.А. Пленэр. Практика по </w:t>
      </w:r>
      <w:r w:rsidR="004E1789">
        <w:rPr>
          <w:rFonts w:ascii="Times New Roman" w:eastAsia="Times New Roman" w:hAnsi="Times New Roman" w:cs="Times New Roman"/>
          <w:sz w:val="28"/>
          <w:lang w:val="uk-UA" w:eastAsia="uk-UA"/>
        </w:rPr>
        <w:t>изобразительному искусству.  Москва</w:t>
      </w:r>
      <w:r w:rsidRPr="006207B6">
        <w:rPr>
          <w:rFonts w:ascii="Times New Roman" w:eastAsia="Times New Roman" w:hAnsi="Times New Roman" w:cs="Times New Roman"/>
          <w:sz w:val="28"/>
          <w:lang w:val="uk-UA" w:eastAsia="uk-UA"/>
        </w:rPr>
        <w:t>, 1981</w:t>
      </w:r>
      <w:r w:rsidRPr="006207B6">
        <w:rPr>
          <w:rFonts w:ascii="Times New Roman" w:eastAsia="Times New Roman" w:hAnsi="Times New Roman" w:cs="Times New Roman"/>
          <w:b/>
          <w:sz w:val="44"/>
          <w:lang w:val="uk-UA" w:eastAsia="uk-UA"/>
        </w:rPr>
        <w:t xml:space="preserve"> </w:t>
      </w:r>
    </w:p>
    <w:p w:rsidR="006207B6" w:rsidRPr="006207B6" w:rsidRDefault="006207B6" w:rsidP="006207B6">
      <w:pPr>
        <w:numPr>
          <w:ilvl w:val="0"/>
          <w:numId w:val="8"/>
        </w:numPr>
        <w:spacing w:after="51" w:line="270" w:lineRule="auto"/>
        <w:ind w:right="-1"/>
        <w:jc w:val="both"/>
        <w:rPr>
          <w:rFonts w:ascii="Times New Roman" w:eastAsia="Times New Roman" w:hAnsi="Times New Roman" w:cs="Times New Roman"/>
          <w:sz w:val="28"/>
          <w:lang w:val="uk-UA" w:eastAsia="uk-UA"/>
        </w:rPr>
      </w:pPr>
      <w:r w:rsidRPr="006207B6">
        <w:rPr>
          <w:rFonts w:ascii="Times New Roman" w:eastAsia="Times New Roman" w:hAnsi="Times New Roman" w:cs="Times New Roman"/>
          <w:sz w:val="28"/>
          <w:lang w:val="uk-UA" w:eastAsia="uk-UA"/>
        </w:rPr>
        <w:t>Щербина В. Г., Щербина Д. В. Формування композиційних умінь і навичок у майбутніх учителів образотворчого мистецтва як показник їхньої педагогічної майстерності.</w:t>
      </w:r>
    </w:p>
    <w:p w:rsidR="006207B6" w:rsidRPr="006207B6" w:rsidRDefault="006207B6" w:rsidP="006207B6">
      <w:pPr>
        <w:spacing w:after="0"/>
        <w:ind w:right="-1"/>
        <w:jc w:val="both"/>
        <w:rPr>
          <w:rFonts w:ascii="Times New Roman" w:eastAsia="Times New Roman" w:hAnsi="Times New Roman" w:cs="Times New Roman"/>
          <w:sz w:val="28"/>
          <w:lang w:val="uk-UA" w:eastAsia="uk-UA"/>
        </w:rPr>
      </w:pPr>
      <w:r w:rsidRPr="006207B6">
        <w:rPr>
          <w:rFonts w:ascii="Times New Roman" w:eastAsia="Times New Roman" w:hAnsi="Times New Roman" w:cs="Times New Roman"/>
          <w:b/>
          <w:sz w:val="28"/>
          <w:lang w:val="uk-UA" w:eastAsia="uk-UA"/>
        </w:rPr>
        <w:t xml:space="preserve"> </w:t>
      </w:r>
    </w:p>
    <w:p w:rsidR="006207B6" w:rsidRPr="006207B6" w:rsidRDefault="006207B6" w:rsidP="006207B6">
      <w:pPr>
        <w:keepNext/>
        <w:keepLines/>
        <w:spacing w:after="188"/>
        <w:ind w:left="206" w:right="-1" w:hanging="10"/>
        <w:jc w:val="both"/>
        <w:outlineLvl w:val="3"/>
        <w:rPr>
          <w:rFonts w:ascii="Times New Roman" w:eastAsia="Times New Roman" w:hAnsi="Times New Roman" w:cs="Times New Roman"/>
          <w:b/>
          <w:sz w:val="28"/>
          <w:lang w:val="uk-UA" w:eastAsia="uk-UA"/>
        </w:rPr>
      </w:pPr>
      <w:r w:rsidRPr="006207B6">
        <w:rPr>
          <w:rFonts w:ascii="Times New Roman" w:eastAsia="Times New Roman" w:hAnsi="Times New Roman" w:cs="Times New Roman"/>
          <w:b/>
          <w:sz w:val="28"/>
          <w:lang w:val="uk-UA" w:eastAsia="uk-UA"/>
        </w:rPr>
        <w:t xml:space="preserve">Зміст лекції </w:t>
      </w:r>
    </w:p>
    <w:p w:rsidR="006207B6" w:rsidRPr="006207B6" w:rsidRDefault="006207B6" w:rsidP="006207B6">
      <w:pPr>
        <w:numPr>
          <w:ilvl w:val="0"/>
          <w:numId w:val="9"/>
        </w:numPr>
        <w:spacing w:after="185" w:line="270" w:lineRule="auto"/>
        <w:ind w:right="-1"/>
        <w:jc w:val="both"/>
        <w:rPr>
          <w:rFonts w:ascii="Times New Roman" w:eastAsia="Times New Roman" w:hAnsi="Times New Roman" w:cs="Times New Roman"/>
          <w:sz w:val="28"/>
          <w:lang w:val="uk-UA" w:eastAsia="uk-UA"/>
        </w:rPr>
      </w:pPr>
      <w:r w:rsidRPr="006207B6">
        <w:rPr>
          <w:rFonts w:ascii="Times New Roman" w:eastAsia="Times New Roman" w:hAnsi="Times New Roman" w:cs="Times New Roman"/>
          <w:b/>
          <w:sz w:val="28"/>
          <w:lang w:val="uk-UA" w:eastAsia="uk-UA"/>
        </w:rPr>
        <w:t xml:space="preserve">Вступ </w:t>
      </w:r>
    </w:p>
    <w:p w:rsidR="006207B6" w:rsidRPr="006207B6" w:rsidRDefault="006207B6" w:rsidP="006207B6">
      <w:pPr>
        <w:spacing w:after="53" w:line="366" w:lineRule="auto"/>
        <w:ind w:left="-15" w:right="-1" w:firstLine="706"/>
        <w:jc w:val="both"/>
        <w:rPr>
          <w:rFonts w:ascii="Times New Roman" w:eastAsia="Times New Roman" w:hAnsi="Times New Roman" w:cs="Times New Roman"/>
          <w:sz w:val="28"/>
          <w:lang w:val="uk-UA" w:eastAsia="uk-UA"/>
        </w:rPr>
      </w:pPr>
      <w:r w:rsidRPr="006207B6">
        <w:rPr>
          <w:rFonts w:ascii="Times New Roman" w:eastAsia="Times New Roman" w:hAnsi="Times New Roman" w:cs="Times New Roman"/>
          <w:sz w:val="28"/>
          <w:lang w:val="uk-UA" w:eastAsia="uk-UA"/>
        </w:rPr>
        <w:lastRenderedPageBreak/>
        <w:t>Пленер (від фр. еn plein air – на відкритому повітрі) –  вид роботи, який передбачає зображення об'єктів при природному освітленні та в природних умовах. Він утвердився на початку XIX століття в Англії завдяки Джону Констеблу. Завдяки впровадженню такого методу пейзаж стає ще більш популярним в мистецькому житті жанром, здатним виразити філософські, естетичні та емоційні погляди та почуття художника. Пейзажний живопис на пленері збагачує знання художника про природні явища й форми, виховує жвавий інтерес до вивчення світу природи. Живопис на повітрі – основа естетичної системи художників, для яких світло і повітря набувають самостійного значення та викликають живописний інтерес. Пленерний живопис сформувався на основі вивчення натури при природному освітленні і використовувався  в основному для створення етюдів, Така техніка роботи з натури набуває великої популярності у французьких імпресіоністів. Яскравим представниками французького імпресіонізму, в творчості яких постає образ міста, є К. Моне «Рибальський будиночок у Варенжвіль»,</w:t>
      </w:r>
      <w:r w:rsidRPr="006207B6">
        <w:rPr>
          <w:lang w:val="uk-UA"/>
        </w:rPr>
        <w:t xml:space="preserve"> </w:t>
      </w:r>
      <w:r w:rsidRPr="006207B6">
        <w:rPr>
          <w:rFonts w:ascii="Times New Roman" w:eastAsia="Times New Roman" w:hAnsi="Times New Roman" w:cs="Times New Roman"/>
          <w:sz w:val="28"/>
          <w:lang w:val="uk-UA" w:eastAsia="uk-UA"/>
        </w:rPr>
        <w:tab/>
        <w:t>К. Пісарро «Каштани в Лувесьєні», «Червоні дахи». Відтворенню образу міста присвячено багато полотн українських художників серед яких :</w:t>
      </w:r>
      <w:r w:rsidRPr="006207B6">
        <w:rPr>
          <w:lang w:val="uk-UA"/>
        </w:rPr>
        <w:t xml:space="preserve"> </w:t>
      </w:r>
      <w:r w:rsidRPr="006207B6">
        <w:rPr>
          <w:rFonts w:ascii="Times New Roman" w:eastAsia="Times New Roman" w:hAnsi="Times New Roman" w:cs="Times New Roman"/>
          <w:sz w:val="28"/>
          <w:lang w:val="uk-UA" w:eastAsia="uk-UA"/>
        </w:rPr>
        <w:t xml:space="preserve">С. Шишко «Площа Богдана Хмельницького», «У парку восени», І. Авраменко «Кривий Ріг», Б. Буряк. «Львів пл. Ринок». Сьогодні пленерний живопис достатньо розповсюджений в художній практиці і є обов'язковим складовою навчання студентів, необхідним інструментом в освоєнні художньо-педагогічної спеціальності. </w:t>
      </w:r>
    </w:p>
    <w:p w:rsidR="006207B6" w:rsidRPr="006207B6" w:rsidRDefault="006207B6" w:rsidP="006207B6">
      <w:pPr>
        <w:numPr>
          <w:ilvl w:val="0"/>
          <w:numId w:val="9"/>
        </w:numPr>
        <w:spacing w:after="53" w:line="366" w:lineRule="auto"/>
        <w:ind w:right="-1"/>
        <w:contextualSpacing/>
        <w:jc w:val="both"/>
        <w:rPr>
          <w:rFonts w:ascii="Times New Roman" w:eastAsia="Times New Roman" w:hAnsi="Times New Roman" w:cs="Times New Roman"/>
          <w:sz w:val="28"/>
          <w:lang w:val="uk-UA" w:eastAsia="uk-UA"/>
        </w:rPr>
      </w:pPr>
      <w:r w:rsidRPr="006207B6">
        <w:rPr>
          <w:rFonts w:ascii="Times New Roman" w:eastAsia="Times New Roman" w:hAnsi="Times New Roman" w:cs="Times New Roman"/>
          <w:b/>
          <w:sz w:val="28"/>
          <w:lang w:val="uk-UA" w:eastAsia="uk-UA"/>
        </w:rPr>
        <w:t xml:space="preserve">Особливості пленерного живопису </w:t>
      </w:r>
    </w:p>
    <w:p w:rsidR="006207B6" w:rsidRPr="006207B6" w:rsidRDefault="006207B6" w:rsidP="006207B6">
      <w:pPr>
        <w:spacing w:after="5" w:line="366" w:lineRule="auto"/>
        <w:ind w:left="-15" w:right="-1" w:firstLine="706"/>
        <w:jc w:val="both"/>
        <w:rPr>
          <w:rFonts w:ascii="Times New Roman" w:eastAsia="Times New Roman" w:hAnsi="Times New Roman" w:cs="Times New Roman"/>
          <w:sz w:val="28"/>
          <w:lang w:val="uk-UA" w:eastAsia="uk-UA"/>
        </w:rPr>
      </w:pPr>
      <w:r w:rsidRPr="006207B6">
        <w:rPr>
          <w:rFonts w:ascii="Times New Roman" w:eastAsia="Times New Roman" w:hAnsi="Times New Roman" w:cs="Times New Roman"/>
          <w:sz w:val="28"/>
          <w:lang w:val="uk-UA" w:eastAsia="uk-UA"/>
        </w:rPr>
        <w:t xml:space="preserve">В процесі навчання живопису робота проходить в основному в приміщенні майстерні, адже на перших етапах оволодіння практичними навичками необхідно навчитися показувати об’єм простих за формою предметів, що знаходяться в статичному положенні при штучному освітленні. Завданням пленеру є оволодіння практичними навичками зображення простору різноманітного середовища існування людини: місто, парк, вулиця. Головна мета, до якої слід прагнути, – пізнання природи в її різноманітті. </w:t>
      </w:r>
    </w:p>
    <w:p w:rsidR="006207B6" w:rsidRPr="006207B6" w:rsidRDefault="006207B6" w:rsidP="006207B6">
      <w:pPr>
        <w:spacing w:after="5" w:line="376" w:lineRule="auto"/>
        <w:ind w:left="-15" w:right="-1" w:firstLine="706"/>
        <w:jc w:val="both"/>
        <w:rPr>
          <w:rFonts w:ascii="Times New Roman" w:eastAsia="Times New Roman" w:hAnsi="Times New Roman" w:cs="Times New Roman"/>
          <w:sz w:val="28"/>
          <w:lang w:val="uk-UA" w:eastAsia="uk-UA"/>
        </w:rPr>
      </w:pPr>
      <w:r w:rsidRPr="006207B6">
        <w:rPr>
          <w:rFonts w:ascii="Times New Roman" w:eastAsia="Times New Roman" w:hAnsi="Times New Roman" w:cs="Times New Roman"/>
          <w:sz w:val="28"/>
          <w:lang w:val="uk-UA" w:eastAsia="uk-UA"/>
        </w:rPr>
        <w:lastRenderedPageBreak/>
        <w:t xml:space="preserve">Виконання навчальних етюдів на пленері дещо відрізняється від роботи в приміщенні. Велика кількість сонячного світла, безліч різноманітних рефлексів, віддаленість об'єктів пейзажу від спостерігача, зміна освітленості в залежності від стану погоди і пори року – нові і незвичні умови для студентів, які ускладнюють роботу. Основні завдання пейзажного етюду – передача певного стану освітленості природи, повітряного середовища і широти простору. Всього цього художник досягає за допомогою колірних співвідношень з урахуванням повітряної перспективи, а також передачею загального тонового і колірного стану, колористичної гармонії фарб природи. Важливу роль відіграє загальна тональність етюду. Наприклад, етюд, що пишеться вранці, буде виконаний в світлій тональності, фарби в ньому ніби прозорі. Етюд, написаний вдень, має при яскравому сонячному світлі теж світлу тональність, але будується на більших контрастах; у хмарну погоду тональність етюду стає темнішою і менш контрастною. У вечірньому етюді фарби згущуються, тональність етюду стає ще темніше. </w:t>
      </w:r>
    </w:p>
    <w:p w:rsidR="006207B6" w:rsidRPr="006207B6" w:rsidRDefault="006207B6" w:rsidP="006207B6">
      <w:pPr>
        <w:spacing w:after="34" w:line="373" w:lineRule="auto"/>
        <w:ind w:left="-15" w:right="-1" w:firstLine="706"/>
        <w:jc w:val="both"/>
        <w:rPr>
          <w:rFonts w:ascii="Times New Roman" w:eastAsia="Times New Roman" w:hAnsi="Times New Roman" w:cs="Times New Roman"/>
          <w:sz w:val="28"/>
          <w:lang w:val="uk-UA" w:eastAsia="uk-UA"/>
        </w:rPr>
      </w:pPr>
      <w:r w:rsidRPr="006207B6">
        <w:rPr>
          <w:rFonts w:ascii="Times New Roman" w:eastAsia="Times New Roman" w:hAnsi="Times New Roman" w:cs="Times New Roman"/>
          <w:sz w:val="28"/>
          <w:lang w:val="uk-UA" w:eastAsia="uk-UA"/>
        </w:rPr>
        <w:t xml:space="preserve">Практична робота на пленері є в певній мірі творчою діяльністю, хоча і не зводиться до неї. В даному випадку кінцевою метою її є не створення картини (етюду) як твору мистецтва, а формування професійно-педагогічних уявлень, оволодіння прийомами і методами, принципами і закономірностями образотворчої мови. Особливість роботи на пленері полягає насамперед в передачі різноманіття сонячного освітлення і повітряного середовища. Це вимагає швидкого письма мазками технікою «a la prima».  </w:t>
      </w:r>
    </w:p>
    <w:p w:rsidR="006207B6" w:rsidRPr="006207B6" w:rsidRDefault="006207B6" w:rsidP="006207B6">
      <w:pPr>
        <w:numPr>
          <w:ilvl w:val="0"/>
          <w:numId w:val="9"/>
        </w:numPr>
        <w:spacing w:line="360" w:lineRule="auto"/>
        <w:ind w:right="-1"/>
        <w:contextualSpacing/>
        <w:jc w:val="both"/>
        <w:rPr>
          <w:rFonts w:ascii="Times New Roman" w:eastAsia="Times New Roman" w:hAnsi="Times New Roman" w:cs="Times New Roman"/>
          <w:b/>
          <w:sz w:val="28"/>
          <w:lang w:val="uk-UA" w:eastAsia="uk-UA"/>
        </w:rPr>
      </w:pPr>
      <w:r w:rsidRPr="006207B6">
        <w:rPr>
          <w:rFonts w:ascii="Times New Roman" w:eastAsia="Times New Roman" w:hAnsi="Times New Roman" w:cs="Times New Roman"/>
          <w:b/>
          <w:sz w:val="28"/>
          <w:lang w:val="uk-UA" w:eastAsia="uk-UA"/>
        </w:rPr>
        <w:t xml:space="preserve">Особливості зображення міського пейзажу  </w:t>
      </w:r>
    </w:p>
    <w:p w:rsidR="006207B6" w:rsidRPr="006207B6" w:rsidRDefault="006207B6" w:rsidP="006207B6">
      <w:pPr>
        <w:spacing w:after="0" w:line="360" w:lineRule="auto"/>
        <w:ind w:right="-1" w:firstLine="709"/>
        <w:contextualSpacing/>
        <w:jc w:val="both"/>
        <w:rPr>
          <w:rFonts w:ascii="Times New Roman" w:eastAsia="Times New Roman" w:hAnsi="Times New Roman" w:cs="Times New Roman"/>
          <w:sz w:val="28"/>
          <w:lang w:val="uk-UA" w:eastAsia="uk-UA"/>
        </w:rPr>
      </w:pPr>
      <w:r w:rsidRPr="006207B6">
        <w:rPr>
          <w:rFonts w:ascii="Times New Roman" w:eastAsia="Times New Roman" w:hAnsi="Times New Roman" w:cs="Times New Roman"/>
          <w:sz w:val="28"/>
          <w:lang w:val="uk-UA" w:eastAsia="uk-UA"/>
        </w:rPr>
        <w:t xml:space="preserve">Починаючому художникові важко знайти шлях, який веде від академічних студій та навчального малюнка, виконаного в суворій відповідності із зоровим образом натури, до створення художнього образу міста, який завжди пов'язаний з почуттями і враженнями автора. Художник може ставити для себе завдання самого широкого спектра - показати глядачеві, що представляє собою його місто, чим і як він живе, де він починається, актуальні проблеми для нього і нашого </w:t>
      </w:r>
      <w:r w:rsidRPr="006207B6">
        <w:rPr>
          <w:rFonts w:ascii="Times New Roman" w:eastAsia="Times New Roman" w:hAnsi="Times New Roman" w:cs="Times New Roman"/>
          <w:sz w:val="28"/>
          <w:lang w:val="uk-UA" w:eastAsia="uk-UA"/>
        </w:rPr>
        <w:lastRenderedPageBreak/>
        <w:t>часу і суспільства в цілому. Через зображення міста художник ілюструє сучасне суспільство. Працюючи над міським пейзажем, він намагається зрозуміти це явище, зрозуміти сучасність, сучасної людини, сенс «другого середовища». Робота над міським пейзажем ведеться з уже отриманими за роки споглядання міста (як головної довкілля) візуальним досвідом художника. Для художника завдання по синхронізації, «вписування» візуально-споглядальних дослідів в отриманий інформаційно-теоретичний контекст міста та його історії цікаві в усі часи. Завдання зображення міста зачіпають навички не тільки візуального сприйняття, а й стрвореня художнього образу.</w:t>
      </w:r>
    </w:p>
    <w:p w:rsidR="006207B6" w:rsidRPr="006207B6" w:rsidRDefault="006207B6" w:rsidP="006207B6">
      <w:pPr>
        <w:spacing w:after="0" w:line="360" w:lineRule="auto"/>
        <w:ind w:right="-1" w:firstLine="709"/>
        <w:contextualSpacing/>
        <w:jc w:val="both"/>
        <w:rPr>
          <w:rFonts w:ascii="Times New Roman" w:eastAsia="Times New Roman" w:hAnsi="Times New Roman" w:cs="Times New Roman"/>
          <w:sz w:val="28"/>
          <w:lang w:val="uk-UA" w:eastAsia="uk-UA"/>
        </w:rPr>
      </w:pPr>
      <w:r w:rsidRPr="006207B6">
        <w:rPr>
          <w:rFonts w:ascii="Times New Roman" w:eastAsia="Times New Roman" w:hAnsi="Times New Roman" w:cs="Times New Roman"/>
          <w:sz w:val="28"/>
          <w:lang w:val="uk-UA" w:eastAsia="uk-UA"/>
        </w:rPr>
        <w:t xml:space="preserve">Представляючи собі можливість використання спостережуваного  міського архітектурного простору і його предметного наповнення для створення композиційного архітектурного малюнка чи живописного етюду, потрібно продумати можливість застосування основних законів композиції: цілісність, врівноваженість, наявність центру, ритмічна організація, використання контрастів, певні співвідношення статики та динаміки форм. Необхідно серйозно підійти до вибору мотиву міста, виділити головний об'єкт зображення (будинок, вулицю, пам’ятник, сквер и т.д.), визначити композиційний центр майбутньої роботи. Потім проаналізувати можливість умовного поділу зображуваного простору на плани (передній, середній і дальній) і продумати можливість показу розвитку простору від переднього плану в глибину. Після такого аналізу вибирається оптимальна точка зору з урахуванням композиційного задуму. При цьому необхідно розуміти, що в залежності від вибору точки зору змінюється емоційне сприйняття зображення. Наприклад, низько розташована лінія горизонту підкреслює монументальність архітектури, а висока точка зору дозволяє показати глибину і широту простору міста його панораму, виявити його плани, тобто реальні просторові зв'язки, наповнити зображення великою кількістю деталей. Також потрібно враховувати особливості скорочення лінійної  перспективи, в залежності від точки зору, вона буде різною та буде виконувати різні функції в передачі настрою та образу міста. Дальня точка зору робить перспективні скорочення більш спокійними, а близька більше спотворює форми </w:t>
      </w:r>
      <w:r w:rsidRPr="006207B6">
        <w:rPr>
          <w:rFonts w:ascii="Times New Roman" w:eastAsia="Times New Roman" w:hAnsi="Times New Roman" w:cs="Times New Roman"/>
          <w:sz w:val="28"/>
          <w:lang w:val="uk-UA" w:eastAsia="uk-UA"/>
        </w:rPr>
        <w:lastRenderedPageBreak/>
        <w:t xml:space="preserve">предметів і їх реальний масштаб, але робить зображення більш динамічним і експресивним. </w:t>
      </w:r>
    </w:p>
    <w:p w:rsidR="006207B6" w:rsidRPr="006207B6" w:rsidRDefault="006207B6" w:rsidP="006207B6">
      <w:pPr>
        <w:spacing w:after="0" w:line="360" w:lineRule="auto"/>
        <w:ind w:right="-1" w:firstLine="709"/>
        <w:contextualSpacing/>
        <w:jc w:val="both"/>
        <w:rPr>
          <w:rFonts w:ascii="Times New Roman" w:eastAsia="Times New Roman" w:hAnsi="Times New Roman" w:cs="Times New Roman"/>
          <w:sz w:val="28"/>
          <w:lang w:val="uk-UA" w:eastAsia="uk-UA"/>
        </w:rPr>
      </w:pPr>
      <w:r w:rsidRPr="006207B6">
        <w:rPr>
          <w:rFonts w:ascii="Times New Roman" w:eastAsia="Times New Roman" w:hAnsi="Times New Roman" w:cs="Times New Roman"/>
          <w:sz w:val="28"/>
          <w:lang w:val="uk-UA" w:eastAsia="uk-UA"/>
        </w:rPr>
        <w:t xml:space="preserve">Після цього виконується ескізна замальовка. Можна скористатися рамкою видошукача для виділення кадру з необмеженого простору, але краще робити замальовку з дещо ширшим охопленням простору, а потім визначити межі композиції. При створенні роботи не слід пасивно змальовувати всі предмети, які випадково потрапили в поле зору і їх випадкове взаємне розташування. Навпаки, для створення виразної і гармонійної композиції необхідно видаляти на малюнку все, що заважає, змінювати взаємне положення предметів (зближувати плани, «рухати» окремі елементи). Однак, незважаючи на такі корективи, робота повинна бути  побудована за законами перспективи. </w:t>
      </w:r>
    </w:p>
    <w:p w:rsidR="006207B6" w:rsidRPr="006207B6" w:rsidRDefault="006207B6" w:rsidP="006207B6">
      <w:pPr>
        <w:spacing w:after="0" w:line="360" w:lineRule="auto"/>
        <w:ind w:right="-1" w:firstLine="709"/>
        <w:contextualSpacing/>
        <w:jc w:val="both"/>
        <w:rPr>
          <w:rFonts w:ascii="Times New Roman" w:eastAsia="Times New Roman" w:hAnsi="Times New Roman" w:cs="Times New Roman"/>
          <w:sz w:val="28"/>
          <w:lang w:val="uk-UA" w:eastAsia="uk-UA"/>
        </w:rPr>
      </w:pPr>
      <w:r w:rsidRPr="006207B6">
        <w:rPr>
          <w:rFonts w:ascii="Times New Roman" w:eastAsia="Times New Roman" w:hAnsi="Times New Roman" w:cs="Times New Roman"/>
          <w:sz w:val="28"/>
          <w:lang w:val="uk-UA" w:eastAsia="uk-UA"/>
        </w:rPr>
        <w:t>Тому, починаючи побудову, необхідно намітити лінію горизонту і потім узгоджувати з її положенням напрямок всіх паралельних відрізків і осей. Після побудови і промальовування деталей створюється світлотонове рішення з урахуванням обраного варіанту освітлення (похмурий день, сонячне освітлення вранці, вдень або ввечері, збоку, спереду або ззаду освітлюється простору). Різне освітлення змінює сприйняття образу міста і створює різне емоційне враження. Необхідно також врахувати закони світлоповітряної  перспективи, використовуючи прийоми посилення і ослаблення контрастів і різного ступеня деталізації на передньому і дальньому плані.</w:t>
      </w:r>
    </w:p>
    <w:p w:rsidR="006207B6" w:rsidRPr="006207B6" w:rsidRDefault="006207B6" w:rsidP="006207B6">
      <w:pPr>
        <w:numPr>
          <w:ilvl w:val="0"/>
          <w:numId w:val="10"/>
        </w:numPr>
        <w:spacing w:after="185" w:line="270" w:lineRule="auto"/>
        <w:ind w:right="-1"/>
        <w:jc w:val="both"/>
        <w:rPr>
          <w:rFonts w:ascii="Times New Roman" w:eastAsia="Times New Roman" w:hAnsi="Times New Roman" w:cs="Times New Roman"/>
          <w:sz w:val="28"/>
          <w:lang w:val="uk-UA" w:eastAsia="uk-UA"/>
        </w:rPr>
      </w:pPr>
      <w:r w:rsidRPr="006207B6">
        <w:rPr>
          <w:rFonts w:ascii="Times New Roman" w:eastAsia="Times New Roman" w:hAnsi="Times New Roman" w:cs="Times New Roman"/>
          <w:b/>
          <w:sz w:val="28"/>
          <w:lang w:val="uk-UA" w:eastAsia="uk-UA"/>
        </w:rPr>
        <w:t xml:space="preserve">Висновок </w:t>
      </w:r>
    </w:p>
    <w:p w:rsidR="006207B6" w:rsidRPr="006207B6" w:rsidRDefault="006207B6" w:rsidP="006207B6">
      <w:pPr>
        <w:spacing w:after="5" w:line="359" w:lineRule="auto"/>
        <w:ind w:left="-15" w:right="-1" w:firstLine="706"/>
        <w:jc w:val="both"/>
        <w:rPr>
          <w:rFonts w:ascii="Times New Roman" w:eastAsia="Times New Roman" w:hAnsi="Times New Roman" w:cs="Times New Roman"/>
          <w:sz w:val="28"/>
          <w:lang w:val="uk-UA" w:eastAsia="uk-UA"/>
        </w:rPr>
      </w:pPr>
      <w:r w:rsidRPr="006207B6">
        <w:rPr>
          <w:rFonts w:ascii="Times New Roman" w:eastAsia="Times New Roman" w:hAnsi="Times New Roman" w:cs="Times New Roman"/>
          <w:sz w:val="28"/>
          <w:lang w:val="uk-UA" w:eastAsia="uk-UA"/>
        </w:rPr>
        <w:t xml:space="preserve">В ході роботи на навчально-творчій практиці «Пленер» студент повинен прагнути виховувати в собі наполегливість, ініціативність, працьовитість. Застосувати терористичні знання на практиці та поглибити їх практичним досвідом. Пленер є для студентів важливим аспектом в освоєнні професії художнього профілю: вчить виконувати начерки, замальовки і етюди в умовах пленеру з натури, по пам'яті та за уявою, сприяє розвитку візуального мислення, об'ємно-просторового уявлення, формує навички роботи різними художніми матеріалами. </w:t>
      </w:r>
    </w:p>
    <w:p w:rsidR="006207B6" w:rsidRPr="006207B6" w:rsidRDefault="006207B6" w:rsidP="006207B6">
      <w:pPr>
        <w:spacing w:after="5" w:line="359" w:lineRule="auto"/>
        <w:ind w:left="-15" w:right="-1" w:firstLine="706"/>
        <w:jc w:val="both"/>
        <w:rPr>
          <w:rFonts w:ascii="Times New Roman" w:eastAsia="Times New Roman" w:hAnsi="Times New Roman" w:cs="Times New Roman"/>
          <w:sz w:val="28"/>
          <w:lang w:val="uk-UA" w:eastAsia="uk-UA"/>
        </w:rPr>
      </w:pPr>
      <w:r w:rsidRPr="006207B6">
        <w:rPr>
          <w:rFonts w:ascii="Times New Roman" w:eastAsia="Times New Roman" w:hAnsi="Times New Roman" w:cs="Times New Roman"/>
          <w:sz w:val="28"/>
          <w:lang w:val="uk-UA" w:eastAsia="uk-UA"/>
        </w:rPr>
        <w:lastRenderedPageBreak/>
        <w:t>Різні підходи до зображення міста в своїх роботах ми можемо побачити у таких митців:</w:t>
      </w:r>
      <w:r w:rsidRPr="006207B6">
        <w:rPr>
          <w:lang w:val="uk-UA"/>
        </w:rPr>
        <w:t xml:space="preserve"> </w:t>
      </w:r>
      <w:r w:rsidRPr="006207B6">
        <w:rPr>
          <w:rFonts w:ascii="Times New Roman" w:eastAsia="Times New Roman" w:hAnsi="Times New Roman" w:cs="Times New Roman"/>
          <w:sz w:val="28"/>
          <w:lang w:val="uk-UA" w:eastAsia="uk-UA"/>
        </w:rPr>
        <w:t>У. Тернер. «Великий канал у Венеції», Я. ван дер Хейден. «Вид на канал Геренграхт, Амстердам», П. Сіньяк. «Порт Сен-Тропе», К. Пісарро. «Каштани в Лувесьєні», С. Шишко «Площа Богдана Хмельницького», «У парку восени», І. Авраменко «Кривий Ріг», Б. Буряк. «Львів пл Ринок».</w:t>
      </w:r>
    </w:p>
    <w:p w:rsidR="006207B6" w:rsidRPr="006207B6" w:rsidRDefault="006207B6" w:rsidP="006207B6">
      <w:pPr>
        <w:numPr>
          <w:ilvl w:val="0"/>
          <w:numId w:val="10"/>
        </w:numPr>
        <w:spacing w:after="185" w:line="270" w:lineRule="auto"/>
        <w:ind w:right="-1"/>
        <w:jc w:val="both"/>
        <w:rPr>
          <w:rFonts w:ascii="Times New Roman" w:eastAsia="Times New Roman" w:hAnsi="Times New Roman" w:cs="Times New Roman"/>
          <w:sz w:val="28"/>
          <w:lang w:val="uk-UA" w:eastAsia="uk-UA"/>
        </w:rPr>
      </w:pPr>
      <w:r w:rsidRPr="006207B6">
        <w:rPr>
          <w:rFonts w:ascii="Times New Roman" w:eastAsia="Times New Roman" w:hAnsi="Times New Roman" w:cs="Times New Roman"/>
          <w:b/>
          <w:sz w:val="28"/>
          <w:lang w:val="uk-UA" w:eastAsia="uk-UA"/>
        </w:rPr>
        <w:t xml:space="preserve">Контрольні питання </w:t>
      </w:r>
    </w:p>
    <w:p w:rsidR="006207B6" w:rsidRPr="006207B6" w:rsidRDefault="006207B6" w:rsidP="006207B6">
      <w:pPr>
        <w:numPr>
          <w:ilvl w:val="0"/>
          <w:numId w:val="11"/>
        </w:numPr>
        <w:spacing w:after="176" w:line="270" w:lineRule="auto"/>
        <w:ind w:right="-1"/>
        <w:jc w:val="both"/>
        <w:rPr>
          <w:rFonts w:ascii="Times New Roman" w:eastAsia="Times New Roman" w:hAnsi="Times New Roman" w:cs="Times New Roman"/>
          <w:sz w:val="28"/>
          <w:lang w:val="uk-UA" w:eastAsia="uk-UA"/>
        </w:rPr>
      </w:pPr>
      <w:r w:rsidRPr="006207B6">
        <w:rPr>
          <w:rFonts w:ascii="Times New Roman" w:eastAsia="Times New Roman" w:hAnsi="Times New Roman" w:cs="Times New Roman"/>
          <w:sz w:val="28"/>
          <w:lang w:val="uk-UA" w:eastAsia="uk-UA"/>
        </w:rPr>
        <w:t xml:space="preserve">Розвиток яких навичок та вмінь передбачає робота на пленері? </w:t>
      </w:r>
    </w:p>
    <w:p w:rsidR="006207B6" w:rsidRPr="006207B6" w:rsidRDefault="006207B6" w:rsidP="006207B6">
      <w:pPr>
        <w:numPr>
          <w:ilvl w:val="0"/>
          <w:numId w:val="11"/>
        </w:numPr>
        <w:spacing w:after="180" w:line="270" w:lineRule="auto"/>
        <w:ind w:right="-1"/>
        <w:jc w:val="both"/>
        <w:rPr>
          <w:rFonts w:ascii="Times New Roman" w:eastAsia="Times New Roman" w:hAnsi="Times New Roman" w:cs="Times New Roman"/>
          <w:sz w:val="28"/>
          <w:lang w:val="uk-UA" w:eastAsia="uk-UA"/>
        </w:rPr>
      </w:pPr>
      <w:r w:rsidRPr="006207B6">
        <w:rPr>
          <w:rFonts w:ascii="Times New Roman" w:eastAsia="Times New Roman" w:hAnsi="Times New Roman" w:cs="Times New Roman"/>
          <w:sz w:val="28"/>
          <w:lang w:val="uk-UA" w:eastAsia="uk-UA"/>
        </w:rPr>
        <w:t xml:space="preserve">Які принципи побудови композиції? </w:t>
      </w:r>
    </w:p>
    <w:p w:rsidR="006207B6" w:rsidRPr="006207B6" w:rsidRDefault="006207B6" w:rsidP="006207B6">
      <w:pPr>
        <w:numPr>
          <w:ilvl w:val="0"/>
          <w:numId w:val="11"/>
        </w:numPr>
        <w:spacing w:after="188" w:line="270" w:lineRule="auto"/>
        <w:ind w:right="-1"/>
        <w:jc w:val="both"/>
        <w:rPr>
          <w:rFonts w:ascii="Times New Roman" w:eastAsia="Times New Roman" w:hAnsi="Times New Roman" w:cs="Times New Roman"/>
          <w:sz w:val="28"/>
          <w:lang w:val="uk-UA" w:eastAsia="uk-UA"/>
        </w:rPr>
      </w:pPr>
      <w:r w:rsidRPr="006207B6">
        <w:rPr>
          <w:rFonts w:ascii="Times New Roman" w:eastAsia="Times New Roman" w:hAnsi="Times New Roman" w:cs="Times New Roman"/>
          <w:sz w:val="28"/>
          <w:lang w:val="uk-UA" w:eastAsia="uk-UA"/>
        </w:rPr>
        <w:t>Які завдання мають виконуватись у процесі написання етюду?</w:t>
      </w:r>
      <w:r w:rsidRPr="006207B6">
        <w:rPr>
          <w:rFonts w:ascii="Times New Roman" w:eastAsia="Times New Roman" w:hAnsi="Times New Roman" w:cs="Times New Roman"/>
          <w:b/>
          <w:sz w:val="28"/>
          <w:lang w:val="uk-UA" w:eastAsia="uk-UA"/>
        </w:rPr>
        <w:t xml:space="preserve"> </w:t>
      </w:r>
    </w:p>
    <w:p w:rsidR="006207B6" w:rsidRPr="006207B6" w:rsidRDefault="006207B6" w:rsidP="006207B6">
      <w:pPr>
        <w:spacing w:after="188" w:line="270" w:lineRule="auto"/>
        <w:ind w:left="361" w:right="-1"/>
        <w:jc w:val="both"/>
        <w:rPr>
          <w:rFonts w:ascii="Times New Roman" w:eastAsia="Times New Roman" w:hAnsi="Times New Roman" w:cs="Times New Roman"/>
          <w:b/>
          <w:sz w:val="28"/>
          <w:lang w:val="uk-UA" w:eastAsia="uk-UA"/>
        </w:rPr>
      </w:pPr>
      <w:r w:rsidRPr="006207B6">
        <w:rPr>
          <w:rFonts w:ascii="Times New Roman" w:eastAsia="Times New Roman" w:hAnsi="Times New Roman" w:cs="Times New Roman"/>
          <w:b/>
          <w:sz w:val="28"/>
          <w:lang w:val="uk-UA" w:eastAsia="uk-UA"/>
        </w:rPr>
        <w:t>Лекція супроводжується демонстрацією відповідного візуального ряду.</w:t>
      </w:r>
    </w:p>
    <w:p w:rsidR="006207B6" w:rsidRPr="006207B6" w:rsidRDefault="0008051E" w:rsidP="0008051E">
      <w:pPr>
        <w:spacing w:after="0" w:line="360" w:lineRule="auto"/>
        <w:ind w:left="428" w:right="-1"/>
        <w:contextualSpacing/>
        <w:jc w:val="both"/>
        <w:rPr>
          <w:rFonts w:ascii="Times New Roman" w:eastAsia="Times New Roman" w:hAnsi="Times New Roman" w:cs="Times New Roman"/>
          <w:sz w:val="28"/>
          <w:lang w:val="uk-UA" w:eastAsia="uk-UA"/>
        </w:rPr>
      </w:pPr>
      <w:r>
        <w:rPr>
          <w:rFonts w:ascii="Times New Roman" w:eastAsia="Times New Roman" w:hAnsi="Times New Roman" w:cs="Times New Roman"/>
          <w:sz w:val="28"/>
          <w:lang w:val="uk-UA" w:eastAsia="uk-UA"/>
        </w:rPr>
        <w:t>Рис.3.2.1.</w:t>
      </w:r>
      <w:r w:rsidR="006207B6" w:rsidRPr="006207B6">
        <w:rPr>
          <w:rFonts w:ascii="Times New Roman" w:eastAsia="Times New Roman" w:hAnsi="Times New Roman" w:cs="Times New Roman"/>
          <w:sz w:val="28"/>
          <w:lang w:val="uk-UA" w:eastAsia="uk-UA"/>
        </w:rPr>
        <w:t>У. Тернер. «Великий канал у Венеції»</w:t>
      </w:r>
    </w:p>
    <w:p w:rsidR="006207B6" w:rsidRPr="006207B6" w:rsidRDefault="0008051E" w:rsidP="0008051E">
      <w:pPr>
        <w:spacing w:after="0" w:line="360" w:lineRule="auto"/>
        <w:ind w:left="428" w:right="-1"/>
        <w:contextualSpacing/>
        <w:jc w:val="both"/>
        <w:rPr>
          <w:rFonts w:ascii="Times New Roman" w:eastAsia="Times New Roman" w:hAnsi="Times New Roman" w:cs="Times New Roman"/>
          <w:sz w:val="28"/>
          <w:lang w:val="uk-UA" w:eastAsia="uk-UA"/>
        </w:rPr>
      </w:pPr>
      <w:r>
        <w:rPr>
          <w:rFonts w:ascii="Times New Roman" w:eastAsia="Times New Roman" w:hAnsi="Times New Roman" w:cs="Times New Roman"/>
          <w:sz w:val="28"/>
          <w:lang w:val="uk-UA" w:eastAsia="uk-UA"/>
        </w:rPr>
        <w:t>Рис.3.2.</w:t>
      </w:r>
      <w:r w:rsidR="009D612E">
        <w:rPr>
          <w:rFonts w:ascii="Times New Roman" w:eastAsia="Times New Roman" w:hAnsi="Times New Roman" w:cs="Times New Roman"/>
          <w:sz w:val="28"/>
          <w:lang w:val="uk-UA" w:eastAsia="uk-UA"/>
        </w:rPr>
        <w:t>2.</w:t>
      </w:r>
      <w:r w:rsidR="006207B6" w:rsidRPr="006207B6">
        <w:rPr>
          <w:rFonts w:ascii="Times New Roman" w:eastAsia="Times New Roman" w:hAnsi="Times New Roman" w:cs="Times New Roman"/>
          <w:sz w:val="28"/>
          <w:lang w:val="uk-UA" w:eastAsia="uk-UA"/>
        </w:rPr>
        <w:t>Я. ван дер Хейден. «Вид на канал Геренграхт, Амстердам»</w:t>
      </w:r>
    </w:p>
    <w:p w:rsidR="006207B6" w:rsidRPr="006207B6" w:rsidRDefault="00C618D2" w:rsidP="0008051E">
      <w:pPr>
        <w:spacing w:after="0" w:line="360" w:lineRule="auto"/>
        <w:ind w:left="428" w:right="-1"/>
        <w:contextualSpacing/>
        <w:jc w:val="both"/>
        <w:rPr>
          <w:rFonts w:ascii="Times New Roman" w:eastAsia="Times New Roman" w:hAnsi="Times New Roman" w:cs="Times New Roman"/>
          <w:sz w:val="28"/>
          <w:lang w:val="uk-UA" w:eastAsia="uk-UA"/>
        </w:rPr>
      </w:pPr>
      <w:r>
        <w:rPr>
          <w:rFonts w:ascii="Times New Roman" w:eastAsia="Times New Roman" w:hAnsi="Times New Roman" w:cs="Times New Roman"/>
          <w:sz w:val="28"/>
          <w:lang w:val="uk-UA" w:eastAsia="uk-UA"/>
        </w:rPr>
        <w:t>Рис.3.2.</w:t>
      </w:r>
      <w:r w:rsidR="009D612E">
        <w:rPr>
          <w:rFonts w:ascii="Times New Roman" w:eastAsia="Times New Roman" w:hAnsi="Times New Roman" w:cs="Times New Roman"/>
          <w:sz w:val="28"/>
          <w:lang w:val="uk-UA" w:eastAsia="uk-UA"/>
        </w:rPr>
        <w:t>3.</w:t>
      </w:r>
      <w:r w:rsidR="006207B6" w:rsidRPr="006207B6">
        <w:rPr>
          <w:rFonts w:ascii="Times New Roman" w:eastAsia="Times New Roman" w:hAnsi="Times New Roman" w:cs="Times New Roman"/>
          <w:sz w:val="28"/>
          <w:lang w:val="uk-UA" w:eastAsia="uk-UA"/>
        </w:rPr>
        <w:t>П. Сіньяк. «Порт Сен-Тропе»</w:t>
      </w:r>
    </w:p>
    <w:p w:rsidR="004E1789" w:rsidRDefault="004E1789" w:rsidP="004E1789">
      <w:pPr>
        <w:spacing w:after="0" w:line="360" w:lineRule="auto"/>
        <w:ind w:left="428" w:right="-1"/>
        <w:contextualSpacing/>
        <w:jc w:val="both"/>
        <w:rPr>
          <w:rFonts w:ascii="Times New Roman" w:eastAsia="Times New Roman" w:hAnsi="Times New Roman" w:cs="Times New Roman"/>
          <w:sz w:val="28"/>
          <w:lang w:val="uk-UA" w:eastAsia="uk-UA"/>
        </w:rPr>
      </w:pPr>
      <w:r w:rsidRPr="004E1789">
        <w:rPr>
          <w:rFonts w:ascii="Times New Roman" w:eastAsia="Times New Roman" w:hAnsi="Times New Roman" w:cs="Times New Roman"/>
          <w:sz w:val="28"/>
          <w:lang w:val="uk-UA" w:eastAsia="uk-UA"/>
        </w:rPr>
        <w:t>Рис.3.2.</w:t>
      </w:r>
      <w:r>
        <w:rPr>
          <w:rFonts w:ascii="Times New Roman" w:eastAsia="Times New Roman" w:hAnsi="Times New Roman" w:cs="Times New Roman"/>
          <w:sz w:val="28"/>
          <w:lang w:val="uk-UA" w:eastAsia="uk-UA"/>
        </w:rPr>
        <w:t>4</w:t>
      </w:r>
      <w:r w:rsidRPr="004E1789">
        <w:rPr>
          <w:rFonts w:ascii="Times New Roman" w:eastAsia="Times New Roman" w:hAnsi="Times New Roman" w:cs="Times New Roman"/>
          <w:sz w:val="28"/>
          <w:lang w:val="uk-UA" w:eastAsia="uk-UA"/>
        </w:rPr>
        <w:t>.К. Моне «Риба</w:t>
      </w:r>
      <w:r>
        <w:rPr>
          <w:rFonts w:ascii="Times New Roman" w:eastAsia="Times New Roman" w:hAnsi="Times New Roman" w:cs="Times New Roman"/>
          <w:sz w:val="28"/>
          <w:lang w:val="uk-UA" w:eastAsia="uk-UA"/>
        </w:rPr>
        <w:t>льський будиночок у Варенжвіль»</w:t>
      </w:r>
      <w:r w:rsidRPr="004E1789">
        <w:rPr>
          <w:rFonts w:ascii="Times New Roman" w:eastAsia="Times New Roman" w:hAnsi="Times New Roman" w:cs="Times New Roman"/>
          <w:sz w:val="28"/>
          <w:lang w:val="uk-UA" w:eastAsia="uk-UA"/>
        </w:rPr>
        <w:t xml:space="preserve"> </w:t>
      </w:r>
    </w:p>
    <w:p w:rsidR="006207B6" w:rsidRDefault="00C618D2" w:rsidP="0008051E">
      <w:pPr>
        <w:spacing w:after="0" w:line="360" w:lineRule="auto"/>
        <w:ind w:left="428" w:right="-1"/>
        <w:contextualSpacing/>
        <w:jc w:val="both"/>
        <w:rPr>
          <w:rFonts w:ascii="Times New Roman" w:eastAsia="Times New Roman" w:hAnsi="Times New Roman" w:cs="Times New Roman"/>
          <w:sz w:val="28"/>
          <w:lang w:val="uk-UA" w:eastAsia="uk-UA"/>
        </w:rPr>
      </w:pPr>
      <w:r>
        <w:rPr>
          <w:rFonts w:ascii="Times New Roman" w:eastAsia="Times New Roman" w:hAnsi="Times New Roman" w:cs="Times New Roman"/>
          <w:sz w:val="28"/>
          <w:lang w:val="uk-UA" w:eastAsia="uk-UA"/>
        </w:rPr>
        <w:t>Рис.3.2.</w:t>
      </w:r>
      <w:r w:rsidR="004E1789">
        <w:rPr>
          <w:rFonts w:ascii="Times New Roman" w:eastAsia="Times New Roman" w:hAnsi="Times New Roman" w:cs="Times New Roman"/>
          <w:sz w:val="28"/>
          <w:lang w:val="uk-UA" w:eastAsia="uk-UA"/>
        </w:rPr>
        <w:t>5</w:t>
      </w:r>
      <w:r w:rsidR="009D612E">
        <w:rPr>
          <w:rFonts w:ascii="Times New Roman" w:eastAsia="Times New Roman" w:hAnsi="Times New Roman" w:cs="Times New Roman"/>
          <w:sz w:val="28"/>
          <w:lang w:val="uk-UA" w:eastAsia="uk-UA"/>
        </w:rPr>
        <w:t>.</w:t>
      </w:r>
      <w:r w:rsidR="004E1789">
        <w:rPr>
          <w:rFonts w:ascii="Times New Roman" w:eastAsia="Times New Roman" w:hAnsi="Times New Roman" w:cs="Times New Roman"/>
          <w:sz w:val="28"/>
          <w:lang w:val="uk-UA" w:eastAsia="uk-UA"/>
        </w:rPr>
        <w:t>К. Пісарро</w:t>
      </w:r>
      <w:r w:rsidR="006207B6" w:rsidRPr="006207B6">
        <w:rPr>
          <w:rFonts w:ascii="Times New Roman" w:eastAsia="Times New Roman" w:hAnsi="Times New Roman" w:cs="Times New Roman"/>
          <w:sz w:val="28"/>
          <w:lang w:val="uk-UA" w:eastAsia="uk-UA"/>
        </w:rPr>
        <w:t xml:space="preserve"> «Каштани в Лувесьєні»</w:t>
      </w:r>
    </w:p>
    <w:p w:rsidR="004E1789" w:rsidRPr="006207B6" w:rsidRDefault="004E1789" w:rsidP="0008051E">
      <w:pPr>
        <w:spacing w:after="0" w:line="360" w:lineRule="auto"/>
        <w:ind w:left="428" w:right="-1"/>
        <w:contextualSpacing/>
        <w:jc w:val="both"/>
        <w:rPr>
          <w:rFonts w:ascii="Times New Roman" w:eastAsia="Times New Roman" w:hAnsi="Times New Roman" w:cs="Times New Roman"/>
          <w:sz w:val="28"/>
          <w:lang w:val="uk-UA" w:eastAsia="uk-UA"/>
        </w:rPr>
      </w:pPr>
      <w:r w:rsidRPr="004E1789">
        <w:rPr>
          <w:rFonts w:ascii="Times New Roman" w:eastAsia="Times New Roman" w:hAnsi="Times New Roman" w:cs="Times New Roman"/>
          <w:sz w:val="28"/>
          <w:lang w:val="uk-UA" w:eastAsia="uk-UA"/>
        </w:rPr>
        <w:t>Рис.3.2.</w:t>
      </w:r>
      <w:r>
        <w:rPr>
          <w:rFonts w:ascii="Times New Roman" w:eastAsia="Times New Roman" w:hAnsi="Times New Roman" w:cs="Times New Roman"/>
          <w:sz w:val="28"/>
          <w:lang w:val="uk-UA" w:eastAsia="uk-UA"/>
        </w:rPr>
        <w:t>6</w:t>
      </w:r>
      <w:r w:rsidRPr="004E1789">
        <w:rPr>
          <w:rFonts w:ascii="Times New Roman" w:eastAsia="Times New Roman" w:hAnsi="Times New Roman" w:cs="Times New Roman"/>
          <w:sz w:val="28"/>
          <w:lang w:val="uk-UA" w:eastAsia="uk-UA"/>
        </w:rPr>
        <w:t xml:space="preserve">. </w:t>
      </w:r>
      <w:r>
        <w:rPr>
          <w:rFonts w:ascii="Times New Roman" w:eastAsia="Times New Roman" w:hAnsi="Times New Roman" w:cs="Times New Roman"/>
          <w:sz w:val="28"/>
          <w:lang w:val="uk-UA" w:eastAsia="uk-UA"/>
        </w:rPr>
        <w:t>К. Пісарро</w:t>
      </w:r>
      <w:r w:rsidRPr="004E1789">
        <w:rPr>
          <w:rFonts w:ascii="Times New Roman" w:eastAsia="Times New Roman" w:hAnsi="Times New Roman" w:cs="Times New Roman"/>
          <w:sz w:val="28"/>
          <w:lang w:val="uk-UA" w:eastAsia="uk-UA"/>
        </w:rPr>
        <w:t xml:space="preserve">  </w:t>
      </w:r>
      <w:r>
        <w:rPr>
          <w:rFonts w:ascii="Times New Roman" w:eastAsia="Times New Roman" w:hAnsi="Times New Roman" w:cs="Times New Roman"/>
          <w:sz w:val="28"/>
          <w:lang w:val="uk-UA" w:eastAsia="uk-UA"/>
        </w:rPr>
        <w:t>«Червоні дахи»</w:t>
      </w:r>
    </w:p>
    <w:p w:rsidR="009D612E" w:rsidRDefault="00C618D2" w:rsidP="0008051E">
      <w:pPr>
        <w:spacing w:after="0" w:line="360" w:lineRule="auto"/>
        <w:ind w:left="428" w:right="-1"/>
        <w:contextualSpacing/>
        <w:jc w:val="both"/>
        <w:rPr>
          <w:rFonts w:ascii="Times New Roman" w:eastAsia="Times New Roman" w:hAnsi="Times New Roman" w:cs="Times New Roman"/>
          <w:sz w:val="28"/>
          <w:lang w:val="uk-UA" w:eastAsia="uk-UA"/>
        </w:rPr>
      </w:pPr>
      <w:r>
        <w:rPr>
          <w:rFonts w:ascii="Times New Roman" w:eastAsia="Times New Roman" w:hAnsi="Times New Roman" w:cs="Times New Roman"/>
          <w:sz w:val="28"/>
          <w:lang w:val="uk-UA" w:eastAsia="uk-UA"/>
        </w:rPr>
        <w:t>Рис.3.2.</w:t>
      </w:r>
      <w:r w:rsidR="004E1789">
        <w:rPr>
          <w:rFonts w:ascii="Times New Roman" w:eastAsia="Times New Roman" w:hAnsi="Times New Roman" w:cs="Times New Roman"/>
          <w:sz w:val="28"/>
          <w:lang w:val="uk-UA" w:eastAsia="uk-UA"/>
        </w:rPr>
        <w:t>7</w:t>
      </w:r>
      <w:r w:rsidR="009D612E">
        <w:rPr>
          <w:rFonts w:ascii="Times New Roman" w:eastAsia="Times New Roman" w:hAnsi="Times New Roman" w:cs="Times New Roman"/>
          <w:sz w:val="28"/>
          <w:lang w:val="uk-UA" w:eastAsia="uk-UA"/>
        </w:rPr>
        <w:t>.</w:t>
      </w:r>
      <w:r w:rsidR="006207B6" w:rsidRPr="006207B6">
        <w:rPr>
          <w:rFonts w:ascii="Times New Roman" w:eastAsia="Times New Roman" w:hAnsi="Times New Roman" w:cs="Times New Roman"/>
          <w:sz w:val="28"/>
          <w:lang w:val="uk-UA" w:eastAsia="uk-UA"/>
        </w:rPr>
        <w:t>С. Шишк</w:t>
      </w:r>
      <w:r w:rsidR="009D612E">
        <w:rPr>
          <w:rFonts w:ascii="Times New Roman" w:eastAsia="Times New Roman" w:hAnsi="Times New Roman" w:cs="Times New Roman"/>
          <w:sz w:val="28"/>
          <w:lang w:val="uk-UA" w:eastAsia="uk-UA"/>
        </w:rPr>
        <w:t>о «Площа Богдана Хмельницького»</w:t>
      </w:r>
      <w:r w:rsidR="006207B6" w:rsidRPr="006207B6">
        <w:rPr>
          <w:rFonts w:ascii="Times New Roman" w:eastAsia="Times New Roman" w:hAnsi="Times New Roman" w:cs="Times New Roman"/>
          <w:sz w:val="28"/>
          <w:lang w:val="uk-UA" w:eastAsia="uk-UA"/>
        </w:rPr>
        <w:t xml:space="preserve"> </w:t>
      </w:r>
    </w:p>
    <w:p w:rsidR="006207B6" w:rsidRPr="006207B6" w:rsidRDefault="009D612E" w:rsidP="0008051E">
      <w:pPr>
        <w:spacing w:after="0" w:line="360" w:lineRule="auto"/>
        <w:ind w:left="428" w:right="-1"/>
        <w:contextualSpacing/>
        <w:jc w:val="both"/>
        <w:rPr>
          <w:rFonts w:ascii="Times New Roman" w:eastAsia="Times New Roman" w:hAnsi="Times New Roman" w:cs="Times New Roman"/>
          <w:sz w:val="28"/>
          <w:lang w:val="uk-UA" w:eastAsia="uk-UA"/>
        </w:rPr>
      </w:pPr>
      <w:r w:rsidRPr="009D612E">
        <w:rPr>
          <w:rFonts w:ascii="Times New Roman" w:eastAsia="Times New Roman" w:hAnsi="Times New Roman" w:cs="Times New Roman"/>
          <w:sz w:val="28"/>
          <w:lang w:val="uk-UA" w:eastAsia="uk-UA"/>
        </w:rPr>
        <w:t>Рис.3.2.</w:t>
      </w:r>
      <w:r w:rsidR="004E1789">
        <w:rPr>
          <w:rFonts w:ascii="Times New Roman" w:eastAsia="Times New Roman" w:hAnsi="Times New Roman" w:cs="Times New Roman"/>
          <w:sz w:val="28"/>
          <w:lang w:val="uk-UA" w:eastAsia="uk-UA"/>
        </w:rPr>
        <w:t>8</w:t>
      </w:r>
      <w:r>
        <w:rPr>
          <w:rFonts w:ascii="Times New Roman" w:eastAsia="Times New Roman" w:hAnsi="Times New Roman" w:cs="Times New Roman"/>
          <w:sz w:val="28"/>
          <w:lang w:val="uk-UA" w:eastAsia="uk-UA"/>
        </w:rPr>
        <w:t>.</w:t>
      </w:r>
      <w:r w:rsidRPr="009D612E">
        <w:rPr>
          <w:rFonts w:ascii="Times New Roman" w:eastAsia="Times New Roman" w:hAnsi="Times New Roman" w:cs="Times New Roman"/>
          <w:sz w:val="28"/>
          <w:lang w:val="uk-UA" w:eastAsia="uk-UA"/>
        </w:rPr>
        <w:t xml:space="preserve">С. Шишко </w:t>
      </w:r>
      <w:r w:rsidR="006207B6" w:rsidRPr="006207B6">
        <w:rPr>
          <w:rFonts w:ascii="Times New Roman" w:eastAsia="Times New Roman" w:hAnsi="Times New Roman" w:cs="Times New Roman"/>
          <w:sz w:val="28"/>
          <w:lang w:val="uk-UA" w:eastAsia="uk-UA"/>
        </w:rPr>
        <w:t>«У парку восени»</w:t>
      </w:r>
    </w:p>
    <w:p w:rsidR="006207B6" w:rsidRPr="006207B6" w:rsidRDefault="00C618D2" w:rsidP="0008051E">
      <w:pPr>
        <w:spacing w:after="0" w:line="360" w:lineRule="auto"/>
        <w:ind w:left="428" w:right="-1"/>
        <w:contextualSpacing/>
        <w:jc w:val="both"/>
        <w:rPr>
          <w:rFonts w:ascii="Times New Roman" w:eastAsia="Times New Roman" w:hAnsi="Times New Roman" w:cs="Times New Roman"/>
          <w:sz w:val="28"/>
          <w:lang w:val="uk-UA" w:eastAsia="uk-UA"/>
        </w:rPr>
      </w:pPr>
      <w:r>
        <w:rPr>
          <w:rFonts w:ascii="Times New Roman" w:eastAsia="Times New Roman" w:hAnsi="Times New Roman" w:cs="Times New Roman"/>
          <w:sz w:val="28"/>
          <w:lang w:val="uk-UA" w:eastAsia="uk-UA"/>
        </w:rPr>
        <w:t>Рис.3.2.</w:t>
      </w:r>
      <w:r w:rsidR="004E1789">
        <w:rPr>
          <w:rFonts w:ascii="Times New Roman" w:eastAsia="Times New Roman" w:hAnsi="Times New Roman" w:cs="Times New Roman"/>
          <w:sz w:val="28"/>
          <w:lang w:val="uk-UA" w:eastAsia="uk-UA"/>
        </w:rPr>
        <w:t>9</w:t>
      </w:r>
      <w:r w:rsidR="009D612E">
        <w:rPr>
          <w:rFonts w:ascii="Times New Roman" w:eastAsia="Times New Roman" w:hAnsi="Times New Roman" w:cs="Times New Roman"/>
          <w:sz w:val="28"/>
          <w:lang w:val="uk-UA" w:eastAsia="uk-UA"/>
        </w:rPr>
        <w:t>.</w:t>
      </w:r>
      <w:r w:rsidR="006207B6" w:rsidRPr="006207B6">
        <w:rPr>
          <w:rFonts w:ascii="Times New Roman" w:eastAsia="Times New Roman" w:hAnsi="Times New Roman" w:cs="Times New Roman"/>
          <w:sz w:val="28"/>
          <w:lang w:val="uk-UA" w:eastAsia="uk-UA"/>
        </w:rPr>
        <w:t>І. Авраменко «Кривий Ріг»</w:t>
      </w:r>
    </w:p>
    <w:p w:rsidR="006207B6" w:rsidRDefault="00C618D2" w:rsidP="0008051E">
      <w:pPr>
        <w:spacing w:after="0" w:line="360" w:lineRule="auto"/>
        <w:ind w:left="428" w:right="-1"/>
        <w:contextualSpacing/>
        <w:jc w:val="both"/>
        <w:rPr>
          <w:rFonts w:ascii="Times New Roman" w:eastAsia="Times New Roman" w:hAnsi="Times New Roman" w:cs="Times New Roman"/>
          <w:sz w:val="28"/>
          <w:lang w:val="uk-UA" w:eastAsia="uk-UA"/>
        </w:rPr>
      </w:pPr>
      <w:r>
        <w:rPr>
          <w:rFonts w:ascii="Times New Roman" w:eastAsia="Times New Roman" w:hAnsi="Times New Roman" w:cs="Times New Roman"/>
          <w:sz w:val="28"/>
          <w:lang w:val="uk-UA" w:eastAsia="uk-UA"/>
        </w:rPr>
        <w:t>Рис.3.2.</w:t>
      </w:r>
      <w:r w:rsidR="004E1789">
        <w:rPr>
          <w:rFonts w:ascii="Times New Roman" w:eastAsia="Times New Roman" w:hAnsi="Times New Roman" w:cs="Times New Roman"/>
          <w:sz w:val="28"/>
          <w:lang w:val="uk-UA" w:eastAsia="uk-UA"/>
        </w:rPr>
        <w:t>10</w:t>
      </w:r>
      <w:r w:rsidR="009D612E">
        <w:rPr>
          <w:rFonts w:ascii="Times New Roman" w:eastAsia="Times New Roman" w:hAnsi="Times New Roman" w:cs="Times New Roman"/>
          <w:sz w:val="28"/>
          <w:lang w:val="uk-UA" w:eastAsia="uk-UA"/>
        </w:rPr>
        <w:t>.Б. Буряк. «Львів пл. Ринок»</w:t>
      </w:r>
    </w:p>
    <w:p w:rsidR="004E1789" w:rsidRPr="004E1789" w:rsidRDefault="004E1789" w:rsidP="004E1789">
      <w:pPr>
        <w:spacing w:after="0" w:line="360" w:lineRule="auto"/>
        <w:ind w:left="428" w:right="-1"/>
        <w:contextualSpacing/>
        <w:jc w:val="both"/>
        <w:rPr>
          <w:rFonts w:ascii="Times New Roman" w:eastAsia="Times New Roman" w:hAnsi="Times New Roman" w:cs="Times New Roman"/>
          <w:sz w:val="28"/>
          <w:lang w:val="uk-UA" w:eastAsia="uk-UA"/>
        </w:rPr>
      </w:pPr>
      <w:r w:rsidRPr="004E1789">
        <w:rPr>
          <w:rFonts w:ascii="Times New Roman" w:eastAsia="Times New Roman" w:hAnsi="Times New Roman" w:cs="Times New Roman"/>
          <w:sz w:val="28"/>
          <w:lang w:val="uk-UA" w:eastAsia="uk-UA"/>
        </w:rPr>
        <w:tab/>
        <w:t xml:space="preserve"> </w:t>
      </w:r>
    </w:p>
    <w:p w:rsidR="002E39A7" w:rsidRDefault="002E39A7">
      <w:pPr>
        <w:rPr>
          <w:rFonts w:ascii="Times New Roman" w:eastAsia="Times New Roman" w:hAnsi="Times New Roman" w:cs="Times New Roman"/>
          <w:b/>
          <w:sz w:val="28"/>
          <w:lang w:val="uk-UA" w:eastAsia="uk-UA"/>
        </w:rPr>
      </w:pPr>
      <w:r>
        <w:rPr>
          <w:rFonts w:ascii="Times New Roman" w:eastAsia="Times New Roman" w:hAnsi="Times New Roman" w:cs="Times New Roman"/>
          <w:b/>
          <w:sz w:val="28"/>
          <w:lang w:val="uk-UA" w:eastAsia="uk-UA"/>
        </w:rPr>
        <w:br w:type="page"/>
      </w:r>
    </w:p>
    <w:p w:rsidR="002E39A7" w:rsidRPr="002E39A7" w:rsidRDefault="002E39A7" w:rsidP="002E39A7">
      <w:pPr>
        <w:spacing w:after="188" w:line="270" w:lineRule="auto"/>
        <w:ind w:left="361" w:right="506"/>
        <w:jc w:val="center"/>
        <w:rPr>
          <w:rFonts w:ascii="Times New Roman" w:eastAsia="Times New Roman" w:hAnsi="Times New Roman" w:cs="Times New Roman"/>
          <w:b/>
          <w:bCs/>
          <w:sz w:val="28"/>
          <w:lang w:val="uk-UA" w:eastAsia="uk-UA"/>
        </w:rPr>
      </w:pPr>
      <w:r w:rsidRPr="009D612E">
        <w:rPr>
          <w:rFonts w:ascii="Times New Roman" w:eastAsia="Times New Roman" w:hAnsi="Times New Roman" w:cs="Times New Roman"/>
          <w:b/>
          <w:bCs/>
          <w:sz w:val="28"/>
          <w:lang w:val="uk-UA" w:eastAsia="uk-UA"/>
        </w:rPr>
        <w:lastRenderedPageBreak/>
        <w:t>Візуальний ряд</w:t>
      </w:r>
    </w:p>
    <w:p w:rsidR="006207B6" w:rsidRPr="006207B6" w:rsidRDefault="00F74B07" w:rsidP="00F74B07">
      <w:pPr>
        <w:spacing w:after="188" w:line="270" w:lineRule="auto"/>
        <w:ind w:left="361" w:right="506"/>
        <w:jc w:val="center"/>
        <w:rPr>
          <w:rFonts w:ascii="Times New Roman" w:eastAsia="Times New Roman" w:hAnsi="Times New Roman" w:cs="Times New Roman"/>
          <w:b/>
          <w:sz w:val="28"/>
          <w:lang w:val="uk-UA" w:eastAsia="uk-UA"/>
        </w:rPr>
      </w:pPr>
      <w:r w:rsidRPr="00F74B07">
        <w:rPr>
          <w:rFonts w:ascii="Times New Roman" w:eastAsia="Times New Roman" w:hAnsi="Times New Roman" w:cs="Times New Roman"/>
          <w:b/>
          <w:noProof/>
          <w:sz w:val="28"/>
          <w:lang w:val="uk-UA" w:eastAsia="uk-UA"/>
        </w:rPr>
        <w:drawing>
          <wp:inline distT="0" distB="0" distL="0" distR="0">
            <wp:extent cx="3200812" cy="2362200"/>
            <wp:effectExtent l="0" t="0" r="0" b="0"/>
            <wp:docPr id="89" name="Рисунок 89" descr="Большой канал Венеции. Холст Тёрнера (1775-1851) - Decorar con Ar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Большой канал Венеции. Холст Тёрнера (1775-1851) - Decorar con Arte"/>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227535" cy="2381922"/>
                    </a:xfrm>
                    <a:prstGeom prst="rect">
                      <a:avLst/>
                    </a:prstGeom>
                    <a:noFill/>
                    <a:ln>
                      <a:noFill/>
                    </a:ln>
                  </pic:spPr>
                </pic:pic>
              </a:graphicData>
            </a:graphic>
          </wp:inline>
        </w:drawing>
      </w:r>
    </w:p>
    <w:p w:rsidR="006207B6" w:rsidRPr="00F74B07" w:rsidRDefault="00F74B07" w:rsidP="00F74B07">
      <w:pPr>
        <w:jc w:val="center"/>
        <w:rPr>
          <w:rFonts w:ascii="Times New Roman" w:hAnsi="Times New Roman" w:cs="Times New Roman"/>
          <w:sz w:val="28"/>
          <w:szCs w:val="28"/>
          <w:lang w:val="uk-UA"/>
        </w:rPr>
      </w:pPr>
      <w:r w:rsidRPr="00F74B07">
        <w:rPr>
          <w:rFonts w:ascii="Times New Roman" w:hAnsi="Times New Roman" w:cs="Times New Roman"/>
          <w:sz w:val="28"/>
          <w:szCs w:val="28"/>
          <w:lang w:val="uk-UA"/>
        </w:rPr>
        <w:t>Рис.</w:t>
      </w:r>
      <w:r>
        <w:rPr>
          <w:rFonts w:ascii="Times New Roman" w:hAnsi="Times New Roman" w:cs="Times New Roman"/>
          <w:sz w:val="28"/>
          <w:szCs w:val="28"/>
          <w:lang w:val="uk-UA"/>
        </w:rPr>
        <w:t>Б.</w:t>
      </w:r>
      <w:r w:rsidR="005600F5">
        <w:rPr>
          <w:rFonts w:ascii="Times New Roman" w:hAnsi="Times New Roman" w:cs="Times New Roman"/>
          <w:sz w:val="28"/>
          <w:szCs w:val="28"/>
          <w:lang w:val="uk-UA"/>
        </w:rPr>
        <w:t>3.2.1.У. Тернер</w:t>
      </w:r>
      <w:r w:rsidRPr="00F74B07">
        <w:rPr>
          <w:rFonts w:ascii="Times New Roman" w:hAnsi="Times New Roman" w:cs="Times New Roman"/>
          <w:sz w:val="28"/>
          <w:szCs w:val="28"/>
          <w:lang w:val="uk-UA"/>
        </w:rPr>
        <w:t xml:space="preserve"> «Великий канал у Венеції»</w:t>
      </w:r>
    </w:p>
    <w:p w:rsidR="00E30741" w:rsidRDefault="00F74B07" w:rsidP="00F74B07">
      <w:pPr>
        <w:spacing w:after="0" w:line="360" w:lineRule="auto"/>
        <w:ind w:hanging="425"/>
        <w:jc w:val="center"/>
        <w:rPr>
          <w:rFonts w:ascii="Times New Roman" w:hAnsi="Times New Roman" w:cs="Times New Roman"/>
          <w:sz w:val="28"/>
          <w:szCs w:val="28"/>
          <w:lang w:val="uk-UA"/>
        </w:rPr>
      </w:pPr>
      <w:r w:rsidRPr="00F74B07">
        <w:rPr>
          <w:rFonts w:ascii="Times New Roman" w:hAnsi="Times New Roman" w:cs="Times New Roman"/>
          <w:noProof/>
          <w:sz w:val="28"/>
          <w:szCs w:val="28"/>
          <w:lang w:val="uk-UA" w:eastAsia="uk-UA"/>
        </w:rPr>
        <w:drawing>
          <wp:inline distT="0" distB="0" distL="0" distR="0">
            <wp:extent cx="3190875" cy="2640449"/>
            <wp:effectExtent l="0" t="0" r="0" b="7620"/>
            <wp:docPr id="90" name="Рисунок 90" descr="Хейден, Ян ван дер (1637 Горинхем - 1712 Амстердам), фигуры Адриан ван де  Вельде -- Херенграхт в Амстердаме (картина) — часть 3 Лув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Хейден, Ян ван дер (1637 Горинхем - 1712 Амстердам), фигуры Адриан ван де  Вельде -- Херенграхт в Амстердаме (картина) — часть 3 Лувр"/>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190875" cy="2640449"/>
                    </a:xfrm>
                    <a:prstGeom prst="rect">
                      <a:avLst/>
                    </a:prstGeom>
                    <a:noFill/>
                    <a:ln>
                      <a:noFill/>
                    </a:ln>
                  </pic:spPr>
                </pic:pic>
              </a:graphicData>
            </a:graphic>
          </wp:inline>
        </w:drawing>
      </w:r>
    </w:p>
    <w:p w:rsidR="00F74B07" w:rsidRPr="00F74B07" w:rsidRDefault="00F74B07" w:rsidP="00F74B07">
      <w:pPr>
        <w:spacing w:after="0" w:line="360" w:lineRule="auto"/>
        <w:ind w:hanging="425"/>
        <w:jc w:val="center"/>
        <w:rPr>
          <w:rFonts w:ascii="Times New Roman" w:hAnsi="Times New Roman" w:cs="Times New Roman"/>
          <w:sz w:val="28"/>
          <w:szCs w:val="28"/>
          <w:lang w:val="uk-UA"/>
        </w:rPr>
      </w:pPr>
      <w:r w:rsidRPr="00F74B07">
        <w:rPr>
          <w:rFonts w:ascii="Times New Roman" w:hAnsi="Times New Roman" w:cs="Times New Roman"/>
          <w:sz w:val="28"/>
          <w:szCs w:val="28"/>
          <w:lang w:val="uk-UA"/>
        </w:rPr>
        <w:t>Рис.3.2.</w:t>
      </w:r>
      <w:r w:rsidR="009D612E">
        <w:rPr>
          <w:rFonts w:ascii="Times New Roman" w:hAnsi="Times New Roman" w:cs="Times New Roman"/>
          <w:sz w:val="28"/>
          <w:szCs w:val="28"/>
          <w:lang w:val="uk-UA"/>
        </w:rPr>
        <w:t>2.</w:t>
      </w:r>
      <w:r w:rsidR="005600F5">
        <w:rPr>
          <w:rFonts w:ascii="Times New Roman" w:hAnsi="Times New Roman" w:cs="Times New Roman"/>
          <w:sz w:val="28"/>
          <w:szCs w:val="28"/>
          <w:lang w:val="uk-UA"/>
        </w:rPr>
        <w:t>Я. ван дер Хейден</w:t>
      </w:r>
      <w:r w:rsidRPr="00F74B07">
        <w:rPr>
          <w:rFonts w:ascii="Times New Roman" w:hAnsi="Times New Roman" w:cs="Times New Roman"/>
          <w:sz w:val="28"/>
          <w:szCs w:val="28"/>
          <w:lang w:val="uk-UA"/>
        </w:rPr>
        <w:t xml:space="preserve"> «Вид на канал Геренграхт, Амстердам»</w:t>
      </w:r>
    </w:p>
    <w:p w:rsidR="00F74B07" w:rsidRDefault="00F74B07" w:rsidP="00F74B07">
      <w:pPr>
        <w:spacing w:after="0" w:line="360" w:lineRule="auto"/>
        <w:ind w:hanging="425"/>
        <w:jc w:val="center"/>
        <w:rPr>
          <w:rFonts w:ascii="Times New Roman" w:hAnsi="Times New Roman" w:cs="Times New Roman"/>
          <w:sz w:val="28"/>
          <w:szCs w:val="28"/>
          <w:lang w:val="uk-UA"/>
        </w:rPr>
      </w:pPr>
      <w:r w:rsidRPr="00F74B07">
        <w:rPr>
          <w:rFonts w:ascii="Times New Roman" w:hAnsi="Times New Roman" w:cs="Times New Roman"/>
          <w:noProof/>
          <w:sz w:val="28"/>
          <w:szCs w:val="28"/>
          <w:lang w:val="uk-UA" w:eastAsia="uk-UA"/>
        </w:rPr>
        <w:drawing>
          <wp:inline distT="0" distB="0" distL="0" distR="0">
            <wp:extent cx="2952750" cy="2347206"/>
            <wp:effectExtent l="0" t="0" r="0" b="0"/>
            <wp:docPr id="91" name="Рисунок 91" descr="Поль Синьяк - Порт Сен-Троп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Поль Синьяк - Порт Сен-Тропе"/>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966915" cy="2358466"/>
                    </a:xfrm>
                    <a:prstGeom prst="rect">
                      <a:avLst/>
                    </a:prstGeom>
                    <a:noFill/>
                    <a:ln>
                      <a:noFill/>
                    </a:ln>
                  </pic:spPr>
                </pic:pic>
              </a:graphicData>
            </a:graphic>
          </wp:inline>
        </w:drawing>
      </w:r>
    </w:p>
    <w:p w:rsidR="00F74B07" w:rsidRPr="00F74B07" w:rsidRDefault="00F74B07" w:rsidP="00F74B07">
      <w:pPr>
        <w:spacing w:after="0" w:line="360" w:lineRule="auto"/>
        <w:ind w:hanging="425"/>
        <w:jc w:val="center"/>
        <w:rPr>
          <w:rFonts w:ascii="Times New Roman" w:hAnsi="Times New Roman" w:cs="Times New Roman"/>
          <w:sz w:val="28"/>
          <w:szCs w:val="28"/>
          <w:lang w:val="uk-UA"/>
        </w:rPr>
      </w:pPr>
      <w:r w:rsidRPr="00F74B07">
        <w:rPr>
          <w:rFonts w:ascii="Times New Roman" w:hAnsi="Times New Roman" w:cs="Times New Roman"/>
          <w:sz w:val="28"/>
          <w:szCs w:val="28"/>
          <w:lang w:val="uk-UA"/>
        </w:rPr>
        <w:t>Рис.3.2.</w:t>
      </w:r>
      <w:r w:rsidR="009D612E">
        <w:rPr>
          <w:rFonts w:ascii="Times New Roman" w:hAnsi="Times New Roman" w:cs="Times New Roman"/>
          <w:sz w:val="28"/>
          <w:szCs w:val="28"/>
          <w:lang w:val="uk-UA"/>
        </w:rPr>
        <w:t>3.</w:t>
      </w:r>
      <w:r w:rsidR="005600F5">
        <w:rPr>
          <w:rFonts w:ascii="Times New Roman" w:hAnsi="Times New Roman" w:cs="Times New Roman"/>
          <w:sz w:val="28"/>
          <w:szCs w:val="28"/>
          <w:lang w:val="uk-UA"/>
        </w:rPr>
        <w:t>П. Сіньяк</w:t>
      </w:r>
      <w:r w:rsidRPr="00F74B07">
        <w:rPr>
          <w:rFonts w:ascii="Times New Roman" w:hAnsi="Times New Roman" w:cs="Times New Roman"/>
          <w:sz w:val="28"/>
          <w:szCs w:val="28"/>
          <w:lang w:val="uk-UA"/>
        </w:rPr>
        <w:t xml:space="preserve"> «Порт Сен-Тропе»</w:t>
      </w:r>
    </w:p>
    <w:p w:rsidR="00F74B07" w:rsidRDefault="004E1789" w:rsidP="004E1789">
      <w:pPr>
        <w:jc w:val="center"/>
        <w:rPr>
          <w:rFonts w:ascii="Times New Roman" w:hAnsi="Times New Roman" w:cs="Times New Roman"/>
          <w:sz w:val="28"/>
          <w:szCs w:val="28"/>
          <w:lang w:val="uk-UA"/>
        </w:rPr>
      </w:pPr>
      <w:r w:rsidRPr="004E1789">
        <w:rPr>
          <w:rFonts w:ascii="Times New Roman" w:hAnsi="Times New Roman" w:cs="Times New Roman"/>
          <w:noProof/>
          <w:sz w:val="28"/>
          <w:szCs w:val="28"/>
          <w:lang w:val="uk-UA" w:eastAsia="uk-UA"/>
        </w:rPr>
        <w:lastRenderedPageBreak/>
        <w:drawing>
          <wp:inline distT="0" distB="0" distL="0" distR="0">
            <wp:extent cx="4876800" cy="3486150"/>
            <wp:effectExtent l="0" t="0" r="0" b="0"/>
            <wp:docPr id="72" name="Рисунок 72" descr="Клод Моне - Рыбацкий домик в Варенжвил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лод Моне - Рыбацкий домик в Варенжвиле"/>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876800" cy="3486150"/>
                    </a:xfrm>
                    <a:prstGeom prst="rect">
                      <a:avLst/>
                    </a:prstGeom>
                    <a:noFill/>
                    <a:ln>
                      <a:noFill/>
                    </a:ln>
                  </pic:spPr>
                </pic:pic>
              </a:graphicData>
            </a:graphic>
          </wp:inline>
        </w:drawing>
      </w:r>
    </w:p>
    <w:p w:rsidR="004E1789" w:rsidRPr="004E1789" w:rsidRDefault="004E1789" w:rsidP="004E1789">
      <w:pPr>
        <w:jc w:val="center"/>
        <w:rPr>
          <w:rFonts w:ascii="Times New Roman" w:hAnsi="Times New Roman" w:cs="Times New Roman"/>
          <w:sz w:val="28"/>
          <w:szCs w:val="28"/>
          <w:lang w:val="uk-UA"/>
        </w:rPr>
      </w:pPr>
      <w:r w:rsidRPr="004E1789">
        <w:rPr>
          <w:rFonts w:ascii="Times New Roman" w:hAnsi="Times New Roman" w:cs="Times New Roman"/>
          <w:sz w:val="28"/>
          <w:szCs w:val="28"/>
          <w:lang w:val="uk-UA"/>
        </w:rPr>
        <w:t>Рис.3.2.4.К. Моне «Рибальський будиночок у Варенжвіль»</w:t>
      </w:r>
    </w:p>
    <w:p w:rsidR="004E1789" w:rsidRDefault="004E1789">
      <w:pPr>
        <w:rPr>
          <w:rFonts w:ascii="Times New Roman" w:hAnsi="Times New Roman" w:cs="Times New Roman"/>
          <w:sz w:val="28"/>
          <w:szCs w:val="28"/>
          <w:lang w:val="uk-UA"/>
        </w:rPr>
      </w:pPr>
    </w:p>
    <w:p w:rsidR="009D612E" w:rsidRDefault="009D612E" w:rsidP="00F74B07">
      <w:pPr>
        <w:spacing w:after="0" w:line="360" w:lineRule="auto"/>
        <w:ind w:hanging="425"/>
        <w:jc w:val="center"/>
        <w:rPr>
          <w:rFonts w:ascii="Times New Roman" w:hAnsi="Times New Roman" w:cs="Times New Roman"/>
          <w:sz w:val="28"/>
          <w:szCs w:val="28"/>
          <w:lang w:val="uk-UA"/>
        </w:rPr>
      </w:pPr>
      <w:r w:rsidRPr="009D612E">
        <w:rPr>
          <w:rFonts w:ascii="Times New Roman" w:hAnsi="Times New Roman" w:cs="Times New Roman"/>
          <w:noProof/>
          <w:sz w:val="28"/>
          <w:szCs w:val="28"/>
          <w:lang w:val="uk-UA" w:eastAsia="uk-UA"/>
        </w:rPr>
        <w:drawing>
          <wp:inline distT="0" distB="0" distL="0" distR="0">
            <wp:extent cx="4876800" cy="3724275"/>
            <wp:effectExtent l="0" t="0" r="0" b="9525"/>
            <wp:docPr id="96" name="Рисунок 96" descr="Камиль Писсарро - Каштаны в Лувесьене зим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Камиль Писсарро - Каштаны в Лувесьене зимой"/>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902445" cy="3743859"/>
                    </a:xfrm>
                    <a:prstGeom prst="rect">
                      <a:avLst/>
                    </a:prstGeom>
                    <a:noFill/>
                    <a:ln>
                      <a:noFill/>
                    </a:ln>
                  </pic:spPr>
                </pic:pic>
              </a:graphicData>
            </a:graphic>
          </wp:inline>
        </w:drawing>
      </w:r>
    </w:p>
    <w:p w:rsidR="009D612E" w:rsidRDefault="005600F5" w:rsidP="009D612E">
      <w:pPr>
        <w:spacing w:after="0" w:line="360" w:lineRule="auto"/>
        <w:ind w:hanging="425"/>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Рис.3.2.4.К. Пісарро </w:t>
      </w:r>
      <w:r w:rsidR="009D612E" w:rsidRPr="009D612E">
        <w:rPr>
          <w:rFonts w:ascii="Times New Roman" w:hAnsi="Times New Roman" w:cs="Times New Roman"/>
          <w:sz w:val="28"/>
          <w:szCs w:val="28"/>
          <w:lang w:val="uk-UA"/>
        </w:rPr>
        <w:t xml:space="preserve"> «Каштани в Лувесьєні»</w:t>
      </w:r>
    </w:p>
    <w:p w:rsidR="004E1789" w:rsidRDefault="004E1789" w:rsidP="00F74B07">
      <w:pPr>
        <w:spacing w:after="0" w:line="360" w:lineRule="auto"/>
        <w:ind w:hanging="425"/>
        <w:jc w:val="center"/>
        <w:rPr>
          <w:rFonts w:ascii="Times New Roman" w:hAnsi="Times New Roman" w:cs="Times New Roman"/>
          <w:sz w:val="28"/>
          <w:szCs w:val="28"/>
          <w:lang w:val="uk-UA"/>
        </w:rPr>
      </w:pPr>
    </w:p>
    <w:p w:rsidR="004E1789" w:rsidRDefault="004E1789" w:rsidP="004E1789">
      <w:pPr>
        <w:spacing w:after="0" w:line="360" w:lineRule="auto"/>
        <w:rPr>
          <w:rFonts w:ascii="Times New Roman" w:hAnsi="Times New Roman" w:cs="Times New Roman"/>
          <w:sz w:val="28"/>
          <w:szCs w:val="28"/>
          <w:lang w:val="uk-UA"/>
        </w:rPr>
      </w:pPr>
    </w:p>
    <w:p w:rsidR="004E1789" w:rsidRDefault="004E1789" w:rsidP="00F74B07">
      <w:pPr>
        <w:spacing w:after="0" w:line="360" w:lineRule="auto"/>
        <w:ind w:hanging="425"/>
        <w:jc w:val="center"/>
        <w:rPr>
          <w:rFonts w:ascii="Times New Roman" w:hAnsi="Times New Roman" w:cs="Times New Roman"/>
          <w:sz w:val="28"/>
          <w:szCs w:val="28"/>
          <w:lang w:val="uk-UA"/>
        </w:rPr>
      </w:pPr>
      <w:r w:rsidRPr="004E1789">
        <w:rPr>
          <w:rFonts w:ascii="Times New Roman" w:hAnsi="Times New Roman" w:cs="Times New Roman"/>
          <w:noProof/>
          <w:sz w:val="28"/>
          <w:szCs w:val="28"/>
          <w:lang w:val="uk-UA" w:eastAsia="uk-UA"/>
        </w:rPr>
        <w:lastRenderedPageBreak/>
        <w:drawing>
          <wp:inline distT="0" distB="0" distL="0" distR="0">
            <wp:extent cx="4848225" cy="4024027"/>
            <wp:effectExtent l="0" t="0" r="0" b="0"/>
            <wp:docPr id="73" name="Рисунок 73" descr="Червоні дахи – Каміль Піссарр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Червоні дахи – Каміль Піссарро"/>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854648" cy="4029358"/>
                    </a:xfrm>
                    <a:prstGeom prst="rect">
                      <a:avLst/>
                    </a:prstGeom>
                    <a:noFill/>
                    <a:ln>
                      <a:noFill/>
                    </a:ln>
                  </pic:spPr>
                </pic:pic>
              </a:graphicData>
            </a:graphic>
          </wp:inline>
        </w:drawing>
      </w:r>
    </w:p>
    <w:p w:rsidR="004E1789" w:rsidRDefault="004E1789" w:rsidP="004E1789">
      <w:pPr>
        <w:spacing w:after="0" w:line="360" w:lineRule="auto"/>
        <w:ind w:hanging="425"/>
        <w:jc w:val="center"/>
        <w:rPr>
          <w:rFonts w:ascii="Times New Roman" w:hAnsi="Times New Roman" w:cs="Times New Roman"/>
          <w:sz w:val="28"/>
          <w:szCs w:val="28"/>
          <w:lang w:val="uk-UA"/>
        </w:rPr>
      </w:pPr>
      <w:r w:rsidRPr="004E1789">
        <w:rPr>
          <w:rFonts w:ascii="Times New Roman" w:hAnsi="Times New Roman" w:cs="Times New Roman"/>
          <w:sz w:val="28"/>
          <w:szCs w:val="28"/>
          <w:lang w:val="uk-UA"/>
        </w:rPr>
        <w:t>Рис.3.2.6. К. Пісарро  «Червоні дахи»</w:t>
      </w:r>
    </w:p>
    <w:p w:rsidR="004E1789" w:rsidRDefault="004E1789" w:rsidP="004E1789">
      <w:pPr>
        <w:spacing w:after="0" w:line="360" w:lineRule="auto"/>
        <w:ind w:hanging="425"/>
        <w:jc w:val="center"/>
        <w:rPr>
          <w:rFonts w:ascii="Times New Roman" w:hAnsi="Times New Roman" w:cs="Times New Roman"/>
          <w:sz w:val="28"/>
          <w:szCs w:val="28"/>
          <w:lang w:val="uk-UA"/>
        </w:rPr>
      </w:pPr>
    </w:p>
    <w:p w:rsidR="00F74B07" w:rsidRDefault="00F74B07" w:rsidP="00F74B07">
      <w:pPr>
        <w:spacing w:after="0" w:line="360" w:lineRule="auto"/>
        <w:ind w:hanging="425"/>
        <w:jc w:val="center"/>
        <w:rPr>
          <w:rFonts w:ascii="Times New Roman" w:hAnsi="Times New Roman" w:cs="Times New Roman"/>
          <w:sz w:val="28"/>
          <w:szCs w:val="28"/>
          <w:lang w:val="uk-UA"/>
        </w:rPr>
      </w:pPr>
      <w:r w:rsidRPr="00F74B07">
        <w:rPr>
          <w:rFonts w:ascii="Times New Roman" w:hAnsi="Times New Roman" w:cs="Times New Roman"/>
          <w:noProof/>
          <w:sz w:val="28"/>
          <w:szCs w:val="28"/>
          <w:lang w:val="uk-UA" w:eastAsia="uk-UA"/>
        </w:rPr>
        <w:drawing>
          <wp:inline distT="0" distB="0" distL="0" distR="0">
            <wp:extent cx="4972412" cy="3705225"/>
            <wp:effectExtent l="0" t="0" r="0" b="0"/>
            <wp:docPr id="92" name="Рисунок 92" descr="Український часопис on Twitter: &amp;quot;Сергій Шишко. Площа Б.Хмельницького 1958,  Міст метро. Схід сонця 1977, Взимку в парку 1960, Хрещатик взимку 1966.  https://t.co/1RntfqF8dw&amp;quot; / Twi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Український часопис on Twitter: &amp;quot;Сергій Шишко. Площа Б.Хмельницького 1958,  Міст метро. Схід сонця 1977, Взимку в парку 1960, Хрещатик взимку 1966.  https://t.co/1RntfqF8dw&amp;quot; / Twitte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040947" cy="3756294"/>
                    </a:xfrm>
                    <a:prstGeom prst="rect">
                      <a:avLst/>
                    </a:prstGeom>
                    <a:noFill/>
                    <a:ln>
                      <a:noFill/>
                    </a:ln>
                  </pic:spPr>
                </pic:pic>
              </a:graphicData>
            </a:graphic>
          </wp:inline>
        </w:drawing>
      </w:r>
    </w:p>
    <w:p w:rsidR="009D612E" w:rsidRPr="009D612E" w:rsidRDefault="009D612E" w:rsidP="009D612E">
      <w:pPr>
        <w:spacing w:after="0" w:line="360" w:lineRule="auto"/>
        <w:ind w:hanging="425"/>
        <w:jc w:val="center"/>
        <w:rPr>
          <w:rFonts w:ascii="Times New Roman" w:hAnsi="Times New Roman" w:cs="Times New Roman"/>
          <w:sz w:val="28"/>
          <w:szCs w:val="28"/>
          <w:lang w:val="uk-UA"/>
        </w:rPr>
      </w:pPr>
      <w:r w:rsidRPr="009D612E">
        <w:rPr>
          <w:rFonts w:ascii="Times New Roman" w:hAnsi="Times New Roman" w:cs="Times New Roman"/>
          <w:sz w:val="28"/>
          <w:szCs w:val="28"/>
          <w:lang w:val="uk-UA"/>
        </w:rPr>
        <w:t>Рис.3.2.5.С. Шишко «Площа Богдана Хмельницького»</w:t>
      </w:r>
    </w:p>
    <w:p w:rsidR="009D612E" w:rsidRDefault="009D612E" w:rsidP="00F74B07">
      <w:pPr>
        <w:spacing w:after="0" w:line="360" w:lineRule="auto"/>
        <w:ind w:hanging="425"/>
        <w:jc w:val="center"/>
        <w:rPr>
          <w:rFonts w:ascii="Times New Roman" w:hAnsi="Times New Roman" w:cs="Times New Roman"/>
          <w:sz w:val="28"/>
          <w:szCs w:val="28"/>
          <w:lang w:val="uk-UA"/>
        </w:rPr>
      </w:pPr>
      <w:r w:rsidRPr="009D612E">
        <w:rPr>
          <w:rFonts w:ascii="Times New Roman" w:hAnsi="Times New Roman" w:cs="Times New Roman"/>
          <w:noProof/>
          <w:sz w:val="28"/>
          <w:szCs w:val="28"/>
          <w:lang w:val="uk-UA" w:eastAsia="uk-UA"/>
        </w:rPr>
        <w:lastRenderedPageBreak/>
        <w:drawing>
          <wp:inline distT="0" distB="0" distL="0" distR="0" wp14:anchorId="2445CDC9" wp14:editId="445A59FB">
            <wp:extent cx="4095750" cy="3806457"/>
            <wp:effectExtent l="0" t="0" r="0" b="381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4208829" cy="3911549"/>
                    </a:xfrm>
                    <a:prstGeom prst="rect">
                      <a:avLst/>
                    </a:prstGeom>
                  </pic:spPr>
                </pic:pic>
              </a:graphicData>
            </a:graphic>
          </wp:inline>
        </w:drawing>
      </w:r>
    </w:p>
    <w:p w:rsidR="009D612E" w:rsidRDefault="009D612E" w:rsidP="009D612E">
      <w:pPr>
        <w:spacing w:after="0" w:line="360" w:lineRule="auto"/>
        <w:ind w:hanging="425"/>
        <w:jc w:val="center"/>
        <w:rPr>
          <w:rFonts w:ascii="Times New Roman" w:hAnsi="Times New Roman" w:cs="Times New Roman"/>
          <w:sz w:val="28"/>
          <w:szCs w:val="28"/>
          <w:lang w:val="uk-UA"/>
        </w:rPr>
      </w:pPr>
      <w:r w:rsidRPr="009D612E">
        <w:rPr>
          <w:rFonts w:ascii="Times New Roman" w:hAnsi="Times New Roman" w:cs="Times New Roman"/>
          <w:sz w:val="28"/>
          <w:szCs w:val="28"/>
          <w:lang w:val="uk-UA"/>
        </w:rPr>
        <w:t>Рис.3.2.6.С. Шишко «У парку восени»</w:t>
      </w:r>
    </w:p>
    <w:p w:rsidR="009D612E" w:rsidRDefault="009D612E" w:rsidP="00F74B07">
      <w:pPr>
        <w:spacing w:after="0" w:line="360" w:lineRule="auto"/>
        <w:ind w:hanging="425"/>
        <w:jc w:val="center"/>
        <w:rPr>
          <w:rFonts w:ascii="Times New Roman" w:hAnsi="Times New Roman" w:cs="Times New Roman"/>
          <w:sz w:val="28"/>
          <w:szCs w:val="28"/>
          <w:lang w:val="uk-UA"/>
        </w:rPr>
      </w:pPr>
    </w:p>
    <w:p w:rsidR="009D612E" w:rsidRDefault="009D612E" w:rsidP="00F74B07">
      <w:pPr>
        <w:spacing w:after="0" w:line="360" w:lineRule="auto"/>
        <w:ind w:hanging="425"/>
        <w:jc w:val="center"/>
        <w:rPr>
          <w:rFonts w:ascii="Times New Roman" w:hAnsi="Times New Roman" w:cs="Times New Roman"/>
          <w:sz w:val="28"/>
          <w:szCs w:val="28"/>
          <w:lang w:val="uk-UA"/>
        </w:rPr>
      </w:pPr>
      <w:r w:rsidRPr="009D612E">
        <w:rPr>
          <w:rFonts w:ascii="Times New Roman" w:hAnsi="Times New Roman" w:cs="Times New Roman"/>
          <w:noProof/>
          <w:sz w:val="28"/>
          <w:szCs w:val="28"/>
          <w:lang w:val="uk-UA" w:eastAsia="uk-UA"/>
        </w:rPr>
        <w:drawing>
          <wp:inline distT="0" distB="0" distL="0" distR="0">
            <wp:extent cx="5401340" cy="3629025"/>
            <wp:effectExtent l="0" t="0" r="8890" b="0"/>
            <wp:docPr id="94" name="Рисунок 94" descr="Іван Авраменко: потужність, ритм, гармоні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Іван Авраменко: потужність, ритм, гармонія"/>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413172" cy="3636975"/>
                    </a:xfrm>
                    <a:prstGeom prst="rect">
                      <a:avLst/>
                    </a:prstGeom>
                    <a:noFill/>
                    <a:ln>
                      <a:noFill/>
                    </a:ln>
                  </pic:spPr>
                </pic:pic>
              </a:graphicData>
            </a:graphic>
          </wp:inline>
        </w:drawing>
      </w:r>
    </w:p>
    <w:p w:rsidR="009D612E" w:rsidRPr="009D612E" w:rsidRDefault="009D612E" w:rsidP="009D612E">
      <w:pPr>
        <w:spacing w:after="0" w:line="360" w:lineRule="auto"/>
        <w:ind w:hanging="425"/>
        <w:jc w:val="center"/>
        <w:rPr>
          <w:rFonts w:ascii="Times New Roman" w:hAnsi="Times New Roman" w:cs="Times New Roman"/>
          <w:sz w:val="28"/>
          <w:szCs w:val="28"/>
          <w:lang w:val="uk-UA"/>
        </w:rPr>
      </w:pPr>
      <w:r w:rsidRPr="009D612E">
        <w:rPr>
          <w:rFonts w:ascii="Times New Roman" w:hAnsi="Times New Roman" w:cs="Times New Roman"/>
          <w:sz w:val="28"/>
          <w:szCs w:val="28"/>
          <w:lang w:val="uk-UA"/>
        </w:rPr>
        <w:t>Рис.3.2.7.І. Авраменко «Кривий Ріг»</w:t>
      </w:r>
    </w:p>
    <w:p w:rsidR="009D612E" w:rsidRDefault="009D612E" w:rsidP="00F74B07">
      <w:pPr>
        <w:spacing w:after="0" w:line="360" w:lineRule="auto"/>
        <w:ind w:hanging="425"/>
        <w:jc w:val="center"/>
        <w:rPr>
          <w:rFonts w:ascii="Times New Roman" w:hAnsi="Times New Roman" w:cs="Times New Roman"/>
          <w:sz w:val="28"/>
          <w:szCs w:val="28"/>
          <w:lang w:val="uk-UA"/>
        </w:rPr>
      </w:pPr>
    </w:p>
    <w:p w:rsidR="009D612E" w:rsidRDefault="009D612E" w:rsidP="00F74B07">
      <w:pPr>
        <w:spacing w:after="0" w:line="360" w:lineRule="auto"/>
        <w:ind w:hanging="425"/>
        <w:jc w:val="center"/>
        <w:rPr>
          <w:rFonts w:ascii="Times New Roman" w:hAnsi="Times New Roman" w:cs="Times New Roman"/>
          <w:sz w:val="28"/>
          <w:szCs w:val="28"/>
          <w:lang w:val="uk-UA"/>
        </w:rPr>
      </w:pPr>
    </w:p>
    <w:p w:rsidR="009D612E" w:rsidRDefault="009D612E" w:rsidP="00F74B07">
      <w:pPr>
        <w:spacing w:after="0" w:line="360" w:lineRule="auto"/>
        <w:ind w:hanging="425"/>
        <w:jc w:val="center"/>
        <w:rPr>
          <w:rFonts w:ascii="Times New Roman" w:hAnsi="Times New Roman" w:cs="Times New Roman"/>
          <w:sz w:val="28"/>
          <w:szCs w:val="28"/>
          <w:lang w:val="uk-UA"/>
        </w:rPr>
      </w:pPr>
      <w:r w:rsidRPr="009D612E">
        <w:rPr>
          <w:rFonts w:ascii="Times New Roman" w:hAnsi="Times New Roman" w:cs="Times New Roman"/>
          <w:noProof/>
          <w:sz w:val="28"/>
          <w:szCs w:val="28"/>
          <w:lang w:val="uk-UA" w:eastAsia="uk-UA"/>
        </w:rPr>
        <w:lastRenderedPageBreak/>
        <w:drawing>
          <wp:inline distT="0" distB="0" distL="0" distR="0">
            <wp:extent cx="4791075" cy="3519590"/>
            <wp:effectExtent l="0" t="0" r="0" b="5080"/>
            <wp:docPr id="95" name="Рисунок 95" descr="Львів. Площа Ринок. Борис Буря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Львів. Площа Ринок. Борис Буряк"/>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4811959" cy="3534932"/>
                    </a:xfrm>
                    <a:prstGeom prst="rect">
                      <a:avLst/>
                    </a:prstGeom>
                    <a:noFill/>
                    <a:ln>
                      <a:noFill/>
                    </a:ln>
                  </pic:spPr>
                </pic:pic>
              </a:graphicData>
            </a:graphic>
          </wp:inline>
        </w:drawing>
      </w:r>
    </w:p>
    <w:p w:rsidR="009D612E" w:rsidRPr="009D612E" w:rsidRDefault="009D612E" w:rsidP="009D612E">
      <w:pPr>
        <w:spacing w:after="0" w:line="360" w:lineRule="auto"/>
        <w:ind w:hanging="425"/>
        <w:jc w:val="center"/>
        <w:rPr>
          <w:rFonts w:ascii="Times New Roman" w:hAnsi="Times New Roman" w:cs="Times New Roman"/>
          <w:sz w:val="28"/>
          <w:szCs w:val="28"/>
          <w:lang w:val="uk-UA"/>
        </w:rPr>
      </w:pPr>
      <w:r w:rsidRPr="009D612E">
        <w:rPr>
          <w:rFonts w:ascii="Times New Roman" w:hAnsi="Times New Roman" w:cs="Times New Roman"/>
          <w:sz w:val="28"/>
          <w:szCs w:val="28"/>
          <w:lang w:val="uk-UA"/>
        </w:rPr>
        <w:t>Рис.3.2.8.</w:t>
      </w:r>
      <w:r w:rsidR="005600F5">
        <w:rPr>
          <w:rFonts w:ascii="Times New Roman" w:hAnsi="Times New Roman" w:cs="Times New Roman"/>
          <w:sz w:val="28"/>
          <w:szCs w:val="28"/>
          <w:lang w:val="uk-UA"/>
        </w:rPr>
        <w:t>Б. Буряк</w:t>
      </w:r>
      <w:r>
        <w:rPr>
          <w:rFonts w:ascii="Times New Roman" w:hAnsi="Times New Roman" w:cs="Times New Roman"/>
          <w:sz w:val="28"/>
          <w:szCs w:val="28"/>
          <w:lang w:val="uk-UA"/>
        </w:rPr>
        <w:t xml:space="preserve"> «Львів пл. Ринок»</w:t>
      </w:r>
    </w:p>
    <w:p w:rsidR="009D612E" w:rsidRPr="006207B6" w:rsidRDefault="009D612E" w:rsidP="00F74B07">
      <w:pPr>
        <w:spacing w:after="0" w:line="360" w:lineRule="auto"/>
        <w:ind w:hanging="425"/>
        <w:jc w:val="center"/>
        <w:rPr>
          <w:rFonts w:ascii="Times New Roman" w:hAnsi="Times New Roman" w:cs="Times New Roman"/>
          <w:sz w:val="28"/>
          <w:szCs w:val="28"/>
          <w:lang w:val="uk-UA"/>
        </w:rPr>
      </w:pPr>
    </w:p>
    <w:sectPr w:rsidR="009D612E" w:rsidRPr="006207B6" w:rsidSect="002C3350">
      <w:headerReference w:type="default" r:id="rId118"/>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86F29" w:rsidRDefault="00286F29" w:rsidP="00496823">
      <w:pPr>
        <w:spacing w:after="0" w:line="240" w:lineRule="auto"/>
      </w:pPr>
      <w:r>
        <w:separator/>
      </w:r>
    </w:p>
  </w:endnote>
  <w:endnote w:type="continuationSeparator" w:id="0">
    <w:p w:rsidR="00286F29" w:rsidRDefault="00286F29" w:rsidP="0049682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lfaen">
    <w:panose1 w:val="010A0502050306030303"/>
    <w:charset w:val="CC"/>
    <w:family w:val="roman"/>
    <w:pitch w:val="variable"/>
    <w:sig w:usb0="040006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Georgia">
    <w:panose1 w:val="02040502050405020303"/>
    <w:charset w:val="CC"/>
    <w:family w:val="roman"/>
    <w:pitch w:val="variable"/>
    <w:sig w:usb0="00000287" w:usb1="00000000" w:usb2="00000000" w:usb3="00000000" w:csb0="0000009F" w:csb1="00000000"/>
  </w:font>
  <w:font w:name="Segoe UI Historic">
    <w:panose1 w:val="020B0502040204020203"/>
    <w:charset w:val="00"/>
    <w:family w:val="swiss"/>
    <w:pitch w:val="variable"/>
    <w:sig w:usb0="800001EF" w:usb1="02000002" w:usb2="0060C080" w:usb3="00000000" w:csb0="00000001" w:csb1="00000000"/>
  </w:font>
  <w:font w:name="Arial">
    <w:panose1 w:val="020B0604020202020204"/>
    <w:charset w:val="CC"/>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86F29" w:rsidRDefault="00286F29" w:rsidP="00496823">
      <w:pPr>
        <w:spacing w:after="0" w:line="240" w:lineRule="auto"/>
      </w:pPr>
      <w:r>
        <w:separator/>
      </w:r>
    </w:p>
  </w:footnote>
  <w:footnote w:type="continuationSeparator" w:id="0">
    <w:p w:rsidR="00286F29" w:rsidRDefault="00286F29" w:rsidP="0049682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46E81" w:rsidRDefault="00546E81">
    <w:pPr>
      <w:pStyle w:val="a4"/>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46E81" w:rsidRDefault="00546E81" w:rsidP="002C3350">
    <w:pPr>
      <w:pStyle w:val="a4"/>
      <w:tabs>
        <w:tab w:val="clear" w:pos="4677"/>
        <w:tab w:val="clear" w:pos="9355"/>
        <w:tab w:val="left" w:pos="7860"/>
      </w:tabs>
    </w:pPr>
    <w:r>
      <w:tab/>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49002030"/>
      <w:docPartObj>
        <w:docPartGallery w:val="Page Numbers (Top of Page)"/>
        <w:docPartUnique/>
      </w:docPartObj>
    </w:sdtPr>
    <w:sdtEndPr>
      <w:rPr>
        <w:rFonts w:ascii="Times New Roman" w:hAnsi="Times New Roman" w:cs="Times New Roman"/>
        <w:sz w:val="28"/>
        <w:szCs w:val="28"/>
      </w:rPr>
    </w:sdtEndPr>
    <w:sdtContent>
      <w:p w:rsidR="00546E81" w:rsidRPr="00496823" w:rsidRDefault="00546E81">
        <w:pPr>
          <w:pStyle w:val="a4"/>
          <w:jc w:val="right"/>
          <w:rPr>
            <w:rFonts w:ascii="Times New Roman" w:hAnsi="Times New Roman" w:cs="Times New Roman"/>
            <w:sz w:val="28"/>
            <w:szCs w:val="28"/>
          </w:rPr>
        </w:pPr>
        <w:r w:rsidRPr="00496823">
          <w:rPr>
            <w:rFonts w:ascii="Times New Roman" w:hAnsi="Times New Roman" w:cs="Times New Roman"/>
            <w:sz w:val="28"/>
            <w:szCs w:val="28"/>
          </w:rPr>
          <w:fldChar w:fldCharType="begin"/>
        </w:r>
        <w:r w:rsidRPr="00496823">
          <w:rPr>
            <w:rFonts w:ascii="Times New Roman" w:hAnsi="Times New Roman" w:cs="Times New Roman"/>
            <w:sz w:val="28"/>
            <w:szCs w:val="28"/>
          </w:rPr>
          <w:instrText>PAGE   \* MERGEFORMAT</w:instrText>
        </w:r>
        <w:r w:rsidRPr="00496823">
          <w:rPr>
            <w:rFonts w:ascii="Times New Roman" w:hAnsi="Times New Roman" w:cs="Times New Roman"/>
            <w:sz w:val="28"/>
            <w:szCs w:val="28"/>
          </w:rPr>
          <w:fldChar w:fldCharType="separate"/>
        </w:r>
        <w:r w:rsidR="00D64EA3" w:rsidRPr="00D64EA3">
          <w:rPr>
            <w:rFonts w:ascii="Times New Roman" w:hAnsi="Times New Roman" w:cs="Times New Roman"/>
            <w:noProof/>
            <w:sz w:val="28"/>
            <w:szCs w:val="28"/>
            <w:lang w:val="uk-UA"/>
          </w:rPr>
          <w:t>4</w:t>
        </w:r>
        <w:r w:rsidRPr="00496823">
          <w:rPr>
            <w:rFonts w:ascii="Times New Roman" w:hAnsi="Times New Roman" w:cs="Times New Roman"/>
            <w:sz w:val="28"/>
            <w:szCs w:val="28"/>
          </w:rPr>
          <w:fldChar w:fldCharType="end"/>
        </w:r>
      </w:p>
    </w:sdtContent>
  </w:sdt>
  <w:p w:rsidR="00546E81" w:rsidRDefault="00546E81">
    <w:pPr>
      <w:pStyle w:val="a4"/>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29458C"/>
    <w:multiLevelType w:val="hybridMultilevel"/>
    <w:tmpl w:val="A810F9D4"/>
    <w:lvl w:ilvl="0" w:tplc="BEDC7300">
      <w:start w:val="1"/>
      <w:numFmt w:val="decimal"/>
      <w:lvlText w:val="%1."/>
      <w:lvlJc w:val="left"/>
      <w:pPr>
        <w:ind w:left="428"/>
      </w:pPr>
      <w:rPr>
        <w:rFonts w:ascii="Times New Roman" w:eastAsia="Times New Roman" w:hAnsi="Times New Roman" w:cs="Times New Roman"/>
        <w:b w:val="0"/>
        <w:bCs/>
        <w:i w:val="0"/>
        <w:strike w:val="0"/>
        <w:dstrike w:val="0"/>
        <w:color w:val="000000"/>
        <w:sz w:val="28"/>
        <w:szCs w:val="28"/>
        <w:u w:val="none" w:color="000000"/>
        <w:bdr w:val="none" w:sz="0" w:space="0" w:color="auto"/>
        <w:shd w:val="clear" w:color="auto" w:fill="auto"/>
        <w:vertAlign w:val="baseline"/>
      </w:rPr>
    </w:lvl>
    <w:lvl w:ilvl="1" w:tplc="0BB21D54">
      <w:start w:val="1"/>
      <w:numFmt w:val="lowerLetter"/>
      <w:lvlText w:val="%2"/>
      <w:lvlJc w:val="left"/>
      <w:pPr>
        <w:ind w:left="1147"/>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2" w:tplc="672447CC">
      <w:start w:val="1"/>
      <w:numFmt w:val="lowerRoman"/>
      <w:lvlText w:val="%3"/>
      <w:lvlJc w:val="left"/>
      <w:pPr>
        <w:ind w:left="1867"/>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3" w:tplc="B7F85048">
      <w:start w:val="1"/>
      <w:numFmt w:val="decimal"/>
      <w:lvlText w:val="%4"/>
      <w:lvlJc w:val="left"/>
      <w:pPr>
        <w:ind w:left="2587"/>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4" w:tplc="43BAC026">
      <w:start w:val="1"/>
      <w:numFmt w:val="lowerLetter"/>
      <w:lvlText w:val="%5"/>
      <w:lvlJc w:val="left"/>
      <w:pPr>
        <w:ind w:left="3307"/>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5" w:tplc="FE6C0DA8">
      <w:start w:val="1"/>
      <w:numFmt w:val="lowerRoman"/>
      <w:lvlText w:val="%6"/>
      <w:lvlJc w:val="left"/>
      <w:pPr>
        <w:ind w:left="4027"/>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6" w:tplc="540EEC72">
      <w:start w:val="1"/>
      <w:numFmt w:val="decimal"/>
      <w:lvlText w:val="%7"/>
      <w:lvlJc w:val="left"/>
      <w:pPr>
        <w:ind w:left="4747"/>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7" w:tplc="96FA93D8">
      <w:start w:val="1"/>
      <w:numFmt w:val="lowerLetter"/>
      <w:lvlText w:val="%8"/>
      <w:lvlJc w:val="left"/>
      <w:pPr>
        <w:ind w:left="5467"/>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8" w:tplc="4C3024B2">
      <w:start w:val="1"/>
      <w:numFmt w:val="lowerRoman"/>
      <w:lvlText w:val="%9"/>
      <w:lvlJc w:val="left"/>
      <w:pPr>
        <w:ind w:left="6187"/>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abstractNum>
  <w:abstractNum w:abstractNumId="1" w15:restartNumberingAfterBreak="0">
    <w:nsid w:val="02E11C9C"/>
    <w:multiLevelType w:val="hybridMultilevel"/>
    <w:tmpl w:val="8368C5AE"/>
    <w:lvl w:ilvl="0" w:tplc="316AF63A">
      <w:start w:val="1"/>
      <w:numFmt w:val="bullet"/>
      <w:lvlText w:val="-"/>
      <w:lvlJc w:val="left"/>
      <w:pPr>
        <w:ind w:left="361"/>
      </w:pPr>
      <w:rPr>
        <w:rFonts w:ascii="Sylfaen" w:eastAsia="Sylfaen" w:hAnsi="Sylfaen" w:cs="Sylfaen"/>
        <w:b w:val="0"/>
        <w:i w:val="0"/>
        <w:strike w:val="0"/>
        <w:dstrike w:val="0"/>
        <w:color w:val="000000"/>
        <w:sz w:val="28"/>
        <w:szCs w:val="28"/>
        <w:u w:val="none" w:color="000000"/>
        <w:bdr w:val="none" w:sz="0" w:space="0" w:color="auto"/>
        <w:shd w:val="clear" w:color="auto" w:fill="auto"/>
        <w:vertAlign w:val="baseline"/>
      </w:rPr>
    </w:lvl>
    <w:lvl w:ilvl="1" w:tplc="A476EE1E">
      <w:start w:val="1"/>
      <w:numFmt w:val="bullet"/>
      <w:lvlText w:val="o"/>
      <w:lvlJc w:val="left"/>
      <w:pPr>
        <w:ind w:left="1147"/>
      </w:pPr>
      <w:rPr>
        <w:rFonts w:ascii="Sylfaen" w:eastAsia="Sylfaen" w:hAnsi="Sylfaen" w:cs="Sylfaen"/>
        <w:b w:val="0"/>
        <w:i w:val="0"/>
        <w:strike w:val="0"/>
        <w:dstrike w:val="0"/>
        <w:color w:val="000000"/>
        <w:sz w:val="28"/>
        <w:szCs w:val="28"/>
        <w:u w:val="none" w:color="000000"/>
        <w:bdr w:val="none" w:sz="0" w:space="0" w:color="auto"/>
        <w:shd w:val="clear" w:color="auto" w:fill="auto"/>
        <w:vertAlign w:val="baseline"/>
      </w:rPr>
    </w:lvl>
    <w:lvl w:ilvl="2" w:tplc="BBCE54EA">
      <w:start w:val="1"/>
      <w:numFmt w:val="bullet"/>
      <w:lvlText w:val="▪"/>
      <w:lvlJc w:val="left"/>
      <w:pPr>
        <w:ind w:left="1867"/>
      </w:pPr>
      <w:rPr>
        <w:rFonts w:ascii="Sylfaen" w:eastAsia="Sylfaen" w:hAnsi="Sylfaen" w:cs="Sylfaen"/>
        <w:b w:val="0"/>
        <w:i w:val="0"/>
        <w:strike w:val="0"/>
        <w:dstrike w:val="0"/>
        <w:color w:val="000000"/>
        <w:sz w:val="28"/>
        <w:szCs w:val="28"/>
        <w:u w:val="none" w:color="000000"/>
        <w:bdr w:val="none" w:sz="0" w:space="0" w:color="auto"/>
        <w:shd w:val="clear" w:color="auto" w:fill="auto"/>
        <w:vertAlign w:val="baseline"/>
      </w:rPr>
    </w:lvl>
    <w:lvl w:ilvl="3" w:tplc="1F02DB9C">
      <w:start w:val="1"/>
      <w:numFmt w:val="bullet"/>
      <w:lvlText w:val="•"/>
      <w:lvlJc w:val="left"/>
      <w:pPr>
        <w:ind w:left="2587"/>
      </w:pPr>
      <w:rPr>
        <w:rFonts w:ascii="Sylfaen" w:eastAsia="Sylfaen" w:hAnsi="Sylfaen" w:cs="Sylfaen"/>
        <w:b w:val="0"/>
        <w:i w:val="0"/>
        <w:strike w:val="0"/>
        <w:dstrike w:val="0"/>
        <w:color w:val="000000"/>
        <w:sz w:val="28"/>
        <w:szCs w:val="28"/>
        <w:u w:val="none" w:color="000000"/>
        <w:bdr w:val="none" w:sz="0" w:space="0" w:color="auto"/>
        <w:shd w:val="clear" w:color="auto" w:fill="auto"/>
        <w:vertAlign w:val="baseline"/>
      </w:rPr>
    </w:lvl>
    <w:lvl w:ilvl="4" w:tplc="AEA43612">
      <w:start w:val="1"/>
      <w:numFmt w:val="bullet"/>
      <w:lvlText w:val="o"/>
      <w:lvlJc w:val="left"/>
      <w:pPr>
        <w:ind w:left="3307"/>
      </w:pPr>
      <w:rPr>
        <w:rFonts w:ascii="Sylfaen" w:eastAsia="Sylfaen" w:hAnsi="Sylfaen" w:cs="Sylfaen"/>
        <w:b w:val="0"/>
        <w:i w:val="0"/>
        <w:strike w:val="0"/>
        <w:dstrike w:val="0"/>
        <w:color w:val="000000"/>
        <w:sz w:val="28"/>
        <w:szCs w:val="28"/>
        <w:u w:val="none" w:color="000000"/>
        <w:bdr w:val="none" w:sz="0" w:space="0" w:color="auto"/>
        <w:shd w:val="clear" w:color="auto" w:fill="auto"/>
        <w:vertAlign w:val="baseline"/>
      </w:rPr>
    </w:lvl>
    <w:lvl w:ilvl="5" w:tplc="B102320C">
      <w:start w:val="1"/>
      <w:numFmt w:val="bullet"/>
      <w:lvlText w:val="▪"/>
      <w:lvlJc w:val="left"/>
      <w:pPr>
        <w:ind w:left="4027"/>
      </w:pPr>
      <w:rPr>
        <w:rFonts w:ascii="Sylfaen" w:eastAsia="Sylfaen" w:hAnsi="Sylfaen" w:cs="Sylfaen"/>
        <w:b w:val="0"/>
        <w:i w:val="0"/>
        <w:strike w:val="0"/>
        <w:dstrike w:val="0"/>
        <w:color w:val="000000"/>
        <w:sz w:val="28"/>
        <w:szCs w:val="28"/>
        <w:u w:val="none" w:color="000000"/>
        <w:bdr w:val="none" w:sz="0" w:space="0" w:color="auto"/>
        <w:shd w:val="clear" w:color="auto" w:fill="auto"/>
        <w:vertAlign w:val="baseline"/>
      </w:rPr>
    </w:lvl>
    <w:lvl w:ilvl="6" w:tplc="75C8D622">
      <w:start w:val="1"/>
      <w:numFmt w:val="bullet"/>
      <w:lvlText w:val="•"/>
      <w:lvlJc w:val="left"/>
      <w:pPr>
        <w:ind w:left="4747"/>
      </w:pPr>
      <w:rPr>
        <w:rFonts w:ascii="Sylfaen" w:eastAsia="Sylfaen" w:hAnsi="Sylfaen" w:cs="Sylfaen"/>
        <w:b w:val="0"/>
        <w:i w:val="0"/>
        <w:strike w:val="0"/>
        <w:dstrike w:val="0"/>
        <w:color w:val="000000"/>
        <w:sz w:val="28"/>
        <w:szCs w:val="28"/>
        <w:u w:val="none" w:color="000000"/>
        <w:bdr w:val="none" w:sz="0" w:space="0" w:color="auto"/>
        <w:shd w:val="clear" w:color="auto" w:fill="auto"/>
        <w:vertAlign w:val="baseline"/>
      </w:rPr>
    </w:lvl>
    <w:lvl w:ilvl="7" w:tplc="8BAE2170">
      <w:start w:val="1"/>
      <w:numFmt w:val="bullet"/>
      <w:lvlText w:val="o"/>
      <w:lvlJc w:val="left"/>
      <w:pPr>
        <w:ind w:left="5467"/>
      </w:pPr>
      <w:rPr>
        <w:rFonts w:ascii="Sylfaen" w:eastAsia="Sylfaen" w:hAnsi="Sylfaen" w:cs="Sylfaen"/>
        <w:b w:val="0"/>
        <w:i w:val="0"/>
        <w:strike w:val="0"/>
        <w:dstrike w:val="0"/>
        <w:color w:val="000000"/>
        <w:sz w:val="28"/>
        <w:szCs w:val="28"/>
        <w:u w:val="none" w:color="000000"/>
        <w:bdr w:val="none" w:sz="0" w:space="0" w:color="auto"/>
        <w:shd w:val="clear" w:color="auto" w:fill="auto"/>
        <w:vertAlign w:val="baseline"/>
      </w:rPr>
    </w:lvl>
    <w:lvl w:ilvl="8" w:tplc="40D0E720">
      <w:start w:val="1"/>
      <w:numFmt w:val="bullet"/>
      <w:lvlText w:val="▪"/>
      <w:lvlJc w:val="left"/>
      <w:pPr>
        <w:ind w:left="6187"/>
      </w:pPr>
      <w:rPr>
        <w:rFonts w:ascii="Sylfaen" w:eastAsia="Sylfaen" w:hAnsi="Sylfaen" w:cs="Sylfaen"/>
        <w:b w:val="0"/>
        <w:i w:val="0"/>
        <w:strike w:val="0"/>
        <w:dstrike w:val="0"/>
        <w:color w:val="000000"/>
        <w:sz w:val="28"/>
        <w:szCs w:val="28"/>
        <w:u w:val="none" w:color="000000"/>
        <w:bdr w:val="none" w:sz="0" w:space="0" w:color="auto"/>
        <w:shd w:val="clear" w:color="auto" w:fill="auto"/>
        <w:vertAlign w:val="baseline"/>
      </w:rPr>
    </w:lvl>
  </w:abstractNum>
  <w:abstractNum w:abstractNumId="2" w15:restartNumberingAfterBreak="0">
    <w:nsid w:val="25B70D43"/>
    <w:multiLevelType w:val="hybridMultilevel"/>
    <w:tmpl w:val="C944DDA0"/>
    <w:lvl w:ilvl="0" w:tplc="FCD40D2E">
      <w:start w:val="1"/>
      <w:numFmt w:val="decimal"/>
      <w:lvlText w:val="%1."/>
      <w:lvlJc w:val="left"/>
      <w:pPr>
        <w:ind w:left="428"/>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1" w:tplc="0BB21D54">
      <w:start w:val="1"/>
      <w:numFmt w:val="lowerLetter"/>
      <w:lvlText w:val="%2"/>
      <w:lvlJc w:val="left"/>
      <w:pPr>
        <w:ind w:left="1147"/>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2" w:tplc="672447CC">
      <w:start w:val="1"/>
      <w:numFmt w:val="lowerRoman"/>
      <w:lvlText w:val="%3"/>
      <w:lvlJc w:val="left"/>
      <w:pPr>
        <w:ind w:left="1867"/>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3" w:tplc="B7F85048">
      <w:start w:val="1"/>
      <w:numFmt w:val="decimal"/>
      <w:lvlText w:val="%4"/>
      <w:lvlJc w:val="left"/>
      <w:pPr>
        <w:ind w:left="2587"/>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4" w:tplc="43BAC026">
      <w:start w:val="1"/>
      <w:numFmt w:val="lowerLetter"/>
      <w:lvlText w:val="%5"/>
      <w:lvlJc w:val="left"/>
      <w:pPr>
        <w:ind w:left="3307"/>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5" w:tplc="FE6C0DA8">
      <w:start w:val="1"/>
      <w:numFmt w:val="lowerRoman"/>
      <w:lvlText w:val="%6"/>
      <w:lvlJc w:val="left"/>
      <w:pPr>
        <w:ind w:left="4027"/>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6" w:tplc="540EEC72">
      <w:start w:val="1"/>
      <w:numFmt w:val="decimal"/>
      <w:lvlText w:val="%7"/>
      <w:lvlJc w:val="left"/>
      <w:pPr>
        <w:ind w:left="4747"/>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7" w:tplc="96FA93D8">
      <w:start w:val="1"/>
      <w:numFmt w:val="lowerLetter"/>
      <w:lvlText w:val="%8"/>
      <w:lvlJc w:val="left"/>
      <w:pPr>
        <w:ind w:left="5467"/>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8" w:tplc="4C3024B2">
      <w:start w:val="1"/>
      <w:numFmt w:val="lowerRoman"/>
      <w:lvlText w:val="%9"/>
      <w:lvlJc w:val="left"/>
      <w:pPr>
        <w:ind w:left="6187"/>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abstractNum>
  <w:abstractNum w:abstractNumId="3" w15:restartNumberingAfterBreak="0">
    <w:nsid w:val="29CB7C27"/>
    <w:multiLevelType w:val="hybridMultilevel"/>
    <w:tmpl w:val="64C43B46"/>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 w15:restartNumberingAfterBreak="0">
    <w:nsid w:val="31001AC0"/>
    <w:multiLevelType w:val="hybridMultilevel"/>
    <w:tmpl w:val="FB7C5918"/>
    <w:lvl w:ilvl="0" w:tplc="49105AC6">
      <w:start w:val="1"/>
      <w:numFmt w:val="decimal"/>
      <w:lvlText w:val="%1)"/>
      <w:lvlJc w:val="left"/>
      <w:pPr>
        <w:ind w:left="3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E01892F6">
      <w:start w:val="1"/>
      <w:numFmt w:val="lowerLetter"/>
      <w:lvlText w:val="%2"/>
      <w:lvlJc w:val="left"/>
      <w:pPr>
        <w:ind w:left="114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82B4D514">
      <w:start w:val="1"/>
      <w:numFmt w:val="lowerRoman"/>
      <w:lvlText w:val="%3"/>
      <w:lvlJc w:val="left"/>
      <w:pPr>
        <w:ind w:left="186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1C426FD6">
      <w:start w:val="1"/>
      <w:numFmt w:val="decimal"/>
      <w:lvlText w:val="%4"/>
      <w:lvlJc w:val="left"/>
      <w:pPr>
        <w:ind w:left="258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FFC6E6A2">
      <w:start w:val="1"/>
      <w:numFmt w:val="lowerLetter"/>
      <w:lvlText w:val="%5"/>
      <w:lvlJc w:val="left"/>
      <w:pPr>
        <w:ind w:left="330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93CA1FEA">
      <w:start w:val="1"/>
      <w:numFmt w:val="lowerRoman"/>
      <w:lvlText w:val="%6"/>
      <w:lvlJc w:val="left"/>
      <w:pPr>
        <w:ind w:left="402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AA946978">
      <w:start w:val="1"/>
      <w:numFmt w:val="decimal"/>
      <w:lvlText w:val="%7"/>
      <w:lvlJc w:val="left"/>
      <w:pPr>
        <w:ind w:left="474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A1EA1B0C">
      <w:start w:val="1"/>
      <w:numFmt w:val="lowerLetter"/>
      <w:lvlText w:val="%8"/>
      <w:lvlJc w:val="left"/>
      <w:pPr>
        <w:ind w:left="546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0344AD1A">
      <w:start w:val="1"/>
      <w:numFmt w:val="lowerRoman"/>
      <w:lvlText w:val="%9"/>
      <w:lvlJc w:val="left"/>
      <w:pPr>
        <w:ind w:left="618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 w15:restartNumberingAfterBreak="0">
    <w:nsid w:val="37A573F3"/>
    <w:multiLevelType w:val="hybridMultilevel"/>
    <w:tmpl w:val="23E096F4"/>
    <w:lvl w:ilvl="0" w:tplc="BDA2A0B2">
      <w:start w:val="1"/>
      <w:numFmt w:val="decimal"/>
      <w:lvlText w:val="%1."/>
      <w:lvlJc w:val="left"/>
      <w:pPr>
        <w:ind w:left="3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36908220">
      <w:start w:val="1"/>
      <w:numFmt w:val="lowerLetter"/>
      <w:lvlText w:val="%2"/>
      <w:lvlJc w:val="left"/>
      <w:pPr>
        <w:ind w:left="114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A0427B56">
      <w:start w:val="1"/>
      <w:numFmt w:val="lowerRoman"/>
      <w:lvlText w:val="%3"/>
      <w:lvlJc w:val="left"/>
      <w:pPr>
        <w:ind w:left="186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34AC021E">
      <w:start w:val="1"/>
      <w:numFmt w:val="decimal"/>
      <w:lvlText w:val="%4"/>
      <w:lvlJc w:val="left"/>
      <w:pPr>
        <w:ind w:left="258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888031A8">
      <w:start w:val="1"/>
      <w:numFmt w:val="lowerLetter"/>
      <w:lvlText w:val="%5"/>
      <w:lvlJc w:val="left"/>
      <w:pPr>
        <w:ind w:left="330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5B8A3AB6">
      <w:start w:val="1"/>
      <w:numFmt w:val="lowerRoman"/>
      <w:lvlText w:val="%6"/>
      <w:lvlJc w:val="left"/>
      <w:pPr>
        <w:ind w:left="402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D1565A7C">
      <w:start w:val="1"/>
      <w:numFmt w:val="decimal"/>
      <w:lvlText w:val="%7"/>
      <w:lvlJc w:val="left"/>
      <w:pPr>
        <w:ind w:left="474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C59685C6">
      <w:start w:val="1"/>
      <w:numFmt w:val="lowerLetter"/>
      <w:lvlText w:val="%8"/>
      <w:lvlJc w:val="left"/>
      <w:pPr>
        <w:ind w:left="546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64EE9C72">
      <w:start w:val="1"/>
      <w:numFmt w:val="lowerRoman"/>
      <w:lvlText w:val="%9"/>
      <w:lvlJc w:val="left"/>
      <w:pPr>
        <w:ind w:left="618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6" w15:restartNumberingAfterBreak="0">
    <w:nsid w:val="40925351"/>
    <w:multiLevelType w:val="hybridMultilevel"/>
    <w:tmpl w:val="66C4DA12"/>
    <w:lvl w:ilvl="0" w:tplc="88E684EA">
      <w:start w:val="1"/>
      <w:numFmt w:val="bullet"/>
      <w:lvlText w:val=""/>
      <w:lvlJc w:val="left"/>
      <w:pPr>
        <w:ind w:left="360" w:hanging="360"/>
      </w:pPr>
      <w:rPr>
        <w:rFonts w:ascii="Symbol" w:hAnsi="Symbol" w:hint="default"/>
        <w:color w:val="auto"/>
      </w:rPr>
    </w:lvl>
    <w:lvl w:ilvl="1" w:tplc="04220003" w:tentative="1">
      <w:start w:val="1"/>
      <w:numFmt w:val="bullet"/>
      <w:lvlText w:val="o"/>
      <w:lvlJc w:val="left"/>
      <w:pPr>
        <w:ind w:left="1080" w:hanging="360"/>
      </w:pPr>
      <w:rPr>
        <w:rFonts w:ascii="Courier New" w:hAnsi="Courier New" w:cs="Courier New" w:hint="default"/>
      </w:rPr>
    </w:lvl>
    <w:lvl w:ilvl="2" w:tplc="04220005" w:tentative="1">
      <w:start w:val="1"/>
      <w:numFmt w:val="bullet"/>
      <w:lvlText w:val=""/>
      <w:lvlJc w:val="left"/>
      <w:pPr>
        <w:ind w:left="1800" w:hanging="360"/>
      </w:pPr>
      <w:rPr>
        <w:rFonts w:ascii="Wingdings" w:hAnsi="Wingdings" w:hint="default"/>
      </w:rPr>
    </w:lvl>
    <w:lvl w:ilvl="3" w:tplc="04220001" w:tentative="1">
      <w:start w:val="1"/>
      <w:numFmt w:val="bullet"/>
      <w:lvlText w:val=""/>
      <w:lvlJc w:val="left"/>
      <w:pPr>
        <w:ind w:left="2520" w:hanging="360"/>
      </w:pPr>
      <w:rPr>
        <w:rFonts w:ascii="Symbol" w:hAnsi="Symbol" w:hint="default"/>
      </w:rPr>
    </w:lvl>
    <w:lvl w:ilvl="4" w:tplc="04220003" w:tentative="1">
      <w:start w:val="1"/>
      <w:numFmt w:val="bullet"/>
      <w:lvlText w:val="o"/>
      <w:lvlJc w:val="left"/>
      <w:pPr>
        <w:ind w:left="3240" w:hanging="360"/>
      </w:pPr>
      <w:rPr>
        <w:rFonts w:ascii="Courier New" w:hAnsi="Courier New" w:cs="Courier New" w:hint="default"/>
      </w:rPr>
    </w:lvl>
    <w:lvl w:ilvl="5" w:tplc="04220005" w:tentative="1">
      <w:start w:val="1"/>
      <w:numFmt w:val="bullet"/>
      <w:lvlText w:val=""/>
      <w:lvlJc w:val="left"/>
      <w:pPr>
        <w:ind w:left="3960" w:hanging="360"/>
      </w:pPr>
      <w:rPr>
        <w:rFonts w:ascii="Wingdings" w:hAnsi="Wingdings" w:hint="default"/>
      </w:rPr>
    </w:lvl>
    <w:lvl w:ilvl="6" w:tplc="04220001" w:tentative="1">
      <w:start w:val="1"/>
      <w:numFmt w:val="bullet"/>
      <w:lvlText w:val=""/>
      <w:lvlJc w:val="left"/>
      <w:pPr>
        <w:ind w:left="4680" w:hanging="360"/>
      </w:pPr>
      <w:rPr>
        <w:rFonts w:ascii="Symbol" w:hAnsi="Symbol" w:hint="default"/>
      </w:rPr>
    </w:lvl>
    <w:lvl w:ilvl="7" w:tplc="04220003" w:tentative="1">
      <w:start w:val="1"/>
      <w:numFmt w:val="bullet"/>
      <w:lvlText w:val="o"/>
      <w:lvlJc w:val="left"/>
      <w:pPr>
        <w:ind w:left="5400" w:hanging="360"/>
      </w:pPr>
      <w:rPr>
        <w:rFonts w:ascii="Courier New" w:hAnsi="Courier New" w:cs="Courier New" w:hint="default"/>
      </w:rPr>
    </w:lvl>
    <w:lvl w:ilvl="8" w:tplc="04220005" w:tentative="1">
      <w:start w:val="1"/>
      <w:numFmt w:val="bullet"/>
      <w:lvlText w:val=""/>
      <w:lvlJc w:val="left"/>
      <w:pPr>
        <w:ind w:left="6120" w:hanging="360"/>
      </w:pPr>
      <w:rPr>
        <w:rFonts w:ascii="Wingdings" w:hAnsi="Wingdings" w:hint="default"/>
      </w:rPr>
    </w:lvl>
  </w:abstractNum>
  <w:abstractNum w:abstractNumId="7" w15:restartNumberingAfterBreak="0">
    <w:nsid w:val="4FC33AB2"/>
    <w:multiLevelType w:val="hybridMultilevel"/>
    <w:tmpl w:val="14B4B882"/>
    <w:lvl w:ilvl="0" w:tplc="F7FE525E">
      <w:start w:val="1"/>
      <w:numFmt w:val="decimal"/>
      <w:lvlText w:val="%1."/>
      <w:lvlJc w:val="left"/>
      <w:pPr>
        <w:ind w:left="3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41C44E62">
      <w:start w:val="1"/>
      <w:numFmt w:val="lowerLetter"/>
      <w:lvlText w:val="%2"/>
      <w:lvlJc w:val="left"/>
      <w:pPr>
        <w:ind w:left="114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96C8F68A">
      <w:start w:val="1"/>
      <w:numFmt w:val="lowerRoman"/>
      <w:lvlText w:val="%3"/>
      <w:lvlJc w:val="left"/>
      <w:pPr>
        <w:ind w:left="186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92C295D4">
      <w:start w:val="1"/>
      <w:numFmt w:val="decimal"/>
      <w:lvlText w:val="%4"/>
      <w:lvlJc w:val="left"/>
      <w:pPr>
        <w:ind w:left="258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56EC1896">
      <w:start w:val="1"/>
      <w:numFmt w:val="lowerLetter"/>
      <w:lvlText w:val="%5"/>
      <w:lvlJc w:val="left"/>
      <w:pPr>
        <w:ind w:left="330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BB68FEDE">
      <w:start w:val="1"/>
      <w:numFmt w:val="lowerRoman"/>
      <w:lvlText w:val="%6"/>
      <w:lvlJc w:val="left"/>
      <w:pPr>
        <w:ind w:left="402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53208574">
      <w:start w:val="1"/>
      <w:numFmt w:val="decimal"/>
      <w:lvlText w:val="%7"/>
      <w:lvlJc w:val="left"/>
      <w:pPr>
        <w:ind w:left="474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54F8FF1E">
      <w:start w:val="1"/>
      <w:numFmt w:val="lowerLetter"/>
      <w:lvlText w:val="%8"/>
      <w:lvlJc w:val="left"/>
      <w:pPr>
        <w:ind w:left="546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E86E6064">
      <w:start w:val="1"/>
      <w:numFmt w:val="lowerRoman"/>
      <w:lvlText w:val="%9"/>
      <w:lvlJc w:val="left"/>
      <w:pPr>
        <w:ind w:left="618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8" w15:restartNumberingAfterBreak="0">
    <w:nsid w:val="54F033F0"/>
    <w:multiLevelType w:val="hybridMultilevel"/>
    <w:tmpl w:val="6FA0C5F4"/>
    <w:lvl w:ilvl="0" w:tplc="0422000F">
      <w:start w:val="1"/>
      <w:numFmt w:val="decimal"/>
      <w:lvlText w:val="%1."/>
      <w:lvlJc w:val="left"/>
      <w:pPr>
        <w:ind w:left="360" w:hanging="360"/>
      </w:pPr>
    </w:lvl>
    <w:lvl w:ilvl="1" w:tplc="04220019" w:tentative="1">
      <w:start w:val="1"/>
      <w:numFmt w:val="lowerLetter"/>
      <w:lvlText w:val="%2."/>
      <w:lvlJc w:val="left"/>
      <w:pPr>
        <w:ind w:left="1080" w:hanging="360"/>
      </w:pPr>
    </w:lvl>
    <w:lvl w:ilvl="2" w:tplc="0422001B" w:tentative="1">
      <w:start w:val="1"/>
      <w:numFmt w:val="lowerRoman"/>
      <w:lvlText w:val="%3."/>
      <w:lvlJc w:val="right"/>
      <w:pPr>
        <w:ind w:left="1800" w:hanging="180"/>
      </w:pPr>
    </w:lvl>
    <w:lvl w:ilvl="3" w:tplc="0422000F" w:tentative="1">
      <w:start w:val="1"/>
      <w:numFmt w:val="decimal"/>
      <w:lvlText w:val="%4."/>
      <w:lvlJc w:val="left"/>
      <w:pPr>
        <w:ind w:left="2520" w:hanging="360"/>
      </w:pPr>
    </w:lvl>
    <w:lvl w:ilvl="4" w:tplc="04220019" w:tentative="1">
      <w:start w:val="1"/>
      <w:numFmt w:val="lowerLetter"/>
      <w:lvlText w:val="%5."/>
      <w:lvlJc w:val="left"/>
      <w:pPr>
        <w:ind w:left="3240" w:hanging="360"/>
      </w:pPr>
    </w:lvl>
    <w:lvl w:ilvl="5" w:tplc="0422001B" w:tentative="1">
      <w:start w:val="1"/>
      <w:numFmt w:val="lowerRoman"/>
      <w:lvlText w:val="%6."/>
      <w:lvlJc w:val="right"/>
      <w:pPr>
        <w:ind w:left="3960" w:hanging="180"/>
      </w:pPr>
    </w:lvl>
    <w:lvl w:ilvl="6" w:tplc="0422000F" w:tentative="1">
      <w:start w:val="1"/>
      <w:numFmt w:val="decimal"/>
      <w:lvlText w:val="%7."/>
      <w:lvlJc w:val="left"/>
      <w:pPr>
        <w:ind w:left="4680" w:hanging="360"/>
      </w:pPr>
    </w:lvl>
    <w:lvl w:ilvl="7" w:tplc="04220019" w:tentative="1">
      <w:start w:val="1"/>
      <w:numFmt w:val="lowerLetter"/>
      <w:lvlText w:val="%8."/>
      <w:lvlJc w:val="left"/>
      <w:pPr>
        <w:ind w:left="5400" w:hanging="360"/>
      </w:pPr>
    </w:lvl>
    <w:lvl w:ilvl="8" w:tplc="0422001B" w:tentative="1">
      <w:start w:val="1"/>
      <w:numFmt w:val="lowerRoman"/>
      <w:lvlText w:val="%9."/>
      <w:lvlJc w:val="right"/>
      <w:pPr>
        <w:ind w:left="6120" w:hanging="180"/>
      </w:pPr>
    </w:lvl>
  </w:abstractNum>
  <w:abstractNum w:abstractNumId="9" w15:restartNumberingAfterBreak="0">
    <w:nsid w:val="5D793209"/>
    <w:multiLevelType w:val="hybridMultilevel"/>
    <w:tmpl w:val="7B169BB6"/>
    <w:lvl w:ilvl="0" w:tplc="7FF695A4">
      <w:start w:val="1"/>
      <w:numFmt w:val="bullet"/>
      <w:lvlText w:val=""/>
      <w:lvlJc w:val="left"/>
      <w:pPr>
        <w:ind w:left="1440" w:hanging="360"/>
      </w:pPr>
      <w:rPr>
        <w:rFonts w:ascii="Symbol" w:hAnsi="Symbol" w:hint="default"/>
      </w:rPr>
    </w:lvl>
    <w:lvl w:ilvl="1" w:tplc="7FF695A4">
      <w:start w:val="1"/>
      <w:numFmt w:val="bullet"/>
      <w:lvlText w:val=""/>
      <w:lvlJc w:val="left"/>
      <w:pPr>
        <w:ind w:left="360" w:hanging="360"/>
      </w:pPr>
      <w:rPr>
        <w:rFonts w:ascii="Symbol" w:hAnsi="Symbol" w:hint="default"/>
      </w:rPr>
    </w:lvl>
    <w:lvl w:ilvl="2" w:tplc="04220005">
      <w:start w:val="1"/>
      <w:numFmt w:val="bullet"/>
      <w:lvlText w:val=""/>
      <w:lvlJc w:val="left"/>
      <w:pPr>
        <w:ind w:left="2160" w:hanging="360"/>
      </w:pPr>
      <w:rPr>
        <w:rFonts w:ascii="Wingdings" w:hAnsi="Wingdings" w:hint="default"/>
      </w:rPr>
    </w:lvl>
    <w:lvl w:ilvl="3" w:tplc="04220001">
      <w:start w:val="1"/>
      <w:numFmt w:val="bullet"/>
      <w:lvlText w:val=""/>
      <w:lvlJc w:val="left"/>
      <w:pPr>
        <w:ind w:left="2880" w:hanging="360"/>
      </w:pPr>
      <w:rPr>
        <w:rFonts w:ascii="Symbol" w:hAnsi="Symbol" w:hint="default"/>
      </w:rPr>
    </w:lvl>
    <w:lvl w:ilvl="4" w:tplc="04220003">
      <w:start w:val="1"/>
      <w:numFmt w:val="bullet"/>
      <w:lvlText w:val="o"/>
      <w:lvlJc w:val="left"/>
      <w:pPr>
        <w:ind w:left="3600" w:hanging="360"/>
      </w:pPr>
      <w:rPr>
        <w:rFonts w:ascii="Courier New" w:hAnsi="Courier New" w:cs="Courier New" w:hint="default"/>
      </w:rPr>
    </w:lvl>
    <w:lvl w:ilvl="5" w:tplc="04220005">
      <w:start w:val="1"/>
      <w:numFmt w:val="bullet"/>
      <w:lvlText w:val=""/>
      <w:lvlJc w:val="left"/>
      <w:pPr>
        <w:ind w:left="4320" w:hanging="360"/>
      </w:pPr>
      <w:rPr>
        <w:rFonts w:ascii="Wingdings" w:hAnsi="Wingdings" w:hint="default"/>
      </w:rPr>
    </w:lvl>
    <w:lvl w:ilvl="6" w:tplc="04220001">
      <w:start w:val="1"/>
      <w:numFmt w:val="bullet"/>
      <w:lvlText w:val=""/>
      <w:lvlJc w:val="left"/>
      <w:pPr>
        <w:ind w:left="5040" w:hanging="360"/>
      </w:pPr>
      <w:rPr>
        <w:rFonts w:ascii="Symbol" w:hAnsi="Symbol" w:hint="default"/>
      </w:rPr>
    </w:lvl>
    <w:lvl w:ilvl="7" w:tplc="04220003">
      <w:start w:val="1"/>
      <w:numFmt w:val="bullet"/>
      <w:lvlText w:val="o"/>
      <w:lvlJc w:val="left"/>
      <w:pPr>
        <w:ind w:left="5760" w:hanging="360"/>
      </w:pPr>
      <w:rPr>
        <w:rFonts w:ascii="Courier New" w:hAnsi="Courier New" w:cs="Courier New" w:hint="default"/>
      </w:rPr>
    </w:lvl>
    <w:lvl w:ilvl="8" w:tplc="04220005">
      <w:start w:val="1"/>
      <w:numFmt w:val="bullet"/>
      <w:lvlText w:val=""/>
      <w:lvlJc w:val="left"/>
      <w:pPr>
        <w:ind w:left="6480" w:hanging="360"/>
      </w:pPr>
      <w:rPr>
        <w:rFonts w:ascii="Wingdings" w:hAnsi="Wingdings" w:hint="default"/>
      </w:rPr>
    </w:lvl>
  </w:abstractNum>
  <w:abstractNum w:abstractNumId="10" w15:restartNumberingAfterBreak="0">
    <w:nsid w:val="67223F3F"/>
    <w:multiLevelType w:val="hybridMultilevel"/>
    <w:tmpl w:val="2FBCCD0E"/>
    <w:lvl w:ilvl="0" w:tplc="20B4FBEA">
      <w:start w:val="1"/>
      <w:numFmt w:val="decimal"/>
      <w:lvlText w:val="%1."/>
      <w:lvlJc w:val="left"/>
      <w:pPr>
        <w:ind w:left="785" w:hanging="360"/>
      </w:pPr>
      <w:rPr>
        <w:rFonts w:hint="default"/>
        <w:color w:val="auto"/>
      </w:rPr>
    </w:lvl>
    <w:lvl w:ilvl="1" w:tplc="04220019" w:tentative="1">
      <w:start w:val="1"/>
      <w:numFmt w:val="lowerLetter"/>
      <w:lvlText w:val="%2."/>
      <w:lvlJc w:val="left"/>
      <w:pPr>
        <w:ind w:left="1156" w:hanging="360"/>
      </w:pPr>
    </w:lvl>
    <w:lvl w:ilvl="2" w:tplc="0422001B" w:tentative="1">
      <w:start w:val="1"/>
      <w:numFmt w:val="lowerRoman"/>
      <w:lvlText w:val="%3."/>
      <w:lvlJc w:val="right"/>
      <w:pPr>
        <w:ind w:left="1876" w:hanging="180"/>
      </w:pPr>
    </w:lvl>
    <w:lvl w:ilvl="3" w:tplc="0422000F" w:tentative="1">
      <w:start w:val="1"/>
      <w:numFmt w:val="decimal"/>
      <w:lvlText w:val="%4."/>
      <w:lvlJc w:val="left"/>
      <w:pPr>
        <w:ind w:left="2596" w:hanging="360"/>
      </w:pPr>
    </w:lvl>
    <w:lvl w:ilvl="4" w:tplc="04220019" w:tentative="1">
      <w:start w:val="1"/>
      <w:numFmt w:val="lowerLetter"/>
      <w:lvlText w:val="%5."/>
      <w:lvlJc w:val="left"/>
      <w:pPr>
        <w:ind w:left="3316" w:hanging="360"/>
      </w:pPr>
    </w:lvl>
    <w:lvl w:ilvl="5" w:tplc="0422001B" w:tentative="1">
      <w:start w:val="1"/>
      <w:numFmt w:val="lowerRoman"/>
      <w:lvlText w:val="%6."/>
      <w:lvlJc w:val="right"/>
      <w:pPr>
        <w:ind w:left="4036" w:hanging="180"/>
      </w:pPr>
    </w:lvl>
    <w:lvl w:ilvl="6" w:tplc="0422000F" w:tentative="1">
      <w:start w:val="1"/>
      <w:numFmt w:val="decimal"/>
      <w:lvlText w:val="%7."/>
      <w:lvlJc w:val="left"/>
      <w:pPr>
        <w:ind w:left="4756" w:hanging="360"/>
      </w:pPr>
    </w:lvl>
    <w:lvl w:ilvl="7" w:tplc="04220019" w:tentative="1">
      <w:start w:val="1"/>
      <w:numFmt w:val="lowerLetter"/>
      <w:lvlText w:val="%8."/>
      <w:lvlJc w:val="left"/>
      <w:pPr>
        <w:ind w:left="5476" w:hanging="360"/>
      </w:pPr>
    </w:lvl>
    <w:lvl w:ilvl="8" w:tplc="0422001B" w:tentative="1">
      <w:start w:val="1"/>
      <w:numFmt w:val="lowerRoman"/>
      <w:lvlText w:val="%9."/>
      <w:lvlJc w:val="right"/>
      <w:pPr>
        <w:ind w:left="6196" w:hanging="180"/>
      </w:pPr>
    </w:lvl>
  </w:abstractNum>
  <w:abstractNum w:abstractNumId="11" w15:restartNumberingAfterBreak="0">
    <w:nsid w:val="796B4DE7"/>
    <w:multiLevelType w:val="hybridMultilevel"/>
    <w:tmpl w:val="CCB824BC"/>
    <w:lvl w:ilvl="0" w:tplc="B9CC8126">
      <w:start w:val="4"/>
      <w:numFmt w:val="decimal"/>
      <w:lvlText w:val="%1."/>
      <w:lvlJc w:val="left"/>
      <w:pPr>
        <w:ind w:left="428"/>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1" w:tplc="10560A7E">
      <w:start w:val="1"/>
      <w:numFmt w:val="lowerLetter"/>
      <w:lvlText w:val="%2"/>
      <w:lvlJc w:val="left"/>
      <w:pPr>
        <w:ind w:left="1147"/>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2" w:tplc="EA62344C">
      <w:start w:val="1"/>
      <w:numFmt w:val="lowerRoman"/>
      <w:lvlText w:val="%3"/>
      <w:lvlJc w:val="left"/>
      <w:pPr>
        <w:ind w:left="1867"/>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3" w:tplc="D89A37DC">
      <w:start w:val="1"/>
      <w:numFmt w:val="decimal"/>
      <w:lvlText w:val="%4"/>
      <w:lvlJc w:val="left"/>
      <w:pPr>
        <w:ind w:left="2587"/>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4" w:tplc="3AE82574">
      <w:start w:val="1"/>
      <w:numFmt w:val="lowerLetter"/>
      <w:lvlText w:val="%5"/>
      <w:lvlJc w:val="left"/>
      <w:pPr>
        <w:ind w:left="3307"/>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5" w:tplc="1C14B560">
      <w:start w:val="1"/>
      <w:numFmt w:val="lowerRoman"/>
      <w:lvlText w:val="%6"/>
      <w:lvlJc w:val="left"/>
      <w:pPr>
        <w:ind w:left="4027"/>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6" w:tplc="AE3A8D8C">
      <w:start w:val="1"/>
      <w:numFmt w:val="decimal"/>
      <w:lvlText w:val="%7"/>
      <w:lvlJc w:val="left"/>
      <w:pPr>
        <w:ind w:left="4747"/>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7" w:tplc="D94CE30E">
      <w:start w:val="1"/>
      <w:numFmt w:val="lowerLetter"/>
      <w:lvlText w:val="%8"/>
      <w:lvlJc w:val="left"/>
      <w:pPr>
        <w:ind w:left="5467"/>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8" w:tplc="1986B376">
      <w:start w:val="1"/>
      <w:numFmt w:val="lowerRoman"/>
      <w:lvlText w:val="%9"/>
      <w:lvlJc w:val="left"/>
      <w:pPr>
        <w:ind w:left="6187"/>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abstractNum>
  <w:num w:numId="1">
    <w:abstractNumId w:val="6"/>
  </w:num>
  <w:num w:numId="2">
    <w:abstractNumId w:val="8"/>
  </w:num>
  <w:num w:numId="3">
    <w:abstractNumId w:val="9"/>
  </w:num>
  <w:num w:numId="4">
    <w:abstractNumId w:val="10"/>
  </w:num>
  <w:num w:numId="5">
    <w:abstractNumId w:val="3"/>
  </w:num>
  <w:num w:numId="6">
    <w:abstractNumId w:val="1"/>
  </w:num>
  <w:num w:numId="7">
    <w:abstractNumId w:val="7"/>
  </w:num>
  <w:num w:numId="8">
    <w:abstractNumId w:val="5"/>
  </w:num>
  <w:num w:numId="9">
    <w:abstractNumId w:val="2"/>
  </w:num>
  <w:num w:numId="10">
    <w:abstractNumId w:val="11"/>
  </w:num>
  <w:num w:numId="11">
    <w:abstractNumId w:val="4"/>
  </w:num>
  <w:num w:numId="1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proofState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84DA1"/>
    <w:rsid w:val="00021EF5"/>
    <w:rsid w:val="00025527"/>
    <w:rsid w:val="00037BC8"/>
    <w:rsid w:val="000536EE"/>
    <w:rsid w:val="00056462"/>
    <w:rsid w:val="00057203"/>
    <w:rsid w:val="000665D7"/>
    <w:rsid w:val="0008051E"/>
    <w:rsid w:val="00083859"/>
    <w:rsid w:val="000A59E2"/>
    <w:rsid w:val="000A7895"/>
    <w:rsid w:val="000B3041"/>
    <w:rsid w:val="000C6149"/>
    <w:rsid w:val="000D153C"/>
    <w:rsid w:val="000F3F46"/>
    <w:rsid w:val="001149DC"/>
    <w:rsid w:val="001177F7"/>
    <w:rsid w:val="00127C71"/>
    <w:rsid w:val="001474B6"/>
    <w:rsid w:val="00173E24"/>
    <w:rsid w:val="0018190C"/>
    <w:rsid w:val="00181A7A"/>
    <w:rsid w:val="00183320"/>
    <w:rsid w:val="00186923"/>
    <w:rsid w:val="001967AE"/>
    <w:rsid w:val="001A05E7"/>
    <w:rsid w:val="001A0EC2"/>
    <w:rsid w:val="001C0008"/>
    <w:rsid w:val="00205AC0"/>
    <w:rsid w:val="0025265C"/>
    <w:rsid w:val="00286F29"/>
    <w:rsid w:val="00287266"/>
    <w:rsid w:val="002936ED"/>
    <w:rsid w:val="002A10CC"/>
    <w:rsid w:val="002A71FE"/>
    <w:rsid w:val="002B0FD9"/>
    <w:rsid w:val="002B13FD"/>
    <w:rsid w:val="002C3350"/>
    <w:rsid w:val="002C4FA3"/>
    <w:rsid w:val="002E39A7"/>
    <w:rsid w:val="002F2C83"/>
    <w:rsid w:val="00304488"/>
    <w:rsid w:val="00340550"/>
    <w:rsid w:val="0037185C"/>
    <w:rsid w:val="00397CD9"/>
    <w:rsid w:val="003A0B37"/>
    <w:rsid w:val="003D204A"/>
    <w:rsid w:val="003F4A87"/>
    <w:rsid w:val="00427DB3"/>
    <w:rsid w:val="00433E56"/>
    <w:rsid w:val="004628F6"/>
    <w:rsid w:val="0046632C"/>
    <w:rsid w:val="004808A6"/>
    <w:rsid w:val="00496823"/>
    <w:rsid w:val="004A0336"/>
    <w:rsid w:val="004C30BB"/>
    <w:rsid w:val="004C449F"/>
    <w:rsid w:val="004D374E"/>
    <w:rsid w:val="004D772A"/>
    <w:rsid w:val="004E1789"/>
    <w:rsid w:val="00523A85"/>
    <w:rsid w:val="00546E81"/>
    <w:rsid w:val="005600F5"/>
    <w:rsid w:val="0056451C"/>
    <w:rsid w:val="005662B6"/>
    <w:rsid w:val="005A3B8E"/>
    <w:rsid w:val="00605357"/>
    <w:rsid w:val="0060539D"/>
    <w:rsid w:val="006207B6"/>
    <w:rsid w:val="00624C54"/>
    <w:rsid w:val="006F600D"/>
    <w:rsid w:val="00722E7F"/>
    <w:rsid w:val="0073524C"/>
    <w:rsid w:val="00740979"/>
    <w:rsid w:val="00741212"/>
    <w:rsid w:val="007456AB"/>
    <w:rsid w:val="00745B9F"/>
    <w:rsid w:val="00756EEA"/>
    <w:rsid w:val="00761379"/>
    <w:rsid w:val="00791022"/>
    <w:rsid w:val="007922BD"/>
    <w:rsid w:val="007A1022"/>
    <w:rsid w:val="007B1A73"/>
    <w:rsid w:val="007C4A50"/>
    <w:rsid w:val="007F28CB"/>
    <w:rsid w:val="007F6441"/>
    <w:rsid w:val="00813DCE"/>
    <w:rsid w:val="00851C3A"/>
    <w:rsid w:val="008529CC"/>
    <w:rsid w:val="00877762"/>
    <w:rsid w:val="00895D52"/>
    <w:rsid w:val="009235CD"/>
    <w:rsid w:val="0093720A"/>
    <w:rsid w:val="00955F0D"/>
    <w:rsid w:val="00962D02"/>
    <w:rsid w:val="009835A9"/>
    <w:rsid w:val="009846CF"/>
    <w:rsid w:val="009B2862"/>
    <w:rsid w:val="009D612E"/>
    <w:rsid w:val="00A04BDB"/>
    <w:rsid w:val="00A16C64"/>
    <w:rsid w:val="00A203A6"/>
    <w:rsid w:val="00A301E2"/>
    <w:rsid w:val="00A35263"/>
    <w:rsid w:val="00A411C6"/>
    <w:rsid w:val="00A54E80"/>
    <w:rsid w:val="00A66C03"/>
    <w:rsid w:val="00A73F35"/>
    <w:rsid w:val="00A777E1"/>
    <w:rsid w:val="00AA5713"/>
    <w:rsid w:val="00AA7BDC"/>
    <w:rsid w:val="00AD6D62"/>
    <w:rsid w:val="00AE387A"/>
    <w:rsid w:val="00AF0DFE"/>
    <w:rsid w:val="00AF55BC"/>
    <w:rsid w:val="00B00B88"/>
    <w:rsid w:val="00B15EC9"/>
    <w:rsid w:val="00B21A28"/>
    <w:rsid w:val="00B2517C"/>
    <w:rsid w:val="00B33E79"/>
    <w:rsid w:val="00B51E03"/>
    <w:rsid w:val="00B55A7D"/>
    <w:rsid w:val="00B6732D"/>
    <w:rsid w:val="00B91B4C"/>
    <w:rsid w:val="00BB4A90"/>
    <w:rsid w:val="00BE13AF"/>
    <w:rsid w:val="00BE7BA9"/>
    <w:rsid w:val="00BF6523"/>
    <w:rsid w:val="00C01242"/>
    <w:rsid w:val="00C0603E"/>
    <w:rsid w:val="00C07FAE"/>
    <w:rsid w:val="00C123F9"/>
    <w:rsid w:val="00C12CE3"/>
    <w:rsid w:val="00C370A0"/>
    <w:rsid w:val="00C618D2"/>
    <w:rsid w:val="00C719C5"/>
    <w:rsid w:val="00C81DA0"/>
    <w:rsid w:val="00CA2831"/>
    <w:rsid w:val="00CB2917"/>
    <w:rsid w:val="00CB48D5"/>
    <w:rsid w:val="00CB6C92"/>
    <w:rsid w:val="00CE6221"/>
    <w:rsid w:val="00CF2F4D"/>
    <w:rsid w:val="00CF3EF4"/>
    <w:rsid w:val="00D13739"/>
    <w:rsid w:val="00D30ACA"/>
    <w:rsid w:val="00D4534E"/>
    <w:rsid w:val="00D54A12"/>
    <w:rsid w:val="00D64EA3"/>
    <w:rsid w:val="00D67215"/>
    <w:rsid w:val="00D84DED"/>
    <w:rsid w:val="00D8646E"/>
    <w:rsid w:val="00DA6994"/>
    <w:rsid w:val="00DD7CE1"/>
    <w:rsid w:val="00E200C0"/>
    <w:rsid w:val="00E30741"/>
    <w:rsid w:val="00E52D04"/>
    <w:rsid w:val="00E57EC6"/>
    <w:rsid w:val="00E60047"/>
    <w:rsid w:val="00E84DA1"/>
    <w:rsid w:val="00E92D60"/>
    <w:rsid w:val="00E96FBF"/>
    <w:rsid w:val="00EA7E85"/>
    <w:rsid w:val="00EB7ECD"/>
    <w:rsid w:val="00EC2842"/>
    <w:rsid w:val="00ED29ED"/>
    <w:rsid w:val="00ED60A9"/>
    <w:rsid w:val="00EF31E4"/>
    <w:rsid w:val="00EF3D5F"/>
    <w:rsid w:val="00F359DC"/>
    <w:rsid w:val="00F47EEE"/>
    <w:rsid w:val="00F57F64"/>
    <w:rsid w:val="00F62BE3"/>
    <w:rsid w:val="00F672EB"/>
    <w:rsid w:val="00F70E6E"/>
    <w:rsid w:val="00F712BF"/>
    <w:rsid w:val="00F73CC1"/>
    <w:rsid w:val="00F74B07"/>
    <w:rsid w:val="00F956A0"/>
    <w:rsid w:val="00F964C5"/>
    <w:rsid w:val="00FA53CC"/>
    <w:rsid w:val="00FB02AD"/>
    <w:rsid w:val="00FD3BB5"/>
    <w:rsid w:val="00FD64C0"/>
    <w:rsid w:val="00FE4824"/>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C8749DD"/>
  <w15:chartTrackingRefBased/>
  <w15:docId w15:val="{B9284A43-8410-416D-8777-D4AFD250EB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A7E85"/>
    <w:rPr>
      <w:lang w:val="en-US"/>
    </w:rPr>
  </w:style>
  <w:style w:type="paragraph" w:styleId="1">
    <w:name w:val="heading 1"/>
    <w:basedOn w:val="a"/>
    <w:next w:val="a"/>
    <w:link w:val="10"/>
    <w:uiPriority w:val="9"/>
    <w:qFormat/>
    <w:rsid w:val="00624C54"/>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EA7E85"/>
    <w:pPr>
      <w:ind w:left="720"/>
      <w:contextualSpacing/>
    </w:pPr>
  </w:style>
  <w:style w:type="table" w:customStyle="1" w:styleId="TableGrid">
    <w:name w:val="TableGrid"/>
    <w:rsid w:val="006207B6"/>
    <w:pPr>
      <w:spacing w:after="0" w:line="240" w:lineRule="auto"/>
    </w:pPr>
    <w:rPr>
      <w:rFonts w:eastAsiaTheme="minorEastAsia"/>
      <w:lang w:eastAsia="uk-UA"/>
    </w:rPr>
    <w:tblPr>
      <w:tblCellMar>
        <w:top w:w="0" w:type="dxa"/>
        <w:left w:w="0" w:type="dxa"/>
        <w:bottom w:w="0" w:type="dxa"/>
        <w:right w:w="0" w:type="dxa"/>
      </w:tblCellMar>
    </w:tblPr>
  </w:style>
  <w:style w:type="paragraph" w:styleId="a4">
    <w:name w:val="header"/>
    <w:basedOn w:val="a"/>
    <w:link w:val="a5"/>
    <w:uiPriority w:val="99"/>
    <w:unhideWhenUsed/>
    <w:rsid w:val="00496823"/>
    <w:pPr>
      <w:tabs>
        <w:tab w:val="center" w:pos="4677"/>
        <w:tab w:val="right" w:pos="9355"/>
      </w:tabs>
      <w:spacing w:after="0" w:line="240" w:lineRule="auto"/>
    </w:pPr>
  </w:style>
  <w:style w:type="character" w:customStyle="1" w:styleId="a5">
    <w:name w:val="Верхній колонтитул Знак"/>
    <w:basedOn w:val="a0"/>
    <w:link w:val="a4"/>
    <w:uiPriority w:val="99"/>
    <w:rsid w:val="00496823"/>
    <w:rPr>
      <w:lang w:val="en-US"/>
    </w:rPr>
  </w:style>
  <w:style w:type="paragraph" w:styleId="a6">
    <w:name w:val="footer"/>
    <w:basedOn w:val="a"/>
    <w:link w:val="a7"/>
    <w:uiPriority w:val="99"/>
    <w:unhideWhenUsed/>
    <w:rsid w:val="00496823"/>
    <w:pPr>
      <w:tabs>
        <w:tab w:val="center" w:pos="4677"/>
        <w:tab w:val="right" w:pos="9355"/>
      </w:tabs>
      <w:spacing w:after="0" w:line="240" w:lineRule="auto"/>
    </w:pPr>
  </w:style>
  <w:style w:type="character" w:customStyle="1" w:styleId="a7">
    <w:name w:val="Нижній колонтитул Знак"/>
    <w:basedOn w:val="a0"/>
    <w:link w:val="a6"/>
    <w:uiPriority w:val="99"/>
    <w:rsid w:val="00496823"/>
    <w:rPr>
      <w:lang w:val="en-US"/>
    </w:rPr>
  </w:style>
  <w:style w:type="character" w:customStyle="1" w:styleId="10">
    <w:name w:val="Заголовок 1 Знак"/>
    <w:basedOn w:val="a0"/>
    <w:link w:val="1"/>
    <w:uiPriority w:val="9"/>
    <w:rsid w:val="00624C54"/>
    <w:rPr>
      <w:rFonts w:asciiTheme="majorHAnsi" w:eastAsiaTheme="majorEastAsia" w:hAnsiTheme="majorHAnsi" w:cstheme="majorBidi"/>
      <w:color w:val="2E74B5" w:themeColor="accent1" w:themeShade="BF"/>
      <w:sz w:val="32"/>
      <w:szCs w:val="32"/>
      <w:lang w:val="en-US"/>
    </w:rPr>
  </w:style>
  <w:style w:type="character" w:styleId="a8">
    <w:name w:val="Hyperlink"/>
    <w:basedOn w:val="a0"/>
    <w:uiPriority w:val="99"/>
    <w:unhideWhenUsed/>
    <w:rsid w:val="004D374E"/>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986732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117" Type="http://schemas.openxmlformats.org/officeDocument/2006/relationships/image" Target="media/image105.jpeg"/><Relationship Id="rId21" Type="http://schemas.openxmlformats.org/officeDocument/2006/relationships/image" Target="media/image9.jpeg"/><Relationship Id="rId42" Type="http://schemas.openxmlformats.org/officeDocument/2006/relationships/image" Target="media/image30.jpeg"/><Relationship Id="rId47" Type="http://schemas.openxmlformats.org/officeDocument/2006/relationships/image" Target="media/image35.jpeg"/><Relationship Id="rId63" Type="http://schemas.openxmlformats.org/officeDocument/2006/relationships/image" Target="media/image51.jpeg"/><Relationship Id="rId68" Type="http://schemas.openxmlformats.org/officeDocument/2006/relationships/image" Target="media/image56.jpeg"/><Relationship Id="rId84" Type="http://schemas.openxmlformats.org/officeDocument/2006/relationships/image" Target="media/image72.jpeg"/><Relationship Id="rId89" Type="http://schemas.openxmlformats.org/officeDocument/2006/relationships/image" Target="media/image77.jpeg"/><Relationship Id="rId112" Type="http://schemas.openxmlformats.org/officeDocument/2006/relationships/image" Target="media/image100.jpeg"/><Relationship Id="rId16" Type="http://schemas.openxmlformats.org/officeDocument/2006/relationships/image" Target="media/image4.jpeg"/><Relationship Id="rId107" Type="http://schemas.openxmlformats.org/officeDocument/2006/relationships/image" Target="media/image95.png"/><Relationship Id="rId11" Type="http://schemas.openxmlformats.org/officeDocument/2006/relationships/hyperlink" Target="http://nbuv.gov.ua/UJRN/had_2012_7_28" TargetMode="External"/><Relationship Id="rId32" Type="http://schemas.openxmlformats.org/officeDocument/2006/relationships/image" Target="media/image20.jpeg"/><Relationship Id="rId37" Type="http://schemas.openxmlformats.org/officeDocument/2006/relationships/image" Target="media/image25.jpeg"/><Relationship Id="rId53" Type="http://schemas.openxmlformats.org/officeDocument/2006/relationships/image" Target="media/image41.jpeg"/><Relationship Id="rId58" Type="http://schemas.openxmlformats.org/officeDocument/2006/relationships/image" Target="media/image46.jpeg"/><Relationship Id="rId74" Type="http://schemas.openxmlformats.org/officeDocument/2006/relationships/image" Target="media/image62.jpeg"/><Relationship Id="rId79" Type="http://schemas.openxmlformats.org/officeDocument/2006/relationships/image" Target="media/image67.jpeg"/><Relationship Id="rId102" Type="http://schemas.openxmlformats.org/officeDocument/2006/relationships/image" Target="media/image90.jpeg"/><Relationship Id="rId5" Type="http://schemas.openxmlformats.org/officeDocument/2006/relationships/webSettings" Target="webSettings.xml"/><Relationship Id="rId90" Type="http://schemas.openxmlformats.org/officeDocument/2006/relationships/image" Target="media/image78.jpeg"/><Relationship Id="rId95" Type="http://schemas.openxmlformats.org/officeDocument/2006/relationships/image" Target="media/image83.jpeg"/><Relationship Id="rId22" Type="http://schemas.openxmlformats.org/officeDocument/2006/relationships/image" Target="media/image10.jpeg"/><Relationship Id="rId27" Type="http://schemas.openxmlformats.org/officeDocument/2006/relationships/image" Target="media/image15.jpeg"/><Relationship Id="rId43" Type="http://schemas.openxmlformats.org/officeDocument/2006/relationships/image" Target="media/image31.jpeg"/><Relationship Id="rId48" Type="http://schemas.openxmlformats.org/officeDocument/2006/relationships/image" Target="media/image36.jpeg"/><Relationship Id="rId64" Type="http://schemas.openxmlformats.org/officeDocument/2006/relationships/image" Target="media/image52.jpeg"/><Relationship Id="rId69" Type="http://schemas.openxmlformats.org/officeDocument/2006/relationships/image" Target="media/image57.jpeg"/><Relationship Id="rId113" Type="http://schemas.openxmlformats.org/officeDocument/2006/relationships/image" Target="media/image101.jpeg"/><Relationship Id="rId118" Type="http://schemas.openxmlformats.org/officeDocument/2006/relationships/header" Target="header3.xml"/><Relationship Id="rId80" Type="http://schemas.openxmlformats.org/officeDocument/2006/relationships/image" Target="media/image68.jpeg"/><Relationship Id="rId85" Type="http://schemas.openxmlformats.org/officeDocument/2006/relationships/image" Target="media/image73.jpeg"/><Relationship Id="rId12" Type="http://schemas.openxmlformats.org/officeDocument/2006/relationships/hyperlink" Target="http://lit&#1086;pys.&#1086;rg.ua/krypcult/krcult43.htm" TargetMode="External"/><Relationship Id="rId17" Type="http://schemas.openxmlformats.org/officeDocument/2006/relationships/image" Target="media/image5.jpeg"/><Relationship Id="rId33" Type="http://schemas.openxmlformats.org/officeDocument/2006/relationships/image" Target="media/image21.jpeg"/><Relationship Id="rId38" Type="http://schemas.openxmlformats.org/officeDocument/2006/relationships/image" Target="media/image26.jpeg"/><Relationship Id="rId59" Type="http://schemas.openxmlformats.org/officeDocument/2006/relationships/image" Target="media/image47.jpeg"/><Relationship Id="rId103" Type="http://schemas.openxmlformats.org/officeDocument/2006/relationships/image" Target="media/image91.png"/><Relationship Id="rId108" Type="http://schemas.openxmlformats.org/officeDocument/2006/relationships/image" Target="media/image96.jpeg"/><Relationship Id="rId54" Type="http://schemas.openxmlformats.org/officeDocument/2006/relationships/image" Target="media/image42.jpeg"/><Relationship Id="rId70" Type="http://schemas.openxmlformats.org/officeDocument/2006/relationships/image" Target="media/image58.jpeg"/><Relationship Id="rId75" Type="http://schemas.openxmlformats.org/officeDocument/2006/relationships/image" Target="media/image63.png"/><Relationship Id="rId91" Type="http://schemas.openxmlformats.org/officeDocument/2006/relationships/image" Target="media/image79.jpeg"/><Relationship Id="rId96" Type="http://schemas.openxmlformats.org/officeDocument/2006/relationships/image" Target="media/image84.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jpeg"/><Relationship Id="rId28" Type="http://schemas.openxmlformats.org/officeDocument/2006/relationships/image" Target="media/image16.jpeg"/><Relationship Id="rId49" Type="http://schemas.openxmlformats.org/officeDocument/2006/relationships/image" Target="media/image37.jpeg"/><Relationship Id="rId114" Type="http://schemas.openxmlformats.org/officeDocument/2006/relationships/image" Target="media/image102.jpeg"/><Relationship Id="rId119" Type="http://schemas.openxmlformats.org/officeDocument/2006/relationships/fontTable" Target="fontTable.xml"/><Relationship Id="rId10" Type="http://schemas.openxmlformats.org/officeDocument/2006/relationships/hyperlink" Target="http://nbuv.gov.ua/UJRN/Nz_p_2017_155_25" TargetMode="External"/><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8.jpeg"/><Relationship Id="rId65" Type="http://schemas.openxmlformats.org/officeDocument/2006/relationships/image" Target="media/image53.gif"/><Relationship Id="rId73" Type="http://schemas.openxmlformats.org/officeDocument/2006/relationships/image" Target="media/image61.jpeg"/><Relationship Id="rId78" Type="http://schemas.openxmlformats.org/officeDocument/2006/relationships/image" Target="media/image66.png"/><Relationship Id="rId81" Type="http://schemas.openxmlformats.org/officeDocument/2006/relationships/image" Target="media/image69.jpeg"/><Relationship Id="rId86" Type="http://schemas.openxmlformats.org/officeDocument/2006/relationships/image" Target="media/image74.jpeg"/><Relationship Id="rId94" Type="http://schemas.openxmlformats.org/officeDocument/2006/relationships/image" Target="media/image82.jpeg"/><Relationship Id="rId99" Type="http://schemas.openxmlformats.org/officeDocument/2006/relationships/image" Target="media/image87.jpeg"/><Relationship Id="rId101" Type="http://schemas.openxmlformats.org/officeDocument/2006/relationships/image" Target="media/image89.png"/><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image" Target="media/image1.jpeg"/><Relationship Id="rId18" Type="http://schemas.openxmlformats.org/officeDocument/2006/relationships/image" Target="media/image6.jpeg"/><Relationship Id="rId39" Type="http://schemas.openxmlformats.org/officeDocument/2006/relationships/image" Target="media/image27.jpeg"/><Relationship Id="rId109" Type="http://schemas.openxmlformats.org/officeDocument/2006/relationships/image" Target="media/image97.jpeg"/><Relationship Id="rId34" Type="http://schemas.openxmlformats.org/officeDocument/2006/relationships/image" Target="media/image22.jpeg"/><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image" Target="media/image64.jpeg"/><Relationship Id="rId97" Type="http://schemas.openxmlformats.org/officeDocument/2006/relationships/image" Target="media/image85.jpeg"/><Relationship Id="rId104" Type="http://schemas.openxmlformats.org/officeDocument/2006/relationships/image" Target="media/image92.png"/><Relationship Id="rId120"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9.png"/><Relationship Id="rId92" Type="http://schemas.openxmlformats.org/officeDocument/2006/relationships/image" Target="media/image80.jpeg"/><Relationship Id="rId2" Type="http://schemas.openxmlformats.org/officeDocument/2006/relationships/numbering" Target="numbering.xml"/><Relationship Id="rId29" Type="http://schemas.openxmlformats.org/officeDocument/2006/relationships/image" Target="media/image17.jpeg"/><Relationship Id="rId24" Type="http://schemas.openxmlformats.org/officeDocument/2006/relationships/image" Target="media/image12.jpeg"/><Relationship Id="rId40" Type="http://schemas.openxmlformats.org/officeDocument/2006/relationships/image" Target="media/image28.jpeg"/><Relationship Id="rId45" Type="http://schemas.openxmlformats.org/officeDocument/2006/relationships/image" Target="media/image33.jpeg"/><Relationship Id="rId66" Type="http://schemas.openxmlformats.org/officeDocument/2006/relationships/image" Target="media/image54.gif"/><Relationship Id="rId87" Type="http://schemas.openxmlformats.org/officeDocument/2006/relationships/image" Target="media/image75.jpeg"/><Relationship Id="rId110" Type="http://schemas.openxmlformats.org/officeDocument/2006/relationships/image" Target="media/image98.jpeg"/><Relationship Id="rId115" Type="http://schemas.openxmlformats.org/officeDocument/2006/relationships/image" Target="media/image103.png"/><Relationship Id="rId61" Type="http://schemas.openxmlformats.org/officeDocument/2006/relationships/image" Target="media/image49.jpeg"/><Relationship Id="rId82" Type="http://schemas.openxmlformats.org/officeDocument/2006/relationships/image" Target="media/image70.jpeg"/><Relationship Id="rId19" Type="http://schemas.openxmlformats.org/officeDocument/2006/relationships/image" Target="media/image7.jpeg"/><Relationship Id="rId14" Type="http://schemas.openxmlformats.org/officeDocument/2006/relationships/image" Target="media/image2.jpeg"/><Relationship Id="rId30" Type="http://schemas.openxmlformats.org/officeDocument/2006/relationships/image" Target="media/image18.jpeg"/><Relationship Id="rId35" Type="http://schemas.openxmlformats.org/officeDocument/2006/relationships/image" Target="media/image23.jpeg"/><Relationship Id="rId56" Type="http://schemas.openxmlformats.org/officeDocument/2006/relationships/image" Target="media/image44.jpeg"/><Relationship Id="rId77" Type="http://schemas.openxmlformats.org/officeDocument/2006/relationships/image" Target="media/image65.jpeg"/><Relationship Id="rId100" Type="http://schemas.openxmlformats.org/officeDocument/2006/relationships/image" Target="media/image88.jpeg"/><Relationship Id="rId105" Type="http://schemas.openxmlformats.org/officeDocument/2006/relationships/image" Target="media/image93.png"/><Relationship Id="rId8" Type="http://schemas.openxmlformats.org/officeDocument/2006/relationships/header" Target="header1.xml"/><Relationship Id="rId51" Type="http://schemas.openxmlformats.org/officeDocument/2006/relationships/image" Target="media/image39.jpeg"/><Relationship Id="rId72" Type="http://schemas.openxmlformats.org/officeDocument/2006/relationships/image" Target="media/image60.jpeg"/><Relationship Id="rId93" Type="http://schemas.openxmlformats.org/officeDocument/2006/relationships/image" Target="media/image81.jpeg"/><Relationship Id="rId98" Type="http://schemas.openxmlformats.org/officeDocument/2006/relationships/image" Target="media/image86.png"/><Relationship Id="rId3" Type="http://schemas.openxmlformats.org/officeDocument/2006/relationships/styles" Target="styles.xml"/><Relationship Id="rId25" Type="http://schemas.openxmlformats.org/officeDocument/2006/relationships/image" Target="media/image13.jpeg"/><Relationship Id="rId46" Type="http://schemas.openxmlformats.org/officeDocument/2006/relationships/image" Target="media/image34.jpeg"/><Relationship Id="rId67" Type="http://schemas.openxmlformats.org/officeDocument/2006/relationships/image" Target="media/image55.png"/><Relationship Id="rId116" Type="http://schemas.openxmlformats.org/officeDocument/2006/relationships/image" Target="media/image104.jpeg"/><Relationship Id="rId20" Type="http://schemas.openxmlformats.org/officeDocument/2006/relationships/image" Target="media/image8.jpeg"/><Relationship Id="rId41" Type="http://schemas.openxmlformats.org/officeDocument/2006/relationships/image" Target="media/image29.jpeg"/><Relationship Id="rId62" Type="http://schemas.openxmlformats.org/officeDocument/2006/relationships/image" Target="media/image50.png"/><Relationship Id="rId83" Type="http://schemas.openxmlformats.org/officeDocument/2006/relationships/image" Target="media/image71.jpeg"/><Relationship Id="rId88" Type="http://schemas.openxmlformats.org/officeDocument/2006/relationships/image" Target="media/image76.jpeg"/><Relationship Id="rId111" Type="http://schemas.openxmlformats.org/officeDocument/2006/relationships/image" Target="media/image99.jpeg"/><Relationship Id="rId15" Type="http://schemas.openxmlformats.org/officeDocument/2006/relationships/image" Target="media/image3.jpeg"/><Relationship Id="rId36" Type="http://schemas.openxmlformats.org/officeDocument/2006/relationships/image" Target="media/image24.jpeg"/><Relationship Id="rId57" Type="http://schemas.openxmlformats.org/officeDocument/2006/relationships/image" Target="media/image45.jpeg"/><Relationship Id="rId106" Type="http://schemas.openxmlformats.org/officeDocument/2006/relationships/image" Target="media/image94.png"/></Relationships>
</file>

<file path=word/theme/theme1.xml><?xml version="1.0" encoding="utf-8"?>
<a:theme xmlns:a="http://schemas.openxmlformats.org/drawingml/2006/main" name="Тема Office">
  <a:themeElements>
    <a:clrScheme name="Офіс">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A8D1863-85D2-40C6-B0C6-BEED500D08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385</TotalTime>
  <Pages>1</Pages>
  <Words>118078</Words>
  <Characters>67305</Characters>
  <Application>Microsoft Office Word</Application>
  <DocSecurity>0</DocSecurity>
  <Lines>560</Lines>
  <Paragraphs>370</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185013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Аннушка</dc:creator>
  <cp:keywords/>
  <dc:description/>
  <cp:lastModifiedBy>Аннушка</cp:lastModifiedBy>
  <cp:revision>85</cp:revision>
  <dcterms:created xsi:type="dcterms:W3CDTF">2021-12-03T16:39:00Z</dcterms:created>
  <dcterms:modified xsi:type="dcterms:W3CDTF">2021-12-06T06:12:00Z</dcterms:modified>
</cp:coreProperties>
</file>