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1CF71" w14:textId="77777777" w:rsidR="00AC695B" w:rsidRDefault="00E95653" w:rsidP="00554DB6">
      <w:pPr>
        <w:spacing w:line="360" w:lineRule="auto"/>
        <w:jc w:val="center"/>
        <w:rPr>
          <w:rFonts w:ascii="Times New Roman" w:hAnsi="Times New Roman" w:cs="Times New Roman"/>
          <w:b/>
          <w:sz w:val="28"/>
          <w:szCs w:val="28"/>
          <w:lang w:val="uk-UA"/>
        </w:rPr>
      </w:pPr>
      <w:r w:rsidRPr="00AF3058">
        <w:rPr>
          <w:rFonts w:ascii="Times New Roman" w:hAnsi="Times New Roman" w:cs="Times New Roman"/>
          <w:noProof/>
          <w:sz w:val="28"/>
          <w:szCs w:val="28"/>
          <w:lang w:eastAsia="ru-RU" w:bidi="ar-SA"/>
        </w:rPr>
        <mc:AlternateContent>
          <mc:Choice Requires="wps">
            <w:drawing>
              <wp:anchor distT="0" distB="0" distL="114300" distR="114300" simplePos="0" relativeHeight="251659264" behindDoc="0" locked="0" layoutInCell="1" allowOverlap="1" wp14:anchorId="49F9D8EA" wp14:editId="11035DFB">
                <wp:simplePos x="0" y="0"/>
                <wp:positionH relativeFrom="column">
                  <wp:posOffset>5580380</wp:posOffset>
                </wp:positionH>
                <wp:positionV relativeFrom="paragraph">
                  <wp:posOffset>-471170</wp:posOffset>
                </wp:positionV>
                <wp:extent cx="401320" cy="341630"/>
                <wp:effectExtent l="0" t="0" r="0" b="1270"/>
                <wp:wrapNone/>
                <wp:docPr id="1" name="Прямоугольник 1"/>
                <wp:cNvGraphicFramePr/>
                <a:graphic xmlns:a="http://schemas.openxmlformats.org/drawingml/2006/main">
                  <a:graphicData uri="http://schemas.microsoft.com/office/word/2010/wordprocessingShape">
                    <wps:wsp>
                      <wps:cNvSpPr/>
                      <wps:spPr>
                        <a:xfrm>
                          <a:off x="0" y="0"/>
                          <a:ext cx="401320" cy="3416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CEC0F" id="Прямоугольник 1" o:spid="_x0000_s1026" style="position:absolute;margin-left:439.4pt;margin-top:-37.1pt;width:31.6pt;height:2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" fillcolor="white [3212]" stroked="f" strokeweight="2pt"/>
            </w:pict>
          </mc:Fallback>
        </mc:AlternateContent>
      </w:r>
      <w:r w:rsidR="003A10A7">
        <w:rPr>
          <w:rFonts w:ascii="Times New Roman" w:hAnsi="Times New Roman" w:cs="Times New Roman"/>
          <w:b/>
          <w:sz w:val="28"/>
          <w:szCs w:val="28"/>
          <w:lang w:val="uk-UA"/>
        </w:rPr>
        <w:t>МІНІСТЕРСТВО ОСВІТИ І НАУКИ</w:t>
      </w:r>
    </w:p>
    <w:p w14:paraId="16BC0001" w14:textId="2DF52BD5" w:rsidR="00AC695B" w:rsidRPr="00E80B02" w:rsidRDefault="00E80B02" w:rsidP="00E80B02">
      <w:pPr>
        <w:tabs>
          <w:tab w:val="left" w:pos="1985"/>
        </w:tabs>
        <w:jc w:val="center"/>
        <w:rPr>
          <w:rFonts w:ascii="Times New Roman" w:hAnsi="Times New Roman" w:cs="Times New Roman"/>
          <w:b/>
          <w:sz w:val="28"/>
          <w:szCs w:val="28"/>
          <w:lang w:val="uk-UA"/>
        </w:rPr>
      </w:pPr>
      <w:r w:rsidRPr="00E80B02">
        <w:rPr>
          <w:rFonts w:ascii="Times New Roman" w:hAnsi="Times New Roman" w:cs="Times New Roman"/>
          <w:b/>
          <w:sz w:val="28"/>
          <w:szCs w:val="28"/>
          <w:lang w:val="uk-UA"/>
        </w:rPr>
        <w:t>КРИВОРІЗЬКИЙ ДЕРЖАВНИЙ ПЕДАГОГІЧНИЙ УНІВЕРСИТЕТ</w:t>
      </w:r>
    </w:p>
    <w:p w14:paraId="7B6DAD00" w14:textId="119F9BB4" w:rsidR="00E80B02" w:rsidRDefault="00E80B02" w:rsidP="00554DB6">
      <w:pPr>
        <w:spacing w:line="360" w:lineRule="auto"/>
        <w:jc w:val="center"/>
        <w:rPr>
          <w:rFonts w:ascii="Times New Roman" w:hAnsi="Times New Roman" w:cs="Times New Roman"/>
          <w:sz w:val="28"/>
          <w:szCs w:val="28"/>
          <w:lang w:val="uk-UA"/>
        </w:rPr>
      </w:pPr>
      <w:r w:rsidRPr="00EB2CA2">
        <w:rPr>
          <w:rFonts w:ascii="Times New Roman" w:hAnsi="Times New Roman" w:cs="Times New Roman"/>
          <w:b/>
          <w:sz w:val="28"/>
          <w:szCs w:val="28"/>
          <w:lang w:val="uk-UA"/>
        </w:rPr>
        <w:t xml:space="preserve">Кафедра </w:t>
      </w:r>
      <w:r w:rsidR="00782AE0">
        <w:rPr>
          <w:rFonts w:ascii="Times New Roman" w:hAnsi="Times New Roman" w:cs="Times New Roman"/>
          <w:b/>
          <w:sz w:val="28"/>
          <w:szCs w:val="28"/>
          <w:lang w:val="uk-UA"/>
        </w:rPr>
        <w:t>всесвітньої історії</w:t>
      </w:r>
    </w:p>
    <w:p w14:paraId="3992D1B6" w14:textId="77777777" w:rsidR="00E80B02" w:rsidRDefault="00E80B02" w:rsidP="00554DB6">
      <w:pPr>
        <w:spacing w:line="360" w:lineRule="auto"/>
        <w:jc w:val="center"/>
        <w:rPr>
          <w:rFonts w:ascii="Times New Roman" w:hAnsi="Times New Roman" w:cs="Times New Roman"/>
          <w:sz w:val="28"/>
          <w:szCs w:val="28"/>
          <w:lang w:val="uk-UA"/>
        </w:rPr>
      </w:pPr>
    </w:p>
    <w:p w14:paraId="5083FE92" w14:textId="77777777" w:rsidR="00E80B02" w:rsidRDefault="00AE7A0A" w:rsidP="00EB2CA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00EB2CA2">
        <w:rPr>
          <w:rFonts w:ascii="Times New Roman" w:hAnsi="Times New Roman" w:cs="Times New Roman"/>
          <w:sz w:val="28"/>
          <w:szCs w:val="28"/>
          <w:lang w:val="uk-UA"/>
        </w:rPr>
        <w:t>Допущено до захисту</w:t>
      </w:r>
      <w:r>
        <w:rPr>
          <w:rFonts w:ascii="Times New Roman" w:hAnsi="Times New Roman" w:cs="Times New Roman"/>
          <w:sz w:val="28"/>
          <w:szCs w:val="28"/>
          <w:lang w:val="uk-UA"/>
        </w:rPr>
        <w:t>»</w:t>
      </w:r>
    </w:p>
    <w:p w14:paraId="72C9FD81" w14:textId="77777777" w:rsidR="00EB2CA2" w:rsidRDefault="00EB2CA2" w:rsidP="00EB2CA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Завідувач кафедри</w:t>
      </w:r>
    </w:p>
    <w:p w14:paraId="4A0F2F3B" w14:textId="77777777" w:rsidR="00EB2CA2" w:rsidRDefault="00EB2CA2" w:rsidP="00AE7A0A">
      <w:pPr>
        <w:rPr>
          <w:rFonts w:ascii="Times New Roman" w:hAnsi="Times New Roman" w:cs="Times New Roman"/>
          <w:sz w:val="28"/>
          <w:szCs w:val="28"/>
          <w:lang w:val="uk-UA"/>
        </w:rPr>
      </w:pPr>
      <w:r>
        <w:rPr>
          <w:rFonts w:ascii="Times New Roman" w:hAnsi="Times New Roman" w:cs="Times New Roman"/>
          <w:sz w:val="28"/>
          <w:szCs w:val="28"/>
          <w:lang w:val="uk-UA"/>
        </w:rPr>
        <w:t>_______</w:t>
      </w:r>
      <w:r w:rsidR="00AE7A0A">
        <w:rPr>
          <w:rFonts w:ascii="Times New Roman" w:hAnsi="Times New Roman" w:cs="Times New Roman"/>
          <w:sz w:val="28"/>
          <w:szCs w:val="28"/>
          <w:lang w:val="uk-UA"/>
        </w:rPr>
        <w:t xml:space="preserve"> _________________</w:t>
      </w:r>
      <w:r w:rsidR="00AE7A0A">
        <w:rPr>
          <w:rFonts w:ascii="Times New Roman" w:hAnsi="Times New Roman" w:cs="Times New Roman"/>
          <w:sz w:val="28"/>
          <w:szCs w:val="28"/>
          <w:lang w:val="uk-UA"/>
        </w:rPr>
        <w:tab/>
      </w:r>
      <w:r w:rsidR="00AE7A0A">
        <w:rPr>
          <w:rFonts w:ascii="Times New Roman" w:hAnsi="Times New Roman" w:cs="Times New Roman"/>
          <w:sz w:val="28"/>
          <w:szCs w:val="28"/>
          <w:lang w:val="uk-UA"/>
        </w:rPr>
        <w:tab/>
      </w:r>
      <w:r w:rsidR="00AE7A0A">
        <w:rPr>
          <w:rFonts w:ascii="Times New Roman" w:hAnsi="Times New Roman" w:cs="Times New Roman"/>
          <w:sz w:val="28"/>
          <w:szCs w:val="28"/>
          <w:lang w:val="uk-UA"/>
        </w:rPr>
        <w:tab/>
      </w:r>
      <w:r w:rsidR="00AE7A0A">
        <w:rPr>
          <w:rFonts w:ascii="Times New Roman" w:hAnsi="Times New Roman" w:cs="Times New Roman"/>
          <w:sz w:val="28"/>
          <w:szCs w:val="28"/>
          <w:lang w:val="uk-UA"/>
        </w:rPr>
        <w:tab/>
      </w:r>
      <w:proofErr w:type="spellStart"/>
      <w:r w:rsidR="00AE7A0A">
        <w:rPr>
          <w:rFonts w:ascii="Times New Roman" w:hAnsi="Times New Roman" w:cs="Times New Roman"/>
          <w:sz w:val="28"/>
          <w:szCs w:val="28"/>
          <w:lang w:val="uk-UA"/>
        </w:rPr>
        <w:t>Регестраційний</w:t>
      </w:r>
      <w:proofErr w:type="spellEnd"/>
      <w:r w:rsidR="00AE7A0A">
        <w:rPr>
          <w:rFonts w:ascii="Times New Roman" w:hAnsi="Times New Roman" w:cs="Times New Roman"/>
          <w:sz w:val="28"/>
          <w:szCs w:val="28"/>
          <w:lang w:val="uk-UA"/>
        </w:rPr>
        <w:t xml:space="preserve"> № ________ </w:t>
      </w:r>
    </w:p>
    <w:p w14:paraId="4393BD87" w14:textId="77777777" w:rsidR="00AE7A0A" w:rsidRPr="00AE7A0A" w:rsidRDefault="00AE7A0A" w:rsidP="00AE7A0A">
      <w:pPr>
        <w:rPr>
          <w:rFonts w:ascii="Times New Roman" w:hAnsi="Times New Roman" w:cs="Times New Roman"/>
          <w:sz w:val="20"/>
          <w:szCs w:val="20"/>
          <w:lang w:val="uk-UA"/>
        </w:rPr>
      </w:pPr>
      <w:r>
        <w:rPr>
          <w:rFonts w:ascii="Times New Roman" w:hAnsi="Times New Roman" w:cs="Times New Roman"/>
          <w:sz w:val="20"/>
          <w:szCs w:val="20"/>
          <w:lang w:val="uk-UA"/>
        </w:rPr>
        <w:t>підпис           прізвище, ініціали</w:t>
      </w:r>
    </w:p>
    <w:p w14:paraId="15DACEBE" w14:textId="77777777" w:rsidR="00EB2CA2" w:rsidRDefault="00E95653" w:rsidP="00EB2CA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«_____» ____________ 20___ р.</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«_____» ____________ 20___ р.</w:t>
      </w:r>
    </w:p>
    <w:p w14:paraId="063A1BAE" w14:textId="77777777" w:rsidR="00E95653" w:rsidRDefault="00E95653" w:rsidP="00554DB6">
      <w:pPr>
        <w:spacing w:line="360" w:lineRule="auto"/>
        <w:jc w:val="center"/>
        <w:rPr>
          <w:rFonts w:ascii="Times New Roman" w:hAnsi="Times New Roman" w:cs="Times New Roman"/>
          <w:sz w:val="28"/>
          <w:szCs w:val="28"/>
          <w:lang w:val="uk-UA"/>
        </w:rPr>
      </w:pPr>
    </w:p>
    <w:p w14:paraId="7E448EB7" w14:textId="77777777" w:rsidR="00E95653" w:rsidRDefault="00E95653" w:rsidP="00554DB6">
      <w:pPr>
        <w:spacing w:line="360" w:lineRule="auto"/>
        <w:jc w:val="center"/>
        <w:rPr>
          <w:rFonts w:ascii="Times New Roman" w:hAnsi="Times New Roman" w:cs="Times New Roman"/>
          <w:sz w:val="28"/>
          <w:szCs w:val="28"/>
          <w:lang w:val="uk-UA"/>
        </w:rPr>
      </w:pPr>
    </w:p>
    <w:p w14:paraId="2723FEA3" w14:textId="77777777" w:rsidR="00554DB6" w:rsidRPr="00E95653" w:rsidRDefault="00554DB6" w:rsidP="00554DB6">
      <w:pPr>
        <w:spacing w:line="360" w:lineRule="auto"/>
        <w:jc w:val="center"/>
        <w:rPr>
          <w:rFonts w:ascii="Times New Roman" w:hAnsi="Times New Roman" w:cs="Times New Roman"/>
          <w:b/>
          <w:sz w:val="28"/>
          <w:szCs w:val="28"/>
          <w:lang w:val="uk-UA"/>
        </w:rPr>
      </w:pPr>
      <w:r w:rsidRPr="00E95653">
        <w:rPr>
          <w:rFonts w:ascii="Times New Roman" w:hAnsi="Times New Roman" w:cs="Times New Roman"/>
          <w:b/>
          <w:sz w:val="28"/>
          <w:szCs w:val="28"/>
          <w:lang w:val="uk-UA"/>
        </w:rPr>
        <w:t>ТЕРОРИСТИЧНА ДІЯЛЬНІСТЬ РАДЯНСЬКИХ СПЕЦСЛУЖБ ЗА КОРДОНОМ (НА ПРИКЛАДІ «СПРАВИ Б. СТАШИНСЬКОГО»)</w:t>
      </w:r>
    </w:p>
    <w:p w14:paraId="2AEC8C4E" w14:textId="77777777" w:rsidR="00554DB6" w:rsidRPr="00AF3058" w:rsidRDefault="00554DB6" w:rsidP="00554DB6">
      <w:pPr>
        <w:spacing w:line="360" w:lineRule="auto"/>
        <w:rPr>
          <w:rFonts w:ascii="Times New Roman" w:hAnsi="Times New Roman" w:cs="Times New Roman"/>
          <w:sz w:val="28"/>
          <w:szCs w:val="28"/>
          <w:lang w:val="uk-UA"/>
        </w:rPr>
      </w:pPr>
    </w:p>
    <w:p w14:paraId="4FCF650D" w14:textId="34D6F4E7" w:rsidR="00B71B5B" w:rsidRDefault="00E95653" w:rsidP="00E95653">
      <w:pPr>
        <w:spacing w:line="360" w:lineRule="auto"/>
        <w:ind w:firstLine="4536"/>
        <w:rPr>
          <w:rFonts w:ascii="Times New Roman" w:hAnsi="Times New Roman" w:cs="Times New Roman"/>
          <w:sz w:val="28"/>
          <w:szCs w:val="28"/>
          <w:lang w:val="uk-UA"/>
        </w:rPr>
      </w:pPr>
      <w:r>
        <w:rPr>
          <w:rFonts w:ascii="Times New Roman" w:hAnsi="Times New Roman" w:cs="Times New Roman"/>
          <w:sz w:val="28"/>
          <w:szCs w:val="28"/>
          <w:lang w:val="uk-UA"/>
        </w:rPr>
        <w:t>Кваліфікаційна робота студента</w:t>
      </w:r>
    </w:p>
    <w:p w14:paraId="62647FF5" w14:textId="77777777" w:rsidR="00E95653" w:rsidRDefault="00E95653" w:rsidP="00E95653">
      <w:pPr>
        <w:spacing w:line="360" w:lineRule="auto"/>
        <w:ind w:firstLine="4536"/>
        <w:rPr>
          <w:rFonts w:ascii="Times New Roman" w:hAnsi="Times New Roman" w:cs="Times New Roman"/>
          <w:sz w:val="28"/>
          <w:szCs w:val="28"/>
          <w:lang w:val="uk-UA"/>
        </w:rPr>
      </w:pPr>
      <w:r>
        <w:rPr>
          <w:rFonts w:ascii="Times New Roman" w:hAnsi="Times New Roman" w:cs="Times New Roman"/>
          <w:sz w:val="28"/>
          <w:szCs w:val="28"/>
          <w:lang w:val="uk-UA"/>
        </w:rPr>
        <w:t>факультету</w:t>
      </w:r>
      <w:r w:rsidR="00473A63">
        <w:rPr>
          <w:rFonts w:ascii="Times New Roman" w:hAnsi="Times New Roman" w:cs="Times New Roman"/>
          <w:sz w:val="28"/>
          <w:szCs w:val="28"/>
          <w:lang w:val="uk-UA"/>
        </w:rPr>
        <w:t xml:space="preserve"> </w:t>
      </w:r>
      <w:r w:rsidR="002D76EE">
        <w:rPr>
          <w:rFonts w:ascii="Times New Roman" w:hAnsi="Times New Roman" w:cs="Times New Roman"/>
          <w:sz w:val="28"/>
          <w:szCs w:val="28"/>
          <w:lang w:val="uk-UA"/>
        </w:rPr>
        <w:t>географії, туризму та історії</w:t>
      </w:r>
    </w:p>
    <w:p w14:paraId="448DCAD9" w14:textId="77777777" w:rsidR="00473A63" w:rsidRDefault="00473A63" w:rsidP="00E95653">
      <w:pPr>
        <w:spacing w:line="360" w:lineRule="auto"/>
        <w:ind w:firstLine="4536"/>
        <w:rPr>
          <w:rFonts w:ascii="Times New Roman" w:hAnsi="Times New Roman" w:cs="Times New Roman"/>
          <w:sz w:val="28"/>
          <w:szCs w:val="28"/>
          <w:lang w:val="uk-UA"/>
        </w:rPr>
      </w:pPr>
      <w:r>
        <w:rPr>
          <w:rFonts w:ascii="Times New Roman" w:hAnsi="Times New Roman" w:cs="Times New Roman"/>
          <w:sz w:val="28"/>
          <w:szCs w:val="28"/>
          <w:lang w:val="uk-UA"/>
        </w:rPr>
        <w:t xml:space="preserve">групи </w:t>
      </w:r>
      <w:r w:rsidR="002D76EE">
        <w:rPr>
          <w:rFonts w:ascii="Times New Roman" w:hAnsi="Times New Roman" w:cs="Times New Roman"/>
          <w:sz w:val="28"/>
          <w:szCs w:val="28"/>
          <w:lang w:val="uk-UA"/>
        </w:rPr>
        <w:t>ІГ-м-15</w:t>
      </w:r>
    </w:p>
    <w:p w14:paraId="0EABAF71" w14:textId="77777777" w:rsidR="00937459" w:rsidRDefault="00473A63" w:rsidP="00E95653">
      <w:pPr>
        <w:spacing w:line="360" w:lineRule="auto"/>
        <w:ind w:firstLine="4536"/>
        <w:rPr>
          <w:rFonts w:ascii="Times New Roman" w:hAnsi="Times New Roman" w:cs="Times New Roman"/>
          <w:i/>
          <w:sz w:val="28"/>
          <w:szCs w:val="28"/>
          <w:lang w:val="uk-UA"/>
        </w:rPr>
      </w:pPr>
      <w:r>
        <w:rPr>
          <w:rFonts w:ascii="Times New Roman" w:hAnsi="Times New Roman" w:cs="Times New Roman"/>
          <w:sz w:val="28"/>
          <w:szCs w:val="28"/>
          <w:lang w:val="uk-UA"/>
        </w:rPr>
        <w:t>ступінь вищої освіти (</w:t>
      </w:r>
      <w:proofErr w:type="spellStart"/>
      <w:r w:rsidRPr="00937459">
        <w:rPr>
          <w:rFonts w:ascii="Times New Roman" w:hAnsi="Times New Roman" w:cs="Times New Roman"/>
          <w:i/>
          <w:sz w:val="28"/>
          <w:szCs w:val="28"/>
          <w:lang w:val="uk-UA"/>
        </w:rPr>
        <w:t>освітньо</w:t>
      </w:r>
      <w:proofErr w:type="spellEnd"/>
      <w:r w:rsidRPr="00937459">
        <w:rPr>
          <w:rFonts w:ascii="Times New Roman" w:hAnsi="Times New Roman" w:cs="Times New Roman"/>
          <w:i/>
          <w:sz w:val="28"/>
          <w:szCs w:val="28"/>
          <w:lang w:val="uk-UA"/>
        </w:rPr>
        <w:t>-</w:t>
      </w:r>
    </w:p>
    <w:p w14:paraId="6B7635E6" w14:textId="77777777" w:rsidR="00473A63" w:rsidRDefault="00473A63" w:rsidP="00E95653">
      <w:pPr>
        <w:spacing w:line="360" w:lineRule="auto"/>
        <w:ind w:firstLine="4536"/>
        <w:rPr>
          <w:rFonts w:ascii="Times New Roman" w:hAnsi="Times New Roman" w:cs="Times New Roman"/>
          <w:i/>
          <w:sz w:val="28"/>
          <w:szCs w:val="28"/>
          <w:lang w:val="uk-UA"/>
        </w:rPr>
      </w:pPr>
      <w:r w:rsidRPr="00937459">
        <w:rPr>
          <w:rFonts w:ascii="Times New Roman" w:hAnsi="Times New Roman" w:cs="Times New Roman"/>
          <w:i/>
          <w:sz w:val="28"/>
          <w:szCs w:val="28"/>
          <w:lang w:val="uk-UA"/>
        </w:rPr>
        <w:t xml:space="preserve">кваліфікаційний </w:t>
      </w:r>
      <w:r w:rsidR="00937459">
        <w:rPr>
          <w:rFonts w:ascii="Times New Roman" w:hAnsi="Times New Roman" w:cs="Times New Roman"/>
          <w:i/>
          <w:sz w:val="28"/>
          <w:szCs w:val="28"/>
          <w:lang w:val="uk-UA"/>
        </w:rPr>
        <w:t>рівень – для студента</w:t>
      </w:r>
      <w:r w:rsidRPr="00937459">
        <w:rPr>
          <w:rFonts w:ascii="Times New Roman" w:hAnsi="Times New Roman" w:cs="Times New Roman"/>
          <w:i/>
          <w:sz w:val="28"/>
          <w:szCs w:val="28"/>
          <w:lang w:val="uk-UA"/>
        </w:rPr>
        <w:t>)</w:t>
      </w:r>
    </w:p>
    <w:p w14:paraId="30FEAD12" w14:textId="77777777" w:rsidR="00937459" w:rsidRPr="000E6FE3" w:rsidRDefault="00310BC0" w:rsidP="00937459">
      <w:pPr>
        <w:ind w:firstLine="4536"/>
        <w:rPr>
          <w:rFonts w:ascii="Times New Roman" w:hAnsi="Times New Roman" w:cs="Times New Roman"/>
          <w:sz w:val="28"/>
          <w:szCs w:val="28"/>
          <w:lang w:val="uk-UA"/>
        </w:rPr>
      </w:pPr>
      <w:r w:rsidRPr="000E6FE3">
        <w:rPr>
          <w:rFonts w:ascii="Times New Roman" w:hAnsi="Times New Roman" w:cs="Times New Roman"/>
          <w:sz w:val="28"/>
          <w:szCs w:val="28"/>
          <w:lang w:val="uk-UA"/>
        </w:rPr>
        <w:t>магістр</w:t>
      </w:r>
    </w:p>
    <w:p w14:paraId="35425066" w14:textId="77777777" w:rsidR="00937459" w:rsidRPr="00310BC0" w:rsidRDefault="00310BC0" w:rsidP="00937459">
      <w:pPr>
        <w:ind w:firstLine="4536"/>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310BC0">
        <w:rPr>
          <w:rFonts w:ascii="Times New Roman" w:hAnsi="Times New Roman" w:cs="Times New Roman"/>
          <w:sz w:val="20"/>
          <w:szCs w:val="20"/>
          <w:lang w:val="uk-UA"/>
        </w:rPr>
        <w:t>(бакалавр, магістр)</w:t>
      </w:r>
    </w:p>
    <w:p w14:paraId="4C13301F" w14:textId="77777777" w:rsidR="00937459" w:rsidRDefault="00310BC0" w:rsidP="00E95653">
      <w:pPr>
        <w:spacing w:line="360" w:lineRule="auto"/>
        <w:ind w:firstLine="4536"/>
        <w:rPr>
          <w:rFonts w:ascii="Times New Roman" w:hAnsi="Times New Roman" w:cs="Times New Roman"/>
          <w:sz w:val="28"/>
          <w:szCs w:val="28"/>
          <w:lang w:val="uk-UA"/>
        </w:rPr>
      </w:pPr>
      <w:r>
        <w:rPr>
          <w:rFonts w:ascii="Times New Roman" w:hAnsi="Times New Roman" w:cs="Times New Roman"/>
          <w:sz w:val="28"/>
          <w:szCs w:val="28"/>
          <w:lang w:val="uk-UA"/>
        </w:rPr>
        <w:t>напряму підготовки (спеціальності)</w:t>
      </w:r>
    </w:p>
    <w:p w14:paraId="1729F1A7" w14:textId="77777777" w:rsidR="00937459" w:rsidRDefault="002D76EE" w:rsidP="00E95653">
      <w:pPr>
        <w:spacing w:line="360" w:lineRule="auto"/>
        <w:ind w:firstLine="4536"/>
        <w:rPr>
          <w:rFonts w:ascii="Times New Roman" w:hAnsi="Times New Roman" w:cs="Times New Roman"/>
          <w:sz w:val="28"/>
          <w:szCs w:val="28"/>
          <w:lang w:val="uk-UA"/>
        </w:rPr>
      </w:pPr>
      <w:r>
        <w:rPr>
          <w:rFonts w:ascii="Times New Roman" w:hAnsi="Times New Roman" w:cs="Times New Roman"/>
          <w:sz w:val="28"/>
          <w:szCs w:val="28"/>
          <w:lang w:val="uk-UA"/>
        </w:rPr>
        <w:t>014.3</w:t>
      </w:r>
    </w:p>
    <w:p w14:paraId="3F2845B8" w14:textId="77777777" w:rsidR="00310BC0" w:rsidRDefault="004D4238" w:rsidP="00E95653">
      <w:pPr>
        <w:spacing w:line="360" w:lineRule="auto"/>
        <w:ind w:firstLine="4536"/>
        <w:rPr>
          <w:rFonts w:ascii="Times New Roman" w:hAnsi="Times New Roman" w:cs="Times New Roman"/>
          <w:sz w:val="28"/>
          <w:szCs w:val="28"/>
          <w:lang w:val="uk-UA"/>
        </w:rPr>
      </w:pPr>
      <w:proofErr w:type="spellStart"/>
      <w:r>
        <w:rPr>
          <w:rFonts w:ascii="Times New Roman" w:hAnsi="Times New Roman" w:cs="Times New Roman"/>
          <w:sz w:val="28"/>
          <w:szCs w:val="28"/>
          <w:lang w:val="uk-UA"/>
        </w:rPr>
        <w:t>Мішуровського</w:t>
      </w:r>
      <w:proofErr w:type="spellEnd"/>
      <w:r>
        <w:rPr>
          <w:rFonts w:ascii="Times New Roman" w:hAnsi="Times New Roman" w:cs="Times New Roman"/>
          <w:sz w:val="28"/>
          <w:szCs w:val="28"/>
          <w:lang w:val="uk-UA"/>
        </w:rPr>
        <w:t xml:space="preserve"> Артура Сергійовича</w:t>
      </w:r>
    </w:p>
    <w:p w14:paraId="1B21FACC" w14:textId="77777777" w:rsidR="00782AE0" w:rsidRDefault="004D4238" w:rsidP="00E95653">
      <w:pPr>
        <w:spacing w:line="360" w:lineRule="auto"/>
        <w:ind w:firstLine="4536"/>
        <w:rPr>
          <w:rFonts w:ascii="Times New Roman" w:hAnsi="Times New Roman" w:cs="Times New Roman"/>
          <w:sz w:val="28"/>
          <w:szCs w:val="28"/>
          <w:lang w:val="uk-UA"/>
        </w:rPr>
      </w:pPr>
      <w:r>
        <w:rPr>
          <w:rFonts w:ascii="Times New Roman" w:hAnsi="Times New Roman" w:cs="Times New Roman"/>
          <w:sz w:val="28"/>
          <w:szCs w:val="28"/>
          <w:lang w:val="uk-UA"/>
        </w:rPr>
        <w:t>Керівник</w:t>
      </w:r>
      <w:r w:rsidR="00782AE0">
        <w:rPr>
          <w:rFonts w:ascii="Times New Roman" w:hAnsi="Times New Roman" w:cs="Times New Roman"/>
          <w:sz w:val="28"/>
          <w:szCs w:val="28"/>
          <w:lang w:val="uk-UA"/>
        </w:rPr>
        <w:t>:</w:t>
      </w:r>
    </w:p>
    <w:p w14:paraId="475BDE00" w14:textId="5177EEB8" w:rsidR="00310BC0" w:rsidRDefault="00906734" w:rsidP="00E95653">
      <w:pPr>
        <w:spacing w:line="360" w:lineRule="auto"/>
        <w:ind w:firstLine="4536"/>
        <w:rPr>
          <w:rFonts w:ascii="Times New Roman" w:hAnsi="Times New Roman" w:cs="Times New Roman"/>
          <w:sz w:val="28"/>
          <w:szCs w:val="28"/>
          <w:lang w:val="uk-UA"/>
        </w:rPr>
      </w:pPr>
      <w:r>
        <w:rPr>
          <w:rFonts w:ascii="Times New Roman" w:hAnsi="Times New Roman" w:cs="Times New Roman"/>
          <w:sz w:val="28"/>
          <w:szCs w:val="28"/>
          <w:lang w:val="uk-UA"/>
        </w:rPr>
        <w:t>кан</w:t>
      </w:r>
      <w:r w:rsidR="000E6FE3">
        <w:rPr>
          <w:rFonts w:ascii="Times New Roman" w:hAnsi="Times New Roman" w:cs="Times New Roman"/>
          <w:sz w:val="28"/>
          <w:szCs w:val="28"/>
          <w:lang w:val="uk-UA"/>
        </w:rPr>
        <w:t>дидат історичних наук,</w:t>
      </w:r>
      <w:r w:rsidR="00782AE0">
        <w:rPr>
          <w:rFonts w:ascii="Times New Roman" w:hAnsi="Times New Roman" w:cs="Times New Roman"/>
          <w:sz w:val="28"/>
          <w:szCs w:val="28"/>
          <w:lang w:val="uk-UA"/>
        </w:rPr>
        <w:t xml:space="preserve"> </w:t>
      </w:r>
      <w:r w:rsidR="000E6FE3">
        <w:rPr>
          <w:rFonts w:ascii="Times New Roman" w:hAnsi="Times New Roman" w:cs="Times New Roman"/>
          <w:sz w:val="28"/>
          <w:szCs w:val="28"/>
          <w:lang w:val="uk-UA"/>
        </w:rPr>
        <w:t>доцент</w:t>
      </w:r>
    </w:p>
    <w:p w14:paraId="2A609379" w14:textId="77777777" w:rsidR="00310BC0" w:rsidRPr="00937459" w:rsidRDefault="000E6FE3" w:rsidP="00E95653">
      <w:pPr>
        <w:spacing w:line="360" w:lineRule="auto"/>
        <w:ind w:firstLine="4536"/>
        <w:rPr>
          <w:rFonts w:ascii="Times New Roman" w:hAnsi="Times New Roman" w:cs="Times New Roman"/>
          <w:sz w:val="28"/>
          <w:szCs w:val="28"/>
          <w:lang w:val="uk-UA"/>
        </w:rPr>
      </w:pPr>
      <w:r>
        <w:rPr>
          <w:rFonts w:ascii="Times New Roman" w:hAnsi="Times New Roman" w:cs="Times New Roman"/>
          <w:sz w:val="28"/>
          <w:szCs w:val="28"/>
          <w:lang w:val="uk-UA"/>
        </w:rPr>
        <w:t>Яшин В.О.</w:t>
      </w:r>
    </w:p>
    <w:p w14:paraId="56064AE5" w14:textId="77777777" w:rsidR="00695680" w:rsidRDefault="00695680" w:rsidP="000E6FE3">
      <w:pPr>
        <w:spacing w:line="360" w:lineRule="auto"/>
        <w:jc w:val="center"/>
        <w:rPr>
          <w:rFonts w:ascii="Times New Roman" w:hAnsi="Times New Roman" w:cs="Times New Roman"/>
          <w:sz w:val="28"/>
          <w:szCs w:val="28"/>
          <w:lang w:val="uk-UA"/>
        </w:rPr>
      </w:pPr>
    </w:p>
    <w:p w14:paraId="4A740709" w14:textId="77777777" w:rsidR="00695680" w:rsidRDefault="00695680" w:rsidP="000E6FE3">
      <w:pPr>
        <w:spacing w:line="360" w:lineRule="auto"/>
        <w:jc w:val="center"/>
        <w:rPr>
          <w:rFonts w:ascii="Times New Roman" w:hAnsi="Times New Roman" w:cs="Times New Roman"/>
          <w:sz w:val="28"/>
          <w:szCs w:val="28"/>
          <w:lang w:val="uk-UA"/>
        </w:rPr>
      </w:pPr>
    </w:p>
    <w:p w14:paraId="603EC7EC" w14:textId="77777777" w:rsidR="009C368F" w:rsidRDefault="000E6FE3" w:rsidP="0069568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Кривий Ріг – 2020</w:t>
      </w:r>
    </w:p>
    <w:p w14:paraId="638898E6" w14:textId="77777777" w:rsidR="009C368F" w:rsidRPr="00AF3058" w:rsidRDefault="009C368F" w:rsidP="00554DB6">
      <w:pPr>
        <w:spacing w:line="360" w:lineRule="auto"/>
        <w:rPr>
          <w:rFonts w:ascii="Times New Roman" w:hAnsi="Times New Roman" w:cs="Times New Roman"/>
          <w:sz w:val="28"/>
          <w:szCs w:val="28"/>
          <w:lang w:val="uk-UA"/>
        </w:rPr>
        <w:sectPr w:rsidR="009C368F" w:rsidRPr="00AF3058" w:rsidSect="00133335">
          <w:headerReference w:type="default" r:id="rId7"/>
          <w:pgSz w:w="11906" w:h="16838"/>
          <w:pgMar w:top="1134" w:right="851" w:bottom="1134" w:left="1701" w:header="709" w:footer="709" w:gutter="0"/>
          <w:cols w:space="708"/>
          <w:docGrid w:linePitch="381"/>
        </w:sectPr>
      </w:pPr>
    </w:p>
    <w:p w14:paraId="0A5EAC8A" w14:textId="77777777" w:rsidR="00AA71F9" w:rsidRPr="00AF3058" w:rsidRDefault="00627B21" w:rsidP="00554DB6">
      <w:pPr>
        <w:spacing w:line="360" w:lineRule="auto"/>
        <w:jc w:val="center"/>
        <w:rPr>
          <w:rFonts w:ascii="Times New Roman" w:hAnsi="Times New Roman" w:cs="Times New Roman"/>
          <w:b/>
          <w:sz w:val="28"/>
          <w:szCs w:val="28"/>
          <w:lang w:val="uk-UA"/>
        </w:rPr>
      </w:pPr>
      <w:r w:rsidRPr="00AF3058">
        <w:rPr>
          <w:rFonts w:ascii="Times New Roman" w:hAnsi="Times New Roman" w:cs="Times New Roman"/>
          <w:b/>
          <w:noProof/>
          <w:sz w:val="28"/>
          <w:szCs w:val="28"/>
          <w:lang w:eastAsia="ru-RU" w:bidi="ar-SA"/>
        </w:rPr>
        <w:lastRenderedPageBreak/>
        <mc:AlternateContent>
          <mc:Choice Requires="wps">
            <w:drawing>
              <wp:anchor distT="0" distB="0" distL="114300" distR="114300" simplePos="0" relativeHeight="251660288" behindDoc="0" locked="0" layoutInCell="1" allowOverlap="1" wp14:anchorId="493918E9" wp14:editId="2E7D7B5C">
                <wp:simplePos x="0" y="0"/>
                <wp:positionH relativeFrom="column">
                  <wp:posOffset>5873324</wp:posOffset>
                </wp:positionH>
                <wp:positionV relativeFrom="paragraph">
                  <wp:posOffset>-449043</wp:posOffset>
                </wp:positionV>
                <wp:extent cx="381838" cy="321548"/>
                <wp:effectExtent l="0" t="0" r="0" b="2540"/>
                <wp:wrapNone/>
                <wp:docPr id="2" name="Прямоугольник 2"/>
                <wp:cNvGraphicFramePr/>
                <a:graphic xmlns:a="http://schemas.openxmlformats.org/drawingml/2006/main">
                  <a:graphicData uri="http://schemas.microsoft.com/office/word/2010/wordprocessingShape">
                    <wps:wsp>
                      <wps:cNvSpPr/>
                      <wps:spPr>
                        <a:xfrm>
                          <a:off x="0" y="0"/>
                          <a:ext cx="381838" cy="32154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224B4" id="Прямоугольник 2" o:spid="_x0000_s1026" style="position:absolute;margin-left:462.45pt;margin-top:-35.35pt;width:30.05pt;height:25.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" fillcolor="white [3212]" stroked="f" strokeweight="2pt"/>
            </w:pict>
          </mc:Fallback>
        </mc:AlternateContent>
      </w:r>
      <w:r w:rsidR="00554DB6" w:rsidRPr="00AF3058">
        <w:rPr>
          <w:rFonts w:ascii="Times New Roman" w:hAnsi="Times New Roman" w:cs="Times New Roman"/>
          <w:b/>
          <w:sz w:val="28"/>
          <w:szCs w:val="28"/>
          <w:lang w:val="uk-UA"/>
        </w:rPr>
        <w:t>ЗМІСТ</w:t>
      </w:r>
    </w:p>
    <w:tbl>
      <w:tblPr>
        <w:tblW w:w="9570" w:type="dxa"/>
        <w:tblInd w:w="108" w:type="dxa"/>
        <w:tblLayout w:type="fixed"/>
        <w:tblLook w:val="04A0" w:firstRow="1" w:lastRow="0" w:firstColumn="1" w:lastColumn="0" w:noHBand="0" w:noVBand="1"/>
      </w:tblPr>
      <w:tblGrid>
        <w:gridCol w:w="716"/>
        <w:gridCol w:w="8145"/>
        <w:gridCol w:w="709"/>
      </w:tblGrid>
      <w:tr w:rsidR="00554DB6" w:rsidRPr="00AF3058" w14:paraId="6A6AC1D1" w14:textId="77777777" w:rsidTr="00FD3E84">
        <w:trPr>
          <w:trHeight w:val="378"/>
        </w:trPr>
        <w:tc>
          <w:tcPr>
            <w:tcW w:w="8861" w:type="dxa"/>
            <w:gridSpan w:val="2"/>
            <w:vAlign w:val="center"/>
          </w:tcPr>
          <w:p w14:paraId="6D0DDCB5" w14:textId="77777777" w:rsidR="00554DB6" w:rsidRPr="00AF3058" w:rsidRDefault="00BC34D8" w:rsidP="009A27ED">
            <w:pPr>
              <w:rPr>
                <w:rFonts w:ascii="Times New Roman" w:hAnsi="Times New Roman" w:cs="Times New Roman"/>
                <w:sz w:val="28"/>
                <w:szCs w:val="28"/>
                <w:lang w:val="uk-UA"/>
              </w:rPr>
            </w:pPr>
            <w:r w:rsidRPr="00AF3058">
              <w:rPr>
                <w:rFonts w:ascii="Times New Roman" w:hAnsi="Times New Roman" w:cs="Times New Roman"/>
                <w:b/>
                <w:sz w:val="28"/>
                <w:szCs w:val="28"/>
                <w:lang w:val="uk-UA"/>
              </w:rPr>
              <w:t>ПЕРЕЛІК УМОВНИХ СКОРОЧЕНЬ</w:t>
            </w:r>
            <w:r w:rsidR="00A440DA">
              <w:rPr>
                <w:rFonts w:ascii="Times New Roman" w:hAnsi="Times New Roman" w:cs="Times New Roman"/>
                <w:sz w:val="28"/>
                <w:szCs w:val="28"/>
                <w:lang w:val="uk-UA"/>
              </w:rPr>
              <w:t>…………………………………..</w:t>
            </w:r>
          </w:p>
        </w:tc>
        <w:tc>
          <w:tcPr>
            <w:tcW w:w="709" w:type="dxa"/>
            <w:vAlign w:val="center"/>
          </w:tcPr>
          <w:p w14:paraId="47D8FCE5" w14:textId="77777777" w:rsidR="00554DB6" w:rsidRPr="00AF3058" w:rsidRDefault="00BC34D8" w:rsidP="009A27ED">
            <w:pPr>
              <w:jc w:val="center"/>
              <w:rPr>
                <w:rFonts w:ascii="Times New Roman" w:hAnsi="Times New Roman" w:cs="Times New Roman"/>
                <w:sz w:val="28"/>
                <w:szCs w:val="28"/>
                <w:lang w:val="uk-UA"/>
              </w:rPr>
            </w:pPr>
            <w:r w:rsidRPr="00AF3058">
              <w:rPr>
                <w:rFonts w:ascii="Times New Roman" w:hAnsi="Times New Roman" w:cs="Times New Roman"/>
                <w:sz w:val="28"/>
                <w:szCs w:val="28"/>
                <w:lang w:val="uk-UA"/>
              </w:rPr>
              <w:t>3</w:t>
            </w:r>
          </w:p>
        </w:tc>
      </w:tr>
      <w:tr w:rsidR="00BC34D8" w:rsidRPr="00AF3058" w14:paraId="5FC62BF4" w14:textId="77777777" w:rsidTr="00FD3E84">
        <w:trPr>
          <w:trHeight w:val="378"/>
        </w:trPr>
        <w:tc>
          <w:tcPr>
            <w:tcW w:w="8861" w:type="dxa"/>
            <w:gridSpan w:val="2"/>
            <w:vAlign w:val="center"/>
          </w:tcPr>
          <w:p w14:paraId="1C9A6CF5" w14:textId="77777777" w:rsidR="00BC34D8" w:rsidRPr="00AF3058" w:rsidRDefault="00BC34D8" w:rsidP="009A27ED">
            <w:pPr>
              <w:rPr>
                <w:rFonts w:ascii="Times New Roman" w:hAnsi="Times New Roman" w:cs="Times New Roman"/>
                <w:b/>
                <w:sz w:val="28"/>
                <w:szCs w:val="28"/>
                <w:lang w:val="uk-UA"/>
              </w:rPr>
            </w:pPr>
            <w:r w:rsidRPr="00AF3058">
              <w:rPr>
                <w:rFonts w:ascii="Times New Roman" w:hAnsi="Times New Roman" w:cs="Times New Roman"/>
                <w:b/>
                <w:sz w:val="28"/>
                <w:szCs w:val="28"/>
                <w:lang w:val="uk-UA"/>
              </w:rPr>
              <w:t>ВСТУП</w:t>
            </w:r>
            <w:r w:rsidR="00A440DA">
              <w:rPr>
                <w:rFonts w:ascii="Times New Roman" w:hAnsi="Times New Roman" w:cs="Times New Roman"/>
                <w:sz w:val="28"/>
                <w:szCs w:val="28"/>
                <w:lang w:val="uk-UA"/>
              </w:rPr>
              <w:t>……………………………………………………………………..</w:t>
            </w:r>
          </w:p>
        </w:tc>
        <w:tc>
          <w:tcPr>
            <w:tcW w:w="709" w:type="dxa"/>
            <w:vAlign w:val="center"/>
          </w:tcPr>
          <w:p w14:paraId="6B52BA69" w14:textId="77777777" w:rsidR="00BC34D8" w:rsidRPr="00AF3058" w:rsidRDefault="00E16861" w:rsidP="009A27ED">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554DB6" w:rsidRPr="00AF3058" w14:paraId="77C97E44" w14:textId="77777777" w:rsidTr="00FD3E84">
        <w:trPr>
          <w:trHeight w:val="378"/>
        </w:trPr>
        <w:tc>
          <w:tcPr>
            <w:tcW w:w="8861" w:type="dxa"/>
            <w:gridSpan w:val="2"/>
            <w:vAlign w:val="center"/>
          </w:tcPr>
          <w:p w14:paraId="5091195D" w14:textId="77777777" w:rsidR="00554DB6" w:rsidRPr="00AF3058" w:rsidRDefault="00DD18AA" w:rsidP="009A27ED">
            <w:pPr>
              <w:rPr>
                <w:rFonts w:ascii="Times New Roman" w:hAnsi="Times New Roman" w:cs="Times New Roman"/>
                <w:sz w:val="28"/>
                <w:szCs w:val="28"/>
                <w:lang w:val="uk-UA"/>
              </w:rPr>
            </w:pPr>
            <w:r w:rsidRPr="00AF3058">
              <w:rPr>
                <w:rFonts w:ascii="Times New Roman" w:hAnsi="Times New Roman" w:cs="Times New Roman"/>
                <w:b/>
                <w:sz w:val="28"/>
                <w:szCs w:val="28"/>
                <w:lang w:val="uk-UA"/>
              </w:rPr>
              <w:t>РОЗДІЛ 1. ТЕОРЕТИЧНІ ЗАСАДИ ДОСЛІДЖЕННЯ</w:t>
            </w:r>
            <w:r w:rsidRPr="00AF3058">
              <w:rPr>
                <w:rFonts w:ascii="Times New Roman" w:hAnsi="Times New Roman" w:cs="Times New Roman"/>
                <w:sz w:val="28"/>
                <w:szCs w:val="28"/>
                <w:lang w:val="uk-UA"/>
              </w:rPr>
              <w:t xml:space="preserve"> </w:t>
            </w:r>
            <w:r w:rsidR="00A440DA">
              <w:rPr>
                <w:rFonts w:ascii="Times New Roman" w:hAnsi="Times New Roman" w:cs="Times New Roman"/>
                <w:sz w:val="28"/>
                <w:szCs w:val="28"/>
                <w:lang w:val="uk-UA"/>
              </w:rPr>
              <w:t>……………..</w:t>
            </w:r>
            <w:r w:rsidR="00554DB6" w:rsidRPr="00AF3058">
              <w:rPr>
                <w:rFonts w:ascii="Times New Roman" w:hAnsi="Times New Roman" w:cs="Times New Roman"/>
                <w:sz w:val="28"/>
                <w:szCs w:val="28"/>
                <w:lang w:val="uk-UA"/>
              </w:rPr>
              <w:t>.</w:t>
            </w:r>
          </w:p>
        </w:tc>
        <w:tc>
          <w:tcPr>
            <w:tcW w:w="709" w:type="dxa"/>
            <w:vAlign w:val="center"/>
          </w:tcPr>
          <w:p w14:paraId="6986E9F0" w14:textId="77777777" w:rsidR="00554DB6" w:rsidRPr="00AF3058" w:rsidRDefault="00E16861" w:rsidP="009A27ED">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554DB6" w:rsidRPr="00AF3058" w14:paraId="3FC70601" w14:textId="77777777" w:rsidTr="00595696">
        <w:trPr>
          <w:trHeight w:val="520"/>
        </w:trPr>
        <w:tc>
          <w:tcPr>
            <w:tcW w:w="716" w:type="dxa"/>
            <w:vAlign w:val="center"/>
          </w:tcPr>
          <w:p w14:paraId="07FDEDFE" w14:textId="77777777" w:rsidR="00554DB6" w:rsidRPr="00AF3058" w:rsidRDefault="00554DB6" w:rsidP="009A27ED">
            <w:pPr>
              <w:rPr>
                <w:rFonts w:ascii="Times New Roman" w:hAnsi="Times New Roman" w:cs="Times New Roman"/>
                <w:sz w:val="28"/>
                <w:szCs w:val="28"/>
                <w:lang w:val="uk-UA"/>
              </w:rPr>
            </w:pPr>
          </w:p>
        </w:tc>
        <w:tc>
          <w:tcPr>
            <w:tcW w:w="8145" w:type="dxa"/>
            <w:vAlign w:val="center"/>
            <w:hideMark/>
          </w:tcPr>
          <w:p w14:paraId="339FE358" w14:textId="77777777" w:rsidR="00554DB6" w:rsidRPr="00AF3058" w:rsidRDefault="00EB6C15" w:rsidP="009A27ED">
            <w:pPr>
              <w:rPr>
                <w:rFonts w:ascii="Times New Roman" w:hAnsi="Times New Roman" w:cs="Times New Roman"/>
                <w:sz w:val="28"/>
                <w:szCs w:val="28"/>
                <w:lang w:val="uk-UA"/>
              </w:rPr>
            </w:pPr>
            <w:r w:rsidRPr="00AF3058">
              <w:rPr>
                <w:rFonts w:ascii="Times New Roman" w:hAnsi="Times New Roman" w:cs="Times New Roman"/>
                <w:sz w:val="28"/>
                <w:szCs w:val="28"/>
                <w:lang w:val="uk-UA"/>
              </w:rPr>
              <w:t>1.1. Стан дослідження проблеми в історіографії</w:t>
            </w:r>
            <w:r w:rsidR="00554DB6" w:rsidRPr="00AF3058">
              <w:rPr>
                <w:rFonts w:ascii="Times New Roman" w:eastAsia="Times New Roman" w:hAnsi="Times New Roman" w:cs="Times New Roman"/>
                <w:sz w:val="28"/>
                <w:szCs w:val="28"/>
                <w:lang w:val="uk-UA" w:eastAsia="ru-RU"/>
              </w:rPr>
              <w:t xml:space="preserve"> </w:t>
            </w:r>
            <w:r w:rsidR="00554DB6" w:rsidRPr="00AF3058">
              <w:rPr>
                <w:rFonts w:ascii="Times New Roman" w:hAnsi="Times New Roman" w:cs="Times New Roman"/>
                <w:sz w:val="28"/>
                <w:szCs w:val="28"/>
                <w:lang w:val="uk-UA"/>
              </w:rPr>
              <w:t>....………….........</w:t>
            </w:r>
            <w:r w:rsidRPr="00AF3058">
              <w:rPr>
                <w:rFonts w:ascii="Times New Roman" w:hAnsi="Times New Roman" w:cs="Times New Roman"/>
                <w:sz w:val="28"/>
                <w:szCs w:val="28"/>
                <w:lang w:val="uk-UA"/>
              </w:rPr>
              <w:t>.</w:t>
            </w:r>
          </w:p>
        </w:tc>
        <w:tc>
          <w:tcPr>
            <w:tcW w:w="709" w:type="dxa"/>
            <w:vAlign w:val="center"/>
          </w:tcPr>
          <w:p w14:paraId="17E1780B" w14:textId="77777777" w:rsidR="00554DB6" w:rsidRPr="00AF3058" w:rsidRDefault="00E16861" w:rsidP="009A27ED">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554DB6" w:rsidRPr="00AF3058" w14:paraId="18ADA497" w14:textId="77777777" w:rsidTr="00595696">
        <w:trPr>
          <w:trHeight w:val="428"/>
        </w:trPr>
        <w:tc>
          <w:tcPr>
            <w:tcW w:w="716" w:type="dxa"/>
            <w:vAlign w:val="center"/>
          </w:tcPr>
          <w:p w14:paraId="513E1D31" w14:textId="77777777" w:rsidR="00554DB6" w:rsidRPr="00AF3058" w:rsidRDefault="00554DB6" w:rsidP="009A27ED">
            <w:pPr>
              <w:rPr>
                <w:rFonts w:ascii="Times New Roman" w:hAnsi="Times New Roman" w:cs="Times New Roman"/>
                <w:sz w:val="28"/>
                <w:szCs w:val="28"/>
                <w:lang w:val="uk-UA"/>
              </w:rPr>
            </w:pPr>
          </w:p>
        </w:tc>
        <w:tc>
          <w:tcPr>
            <w:tcW w:w="8145" w:type="dxa"/>
            <w:vAlign w:val="center"/>
            <w:hideMark/>
          </w:tcPr>
          <w:p w14:paraId="56F2CFEB" w14:textId="77777777" w:rsidR="00554DB6" w:rsidRPr="00AF3058" w:rsidRDefault="00EB6C15" w:rsidP="009A27ED">
            <w:pPr>
              <w:rPr>
                <w:rFonts w:ascii="Times New Roman" w:hAnsi="Times New Roman" w:cs="Times New Roman"/>
                <w:sz w:val="28"/>
                <w:szCs w:val="28"/>
                <w:lang w:val="uk-UA"/>
              </w:rPr>
            </w:pPr>
            <w:r w:rsidRPr="00AF3058">
              <w:rPr>
                <w:rFonts w:ascii="Times New Roman" w:hAnsi="Times New Roman" w:cs="Times New Roman"/>
                <w:sz w:val="28"/>
                <w:szCs w:val="28"/>
                <w:lang w:val="uk-UA"/>
              </w:rPr>
              <w:t xml:space="preserve">1.2. Огляд джерельної бази дослідження </w:t>
            </w:r>
            <w:r w:rsidR="00554DB6" w:rsidRPr="00AF3058">
              <w:rPr>
                <w:rFonts w:ascii="Times New Roman" w:hAnsi="Times New Roman" w:cs="Times New Roman"/>
                <w:sz w:val="28"/>
                <w:szCs w:val="28"/>
                <w:lang w:val="uk-UA"/>
              </w:rPr>
              <w:t>…...……………………</w:t>
            </w:r>
            <w:r w:rsidR="00A440DA">
              <w:rPr>
                <w:rFonts w:ascii="Times New Roman" w:hAnsi="Times New Roman" w:cs="Times New Roman"/>
                <w:sz w:val="28"/>
                <w:szCs w:val="28"/>
                <w:lang w:val="uk-UA"/>
              </w:rPr>
              <w:t>…</w:t>
            </w:r>
          </w:p>
        </w:tc>
        <w:tc>
          <w:tcPr>
            <w:tcW w:w="709" w:type="dxa"/>
            <w:vAlign w:val="center"/>
          </w:tcPr>
          <w:p w14:paraId="3C1F5286" w14:textId="77777777" w:rsidR="00554DB6" w:rsidRPr="00AF3058" w:rsidRDefault="0049488A" w:rsidP="009A27ED">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554DB6" w:rsidRPr="00AF3058" w14:paraId="1365AE21" w14:textId="77777777" w:rsidTr="00595696">
        <w:trPr>
          <w:trHeight w:val="561"/>
        </w:trPr>
        <w:tc>
          <w:tcPr>
            <w:tcW w:w="716" w:type="dxa"/>
            <w:vAlign w:val="center"/>
          </w:tcPr>
          <w:p w14:paraId="588FFA63" w14:textId="77777777" w:rsidR="00554DB6" w:rsidRPr="00AF3058" w:rsidRDefault="00554DB6" w:rsidP="009A27ED">
            <w:pPr>
              <w:rPr>
                <w:rFonts w:ascii="Times New Roman" w:hAnsi="Times New Roman" w:cs="Times New Roman"/>
                <w:sz w:val="28"/>
                <w:szCs w:val="28"/>
                <w:lang w:val="uk-UA"/>
              </w:rPr>
            </w:pPr>
          </w:p>
        </w:tc>
        <w:tc>
          <w:tcPr>
            <w:tcW w:w="8145" w:type="dxa"/>
            <w:vAlign w:val="center"/>
            <w:hideMark/>
          </w:tcPr>
          <w:p w14:paraId="26859763" w14:textId="77777777" w:rsidR="00554DB6" w:rsidRPr="00AF3058" w:rsidRDefault="00EF47DA" w:rsidP="009A27ED">
            <w:pPr>
              <w:rPr>
                <w:rFonts w:ascii="Times New Roman" w:hAnsi="Times New Roman" w:cs="Times New Roman"/>
                <w:sz w:val="28"/>
                <w:szCs w:val="28"/>
                <w:lang w:val="uk-UA"/>
              </w:rPr>
            </w:pPr>
            <w:r w:rsidRPr="00AF3058">
              <w:rPr>
                <w:rFonts w:ascii="Times New Roman" w:hAnsi="Times New Roman" w:cs="Times New Roman"/>
                <w:sz w:val="28"/>
                <w:szCs w:val="28"/>
                <w:lang w:val="uk-UA"/>
              </w:rPr>
              <w:t xml:space="preserve">1.3. Теоретико-методологічні основи дослідження теми </w:t>
            </w:r>
            <w:r w:rsidR="00554DB6" w:rsidRPr="00AF3058">
              <w:rPr>
                <w:rFonts w:ascii="Times New Roman" w:hAnsi="Times New Roman" w:cs="Times New Roman"/>
                <w:sz w:val="28"/>
                <w:szCs w:val="28"/>
                <w:lang w:val="uk-UA"/>
              </w:rPr>
              <w:t>……….....</w:t>
            </w:r>
          </w:p>
        </w:tc>
        <w:tc>
          <w:tcPr>
            <w:tcW w:w="709" w:type="dxa"/>
            <w:vAlign w:val="center"/>
          </w:tcPr>
          <w:p w14:paraId="6E0D6842" w14:textId="77777777" w:rsidR="00554DB6" w:rsidRPr="00AF3058" w:rsidRDefault="00F829F9" w:rsidP="00D02A51">
            <w:pPr>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D02A51">
              <w:rPr>
                <w:rFonts w:ascii="Times New Roman" w:hAnsi="Times New Roman" w:cs="Times New Roman"/>
                <w:sz w:val="28"/>
                <w:szCs w:val="28"/>
                <w:lang w:val="uk-UA"/>
              </w:rPr>
              <w:t>5</w:t>
            </w:r>
          </w:p>
        </w:tc>
      </w:tr>
      <w:tr w:rsidR="00A756D1" w:rsidRPr="00AF3058" w14:paraId="7B9E17A8" w14:textId="77777777" w:rsidTr="00595696">
        <w:trPr>
          <w:trHeight w:val="583"/>
        </w:trPr>
        <w:tc>
          <w:tcPr>
            <w:tcW w:w="8861" w:type="dxa"/>
            <w:gridSpan w:val="2"/>
            <w:vAlign w:val="center"/>
          </w:tcPr>
          <w:p w14:paraId="3ED5EF18" w14:textId="77777777" w:rsidR="00A756D1" w:rsidRPr="00AF3058" w:rsidRDefault="00A756D1" w:rsidP="009A27ED">
            <w:pPr>
              <w:rPr>
                <w:rFonts w:ascii="Times New Roman" w:hAnsi="Times New Roman" w:cs="Times New Roman"/>
                <w:sz w:val="28"/>
                <w:szCs w:val="28"/>
                <w:lang w:val="uk-UA"/>
              </w:rPr>
            </w:pPr>
            <w:r w:rsidRPr="00AF3058">
              <w:rPr>
                <w:rFonts w:ascii="Times New Roman" w:hAnsi="Times New Roman" w:cs="Times New Roman"/>
                <w:sz w:val="28"/>
                <w:szCs w:val="28"/>
                <w:lang w:val="uk-UA"/>
              </w:rPr>
              <w:t>Висновки до розділу 1 ………………………………………………………</w:t>
            </w:r>
          </w:p>
        </w:tc>
        <w:tc>
          <w:tcPr>
            <w:tcW w:w="709" w:type="dxa"/>
            <w:vAlign w:val="center"/>
          </w:tcPr>
          <w:p w14:paraId="30425405" w14:textId="77777777" w:rsidR="00A756D1" w:rsidRPr="00AF3058" w:rsidRDefault="008952C1" w:rsidP="009A27ED">
            <w:pPr>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6C23C6" w:rsidRPr="006C23C6" w14:paraId="1113BF7B" w14:textId="77777777" w:rsidTr="00A440DA">
        <w:trPr>
          <w:trHeight w:val="538"/>
        </w:trPr>
        <w:tc>
          <w:tcPr>
            <w:tcW w:w="8861" w:type="dxa"/>
            <w:gridSpan w:val="2"/>
            <w:vAlign w:val="center"/>
          </w:tcPr>
          <w:p w14:paraId="7AFE920C" w14:textId="77777777" w:rsidR="00554DB6" w:rsidRPr="00AF3058" w:rsidRDefault="00A12646" w:rsidP="009A27ED">
            <w:pPr>
              <w:rPr>
                <w:rFonts w:ascii="Times New Roman" w:hAnsi="Times New Roman" w:cs="Times New Roman"/>
                <w:b/>
                <w:sz w:val="28"/>
                <w:szCs w:val="28"/>
                <w:lang w:val="uk-UA"/>
              </w:rPr>
            </w:pPr>
            <w:r w:rsidRPr="00AF3058">
              <w:rPr>
                <w:rFonts w:ascii="Times New Roman" w:hAnsi="Times New Roman" w:cs="Times New Roman"/>
                <w:b/>
                <w:sz w:val="28"/>
                <w:szCs w:val="28"/>
                <w:lang w:val="uk-UA"/>
              </w:rPr>
              <w:t xml:space="preserve">РОЗДІЛ 2. МЕТОДИ ВЕРБОВКИ АГЕНТІВ РАДЯНСЬКИМИ СПЕЦСЛУЖБАМИ (НА ПРИКЛАДІ СПРАВИ СТАШИНСЬКОГО) </w:t>
            </w:r>
            <w:r w:rsidR="009A27ED">
              <w:rPr>
                <w:rFonts w:ascii="Times New Roman" w:hAnsi="Times New Roman" w:cs="Times New Roman"/>
                <w:sz w:val="28"/>
                <w:szCs w:val="28"/>
                <w:lang w:val="uk-UA"/>
              </w:rPr>
              <w:t>………………………………………………………</w:t>
            </w:r>
          </w:p>
        </w:tc>
        <w:tc>
          <w:tcPr>
            <w:tcW w:w="709" w:type="dxa"/>
            <w:vAlign w:val="center"/>
          </w:tcPr>
          <w:p w14:paraId="1335C6AE" w14:textId="77777777" w:rsidR="00554DB6" w:rsidRPr="006C23C6" w:rsidRDefault="006C23C6" w:rsidP="009A27ED">
            <w:pPr>
              <w:jc w:val="center"/>
              <w:rPr>
                <w:rFonts w:ascii="Times New Roman" w:hAnsi="Times New Roman" w:cs="Times New Roman"/>
                <w:sz w:val="28"/>
                <w:szCs w:val="28"/>
                <w:lang w:val="uk-UA"/>
              </w:rPr>
            </w:pPr>
            <w:r w:rsidRPr="006C23C6">
              <w:rPr>
                <w:rFonts w:ascii="Times New Roman" w:hAnsi="Times New Roman" w:cs="Times New Roman"/>
                <w:sz w:val="28"/>
                <w:szCs w:val="28"/>
                <w:lang w:val="uk-UA"/>
              </w:rPr>
              <w:t>28</w:t>
            </w:r>
          </w:p>
        </w:tc>
      </w:tr>
      <w:tr w:rsidR="006C23C6" w:rsidRPr="006C23C6" w14:paraId="2796C786" w14:textId="77777777" w:rsidTr="00A440DA">
        <w:trPr>
          <w:trHeight w:val="565"/>
        </w:trPr>
        <w:tc>
          <w:tcPr>
            <w:tcW w:w="716" w:type="dxa"/>
            <w:vAlign w:val="center"/>
          </w:tcPr>
          <w:p w14:paraId="3DA582FD" w14:textId="77777777" w:rsidR="00EC6926" w:rsidRPr="00AF3058" w:rsidRDefault="00EC6926" w:rsidP="009A27ED">
            <w:pPr>
              <w:rPr>
                <w:rFonts w:ascii="Times New Roman" w:hAnsi="Times New Roman" w:cs="Times New Roman"/>
                <w:sz w:val="28"/>
                <w:szCs w:val="28"/>
                <w:lang w:val="uk-UA"/>
              </w:rPr>
            </w:pPr>
          </w:p>
        </w:tc>
        <w:tc>
          <w:tcPr>
            <w:tcW w:w="8145" w:type="dxa"/>
            <w:vAlign w:val="center"/>
          </w:tcPr>
          <w:p w14:paraId="119EEB52" w14:textId="77777777" w:rsidR="00EC6926" w:rsidRPr="00EC6926" w:rsidRDefault="00EC6926" w:rsidP="009A27ED">
            <w:pPr>
              <w:rPr>
                <w:rFonts w:ascii="Times New Roman" w:hAnsi="Times New Roman" w:cs="Times New Roman"/>
                <w:sz w:val="28"/>
                <w:szCs w:val="28"/>
                <w:lang w:val="uk-UA"/>
              </w:rPr>
            </w:pPr>
            <w:r w:rsidRPr="00EC6926">
              <w:rPr>
                <w:rFonts w:ascii="Times New Roman" w:hAnsi="Times New Roman" w:cs="Times New Roman"/>
                <w:sz w:val="28"/>
                <w:szCs w:val="28"/>
                <w:lang w:val="uk-UA"/>
              </w:rPr>
              <w:t xml:space="preserve">2.1. Створення радянськими спецслужбами </w:t>
            </w:r>
            <w:proofErr w:type="spellStart"/>
            <w:r w:rsidRPr="00EC6926">
              <w:rPr>
                <w:rFonts w:ascii="Times New Roman" w:eastAsia="Courier New" w:hAnsi="Times New Roman" w:cs="Times New Roman"/>
                <w:color w:val="000000"/>
                <w:kern w:val="0"/>
                <w:sz w:val="28"/>
                <w:szCs w:val="28"/>
                <w:lang w:val="uk-UA" w:eastAsia="ru-RU" w:bidi="ar-SA"/>
              </w:rPr>
              <w:t>агентурно</w:t>
            </w:r>
            <w:proofErr w:type="spellEnd"/>
            <w:r w:rsidRPr="00EC6926">
              <w:rPr>
                <w:rFonts w:ascii="Times New Roman" w:eastAsia="Courier New" w:hAnsi="Times New Roman" w:cs="Times New Roman"/>
                <w:color w:val="000000"/>
                <w:kern w:val="0"/>
                <w:sz w:val="28"/>
                <w:szCs w:val="28"/>
                <w:lang w:val="uk-UA" w:eastAsia="ru-RU" w:bidi="ar-SA"/>
              </w:rPr>
              <w:t>-інформативного апарату</w:t>
            </w:r>
            <w:r>
              <w:rPr>
                <w:rFonts w:ascii="Times New Roman" w:eastAsia="Courier New" w:hAnsi="Times New Roman" w:cs="Times New Roman"/>
                <w:color w:val="000000"/>
                <w:kern w:val="0"/>
                <w:sz w:val="28"/>
                <w:szCs w:val="28"/>
                <w:lang w:val="uk-UA" w:eastAsia="ru-RU" w:bidi="ar-SA"/>
              </w:rPr>
              <w:t>……………………………………………</w:t>
            </w:r>
          </w:p>
        </w:tc>
        <w:tc>
          <w:tcPr>
            <w:tcW w:w="709" w:type="dxa"/>
            <w:vAlign w:val="center"/>
          </w:tcPr>
          <w:p w14:paraId="18B6603D" w14:textId="77777777" w:rsidR="00EC6926" w:rsidRPr="006C23C6" w:rsidRDefault="008952C1" w:rsidP="006C23C6">
            <w:pPr>
              <w:jc w:val="center"/>
              <w:rPr>
                <w:rFonts w:ascii="Times New Roman" w:hAnsi="Times New Roman" w:cs="Times New Roman"/>
                <w:sz w:val="28"/>
                <w:szCs w:val="28"/>
                <w:lang w:val="uk-UA"/>
              </w:rPr>
            </w:pPr>
            <w:r w:rsidRPr="006C23C6">
              <w:rPr>
                <w:rFonts w:ascii="Times New Roman" w:hAnsi="Times New Roman" w:cs="Times New Roman"/>
                <w:sz w:val="28"/>
                <w:szCs w:val="28"/>
                <w:lang w:val="uk-UA"/>
              </w:rPr>
              <w:t>2</w:t>
            </w:r>
            <w:r w:rsidR="006C23C6" w:rsidRPr="006C23C6">
              <w:rPr>
                <w:rFonts w:ascii="Times New Roman" w:hAnsi="Times New Roman" w:cs="Times New Roman"/>
                <w:sz w:val="28"/>
                <w:szCs w:val="28"/>
                <w:lang w:val="uk-UA"/>
              </w:rPr>
              <w:t>8</w:t>
            </w:r>
          </w:p>
        </w:tc>
      </w:tr>
      <w:tr w:rsidR="006C23C6" w:rsidRPr="006C23C6" w14:paraId="21552A00" w14:textId="77777777" w:rsidTr="00FD3E84">
        <w:trPr>
          <w:trHeight w:val="521"/>
        </w:trPr>
        <w:tc>
          <w:tcPr>
            <w:tcW w:w="716" w:type="dxa"/>
            <w:vAlign w:val="center"/>
          </w:tcPr>
          <w:p w14:paraId="5E711E78" w14:textId="77777777" w:rsidR="00554DB6" w:rsidRPr="00AF3058" w:rsidRDefault="00554DB6" w:rsidP="009A27ED">
            <w:pPr>
              <w:rPr>
                <w:rFonts w:ascii="Times New Roman" w:hAnsi="Times New Roman" w:cs="Times New Roman"/>
                <w:sz w:val="28"/>
                <w:szCs w:val="28"/>
                <w:lang w:val="uk-UA"/>
              </w:rPr>
            </w:pPr>
          </w:p>
        </w:tc>
        <w:tc>
          <w:tcPr>
            <w:tcW w:w="8145" w:type="dxa"/>
            <w:vAlign w:val="center"/>
            <w:hideMark/>
          </w:tcPr>
          <w:p w14:paraId="34AAC3AD" w14:textId="77777777" w:rsidR="00554DB6" w:rsidRPr="00AF3058" w:rsidRDefault="006A63C3" w:rsidP="009A27ED">
            <w:pPr>
              <w:rPr>
                <w:rFonts w:ascii="Times New Roman" w:hAnsi="Times New Roman" w:cs="Times New Roman"/>
                <w:sz w:val="28"/>
                <w:szCs w:val="28"/>
                <w:lang w:val="uk-UA"/>
              </w:rPr>
            </w:pPr>
            <w:r w:rsidRPr="00AF3058">
              <w:rPr>
                <w:rFonts w:ascii="Times New Roman" w:hAnsi="Times New Roman" w:cs="Times New Roman"/>
                <w:sz w:val="28"/>
                <w:szCs w:val="28"/>
                <w:lang w:val="uk-UA"/>
              </w:rPr>
              <w:t>2.2. Фізична та морал</w:t>
            </w:r>
            <w:r w:rsidR="009C368F">
              <w:rPr>
                <w:rFonts w:ascii="Times New Roman" w:hAnsi="Times New Roman" w:cs="Times New Roman"/>
                <w:sz w:val="28"/>
                <w:szCs w:val="28"/>
                <w:lang w:val="uk-UA"/>
              </w:rPr>
              <w:t>ьна підготовка агента ………………………</w:t>
            </w:r>
          </w:p>
        </w:tc>
        <w:tc>
          <w:tcPr>
            <w:tcW w:w="709" w:type="dxa"/>
            <w:vAlign w:val="center"/>
          </w:tcPr>
          <w:p w14:paraId="162194C6" w14:textId="77777777" w:rsidR="00554DB6" w:rsidRPr="006C23C6" w:rsidRDefault="0025673D" w:rsidP="006C23C6">
            <w:pPr>
              <w:jc w:val="center"/>
              <w:rPr>
                <w:rFonts w:ascii="Times New Roman" w:hAnsi="Times New Roman" w:cs="Times New Roman"/>
                <w:sz w:val="28"/>
                <w:szCs w:val="28"/>
                <w:lang w:val="uk-UA"/>
              </w:rPr>
            </w:pPr>
            <w:r w:rsidRPr="006C23C6">
              <w:rPr>
                <w:rFonts w:ascii="Times New Roman" w:hAnsi="Times New Roman" w:cs="Times New Roman"/>
                <w:sz w:val="28"/>
                <w:szCs w:val="28"/>
                <w:lang w:val="uk-UA"/>
              </w:rPr>
              <w:t>3</w:t>
            </w:r>
            <w:r w:rsidR="006C23C6" w:rsidRPr="006C23C6">
              <w:rPr>
                <w:rFonts w:ascii="Times New Roman" w:hAnsi="Times New Roman" w:cs="Times New Roman"/>
                <w:sz w:val="28"/>
                <w:szCs w:val="28"/>
                <w:lang w:val="uk-UA"/>
              </w:rPr>
              <w:t>9</w:t>
            </w:r>
          </w:p>
        </w:tc>
      </w:tr>
      <w:tr w:rsidR="006C23C6" w:rsidRPr="006C23C6" w14:paraId="405F1713" w14:textId="77777777" w:rsidTr="00FD3E84">
        <w:trPr>
          <w:trHeight w:val="571"/>
        </w:trPr>
        <w:tc>
          <w:tcPr>
            <w:tcW w:w="716" w:type="dxa"/>
            <w:vAlign w:val="center"/>
          </w:tcPr>
          <w:p w14:paraId="5B391312" w14:textId="77777777" w:rsidR="00EC6926" w:rsidRPr="00AF3058" w:rsidRDefault="00EC6926" w:rsidP="009A27ED">
            <w:pPr>
              <w:rPr>
                <w:rFonts w:ascii="Times New Roman" w:hAnsi="Times New Roman" w:cs="Times New Roman"/>
                <w:sz w:val="28"/>
                <w:szCs w:val="28"/>
                <w:lang w:val="uk-UA"/>
              </w:rPr>
            </w:pPr>
          </w:p>
        </w:tc>
        <w:tc>
          <w:tcPr>
            <w:tcW w:w="8145" w:type="dxa"/>
            <w:vAlign w:val="center"/>
          </w:tcPr>
          <w:p w14:paraId="379D87E9" w14:textId="77777777" w:rsidR="00EC6926" w:rsidRPr="00AF3058" w:rsidRDefault="00EC6926" w:rsidP="009A27ED">
            <w:pPr>
              <w:rPr>
                <w:rFonts w:ascii="Times New Roman" w:hAnsi="Times New Roman" w:cs="Times New Roman"/>
                <w:sz w:val="28"/>
                <w:szCs w:val="28"/>
                <w:lang w:val="uk-UA"/>
              </w:rPr>
            </w:pPr>
            <w:r w:rsidRPr="00AF3058">
              <w:rPr>
                <w:rFonts w:ascii="Times New Roman" w:hAnsi="Times New Roman" w:cs="Times New Roman"/>
                <w:sz w:val="28"/>
                <w:szCs w:val="28"/>
                <w:lang w:val="uk-UA"/>
              </w:rPr>
              <w:t>2.</w:t>
            </w:r>
            <w:r>
              <w:rPr>
                <w:rFonts w:ascii="Times New Roman" w:hAnsi="Times New Roman" w:cs="Times New Roman"/>
                <w:sz w:val="28"/>
                <w:szCs w:val="28"/>
                <w:lang w:val="uk-UA"/>
              </w:rPr>
              <w:t>3</w:t>
            </w:r>
            <w:r w:rsidRPr="00AF3058">
              <w:rPr>
                <w:rFonts w:ascii="Times New Roman" w:hAnsi="Times New Roman" w:cs="Times New Roman"/>
                <w:sz w:val="28"/>
                <w:szCs w:val="28"/>
                <w:lang w:val="uk-UA"/>
              </w:rPr>
              <w:t>. Вплив радянської ідеоло</w:t>
            </w:r>
            <w:r w:rsidR="009C368F">
              <w:rPr>
                <w:rFonts w:ascii="Times New Roman" w:hAnsi="Times New Roman" w:cs="Times New Roman"/>
                <w:sz w:val="28"/>
                <w:szCs w:val="28"/>
                <w:lang w:val="uk-UA"/>
              </w:rPr>
              <w:t xml:space="preserve">гії на Богдана </w:t>
            </w:r>
            <w:proofErr w:type="spellStart"/>
            <w:r w:rsidR="009C368F">
              <w:rPr>
                <w:rFonts w:ascii="Times New Roman" w:hAnsi="Times New Roman" w:cs="Times New Roman"/>
                <w:sz w:val="28"/>
                <w:szCs w:val="28"/>
                <w:lang w:val="uk-UA"/>
              </w:rPr>
              <w:t>Сташинського</w:t>
            </w:r>
            <w:proofErr w:type="spellEnd"/>
            <w:r w:rsidR="009C368F">
              <w:rPr>
                <w:rFonts w:ascii="Times New Roman" w:hAnsi="Times New Roman" w:cs="Times New Roman"/>
                <w:sz w:val="28"/>
                <w:szCs w:val="28"/>
                <w:lang w:val="uk-UA"/>
              </w:rPr>
              <w:t xml:space="preserve"> ………</w:t>
            </w:r>
          </w:p>
        </w:tc>
        <w:tc>
          <w:tcPr>
            <w:tcW w:w="709" w:type="dxa"/>
            <w:vAlign w:val="center"/>
          </w:tcPr>
          <w:p w14:paraId="3173BE7A" w14:textId="77777777" w:rsidR="00EC6926" w:rsidRPr="006C23C6" w:rsidRDefault="007558A7" w:rsidP="001F29F5">
            <w:pPr>
              <w:jc w:val="center"/>
              <w:rPr>
                <w:rFonts w:ascii="Times New Roman" w:hAnsi="Times New Roman" w:cs="Times New Roman"/>
                <w:sz w:val="28"/>
                <w:szCs w:val="28"/>
                <w:lang w:val="uk-UA"/>
              </w:rPr>
            </w:pPr>
            <w:r w:rsidRPr="006C23C6">
              <w:rPr>
                <w:rFonts w:ascii="Times New Roman" w:hAnsi="Times New Roman" w:cs="Times New Roman"/>
                <w:sz w:val="28"/>
                <w:szCs w:val="28"/>
                <w:lang w:val="uk-UA"/>
              </w:rPr>
              <w:t>4</w:t>
            </w:r>
            <w:r w:rsidR="001F29F5">
              <w:rPr>
                <w:rFonts w:ascii="Times New Roman" w:hAnsi="Times New Roman" w:cs="Times New Roman"/>
                <w:sz w:val="28"/>
                <w:szCs w:val="28"/>
                <w:lang w:val="uk-UA"/>
              </w:rPr>
              <w:t>6</w:t>
            </w:r>
          </w:p>
        </w:tc>
      </w:tr>
      <w:tr w:rsidR="006C23C6" w:rsidRPr="006C23C6" w14:paraId="053C9E2D" w14:textId="77777777" w:rsidTr="00FD3E84">
        <w:trPr>
          <w:trHeight w:val="423"/>
        </w:trPr>
        <w:tc>
          <w:tcPr>
            <w:tcW w:w="8861" w:type="dxa"/>
            <w:gridSpan w:val="2"/>
            <w:vAlign w:val="center"/>
          </w:tcPr>
          <w:p w14:paraId="1B051C0E" w14:textId="77777777" w:rsidR="006A63C3" w:rsidRPr="00AF3058" w:rsidRDefault="006A63C3" w:rsidP="009A27ED">
            <w:pPr>
              <w:rPr>
                <w:rFonts w:ascii="Times New Roman" w:hAnsi="Times New Roman" w:cs="Times New Roman"/>
                <w:sz w:val="28"/>
                <w:szCs w:val="28"/>
                <w:lang w:val="uk-UA"/>
              </w:rPr>
            </w:pPr>
            <w:r w:rsidRPr="00AF3058">
              <w:rPr>
                <w:rFonts w:ascii="Times New Roman" w:hAnsi="Times New Roman" w:cs="Times New Roman"/>
                <w:sz w:val="28"/>
                <w:szCs w:val="28"/>
                <w:lang w:val="uk-UA"/>
              </w:rPr>
              <w:t xml:space="preserve">Висновки до </w:t>
            </w:r>
            <w:r w:rsidR="009C368F">
              <w:rPr>
                <w:rFonts w:ascii="Times New Roman" w:hAnsi="Times New Roman" w:cs="Times New Roman"/>
                <w:sz w:val="28"/>
                <w:szCs w:val="28"/>
                <w:lang w:val="uk-UA"/>
              </w:rPr>
              <w:t>розділу 2 ………………………………………………………</w:t>
            </w:r>
          </w:p>
        </w:tc>
        <w:tc>
          <w:tcPr>
            <w:tcW w:w="709" w:type="dxa"/>
            <w:vAlign w:val="center"/>
          </w:tcPr>
          <w:p w14:paraId="2E120AFF" w14:textId="77777777" w:rsidR="006A63C3" w:rsidRPr="006C23C6" w:rsidRDefault="00793583" w:rsidP="006C23C6">
            <w:pPr>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r>
      <w:tr w:rsidR="006C23C6" w:rsidRPr="006C23C6" w14:paraId="30912109" w14:textId="77777777" w:rsidTr="00A440DA">
        <w:trPr>
          <w:trHeight w:val="671"/>
        </w:trPr>
        <w:tc>
          <w:tcPr>
            <w:tcW w:w="8861" w:type="dxa"/>
            <w:gridSpan w:val="2"/>
            <w:vAlign w:val="center"/>
          </w:tcPr>
          <w:p w14:paraId="018CC70B" w14:textId="77777777" w:rsidR="00554DB6" w:rsidRPr="00AF3058" w:rsidRDefault="00174B45" w:rsidP="009A27ED">
            <w:pPr>
              <w:rPr>
                <w:rFonts w:ascii="Times New Roman" w:hAnsi="Times New Roman" w:cs="Times New Roman"/>
                <w:sz w:val="28"/>
                <w:szCs w:val="28"/>
                <w:lang w:val="uk-UA"/>
              </w:rPr>
            </w:pPr>
            <w:r w:rsidRPr="00AF3058">
              <w:rPr>
                <w:rFonts w:ascii="Times New Roman" w:hAnsi="Times New Roman" w:cs="Times New Roman"/>
                <w:b/>
                <w:sz w:val="28"/>
                <w:szCs w:val="28"/>
                <w:lang w:val="uk-UA"/>
              </w:rPr>
              <w:t>РОЗДІЛ 3. РАДЯНСЬКИЙ ТЕРОРИЗМ ТА ЙОГО ПРОЯВИ (НА ПРИКЛАДІ СПРАВИ СТАШИНСЬКОГО)</w:t>
            </w:r>
            <w:r w:rsidR="000D004A" w:rsidRPr="00AF3058">
              <w:rPr>
                <w:rFonts w:ascii="Times New Roman" w:hAnsi="Times New Roman" w:cs="Times New Roman"/>
                <w:sz w:val="28"/>
                <w:szCs w:val="28"/>
                <w:lang w:val="uk-UA"/>
              </w:rPr>
              <w:t xml:space="preserve"> …………………………</w:t>
            </w:r>
            <w:r w:rsidR="009A27ED">
              <w:rPr>
                <w:rFonts w:ascii="Times New Roman" w:hAnsi="Times New Roman" w:cs="Times New Roman"/>
                <w:sz w:val="28"/>
                <w:szCs w:val="28"/>
                <w:lang w:val="uk-UA"/>
              </w:rPr>
              <w:t>…</w:t>
            </w:r>
          </w:p>
        </w:tc>
        <w:tc>
          <w:tcPr>
            <w:tcW w:w="709" w:type="dxa"/>
            <w:vAlign w:val="center"/>
          </w:tcPr>
          <w:p w14:paraId="10BCA84C" w14:textId="77777777" w:rsidR="00554DB6" w:rsidRPr="006C23C6" w:rsidRDefault="006C23C6" w:rsidP="00793583">
            <w:pPr>
              <w:jc w:val="center"/>
              <w:rPr>
                <w:rFonts w:ascii="Times New Roman" w:hAnsi="Times New Roman" w:cs="Times New Roman"/>
                <w:sz w:val="28"/>
                <w:szCs w:val="28"/>
                <w:lang w:val="uk-UA"/>
              </w:rPr>
            </w:pPr>
            <w:r w:rsidRPr="006C23C6">
              <w:rPr>
                <w:rFonts w:ascii="Times New Roman" w:hAnsi="Times New Roman" w:cs="Times New Roman"/>
                <w:sz w:val="28"/>
                <w:szCs w:val="28"/>
                <w:lang w:val="uk-UA"/>
              </w:rPr>
              <w:t>5</w:t>
            </w:r>
            <w:r w:rsidR="00793583">
              <w:rPr>
                <w:rFonts w:ascii="Times New Roman" w:hAnsi="Times New Roman" w:cs="Times New Roman"/>
                <w:sz w:val="28"/>
                <w:szCs w:val="28"/>
                <w:lang w:val="uk-UA"/>
              </w:rPr>
              <w:t>2</w:t>
            </w:r>
          </w:p>
        </w:tc>
      </w:tr>
      <w:tr w:rsidR="006C23C6" w:rsidRPr="006C23C6" w14:paraId="0EA9F051" w14:textId="77777777" w:rsidTr="00595696">
        <w:trPr>
          <w:trHeight w:val="467"/>
        </w:trPr>
        <w:tc>
          <w:tcPr>
            <w:tcW w:w="716" w:type="dxa"/>
            <w:vAlign w:val="center"/>
          </w:tcPr>
          <w:p w14:paraId="4AAD28CD" w14:textId="77777777" w:rsidR="00554DB6" w:rsidRPr="00AF3058" w:rsidRDefault="00554DB6" w:rsidP="009A27ED">
            <w:pPr>
              <w:rPr>
                <w:rFonts w:ascii="Times New Roman" w:hAnsi="Times New Roman" w:cs="Times New Roman"/>
                <w:sz w:val="28"/>
                <w:szCs w:val="28"/>
                <w:lang w:val="uk-UA"/>
              </w:rPr>
            </w:pPr>
          </w:p>
        </w:tc>
        <w:tc>
          <w:tcPr>
            <w:tcW w:w="8145" w:type="dxa"/>
            <w:vAlign w:val="center"/>
          </w:tcPr>
          <w:p w14:paraId="70033073" w14:textId="77777777" w:rsidR="00554DB6" w:rsidRPr="00AF3058" w:rsidRDefault="000D004A" w:rsidP="009A27ED">
            <w:pPr>
              <w:rPr>
                <w:rFonts w:ascii="Times New Roman" w:hAnsi="Times New Roman" w:cs="Times New Roman"/>
                <w:sz w:val="28"/>
                <w:szCs w:val="28"/>
                <w:lang w:val="uk-UA"/>
              </w:rPr>
            </w:pPr>
            <w:r w:rsidRPr="00AF3058">
              <w:rPr>
                <w:rFonts w:ascii="Times New Roman" w:hAnsi="Times New Roman" w:cs="Times New Roman"/>
                <w:sz w:val="28"/>
                <w:szCs w:val="28"/>
                <w:lang w:val="uk-UA"/>
              </w:rPr>
              <w:t xml:space="preserve">3.1. </w:t>
            </w:r>
            <w:r w:rsidR="0015718D">
              <w:rPr>
                <w:rFonts w:ascii="Times New Roman" w:hAnsi="Times New Roman" w:cs="Times New Roman"/>
                <w:sz w:val="28"/>
                <w:szCs w:val="28"/>
                <w:lang w:val="uk-UA"/>
              </w:rPr>
              <w:t xml:space="preserve">Боротьба і смерть </w:t>
            </w:r>
            <w:r w:rsidRPr="00AF3058">
              <w:rPr>
                <w:rFonts w:ascii="Times New Roman" w:hAnsi="Times New Roman" w:cs="Times New Roman"/>
                <w:sz w:val="28"/>
                <w:szCs w:val="28"/>
                <w:lang w:val="uk-UA"/>
              </w:rPr>
              <w:t>Лева Ребета ………………</w:t>
            </w:r>
            <w:r w:rsidR="0015718D">
              <w:rPr>
                <w:rFonts w:ascii="Times New Roman" w:hAnsi="Times New Roman" w:cs="Times New Roman"/>
                <w:sz w:val="28"/>
                <w:szCs w:val="28"/>
                <w:lang w:val="uk-UA"/>
              </w:rPr>
              <w:t>….</w:t>
            </w:r>
            <w:r w:rsidRPr="00AF3058">
              <w:rPr>
                <w:rFonts w:ascii="Times New Roman" w:hAnsi="Times New Roman" w:cs="Times New Roman"/>
                <w:sz w:val="28"/>
                <w:szCs w:val="28"/>
                <w:lang w:val="uk-UA"/>
              </w:rPr>
              <w:t>………………</w:t>
            </w:r>
          </w:p>
        </w:tc>
        <w:tc>
          <w:tcPr>
            <w:tcW w:w="709" w:type="dxa"/>
            <w:vAlign w:val="center"/>
          </w:tcPr>
          <w:p w14:paraId="4566AA8E" w14:textId="77777777" w:rsidR="00554DB6" w:rsidRPr="006C23C6" w:rsidRDefault="006C23C6" w:rsidP="00793583">
            <w:pPr>
              <w:jc w:val="center"/>
              <w:rPr>
                <w:rFonts w:ascii="Times New Roman" w:hAnsi="Times New Roman" w:cs="Times New Roman"/>
                <w:sz w:val="28"/>
                <w:szCs w:val="28"/>
                <w:lang w:val="uk-UA"/>
              </w:rPr>
            </w:pPr>
            <w:r w:rsidRPr="006C23C6">
              <w:rPr>
                <w:rFonts w:ascii="Times New Roman" w:hAnsi="Times New Roman" w:cs="Times New Roman"/>
                <w:sz w:val="28"/>
                <w:szCs w:val="28"/>
                <w:lang w:val="uk-UA"/>
              </w:rPr>
              <w:t>5</w:t>
            </w:r>
            <w:r w:rsidR="00793583">
              <w:rPr>
                <w:rFonts w:ascii="Times New Roman" w:hAnsi="Times New Roman" w:cs="Times New Roman"/>
                <w:sz w:val="28"/>
                <w:szCs w:val="28"/>
                <w:lang w:val="uk-UA"/>
              </w:rPr>
              <w:t>2</w:t>
            </w:r>
          </w:p>
        </w:tc>
      </w:tr>
      <w:tr w:rsidR="006C23C6" w:rsidRPr="006C23C6" w14:paraId="43B88927" w14:textId="77777777" w:rsidTr="00A440DA">
        <w:trPr>
          <w:trHeight w:val="365"/>
        </w:trPr>
        <w:tc>
          <w:tcPr>
            <w:tcW w:w="716" w:type="dxa"/>
            <w:vAlign w:val="center"/>
          </w:tcPr>
          <w:p w14:paraId="28750807" w14:textId="77777777" w:rsidR="00554DB6" w:rsidRPr="00AF3058" w:rsidRDefault="00554DB6" w:rsidP="009A27ED">
            <w:pPr>
              <w:rPr>
                <w:rFonts w:ascii="Times New Roman" w:hAnsi="Times New Roman" w:cs="Times New Roman"/>
                <w:sz w:val="28"/>
                <w:szCs w:val="28"/>
                <w:lang w:val="uk-UA"/>
              </w:rPr>
            </w:pPr>
          </w:p>
        </w:tc>
        <w:tc>
          <w:tcPr>
            <w:tcW w:w="8145" w:type="dxa"/>
            <w:vAlign w:val="center"/>
          </w:tcPr>
          <w:p w14:paraId="2CC1BBA7" w14:textId="77777777" w:rsidR="00554DB6" w:rsidRPr="00AF3058" w:rsidRDefault="000D004A" w:rsidP="009A27ED">
            <w:pPr>
              <w:rPr>
                <w:rFonts w:ascii="Times New Roman" w:hAnsi="Times New Roman" w:cs="Times New Roman"/>
                <w:sz w:val="28"/>
                <w:szCs w:val="28"/>
                <w:lang w:val="uk-UA"/>
              </w:rPr>
            </w:pPr>
            <w:r w:rsidRPr="00AF3058">
              <w:rPr>
                <w:rFonts w:ascii="Times New Roman" w:hAnsi="Times New Roman" w:cs="Times New Roman"/>
                <w:sz w:val="28"/>
                <w:szCs w:val="28"/>
                <w:lang w:val="uk-UA"/>
              </w:rPr>
              <w:t xml:space="preserve">3.2. </w:t>
            </w:r>
            <w:r w:rsidR="00A32A3B" w:rsidRPr="00A32A3B">
              <w:rPr>
                <w:rFonts w:ascii="Times New Roman" w:hAnsi="Times New Roman" w:cs="Times New Roman"/>
                <w:sz w:val="28"/>
                <w:szCs w:val="28"/>
                <w:lang w:val="uk-UA"/>
              </w:rPr>
              <w:t>Національно-визвольна діяльність С. Бандери та його ліквідація</w:t>
            </w:r>
            <w:r w:rsidR="00A32A3B">
              <w:rPr>
                <w:rFonts w:ascii="Times New Roman" w:hAnsi="Times New Roman" w:cs="Times New Roman"/>
                <w:sz w:val="28"/>
                <w:szCs w:val="28"/>
                <w:lang w:val="uk-UA"/>
              </w:rPr>
              <w:t>………………………………………………………………</w:t>
            </w:r>
          </w:p>
        </w:tc>
        <w:tc>
          <w:tcPr>
            <w:tcW w:w="709" w:type="dxa"/>
            <w:vAlign w:val="center"/>
          </w:tcPr>
          <w:p w14:paraId="1F48B79B" w14:textId="77777777" w:rsidR="00554DB6" w:rsidRPr="006C23C6" w:rsidRDefault="00347D36" w:rsidP="00FD49DB">
            <w:pPr>
              <w:jc w:val="center"/>
              <w:rPr>
                <w:rFonts w:ascii="Times New Roman" w:hAnsi="Times New Roman" w:cs="Times New Roman"/>
                <w:sz w:val="28"/>
                <w:szCs w:val="28"/>
                <w:lang w:val="uk-UA"/>
              </w:rPr>
            </w:pPr>
            <w:r w:rsidRPr="006C23C6">
              <w:rPr>
                <w:rFonts w:ascii="Times New Roman" w:hAnsi="Times New Roman" w:cs="Times New Roman"/>
                <w:sz w:val="28"/>
                <w:szCs w:val="28"/>
                <w:lang w:val="uk-UA"/>
              </w:rPr>
              <w:t>5</w:t>
            </w:r>
            <w:r w:rsidR="00FD49DB">
              <w:rPr>
                <w:rFonts w:ascii="Times New Roman" w:hAnsi="Times New Roman" w:cs="Times New Roman"/>
                <w:sz w:val="28"/>
                <w:szCs w:val="28"/>
                <w:lang w:val="uk-UA"/>
              </w:rPr>
              <w:t>7</w:t>
            </w:r>
          </w:p>
        </w:tc>
      </w:tr>
      <w:tr w:rsidR="006C23C6" w:rsidRPr="006C23C6" w14:paraId="21162934" w14:textId="77777777" w:rsidTr="00595696">
        <w:trPr>
          <w:trHeight w:val="496"/>
        </w:trPr>
        <w:tc>
          <w:tcPr>
            <w:tcW w:w="716" w:type="dxa"/>
            <w:vAlign w:val="center"/>
          </w:tcPr>
          <w:p w14:paraId="197280D3" w14:textId="77777777" w:rsidR="00114476" w:rsidRPr="00AF3058" w:rsidRDefault="00114476" w:rsidP="009A27ED">
            <w:pPr>
              <w:rPr>
                <w:rFonts w:ascii="Times New Roman" w:hAnsi="Times New Roman" w:cs="Times New Roman"/>
                <w:sz w:val="28"/>
                <w:szCs w:val="28"/>
                <w:lang w:val="uk-UA"/>
              </w:rPr>
            </w:pPr>
          </w:p>
        </w:tc>
        <w:tc>
          <w:tcPr>
            <w:tcW w:w="8145" w:type="dxa"/>
            <w:vAlign w:val="center"/>
          </w:tcPr>
          <w:p w14:paraId="58C4E875" w14:textId="77777777" w:rsidR="00114476" w:rsidRPr="00AF3058" w:rsidRDefault="00114476" w:rsidP="009A27ED">
            <w:pPr>
              <w:rPr>
                <w:rFonts w:ascii="Times New Roman" w:hAnsi="Times New Roman" w:cs="Times New Roman"/>
                <w:sz w:val="28"/>
                <w:szCs w:val="28"/>
                <w:lang w:val="uk-UA"/>
              </w:rPr>
            </w:pPr>
            <w:r>
              <w:rPr>
                <w:rFonts w:ascii="Times New Roman" w:hAnsi="Times New Roman" w:cs="Times New Roman"/>
                <w:sz w:val="28"/>
                <w:szCs w:val="28"/>
                <w:lang w:val="uk-UA"/>
              </w:rPr>
              <w:t xml:space="preserve">3.3. </w:t>
            </w:r>
            <w:r w:rsidR="002C4C10" w:rsidRPr="002C4C10">
              <w:rPr>
                <w:color w:val="000000"/>
                <w:sz w:val="28"/>
                <w:szCs w:val="28"/>
                <w:lang w:val="uk-UA"/>
              </w:rPr>
              <w:t>Судовий процес над вбивцею лідерів ОУН</w:t>
            </w:r>
            <w:r w:rsidR="002C4C10">
              <w:rPr>
                <w:color w:val="000000"/>
                <w:sz w:val="28"/>
                <w:szCs w:val="28"/>
                <w:lang w:val="uk-UA"/>
              </w:rPr>
              <w:t>……………………</w:t>
            </w:r>
          </w:p>
        </w:tc>
        <w:tc>
          <w:tcPr>
            <w:tcW w:w="709" w:type="dxa"/>
            <w:vAlign w:val="center"/>
          </w:tcPr>
          <w:p w14:paraId="1516A720" w14:textId="77777777" w:rsidR="00114476" w:rsidRPr="006C23C6" w:rsidRDefault="006C23C6" w:rsidP="009A27ED">
            <w:pPr>
              <w:jc w:val="center"/>
              <w:rPr>
                <w:rFonts w:ascii="Times New Roman" w:hAnsi="Times New Roman" w:cs="Times New Roman"/>
                <w:sz w:val="28"/>
                <w:szCs w:val="28"/>
                <w:lang w:val="uk-UA"/>
              </w:rPr>
            </w:pPr>
            <w:r w:rsidRPr="006C23C6">
              <w:rPr>
                <w:rFonts w:ascii="Times New Roman" w:hAnsi="Times New Roman" w:cs="Times New Roman"/>
                <w:sz w:val="28"/>
                <w:szCs w:val="28"/>
                <w:lang w:val="uk-UA"/>
              </w:rPr>
              <w:t>60</w:t>
            </w:r>
          </w:p>
        </w:tc>
      </w:tr>
      <w:tr w:rsidR="006C23C6" w:rsidRPr="006C23C6" w14:paraId="105A9BAE" w14:textId="77777777" w:rsidTr="00595696">
        <w:trPr>
          <w:trHeight w:val="429"/>
        </w:trPr>
        <w:tc>
          <w:tcPr>
            <w:tcW w:w="8861" w:type="dxa"/>
            <w:gridSpan w:val="2"/>
            <w:vAlign w:val="center"/>
          </w:tcPr>
          <w:p w14:paraId="6A377AAB" w14:textId="77777777" w:rsidR="000D004A" w:rsidRPr="00AF3058" w:rsidRDefault="004C532B" w:rsidP="009A27ED">
            <w:pPr>
              <w:rPr>
                <w:rFonts w:ascii="Times New Roman" w:hAnsi="Times New Roman" w:cs="Times New Roman"/>
                <w:sz w:val="28"/>
                <w:szCs w:val="28"/>
                <w:lang w:val="uk-UA"/>
              </w:rPr>
            </w:pPr>
            <w:r w:rsidRPr="00AF3058">
              <w:rPr>
                <w:rFonts w:ascii="Times New Roman" w:hAnsi="Times New Roman" w:cs="Times New Roman"/>
                <w:sz w:val="28"/>
                <w:szCs w:val="28"/>
                <w:lang w:val="uk-UA"/>
              </w:rPr>
              <w:t>Висновки до розділу 3 ………………………………………………………</w:t>
            </w:r>
          </w:p>
        </w:tc>
        <w:tc>
          <w:tcPr>
            <w:tcW w:w="709" w:type="dxa"/>
            <w:vAlign w:val="center"/>
          </w:tcPr>
          <w:p w14:paraId="6D69D699" w14:textId="77777777" w:rsidR="000D004A" w:rsidRPr="006C23C6" w:rsidRDefault="006C23C6" w:rsidP="00CB5747">
            <w:pPr>
              <w:jc w:val="center"/>
              <w:rPr>
                <w:rFonts w:ascii="Times New Roman" w:hAnsi="Times New Roman" w:cs="Times New Roman"/>
                <w:sz w:val="28"/>
                <w:szCs w:val="28"/>
                <w:lang w:val="uk-UA"/>
              </w:rPr>
            </w:pPr>
            <w:r w:rsidRPr="006C23C6">
              <w:rPr>
                <w:rFonts w:ascii="Times New Roman" w:hAnsi="Times New Roman" w:cs="Times New Roman"/>
                <w:sz w:val="28"/>
                <w:szCs w:val="28"/>
                <w:lang w:val="uk-UA"/>
              </w:rPr>
              <w:t>8</w:t>
            </w:r>
            <w:r w:rsidR="00CB5747">
              <w:rPr>
                <w:rFonts w:ascii="Times New Roman" w:hAnsi="Times New Roman" w:cs="Times New Roman"/>
                <w:sz w:val="28"/>
                <w:szCs w:val="28"/>
                <w:lang w:val="uk-UA"/>
              </w:rPr>
              <w:t>3</w:t>
            </w:r>
          </w:p>
        </w:tc>
      </w:tr>
      <w:tr w:rsidR="00554DB6" w:rsidRPr="00AF3058" w14:paraId="3BBB4315" w14:textId="77777777" w:rsidTr="00595696">
        <w:trPr>
          <w:trHeight w:val="505"/>
        </w:trPr>
        <w:tc>
          <w:tcPr>
            <w:tcW w:w="8861" w:type="dxa"/>
            <w:gridSpan w:val="2"/>
            <w:vAlign w:val="center"/>
          </w:tcPr>
          <w:p w14:paraId="7F130B7E" w14:textId="77777777" w:rsidR="00554DB6" w:rsidRPr="00AF3058" w:rsidRDefault="00554DB6" w:rsidP="009A27ED">
            <w:pPr>
              <w:rPr>
                <w:rFonts w:ascii="Times New Roman" w:hAnsi="Times New Roman" w:cs="Times New Roman"/>
                <w:sz w:val="28"/>
                <w:szCs w:val="28"/>
                <w:lang w:val="uk-UA"/>
              </w:rPr>
            </w:pPr>
            <w:r w:rsidRPr="00AF3058">
              <w:rPr>
                <w:rFonts w:ascii="Times New Roman" w:hAnsi="Times New Roman" w:cs="Times New Roman"/>
                <w:b/>
                <w:sz w:val="28"/>
                <w:szCs w:val="28"/>
                <w:lang w:val="uk-UA"/>
              </w:rPr>
              <w:t>ВИСНОВКИ</w:t>
            </w:r>
            <w:r w:rsidR="004C532B" w:rsidRPr="00AF3058">
              <w:rPr>
                <w:rFonts w:ascii="Times New Roman" w:hAnsi="Times New Roman" w:cs="Times New Roman"/>
                <w:sz w:val="28"/>
                <w:szCs w:val="28"/>
                <w:lang w:val="uk-UA"/>
              </w:rPr>
              <w:t xml:space="preserve"> </w:t>
            </w:r>
            <w:r w:rsidR="009A27ED">
              <w:rPr>
                <w:rFonts w:ascii="Times New Roman" w:hAnsi="Times New Roman" w:cs="Times New Roman"/>
                <w:sz w:val="28"/>
                <w:szCs w:val="28"/>
                <w:lang w:val="uk-UA"/>
              </w:rPr>
              <w:t>……………………………………………………………</w:t>
            </w:r>
            <w:r w:rsidRPr="00AF3058">
              <w:rPr>
                <w:rFonts w:ascii="Times New Roman" w:hAnsi="Times New Roman" w:cs="Times New Roman"/>
                <w:sz w:val="28"/>
                <w:szCs w:val="28"/>
                <w:lang w:val="uk-UA"/>
              </w:rPr>
              <w:t>…</w:t>
            </w:r>
            <w:r w:rsidR="009A27ED">
              <w:rPr>
                <w:rFonts w:ascii="Times New Roman" w:hAnsi="Times New Roman" w:cs="Times New Roman"/>
                <w:sz w:val="28"/>
                <w:szCs w:val="28"/>
                <w:lang w:val="uk-UA"/>
              </w:rPr>
              <w:t>.</w:t>
            </w:r>
          </w:p>
        </w:tc>
        <w:tc>
          <w:tcPr>
            <w:tcW w:w="709" w:type="dxa"/>
            <w:vAlign w:val="center"/>
          </w:tcPr>
          <w:p w14:paraId="18ACE433" w14:textId="77777777" w:rsidR="00554DB6" w:rsidRPr="00AF3058" w:rsidRDefault="00E23CA3" w:rsidP="009A27ED">
            <w:pPr>
              <w:jc w:val="center"/>
              <w:rPr>
                <w:rFonts w:ascii="Times New Roman" w:hAnsi="Times New Roman" w:cs="Times New Roman"/>
                <w:sz w:val="28"/>
                <w:szCs w:val="28"/>
                <w:lang w:val="uk-UA"/>
              </w:rPr>
            </w:pPr>
            <w:r>
              <w:rPr>
                <w:rFonts w:ascii="Times New Roman" w:hAnsi="Times New Roman" w:cs="Times New Roman"/>
                <w:sz w:val="28"/>
                <w:szCs w:val="28"/>
                <w:lang w:val="uk-UA"/>
              </w:rPr>
              <w:t>85</w:t>
            </w:r>
          </w:p>
        </w:tc>
      </w:tr>
      <w:tr w:rsidR="00554DB6" w:rsidRPr="00AF3058" w14:paraId="03D95E13" w14:textId="77777777" w:rsidTr="00595696">
        <w:trPr>
          <w:trHeight w:val="439"/>
        </w:trPr>
        <w:tc>
          <w:tcPr>
            <w:tcW w:w="8861" w:type="dxa"/>
            <w:gridSpan w:val="2"/>
            <w:vAlign w:val="center"/>
          </w:tcPr>
          <w:p w14:paraId="1A094C35" w14:textId="77777777" w:rsidR="00554DB6" w:rsidRPr="00AF3058" w:rsidRDefault="004C532B" w:rsidP="009A27ED">
            <w:pPr>
              <w:rPr>
                <w:rFonts w:ascii="Times New Roman" w:hAnsi="Times New Roman" w:cs="Times New Roman"/>
                <w:sz w:val="28"/>
                <w:szCs w:val="28"/>
                <w:lang w:val="uk-UA"/>
              </w:rPr>
            </w:pPr>
            <w:r w:rsidRPr="00AF3058">
              <w:rPr>
                <w:rFonts w:ascii="Times New Roman" w:hAnsi="Times New Roman" w:cs="Times New Roman"/>
                <w:b/>
                <w:sz w:val="28"/>
                <w:szCs w:val="28"/>
                <w:lang w:val="uk-UA"/>
              </w:rPr>
              <w:t>СПИСОК ВИКОРИСТАНИХ ДЖЕРЕЛ ТА ЛІТЕРАТУРИ</w:t>
            </w:r>
            <w:r w:rsidRPr="00AF3058">
              <w:rPr>
                <w:rFonts w:ascii="Times New Roman" w:hAnsi="Times New Roman" w:cs="Times New Roman"/>
                <w:sz w:val="28"/>
                <w:szCs w:val="28"/>
                <w:lang w:val="uk-UA"/>
              </w:rPr>
              <w:t xml:space="preserve"> …………</w:t>
            </w:r>
            <w:r w:rsidR="009A27ED">
              <w:rPr>
                <w:rFonts w:ascii="Times New Roman" w:hAnsi="Times New Roman" w:cs="Times New Roman"/>
                <w:sz w:val="28"/>
                <w:szCs w:val="28"/>
                <w:lang w:val="uk-UA"/>
              </w:rPr>
              <w:t>.</w:t>
            </w:r>
          </w:p>
        </w:tc>
        <w:tc>
          <w:tcPr>
            <w:tcW w:w="709" w:type="dxa"/>
            <w:vAlign w:val="center"/>
          </w:tcPr>
          <w:p w14:paraId="71BD3CFB" w14:textId="77777777" w:rsidR="00554DB6" w:rsidRPr="00AF3058" w:rsidRDefault="00E23CA3" w:rsidP="009A27ED">
            <w:pPr>
              <w:jc w:val="center"/>
              <w:rPr>
                <w:rFonts w:ascii="Times New Roman" w:hAnsi="Times New Roman" w:cs="Times New Roman"/>
                <w:sz w:val="28"/>
                <w:szCs w:val="28"/>
                <w:lang w:val="uk-UA"/>
              </w:rPr>
            </w:pPr>
            <w:r>
              <w:rPr>
                <w:rFonts w:ascii="Times New Roman" w:hAnsi="Times New Roman" w:cs="Times New Roman"/>
                <w:sz w:val="28"/>
                <w:szCs w:val="28"/>
                <w:lang w:val="uk-UA"/>
              </w:rPr>
              <w:t>88</w:t>
            </w:r>
          </w:p>
        </w:tc>
      </w:tr>
    </w:tbl>
    <w:p w14:paraId="44FAC02A" w14:textId="77777777" w:rsidR="001C5028" w:rsidRPr="003B742A" w:rsidRDefault="001C5028" w:rsidP="00554DB6">
      <w:pPr>
        <w:spacing w:line="360" w:lineRule="auto"/>
        <w:jc w:val="center"/>
        <w:rPr>
          <w:rFonts w:ascii="Times New Roman" w:hAnsi="Times New Roman" w:cs="Times New Roman"/>
          <w:sz w:val="16"/>
          <w:szCs w:val="16"/>
          <w:lang w:val="uk-UA"/>
        </w:rPr>
      </w:pPr>
    </w:p>
    <w:p w14:paraId="62AAED1D" w14:textId="77777777" w:rsidR="001C5028" w:rsidRPr="00AF3058" w:rsidRDefault="001C5028" w:rsidP="00554DB6">
      <w:pPr>
        <w:spacing w:line="360" w:lineRule="auto"/>
        <w:jc w:val="center"/>
        <w:rPr>
          <w:rFonts w:ascii="Times New Roman" w:hAnsi="Times New Roman" w:cs="Times New Roman"/>
          <w:sz w:val="28"/>
          <w:szCs w:val="28"/>
          <w:lang w:val="uk-UA"/>
        </w:rPr>
        <w:sectPr w:rsidR="001C5028" w:rsidRPr="00AF3058" w:rsidSect="009C368F">
          <w:pgSz w:w="11906" w:h="16838"/>
          <w:pgMar w:top="1134" w:right="851" w:bottom="1134" w:left="1701" w:header="709" w:footer="709" w:gutter="0"/>
          <w:cols w:space="708"/>
          <w:docGrid w:linePitch="381"/>
        </w:sectPr>
      </w:pPr>
    </w:p>
    <w:p w14:paraId="525753EA" w14:textId="77777777" w:rsidR="001C5028" w:rsidRPr="00AF3058" w:rsidRDefault="00627B21" w:rsidP="00554DB6">
      <w:pPr>
        <w:spacing w:line="360" w:lineRule="auto"/>
        <w:jc w:val="center"/>
        <w:rPr>
          <w:rFonts w:ascii="Times New Roman" w:hAnsi="Times New Roman" w:cs="Times New Roman"/>
          <w:b/>
          <w:sz w:val="28"/>
          <w:szCs w:val="28"/>
          <w:lang w:val="uk-UA"/>
        </w:rPr>
      </w:pPr>
      <w:r w:rsidRPr="00AF3058">
        <w:rPr>
          <w:rFonts w:ascii="Times New Roman" w:hAnsi="Times New Roman" w:cs="Times New Roman"/>
          <w:b/>
          <w:noProof/>
          <w:sz w:val="28"/>
          <w:szCs w:val="28"/>
          <w:lang w:eastAsia="ru-RU" w:bidi="ar-SA"/>
        </w:rPr>
        <w:lastRenderedPageBreak/>
        <mc:AlternateContent>
          <mc:Choice Requires="wps">
            <w:drawing>
              <wp:anchor distT="0" distB="0" distL="114300" distR="114300" simplePos="0" relativeHeight="251661312" behindDoc="0" locked="0" layoutInCell="1" allowOverlap="1" wp14:anchorId="1EF254A9" wp14:editId="51A6A1DF">
                <wp:simplePos x="0" y="0"/>
                <wp:positionH relativeFrom="column">
                  <wp:posOffset>5863276</wp:posOffset>
                </wp:positionH>
                <wp:positionV relativeFrom="paragraph">
                  <wp:posOffset>-408849</wp:posOffset>
                </wp:positionV>
                <wp:extent cx="411982" cy="311499"/>
                <wp:effectExtent l="0" t="0" r="7620" b="0"/>
                <wp:wrapNone/>
                <wp:docPr id="3" name="Прямоугольник 3"/>
                <wp:cNvGraphicFramePr/>
                <a:graphic xmlns:a="http://schemas.openxmlformats.org/drawingml/2006/main">
                  <a:graphicData uri="http://schemas.microsoft.com/office/word/2010/wordprocessingShape">
                    <wps:wsp>
                      <wps:cNvSpPr/>
                      <wps:spPr>
                        <a:xfrm>
                          <a:off x="0" y="0"/>
                          <a:ext cx="411982" cy="31149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F8534B" id="Прямоугольник 3" o:spid="_x0000_s1026" style="position:absolute;margin-left:461.7pt;margin-top:-32.2pt;width:32.45pt;height:24.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" fillcolor="white [3212]" stroked="f" strokeweight="2pt"/>
            </w:pict>
          </mc:Fallback>
        </mc:AlternateContent>
      </w:r>
      <w:r w:rsidR="001C5028" w:rsidRPr="00AF3058">
        <w:rPr>
          <w:rFonts w:ascii="Times New Roman" w:hAnsi="Times New Roman" w:cs="Times New Roman"/>
          <w:b/>
          <w:sz w:val="28"/>
          <w:szCs w:val="28"/>
          <w:lang w:val="uk-UA"/>
        </w:rPr>
        <w:t>ПЕРЕЛІК УМОВНИХ ПОЗНАЧЕНЬ</w:t>
      </w:r>
    </w:p>
    <w:p w14:paraId="7B3B24CD" w14:textId="77777777" w:rsidR="001C5028" w:rsidRPr="00AF3058" w:rsidRDefault="001C5028" w:rsidP="00554DB6">
      <w:pPr>
        <w:spacing w:line="360" w:lineRule="auto"/>
        <w:jc w:val="center"/>
        <w:rPr>
          <w:rFonts w:ascii="Times New Roman" w:hAnsi="Times New Roman" w:cs="Times New Roman"/>
          <w:sz w:val="28"/>
          <w:szCs w:val="28"/>
          <w:lang w:val="uk-UA"/>
        </w:rPr>
      </w:pPr>
    </w:p>
    <w:p w14:paraId="26FFC2C9" w14:textId="77777777" w:rsidR="00255F7D" w:rsidRDefault="00255F7D" w:rsidP="000C1B53">
      <w:pPr>
        <w:pStyle w:val="a7"/>
        <w:shd w:val="clear" w:color="auto" w:fill="FFFFFF"/>
        <w:spacing w:before="0" w:beforeAutospacing="0" w:after="0" w:afterAutospacing="0" w:line="360" w:lineRule="auto"/>
        <w:jc w:val="both"/>
        <w:rPr>
          <w:sz w:val="28"/>
          <w:szCs w:val="28"/>
          <w:lang w:val="uk-UA"/>
        </w:rPr>
      </w:pPr>
      <w:r>
        <w:rPr>
          <w:sz w:val="28"/>
          <w:szCs w:val="28"/>
          <w:lang w:val="uk-UA"/>
        </w:rPr>
        <w:t xml:space="preserve">АБГ – </w:t>
      </w:r>
      <w:proofErr w:type="spellStart"/>
      <w:r>
        <w:rPr>
          <w:sz w:val="28"/>
          <w:szCs w:val="28"/>
          <w:lang w:val="uk-UA"/>
        </w:rPr>
        <w:t>агентурно</w:t>
      </w:r>
      <w:proofErr w:type="spellEnd"/>
      <w:r>
        <w:rPr>
          <w:sz w:val="28"/>
          <w:szCs w:val="28"/>
          <w:lang w:val="uk-UA"/>
        </w:rPr>
        <w:t>-бойові бригади</w:t>
      </w:r>
    </w:p>
    <w:p w14:paraId="3CE06BAA" w14:textId="77777777" w:rsidR="001C4644" w:rsidRDefault="00793583" w:rsidP="000C1B53">
      <w:pPr>
        <w:pStyle w:val="a7"/>
        <w:shd w:val="clear" w:color="auto" w:fill="FFFFFF"/>
        <w:spacing w:before="0" w:beforeAutospacing="0" w:after="0" w:afterAutospacing="0" w:line="360" w:lineRule="auto"/>
        <w:jc w:val="both"/>
        <w:rPr>
          <w:sz w:val="28"/>
          <w:szCs w:val="28"/>
          <w:lang w:val="uk-UA"/>
        </w:rPr>
      </w:pPr>
      <w:r w:rsidRPr="00AF3058">
        <w:rPr>
          <w:sz w:val="28"/>
          <w:szCs w:val="28"/>
          <w:lang w:val="uk-UA"/>
        </w:rPr>
        <w:t>ВУНК</w:t>
      </w:r>
      <w:r>
        <w:rPr>
          <w:sz w:val="28"/>
          <w:szCs w:val="28"/>
          <w:lang w:val="uk-UA"/>
        </w:rPr>
        <w:t xml:space="preserve"> </w:t>
      </w:r>
      <w:r w:rsidR="001C4644">
        <w:rPr>
          <w:sz w:val="28"/>
          <w:szCs w:val="28"/>
          <w:lang w:val="uk-UA"/>
        </w:rPr>
        <w:t>–</w:t>
      </w:r>
      <w:r>
        <w:rPr>
          <w:sz w:val="28"/>
          <w:szCs w:val="28"/>
          <w:lang w:val="uk-UA"/>
        </w:rPr>
        <w:t xml:space="preserve"> </w:t>
      </w:r>
      <w:r w:rsidR="001C4644" w:rsidRPr="00255F7D">
        <w:rPr>
          <w:sz w:val="28"/>
          <w:szCs w:val="28"/>
          <w:lang w:val="uk-UA"/>
        </w:rPr>
        <w:t>Всеукраїнська надзвичайна комісія</w:t>
      </w:r>
    </w:p>
    <w:p w14:paraId="088F4003" w14:textId="77777777" w:rsidR="001C4644" w:rsidRDefault="00793583" w:rsidP="000C1B53">
      <w:pPr>
        <w:pStyle w:val="a7"/>
        <w:shd w:val="clear" w:color="auto" w:fill="FFFFFF"/>
        <w:spacing w:before="0" w:beforeAutospacing="0" w:after="0" w:afterAutospacing="0" w:line="360" w:lineRule="auto"/>
        <w:jc w:val="both"/>
        <w:rPr>
          <w:sz w:val="28"/>
          <w:szCs w:val="28"/>
          <w:lang w:val="uk-UA"/>
        </w:rPr>
      </w:pPr>
      <w:r w:rsidRPr="00AF3058">
        <w:rPr>
          <w:sz w:val="28"/>
          <w:szCs w:val="28"/>
          <w:lang w:val="uk-UA"/>
        </w:rPr>
        <w:t>ДПУ</w:t>
      </w:r>
      <w:r w:rsidR="001C4644">
        <w:rPr>
          <w:sz w:val="28"/>
          <w:szCs w:val="28"/>
          <w:lang w:val="uk-UA"/>
        </w:rPr>
        <w:t xml:space="preserve"> –</w:t>
      </w:r>
      <w:r w:rsidRPr="00AF3058">
        <w:rPr>
          <w:sz w:val="28"/>
          <w:szCs w:val="28"/>
          <w:lang w:val="uk-UA"/>
        </w:rPr>
        <w:t xml:space="preserve"> </w:t>
      </w:r>
      <w:r w:rsidR="001C4644" w:rsidRPr="00255F7D">
        <w:rPr>
          <w:sz w:val="28"/>
          <w:szCs w:val="28"/>
          <w:lang w:val="uk-UA"/>
        </w:rPr>
        <w:t>Державне політичне управління</w:t>
      </w:r>
    </w:p>
    <w:p w14:paraId="7A97721A" w14:textId="77777777" w:rsidR="000C1B53" w:rsidRPr="00AA13FE" w:rsidRDefault="000C1B53" w:rsidP="000C1B53">
      <w:pPr>
        <w:pStyle w:val="a7"/>
        <w:shd w:val="clear" w:color="auto" w:fill="FFFFFF"/>
        <w:spacing w:before="0" w:beforeAutospacing="0" w:after="0" w:afterAutospacing="0" w:line="360" w:lineRule="auto"/>
        <w:jc w:val="both"/>
        <w:rPr>
          <w:sz w:val="28"/>
          <w:szCs w:val="28"/>
          <w:lang w:val="uk-UA"/>
        </w:rPr>
      </w:pPr>
      <w:r>
        <w:rPr>
          <w:sz w:val="28"/>
          <w:szCs w:val="28"/>
          <w:lang w:val="uk-UA"/>
        </w:rPr>
        <w:t xml:space="preserve">ЗУЗ – </w:t>
      </w:r>
      <w:proofErr w:type="spellStart"/>
      <w:r>
        <w:rPr>
          <w:sz w:val="28"/>
          <w:szCs w:val="28"/>
          <w:lang w:val="uk-UA"/>
        </w:rPr>
        <w:t>Західно</w:t>
      </w:r>
      <w:proofErr w:type="spellEnd"/>
      <w:r>
        <w:rPr>
          <w:sz w:val="28"/>
          <w:szCs w:val="28"/>
          <w:lang w:val="uk-UA"/>
        </w:rPr>
        <w:t>-Українські Землі</w:t>
      </w:r>
    </w:p>
    <w:p w14:paraId="1F01466F" w14:textId="77777777" w:rsidR="006D2F73" w:rsidRDefault="006D2F73" w:rsidP="00D6081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ЗЧ ОУН – Закордонні Частини Організації українських націоналістів</w:t>
      </w:r>
    </w:p>
    <w:p w14:paraId="0EF7D4E3" w14:textId="77777777" w:rsidR="00A32A3B" w:rsidRPr="00425F9D" w:rsidRDefault="00A32A3B" w:rsidP="00D6081B">
      <w:pPr>
        <w:spacing w:line="360" w:lineRule="auto"/>
        <w:rPr>
          <w:rFonts w:ascii="Times New Roman" w:hAnsi="Times New Roman" w:cs="Times New Roman"/>
          <w:sz w:val="28"/>
          <w:szCs w:val="28"/>
        </w:rPr>
      </w:pPr>
      <w:r>
        <w:rPr>
          <w:rFonts w:ascii="Times New Roman" w:hAnsi="Times New Roman" w:cs="Times New Roman"/>
          <w:sz w:val="28"/>
          <w:szCs w:val="28"/>
          <w:lang w:val="uk-UA"/>
        </w:rPr>
        <w:t xml:space="preserve">КГБ </w:t>
      </w:r>
      <w:r w:rsidR="00425F9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25F9D">
        <w:rPr>
          <w:rFonts w:ascii="Times New Roman" w:hAnsi="Times New Roman" w:cs="Times New Roman"/>
          <w:sz w:val="28"/>
          <w:szCs w:val="28"/>
          <w:lang w:val="uk-UA"/>
        </w:rPr>
        <w:t xml:space="preserve">(рос.) </w:t>
      </w:r>
      <w:r w:rsidR="00425F9D">
        <w:rPr>
          <w:rFonts w:ascii="Times New Roman" w:hAnsi="Times New Roman" w:cs="Times New Roman"/>
          <w:sz w:val="28"/>
          <w:szCs w:val="28"/>
        </w:rPr>
        <w:t>Комитет Государственной безопасности</w:t>
      </w:r>
    </w:p>
    <w:p w14:paraId="54AEC3A8" w14:textId="77777777" w:rsidR="00A32A3B" w:rsidRDefault="00A32A3B" w:rsidP="00D6081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КДБ – Комітет Державної безпеки</w:t>
      </w:r>
    </w:p>
    <w:p w14:paraId="4F94F0E7" w14:textId="77777777" w:rsidR="00A167D2" w:rsidRDefault="00A167D2" w:rsidP="00D6081B">
      <w:pPr>
        <w:spacing w:line="360" w:lineRule="auto"/>
        <w:rPr>
          <w:rFonts w:ascii="Times New Roman" w:hAnsi="Times New Roman" w:cs="Times New Roman"/>
          <w:sz w:val="28"/>
          <w:szCs w:val="28"/>
          <w:lang w:val="uk-UA"/>
        </w:rPr>
      </w:pPr>
      <w:r w:rsidRPr="004C17B7">
        <w:rPr>
          <w:rFonts w:ascii="Times New Roman" w:hAnsi="Times New Roman" w:cs="Times New Roman"/>
          <w:sz w:val="28"/>
          <w:szCs w:val="28"/>
        </w:rPr>
        <w:t>КП(б)У</w:t>
      </w:r>
      <w:r>
        <w:rPr>
          <w:rFonts w:ascii="Times New Roman" w:hAnsi="Times New Roman" w:cs="Times New Roman"/>
          <w:sz w:val="28"/>
          <w:szCs w:val="28"/>
          <w:lang w:val="uk-UA"/>
        </w:rPr>
        <w:t xml:space="preserve"> – </w:t>
      </w:r>
      <w:proofErr w:type="spellStart"/>
      <w:r w:rsidRPr="004C17B7">
        <w:rPr>
          <w:rFonts w:ascii="Times New Roman" w:hAnsi="Times New Roman" w:cs="Times New Roman"/>
          <w:sz w:val="28"/>
          <w:szCs w:val="28"/>
        </w:rPr>
        <w:t>Комуністична</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партія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більшовиків</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України</w:t>
      </w:r>
      <w:proofErr w:type="spellEnd"/>
    </w:p>
    <w:p w14:paraId="1FEAA4D6" w14:textId="77777777" w:rsidR="00425F9D" w:rsidRDefault="00425F9D" w:rsidP="00D6081B">
      <w:pPr>
        <w:spacing w:line="360" w:lineRule="auto"/>
        <w:rPr>
          <w:rFonts w:ascii="Times New Roman" w:hAnsi="Times New Roman" w:cs="Times New Roman"/>
          <w:sz w:val="28"/>
          <w:szCs w:val="28"/>
          <w:lang w:val="uk-UA"/>
        </w:rPr>
      </w:pPr>
      <w:r w:rsidRPr="00425F9D">
        <w:rPr>
          <w:rFonts w:ascii="Times New Roman" w:hAnsi="Times New Roman" w:cs="Times New Roman"/>
          <w:sz w:val="28"/>
          <w:szCs w:val="28"/>
          <w:lang w:val="uk-UA"/>
        </w:rPr>
        <w:t>МГБ</w:t>
      </w:r>
      <w:r>
        <w:rPr>
          <w:rFonts w:ascii="Times New Roman" w:hAnsi="Times New Roman" w:cs="Times New Roman"/>
          <w:sz w:val="28"/>
          <w:szCs w:val="28"/>
          <w:lang w:val="uk-UA"/>
        </w:rPr>
        <w:t xml:space="preserve"> – (рос.) </w:t>
      </w:r>
      <w:r w:rsidRPr="004C17B7">
        <w:rPr>
          <w:rFonts w:ascii="Times New Roman" w:hAnsi="Times New Roman" w:cs="Times New Roman"/>
          <w:sz w:val="28"/>
          <w:szCs w:val="28"/>
        </w:rPr>
        <w:t>Министерство государственной безопасности</w:t>
      </w:r>
    </w:p>
    <w:p w14:paraId="07C27432" w14:textId="77777777" w:rsidR="00425F9D" w:rsidRPr="00425F9D" w:rsidRDefault="00425F9D" w:rsidP="00D6081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МДБ – </w:t>
      </w:r>
      <w:r w:rsidRPr="00425F9D">
        <w:rPr>
          <w:rFonts w:ascii="Times New Roman" w:hAnsi="Times New Roman" w:cs="Times New Roman"/>
          <w:sz w:val="28"/>
          <w:szCs w:val="28"/>
          <w:lang w:val="uk-UA"/>
        </w:rPr>
        <w:t>Міністерство державної безпеки</w:t>
      </w:r>
    </w:p>
    <w:p w14:paraId="49F05C75" w14:textId="77777777" w:rsidR="00255F7D" w:rsidRDefault="00255F7D" w:rsidP="00D6081B">
      <w:pPr>
        <w:spacing w:line="360" w:lineRule="auto"/>
        <w:rPr>
          <w:rFonts w:ascii="Times New Roman" w:hAnsi="Times New Roman" w:cs="Times New Roman"/>
          <w:sz w:val="28"/>
          <w:szCs w:val="28"/>
          <w:lang w:val="uk-UA"/>
        </w:rPr>
      </w:pPr>
      <w:r w:rsidRPr="00AF3058">
        <w:rPr>
          <w:rFonts w:ascii="Times New Roman" w:hAnsi="Times New Roman" w:cs="Times New Roman"/>
          <w:sz w:val="28"/>
          <w:szCs w:val="28"/>
          <w:lang w:val="uk-UA"/>
        </w:rPr>
        <w:t>НКВС</w:t>
      </w:r>
      <w:r>
        <w:rPr>
          <w:rFonts w:ascii="Times New Roman" w:hAnsi="Times New Roman" w:cs="Times New Roman"/>
          <w:sz w:val="28"/>
          <w:szCs w:val="28"/>
          <w:lang w:val="uk-UA"/>
        </w:rPr>
        <w:t xml:space="preserve"> – </w:t>
      </w:r>
      <w:proofErr w:type="spellStart"/>
      <w:r w:rsidRPr="004C17B7">
        <w:rPr>
          <w:rFonts w:ascii="Times New Roman" w:hAnsi="Times New Roman" w:cs="Times New Roman"/>
          <w:sz w:val="28"/>
          <w:szCs w:val="28"/>
        </w:rPr>
        <w:t>Народний</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комісаріат</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внутрішніх</w:t>
      </w:r>
      <w:proofErr w:type="spellEnd"/>
      <w:r w:rsidRPr="004C17B7">
        <w:rPr>
          <w:rFonts w:ascii="Times New Roman" w:hAnsi="Times New Roman" w:cs="Times New Roman"/>
          <w:sz w:val="28"/>
          <w:szCs w:val="28"/>
        </w:rPr>
        <w:t xml:space="preserve"> справ</w:t>
      </w:r>
    </w:p>
    <w:p w14:paraId="2517DA7C" w14:textId="77777777" w:rsidR="006D2F73" w:rsidRDefault="006D2F73" w:rsidP="00D6081B">
      <w:pPr>
        <w:spacing w:line="360" w:lineRule="auto"/>
        <w:rPr>
          <w:rFonts w:ascii="Times New Roman" w:hAnsi="Times New Roman" w:cs="Times New Roman"/>
          <w:color w:val="000000"/>
          <w:sz w:val="28"/>
          <w:szCs w:val="28"/>
          <w:lang w:val="uk-UA"/>
        </w:rPr>
      </w:pPr>
      <w:r>
        <w:rPr>
          <w:rFonts w:ascii="Times New Roman" w:hAnsi="Times New Roman" w:cs="Times New Roman"/>
          <w:sz w:val="28"/>
          <w:szCs w:val="28"/>
          <w:lang w:val="uk-UA"/>
        </w:rPr>
        <w:t>ОУН – Організація Українських Націоналістів</w:t>
      </w:r>
    </w:p>
    <w:p w14:paraId="1F2582B1" w14:textId="77777777" w:rsidR="001C5028" w:rsidRPr="001B75E7" w:rsidRDefault="00D6081B" w:rsidP="00D6081B">
      <w:pPr>
        <w:spacing w:line="360" w:lineRule="auto"/>
        <w:rPr>
          <w:rFonts w:ascii="Times New Roman" w:hAnsi="Times New Roman" w:cs="Times New Roman"/>
          <w:color w:val="000000"/>
          <w:sz w:val="28"/>
          <w:szCs w:val="28"/>
          <w:lang w:val="uk-UA"/>
        </w:rPr>
      </w:pPr>
      <w:r w:rsidRPr="003A42EC">
        <w:rPr>
          <w:rFonts w:ascii="Times New Roman" w:hAnsi="Times New Roman" w:cs="Times New Roman"/>
          <w:color w:val="000000"/>
          <w:sz w:val="28"/>
          <w:szCs w:val="28"/>
          <w:lang w:val="uk-UA"/>
        </w:rPr>
        <w:t>УВО</w:t>
      </w:r>
      <w:r>
        <w:rPr>
          <w:rFonts w:ascii="Times New Roman" w:hAnsi="Times New Roman" w:cs="Times New Roman"/>
          <w:color w:val="000000"/>
          <w:sz w:val="28"/>
          <w:szCs w:val="28"/>
          <w:lang w:val="uk-UA"/>
        </w:rPr>
        <w:t xml:space="preserve"> </w:t>
      </w:r>
      <w:r w:rsidR="00744F48">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744F48" w:rsidRPr="003A42EC">
        <w:rPr>
          <w:rFonts w:ascii="Times New Roman" w:hAnsi="Times New Roman" w:cs="Times New Roman"/>
          <w:color w:val="000000"/>
          <w:sz w:val="28"/>
          <w:szCs w:val="28"/>
          <w:lang w:val="uk-UA"/>
        </w:rPr>
        <w:t>Українськ</w:t>
      </w:r>
      <w:r w:rsidR="00744F48">
        <w:rPr>
          <w:rFonts w:ascii="Times New Roman" w:hAnsi="Times New Roman" w:cs="Times New Roman"/>
          <w:color w:val="000000"/>
          <w:sz w:val="28"/>
          <w:szCs w:val="28"/>
          <w:lang w:val="uk-UA"/>
        </w:rPr>
        <w:t>а</w:t>
      </w:r>
      <w:r w:rsidR="00744F48" w:rsidRPr="003A42EC">
        <w:rPr>
          <w:rFonts w:ascii="Times New Roman" w:hAnsi="Times New Roman" w:cs="Times New Roman"/>
          <w:color w:val="000000"/>
          <w:sz w:val="28"/>
          <w:szCs w:val="28"/>
          <w:lang w:val="uk-UA"/>
        </w:rPr>
        <w:t xml:space="preserve"> Військов</w:t>
      </w:r>
      <w:r w:rsidR="00744F48">
        <w:rPr>
          <w:rFonts w:ascii="Times New Roman" w:hAnsi="Times New Roman" w:cs="Times New Roman"/>
          <w:color w:val="000000"/>
          <w:sz w:val="28"/>
          <w:szCs w:val="28"/>
          <w:lang w:val="uk-UA"/>
        </w:rPr>
        <w:t>а</w:t>
      </w:r>
      <w:r w:rsidR="00744F48" w:rsidRPr="003A42EC">
        <w:rPr>
          <w:rFonts w:ascii="Times New Roman" w:hAnsi="Times New Roman" w:cs="Times New Roman"/>
          <w:color w:val="000000"/>
          <w:sz w:val="28"/>
          <w:szCs w:val="28"/>
          <w:lang w:val="uk-UA"/>
        </w:rPr>
        <w:t xml:space="preserve"> Організаці</w:t>
      </w:r>
      <w:r w:rsidR="00744F48">
        <w:rPr>
          <w:rFonts w:ascii="Times New Roman" w:hAnsi="Times New Roman" w:cs="Times New Roman"/>
          <w:color w:val="000000"/>
          <w:sz w:val="28"/>
          <w:szCs w:val="28"/>
          <w:lang w:val="uk-UA"/>
        </w:rPr>
        <w:t>я</w:t>
      </w:r>
    </w:p>
    <w:p w14:paraId="7D138A40" w14:textId="77777777" w:rsidR="006F4A54" w:rsidRDefault="00255F7D" w:rsidP="00255F7D">
      <w:pPr>
        <w:pStyle w:val="a7"/>
        <w:shd w:val="clear" w:color="auto" w:fill="FFFFFF"/>
        <w:spacing w:before="0" w:beforeAutospacing="0" w:after="0" w:afterAutospacing="0" w:line="360" w:lineRule="auto"/>
        <w:jc w:val="both"/>
        <w:rPr>
          <w:sz w:val="28"/>
          <w:szCs w:val="28"/>
          <w:lang w:val="uk-UA"/>
        </w:rPr>
      </w:pPr>
      <w:r w:rsidRPr="00AF3058">
        <w:rPr>
          <w:sz w:val="28"/>
          <w:szCs w:val="28"/>
          <w:lang w:val="uk-UA"/>
        </w:rPr>
        <w:t>У</w:t>
      </w:r>
      <w:r w:rsidR="00A167D2">
        <w:rPr>
          <w:sz w:val="28"/>
          <w:szCs w:val="28"/>
          <w:lang w:val="uk-UA"/>
        </w:rPr>
        <w:t xml:space="preserve">ПА – Українська </w:t>
      </w:r>
      <w:proofErr w:type="spellStart"/>
      <w:r w:rsidR="006F4A54" w:rsidRPr="004C17B7">
        <w:rPr>
          <w:sz w:val="28"/>
          <w:szCs w:val="28"/>
        </w:rPr>
        <w:t>повстанська</w:t>
      </w:r>
      <w:proofErr w:type="spellEnd"/>
      <w:r w:rsidR="006F4A54" w:rsidRPr="004C17B7">
        <w:rPr>
          <w:sz w:val="28"/>
          <w:szCs w:val="28"/>
        </w:rPr>
        <w:t xml:space="preserve"> </w:t>
      </w:r>
      <w:proofErr w:type="spellStart"/>
      <w:r w:rsidR="006F4A54" w:rsidRPr="004C17B7">
        <w:rPr>
          <w:sz w:val="28"/>
          <w:szCs w:val="28"/>
        </w:rPr>
        <w:t>армія</w:t>
      </w:r>
      <w:proofErr w:type="spellEnd"/>
    </w:p>
    <w:p w14:paraId="71ABC42A" w14:textId="77777777" w:rsidR="00255F7D" w:rsidRDefault="006F4A54" w:rsidP="00255F7D">
      <w:pPr>
        <w:pStyle w:val="a7"/>
        <w:shd w:val="clear" w:color="auto" w:fill="FFFFFF"/>
        <w:spacing w:before="0" w:beforeAutospacing="0" w:after="0" w:afterAutospacing="0" w:line="360" w:lineRule="auto"/>
        <w:jc w:val="both"/>
        <w:rPr>
          <w:sz w:val="28"/>
          <w:szCs w:val="28"/>
          <w:lang w:val="uk-UA"/>
        </w:rPr>
      </w:pPr>
      <w:r w:rsidRPr="006F4A54">
        <w:rPr>
          <w:sz w:val="28"/>
          <w:szCs w:val="28"/>
          <w:lang w:val="uk-UA"/>
        </w:rPr>
        <w:t>УРСР</w:t>
      </w:r>
      <w:r>
        <w:rPr>
          <w:sz w:val="28"/>
          <w:szCs w:val="28"/>
          <w:lang w:val="uk-UA"/>
        </w:rPr>
        <w:t xml:space="preserve"> – </w:t>
      </w:r>
      <w:r w:rsidRPr="006F4A54">
        <w:rPr>
          <w:sz w:val="28"/>
          <w:szCs w:val="28"/>
          <w:lang w:val="uk-UA"/>
        </w:rPr>
        <w:t>Українська Радянська Соціалістична Республіка</w:t>
      </w:r>
    </w:p>
    <w:p w14:paraId="65917677" w14:textId="77777777" w:rsidR="001B75E7" w:rsidRPr="006F4A54" w:rsidRDefault="006F4A54" w:rsidP="00D6081B">
      <w:pPr>
        <w:spacing w:line="360" w:lineRule="auto"/>
        <w:rPr>
          <w:rFonts w:ascii="Times New Roman" w:hAnsi="Times New Roman" w:cs="Times New Roman"/>
          <w:color w:val="000000"/>
          <w:sz w:val="28"/>
          <w:szCs w:val="28"/>
          <w:lang w:val="uk-UA"/>
        </w:rPr>
      </w:pPr>
      <w:r w:rsidRPr="006F4A54">
        <w:rPr>
          <w:rFonts w:ascii="Times New Roman" w:hAnsi="Times New Roman" w:cs="Times New Roman"/>
          <w:sz w:val="28"/>
          <w:szCs w:val="28"/>
          <w:lang w:val="uk-UA"/>
        </w:rPr>
        <w:t>УСРР</w:t>
      </w:r>
      <w:r w:rsidRPr="006F4A54">
        <w:rPr>
          <w:rFonts w:ascii="Times New Roman" w:hAnsi="Times New Roman" w:cs="Times New Roman"/>
          <w:sz w:val="28"/>
          <w:szCs w:val="28"/>
          <w:lang w:val="uk-UA"/>
        </w:rPr>
        <w:tab/>
      </w:r>
      <w:r>
        <w:rPr>
          <w:rFonts w:ascii="Times New Roman" w:hAnsi="Times New Roman" w:cs="Times New Roman"/>
          <w:sz w:val="28"/>
          <w:szCs w:val="28"/>
          <w:lang w:val="uk-UA"/>
        </w:rPr>
        <w:t xml:space="preserve"> – </w:t>
      </w:r>
      <w:r w:rsidRPr="006F4A54">
        <w:rPr>
          <w:rFonts w:ascii="Times New Roman" w:hAnsi="Times New Roman" w:cs="Times New Roman"/>
          <w:sz w:val="28"/>
          <w:szCs w:val="28"/>
          <w:lang w:val="uk-UA"/>
        </w:rPr>
        <w:t>Українська Соціалістична Радянська Республіка</w:t>
      </w:r>
    </w:p>
    <w:p w14:paraId="187AB323" w14:textId="77777777" w:rsidR="001C5028" w:rsidRPr="00AF3058" w:rsidRDefault="001C5028" w:rsidP="00554DB6">
      <w:pPr>
        <w:spacing w:line="360" w:lineRule="auto"/>
        <w:jc w:val="center"/>
        <w:rPr>
          <w:rFonts w:ascii="Times New Roman" w:hAnsi="Times New Roman" w:cs="Times New Roman"/>
          <w:sz w:val="28"/>
          <w:szCs w:val="28"/>
          <w:lang w:val="uk-UA"/>
        </w:rPr>
      </w:pPr>
    </w:p>
    <w:p w14:paraId="3636FB84" w14:textId="77777777" w:rsidR="001C5028" w:rsidRPr="00AF3058" w:rsidRDefault="001C5028" w:rsidP="00554DB6">
      <w:pPr>
        <w:spacing w:line="360" w:lineRule="auto"/>
        <w:jc w:val="center"/>
        <w:rPr>
          <w:rFonts w:ascii="Times New Roman" w:hAnsi="Times New Roman" w:cs="Times New Roman"/>
          <w:sz w:val="28"/>
          <w:szCs w:val="28"/>
          <w:lang w:val="uk-UA"/>
        </w:rPr>
      </w:pPr>
    </w:p>
    <w:p w14:paraId="765BBA76" w14:textId="77777777" w:rsidR="001C5028" w:rsidRPr="006F4A54" w:rsidRDefault="001C5028" w:rsidP="00554DB6">
      <w:pPr>
        <w:spacing w:line="360" w:lineRule="auto"/>
        <w:jc w:val="center"/>
        <w:rPr>
          <w:rFonts w:ascii="Times New Roman" w:hAnsi="Times New Roman" w:cs="Times New Roman"/>
          <w:sz w:val="28"/>
          <w:szCs w:val="28"/>
          <w:lang w:val="uk-UA"/>
        </w:rPr>
      </w:pPr>
    </w:p>
    <w:p w14:paraId="380D33F5" w14:textId="77777777" w:rsidR="005A37EE" w:rsidRPr="006F4A54" w:rsidRDefault="005A37EE" w:rsidP="00554DB6">
      <w:pPr>
        <w:spacing w:line="360" w:lineRule="auto"/>
        <w:jc w:val="center"/>
        <w:rPr>
          <w:rFonts w:ascii="Times New Roman" w:hAnsi="Times New Roman" w:cs="Times New Roman"/>
          <w:sz w:val="28"/>
          <w:szCs w:val="28"/>
          <w:lang w:val="uk-UA"/>
        </w:rPr>
      </w:pPr>
    </w:p>
    <w:p w14:paraId="6D8F17D7" w14:textId="77777777" w:rsidR="005A37EE" w:rsidRPr="006F4A54" w:rsidRDefault="005A37EE" w:rsidP="00554DB6">
      <w:pPr>
        <w:spacing w:line="360" w:lineRule="auto"/>
        <w:jc w:val="center"/>
        <w:rPr>
          <w:rFonts w:ascii="Times New Roman" w:hAnsi="Times New Roman" w:cs="Times New Roman"/>
          <w:sz w:val="28"/>
          <w:szCs w:val="28"/>
          <w:lang w:val="uk-UA"/>
        </w:rPr>
      </w:pPr>
    </w:p>
    <w:p w14:paraId="25928B24" w14:textId="77777777" w:rsidR="001C5028" w:rsidRPr="00AF3058" w:rsidRDefault="001C5028" w:rsidP="00554DB6">
      <w:pPr>
        <w:spacing w:line="360" w:lineRule="auto"/>
        <w:jc w:val="center"/>
        <w:rPr>
          <w:rFonts w:ascii="Times New Roman" w:hAnsi="Times New Roman" w:cs="Times New Roman"/>
          <w:sz w:val="28"/>
          <w:szCs w:val="28"/>
          <w:lang w:val="uk-UA"/>
        </w:rPr>
      </w:pPr>
    </w:p>
    <w:p w14:paraId="01F0BD9F" w14:textId="77777777" w:rsidR="001C5028" w:rsidRPr="00AF3058" w:rsidRDefault="001C5028" w:rsidP="00554DB6">
      <w:pPr>
        <w:spacing w:line="360" w:lineRule="auto"/>
        <w:jc w:val="center"/>
        <w:rPr>
          <w:rFonts w:ascii="Times New Roman" w:hAnsi="Times New Roman" w:cs="Times New Roman"/>
          <w:sz w:val="28"/>
          <w:szCs w:val="28"/>
          <w:lang w:val="uk-UA"/>
        </w:rPr>
        <w:sectPr w:rsidR="001C5028" w:rsidRPr="00AF3058" w:rsidSect="00595696">
          <w:pgSz w:w="11906" w:h="16838"/>
          <w:pgMar w:top="1134" w:right="851" w:bottom="1134" w:left="1701" w:header="709" w:footer="709" w:gutter="0"/>
          <w:cols w:space="708"/>
          <w:docGrid w:linePitch="381"/>
        </w:sectPr>
      </w:pPr>
    </w:p>
    <w:p w14:paraId="0BA73290" w14:textId="77777777" w:rsidR="001C5028" w:rsidRPr="00AF3058" w:rsidRDefault="00627B21" w:rsidP="00554DB6">
      <w:pPr>
        <w:spacing w:line="360" w:lineRule="auto"/>
        <w:jc w:val="center"/>
        <w:rPr>
          <w:rFonts w:ascii="Times New Roman" w:hAnsi="Times New Roman" w:cs="Times New Roman"/>
          <w:b/>
          <w:sz w:val="28"/>
          <w:szCs w:val="28"/>
          <w:lang w:val="uk-UA"/>
        </w:rPr>
      </w:pPr>
      <w:r w:rsidRPr="00AF3058">
        <w:rPr>
          <w:rFonts w:ascii="Times New Roman" w:hAnsi="Times New Roman" w:cs="Times New Roman"/>
          <w:b/>
          <w:noProof/>
          <w:sz w:val="28"/>
          <w:szCs w:val="28"/>
          <w:lang w:eastAsia="ru-RU" w:bidi="ar-SA"/>
        </w:rPr>
        <w:lastRenderedPageBreak/>
        <mc:AlternateContent>
          <mc:Choice Requires="wps">
            <w:drawing>
              <wp:anchor distT="0" distB="0" distL="114300" distR="114300" simplePos="0" relativeHeight="251662336" behindDoc="0" locked="0" layoutInCell="1" allowOverlap="1" wp14:anchorId="009CD6FC" wp14:editId="1BF03566">
                <wp:simplePos x="0" y="0"/>
                <wp:positionH relativeFrom="column">
                  <wp:posOffset>5641814</wp:posOffset>
                </wp:positionH>
                <wp:positionV relativeFrom="paragraph">
                  <wp:posOffset>-398780</wp:posOffset>
                </wp:positionV>
                <wp:extent cx="381837" cy="291402"/>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381837" cy="29140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642AAB" id="Прямоугольник 4" o:spid="_x0000_s1026" style="position:absolute;margin-left:444.25pt;margin-top:-31.4pt;width:30.05pt;height:22.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" fillcolor="white [3212]" stroked="f" strokeweight="2pt"/>
            </w:pict>
          </mc:Fallback>
        </mc:AlternateContent>
      </w:r>
      <w:r w:rsidR="001C5028" w:rsidRPr="00AF3058">
        <w:rPr>
          <w:rFonts w:ascii="Times New Roman" w:hAnsi="Times New Roman" w:cs="Times New Roman"/>
          <w:b/>
          <w:sz w:val="28"/>
          <w:szCs w:val="28"/>
          <w:lang w:val="uk-UA"/>
        </w:rPr>
        <w:t>ВСТУП</w:t>
      </w:r>
    </w:p>
    <w:p w14:paraId="284B81D4" w14:textId="77777777" w:rsidR="00942D3B" w:rsidRDefault="00942D3B" w:rsidP="00942D3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p>
    <w:p w14:paraId="73C05F5F" w14:textId="77777777" w:rsidR="00942D3B" w:rsidRPr="00015015" w:rsidRDefault="00BD5197" w:rsidP="00942D3B">
      <w:pPr>
        <w:widowControl w:val="0"/>
        <w:spacing w:line="360" w:lineRule="auto"/>
        <w:ind w:firstLine="709"/>
        <w:jc w:val="both"/>
        <w:rPr>
          <w:rFonts w:ascii="Times New Roman" w:eastAsia="Courier New" w:hAnsi="Times New Roman" w:cs="Times New Roman"/>
          <w:kern w:val="0"/>
          <w:sz w:val="28"/>
          <w:szCs w:val="28"/>
          <w:lang w:val="uk-UA" w:eastAsia="ru-RU" w:bidi="ar-SA"/>
        </w:rPr>
      </w:pPr>
      <w:r w:rsidRPr="00BD5197">
        <w:rPr>
          <w:rFonts w:ascii="Times New Roman" w:eastAsia="Courier New" w:hAnsi="Times New Roman" w:cs="Times New Roman"/>
          <w:b/>
          <w:color w:val="000000"/>
          <w:kern w:val="0"/>
          <w:sz w:val="28"/>
          <w:szCs w:val="28"/>
          <w:lang w:val="uk-UA" w:eastAsia="ru-RU" w:bidi="ar-SA"/>
        </w:rPr>
        <w:t>Актуальність теми.</w:t>
      </w:r>
      <w:r>
        <w:rPr>
          <w:rFonts w:ascii="Times New Roman" w:eastAsia="Courier New" w:hAnsi="Times New Roman" w:cs="Times New Roman"/>
          <w:color w:val="000000"/>
          <w:kern w:val="0"/>
          <w:sz w:val="28"/>
          <w:szCs w:val="28"/>
          <w:lang w:val="uk-UA" w:eastAsia="ru-RU" w:bidi="ar-SA"/>
        </w:rPr>
        <w:t xml:space="preserve"> </w:t>
      </w:r>
      <w:r w:rsidR="00942D3B" w:rsidRPr="00015015">
        <w:rPr>
          <w:rFonts w:ascii="Times New Roman" w:eastAsia="Courier New" w:hAnsi="Times New Roman" w:cs="Times New Roman"/>
          <w:kern w:val="0"/>
          <w:sz w:val="28"/>
          <w:szCs w:val="28"/>
          <w:lang w:val="uk-UA" w:eastAsia="ru-RU" w:bidi="ar-SA"/>
        </w:rPr>
        <w:t>Процес розбудови незалежної української держави</w:t>
      </w:r>
      <w:r w:rsidR="00FC0DCF" w:rsidRPr="00015015">
        <w:rPr>
          <w:rFonts w:ascii="Times New Roman" w:eastAsia="Courier New" w:hAnsi="Times New Roman" w:cs="Times New Roman"/>
          <w:kern w:val="0"/>
          <w:sz w:val="28"/>
          <w:szCs w:val="28"/>
          <w:lang w:val="uk-UA" w:eastAsia="ru-RU" w:bidi="ar-SA"/>
        </w:rPr>
        <w:t xml:space="preserve"> спричинив розбудову </w:t>
      </w:r>
      <w:r w:rsidR="009A0C03" w:rsidRPr="00015015">
        <w:rPr>
          <w:rFonts w:ascii="Times New Roman" w:eastAsia="Courier New" w:hAnsi="Times New Roman" w:cs="Times New Roman"/>
          <w:kern w:val="0"/>
          <w:sz w:val="28"/>
          <w:szCs w:val="28"/>
          <w:lang w:val="uk-UA" w:eastAsia="ru-RU" w:bidi="ar-SA"/>
        </w:rPr>
        <w:t>усього державного механізму, в тому числі спецслужб,</w:t>
      </w:r>
      <w:r w:rsidR="00942D3B" w:rsidRPr="00015015">
        <w:rPr>
          <w:rFonts w:ascii="Times New Roman" w:eastAsia="Courier New" w:hAnsi="Times New Roman" w:cs="Times New Roman"/>
          <w:kern w:val="0"/>
          <w:sz w:val="28"/>
          <w:szCs w:val="28"/>
          <w:lang w:val="uk-UA" w:eastAsia="ru-RU" w:bidi="ar-SA"/>
        </w:rPr>
        <w:t xml:space="preserve"> які є невід’ємною складовою </w:t>
      </w:r>
      <w:r w:rsidR="0037478C" w:rsidRPr="00015015">
        <w:rPr>
          <w:rFonts w:ascii="Times New Roman" w:eastAsia="Courier New" w:hAnsi="Times New Roman" w:cs="Times New Roman"/>
          <w:kern w:val="0"/>
          <w:sz w:val="28"/>
          <w:szCs w:val="28"/>
          <w:lang w:val="uk-UA" w:eastAsia="ru-RU" w:bidi="ar-SA"/>
        </w:rPr>
        <w:t xml:space="preserve">цього </w:t>
      </w:r>
      <w:r w:rsidR="00942D3B" w:rsidRPr="00015015">
        <w:rPr>
          <w:rFonts w:ascii="Times New Roman" w:eastAsia="Courier New" w:hAnsi="Times New Roman" w:cs="Times New Roman"/>
          <w:kern w:val="0"/>
          <w:sz w:val="28"/>
          <w:szCs w:val="28"/>
          <w:lang w:val="uk-UA" w:eastAsia="ru-RU" w:bidi="ar-SA"/>
        </w:rPr>
        <w:t>механізму</w:t>
      </w:r>
      <w:r w:rsidR="0037478C" w:rsidRPr="00015015">
        <w:rPr>
          <w:rFonts w:ascii="Times New Roman" w:eastAsia="Courier New" w:hAnsi="Times New Roman" w:cs="Times New Roman"/>
          <w:kern w:val="0"/>
          <w:sz w:val="28"/>
          <w:szCs w:val="28"/>
          <w:lang w:val="uk-UA" w:eastAsia="ru-RU" w:bidi="ar-SA"/>
        </w:rPr>
        <w:t xml:space="preserve"> і</w:t>
      </w:r>
      <w:r w:rsidR="00942D3B" w:rsidRPr="00015015">
        <w:rPr>
          <w:rFonts w:ascii="Times New Roman" w:eastAsia="Courier New" w:hAnsi="Times New Roman" w:cs="Times New Roman"/>
          <w:kern w:val="0"/>
          <w:sz w:val="28"/>
          <w:szCs w:val="28"/>
          <w:lang w:val="uk-UA" w:eastAsia="ru-RU" w:bidi="ar-SA"/>
        </w:rPr>
        <w:t xml:space="preserve"> покликаного забезпечувати національну безпеку </w:t>
      </w:r>
      <w:r w:rsidR="0037478C" w:rsidRPr="00015015">
        <w:rPr>
          <w:rFonts w:ascii="Times New Roman" w:eastAsia="Courier New" w:hAnsi="Times New Roman" w:cs="Times New Roman"/>
          <w:kern w:val="0"/>
          <w:sz w:val="28"/>
          <w:szCs w:val="28"/>
          <w:lang w:val="uk-UA" w:eastAsia="ru-RU" w:bidi="ar-SA"/>
        </w:rPr>
        <w:t>У</w:t>
      </w:r>
      <w:r w:rsidR="00942D3B" w:rsidRPr="00015015">
        <w:rPr>
          <w:rFonts w:ascii="Times New Roman" w:eastAsia="Courier New" w:hAnsi="Times New Roman" w:cs="Times New Roman"/>
          <w:kern w:val="0"/>
          <w:sz w:val="28"/>
          <w:szCs w:val="28"/>
          <w:lang w:val="uk-UA" w:eastAsia="ru-RU" w:bidi="ar-SA"/>
        </w:rPr>
        <w:t>країни.</w:t>
      </w:r>
    </w:p>
    <w:p w14:paraId="3617A767" w14:textId="77777777" w:rsidR="00A52F80" w:rsidRDefault="00942D3B" w:rsidP="00942D3B">
      <w:pPr>
        <w:widowControl w:val="0"/>
        <w:spacing w:line="360" w:lineRule="auto"/>
        <w:ind w:firstLine="709"/>
        <w:jc w:val="both"/>
        <w:rPr>
          <w:rFonts w:ascii="Times New Roman" w:eastAsia="Courier New" w:hAnsi="Times New Roman" w:cs="Times New Roman"/>
          <w:kern w:val="0"/>
          <w:sz w:val="28"/>
          <w:szCs w:val="28"/>
          <w:lang w:val="uk-UA" w:eastAsia="ru-RU" w:bidi="ar-SA"/>
        </w:rPr>
      </w:pPr>
      <w:r w:rsidRPr="00015015">
        <w:rPr>
          <w:rFonts w:ascii="Times New Roman" w:eastAsia="Courier New" w:hAnsi="Times New Roman" w:cs="Times New Roman"/>
          <w:kern w:val="0"/>
          <w:sz w:val="28"/>
          <w:szCs w:val="28"/>
          <w:lang w:val="uk-UA" w:eastAsia="ru-RU" w:bidi="ar-SA"/>
        </w:rPr>
        <w:t>О</w:t>
      </w:r>
      <w:r w:rsidR="00767BE0" w:rsidRPr="00015015">
        <w:rPr>
          <w:rFonts w:ascii="Times New Roman" w:eastAsia="Courier New" w:hAnsi="Times New Roman" w:cs="Times New Roman"/>
          <w:kern w:val="0"/>
          <w:sz w:val="28"/>
          <w:szCs w:val="28"/>
          <w:lang w:val="uk-UA" w:eastAsia="ru-RU" w:bidi="ar-SA"/>
        </w:rPr>
        <w:t>бов’язковим атрибутом будь-якої суверенної держави є о</w:t>
      </w:r>
      <w:r w:rsidRPr="00015015">
        <w:rPr>
          <w:rFonts w:ascii="Times New Roman" w:eastAsia="Courier New" w:hAnsi="Times New Roman" w:cs="Times New Roman"/>
          <w:kern w:val="0"/>
          <w:sz w:val="28"/>
          <w:szCs w:val="28"/>
          <w:lang w:val="uk-UA" w:eastAsia="ru-RU" w:bidi="ar-SA"/>
        </w:rPr>
        <w:t>ргани безпеки</w:t>
      </w:r>
      <w:r w:rsidR="00767BE0" w:rsidRPr="00015015">
        <w:rPr>
          <w:rFonts w:ascii="Times New Roman" w:eastAsia="Courier New" w:hAnsi="Times New Roman" w:cs="Times New Roman"/>
          <w:kern w:val="0"/>
          <w:sz w:val="28"/>
          <w:szCs w:val="28"/>
          <w:lang w:val="uk-UA" w:eastAsia="ru-RU" w:bidi="ar-SA"/>
        </w:rPr>
        <w:t>, роль і значення яких не можна недооцінювати</w:t>
      </w:r>
      <w:r w:rsidR="00DD6919" w:rsidRPr="00015015">
        <w:rPr>
          <w:rFonts w:ascii="Times New Roman" w:eastAsia="Courier New" w:hAnsi="Times New Roman" w:cs="Times New Roman"/>
          <w:kern w:val="0"/>
          <w:sz w:val="28"/>
          <w:szCs w:val="28"/>
          <w:lang w:val="uk-UA" w:eastAsia="ru-RU" w:bidi="ar-SA"/>
        </w:rPr>
        <w:t xml:space="preserve">. Ігнорування ролі органів безпеки </w:t>
      </w:r>
      <w:r w:rsidRPr="00015015">
        <w:rPr>
          <w:rFonts w:ascii="Times New Roman" w:eastAsia="Courier New" w:hAnsi="Times New Roman" w:cs="Times New Roman"/>
          <w:kern w:val="0"/>
          <w:sz w:val="28"/>
          <w:szCs w:val="28"/>
          <w:lang w:val="uk-UA" w:eastAsia="ru-RU" w:bidi="ar-SA"/>
        </w:rPr>
        <w:t xml:space="preserve">можуть призвести до катастрофічних наслідків </w:t>
      </w:r>
      <w:r w:rsidR="0037478C" w:rsidRPr="00015015">
        <w:rPr>
          <w:rFonts w:ascii="Times New Roman" w:eastAsia="Courier New" w:hAnsi="Times New Roman" w:cs="Times New Roman"/>
          <w:kern w:val="0"/>
          <w:sz w:val="28"/>
          <w:szCs w:val="28"/>
          <w:lang w:val="uk-UA" w:eastAsia="ru-RU" w:bidi="ar-SA"/>
        </w:rPr>
        <w:t>–</w:t>
      </w:r>
      <w:r w:rsidRPr="00015015">
        <w:rPr>
          <w:rFonts w:ascii="Times New Roman" w:eastAsia="Courier New" w:hAnsi="Times New Roman" w:cs="Times New Roman"/>
          <w:kern w:val="0"/>
          <w:sz w:val="28"/>
          <w:szCs w:val="28"/>
          <w:lang w:val="uk-UA" w:eastAsia="ru-RU" w:bidi="ar-SA"/>
        </w:rPr>
        <w:t xml:space="preserve"> внутрішнього безладдя, втрати незалежності та територіальної цілісності. </w:t>
      </w:r>
      <w:r w:rsidR="008F52CE" w:rsidRPr="00015015">
        <w:rPr>
          <w:rFonts w:ascii="Times New Roman" w:eastAsia="Courier New" w:hAnsi="Times New Roman" w:cs="Times New Roman"/>
          <w:kern w:val="0"/>
          <w:sz w:val="28"/>
          <w:szCs w:val="28"/>
          <w:lang w:val="uk-UA" w:eastAsia="ru-RU" w:bidi="ar-SA"/>
        </w:rPr>
        <w:t xml:space="preserve">Особливістю </w:t>
      </w:r>
      <w:r w:rsidRPr="00015015">
        <w:rPr>
          <w:rFonts w:ascii="Times New Roman" w:eastAsia="Courier New" w:hAnsi="Times New Roman" w:cs="Times New Roman"/>
          <w:kern w:val="0"/>
          <w:sz w:val="28"/>
          <w:szCs w:val="28"/>
          <w:lang w:val="uk-UA" w:eastAsia="ru-RU" w:bidi="ar-SA"/>
        </w:rPr>
        <w:t xml:space="preserve">діяльності спецслужб </w:t>
      </w:r>
      <w:r w:rsidR="008F52CE" w:rsidRPr="00015015">
        <w:rPr>
          <w:rFonts w:ascii="Times New Roman" w:eastAsia="Courier New" w:hAnsi="Times New Roman" w:cs="Times New Roman"/>
          <w:kern w:val="0"/>
          <w:sz w:val="28"/>
          <w:szCs w:val="28"/>
          <w:lang w:val="uk-UA" w:eastAsia="ru-RU" w:bidi="ar-SA"/>
        </w:rPr>
        <w:t xml:space="preserve">є </w:t>
      </w:r>
      <w:r w:rsidRPr="00015015">
        <w:rPr>
          <w:rFonts w:ascii="Times New Roman" w:eastAsia="Courier New" w:hAnsi="Times New Roman" w:cs="Times New Roman"/>
          <w:kern w:val="0"/>
          <w:sz w:val="28"/>
          <w:szCs w:val="28"/>
          <w:lang w:val="uk-UA" w:eastAsia="ru-RU" w:bidi="ar-SA"/>
        </w:rPr>
        <w:t>втіл</w:t>
      </w:r>
      <w:r w:rsidR="008C243A">
        <w:rPr>
          <w:rFonts w:ascii="Times New Roman" w:eastAsia="Courier New" w:hAnsi="Times New Roman" w:cs="Times New Roman"/>
          <w:kern w:val="0"/>
          <w:sz w:val="28"/>
          <w:szCs w:val="28"/>
          <w:lang w:val="uk-UA" w:eastAsia="ru-RU" w:bidi="ar-SA"/>
        </w:rPr>
        <w:t>е</w:t>
      </w:r>
      <w:r w:rsidR="008F52CE" w:rsidRPr="00015015">
        <w:rPr>
          <w:rFonts w:ascii="Times New Roman" w:eastAsia="Courier New" w:hAnsi="Times New Roman" w:cs="Times New Roman"/>
          <w:kern w:val="0"/>
          <w:sz w:val="28"/>
          <w:szCs w:val="28"/>
          <w:lang w:val="uk-UA" w:eastAsia="ru-RU" w:bidi="ar-SA"/>
        </w:rPr>
        <w:t>ння</w:t>
      </w:r>
      <w:r w:rsidRPr="00015015">
        <w:rPr>
          <w:rFonts w:ascii="Times New Roman" w:eastAsia="Courier New" w:hAnsi="Times New Roman" w:cs="Times New Roman"/>
          <w:kern w:val="0"/>
          <w:sz w:val="28"/>
          <w:szCs w:val="28"/>
          <w:lang w:val="uk-UA" w:eastAsia="ru-RU" w:bidi="ar-SA"/>
        </w:rPr>
        <w:t xml:space="preserve"> політичн</w:t>
      </w:r>
      <w:r w:rsidR="006C13CC" w:rsidRPr="00015015">
        <w:rPr>
          <w:rFonts w:ascii="Times New Roman" w:eastAsia="Courier New" w:hAnsi="Times New Roman" w:cs="Times New Roman"/>
          <w:kern w:val="0"/>
          <w:sz w:val="28"/>
          <w:szCs w:val="28"/>
          <w:lang w:val="uk-UA" w:eastAsia="ru-RU" w:bidi="ar-SA"/>
        </w:rPr>
        <w:t>их</w:t>
      </w:r>
      <w:r w:rsidRPr="00015015">
        <w:rPr>
          <w:rFonts w:ascii="Times New Roman" w:eastAsia="Courier New" w:hAnsi="Times New Roman" w:cs="Times New Roman"/>
          <w:kern w:val="0"/>
          <w:sz w:val="28"/>
          <w:szCs w:val="28"/>
          <w:lang w:val="uk-UA" w:eastAsia="ru-RU" w:bidi="ar-SA"/>
        </w:rPr>
        <w:t xml:space="preserve"> спрямуван</w:t>
      </w:r>
      <w:r w:rsidR="006C13CC" w:rsidRPr="00015015">
        <w:rPr>
          <w:rFonts w:ascii="Times New Roman" w:eastAsia="Courier New" w:hAnsi="Times New Roman" w:cs="Times New Roman"/>
          <w:kern w:val="0"/>
          <w:sz w:val="28"/>
          <w:szCs w:val="28"/>
          <w:lang w:val="uk-UA" w:eastAsia="ru-RU" w:bidi="ar-SA"/>
        </w:rPr>
        <w:t>ь</w:t>
      </w:r>
      <w:r w:rsidRPr="00015015">
        <w:rPr>
          <w:rFonts w:ascii="Times New Roman" w:eastAsia="Courier New" w:hAnsi="Times New Roman" w:cs="Times New Roman"/>
          <w:kern w:val="0"/>
          <w:sz w:val="28"/>
          <w:szCs w:val="28"/>
          <w:lang w:val="uk-UA" w:eastAsia="ru-RU" w:bidi="ar-SA"/>
        </w:rPr>
        <w:t xml:space="preserve"> державного </w:t>
      </w:r>
      <w:r w:rsidR="006C13CC" w:rsidRPr="00015015">
        <w:rPr>
          <w:rFonts w:ascii="Times New Roman" w:eastAsia="Courier New" w:hAnsi="Times New Roman" w:cs="Times New Roman"/>
          <w:kern w:val="0"/>
          <w:sz w:val="28"/>
          <w:szCs w:val="28"/>
          <w:lang w:val="uk-UA" w:eastAsia="ru-RU" w:bidi="ar-SA"/>
        </w:rPr>
        <w:t>механізму</w:t>
      </w:r>
      <w:r w:rsidRPr="00015015">
        <w:rPr>
          <w:rFonts w:ascii="Times New Roman" w:eastAsia="Courier New" w:hAnsi="Times New Roman" w:cs="Times New Roman"/>
          <w:kern w:val="0"/>
          <w:sz w:val="28"/>
          <w:szCs w:val="28"/>
          <w:lang w:val="uk-UA" w:eastAsia="ru-RU" w:bidi="ar-SA"/>
        </w:rPr>
        <w:t xml:space="preserve">. </w:t>
      </w:r>
      <w:r w:rsidR="006C13CC" w:rsidRPr="00015015">
        <w:rPr>
          <w:rFonts w:ascii="Times New Roman" w:eastAsia="Courier New" w:hAnsi="Times New Roman" w:cs="Times New Roman"/>
          <w:kern w:val="0"/>
          <w:sz w:val="28"/>
          <w:szCs w:val="28"/>
          <w:lang w:val="uk-UA" w:eastAsia="ru-RU" w:bidi="ar-SA"/>
        </w:rPr>
        <w:t>Тому</w:t>
      </w:r>
      <w:r w:rsidRPr="00015015">
        <w:rPr>
          <w:rFonts w:ascii="Times New Roman" w:eastAsia="Courier New" w:hAnsi="Times New Roman" w:cs="Times New Roman"/>
          <w:kern w:val="0"/>
          <w:sz w:val="28"/>
          <w:szCs w:val="28"/>
          <w:lang w:val="uk-UA" w:eastAsia="ru-RU" w:bidi="ar-SA"/>
        </w:rPr>
        <w:t xml:space="preserve"> вивчення минулого спецслужб відкриває широкі </w:t>
      </w:r>
      <w:r w:rsidR="006C13CC" w:rsidRPr="00015015">
        <w:rPr>
          <w:rFonts w:ascii="Times New Roman" w:eastAsia="Courier New" w:hAnsi="Times New Roman" w:cs="Times New Roman"/>
          <w:kern w:val="0"/>
          <w:sz w:val="28"/>
          <w:szCs w:val="28"/>
          <w:lang w:val="uk-UA" w:eastAsia="ru-RU" w:bidi="ar-SA"/>
        </w:rPr>
        <w:t xml:space="preserve">можливості </w:t>
      </w:r>
      <w:r w:rsidRPr="00015015">
        <w:rPr>
          <w:rFonts w:ascii="Times New Roman" w:eastAsia="Courier New" w:hAnsi="Times New Roman" w:cs="Times New Roman"/>
          <w:kern w:val="0"/>
          <w:sz w:val="28"/>
          <w:szCs w:val="28"/>
          <w:lang w:val="uk-UA" w:eastAsia="ru-RU" w:bidi="ar-SA"/>
        </w:rPr>
        <w:t>глибшого пізнання історії української державності в різні періоди її існування, а також боротьби нашого народу за суверенність і соборність.</w:t>
      </w:r>
    </w:p>
    <w:p w14:paraId="447DDB3B" w14:textId="77777777" w:rsidR="007A422F" w:rsidRPr="005D22D5" w:rsidRDefault="007A422F" w:rsidP="007A422F">
      <w:pPr>
        <w:spacing w:line="360" w:lineRule="auto"/>
        <w:ind w:firstLine="709"/>
        <w:jc w:val="both"/>
        <w:rPr>
          <w:rFonts w:ascii="Times New Roman" w:hAnsi="Times New Roman" w:cs="Times New Roman"/>
          <w:sz w:val="28"/>
          <w:szCs w:val="28"/>
        </w:rPr>
      </w:pPr>
      <w:r w:rsidRPr="005D22D5">
        <w:rPr>
          <w:rFonts w:ascii="Times New Roman" w:hAnsi="Times New Roman" w:cs="Times New Roman"/>
          <w:sz w:val="28"/>
          <w:szCs w:val="28"/>
          <w:lang w:val="uk-UA"/>
        </w:rPr>
        <w:t xml:space="preserve">Історія становлення, розвитку та діяльності </w:t>
      </w:r>
      <w:r w:rsidR="008C243A" w:rsidRPr="005D22D5">
        <w:rPr>
          <w:rFonts w:ascii="Times New Roman" w:hAnsi="Times New Roman" w:cs="Times New Roman"/>
          <w:sz w:val="28"/>
          <w:szCs w:val="28"/>
          <w:lang w:val="uk-UA"/>
        </w:rPr>
        <w:t>спецслужб у боротьбі з так званими «</w:t>
      </w:r>
      <w:r w:rsidR="00A27B66" w:rsidRPr="005D22D5">
        <w:rPr>
          <w:rFonts w:ascii="Times New Roman" w:hAnsi="Times New Roman" w:cs="Times New Roman"/>
          <w:sz w:val="28"/>
          <w:szCs w:val="28"/>
          <w:lang w:val="uk-UA"/>
        </w:rPr>
        <w:t>ворогами народу</w:t>
      </w:r>
      <w:r w:rsidR="008C243A" w:rsidRPr="005D22D5">
        <w:rPr>
          <w:rFonts w:ascii="Times New Roman" w:hAnsi="Times New Roman" w:cs="Times New Roman"/>
          <w:sz w:val="28"/>
          <w:szCs w:val="28"/>
          <w:lang w:val="uk-UA"/>
        </w:rPr>
        <w:t>»</w:t>
      </w:r>
      <w:r w:rsidR="00A27B66" w:rsidRPr="005D22D5">
        <w:rPr>
          <w:rFonts w:ascii="Times New Roman" w:hAnsi="Times New Roman" w:cs="Times New Roman"/>
          <w:sz w:val="28"/>
          <w:szCs w:val="28"/>
          <w:lang w:val="uk-UA"/>
        </w:rPr>
        <w:t xml:space="preserve"> </w:t>
      </w:r>
      <w:r w:rsidRPr="005D22D5">
        <w:rPr>
          <w:rFonts w:ascii="Times New Roman" w:hAnsi="Times New Roman" w:cs="Times New Roman"/>
          <w:sz w:val="28"/>
          <w:szCs w:val="28"/>
          <w:lang w:val="uk-UA"/>
        </w:rPr>
        <w:t xml:space="preserve">завжди викликала </w:t>
      </w:r>
      <w:r w:rsidR="00A27B66" w:rsidRPr="005D22D5">
        <w:rPr>
          <w:rFonts w:ascii="Times New Roman" w:hAnsi="Times New Roman" w:cs="Times New Roman"/>
          <w:sz w:val="28"/>
          <w:szCs w:val="28"/>
          <w:lang w:val="uk-UA"/>
        </w:rPr>
        <w:t>підвищений інтер</w:t>
      </w:r>
      <w:r w:rsidR="00EC0334">
        <w:rPr>
          <w:rFonts w:ascii="Times New Roman" w:hAnsi="Times New Roman" w:cs="Times New Roman"/>
          <w:sz w:val="28"/>
          <w:szCs w:val="28"/>
          <w:lang w:val="uk-UA"/>
        </w:rPr>
        <w:t>е</w:t>
      </w:r>
      <w:r w:rsidR="00A27B66" w:rsidRPr="005D22D5">
        <w:rPr>
          <w:rFonts w:ascii="Times New Roman" w:hAnsi="Times New Roman" w:cs="Times New Roman"/>
          <w:sz w:val="28"/>
          <w:szCs w:val="28"/>
          <w:lang w:val="uk-UA"/>
        </w:rPr>
        <w:t>с як дослідників, так і громад</w:t>
      </w:r>
      <w:r w:rsidR="00B70C69">
        <w:rPr>
          <w:rFonts w:ascii="Times New Roman" w:hAnsi="Times New Roman" w:cs="Times New Roman"/>
          <w:sz w:val="28"/>
          <w:szCs w:val="28"/>
          <w:lang w:val="uk-UA"/>
        </w:rPr>
        <w:t>сь</w:t>
      </w:r>
      <w:r w:rsidR="00A27B66" w:rsidRPr="005D22D5">
        <w:rPr>
          <w:rFonts w:ascii="Times New Roman" w:hAnsi="Times New Roman" w:cs="Times New Roman"/>
          <w:sz w:val="28"/>
          <w:szCs w:val="28"/>
          <w:lang w:val="uk-UA"/>
        </w:rPr>
        <w:t xml:space="preserve">кості. Це пояснюється тим, що </w:t>
      </w:r>
      <w:r w:rsidR="001A6F6E" w:rsidRPr="005D22D5">
        <w:rPr>
          <w:rFonts w:ascii="Times New Roman" w:hAnsi="Times New Roman" w:cs="Times New Roman"/>
          <w:sz w:val="28"/>
          <w:szCs w:val="28"/>
          <w:lang w:val="uk-UA"/>
        </w:rPr>
        <w:t xml:space="preserve">діяльність спецслужб з початку їх існування </w:t>
      </w:r>
      <w:r w:rsidR="00D35C37" w:rsidRPr="005D22D5">
        <w:rPr>
          <w:rFonts w:ascii="Times New Roman" w:hAnsi="Times New Roman" w:cs="Times New Roman"/>
          <w:sz w:val="28"/>
          <w:szCs w:val="28"/>
          <w:lang w:val="uk-UA"/>
        </w:rPr>
        <w:t xml:space="preserve">була </w:t>
      </w:r>
      <w:r w:rsidR="00323B35">
        <w:rPr>
          <w:rFonts w:ascii="Times New Roman" w:hAnsi="Times New Roman" w:cs="Times New Roman"/>
          <w:sz w:val="28"/>
          <w:szCs w:val="28"/>
          <w:lang w:val="uk-UA"/>
        </w:rPr>
        <w:t>таємницею</w:t>
      </w:r>
      <w:r w:rsidR="00D35C37" w:rsidRPr="005D22D5">
        <w:rPr>
          <w:rFonts w:ascii="Times New Roman" w:hAnsi="Times New Roman" w:cs="Times New Roman"/>
          <w:sz w:val="28"/>
          <w:szCs w:val="28"/>
          <w:lang w:val="uk-UA"/>
        </w:rPr>
        <w:t>. Особливо це стосується діяльності ор</w:t>
      </w:r>
      <w:r w:rsidR="00D8093E">
        <w:rPr>
          <w:rFonts w:ascii="Times New Roman" w:hAnsi="Times New Roman" w:cs="Times New Roman"/>
          <w:sz w:val="28"/>
          <w:szCs w:val="28"/>
          <w:lang w:val="uk-UA"/>
        </w:rPr>
        <w:t>г</w:t>
      </w:r>
      <w:r w:rsidR="00D35C37" w:rsidRPr="005D22D5">
        <w:rPr>
          <w:rFonts w:ascii="Times New Roman" w:hAnsi="Times New Roman" w:cs="Times New Roman"/>
          <w:sz w:val="28"/>
          <w:szCs w:val="28"/>
          <w:lang w:val="uk-UA"/>
        </w:rPr>
        <w:t>а</w:t>
      </w:r>
      <w:r w:rsidR="00D8093E">
        <w:rPr>
          <w:rFonts w:ascii="Times New Roman" w:hAnsi="Times New Roman" w:cs="Times New Roman"/>
          <w:sz w:val="28"/>
          <w:szCs w:val="28"/>
          <w:lang w:val="uk-UA"/>
        </w:rPr>
        <w:t>н</w:t>
      </w:r>
      <w:r w:rsidR="00D35C37" w:rsidRPr="005D22D5">
        <w:rPr>
          <w:rFonts w:ascii="Times New Roman" w:hAnsi="Times New Roman" w:cs="Times New Roman"/>
          <w:sz w:val="28"/>
          <w:szCs w:val="28"/>
          <w:lang w:val="uk-UA"/>
        </w:rPr>
        <w:t xml:space="preserve">ів </w:t>
      </w:r>
      <w:r w:rsidRPr="005D22D5">
        <w:rPr>
          <w:rFonts w:ascii="Times New Roman" w:hAnsi="Times New Roman" w:cs="Times New Roman"/>
          <w:sz w:val="28"/>
          <w:szCs w:val="28"/>
          <w:lang w:val="uk-UA"/>
        </w:rPr>
        <w:t>державної безпеки</w:t>
      </w:r>
      <w:r w:rsidR="00E62532" w:rsidRPr="005D22D5">
        <w:rPr>
          <w:rFonts w:ascii="Times New Roman" w:hAnsi="Times New Roman" w:cs="Times New Roman"/>
          <w:sz w:val="28"/>
          <w:szCs w:val="28"/>
          <w:lang w:val="uk-UA"/>
        </w:rPr>
        <w:t xml:space="preserve"> за радянських часів, які були </w:t>
      </w:r>
      <w:r w:rsidR="00323B35">
        <w:rPr>
          <w:rFonts w:ascii="Times New Roman" w:hAnsi="Times New Roman" w:cs="Times New Roman"/>
          <w:sz w:val="28"/>
          <w:szCs w:val="28"/>
          <w:lang w:val="uk-UA"/>
        </w:rPr>
        <w:t>секретною</w:t>
      </w:r>
      <w:r w:rsidR="00E62532" w:rsidRPr="005D22D5">
        <w:rPr>
          <w:rFonts w:ascii="Times New Roman" w:hAnsi="Times New Roman" w:cs="Times New Roman"/>
          <w:sz w:val="28"/>
          <w:szCs w:val="28"/>
          <w:lang w:val="uk-UA"/>
        </w:rPr>
        <w:t xml:space="preserve"> політичною силою </w:t>
      </w:r>
      <w:r w:rsidRPr="005D22D5">
        <w:rPr>
          <w:rFonts w:ascii="Times New Roman" w:hAnsi="Times New Roman" w:cs="Times New Roman"/>
          <w:sz w:val="28"/>
          <w:szCs w:val="28"/>
          <w:lang w:val="uk-UA"/>
        </w:rPr>
        <w:t xml:space="preserve">комуністичного режиму й реалізовували функції державного терору та проведення масових політичних репресій. </w:t>
      </w:r>
      <w:r w:rsidRPr="005D22D5">
        <w:rPr>
          <w:rFonts w:ascii="Times New Roman" w:hAnsi="Times New Roman" w:cs="Times New Roman"/>
          <w:sz w:val="28"/>
          <w:szCs w:val="28"/>
        </w:rPr>
        <w:t xml:space="preserve">Результатом </w:t>
      </w:r>
      <w:proofErr w:type="spellStart"/>
      <w:r w:rsidRPr="005D22D5">
        <w:rPr>
          <w:rFonts w:ascii="Times New Roman" w:hAnsi="Times New Roman" w:cs="Times New Roman"/>
          <w:sz w:val="28"/>
          <w:szCs w:val="28"/>
        </w:rPr>
        <w:t>їх</w:t>
      </w:r>
      <w:proofErr w:type="spellEnd"/>
      <w:r w:rsidRPr="005D22D5">
        <w:rPr>
          <w:rFonts w:ascii="Times New Roman" w:hAnsi="Times New Roman" w:cs="Times New Roman"/>
          <w:sz w:val="28"/>
          <w:szCs w:val="28"/>
        </w:rPr>
        <w:t xml:space="preserve"> </w:t>
      </w:r>
      <w:proofErr w:type="spellStart"/>
      <w:r w:rsidRPr="005D22D5">
        <w:rPr>
          <w:rFonts w:ascii="Times New Roman" w:hAnsi="Times New Roman" w:cs="Times New Roman"/>
          <w:sz w:val="28"/>
          <w:szCs w:val="28"/>
        </w:rPr>
        <w:t>дій</w:t>
      </w:r>
      <w:proofErr w:type="spellEnd"/>
      <w:r w:rsidRPr="005D22D5">
        <w:rPr>
          <w:rFonts w:ascii="Times New Roman" w:hAnsi="Times New Roman" w:cs="Times New Roman"/>
          <w:sz w:val="28"/>
          <w:szCs w:val="28"/>
        </w:rPr>
        <w:t xml:space="preserve"> </w:t>
      </w:r>
      <w:proofErr w:type="spellStart"/>
      <w:r w:rsidRPr="005D22D5">
        <w:rPr>
          <w:rFonts w:ascii="Times New Roman" w:hAnsi="Times New Roman" w:cs="Times New Roman"/>
          <w:sz w:val="28"/>
          <w:szCs w:val="28"/>
        </w:rPr>
        <w:t>були</w:t>
      </w:r>
      <w:proofErr w:type="spellEnd"/>
      <w:r w:rsidRPr="005D22D5">
        <w:rPr>
          <w:rFonts w:ascii="Times New Roman" w:hAnsi="Times New Roman" w:cs="Times New Roman"/>
          <w:sz w:val="28"/>
          <w:szCs w:val="28"/>
        </w:rPr>
        <w:t xml:space="preserve"> </w:t>
      </w:r>
      <w:proofErr w:type="spellStart"/>
      <w:r w:rsidRPr="005D22D5">
        <w:rPr>
          <w:rFonts w:ascii="Times New Roman" w:hAnsi="Times New Roman" w:cs="Times New Roman"/>
          <w:sz w:val="28"/>
          <w:szCs w:val="28"/>
        </w:rPr>
        <w:t>мільйони</w:t>
      </w:r>
      <w:proofErr w:type="spellEnd"/>
      <w:r w:rsidRPr="005D22D5">
        <w:rPr>
          <w:rFonts w:ascii="Times New Roman" w:hAnsi="Times New Roman" w:cs="Times New Roman"/>
          <w:sz w:val="28"/>
          <w:szCs w:val="28"/>
        </w:rPr>
        <w:t xml:space="preserve"> </w:t>
      </w:r>
      <w:proofErr w:type="spellStart"/>
      <w:r w:rsidRPr="005D22D5">
        <w:rPr>
          <w:rFonts w:ascii="Times New Roman" w:hAnsi="Times New Roman" w:cs="Times New Roman"/>
          <w:sz w:val="28"/>
          <w:szCs w:val="28"/>
        </w:rPr>
        <w:t>знищених</w:t>
      </w:r>
      <w:proofErr w:type="spellEnd"/>
      <w:r w:rsidRPr="005D22D5">
        <w:rPr>
          <w:rFonts w:ascii="Times New Roman" w:hAnsi="Times New Roman" w:cs="Times New Roman"/>
          <w:sz w:val="28"/>
          <w:szCs w:val="28"/>
        </w:rPr>
        <w:t xml:space="preserve"> людей та десятки </w:t>
      </w:r>
      <w:proofErr w:type="spellStart"/>
      <w:r w:rsidRPr="005D22D5">
        <w:rPr>
          <w:rFonts w:ascii="Times New Roman" w:hAnsi="Times New Roman" w:cs="Times New Roman"/>
          <w:sz w:val="28"/>
          <w:szCs w:val="28"/>
        </w:rPr>
        <w:t>мільйонів</w:t>
      </w:r>
      <w:proofErr w:type="spellEnd"/>
      <w:r w:rsidRPr="005D22D5">
        <w:rPr>
          <w:rFonts w:ascii="Times New Roman" w:hAnsi="Times New Roman" w:cs="Times New Roman"/>
          <w:sz w:val="28"/>
          <w:szCs w:val="28"/>
        </w:rPr>
        <w:t xml:space="preserve"> </w:t>
      </w:r>
      <w:proofErr w:type="spellStart"/>
      <w:r w:rsidRPr="005D22D5">
        <w:rPr>
          <w:rFonts w:ascii="Times New Roman" w:hAnsi="Times New Roman" w:cs="Times New Roman"/>
          <w:sz w:val="28"/>
          <w:szCs w:val="28"/>
        </w:rPr>
        <w:t>скалічених</w:t>
      </w:r>
      <w:proofErr w:type="spellEnd"/>
      <w:r w:rsidRPr="005D22D5">
        <w:rPr>
          <w:rFonts w:ascii="Times New Roman" w:hAnsi="Times New Roman" w:cs="Times New Roman"/>
          <w:sz w:val="28"/>
          <w:szCs w:val="28"/>
        </w:rPr>
        <w:t xml:space="preserve"> </w:t>
      </w:r>
      <w:proofErr w:type="spellStart"/>
      <w:r w:rsidRPr="005D22D5">
        <w:rPr>
          <w:rFonts w:ascii="Times New Roman" w:hAnsi="Times New Roman" w:cs="Times New Roman"/>
          <w:sz w:val="28"/>
          <w:szCs w:val="28"/>
        </w:rPr>
        <w:t>доль</w:t>
      </w:r>
      <w:proofErr w:type="spellEnd"/>
      <w:r w:rsidRPr="005D22D5">
        <w:rPr>
          <w:rFonts w:ascii="Times New Roman" w:hAnsi="Times New Roman" w:cs="Times New Roman"/>
          <w:sz w:val="28"/>
          <w:szCs w:val="28"/>
        </w:rPr>
        <w:t>.</w:t>
      </w:r>
    </w:p>
    <w:p w14:paraId="2B5044D8" w14:textId="77777777" w:rsidR="007A422F" w:rsidRPr="00B648B2" w:rsidRDefault="00323B35" w:rsidP="007A422F">
      <w:pPr>
        <w:spacing w:line="360" w:lineRule="auto"/>
        <w:ind w:firstLine="709"/>
        <w:jc w:val="both"/>
        <w:rPr>
          <w:rFonts w:ascii="Times New Roman" w:hAnsi="Times New Roman" w:cs="Times New Roman"/>
          <w:sz w:val="28"/>
          <w:szCs w:val="28"/>
        </w:rPr>
      </w:pPr>
      <w:r w:rsidRPr="00AC5D91">
        <w:rPr>
          <w:rFonts w:ascii="Times New Roman" w:hAnsi="Times New Roman" w:cs="Times New Roman"/>
          <w:sz w:val="28"/>
          <w:szCs w:val="28"/>
          <w:lang w:val="uk-UA"/>
        </w:rPr>
        <w:t xml:space="preserve">За останні роки </w:t>
      </w:r>
      <w:r w:rsidR="00AC5D91">
        <w:rPr>
          <w:rFonts w:ascii="Times New Roman" w:hAnsi="Times New Roman" w:cs="Times New Roman"/>
          <w:sz w:val="28"/>
          <w:szCs w:val="28"/>
          <w:lang w:val="uk-UA"/>
        </w:rPr>
        <w:t xml:space="preserve">українськими </w:t>
      </w:r>
      <w:proofErr w:type="spellStart"/>
      <w:r w:rsidR="007A422F" w:rsidRPr="00AC5D91">
        <w:rPr>
          <w:rFonts w:ascii="Times New Roman" w:hAnsi="Times New Roman" w:cs="Times New Roman"/>
          <w:sz w:val="28"/>
          <w:szCs w:val="28"/>
        </w:rPr>
        <w:t>історик</w:t>
      </w:r>
      <w:r w:rsidRPr="00AC5D91">
        <w:rPr>
          <w:rFonts w:ascii="Times New Roman" w:hAnsi="Times New Roman" w:cs="Times New Roman"/>
          <w:sz w:val="28"/>
          <w:szCs w:val="28"/>
          <w:lang w:val="uk-UA"/>
        </w:rPr>
        <w:t>ам</w:t>
      </w:r>
      <w:proofErr w:type="spellEnd"/>
      <w:r w:rsidR="007A422F" w:rsidRPr="00AC5D91">
        <w:rPr>
          <w:rFonts w:ascii="Times New Roman" w:hAnsi="Times New Roman" w:cs="Times New Roman"/>
          <w:sz w:val="28"/>
          <w:szCs w:val="28"/>
        </w:rPr>
        <w:t>и</w:t>
      </w:r>
      <w:r w:rsidRPr="00AC5D91">
        <w:rPr>
          <w:rFonts w:ascii="Times New Roman" w:hAnsi="Times New Roman" w:cs="Times New Roman"/>
          <w:sz w:val="28"/>
          <w:szCs w:val="28"/>
          <w:lang w:val="uk-UA"/>
        </w:rPr>
        <w:t xml:space="preserve"> </w:t>
      </w:r>
      <w:r w:rsidR="00EC0334" w:rsidRPr="00AC5D91">
        <w:rPr>
          <w:rFonts w:ascii="Times New Roman" w:hAnsi="Times New Roman" w:cs="Times New Roman"/>
          <w:sz w:val="28"/>
          <w:szCs w:val="28"/>
          <w:lang w:val="uk-UA"/>
        </w:rPr>
        <w:t>бул</w:t>
      </w:r>
      <w:r w:rsidR="00AC5D91">
        <w:rPr>
          <w:rFonts w:ascii="Times New Roman" w:hAnsi="Times New Roman" w:cs="Times New Roman"/>
          <w:sz w:val="28"/>
          <w:szCs w:val="28"/>
          <w:lang w:val="uk-UA"/>
        </w:rPr>
        <w:t>и</w:t>
      </w:r>
      <w:r w:rsidR="00EC0334" w:rsidRPr="00AC5D91">
        <w:rPr>
          <w:rFonts w:ascii="Times New Roman" w:hAnsi="Times New Roman" w:cs="Times New Roman"/>
          <w:sz w:val="28"/>
          <w:szCs w:val="28"/>
          <w:lang w:val="uk-UA"/>
        </w:rPr>
        <w:t xml:space="preserve"> </w:t>
      </w:r>
      <w:proofErr w:type="spellStart"/>
      <w:r w:rsidR="007A422F" w:rsidRPr="00AC5D91">
        <w:rPr>
          <w:rFonts w:ascii="Times New Roman" w:hAnsi="Times New Roman" w:cs="Times New Roman"/>
          <w:sz w:val="28"/>
          <w:szCs w:val="28"/>
        </w:rPr>
        <w:t>прове</w:t>
      </w:r>
      <w:proofErr w:type="spellEnd"/>
      <w:r w:rsidR="00EC0334" w:rsidRPr="00AC5D91">
        <w:rPr>
          <w:rFonts w:ascii="Times New Roman" w:hAnsi="Times New Roman" w:cs="Times New Roman"/>
          <w:sz w:val="28"/>
          <w:szCs w:val="28"/>
          <w:lang w:val="uk-UA"/>
        </w:rPr>
        <w:t>ден</w:t>
      </w:r>
      <w:r w:rsidR="00AC5D91">
        <w:rPr>
          <w:rFonts w:ascii="Times New Roman" w:hAnsi="Times New Roman" w:cs="Times New Roman"/>
          <w:sz w:val="28"/>
          <w:szCs w:val="28"/>
          <w:lang w:val="uk-UA"/>
        </w:rPr>
        <w:t>і</w:t>
      </w:r>
      <w:r w:rsidR="00EC0334" w:rsidRPr="00AC5D91">
        <w:rPr>
          <w:rFonts w:ascii="Times New Roman" w:hAnsi="Times New Roman" w:cs="Times New Roman"/>
          <w:sz w:val="28"/>
          <w:szCs w:val="28"/>
          <w:lang w:val="uk-UA"/>
        </w:rPr>
        <w:t xml:space="preserve"> </w:t>
      </w:r>
      <w:proofErr w:type="spellStart"/>
      <w:r w:rsidR="007A422F" w:rsidRPr="00AC5D91">
        <w:rPr>
          <w:rFonts w:ascii="Times New Roman" w:hAnsi="Times New Roman" w:cs="Times New Roman"/>
          <w:sz w:val="28"/>
          <w:szCs w:val="28"/>
        </w:rPr>
        <w:t>ґрунтовні</w:t>
      </w:r>
      <w:proofErr w:type="spellEnd"/>
      <w:r w:rsidR="007A422F" w:rsidRPr="00AC5D91">
        <w:rPr>
          <w:rFonts w:ascii="Times New Roman" w:hAnsi="Times New Roman" w:cs="Times New Roman"/>
          <w:sz w:val="28"/>
          <w:szCs w:val="28"/>
        </w:rPr>
        <w:t xml:space="preserve"> </w:t>
      </w:r>
      <w:proofErr w:type="spellStart"/>
      <w:r w:rsidR="007A422F" w:rsidRPr="00AC5D91">
        <w:rPr>
          <w:rFonts w:ascii="Times New Roman" w:hAnsi="Times New Roman" w:cs="Times New Roman"/>
          <w:sz w:val="28"/>
          <w:szCs w:val="28"/>
        </w:rPr>
        <w:t>дослідження</w:t>
      </w:r>
      <w:proofErr w:type="spellEnd"/>
      <w:r w:rsidR="007A422F" w:rsidRPr="00AC5D91">
        <w:rPr>
          <w:rFonts w:ascii="Times New Roman" w:hAnsi="Times New Roman" w:cs="Times New Roman"/>
          <w:sz w:val="28"/>
          <w:szCs w:val="28"/>
        </w:rPr>
        <w:t xml:space="preserve"> </w:t>
      </w:r>
      <w:proofErr w:type="spellStart"/>
      <w:r w:rsidR="007A422F" w:rsidRPr="00AC5D91">
        <w:rPr>
          <w:rFonts w:ascii="Times New Roman" w:hAnsi="Times New Roman" w:cs="Times New Roman"/>
          <w:sz w:val="28"/>
          <w:szCs w:val="28"/>
        </w:rPr>
        <w:t>щодо</w:t>
      </w:r>
      <w:proofErr w:type="spellEnd"/>
      <w:r w:rsidR="007A422F" w:rsidRPr="00AC5D91">
        <w:rPr>
          <w:rFonts w:ascii="Times New Roman" w:hAnsi="Times New Roman" w:cs="Times New Roman"/>
          <w:sz w:val="28"/>
          <w:szCs w:val="28"/>
        </w:rPr>
        <w:t xml:space="preserve"> </w:t>
      </w:r>
      <w:proofErr w:type="spellStart"/>
      <w:r w:rsidR="007A422F" w:rsidRPr="00AC5D91">
        <w:rPr>
          <w:rFonts w:ascii="Times New Roman" w:hAnsi="Times New Roman" w:cs="Times New Roman"/>
          <w:sz w:val="28"/>
          <w:szCs w:val="28"/>
        </w:rPr>
        <w:t>створення</w:t>
      </w:r>
      <w:proofErr w:type="spellEnd"/>
      <w:r w:rsidR="007A422F" w:rsidRPr="00AC5D91">
        <w:rPr>
          <w:rFonts w:ascii="Times New Roman" w:hAnsi="Times New Roman" w:cs="Times New Roman"/>
          <w:sz w:val="28"/>
          <w:szCs w:val="28"/>
        </w:rPr>
        <w:t xml:space="preserve">, </w:t>
      </w:r>
      <w:proofErr w:type="spellStart"/>
      <w:r w:rsidR="007A422F" w:rsidRPr="00AC5D91">
        <w:rPr>
          <w:rFonts w:ascii="Times New Roman" w:hAnsi="Times New Roman" w:cs="Times New Roman"/>
          <w:sz w:val="28"/>
          <w:szCs w:val="28"/>
        </w:rPr>
        <w:t>принципів</w:t>
      </w:r>
      <w:proofErr w:type="spellEnd"/>
      <w:r w:rsidR="007A422F" w:rsidRPr="00AC5D91">
        <w:rPr>
          <w:rFonts w:ascii="Times New Roman" w:hAnsi="Times New Roman" w:cs="Times New Roman"/>
          <w:sz w:val="28"/>
          <w:szCs w:val="28"/>
        </w:rPr>
        <w:t xml:space="preserve"> </w:t>
      </w:r>
      <w:proofErr w:type="spellStart"/>
      <w:r w:rsidR="007A422F" w:rsidRPr="00AC5D91">
        <w:rPr>
          <w:rFonts w:ascii="Times New Roman" w:hAnsi="Times New Roman" w:cs="Times New Roman"/>
          <w:sz w:val="28"/>
          <w:szCs w:val="28"/>
        </w:rPr>
        <w:t>функціонування</w:t>
      </w:r>
      <w:proofErr w:type="spellEnd"/>
      <w:r w:rsidR="007A422F" w:rsidRPr="00AC5D91">
        <w:rPr>
          <w:rFonts w:ascii="Times New Roman" w:hAnsi="Times New Roman" w:cs="Times New Roman"/>
          <w:sz w:val="28"/>
          <w:szCs w:val="28"/>
        </w:rPr>
        <w:t xml:space="preserve"> </w:t>
      </w:r>
      <w:proofErr w:type="spellStart"/>
      <w:r w:rsidR="007A422F" w:rsidRPr="00AC5D91">
        <w:rPr>
          <w:rFonts w:ascii="Times New Roman" w:hAnsi="Times New Roman" w:cs="Times New Roman"/>
          <w:sz w:val="28"/>
          <w:szCs w:val="28"/>
        </w:rPr>
        <w:t>органів</w:t>
      </w:r>
      <w:proofErr w:type="spellEnd"/>
      <w:r w:rsidR="007A422F" w:rsidRPr="00AC5D91">
        <w:rPr>
          <w:rFonts w:ascii="Times New Roman" w:hAnsi="Times New Roman" w:cs="Times New Roman"/>
          <w:sz w:val="28"/>
          <w:szCs w:val="28"/>
        </w:rPr>
        <w:t xml:space="preserve"> </w:t>
      </w:r>
      <w:proofErr w:type="spellStart"/>
      <w:r w:rsidR="007A422F" w:rsidRPr="00AC5D91">
        <w:rPr>
          <w:rFonts w:ascii="Times New Roman" w:hAnsi="Times New Roman" w:cs="Times New Roman"/>
          <w:sz w:val="28"/>
          <w:szCs w:val="28"/>
        </w:rPr>
        <w:t>держбезпеки</w:t>
      </w:r>
      <w:proofErr w:type="spellEnd"/>
      <w:r w:rsidR="007A422F" w:rsidRPr="00AC5D91">
        <w:rPr>
          <w:rFonts w:ascii="Times New Roman" w:hAnsi="Times New Roman" w:cs="Times New Roman"/>
          <w:sz w:val="28"/>
          <w:szCs w:val="28"/>
        </w:rPr>
        <w:t xml:space="preserve">, </w:t>
      </w:r>
      <w:proofErr w:type="spellStart"/>
      <w:r w:rsidR="007A422F" w:rsidRPr="00AC5D91">
        <w:rPr>
          <w:rFonts w:ascii="Times New Roman" w:hAnsi="Times New Roman" w:cs="Times New Roman"/>
          <w:sz w:val="28"/>
          <w:szCs w:val="28"/>
        </w:rPr>
        <w:t>взаємовідносин</w:t>
      </w:r>
      <w:proofErr w:type="spellEnd"/>
      <w:r w:rsidR="007A422F" w:rsidRPr="00AC5D91">
        <w:rPr>
          <w:rFonts w:ascii="Times New Roman" w:hAnsi="Times New Roman" w:cs="Times New Roman"/>
          <w:sz w:val="28"/>
          <w:szCs w:val="28"/>
        </w:rPr>
        <w:t xml:space="preserve"> </w:t>
      </w:r>
      <w:proofErr w:type="spellStart"/>
      <w:r w:rsidR="007A422F" w:rsidRPr="00AC5D91">
        <w:rPr>
          <w:rFonts w:ascii="Times New Roman" w:hAnsi="Times New Roman" w:cs="Times New Roman"/>
          <w:sz w:val="28"/>
          <w:szCs w:val="28"/>
        </w:rPr>
        <w:t>їхніх</w:t>
      </w:r>
      <w:proofErr w:type="spellEnd"/>
      <w:r w:rsidR="007A422F" w:rsidRPr="00AC5D91">
        <w:rPr>
          <w:rFonts w:ascii="Times New Roman" w:hAnsi="Times New Roman" w:cs="Times New Roman"/>
          <w:sz w:val="28"/>
          <w:szCs w:val="28"/>
        </w:rPr>
        <w:t xml:space="preserve"> </w:t>
      </w:r>
      <w:proofErr w:type="spellStart"/>
      <w:r w:rsidR="007A422F" w:rsidRPr="00AC5D91">
        <w:rPr>
          <w:rFonts w:ascii="Times New Roman" w:hAnsi="Times New Roman" w:cs="Times New Roman"/>
          <w:sz w:val="28"/>
          <w:szCs w:val="28"/>
        </w:rPr>
        <w:t>очільників</w:t>
      </w:r>
      <w:proofErr w:type="spellEnd"/>
      <w:r w:rsidR="007A422F" w:rsidRPr="00AC5D91">
        <w:rPr>
          <w:rFonts w:ascii="Times New Roman" w:hAnsi="Times New Roman" w:cs="Times New Roman"/>
          <w:sz w:val="28"/>
          <w:szCs w:val="28"/>
        </w:rPr>
        <w:t xml:space="preserve"> та </w:t>
      </w:r>
      <w:proofErr w:type="spellStart"/>
      <w:r w:rsidR="007A422F" w:rsidRPr="00AC5D91">
        <w:rPr>
          <w:rFonts w:ascii="Times New Roman" w:hAnsi="Times New Roman" w:cs="Times New Roman"/>
          <w:sz w:val="28"/>
          <w:szCs w:val="28"/>
        </w:rPr>
        <w:t>партійно-радянського</w:t>
      </w:r>
      <w:proofErr w:type="spellEnd"/>
      <w:r w:rsidR="007A422F" w:rsidRPr="00AC5D91">
        <w:rPr>
          <w:rFonts w:ascii="Times New Roman" w:hAnsi="Times New Roman" w:cs="Times New Roman"/>
          <w:sz w:val="28"/>
          <w:szCs w:val="28"/>
        </w:rPr>
        <w:t xml:space="preserve"> </w:t>
      </w:r>
      <w:proofErr w:type="spellStart"/>
      <w:r w:rsidR="007A422F" w:rsidRPr="00AC5D91">
        <w:rPr>
          <w:rFonts w:ascii="Times New Roman" w:hAnsi="Times New Roman" w:cs="Times New Roman"/>
          <w:sz w:val="28"/>
          <w:szCs w:val="28"/>
        </w:rPr>
        <w:t>керівництва</w:t>
      </w:r>
      <w:proofErr w:type="spellEnd"/>
      <w:r w:rsidR="007A422F" w:rsidRPr="00AC5D91">
        <w:rPr>
          <w:rFonts w:ascii="Times New Roman" w:hAnsi="Times New Roman" w:cs="Times New Roman"/>
          <w:sz w:val="28"/>
          <w:szCs w:val="28"/>
        </w:rPr>
        <w:t>.</w:t>
      </w:r>
      <w:r w:rsidR="00CE4C12">
        <w:rPr>
          <w:rFonts w:ascii="Times New Roman" w:hAnsi="Times New Roman" w:cs="Times New Roman"/>
          <w:sz w:val="28"/>
          <w:szCs w:val="28"/>
          <w:lang w:val="uk-UA"/>
        </w:rPr>
        <w:t xml:space="preserve"> </w:t>
      </w:r>
      <w:r w:rsidR="00F8679E">
        <w:rPr>
          <w:rFonts w:ascii="Times New Roman" w:hAnsi="Times New Roman" w:cs="Times New Roman"/>
          <w:sz w:val="28"/>
          <w:szCs w:val="28"/>
          <w:lang w:val="uk-UA"/>
        </w:rPr>
        <w:t xml:space="preserve">Зрозуміло, що в радянські </w:t>
      </w:r>
      <w:r w:rsidR="00F8679E" w:rsidRPr="00B648B2">
        <w:rPr>
          <w:rFonts w:ascii="Times New Roman" w:hAnsi="Times New Roman" w:cs="Times New Roman"/>
          <w:sz w:val="28"/>
          <w:szCs w:val="28"/>
          <w:lang w:val="uk-UA"/>
        </w:rPr>
        <w:t xml:space="preserve">часи </w:t>
      </w:r>
      <w:proofErr w:type="spellStart"/>
      <w:r w:rsidR="007A422F" w:rsidRPr="00B648B2">
        <w:rPr>
          <w:rFonts w:ascii="Times New Roman" w:hAnsi="Times New Roman" w:cs="Times New Roman"/>
          <w:sz w:val="28"/>
          <w:szCs w:val="28"/>
        </w:rPr>
        <w:t>вивчати</w:t>
      </w:r>
      <w:proofErr w:type="spellEnd"/>
      <w:r w:rsidR="007A422F" w:rsidRPr="00B648B2">
        <w:rPr>
          <w:rFonts w:ascii="Times New Roman" w:hAnsi="Times New Roman" w:cs="Times New Roman"/>
          <w:sz w:val="28"/>
          <w:szCs w:val="28"/>
        </w:rPr>
        <w:t xml:space="preserve"> </w:t>
      </w:r>
      <w:proofErr w:type="spellStart"/>
      <w:r w:rsidR="007A422F" w:rsidRPr="00B648B2">
        <w:rPr>
          <w:rFonts w:ascii="Times New Roman" w:hAnsi="Times New Roman" w:cs="Times New Roman"/>
          <w:sz w:val="28"/>
          <w:szCs w:val="28"/>
        </w:rPr>
        <w:t>таку</w:t>
      </w:r>
      <w:proofErr w:type="spellEnd"/>
      <w:r w:rsidR="007A422F" w:rsidRPr="00B648B2">
        <w:rPr>
          <w:rFonts w:ascii="Times New Roman" w:hAnsi="Times New Roman" w:cs="Times New Roman"/>
          <w:sz w:val="28"/>
          <w:szCs w:val="28"/>
        </w:rPr>
        <w:t xml:space="preserve"> </w:t>
      </w:r>
      <w:proofErr w:type="spellStart"/>
      <w:r w:rsidR="007A422F" w:rsidRPr="00B648B2">
        <w:rPr>
          <w:rFonts w:ascii="Times New Roman" w:hAnsi="Times New Roman" w:cs="Times New Roman"/>
          <w:sz w:val="28"/>
          <w:szCs w:val="28"/>
        </w:rPr>
        <w:t>діяльність</w:t>
      </w:r>
      <w:proofErr w:type="spellEnd"/>
      <w:r w:rsidR="007A422F" w:rsidRPr="00B648B2">
        <w:rPr>
          <w:rFonts w:ascii="Times New Roman" w:hAnsi="Times New Roman" w:cs="Times New Roman"/>
          <w:sz w:val="28"/>
          <w:szCs w:val="28"/>
        </w:rPr>
        <w:t xml:space="preserve"> </w:t>
      </w:r>
      <w:proofErr w:type="spellStart"/>
      <w:r w:rsidR="007A422F" w:rsidRPr="00B648B2">
        <w:rPr>
          <w:rFonts w:ascii="Times New Roman" w:hAnsi="Times New Roman" w:cs="Times New Roman"/>
          <w:sz w:val="28"/>
          <w:szCs w:val="28"/>
        </w:rPr>
        <w:t>було</w:t>
      </w:r>
      <w:proofErr w:type="spellEnd"/>
      <w:r w:rsidR="007A422F" w:rsidRPr="00B648B2">
        <w:rPr>
          <w:rFonts w:ascii="Times New Roman" w:hAnsi="Times New Roman" w:cs="Times New Roman"/>
          <w:sz w:val="28"/>
          <w:szCs w:val="28"/>
        </w:rPr>
        <w:t xml:space="preserve"> </w:t>
      </w:r>
      <w:proofErr w:type="spellStart"/>
      <w:r w:rsidR="007A422F" w:rsidRPr="00B648B2">
        <w:rPr>
          <w:rFonts w:ascii="Times New Roman" w:hAnsi="Times New Roman" w:cs="Times New Roman"/>
          <w:sz w:val="28"/>
          <w:szCs w:val="28"/>
        </w:rPr>
        <w:t>неможливо</w:t>
      </w:r>
      <w:proofErr w:type="spellEnd"/>
      <w:r w:rsidR="007A422F" w:rsidRPr="00B648B2">
        <w:rPr>
          <w:rFonts w:ascii="Times New Roman" w:hAnsi="Times New Roman" w:cs="Times New Roman"/>
          <w:sz w:val="28"/>
          <w:szCs w:val="28"/>
        </w:rPr>
        <w:t xml:space="preserve">. </w:t>
      </w:r>
      <w:r w:rsidR="00F42F99" w:rsidRPr="00B648B2">
        <w:rPr>
          <w:rFonts w:ascii="Times New Roman" w:hAnsi="Times New Roman" w:cs="Times New Roman"/>
          <w:sz w:val="28"/>
          <w:szCs w:val="28"/>
          <w:lang w:val="uk-UA"/>
        </w:rPr>
        <w:t>До недавніх часів дана п</w:t>
      </w:r>
      <w:proofErr w:type="spellStart"/>
      <w:r w:rsidR="007A422F" w:rsidRPr="00B648B2">
        <w:rPr>
          <w:rFonts w:ascii="Times New Roman" w:hAnsi="Times New Roman" w:cs="Times New Roman"/>
          <w:sz w:val="28"/>
          <w:szCs w:val="28"/>
        </w:rPr>
        <w:t>роблема</w:t>
      </w:r>
      <w:proofErr w:type="spellEnd"/>
      <w:r w:rsidR="007A422F" w:rsidRPr="00B648B2">
        <w:rPr>
          <w:rFonts w:ascii="Times New Roman" w:hAnsi="Times New Roman" w:cs="Times New Roman"/>
          <w:sz w:val="28"/>
          <w:szCs w:val="28"/>
        </w:rPr>
        <w:t xml:space="preserve"> </w:t>
      </w:r>
      <w:proofErr w:type="spellStart"/>
      <w:r w:rsidR="007A422F" w:rsidRPr="00B648B2">
        <w:rPr>
          <w:rFonts w:ascii="Times New Roman" w:hAnsi="Times New Roman" w:cs="Times New Roman"/>
          <w:sz w:val="28"/>
          <w:szCs w:val="28"/>
        </w:rPr>
        <w:t>досліджувалася</w:t>
      </w:r>
      <w:proofErr w:type="spellEnd"/>
      <w:r w:rsidR="007A422F" w:rsidRPr="00B648B2">
        <w:rPr>
          <w:rFonts w:ascii="Times New Roman" w:hAnsi="Times New Roman" w:cs="Times New Roman"/>
          <w:sz w:val="28"/>
          <w:szCs w:val="28"/>
        </w:rPr>
        <w:t xml:space="preserve"> за кордоном. </w:t>
      </w:r>
      <w:proofErr w:type="spellStart"/>
      <w:r w:rsidR="007A422F" w:rsidRPr="00B648B2">
        <w:rPr>
          <w:rFonts w:ascii="Times New Roman" w:hAnsi="Times New Roman" w:cs="Times New Roman"/>
          <w:sz w:val="28"/>
          <w:szCs w:val="28"/>
        </w:rPr>
        <w:t>Окремі</w:t>
      </w:r>
      <w:proofErr w:type="spellEnd"/>
      <w:r w:rsidR="007A422F" w:rsidRPr="00B648B2">
        <w:rPr>
          <w:rFonts w:ascii="Times New Roman" w:hAnsi="Times New Roman" w:cs="Times New Roman"/>
          <w:sz w:val="28"/>
          <w:szCs w:val="28"/>
        </w:rPr>
        <w:t xml:space="preserve"> </w:t>
      </w:r>
      <w:proofErr w:type="spellStart"/>
      <w:r w:rsidR="007A422F" w:rsidRPr="00B648B2">
        <w:rPr>
          <w:rFonts w:ascii="Times New Roman" w:hAnsi="Times New Roman" w:cs="Times New Roman"/>
          <w:sz w:val="28"/>
          <w:szCs w:val="28"/>
        </w:rPr>
        <w:t>аспекти</w:t>
      </w:r>
      <w:proofErr w:type="spellEnd"/>
      <w:r w:rsidR="007A422F" w:rsidRPr="00B648B2">
        <w:rPr>
          <w:rFonts w:ascii="Times New Roman" w:hAnsi="Times New Roman" w:cs="Times New Roman"/>
          <w:sz w:val="28"/>
          <w:szCs w:val="28"/>
        </w:rPr>
        <w:t xml:space="preserve"> </w:t>
      </w:r>
      <w:proofErr w:type="spellStart"/>
      <w:r w:rsidR="007A422F" w:rsidRPr="00B648B2">
        <w:rPr>
          <w:rFonts w:ascii="Times New Roman" w:hAnsi="Times New Roman" w:cs="Times New Roman"/>
          <w:sz w:val="28"/>
          <w:szCs w:val="28"/>
        </w:rPr>
        <w:t>радянського</w:t>
      </w:r>
      <w:proofErr w:type="spellEnd"/>
      <w:r w:rsidR="007A422F" w:rsidRPr="00B648B2">
        <w:rPr>
          <w:rFonts w:ascii="Times New Roman" w:hAnsi="Times New Roman" w:cs="Times New Roman"/>
          <w:sz w:val="28"/>
          <w:szCs w:val="28"/>
        </w:rPr>
        <w:t xml:space="preserve"> державного </w:t>
      </w:r>
      <w:proofErr w:type="spellStart"/>
      <w:r w:rsidR="007A422F" w:rsidRPr="00B648B2">
        <w:rPr>
          <w:rFonts w:ascii="Times New Roman" w:hAnsi="Times New Roman" w:cs="Times New Roman"/>
          <w:sz w:val="28"/>
          <w:szCs w:val="28"/>
        </w:rPr>
        <w:t>терору</w:t>
      </w:r>
      <w:proofErr w:type="spellEnd"/>
      <w:r w:rsidR="007A422F" w:rsidRPr="00B648B2">
        <w:rPr>
          <w:rFonts w:ascii="Times New Roman" w:hAnsi="Times New Roman" w:cs="Times New Roman"/>
          <w:sz w:val="28"/>
          <w:szCs w:val="28"/>
        </w:rPr>
        <w:t xml:space="preserve"> </w:t>
      </w:r>
      <w:proofErr w:type="spellStart"/>
      <w:r w:rsidR="007A422F" w:rsidRPr="00B648B2">
        <w:rPr>
          <w:rFonts w:ascii="Times New Roman" w:hAnsi="Times New Roman" w:cs="Times New Roman"/>
          <w:sz w:val="28"/>
          <w:szCs w:val="28"/>
        </w:rPr>
        <w:t>з'ясовували</w:t>
      </w:r>
      <w:proofErr w:type="spellEnd"/>
      <w:r w:rsidR="007A422F" w:rsidRPr="00B648B2">
        <w:rPr>
          <w:rFonts w:ascii="Times New Roman" w:hAnsi="Times New Roman" w:cs="Times New Roman"/>
          <w:sz w:val="28"/>
          <w:szCs w:val="28"/>
        </w:rPr>
        <w:t xml:space="preserve"> </w:t>
      </w:r>
      <w:proofErr w:type="spellStart"/>
      <w:r w:rsidR="007A422F" w:rsidRPr="00B648B2">
        <w:rPr>
          <w:rFonts w:ascii="Times New Roman" w:hAnsi="Times New Roman" w:cs="Times New Roman"/>
          <w:sz w:val="28"/>
          <w:szCs w:val="28"/>
        </w:rPr>
        <w:t>українські</w:t>
      </w:r>
      <w:proofErr w:type="spellEnd"/>
      <w:r w:rsidR="007A422F" w:rsidRPr="00B648B2">
        <w:rPr>
          <w:rFonts w:ascii="Times New Roman" w:hAnsi="Times New Roman" w:cs="Times New Roman"/>
          <w:sz w:val="28"/>
          <w:szCs w:val="28"/>
        </w:rPr>
        <w:t xml:space="preserve"> та </w:t>
      </w:r>
      <w:proofErr w:type="spellStart"/>
      <w:r w:rsidR="007A422F" w:rsidRPr="00B648B2">
        <w:rPr>
          <w:rFonts w:ascii="Times New Roman" w:hAnsi="Times New Roman" w:cs="Times New Roman"/>
          <w:sz w:val="28"/>
          <w:szCs w:val="28"/>
        </w:rPr>
        <w:t>російські</w:t>
      </w:r>
      <w:proofErr w:type="spellEnd"/>
      <w:r w:rsidR="007A422F" w:rsidRPr="00B648B2">
        <w:rPr>
          <w:rFonts w:ascii="Times New Roman" w:hAnsi="Times New Roman" w:cs="Times New Roman"/>
          <w:sz w:val="28"/>
          <w:szCs w:val="28"/>
        </w:rPr>
        <w:t xml:space="preserve"> </w:t>
      </w:r>
      <w:proofErr w:type="spellStart"/>
      <w:r w:rsidR="007A422F" w:rsidRPr="00B648B2">
        <w:rPr>
          <w:rFonts w:ascii="Times New Roman" w:hAnsi="Times New Roman" w:cs="Times New Roman"/>
          <w:sz w:val="28"/>
          <w:szCs w:val="28"/>
        </w:rPr>
        <w:t>дослідники</w:t>
      </w:r>
      <w:proofErr w:type="spellEnd"/>
      <w:r w:rsidR="007A422F" w:rsidRPr="00B648B2">
        <w:rPr>
          <w:rFonts w:ascii="Times New Roman" w:hAnsi="Times New Roman" w:cs="Times New Roman"/>
          <w:sz w:val="28"/>
          <w:szCs w:val="28"/>
        </w:rPr>
        <w:t xml:space="preserve"> в </w:t>
      </w:r>
      <w:proofErr w:type="spellStart"/>
      <w:r w:rsidR="007A422F" w:rsidRPr="00B648B2">
        <w:rPr>
          <w:rFonts w:ascii="Times New Roman" w:hAnsi="Times New Roman" w:cs="Times New Roman"/>
          <w:sz w:val="28"/>
          <w:szCs w:val="28"/>
        </w:rPr>
        <w:t>еміграції</w:t>
      </w:r>
      <w:proofErr w:type="spellEnd"/>
      <w:r w:rsidR="007A422F" w:rsidRPr="00B648B2">
        <w:rPr>
          <w:rFonts w:ascii="Times New Roman" w:hAnsi="Times New Roman" w:cs="Times New Roman"/>
          <w:sz w:val="28"/>
          <w:szCs w:val="28"/>
        </w:rPr>
        <w:t xml:space="preserve">, а </w:t>
      </w:r>
      <w:proofErr w:type="spellStart"/>
      <w:r w:rsidR="007A422F" w:rsidRPr="00B648B2">
        <w:rPr>
          <w:rFonts w:ascii="Times New Roman" w:hAnsi="Times New Roman" w:cs="Times New Roman"/>
          <w:sz w:val="28"/>
          <w:szCs w:val="28"/>
        </w:rPr>
        <w:t>також</w:t>
      </w:r>
      <w:proofErr w:type="spellEnd"/>
      <w:r w:rsidR="007A422F" w:rsidRPr="00B648B2">
        <w:rPr>
          <w:rFonts w:ascii="Times New Roman" w:hAnsi="Times New Roman" w:cs="Times New Roman"/>
          <w:sz w:val="28"/>
          <w:szCs w:val="28"/>
        </w:rPr>
        <w:t xml:space="preserve"> </w:t>
      </w:r>
      <w:proofErr w:type="spellStart"/>
      <w:r w:rsidR="007A422F" w:rsidRPr="00B648B2">
        <w:rPr>
          <w:rFonts w:ascii="Times New Roman" w:hAnsi="Times New Roman" w:cs="Times New Roman"/>
          <w:sz w:val="28"/>
          <w:szCs w:val="28"/>
        </w:rPr>
        <w:t>історики</w:t>
      </w:r>
      <w:proofErr w:type="spellEnd"/>
      <w:r w:rsidR="007A422F" w:rsidRPr="00B648B2">
        <w:rPr>
          <w:rFonts w:ascii="Times New Roman" w:hAnsi="Times New Roman" w:cs="Times New Roman"/>
          <w:sz w:val="28"/>
          <w:szCs w:val="28"/>
        </w:rPr>
        <w:t xml:space="preserve"> </w:t>
      </w:r>
      <w:proofErr w:type="spellStart"/>
      <w:r w:rsidR="007A422F" w:rsidRPr="00B648B2">
        <w:rPr>
          <w:rFonts w:ascii="Times New Roman" w:hAnsi="Times New Roman" w:cs="Times New Roman"/>
          <w:sz w:val="28"/>
          <w:szCs w:val="28"/>
        </w:rPr>
        <w:t>західних</w:t>
      </w:r>
      <w:proofErr w:type="spellEnd"/>
      <w:r w:rsidR="007A422F" w:rsidRPr="00B648B2">
        <w:rPr>
          <w:rFonts w:ascii="Times New Roman" w:hAnsi="Times New Roman" w:cs="Times New Roman"/>
          <w:sz w:val="28"/>
          <w:szCs w:val="28"/>
        </w:rPr>
        <w:t xml:space="preserve"> </w:t>
      </w:r>
      <w:proofErr w:type="spellStart"/>
      <w:r w:rsidR="007A422F" w:rsidRPr="00B648B2">
        <w:rPr>
          <w:rFonts w:ascii="Times New Roman" w:hAnsi="Times New Roman" w:cs="Times New Roman"/>
          <w:sz w:val="28"/>
          <w:szCs w:val="28"/>
        </w:rPr>
        <w:t>країн</w:t>
      </w:r>
      <w:proofErr w:type="spellEnd"/>
      <w:r w:rsidR="007A422F" w:rsidRPr="00B648B2">
        <w:rPr>
          <w:rFonts w:ascii="Times New Roman" w:hAnsi="Times New Roman" w:cs="Times New Roman"/>
          <w:sz w:val="28"/>
          <w:szCs w:val="28"/>
        </w:rPr>
        <w:t>.</w:t>
      </w:r>
    </w:p>
    <w:p w14:paraId="416DE736" w14:textId="77777777" w:rsidR="00855FA6" w:rsidRDefault="0020117A" w:rsidP="00855FA6">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Pr>
          <w:rFonts w:ascii="Times New Roman" w:eastAsia="Courier New" w:hAnsi="Times New Roman" w:cs="Times New Roman"/>
          <w:kern w:val="0"/>
          <w:sz w:val="28"/>
          <w:szCs w:val="28"/>
          <w:lang w:val="uk-UA" w:eastAsia="ru-RU" w:bidi="ar-SA"/>
        </w:rPr>
        <w:lastRenderedPageBreak/>
        <w:t xml:space="preserve">Радянськими спецслужбами </w:t>
      </w:r>
      <w:r w:rsidR="00CF334A">
        <w:rPr>
          <w:rFonts w:ascii="Times New Roman" w:eastAsia="Courier New" w:hAnsi="Times New Roman" w:cs="Times New Roman"/>
          <w:kern w:val="0"/>
          <w:sz w:val="28"/>
          <w:szCs w:val="28"/>
          <w:lang w:val="uk-UA" w:eastAsia="ru-RU" w:bidi="ar-SA"/>
        </w:rPr>
        <w:t xml:space="preserve">у боротьбі з українським визвольним рухом використовувалась значна кількість </w:t>
      </w:r>
      <w:r w:rsidR="00855FA6" w:rsidRPr="00855FA6">
        <w:rPr>
          <w:rFonts w:ascii="Times New Roman" w:eastAsia="Courier New" w:hAnsi="Times New Roman" w:cs="Times New Roman"/>
          <w:color w:val="000000"/>
          <w:kern w:val="0"/>
          <w:sz w:val="28"/>
          <w:szCs w:val="28"/>
          <w:lang w:val="uk-UA" w:eastAsia="ru-RU" w:bidi="ar-SA"/>
        </w:rPr>
        <w:t xml:space="preserve">форм і методів. </w:t>
      </w:r>
      <w:r w:rsidR="00DC7A2B">
        <w:rPr>
          <w:rFonts w:ascii="Times New Roman" w:eastAsia="Courier New" w:hAnsi="Times New Roman" w:cs="Times New Roman"/>
          <w:color w:val="000000"/>
          <w:kern w:val="0"/>
          <w:sz w:val="28"/>
          <w:szCs w:val="28"/>
          <w:lang w:val="uk-UA" w:eastAsia="ru-RU" w:bidi="ar-SA"/>
        </w:rPr>
        <w:t>Н</w:t>
      </w:r>
      <w:r w:rsidR="00855FA6" w:rsidRPr="00855FA6">
        <w:rPr>
          <w:rFonts w:ascii="Times New Roman" w:eastAsia="Courier New" w:hAnsi="Times New Roman" w:cs="Times New Roman"/>
          <w:color w:val="000000"/>
          <w:kern w:val="0"/>
          <w:sz w:val="28"/>
          <w:szCs w:val="28"/>
          <w:lang w:val="uk-UA" w:eastAsia="ru-RU" w:bidi="ar-SA"/>
        </w:rPr>
        <w:t>айбільш ефективни</w:t>
      </w:r>
      <w:r w:rsidR="00DC7A2B">
        <w:rPr>
          <w:rFonts w:ascii="Times New Roman" w:eastAsia="Courier New" w:hAnsi="Times New Roman" w:cs="Times New Roman"/>
          <w:color w:val="000000"/>
          <w:kern w:val="0"/>
          <w:sz w:val="28"/>
          <w:szCs w:val="28"/>
          <w:lang w:val="uk-UA" w:eastAsia="ru-RU" w:bidi="ar-SA"/>
        </w:rPr>
        <w:t>м</w:t>
      </w:r>
      <w:r w:rsidR="00855FA6" w:rsidRPr="00855FA6">
        <w:rPr>
          <w:rFonts w:ascii="Times New Roman" w:eastAsia="Courier New" w:hAnsi="Times New Roman" w:cs="Times New Roman"/>
          <w:color w:val="000000"/>
          <w:kern w:val="0"/>
          <w:sz w:val="28"/>
          <w:szCs w:val="28"/>
          <w:lang w:val="uk-UA" w:eastAsia="ru-RU" w:bidi="ar-SA"/>
        </w:rPr>
        <w:t xml:space="preserve"> виявилася створена </w:t>
      </w:r>
      <w:proofErr w:type="spellStart"/>
      <w:r w:rsidR="00855FA6" w:rsidRPr="00855FA6">
        <w:rPr>
          <w:rFonts w:ascii="Times New Roman" w:eastAsia="Courier New" w:hAnsi="Times New Roman" w:cs="Times New Roman"/>
          <w:color w:val="000000"/>
          <w:kern w:val="0"/>
          <w:sz w:val="28"/>
          <w:szCs w:val="28"/>
          <w:lang w:val="uk-UA" w:eastAsia="ru-RU" w:bidi="ar-SA"/>
        </w:rPr>
        <w:t>агентурно</w:t>
      </w:r>
      <w:proofErr w:type="spellEnd"/>
      <w:r w:rsidR="00855FA6" w:rsidRPr="00855FA6">
        <w:rPr>
          <w:rFonts w:ascii="Times New Roman" w:eastAsia="Courier New" w:hAnsi="Times New Roman" w:cs="Times New Roman"/>
          <w:color w:val="000000"/>
          <w:kern w:val="0"/>
          <w:sz w:val="28"/>
          <w:szCs w:val="28"/>
          <w:lang w:val="uk-UA" w:eastAsia="ru-RU" w:bidi="ar-SA"/>
        </w:rPr>
        <w:t>-інформаційна мережа. До</w:t>
      </w:r>
      <w:r w:rsidR="00B6150B">
        <w:rPr>
          <w:rFonts w:ascii="Times New Roman" w:eastAsia="Courier New" w:hAnsi="Times New Roman" w:cs="Times New Roman"/>
          <w:color w:val="000000"/>
          <w:kern w:val="0"/>
          <w:sz w:val="28"/>
          <w:szCs w:val="28"/>
          <w:lang w:val="uk-UA" w:eastAsia="ru-RU" w:bidi="ar-SA"/>
        </w:rPr>
        <w:t xml:space="preserve"> </w:t>
      </w:r>
      <w:r w:rsidR="00855FA6" w:rsidRPr="00855FA6">
        <w:rPr>
          <w:rFonts w:ascii="Times New Roman" w:eastAsia="Courier New" w:hAnsi="Times New Roman" w:cs="Times New Roman"/>
          <w:color w:val="000000"/>
          <w:kern w:val="0"/>
          <w:sz w:val="28"/>
          <w:szCs w:val="28"/>
          <w:lang w:val="uk-UA" w:eastAsia="ru-RU" w:bidi="ar-SA"/>
        </w:rPr>
        <w:t>недавн</w:t>
      </w:r>
      <w:r w:rsidR="00B6150B">
        <w:rPr>
          <w:rFonts w:ascii="Times New Roman" w:eastAsia="Courier New" w:hAnsi="Times New Roman" w:cs="Times New Roman"/>
          <w:color w:val="000000"/>
          <w:kern w:val="0"/>
          <w:sz w:val="28"/>
          <w:szCs w:val="28"/>
          <w:lang w:val="uk-UA" w:eastAsia="ru-RU" w:bidi="ar-SA"/>
        </w:rPr>
        <w:t xml:space="preserve">іх часів дані </w:t>
      </w:r>
      <w:r w:rsidR="00814000">
        <w:rPr>
          <w:rFonts w:ascii="Times New Roman" w:eastAsia="Courier New" w:hAnsi="Times New Roman" w:cs="Times New Roman"/>
          <w:color w:val="000000"/>
          <w:kern w:val="0"/>
          <w:sz w:val="28"/>
          <w:szCs w:val="28"/>
          <w:lang w:val="uk-UA" w:eastAsia="ru-RU" w:bidi="ar-SA"/>
        </w:rPr>
        <w:t xml:space="preserve">про діяльність агентурної мережі </w:t>
      </w:r>
      <w:r w:rsidR="00855FA6" w:rsidRPr="00855FA6">
        <w:rPr>
          <w:rFonts w:ascii="Times New Roman" w:eastAsia="Courier New" w:hAnsi="Times New Roman" w:cs="Times New Roman"/>
          <w:color w:val="000000"/>
          <w:kern w:val="0"/>
          <w:sz w:val="28"/>
          <w:szCs w:val="28"/>
          <w:lang w:val="uk-UA" w:eastAsia="ru-RU" w:bidi="ar-SA"/>
        </w:rPr>
        <w:t>перебувал</w:t>
      </w:r>
      <w:r w:rsidR="00814000">
        <w:rPr>
          <w:rFonts w:ascii="Times New Roman" w:eastAsia="Courier New" w:hAnsi="Times New Roman" w:cs="Times New Roman"/>
          <w:color w:val="000000"/>
          <w:kern w:val="0"/>
          <w:sz w:val="28"/>
          <w:szCs w:val="28"/>
          <w:lang w:val="uk-UA" w:eastAsia="ru-RU" w:bidi="ar-SA"/>
        </w:rPr>
        <w:t>и</w:t>
      </w:r>
      <w:r w:rsidR="00855FA6" w:rsidRPr="00855FA6">
        <w:rPr>
          <w:rFonts w:ascii="Times New Roman" w:eastAsia="Courier New" w:hAnsi="Times New Roman" w:cs="Times New Roman"/>
          <w:color w:val="000000"/>
          <w:kern w:val="0"/>
          <w:sz w:val="28"/>
          <w:szCs w:val="28"/>
          <w:lang w:val="uk-UA" w:eastAsia="ru-RU" w:bidi="ar-SA"/>
        </w:rPr>
        <w:t xml:space="preserve"> під суворим табу. Однак відкриття архівів органів</w:t>
      </w:r>
      <w:r w:rsidR="00DC7A2B">
        <w:rPr>
          <w:rFonts w:ascii="Times New Roman" w:eastAsia="Courier New" w:hAnsi="Times New Roman" w:cs="Times New Roman"/>
          <w:color w:val="000000"/>
          <w:kern w:val="0"/>
          <w:sz w:val="28"/>
          <w:szCs w:val="28"/>
          <w:lang w:val="uk-UA" w:eastAsia="ru-RU" w:bidi="ar-SA"/>
        </w:rPr>
        <w:t xml:space="preserve"> державної безпеки</w:t>
      </w:r>
      <w:r w:rsidR="00855FA6" w:rsidRPr="00855FA6">
        <w:rPr>
          <w:rFonts w:ascii="Times New Roman" w:eastAsia="Courier New" w:hAnsi="Times New Roman" w:cs="Times New Roman"/>
          <w:color w:val="000000"/>
          <w:kern w:val="0"/>
          <w:sz w:val="28"/>
          <w:szCs w:val="28"/>
          <w:lang w:val="uk-UA" w:eastAsia="ru-RU" w:bidi="ar-SA"/>
        </w:rPr>
        <w:t xml:space="preserve"> дозвол</w:t>
      </w:r>
      <w:r w:rsidR="00814000">
        <w:rPr>
          <w:rFonts w:ascii="Times New Roman" w:eastAsia="Courier New" w:hAnsi="Times New Roman" w:cs="Times New Roman"/>
          <w:color w:val="000000"/>
          <w:kern w:val="0"/>
          <w:sz w:val="28"/>
          <w:szCs w:val="28"/>
          <w:lang w:val="uk-UA" w:eastAsia="ru-RU" w:bidi="ar-SA"/>
        </w:rPr>
        <w:t>ило</w:t>
      </w:r>
      <w:r w:rsidR="00855FA6" w:rsidRPr="00855FA6">
        <w:rPr>
          <w:rFonts w:ascii="Times New Roman" w:eastAsia="Courier New" w:hAnsi="Times New Roman" w:cs="Times New Roman"/>
          <w:color w:val="000000"/>
          <w:kern w:val="0"/>
          <w:sz w:val="28"/>
          <w:szCs w:val="28"/>
          <w:lang w:val="uk-UA" w:eastAsia="ru-RU" w:bidi="ar-SA"/>
        </w:rPr>
        <w:t xml:space="preserve"> </w:t>
      </w:r>
      <w:r w:rsidR="00722772">
        <w:rPr>
          <w:rFonts w:ascii="Times New Roman" w:eastAsia="Courier New" w:hAnsi="Times New Roman" w:cs="Times New Roman"/>
          <w:color w:val="000000"/>
          <w:kern w:val="0"/>
          <w:sz w:val="28"/>
          <w:szCs w:val="28"/>
          <w:lang w:val="uk-UA" w:eastAsia="ru-RU" w:bidi="ar-SA"/>
        </w:rPr>
        <w:t>більш докладн</w:t>
      </w:r>
      <w:r w:rsidR="00DB2519">
        <w:rPr>
          <w:rFonts w:ascii="Times New Roman" w:eastAsia="Courier New" w:hAnsi="Times New Roman" w:cs="Times New Roman"/>
          <w:color w:val="000000"/>
          <w:kern w:val="0"/>
          <w:sz w:val="28"/>
          <w:szCs w:val="28"/>
          <w:lang w:val="uk-UA" w:eastAsia="ru-RU" w:bidi="ar-SA"/>
        </w:rPr>
        <w:t>о</w:t>
      </w:r>
      <w:r w:rsidR="00722772">
        <w:rPr>
          <w:rFonts w:ascii="Times New Roman" w:eastAsia="Courier New" w:hAnsi="Times New Roman" w:cs="Times New Roman"/>
          <w:color w:val="000000"/>
          <w:kern w:val="0"/>
          <w:sz w:val="28"/>
          <w:szCs w:val="28"/>
          <w:lang w:val="uk-UA" w:eastAsia="ru-RU" w:bidi="ar-SA"/>
        </w:rPr>
        <w:t xml:space="preserve"> вивчити </w:t>
      </w:r>
      <w:r w:rsidR="00855FA6" w:rsidRPr="00855FA6">
        <w:rPr>
          <w:rFonts w:ascii="Times New Roman" w:eastAsia="Courier New" w:hAnsi="Times New Roman" w:cs="Times New Roman"/>
          <w:color w:val="000000"/>
          <w:kern w:val="0"/>
          <w:sz w:val="28"/>
          <w:szCs w:val="28"/>
          <w:lang w:val="uk-UA" w:eastAsia="ru-RU" w:bidi="ar-SA"/>
        </w:rPr>
        <w:t>це питання.</w:t>
      </w:r>
    </w:p>
    <w:p w14:paraId="304BED2B" w14:textId="77777777" w:rsidR="00E07752" w:rsidRPr="0099456D" w:rsidRDefault="00180D0C" w:rsidP="001C56E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Дослідженням</w:t>
      </w:r>
      <w:r w:rsidR="00814000" w:rsidRPr="00180D0C">
        <w:rPr>
          <w:rFonts w:ascii="Times New Roman" w:hAnsi="Times New Roman" w:cs="Times New Roman"/>
          <w:sz w:val="28"/>
          <w:szCs w:val="28"/>
          <w:lang w:val="uk-UA"/>
        </w:rPr>
        <w:t xml:space="preserve"> проблеми </w:t>
      </w:r>
      <w:r w:rsidR="00E07752">
        <w:rPr>
          <w:rFonts w:ascii="Times New Roman" w:hAnsi="Times New Roman" w:cs="Times New Roman"/>
          <w:sz w:val="28"/>
          <w:szCs w:val="28"/>
          <w:lang w:val="uk-UA"/>
        </w:rPr>
        <w:t xml:space="preserve">терористичної діяльності радянських спецслужб присвячено праці </w:t>
      </w:r>
      <w:r w:rsidR="0062700A" w:rsidRPr="0062700A">
        <w:rPr>
          <w:rFonts w:ascii="Times New Roman" w:hAnsi="Times New Roman" w:cs="Times New Roman"/>
          <w:sz w:val="28"/>
          <w:szCs w:val="28"/>
          <w:lang w:val="uk-UA"/>
        </w:rPr>
        <w:t>Т.</w:t>
      </w:r>
      <w:r w:rsidR="0062700A" w:rsidRPr="0099456D">
        <w:rPr>
          <w:rFonts w:ascii="Times New Roman" w:hAnsi="Times New Roman" w:cs="Times New Roman"/>
          <w:sz w:val="28"/>
          <w:szCs w:val="28"/>
          <w:lang w:val="uk-UA"/>
        </w:rPr>
        <w:t xml:space="preserve">В. </w:t>
      </w:r>
      <w:proofErr w:type="spellStart"/>
      <w:r w:rsidR="0062700A" w:rsidRPr="0099456D">
        <w:rPr>
          <w:rFonts w:ascii="Times New Roman" w:hAnsi="Times New Roman" w:cs="Times New Roman"/>
          <w:sz w:val="28"/>
          <w:szCs w:val="28"/>
          <w:lang w:val="uk-UA"/>
        </w:rPr>
        <w:t>Вронської</w:t>
      </w:r>
      <w:proofErr w:type="spellEnd"/>
      <w:r w:rsidR="0062700A" w:rsidRPr="0099456D">
        <w:rPr>
          <w:rFonts w:ascii="Times New Roman" w:hAnsi="Times New Roman" w:cs="Times New Roman"/>
          <w:sz w:val="28"/>
          <w:szCs w:val="28"/>
          <w:lang w:val="uk-UA"/>
        </w:rPr>
        <w:t xml:space="preserve">, І.В. Срібняка, </w:t>
      </w:r>
      <w:r w:rsidR="006337ED" w:rsidRPr="0099456D">
        <w:rPr>
          <w:rFonts w:ascii="Times New Roman" w:hAnsi="Times New Roman" w:cs="Times New Roman"/>
          <w:sz w:val="28"/>
          <w:szCs w:val="28"/>
          <w:lang w:val="uk-UA"/>
        </w:rPr>
        <w:t xml:space="preserve">Д.В. Вєдєнєєва, Г.С. </w:t>
      </w:r>
      <w:proofErr w:type="spellStart"/>
      <w:r w:rsidR="006337ED" w:rsidRPr="0099456D">
        <w:rPr>
          <w:rFonts w:ascii="Times New Roman" w:hAnsi="Times New Roman" w:cs="Times New Roman"/>
          <w:sz w:val="28"/>
          <w:szCs w:val="28"/>
          <w:lang w:val="uk-UA"/>
        </w:rPr>
        <w:t>Биструхіна</w:t>
      </w:r>
      <w:proofErr w:type="spellEnd"/>
      <w:r w:rsidR="006337ED" w:rsidRPr="0099456D">
        <w:rPr>
          <w:rFonts w:ascii="Times New Roman" w:hAnsi="Times New Roman" w:cs="Times New Roman"/>
          <w:sz w:val="28"/>
          <w:szCs w:val="28"/>
          <w:lang w:val="uk-UA"/>
        </w:rPr>
        <w:t>, Я.М. Антонюка</w:t>
      </w:r>
      <w:r w:rsidR="00791117" w:rsidRPr="0099456D">
        <w:rPr>
          <w:rFonts w:ascii="Times New Roman" w:hAnsi="Times New Roman" w:cs="Times New Roman"/>
          <w:sz w:val="28"/>
          <w:szCs w:val="28"/>
          <w:lang w:val="uk-UA"/>
        </w:rPr>
        <w:t xml:space="preserve"> [</w:t>
      </w:r>
      <w:r w:rsidR="0099456D" w:rsidRPr="0099456D">
        <w:rPr>
          <w:rFonts w:ascii="Times New Roman" w:hAnsi="Times New Roman" w:cs="Times New Roman"/>
          <w:sz w:val="28"/>
          <w:szCs w:val="28"/>
          <w:lang w:val="uk-UA"/>
        </w:rPr>
        <w:t>12</w:t>
      </w:r>
      <w:r w:rsidR="00791117" w:rsidRPr="0099456D">
        <w:rPr>
          <w:rFonts w:ascii="Times New Roman" w:hAnsi="Times New Roman" w:cs="Times New Roman"/>
          <w:sz w:val="28"/>
          <w:szCs w:val="28"/>
          <w:lang w:val="uk-UA"/>
        </w:rPr>
        <w:t xml:space="preserve">; </w:t>
      </w:r>
      <w:r w:rsidR="0099456D" w:rsidRPr="0099456D">
        <w:rPr>
          <w:rFonts w:ascii="Times New Roman" w:hAnsi="Times New Roman" w:cs="Times New Roman"/>
          <w:sz w:val="28"/>
          <w:szCs w:val="28"/>
          <w:lang w:val="uk-UA"/>
        </w:rPr>
        <w:t>13</w:t>
      </w:r>
      <w:r w:rsidR="00791117" w:rsidRPr="0099456D">
        <w:rPr>
          <w:rFonts w:ascii="Times New Roman" w:hAnsi="Times New Roman" w:cs="Times New Roman"/>
          <w:sz w:val="28"/>
          <w:szCs w:val="28"/>
          <w:lang w:val="uk-UA"/>
        </w:rPr>
        <w:t xml:space="preserve">; </w:t>
      </w:r>
      <w:r w:rsidR="0099456D" w:rsidRPr="0099456D">
        <w:rPr>
          <w:rFonts w:ascii="Times New Roman" w:hAnsi="Times New Roman" w:cs="Times New Roman"/>
          <w:sz w:val="28"/>
          <w:szCs w:val="28"/>
          <w:lang w:val="uk-UA"/>
        </w:rPr>
        <w:t>14</w:t>
      </w:r>
      <w:r w:rsidR="00791117" w:rsidRPr="0099456D">
        <w:rPr>
          <w:rFonts w:ascii="Times New Roman" w:hAnsi="Times New Roman" w:cs="Times New Roman"/>
          <w:sz w:val="28"/>
          <w:szCs w:val="28"/>
          <w:lang w:val="uk-UA"/>
        </w:rPr>
        <w:t xml:space="preserve">; </w:t>
      </w:r>
      <w:r w:rsidR="0099456D" w:rsidRPr="0099456D">
        <w:rPr>
          <w:rFonts w:ascii="Times New Roman" w:hAnsi="Times New Roman" w:cs="Times New Roman"/>
          <w:sz w:val="28"/>
          <w:szCs w:val="28"/>
          <w:lang w:val="uk-UA"/>
        </w:rPr>
        <w:t>15</w:t>
      </w:r>
      <w:r w:rsidR="00F97A4C">
        <w:rPr>
          <w:rFonts w:ascii="Times New Roman" w:hAnsi="Times New Roman" w:cs="Times New Roman"/>
          <w:sz w:val="28"/>
          <w:szCs w:val="28"/>
          <w:lang w:val="uk-UA"/>
        </w:rPr>
        <w:t>; 1</w:t>
      </w:r>
      <w:r w:rsidR="00791117" w:rsidRPr="0099456D">
        <w:rPr>
          <w:rFonts w:ascii="Times New Roman" w:hAnsi="Times New Roman" w:cs="Times New Roman"/>
          <w:sz w:val="28"/>
          <w:szCs w:val="28"/>
          <w:lang w:val="uk-UA"/>
        </w:rPr>
        <w:t>].</w:t>
      </w:r>
    </w:p>
    <w:p w14:paraId="6BD64955" w14:textId="77777777" w:rsidR="00791117" w:rsidRPr="004F644E" w:rsidRDefault="006337ED" w:rsidP="001C56EB">
      <w:pPr>
        <w:spacing w:line="360" w:lineRule="auto"/>
        <w:ind w:firstLine="709"/>
        <w:jc w:val="both"/>
        <w:rPr>
          <w:rFonts w:ascii="Times New Roman" w:hAnsi="Times New Roman" w:cs="Times New Roman"/>
          <w:sz w:val="28"/>
          <w:szCs w:val="28"/>
          <w:lang w:val="uk-UA"/>
        </w:rPr>
      </w:pPr>
      <w:r w:rsidRPr="006C7AEA">
        <w:rPr>
          <w:rFonts w:ascii="Times New Roman" w:hAnsi="Times New Roman" w:cs="Times New Roman"/>
          <w:sz w:val="28"/>
          <w:szCs w:val="28"/>
          <w:lang w:val="uk-UA"/>
        </w:rPr>
        <w:t>Найбільш серйозн</w:t>
      </w:r>
      <w:r w:rsidR="001215E9" w:rsidRPr="006C7AEA">
        <w:rPr>
          <w:rFonts w:ascii="Times New Roman" w:hAnsi="Times New Roman" w:cs="Times New Roman"/>
          <w:sz w:val="28"/>
          <w:szCs w:val="28"/>
          <w:lang w:val="uk-UA"/>
        </w:rPr>
        <w:t xml:space="preserve">о і глибоко вивчав питання </w:t>
      </w:r>
      <w:r w:rsidR="00814000" w:rsidRPr="006C7AEA">
        <w:rPr>
          <w:rFonts w:ascii="Times New Roman" w:hAnsi="Times New Roman" w:cs="Times New Roman"/>
          <w:sz w:val="28"/>
          <w:szCs w:val="28"/>
          <w:lang w:val="uk-UA"/>
        </w:rPr>
        <w:t xml:space="preserve">функціонування </w:t>
      </w:r>
      <w:proofErr w:type="spellStart"/>
      <w:r w:rsidR="00814000" w:rsidRPr="006C7AEA">
        <w:rPr>
          <w:rFonts w:ascii="Times New Roman" w:hAnsi="Times New Roman" w:cs="Times New Roman"/>
          <w:sz w:val="28"/>
          <w:szCs w:val="28"/>
          <w:lang w:val="uk-UA"/>
        </w:rPr>
        <w:t>агентірної</w:t>
      </w:r>
      <w:proofErr w:type="spellEnd"/>
      <w:r w:rsidR="00814000" w:rsidRPr="006C7AEA">
        <w:rPr>
          <w:rFonts w:ascii="Times New Roman" w:hAnsi="Times New Roman" w:cs="Times New Roman"/>
          <w:sz w:val="28"/>
          <w:szCs w:val="28"/>
          <w:lang w:val="uk-UA"/>
        </w:rPr>
        <w:t xml:space="preserve"> мережі І</w:t>
      </w:r>
      <w:r w:rsidR="00A46F29" w:rsidRPr="006C7AEA">
        <w:rPr>
          <w:rFonts w:ascii="Times New Roman" w:hAnsi="Times New Roman" w:cs="Times New Roman"/>
          <w:sz w:val="28"/>
          <w:szCs w:val="28"/>
          <w:lang w:val="uk-UA"/>
        </w:rPr>
        <w:t>.</w:t>
      </w:r>
      <w:r w:rsidR="00814000" w:rsidRPr="006C7AEA">
        <w:rPr>
          <w:rFonts w:ascii="Times New Roman" w:hAnsi="Times New Roman" w:cs="Times New Roman"/>
          <w:sz w:val="28"/>
          <w:szCs w:val="28"/>
          <w:lang w:val="uk-UA"/>
        </w:rPr>
        <w:t xml:space="preserve"> Білас [</w:t>
      </w:r>
      <w:r w:rsidR="00F97A4C" w:rsidRPr="006C7AEA">
        <w:rPr>
          <w:rFonts w:ascii="Times New Roman" w:hAnsi="Times New Roman" w:cs="Times New Roman"/>
          <w:sz w:val="28"/>
          <w:szCs w:val="28"/>
          <w:lang w:val="uk-UA"/>
        </w:rPr>
        <w:t>6</w:t>
      </w:r>
      <w:r w:rsidR="00814000" w:rsidRPr="006C7AEA">
        <w:rPr>
          <w:rFonts w:ascii="Times New Roman" w:hAnsi="Times New Roman" w:cs="Times New Roman"/>
          <w:sz w:val="28"/>
          <w:szCs w:val="28"/>
          <w:lang w:val="uk-UA"/>
        </w:rPr>
        <w:t>].</w:t>
      </w:r>
      <w:r w:rsidR="002C5BC3" w:rsidRPr="006C7AEA">
        <w:rPr>
          <w:rFonts w:ascii="Times New Roman" w:hAnsi="Times New Roman" w:cs="Times New Roman"/>
          <w:sz w:val="28"/>
          <w:szCs w:val="28"/>
          <w:lang w:val="uk-UA"/>
        </w:rPr>
        <w:t xml:space="preserve"> </w:t>
      </w:r>
      <w:r w:rsidR="001C56EB" w:rsidRPr="006C7AEA">
        <w:rPr>
          <w:rFonts w:ascii="Times New Roman" w:hAnsi="Times New Roman" w:cs="Times New Roman"/>
          <w:sz w:val="28"/>
          <w:szCs w:val="28"/>
          <w:lang w:val="uk-UA"/>
        </w:rPr>
        <w:t xml:space="preserve">Частково питання створення та діяльності </w:t>
      </w:r>
      <w:proofErr w:type="spellStart"/>
      <w:r w:rsidR="001C56EB" w:rsidRPr="006C7AEA">
        <w:rPr>
          <w:rFonts w:ascii="Times New Roman" w:hAnsi="Times New Roman" w:cs="Times New Roman"/>
          <w:sz w:val="28"/>
          <w:szCs w:val="28"/>
          <w:lang w:val="uk-UA"/>
        </w:rPr>
        <w:t>агентурно</w:t>
      </w:r>
      <w:proofErr w:type="spellEnd"/>
      <w:r w:rsidR="001C56EB" w:rsidRPr="006C7AEA">
        <w:rPr>
          <w:rFonts w:ascii="Times New Roman" w:hAnsi="Times New Roman" w:cs="Times New Roman"/>
          <w:sz w:val="28"/>
          <w:szCs w:val="28"/>
          <w:lang w:val="uk-UA"/>
        </w:rPr>
        <w:t>-інформаційно</w:t>
      </w:r>
      <w:r w:rsidR="002C5BC3" w:rsidRPr="006C7AEA">
        <w:rPr>
          <w:rFonts w:ascii="Times New Roman" w:hAnsi="Times New Roman" w:cs="Times New Roman"/>
          <w:sz w:val="28"/>
          <w:szCs w:val="28"/>
          <w:lang w:val="uk-UA"/>
        </w:rPr>
        <w:t>ї мережі</w:t>
      </w:r>
      <w:r w:rsidR="001C56EB" w:rsidRPr="006C7AEA">
        <w:rPr>
          <w:rFonts w:ascii="Times New Roman" w:hAnsi="Times New Roman" w:cs="Times New Roman"/>
          <w:sz w:val="28"/>
          <w:szCs w:val="28"/>
          <w:lang w:val="uk-UA"/>
        </w:rPr>
        <w:t xml:space="preserve"> висвітлен</w:t>
      </w:r>
      <w:r w:rsidR="002C5BC3" w:rsidRPr="006C7AEA">
        <w:rPr>
          <w:rFonts w:ascii="Times New Roman" w:hAnsi="Times New Roman" w:cs="Times New Roman"/>
          <w:sz w:val="28"/>
          <w:szCs w:val="28"/>
          <w:lang w:val="uk-UA"/>
        </w:rPr>
        <w:t>е</w:t>
      </w:r>
      <w:r w:rsidR="001C56EB" w:rsidRPr="006C7AEA">
        <w:rPr>
          <w:rFonts w:ascii="Times New Roman" w:hAnsi="Times New Roman" w:cs="Times New Roman"/>
          <w:sz w:val="28"/>
          <w:szCs w:val="28"/>
          <w:lang w:val="uk-UA"/>
        </w:rPr>
        <w:t xml:space="preserve"> в працях із історії ОУН і УПА. </w:t>
      </w:r>
      <w:r w:rsidR="004D2463" w:rsidRPr="006C7AEA">
        <w:rPr>
          <w:rFonts w:ascii="Times New Roman" w:hAnsi="Times New Roman" w:cs="Times New Roman"/>
          <w:sz w:val="28"/>
          <w:szCs w:val="28"/>
          <w:lang w:val="uk-UA"/>
        </w:rPr>
        <w:t xml:space="preserve">Також </w:t>
      </w:r>
      <w:proofErr w:type="spellStart"/>
      <w:r w:rsidR="001C56EB" w:rsidRPr="006C7AEA">
        <w:rPr>
          <w:rFonts w:ascii="Times New Roman" w:hAnsi="Times New Roman" w:cs="Times New Roman"/>
          <w:sz w:val="28"/>
          <w:szCs w:val="28"/>
        </w:rPr>
        <w:t>питання</w:t>
      </w:r>
      <w:proofErr w:type="spellEnd"/>
      <w:r w:rsidR="001C56EB" w:rsidRPr="006C7AEA">
        <w:rPr>
          <w:rFonts w:ascii="Times New Roman" w:hAnsi="Times New Roman" w:cs="Times New Roman"/>
          <w:sz w:val="28"/>
          <w:szCs w:val="28"/>
        </w:rPr>
        <w:t xml:space="preserve"> </w:t>
      </w:r>
      <w:proofErr w:type="spellStart"/>
      <w:r w:rsidR="001C56EB" w:rsidRPr="006C7AEA">
        <w:rPr>
          <w:rFonts w:ascii="Times New Roman" w:hAnsi="Times New Roman" w:cs="Times New Roman"/>
          <w:sz w:val="28"/>
          <w:szCs w:val="28"/>
        </w:rPr>
        <w:t>використання</w:t>
      </w:r>
      <w:proofErr w:type="spellEnd"/>
      <w:r w:rsidR="001C56EB" w:rsidRPr="006C7AEA">
        <w:rPr>
          <w:rFonts w:ascii="Times New Roman" w:hAnsi="Times New Roman" w:cs="Times New Roman"/>
          <w:sz w:val="28"/>
          <w:szCs w:val="28"/>
        </w:rPr>
        <w:t xml:space="preserve"> </w:t>
      </w:r>
      <w:proofErr w:type="spellStart"/>
      <w:r w:rsidR="001C56EB" w:rsidRPr="006C7AEA">
        <w:rPr>
          <w:rFonts w:ascii="Times New Roman" w:hAnsi="Times New Roman" w:cs="Times New Roman"/>
          <w:sz w:val="28"/>
          <w:szCs w:val="28"/>
        </w:rPr>
        <w:t>агентури</w:t>
      </w:r>
      <w:proofErr w:type="spellEnd"/>
      <w:r w:rsidR="001C56EB" w:rsidRPr="006C7AEA">
        <w:rPr>
          <w:rFonts w:ascii="Times New Roman" w:hAnsi="Times New Roman" w:cs="Times New Roman"/>
          <w:sz w:val="28"/>
          <w:szCs w:val="28"/>
        </w:rPr>
        <w:t xml:space="preserve"> </w:t>
      </w:r>
      <w:r w:rsidR="004D2463" w:rsidRPr="006C7AEA">
        <w:rPr>
          <w:rFonts w:ascii="Times New Roman" w:hAnsi="Times New Roman" w:cs="Times New Roman"/>
          <w:sz w:val="28"/>
          <w:szCs w:val="28"/>
          <w:lang w:val="uk-UA"/>
        </w:rPr>
        <w:t xml:space="preserve">присвячено </w:t>
      </w:r>
      <w:proofErr w:type="spellStart"/>
      <w:r w:rsidR="001C56EB" w:rsidRPr="006C7AEA">
        <w:rPr>
          <w:rFonts w:ascii="Times New Roman" w:hAnsi="Times New Roman" w:cs="Times New Roman"/>
          <w:sz w:val="28"/>
          <w:szCs w:val="28"/>
        </w:rPr>
        <w:t>дослідження</w:t>
      </w:r>
      <w:proofErr w:type="spellEnd"/>
      <w:r w:rsidR="001C56EB" w:rsidRPr="006C7AEA">
        <w:rPr>
          <w:rFonts w:ascii="Times New Roman" w:hAnsi="Times New Roman" w:cs="Times New Roman"/>
          <w:sz w:val="28"/>
          <w:szCs w:val="28"/>
        </w:rPr>
        <w:t xml:space="preserve"> А</w:t>
      </w:r>
      <w:r w:rsidR="004D2463" w:rsidRPr="006C7AEA">
        <w:rPr>
          <w:rFonts w:ascii="Times New Roman" w:hAnsi="Times New Roman" w:cs="Times New Roman"/>
          <w:sz w:val="28"/>
          <w:szCs w:val="28"/>
          <w:lang w:val="uk-UA"/>
        </w:rPr>
        <w:t>.</w:t>
      </w:r>
      <w:r w:rsidR="001C56EB" w:rsidRPr="006C7AEA">
        <w:rPr>
          <w:rFonts w:ascii="Times New Roman" w:hAnsi="Times New Roman" w:cs="Times New Roman"/>
          <w:sz w:val="28"/>
          <w:szCs w:val="28"/>
        </w:rPr>
        <w:t xml:space="preserve"> </w:t>
      </w:r>
      <w:proofErr w:type="spellStart"/>
      <w:r w:rsidR="00787640" w:rsidRPr="006C7AEA">
        <w:rPr>
          <w:rFonts w:ascii="Times New Roman" w:hAnsi="Times New Roman" w:cs="Times New Roman"/>
          <w:sz w:val="28"/>
          <w:szCs w:val="28"/>
          <w:lang w:val="uk-UA"/>
        </w:rPr>
        <w:t>Кокурина</w:t>
      </w:r>
      <w:proofErr w:type="spellEnd"/>
      <w:r w:rsidR="001C56EB" w:rsidRPr="006C7AEA">
        <w:rPr>
          <w:rFonts w:ascii="Times New Roman" w:hAnsi="Times New Roman" w:cs="Times New Roman"/>
          <w:sz w:val="28"/>
          <w:szCs w:val="28"/>
        </w:rPr>
        <w:t xml:space="preserve">, </w:t>
      </w:r>
      <w:r w:rsidR="00787640" w:rsidRPr="006C7AEA">
        <w:rPr>
          <w:rFonts w:ascii="Times New Roman" w:hAnsi="Times New Roman" w:cs="Times New Roman"/>
          <w:sz w:val="28"/>
          <w:szCs w:val="28"/>
          <w:lang w:val="uk-UA"/>
        </w:rPr>
        <w:t>К</w:t>
      </w:r>
      <w:r w:rsidR="004D2463" w:rsidRPr="006C7AEA">
        <w:rPr>
          <w:rFonts w:ascii="Times New Roman" w:hAnsi="Times New Roman" w:cs="Times New Roman"/>
          <w:sz w:val="28"/>
          <w:szCs w:val="28"/>
          <w:lang w:val="uk-UA"/>
        </w:rPr>
        <w:t>.</w:t>
      </w:r>
      <w:r w:rsidR="001C56EB" w:rsidRPr="006C7AEA">
        <w:rPr>
          <w:rFonts w:ascii="Times New Roman" w:hAnsi="Times New Roman" w:cs="Times New Roman"/>
          <w:sz w:val="28"/>
          <w:szCs w:val="28"/>
        </w:rPr>
        <w:t xml:space="preserve"> К</w:t>
      </w:r>
      <w:proofErr w:type="spellStart"/>
      <w:r w:rsidR="00787640" w:rsidRPr="006C7AEA">
        <w:rPr>
          <w:rFonts w:ascii="Times New Roman" w:hAnsi="Times New Roman" w:cs="Times New Roman"/>
          <w:sz w:val="28"/>
          <w:szCs w:val="28"/>
          <w:lang w:val="uk-UA"/>
        </w:rPr>
        <w:t>ондркатюка</w:t>
      </w:r>
      <w:proofErr w:type="spellEnd"/>
      <w:r w:rsidR="001C56EB" w:rsidRPr="006C7AEA">
        <w:rPr>
          <w:rFonts w:ascii="Times New Roman" w:hAnsi="Times New Roman" w:cs="Times New Roman"/>
          <w:sz w:val="28"/>
          <w:szCs w:val="28"/>
        </w:rPr>
        <w:t>, А</w:t>
      </w:r>
      <w:r w:rsidR="004D2463" w:rsidRPr="006C7AEA">
        <w:rPr>
          <w:rFonts w:ascii="Times New Roman" w:hAnsi="Times New Roman" w:cs="Times New Roman"/>
          <w:sz w:val="28"/>
          <w:szCs w:val="28"/>
          <w:lang w:val="uk-UA"/>
        </w:rPr>
        <w:t>.</w:t>
      </w:r>
      <w:r w:rsidR="001C56EB" w:rsidRPr="006C7AEA">
        <w:rPr>
          <w:rFonts w:ascii="Times New Roman" w:hAnsi="Times New Roman" w:cs="Times New Roman"/>
          <w:sz w:val="28"/>
          <w:szCs w:val="28"/>
        </w:rPr>
        <w:t xml:space="preserve"> </w:t>
      </w:r>
      <w:proofErr w:type="spellStart"/>
      <w:r w:rsidR="001C56EB" w:rsidRPr="006C7AEA">
        <w:rPr>
          <w:rFonts w:ascii="Times New Roman" w:hAnsi="Times New Roman" w:cs="Times New Roman"/>
          <w:sz w:val="28"/>
          <w:szCs w:val="28"/>
        </w:rPr>
        <w:t>Русначенка</w:t>
      </w:r>
      <w:proofErr w:type="spellEnd"/>
      <w:r w:rsidR="001C56EB" w:rsidRPr="006C7AEA">
        <w:rPr>
          <w:rFonts w:ascii="Times New Roman" w:hAnsi="Times New Roman" w:cs="Times New Roman"/>
          <w:sz w:val="28"/>
          <w:szCs w:val="28"/>
        </w:rPr>
        <w:t>, Ю</w:t>
      </w:r>
      <w:r w:rsidR="004D2463" w:rsidRPr="006C7AEA">
        <w:rPr>
          <w:rFonts w:ascii="Times New Roman" w:hAnsi="Times New Roman" w:cs="Times New Roman"/>
          <w:sz w:val="28"/>
          <w:szCs w:val="28"/>
          <w:lang w:val="uk-UA"/>
        </w:rPr>
        <w:t>.</w:t>
      </w:r>
      <w:r w:rsidR="001C56EB" w:rsidRPr="006C7AEA">
        <w:rPr>
          <w:rFonts w:ascii="Times New Roman" w:hAnsi="Times New Roman" w:cs="Times New Roman"/>
          <w:sz w:val="28"/>
          <w:szCs w:val="28"/>
        </w:rPr>
        <w:t xml:space="preserve"> Шаповала [</w:t>
      </w:r>
      <w:r w:rsidR="00787640" w:rsidRPr="006C7AEA">
        <w:rPr>
          <w:rFonts w:ascii="Times New Roman" w:hAnsi="Times New Roman" w:cs="Times New Roman"/>
          <w:sz w:val="28"/>
          <w:szCs w:val="28"/>
          <w:lang w:val="uk-UA"/>
        </w:rPr>
        <w:t>31</w:t>
      </w:r>
      <w:r w:rsidR="006C7AEA" w:rsidRPr="006C7AEA">
        <w:rPr>
          <w:rFonts w:ascii="Times New Roman" w:hAnsi="Times New Roman" w:cs="Times New Roman"/>
          <w:sz w:val="28"/>
          <w:szCs w:val="28"/>
          <w:lang w:val="uk-UA"/>
        </w:rPr>
        <w:t>; 33</w:t>
      </w:r>
      <w:r w:rsidR="001C56EB" w:rsidRPr="006C7AEA">
        <w:rPr>
          <w:rFonts w:ascii="Times New Roman" w:hAnsi="Times New Roman" w:cs="Times New Roman"/>
          <w:sz w:val="28"/>
          <w:szCs w:val="28"/>
        </w:rPr>
        <w:t>; 6</w:t>
      </w:r>
      <w:r w:rsidR="00FF4956" w:rsidRPr="006C7AEA">
        <w:rPr>
          <w:rFonts w:ascii="Times New Roman" w:hAnsi="Times New Roman" w:cs="Times New Roman"/>
          <w:sz w:val="28"/>
          <w:szCs w:val="28"/>
          <w:lang w:val="uk-UA"/>
        </w:rPr>
        <w:t>8</w:t>
      </w:r>
      <w:r w:rsidR="001C56EB" w:rsidRPr="006C7AEA">
        <w:rPr>
          <w:rFonts w:ascii="Times New Roman" w:hAnsi="Times New Roman" w:cs="Times New Roman"/>
          <w:sz w:val="28"/>
          <w:szCs w:val="28"/>
        </w:rPr>
        <w:t xml:space="preserve">; </w:t>
      </w:r>
      <w:r w:rsidR="006C7AEA" w:rsidRPr="006C7AEA">
        <w:rPr>
          <w:rFonts w:ascii="Times New Roman" w:hAnsi="Times New Roman" w:cs="Times New Roman"/>
          <w:sz w:val="28"/>
          <w:szCs w:val="28"/>
          <w:lang w:val="uk-UA"/>
        </w:rPr>
        <w:t>81-83</w:t>
      </w:r>
      <w:r w:rsidR="001C56EB" w:rsidRPr="006C7AEA">
        <w:rPr>
          <w:rFonts w:ascii="Times New Roman" w:hAnsi="Times New Roman" w:cs="Times New Roman"/>
          <w:sz w:val="28"/>
          <w:szCs w:val="28"/>
        </w:rPr>
        <w:t>].</w:t>
      </w:r>
      <w:r w:rsidR="00D7732C" w:rsidRPr="006C7AEA">
        <w:rPr>
          <w:rFonts w:ascii="Times New Roman" w:hAnsi="Times New Roman" w:cs="Times New Roman"/>
          <w:sz w:val="28"/>
          <w:szCs w:val="28"/>
        </w:rPr>
        <w:t xml:space="preserve"> Але </w:t>
      </w:r>
      <w:r w:rsidR="004F644E" w:rsidRPr="006C7AEA">
        <w:rPr>
          <w:rFonts w:ascii="Times New Roman" w:hAnsi="Times New Roman" w:cs="Times New Roman"/>
          <w:sz w:val="28"/>
          <w:szCs w:val="28"/>
          <w:lang w:val="uk-UA"/>
        </w:rPr>
        <w:t xml:space="preserve">відсутнє </w:t>
      </w:r>
      <w:proofErr w:type="spellStart"/>
      <w:r w:rsidR="004F644E" w:rsidRPr="006C7AEA">
        <w:rPr>
          <w:rFonts w:ascii="Times New Roman" w:hAnsi="Times New Roman" w:cs="Times New Roman"/>
          <w:sz w:val="28"/>
          <w:szCs w:val="28"/>
        </w:rPr>
        <w:t>узагальнення</w:t>
      </w:r>
      <w:proofErr w:type="spellEnd"/>
      <w:r w:rsidR="004F644E" w:rsidRPr="006C7AEA">
        <w:rPr>
          <w:rFonts w:ascii="Times New Roman" w:hAnsi="Times New Roman" w:cs="Times New Roman"/>
          <w:sz w:val="28"/>
          <w:szCs w:val="28"/>
        </w:rPr>
        <w:t xml:space="preserve"> </w:t>
      </w:r>
      <w:proofErr w:type="spellStart"/>
      <w:r w:rsidR="004F644E" w:rsidRPr="006C7AEA">
        <w:rPr>
          <w:rFonts w:ascii="Times New Roman" w:hAnsi="Times New Roman" w:cs="Times New Roman"/>
          <w:sz w:val="28"/>
          <w:szCs w:val="28"/>
        </w:rPr>
        <w:t>новітнього</w:t>
      </w:r>
      <w:proofErr w:type="spellEnd"/>
      <w:r w:rsidR="004F644E" w:rsidRPr="006C7AEA">
        <w:rPr>
          <w:rFonts w:ascii="Times New Roman" w:hAnsi="Times New Roman" w:cs="Times New Roman"/>
          <w:sz w:val="28"/>
          <w:szCs w:val="28"/>
        </w:rPr>
        <w:t xml:space="preserve"> </w:t>
      </w:r>
      <w:proofErr w:type="spellStart"/>
      <w:r w:rsidR="004F644E" w:rsidRPr="006C7AEA">
        <w:rPr>
          <w:rFonts w:ascii="Times New Roman" w:hAnsi="Times New Roman" w:cs="Times New Roman"/>
          <w:sz w:val="28"/>
          <w:szCs w:val="28"/>
        </w:rPr>
        <w:t>етапу</w:t>
      </w:r>
      <w:proofErr w:type="spellEnd"/>
      <w:r w:rsidR="004F644E" w:rsidRPr="006C7AEA">
        <w:rPr>
          <w:rFonts w:ascii="Times New Roman" w:hAnsi="Times New Roman" w:cs="Times New Roman"/>
          <w:sz w:val="28"/>
          <w:szCs w:val="28"/>
        </w:rPr>
        <w:t xml:space="preserve"> </w:t>
      </w:r>
      <w:proofErr w:type="spellStart"/>
      <w:r w:rsidR="004F644E" w:rsidRPr="006C7AEA">
        <w:rPr>
          <w:rFonts w:ascii="Times New Roman" w:hAnsi="Times New Roman" w:cs="Times New Roman"/>
          <w:sz w:val="28"/>
          <w:szCs w:val="28"/>
        </w:rPr>
        <w:t>дослідження</w:t>
      </w:r>
      <w:proofErr w:type="spellEnd"/>
      <w:r w:rsidR="004F644E" w:rsidRPr="006C7AEA">
        <w:rPr>
          <w:rFonts w:ascii="Times New Roman" w:hAnsi="Times New Roman" w:cs="Times New Roman"/>
          <w:sz w:val="28"/>
          <w:szCs w:val="28"/>
        </w:rPr>
        <w:t xml:space="preserve"> </w:t>
      </w:r>
      <w:proofErr w:type="spellStart"/>
      <w:r w:rsidR="004F644E" w:rsidRPr="006C7AEA">
        <w:rPr>
          <w:rFonts w:ascii="Times New Roman" w:hAnsi="Times New Roman" w:cs="Times New Roman"/>
          <w:sz w:val="28"/>
          <w:szCs w:val="28"/>
        </w:rPr>
        <w:t>вітчизняними</w:t>
      </w:r>
      <w:proofErr w:type="spellEnd"/>
      <w:r w:rsidR="004F644E" w:rsidRPr="006C7AEA">
        <w:rPr>
          <w:rFonts w:ascii="Times New Roman" w:hAnsi="Times New Roman" w:cs="Times New Roman"/>
          <w:sz w:val="28"/>
          <w:szCs w:val="28"/>
        </w:rPr>
        <w:t xml:space="preserve"> </w:t>
      </w:r>
      <w:proofErr w:type="spellStart"/>
      <w:r w:rsidR="004F644E" w:rsidRPr="006C7AEA">
        <w:rPr>
          <w:rFonts w:ascii="Times New Roman" w:hAnsi="Times New Roman" w:cs="Times New Roman"/>
          <w:sz w:val="28"/>
          <w:szCs w:val="28"/>
        </w:rPr>
        <w:t>вченими</w:t>
      </w:r>
      <w:proofErr w:type="spellEnd"/>
      <w:r w:rsidR="004F644E" w:rsidRPr="006C7AEA">
        <w:rPr>
          <w:rFonts w:ascii="Times New Roman" w:hAnsi="Times New Roman" w:cs="Times New Roman"/>
          <w:sz w:val="28"/>
          <w:szCs w:val="28"/>
        </w:rPr>
        <w:t xml:space="preserve"> </w:t>
      </w:r>
      <w:proofErr w:type="spellStart"/>
      <w:r w:rsidR="004F644E" w:rsidRPr="004C17B7">
        <w:rPr>
          <w:rFonts w:ascii="Times New Roman" w:hAnsi="Times New Roman" w:cs="Times New Roman"/>
          <w:sz w:val="28"/>
          <w:szCs w:val="28"/>
        </w:rPr>
        <w:t>історії</w:t>
      </w:r>
      <w:proofErr w:type="spellEnd"/>
      <w:r w:rsidR="004F644E" w:rsidRPr="004C17B7">
        <w:rPr>
          <w:rFonts w:ascii="Times New Roman" w:hAnsi="Times New Roman" w:cs="Times New Roman"/>
          <w:sz w:val="28"/>
          <w:szCs w:val="28"/>
        </w:rPr>
        <w:t xml:space="preserve"> </w:t>
      </w:r>
      <w:proofErr w:type="spellStart"/>
      <w:r w:rsidR="004F644E" w:rsidRPr="004C17B7">
        <w:rPr>
          <w:rFonts w:ascii="Times New Roman" w:hAnsi="Times New Roman" w:cs="Times New Roman"/>
          <w:sz w:val="28"/>
          <w:szCs w:val="28"/>
        </w:rPr>
        <w:t>створення</w:t>
      </w:r>
      <w:proofErr w:type="spellEnd"/>
      <w:r w:rsidR="004F644E" w:rsidRPr="004C17B7">
        <w:rPr>
          <w:rFonts w:ascii="Times New Roman" w:hAnsi="Times New Roman" w:cs="Times New Roman"/>
          <w:sz w:val="28"/>
          <w:szCs w:val="28"/>
        </w:rPr>
        <w:t xml:space="preserve"> та </w:t>
      </w:r>
      <w:proofErr w:type="spellStart"/>
      <w:r w:rsidR="004F644E" w:rsidRPr="004C17B7">
        <w:rPr>
          <w:rFonts w:ascii="Times New Roman" w:hAnsi="Times New Roman" w:cs="Times New Roman"/>
          <w:sz w:val="28"/>
          <w:szCs w:val="28"/>
        </w:rPr>
        <w:t>діяльності</w:t>
      </w:r>
      <w:proofErr w:type="spellEnd"/>
      <w:r w:rsidR="004F644E">
        <w:rPr>
          <w:rFonts w:ascii="Times New Roman" w:hAnsi="Times New Roman" w:cs="Times New Roman"/>
          <w:sz w:val="28"/>
          <w:szCs w:val="28"/>
          <w:lang w:val="uk-UA"/>
        </w:rPr>
        <w:t xml:space="preserve"> </w:t>
      </w:r>
      <w:r w:rsidR="00935A24">
        <w:rPr>
          <w:rFonts w:ascii="Times New Roman" w:hAnsi="Times New Roman" w:cs="Times New Roman"/>
          <w:sz w:val="28"/>
          <w:szCs w:val="28"/>
          <w:lang w:val="uk-UA"/>
        </w:rPr>
        <w:t xml:space="preserve">радянських </w:t>
      </w:r>
      <w:r w:rsidR="004F644E">
        <w:rPr>
          <w:rFonts w:ascii="Times New Roman" w:hAnsi="Times New Roman" w:cs="Times New Roman"/>
          <w:sz w:val="28"/>
          <w:szCs w:val="28"/>
          <w:lang w:val="uk-UA"/>
        </w:rPr>
        <w:t>спецслужб</w:t>
      </w:r>
      <w:r w:rsidR="00935A24">
        <w:rPr>
          <w:rFonts w:ascii="Times New Roman" w:hAnsi="Times New Roman" w:cs="Times New Roman"/>
          <w:sz w:val="28"/>
          <w:szCs w:val="28"/>
          <w:lang w:val="uk-UA"/>
        </w:rPr>
        <w:t xml:space="preserve"> за кордоном.</w:t>
      </w:r>
    </w:p>
    <w:p w14:paraId="16C8435C" w14:textId="77777777" w:rsidR="001C56EB" w:rsidRDefault="001C56EB" w:rsidP="001C56EB">
      <w:pPr>
        <w:spacing w:line="360" w:lineRule="auto"/>
        <w:ind w:firstLine="709"/>
        <w:jc w:val="both"/>
        <w:rPr>
          <w:rFonts w:ascii="Times New Roman" w:hAnsi="Times New Roman" w:cs="Times New Roman"/>
          <w:sz w:val="28"/>
          <w:szCs w:val="28"/>
          <w:lang w:val="uk-UA"/>
        </w:rPr>
      </w:pPr>
      <w:r w:rsidRPr="00791117">
        <w:rPr>
          <w:rFonts w:ascii="Times New Roman" w:hAnsi="Times New Roman" w:cs="Times New Roman"/>
          <w:sz w:val="28"/>
          <w:szCs w:val="28"/>
          <w:lang w:val="uk-UA"/>
        </w:rPr>
        <w:t xml:space="preserve">Саме тому метою </w:t>
      </w:r>
      <w:r w:rsidR="00791117">
        <w:rPr>
          <w:rFonts w:ascii="Times New Roman" w:hAnsi="Times New Roman" w:cs="Times New Roman"/>
          <w:sz w:val="28"/>
          <w:szCs w:val="28"/>
          <w:lang w:val="uk-UA"/>
        </w:rPr>
        <w:t xml:space="preserve">даної роботи </w:t>
      </w:r>
      <w:r w:rsidRPr="00791117">
        <w:rPr>
          <w:rFonts w:ascii="Times New Roman" w:hAnsi="Times New Roman" w:cs="Times New Roman"/>
          <w:sz w:val="28"/>
          <w:szCs w:val="28"/>
          <w:lang w:val="uk-UA"/>
        </w:rPr>
        <w:t>є дослідити</w:t>
      </w:r>
      <w:r w:rsidR="00542EC8">
        <w:rPr>
          <w:rFonts w:ascii="Times New Roman" w:hAnsi="Times New Roman" w:cs="Times New Roman"/>
          <w:sz w:val="28"/>
          <w:szCs w:val="28"/>
          <w:lang w:val="uk-UA"/>
        </w:rPr>
        <w:t xml:space="preserve"> повноту і достовірність </w:t>
      </w:r>
      <w:proofErr w:type="spellStart"/>
      <w:r w:rsidR="00542EC8">
        <w:rPr>
          <w:rFonts w:ascii="Times New Roman" w:hAnsi="Times New Roman" w:cs="Times New Roman"/>
          <w:sz w:val="28"/>
          <w:szCs w:val="28"/>
          <w:lang w:val="uk-UA"/>
        </w:rPr>
        <w:t>вічвітлення</w:t>
      </w:r>
      <w:proofErr w:type="spellEnd"/>
      <w:r w:rsidR="00542EC8">
        <w:rPr>
          <w:rFonts w:ascii="Times New Roman" w:hAnsi="Times New Roman" w:cs="Times New Roman"/>
          <w:sz w:val="28"/>
          <w:szCs w:val="28"/>
          <w:lang w:val="uk-UA"/>
        </w:rPr>
        <w:t xml:space="preserve"> історії </w:t>
      </w:r>
      <w:r w:rsidR="00A46F29">
        <w:rPr>
          <w:rFonts w:ascii="Times New Roman" w:hAnsi="Times New Roman" w:cs="Times New Roman"/>
          <w:sz w:val="28"/>
          <w:szCs w:val="28"/>
          <w:lang w:val="uk-UA"/>
        </w:rPr>
        <w:t xml:space="preserve">терористичну діяльність радянських спецслужб </w:t>
      </w:r>
      <w:r w:rsidR="00E76491">
        <w:rPr>
          <w:rFonts w:ascii="Times New Roman" w:hAnsi="Times New Roman" w:cs="Times New Roman"/>
          <w:sz w:val="28"/>
          <w:szCs w:val="28"/>
          <w:lang w:val="uk-UA"/>
        </w:rPr>
        <w:t>за кордоном</w:t>
      </w:r>
      <w:r w:rsidRPr="00791117">
        <w:rPr>
          <w:rFonts w:ascii="Times New Roman" w:hAnsi="Times New Roman" w:cs="Times New Roman"/>
          <w:sz w:val="28"/>
          <w:szCs w:val="28"/>
          <w:lang w:val="uk-UA"/>
        </w:rPr>
        <w:t>.</w:t>
      </w:r>
    </w:p>
    <w:p w14:paraId="1BCCCF1B" w14:textId="77777777" w:rsidR="00E76491" w:rsidRDefault="00E76491" w:rsidP="001C56E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досягнення поставленої мети необхідно вирішити наступні </w:t>
      </w:r>
      <w:r w:rsidR="00BF6323">
        <w:rPr>
          <w:rFonts w:ascii="Times New Roman" w:hAnsi="Times New Roman" w:cs="Times New Roman"/>
          <w:sz w:val="28"/>
          <w:szCs w:val="28"/>
          <w:lang w:val="uk-UA"/>
        </w:rPr>
        <w:t>завдання</w:t>
      </w:r>
      <w:r>
        <w:rPr>
          <w:rFonts w:ascii="Times New Roman" w:hAnsi="Times New Roman" w:cs="Times New Roman"/>
          <w:sz w:val="28"/>
          <w:szCs w:val="28"/>
          <w:lang w:val="uk-UA"/>
        </w:rPr>
        <w:t>:</w:t>
      </w:r>
      <w:r w:rsidR="00BF6323">
        <w:rPr>
          <w:rFonts w:ascii="Times New Roman" w:hAnsi="Times New Roman" w:cs="Times New Roman"/>
          <w:sz w:val="28"/>
          <w:szCs w:val="28"/>
          <w:lang w:val="uk-UA"/>
        </w:rPr>
        <w:t>-</w:t>
      </w:r>
    </w:p>
    <w:p w14:paraId="1B31F882" w14:textId="77777777" w:rsidR="00BF6323" w:rsidRDefault="00BF6323" w:rsidP="001C56E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2519" w:rsidRPr="00DB2519">
        <w:rPr>
          <w:rFonts w:ascii="Times New Roman" w:hAnsi="Times New Roman" w:cs="Times New Roman"/>
          <w:sz w:val="28"/>
          <w:szCs w:val="28"/>
          <w:lang w:val="uk-UA"/>
        </w:rPr>
        <w:t xml:space="preserve">проаналізувати новітні дослідження вітчизняних вчених з історії створення та діяльності </w:t>
      </w:r>
      <w:r w:rsidR="00DB2519">
        <w:rPr>
          <w:rFonts w:ascii="Times New Roman" w:hAnsi="Times New Roman" w:cs="Times New Roman"/>
          <w:sz w:val="28"/>
          <w:szCs w:val="28"/>
          <w:lang w:val="uk-UA"/>
        </w:rPr>
        <w:t>радянських спецслужб;</w:t>
      </w:r>
    </w:p>
    <w:p w14:paraId="67174175" w14:textId="77777777" w:rsidR="00DB2519" w:rsidRDefault="00DB2519" w:rsidP="001C56E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45263">
        <w:rPr>
          <w:rFonts w:ascii="Times New Roman" w:hAnsi="Times New Roman" w:cs="Times New Roman"/>
          <w:sz w:val="28"/>
          <w:szCs w:val="28"/>
          <w:lang w:val="uk-UA"/>
        </w:rPr>
        <w:t>провести огляд джерел дослідження терористичної діяльності радянських спецслужб за кордоном;</w:t>
      </w:r>
    </w:p>
    <w:p w14:paraId="0237021F" w14:textId="77777777" w:rsidR="00245263" w:rsidRDefault="00CF5AAE" w:rsidP="001C56E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охарактеризувати теоретико-методологічні основи дослідження;</w:t>
      </w:r>
    </w:p>
    <w:p w14:paraId="1358FFDC" w14:textId="77777777" w:rsidR="00CF5AAE" w:rsidRDefault="00CF5AAE" w:rsidP="001C56E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A2993">
        <w:rPr>
          <w:rFonts w:ascii="Times New Roman" w:hAnsi="Times New Roman" w:cs="Times New Roman"/>
          <w:sz w:val="28"/>
          <w:szCs w:val="28"/>
          <w:lang w:val="uk-UA"/>
        </w:rPr>
        <w:t xml:space="preserve">розглянути основні напрямки створення спецслужбами </w:t>
      </w:r>
      <w:proofErr w:type="spellStart"/>
      <w:r w:rsidR="002A2993">
        <w:rPr>
          <w:rFonts w:ascii="Times New Roman" w:hAnsi="Times New Roman" w:cs="Times New Roman"/>
          <w:sz w:val="28"/>
          <w:szCs w:val="28"/>
          <w:lang w:val="uk-UA"/>
        </w:rPr>
        <w:t>агентурно</w:t>
      </w:r>
      <w:proofErr w:type="spellEnd"/>
      <w:r w:rsidR="002A2993">
        <w:rPr>
          <w:rFonts w:ascii="Times New Roman" w:hAnsi="Times New Roman" w:cs="Times New Roman"/>
          <w:sz w:val="28"/>
          <w:szCs w:val="28"/>
          <w:lang w:val="uk-UA"/>
        </w:rPr>
        <w:t>-інформаційного апарату</w:t>
      </w:r>
      <w:r w:rsidR="00573B5F">
        <w:rPr>
          <w:rFonts w:ascii="Times New Roman" w:hAnsi="Times New Roman" w:cs="Times New Roman"/>
          <w:sz w:val="28"/>
          <w:szCs w:val="28"/>
          <w:lang w:val="uk-UA"/>
        </w:rPr>
        <w:t>;</w:t>
      </w:r>
    </w:p>
    <w:p w14:paraId="585C4EEC" w14:textId="77777777" w:rsidR="00573B5F" w:rsidRDefault="00573B5F" w:rsidP="001C56E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дати характеристику методам фізичної і моральної підготовки агентів спецслужб на прикладі Б. </w:t>
      </w:r>
      <w:proofErr w:type="spellStart"/>
      <w:r>
        <w:rPr>
          <w:rFonts w:ascii="Times New Roman" w:hAnsi="Times New Roman" w:cs="Times New Roman"/>
          <w:sz w:val="28"/>
          <w:szCs w:val="28"/>
          <w:lang w:val="uk-UA"/>
        </w:rPr>
        <w:t>Сташинського</w:t>
      </w:r>
      <w:proofErr w:type="spellEnd"/>
      <w:r>
        <w:rPr>
          <w:rFonts w:ascii="Times New Roman" w:hAnsi="Times New Roman" w:cs="Times New Roman"/>
          <w:sz w:val="28"/>
          <w:szCs w:val="28"/>
          <w:lang w:val="uk-UA"/>
        </w:rPr>
        <w:t>;</w:t>
      </w:r>
    </w:p>
    <w:p w14:paraId="684CA6D2" w14:textId="77777777" w:rsidR="00573B5F" w:rsidRDefault="00D65233" w:rsidP="001C56E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визначити вплив радянської ідеології на Б. </w:t>
      </w:r>
      <w:proofErr w:type="spellStart"/>
      <w:r>
        <w:rPr>
          <w:rFonts w:ascii="Times New Roman" w:hAnsi="Times New Roman" w:cs="Times New Roman"/>
          <w:sz w:val="28"/>
          <w:szCs w:val="28"/>
          <w:lang w:val="uk-UA"/>
        </w:rPr>
        <w:t>Сташинського</w:t>
      </w:r>
      <w:proofErr w:type="spellEnd"/>
      <w:r>
        <w:rPr>
          <w:rFonts w:ascii="Times New Roman" w:hAnsi="Times New Roman" w:cs="Times New Roman"/>
          <w:sz w:val="28"/>
          <w:szCs w:val="28"/>
          <w:lang w:val="uk-UA"/>
        </w:rPr>
        <w:t>;</w:t>
      </w:r>
    </w:p>
    <w:p w14:paraId="5FA8C67D" w14:textId="77777777" w:rsidR="00D65233" w:rsidRDefault="00D65233" w:rsidP="001C56E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625EA">
        <w:rPr>
          <w:rFonts w:ascii="Times New Roman" w:hAnsi="Times New Roman" w:cs="Times New Roman"/>
          <w:sz w:val="28"/>
          <w:szCs w:val="28"/>
          <w:lang w:val="uk-UA"/>
        </w:rPr>
        <w:t xml:space="preserve"> охарактеризувати діяльність лідерів ОУН Л. Ребета і С. Бандери та виявити </w:t>
      </w:r>
      <w:proofErr w:type="spellStart"/>
      <w:r w:rsidR="009625EA">
        <w:rPr>
          <w:rFonts w:ascii="Times New Roman" w:hAnsi="Times New Roman" w:cs="Times New Roman"/>
          <w:sz w:val="28"/>
          <w:szCs w:val="28"/>
          <w:lang w:val="uk-UA"/>
        </w:rPr>
        <w:t>приичини</w:t>
      </w:r>
      <w:proofErr w:type="spellEnd"/>
      <w:r w:rsidR="009625EA">
        <w:rPr>
          <w:rFonts w:ascii="Times New Roman" w:hAnsi="Times New Roman" w:cs="Times New Roman"/>
          <w:sz w:val="28"/>
          <w:szCs w:val="28"/>
          <w:lang w:val="uk-UA"/>
        </w:rPr>
        <w:t xml:space="preserve"> їх ліквідації радянськими спецслужбами</w:t>
      </w:r>
      <w:r w:rsidR="00FC14CB">
        <w:rPr>
          <w:rFonts w:ascii="Times New Roman" w:hAnsi="Times New Roman" w:cs="Times New Roman"/>
          <w:sz w:val="28"/>
          <w:szCs w:val="28"/>
          <w:lang w:val="uk-UA"/>
        </w:rPr>
        <w:t>;</w:t>
      </w:r>
    </w:p>
    <w:p w14:paraId="68D3A171" w14:textId="77777777" w:rsidR="00FC14CB" w:rsidRDefault="00FC14CB" w:rsidP="001C56E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охарактеризувати судовий процес над вбивцею лідерів ОУН</w:t>
      </w:r>
      <w:r w:rsidR="009528DB">
        <w:rPr>
          <w:rFonts w:ascii="Times New Roman" w:hAnsi="Times New Roman" w:cs="Times New Roman"/>
          <w:sz w:val="28"/>
          <w:szCs w:val="28"/>
          <w:lang w:val="uk-UA"/>
        </w:rPr>
        <w:t>.</w:t>
      </w:r>
    </w:p>
    <w:p w14:paraId="19E56BCE" w14:textId="77777777" w:rsidR="00672DF3" w:rsidRDefault="009528DB" w:rsidP="001C56EB">
      <w:pPr>
        <w:spacing w:line="360" w:lineRule="auto"/>
        <w:ind w:firstLine="709"/>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В роботі використані наступні методи дослідження: </w:t>
      </w:r>
      <w:r w:rsidR="006A41A5">
        <w:rPr>
          <w:rFonts w:ascii="Times New Roman" w:hAnsi="Times New Roman" w:cs="Times New Roman"/>
          <w:sz w:val="28"/>
          <w:szCs w:val="28"/>
          <w:lang w:val="uk-UA"/>
        </w:rPr>
        <w:t>з</w:t>
      </w:r>
      <w:r w:rsidR="006A41A5" w:rsidRPr="006A41A5">
        <w:rPr>
          <w:rFonts w:ascii="Times New Roman" w:hAnsi="Times New Roman" w:cs="Times New Roman"/>
          <w:bCs/>
          <w:sz w:val="28"/>
          <w:szCs w:val="28"/>
          <w:lang w:val="uk-UA"/>
        </w:rPr>
        <w:t>агальнонаукові методи дослідження (аналіз, синтез та порівняння)</w:t>
      </w:r>
      <w:r w:rsidR="006A41A5">
        <w:rPr>
          <w:rFonts w:ascii="Times New Roman" w:hAnsi="Times New Roman" w:cs="Times New Roman"/>
          <w:bCs/>
          <w:sz w:val="28"/>
          <w:szCs w:val="28"/>
          <w:lang w:val="uk-UA"/>
        </w:rPr>
        <w:t xml:space="preserve">, які </w:t>
      </w:r>
      <w:r w:rsidR="006A41A5" w:rsidRPr="006A41A5">
        <w:rPr>
          <w:rFonts w:ascii="Times New Roman" w:hAnsi="Times New Roman" w:cs="Times New Roman"/>
          <w:bCs/>
          <w:sz w:val="28"/>
          <w:szCs w:val="28"/>
          <w:lang w:val="uk-UA"/>
        </w:rPr>
        <w:t>дозвол</w:t>
      </w:r>
      <w:r w:rsidR="006A41A5">
        <w:rPr>
          <w:rFonts w:ascii="Times New Roman" w:hAnsi="Times New Roman" w:cs="Times New Roman"/>
          <w:bCs/>
          <w:sz w:val="28"/>
          <w:szCs w:val="28"/>
          <w:lang w:val="uk-UA"/>
        </w:rPr>
        <w:t xml:space="preserve">яють виявити сучасні </w:t>
      </w:r>
      <w:r w:rsidR="00AC3484">
        <w:rPr>
          <w:rFonts w:ascii="Times New Roman" w:hAnsi="Times New Roman" w:cs="Times New Roman"/>
          <w:bCs/>
          <w:sz w:val="28"/>
          <w:szCs w:val="28"/>
          <w:lang w:val="uk-UA"/>
        </w:rPr>
        <w:t xml:space="preserve">тенденції </w:t>
      </w:r>
      <w:r w:rsidR="006A41A5" w:rsidRPr="006A41A5">
        <w:rPr>
          <w:rFonts w:ascii="Times New Roman" w:hAnsi="Times New Roman" w:cs="Times New Roman"/>
          <w:bCs/>
          <w:sz w:val="28"/>
          <w:szCs w:val="28"/>
          <w:lang w:val="uk-UA"/>
        </w:rPr>
        <w:t xml:space="preserve">історіографічних досліджень історії </w:t>
      </w:r>
      <w:r w:rsidR="00F97AEB">
        <w:rPr>
          <w:rFonts w:ascii="Times New Roman" w:hAnsi="Times New Roman" w:cs="Times New Roman"/>
          <w:bCs/>
          <w:sz w:val="28"/>
          <w:szCs w:val="28"/>
          <w:lang w:val="uk-UA"/>
        </w:rPr>
        <w:t xml:space="preserve">терористичної діяльності </w:t>
      </w:r>
      <w:r w:rsidR="00AC3484">
        <w:rPr>
          <w:rFonts w:ascii="Times New Roman" w:hAnsi="Times New Roman" w:cs="Times New Roman"/>
          <w:bCs/>
          <w:sz w:val="28"/>
          <w:szCs w:val="28"/>
          <w:lang w:val="uk-UA"/>
        </w:rPr>
        <w:t xml:space="preserve">радянських </w:t>
      </w:r>
      <w:r w:rsidR="006A41A5" w:rsidRPr="006A41A5">
        <w:rPr>
          <w:rFonts w:ascii="Times New Roman" w:hAnsi="Times New Roman" w:cs="Times New Roman"/>
          <w:bCs/>
          <w:sz w:val="28"/>
          <w:szCs w:val="28"/>
          <w:lang w:val="uk-UA"/>
        </w:rPr>
        <w:t>спецслужб</w:t>
      </w:r>
      <w:r w:rsidR="00F97AEB">
        <w:rPr>
          <w:rFonts w:ascii="Times New Roman" w:hAnsi="Times New Roman" w:cs="Times New Roman"/>
          <w:bCs/>
          <w:sz w:val="28"/>
          <w:szCs w:val="28"/>
          <w:lang w:val="uk-UA"/>
        </w:rPr>
        <w:t>.</w:t>
      </w:r>
      <w:r w:rsidR="00AC3484">
        <w:rPr>
          <w:rFonts w:ascii="Times New Roman" w:hAnsi="Times New Roman" w:cs="Times New Roman"/>
          <w:bCs/>
          <w:sz w:val="28"/>
          <w:szCs w:val="28"/>
          <w:lang w:val="uk-UA"/>
        </w:rPr>
        <w:t xml:space="preserve"> </w:t>
      </w:r>
      <w:r w:rsidR="00F97AEB">
        <w:rPr>
          <w:rFonts w:ascii="Times New Roman" w:hAnsi="Times New Roman" w:cs="Times New Roman"/>
          <w:bCs/>
          <w:sz w:val="28"/>
          <w:szCs w:val="28"/>
          <w:lang w:val="uk-UA"/>
        </w:rPr>
        <w:t xml:space="preserve">Методи дослідження базуються на принципах науковості, </w:t>
      </w:r>
      <w:r w:rsidR="00672DF3">
        <w:rPr>
          <w:rFonts w:ascii="Times New Roman" w:hAnsi="Times New Roman" w:cs="Times New Roman"/>
          <w:bCs/>
          <w:sz w:val="28"/>
          <w:szCs w:val="28"/>
          <w:lang w:val="uk-UA"/>
        </w:rPr>
        <w:t>об’єктивності, історизму, системності, що дозволяє об’єктивно оцінити соціально-політичні процеси і події.</w:t>
      </w:r>
    </w:p>
    <w:p w14:paraId="11658C10" w14:textId="77777777" w:rsidR="00AB1F3C" w:rsidRDefault="00AB1F3C" w:rsidP="00AB1F3C">
      <w:pPr>
        <w:autoSpaceDE w:val="0"/>
        <w:autoSpaceDN w:val="0"/>
        <w:adjustRightInd w:val="0"/>
        <w:spacing w:line="360" w:lineRule="auto"/>
        <w:ind w:firstLine="709"/>
        <w:jc w:val="both"/>
        <w:rPr>
          <w:rFonts w:ascii="Times New Roman" w:eastAsia="TimesNewRoman,Bold" w:hAnsi="Times New Roman" w:cs="Times New Roman"/>
          <w:kern w:val="0"/>
          <w:sz w:val="28"/>
          <w:szCs w:val="28"/>
          <w:lang w:val="uk-UA" w:eastAsia="en-US" w:bidi="ar-SA"/>
        </w:rPr>
      </w:pPr>
      <w:r w:rsidRPr="0045629F">
        <w:rPr>
          <w:rFonts w:ascii="Times New Roman" w:eastAsia="TimesNewRoman,Bold" w:hAnsi="Times New Roman" w:cs="Times New Roman"/>
          <w:b/>
          <w:bCs/>
          <w:kern w:val="0"/>
          <w:sz w:val="28"/>
          <w:szCs w:val="28"/>
          <w:lang w:val="uk-UA" w:eastAsia="en-US" w:bidi="ar-SA"/>
        </w:rPr>
        <w:t xml:space="preserve">Практичне значення </w:t>
      </w:r>
      <w:r w:rsidR="008C14F0">
        <w:rPr>
          <w:rFonts w:ascii="Times New Roman" w:eastAsia="TimesNewRoman,Bold" w:hAnsi="Times New Roman" w:cs="Times New Roman"/>
          <w:b/>
          <w:bCs/>
          <w:kern w:val="0"/>
          <w:sz w:val="28"/>
          <w:szCs w:val="28"/>
          <w:lang w:val="uk-UA" w:eastAsia="en-US" w:bidi="ar-SA"/>
        </w:rPr>
        <w:t xml:space="preserve">роботи </w:t>
      </w:r>
      <w:r w:rsidRPr="0045629F">
        <w:rPr>
          <w:rFonts w:ascii="Times New Roman" w:eastAsia="TimesNewRoman,Bold" w:hAnsi="Times New Roman" w:cs="Times New Roman"/>
          <w:kern w:val="0"/>
          <w:sz w:val="28"/>
          <w:szCs w:val="28"/>
          <w:lang w:val="uk-UA" w:eastAsia="en-US" w:bidi="ar-SA"/>
        </w:rPr>
        <w:t xml:space="preserve">полягає у </w:t>
      </w:r>
      <w:r w:rsidR="006B7033">
        <w:rPr>
          <w:rFonts w:ascii="Times New Roman" w:eastAsia="TimesNewRoman,Bold" w:hAnsi="Times New Roman" w:cs="Times New Roman"/>
          <w:kern w:val="0"/>
          <w:sz w:val="28"/>
          <w:szCs w:val="28"/>
          <w:lang w:val="uk-UA" w:eastAsia="en-US" w:bidi="ar-SA"/>
        </w:rPr>
        <w:t xml:space="preserve">виникненні можливості виявити нові факти і нові підходи до </w:t>
      </w:r>
      <w:r w:rsidR="0045629F">
        <w:rPr>
          <w:rFonts w:ascii="Times New Roman" w:eastAsia="TimesNewRoman,Bold" w:hAnsi="Times New Roman" w:cs="Times New Roman"/>
          <w:kern w:val="0"/>
          <w:sz w:val="28"/>
          <w:szCs w:val="28"/>
          <w:lang w:val="uk-UA" w:eastAsia="en-US" w:bidi="ar-SA"/>
        </w:rPr>
        <w:t xml:space="preserve">висвітленні </w:t>
      </w:r>
      <w:r w:rsidR="00F85D7D">
        <w:rPr>
          <w:rFonts w:ascii="Times New Roman" w:eastAsia="TimesNewRoman,Bold" w:hAnsi="Times New Roman" w:cs="Times New Roman"/>
          <w:kern w:val="0"/>
          <w:sz w:val="28"/>
          <w:szCs w:val="28"/>
          <w:lang w:val="uk-UA" w:eastAsia="en-US" w:bidi="ar-SA"/>
        </w:rPr>
        <w:t xml:space="preserve">«чорних плям» в </w:t>
      </w:r>
      <w:r w:rsidR="0045629F">
        <w:rPr>
          <w:rFonts w:ascii="Times New Roman" w:eastAsia="TimesNewRoman,Bold" w:hAnsi="Times New Roman" w:cs="Times New Roman"/>
          <w:kern w:val="0"/>
          <w:sz w:val="28"/>
          <w:szCs w:val="28"/>
          <w:lang w:val="uk-UA" w:eastAsia="en-US" w:bidi="ar-SA"/>
        </w:rPr>
        <w:t>історії нашої держави.</w:t>
      </w:r>
    </w:p>
    <w:p w14:paraId="7FBB0D90" w14:textId="77777777" w:rsidR="001C5028" w:rsidRPr="00AF3058" w:rsidRDefault="002C45E8" w:rsidP="000F0550">
      <w:pPr>
        <w:autoSpaceDE w:val="0"/>
        <w:autoSpaceDN w:val="0"/>
        <w:adjustRightInd w:val="0"/>
        <w:spacing w:line="360" w:lineRule="auto"/>
        <w:ind w:firstLine="709"/>
        <w:jc w:val="both"/>
        <w:rPr>
          <w:rFonts w:ascii="Times New Roman" w:hAnsi="Times New Roman" w:cs="Times New Roman"/>
          <w:sz w:val="28"/>
          <w:szCs w:val="28"/>
          <w:lang w:val="uk-UA"/>
        </w:rPr>
      </w:pPr>
      <w:r w:rsidRPr="002C45E8">
        <w:rPr>
          <w:rFonts w:ascii="Times New Roman" w:eastAsia="TimesNewRoman,Bold" w:hAnsi="Times New Roman" w:cs="Times New Roman"/>
          <w:b/>
          <w:bCs/>
          <w:kern w:val="0"/>
          <w:sz w:val="28"/>
          <w:szCs w:val="28"/>
          <w:lang w:eastAsia="en-US" w:bidi="ar-SA"/>
        </w:rPr>
        <w:t xml:space="preserve">Структура </w:t>
      </w:r>
      <w:proofErr w:type="spellStart"/>
      <w:r w:rsidRPr="002C45E8">
        <w:rPr>
          <w:rFonts w:ascii="Times New Roman" w:eastAsia="TimesNewRoman,Bold" w:hAnsi="Times New Roman" w:cs="Times New Roman"/>
          <w:b/>
          <w:bCs/>
          <w:kern w:val="0"/>
          <w:sz w:val="28"/>
          <w:szCs w:val="28"/>
          <w:lang w:eastAsia="en-US" w:bidi="ar-SA"/>
        </w:rPr>
        <w:t>роботи</w:t>
      </w:r>
      <w:proofErr w:type="spellEnd"/>
      <w:r w:rsidRPr="002C45E8">
        <w:rPr>
          <w:rFonts w:ascii="Times New Roman" w:eastAsia="TimesNewRoman,Bold" w:hAnsi="Times New Roman" w:cs="Times New Roman"/>
          <w:b/>
          <w:bCs/>
          <w:kern w:val="0"/>
          <w:sz w:val="28"/>
          <w:szCs w:val="28"/>
          <w:lang w:eastAsia="en-US" w:bidi="ar-SA"/>
        </w:rPr>
        <w:t xml:space="preserve"> </w:t>
      </w:r>
      <w:r w:rsidRPr="002C45E8">
        <w:rPr>
          <w:rFonts w:ascii="Times New Roman" w:eastAsiaTheme="minorHAnsi" w:hAnsi="Times New Roman" w:cs="Times New Roman"/>
          <w:kern w:val="0"/>
          <w:sz w:val="28"/>
          <w:szCs w:val="28"/>
          <w:lang w:eastAsia="en-US" w:bidi="ar-SA"/>
        </w:rPr>
        <w:t xml:space="preserve">робота </w:t>
      </w:r>
      <w:proofErr w:type="spellStart"/>
      <w:r w:rsidRPr="002C45E8">
        <w:rPr>
          <w:rFonts w:ascii="Times New Roman" w:eastAsiaTheme="minorHAnsi" w:hAnsi="Times New Roman" w:cs="Times New Roman"/>
          <w:kern w:val="0"/>
          <w:sz w:val="28"/>
          <w:szCs w:val="28"/>
          <w:lang w:eastAsia="en-US" w:bidi="ar-SA"/>
        </w:rPr>
        <w:t>складається</w:t>
      </w:r>
      <w:proofErr w:type="spellEnd"/>
      <w:r w:rsidRPr="002C45E8">
        <w:rPr>
          <w:rFonts w:ascii="Times New Roman" w:eastAsiaTheme="minorHAnsi" w:hAnsi="Times New Roman" w:cs="Times New Roman"/>
          <w:kern w:val="0"/>
          <w:sz w:val="28"/>
          <w:szCs w:val="28"/>
          <w:lang w:eastAsia="en-US" w:bidi="ar-SA"/>
        </w:rPr>
        <w:t xml:space="preserve"> </w:t>
      </w:r>
      <w:proofErr w:type="spellStart"/>
      <w:r w:rsidRPr="002C45E8">
        <w:rPr>
          <w:rFonts w:ascii="Times New Roman" w:eastAsiaTheme="minorHAnsi" w:hAnsi="Times New Roman" w:cs="Times New Roman"/>
          <w:kern w:val="0"/>
          <w:sz w:val="28"/>
          <w:szCs w:val="28"/>
          <w:lang w:eastAsia="en-US" w:bidi="ar-SA"/>
        </w:rPr>
        <w:t>зі</w:t>
      </w:r>
      <w:proofErr w:type="spellEnd"/>
      <w:r w:rsidRPr="002C45E8">
        <w:rPr>
          <w:rFonts w:ascii="Times New Roman" w:eastAsiaTheme="minorHAnsi" w:hAnsi="Times New Roman" w:cs="Times New Roman"/>
          <w:kern w:val="0"/>
          <w:sz w:val="28"/>
          <w:szCs w:val="28"/>
          <w:lang w:eastAsia="en-US" w:bidi="ar-SA"/>
        </w:rPr>
        <w:t xml:space="preserve"> </w:t>
      </w:r>
      <w:proofErr w:type="spellStart"/>
      <w:r w:rsidRPr="002C45E8">
        <w:rPr>
          <w:rFonts w:ascii="Times New Roman" w:eastAsiaTheme="minorHAnsi" w:hAnsi="Times New Roman" w:cs="Times New Roman"/>
          <w:kern w:val="0"/>
          <w:sz w:val="28"/>
          <w:szCs w:val="28"/>
          <w:lang w:eastAsia="en-US" w:bidi="ar-SA"/>
        </w:rPr>
        <w:t>вступу</w:t>
      </w:r>
      <w:proofErr w:type="spellEnd"/>
      <w:r w:rsidRPr="002C45E8">
        <w:rPr>
          <w:rFonts w:ascii="Times New Roman" w:eastAsiaTheme="minorHAnsi" w:hAnsi="Times New Roman" w:cs="Times New Roman"/>
          <w:kern w:val="0"/>
          <w:sz w:val="28"/>
          <w:szCs w:val="28"/>
          <w:lang w:eastAsia="en-US" w:bidi="ar-SA"/>
        </w:rPr>
        <w:t xml:space="preserve">, </w:t>
      </w:r>
      <w:proofErr w:type="spellStart"/>
      <w:r w:rsidRPr="002C45E8">
        <w:rPr>
          <w:rFonts w:ascii="Times New Roman" w:eastAsiaTheme="minorHAnsi" w:hAnsi="Times New Roman" w:cs="Times New Roman"/>
          <w:kern w:val="0"/>
          <w:sz w:val="28"/>
          <w:szCs w:val="28"/>
          <w:lang w:eastAsia="en-US" w:bidi="ar-SA"/>
        </w:rPr>
        <w:t>трьох</w:t>
      </w:r>
      <w:proofErr w:type="spellEnd"/>
      <w:r w:rsidR="004C5AAE">
        <w:rPr>
          <w:rFonts w:ascii="Times New Roman" w:eastAsiaTheme="minorHAnsi" w:hAnsi="Times New Roman" w:cs="Times New Roman"/>
          <w:kern w:val="0"/>
          <w:sz w:val="28"/>
          <w:szCs w:val="28"/>
          <w:lang w:val="uk-UA" w:eastAsia="en-US" w:bidi="ar-SA"/>
        </w:rPr>
        <w:t xml:space="preserve"> </w:t>
      </w:r>
      <w:proofErr w:type="spellStart"/>
      <w:r w:rsidRPr="002C45E8">
        <w:rPr>
          <w:rFonts w:ascii="Times New Roman" w:eastAsiaTheme="minorHAnsi" w:hAnsi="Times New Roman" w:cs="Times New Roman"/>
          <w:kern w:val="0"/>
          <w:sz w:val="28"/>
          <w:szCs w:val="28"/>
          <w:lang w:eastAsia="en-US" w:bidi="ar-SA"/>
        </w:rPr>
        <w:t>розділів</w:t>
      </w:r>
      <w:proofErr w:type="spellEnd"/>
      <w:r w:rsidRPr="002C45E8">
        <w:rPr>
          <w:rFonts w:ascii="Times New Roman" w:eastAsiaTheme="minorHAnsi" w:hAnsi="Times New Roman" w:cs="Times New Roman"/>
          <w:kern w:val="0"/>
          <w:sz w:val="28"/>
          <w:szCs w:val="28"/>
          <w:lang w:eastAsia="en-US" w:bidi="ar-SA"/>
        </w:rPr>
        <w:t>, д</w:t>
      </w:r>
      <w:proofErr w:type="spellStart"/>
      <w:r w:rsidR="004C5AAE">
        <w:rPr>
          <w:rFonts w:ascii="Times New Roman" w:eastAsiaTheme="minorHAnsi" w:hAnsi="Times New Roman" w:cs="Times New Roman"/>
          <w:kern w:val="0"/>
          <w:sz w:val="28"/>
          <w:szCs w:val="28"/>
          <w:lang w:val="uk-UA" w:eastAsia="en-US" w:bidi="ar-SA"/>
        </w:rPr>
        <w:t>ев’яти</w:t>
      </w:r>
      <w:proofErr w:type="spellEnd"/>
      <w:r w:rsidRPr="002C45E8">
        <w:rPr>
          <w:rFonts w:ascii="Times New Roman" w:eastAsiaTheme="minorHAnsi" w:hAnsi="Times New Roman" w:cs="Times New Roman"/>
          <w:kern w:val="0"/>
          <w:sz w:val="28"/>
          <w:szCs w:val="28"/>
          <w:lang w:eastAsia="en-US" w:bidi="ar-SA"/>
        </w:rPr>
        <w:t xml:space="preserve"> </w:t>
      </w:r>
      <w:proofErr w:type="spellStart"/>
      <w:r w:rsidRPr="002C45E8">
        <w:rPr>
          <w:rFonts w:ascii="Times New Roman" w:eastAsiaTheme="minorHAnsi" w:hAnsi="Times New Roman" w:cs="Times New Roman"/>
          <w:kern w:val="0"/>
          <w:sz w:val="28"/>
          <w:szCs w:val="28"/>
          <w:lang w:eastAsia="en-US" w:bidi="ar-SA"/>
        </w:rPr>
        <w:t>підрозділів</w:t>
      </w:r>
      <w:proofErr w:type="spellEnd"/>
      <w:r w:rsidRPr="002C45E8">
        <w:rPr>
          <w:rFonts w:ascii="Times New Roman" w:eastAsiaTheme="minorHAnsi" w:hAnsi="Times New Roman" w:cs="Times New Roman"/>
          <w:kern w:val="0"/>
          <w:sz w:val="28"/>
          <w:szCs w:val="28"/>
          <w:lang w:eastAsia="en-US" w:bidi="ar-SA"/>
        </w:rPr>
        <w:t xml:space="preserve">, </w:t>
      </w:r>
      <w:proofErr w:type="spellStart"/>
      <w:r w:rsidRPr="002C45E8">
        <w:rPr>
          <w:rFonts w:ascii="Times New Roman" w:eastAsiaTheme="minorHAnsi" w:hAnsi="Times New Roman" w:cs="Times New Roman"/>
          <w:kern w:val="0"/>
          <w:sz w:val="28"/>
          <w:szCs w:val="28"/>
          <w:lang w:eastAsia="en-US" w:bidi="ar-SA"/>
        </w:rPr>
        <w:t>висновків</w:t>
      </w:r>
      <w:proofErr w:type="spellEnd"/>
      <w:r w:rsidRPr="002C45E8">
        <w:rPr>
          <w:rFonts w:ascii="Times New Roman" w:eastAsiaTheme="minorHAnsi" w:hAnsi="Times New Roman" w:cs="Times New Roman"/>
          <w:kern w:val="0"/>
          <w:sz w:val="28"/>
          <w:szCs w:val="28"/>
          <w:lang w:eastAsia="en-US" w:bidi="ar-SA"/>
        </w:rPr>
        <w:t xml:space="preserve"> до кожного </w:t>
      </w:r>
      <w:proofErr w:type="spellStart"/>
      <w:r w:rsidRPr="002C45E8">
        <w:rPr>
          <w:rFonts w:ascii="Times New Roman" w:eastAsiaTheme="minorHAnsi" w:hAnsi="Times New Roman" w:cs="Times New Roman"/>
          <w:kern w:val="0"/>
          <w:sz w:val="28"/>
          <w:szCs w:val="28"/>
          <w:lang w:eastAsia="en-US" w:bidi="ar-SA"/>
        </w:rPr>
        <w:t>розділу</w:t>
      </w:r>
      <w:proofErr w:type="spellEnd"/>
      <w:r w:rsidRPr="002C45E8">
        <w:rPr>
          <w:rFonts w:ascii="Times New Roman" w:eastAsiaTheme="minorHAnsi" w:hAnsi="Times New Roman" w:cs="Times New Roman"/>
          <w:kern w:val="0"/>
          <w:sz w:val="28"/>
          <w:szCs w:val="28"/>
          <w:lang w:eastAsia="en-US" w:bidi="ar-SA"/>
        </w:rPr>
        <w:t xml:space="preserve">, </w:t>
      </w:r>
      <w:proofErr w:type="spellStart"/>
      <w:r w:rsidR="004C5AAE">
        <w:rPr>
          <w:rFonts w:ascii="Times New Roman" w:eastAsiaTheme="minorHAnsi" w:hAnsi="Times New Roman" w:cs="Times New Roman"/>
          <w:kern w:val="0"/>
          <w:sz w:val="28"/>
          <w:szCs w:val="28"/>
          <w:lang w:eastAsia="en-US" w:bidi="ar-SA"/>
        </w:rPr>
        <w:t>загальн</w:t>
      </w:r>
      <w:proofErr w:type="spellEnd"/>
      <w:r w:rsidR="004C5AAE">
        <w:rPr>
          <w:rFonts w:ascii="Times New Roman" w:eastAsiaTheme="minorHAnsi" w:hAnsi="Times New Roman" w:cs="Times New Roman"/>
          <w:kern w:val="0"/>
          <w:sz w:val="28"/>
          <w:szCs w:val="28"/>
          <w:lang w:val="uk-UA" w:eastAsia="en-US" w:bidi="ar-SA"/>
        </w:rPr>
        <w:t xml:space="preserve">ого </w:t>
      </w:r>
      <w:proofErr w:type="spellStart"/>
      <w:r w:rsidRPr="002C45E8">
        <w:rPr>
          <w:rFonts w:ascii="Times New Roman" w:eastAsiaTheme="minorHAnsi" w:hAnsi="Times New Roman" w:cs="Times New Roman"/>
          <w:kern w:val="0"/>
          <w:sz w:val="28"/>
          <w:szCs w:val="28"/>
          <w:lang w:eastAsia="en-US" w:bidi="ar-SA"/>
        </w:rPr>
        <w:t>висновк</w:t>
      </w:r>
      <w:proofErr w:type="spellEnd"/>
      <w:r w:rsidR="004C5AAE">
        <w:rPr>
          <w:rFonts w:ascii="Times New Roman" w:eastAsiaTheme="minorHAnsi" w:hAnsi="Times New Roman" w:cs="Times New Roman"/>
          <w:kern w:val="0"/>
          <w:sz w:val="28"/>
          <w:szCs w:val="28"/>
          <w:lang w:val="uk-UA" w:eastAsia="en-US" w:bidi="ar-SA"/>
        </w:rPr>
        <w:t>у</w:t>
      </w:r>
      <w:r w:rsidRPr="002C45E8">
        <w:rPr>
          <w:rFonts w:ascii="Times New Roman" w:eastAsiaTheme="minorHAnsi" w:hAnsi="Times New Roman" w:cs="Times New Roman"/>
          <w:kern w:val="0"/>
          <w:sz w:val="28"/>
          <w:szCs w:val="28"/>
          <w:lang w:eastAsia="en-US" w:bidi="ar-SA"/>
        </w:rPr>
        <w:t xml:space="preserve">, списку </w:t>
      </w:r>
      <w:proofErr w:type="spellStart"/>
      <w:r w:rsidRPr="002C45E8">
        <w:rPr>
          <w:rFonts w:ascii="Times New Roman" w:eastAsiaTheme="minorHAnsi" w:hAnsi="Times New Roman" w:cs="Times New Roman"/>
          <w:kern w:val="0"/>
          <w:sz w:val="28"/>
          <w:szCs w:val="28"/>
          <w:lang w:eastAsia="en-US" w:bidi="ar-SA"/>
        </w:rPr>
        <w:t>використаної</w:t>
      </w:r>
      <w:proofErr w:type="spellEnd"/>
      <w:r w:rsidRPr="002C45E8">
        <w:rPr>
          <w:rFonts w:ascii="Times New Roman" w:eastAsiaTheme="minorHAnsi" w:hAnsi="Times New Roman" w:cs="Times New Roman"/>
          <w:kern w:val="0"/>
          <w:sz w:val="28"/>
          <w:szCs w:val="28"/>
          <w:lang w:eastAsia="en-US" w:bidi="ar-SA"/>
        </w:rPr>
        <w:t xml:space="preserve"> </w:t>
      </w:r>
      <w:proofErr w:type="spellStart"/>
      <w:r w:rsidRPr="002C45E8">
        <w:rPr>
          <w:rFonts w:ascii="Times New Roman" w:eastAsiaTheme="minorHAnsi" w:hAnsi="Times New Roman" w:cs="Times New Roman"/>
          <w:kern w:val="0"/>
          <w:sz w:val="28"/>
          <w:szCs w:val="28"/>
          <w:lang w:eastAsia="en-US" w:bidi="ar-SA"/>
        </w:rPr>
        <w:t>літератури</w:t>
      </w:r>
      <w:proofErr w:type="spellEnd"/>
      <w:r w:rsidR="004C5AAE">
        <w:rPr>
          <w:rFonts w:ascii="Times New Roman" w:eastAsiaTheme="minorHAnsi" w:hAnsi="Times New Roman" w:cs="Times New Roman"/>
          <w:kern w:val="0"/>
          <w:sz w:val="28"/>
          <w:szCs w:val="28"/>
          <w:lang w:val="uk-UA" w:eastAsia="en-US" w:bidi="ar-SA"/>
        </w:rPr>
        <w:t>, додатків</w:t>
      </w:r>
      <w:r w:rsidRPr="002C45E8">
        <w:rPr>
          <w:rFonts w:ascii="Times New Roman" w:eastAsiaTheme="minorHAnsi" w:hAnsi="Times New Roman" w:cs="Times New Roman"/>
          <w:kern w:val="0"/>
          <w:sz w:val="28"/>
          <w:szCs w:val="28"/>
          <w:lang w:eastAsia="en-US" w:bidi="ar-SA"/>
        </w:rPr>
        <w:t>.</w:t>
      </w:r>
    </w:p>
    <w:p w14:paraId="46043FA7" w14:textId="77777777" w:rsidR="001C5028" w:rsidRPr="00AF3058" w:rsidRDefault="001C5028" w:rsidP="00554DB6">
      <w:pPr>
        <w:spacing w:line="360" w:lineRule="auto"/>
        <w:jc w:val="center"/>
        <w:rPr>
          <w:rFonts w:ascii="Times New Roman" w:hAnsi="Times New Roman" w:cs="Times New Roman"/>
          <w:sz w:val="28"/>
          <w:szCs w:val="28"/>
          <w:lang w:val="uk-UA"/>
        </w:rPr>
      </w:pPr>
    </w:p>
    <w:p w14:paraId="2C0ACAB4" w14:textId="77777777" w:rsidR="001C5028" w:rsidRPr="00AF3058" w:rsidRDefault="001C5028" w:rsidP="00554DB6">
      <w:pPr>
        <w:spacing w:line="360" w:lineRule="auto"/>
        <w:jc w:val="center"/>
        <w:rPr>
          <w:rFonts w:ascii="Times New Roman" w:hAnsi="Times New Roman" w:cs="Times New Roman"/>
          <w:sz w:val="28"/>
          <w:szCs w:val="28"/>
          <w:lang w:val="uk-UA"/>
        </w:rPr>
      </w:pPr>
    </w:p>
    <w:p w14:paraId="350F177C" w14:textId="77777777" w:rsidR="001C5028" w:rsidRPr="00AF3058" w:rsidRDefault="001C5028" w:rsidP="00554DB6">
      <w:pPr>
        <w:spacing w:line="360" w:lineRule="auto"/>
        <w:jc w:val="center"/>
        <w:rPr>
          <w:rFonts w:ascii="Times New Roman" w:hAnsi="Times New Roman" w:cs="Times New Roman"/>
          <w:sz w:val="28"/>
          <w:szCs w:val="28"/>
          <w:lang w:val="uk-UA"/>
        </w:rPr>
      </w:pPr>
    </w:p>
    <w:p w14:paraId="1F04BD73" w14:textId="77777777" w:rsidR="001C5028" w:rsidRPr="00AF3058" w:rsidRDefault="001C5028" w:rsidP="00554DB6">
      <w:pPr>
        <w:spacing w:line="360" w:lineRule="auto"/>
        <w:jc w:val="center"/>
        <w:rPr>
          <w:rFonts w:ascii="Times New Roman" w:hAnsi="Times New Roman" w:cs="Times New Roman"/>
          <w:sz w:val="28"/>
          <w:szCs w:val="28"/>
          <w:lang w:val="uk-UA"/>
        </w:rPr>
      </w:pPr>
    </w:p>
    <w:p w14:paraId="13E4B09C" w14:textId="77777777" w:rsidR="001C5028" w:rsidRPr="00AF3058" w:rsidRDefault="001C5028" w:rsidP="00554DB6">
      <w:pPr>
        <w:spacing w:line="360" w:lineRule="auto"/>
        <w:jc w:val="center"/>
        <w:rPr>
          <w:rFonts w:ascii="Times New Roman" w:hAnsi="Times New Roman" w:cs="Times New Roman"/>
          <w:sz w:val="28"/>
          <w:szCs w:val="28"/>
          <w:lang w:val="uk-UA"/>
        </w:rPr>
      </w:pPr>
    </w:p>
    <w:p w14:paraId="4757FD41" w14:textId="77777777" w:rsidR="00785053" w:rsidRPr="00AF3058" w:rsidRDefault="00785053" w:rsidP="00554DB6">
      <w:pPr>
        <w:spacing w:line="360" w:lineRule="auto"/>
        <w:jc w:val="center"/>
        <w:rPr>
          <w:rFonts w:ascii="Times New Roman" w:hAnsi="Times New Roman" w:cs="Times New Roman"/>
          <w:sz w:val="28"/>
          <w:szCs w:val="28"/>
          <w:lang w:val="uk-UA"/>
        </w:rPr>
        <w:sectPr w:rsidR="00785053" w:rsidRPr="00AF3058" w:rsidSect="00595696">
          <w:pgSz w:w="11906" w:h="16838"/>
          <w:pgMar w:top="1134" w:right="851" w:bottom="1134" w:left="1701" w:header="709" w:footer="709" w:gutter="0"/>
          <w:cols w:space="708"/>
          <w:docGrid w:linePitch="381"/>
        </w:sectPr>
      </w:pPr>
    </w:p>
    <w:p w14:paraId="159B8361" w14:textId="77777777" w:rsidR="001C5028" w:rsidRPr="00AF3058" w:rsidRDefault="00627B21" w:rsidP="00554DB6">
      <w:pPr>
        <w:spacing w:line="360" w:lineRule="auto"/>
        <w:jc w:val="center"/>
        <w:rPr>
          <w:rFonts w:ascii="Times New Roman" w:hAnsi="Times New Roman" w:cs="Times New Roman"/>
          <w:sz w:val="28"/>
          <w:szCs w:val="28"/>
          <w:lang w:val="uk-UA"/>
        </w:rPr>
      </w:pPr>
      <w:r w:rsidRPr="00AF3058">
        <w:rPr>
          <w:rFonts w:ascii="Times New Roman" w:hAnsi="Times New Roman" w:cs="Times New Roman"/>
          <w:b/>
          <w:noProof/>
          <w:sz w:val="28"/>
          <w:szCs w:val="28"/>
          <w:lang w:eastAsia="ru-RU" w:bidi="ar-SA"/>
        </w:rPr>
        <w:lastRenderedPageBreak/>
        <mc:AlternateContent>
          <mc:Choice Requires="wps">
            <w:drawing>
              <wp:anchor distT="0" distB="0" distL="114300" distR="114300" simplePos="0" relativeHeight="251663360" behindDoc="0" locked="0" layoutInCell="1" allowOverlap="1" wp14:anchorId="693D5834" wp14:editId="716DB989">
                <wp:simplePos x="0" y="0"/>
                <wp:positionH relativeFrom="column">
                  <wp:posOffset>5671847</wp:posOffset>
                </wp:positionH>
                <wp:positionV relativeFrom="paragraph">
                  <wp:posOffset>-418465</wp:posOffset>
                </wp:positionV>
                <wp:extent cx="411983" cy="341644"/>
                <wp:effectExtent l="0" t="0" r="7620" b="1270"/>
                <wp:wrapNone/>
                <wp:docPr id="5" name="Прямоугольник 5"/>
                <wp:cNvGraphicFramePr/>
                <a:graphic xmlns:a="http://schemas.openxmlformats.org/drawingml/2006/main">
                  <a:graphicData uri="http://schemas.microsoft.com/office/word/2010/wordprocessingShape">
                    <wps:wsp>
                      <wps:cNvSpPr/>
                      <wps:spPr>
                        <a:xfrm>
                          <a:off x="0" y="0"/>
                          <a:ext cx="411983" cy="3416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1F7FF" id="Прямоугольник 5" o:spid="_x0000_s1026" style="position:absolute;margin-left:446.6pt;margin-top:-32.95pt;width:32.45pt;height:26.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" fillcolor="white [3212]" stroked="f" strokeweight="2pt"/>
            </w:pict>
          </mc:Fallback>
        </mc:AlternateContent>
      </w:r>
      <w:r w:rsidR="00177A9C" w:rsidRPr="00AF3058">
        <w:rPr>
          <w:rFonts w:ascii="Times New Roman" w:hAnsi="Times New Roman" w:cs="Times New Roman"/>
          <w:b/>
          <w:sz w:val="28"/>
          <w:szCs w:val="28"/>
          <w:lang w:val="uk-UA"/>
        </w:rPr>
        <w:t>РОЗДІЛ 1. ТЕОРЕТИЧНІ ЗАСАДИ ДОСЛІДЖЕННЯ</w:t>
      </w:r>
    </w:p>
    <w:p w14:paraId="0A0BCEC6" w14:textId="77777777" w:rsidR="00177A9C" w:rsidRDefault="00177A9C" w:rsidP="00785053">
      <w:pPr>
        <w:spacing w:line="360" w:lineRule="auto"/>
        <w:ind w:firstLine="709"/>
        <w:jc w:val="both"/>
        <w:rPr>
          <w:rFonts w:ascii="Times New Roman" w:hAnsi="Times New Roman" w:cs="Times New Roman"/>
          <w:sz w:val="28"/>
          <w:szCs w:val="28"/>
          <w:lang w:val="uk-UA"/>
        </w:rPr>
      </w:pPr>
    </w:p>
    <w:p w14:paraId="02082DB1" w14:textId="77777777" w:rsidR="00E16861" w:rsidRPr="00AF3058" w:rsidRDefault="00E16861" w:rsidP="00785053">
      <w:pPr>
        <w:spacing w:line="360" w:lineRule="auto"/>
        <w:ind w:firstLine="709"/>
        <w:jc w:val="both"/>
        <w:rPr>
          <w:rFonts w:ascii="Times New Roman" w:hAnsi="Times New Roman" w:cs="Times New Roman"/>
          <w:sz w:val="28"/>
          <w:szCs w:val="28"/>
          <w:lang w:val="uk-UA"/>
        </w:rPr>
      </w:pPr>
    </w:p>
    <w:p w14:paraId="0ECD95C7" w14:textId="77777777" w:rsidR="00177A9C" w:rsidRPr="00AF3058" w:rsidRDefault="00177A9C" w:rsidP="00785053">
      <w:pPr>
        <w:spacing w:line="360" w:lineRule="auto"/>
        <w:ind w:firstLine="709"/>
        <w:jc w:val="both"/>
        <w:rPr>
          <w:rFonts w:ascii="Times New Roman" w:hAnsi="Times New Roman" w:cs="Times New Roman"/>
          <w:b/>
          <w:sz w:val="28"/>
          <w:szCs w:val="28"/>
          <w:lang w:val="uk-UA"/>
        </w:rPr>
      </w:pPr>
      <w:r w:rsidRPr="00AF3058">
        <w:rPr>
          <w:rFonts w:ascii="Times New Roman" w:hAnsi="Times New Roman" w:cs="Times New Roman"/>
          <w:b/>
          <w:sz w:val="28"/>
          <w:szCs w:val="28"/>
          <w:lang w:val="uk-UA"/>
        </w:rPr>
        <w:t>1.1. Стан дослідження проблеми в історіографії</w:t>
      </w:r>
    </w:p>
    <w:p w14:paraId="7FF7A8CA" w14:textId="77777777" w:rsidR="00177A9C" w:rsidRPr="00AF3058" w:rsidRDefault="00177A9C" w:rsidP="00785053">
      <w:pPr>
        <w:spacing w:line="360" w:lineRule="auto"/>
        <w:ind w:firstLine="709"/>
        <w:jc w:val="both"/>
        <w:rPr>
          <w:rFonts w:ascii="Times New Roman" w:hAnsi="Times New Roman" w:cs="Times New Roman"/>
          <w:sz w:val="28"/>
          <w:szCs w:val="28"/>
          <w:lang w:val="uk-UA"/>
        </w:rPr>
      </w:pPr>
    </w:p>
    <w:p w14:paraId="5B1358C0" w14:textId="77777777" w:rsidR="00785053" w:rsidRPr="00AF3058" w:rsidRDefault="00785053" w:rsidP="00785053">
      <w:pPr>
        <w:spacing w:line="360" w:lineRule="auto"/>
        <w:ind w:firstLine="709"/>
        <w:jc w:val="both"/>
        <w:rPr>
          <w:rFonts w:ascii="Times New Roman" w:hAnsi="Times New Roman" w:cs="Times New Roman"/>
          <w:sz w:val="28"/>
          <w:szCs w:val="28"/>
          <w:lang w:val="uk-UA"/>
        </w:rPr>
      </w:pPr>
      <w:r w:rsidRPr="00AF3058">
        <w:rPr>
          <w:rFonts w:ascii="Times New Roman" w:hAnsi="Times New Roman" w:cs="Times New Roman"/>
          <w:sz w:val="28"/>
          <w:szCs w:val="28"/>
          <w:lang w:val="uk-UA"/>
        </w:rPr>
        <w:t xml:space="preserve">На початку 1990-х рр. в історіографії був практично відсутній такий напрям наукових досліджень, як </w:t>
      </w:r>
      <w:r w:rsidR="00A437A8">
        <w:rPr>
          <w:rFonts w:ascii="Times New Roman" w:hAnsi="Times New Roman" w:cs="Times New Roman"/>
          <w:sz w:val="28"/>
          <w:szCs w:val="28"/>
          <w:lang w:val="uk-UA"/>
        </w:rPr>
        <w:t xml:space="preserve">історія </w:t>
      </w:r>
      <w:r w:rsidR="00A437A8" w:rsidRPr="00AF3058">
        <w:rPr>
          <w:rFonts w:ascii="Times New Roman" w:hAnsi="Times New Roman" w:cs="Times New Roman"/>
          <w:sz w:val="28"/>
          <w:szCs w:val="28"/>
          <w:lang w:val="uk-UA"/>
        </w:rPr>
        <w:t>д</w:t>
      </w:r>
      <w:r w:rsidR="00A437A8">
        <w:rPr>
          <w:rFonts w:ascii="Times New Roman" w:hAnsi="Times New Roman" w:cs="Times New Roman"/>
          <w:sz w:val="28"/>
          <w:szCs w:val="28"/>
          <w:lang w:val="uk-UA"/>
        </w:rPr>
        <w:t>іяльності радянських спецслужб</w:t>
      </w:r>
      <w:r w:rsidRPr="00AF3058">
        <w:rPr>
          <w:rFonts w:ascii="Times New Roman" w:hAnsi="Times New Roman" w:cs="Times New Roman"/>
          <w:sz w:val="28"/>
          <w:szCs w:val="28"/>
          <w:lang w:val="uk-UA"/>
        </w:rPr>
        <w:t>.</w:t>
      </w:r>
    </w:p>
    <w:p w14:paraId="104091E6" w14:textId="77777777" w:rsidR="00785053" w:rsidRPr="00AF3058" w:rsidRDefault="00785053" w:rsidP="00785053">
      <w:pPr>
        <w:spacing w:line="360" w:lineRule="auto"/>
        <w:ind w:firstLine="709"/>
        <w:jc w:val="both"/>
        <w:rPr>
          <w:rFonts w:ascii="Times New Roman" w:hAnsi="Times New Roman" w:cs="Times New Roman"/>
          <w:sz w:val="28"/>
          <w:szCs w:val="28"/>
          <w:lang w:val="uk-UA"/>
        </w:rPr>
      </w:pPr>
      <w:r w:rsidRPr="00AF3058">
        <w:rPr>
          <w:rFonts w:ascii="Times New Roman" w:hAnsi="Times New Roman" w:cs="Times New Roman"/>
          <w:sz w:val="28"/>
          <w:szCs w:val="28"/>
          <w:lang w:val="uk-UA"/>
        </w:rPr>
        <w:t xml:space="preserve">Однією із провідних проблем новітньої вітчизняної історіографії стало дослідження політичних репресій як методу державного управління та ролі радянських правоохоронних органів </w:t>
      </w:r>
      <w:r w:rsidR="00F646BD">
        <w:rPr>
          <w:rFonts w:ascii="Times New Roman" w:hAnsi="Times New Roman" w:cs="Times New Roman"/>
          <w:sz w:val="28"/>
          <w:szCs w:val="28"/>
          <w:lang w:val="uk-UA"/>
        </w:rPr>
        <w:t>–</w:t>
      </w:r>
      <w:r w:rsidRPr="00AF3058">
        <w:rPr>
          <w:rFonts w:ascii="Times New Roman" w:hAnsi="Times New Roman" w:cs="Times New Roman"/>
          <w:sz w:val="28"/>
          <w:szCs w:val="28"/>
          <w:lang w:val="uk-UA"/>
        </w:rPr>
        <w:t xml:space="preserve"> одного з інструментів державного терору. Історіографію</w:t>
      </w:r>
      <w:r w:rsidR="00F646BD">
        <w:rPr>
          <w:rFonts w:ascii="Times New Roman" w:hAnsi="Times New Roman" w:cs="Times New Roman"/>
          <w:sz w:val="28"/>
          <w:szCs w:val="28"/>
          <w:lang w:val="uk-UA"/>
        </w:rPr>
        <w:t xml:space="preserve"> органів державної безпеки</w:t>
      </w:r>
      <w:r w:rsidR="00E561D0">
        <w:rPr>
          <w:rFonts w:ascii="Times New Roman" w:hAnsi="Times New Roman" w:cs="Times New Roman"/>
          <w:sz w:val="28"/>
          <w:szCs w:val="28"/>
          <w:lang w:val="uk-UA"/>
        </w:rPr>
        <w:t>,</w:t>
      </w:r>
      <w:r w:rsidRPr="00AF3058">
        <w:rPr>
          <w:rFonts w:ascii="Times New Roman" w:hAnsi="Times New Roman" w:cs="Times New Roman"/>
          <w:sz w:val="28"/>
          <w:szCs w:val="28"/>
          <w:lang w:val="uk-UA"/>
        </w:rPr>
        <w:t xml:space="preserve"> </w:t>
      </w:r>
      <w:r w:rsidR="00F646BD">
        <w:rPr>
          <w:rFonts w:ascii="Times New Roman" w:hAnsi="Times New Roman" w:cs="Times New Roman"/>
          <w:sz w:val="28"/>
          <w:szCs w:val="28"/>
          <w:lang w:val="uk-UA"/>
        </w:rPr>
        <w:t xml:space="preserve">як </w:t>
      </w:r>
      <w:r w:rsidR="00E561D0">
        <w:rPr>
          <w:rFonts w:ascii="Times New Roman" w:hAnsi="Times New Roman" w:cs="Times New Roman"/>
          <w:sz w:val="28"/>
          <w:szCs w:val="28"/>
          <w:lang w:val="uk-UA"/>
        </w:rPr>
        <w:t xml:space="preserve">складового елементу </w:t>
      </w:r>
      <w:r w:rsidRPr="00AF3058">
        <w:rPr>
          <w:rFonts w:ascii="Times New Roman" w:hAnsi="Times New Roman" w:cs="Times New Roman"/>
          <w:sz w:val="28"/>
          <w:szCs w:val="28"/>
          <w:lang w:val="uk-UA"/>
        </w:rPr>
        <w:t xml:space="preserve">радянської </w:t>
      </w:r>
      <w:proofErr w:type="spellStart"/>
      <w:r w:rsidRPr="00AF3058">
        <w:rPr>
          <w:rFonts w:ascii="Times New Roman" w:hAnsi="Times New Roman" w:cs="Times New Roman"/>
          <w:sz w:val="28"/>
          <w:szCs w:val="28"/>
          <w:lang w:val="uk-UA"/>
        </w:rPr>
        <w:t>карально</w:t>
      </w:r>
      <w:proofErr w:type="spellEnd"/>
      <w:r w:rsidRPr="00AF3058">
        <w:rPr>
          <w:rFonts w:ascii="Times New Roman" w:hAnsi="Times New Roman" w:cs="Times New Roman"/>
          <w:sz w:val="28"/>
          <w:szCs w:val="28"/>
          <w:lang w:val="uk-UA"/>
        </w:rPr>
        <w:t xml:space="preserve">-репресивної системи 1920-1950-х рр., досліджували С.І. </w:t>
      </w:r>
      <w:proofErr w:type="spellStart"/>
      <w:r w:rsidRPr="00AF3058">
        <w:rPr>
          <w:rFonts w:ascii="Times New Roman" w:hAnsi="Times New Roman" w:cs="Times New Roman"/>
          <w:sz w:val="28"/>
          <w:szCs w:val="28"/>
          <w:lang w:val="uk-UA"/>
        </w:rPr>
        <w:t>Білокінь</w:t>
      </w:r>
      <w:proofErr w:type="spellEnd"/>
      <w:r w:rsidRPr="00AF3058">
        <w:rPr>
          <w:rFonts w:ascii="Times New Roman" w:hAnsi="Times New Roman" w:cs="Times New Roman"/>
          <w:sz w:val="28"/>
          <w:szCs w:val="28"/>
          <w:lang w:val="uk-UA"/>
        </w:rPr>
        <w:t xml:space="preserve">, Т.В. </w:t>
      </w:r>
      <w:proofErr w:type="spellStart"/>
      <w:r w:rsidRPr="00AF3058">
        <w:rPr>
          <w:rFonts w:ascii="Times New Roman" w:hAnsi="Times New Roman" w:cs="Times New Roman"/>
          <w:sz w:val="28"/>
          <w:szCs w:val="28"/>
          <w:lang w:val="uk-UA"/>
        </w:rPr>
        <w:t>Вронська</w:t>
      </w:r>
      <w:proofErr w:type="spellEnd"/>
      <w:r w:rsidRPr="00AF3058">
        <w:rPr>
          <w:rFonts w:ascii="Times New Roman" w:hAnsi="Times New Roman" w:cs="Times New Roman"/>
          <w:sz w:val="28"/>
          <w:szCs w:val="28"/>
          <w:lang w:val="uk-UA"/>
        </w:rPr>
        <w:t xml:space="preserve">, B.М. Нікольський, І.В. Терлецька, В.В. </w:t>
      </w:r>
      <w:proofErr w:type="spellStart"/>
      <w:r w:rsidRPr="00AF3058">
        <w:rPr>
          <w:rFonts w:ascii="Times New Roman" w:hAnsi="Times New Roman" w:cs="Times New Roman"/>
          <w:sz w:val="28"/>
          <w:szCs w:val="28"/>
          <w:lang w:val="uk-UA"/>
        </w:rPr>
        <w:t>Ченцов</w:t>
      </w:r>
      <w:proofErr w:type="spellEnd"/>
      <w:r w:rsidRPr="00AF3058">
        <w:rPr>
          <w:rFonts w:ascii="Times New Roman" w:hAnsi="Times New Roman" w:cs="Times New Roman"/>
          <w:sz w:val="28"/>
          <w:szCs w:val="28"/>
          <w:lang w:val="uk-UA"/>
        </w:rPr>
        <w:t>, Ю.І. Шаповал та інші</w:t>
      </w:r>
      <w:r w:rsidRPr="007B506E">
        <w:rPr>
          <w:rFonts w:ascii="Times New Roman" w:hAnsi="Times New Roman" w:cs="Times New Roman"/>
          <w:sz w:val="28"/>
          <w:szCs w:val="28"/>
          <w:lang w:val="uk-UA"/>
        </w:rPr>
        <w:t xml:space="preserve"> [</w:t>
      </w:r>
      <w:r w:rsidR="006C7AEA" w:rsidRPr="007B506E">
        <w:rPr>
          <w:rFonts w:ascii="Times New Roman" w:hAnsi="Times New Roman" w:cs="Times New Roman"/>
          <w:sz w:val="28"/>
          <w:szCs w:val="28"/>
          <w:lang w:val="uk-UA"/>
        </w:rPr>
        <w:t>7</w:t>
      </w:r>
      <w:r w:rsidRPr="007B506E">
        <w:rPr>
          <w:rFonts w:ascii="Times New Roman" w:hAnsi="Times New Roman" w:cs="Times New Roman"/>
          <w:sz w:val="28"/>
          <w:szCs w:val="28"/>
          <w:lang w:val="uk-UA"/>
        </w:rPr>
        <w:t xml:space="preserve">; </w:t>
      </w:r>
      <w:r w:rsidR="006C7B7C" w:rsidRPr="007B506E">
        <w:rPr>
          <w:rFonts w:ascii="Times New Roman" w:hAnsi="Times New Roman" w:cs="Times New Roman"/>
          <w:sz w:val="28"/>
          <w:szCs w:val="28"/>
          <w:lang w:val="uk-UA"/>
        </w:rPr>
        <w:t>13</w:t>
      </w:r>
      <w:r w:rsidRPr="007B506E">
        <w:rPr>
          <w:rFonts w:ascii="Times New Roman" w:hAnsi="Times New Roman" w:cs="Times New Roman"/>
          <w:sz w:val="28"/>
          <w:szCs w:val="28"/>
          <w:lang w:val="uk-UA"/>
        </w:rPr>
        <w:t xml:space="preserve">; </w:t>
      </w:r>
      <w:r w:rsidR="006C7B7C" w:rsidRPr="007B506E">
        <w:rPr>
          <w:rFonts w:ascii="Times New Roman" w:hAnsi="Times New Roman" w:cs="Times New Roman"/>
          <w:sz w:val="28"/>
          <w:szCs w:val="28"/>
          <w:lang w:val="uk-UA"/>
        </w:rPr>
        <w:t>38</w:t>
      </w:r>
      <w:r w:rsidRPr="007B506E">
        <w:rPr>
          <w:rFonts w:ascii="Times New Roman" w:hAnsi="Times New Roman" w:cs="Times New Roman"/>
          <w:sz w:val="28"/>
          <w:szCs w:val="28"/>
          <w:lang w:val="uk-UA"/>
        </w:rPr>
        <w:t xml:space="preserve">; </w:t>
      </w:r>
      <w:r w:rsidR="006C7B7C" w:rsidRPr="007B506E">
        <w:rPr>
          <w:rFonts w:ascii="Times New Roman" w:hAnsi="Times New Roman" w:cs="Times New Roman"/>
          <w:sz w:val="28"/>
          <w:szCs w:val="28"/>
          <w:lang w:val="uk-UA"/>
        </w:rPr>
        <w:t>81</w:t>
      </w:r>
      <w:r w:rsidRPr="007B506E">
        <w:rPr>
          <w:rFonts w:ascii="Times New Roman" w:hAnsi="Times New Roman" w:cs="Times New Roman"/>
          <w:sz w:val="28"/>
          <w:szCs w:val="28"/>
          <w:lang w:val="uk-UA"/>
        </w:rPr>
        <w:t xml:space="preserve">; </w:t>
      </w:r>
      <w:r w:rsidR="006D0AE3" w:rsidRPr="007B506E">
        <w:rPr>
          <w:rFonts w:ascii="Times New Roman" w:hAnsi="Times New Roman" w:cs="Times New Roman"/>
          <w:sz w:val="28"/>
          <w:szCs w:val="28"/>
          <w:lang w:val="uk-UA"/>
        </w:rPr>
        <w:t>2</w:t>
      </w:r>
      <w:r w:rsidRPr="007B506E">
        <w:rPr>
          <w:rFonts w:ascii="Times New Roman" w:hAnsi="Times New Roman" w:cs="Times New Roman"/>
          <w:sz w:val="28"/>
          <w:szCs w:val="28"/>
          <w:lang w:val="uk-UA"/>
        </w:rPr>
        <w:t xml:space="preserve">7; </w:t>
      </w:r>
      <w:r w:rsidR="006D0AE3" w:rsidRPr="007B506E">
        <w:rPr>
          <w:rFonts w:ascii="Times New Roman" w:hAnsi="Times New Roman" w:cs="Times New Roman"/>
          <w:sz w:val="28"/>
          <w:szCs w:val="28"/>
          <w:lang w:val="uk-UA"/>
        </w:rPr>
        <w:t>2</w:t>
      </w:r>
      <w:r w:rsidRPr="007B506E">
        <w:rPr>
          <w:rFonts w:ascii="Times New Roman" w:hAnsi="Times New Roman" w:cs="Times New Roman"/>
          <w:sz w:val="28"/>
          <w:szCs w:val="28"/>
          <w:lang w:val="uk-UA"/>
        </w:rPr>
        <w:t>8;</w:t>
      </w:r>
      <w:r w:rsidR="00971952">
        <w:rPr>
          <w:rFonts w:ascii="Times New Roman" w:hAnsi="Times New Roman" w:cs="Times New Roman"/>
          <w:sz w:val="28"/>
          <w:szCs w:val="28"/>
          <w:lang w:val="uk-UA"/>
        </w:rPr>
        <w:t>79;</w:t>
      </w:r>
      <w:r w:rsidRPr="007B506E">
        <w:rPr>
          <w:rFonts w:ascii="Times New Roman" w:hAnsi="Times New Roman" w:cs="Times New Roman"/>
          <w:sz w:val="28"/>
          <w:szCs w:val="28"/>
          <w:lang w:val="uk-UA"/>
        </w:rPr>
        <w:t xml:space="preserve"> </w:t>
      </w:r>
      <w:r w:rsidR="006D0AE3" w:rsidRPr="007B506E">
        <w:rPr>
          <w:rFonts w:ascii="Times New Roman" w:hAnsi="Times New Roman" w:cs="Times New Roman"/>
          <w:sz w:val="28"/>
          <w:szCs w:val="28"/>
          <w:lang w:val="uk-UA"/>
        </w:rPr>
        <w:t>2</w:t>
      </w:r>
      <w:r w:rsidRPr="007B506E">
        <w:rPr>
          <w:rFonts w:ascii="Times New Roman" w:hAnsi="Times New Roman" w:cs="Times New Roman"/>
          <w:sz w:val="28"/>
          <w:szCs w:val="28"/>
          <w:lang w:val="uk-UA"/>
        </w:rPr>
        <w:t>9].</w:t>
      </w:r>
    </w:p>
    <w:p w14:paraId="1829D75C" w14:textId="77777777" w:rsidR="00785053" w:rsidRPr="00AF3058" w:rsidRDefault="006262F2" w:rsidP="0078505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Іншим напрямком стало </w:t>
      </w:r>
      <w:r w:rsidR="00785053" w:rsidRPr="00AF3058">
        <w:rPr>
          <w:rFonts w:ascii="Times New Roman" w:hAnsi="Times New Roman" w:cs="Times New Roman"/>
          <w:sz w:val="28"/>
          <w:szCs w:val="28"/>
          <w:lang w:val="uk-UA"/>
        </w:rPr>
        <w:t xml:space="preserve">дослідження організаційно-правових основ діяльності радянських структур </w:t>
      </w:r>
      <w:r>
        <w:rPr>
          <w:rFonts w:ascii="Times New Roman" w:hAnsi="Times New Roman" w:cs="Times New Roman"/>
          <w:sz w:val="28"/>
          <w:szCs w:val="28"/>
          <w:lang w:val="uk-UA"/>
        </w:rPr>
        <w:t>спецслужб (</w:t>
      </w:r>
      <w:r w:rsidR="00785053" w:rsidRPr="00AF3058">
        <w:rPr>
          <w:rFonts w:ascii="Times New Roman" w:hAnsi="Times New Roman" w:cs="Times New Roman"/>
          <w:sz w:val="28"/>
          <w:szCs w:val="28"/>
          <w:lang w:val="uk-UA"/>
        </w:rPr>
        <w:t>розвідки та контррозвідки</w:t>
      </w:r>
      <w:r>
        <w:rPr>
          <w:rFonts w:ascii="Times New Roman" w:hAnsi="Times New Roman" w:cs="Times New Roman"/>
          <w:sz w:val="28"/>
          <w:szCs w:val="28"/>
          <w:lang w:val="uk-UA"/>
        </w:rPr>
        <w:t>)</w:t>
      </w:r>
      <w:r w:rsidR="00785053" w:rsidRPr="00AF3058">
        <w:rPr>
          <w:rFonts w:ascii="Times New Roman" w:hAnsi="Times New Roman" w:cs="Times New Roman"/>
          <w:sz w:val="28"/>
          <w:szCs w:val="28"/>
          <w:lang w:val="uk-UA"/>
        </w:rPr>
        <w:t xml:space="preserve"> в </w:t>
      </w:r>
      <w:r>
        <w:rPr>
          <w:rFonts w:ascii="Times New Roman" w:hAnsi="Times New Roman" w:cs="Times New Roman"/>
          <w:sz w:val="28"/>
          <w:szCs w:val="28"/>
          <w:lang w:val="uk-UA"/>
        </w:rPr>
        <w:t xml:space="preserve">радянській </w:t>
      </w:r>
      <w:r w:rsidR="00785053" w:rsidRPr="00AF3058">
        <w:rPr>
          <w:rFonts w:ascii="Times New Roman" w:hAnsi="Times New Roman" w:cs="Times New Roman"/>
          <w:sz w:val="28"/>
          <w:szCs w:val="28"/>
          <w:lang w:val="uk-UA"/>
        </w:rPr>
        <w:t xml:space="preserve">Україні. </w:t>
      </w:r>
      <w:r w:rsidR="000C3B58">
        <w:rPr>
          <w:rFonts w:ascii="Times New Roman" w:hAnsi="Times New Roman" w:cs="Times New Roman"/>
          <w:sz w:val="28"/>
          <w:szCs w:val="28"/>
          <w:lang w:val="uk-UA"/>
        </w:rPr>
        <w:t xml:space="preserve">У працях </w:t>
      </w:r>
      <w:r w:rsidR="00944BDF">
        <w:rPr>
          <w:rFonts w:ascii="Times New Roman" w:hAnsi="Times New Roman" w:cs="Times New Roman"/>
          <w:sz w:val="28"/>
          <w:szCs w:val="28"/>
          <w:lang w:val="uk-UA"/>
        </w:rPr>
        <w:t xml:space="preserve">таких науковців, як </w:t>
      </w:r>
      <w:r w:rsidR="007B506E">
        <w:rPr>
          <w:rFonts w:ascii="Times New Roman" w:hAnsi="Times New Roman" w:cs="Times New Roman"/>
          <w:sz w:val="28"/>
          <w:szCs w:val="28"/>
          <w:lang w:val="uk-UA"/>
        </w:rPr>
        <w:t xml:space="preserve">В.Т. </w:t>
      </w:r>
      <w:proofErr w:type="spellStart"/>
      <w:r w:rsidR="000C3B58" w:rsidRPr="00AF3058">
        <w:rPr>
          <w:rFonts w:ascii="Times New Roman" w:hAnsi="Times New Roman" w:cs="Times New Roman"/>
          <w:sz w:val="28"/>
          <w:szCs w:val="28"/>
          <w:lang w:val="uk-UA"/>
        </w:rPr>
        <w:t>Ок</w:t>
      </w:r>
      <w:r w:rsidR="007B506E">
        <w:rPr>
          <w:rFonts w:ascii="Times New Roman" w:hAnsi="Times New Roman" w:cs="Times New Roman"/>
          <w:sz w:val="28"/>
          <w:szCs w:val="28"/>
          <w:lang w:val="uk-UA"/>
        </w:rPr>
        <w:t>іпнюк</w:t>
      </w:r>
      <w:proofErr w:type="spellEnd"/>
      <w:r w:rsidR="000C3B58" w:rsidRPr="00AF3058">
        <w:rPr>
          <w:rFonts w:ascii="Times New Roman" w:hAnsi="Times New Roman" w:cs="Times New Roman"/>
          <w:sz w:val="28"/>
          <w:szCs w:val="28"/>
          <w:lang w:val="uk-UA"/>
        </w:rPr>
        <w:t>, В.Г. Пилипчук,</w:t>
      </w:r>
      <w:r w:rsidR="000C3B58">
        <w:rPr>
          <w:rFonts w:ascii="Times New Roman" w:hAnsi="Times New Roman" w:cs="Times New Roman"/>
          <w:sz w:val="28"/>
          <w:szCs w:val="28"/>
          <w:lang w:val="uk-UA"/>
        </w:rPr>
        <w:t xml:space="preserve"> </w:t>
      </w:r>
      <w:r w:rsidR="006D0AE3" w:rsidRPr="00AF3058">
        <w:rPr>
          <w:rFonts w:ascii="Times New Roman" w:hAnsi="Times New Roman" w:cs="Times New Roman"/>
          <w:sz w:val="28"/>
          <w:szCs w:val="28"/>
          <w:lang w:val="uk-UA"/>
        </w:rPr>
        <w:t xml:space="preserve">С.П. </w:t>
      </w:r>
      <w:proofErr w:type="spellStart"/>
      <w:r w:rsidR="006D0AE3" w:rsidRPr="00AF3058">
        <w:rPr>
          <w:rFonts w:ascii="Times New Roman" w:hAnsi="Times New Roman" w:cs="Times New Roman"/>
          <w:sz w:val="28"/>
          <w:szCs w:val="28"/>
          <w:lang w:val="uk-UA"/>
        </w:rPr>
        <w:t>Лясковськ</w:t>
      </w:r>
      <w:r w:rsidR="00944BDF">
        <w:rPr>
          <w:rFonts w:ascii="Times New Roman" w:hAnsi="Times New Roman" w:cs="Times New Roman"/>
          <w:sz w:val="28"/>
          <w:szCs w:val="28"/>
          <w:lang w:val="uk-UA"/>
        </w:rPr>
        <w:t>а</w:t>
      </w:r>
      <w:proofErr w:type="spellEnd"/>
      <w:r w:rsidR="006D0AE3" w:rsidRPr="00AF3058">
        <w:rPr>
          <w:rFonts w:ascii="Times New Roman" w:hAnsi="Times New Roman" w:cs="Times New Roman"/>
          <w:sz w:val="28"/>
          <w:szCs w:val="28"/>
          <w:lang w:val="uk-UA"/>
        </w:rPr>
        <w:t xml:space="preserve">, А. </w:t>
      </w:r>
      <w:r w:rsidR="00F114F4">
        <w:rPr>
          <w:rFonts w:ascii="Times New Roman" w:hAnsi="Times New Roman" w:cs="Times New Roman"/>
          <w:sz w:val="28"/>
          <w:szCs w:val="28"/>
          <w:lang w:val="uk-UA"/>
        </w:rPr>
        <w:t>С. Чайковський</w:t>
      </w:r>
      <w:r w:rsidR="006D0AE3" w:rsidRPr="00AF3058">
        <w:rPr>
          <w:rFonts w:ascii="Times New Roman" w:hAnsi="Times New Roman" w:cs="Times New Roman"/>
          <w:sz w:val="28"/>
          <w:szCs w:val="28"/>
          <w:lang w:val="uk-UA"/>
        </w:rPr>
        <w:t xml:space="preserve"> </w:t>
      </w:r>
      <w:r w:rsidR="00944BDF">
        <w:rPr>
          <w:rFonts w:ascii="Times New Roman" w:hAnsi="Times New Roman" w:cs="Times New Roman"/>
          <w:sz w:val="28"/>
          <w:szCs w:val="28"/>
          <w:lang w:val="uk-UA"/>
        </w:rPr>
        <w:t>надається з</w:t>
      </w:r>
      <w:r w:rsidR="00785053" w:rsidRPr="00AF3058">
        <w:rPr>
          <w:rFonts w:ascii="Times New Roman" w:hAnsi="Times New Roman" w:cs="Times New Roman"/>
          <w:sz w:val="28"/>
          <w:szCs w:val="28"/>
          <w:lang w:val="uk-UA"/>
        </w:rPr>
        <w:t>агальн</w:t>
      </w:r>
      <w:r w:rsidR="00944BDF">
        <w:rPr>
          <w:rFonts w:ascii="Times New Roman" w:hAnsi="Times New Roman" w:cs="Times New Roman"/>
          <w:sz w:val="28"/>
          <w:szCs w:val="28"/>
          <w:lang w:val="uk-UA"/>
        </w:rPr>
        <w:t>а</w:t>
      </w:r>
      <w:r w:rsidR="00785053" w:rsidRPr="00AF3058">
        <w:rPr>
          <w:rFonts w:ascii="Times New Roman" w:hAnsi="Times New Roman" w:cs="Times New Roman"/>
          <w:sz w:val="28"/>
          <w:szCs w:val="28"/>
          <w:lang w:val="uk-UA"/>
        </w:rPr>
        <w:t xml:space="preserve"> характеристик</w:t>
      </w:r>
      <w:r w:rsidR="00944BDF">
        <w:rPr>
          <w:rFonts w:ascii="Times New Roman" w:hAnsi="Times New Roman" w:cs="Times New Roman"/>
          <w:sz w:val="28"/>
          <w:szCs w:val="28"/>
          <w:lang w:val="uk-UA"/>
        </w:rPr>
        <w:t>а</w:t>
      </w:r>
      <w:r w:rsidR="00785053" w:rsidRPr="00AF3058">
        <w:rPr>
          <w:rFonts w:ascii="Times New Roman" w:hAnsi="Times New Roman" w:cs="Times New Roman"/>
          <w:sz w:val="28"/>
          <w:szCs w:val="28"/>
          <w:lang w:val="uk-UA"/>
        </w:rPr>
        <w:t xml:space="preserve"> радянської та сучасної вітчизняної історіографії ВУНК-ДПУ- НКВС УСРР (УРСР)</w:t>
      </w:r>
      <w:r w:rsidR="00785053" w:rsidRPr="00971952">
        <w:rPr>
          <w:rFonts w:ascii="Times New Roman" w:hAnsi="Times New Roman" w:cs="Times New Roman"/>
          <w:sz w:val="28"/>
          <w:szCs w:val="28"/>
          <w:lang w:val="uk-UA"/>
        </w:rPr>
        <w:t xml:space="preserve"> [</w:t>
      </w:r>
      <w:r w:rsidR="00362B06" w:rsidRPr="00971952">
        <w:rPr>
          <w:rFonts w:ascii="Times New Roman" w:hAnsi="Times New Roman" w:cs="Times New Roman"/>
          <w:sz w:val="28"/>
          <w:szCs w:val="28"/>
          <w:lang w:val="uk-UA"/>
        </w:rPr>
        <w:t>40</w:t>
      </w:r>
      <w:r w:rsidR="00785053" w:rsidRPr="00971952">
        <w:rPr>
          <w:rFonts w:ascii="Times New Roman" w:hAnsi="Times New Roman" w:cs="Times New Roman"/>
          <w:sz w:val="28"/>
          <w:szCs w:val="28"/>
          <w:lang w:val="uk-UA"/>
        </w:rPr>
        <w:t xml:space="preserve">; </w:t>
      </w:r>
      <w:r w:rsidR="00362B06" w:rsidRPr="00971952">
        <w:rPr>
          <w:rFonts w:ascii="Times New Roman" w:hAnsi="Times New Roman" w:cs="Times New Roman"/>
          <w:sz w:val="28"/>
          <w:szCs w:val="28"/>
          <w:lang w:val="uk-UA"/>
        </w:rPr>
        <w:t>49</w:t>
      </w:r>
      <w:r w:rsidR="00785053" w:rsidRPr="00971952">
        <w:rPr>
          <w:rFonts w:ascii="Times New Roman" w:hAnsi="Times New Roman" w:cs="Times New Roman"/>
          <w:sz w:val="28"/>
          <w:szCs w:val="28"/>
          <w:lang w:val="uk-UA"/>
        </w:rPr>
        <w:t xml:space="preserve">; </w:t>
      </w:r>
      <w:r w:rsidR="00362B06" w:rsidRPr="00971952">
        <w:rPr>
          <w:rFonts w:ascii="Times New Roman" w:hAnsi="Times New Roman" w:cs="Times New Roman"/>
          <w:sz w:val="28"/>
          <w:szCs w:val="28"/>
          <w:lang w:val="uk-UA"/>
        </w:rPr>
        <w:t>37</w:t>
      </w:r>
      <w:r w:rsidR="00785053" w:rsidRPr="00971952">
        <w:rPr>
          <w:rFonts w:ascii="Times New Roman" w:hAnsi="Times New Roman" w:cs="Times New Roman"/>
          <w:sz w:val="28"/>
          <w:szCs w:val="28"/>
          <w:lang w:val="uk-UA"/>
        </w:rPr>
        <w:t>]</w:t>
      </w:r>
      <w:r w:rsidR="00785053" w:rsidRPr="00AF3058">
        <w:rPr>
          <w:rFonts w:ascii="Times New Roman" w:hAnsi="Times New Roman" w:cs="Times New Roman"/>
          <w:sz w:val="28"/>
          <w:szCs w:val="28"/>
          <w:lang w:val="uk-UA"/>
        </w:rPr>
        <w:t xml:space="preserve">. </w:t>
      </w:r>
      <w:r w:rsidR="001514C2">
        <w:rPr>
          <w:rFonts w:ascii="Times New Roman" w:hAnsi="Times New Roman" w:cs="Times New Roman"/>
          <w:sz w:val="28"/>
          <w:szCs w:val="28"/>
          <w:lang w:val="uk-UA"/>
        </w:rPr>
        <w:t>Серед</w:t>
      </w:r>
      <w:r w:rsidR="00094458">
        <w:rPr>
          <w:rFonts w:ascii="Times New Roman" w:hAnsi="Times New Roman" w:cs="Times New Roman"/>
          <w:sz w:val="28"/>
          <w:szCs w:val="28"/>
          <w:lang w:val="uk-UA"/>
        </w:rPr>
        <w:t xml:space="preserve"> перелічених дослідників можна виділити м</w:t>
      </w:r>
      <w:r w:rsidR="00785053" w:rsidRPr="00AF3058">
        <w:rPr>
          <w:rFonts w:ascii="Times New Roman" w:hAnsi="Times New Roman" w:cs="Times New Roman"/>
          <w:sz w:val="28"/>
          <w:szCs w:val="28"/>
          <w:lang w:val="uk-UA"/>
        </w:rPr>
        <w:t>онографі</w:t>
      </w:r>
      <w:r w:rsidR="00094458">
        <w:rPr>
          <w:rFonts w:ascii="Times New Roman" w:hAnsi="Times New Roman" w:cs="Times New Roman"/>
          <w:sz w:val="28"/>
          <w:szCs w:val="28"/>
          <w:lang w:val="uk-UA"/>
        </w:rPr>
        <w:t>ю</w:t>
      </w:r>
      <w:r w:rsidR="00785053" w:rsidRPr="00AF3058">
        <w:rPr>
          <w:rFonts w:ascii="Times New Roman" w:hAnsi="Times New Roman" w:cs="Times New Roman"/>
          <w:sz w:val="28"/>
          <w:szCs w:val="28"/>
          <w:lang w:val="uk-UA"/>
        </w:rPr>
        <w:t xml:space="preserve"> C.П. </w:t>
      </w:r>
      <w:proofErr w:type="spellStart"/>
      <w:r w:rsidR="00785053" w:rsidRPr="00AF3058">
        <w:rPr>
          <w:rFonts w:ascii="Times New Roman" w:hAnsi="Times New Roman" w:cs="Times New Roman"/>
          <w:sz w:val="28"/>
          <w:szCs w:val="28"/>
          <w:lang w:val="uk-UA"/>
        </w:rPr>
        <w:t>Лясковської</w:t>
      </w:r>
      <w:proofErr w:type="spellEnd"/>
      <w:r w:rsidR="00094458">
        <w:rPr>
          <w:rFonts w:ascii="Times New Roman" w:hAnsi="Times New Roman" w:cs="Times New Roman"/>
          <w:sz w:val="28"/>
          <w:szCs w:val="28"/>
          <w:lang w:val="uk-UA"/>
        </w:rPr>
        <w:t xml:space="preserve">, в якій дослідниця </w:t>
      </w:r>
      <w:r w:rsidR="00943DF1">
        <w:rPr>
          <w:rFonts w:ascii="Times New Roman" w:hAnsi="Times New Roman" w:cs="Times New Roman"/>
          <w:sz w:val="28"/>
          <w:szCs w:val="28"/>
          <w:lang w:val="uk-UA"/>
        </w:rPr>
        <w:t xml:space="preserve">проводить аналіз </w:t>
      </w:r>
      <w:r w:rsidR="00785053" w:rsidRPr="00AF3058">
        <w:rPr>
          <w:rFonts w:ascii="Times New Roman" w:hAnsi="Times New Roman" w:cs="Times New Roman"/>
          <w:sz w:val="28"/>
          <w:szCs w:val="28"/>
          <w:lang w:val="uk-UA"/>
        </w:rPr>
        <w:t>радянськ</w:t>
      </w:r>
      <w:r w:rsidR="00943DF1">
        <w:rPr>
          <w:rFonts w:ascii="Times New Roman" w:hAnsi="Times New Roman" w:cs="Times New Roman"/>
          <w:sz w:val="28"/>
          <w:szCs w:val="28"/>
          <w:lang w:val="uk-UA"/>
        </w:rPr>
        <w:t>ої</w:t>
      </w:r>
      <w:r w:rsidR="00785053" w:rsidRPr="00AF3058">
        <w:rPr>
          <w:rFonts w:ascii="Times New Roman" w:hAnsi="Times New Roman" w:cs="Times New Roman"/>
          <w:sz w:val="28"/>
          <w:szCs w:val="28"/>
          <w:lang w:val="uk-UA"/>
        </w:rPr>
        <w:t xml:space="preserve"> відомч</w:t>
      </w:r>
      <w:r w:rsidR="00943DF1">
        <w:rPr>
          <w:rFonts w:ascii="Times New Roman" w:hAnsi="Times New Roman" w:cs="Times New Roman"/>
          <w:sz w:val="28"/>
          <w:szCs w:val="28"/>
          <w:lang w:val="uk-UA"/>
        </w:rPr>
        <w:t>ої</w:t>
      </w:r>
      <w:r w:rsidR="00785053" w:rsidRPr="00AF3058">
        <w:rPr>
          <w:rFonts w:ascii="Times New Roman" w:hAnsi="Times New Roman" w:cs="Times New Roman"/>
          <w:sz w:val="28"/>
          <w:szCs w:val="28"/>
          <w:lang w:val="uk-UA"/>
        </w:rPr>
        <w:t xml:space="preserve"> історіографі</w:t>
      </w:r>
      <w:r w:rsidR="00943DF1">
        <w:rPr>
          <w:rFonts w:ascii="Times New Roman" w:hAnsi="Times New Roman" w:cs="Times New Roman"/>
          <w:sz w:val="28"/>
          <w:szCs w:val="28"/>
          <w:lang w:val="uk-UA"/>
        </w:rPr>
        <w:t>ї</w:t>
      </w:r>
      <w:r w:rsidR="00785053" w:rsidRPr="00AF3058">
        <w:rPr>
          <w:rFonts w:ascii="Times New Roman" w:hAnsi="Times New Roman" w:cs="Times New Roman"/>
          <w:sz w:val="28"/>
          <w:szCs w:val="28"/>
          <w:lang w:val="uk-UA"/>
        </w:rPr>
        <w:t xml:space="preserve"> діяльності ВУНК-ДПУ. </w:t>
      </w:r>
      <w:r w:rsidR="00943DF1">
        <w:rPr>
          <w:rFonts w:ascii="Times New Roman" w:hAnsi="Times New Roman" w:cs="Times New Roman"/>
          <w:sz w:val="28"/>
          <w:szCs w:val="28"/>
          <w:lang w:val="uk-UA"/>
        </w:rPr>
        <w:t>Р</w:t>
      </w:r>
      <w:r w:rsidR="00785053" w:rsidRPr="00AF3058">
        <w:rPr>
          <w:rFonts w:ascii="Times New Roman" w:hAnsi="Times New Roman" w:cs="Times New Roman"/>
          <w:sz w:val="28"/>
          <w:szCs w:val="28"/>
          <w:lang w:val="uk-UA"/>
        </w:rPr>
        <w:t>оботи</w:t>
      </w:r>
      <w:r w:rsidR="00943DF1">
        <w:rPr>
          <w:rFonts w:ascii="Times New Roman" w:hAnsi="Times New Roman" w:cs="Times New Roman"/>
          <w:sz w:val="28"/>
          <w:szCs w:val="28"/>
          <w:lang w:val="uk-UA"/>
        </w:rPr>
        <w:t xml:space="preserve"> даних дослідників </w:t>
      </w:r>
      <w:r w:rsidR="00785053" w:rsidRPr="00AF3058">
        <w:rPr>
          <w:rFonts w:ascii="Times New Roman" w:hAnsi="Times New Roman" w:cs="Times New Roman"/>
          <w:sz w:val="28"/>
          <w:szCs w:val="28"/>
          <w:lang w:val="uk-UA"/>
        </w:rPr>
        <w:t>мали різні грифи обмеження доступу, носили, як правило, історико-правовий та прикладний характер і використовувалася при підготовці кадрів орга</w:t>
      </w:r>
      <w:r w:rsidR="00971952">
        <w:rPr>
          <w:rFonts w:ascii="Times New Roman" w:hAnsi="Times New Roman" w:cs="Times New Roman"/>
          <w:sz w:val="28"/>
          <w:szCs w:val="28"/>
          <w:lang w:val="uk-UA"/>
        </w:rPr>
        <w:t>нів державної безпеки</w:t>
      </w:r>
      <w:r w:rsidR="00785053" w:rsidRPr="00971952">
        <w:rPr>
          <w:rFonts w:ascii="Times New Roman" w:hAnsi="Times New Roman" w:cs="Times New Roman"/>
          <w:sz w:val="28"/>
          <w:szCs w:val="28"/>
          <w:lang w:val="uk-UA"/>
        </w:rPr>
        <w:t>.</w:t>
      </w:r>
    </w:p>
    <w:p w14:paraId="18379DBF" w14:textId="77777777" w:rsidR="007D0991" w:rsidRPr="00033BE6" w:rsidRDefault="000D71EF" w:rsidP="00785053">
      <w:pPr>
        <w:spacing w:line="360" w:lineRule="auto"/>
        <w:ind w:firstLine="709"/>
        <w:jc w:val="both"/>
        <w:rPr>
          <w:rFonts w:ascii="Times New Roman" w:hAnsi="Times New Roman" w:cs="Times New Roman"/>
          <w:sz w:val="28"/>
          <w:szCs w:val="28"/>
          <w:lang w:val="uk-UA"/>
        </w:rPr>
      </w:pPr>
      <w:r w:rsidRPr="00033BE6">
        <w:rPr>
          <w:rFonts w:ascii="Times New Roman" w:hAnsi="Times New Roman" w:cs="Times New Roman"/>
          <w:sz w:val="28"/>
          <w:szCs w:val="28"/>
          <w:lang w:val="uk-UA"/>
        </w:rPr>
        <w:t xml:space="preserve">До недавнього часу дослідження з історії діяльності органів </w:t>
      </w:r>
      <w:r w:rsidR="00AC4FD7" w:rsidRPr="00033BE6">
        <w:rPr>
          <w:rFonts w:ascii="Times New Roman" w:hAnsi="Times New Roman" w:cs="Times New Roman"/>
          <w:sz w:val="28"/>
          <w:szCs w:val="28"/>
          <w:lang w:val="uk-UA"/>
        </w:rPr>
        <w:t>ВУНК, ДПУ, НКВС СРСР та УРСР</w:t>
      </w:r>
      <w:r w:rsidR="00A54882" w:rsidRPr="00033BE6">
        <w:rPr>
          <w:rFonts w:ascii="Times New Roman" w:hAnsi="Times New Roman" w:cs="Times New Roman"/>
          <w:sz w:val="28"/>
          <w:szCs w:val="28"/>
          <w:lang w:val="uk-UA"/>
        </w:rPr>
        <w:t xml:space="preserve"> було майже зовсім відсутнім. </w:t>
      </w:r>
      <w:r w:rsidR="00EC44F5" w:rsidRPr="00033BE6">
        <w:rPr>
          <w:rFonts w:ascii="Times New Roman" w:hAnsi="Times New Roman" w:cs="Times New Roman"/>
          <w:sz w:val="28"/>
          <w:szCs w:val="28"/>
          <w:lang w:val="uk-UA"/>
        </w:rPr>
        <w:t xml:space="preserve">З одержання Україною незалежності </w:t>
      </w:r>
      <w:proofErr w:type="spellStart"/>
      <w:r w:rsidR="00EC44F5" w:rsidRPr="00033BE6">
        <w:rPr>
          <w:rFonts w:ascii="Times New Roman" w:hAnsi="Times New Roman" w:cs="Times New Roman"/>
          <w:sz w:val="28"/>
          <w:szCs w:val="28"/>
          <w:lang w:val="uk-UA"/>
        </w:rPr>
        <w:t>з’яляється</w:t>
      </w:r>
      <w:proofErr w:type="spellEnd"/>
      <w:r w:rsidR="00EC44F5" w:rsidRPr="00033BE6">
        <w:rPr>
          <w:rFonts w:ascii="Times New Roman" w:hAnsi="Times New Roman" w:cs="Times New Roman"/>
          <w:sz w:val="28"/>
          <w:szCs w:val="28"/>
          <w:lang w:val="uk-UA"/>
        </w:rPr>
        <w:t xml:space="preserve"> значна кількість </w:t>
      </w:r>
      <w:r w:rsidR="00785053" w:rsidRPr="00033BE6">
        <w:rPr>
          <w:rFonts w:ascii="Times New Roman" w:hAnsi="Times New Roman" w:cs="Times New Roman"/>
          <w:sz w:val="28"/>
          <w:szCs w:val="28"/>
          <w:lang w:val="uk-UA"/>
        </w:rPr>
        <w:t xml:space="preserve">наукових досліджень з історії функціонування </w:t>
      </w:r>
      <w:r w:rsidR="00EC44F5" w:rsidRPr="00033BE6">
        <w:rPr>
          <w:rFonts w:ascii="Times New Roman" w:hAnsi="Times New Roman" w:cs="Times New Roman"/>
          <w:sz w:val="28"/>
          <w:szCs w:val="28"/>
          <w:lang w:val="uk-UA"/>
        </w:rPr>
        <w:t xml:space="preserve">даних </w:t>
      </w:r>
      <w:r w:rsidR="00785053" w:rsidRPr="00033BE6">
        <w:rPr>
          <w:rFonts w:ascii="Times New Roman" w:hAnsi="Times New Roman" w:cs="Times New Roman"/>
          <w:sz w:val="28"/>
          <w:szCs w:val="28"/>
          <w:lang w:val="uk-UA"/>
        </w:rPr>
        <w:t>органів</w:t>
      </w:r>
      <w:r w:rsidR="0008389E" w:rsidRPr="00033BE6">
        <w:rPr>
          <w:rFonts w:ascii="Times New Roman" w:hAnsi="Times New Roman" w:cs="Times New Roman"/>
          <w:sz w:val="28"/>
          <w:szCs w:val="28"/>
          <w:lang w:val="uk-UA"/>
        </w:rPr>
        <w:t xml:space="preserve">. Тому виникає необхідність в </w:t>
      </w:r>
      <w:r w:rsidR="0008389E" w:rsidRPr="00033BE6">
        <w:rPr>
          <w:rFonts w:ascii="Times New Roman" w:hAnsi="Times New Roman" w:cs="Times New Roman"/>
          <w:sz w:val="28"/>
          <w:szCs w:val="28"/>
          <w:lang w:val="uk-UA"/>
        </w:rPr>
        <w:lastRenderedPageBreak/>
        <w:t xml:space="preserve">систематизації  даної тематики, </w:t>
      </w:r>
      <w:r w:rsidR="00785053" w:rsidRPr="00033BE6">
        <w:rPr>
          <w:rFonts w:ascii="Times New Roman" w:hAnsi="Times New Roman" w:cs="Times New Roman"/>
          <w:sz w:val="28"/>
          <w:szCs w:val="28"/>
          <w:lang w:val="uk-UA"/>
        </w:rPr>
        <w:t>в комплексному історіографічному аналізі</w:t>
      </w:r>
      <w:r w:rsidR="007D0991" w:rsidRPr="00033BE6">
        <w:rPr>
          <w:rFonts w:ascii="Times New Roman" w:hAnsi="Times New Roman" w:cs="Times New Roman"/>
          <w:sz w:val="28"/>
          <w:szCs w:val="28"/>
          <w:lang w:val="uk-UA"/>
        </w:rPr>
        <w:t>, який сприятиме кращому розумінню.</w:t>
      </w:r>
    </w:p>
    <w:p w14:paraId="28AB5A24" w14:textId="77777777" w:rsidR="00785053" w:rsidRPr="00033BE6" w:rsidRDefault="007D0991" w:rsidP="00CC47C4">
      <w:pPr>
        <w:spacing w:line="360" w:lineRule="auto"/>
        <w:ind w:firstLine="709"/>
        <w:jc w:val="both"/>
        <w:rPr>
          <w:rFonts w:ascii="Times New Roman" w:hAnsi="Times New Roman" w:cs="Times New Roman"/>
          <w:sz w:val="28"/>
          <w:szCs w:val="28"/>
          <w:lang w:val="uk-UA"/>
        </w:rPr>
      </w:pPr>
      <w:r w:rsidRPr="00033BE6">
        <w:rPr>
          <w:rFonts w:ascii="Times New Roman" w:hAnsi="Times New Roman" w:cs="Times New Roman"/>
          <w:sz w:val="28"/>
          <w:szCs w:val="28"/>
          <w:lang w:val="uk-UA"/>
        </w:rPr>
        <w:t xml:space="preserve">За словами </w:t>
      </w:r>
      <w:r w:rsidR="00535289" w:rsidRPr="00033BE6">
        <w:rPr>
          <w:rFonts w:ascii="Times New Roman" w:hAnsi="Times New Roman" w:cs="Times New Roman"/>
          <w:sz w:val="28"/>
          <w:szCs w:val="28"/>
          <w:lang w:val="uk-UA"/>
        </w:rPr>
        <w:t xml:space="preserve">доктора історичних наук В.М. Нікольського, який проводив дослідження радянської </w:t>
      </w:r>
      <w:proofErr w:type="spellStart"/>
      <w:r w:rsidR="00535289" w:rsidRPr="00033BE6">
        <w:rPr>
          <w:rFonts w:ascii="Times New Roman" w:hAnsi="Times New Roman" w:cs="Times New Roman"/>
          <w:sz w:val="28"/>
          <w:szCs w:val="28"/>
          <w:lang w:val="uk-UA"/>
        </w:rPr>
        <w:t>карально</w:t>
      </w:r>
      <w:proofErr w:type="spellEnd"/>
      <w:r w:rsidR="00535289" w:rsidRPr="00033BE6">
        <w:rPr>
          <w:rFonts w:ascii="Times New Roman" w:hAnsi="Times New Roman" w:cs="Times New Roman"/>
          <w:sz w:val="28"/>
          <w:szCs w:val="28"/>
          <w:lang w:val="uk-UA"/>
        </w:rPr>
        <w:t>-репресивної системи 1920-1950-х років</w:t>
      </w:r>
      <w:r w:rsidR="00CC47C4" w:rsidRPr="00033BE6">
        <w:rPr>
          <w:rFonts w:ascii="Times New Roman" w:hAnsi="Times New Roman" w:cs="Times New Roman"/>
          <w:sz w:val="28"/>
          <w:szCs w:val="28"/>
          <w:lang w:val="uk-UA"/>
        </w:rPr>
        <w:t xml:space="preserve">, </w:t>
      </w:r>
      <w:r w:rsidR="00785053" w:rsidRPr="00033BE6">
        <w:rPr>
          <w:rFonts w:ascii="Times New Roman" w:hAnsi="Times New Roman" w:cs="Times New Roman"/>
          <w:sz w:val="28"/>
          <w:szCs w:val="28"/>
          <w:lang w:val="uk-UA"/>
        </w:rPr>
        <w:t>«...історіографічний напрямок у тематиці досліджень діяльності органів державної безпеки поки ще знаходиться на початковому етапі свого розвитку» [</w:t>
      </w:r>
      <w:r w:rsidR="00931129">
        <w:rPr>
          <w:rFonts w:ascii="Times New Roman" w:hAnsi="Times New Roman" w:cs="Times New Roman"/>
          <w:sz w:val="28"/>
          <w:szCs w:val="28"/>
          <w:lang w:val="uk-UA"/>
        </w:rPr>
        <w:t>38</w:t>
      </w:r>
      <w:r w:rsidR="00785053" w:rsidRPr="00033BE6">
        <w:rPr>
          <w:rFonts w:ascii="Times New Roman" w:hAnsi="Times New Roman" w:cs="Times New Roman"/>
          <w:sz w:val="28"/>
          <w:szCs w:val="28"/>
          <w:lang w:val="uk-UA"/>
        </w:rPr>
        <w:t>, с. 16].</w:t>
      </w:r>
    </w:p>
    <w:p w14:paraId="50ADE1EE" w14:textId="77777777" w:rsidR="00730EF8" w:rsidRDefault="00033BE6" w:rsidP="00CC47C4">
      <w:pPr>
        <w:spacing w:line="360" w:lineRule="auto"/>
        <w:ind w:firstLine="709"/>
        <w:jc w:val="both"/>
        <w:rPr>
          <w:rFonts w:ascii="Times New Roman" w:hAnsi="Times New Roman" w:cs="Times New Roman"/>
          <w:sz w:val="28"/>
          <w:szCs w:val="28"/>
          <w:lang w:val="uk-UA"/>
        </w:rPr>
      </w:pPr>
      <w:r w:rsidRPr="00CF4998">
        <w:rPr>
          <w:rFonts w:ascii="Times New Roman" w:hAnsi="Times New Roman" w:cs="Times New Roman"/>
          <w:sz w:val="28"/>
          <w:szCs w:val="28"/>
          <w:lang w:val="uk-UA"/>
        </w:rPr>
        <w:t xml:space="preserve">Не зважаючи на те, що з перебудовою </w:t>
      </w:r>
      <w:proofErr w:type="spellStart"/>
      <w:r w:rsidRPr="00CF4998">
        <w:rPr>
          <w:rFonts w:ascii="Times New Roman" w:hAnsi="Times New Roman" w:cs="Times New Roman"/>
          <w:sz w:val="28"/>
          <w:szCs w:val="28"/>
          <w:lang w:val="uk-UA"/>
        </w:rPr>
        <w:t>укра</w:t>
      </w:r>
      <w:r w:rsidRPr="00033BE6">
        <w:rPr>
          <w:rFonts w:ascii="Times New Roman" w:hAnsi="Times New Roman" w:cs="Times New Roman"/>
          <w:sz w:val="28"/>
          <w:szCs w:val="28"/>
          <w:lang w:val="uk-UA"/>
        </w:rPr>
        <w:t>ї</w:t>
      </w:r>
      <w:r w:rsidRPr="00CF4998">
        <w:rPr>
          <w:rFonts w:ascii="Times New Roman" w:hAnsi="Times New Roman" w:cs="Times New Roman"/>
          <w:sz w:val="28"/>
          <w:szCs w:val="28"/>
          <w:lang w:val="uk-UA"/>
        </w:rPr>
        <w:t>сько</w:t>
      </w:r>
      <w:r w:rsidRPr="00033BE6">
        <w:rPr>
          <w:rFonts w:ascii="Times New Roman" w:hAnsi="Times New Roman" w:cs="Times New Roman"/>
          <w:sz w:val="28"/>
          <w:szCs w:val="28"/>
          <w:lang w:val="uk-UA"/>
        </w:rPr>
        <w:t>ї</w:t>
      </w:r>
      <w:proofErr w:type="spellEnd"/>
      <w:r w:rsidRPr="00CF4998">
        <w:rPr>
          <w:rFonts w:ascii="Times New Roman" w:hAnsi="Times New Roman" w:cs="Times New Roman"/>
          <w:sz w:val="28"/>
          <w:szCs w:val="28"/>
          <w:lang w:val="uk-UA"/>
        </w:rPr>
        <w:t xml:space="preserve"> держави</w:t>
      </w:r>
      <w:r w:rsidR="00316780">
        <w:rPr>
          <w:rFonts w:ascii="Times New Roman" w:hAnsi="Times New Roman" w:cs="Times New Roman"/>
          <w:sz w:val="28"/>
          <w:szCs w:val="28"/>
          <w:lang w:val="uk-UA"/>
        </w:rPr>
        <w:t xml:space="preserve"> науковцями </w:t>
      </w:r>
      <w:r w:rsidR="00CE0264">
        <w:rPr>
          <w:rFonts w:ascii="Times New Roman" w:hAnsi="Times New Roman" w:cs="Times New Roman"/>
          <w:sz w:val="28"/>
          <w:szCs w:val="28"/>
          <w:lang w:val="uk-UA"/>
        </w:rPr>
        <w:t>активізували</w:t>
      </w:r>
      <w:r w:rsidR="00796A7D">
        <w:rPr>
          <w:rFonts w:ascii="Times New Roman" w:hAnsi="Times New Roman" w:cs="Times New Roman"/>
          <w:sz w:val="28"/>
          <w:szCs w:val="28"/>
          <w:lang w:val="uk-UA"/>
        </w:rPr>
        <w:t>ся</w:t>
      </w:r>
      <w:r w:rsidR="00316780">
        <w:rPr>
          <w:rFonts w:ascii="Times New Roman" w:hAnsi="Times New Roman" w:cs="Times New Roman"/>
          <w:sz w:val="28"/>
          <w:szCs w:val="28"/>
          <w:lang w:val="uk-UA"/>
        </w:rPr>
        <w:t xml:space="preserve"> дослідження </w:t>
      </w:r>
      <w:r w:rsidR="00CF4998">
        <w:rPr>
          <w:rFonts w:ascii="Times New Roman" w:hAnsi="Times New Roman" w:cs="Times New Roman"/>
          <w:sz w:val="28"/>
          <w:szCs w:val="28"/>
          <w:lang w:val="uk-UA"/>
        </w:rPr>
        <w:t>історії діяльності радянських органів державної безпеки</w:t>
      </w:r>
      <w:r w:rsidR="00796A7D">
        <w:rPr>
          <w:rFonts w:ascii="Times New Roman" w:hAnsi="Times New Roman" w:cs="Times New Roman"/>
          <w:sz w:val="28"/>
          <w:szCs w:val="28"/>
          <w:lang w:val="uk-UA"/>
        </w:rPr>
        <w:t xml:space="preserve">, але по сей час відсутні комплексні дослідження </w:t>
      </w:r>
      <w:r w:rsidR="006335EE">
        <w:rPr>
          <w:rFonts w:ascii="Times New Roman" w:hAnsi="Times New Roman" w:cs="Times New Roman"/>
          <w:sz w:val="28"/>
          <w:szCs w:val="28"/>
          <w:lang w:val="uk-UA"/>
        </w:rPr>
        <w:t xml:space="preserve">історії діяльності радянських спецслужб в Україні </w:t>
      </w:r>
      <w:r w:rsidR="00730EF8">
        <w:rPr>
          <w:rFonts w:ascii="Times New Roman" w:hAnsi="Times New Roman" w:cs="Times New Roman"/>
          <w:sz w:val="28"/>
          <w:szCs w:val="28"/>
          <w:lang w:val="uk-UA"/>
        </w:rPr>
        <w:t>у міжвоєнний період.</w:t>
      </w:r>
    </w:p>
    <w:p w14:paraId="39C152E9" w14:textId="77777777" w:rsidR="002F17C1" w:rsidRDefault="00E04A25" w:rsidP="00BF1AB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Дослідженню сучасної </w:t>
      </w:r>
      <w:r w:rsidRPr="00E04A25">
        <w:rPr>
          <w:rFonts w:ascii="Times New Roman" w:hAnsi="Times New Roman" w:cs="Times New Roman"/>
          <w:sz w:val="28"/>
          <w:szCs w:val="28"/>
          <w:lang w:val="uk-UA"/>
        </w:rPr>
        <w:t>вітчизняної історіографії становлення радянської влади в Західній України у 1939-1941 рр.</w:t>
      </w:r>
      <w:r w:rsidR="00214A78">
        <w:rPr>
          <w:rFonts w:ascii="Times New Roman" w:hAnsi="Times New Roman" w:cs="Times New Roman"/>
          <w:sz w:val="28"/>
          <w:szCs w:val="28"/>
          <w:lang w:val="uk-UA"/>
        </w:rPr>
        <w:t xml:space="preserve"> присвячені роботи </w:t>
      </w:r>
      <w:r w:rsidR="00BF1ABB" w:rsidRPr="00E04A25">
        <w:rPr>
          <w:rFonts w:ascii="Times New Roman" w:hAnsi="Times New Roman" w:cs="Times New Roman"/>
          <w:sz w:val="28"/>
          <w:szCs w:val="28"/>
          <w:lang w:val="uk-UA"/>
        </w:rPr>
        <w:t xml:space="preserve">Т.І. Гуменюк, В.М. Даниленка, К. Кондратюка, С. </w:t>
      </w:r>
      <w:r w:rsidR="00BF1ABB" w:rsidRPr="00931129">
        <w:rPr>
          <w:rFonts w:ascii="Times New Roman" w:hAnsi="Times New Roman" w:cs="Times New Roman"/>
          <w:sz w:val="28"/>
          <w:szCs w:val="28"/>
          <w:lang w:val="uk-UA"/>
        </w:rPr>
        <w:t>Кондратюк [</w:t>
      </w:r>
      <w:r w:rsidR="00931129" w:rsidRPr="00931129">
        <w:rPr>
          <w:rFonts w:ascii="Times New Roman" w:hAnsi="Times New Roman" w:cs="Times New Roman"/>
          <w:sz w:val="28"/>
          <w:szCs w:val="28"/>
          <w:lang w:val="uk-UA"/>
        </w:rPr>
        <w:t>34</w:t>
      </w:r>
      <w:r w:rsidR="00BF1ABB" w:rsidRPr="00931129">
        <w:rPr>
          <w:rFonts w:ascii="Times New Roman" w:hAnsi="Times New Roman" w:cs="Times New Roman"/>
          <w:sz w:val="28"/>
          <w:szCs w:val="28"/>
          <w:lang w:val="uk-UA"/>
        </w:rPr>
        <w:t>].</w:t>
      </w:r>
      <w:r w:rsidR="00E314FD" w:rsidRPr="00931129">
        <w:rPr>
          <w:rFonts w:ascii="Times New Roman" w:hAnsi="Times New Roman" w:cs="Times New Roman"/>
          <w:sz w:val="28"/>
          <w:szCs w:val="28"/>
          <w:lang w:val="uk-UA"/>
        </w:rPr>
        <w:t xml:space="preserve"> У своїх </w:t>
      </w:r>
      <w:r w:rsidR="00E314FD" w:rsidRPr="00E314FD">
        <w:rPr>
          <w:rFonts w:ascii="Times New Roman" w:hAnsi="Times New Roman" w:cs="Times New Roman"/>
          <w:sz w:val="28"/>
          <w:szCs w:val="28"/>
          <w:lang w:val="uk-UA"/>
        </w:rPr>
        <w:t xml:space="preserve">працях </w:t>
      </w:r>
      <w:r w:rsidR="00E314FD">
        <w:rPr>
          <w:rFonts w:ascii="Times New Roman" w:hAnsi="Times New Roman" w:cs="Times New Roman"/>
          <w:sz w:val="28"/>
          <w:szCs w:val="28"/>
          <w:lang w:val="uk-UA"/>
        </w:rPr>
        <w:t xml:space="preserve">вони висвітлюють участь </w:t>
      </w:r>
      <w:r w:rsidR="008D77BE">
        <w:rPr>
          <w:rFonts w:ascii="Times New Roman" w:hAnsi="Times New Roman" w:cs="Times New Roman"/>
          <w:sz w:val="28"/>
          <w:szCs w:val="28"/>
          <w:lang w:val="uk-UA"/>
        </w:rPr>
        <w:t xml:space="preserve">радянських спецслужб </w:t>
      </w:r>
      <w:r w:rsidR="008B6FAD">
        <w:rPr>
          <w:rFonts w:ascii="Times New Roman" w:hAnsi="Times New Roman" w:cs="Times New Roman"/>
          <w:sz w:val="28"/>
          <w:szCs w:val="28"/>
          <w:lang w:val="uk-UA"/>
        </w:rPr>
        <w:t xml:space="preserve">у встановленні радянської влади в західному регіоні, характеризують </w:t>
      </w:r>
      <w:r w:rsidR="008D77BE" w:rsidRPr="00E04A25">
        <w:rPr>
          <w:rFonts w:ascii="Times New Roman" w:hAnsi="Times New Roman" w:cs="Times New Roman"/>
          <w:sz w:val="28"/>
          <w:szCs w:val="28"/>
          <w:lang w:val="uk-UA"/>
        </w:rPr>
        <w:t>особливост</w:t>
      </w:r>
      <w:r w:rsidR="008B6FAD">
        <w:rPr>
          <w:rFonts w:ascii="Times New Roman" w:hAnsi="Times New Roman" w:cs="Times New Roman"/>
          <w:sz w:val="28"/>
          <w:szCs w:val="28"/>
          <w:lang w:val="uk-UA"/>
        </w:rPr>
        <w:t>і</w:t>
      </w:r>
      <w:r w:rsidR="008D77BE" w:rsidRPr="00E04A25">
        <w:rPr>
          <w:rFonts w:ascii="Times New Roman" w:hAnsi="Times New Roman" w:cs="Times New Roman"/>
          <w:sz w:val="28"/>
          <w:szCs w:val="28"/>
          <w:lang w:val="uk-UA"/>
        </w:rPr>
        <w:t xml:space="preserve"> суспільно-політичних, соціально-економічних, культурних, духовних перетворень</w:t>
      </w:r>
      <w:r w:rsidR="002F17C1">
        <w:rPr>
          <w:rFonts w:ascii="Times New Roman" w:hAnsi="Times New Roman" w:cs="Times New Roman"/>
          <w:sz w:val="28"/>
          <w:szCs w:val="28"/>
          <w:lang w:val="uk-UA"/>
        </w:rPr>
        <w:t xml:space="preserve"> на Західноукраїнських землях.</w:t>
      </w:r>
    </w:p>
    <w:p w14:paraId="48967A41" w14:textId="77777777" w:rsidR="00627D1C" w:rsidRDefault="002F17C1" w:rsidP="0078505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Значна </w:t>
      </w:r>
      <w:r w:rsidRPr="00324C0E">
        <w:rPr>
          <w:rFonts w:ascii="Times New Roman" w:hAnsi="Times New Roman" w:cs="Times New Roman"/>
          <w:sz w:val="28"/>
          <w:szCs w:val="28"/>
          <w:lang w:val="uk-UA"/>
        </w:rPr>
        <w:t xml:space="preserve">кількість дослідників, таких як </w:t>
      </w:r>
      <w:r w:rsidR="00517BC6" w:rsidRPr="00324C0E">
        <w:rPr>
          <w:rFonts w:ascii="Times New Roman" w:hAnsi="Times New Roman" w:cs="Times New Roman"/>
          <w:sz w:val="28"/>
          <w:szCs w:val="28"/>
          <w:lang w:val="uk-UA"/>
        </w:rPr>
        <w:t xml:space="preserve">М. Боровик, Д. Вєдєнєєв, В. Кучер, О. Лисенка, О. </w:t>
      </w:r>
      <w:proofErr w:type="spellStart"/>
      <w:r w:rsidR="00517BC6" w:rsidRPr="00324C0E">
        <w:rPr>
          <w:rFonts w:ascii="Times New Roman" w:hAnsi="Times New Roman" w:cs="Times New Roman"/>
          <w:sz w:val="28"/>
          <w:szCs w:val="28"/>
          <w:lang w:val="uk-UA"/>
        </w:rPr>
        <w:t>Марущенко</w:t>
      </w:r>
      <w:proofErr w:type="spellEnd"/>
      <w:r w:rsidR="00517BC6" w:rsidRPr="00324C0E">
        <w:rPr>
          <w:rFonts w:ascii="Times New Roman" w:hAnsi="Times New Roman" w:cs="Times New Roman"/>
          <w:sz w:val="28"/>
          <w:szCs w:val="28"/>
          <w:lang w:val="uk-UA"/>
        </w:rPr>
        <w:t xml:space="preserve">, Д. Міщенко, Д. </w:t>
      </w:r>
      <w:proofErr w:type="spellStart"/>
      <w:r w:rsidR="00517BC6" w:rsidRPr="00324C0E">
        <w:rPr>
          <w:rFonts w:ascii="Times New Roman" w:hAnsi="Times New Roman" w:cs="Times New Roman"/>
          <w:sz w:val="28"/>
          <w:szCs w:val="28"/>
          <w:lang w:val="uk-UA"/>
        </w:rPr>
        <w:t>Нефьодов</w:t>
      </w:r>
      <w:proofErr w:type="spellEnd"/>
      <w:r w:rsidR="00517BC6" w:rsidRPr="00324C0E">
        <w:rPr>
          <w:rFonts w:ascii="Times New Roman" w:hAnsi="Times New Roman" w:cs="Times New Roman"/>
          <w:sz w:val="28"/>
          <w:szCs w:val="28"/>
          <w:lang w:val="uk-UA"/>
        </w:rPr>
        <w:t xml:space="preserve">, В. Паливода, І. </w:t>
      </w:r>
      <w:proofErr w:type="spellStart"/>
      <w:r w:rsidR="00517BC6" w:rsidRPr="00324C0E">
        <w:rPr>
          <w:rFonts w:ascii="Times New Roman" w:hAnsi="Times New Roman" w:cs="Times New Roman"/>
          <w:sz w:val="28"/>
          <w:szCs w:val="28"/>
          <w:lang w:val="uk-UA"/>
        </w:rPr>
        <w:t>Патриляк</w:t>
      </w:r>
      <w:proofErr w:type="spellEnd"/>
      <w:r w:rsidR="00517BC6" w:rsidRPr="00324C0E">
        <w:rPr>
          <w:rFonts w:ascii="Times New Roman" w:hAnsi="Times New Roman" w:cs="Times New Roman"/>
          <w:sz w:val="28"/>
          <w:szCs w:val="28"/>
          <w:lang w:val="uk-UA"/>
        </w:rPr>
        <w:t xml:space="preserve">, А. Чайковський, Ю. </w:t>
      </w:r>
      <w:proofErr w:type="spellStart"/>
      <w:r w:rsidR="00517BC6" w:rsidRPr="00324C0E">
        <w:rPr>
          <w:rFonts w:ascii="Times New Roman" w:hAnsi="Times New Roman" w:cs="Times New Roman"/>
          <w:sz w:val="28"/>
          <w:szCs w:val="28"/>
          <w:lang w:val="uk-UA"/>
        </w:rPr>
        <w:t>Шиловцев</w:t>
      </w:r>
      <w:proofErr w:type="spellEnd"/>
      <w:r w:rsidR="00517BC6" w:rsidRPr="00324C0E">
        <w:rPr>
          <w:rFonts w:ascii="Times New Roman" w:hAnsi="Times New Roman" w:cs="Times New Roman"/>
          <w:sz w:val="28"/>
          <w:szCs w:val="28"/>
          <w:lang w:val="uk-UA"/>
        </w:rPr>
        <w:t xml:space="preserve">, М. </w:t>
      </w:r>
      <w:proofErr w:type="spellStart"/>
      <w:r w:rsidR="00517BC6" w:rsidRPr="00324C0E">
        <w:rPr>
          <w:rFonts w:ascii="Times New Roman" w:hAnsi="Times New Roman" w:cs="Times New Roman"/>
          <w:sz w:val="28"/>
          <w:szCs w:val="28"/>
          <w:lang w:val="uk-UA"/>
        </w:rPr>
        <w:t>Шитюк</w:t>
      </w:r>
      <w:proofErr w:type="spellEnd"/>
      <w:r w:rsidR="00517BC6" w:rsidRPr="00324C0E">
        <w:rPr>
          <w:rFonts w:ascii="Times New Roman" w:hAnsi="Times New Roman" w:cs="Times New Roman"/>
          <w:sz w:val="28"/>
          <w:szCs w:val="28"/>
          <w:lang w:val="uk-UA"/>
        </w:rPr>
        <w:t xml:space="preserve">, </w:t>
      </w:r>
      <w:r w:rsidR="00627D1C" w:rsidRPr="00324C0E">
        <w:rPr>
          <w:rFonts w:ascii="Times New Roman" w:hAnsi="Times New Roman" w:cs="Times New Roman"/>
          <w:sz w:val="28"/>
          <w:szCs w:val="28"/>
          <w:lang w:val="uk-UA"/>
        </w:rPr>
        <w:t>у своїх працях дають з</w:t>
      </w:r>
      <w:r w:rsidR="00785053" w:rsidRPr="00324C0E">
        <w:rPr>
          <w:rFonts w:ascii="Times New Roman" w:hAnsi="Times New Roman" w:cs="Times New Roman"/>
          <w:sz w:val="28"/>
          <w:szCs w:val="28"/>
          <w:lang w:val="uk-UA"/>
        </w:rPr>
        <w:t xml:space="preserve">агальну характеристику радянської та сучасної вітчизняної історіографії функціонування органів державної безпеки СРСР в Україні у </w:t>
      </w:r>
      <w:r w:rsidR="00785053" w:rsidRPr="00E04A25">
        <w:rPr>
          <w:rFonts w:ascii="Times New Roman" w:hAnsi="Times New Roman" w:cs="Times New Roman"/>
          <w:sz w:val="28"/>
          <w:szCs w:val="28"/>
          <w:lang w:val="uk-UA"/>
        </w:rPr>
        <w:t>період Другої світової війни</w:t>
      </w:r>
      <w:r w:rsidR="00627D1C" w:rsidRPr="00931129">
        <w:rPr>
          <w:rFonts w:ascii="Times New Roman" w:hAnsi="Times New Roman" w:cs="Times New Roman"/>
          <w:sz w:val="28"/>
          <w:szCs w:val="28"/>
          <w:lang w:val="uk-UA"/>
        </w:rPr>
        <w:t xml:space="preserve"> [</w:t>
      </w:r>
      <w:r w:rsidR="00931129" w:rsidRPr="00931129">
        <w:rPr>
          <w:rFonts w:ascii="Times New Roman" w:hAnsi="Times New Roman" w:cs="Times New Roman"/>
          <w:sz w:val="28"/>
          <w:szCs w:val="28"/>
          <w:lang w:val="uk-UA"/>
        </w:rPr>
        <w:t>34</w:t>
      </w:r>
      <w:r w:rsidR="007A00D7" w:rsidRPr="00931129">
        <w:rPr>
          <w:rFonts w:ascii="Times New Roman" w:hAnsi="Times New Roman" w:cs="Times New Roman"/>
          <w:sz w:val="28"/>
          <w:szCs w:val="28"/>
          <w:lang w:val="uk-UA"/>
        </w:rPr>
        <w:t>]</w:t>
      </w:r>
      <w:r w:rsidR="00627D1C" w:rsidRPr="00931129">
        <w:rPr>
          <w:rFonts w:ascii="Times New Roman" w:hAnsi="Times New Roman" w:cs="Times New Roman"/>
          <w:sz w:val="28"/>
          <w:szCs w:val="28"/>
          <w:lang w:val="uk-UA"/>
        </w:rPr>
        <w:t>.</w:t>
      </w:r>
    </w:p>
    <w:p w14:paraId="4FDCDFA3" w14:textId="77777777" w:rsidR="003A3FD5" w:rsidRDefault="00675BDC" w:rsidP="0078505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785053" w:rsidRPr="00E04A25">
        <w:rPr>
          <w:rFonts w:ascii="Times New Roman" w:hAnsi="Times New Roman" w:cs="Times New Roman"/>
          <w:sz w:val="28"/>
          <w:szCs w:val="28"/>
          <w:lang w:val="uk-UA"/>
        </w:rPr>
        <w:t>ровідни</w:t>
      </w:r>
      <w:r>
        <w:rPr>
          <w:rFonts w:ascii="Times New Roman" w:hAnsi="Times New Roman" w:cs="Times New Roman"/>
          <w:sz w:val="28"/>
          <w:szCs w:val="28"/>
          <w:lang w:val="uk-UA"/>
        </w:rPr>
        <w:t>м</w:t>
      </w:r>
      <w:r w:rsidR="00785053" w:rsidRPr="00E04A25">
        <w:rPr>
          <w:rFonts w:ascii="Times New Roman" w:hAnsi="Times New Roman" w:cs="Times New Roman"/>
          <w:sz w:val="28"/>
          <w:szCs w:val="28"/>
          <w:lang w:val="uk-UA"/>
        </w:rPr>
        <w:t xml:space="preserve"> українськи</w:t>
      </w:r>
      <w:r>
        <w:rPr>
          <w:rFonts w:ascii="Times New Roman" w:hAnsi="Times New Roman" w:cs="Times New Roman"/>
          <w:sz w:val="28"/>
          <w:szCs w:val="28"/>
          <w:lang w:val="uk-UA"/>
        </w:rPr>
        <w:t>м</w:t>
      </w:r>
      <w:r w:rsidR="00785053" w:rsidRPr="00E04A25">
        <w:rPr>
          <w:rFonts w:ascii="Times New Roman" w:hAnsi="Times New Roman" w:cs="Times New Roman"/>
          <w:sz w:val="28"/>
          <w:szCs w:val="28"/>
          <w:lang w:val="uk-UA"/>
        </w:rPr>
        <w:t xml:space="preserve"> історіограф</w:t>
      </w:r>
      <w:r>
        <w:rPr>
          <w:rFonts w:ascii="Times New Roman" w:hAnsi="Times New Roman" w:cs="Times New Roman"/>
          <w:sz w:val="28"/>
          <w:szCs w:val="28"/>
          <w:lang w:val="uk-UA"/>
        </w:rPr>
        <w:t>ом</w:t>
      </w:r>
      <w:r w:rsidR="00785053" w:rsidRPr="00E04A25">
        <w:rPr>
          <w:rFonts w:ascii="Times New Roman" w:hAnsi="Times New Roman" w:cs="Times New Roman"/>
          <w:sz w:val="28"/>
          <w:szCs w:val="28"/>
          <w:lang w:val="uk-UA"/>
        </w:rPr>
        <w:t xml:space="preserve"> </w:t>
      </w:r>
      <w:r w:rsidR="00816AE3" w:rsidRPr="00E04A25">
        <w:rPr>
          <w:rFonts w:ascii="Times New Roman" w:hAnsi="Times New Roman" w:cs="Times New Roman"/>
          <w:sz w:val="28"/>
          <w:szCs w:val="28"/>
          <w:lang w:val="uk-UA"/>
        </w:rPr>
        <w:t xml:space="preserve">з тематики Другої світової війни </w:t>
      </w:r>
      <w:r>
        <w:rPr>
          <w:rFonts w:ascii="Times New Roman" w:hAnsi="Times New Roman" w:cs="Times New Roman"/>
          <w:sz w:val="28"/>
          <w:szCs w:val="28"/>
          <w:lang w:val="uk-UA"/>
        </w:rPr>
        <w:t xml:space="preserve">можна назвати </w:t>
      </w:r>
      <w:r w:rsidR="00785053" w:rsidRPr="00E04A25">
        <w:rPr>
          <w:rFonts w:ascii="Times New Roman" w:hAnsi="Times New Roman" w:cs="Times New Roman"/>
          <w:sz w:val="28"/>
          <w:szCs w:val="28"/>
          <w:lang w:val="uk-UA"/>
        </w:rPr>
        <w:t xml:space="preserve">В. </w:t>
      </w:r>
      <w:proofErr w:type="spellStart"/>
      <w:r w:rsidR="00785053" w:rsidRPr="00E04A25">
        <w:rPr>
          <w:rFonts w:ascii="Times New Roman" w:hAnsi="Times New Roman" w:cs="Times New Roman"/>
          <w:sz w:val="28"/>
          <w:szCs w:val="28"/>
          <w:lang w:val="uk-UA"/>
        </w:rPr>
        <w:t>Стецкевича</w:t>
      </w:r>
      <w:proofErr w:type="spellEnd"/>
      <w:r w:rsidR="00785053" w:rsidRPr="00E04A25">
        <w:rPr>
          <w:rFonts w:ascii="Times New Roman" w:hAnsi="Times New Roman" w:cs="Times New Roman"/>
          <w:sz w:val="28"/>
          <w:szCs w:val="28"/>
          <w:lang w:val="uk-UA"/>
        </w:rPr>
        <w:t xml:space="preserve">. </w:t>
      </w:r>
      <w:r w:rsidR="00BB6FFE">
        <w:rPr>
          <w:rFonts w:ascii="Times New Roman" w:hAnsi="Times New Roman" w:cs="Times New Roman"/>
          <w:sz w:val="28"/>
          <w:szCs w:val="28"/>
          <w:lang w:val="uk-UA"/>
        </w:rPr>
        <w:t xml:space="preserve">Всі дослідження науковця </w:t>
      </w:r>
      <w:r w:rsidR="00785053" w:rsidRPr="00E04A25">
        <w:rPr>
          <w:rFonts w:ascii="Times New Roman" w:hAnsi="Times New Roman" w:cs="Times New Roman"/>
          <w:sz w:val="28"/>
          <w:szCs w:val="28"/>
          <w:lang w:val="uk-UA"/>
        </w:rPr>
        <w:t xml:space="preserve">присвячено історії України в перший період війни та в </w:t>
      </w:r>
      <w:proofErr w:type="spellStart"/>
      <w:r w:rsidR="00785053" w:rsidRPr="00E04A25">
        <w:rPr>
          <w:rFonts w:ascii="Times New Roman" w:hAnsi="Times New Roman" w:cs="Times New Roman"/>
          <w:sz w:val="28"/>
          <w:szCs w:val="28"/>
          <w:lang w:val="uk-UA"/>
        </w:rPr>
        <w:t>доокупаційний</w:t>
      </w:r>
      <w:proofErr w:type="spellEnd"/>
      <w:r w:rsidR="00785053" w:rsidRPr="00E04A25">
        <w:rPr>
          <w:rFonts w:ascii="Times New Roman" w:hAnsi="Times New Roman" w:cs="Times New Roman"/>
          <w:sz w:val="28"/>
          <w:szCs w:val="28"/>
          <w:lang w:val="uk-UA"/>
        </w:rPr>
        <w:t xml:space="preserve"> </w:t>
      </w:r>
      <w:r w:rsidR="00785053" w:rsidRPr="006A2DF1">
        <w:rPr>
          <w:rFonts w:ascii="Times New Roman" w:hAnsi="Times New Roman" w:cs="Times New Roman"/>
          <w:sz w:val="28"/>
          <w:szCs w:val="28"/>
          <w:lang w:val="uk-UA"/>
        </w:rPr>
        <w:t>час [</w:t>
      </w:r>
      <w:r w:rsidR="006A2DF1" w:rsidRPr="006A2DF1">
        <w:rPr>
          <w:rFonts w:ascii="Times New Roman" w:hAnsi="Times New Roman" w:cs="Times New Roman"/>
          <w:sz w:val="28"/>
          <w:szCs w:val="28"/>
          <w:lang w:val="uk-UA"/>
        </w:rPr>
        <w:t>73, с. 44</w:t>
      </w:r>
      <w:r w:rsidR="00785053" w:rsidRPr="006A2DF1">
        <w:rPr>
          <w:rFonts w:ascii="Times New Roman" w:hAnsi="Times New Roman" w:cs="Times New Roman"/>
          <w:sz w:val="28"/>
          <w:szCs w:val="28"/>
          <w:lang w:val="uk-UA"/>
        </w:rPr>
        <w:t xml:space="preserve">]. </w:t>
      </w:r>
      <w:r w:rsidR="007D44D8" w:rsidRPr="006A2DF1">
        <w:rPr>
          <w:rFonts w:ascii="Times New Roman" w:hAnsi="Times New Roman" w:cs="Times New Roman"/>
          <w:sz w:val="28"/>
          <w:szCs w:val="28"/>
          <w:lang w:val="uk-UA"/>
        </w:rPr>
        <w:t xml:space="preserve">Предметом </w:t>
      </w:r>
      <w:r w:rsidR="007D44D8">
        <w:rPr>
          <w:rFonts w:ascii="Times New Roman" w:hAnsi="Times New Roman" w:cs="Times New Roman"/>
          <w:sz w:val="28"/>
          <w:szCs w:val="28"/>
          <w:lang w:val="uk-UA"/>
        </w:rPr>
        <w:t xml:space="preserve">його </w:t>
      </w:r>
      <w:r w:rsidR="00785053" w:rsidRPr="00E04A25">
        <w:rPr>
          <w:rFonts w:ascii="Times New Roman" w:hAnsi="Times New Roman" w:cs="Times New Roman"/>
          <w:sz w:val="28"/>
          <w:szCs w:val="28"/>
          <w:lang w:val="uk-UA"/>
        </w:rPr>
        <w:t>монографі</w:t>
      </w:r>
      <w:r w:rsidR="007D44D8">
        <w:rPr>
          <w:rFonts w:ascii="Times New Roman" w:hAnsi="Times New Roman" w:cs="Times New Roman"/>
          <w:sz w:val="28"/>
          <w:szCs w:val="28"/>
          <w:lang w:val="uk-UA"/>
        </w:rPr>
        <w:t>й</w:t>
      </w:r>
      <w:r w:rsidR="00785053" w:rsidRPr="00E04A25">
        <w:rPr>
          <w:rFonts w:ascii="Times New Roman" w:hAnsi="Times New Roman" w:cs="Times New Roman"/>
          <w:sz w:val="28"/>
          <w:szCs w:val="28"/>
          <w:lang w:val="uk-UA"/>
        </w:rPr>
        <w:t xml:space="preserve"> є не радянські органи державної безпеки у 1939-1945 рр., а воєнно- мобілізаційна кампанія в Україні у перший період війни</w:t>
      </w:r>
      <w:r w:rsidR="007D44D8">
        <w:rPr>
          <w:rFonts w:ascii="Times New Roman" w:hAnsi="Times New Roman" w:cs="Times New Roman"/>
          <w:sz w:val="28"/>
          <w:szCs w:val="28"/>
          <w:lang w:val="uk-UA"/>
        </w:rPr>
        <w:t>.</w:t>
      </w:r>
    </w:p>
    <w:p w14:paraId="677C49C1" w14:textId="77777777" w:rsidR="00785053" w:rsidRPr="006A2DF1" w:rsidRDefault="00BF2386" w:rsidP="0078505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своїх дослідженнях </w:t>
      </w:r>
      <w:proofErr w:type="spellStart"/>
      <w:r w:rsidRPr="00BF2386">
        <w:rPr>
          <w:rFonts w:ascii="Times New Roman" w:hAnsi="Times New Roman" w:cs="Times New Roman"/>
          <w:bCs/>
          <w:sz w:val="28"/>
          <w:szCs w:val="28"/>
          <w:lang w:val="uk-UA"/>
        </w:rPr>
        <w:t>Лісов</w:t>
      </w:r>
      <w:proofErr w:type="spellEnd"/>
      <w:r w:rsidRPr="00BF2386">
        <w:rPr>
          <w:rFonts w:ascii="Times New Roman" w:hAnsi="Times New Roman" w:cs="Times New Roman"/>
          <w:bCs/>
          <w:sz w:val="28"/>
          <w:szCs w:val="28"/>
          <w:lang w:val="uk-UA"/>
        </w:rPr>
        <w:t xml:space="preserve"> О. С.</w:t>
      </w:r>
      <w:r w:rsidRPr="00F626F7">
        <w:rPr>
          <w:rFonts w:cs="Times New Roman"/>
          <w:bCs/>
          <w:szCs w:val="28"/>
          <w:lang w:val="uk-UA"/>
        </w:rPr>
        <w:t xml:space="preserve"> </w:t>
      </w:r>
      <w:r w:rsidR="00666807">
        <w:rPr>
          <w:rFonts w:ascii="Times New Roman" w:hAnsi="Times New Roman" w:cs="Times New Roman"/>
          <w:sz w:val="28"/>
          <w:szCs w:val="28"/>
          <w:lang w:val="uk-UA"/>
        </w:rPr>
        <w:t xml:space="preserve">так характеризує добуток провідного українського історіографа: </w:t>
      </w:r>
      <w:r w:rsidR="003A3FD5">
        <w:rPr>
          <w:rFonts w:ascii="Times New Roman" w:hAnsi="Times New Roman" w:cs="Times New Roman"/>
          <w:sz w:val="28"/>
          <w:szCs w:val="28"/>
          <w:lang w:val="uk-UA"/>
        </w:rPr>
        <w:t>«</w:t>
      </w:r>
      <w:r w:rsidR="00785053" w:rsidRPr="00E04A25">
        <w:rPr>
          <w:rFonts w:ascii="Times New Roman" w:hAnsi="Times New Roman" w:cs="Times New Roman"/>
          <w:sz w:val="28"/>
          <w:szCs w:val="28"/>
          <w:lang w:val="uk-UA"/>
        </w:rPr>
        <w:t xml:space="preserve">Головна заслуга В. </w:t>
      </w:r>
      <w:proofErr w:type="spellStart"/>
      <w:r w:rsidR="00785053" w:rsidRPr="00E04A25">
        <w:rPr>
          <w:rFonts w:ascii="Times New Roman" w:hAnsi="Times New Roman" w:cs="Times New Roman"/>
          <w:sz w:val="28"/>
          <w:szCs w:val="28"/>
          <w:lang w:val="uk-UA"/>
        </w:rPr>
        <w:t>Стецкевича</w:t>
      </w:r>
      <w:proofErr w:type="spellEnd"/>
      <w:r w:rsidR="00785053" w:rsidRPr="00E04A25">
        <w:rPr>
          <w:rFonts w:ascii="Times New Roman" w:hAnsi="Times New Roman" w:cs="Times New Roman"/>
          <w:sz w:val="28"/>
          <w:szCs w:val="28"/>
          <w:lang w:val="uk-UA"/>
        </w:rPr>
        <w:t xml:space="preserve"> у тому, що в його працях розроблена історіографічна концепція історії України періоду 1939-1945 рр. Крім ґрунтовної розробки питання воєнно-мобілізаційної кампанії, частково охоплені фактично всі аспекти, в тому числі і радянський рух Опору. Схарактеризований складний шлях українських істориків від усталеної радянської концепції історії німецько-радянської війни до переоцінки цінностей, позбавлення заідеологізованих підходів та пошуку нових концептуальних засад. В сучасну добу історіограф наголошує на необхідності всебічного і правдивого висвітлення історії періоду війни, а не лише к</w:t>
      </w:r>
      <w:r w:rsidR="00003E70">
        <w:rPr>
          <w:rFonts w:ascii="Times New Roman" w:hAnsi="Times New Roman" w:cs="Times New Roman"/>
          <w:sz w:val="28"/>
          <w:szCs w:val="28"/>
          <w:lang w:val="uk-UA"/>
        </w:rPr>
        <w:t xml:space="preserve">он’юнктурного переписування її </w:t>
      </w:r>
      <w:r w:rsidR="00785053" w:rsidRPr="00E04A25">
        <w:rPr>
          <w:rFonts w:ascii="Times New Roman" w:hAnsi="Times New Roman" w:cs="Times New Roman"/>
          <w:sz w:val="28"/>
          <w:szCs w:val="28"/>
          <w:lang w:val="uk-UA"/>
        </w:rPr>
        <w:t>по-</w:t>
      </w:r>
      <w:r w:rsidR="00785053" w:rsidRPr="006A2DF1">
        <w:rPr>
          <w:rFonts w:ascii="Times New Roman" w:hAnsi="Times New Roman" w:cs="Times New Roman"/>
          <w:sz w:val="28"/>
          <w:szCs w:val="28"/>
          <w:lang w:val="uk-UA"/>
        </w:rPr>
        <w:t>новому» [</w:t>
      </w:r>
      <w:r w:rsidR="006A2DF1" w:rsidRPr="006A2DF1">
        <w:rPr>
          <w:rFonts w:ascii="Times New Roman" w:hAnsi="Times New Roman" w:cs="Times New Roman"/>
          <w:sz w:val="28"/>
          <w:szCs w:val="28"/>
          <w:lang w:val="uk-UA"/>
        </w:rPr>
        <w:t>34</w:t>
      </w:r>
      <w:r w:rsidR="00785053" w:rsidRPr="006A2DF1">
        <w:rPr>
          <w:rFonts w:ascii="Times New Roman" w:hAnsi="Times New Roman" w:cs="Times New Roman"/>
          <w:sz w:val="28"/>
          <w:szCs w:val="28"/>
          <w:lang w:val="uk-UA"/>
        </w:rPr>
        <w:t>].</w:t>
      </w:r>
    </w:p>
    <w:p w14:paraId="26264D47" w14:textId="77777777" w:rsidR="00785053" w:rsidRPr="00E04A25" w:rsidRDefault="00611FAE" w:rsidP="0078505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Значна кількість </w:t>
      </w:r>
      <w:r w:rsidR="00785053" w:rsidRPr="00E04A25">
        <w:rPr>
          <w:rFonts w:ascii="Times New Roman" w:hAnsi="Times New Roman" w:cs="Times New Roman"/>
          <w:sz w:val="28"/>
          <w:szCs w:val="28"/>
          <w:lang w:val="uk-UA"/>
        </w:rPr>
        <w:t>сучасних вітчизняних дослідників</w:t>
      </w:r>
      <w:r w:rsidR="003B73C9">
        <w:rPr>
          <w:rFonts w:ascii="Times New Roman" w:hAnsi="Times New Roman" w:cs="Times New Roman"/>
          <w:sz w:val="28"/>
          <w:szCs w:val="28"/>
          <w:lang w:val="uk-UA"/>
        </w:rPr>
        <w:t xml:space="preserve">, які вивчали </w:t>
      </w:r>
      <w:r w:rsidR="00785053" w:rsidRPr="00E04A25">
        <w:rPr>
          <w:rFonts w:ascii="Times New Roman" w:hAnsi="Times New Roman" w:cs="Times New Roman"/>
          <w:sz w:val="28"/>
          <w:szCs w:val="28"/>
          <w:lang w:val="uk-UA"/>
        </w:rPr>
        <w:t>історі</w:t>
      </w:r>
      <w:r w:rsidR="003B73C9">
        <w:rPr>
          <w:rFonts w:ascii="Times New Roman" w:hAnsi="Times New Roman" w:cs="Times New Roman"/>
          <w:sz w:val="28"/>
          <w:szCs w:val="28"/>
          <w:lang w:val="uk-UA"/>
        </w:rPr>
        <w:t>ю</w:t>
      </w:r>
      <w:r w:rsidR="00785053" w:rsidRPr="00E04A25">
        <w:rPr>
          <w:rFonts w:ascii="Times New Roman" w:hAnsi="Times New Roman" w:cs="Times New Roman"/>
          <w:sz w:val="28"/>
          <w:szCs w:val="28"/>
          <w:lang w:val="uk-UA"/>
        </w:rPr>
        <w:t xml:space="preserve"> спецслужб</w:t>
      </w:r>
      <w:r w:rsidR="003B73C9">
        <w:rPr>
          <w:rFonts w:ascii="Times New Roman" w:hAnsi="Times New Roman" w:cs="Times New Roman"/>
          <w:sz w:val="28"/>
          <w:szCs w:val="28"/>
          <w:lang w:val="uk-UA"/>
        </w:rPr>
        <w:t xml:space="preserve">, охоплювали </w:t>
      </w:r>
      <w:r w:rsidR="002A11FC">
        <w:rPr>
          <w:rFonts w:ascii="Times New Roman" w:hAnsi="Times New Roman" w:cs="Times New Roman"/>
          <w:sz w:val="28"/>
          <w:szCs w:val="28"/>
          <w:lang w:val="uk-UA"/>
        </w:rPr>
        <w:t xml:space="preserve">період їх діяльності в Україні </w:t>
      </w:r>
      <w:r w:rsidR="00785053" w:rsidRPr="00E04A25">
        <w:rPr>
          <w:rFonts w:ascii="Times New Roman" w:hAnsi="Times New Roman" w:cs="Times New Roman"/>
          <w:sz w:val="28"/>
          <w:szCs w:val="28"/>
          <w:lang w:val="uk-UA"/>
        </w:rPr>
        <w:t xml:space="preserve">у першій половині XX ст. </w:t>
      </w:r>
      <w:r w:rsidR="002A11FC">
        <w:rPr>
          <w:rFonts w:ascii="Times New Roman" w:hAnsi="Times New Roman" w:cs="Times New Roman"/>
          <w:sz w:val="28"/>
          <w:szCs w:val="28"/>
          <w:lang w:val="uk-UA"/>
        </w:rPr>
        <w:t xml:space="preserve">І тільки незначна </w:t>
      </w:r>
      <w:r w:rsidR="00785053" w:rsidRPr="00E04A25">
        <w:rPr>
          <w:rFonts w:ascii="Times New Roman" w:hAnsi="Times New Roman" w:cs="Times New Roman"/>
          <w:sz w:val="28"/>
          <w:szCs w:val="28"/>
          <w:lang w:val="uk-UA"/>
        </w:rPr>
        <w:t xml:space="preserve">кількість робіт </w:t>
      </w:r>
      <w:r w:rsidR="002A11FC">
        <w:rPr>
          <w:rFonts w:ascii="Times New Roman" w:hAnsi="Times New Roman" w:cs="Times New Roman"/>
          <w:sz w:val="28"/>
          <w:szCs w:val="28"/>
          <w:lang w:val="uk-UA"/>
        </w:rPr>
        <w:t xml:space="preserve">присвячена </w:t>
      </w:r>
      <w:r w:rsidR="00627127">
        <w:rPr>
          <w:rFonts w:ascii="Times New Roman" w:hAnsi="Times New Roman" w:cs="Times New Roman"/>
          <w:sz w:val="28"/>
          <w:szCs w:val="28"/>
          <w:lang w:val="uk-UA"/>
        </w:rPr>
        <w:t xml:space="preserve">дослідженню </w:t>
      </w:r>
      <w:r w:rsidR="00785053" w:rsidRPr="00E04A25">
        <w:rPr>
          <w:rFonts w:ascii="Times New Roman" w:hAnsi="Times New Roman" w:cs="Times New Roman"/>
          <w:sz w:val="28"/>
          <w:szCs w:val="28"/>
          <w:lang w:val="uk-UA"/>
        </w:rPr>
        <w:t>діяльності радянських с</w:t>
      </w:r>
      <w:r w:rsidR="00627127">
        <w:rPr>
          <w:rFonts w:ascii="Times New Roman" w:hAnsi="Times New Roman" w:cs="Times New Roman"/>
          <w:sz w:val="28"/>
          <w:szCs w:val="28"/>
          <w:lang w:val="uk-UA"/>
        </w:rPr>
        <w:t xml:space="preserve">пецслужб </w:t>
      </w:r>
      <w:r w:rsidR="00785053" w:rsidRPr="00E04A25">
        <w:rPr>
          <w:rFonts w:ascii="Times New Roman" w:hAnsi="Times New Roman" w:cs="Times New Roman"/>
          <w:sz w:val="28"/>
          <w:szCs w:val="28"/>
          <w:lang w:val="uk-UA"/>
        </w:rPr>
        <w:t xml:space="preserve">після закінчення Другої світової війни й до розпаду СРСР. </w:t>
      </w:r>
      <w:r w:rsidR="00626561">
        <w:rPr>
          <w:rFonts w:ascii="Times New Roman" w:hAnsi="Times New Roman" w:cs="Times New Roman"/>
          <w:sz w:val="28"/>
          <w:szCs w:val="28"/>
          <w:lang w:val="uk-UA"/>
        </w:rPr>
        <w:t>Історіографічний аналіз наукових робіт</w:t>
      </w:r>
      <w:r w:rsidR="00AD6B82">
        <w:rPr>
          <w:rFonts w:ascii="Times New Roman" w:hAnsi="Times New Roman" w:cs="Times New Roman"/>
          <w:sz w:val="28"/>
          <w:szCs w:val="28"/>
          <w:lang w:val="uk-UA"/>
        </w:rPr>
        <w:t xml:space="preserve">, які присвячені </w:t>
      </w:r>
      <w:r w:rsidR="00AD6B82" w:rsidRPr="00E04A25">
        <w:rPr>
          <w:rFonts w:ascii="Times New Roman" w:hAnsi="Times New Roman" w:cs="Times New Roman"/>
          <w:sz w:val="28"/>
          <w:szCs w:val="28"/>
          <w:lang w:val="uk-UA"/>
        </w:rPr>
        <w:t xml:space="preserve">теорії забезпечення державної безпеки, </w:t>
      </w:r>
      <w:r w:rsidR="00AD6B82">
        <w:rPr>
          <w:rFonts w:ascii="Times New Roman" w:hAnsi="Times New Roman" w:cs="Times New Roman"/>
          <w:sz w:val="28"/>
          <w:szCs w:val="28"/>
          <w:lang w:val="uk-UA"/>
        </w:rPr>
        <w:t>було здійснено В.Г. Пилипчуком</w:t>
      </w:r>
      <w:r w:rsidR="0035072D">
        <w:rPr>
          <w:rFonts w:ascii="Times New Roman" w:hAnsi="Times New Roman" w:cs="Times New Roman"/>
          <w:sz w:val="28"/>
          <w:szCs w:val="28"/>
          <w:lang w:val="uk-UA"/>
        </w:rPr>
        <w:t>, який дійшов наступних висновків</w:t>
      </w:r>
      <w:r w:rsidR="008D6180">
        <w:rPr>
          <w:rFonts w:ascii="Times New Roman" w:hAnsi="Times New Roman" w:cs="Times New Roman"/>
          <w:sz w:val="28"/>
          <w:szCs w:val="28"/>
          <w:lang w:val="uk-UA"/>
        </w:rPr>
        <w:t>, «</w:t>
      </w:r>
      <w:r w:rsidR="00785053" w:rsidRPr="00E04A25">
        <w:rPr>
          <w:rFonts w:ascii="Times New Roman" w:hAnsi="Times New Roman" w:cs="Times New Roman"/>
          <w:sz w:val="28"/>
          <w:szCs w:val="28"/>
          <w:lang w:val="uk-UA"/>
        </w:rPr>
        <w:t xml:space="preserve">що діяльність радянських спецслужб на території України у 50-х </w:t>
      </w:r>
      <w:r w:rsidR="008D6180">
        <w:rPr>
          <w:rFonts w:ascii="Times New Roman" w:hAnsi="Times New Roman" w:cs="Times New Roman"/>
          <w:sz w:val="28"/>
          <w:szCs w:val="28"/>
          <w:lang w:val="uk-UA"/>
        </w:rPr>
        <w:t>–</w:t>
      </w:r>
      <w:r w:rsidR="00785053" w:rsidRPr="00E04A25">
        <w:rPr>
          <w:rFonts w:ascii="Times New Roman" w:hAnsi="Times New Roman" w:cs="Times New Roman"/>
          <w:sz w:val="28"/>
          <w:szCs w:val="28"/>
          <w:lang w:val="uk-UA"/>
        </w:rPr>
        <w:t xml:space="preserve"> на початку 90-х років минулого століття залишається переважно недослідженою [</w:t>
      </w:r>
      <w:r w:rsidR="006A2DF1">
        <w:rPr>
          <w:rFonts w:ascii="Times New Roman" w:hAnsi="Times New Roman" w:cs="Times New Roman"/>
          <w:sz w:val="28"/>
          <w:szCs w:val="28"/>
          <w:lang w:val="uk-UA"/>
        </w:rPr>
        <w:t>4</w:t>
      </w:r>
      <w:r w:rsidR="006A2DF1" w:rsidRPr="006A2DF1">
        <w:rPr>
          <w:rFonts w:ascii="Times New Roman" w:hAnsi="Times New Roman" w:cs="Times New Roman"/>
          <w:sz w:val="28"/>
          <w:szCs w:val="28"/>
          <w:lang w:val="uk-UA"/>
        </w:rPr>
        <w:t>9</w:t>
      </w:r>
      <w:r w:rsidR="00785053" w:rsidRPr="006A2DF1">
        <w:rPr>
          <w:rFonts w:ascii="Times New Roman" w:hAnsi="Times New Roman" w:cs="Times New Roman"/>
          <w:sz w:val="28"/>
          <w:szCs w:val="28"/>
          <w:lang w:val="uk-UA"/>
        </w:rPr>
        <w:t xml:space="preserve">, с. </w:t>
      </w:r>
      <w:r w:rsidR="006A2DF1" w:rsidRPr="006A2DF1">
        <w:rPr>
          <w:rFonts w:ascii="Times New Roman" w:hAnsi="Times New Roman" w:cs="Times New Roman"/>
          <w:sz w:val="28"/>
          <w:szCs w:val="28"/>
          <w:lang w:val="uk-UA"/>
        </w:rPr>
        <w:t>87</w:t>
      </w:r>
      <w:r w:rsidR="00785053" w:rsidRPr="006A2DF1">
        <w:rPr>
          <w:rFonts w:ascii="Times New Roman" w:hAnsi="Times New Roman" w:cs="Times New Roman"/>
          <w:sz w:val="28"/>
          <w:szCs w:val="28"/>
          <w:lang w:val="uk-UA"/>
        </w:rPr>
        <w:t>].</w:t>
      </w:r>
    </w:p>
    <w:p w14:paraId="266F604E" w14:textId="77777777" w:rsidR="00785053" w:rsidRPr="00E04A25" w:rsidRDefault="00777329" w:rsidP="00E352A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Значний пласт </w:t>
      </w:r>
      <w:r w:rsidR="005D59F1">
        <w:rPr>
          <w:rFonts w:ascii="Times New Roman" w:hAnsi="Times New Roman" w:cs="Times New Roman"/>
          <w:sz w:val="28"/>
          <w:szCs w:val="28"/>
          <w:lang w:val="uk-UA"/>
        </w:rPr>
        <w:t>до</w:t>
      </w:r>
      <w:r w:rsidR="00373F6E" w:rsidRPr="00E04A25">
        <w:rPr>
          <w:rFonts w:ascii="Times New Roman" w:hAnsi="Times New Roman" w:cs="Times New Roman"/>
          <w:sz w:val="28"/>
          <w:szCs w:val="28"/>
          <w:lang w:val="uk-UA"/>
        </w:rPr>
        <w:t>слід</w:t>
      </w:r>
      <w:r w:rsidR="005D59F1">
        <w:rPr>
          <w:rFonts w:ascii="Times New Roman" w:hAnsi="Times New Roman" w:cs="Times New Roman"/>
          <w:sz w:val="28"/>
          <w:szCs w:val="28"/>
          <w:lang w:val="uk-UA"/>
        </w:rPr>
        <w:t xml:space="preserve">жень </w:t>
      </w:r>
      <w:r>
        <w:rPr>
          <w:rFonts w:ascii="Times New Roman" w:hAnsi="Times New Roman" w:cs="Times New Roman"/>
          <w:sz w:val="28"/>
          <w:szCs w:val="28"/>
          <w:lang w:val="uk-UA"/>
        </w:rPr>
        <w:t xml:space="preserve">сучасних науковців присвячено </w:t>
      </w:r>
      <w:r w:rsidR="00373F6E" w:rsidRPr="00E04A25">
        <w:rPr>
          <w:rFonts w:ascii="Times New Roman" w:hAnsi="Times New Roman" w:cs="Times New Roman"/>
          <w:sz w:val="28"/>
          <w:szCs w:val="28"/>
          <w:lang w:val="uk-UA"/>
        </w:rPr>
        <w:t>історіографії спеціальних підрозділів руху українських націоналістів та УПА</w:t>
      </w:r>
      <w:r w:rsidR="005E4A14">
        <w:rPr>
          <w:rFonts w:ascii="Times New Roman" w:hAnsi="Times New Roman" w:cs="Times New Roman"/>
          <w:sz w:val="28"/>
          <w:szCs w:val="28"/>
          <w:lang w:val="uk-UA"/>
        </w:rPr>
        <w:t xml:space="preserve">. Це </w:t>
      </w:r>
      <w:r w:rsidR="00785053" w:rsidRPr="00E04A25">
        <w:rPr>
          <w:rFonts w:ascii="Times New Roman" w:hAnsi="Times New Roman" w:cs="Times New Roman"/>
          <w:sz w:val="28"/>
          <w:szCs w:val="28"/>
          <w:lang w:val="uk-UA"/>
        </w:rPr>
        <w:t xml:space="preserve">Я. Антонюк, Г. </w:t>
      </w:r>
      <w:proofErr w:type="spellStart"/>
      <w:r w:rsidR="00785053" w:rsidRPr="00E04A25">
        <w:rPr>
          <w:rFonts w:ascii="Times New Roman" w:hAnsi="Times New Roman" w:cs="Times New Roman"/>
          <w:sz w:val="28"/>
          <w:szCs w:val="28"/>
          <w:lang w:val="uk-UA"/>
        </w:rPr>
        <w:t>Биструхін</w:t>
      </w:r>
      <w:proofErr w:type="spellEnd"/>
      <w:r w:rsidR="00785053" w:rsidRPr="00E04A25">
        <w:rPr>
          <w:rFonts w:ascii="Times New Roman" w:hAnsi="Times New Roman" w:cs="Times New Roman"/>
          <w:sz w:val="28"/>
          <w:szCs w:val="28"/>
          <w:lang w:val="uk-UA"/>
        </w:rPr>
        <w:t xml:space="preserve">, Д. Вєдєнєєв, В. Єгоров та інших </w:t>
      </w:r>
      <w:proofErr w:type="spellStart"/>
      <w:r w:rsidR="00785053" w:rsidRPr="00E04A25">
        <w:rPr>
          <w:rFonts w:ascii="Times New Roman" w:hAnsi="Times New Roman" w:cs="Times New Roman"/>
          <w:sz w:val="28"/>
          <w:szCs w:val="28"/>
          <w:lang w:val="uk-UA"/>
        </w:rPr>
        <w:t>дослідник</w:t>
      </w:r>
      <w:r w:rsidR="005E4A14">
        <w:rPr>
          <w:rFonts w:ascii="Times New Roman" w:hAnsi="Times New Roman" w:cs="Times New Roman"/>
          <w:sz w:val="28"/>
          <w:szCs w:val="28"/>
          <w:lang w:val="uk-UA"/>
        </w:rPr>
        <w:t>и</w:t>
      </w:r>
      <w:r w:rsidR="00E352A2">
        <w:rPr>
          <w:rFonts w:ascii="Times New Roman" w:hAnsi="Times New Roman" w:cs="Times New Roman"/>
          <w:sz w:val="28"/>
          <w:szCs w:val="28"/>
          <w:lang w:val="uk-UA"/>
        </w:rPr>
        <w:t>.</w:t>
      </w:r>
      <w:r w:rsidR="008D571A">
        <w:rPr>
          <w:rFonts w:ascii="Times New Roman" w:hAnsi="Times New Roman" w:cs="Times New Roman"/>
          <w:sz w:val="28"/>
          <w:szCs w:val="28"/>
          <w:lang w:val="uk-UA"/>
        </w:rPr>
        <w:t>У</w:t>
      </w:r>
      <w:proofErr w:type="spellEnd"/>
      <w:r w:rsidR="008D571A">
        <w:rPr>
          <w:rFonts w:ascii="Times New Roman" w:hAnsi="Times New Roman" w:cs="Times New Roman"/>
          <w:sz w:val="28"/>
          <w:szCs w:val="28"/>
          <w:lang w:val="uk-UA"/>
        </w:rPr>
        <w:t xml:space="preserve"> своїх працях вони проводять глибокий аналіз </w:t>
      </w:r>
      <w:r w:rsidR="00785053" w:rsidRPr="00E04A25">
        <w:rPr>
          <w:rFonts w:ascii="Times New Roman" w:hAnsi="Times New Roman" w:cs="Times New Roman"/>
          <w:sz w:val="28"/>
          <w:szCs w:val="28"/>
          <w:lang w:val="uk-UA"/>
        </w:rPr>
        <w:t>форм і метод</w:t>
      </w:r>
      <w:r w:rsidR="008D571A">
        <w:rPr>
          <w:rFonts w:ascii="Times New Roman" w:hAnsi="Times New Roman" w:cs="Times New Roman"/>
          <w:sz w:val="28"/>
          <w:szCs w:val="28"/>
          <w:lang w:val="uk-UA"/>
        </w:rPr>
        <w:t>ів</w:t>
      </w:r>
      <w:r w:rsidR="00785053" w:rsidRPr="00E04A25">
        <w:rPr>
          <w:rFonts w:ascii="Times New Roman" w:hAnsi="Times New Roman" w:cs="Times New Roman"/>
          <w:sz w:val="28"/>
          <w:szCs w:val="28"/>
          <w:lang w:val="uk-UA"/>
        </w:rPr>
        <w:t xml:space="preserve"> протидії радянських органів державної безпеки підпіллю ОУН та збройним формуванням УПА в Західній Україні</w:t>
      </w:r>
      <w:r w:rsidR="00785053" w:rsidRPr="006A2DF1">
        <w:rPr>
          <w:rFonts w:ascii="Times New Roman" w:hAnsi="Times New Roman" w:cs="Times New Roman"/>
          <w:sz w:val="28"/>
          <w:szCs w:val="28"/>
          <w:lang w:val="uk-UA"/>
        </w:rPr>
        <w:t xml:space="preserve"> [</w:t>
      </w:r>
      <w:r w:rsidR="006A2DF1" w:rsidRPr="006A2DF1">
        <w:rPr>
          <w:rFonts w:ascii="Times New Roman" w:hAnsi="Times New Roman" w:cs="Times New Roman"/>
          <w:sz w:val="28"/>
          <w:szCs w:val="28"/>
          <w:lang w:val="uk-UA"/>
        </w:rPr>
        <w:t>34</w:t>
      </w:r>
      <w:r w:rsidR="00785053" w:rsidRPr="006A2DF1">
        <w:rPr>
          <w:rFonts w:ascii="Times New Roman" w:hAnsi="Times New Roman" w:cs="Times New Roman"/>
          <w:sz w:val="28"/>
          <w:szCs w:val="28"/>
          <w:lang w:val="uk-UA"/>
        </w:rPr>
        <w:t>].</w:t>
      </w:r>
    </w:p>
    <w:p w14:paraId="19CE5D11" w14:textId="77777777" w:rsidR="00785053" w:rsidRPr="00E04A25" w:rsidRDefault="00406655" w:rsidP="006C0C2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Вітчизняні науковці </w:t>
      </w:r>
      <w:r w:rsidRPr="00E04A25">
        <w:rPr>
          <w:rFonts w:ascii="Times New Roman" w:hAnsi="Times New Roman" w:cs="Times New Roman"/>
          <w:sz w:val="28"/>
          <w:szCs w:val="28"/>
          <w:lang w:val="uk-UA"/>
        </w:rPr>
        <w:t xml:space="preserve">Г.М. Васильчук, І.М. Ващенко, Т.В. </w:t>
      </w:r>
      <w:proofErr w:type="spellStart"/>
      <w:r w:rsidRPr="00E04A25">
        <w:rPr>
          <w:rFonts w:ascii="Times New Roman" w:hAnsi="Times New Roman" w:cs="Times New Roman"/>
          <w:sz w:val="28"/>
          <w:szCs w:val="28"/>
          <w:lang w:val="uk-UA"/>
        </w:rPr>
        <w:t>Вронська</w:t>
      </w:r>
      <w:proofErr w:type="spellEnd"/>
      <w:r w:rsidRPr="00E04A25">
        <w:rPr>
          <w:rFonts w:ascii="Times New Roman" w:hAnsi="Times New Roman" w:cs="Times New Roman"/>
          <w:sz w:val="28"/>
          <w:szCs w:val="28"/>
          <w:lang w:val="uk-UA"/>
        </w:rPr>
        <w:t xml:space="preserve">, В.М. Нікольський, Р.Ю. </w:t>
      </w:r>
      <w:proofErr w:type="spellStart"/>
      <w:r w:rsidRPr="00E04A25">
        <w:rPr>
          <w:rFonts w:ascii="Times New Roman" w:hAnsi="Times New Roman" w:cs="Times New Roman"/>
          <w:sz w:val="28"/>
          <w:szCs w:val="28"/>
          <w:lang w:val="uk-UA"/>
        </w:rPr>
        <w:t>Подкур</w:t>
      </w:r>
      <w:proofErr w:type="spellEnd"/>
      <w:r w:rsidRPr="00E04A25">
        <w:rPr>
          <w:rFonts w:ascii="Times New Roman" w:hAnsi="Times New Roman" w:cs="Times New Roman"/>
          <w:sz w:val="28"/>
          <w:szCs w:val="28"/>
          <w:lang w:val="uk-UA"/>
        </w:rPr>
        <w:t xml:space="preserve">, О.С. Рубльов, С.М. </w:t>
      </w:r>
      <w:proofErr w:type="spellStart"/>
      <w:r w:rsidRPr="00E04A25">
        <w:rPr>
          <w:rFonts w:ascii="Times New Roman" w:hAnsi="Times New Roman" w:cs="Times New Roman"/>
          <w:sz w:val="28"/>
          <w:szCs w:val="28"/>
          <w:lang w:val="uk-UA"/>
        </w:rPr>
        <w:t>Сліпущенко</w:t>
      </w:r>
      <w:proofErr w:type="spellEnd"/>
      <w:r w:rsidRPr="00E04A25">
        <w:rPr>
          <w:rFonts w:ascii="Times New Roman" w:hAnsi="Times New Roman" w:cs="Times New Roman"/>
          <w:sz w:val="28"/>
          <w:szCs w:val="28"/>
          <w:lang w:val="uk-UA"/>
        </w:rPr>
        <w:t>, І.В. Терлецька, Ю.І. Шаповал</w:t>
      </w:r>
      <w:r w:rsidR="006C0C2F">
        <w:rPr>
          <w:rFonts w:ascii="Times New Roman" w:hAnsi="Times New Roman" w:cs="Times New Roman"/>
          <w:sz w:val="28"/>
          <w:szCs w:val="28"/>
          <w:lang w:val="uk-UA"/>
        </w:rPr>
        <w:t xml:space="preserve"> досліджували </w:t>
      </w:r>
      <w:proofErr w:type="spellStart"/>
      <w:r w:rsidR="00785053" w:rsidRPr="00E04A25">
        <w:rPr>
          <w:rFonts w:ascii="Times New Roman" w:hAnsi="Times New Roman" w:cs="Times New Roman"/>
          <w:sz w:val="28"/>
          <w:szCs w:val="28"/>
          <w:lang w:val="uk-UA"/>
        </w:rPr>
        <w:t>карально</w:t>
      </w:r>
      <w:proofErr w:type="spellEnd"/>
      <w:r w:rsidR="00785053" w:rsidRPr="00E04A25">
        <w:rPr>
          <w:rFonts w:ascii="Times New Roman" w:hAnsi="Times New Roman" w:cs="Times New Roman"/>
          <w:sz w:val="28"/>
          <w:szCs w:val="28"/>
          <w:lang w:val="uk-UA"/>
        </w:rPr>
        <w:t>-репресивн</w:t>
      </w:r>
      <w:r w:rsidR="006C0C2F">
        <w:rPr>
          <w:rFonts w:ascii="Times New Roman" w:hAnsi="Times New Roman" w:cs="Times New Roman"/>
          <w:sz w:val="28"/>
          <w:szCs w:val="28"/>
          <w:lang w:val="uk-UA"/>
        </w:rPr>
        <w:t>у</w:t>
      </w:r>
      <w:r w:rsidR="00785053" w:rsidRPr="00E04A25">
        <w:rPr>
          <w:rFonts w:ascii="Times New Roman" w:hAnsi="Times New Roman" w:cs="Times New Roman"/>
          <w:sz w:val="28"/>
          <w:szCs w:val="28"/>
          <w:lang w:val="uk-UA"/>
        </w:rPr>
        <w:t xml:space="preserve"> діяльність радянських органів державної безпеки в Україні.</w:t>
      </w:r>
      <w:r w:rsidR="00B06D01">
        <w:rPr>
          <w:rFonts w:ascii="Times New Roman" w:hAnsi="Times New Roman" w:cs="Times New Roman"/>
          <w:sz w:val="28"/>
          <w:szCs w:val="28"/>
          <w:lang w:val="uk-UA"/>
        </w:rPr>
        <w:t xml:space="preserve"> </w:t>
      </w:r>
      <w:r w:rsidR="00003860">
        <w:rPr>
          <w:rFonts w:ascii="Times New Roman" w:hAnsi="Times New Roman" w:cs="Times New Roman"/>
          <w:sz w:val="28"/>
          <w:szCs w:val="28"/>
          <w:lang w:val="uk-UA"/>
        </w:rPr>
        <w:t xml:space="preserve">В роботах цієї групи науковців </w:t>
      </w:r>
      <w:r w:rsidR="006F4AC8">
        <w:rPr>
          <w:rFonts w:ascii="Times New Roman" w:hAnsi="Times New Roman" w:cs="Times New Roman"/>
          <w:sz w:val="28"/>
          <w:szCs w:val="28"/>
          <w:lang w:val="uk-UA"/>
        </w:rPr>
        <w:t xml:space="preserve">було </w:t>
      </w:r>
      <w:r w:rsidR="006F4AC8">
        <w:rPr>
          <w:rFonts w:ascii="Times New Roman" w:hAnsi="Times New Roman" w:cs="Times New Roman"/>
          <w:sz w:val="28"/>
          <w:szCs w:val="28"/>
          <w:lang w:val="uk-UA"/>
        </w:rPr>
        <w:lastRenderedPageBreak/>
        <w:t xml:space="preserve">проведено </w:t>
      </w:r>
      <w:r w:rsidR="00785053" w:rsidRPr="00E04A25">
        <w:rPr>
          <w:rFonts w:ascii="Times New Roman" w:hAnsi="Times New Roman" w:cs="Times New Roman"/>
          <w:sz w:val="28"/>
          <w:szCs w:val="28"/>
          <w:lang w:val="uk-UA"/>
        </w:rPr>
        <w:t xml:space="preserve">загальний аналіз вітчизняної історіографії </w:t>
      </w:r>
      <w:proofErr w:type="spellStart"/>
      <w:r w:rsidR="00785053" w:rsidRPr="00E04A25">
        <w:rPr>
          <w:rFonts w:ascii="Times New Roman" w:hAnsi="Times New Roman" w:cs="Times New Roman"/>
          <w:sz w:val="28"/>
          <w:szCs w:val="28"/>
          <w:lang w:val="uk-UA"/>
        </w:rPr>
        <w:t>карально</w:t>
      </w:r>
      <w:proofErr w:type="spellEnd"/>
      <w:r w:rsidR="00785053" w:rsidRPr="00E04A25">
        <w:rPr>
          <w:rFonts w:ascii="Times New Roman" w:hAnsi="Times New Roman" w:cs="Times New Roman"/>
          <w:sz w:val="28"/>
          <w:szCs w:val="28"/>
          <w:lang w:val="uk-UA"/>
        </w:rPr>
        <w:t>-репресивної системи 1920-1950-х рр. в Україні</w:t>
      </w:r>
      <w:r w:rsidR="00701174">
        <w:rPr>
          <w:rFonts w:ascii="Times New Roman" w:hAnsi="Times New Roman" w:cs="Times New Roman"/>
          <w:sz w:val="28"/>
          <w:szCs w:val="28"/>
          <w:lang w:val="uk-UA"/>
        </w:rPr>
        <w:t xml:space="preserve">. Також деякі з праць присвячені безпосередньо діяльності </w:t>
      </w:r>
      <w:r w:rsidR="00785053" w:rsidRPr="00E04A25">
        <w:rPr>
          <w:rFonts w:ascii="Times New Roman" w:hAnsi="Times New Roman" w:cs="Times New Roman"/>
          <w:sz w:val="28"/>
          <w:szCs w:val="28"/>
          <w:lang w:val="uk-UA"/>
        </w:rPr>
        <w:t>радянськ</w:t>
      </w:r>
      <w:r w:rsidR="00701174">
        <w:rPr>
          <w:rFonts w:ascii="Times New Roman" w:hAnsi="Times New Roman" w:cs="Times New Roman"/>
          <w:sz w:val="28"/>
          <w:szCs w:val="28"/>
          <w:lang w:val="uk-UA"/>
        </w:rPr>
        <w:t>их</w:t>
      </w:r>
      <w:r w:rsidR="00785053" w:rsidRPr="00E04A25">
        <w:rPr>
          <w:rFonts w:ascii="Times New Roman" w:hAnsi="Times New Roman" w:cs="Times New Roman"/>
          <w:sz w:val="28"/>
          <w:szCs w:val="28"/>
          <w:lang w:val="uk-UA"/>
        </w:rPr>
        <w:t xml:space="preserve"> спецслужб. Од</w:t>
      </w:r>
      <w:r w:rsidR="00B60EDB">
        <w:rPr>
          <w:rFonts w:ascii="Times New Roman" w:hAnsi="Times New Roman" w:cs="Times New Roman"/>
          <w:sz w:val="28"/>
          <w:szCs w:val="28"/>
          <w:lang w:val="uk-UA"/>
        </w:rPr>
        <w:t>н</w:t>
      </w:r>
      <w:r w:rsidR="007A749B">
        <w:rPr>
          <w:rFonts w:ascii="Times New Roman" w:hAnsi="Times New Roman" w:cs="Times New Roman"/>
          <w:sz w:val="28"/>
          <w:szCs w:val="28"/>
          <w:lang w:val="uk-UA"/>
        </w:rPr>
        <w:t xml:space="preserve">ією з провідних історіографічних праць з даної тематики </w:t>
      </w:r>
      <w:r w:rsidR="00785053" w:rsidRPr="00E04A25">
        <w:rPr>
          <w:rFonts w:ascii="Times New Roman" w:hAnsi="Times New Roman" w:cs="Times New Roman"/>
          <w:sz w:val="28"/>
          <w:szCs w:val="28"/>
          <w:lang w:val="uk-UA"/>
        </w:rPr>
        <w:t xml:space="preserve">політичних репресій </w:t>
      </w:r>
      <w:r w:rsidR="00A60FF3">
        <w:rPr>
          <w:rFonts w:ascii="Times New Roman" w:hAnsi="Times New Roman" w:cs="Times New Roman"/>
          <w:sz w:val="28"/>
          <w:szCs w:val="28"/>
          <w:lang w:val="uk-UA"/>
        </w:rPr>
        <w:t xml:space="preserve">періоду 1920-1950-х років вважається монографія </w:t>
      </w:r>
      <w:r w:rsidR="00785053" w:rsidRPr="00E04A25">
        <w:rPr>
          <w:rFonts w:ascii="Times New Roman" w:hAnsi="Times New Roman" w:cs="Times New Roman"/>
          <w:sz w:val="28"/>
          <w:szCs w:val="28"/>
          <w:lang w:val="uk-UA"/>
        </w:rPr>
        <w:t>доктора історичних наук В.М. Нікольського.</w:t>
      </w:r>
    </w:p>
    <w:p w14:paraId="1CD508A7" w14:textId="77777777" w:rsidR="00785053" w:rsidRPr="00942ABD" w:rsidRDefault="00E017A3" w:rsidP="0078505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Доволі часто інтерес дослідників привертає проблема </w:t>
      </w:r>
      <w:r w:rsidRPr="00E04A25">
        <w:rPr>
          <w:rFonts w:ascii="Times New Roman" w:hAnsi="Times New Roman" w:cs="Times New Roman"/>
          <w:sz w:val="28"/>
          <w:szCs w:val="28"/>
          <w:lang w:val="uk-UA"/>
        </w:rPr>
        <w:t>опозиційного руху в УРСР другої половини ХХ ст.</w:t>
      </w:r>
      <w:r>
        <w:rPr>
          <w:rFonts w:ascii="Times New Roman" w:hAnsi="Times New Roman" w:cs="Times New Roman"/>
          <w:sz w:val="28"/>
          <w:szCs w:val="28"/>
          <w:lang w:val="uk-UA"/>
        </w:rPr>
        <w:t xml:space="preserve"> </w:t>
      </w:r>
      <w:r w:rsidR="004019E6">
        <w:rPr>
          <w:rFonts w:ascii="Times New Roman" w:hAnsi="Times New Roman" w:cs="Times New Roman"/>
          <w:sz w:val="28"/>
          <w:szCs w:val="28"/>
          <w:lang w:val="uk-UA"/>
        </w:rPr>
        <w:t>Значна кількість праць</w:t>
      </w:r>
      <w:r w:rsidR="00785053" w:rsidRPr="00E04A25">
        <w:rPr>
          <w:rFonts w:ascii="Times New Roman" w:hAnsi="Times New Roman" w:cs="Times New Roman"/>
          <w:sz w:val="28"/>
          <w:szCs w:val="28"/>
          <w:lang w:val="uk-UA"/>
        </w:rPr>
        <w:t xml:space="preserve"> вітчизняних науковців присвячено проблемі опозиційного руху в УРСР другої половини ХХ ст. </w:t>
      </w:r>
      <w:r w:rsidR="00680812">
        <w:rPr>
          <w:rFonts w:ascii="Times New Roman" w:hAnsi="Times New Roman" w:cs="Times New Roman"/>
          <w:sz w:val="28"/>
          <w:szCs w:val="28"/>
          <w:lang w:val="uk-UA"/>
        </w:rPr>
        <w:t xml:space="preserve">Достатньо повно розкрита історіографія даної тематики в роботі </w:t>
      </w:r>
      <w:r w:rsidR="00785053" w:rsidRPr="00E04A25">
        <w:rPr>
          <w:rFonts w:ascii="Times New Roman" w:hAnsi="Times New Roman" w:cs="Times New Roman"/>
          <w:sz w:val="28"/>
          <w:szCs w:val="28"/>
          <w:lang w:val="uk-UA"/>
        </w:rPr>
        <w:t>вітчизняної вченої Л.А. Ведмідь</w:t>
      </w:r>
      <w:r w:rsidR="00680812">
        <w:rPr>
          <w:rFonts w:ascii="Times New Roman" w:hAnsi="Times New Roman" w:cs="Times New Roman"/>
          <w:sz w:val="28"/>
          <w:szCs w:val="28"/>
          <w:lang w:val="uk-UA"/>
        </w:rPr>
        <w:t xml:space="preserve">. </w:t>
      </w:r>
      <w:r w:rsidR="00386A8C">
        <w:rPr>
          <w:rFonts w:ascii="Times New Roman" w:hAnsi="Times New Roman" w:cs="Times New Roman"/>
          <w:sz w:val="28"/>
          <w:szCs w:val="28"/>
          <w:lang w:val="uk-UA"/>
        </w:rPr>
        <w:t>Авторка аналізує вплив</w:t>
      </w:r>
      <w:r w:rsidR="00785053" w:rsidRPr="00E04A25">
        <w:rPr>
          <w:rFonts w:ascii="Times New Roman" w:hAnsi="Times New Roman" w:cs="Times New Roman"/>
          <w:sz w:val="28"/>
          <w:szCs w:val="28"/>
          <w:lang w:val="uk-UA"/>
        </w:rPr>
        <w:t xml:space="preserve"> </w:t>
      </w:r>
      <w:r w:rsidR="00386A8C">
        <w:rPr>
          <w:rFonts w:ascii="Times New Roman" w:hAnsi="Times New Roman" w:cs="Times New Roman"/>
          <w:sz w:val="28"/>
          <w:szCs w:val="28"/>
          <w:lang w:val="uk-UA"/>
        </w:rPr>
        <w:t xml:space="preserve">радянських спецслужб на політичні </w:t>
      </w:r>
      <w:proofErr w:type="spellStart"/>
      <w:r w:rsidR="00386A8C">
        <w:rPr>
          <w:rFonts w:ascii="Times New Roman" w:hAnsi="Times New Roman" w:cs="Times New Roman"/>
          <w:sz w:val="28"/>
          <w:szCs w:val="28"/>
          <w:lang w:val="uk-UA"/>
        </w:rPr>
        <w:t>проіеси</w:t>
      </w:r>
      <w:proofErr w:type="spellEnd"/>
      <w:r w:rsidR="00386A8C">
        <w:rPr>
          <w:rFonts w:ascii="Times New Roman" w:hAnsi="Times New Roman" w:cs="Times New Roman"/>
          <w:sz w:val="28"/>
          <w:szCs w:val="28"/>
          <w:lang w:val="uk-UA"/>
        </w:rPr>
        <w:t xml:space="preserve"> </w:t>
      </w:r>
      <w:r w:rsidR="00386A8C" w:rsidRPr="00942ABD">
        <w:rPr>
          <w:rFonts w:ascii="Times New Roman" w:hAnsi="Times New Roman" w:cs="Times New Roman"/>
          <w:sz w:val="28"/>
          <w:szCs w:val="28"/>
          <w:lang w:val="uk-UA"/>
        </w:rPr>
        <w:t>в Україні</w:t>
      </w:r>
      <w:r w:rsidR="00785053" w:rsidRPr="00942ABD">
        <w:rPr>
          <w:rFonts w:ascii="Times New Roman" w:hAnsi="Times New Roman" w:cs="Times New Roman"/>
          <w:sz w:val="28"/>
          <w:szCs w:val="28"/>
          <w:lang w:val="uk-UA"/>
        </w:rPr>
        <w:t xml:space="preserve"> [</w:t>
      </w:r>
      <w:r w:rsidR="00942ABD" w:rsidRPr="00942ABD">
        <w:rPr>
          <w:rFonts w:ascii="Times New Roman" w:hAnsi="Times New Roman" w:cs="Times New Roman"/>
          <w:sz w:val="28"/>
          <w:szCs w:val="28"/>
          <w:lang w:val="uk-UA"/>
        </w:rPr>
        <w:t>34</w:t>
      </w:r>
      <w:r w:rsidR="00785053" w:rsidRPr="00942ABD">
        <w:rPr>
          <w:rFonts w:ascii="Times New Roman" w:hAnsi="Times New Roman" w:cs="Times New Roman"/>
          <w:sz w:val="28"/>
          <w:szCs w:val="28"/>
          <w:lang w:val="uk-UA"/>
        </w:rPr>
        <w:t>].</w:t>
      </w:r>
    </w:p>
    <w:p w14:paraId="33B9C057" w14:textId="77777777" w:rsidR="00555A2D" w:rsidRPr="00555A2D" w:rsidRDefault="00FB1F91" w:rsidP="00FB1F91">
      <w:pPr>
        <w:spacing w:line="360" w:lineRule="auto"/>
        <w:ind w:firstLine="709"/>
        <w:jc w:val="both"/>
        <w:rPr>
          <w:rFonts w:ascii="Times New Roman" w:eastAsiaTheme="minorEastAsia" w:hAnsi="Times New Roman" w:cs="Times New Roman"/>
          <w:kern w:val="0"/>
          <w:sz w:val="28"/>
          <w:szCs w:val="28"/>
          <w:lang w:val="uk-UA" w:eastAsia="ru-RU" w:bidi="ar-SA"/>
        </w:rPr>
      </w:pPr>
      <w:r>
        <w:rPr>
          <w:rFonts w:ascii="Times New Roman" w:hAnsi="Times New Roman" w:cs="Times New Roman"/>
          <w:sz w:val="28"/>
          <w:szCs w:val="28"/>
          <w:lang w:val="uk-UA"/>
        </w:rPr>
        <w:t xml:space="preserve">У своїй </w:t>
      </w:r>
      <w:r w:rsidRPr="00E04A25">
        <w:rPr>
          <w:rFonts w:ascii="Times New Roman" w:hAnsi="Times New Roman" w:cs="Times New Roman"/>
          <w:sz w:val="28"/>
          <w:szCs w:val="28"/>
          <w:lang w:val="uk-UA"/>
        </w:rPr>
        <w:t xml:space="preserve">монографії </w:t>
      </w:r>
      <w:r w:rsidR="008C6369">
        <w:rPr>
          <w:rFonts w:ascii="Times New Roman" w:hAnsi="Times New Roman" w:cs="Times New Roman"/>
          <w:sz w:val="28"/>
          <w:szCs w:val="28"/>
          <w:lang w:val="uk-UA"/>
        </w:rPr>
        <w:t>«</w:t>
      </w:r>
      <w:r w:rsidR="008C6369" w:rsidRPr="00FD00F9">
        <w:rPr>
          <w:rFonts w:ascii="Times New Roman" w:hAnsi="Times New Roman" w:cs="Times New Roman"/>
          <w:sz w:val="28"/>
          <w:szCs w:val="28"/>
          <w:lang w:val="uk-UA"/>
        </w:rPr>
        <w:t>Репресивна діяльність органів державної безпеки СРСР в Україні (кінець 1920-х–1950-ті рр.)</w:t>
      </w:r>
      <w:r w:rsidR="008C6369">
        <w:rPr>
          <w:rFonts w:ascii="Times New Roman" w:hAnsi="Times New Roman" w:cs="Times New Roman"/>
          <w:sz w:val="28"/>
          <w:szCs w:val="28"/>
          <w:lang w:val="uk-UA"/>
        </w:rPr>
        <w:t>»,</w:t>
      </w:r>
      <w:r w:rsidR="008C6369" w:rsidRPr="00FD00F9">
        <w:rPr>
          <w:rFonts w:ascii="Times New Roman" w:hAnsi="Times New Roman" w:cs="Times New Roman"/>
          <w:sz w:val="28"/>
          <w:szCs w:val="28"/>
          <w:lang w:val="uk-UA"/>
        </w:rPr>
        <w:t xml:space="preserve"> </w:t>
      </w:r>
      <w:r w:rsidRPr="00E04A25">
        <w:rPr>
          <w:rFonts w:ascii="Times New Roman" w:hAnsi="Times New Roman" w:cs="Times New Roman"/>
          <w:sz w:val="28"/>
          <w:szCs w:val="28"/>
          <w:lang w:val="uk-UA"/>
        </w:rPr>
        <w:t>доктор історичних наук В.М. Нікольськ</w:t>
      </w:r>
      <w:r>
        <w:rPr>
          <w:rFonts w:ascii="Times New Roman" w:hAnsi="Times New Roman" w:cs="Times New Roman"/>
          <w:sz w:val="28"/>
          <w:szCs w:val="28"/>
          <w:lang w:val="uk-UA"/>
        </w:rPr>
        <w:t xml:space="preserve">ий пропонує </w:t>
      </w:r>
      <w:r w:rsidR="00AD7E88">
        <w:rPr>
          <w:rFonts w:ascii="Times New Roman" w:hAnsi="Times New Roman" w:cs="Times New Roman"/>
          <w:sz w:val="28"/>
          <w:szCs w:val="28"/>
          <w:lang w:val="uk-UA"/>
        </w:rPr>
        <w:t>у</w:t>
      </w:r>
      <w:r w:rsidR="00555A2D" w:rsidRPr="00555A2D">
        <w:rPr>
          <w:rFonts w:ascii="Times New Roman" w:eastAsiaTheme="minorEastAsia" w:hAnsi="Times New Roman" w:cs="Times New Roman"/>
          <w:kern w:val="0"/>
          <w:sz w:val="28"/>
          <w:szCs w:val="28"/>
          <w:lang w:val="uk-UA" w:eastAsia="ru-RU" w:bidi="ar-SA"/>
        </w:rPr>
        <w:t xml:space="preserve">сі відповідні роботи віднести до дванадцяти груп. </w:t>
      </w:r>
    </w:p>
    <w:p w14:paraId="7814A2FE" w14:textId="77777777" w:rsidR="00555A2D" w:rsidRPr="00FF6134" w:rsidRDefault="00AD7E88" w:rsidP="001A6CFC">
      <w:pPr>
        <w:spacing w:line="360" w:lineRule="auto"/>
        <w:ind w:firstLine="709"/>
        <w:jc w:val="both"/>
        <w:rPr>
          <w:rFonts w:ascii="Times New Roman" w:eastAsiaTheme="minorEastAsia" w:hAnsi="Times New Roman" w:cs="Times New Roman"/>
          <w:kern w:val="0"/>
          <w:sz w:val="28"/>
          <w:szCs w:val="28"/>
          <w:lang w:val="uk-UA" w:eastAsia="ru-RU" w:bidi="ar-SA"/>
        </w:rPr>
      </w:pPr>
      <w:r>
        <w:rPr>
          <w:rFonts w:ascii="Times New Roman" w:eastAsiaTheme="minorEastAsia" w:hAnsi="Times New Roman" w:cs="Times New Roman"/>
          <w:kern w:val="0"/>
          <w:sz w:val="28"/>
          <w:szCs w:val="28"/>
          <w:lang w:val="uk-UA" w:eastAsia="ru-RU" w:bidi="ar-SA"/>
        </w:rPr>
        <w:t>До п</w:t>
      </w:r>
      <w:r w:rsidR="00555A2D" w:rsidRPr="004019E6">
        <w:rPr>
          <w:rFonts w:ascii="Times New Roman" w:eastAsiaTheme="minorEastAsia" w:hAnsi="Times New Roman" w:cs="Times New Roman"/>
          <w:kern w:val="0"/>
          <w:sz w:val="28"/>
          <w:szCs w:val="28"/>
          <w:lang w:eastAsia="ru-RU" w:bidi="ar-SA"/>
        </w:rPr>
        <w:t>ерш</w:t>
      </w:r>
      <w:proofErr w:type="spellStart"/>
      <w:r>
        <w:rPr>
          <w:rFonts w:ascii="Times New Roman" w:eastAsiaTheme="minorEastAsia" w:hAnsi="Times New Roman" w:cs="Times New Roman"/>
          <w:kern w:val="0"/>
          <w:sz w:val="28"/>
          <w:szCs w:val="28"/>
          <w:lang w:val="uk-UA" w:eastAsia="ru-RU" w:bidi="ar-SA"/>
        </w:rPr>
        <w:t>ої</w:t>
      </w:r>
      <w:proofErr w:type="spellEnd"/>
      <w:r w:rsidR="00555A2D" w:rsidRPr="004019E6">
        <w:rPr>
          <w:rFonts w:ascii="Times New Roman" w:eastAsiaTheme="minorEastAsia" w:hAnsi="Times New Roman" w:cs="Times New Roman"/>
          <w:kern w:val="0"/>
          <w:sz w:val="28"/>
          <w:szCs w:val="28"/>
          <w:lang w:eastAsia="ru-RU" w:bidi="ar-SA"/>
        </w:rPr>
        <w:t xml:space="preserve"> </w:t>
      </w:r>
      <w:proofErr w:type="spellStart"/>
      <w:r w:rsidR="00555A2D" w:rsidRPr="004019E6">
        <w:rPr>
          <w:rFonts w:ascii="Times New Roman" w:eastAsiaTheme="minorEastAsia" w:hAnsi="Times New Roman" w:cs="Times New Roman"/>
          <w:kern w:val="0"/>
          <w:sz w:val="28"/>
          <w:szCs w:val="28"/>
          <w:lang w:eastAsia="ru-RU" w:bidi="ar-SA"/>
        </w:rPr>
        <w:t>груп</w:t>
      </w:r>
      <w:proofErr w:type="spellEnd"/>
      <w:r>
        <w:rPr>
          <w:rFonts w:ascii="Times New Roman" w:eastAsiaTheme="minorEastAsia" w:hAnsi="Times New Roman" w:cs="Times New Roman"/>
          <w:kern w:val="0"/>
          <w:sz w:val="28"/>
          <w:szCs w:val="28"/>
          <w:lang w:val="uk-UA" w:eastAsia="ru-RU" w:bidi="ar-SA"/>
        </w:rPr>
        <w:t xml:space="preserve">и науковець пропонує віднести </w:t>
      </w:r>
      <w:proofErr w:type="spellStart"/>
      <w:r w:rsidR="00555A2D" w:rsidRPr="00AD7E88">
        <w:rPr>
          <w:rFonts w:ascii="Times New Roman" w:eastAsiaTheme="minorEastAsia" w:hAnsi="Times New Roman" w:cs="Times New Roman"/>
          <w:iCs/>
          <w:kern w:val="0"/>
          <w:sz w:val="28"/>
          <w:szCs w:val="28"/>
          <w:lang w:eastAsia="ru-RU" w:bidi="ar-SA"/>
        </w:rPr>
        <w:t>дослідження</w:t>
      </w:r>
      <w:proofErr w:type="spellEnd"/>
      <w:r w:rsidR="00555A2D" w:rsidRPr="00AD7E88">
        <w:rPr>
          <w:rFonts w:ascii="Times New Roman" w:eastAsiaTheme="minorEastAsia" w:hAnsi="Times New Roman" w:cs="Times New Roman"/>
          <w:iCs/>
          <w:kern w:val="0"/>
          <w:sz w:val="28"/>
          <w:szCs w:val="28"/>
          <w:lang w:eastAsia="ru-RU" w:bidi="ar-SA"/>
        </w:rPr>
        <w:t xml:space="preserve"> </w:t>
      </w:r>
      <w:proofErr w:type="spellStart"/>
      <w:r w:rsidR="00555A2D" w:rsidRPr="00AD7E88">
        <w:rPr>
          <w:rFonts w:ascii="Times New Roman" w:eastAsiaTheme="minorEastAsia" w:hAnsi="Times New Roman" w:cs="Times New Roman"/>
          <w:iCs/>
          <w:kern w:val="0"/>
          <w:sz w:val="28"/>
          <w:szCs w:val="28"/>
          <w:lang w:eastAsia="ru-RU" w:bidi="ar-SA"/>
        </w:rPr>
        <w:t>загального</w:t>
      </w:r>
      <w:proofErr w:type="spellEnd"/>
      <w:r w:rsidR="00555A2D" w:rsidRPr="00AD7E88">
        <w:rPr>
          <w:rFonts w:ascii="Times New Roman" w:eastAsiaTheme="minorEastAsia" w:hAnsi="Times New Roman" w:cs="Times New Roman"/>
          <w:iCs/>
          <w:kern w:val="0"/>
          <w:sz w:val="28"/>
          <w:szCs w:val="28"/>
          <w:lang w:eastAsia="ru-RU" w:bidi="ar-SA"/>
        </w:rPr>
        <w:t xml:space="preserve"> характеру</w:t>
      </w:r>
      <w:r w:rsidR="001A6CFC">
        <w:rPr>
          <w:rFonts w:ascii="Times New Roman" w:eastAsiaTheme="minorEastAsia" w:hAnsi="Times New Roman" w:cs="Times New Roman"/>
          <w:iCs/>
          <w:kern w:val="0"/>
          <w:sz w:val="28"/>
          <w:szCs w:val="28"/>
          <w:lang w:val="uk-UA" w:eastAsia="ru-RU" w:bidi="ar-SA"/>
        </w:rPr>
        <w:t>. Це</w:t>
      </w:r>
      <w:r w:rsidR="00555A2D" w:rsidRPr="004019E6">
        <w:rPr>
          <w:rFonts w:ascii="Times New Roman" w:eastAsiaTheme="minorEastAsia" w:hAnsi="Times New Roman" w:cs="Times New Roman"/>
          <w:kern w:val="0"/>
          <w:sz w:val="28"/>
          <w:szCs w:val="28"/>
          <w:lang w:eastAsia="ru-RU" w:bidi="ar-SA"/>
        </w:rPr>
        <w:t xml:space="preserve"> </w:t>
      </w:r>
      <w:proofErr w:type="spellStart"/>
      <w:r w:rsidR="00555A2D" w:rsidRPr="004019E6">
        <w:rPr>
          <w:rFonts w:ascii="Times New Roman" w:eastAsiaTheme="minorEastAsia" w:hAnsi="Times New Roman" w:cs="Times New Roman"/>
          <w:kern w:val="0"/>
          <w:sz w:val="28"/>
          <w:szCs w:val="28"/>
          <w:lang w:eastAsia="ru-RU" w:bidi="ar-SA"/>
        </w:rPr>
        <w:t>праці</w:t>
      </w:r>
      <w:proofErr w:type="spellEnd"/>
      <w:r w:rsidR="00555A2D" w:rsidRPr="004019E6">
        <w:rPr>
          <w:rFonts w:ascii="Times New Roman" w:eastAsiaTheme="minorEastAsia" w:hAnsi="Times New Roman" w:cs="Times New Roman"/>
          <w:kern w:val="0"/>
          <w:sz w:val="28"/>
          <w:szCs w:val="28"/>
          <w:lang w:eastAsia="ru-RU" w:bidi="ar-SA"/>
        </w:rPr>
        <w:t xml:space="preserve">, </w:t>
      </w:r>
      <w:r w:rsidR="00E6154A">
        <w:rPr>
          <w:rFonts w:ascii="Times New Roman" w:eastAsiaTheme="minorEastAsia" w:hAnsi="Times New Roman" w:cs="Times New Roman"/>
          <w:kern w:val="0"/>
          <w:sz w:val="28"/>
          <w:szCs w:val="28"/>
          <w:lang w:val="uk-UA" w:eastAsia="ru-RU" w:bidi="ar-SA"/>
        </w:rPr>
        <w:t xml:space="preserve">які відображають погляди вчених на сутність радянського тоталітарного режиму, особливо на </w:t>
      </w:r>
      <w:r w:rsidR="00B3039C">
        <w:rPr>
          <w:rFonts w:ascii="Times New Roman" w:eastAsiaTheme="minorEastAsia" w:hAnsi="Times New Roman" w:cs="Times New Roman"/>
          <w:kern w:val="0"/>
          <w:sz w:val="28"/>
          <w:szCs w:val="28"/>
          <w:lang w:val="uk-UA" w:eastAsia="ru-RU" w:bidi="ar-SA"/>
        </w:rPr>
        <w:t>діяльність спец структур (політичні репресії і переслідування)</w:t>
      </w:r>
      <w:r w:rsidR="00555A2D" w:rsidRPr="004019E6">
        <w:rPr>
          <w:rFonts w:ascii="Times New Roman" w:eastAsiaTheme="minorEastAsia" w:hAnsi="Times New Roman" w:cs="Times New Roman"/>
          <w:kern w:val="0"/>
          <w:sz w:val="28"/>
          <w:szCs w:val="28"/>
          <w:lang w:eastAsia="ru-RU" w:bidi="ar-SA"/>
        </w:rPr>
        <w:t xml:space="preserve">. </w:t>
      </w:r>
      <w:proofErr w:type="spellStart"/>
      <w:r w:rsidR="00555A2D" w:rsidRPr="004019E6">
        <w:rPr>
          <w:rFonts w:ascii="Times New Roman" w:eastAsiaTheme="minorEastAsia" w:hAnsi="Times New Roman" w:cs="Times New Roman"/>
          <w:kern w:val="0"/>
          <w:sz w:val="28"/>
          <w:szCs w:val="28"/>
          <w:lang w:eastAsia="ru-RU" w:bidi="ar-SA"/>
        </w:rPr>
        <w:t>Це</w:t>
      </w:r>
      <w:proofErr w:type="spellEnd"/>
      <w:r w:rsidR="00555A2D" w:rsidRPr="004019E6">
        <w:rPr>
          <w:rFonts w:ascii="Times New Roman" w:eastAsiaTheme="minorEastAsia" w:hAnsi="Times New Roman" w:cs="Times New Roman"/>
          <w:kern w:val="0"/>
          <w:sz w:val="28"/>
          <w:szCs w:val="28"/>
          <w:lang w:eastAsia="ru-RU" w:bidi="ar-SA"/>
        </w:rPr>
        <w:t xml:space="preserve"> </w:t>
      </w:r>
      <w:proofErr w:type="spellStart"/>
      <w:r w:rsidR="00555A2D" w:rsidRPr="004019E6">
        <w:rPr>
          <w:rFonts w:ascii="Times New Roman" w:eastAsiaTheme="minorEastAsia" w:hAnsi="Times New Roman" w:cs="Times New Roman"/>
          <w:kern w:val="0"/>
          <w:sz w:val="28"/>
          <w:szCs w:val="28"/>
          <w:lang w:eastAsia="ru-RU" w:bidi="ar-SA"/>
        </w:rPr>
        <w:t>роботи</w:t>
      </w:r>
      <w:proofErr w:type="spellEnd"/>
      <w:r w:rsidR="00555A2D" w:rsidRPr="004019E6">
        <w:rPr>
          <w:rFonts w:ascii="Times New Roman" w:eastAsiaTheme="minorEastAsia" w:hAnsi="Times New Roman" w:cs="Times New Roman"/>
          <w:kern w:val="0"/>
          <w:sz w:val="28"/>
          <w:szCs w:val="28"/>
          <w:lang w:eastAsia="ru-RU" w:bidi="ar-SA"/>
        </w:rPr>
        <w:t xml:space="preserve">, в </w:t>
      </w:r>
      <w:proofErr w:type="spellStart"/>
      <w:r w:rsidR="00555A2D" w:rsidRPr="004019E6">
        <w:rPr>
          <w:rFonts w:ascii="Times New Roman" w:eastAsiaTheme="minorEastAsia" w:hAnsi="Times New Roman" w:cs="Times New Roman"/>
          <w:kern w:val="0"/>
          <w:sz w:val="28"/>
          <w:szCs w:val="28"/>
          <w:lang w:eastAsia="ru-RU" w:bidi="ar-SA"/>
        </w:rPr>
        <w:t>яких</w:t>
      </w:r>
      <w:proofErr w:type="spellEnd"/>
      <w:r w:rsidR="00555A2D" w:rsidRPr="004019E6">
        <w:rPr>
          <w:rFonts w:ascii="Times New Roman" w:eastAsiaTheme="minorEastAsia" w:hAnsi="Times New Roman" w:cs="Times New Roman"/>
          <w:kern w:val="0"/>
          <w:sz w:val="28"/>
          <w:szCs w:val="28"/>
          <w:lang w:eastAsia="ru-RU" w:bidi="ar-SA"/>
        </w:rPr>
        <w:t xml:space="preserve"> </w:t>
      </w:r>
      <w:proofErr w:type="spellStart"/>
      <w:r w:rsidR="00555A2D" w:rsidRPr="004019E6">
        <w:rPr>
          <w:rFonts w:ascii="Times New Roman" w:eastAsiaTheme="minorEastAsia" w:hAnsi="Times New Roman" w:cs="Times New Roman"/>
          <w:kern w:val="0"/>
          <w:sz w:val="28"/>
          <w:szCs w:val="28"/>
          <w:lang w:eastAsia="ru-RU" w:bidi="ar-SA"/>
        </w:rPr>
        <w:t>досліджуються</w:t>
      </w:r>
      <w:proofErr w:type="spellEnd"/>
      <w:r w:rsidR="00555A2D" w:rsidRPr="004019E6">
        <w:rPr>
          <w:rFonts w:ascii="Times New Roman" w:eastAsiaTheme="minorEastAsia" w:hAnsi="Times New Roman" w:cs="Times New Roman"/>
          <w:kern w:val="0"/>
          <w:sz w:val="28"/>
          <w:szCs w:val="28"/>
          <w:lang w:eastAsia="ru-RU" w:bidi="ar-SA"/>
        </w:rPr>
        <w:t xml:space="preserve"> </w:t>
      </w:r>
      <w:proofErr w:type="spellStart"/>
      <w:r w:rsidR="00555A2D" w:rsidRPr="004019E6">
        <w:rPr>
          <w:rFonts w:ascii="Times New Roman" w:eastAsiaTheme="minorEastAsia" w:hAnsi="Times New Roman" w:cs="Times New Roman"/>
          <w:kern w:val="0"/>
          <w:sz w:val="28"/>
          <w:szCs w:val="28"/>
          <w:lang w:eastAsia="ru-RU" w:bidi="ar-SA"/>
        </w:rPr>
        <w:t>сталінізм</w:t>
      </w:r>
      <w:proofErr w:type="spellEnd"/>
      <w:r w:rsidR="00555A2D" w:rsidRPr="004019E6">
        <w:rPr>
          <w:rFonts w:ascii="Times New Roman" w:eastAsiaTheme="minorEastAsia" w:hAnsi="Times New Roman" w:cs="Times New Roman"/>
          <w:kern w:val="0"/>
          <w:sz w:val="28"/>
          <w:szCs w:val="28"/>
          <w:lang w:eastAsia="ru-RU" w:bidi="ar-SA"/>
        </w:rPr>
        <w:t xml:space="preserve"> та </w:t>
      </w:r>
      <w:proofErr w:type="spellStart"/>
      <w:r w:rsidR="00555A2D" w:rsidRPr="004019E6">
        <w:rPr>
          <w:rFonts w:ascii="Times New Roman" w:eastAsiaTheme="minorEastAsia" w:hAnsi="Times New Roman" w:cs="Times New Roman"/>
          <w:kern w:val="0"/>
          <w:sz w:val="28"/>
          <w:szCs w:val="28"/>
          <w:lang w:eastAsia="ru-RU" w:bidi="ar-SA"/>
        </w:rPr>
        <w:t>сталінщина</w:t>
      </w:r>
      <w:proofErr w:type="spellEnd"/>
      <w:r w:rsidR="00581309" w:rsidRPr="00581309">
        <w:rPr>
          <w:rFonts w:ascii="Times New Roman" w:eastAsiaTheme="minorEastAsia" w:hAnsi="Times New Roman" w:cs="Times New Roman"/>
          <w:kern w:val="0"/>
          <w:sz w:val="28"/>
          <w:szCs w:val="28"/>
          <w:lang w:eastAsia="ru-RU" w:bidi="ar-SA"/>
        </w:rPr>
        <w:t xml:space="preserve"> </w:t>
      </w:r>
      <w:r w:rsidR="00581309" w:rsidRPr="00FF6134">
        <w:rPr>
          <w:rFonts w:ascii="Times New Roman" w:hAnsi="Times New Roman" w:cs="Times New Roman"/>
          <w:sz w:val="28"/>
          <w:szCs w:val="28"/>
          <w:lang w:val="uk-UA"/>
        </w:rPr>
        <w:t>[</w:t>
      </w:r>
      <w:r w:rsidR="00942ABD" w:rsidRPr="00FF6134">
        <w:rPr>
          <w:rFonts w:ascii="Times New Roman" w:hAnsi="Times New Roman" w:cs="Times New Roman"/>
          <w:sz w:val="28"/>
          <w:szCs w:val="28"/>
          <w:lang w:val="uk-UA"/>
        </w:rPr>
        <w:t xml:space="preserve">38, с. </w:t>
      </w:r>
      <w:r w:rsidR="00FF6134" w:rsidRPr="00FF6134">
        <w:rPr>
          <w:rFonts w:ascii="Times New Roman" w:hAnsi="Times New Roman" w:cs="Times New Roman"/>
          <w:sz w:val="28"/>
          <w:szCs w:val="28"/>
          <w:lang w:val="uk-UA"/>
        </w:rPr>
        <w:t>27</w:t>
      </w:r>
      <w:r w:rsidR="00581309" w:rsidRPr="00FF6134">
        <w:rPr>
          <w:rFonts w:ascii="Times New Roman" w:hAnsi="Times New Roman" w:cs="Times New Roman"/>
          <w:sz w:val="28"/>
          <w:szCs w:val="28"/>
          <w:lang w:val="uk-UA"/>
        </w:rPr>
        <w:t>]</w:t>
      </w:r>
      <w:r w:rsidR="00581309" w:rsidRPr="00555A2D">
        <w:rPr>
          <w:rFonts w:ascii="Times New Roman" w:eastAsiaTheme="minorEastAsia" w:hAnsi="Times New Roman" w:cs="Times New Roman"/>
          <w:kern w:val="0"/>
          <w:sz w:val="28"/>
          <w:szCs w:val="28"/>
          <w:lang w:val="uk-UA" w:eastAsia="ru-RU" w:bidi="ar-SA"/>
        </w:rPr>
        <w:t>.</w:t>
      </w:r>
      <w:r w:rsidR="00555A2D" w:rsidRPr="004019E6">
        <w:rPr>
          <w:rFonts w:ascii="Times New Roman" w:eastAsiaTheme="minorEastAsia" w:hAnsi="Times New Roman" w:cs="Times New Roman"/>
          <w:kern w:val="0"/>
          <w:sz w:val="28"/>
          <w:szCs w:val="28"/>
          <w:lang w:eastAsia="ru-RU" w:bidi="ar-SA"/>
        </w:rPr>
        <w:t xml:space="preserve"> Д</w:t>
      </w:r>
      <w:r w:rsidR="00581309">
        <w:rPr>
          <w:rFonts w:ascii="Times New Roman" w:eastAsiaTheme="minorEastAsia" w:hAnsi="Times New Roman" w:cs="Times New Roman"/>
          <w:kern w:val="0"/>
          <w:sz w:val="28"/>
          <w:szCs w:val="28"/>
          <w:lang w:val="uk-UA" w:eastAsia="ru-RU" w:bidi="ar-SA"/>
        </w:rPr>
        <w:t>ану проблему дослідж</w:t>
      </w:r>
      <w:r w:rsidR="003A02DF">
        <w:rPr>
          <w:rFonts w:ascii="Times New Roman" w:eastAsiaTheme="minorEastAsia" w:hAnsi="Times New Roman" w:cs="Times New Roman"/>
          <w:kern w:val="0"/>
          <w:sz w:val="28"/>
          <w:szCs w:val="28"/>
          <w:lang w:val="uk-UA" w:eastAsia="ru-RU" w:bidi="ar-SA"/>
        </w:rPr>
        <w:t>ен</w:t>
      </w:r>
      <w:r w:rsidR="00512593">
        <w:rPr>
          <w:rFonts w:ascii="Times New Roman" w:eastAsiaTheme="minorEastAsia" w:hAnsi="Times New Roman" w:cs="Times New Roman"/>
          <w:kern w:val="0"/>
          <w:sz w:val="28"/>
          <w:szCs w:val="28"/>
          <w:lang w:val="uk-UA" w:eastAsia="ru-RU" w:bidi="ar-SA"/>
        </w:rPr>
        <w:t>о</w:t>
      </w:r>
      <w:r w:rsidR="003A02DF">
        <w:rPr>
          <w:rFonts w:ascii="Times New Roman" w:eastAsiaTheme="minorEastAsia" w:hAnsi="Times New Roman" w:cs="Times New Roman"/>
          <w:kern w:val="0"/>
          <w:sz w:val="28"/>
          <w:szCs w:val="28"/>
          <w:lang w:val="uk-UA" w:eastAsia="ru-RU" w:bidi="ar-SA"/>
        </w:rPr>
        <w:t xml:space="preserve"> і висвітлен</w:t>
      </w:r>
      <w:r w:rsidR="00512593">
        <w:rPr>
          <w:rFonts w:ascii="Times New Roman" w:eastAsiaTheme="minorEastAsia" w:hAnsi="Times New Roman" w:cs="Times New Roman"/>
          <w:kern w:val="0"/>
          <w:sz w:val="28"/>
          <w:szCs w:val="28"/>
          <w:lang w:val="uk-UA" w:eastAsia="ru-RU" w:bidi="ar-SA"/>
        </w:rPr>
        <w:t>о</w:t>
      </w:r>
      <w:r w:rsidR="003A02DF">
        <w:rPr>
          <w:rFonts w:ascii="Times New Roman" w:eastAsiaTheme="minorEastAsia" w:hAnsi="Times New Roman" w:cs="Times New Roman"/>
          <w:kern w:val="0"/>
          <w:sz w:val="28"/>
          <w:szCs w:val="28"/>
          <w:lang w:val="uk-UA" w:eastAsia="ru-RU" w:bidi="ar-SA"/>
        </w:rPr>
        <w:t xml:space="preserve"> </w:t>
      </w:r>
      <w:r w:rsidR="00581309">
        <w:rPr>
          <w:rFonts w:ascii="Times New Roman" w:eastAsiaTheme="minorEastAsia" w:hAnsi="Times New Roman" w:cs="Times New Roman"/>
          <w:kern w:val="0"/>
          <w:sz w:val="28"/>
          <w:szCs w:val="28"/>
          <w:lang w:val="uk-UA" w:eastAsia="ru-RU" w:bidi="ar-SA"/>
        </w:rPr>
        <w:t xml:space="preserve">в </w:t>
      </w:r>
      <w:proofErr w:type="spellStart"/>
      <w:r w:rsidR="00555A2D" w:rsidRPr="004019E6">
        <w:rPr>
          <w:rFonts w:ascii="Times New Roman" w:eastAsiaTheme="minorEastAsia" w:hAnsi="Times New Roman" w:cs="Times New Roman"/>
          <w:kern w:val="0"/>
          <w:sz w:val="28"/>
          <w:szCs w:val="28"/>
          <w:lang w:eastAsia="ru-RU" w:bidi="ar-SA"/>
        </w:rPr>
        <w:t>монографії</w:t>
      </w:r>
      <w:proofErr w:type="spellEnd"/>
      <w:r w:rsidR="00555A2D" w:rsidRPr="004019E6">
        <w:rPr>
          <w:rFonts w:ascii="Times New Roman" w:eastAsiaTheme="minorEastAsia" w:hAnsi="Times New Roman" w:cs="Times New Roman"/>
          <w:kern w:val="0"/>
          <w:sz w:val="28"/>
          <w:szCs w:val="28"/>
          <w:lang w:eastAsia="ru-RU" w:bidi="ar-SA"/>
        </w:rPr>
        <w:t xml:space="preserve"> </w:t>
      </w:r>
      <w:proofErr w:type="spellStart"/>
      <w:r w:rsidR="00555A2D" w:rsidRPr="004019E6">
        <w:rPr>
          <w:rFonts w:ascii="Times New Roman" w:eastAsiaTheme="minorEastAsia" w:hAnsi="Times New Roman" w:cs="Times New Roman"/>
          <w:kern w:val="0"/>
          <w:sz w:val="28"/>
          <w:szCs w:val="28"/>
          <w:lang w:eastAsia="ru-RU" w:bidi="ar-SA"/>
        </w:rPr>
        <w:t>В.М.Даниленка</w:t>
      </w:r>
      <w:proofErr w:type="spellEnd"/>
      <w:r w:rsidR="00555A2D" w:rsidRPr="004019E6">
        <w:rPr>
          <w:rFonts w:ascii="Times New Roman" w:eastAsiaTheme="minorEastAsia" w:hAnsi="Times New Roman" w:cs="Times New Roman"/>
          <w:kern w:val="0"/>
          <w:sz w:val="28"/>
          <w:szCs w:val="28"/>
          <w:lang w:eastAsia="ru-RU" w:bidi="ar-SA"/>
        </w:rPr>
        <w:t xml:space="preserve">, </w:t>
      </w:r>
      <w:proofErr w:type="spellStart"/>
      <w:r w:rsidR="00555A2D" w:rsidRPr="004019E6">
        <w:rPr>
          <w:rFonts w:ascii="Times New Roman" w:eastAsiaTheme="minorEastAsia" w:hAnsi="Times New Roman" w:cs="Times New Roman"/>
          <w:kern w:val="0"/>
          <w:sz w:val="28"/>
          <w:szCs w:val="28"/>
          <w:lang w:eastAsia="ru-RU" w:bidi="ar-SA"/>
        </w:rPr>
        <w:t>Г.В.Касьянова</w:t>
      </w:r>
      <w:proofErr w:type="spellEnd"/>
      <w:r w:rsidR="00555A2D" w:rsidRPr="004019E6">
        <w:rPr>
          <w:rFonts w:ascii="Times New Roman" w:eastAsiaTheme="minorEastAsia" w:hAnsi="Times New Roman" w:cs="Times New Roman"/>
          <w:kern w:val="0"/>
          <w:sz w:val="28"/>
          <w:szCs w:val="28"/>
          <w:lang w:eastAsia="ru-RU" w:bidi="ar-SA"/>
        </w:rPr>
        <w:t xml:space="preserve">, </w:t>
      </w:r>
      <w:proofErr w:type="spellStart"/>
      <w:r w:rsidR="00555A2D" w:rsidRPr="004019E6">
        <w:rPr>
          <w:rFonts w:ascii="Times New Roman" w:eastAsiaTheme="minorEastAsia" w:hAnsi="Times New Roman" w:cs="Times New Roman"/>
          <w:kern w:val="0"/>
          <w:sz w:val="28"/>
          <w:szCs w:val="28"/>
          <w:lang w:eastAsia="ru-RU" w:bidi="ar-SA"/>
        </w:rPr>
        <w:t>С.В.Кульчицького</w:t>
      </w:r>
      <w:proofErr w:type="spellEnd"/>
      <w:r w:rsidR="00555A2D" w:rsidRPr="004019E6">
        <w:rPr>
          <w:rFonts w:ascii="Times New Roman" w:eastAsiaTheme="minorEastAsia" w:hAnsi="Times New Roman" w:cs="Times New Roman"/>
          <w:kern w:val="0"/>
          <w:sz w:val="28"/>
          <w:szCs w:val="28"/>
          <w:lang w:eastAsia="ru-RU" w:bidi="ar-SA"/>
        </w:rPr>
        <w:t xml:space="preserve">, </w:t>
      </w:r>
      <w:proofErr w:type="spellStart"/>
      <w:r w:rsidR="00555A2D" w:rsidRPr="004019E6">
        <w:rPr>
          <w:rFonts w:ascii="Times New Roman" w:eastAsiaTheme="minorEastAsia" w:hAnsi="Times New Roman" w:cs="Times New Roman"/>
          <w:kern w:val="0"/>
          <w:sz w:val="28"/>
          <w:szCs w:val="28"/>
          <w:lang w:eastAsia="ru-RU" w:bidi="ar-SA"/>
        </w:rPr>
        <w:t>Ю.І.Шаповала</w:t>
      </w:r>
      <w:proofErr w:type="spellEnd"/>
      <w:r w:rsidR="00555A2D" w:rsidRPr="004019E6">
        <w:rPr>
          <w:rFonts w:ascii="Times New Roman" w:eastAsiaTheme="minorEastAsia" w:hAnsi="Times New Roman" w:cs="Times New Roman"/>
          <w:kern w:val="0"/>
          <w:sz w:val="28"/>
          <w:szCs w:val="28"/>
          <w:lang w:eastAsia="ru-RU" w:bidi="ar-SA"/>
        </w:rPr>
        <w:t xml:space="preserve">. </w:t>
      </w:r>
      <w:r w:rsidR="00512593">
        <w:rPr>
          <w:rFonts w:ascii="Times New Roman" w:eastAsiaTheme="minorEastAsia" w:hAnsi="Times New Roman" w:cs="Times New Roman"/>
          <w:kern w:val="0"/>
          <w:sz w:val="28"/>
          <w:szCs w:val="28"/>
          <w:lang w:val="uk-UA" w:eastAsia="ru-RU" w:bidi="ar-SA"/>
        </w:rPr>
        <w:t xml:space="preserve">На думку </w:t>
      </w:r>
      <w:r w:rsidR="008C6369">
        <w:rPr>
          <w:rFonts w:ascii="Times New Roman" w:eastAsiaTheme="minorEastAsia" w:hAnsi="Times New Roman" w:cs="Times New Roman"/>
          <w:kern w:val="0"/>
          <w:sz w:val="28"/>
          <w:szCs w:val="28"/>
          <w:lang w:val="uk-UA" w:eastAsia="ru-RU" w:bidi="ar-SA"/>
        </w:rPr>
        <w:t>В.М. Ніколь</w:t>
      </w:r>
      <w:r w:rsidR="001A35B6">
        <w:rPr>
          <w:rFonts w:ascii="Times New Roman" w:eastAsiaTheme="minorEastAsia" w:hAnsi="Times New Roman" w:cs="Times New Roman"/>
          <w:kern w:val="0"/>
          <w:sz w:val="28"/>
          <w:szCs w:val="28"/>
          <w:lang w:val="uk-UA" w:eastAsia="ru-RU" w:bidi="ar-SA"/>
        </w:rPr>
        <w:t>ського: «</w:t>
      </w:r>
      <w:r w:rsidR="00555A2D" w:rsidRPr="004019E6">
        <w:rPr>
          <w:rFonts w:ascii="Times New Roman" w:eastAsiaTheme="minorEastAsia" w:hAnsi="Times New Roman" w:cs="Times New Roman"/>
          <w:kern w:val="0"/>
          <w:sz w:val="28"/>
          <w:szCs w:val="28"/>
          <w:lang w:eastAsia="ru-RU" w:bidi="ar-SA"/>
        </w:rPr>
        <w:t xml:space="preserve">У </w:t>
      </w:r>
      <w:proofErr w:type="spellStart"/>
      <w:r w:rsidR="00555A2D" w:rsidRPr="004019E6">
        <w:rPr>
          <w:rFonts w:ascii="Times New Roman" w:eastAsiaTheme="minorEastAsia" w:hAnsi="Times New Roman" w:cs="Times New Roman"/>
          <w:kern w:val="0"/>
          <w:sz w:val="28"/>
          <w:szCs w:val="28"/>
          <w:lang w:eastAsia="ru-RU" w:bidi="ar-SA"/>
        </w:rPr>
        <w:t>цих</w:t>
      </w:r>
      <w:proofErr w:type="spellEnd"/>
      <w:r w:rsidR="00555A2D" w:rsidRPr="004019E6">
        <w:rPr>
          <w:rFonts w:ascii="Times New Roman" w:eastAsiaTheme="minorEastAsia" w:hAnsi="Times New Roman" w:cs="Times New Roman"/>
          <w:kern w:val="0"/>
          <w:sz w:val="28"/>
          <w:szCs w:val="28"/>
          <w:lang w:eastAsia="ru-RU" w:bidi="ar-SA"/>
        </w:rPr>
        <w:t xml:space="preserve"> </w:t>
      </w:r>
      <w:proofErr w:type="spellStart"/>
      <w:r w:rsidR="00555A2D" w:rsidRPr="004019E6">
        <w:rPr>
          <w:rFonts w:ascii="Times New Roman" w:eastAsiaTheme="minorEastAsia" w:hAnsi="Times New Roman" w:cs="Times New Roman"/>
          <w:kern w:val="0"/>
          <w:sz w:val="28"/>
          <w:szCs w:val="28"/>
          <w:lang w:eastAsia="ru-RU" w:bidi="ar-SA"/>
        </w:rPr>
        <w:t>працях</w:t>
      </w:r>
      <w:proofErr w:type="spellEnd"/>
      <w:r w:rsidR="00555A2D" w:rsidRPr="004019E6">
        <w:rPr>
          <w:rFonts w:ascii="Times New Roman" w:eastAsiaTheme="minorEastAsia" w:hAnsi="Times New Roman" w:cs="Times New Roman"/>
          <w:kern w:val="0"/>
          <w:sz w:val="28"/>
          <w:szCs w:val="28"/>
          <w:lang w:eastAsia="ru-RU" w:bidi="ar-SA"/>
        </w:rPr>
        <w:t xml:space="preserve"> </w:t>
      </w:r>
      <w:proofErr w:type="spellStart"/>
      <w:r w:rsidR="00555A2D" w:rsidRPr="004019E6">
        <w:rPr>
          <w:rFonts w:ascii="Times New Roman" w:eastAsiaTheme="minorEastAsia" w:hAnsi="Times New Roman" w:cs="Times New Roman"/>
          <w:kern w:val="0"/>
          <w:sz w:val="28"/>
          <w:szCs w:val="28"/>
          <w:lang w:eastAsia="ru-RU" w:bidi="ar-SA"/>
        </w:rPr>
        <w:t>закладено</w:t>
      </w:r>
      <w:proofErr w:type="spellEnd"/>
      <w:r w:rsidR="00555A2D" w:rsidRPr="004019E6">
        <w:rPr>
          <w:rFonts w:ascii="Times New Roman" w:eastAsiaTheme="minorEastAsia" w:hAnsi="Times New Roman" w:cs="Times New Roman"/>
          <w:kern w:val="0"/>
          <w:sz w:val="28"/>
          <w:szCs w:val="28"/>
          <w:lang w:eastAsia="ru-RU" w:bidi="ar-SA"/>
        </w:rPr>
        <w:t xml:space="preserve"> </w:t>
      </w:r>
      <w:proofErr w:type="spellStart"/>
      <w:r w:rsidR="00555A2D" w:rsidRPr="004019E6">
        <w:rPr>
          <w:rFonts w:ascii="Times New Roman" w:eastAsiaTheme="minorEastAsia" w:hAnsi="Times New Roman" w:cs="Times New Roman"/>
          <w:kern w:val="0"/>
          <w:sz w:val="28"/>
          <w:szCs w:val="28"/>
          <w:lang w:eastAsia="ru-RU" w:bidi="ar-SA"/>
        </w:rPr>
        <w:t>підвалини</w:t>
      </w:r>
      <w:proofErr w:type="spellEnd"/>
      <w:r w:rsidR="00555A2D" w:rsidRPr="004019E6">
        <w:rPr>
          <w:rFonts w:ascii="Times New Roman" w:eastAsiaTheme="minorEastAsia" w:hAnsi="Times New Roman" w:cs="Times New Roman"/>
          <w:kern w:val="0"/>
          <w:sz w:val="28"/>
          <w:szCs w:val="28"/>
          <w:lang w:eastAsia="ru-RU" w:bidi="ar-SA"/>
        </w:rPr>
        <w:t xml:space="preserve"> </w:t>
      </w:r>
      <w:proofErr w:type="spellStart"/>
      <w:r w:rsidR="00555A2D" w:rsidRPr="004019E6">
        <w:rPr>
          <w:rFonts w:ascii="Times New Roman" w:eastAsiaTheme="minorEastAsia" w:hAnsi="Times New Roman" w:cs="Times New Roman"/>
          <w:kern w:val="0"/>
          <w:sz w:val="28"/>
          <w:szCs w:val="28"/>
          <w:lang w:eastAsia="ru-RU" w:bidi="ar-SA"/>
        </w:rPr>
        <w:t>методологічних</w:t>
      </w:r>
      <w:proofErr w:type="spellEnd"/>
      <w:r w:rsidR="00555A2D" w:rsidRPr="004019E6">
        <w:rPr>
          <w:rFonts w:ascii="Times New Roman" w:eastAsiaTheme="minorEastAsia" w:hAnsi="Times New Roman" w:cs="Times New Roman"/>
          <w:kern w:val="0"/>
          <w:sz w:val="28"/>
          <w:szCs w:val="28"/>
          <w:lang w:eastAsia="ru-RU" w:bidi="ar-SA"/>
        </w:rPr>
        <w:t xml:space="preserve"> </w:t>
      </w:r>
      <w:proofErr w:type="spellStart"/>
      <w:r w:rsidR="00555A2D" w:rsidRPr="004019E6">
        <w:rPr>
          <w:rFonts w:ascii="Times New Roman" w:eastAsiaTheme="minorEastAsia" w:hAnsi="Times New Roman" w:cs="Times New Roman"/>
          <w:kern w:val="0"/>
          <w:sz w:val="28"/>
          <w:szCs w:val="28"/>
          <w:lang w:eastAsia="ru-RU" w:bidi="ar-SA"/>
        </w:rPr>
        <w:t>підходів</w:t>
      </w:r>
      <w:proofErr w:type="spellEnd"/>
      <w:r w:rsidR="00555A2D" w:rsidRPr="004019E6">
        <w:rPr>
          <w:rFonts w:ascii="Times New Roman" w:eastAsiaTheme="minorEastAsia" w:hAnsi="Times New Roman" w:cs="Times New Roman"/>
          <w:kern w:val="0"/>
          <w:sz w:val="28"/>
          <w:szCs w:val="28"/>
          <w:lang w:eastAsia="ru-RU" w:bidi="ar-SA"/>
        </w:rPr>
        <w:t xml:space="preserve"> до </w:t>
      </w:r>
      <w:proofErr w:type="spellStart"/>
      <w:r w:rsidR="00555A2D" w:rsidRPr="004019E6">
        <w:rPr>
          <w:rFonts w:ascii="Times New Roman" w:eastAsiaTheme="minorEastAsia" w:hAnsi="Times New Roman" w:cs="Times New Roman"/>
          <w:kern w:val="0"/>
          <w:sz w:val="28"/>
          <w:szCs w:val="28"/>
          <w:lang w:eastAsia="ru-RU" w:bidi="ar-SA"/>
        </w:rPr>
        <w:t>розгляду</w:t>
      </w:r>
      <w:proofErr w:type="spellEnd"/>
      <w:r w:rsidR="00555A2D" w:rsidRPr="004019E6">
        <w:rPr>
          <w:rFonts w:ascii="Times New Roman" w:eastAsiaTheme="minorEastAsia" w:hAnsi="Times New Roman" w:cs="Times New Roman"/>
          <w:kern w:val="0"/>
          <w:sz w:val="28"/>
          <w:szCs w:val="28"/>
          <w:lang w:eastAsia="ru-RU" w:bidi="ar-SA"/>
        </w:rPr>
        <w:t xml:space="preserve"> </w:t>
      </w:r>
      <w:proofErr w:type="spellStart"/>
      <w:r w:rsidR="00555A2D" w:rsidRPr="004019E6">
        <w:rPr>
          <w:rFonts w:ascii="Times New Roman" w:eastAsiaTheme="minorEastAsia" w:hAnsi="Times New Roman" w:cs="Times New Roman"/>
          <w:kern w:val="0"/>
          <w:sz w:val="28"/>
          <w:szCs w:val="28"/>
          <w:lang w:eastAsia="ru-RU" w:bidi="ar-SA"/>
        </w:rPr>
        <w:t>специфічних</w:t>
      </w:r>
      <w:proofErr w:type="spellEnd"/>
      <w:r w:rsidR="00555A2D" w:rsidRPr="004019E6">
        <w:rPr>
          <w:rFonts w:ascii="Times New Roman" w:eastAsiaTheme="minorEastAsia" w:hAnsi="Times New Roman" w:cs="Times New Roman"/>
          <w:kern w:val="0"/>
          <w:sz w:val="28"/>
          <w:szCs w:val="28"/>
          <w:lang w:eastAsia="ru-RU" w:bidi="ar-SA"/>
        </w:rPr>
        <w:t xml:space="preserve"> </w:t>
      </w:r>
      <w:proofErr w:type="spellStart"/>
      <w:r w:rsidR="00555A2D" w:rsidRPr="004019E6">
        <w:rPr>
          <w:rFonts w:ascii="Times New Roman" w:eastAsiaTheme="minorEastAsia" w:hAnsi="Times New Roman" w:cs="Times New Roman"/>
          <w:kern w:val="0"/>
          <w:sz w:val="28"/>
          <w:szCs w:val="28"/>
          <w:lang w:eastAsia="ru-RU" w:bidi="ar-SA"/>
        </w:rPr>
        <w:t>проявів</w:t>
      </w:r>
      <w:proofErr w:type="spellEnd"/>
      <w:r w:rsidR="00555A2D" w:rsidRPr="004019E6">
        <w:rPr>
          <w:rFonts w:ascii="Times New Roman" w:eastAsiaTheme="minorEastAsia" w:hAnsi="Times New Roman" w:cs="Times New Roman"/>
          <w:kern w:val="0"/>
          <w:sz w:val="28"/>
          <w:szCs w:val="28"/>
          <w:lang w:val="uk-UA" w:eastAsia="ru-RU" w:bidi="ar-SA"/>
        </w:rPr>
        <w:t xml:space="preserve"> </w:t>
      </w:r>
      <w:r w:rsidR="00555A2D" w:rsidRPr="00555A2D">
        <w:rPr>
          <w:rFonts w:ascii="Times New Roman" w:eastAsiaTheme="minorEastAsia" w:hAnsi="Times New Roman" w:cs="Times New Roman"/>
          <w:kern w:val="0"/>
          <w:sz w:val="28"/>
          <w:szCs w:val="28"/>
          <w:lang w:val="uk-UA" w:eastAsia="ru-RU" w:bidi="ar-SA"/>
        </w:rPr>
        <w:t>імперських амбіцій щодо України; репресивного змісту радянського режиму. У роботах не тільки були досліджені визначені проблеми, але й накреслені головні напрямки подальшого вивчення політичних репресій в Ук</w:t>
      </w:r>
      <w:r w:rsidR="00555A2D" w:rsidRPr="00FF6134">
        <w:rPr>
          <w:rFonts w:ascii="Times New Roman" w:eastAsiaTheme="minorEastAsia" w:hAnsi="Times New Roman" w:cs="Times New Roman"/>
          <w:kern w:val="0"/>
          <w:sz w:val="28"/>
          <w:szCs w:val="28"/>
          <w:lang w:val="uk-UA" w:eastAsia="ru-RU" w:bidi="ar-SA"/>
        </w:rPr>
        <w:t>раїні</w:t>
      </w:r>
      <w:r w:rsidR="001A35B6" w:rsidRPr="00FF6134">
        <w:rPr>
          <w:rFonts w:ascii="Times New Roman" w:eastAsiaTheme="minorEastAsia" w:hAnsi="Times New Roman" w:cs="Times New Roman"/>
          <w:kern w:val="0"/>
          <w:sz w:val="28"/>
          <w:szCs w:val="28"/>
          <w:lang w:val="uk-UA" w:eastAsia="ru-RU" w:bidi="ar-SA"/>
        </w:rPr>
        <w:t>»</w:t>
      </w:r>
      <w:r w:rsidR="001A6CFC" w:rsidRPr="00FF6134">
        <w:rPr>
          <w:rFonts w:ascii="Times New Roman" w:eastAsiaTheme="minorEastAsia" w:hAnsi="Times New Roman" w:cs="Times New Roman"/>
          <w:kern w:val="0"/>
          <w:sz w:val="28"/>
          <w:szCs w:val="28"/>
          <w:lang w:val="uk-UA" w:eastAsia="ru-RU" w:bidi="ar-SA"/>
        </w:rPr>
        <w:t xml:space="preserve"> </w:t>
      </w:r>
      <w:r w:rsidR="001A6CFC" w:rsidRPr="00FF6134">
        <w:rPr>
          <w:rFonts w:ascii="Times New Roman" w:hAnsi="Times New Roman" w:cs="Times New Roman"/>
          <w:sz w:val="28"/>
          <w:szCs w:val="28"/>
          <w:lang w:val="uk-UA"/>
        </w:rPr>
        <w:t>[</w:t>
      </w:r>
      <w:r w:rsidR="00FF6134" w:rsidRPr="00FF6134">
        <w:rPr>
          <w:rFonts w:ascii="Times New Roman" w:hAnsi="Times New Roman" w:cs="Times New Roman"/>
          <w:sz w:val="28"/>
          <w:szCs w:val="28"/>
          <w:lang w:val="uk-UA"/>
        </w:rPr>
        <w:t>38, с. 31</w:t>
      </w:r>
      <w:r w:rsidR="001A6CFC" w:rsidRPr="00FF6134">
        <w:rPr>
          <w:rFonts w:ascii="Times New Roman" w:hAnsi="Times New Roman" w:cs="Times New Roman"/>
          <w:sz w:val="28"/>
          <w:szCs w:val="28"/>
          <w:lang w:val="uk-UA"/>
        </w:rPr>
        <w:t>]</w:t>
      </w:r>
      <w:r w:rsidR="00555A2D" w:rsidRPr="00FF6134">
        <w:rPr>
          <w:rFonts w:ascii="Times New Roman" w:eastAsiaTheme="minorEastAsia" w:hAnsi="Times New Roman" w:cs="Times New Roman"/>
          <w:kern w:val="0"/>
          <w:sz w:val="28"/>
          <w:szCs w:val="28"/>
          <w:lang w:val="uk-UA" w:eastAsia="ru-RU" w:bidi="ar-SA"/>
        </w:rPr>
        <w:t>.</w:t>
      </w:r>
    </w:p>
    <w:p w14:paraId="4ABDDEDD" w14:textId="77777777" w:rsidR="00555A2D" w:rsidRPr="00555A2D" w:rsidRDefault="00555A2D" w:rsidP="004019E6">
      <w:pPr>
        <w:autoSpaceDE w:val="0"/>
        <w:autoSpaceDN w:val="0"/>
        <w:spacing w:line="360" w:lineRule="auto"/>
        <w:ind w:firstLine="709"/>
        <w:jc w:val="both"/>
        <w:rPr>
          <w:rFonts w:ascii="Times New Roman" w:eastAsiaTheme="minorEastAsia" w:hAnsi="Times New Roman" w:cs="Times New Roman"/>
          <w:kern w:val="0"/>
          <w:sz w:val="28"/>
          <w:szCs w:val="28"/>
          <w:lang w:val="uk-UA" w:eastAsia="ru-RU" w:bidi="ar-SA"/>
        </w:rPr>
      </w:pPr>
      <w:r w:rsidRPr="00555A2D">
        <w:rPr>
          <w:rFonts w:ascii="Times New Roman" w:eastAsiaTheme="minorEastAsia" w:hAnsi="Times New Roman" w:cs="Times New Roman"/>
          <w:kern w:val="0"/>
          <w:sz w:val="28"/>
          <w:szCs w:val="28"/>
          <w:lang w:val="uk-UA" w:eastAsia="ru-RU" w:bidi="ar-SA"/>
        </w:rPr>
        <w:t>Друг</w:t>
      </w:r>
      <w:r w:rsidR="005B423A">
        <w:rPr>
          <w:rFonts w:ascii="Times New Roman" w:eastAsiaTheme="minorEastAsia" w:hAnsi="Times New Roman" w:cs="Times New Roman"/>
          <w:kern w:val="0"/>
          <w:sz w:val="28"/>
          <w:szCs w:val="28"/>
          <w:lang w:val="uk-UA" w:eastAsia="ru-RU" w:bidi="ar-SA"/>
        </w:rPr>
        <w:t>у</w:t>
      </w:r>
      <w:r w:rsidRPr="00555A2D">
        <w:rPr>
          <w:rFonts w:ascii="Times New Roman" w:eastAsiaTheme="minorEastAsia" w:hAnsi="Times New Roman" w:cs="Times New Roman"/>
          <w:kern w:val="0"/>
          <w:sz w:val="28"/>
          <w:szCs w:val="28"/>
          <w:lang w:val="uk-UA" w:eastAsia="ru-RU" w:bidi="ar-SA"/>
        </w:rPr>
        <w:t xml:space="preserve"> групи </w:t>
      </w:r>
      <w:r w:rsidR="005B423A">
        <w:rPr>
          <w:rFonts w:ascii="Times New Roman" w:eastAsiaTheme="minorEastAsia" w:hAnsi="Times New Roman" w:cs="Times New Roman"/>
          <w:kern w:val="0"/>
          <w:sz w:val="28"/>
          <w:szCs w:val="28"/>
          <w:lang w:val="uk-UA" w:eastAsia="ru-RU" w:bidi="ar-SA"/>
        </w:rPr>
        <w:t>за групування</w:t>
      </w:r>
      <w:r w:rsidR="00496F99">
        <w:rPr>
          <w:rFonts w:ascii="Times New Roman" w:eastAsiaTheme="minorEastAsia" w:hAnsi="Times New Roman" w:cs="Times New Roman"/>
          <w:kern w:val="0"/>
          <w:sz w:val="28"/>
          <w:szCs w:val="28"/>
          <w:lang w:val="uk-UA" w:eastAsia="ru-RU" w:bidi="ar-SA"/>
        </w:rPr>
        <w:t>м</w:t>
      </w:r>
      <w:r w:rsidR="005B423A">
        <w:rPr>
          <w:rFonts w:ascii="Times New Roman" w:eastAsiaTheme="minorEastAsia" w:hAnsi="Times New Roman" w:cs="Times New Roman"/>
          <w:kern w:val="0"/>
          <w:sz w:val="28"/>
          <w:szCs w:val="28"/>
          <w:lang w:val="uk-UA" w:eastAsia="ru-RU" w:bidi="ar-SA"/>
        </w:rPr>
        <w:t xml:space="preserve"> В.М. Нікольського складають незначна </w:t>
      </w:r>
      <w:r w:rsidRPr="00555A2D">
        <w:rPr>
          <w:rFonts w:ascii="Times New Roman" w:eastAsiaTheme="minorEastAsia" w:hAnsi="Times New Roman" w:cs="Times New Roman"/>
          <w:kern w:val="0"/>
          <w:sz w:val="28"/>
          <w:szCs w:val="28"/>
          <w:lang w:val="uk-UA" w:eastAsia="ru-RU" w:bidi="ar-SA"/>
        </w:rPr>
        <w:t xml:space="preserve">кількість наукових </w:t>
      </w:r>
      <w:r w:rsidR="00B46EFF">
        <w:rPr>
          <w:rFonts w:ascii="Times New Roman" w:eastAsiaTheme="minorEastAsia" w:hAnsi="Times New Roman" w:cs="Times New Roman"/>
          <w:kern w:val="0"/>
          <w:sz w:val="28"/>
          <w:szCs w:val="28"/>
          <w:lang w:val="uk-UA" w:eastAsia="ru-RU" w:bidi="ar-SA"/>
        </w:rPr>
        <w:t xml:space="preserve">досліджень. Це </w:t>
      </w:r>
      <w:r w:rsidR="00B46EFF" w:rsidRPr="00555A2D">
        <w:rPr>
          <w:rFonts w:ascii="Times New Roman" w:eastAsiaTheme="minorEastAsia" w:hAnsi="Times New Roman" w:cs="Times New Roman"/>
          <w:iCs/>
          <w:kern w:val="0"/>
          <w:sz w:val="28"/>
          <w:szCs w:val="28"/>
          <w:lang w:val="uk-UA" w:eastAsia="ru-RU" w:bidi="ar-SA"/>
        </w:rPr>
        <w:t>історіографічні та джерелознавчі роботи</w:t>
      </w:r>
      <w:r w:rsidRPr="00555A2D">
        <w:rPr>
          <w:rFonts w:ascii="Times New Roman" w:eastAsiaTheme="minorEastAsia" w:hAnsi="Times New Roman" w:cs="Times New Roman"/>
          <w:kern w:val="0"/>
          <w:sz w:val="28"/>
          <w:szCs w:val="28"/>
          <w:lang w:val="uk-UA" w:eastAsia="ru-RU" w:bidi="ar-SA"/>
        </w:rPr>
        <w:t xml:space="preserve">. </w:t>
      </w:r>
      <w:r w:rsidR="00ED7043">
        <w:rPr>
          <w:rFonts w:ascii="Times New Roman" w:eastAsiaTheme="minorEastAsia" w:hAnsi="Times New Roman" w:cs="Times New Roman"/>
          <w:kern w:val="0"/>
          <w:sz w:val="28"/>
          <w:szCs w:val="28"/>
          <w:lang w:val="uk-UA" w:eastAsia="ru-RU" w:bidi="ar-SA"/>
        </w:rPr>
        <w:t>Н</w:t>
      </w:r>
      <w:r w:rsidRPr="00555A2D">
        <w:rPr>
          <w:rFonts w:ascii="Times New Roman" w:eastAsiaTheme="minorEastAsia" w:hAnsi="Times New Roman" w:cs="Times New Roman"/>
          <w:kern w:val="0"/>
          <w:sz w:val="28"/>
          <w:szCs w:val="28"/>
          <w:lang w:val="uk-UA" w:eastAsia="ru-RU" w:bidi="ar-SA"/>
        </w:rPr>
        <w:t xml:space="preserve">айбільш узагальнено історіографію репресивної діяльності органів </w:t>
      </w:r>
      <w:r w:rsidRPr="00555A2D">
        <w:rPr>
          <w:rFonts w:ascii="Times New Roman" w:eastAsiaTheme="minorEastAsia" w:hAnsi="Times New Roman" w:cs="Times New Roman"/>
          <w:kern w:val="0"/>
          <w:sz w:val="28"/>
          <w:szCs w:val="28"/>
          <w:lang w:val="uk-UA" w:eastAsia="ru-RU" w:bidi="ar-SA"/>
        </w:rPr>
        <w:lastRenderedPageBreak/>
        <w:t xml:space="preserve">держбезпеки </w:t>
      </w:r>
      <w:r w:rsidR="00496F99">
        <w:rPr>
          <w:rFonts w:ascii="Times New Roman" w:eastAsiaTheme="minorEastAsia" w:hAnsi="Times New Roman" w:cs="Times New Roman"/>
          <w:kern w:val="0"/>
          <w:sz w:val="28"/>
          <w:szCs w:val="28"/>
          <w:lang w:val="uk-UA" w:eastAsia="ru-RU" w:bidi="ar-SA"/>
        </w:rPr>
        <w:t xml:space="preserve">досліджено </w:t>
      </w:r>
      <w:r w:rsidRPr="00555A2D">
        <w:rPr>
          <w:rFonts w:ascii="Times New Roman" w:eastAsiaTheme="minorEastAsia" w:hAnsi="Times New Roman" w:cs="Times New Roman"/>
          <w:kern w:val="0"/>
          <w:sz w:val="28"/>
          <w:szCs w:val="28"/>
          <w:lang w:val="uk-UA" w:eastAsia="ru-RU" w:bidi="ar-SA"/>
        </w:rPr>
        <w:t xml:space="preserve">в монографіях </w:t>
      </w:r>
      <w:proofErr w:type="spellStart"/>
      <w:r w:rsidRPr="00555A2D">
        <w:rPr>
          <w:rFonts w:ascii="Times New Roman" w:eastAsiaTheme="minorEastAsia" w:hAnsi="Times New Roman" w:cs="Times New Roman"/>
          <w:kern w:val="0"/>
          <w:sz w:val="28"/>
          <w:szCs w:val="28"/>
          <w:lang w:val="uk-UA" w:eastAsia="ru-RU" w:bidi="ar-SA"/>
        </w:rPr>
        <w:t>Ю.І.Шаповала</w:t>
      </w:r>
      <w:proofErr w:type="spellEnd"/>
      <w:r w:rsidRPr="00555A2D">
        <w:rPr>
          <w:rFonts w:ascii="Times New Roman" w:eastAsiaTheme="minorEastAsia" w:hAnsi="Times New Roman" w:cs="Times New Roman"/>
          <w:kern w:val="0"/>
          <w:sz w:val="28"/>
          <w:szCs w:val="28"/>
          <w:lang w:val="uk-UA" w:eastAsia="ru-RU" w:bidi="ar-SA"/>
        </w:rPr>
        <w:t xml:space="preserve">, </w:t>
      </w:r>
      <w:proofErr w:type="spellStart"/>
      <w:r w:rsidRPr="00555A2D">
        <w:rPr>
          <w:rFonts w:ascii="Times New Roman" w:eastAsiaTheme="minorEastAsia" w:hAnsi="Times New Roman" w:cs="Times New Roman"/>
          <w:kern w:val="0"/>
          <w:sz w:val="28"/>
          <w:szCs w:val="28"/>
          <w:lang w:val="uk-UA" w:eastAsia="ru-RU" w:bidi="ar-SA"/>
        </w:rPr>
        <w:t>В.В.Ченцова</w:t>
      </w:r>
      <w:proofErr w:type="spellEnd"/>
      <w:r w:rsidRPr="00555A2D">
        <w:rPr>
          <w:rFonts w:ascii="Times New Roman" w:eastAsiaTheme="minorEastAsia" w:hAnsi="Times New Roman" w:cs="Times New Roman"/>
          <w:kern w:val="0"/>
          <w:sz w:val="28"/>
          <w:szCs w:val="28"/>
          <w:lang w:val="uk-UA" w:eastAsia="ru-RU" w:bidi="ar-SA"/>
        </w:rPr>
        <w:t xml:space="preserve"> та </w:t>
      </w:r>
      <w:proofErr w:type="spellStart"/>
      <w:r w:rsidRPr="00555A2D">
        <w:rPr>
          <w:rFonts w:ascii="Times New Roman" w:eastAsiaTheme="minorEastAsia" w:hAnsi="Times New Roman" w:cs="Times New Roman"/>
          <w:kern w:val="0"/>
          <w:sz w:val="28"/>
          <w:szCs w:val="28"/>
          <w:lang w:val="uk-UA" w:eastAsia="ru-RU" w:bidi="ar-SA"/>
        </w:rPr>
        <w:t>М.М.Шитюка</w:t>
      </w:r>
      <w:proofErr w:type="spellEnd"/>
      <w:r w:rsidRPr="00555A2D">
        <w:rPr>
          <w:rFonts w:ascii="Times New Roman" w:eastAsiaTheme="minorEastAsia" w:hAnsi="Times New Roman" w:cs="Times New Roman"/>
          <w:kern w:val="0"/>
          <w:sz w:val="28"/>
          <w:szCs w:val="28"/>
          <w:lang w:val="uk-UA" w:eastAsia="ru-RU" w:bidi="ar-SA"/>
        </w:rPr>
        <w:t xml:space="preserve">. </w:t>
      </w:r>
      <w:r w:rsidR="00496F99">
        <w:rPr>
          <w:rFonts w:ascii="Times New Roman" w:eastAsiaTheme="minorEastAsia" w:hAnsi="Times New Roman" w:cs="Times New Roman"/>
          <w:kern w:val="0"/>
          <w:sz w:val="28"/>
          <w:szCs w:val="28"/>
          <w:lang w:val="uk-UA" w:eastAsia="ru-RU" w:bidi="ar-SA"/>
        </w:rPr>
        <w:t xml:space="preserve">Однією із </w:t>
      </w:r>
      <w:r w:rsidR="005125C0">
        <w:rPr>
          <w:rFonts w:ascii="Times New Roman" w:eastAsiaTheme="minorEastAsia" w:hAnsi="Times New Roman" w:cs="Times New Roman"/>
          <w:kern w:val="0"/>
          <w:sz w:val="28"/>
          <w:szCs w:val="28"/>
          <w:lang w:val="uk-UA" w:eastAsia="ru-RU" w:bidi="ar-SA"/>
        </w:rPr>
        <w:t>значущ</w:t>
      </w:r>
      <w:r w:rsidR="00D55806">
        <w:rPr>
          <w:rFonts w:ascii="Times New Roman" w:eastAsiaTheme="minorEastAsia" w:hAnsi="Times New Roman" w:cs="Times New Roman"/>
          <w:kern w:val="0"/>
          <w:sz w:val="28"/>
          <w:szCs w:val="28"/>
          <w:lang w:val="uk-UA" w:eastAsia="ru-RU" w:bidi="ar-SA"/>
        </w:rPr>
        <w:t>и</w:t>
      </w:r>
      <w:r w:rsidR="005125C0">
        <w:rPr>
          <w:rFonts w:ascii="Times New Roman" w:eastAsiaTheme="minorEastAsia" w:hAnsi="Times New Roman" w:cs="Times New Roman"/>
          <w:kern w:val="0"/>
          <w:sz w:val="28"/>
          <w:szCs w:val="28"/>
          <w:lang w:val="uk-UA" w:eastAsia="ru-RU" w:bidi="ar-SA"/>
        </w:rPr>
        <w:t xml:space="preserve">х праць даної групи </w:t>
      </w:r>
      <w:r w:rsidR="00B85AD7">
        <w:rPr>
          <w:rFonts w:ascii="Times New Roman" w:eastAsiaTheme="minorEastAsia" w:hAnsi="Times New Roman" w:cs="Times New Roman"/>
          <w:kern w:val="0"/>
          <w:sz w:val="28"/>
          <w:szCs w:val="28"/>
          <w:lang w:val="uk-UA" w:eastAsia="ru-RU" w:bidi="ar-SA"/>
        </w:rPr>
        <w:t xml:space="preserve">джерелознавчого напрямку </w:t>
      </w:r>
      <w:r w:rsidR="005125C0">
        <w:rPr>
          <w:rFonts w:ascii="Times New Roman" w:eastAsiaTheme="minorEastAsia" w:hAnsi="Times New Roman" w:cs="Times New Roman"/>
          <w:kern w:val="0"/>
          <w:sz w:val="28"/>
          <w:szCs w:val="28"/>
          <w:lang w:val="uk-UA" w:eastAsia="ru-RU" w:bidi="ar-SA"/>
        </w:rPr>
        <w:t xml:space="preserve">можна </w:t>
      </w:r>
      <w:r w:rsidR="00C97F95">
        <w:rPr>
          <w:rFonts w:ascii="Times New Roman" w:eastAsiaTheme="minorEastAsia" w:hAnsi="Times New Roman" w:cs="Times New Roman"/>
          <w:kern w:val="0"/>
          <w:sz w:val="28"/>
          <w:szCs w:val="28"/>
          <w:lang w:val="uk-UA" w:eastAsia="ru-RU" w:bidi="ar-SA"/>
        </w:rPr>
        <w:t xml:space="preserve">назвати </w:t>
      </w:r>
      <w:r w:rsidR="005125C0">
        <w:rPr>
          <w:rFonts w:ascii="Times New Roman" w:eastAsiaTheme="minorEastAsia" w:hAnsi="Times New Roman" w:cs="Times New Roman"/>
          <w:kern w:val="0"/>
          <w:sz w:val="28"/>
          <w:szCs w:val="28"/>
          <w:lang w:val="uk-UA" w:eastAsia="ru-RU" w:bidi="ar-SA"/>
        </w:rPr>
        <w:t>роботу</w:t>
      </w:r>
      <w:r w:rsidRPr="00555A2D">
        <w:rPr>
          <w:rFonts w:ascii="Times New Roman" w:eastAsiaTheme="minorEastAsia" w:hAnsi="Times New Roman" w:cs="Times New Roman"/>
          <w:kern w:val="0"/>
          <w:sz w:val="28"/>
          <w:szCs w:val="28"/>
          <w:lang w:val="uk-UA" w:eastAsia="ru-RU" w:bidi="ar-SA"/>
        </w:rPr>
        <w:t xml:space="preserve"> </w:t>
      </w:r>
      <w:proofErr w:type="spellStart"/>
      <w:r w:rsidRPr="00555A2D">
        <w:rPr>
          <w:rFonts w:ascii="Times New Roman" w:eastAsiaTheme="minorEastAsia" w:hAnsi="Times New Roman" w:cs="Times New Roman"/>
          <w:kern w:val="0"/>
          <w:sz w:val="28"/>
          <w:szCs w:val="28"/>
          <w:lang w:val="uk-UA" w:eastAsia="ru-RU" w:bidi="ar-SA"/>
        </w:rPr>
        <w:t>С.Білоконя</w:t>
      </w:r>
      <w:proofErr w:type="spellEnd"/>
      <w:r w:rsidR="005125C0">
        <w:rPr>
          <w:rFonts w:ascii="Times New Roman" w:eastAsiaTheme="minorEastAsia" w:hAnsi="Times New Roman" w:cs="Times New Roman"/>
          <w:kern w:val="0"/>
          <w:sz w:val="28"/>
          <w:szCs w:val="28"/>
          <w:lang w:val="uk-UA" w:eastAsia="ru-RU" w:bidi="ar-SA"/>
        </w:rPr>
        <w:t>, який</w:t>
      </w:r>
      <w:r w:rsidR="003A643C">
        <w:rPr>
          <w:rFonts w:ascii="Times New Roman" w:eastAsiaTheme="minorEastAsia" w:hAnsi="Times New Roman" w:cs="Times New Roman"/>
          <w:kern w:val="0"/>
          <w:sz w:val="28"/>
          <w:szCs w:val="28"/>
          <w:lang w:val="uk-UA" w:eastAsia="ru-RU" w:bidi="ar-SA"/>
        </w:rPr>
        <w:t xml:space="preserve"> вивчав </w:t>
      </w:r>
      <w:r w:rsidRPr="00555A2D">
        <w:rPr>
          <w:rFonts w:ascii="Times New Roman" w:eastAsiaTheme="minorEastAsia" w:hAnsi="Times New Roman" w:cs="Times New Roman"/>
          <w:kern w:val="0"/>
          <w:sz w:val="28"/>
          <w:szCs w:val="28"/>
          <w:lang w:val="uk-UA" w:eastAsia="ru-RU" w:bidi="ar-SA"/>
        </w:rPr>
        <w:t>документ</w:t>
      </w:r>
      <w:r w:rsidR="003B7838">
        <w:rPr>
          <w:rFonts w:ascii="Times New Roman" w:eastAsiaTheme="minorEastAsia" w:hAnsi="Times New Roman" w:cs="Times New Roman"/>
          <w:kern w:val="0"/>
          <w:sz w:val="28"/>
          <w:szCs w:val="28"/>
          <w:lang w:val="uk-UA" w:eastAsia="ru-RU" w:bidi="ar-SA"/>
        </w:rPr>
        <w:t>и</w:t>
      </w:r>
      <w:r w:rsidRPr="00555A2D">
        <w:rPr>
          <w:rFonts w:ascii="Times New Roman" w:eastAsiaTheme="minorEastAsia" w:hAnsi="Times New Roman" w:cs="Times New Roman"/>
          <w:kern w:val="0"/>
          <w:sz w:val="28"/>
          <w:szCs w:val="28"/>
          <w:lang w:val="uk-UA" w:eastAsia="ru-RU" w:bidi="ar-SA"/>
        </w:rPr>
        <w:t xml:space="preserve"> Державного архіву Служби безпеки України</w:t>
      </w:r>
      <w:r w:rsidR="006E741D">
        <w:rPr>
          <w:rFonts w:ascii="Times New Roman" w:eastAsiaTheme="minorEastAsia" w:hAnsi="Times New Roman" w:cs="Times New Roman"/>
          <w:kern w:val="0"/>
          <w:sz w:val="28"/>
          <w:szCs w:val="28"/>
          <w:lang w:val="uk-UA" w:eastAsia="ru-RU" w:bidi="ar-SA"/>
        </w:rPr>
        <w:t xml:space="preserve">. </w:t>
      </w:r>
      <w:r w:rsidR="0083471B">
        <w:rPr>
          <w:rFonts w:ascii="Times New Roman" w:eastAsiaTheme="minorEastAsia" w:hAnsi="Times New Roman" w:cs="Times New Roman"/>
          <w:kern w:val="0"/>
          <w:sz w:val="28"/>
          <w:szCs w:val="28"/>
          <w:lang w:val="uk-UA" w:eastAsia="ru-RU" w:bidi="ar-SA"/>
        </w:rPr>
        <w:t>У</w:t>
      </w:r>
      <w:r w:rsidR="006E741D">
        <w:rPr>
          <w:rFonts w:ascii="Times New Roman" w:eastAsiaTheme="minorEastAsia" w:hAnsi="Times New Roman" w:cs="Times New Roman"/>
          <w:kern w:val="0"/>
          <w:sz w:val="28"/>
          <w:szCs w:val="28"/>
          <w:lang w:val="uk-UA" w:eastAsia="ru-RU" w:bidi="ar-SA"/>
        </w:rPr>
        <w:t xml:space="preserve"> своїй роботі </w:t>
      </w:r>
      <w:r w:rsidR="003A643C">
        <w:rPr>
          <w:rFonts w:ascii="Times New Roman" w:eastAsiaTheme="minorEastAsia" w:hAnsi="Times New Roman" w:cs="Times New Roman"/>
          <w:kern w:val="0"/>
          <w:sz w:val="28"/>
          <w:szCs w:val="28"/>
          <w:lang w:val="uk-UA" w:eastAsia="ru-RU" w:bidi="ar-SA"/>
        </w:rPr>
        <w:t xml:space="preserve">особливу увагу вчений зосередив на вивченні </w:t>
      </w:r>
      <w:proofErr w:type="spellStart"/>
      <w:r w:rsidRPr="00555A2D">
        <w:rPr>
          <w:rFonts w:ascii="Times New Roman" w:eastAsiaTheme="minorEastAsia" w:hAnsi="Times New Roman" w:cs="Times New Roman"/>
          <w:kern w:val="0"/>
          <w:sz w:val="28"/>
          <w:szCs w:val="28"/>
          <w:lang w:val="uk-UA" w:eastAsia="ru-RU" w:bidi="ar-SA"/>
        </w:rPr>
        <w:t>архівно</w:t>
      </w:r>
      <w:proofErr w:type="spellEnd"/>
      <w:r w:rsidRPr="00555A2D">
        <w:rPr>
          <w:rFonts w:ascii="Times New Roman" w:eastAsiaTheme="minorEastAsia" w:hAnsi="Times New Roman" w:cs="Times New Roman"/>
          <w:kern w:val="0"/>
          <w:sz w:val="28"/>
          <w:szCs w:val="28"/>
          <w:lang w:val="uk-UA" w:eastAsia="ru-RU" w:bidi="ar-SA"/>
        </w:rPr>
        <w:t xml:space="preserve">-слідчих справ. </w:t>
      </w:r>
      <w:r w:rsidR="00B03C99">
        <w:rPr>
          <w:rFonts w:ascii="Times New Roman" w:eastAsiaTheme="minorEastAsia" w:hAnsi="Times New Roman" w:cs="Times New Roman"/>
          <w:kern w:val="0"/>
          <w:sz w:val="28"/>
          <w:szCs w:val="28"/>
          <w:lang w:val="uk-UA" w:eastAsia="ru-RU" w:bidi="ar-SA"/>
        </w:rPr>
        <w:t xml:space="preserve">Дослідженнями джерелознавчого характеру також займались </w:t>
      </w:r>
      <w:proofErr w:type="spellStart"/>
      <w:r w:rsidRPr="00555A2D">
        <w:rPr>
          <w:rFonts w:ascii="Times New Roman" w:eastAsiaTheme="minorEastAsia" w:hAnsi="Times New Roman" w:cs="Times New Roman"/>
          <w:kern w:val="0"/>
          <w:sz w:val="28"/>
          <w:szCs w:val="28"/>
          <w:lang w:val="uk-UA" w:eastAsia="ru-RU" w:bidi="ar-SA"/>
        </w:rPr>
        <w:t>В.Дніпров</w:t>
      </w:r>
      <w:r w:rsidR="00B03C99">
        <w:rPr>
          <w:rFonts w:ascii="Times New Roman" w:eastAsiaTheme="minorEastAsia" w:hAnsi="Times New Roman" w:cs="Times New Roman"/>
          <w:kern w:val="0"/>
          <w:sz w:val="28"/>
          <w:szCs w:val="28"/>
          <w:lang w:val="uk-UA" w:eastAsia="ru-RU" w:bidi="ar-SA"/>
        </w:rPr>
        <w:t>е</w:t>
      </w:r>
      <w:r w:rsidRPr="00555A2D">
        <w:rPr>
          <w:rFonts w:ascii="Times New Roman" w:eastAsiaTheme="minorEastAsia" w:hAnsi="Times New Roman" w:cs="Times New Roman"/>
          <w:kern w:val="0"/>
          <w:sz w:val="28"/>
          <w:szCs w:val="28"/>
          <w:lang w:val="uk-UA" w:eastAsia="ru-RU" w:bidi="ar-SA"/>
        </w:rPr>
        <w:t>ц</w:t>
      </w:r>
      <w:r w:rsidR="00B03C99">
        <w:rPr>
          <w:rFonts w:ascii="Times New Roman" w:eastAsiaTheme="minorEastAsia" w:hAnsi="Times New Roman" w:cs="Times New Roman"/>
          <w:kern w:val="0"/>
          <w:sz w:val="28"/>
          <w:szCs w:val="28"/>
          <w:lang w:val="uk-UA" w:eastAsia="ru-RU" w:bidi="ar-SA"/>
        </w:rPr>
        <w:t>ь</w:t>
      </w:r>
      <w:proofErr w:type="spellEnd"/>
      <w:r w:rsidRPr="00555A2D">
        <w:rPr>
          <w:rFonts w:ascii="Times New Roman" w:eastAsiaTheme="minorEastAsia" w:hAnsi="Times New Roman" w:cs="Times New Roman"/>
          <w:kern w:val="0"/>
          <w:sz w:val="28"/>
          <w:szCs w:val="28"/>
          <w:lang w:val="uk-UA" w:eastAsia="ru-RU" w:bidi="ar-SA"/>
        </w:rPr>
        <w:t xml:space="preserve">, </w:t>
      </w:r>
      <w:proofErr w:type="spellStart"/>
      <w:r w:rsidRPr="00555A2D">
        <w:rPr>
          <w:rFonts w:ascii="Times New Roman" w:eastAsiaTheme="minorEastAsia" w:hAnsi="Times New Roman" w:cs="Times New Roman"/>
          <w:kern w:val="0"/>
          <w:sz w:val="28"/>
          <w:szCs w:val="28"/>
          <w:lang w:val="uk-UA" w:eastAsia="ru-RU" w:bidi="ar-SA"/>
        </w:rPr>
        <w:t>В.Войналович</w:t>
      </w:r>
      <w:proofErr w:type="spellEnd"/>
      <w:r w:rsidRPr="00555A2D">
        <w:rPr>
          <w:rFonts w:ascii="Times New Roman" w:eastAsiaTheme="minorEastAsia" w:hAnsi="Times New Roman" w:cs="Times New Roman"/>
          <w:kern w:val="0"/>
          <w:sz w:val="28"/>
          <w:szCs w:val="28"/>
          <w:lang w:val="uk-UA" w:eastAsia="ru-RU" w:bidi="ar-SA"/>
        </w:rPr>
        <w:t xml:space="preserve">, </w:t>
      </w:r>
      <w:proofErr w:type="spellStart"/>
      <w:r w:rsidRPr="00555A2D">
        <w:rPr>
          <w:rFonts w:ascii="Times New Roman" w:eastAsiaTheme="minorEastAsia" w:hAnsi="Times New Roman" w:cs="Times New Roman"/>
          <w:kern w:val="0"/>
          <w:sz w:val="28"/>
          <w:szCs w:val="28"/>
          <w:lang w:val="uk-UA" w:eastAsia="ru-RU" w:bidi="ar-SA"/>
        </w:rPr>
        <w:t>Г.Капустян</w:t>
      </w:r>
      <w:proofErr w:type="spellEnd"/>
      <w:r w:rsidRPr="00555A2D">
        <w:rPr>
          <w:rFonts w:ascii="Times New Roman" w:eastAsiaTheme="minorEastAsia" w:hAnsi="Times New Roman" w:cs="Times New Roman"/>
          <w:kern w:val="0"/>
          <w:sz w:val="28"/>
          <w:szCs w:val="28"/>
          <w:lang w:val="uk-UA" w:eastAsia="ru-RU" w:bidi="ar-SA"/>
        </w:rPr>
        <w:t xml:space="preserve">, </w:t>
      </w:r>
      <w:proofErr w:type="spellStart"/>
      <w:r w:rsidRPr="00555A2D">
        <w:rPr>
          <w:rFonts w:ascii="Times New Roman" w:eastAsiaTheme="minorEastAsia" w:hAnsi="Times New Roman" w:cs="Times New Roman"/>
          <w:kern w:val="0"/>
          <w:sz w:val="28"/>
          <w:szCs w:val="28"/>
          <w:lang w:val="uk-UA" w:eastAsia="ru-RU" w:bidi="ar-SA"/>
        </w:rPr>
        <w:t>О.Гранкін</w:t>
      </w:r>
      <w:r w:rsidR="00B03C99">
        <w:rPr>
          <w:rFonts w:ascii="Times New Roman" w:eastAsiaTheme="minorEastAsia" w:hAnsi="Times New Roman" w:cs="Times New Roman"/>
          <w:kern w:val="0"/>
          <w:sz w:val="28"/>
          <w:szCs w:val="28"/>
          <w:lang w:val="uk-UA" w:eastAsia="ru-RU" w:bidi="ar-SA"/>
        </w:rPr>
        <w:t>а</w:t>
      </w:r>
      <w:proofErr w:type="spellEnd"/>
      <w:r w:rsidRPr="00555A2D">
        <w:rPr>
          <w:rFonts w:ascii="Times New Roman" w:eastAsiaTheme="minorEastAsia" w:hAnsi="Times New Roman" w:cs="Times New Roman"/>
          <w:kern w:val="0"/>
          <w:sz w:val="28"/>
          <w:szCs w:val="28"/>
          <w:lang w:val="uk-UA" w:eastAsia="ru-RU" w:bidi="ar-SA"/>
        </w:rPr>
        <w:t xml:space="preserve">, </w:t>
      </w:r>
      <w:proofErr w:type="spellStart"/>
      <w:r w:rsidRPr="00555A2D">
        <w:rPr>
          <w:rFonts w:ascii="Times New Roman" w:eastAsiaTheme="minorEastAsia" w:hAnsi="Times New Roman" w:cs="Times New Roman"/>
          <w:kern w:val="0"/>
          <w:sz w:val="28"/>
          <w:szCs w:val="28"/>
          <w:lang w:val="uk-UA" w:eastAsia="ru-RU" w:bidi="ar-SA"/>
        </w:rPr>
        <w:t>О.Лошицьк</w:t>
      </w:r>
      <w:r w:rsidR="00B03C99">
        <w:rPr>
          <w:rFonts w:ascii="Times New Roman" w:eastAsiaTheme="minorEastAsia" w:hAnsi="Times New Roman" w:cs="Times New Roman"/>
          <w:kern w:val="0"/>
          <w:sz w:val="28"/>
          <w:szCs w:val="28"/>
          <w:lang w:val="uk-UA" w:eastAsia="ru-RU" w:bidi="ar-SA"/>
        </w:rPr>
        <w:t>ий</w:t>
      </w:r>
      <w:r w:rsidRPr="00555A2D">
        <w:rPr>
          <w:rFonts w:ascii="Times New Roman" w:eastAsiaTheme="minorEastAsia" w:hAnsi="Times New Roman" w:cs="Times New Roman"/>
          <w:kern w:val="0"/>
          <w:sz w:val="28"/>
          <w:szCs w:val="28"/>
          <w:lang w:val="uk-UA" w:eastAsia="ru-RU" w:bidi="ar-SA"/>
        </w:rPr>
        <w:t>о</w:t>
      </w:r>
      <w:proofErr w:type="spellEnd"/>
      <w:r w:rsidRPr="00555A2D">
        <w:rPr>
          <w:rFonts w:ascii="Times New Roman" w:eastAsiaTheme="minorEastAsia" w:hAnsi="Times New Roman" w:cs="Times New Roman"/>
          <w:kern w:val="0"/>
          <w:sz w:val="28"/>
          <w:szCs w:val="28"/>
          <w:lang w:val="uk-UA" w:eastAsia="ru-RU" w:bidi="ar-SA"/>
        </w:rPr>
        <w:t xml:space="preserve">, </w:t>
      </w:r>
      <w:proofErr w:type="spellStart"/>
      <w:r w:rsidRPr="00555A2D">
        <w:rPr>
          <w:rFonts w:ascii="Times New Roman" w:eastAsiaTheme="minorEastAsia" w:hAnsi="Times New Roman" w:cs="Times New Roman"/>
          <w:kern w:val="0"/>
          <w:sz w:val="28"/>
          <w:szCs w:val="28"/>
          <w:lang w:val="uk-UA" w:eastAsia="ru-RU" w:bidi="ar-SA"/>
        </w:rPr>
        <w:t>В.Ченцова</w:t>
      </w:r>
      <w:proofErr w:type="spellEnd"/>
      <w:r w:rsidR="003B7838">
        <w:rPr>
          <w:rFonts w:ascii="Times New Roman" w:eastAsiaTheme="minorEastAsia" w:hAnsi="Times New Roman" w:cs="Times New Roman"/>
          <w:kern w:val="0"/>
          <w:sz w:val="28"/>
          <w:szCs w:val="28"/>
          <w:lang w:val="uk-UA" w:eastAsia="ru-RU" w:bidi="ar-SA"/>
        </w:rPr>
        <w:t xml:space="preserve">. </w:t>
      </w:r>
      <w:r w:rsidR="002046E3">
        <w:rPr>
          <w:rFonts w:ascii="Times New Roman" w:eastAsiaTheme="minorEastAsia" w:hAnsi="Times New Roman" w:cs="Times New Roman"/>
          <w:kern w:val="0"/>
          <w:sz w:val="28"/>
          <w:szCs w:val="28"/>
          <w:lang w:val="uk-UA" w:eastAsia="ru-RU" w:bidi="ar-SA"/>
        </w:rPr>
        <w:t>В</w:t>
      </w:r>
      <w:r w:rsidR="00D4084B">
        <w:rPr>
          <w:rFonts w:ascii="Times New Roman" w:eastAsiaTheme="minorEastAsia" w:hAnsi="Times New Roman" w:cs="Times New Roman"/>
          <w:kern w:val="0"/>
          <w:sz w:val="28"/>
          <w:szCs w:val="28"/>
          <w:lang w:val="uk-UA" w:eastAsia="ru-RU" w:bidi="ar-SA"/>
        </w:rPr>
        <w:t>они вивчали і аналізували архівні матеріали, в</w:t>
      </w:r>
      <w:r w:rsidR="002046E3">
        <w:rPr>
          <w:rFonts w:ascii="Times New Roman" w:eastAsiaTheme="minorEastAsia" w:hAnsi="Times New Roman" w:cs="Times New Roman"/>
          <w:kern w:val="0"/>
          <w:sz w:val="28"/>
          <w:szCs w:val="28"/>
          <w:lang w:val="uk-UA" w:eastAsia="ru-RU" w:bidi="ar-SA"/>
        </w:rPr>
        <w:t>изнач</w:t>
      </w:r>
      <w:r w:rsidR="00D4084B">
        <w:rPr>
          <w:rFonts w:ascii="Times New Roman" w:eastAsiaTheme="minorEastAsia" w:hAnsi="Times New Roman" w:cs="Times New Roman"/>
          <w:kern w:val="0"/>
          <w:sz w:val="28"/>
          <w:szCs w:val="28"/>
          <w:lang w:val="uk-UA" w:eastAsia="ru-RU" w:bidi="ar-SA"/>
        </w:rPr>
        <w:t xml:space="preserve">аючи </w:t>
      </w:r>
      <w:r w:rsidRPr="00555A2D">
        <w:rPr>
          <w:rFonts w:ascii="Times New Roman" w:eastAsiaTheme="minorEastAsia" w:hAnsi="Times New Roman" w:cs="Times New Roman"/>
          <w:kern w:val="0"/>
          <w:sz w:val="28"/>
          <w:szCs w:val="28"/>
          <w:lang w:val="uk-UA" w:eastAsia="ru-RU" w:bidi="ar-SA"/>
        </w:rPr>
        <w:t>нові напрямки досліджень.</w:t>
      </w:r>
    </w:p>
    <w:p w14:paraId="711B9009" w14:textId="77777777" w:rsidR="00470CDB" w:rsidRPr="004019E6" w:rsidRDefault="0043074B" w:rsidP="004019E6">
      <w:pPr>
        <w:spacing w:line="360" w:lineRule="auto"/>
        <w:ind w:firstLine="709"/>
        <w:jc w:val="both"/>
        <w:rPr>
          <w:rFonts w:hint="eastAsia"/>
          <w:sz w:val="28"/>
          <w:szCs w:val="28"/>
          <w:lang w:val="uk-UA"/>
        </w:rPr>
      </w:pPr>
      <w:r>
        <w:rPr>
          <w:sz w:val="28"/>
          <w:szCs w:val="28"/>
          <w:lang w:val="uk-UA"/>
        </w:rPr>
        <w:t xml:space="preserve">Третю групу складають дослідження </w:t>
      </w:r>
      <w:r w:rsidRPr="004019E6">
        <w:rPr>
          <w:sz w:val="28"/>
          <w:szCs w:val="28"/>
          <w:lang w:val="uk-UA"/>
        </w:rPr>
        <w:t xml:space="preserve">процесів </w:t>
      </w:r>
      <w:r w:rsidR="00B85AD7">
        <w:rPr>
          <w:sz w:val="28"/>
          <w:szCs w:val="28"/>
          <w:lang w:val="uk-UA"/>
        </w:rPr>
        <w:t xml:space="preserve">розвитку </w:t>
      </w:r>
      <w:r w:rsidRPr="001136FF">
        <w:rPr>
          <w:rFonts w:ascii="Times New Roman" w:hAnsi="Times New Roman" w:cs="Times New Roman"/>
          <w:iCs/>
          <w:sz w:val="28"/>
          <w:szCs w:val="28"/>
          <w:lang w:val="uk-UA"/>
        </w:rPr>
        <w:t xml:space="preserve">радянської </w:t>
      </w:r>
      <w:r w:rsidR="00B85AD7">
        <w:rPr>
          <w:rFonts w:ascii="Times New Roman" w:hAnsi="Times New Roman" w:cs="Times New Roman"/>
          <w:iCs/>
          <w:sz w:val="28"/>
          <w:szCs w:val="28"/>
          <w:lang w:val="uk-UA"/>
        </w:rPr>
        <w:t>репресивної</w:t>
      </w:r>
      <w:r w:rsidRPr="001136FF">
        <w:rPr>
          <w:rFonts w:ascii="Times New Roman" w:hAnsi="Times New Roman" w:cs="Times New Roman"/>
          <w:iCs/>
          <w:sz w:val="28"/>
          <w:szCs w:val="28"/>
          <w:lang w:val="uk-UA"/>
        </w:rPr>
        <w:t xml:space="preserve"> системи</w:t>
      </w:r>
      <w:r>
        <w:rPr>
          <w:rFonts w:ascii="Times New Roman" w:hAnsi="Times New Roman" w:cs="Times New Roman"/>
          <w:iCs/>
          <w:sz w:val="28"/>
          <w:szCs w:val="28"/>
          <w:lang w:val="uk-UA"/>
        </w:rPr>
        <w:t xml:space="preserve">. </w:t>
      </w:r>
      <w:r w:rsidR="002046E3">
        <w:rPr>
          <w:sz w:val="28"/>
          <w:szCs w:val="28"/>
          <w:lang w:val="uk-UA"/>
        </w:rPr>
        <w:t xml:space="preserve">До </w:t>
      </w:r>
      <w:r w:rsidR="00065D2E">
        <w:rPr>
          <w:sz w:val="28"/>
          <w:szCs w:val="28"/>
          <w:lang w:val="uk-UA"/>
        </w:rPr>
        <w:t xml:space="preserve">даної групи можна віднести </w:t>
      </w:r>
      <w:r w:rsidR="00470CDB" w:rsidRPr="004019E6">
        <w:rPr>
          <w:sz w:val="28"/>
          <w:szCs w:val="28"/>
          <w:lang w:val="uk-UA"/>
        </w:rPr>
        <w:t>монографі</w:t>
      </w:r>
      <w:r w:rsidR="00065D2E">
        <w:rPr>
          <w:sz w:val="28"/>
          <w:szCs w:val="28"/>
          <w:lang w:val="uk-UA"/>
        </w:rPr>
        <w:t>ю</w:t>
      </w:r>
      <w:r w:rsidR="00470CDB" w:rsidRPr="004019E6">
        <w:rPr>
          <w:sz w:val="28"/>
          <w:szCs w:val="28"/>
          <w:lang w:val="uk-UA"/>
        </w:rPr>
        <w:t xml:space="preserve"> </w:t>
      </w:r>
      <w:proofErr w:type="spellStart"/>
      <w:r w:rsidR="00470CDB" w:rsidRPr="004019E6">
        <w:rPr>
          <w:sz w:val="28"/>
          <w:szCs w:val="28"/>
          <w:lang w:val="uk-UA"/>
        </w:rPr>
        <w:t>З.Г.Лихолобової</w:t>
      </w:r>
      <w:proofErr w:type="spellEnd"/>
      <w:r w:rsidR="00470CDB" w:rsidRPr="004019E6">
        <w:rPr>
          <w:sz w:val="28"/>
          <w:szCs w:val="28"/>
          <w:lang w:val="uk-UA"/>
        </w:rPr>
        <w:t xml:space="preserve">, </w:t>
      </w:r>
      <w:r w:rsidR="00065D2E">
        <w:rPr>
          <w:sz w:val="28"/>
          <w:szCs w:val="28"/>
          <w:lang w:val="uk-UA"/>
        </w:rPr>
        <w:t xml:space="preserve">статті </w:t>
      </w:r>
      <w:proofErr w:type="spellStart"/>
      <w:r w:rsidR="00470CDB" w:rsidRPr="004019E6">
        <w:rPr>
          <w:sz w:val="28"/>
          <w:szCs w:val="28"/>
          <w:lang w:val="uk-UA"/>
        </w:rPr>
        <w:t>В.І.Пристайка</w:t>
      </w:r>
      <w:proofErr w:type="spellEnd"/>
      <w:r w:rsidR="00470CDB" w:rsidRPr="004019E6">
        <w:rPr>
          <w:sz w:val="28"/>
          <w:szCs w:val="28"/>
          <w:lang w:val="uk-UA"/>
        </w:rPr>
        <w:t xml:space="preserve">, </w:t>
      </w:r>
      <w:proofErr w:type="spellStart"/>
      <w:r w:rsidR="00470CDB" w:rsidRPr="004019E6">
        <w:rPr>
          <w:sz w:val="28"/>
          <w:szCs w:val="28"/>
          <w:lang w:val="uk-UA"/>
        </w:rPr>
        <w:t>О.М.Пшеннікова</w:t>
      </w:r>
      <w:proofErr w:type="spellEnd"/>
      <w:r w:rsidR="00470CDB" w:rsidRPr="004019E6">
        <w:rPr>
          <w:sz w:val="28"/>
          <w:szCs w:val="28"/>
          <w:lang w:val="uk-UA"/>
        </w:rPr>
        <w:t xml:space="preserve">, </w:t>
      </w:r>
      <w:proofErr w:type="spellStart"/>
      <w:r w:rsidR="00470CDB" w:rsidRPr="004019E6">
        <w:rPr>
          <w:sz w:val="28"/>
          <w:szCs w:val="28"/>
          <w:lang w:val="uk-UA"/>
        </w:rPr>
        <w:t>Ю.І.Шаповала</w:t>
      </w:r>
      <w:proofErr w:type="spellEnd"/>
      <w:r w:rsidR="00470CDB" w:rsidRPr="004019E6">
        <w:rPr>
          <w:sz w:val="28"/>
          <w:szCs w:val="28"/>
          <w:lang w:val="uk-UA"/>
        </w:rPr>
        <w:t xml:space="preserve"> та </w:t>
      </w:r>
      <w:proofErr w:type="spellStart"/>
      <w:r w:rsidR="00470CDB" w:rsidRPr="004019E6">
        <w:rPr>
          <w:sz w:val="28"/>
          <w:szCs w:val="28"/>
          <w:lang w:val="uk-UA"/>
        </w:rPr>
        <w:t>В.Жезицького</w:t>
      </w:r>
      <w:proofErr w:type="spellEnd"/>
      <w:r w:rsidR="00470CDB" w:rsidRPr="004019E6">
        <w:rPr>
          <w:sz w:val="28"/>
          <w:szCs w:val="28"/>
          <w:lang w:val="uk-UA"/>
        </w:rPr>
        <w:t xml:space="preserve">. </w:t>
      </w:r>
      <w:r w:rsidR="009B7D10">
        <w:rPr>
          <w:sz w:val="28"/>
          <w:szCs w:val="28"/>
          <w:lang w:val="uk-UA"/>
        </w:rPr>
        <w:t>Н</w:t>
      </w:r>
      <w:r w:rsidR="00470CDB" w:rsidRPr="004019E6">
        <w:rPr>
          <w:sz w:val="28"/>
          <w:szCs w:val="28"/>
          <w:lang w:val="uk-UA"/>
        </w:rPr>
        <w:t xml:space="preserve">а основі новітніх джерельних </w:t>
      </w:r>
      <w:proofErr w:type="spellStart"/>
      <w:r w:rsidR="00470CDB" w:rsidRPr="004019E6">
        <w:rPr>
          <w:sz w:val="28"/>
          <w:szCs w:val="28"/>
          <w:lang w:val="uk-UA"/>
        </w:rPr>
        <w:t>відкриттів</w:t>
      </w:r>
      <w:proofErr w:type="spellEnd"/>
      <w:r w:rsidR="009B7D10">
        <w:rPr>
          <w:sz w:val="28"/>
          <w:szCs w:val="28"/>
          <w:lang w:val="uk-UA"/>
        </w:rPr>
        <w:t xml:space="preserve">, на думку В.М. Нікольського, цей напрямок має </w:t>
      </w:r>
      <w:r w:rsidR="009B7D10" w:rsidRPr="004019E6">
        <w:rPr>
          <w:sz w:val="28"/>
          <w:szCs w:val="28"/>
          <w:lang w:val="uk-UA"/>
        </w:rPr>
        <w:t>перспективи подальших розробок</w:t>
      </w:r>
      <w:r w:rsidR="00E74465">
        <w:rPr>
          <w:sz w:val="28"/>
          <w:szCs w:val="28"/>
          <w:lang w:val="uk-UA"/>
        </w:rPr>
        <w:t xml:space="preserve"> </w:t>
      </w:r>
      <w:r w:rsidR="00E74465" w:rsidRPr="00C5494A">
        <w:rPr>
          <w:rFonts w:ascii="Times New Roman" w:hAnsi="Times New Roman" w:cs="Times New Roman"/>
          <w:sz w:val="28"/>
          <w:szCs w:val="28"/>
          <w:lang w:val="uk-UA"/>
        </w:rPr>
        <w:t>[</w:t>
      </w:r>
      <w:r w:rsidR="00C5494A" w:rsidRPr="00C5494A">
        <w:rPr>
          <w:rFonts w:ascii="Times New Roman" w:hAnsi="Times New Roman" w:cs="Times New Roman"/>
          <w:sz w:val="28"/>
          <w:szCs w:val="28"/>
          <w:lang w:val="uk-UA"/>
        </w:rPr>
        <w:t>38, с. 33</w:t>
      </w:r>
      <w:r w:rsidR="00E74465" w:rsidRPr="00C5494A">
        <w:rPr>
          <w:rFonts w:ascii="Times New Roman" w:hAnsi="Times New Roman" w:cs="Times New Roman"/>
          <w:sz w:val="28"/>
          <w:szCs w:val="28"/>
          <w:lang w:val="uk-UA"/>
        </w:rPr>
        <w:t>]</w:t>
      </w:r>
      <w:r w:rsidR="00470CDB" w:rsidRPr="00C5494A">
        <w:rPr>
          <w:sz w:val="28"/>
          <w:szCs w:val="28"/>
          <w:lang w:val="uk-UA"/>
        </w:rPr>
        <w:t>.</w:t>
      </w:r>
    </w:p>
    <w:p w14:paraId="49719B9C" w14:textId="77777777" w:rsidR="005E7A1B" w:rsidRPr="005E7A1B" w:rsidRDefault="00220BC3" w:rsidP="004019E6">
      <w:pPr>
        <w:spacing w:line="360" w:lineRule="auto"/>
        <w:ind w:firstLine="709"/>
        <w:jc w:val="both"/>
        <w:rPr>
          <w:rFonts w:ascii="Times New Roman" w:hAnsi="Times New Roman" w:cs="Times New Roman"/>
          <w:sz w:val="28"/>
          <w:szCs w:val="28"/>
          <w:lang w:val="uk-UA"/>
        </w:rPr>
      </w:pPr>
      <w:r>
        <w:rPr>
          <w:sz w:val="28"/>
          <w:szCs w:val="28"/>
          <w:lang w:val="uk-UA"/>
        </w:rPr>
        <w:t xml:space="preserve">До </w:t>
      </w:r>
      <w:r w:rsidR="00470CDB" w:rsidRPr="004019E6">
        <w:rPr>
          <w:sz w:val="28"/>
          <w:szCs w:val="28"/>
          <w:lang w:val="uk-UA"/>
        </w:rPr>
        <w:t xml:space="preserve">четвертої групи </w:t>
      </w:r>
      <w:r>
        <w:rPr>
          <w:sz w:val="28"/>
          <w:szCs w:val="28"/>
          <w:lang w:val="uk-UA"/>
        </w:rPr>
        <w:t xml:space="preserve">науковець відносить </w:t>
      </w:r>
      <w:r w:rsidRPr="004019E6">
        <w:rPr>
          <w:sz w:val="28"/>
          <w:szCs w:val="28"/>
          <w:lang w:val="uk-UA"/>
        </w:rPr>
        <w:t xml:space="preserve">монографії </w:t>
      </w:r>
      <w:proofErr w:type="spellStart"/>
      <w:r w:rsidRPr="004019E6">
        <w:rPr>
          <w:sz w:val="28"/>
          <w:szCs w:val="28"/>
          <w:lang w:val="uk-UA"/>
        </w:rPr>
        <w:t>О.М.Бута</w:t>
      </w:r>
      <w:proofErr w:type="spellEnd"/>
      <w:r w:rsidRPr="004019E6">
        <w:rPr>
          <w:sz w:val="28"/>
          <w:szCs w:val="28"/>
          <w:lang w:val="uk-UA"/>
        </w:rPr>
        <w:t xml:space="preserve"> і </w:t>
      </w:r>
      <w:proofErr w:type="spellStart"/>
      <w:r w:rsidRPr="004019E6">
        <w:rPr>
          <w:sz w:val="28"/>
          <w:szCs w:val="28"/>
          <w:lang w:val="uk-UA"/>
        </w:rPr>
        <w:t>П.В.Доброва</w:t>
      </w:r>
      <w:proofErr w:type="spellEnd"/>
      <w:r w:rsidRPr="004019E6">
        <w:rPr>
          <w:sz w:val="28"/>
          <w:szCs w:val="28"/>
          <w:lang w:val="uk-UA"/>
        </w:rPr>
        <w:t xml:space="preserve">, </w:t>
      </w:r>
      <w:proofErr w:type="spellStart"/>
      <w:r w:rsidRPr="004019E6">
        <w:rPr>
          <w:sz w:val="28"/>
          <w:szCs w:val="28"/>
          <w:lang w:val="uk-UA"/>
        </w:rPr>
        <w:t>А.М.Русначенка</w:t>
      </w:r>
      <w:proofErr w:type="spellEnd"/>
      <w:r w:rsidRPr="004019E6">
        <w:rPr>
          <w:sz w:val="28"/>
          <w:szCs w:val="28"/>
          <w:lang w:val="uk-UA"/>
        </w:rPr>
        <w:t xml:space="preserve">, </w:t>
      </w:r>
      <w:proofErr w:type="spellStart"/>
      <w:r w:rsidRPr="004019E6">
        <w:rPr>
          <w:sz w:val="28"/>
          <w:szCs w:val="28"/>
          <w:lang w:val="uk-UA"/>
        </w:rPr>
        <w:t>Ю.З.Данилюка</w:t>
      </w:r>
      <w:proofErr w:type="spellEnd"/>
      <w:r w:rsidRPr="004019E6">
        <w:rPr>
          <w:sz w:val="28"/>
          <w:szCs w:val="28"/>
          <w:lang w:val="uk-UA"/>
        </w:rPr>
        <w:t xml:space="preserve"> і </w:t>
      </w:r>
      <w:proofErr w:type="spellStart"/>
      <w:r w:rsidRPr="004019E6">
        <w:rPr>
          <w:sz w:val="28"/>
          <w:szCs w:val="28"/>
          <w:lang w:val="uk-UA"/>
        </w:rPr>
        <w:t>О.Г.Бажана</w:t>
      </w:r>
      <w:proofErr w:type="spellEnd"/>
      <w:r w:rsidRPr="004019E6">
        <w:rPr>
          <w:sz w:val="28"/>
          <w:szCs w:val="28"/>
          <w:lang w:val="uk-UA"/>
        </w:rPr>
        <w:t xml:space="preserve">, статті </w:t>
      </w:r>
      <w:proofErr w:type="spellStart"/>
      <w:r w:rsidRPr="004019E6">
        <w:rPr>
          <w:sz w:val="28"/>
          <w:szCs w:val="28"/>
          <w:lang w:val="uk-UA"/>
        </w:rPr>
        <w:t>В.В.Калініченка</w:t>
      </w:r>
      <w:proofErr w:type="spellEnd"/>
      <w:r w:rsidRPr="004019E6">
        <w:rPr>
          <w:sz w:val="28"/>
          <w:szCs w:val="28"/>
          <w:lang w:val="uk-UA"/>
        </w:rPr>
        <w:t xml:space="preserve">, </w:t>
      </w:r>
      <w:proofErr w:type="spellStart"/>
      <w:r w:rsidRPr="004019E6">
        <w:rPr>
          <w:sz w:val="28"/>
          <w:szCs w:val="28"/>
          <w:lang w:val="uk-UA"/>
        </w:rPr>
        <w:t>Д.Архірейського</w:t>
      </w:r>
      <w:proofErr w:type="spellEnd"/>
      <w:r w:rsidRPr="004019E6">
        <w:rPr>
          <w:sz w:val="28"/>
          <w:szCs w:val="28"/>
          <w:lang w:val="uk-UA"/>
        </w:rPr>
        <w:t xml:space="preserve"> і </w:t>
      </w:r>
      <w:proofErr w:type="spellStart"/>
      <w:r w:rsidRPr="004019E6">
        <w:rPr>
          <w:sz w:val="28"/>
          <w:szCs w:val="28"/>
          <w:lang w:val="uk-UA"/>
        </w:rPr>
        <w:t>В.В.Ченцова</w:t>
      </w:r>
      <w:proofErr w:type="spellEnd"/>
      <w:r w:rsidRPr="004019E6">
        <w:rPr>
          <w:sz w:val="28"/>
          <w:szCs w:val="28"/>
          <w:lang w:val="uk-UA"/>
        </w:rPr>
        <w:t xml:space="preserve">, </w:t>
      </w:r>
      <w:proofErr w:type="spellStart"/>
      <w:r w:rsidRPr="004019E6">
        <w:rPr>
          <w:sz w:val="28"/>
          <w:szCs w:val="28"/>
          <w:lang w:val="uk-UA"/>
        </w:rPr>
        <w:t>С.Гнітько</w:t>
      </w:r>
      <w:proofErr w:type="spellEnd"/>
      <w:r w:rsidRPr="004019E6">
        <w:rPr>
          <w:sz w:val="28"/>
          <w:szCs w:val="28"/>
          <w:lang w:val="uk-UA"/>
        </w:rPr>
        <w:t xml:space="preserve">, </w:t>
      </w:r>
      <w:proofErr w:type="spellStart"/>
      <w:r w:rsidRPr="004019E6">
        <w:rPr>
          <w:sz w:val="28"/>
          <w:szCs w:val="28"/>
          <w:lang w:val="uk-UA"/>
        </w:rPr>
        <w:t>В.Бутенка</w:t>
      </w:r>
      <w:proofErr w:type="spellEnd"/>
      <w:r w:rsidRPr="004019E6">
        <w:rPr>
          <w:sz w:val="28"/>
          <w:szCs w:val="28"/>
          <w:lang w:val="uk-UA"/>
        </w:rPr>
        <w:t xml:space="preserve">, </w:t>
      </w:r>
      <w:proofErr w:type="spellStart"/>
      <w:r w:rsidRPr="004019E6">
        <w:rPr>
          <w:sz w:val="28"/>
          <w:szCs w:val="28"/>
          <w:lang w:val="uk-UA"/>
        </w:rPr>
        <w:t>Р.</w:t>
      </w:r>
      <w:r w:rsidRPr="005E7A1B">
        <w:rPr>
          <w:rFonts w:ascii="Times New Roman" w:hAnsi="Times New Roman" w:cs="Times New Roman"/>
          <w:sz w:val="28"/>
          <w:szCs w:val="28"/>
          <w:lang w:val="uk-UA"/>
        </w:rPr>
        <w:t>Маньковської</w:t>
      </w:r>
      <w:proofErr w:type="spellEnd"/>
      <w:r w:rsidRPr="005E7A1B">
        <w:rPr>
          <w:rFonts w:ascii="Times New Roman" w:hAnsi="Times New Roman" w:cs="Times New Roman"/>
          <w:sz w:val="28"/>
          <w:szCs w:val="28"/>
          <w:lang w:val="uk-UA"/>
        </w:rPr>
        <w:t xml:space="preserve">, </w:t>
      </w:r>
      <w:proofErr w:type="spellStart"/>
      <w:r w:rsidRPr="005E7A1B">
        <w:rPr>
          <w:rFonts w:ascii="Times New Roman" w:hAnsi="Times New Roman" w:cs="Times New Roman"/>
          <w:sz w:val="28"/>
          <w:szCs w:val="28"/>
          <w:lang w:val="uk-UA"/>
        </w:rPr>
        <w:t>В.Прилуцького</w:t>
      </w:r>
      <w:proofErr w:type="spellEnd"/>
      <w:r w:rsidRPr="005E7A1B">
        <w:rPr>
          <w:rFonts w:ascii="Times New Roman" w:hAnsi="Times New Roman" w:cs="Times New Roman"/>
          <w:sz w:val="28"/>
          <w:szCs w:val="28"/>
          <w:lang w:val="uk-UA"/>
        </w:rPr>
        <w:t xml:space="preserve"> та ін.</w:t>
      </w:r>
      <w:r>
        <w:rPr>
          <w:rFonts w:ascii="Times New Roman" w:hAnsi="Times New Roman" w:cs="Times New Roman"/>
          <w:sz w:val="28"/>
          <w:szCs w:val="28"/>
          <w:lang w:val="uk-UA"/>
        </w:rPr>
        <w:t xml:space="preserve"> Праці даної групи вчени</w:t>
      </w:r>
      <w:r w:rsidR="00CF0C99">
        <w:rPr>
          <w:rFonts w:ascii="Times New Roman" w:hAnsi="Times New Roman" w:cs="Times New Roman"/>
          <w:sz w:val="28"/>
          <w:szCs w:val="28"/>
          <w:lang w:val="uk-UA"/>
        </w:rPr>
        <w:t>х</w:t>
      </w:r>
      <w:r>
        <w:rPr>
          <w:rFonts w:ascii="Times New Roman" w:hAnsi="Times New Roman" w:cs="Times New Roman"/>
          <w:sz w:val="28"/>
          <w:szCs w:val="28"/>
          <w:lang w:val="uk-UA"/>
        </w:rPr>
        <w:t xml:space="preserve"> </w:t>
      </w:r>
      <w:r w:rsidR="00470CDB" w:rsidRPr="004019E6">
        <w:rPr>
          <w:sz w:val="28"/>
          <w:szCs w:val="28"/>
          <w:lang w:val="uk-UA"/>
        </w:rPr>
        <w:t>присвячені вивченню</w:t>
      </w:r>
      <w:r w:rsidR="00470CDB" w:rsidRPr="00B8719F">
        <w:rPr>
          <w:rFonts w:ascii="Times New Roman" w:hAnsi="Times New Roman" w:cs="Times New Roman"/>
          <w:sz w:val="28"/>
          <w:szCs w:val="28"/>
          <w:lang w:val="uk-UA"/>
        </w:rPr>
        <w:t xml:space="preserve"> </w:t>
      </w:r>
      <w:r w:rsidR="00470CDB" w:rsidRPr="00B8719F">
        <w:rPr>
          <w:rFonts w:ascii="Times New Roman" w:hAnsi="Times New Roman" w:cs="Times New Roman"/>
          <w:iCs/>
          <w:sz w:val="28"/>
          <w:szCs w:val="28"/>
          <w:lang w:val="uk-UA"/>
        </w:rPr>
        <w:t>певних напрямків у репресивній діяльності</w:t>
      </w:r>
      <w:r w:rsidR="00470CDB" w:rsidRPr="004019E6">
        <w:rPr>
          <w:sz w:val="28"/>
          <w:szCs w:val="28"/>
          <w:lang w:val="uk-UA"/>
        </w:rPr>
        <w:t xml:space="preserve"> органів держбезпеки. </w:t>
      </w:r>
      <w:r w:rsidR="00EE4E74">
        <w:rPr>
          <w:rFonts w:ascii="Times New Roman" w:hAnsi="Times New Roman" w:cs="Times New Roman"/>
          <w:sz w:val="28"/>
          <w:szCs w:val="28"/>
          <w:lang w:val="uk-UA"/>
        </w:rPr>
        <w:t>М</w:t>
      </w:r>
      <w:r w:rsidR="00470CDB" w:rsidRPr="005E7A1B">
        <w:rPr>
          <w:rFonts w:ascii="Times New Roman" w:hAnsi="Times New Roman" w:cs="Times New Roman"/>
          <w:sz w:val="28"/>
          <w:szCs w:val="28"/>
          <w:lang w:val="uk-UA"/>
        </w:rPr>
        <w:t xml:space="preserve">еханізму </w:t>
      </w:r>
      <w:r w:rsidR="00EE4E74">
        <w:rPr>
          <w:rFonts w:ascii="Times New Roman" w:hAnsi="Times New Roman" w:cs="Times New Roman"/>
          <w:sz w:val="28"/>
          <w:szCs w:val="28"/>
          <w:lang w:val="uk-UA"/>
        </w:rPr>
        <w:t xml:space="preserve">діяльності </w:t>
      </w:r>
      <w:r w:rsidR="00470CDB" w:rsidRPr="005E7A1B">
        <w:rPr>
          <w:rFonts w:ascii="Times New Roman" w:hAnsi="Times New Roman" w:cs="Times New Roman"/>
          <w:sz w:val="28"/>
          <w:szCs w:val="28"/>
          <w:lang w:val="uk-UA"/>
        </w:rPr>
        <w:t xml:space="preserve">органів </w:t>
      </w:r>
      <w:r w:rsidR="00EE4E74">
        <w:rPr>
          <w:rFonts w:ascii="Times New Roman" w:hAnsi="Times New Roman" w:cs="Times New Roman"/>
          <w:sz w:val="28"/>
          <w:szCs w:val="28"/>
          <w:lang w:val="uk-UA"/>
        </w:rPr>
        <w:t xml:space="preserve">розвідки, контррозвідки </w:t>
      </w:r>
      <w:r w:rsidR="00470CDB" w:rsidRPr="005E7A1B">
        <w:rPr>
          <w:rFonts w:ascii="Times New Roman" w:hAnsi="Times New Roman" w:cs="Times New Roman"/>
          <w:sz w:val="28"/>
          <w:szCs w:val="28"/>
          <w:lang w:val="uk-UA"/>
        </w:rPr>
        <w:t xml:space="preserve">держбезпеки в Україні присвячені статті </w:t>
      </w:r>
      <w:proofErr w:type="spellStart"/>
      <w:r w:rsidR="00470CDB" w:rsidRPr="005E7A1B">
        <w:rPr>
          <w:rFonts w:ascii="Times New Roman" w:hAnsi="Times New Roman" w:cs="Times New Roman"/>
          <w:sz w:val="28"/>
          <w:szCs w:val="28"/>
          <w:lang w:val="uk-UA"/>
        </w:rPr>
        <w:t>В.Ченцова</w:t>
      </w:r>
      <w:proofErr w:type="spellEnd"/>
      <w:r w:rsidR="00470CDB" w:rsidRPr="005E7A1B">
        <w:rPr>
          <w:rFonts w:ascii="Times New Roman" w:hAnsi="Times New Roman" w:cs="Times New Roman"/>
          <w:sz w:val="28"/>
          <w:szCs w:val="28"/>
          <w:lang w:val="uk-UA"/>
        </w:rPr>
        <w:t xml:space="preserve">, </w:t>
      </w:r>
      <w:proofErr w:type="spellStart"/>
      <w:r w:rsidR="00470CDB" w:rsidRPr="005E7A1B">
        <w:rPr>
          <w:rFonts w:ascii="Times New Roman" w:hAnsi="Times New Roman" w:cs="Times New Roman"/>
          <w:sz w:val="28"/>
          <w:szCs w:val="28"/>
          <w:lang w:val="uk-UA"/>
        </w:rPr>
        <w:t>В.Барана</w:t>
      </w:r>
      <w:proofErr w:type="spellEnd"/>
      <w:r w:rsidR="00470CDB" w:rsidRPr="005E7A1B">
        <w:rPr>
          <w:rFonts w:ascii="Times New Roman" w:hAnsi="Times New Roman" w:cs="Times New Roman"/>
          <w:sz w:val="28"/>
          <w:szCs w:val="28"/>
          <w:lang w:val="uk-UA"/>
        </w:rPr>
        <w:t xml:space="preserve">, </w:t>
      </w:r>
      <w:proofErr w:type="spellStart"/>
      <w:r w:rsidR="00470CDB" w:rsidRPr="005E7A1B">
        <w:rPr>
          <w:rFonts w:ascii="Times New Roman" w:hAnsi="Times New Roman" w:cs="Times New Roman"/>
          <w:sz w:val="28"/>
          <w:szCs w:val="28"/>
          <w:lang w:val="uk-UA"/>
        </w:rPr>
        <w:t>О.Божка</w:t>
      </w:r>
      <w:proofErr w:type="spellEnd"/>
      <w:r w:rsidR="00470CDB" w:rsidRPr="005E7A1B">
        <w:rPr>
          <w:rFonts w:ascii="Times New Roman" w:hAnsi="Times New Roman" w:cs="Times New Roman"/>
          <w:sz w:val="28"/>
          <w:szCs w:val="28"/>
          <w:lang w:val="uk-UA"/>
        </w:rPr>
        <w:t xml:space="preserve">, </w:t>
      </w:r>
      <w:proofErr w:type="spellStart"/>
      <w:r w:rsidR="00470CDB" w:rsidRPr="005E7A1B">
        <w:rPr>
          <w:rFonts w:ascii="Times New Roman" w:hAnsi="Times New Roman" w:cs="Times New Roman"/>
          <w:sz w:val="28"/>
          <w:szCs w:val="28"/>
          <w:lang w:val="uk-UA"/>
        </w:rPr>
        <w:t>В.Очеретянка</w:t>
      </w:r>
      <w:proofErr w:type="spellEnd"/>
      <w:r w:rsidR="00470CDB" w:rsidRPr="005E7A1B">
        <w:rPr>
          <w:rFonts w:ascii="Times New Roman" w:hAnsi="Times New Roman" w:cs="Times New Roman"/>
          <w:sz w:val="28"/>
          <w:szCs w:val="28"/>
          <w:lang w:val="uk-UA"/>
        </w:rPr>
        <w:t xml:space="preserve">, </w:t>
      </w:r>
      <w:proofErr w:type="spellStart"/>
      <w:r w:rsidR="00470CDB" w:rsidRPr="005E7A1B">
        <w:rPr>
          <w:rFonts w:ascii="Times New Roman" w:hAnsi="Times New Roman" w:cs="Times New Roman"/>
          <w:sz w:val="28"/>
          <w:szCs w:val="28"/>
          <w:lang w:val="uk-UA"/>
        </w:rPr>
        <w:t>Р.Подкура</w:t>
      </w:r>
      <w:proofErr w:type="spellEnd"/>
      <w:r w:rsidR="001228AA" w:rsidRPr="005E7A1B">
        <w:rPr>
          <w:rFonts w:ascii="Times New Roman" w:hAnsi="Times New Roman" w:cs="Times New Roman"/>
          <w:sz w:val="28"/>
          <w:szCs w:val="28"/>
          <w:lang w:val="uk-UA"/>
        </w:rPr>
        <w:t xml:space="preserve">. </w:t>
      </w:r>
      <w:r w:rsidR="009362C7" w:rsidRPr="005E7A1B">
        <w:rPr>
          <w:rFonts w:ascii="Times New Roman" w:hAnsi="Times New Roman" w:cs="Times New Roman"/>
          <w:sz w:val="28"/>
          <w:szCs w:val="28"/>
          <w:lang w:val="uk-UA"/>
        </w:rPr>
        <w:t xml:space="preserve">В </w:t>
      </w:r>
      <w:r w:rsidR="001228AA" w:rsidRPr="005E7A1B">
        <w:rPr>
          <w:rFonts w:ascii="Times New Roman" w:hAnsi="Times New Roman" w:cs="Times New Roman"/>
          <w:sz w:val="28"/>
          <w:szCs w:val="28"/>
          <w:lang w:val="uk-UA"/>
        </w:rPr>
        <w:t>дослідження</w:t>
      </w:r>
      <w:r w:rsidR="009362C7" w:rsidRPr="005E7A1B">
        <w:rPr>
          <w:rFonts w:ascii="Times New Roman" w:hAnsi="Times New Roman" w:cs="Times New Roman"/>
          <w:sz w:val="28"/>
          <w:szCs w:val="28"/>
          <w:lang w:val="uk-UA"/>
        </w:rPr>
        <w:t>х</w:t>
      </w:r>
      <w:r w:rsidR="001228AA" w:rsidRPr="005E7A1B">
        <w:rPr>
          <w:rFonts w:ascii="Times New Roman" w:hAnsi="Times New Roman" w:cs="Times New Roman"/>
          <w:sz w:val="28"/>
          <w:szCs w:val="28"/>
          <w:lang w:val="uk-UA"/>
        </w:rPr>
        <w:t xml:space="preserve"> </w:t>
      </w:r>
      <w:proofErr w:type="spellStart"/>
      <w:r w:rsidR="001228AA" w:rsidRPr="005E7A1B">
        <w:rPr>
          <w:rFonts w:ascii="Times New Roman" w:hAnsi="Times New Roman" w:cs="Times New Roman"/>
          <w:sz w:val="28"/>
          <w:szCs w:val="28"/>
          <w:lang w:val="uk-UA"/>
        </w:rPr>
        <w:t>Б.Чирка</w:t>
      </w:r>
      <w:proofErr w:type="spellEnd"/>
      <w:r w:rsidR="001228AA" w:rsidRPr="005E7A1B">
        <w:rPr>
          <w:rFonts w:ascii="Times New Roman" w:hAnsi="Times New Roman" w:cs="Times New Roman"/>
          <w:sz w:val="28"/>
          <w:szCs w:val="28"/>
          <w:lang w:val="uk-UA"/>
        </w:rPr>
        <w:t xml:space="preserve">, </w:t>
      </w:r>
      <w:proofErr w:type="spellStart"/>
      <w:r w:rsidR="001228AA" w:rsidRPr="005E7A1B">
        <w:rPr>
          <w:rFonts w:ascii="Times New Roman" w:hAnsi="Times New Roman" w:cs="Times New Roman"/>
          <w:sz w:val="28"/>
          <w:szCs w:val="28"/>
          <w:lang w:val="uk-UA"/>
        </w:rPr>
        <w:t>О.Рубльова</w:t>
      </w:r>
      <w:proofErr w:type="spellEnd"/>
      <w:r w:rsidR="001228AA" w:rsidRPr="005E7A1B">
        <w:rPr>
          <w:rFonts w:ascii="Times New Roman" w:hAnsi="Times New Roman" w:cs="Times New Roman"/>
          <w:sz w:val="28"/>
          <w:szCs w:val="28"/>
          <w:lang w:val="uk-UA"/>
        </w:rPr>
        <w:t xml:space="preserve"> і </w:t>
      </w:r>
      <w:proofErr w:type="spellStart"/>
      <w:r w:rsidR="001228AA" w:rsidRPr="005E7A1B">
        <w:rPr>
          <w:rFonts w:ascii="Times New Roman" w:hAnsi="Times New Roman" w:cs="Times New Roman"/>
          <w:sz w:val="28"/>
          <w:szCs w:val="28"/>
          <w:lang w:val="uk-UA"/>
        </w:rPr>
        <w:t>В.Репринцева</w:t>
      </w:r>
      <w:proofErr w:type="spellEnd"/>
      <w:r w:rsidR="001228AA" w:rsidRPr="005E7A1B">
        <w:rPr>
          <w:rFonts w:ascii="Times New Roman" w:hAnsi="Times New Roman" w:cs="Times New Roman"/>
          <w:sz w:val="28"/>
          <w:szCs w:val="28"/>
          <w:lang w:val="uk-UA"/>
        </w:rPr>
        <w:t xml:space="preserve">, </w:t>
      </w:r>
      <w:proofErr w:type="spellStart"/>
      <w:r w:rsidR="001228AA" w:rsidRPr="005E7A1B">
        <w:rPr>
          <w:rFonts w:ascii="Times New Roman" w:hAnsi="Times New Roman" w:cs="Times New Roman"/>
          <w:sz w:val="28"/>
          <w:szCs w:val="28"/>
          <w:lang w:val="uk-UA"/>
        </w:rPr>
        <w:t>Г.Стронського</w:t>
      </w:r>
      <w:proofErr w:type="spellEnd"/>
      <w:r w:rsidR="001228AA" w:rsidRPr="005E7A1B">
        <w:rPr>
          <w:rFonts w:ascii="Times New Roman" w:hAnsi="Times New Roman" w:cs="Times New Roman"/>
          <w:sz w:val="28"/>
          <w:szCs w:val="28"/>
          <w:lang w:val="uk-UA"/>
        </w:rPr>
        <w:t xml:space="preserve">, </w:t>
      </w:r>
      <w:proofErr w:type="spellStart"/>
      <w:r w:rsidR="001228AA" w:rsidRPr="005E7A1B">
        <w:rPr>
          <w:rFonts w:ascii="Times New Roman" w:hAnsi="Times New Roman" w:cs="Times New Roman"/>
          <w:sz w:val="28"/>
          <w:szCs w:val="28"/>
          <w:lang w:val="uk-UA"/>
        </w:rPr>
        <w:t>Ю.Луцького</w:t>
      </w:r>
      <w:proofErr w:type="spellEnd"/>
      <w:r w:rsidR="001228AA" w:rsidRPr="005E7A1B">
        <w:rPr>
          <w:rFonts w:ascii="Times New Roman" w:hAnsi="Times New Roman" w:cs="Times New Roman"/>
          <w:sz w:val="28"/>
          <w:szCs w:val="28"/>
          <w:lang w:val="uk-UA"/>
        </w:rPr>
        <w:t xml:space="preserve">, </w:t>
      </w:r>
      <w:proofErr w:type="spellStart"/>
      <w:r w:rsidR="001228AA" w:rsidRPr="005E7A1B">
        <w:rPr>
          <w:rFonts w:ascii="Times New Roman" w:hAnsi="Times New Roman" w:cs="Times New Roman"/>
          <w:sz w:val="28"/>
          <w:szCs w:val="28"/>
          <w:lang w:val="uk-UA"/>
        </w:rPr>
        <w:t>Ж.Тростановського</w:t>
      </w:r>
      <w:proofErr w:type="spellEnd"/>
      <w:r w:rsidR="00E84E22">
        <w:rPr>
          <w:rFonts w:ascii="Times New Roman" w:hAnsi="Times New Roman" w:cs="Times New Roman"/>
          <w:sz w:val="28"/>
          <w:szCs w:val="28"/>
          <w:lang w:val="uk-UA"/>
        </w:rPr>
        <w:t xml:space="preserve">, в яких </w:t>
      </w:r>
      <w:r w:rsidR="009362C7" w:rsidRPr="005E7A1B">
        <w:rPr>
          <w:rFonts w:ascii="Times New Roman" w:hAnsi="Times New Roman" w:cs="Times New Roman"/>
          <w:sz w:val="28"/>
          <w:szCs w:val="28"/>
          <w:lang w:val="uk-UA"/>
        </w:rPr>
        <w:t xml:space="preserve">розкриваються </w:t>
      </w:r>
      <w:r w:rsidR="001228AA" w:rsidRPr="005E7A1B">
        <w:rPr>
          <w:rFonts w:ascii="Times New Roman" w:hAnsi="Times New Roman" w:cs="Times New Roman"/>
          <w:sz w:val="28"/>
          <w:szCs w:val="28"/>
          <w:lang w:val="uk-UA"/>
        </w:rPr>
        <w:t xml:space="preserve">національні аспекти репресій. </w:t>
      </w:r>
      <w:r w:rsidR="00E84E22">
        <w:rPr>
          <w:rFonts w:ascii="Times New Roman" w:hAnsi="Times New Roman" w:cs="Times New Roman"/>
          <w:sz w:val="28"/>
          <w:szCs w:val="28"/>
          <w:lang w:val="uk-UA"/>
        </w:rPr>
        <w:t xml:space="preserve">Дослідженню </w:t>
      </w:r>
      <w:r w:rsidR="001228AA" w:rsidRPr="005E7A1B">
        <w:rPr>
          <w:rFonts w:ascii="Times New Roman" w:hAnsi="Times New Roman" w:cs="Times New Roman"/>
          <w:sz w:val="28"/>
          <w:szCs w:val="28"/>
          <w:lang w:val="uk-UA"/>
        </w:rPr>
        <w:t xml:space="preserve">релігійних переслідувань з боку органів держбезпеки </w:t>
      </w:r>
      <w:r w:rsidR="00E84E22">
        <w:rPr>
          <w:rFonts w:ascii="Times New Roman" w:hAnsi="Times New Roman" w:cs="Times New Roman"/>
          <w:sz w:val="28"/>
          <w:szCs w:val="28"/>
          <w:lang w:val="uk-UA"/>
        </w:rPr>
        <w:t xml:space="preserve">присвячені публікації </w:t>
      </w:r>
      <w:proofErr w:type="spellStart"/>
      <w:r w:rsidR="001228AA" w:rsidRPr="005E7A1B">
        <w:rPr>
          <w:rFonts w:ascii="Times New Roman" w:hAnsi="Times New Roman" w:cs="Times New Roman"/>
          <w:sz w:val="28"/>
          <w:szCs w:val="28"/>
          <w:lang w:val="uk-UA"/>
        </w:rPr>
        <w:t>М.Шкаровськ</w:t>
      </w:r>
      <w:r w:rsidR="00E84E22">
        <w:rPr>
          <w:rFonts w:ascii="Times New Roman" w:hAnsi="Times New Roman" w:cs="Times New Roman"/>
          <w:sz w:val="28"/>
          <w:szCs w:val="28"/>
          <w:lang w:val="uk-UA"/>
        </w:rPr>
        <w:t>ого</w:t>
      </w:r>
      <w:r w:rsidR="001228AA" w:rsidRPr="005E7A1B">
        <w:rPr>
          <w:rFonts w:ascii="Times New Roman" w:hAnsi="Times New Roman" w:cs="Times New Roman"/>
          <w:sz w:val="28"/>
          <w:szCs w:val="28"/>
          <w:lang w:val="uk-UA"/>
        </w:rPr>
        <w:t>м</w:t>
      </w:r>
      <w:proofErr w:type="spellEnd"/>
      <w:r w:rsidR="001228AA" w:rsidRPr="005E7A1B">
        <w:rPr>
          <w:rFonts w:ascii="Times New Roman" w:hAnsi="Times New Roman" w:cs="Times New Roman"/>
          <w:sz w:val="28"/>
          <w:szCs w:val="28"/>
          <w:lang w:val="uk-UA"/>
        </w:rPr>
        <w:t xml:space="preserve">, </w:t>
      </w:r>
      <w:proofErr w:type="spellStart"/>
      <w:r w:rsidR="001228AA" w:rsidRPr="005E7A1B">
        <w:rPr>
          <w:rFonts w:ascii="Times New Roman" w:hAnsi="Times New Roman" w:cs="Times New Roman"/>
          <w:sz w:val="28"/>
          <w:szCs w:val="28"/>
          <w:lang w:val="uk-UA"/>
        </w:rPr>
        <w:t>В.Войналович</w:t>
      </w:r>
      <w:r w:rsidR="00E84E22">
        <w:rPr>
          <w:rFonts w:ascii="Times New Roman" w:hAnsi="Times New Roman" w:cs="Times New Roman"/>
          <w:sz w:val="28"/>
          <w:szCs w:val="28"/>
          <w:lang w:val="uk-UA"/>
        </w:rPr>
        <w:t>а</w:t>
      </w:r>
      <w:proofErr w:type="spellEnd"/>
      <w:r w:rsidR="001228AA" w:rsidRPr="005E7A1B">
        <w:rPr>
          <w:rFonts w:ascii="Times New Roman" w:hAnsi="Times New Roman" w:cs="Times New Roman"/>
          <w:sz w:val="28"/>
          <w:szCs w:val="28"/>
          <w:lang w:val="uk-UA"/>
        </w:rPr>
        <w:t xml:space="preserve">, </w:t>
      </w:r>
      <w:proofErr w:type="spellStart"/>
      <w:r w:rsidR="001228AA" w:rsidRPr="005E7A1B">
        <w:rPr>
          <w:rFonts w:ascii="Times New Roman" w:hAnsi="Times New Roman" w:cs="Times New Roman"/>
          <w:sz w:val="28"/>
          <w:szCs w:val="28"/>
          <w:lang w:val="uk-UA"/>
        </w:rPr>
        <w:t>В.Пащенк</w:t>
      </w:r>
      <w:r w:rsidR="00E84E22">
        <w:rPr>
          <w:rFonts w:ascii="Times New Roman" w:hAnsi="Times New Roman" w:cs="Times New Roman"/>
          <w:sz w:val="28"/>
          <w:szCs w:val="28"/>
          <w:lang w:val="uk-UA"/>
        </w:rPr>
        <w:t>а</w:t>
      </w:r>
      <w:proofErr w:type="spellEnd"/>
      <w:r w:rsidR="001228AA" w:rsidRPr="005E7A1B">
        <w:rPr>
          <w:rFonts w:ascii="Times New Roman" w:hAnsi="Times New Roman" w:cs="Times New Roman"/>
          <w:sz w:val="28"/>
          <w:szCs w:val="28"/>
          <w:lang w:val="uk-UA"/>
        </w:rPr>
        <w:t xml:space="preserve">, </w:t>
      </w:r>
      <w:proofErr w:type="spellStart"/>
      <w:r w:rsidR="001228AA" w:rsidRPr="005E7A1B">
        <w:rPr>
          <w:rFonts w:ascii="Times New Roman" w:hAnsi="Times New Roman" w:cs="Times New Roman"/>
          <w:sz w:val="28"/>
          <w:szCs w:val="28"/>
          <w:lang w:val="uk-UA"/>
        </w:rPr>
        <w:t>Н.Рубльовою</w:t>
      </w:r>
      <w:proofErr w:type="spellEnd"/>
      <w:r w:rsidR="001228AA" w:rsidRPr="005E7A1B">
        <w:rPr>
          <w:rFonts w:ascii="Times New Roman" w:hAnsi="Times New Roman" w:cs="Times New Roman"/>
          <w:sz w:val="28"/>
          <w:szCs w:val="28"/>
          <w:lang w:val="uk-UA"/>
        </w:rPr>
        <w:t>.</w:t>
      </w:r>
    </w:p>
    <w:p w14:paraId="266B90B5" w14:textId="77777777" w:rsidR="001228AA" w:rsidRPr="00600558" w:rsidRDefault="00B14CAE" w:rsidP="004019E6">
      <w:pPr>
        <w:pStyle w:val="FR2"/>
        <w:spacing w:before="0" w:line="360" w:lineRule="auto"/>
        <w:ind w:firstLine="709"/>
        <w:jc w:val="both"/>
        <w:rPr>
          <w:rFonts w:ascii="Times New Roman" w:hAnsi="Times New Roman" w:cs="Times New Roman"/>
          <w:b w:val="0"/>
          <w:bCs w:val="0"/>
        </w:rPr>
      </w:pPr>
      <w:r>
        <w:rPr>
          <w:rFonts w:ascii="Times New Roman" w:hAnsi="Times New Roman" w:cs="Times New Roman"/>
          <w:b w:val="0"/>
          <w:bCs w:val="0"/>
        </w:rPr>
        <w:t>До п</w:t>
      </w:r>
      <w:r w:rsidR="003622A1" w:rsidRPr="005E7A1B">
        <w:rPr>
          <w:rFonts w:ascii="Times New Roman" w:hAnsi="Times New Roman" w:cs="Times New Roman"/>
          <w:b w:val="0"/>
          <w:bCs w:val="0"/>
        </w:rPr>
        <w:t>`ят</w:t>
      </w:r>
      <w:r>
        <w:rPr>
          <w:rFonts w:ascii="Times New Roman" w:hAnsi="Times New Roman" w:cs="Times New Roman"/>
          <w:b w:val="0"/>
          <w:bCs w:val="0"/>
        </w:rPr>
        <w:t>ої</w:t>
      </w:r>
      <w:r w:rsidR="003622A1" w:rsidRPr="005E7A1B">
        <w:rPr>
          <w:rFonts w:ascii="Times New Roman" w:hAnsi="Times New Roman" w:cs="Times New Roman"/>
          <w:b w:val="0"/>
          <w:bCs w:val="0"/>
        </w:rPr>
        <w:t xml:space="preserve"> </w:t>
      </w:r>
      <w:r>
        <w:rPr>
          <w:rFonts w:ascii="Times New Roman" w:hAnsi="Times New Roman" w:cs="Times New Roman"/>
          <w:b w:val="0"/>
          <w:bCs w:val="0"/>
        </w:rPr>
        <w:t xml:space="preserve">групи науковець відносить </w:t>
      </w:r>
      <w:r w:rsidR="00F7079D">
        <w:rPr>
          <w:rFonts w:ascii="Times New Roman" w:hAnsi="Times New Roman" w:cs="Times New Roman"/>
          <w:b w:val="0"/>
          <w:bCs w:val="0"/>
          <w:iCs/>
        </w:rPr>
        <w:t>дослідження т</w:t>
      </w:r>
      <w:r w:rsidR="001228AA" w:rsidRPr="005E7A1B">
        <w:rPr>
          <w:rFonts w:ascii="Times New Roman" w:hAnsi="Times New Roman" w:cs="Times New Roman"/>
          <w:b w:val="0"/>
          <w:bCs w:val="0"/>
          <w:iCs/>
        </w:rPr>
        <w:t>ериторіальн</w:t>
      </w:r>
      <w:r w:rsidR="00F7079D">
        <w:rPr>
          <w:rFonts w:ascii="Times New Roman" w:hAnsi="Times New Roman" w:cs="Times New Roman"/>
          <w:b w:val="0"/>
          <w:bCs w:val="0"/>
          <w:iCs/>
        </w:rPr>
        <w:t>их</w:t>
      </w:r>
      <w:r w:rsidR="001228AA" w:rsidRPr="005E7A1B">
        <w:rPr>
          <w:rFonts w:ascii="Times New Roman" w:hAnsi="Times New Roman" w:cs="Times New Roman"/>
          <w:b w:val="0"/>
          <w:bCs w:val="0"/>
          <w:iCs/>
        </w:rPr>
        <w:t xml:space="preserve"> особливост</w:t>
      </w:r>
      <w:r w:rsidR="00F7079D">
        <w:rPr>
          <w:rFonts w:ascii="Times New Roman" w:hAnsi="Times New Roman" w:cs="Times New Roman"/>
          <w:b w:val="0"/>
          <w:bCs w:val="0"/>
          <w:iCs/>
        </w:rPr>
        <w:t>ей</w:t>
      </w:r>
      <w:r w:rsidR="001228AA" w:rsidRPr="005E7A1B">
        <w:rPr>
          <w:rFonts w:ascii="Times New Roman" w:hAnsi="Times New Roman" w:cs="Times New Roman"/>
          <w:b w:val="0"/>
          <w:bCs w:val="0"/>
        </w:rPr>
        <w:t xml:space="preserve"> репресій</w:t>
      </w:r>
      <w:r>
        <w:rPr>
          <w:rFonts w:ascii="Times New Roman" w:hAnsi="Times New Roman" w:cs="Times New Roman"/>
          <w:b w:val="0"/>
          <w:bCs w:val="0"/>
        </w:rPr>
        <w:t xml:space="preserve">. </w:t>
      </w:r>
      <w:r w:rsidR="00190191">
        <w:rPr>
          <w:rFonts w:ascii="Times New Roman" w:hAnsi="Times New Roman" w:cs="Times New Roman"/>
          <w:b w:val="0"/>
          <w:bCs w:val="0"/>
        </w:rPr>
        <w:t xml:space="preserve">Одним із значних досліджень з даної тематики можна вважати </w:t>
      </w:r>
      <w:r w:rsidR="001228AA" w:rsidRPr="005E7A1B">
        <w:rPr>
          <w:rFonts w:ascii="Times New Roman" w:hAnsi="Times New Roman" w:cs="Times New Roman"/>
          <w:b w:val="0"/>
          <w:bCs w:val="0"/>
        </w:rPr>
        <w:t xml:space="preserve">збірник </w:t>
      </w:r>
      <w:r w:rsidR="005E7A1B" w:rsidRPr="005E7A1B">
        <w:rPr>
          <w:rFonts w:ascii="Times New Roman" w:hAnsi="Times New Roman" w:cs="Times New Roman"/>
          <w:b w:val="0"/>
          <w:bCs w:val="0"/>
        </w:rPr>
        <w:t>«</w:t>
      </w:r>
      <w:r w:rsidR="001228AA" w:rsidRPr="005E7A1B">
        <w:rPr>
          <w:rFonts w:ascii="Times New Roman" w:hAnsi="Times New Roman" w:cs="Times New Roman"/>
          <w:b w:val="0"/>
          <w:bCs w:val="0"/>
        </w:rPr>
        <w:t>Вінниця: злочин без кари ...</w:t>
      </w:r>
      <w:r w:rsidR="005E7A1B" w:rsidRPr="005E7A1B">
        <w:rPr>
          <w:rFonts w:ascii="Times New Roman" w:hAnsi="Times New Roman" w:cs="Times New Roman"/>
          <w:b w:val="0"/>
          <w:bCs w:val="0"/>
        </w:rPr>
        <w:t>»</w:t>
      </w:r>
      <w:r w:rsidR="00C728F4">
        <w:rPr>
          <w:rFonts w:ascii="Times New Roman" w:hAnsi="Times New Roman" w:cs="Times New Roman"/>
          <w:b w:val="0"/>
          <w:bCs w:val="0"/>
        </w:rPr>
        <w:t xml:space="preserve">, автори </w:t>
      </w:r>
      <w:proofErr w:type="spellStart"/>
      <w:r w:rsidR="001228AA" w:rsidRPr="005E7A1B">
        <w:rPr>
          <w:rFonts w:ascii="Times New Roman" w:hAnsi="Times New Roman" w:cs="Times New Roman"/>
          <w:b w:val="0"/>
          <w:bCs w:val="0"/>
        </w:rPr>
        <w:t>М.М.Шитюк</w:t>
      </w:r>
      <w:proofErr w:type="spellEnd"/>
      <w:r w:rsidR="001228AA" w:rsidRPr="005E7A1B">
        <w:rPr>
          <w:rFonts w:ascii="Times New Roman" w:hAnsi="Times New Roman" w:cs="Times New Roman"/>
          <w:b w:val="0"/>
          <w:bCs w:val="0"/>
        </w:rPr>
        <w:t xml:space="preserve">, </w:t>
      </w:r>
      <w:proofErr w:type="spellStart"/>
      <w:r w:rsidR="001228AA" w:rsidRPr="005E7A1B">
        <w:rPr>
          <w:rFonts w:ascii="Times New Roman" w:hAnsi="Times New Roman" w:cs="Times New Roman"/>
          <w:b w:val="0"/>
          <w:bCs w:val="0"/>
        </w:rPr>
        <w:t>З.Г.Лихолобов</w:t>
      </w:r>
      <w:r w:rsidR="00C728F4">
        <w:rPr>
          <w:rFonts w:ascii="Times New Roman" w:hAnsi="Times New Roman" w:cs="Times New Roman"/>
          <w:b w:val="0"/>
          <w:bCs w:val="0"/>
        </w:rPr>
        <w:t>а</w:t>
      </w:r>
      <w:proofErr w:type="spellEnd"/>
      <w:r w:rsidR="001228AA" w:rsidRPr="005E7A1B">
        <w:rPr>
          <w:rFonts w:ascii="Times New Roman" w:hAnsi="Times New Roman" w:cs="Times New Roman"/>
          <w:b w:val="0"/>
          <w:bCs w:val="0"/>
        </w:rPr>
        <w:t xml:space="preserve">, </w:t>
      </w:r>
      <w:proofErr w:type="spellStart"/>
      <w:r w:rsidR="001228AA" w:rsidRPr="005E7A1B">
        <w:rPr>
          <w:rFonts w:ascii="Times New Roman" w:hAnsi="Times New Roman" w:cs="Times New Roman"/>
          <w:b w:val="0"/>
          <w:bCs w:val="0"/>
        </w:rPr>
        <w:t>Т.Биков</w:t>
      </w:r>
      <w:r w:rsidR="00C728F4">
        <w:rPr>
          <w:rFonts w:ascii="Times New Roman" w:hAnsi="Times New Roman" w:cs="Times New Roman"/>
          <w:b w:val="0"/>
          <w:bCs w:val="0"/>
        </w:rPr>
        <w:t>а</w:t>
      </w:r>
      <w:proofErr w:type="spellEnd"/>
      <w:r w:rsidR="001228AA" w:rsidRPr="005E7A1B">
        <w:rPr>
          <w:rFonts w:ascii="Times New Roman" w:hAnsi="Times New Roman" w:cs="Times New Roman"/>
          <w:b w:val="0"/>
          <w:bCs w:val="0"/>
        </w:rPr>
        <w:t xml:space="preserve">. </w:t>
      </w:r>
      <w:r w:rsidR="00600558">
        <w:rPr>
          <w:rFonts w:ascii="Times New Roman" w:hAnsi="Times New Roman" w:cs="Times New Roman"/>
          <w:b w:val="0"/>
          <w:bCs w:val="0"/>
        </w:rPr>
        <w:t>Значущ</w:t>
      </w:r>
      <w:r w:rsidR="00D55806">
        <w:rPr>
          <w:rFonts w:ascii="Times New Roman" w:hAnsi="Times New Roman" w:cs="Times New Roman"/>
          <w:b w:val="0"/>
          <w:bCs w:val="0"/>
        </w:rPr>
        <w:t>і</w:t>
      </w:r>
      <w:r w:rsidR="00600558">
        <w:rPr>
          <w:rFonts w:ascii="Times New Roman" w:hAnsi="Times New Roman" w:cs="Times New Roman"/>
          <w:b w:val="0"/>
          <w:bCs w:val="0"/>
        </w:rPr>
        <w:t xml:space="preserve">сть досліджень даної проблематики </w:t>
      </w:r>
      <w:r w:rsidR="0027475D" w:rsidRPr="00600558">
        <w:rPr>
          <w:rFonts w:ascii="Times New Roman" w:hAnsi="Times New Roman" w:cs="Times New Roman"/>
          <w:b w:val="0"/>
          <w:bCs w:val="0"/>
        </w:rPr>
        <w:t>п</w:t>
      </w:r>
      <w:r w:rsidR="001228AA" w:rsidRPr="00600558">
        <w:rPr>
          <w:rFonts w:ascii="Times New Roman" w:hAnsi="Times New Roman" w:cs="Times New Roman"/>
          <w:b w:val="0"/>
          <w:bCs w:val="0"/>
        </w:rPr>
        <w:t xml:space="preserve">олягає </w:t>
      </w:r>
      <w:r w:rsidR="00600558">
        <w:rPr>
          <w:rFonts w:ascii="Times New Roman" w:hAnsi="Times New Roman" w:cs="Times New Roman"/>
          <w:b w:val="0"/>
          <w:bCs w:val="0"/>
        </w:rPr>
        <w:t>в наступному:</w:t>
      </w:r>
      <w:r w:rsidR="001228AA" w:rsidRPr="00600558">
        <w:rPr>
          <w:rFonts w:ascii="Times New Roman" w:hAnsi="Times New Roman" w:cs="Times New Roman"/>
          <w:b w:val="0"/>
          <w:bCs w:val="0"/>
        </w:rPr>
        <w:t xml:space="preserve"> </w:t>
      </w:r>
      <w:r w:rsidR="0027475D" w:rsidRPr="00600558">
        <w:rPr>
          <w:rFonts w:ascii="Times New Roman" w:hAnsi="Times New Roman" w:cs="Times New Roman"/>
          <w:b w:val="0"/>
          <w:bCs w:val="0"/>
        </w:rPr>
        <w:t>«</w:t>
      </w:r>
      <w:r w:rsidR="001228AA" w:rsidRPr="00600558">
        <w:rPr>
          <w:rFonts w:ascii="Times New Roman" w:hAnsi="Times New Roman" w:cs="Times New Roman"/>
          <w:b w:val="0"/>
          <w:bCs w:val="0"/>
        </w:rPr>
        <w:t xml:space="preserve">їх автори на загальному тлі репресій в СРСР та в </w:t>
      </w:r>
      <w:r w:rsidR="001228AA" w:rsidRPr="00600558">
        <w:rPr>
          <w:rFonts w:ascii="Times New Roman" w:hAnsi="Times New Roman" w:cs="Times New Roman"/>
          <w:b w:val="0"/>
          <w:bCs w:val="0"/>
        </w:rPr>
        <w:lastRenderedPageBreak/>
        <w:t>Україні намагаються з`ясувати місцеві особливості, певні закономірності та притаманні цим конкретним територіям характерні риси, які залежали від багатьох чинників та визначали загальні обсяги та наслідки репресій, їх динаміку та спрямованість</w:t>
      </w:r>
      <w:r w:rsidR="002E3ADA">
        <w:rPr>
          <w:rFonts w:ascii="Times New Roman" w:hAnsi="Times New Roman" w:cs="Times New Roman"/>
          <w:b w:val="0"/>
          <w:bCs w:val="0"/>
        </w:rPr>
        <w:t>»</w:t>
      </w:r>
      <w:r w:rsidR="0027475D" w:rsidRPr="00600558">
        <w:rPr>
          <w:rFonts w:ascii="Times New Roman" w:hAnsi="Times New Roman" w:cs="Times New Roman"/>
          <w:b w:val="0"/>
          <w:bCs w:val="0"/>
        </w:rPr>
        <w:t xml:space="preserve"> </w:t>
      </w:r>
      <w:r w:rsidR="0027475D" w:rsidRPr="00600558">
        <w:rPr>
          <w:rFonts w:ascii="Times New Roman" w:hAnsi="Times New Roman" w:cs="Times New Roman"/>
          <w:b w:val="0"/>
        </w:rPr>
        <w:t>[</w:t>
      </w:r>
      <w:r w:rsidR="00C5494A">
        <w:rPr>
          <w:rFonts w:ascii="Times New Roman" w:hAnsi="Times New Roman" w:cs="Times New Roman"/>
          <w:b w:val="0"/>
        </w:rPr>
        <w:t>3</w:t>
      </w:r>
      <w:r w:rsidR="00C80EDC">
        <w:rPr>
          <w:rFonts w:ascii="Times New Roman" w:hAnsi="Times New Roman" w:cs="Times New Roman"/>
          <w:b w:val="0"/>
        </w:rPr>
        <w:t>8, с. 35</w:t>
      </w:r>
      <w:r w:rsidR="0027475D" w:rsidRPr="00C5494A">
        <w:rPr>
          <w:rFonts w:ascii="Times New Roman" w:hAnsi="Times New Roman" w:cs="Times New Roman"/>
          <w:b w:val="0"/>
        </w:rPr>
        <w:t>]</w:t>
      </w:r>
      <w:r w:rsidR="001228AA" w:rsidRPr="00600558">
        <w:rPr>
          <w:rFonts w:ascii="Times New Roman" w:hAnsi="Times New Roman" w:cs="Times New Roman"/>
          <w:b w:val="0"/>
          <w:bCs w:val="0"/>
        </w:rPr>
        <w:t>.</w:t>
      </w:r>
    </w:p>
    <w:p w14:paraId="079B2BDA" w14:textId="77777777" w:rsidR="001228AA" w:rsidRPr="005E7A1B" w:rsidRDefault="001228AA" w:rsidP="004019E6">
      <w:pPr>
        <w:spacing w:line="360" w:lineRule="auto"/>
        <w:ind w:firstLine="709"/>
        <w:jc w:val="both"/>
        <w:rPr>
          <w:rFonts w:ascii="Times New Roman" w:hAnsi="Times New Roman" w:cs="Times New Roman"/>
          <w:sz w:val="28"/>
          <w:szCs w:val="28"/>
          <w:lang w:val="uk-UA"/>
        </w:rPr>
      </w:pPr>
      <w:r w:rsidRPr="005E7A1B">
        <w:rPr>
          <w:rFonts w:ascii="Times New Roman" w:hAnsi="Times New Roman" w:cs="Times New Roman"/>
          <w:sz w:val="28"/>
          <w:szCs w:val="28"/>
          <w:lang w:val="uk-UA"/>
        </w:rPr>
        <w:t xml:space="preserve">Серед найбільш повних та глибоких за змістом робіт, </w:t>
      </w:r>
      <w:r w:rsidR="00473B73">
        <w:rPr>
          <w:rFonts w:ascii="Times New Roman" w:hAnsi="Times New Roman" w:cs="Times New Roman"/>
          <w:sz w:val="28"/>
          <w:szCs w:val="28"/>
          <w:lang w:val="uk-UA"/>
        </w:rPr>
        <w:t xml:space="preserve">які розкривають </w:t>
      </w:r>
      <w:r w:rsidRPr="005E7A1B">
        <w:rPr>
          <w:rFonts w:ascii="Times New Roman" w:hAnsi="Times New Roman" w:cs="Times New Roman"/>
          <w:sz w:val="28"/>
          <w:szCs w:val="28"/>
          <w:lang w:val="uk-UA"/>
        </w:rPr>
        <w:t xml:space="preserve">основні </w:t>
      </w:r>
      <w:r w:rsidR="00473B73">
        <w:rPr>
          <w:rFonts w:ascii="Times New Roman" w:hAnsi="Times New Roman" w:cs="Times New Roman"/>
          <w:sz w:val="28"/>
          <w:szCs w:val="28"/>
          <w:lang w:val="uk-UA"/>
        </w:rPr>
        <w:t xml:space="preserve">напрямки </w:t>
      </w:r>
      <w:r w:rsidRPr="005E7A1B">
        <w:rPr>
          <w:rFonts w:ascii="Times New Roman" w:hAnsi="Times New Roman" w:cs="Times New Roman"/>
          <w:sz w:val="28"/>
          <w:szCs w:val="28"/>
          <w:lang w:val="uk-UA"/>
        </w:rPr>
        <w:t xml:space="preserve">репресивної діяльності </w:t>
      </w:r>
      <w:r w:rsidR="0058005A">
        <w:rPr>
          <w:rFonts w:ascii="Times New Roman" w:hAnsi="Times New Roman" w:cs="Times New Roman"/>
          <w:sz w:val="28"/>
          <w:szCs w:val="28"/>
          <w:lang w:val="uk-UA"/>
        </w:rPr>
        <w:t xml:space="preserve">державних </w:t>
      </w:r>
      <w:r w:rsidR="00473B73">
        <w:rPr>
          <w:rFonts w:ascii="Times New Roman" w:hAnsi="Times New Roman" w:cs="Times New Roman"/>
          <w:sz w:val="28"/>
          <w:szCs w:val="28"/>
          <w:lang w:val="uk-UA"/>
        </w:rPr>
        <w:t xml:space="preserve">спецслужб </w:t>
      </w:r>
      <w:r w:rsidRPr="00046E3F">
        <w:rPr>
          <w:rFonts w:ascii="Times New Roman" w:hAnsi="Times New Roman" w:cs="Times New Roman"/>
          <w:iCs/>
          <w:sz w:val="28"/>
          <w:szCs w:val="28"/>
          <w:lang w:val="uk-UA"/>
        </w:rPr>
        <w:t>в окремі періоди радянської історії</w:t>
      </w:r>
      <w:r w:rsidRPr="00046E3F">
        <w:rPr>
          <w:rFonts w:ascii="Times New Roman" w:hAnsi="Times New Roman" w:cs="Times New Roman"/>
          <w:sz w:val="28"/>
          <w:szCs w:val="28"/>
          <w:lang w:val="uk-UA"/>
        </w:rPr>
        <w:t xml:space="preserve">, </w:t>
      </w:r>
      <w:r w:rsidR="0058005A">
        <w:rPr>
          <w:rFonts w:ascii="Times New Roman" w:hAnsi="Times New Roman" w:cs="Times New Roman"/>
          <w:sz w:val="28"/>
          <w:szCs w:val="28"/>
          <w:lang w:val="uk-UA"/>
        </w:rPr>
        <w:t xml:space="preserve">можна назвати </w:t>
      </w:r>
      <w:r w:rsidRPr="005E7A1B">
        <w:rPr>
          <w:rFonts w:ascii="Times New Roman" w:hAnsi="Times New Roman" w:cs="Times New Roman"/>
          <w:sz w:val="28"/>
          <w:szCs w:val="28"/>
          <w:lang w:val="uk-UA"/>
        </w:rPr>
        <w:t xml:space="preserve">монографії </w:t>
      </w:r>
      <w:proofErr w:type="spellStart"/>
      <w:r w:rsidRPr="005E7A1B">
        <w:rPr>
          <w:rFonts w:ascii="Times New Roman" w:hAnsi="Times New Roman" w:cs="Times New Roman"/>
          <w:sz w:val="28"/>
          <w:szCs w:val="28"/>
          <w:lang w:val="uk-UA"/>
        </w:rPr>
        <w:t>Ю.І.Шаповала</w:t>
      </w:r>
      <w:proofErr w:type="spellEnd"/>
      <w:r w:rsidRPr="005E7A1B">
        <w:rPr>
          <w:rFonts w:ascii="Times New Roman" w:hAnsi="Times New Roman" w:cs="Times New Roman"/>
          <w:sz w:val="28"/>
          <w:szCs w:val="28"/>
          <w:lang w:val="uk-UA"/>
        </w:rPr>
        <w:t xml:space="preserve"> та </w:t>
      </w:r>
      <w:proofErr w:type="spellStart"/>
      <w:r w:rsidRPr="005E7A1B">
        <w:rPr>
          <w:rFonts w:ascii="Times New Roman" w:hAnsi="Times New Roman" w:cs="Times New Roman"/>
          <w:sz w:val="28"/>
          <w:szCs w:val="28"/>
          <w:lang w:val="uk-UA"/>
        </w:rPr>
        <w:t>В.В.Ченцова</w:t>
      </w:r>
      <w:proofErr w:type="spellEnd"/>
      <w:r w:rsidRPr="005E7A1B">
        <w:rPr>
          <w:rFonts w:ascii="Times New Roman" w:hAnsi="Times New Roman" w:cs="Times New Roman"/>
          <w:sz w:val="28"/>
          <w:szCs w:val="28"/>
          <w:lang w:val="uk-UA"/>
        </w:rPr>
        <w:t xml:space="preserve">. </w:t>
      </w:r>
      <w:r w:rsidR="004C4D87">
        <w:rPr>
          <w:rFonts w:ascii="Times New Roman" w:hAnsi="Times New Roman" w:cs="Times New Roman"/>
          <w:sz w:val="28"/>
          <w:szCs w:val="28"/>
          <w:lang w:val="uk-UA"/>
        </w:rPr>
        <w:t xml:space="preserve">Але дослідження даної проблематики на сучасному етапі є </w:t>
      </w:r>
      <w:r w:rsidRPr="005E7A1B">
        <w:rPr>
          <w:rFonts w:ascii="Times New Roman" w:hAnsi="Times New Roman" w:cs="Times New Roman"/>
          <w:sz w:val="28"/>
          <w:szCs w:val="28"/>
          <w:lang w:val="uk-UA"/>
        </w:rPr>
        <w:t>найменш розроблени</w:t>
      </w:r>
      <w:r w:rsidR="004C4D87">
        <w:rPr>
          <w:rFonts w:ascii="Times New Roman" w:hAnsi="Times New Roman" w:cs="Times New Roman"/>
          <w:sz w:val="28"/>
          <w:szCs w:val="28"/>
          <w:lang w:val="uk-UA"/>
        </w:rPr>
        <w:t>ми</w:t>
      </w:r>
      <w:r w:rsidRPr="005E7A1B">
        <w:rPr>
          <w:rFonts w:ascii="Times New Roman" w:hAnsi="Times New Roman" w:cs="Times New Roman"/>
          <w:sz w:val="28"/>
          <w:szCs w:val="28"/>
          <w:lang w:val="uk-UA"/>
        </w:rPr>
        <w:t>.</w:t>
      </w:r>
    </w:p>
    <w:p w14:paraId="66EDF13B" w14:textId="77777777" w:rsidR="001228AA" w:rsidRPr="005E7A1B" w:rsidRDefault="004C4C85" w:rsidP="004019E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5E7A1B">
        <w:rPr>
          <w:rFonts w:ascii="Times New Roman" w:hAnsi="Times New Roman" w:cs="Times New Roman"/>
          <w:sz w:val="28"/>
          <w:szCs w:val="28"/>
          <w:lang w:val="uk-UA"/>
        </w:rPr>
        <w:t xml:space="preserve">айбільшу за обсягом групу </w:t>
      </w:r>
      <w:r>
        <w:rPr>
          <w:rFonts w:ascii="Times New Roman" w:hAnsi="Times New Roman" w:cs="Times New Roman"/>
          <w:sz w:val="28"/>
          <w:szCs w:val="28"/>
          <w:lang w:val="uk-UA"/>
        </w:rPr>
        <w:t xml:space="preserve">становлять </w:t>
      </w:r>
      <w:r w:rsidR="003B08D4">
        <w:rPr>
          <w:rFonts w:ascii="Times New Roman" w:hAnsi="Times New Roman" w:cs="Times New Roman"/>
          <w:sz w:val="28"/>
          <w:szCs w:val="28"/>
          <w:lang w:val="uk-UA"/>
        </w:rPr>
        <w:t xml:space="preserve">праці, в яких </w:t>
      </w:r>
      <w:r>
        <w:rPr>
          <w:rFonts w:ascii="Times New Roman" w:hAnsi="Times New Roman" w:cs="Times New Roman"/>
          <w:sz w:val="28"/>
          <w:szCs w:val="28"/>
          <w:lang w:val="uk-UA"/>
        </w:rPr>
        <w:t>а</w:t>
      </w:r>
      <w:r w:rsidR="001228AA" w:rsidRPr="005E7A1B">
        <w:rPr>
          <w:rFonts w:ascii="Times New Roman" w:hAnsi="Times New Roman" w:cs="Times New Roman"/>
          <w:sz w:val="28"/>
          <w:szCs w:val="28"/>
          <w:lang w:val="uk-UA"/>
        </w:rPr>
        <w:t>наліз</w:t>
      </w:r>
      <w:r w:rsidR="003B08D4">
        <w:rPr>
          <w:rFonts w:ascii="Times New Roman" w:hAnsi="Times New Roman" w:cs="Times New Roman"/>
          <w:sz w:val="28"/>
          <w:szCs w:val="28"/>
          <w:lang w:val="uk-UA"/>
        </w:rPr>
        <w:t>уються</w:t>
      </w:r>
      <w:r w:rsidR="001228AA" w:rsidRPr="005E7A1B">
        <w:rPr>
          <w:rFonts w:ascii="Times New Roman" w:hAnsi="Times New Roman" w:cs="Times New Roman"/>
          <w:sz w:val="28"/>
          <w:szCs w:val="28"/>
          <w:lang w:val="uk-UA"/>
        </w:rPr>
        <w:t xml:space="preserve"> </w:t>
      </w:r>
      <w:r w:rsidR="001228AA" w:rsidRPr="004C4C85">
        <w:rPr>
          <w:rFonts w:ascii="Times New Roman" w:hAnsi="Times New Roman" w:cs="Times New Roman"/>
          <w:iCs/>
          <w:sz w:val="28"/>
          <w:szCs w:val="28"/>
          <w:lang w:val="uk-UA"/>
        </w:rPr>
        <w:t>окрем</w:t>
      </w:r>
      <w:r w:rsidR="003B08D4">
        <w:rPr>
          <w:rFonts w:ascii="Times New Roman" w:hAnsi="Times New Roman" w:cs="Times New Roman"/>
          <w:iCs/>
          <w:sz w:val="28"/>
          <w:szCs w:val="28"/>
          <w:lang w:val="uk-UA"/>
        </w:rPr>
        <w:t>і</w:t>
      </w:r>
      <w:r w:rsidR="001228AA" w:rsidRPr="004C4C85">
        <w:rPr>
          <w:rFonts w:ascii="Times New Roman" w:hAnsi="Times New Roman" w:cs="Times New Roman"/>
          <w:iCs/>
          <w:sz w:val="28"/>
          <w:szCs w:val="28"/>
          <w:lang w:val="uk-UA"/>
        </w:rPr>
        <w:t xml:space="preserve"> </w:t>
      </w:r>
      <w:proofErr w:type="spellStart"/>
      <w:r w:rsidR="001228AA" w:rsidRPr="004C4C85">
        <w:rPr>
          <w:rFonts w:ascii="Times New Roman" w:hAnsi="Times New Roman" w:cs="Times New Roman"/>
          <w:iCs/>
          <w:sz w:val="28"/>
          <w:szCs w:val="28"/>
          <w:lang w:val="uk-UA"/>
        </w:rPr>
        <w:t>архівно</w:t>
      </w:r>
      <w:proofErr w:type="spellEnd"/>
      <w:r w:rsidR="001228AA" w:rsidRPr="004C4C85">
        <w:rPr>
          <w:rFonts w:ascii="Times New Roman" w:hAnsi="Times New Roman" w:cs="Times New Roman"/>
          <w:iCs/>
          <w:sz w:val="28"/>
          <w:szCs w:val="28"/>
          <w:lang w:val="uk-UA"/>
        </w:rPr>
        <w:t>-слідч</w:t>
      </w:r>
      <w:r w:rsidR="003B08D4">
        <w:rPr>
          <w:rFonts w:ascii="Times New Roman" w:hAnsi="Times New Roman" w:cs="Times New Roman"/>
          <w:iCs/>
          <w:sz w:val="28"/>
          <w:szCs w:val="28"/>
          <w:lang w:val="uk-UA"/>
        </w:rPr>
        <w:t>і</w:t>
      </w:r>
      <w:r w:rsidR="001228AA" w:rsidRPr="004C4C85">
        <w:rPr>
          <w:rFonts w:ascii="Times New Roman" w:hAnsi="Times New Roman" w:cs="Times New Roman"/>
          <w:iCs/>
          <w:sz w:val="28"/>
          <w:szCs w:val="28"/>
          <w:lang w:val="uk-UA"/>
        </w:rPr>
        <w:t xml:space="preserve"> справ</w:t>
      </w:r>
      <w:r w:rsidR="003B08D4">
        <w:rPr>
          <w:rFonts w:ascii="Times New Roman" w:hAnsi="Times New Roman" w:cs="Times New Roman"/>
          <w:iCs/>
          <w:sz w:val="28"/>
          <w:szCs w:val="28"/>
          <w:lang w:val="uk-UA"/>
        </w:rPr>
        <w:t>и</w:t>
      </w:r>
      <w:r w:rsidR="001228AA" w:rsidRPr="005E7A1B">
        <w:rPr>
          <w:rFonts w:ascii="Times New Roman" w:hAnsi="Times New Roman" w:cs="Times New Roman"/>
          <w:sz w:val="28"/>
          <w:szCs w:val="28"/>
          <w:lang w:val="uk-UA"/>
        </w:rPr>
        <w:t xml:space="preserve">. Це дослідження </w:t>
      </w:r>
      <w:proofErr w:type="spellStart"/>
      <w:r w:rsidR="001228AA" w:rsidRPr="005E7A1B">
        <w:rPr>
          <w:rFonts w:ascii="Times New Roman" w:hAnsi="Times New Roman" w:cs="Times New Roman"/>
          <w:sz w:val="28"/>
          <w:szCs w:val="28"/>
          <w:lang w:val="uk-UA"/>
        </w:rPr>
        <w:t>В.І.Пристайка</w:t>
      </w:r>
      <w:proofErr w:type="spellEnd"/>
      <w:r w:rsidR="001228AA" w:rsidRPr="005E7A1B">
        <w:rPr>
          <w:rFonts w:ascii="Times New Roman" w:hAnsi="Times New Roman" w:cs="Times New Roman"/>
          <w:sz w:val="28"/>
          <w:szCs w:val="28"/>
          <w:lang w:val="uk-UA"/>
        </w:rPr>
        <w:t xml:space="preserve"> і </w:t>
      </w:r>
      <w:proofErr w:type="spellStart"/>
      <w:r w:rsidR="001228AA" w:rsidRPr="005E7A1B">
        <w:rPr>
          <w:rFonts w:ascii="Times New Roman" w:hAnsi="Times New Roman" w:cs="Times New Roman"/>
          <w:sz w:val="28"/>
          <w:szCs w:val="28"/>
          <w:lang w:val="uk-UA"/>
        </w:rPr>
        <w:t>Ю.І.Шаповала</w:t>
      </w:r>
      <w:proofErr w:type="spellEnd"/>
      <w:r w:rsidR="001228AA" w:rsidRPr="005E7A1B">
        <w:rPr>
          <w:rFonts w:ascii="Times New Roman" w:hAnsi="Times New Roman" w:cs="Times New Roman"/>
          <w:sz w:val="28"/>
          <w:szCs w:val="28"/>
          <w:lang w:val="uk-UA"/>
        </w:rPr>
        <w:t xml:space="preserve">, </w:t>
      </w:r>
      <w:proofErr w:type="spellStart"/>
      <w:r w:rsidR="001228AA" w:rsidRPr="005E7A1B">
        <w:rPr>
          <w:rFonts w:ascii="Times New Roman" w:hAnsi="Times New Roman" w:cs="Times New Roman"/>
          <w:sz w:val="28"/>
          <w:szCs w:val="28"/>
          <w:lang w:val="uk-UA"/>
        </w:rPr>
        <w:t>Г.В.Касьянова</w:t>
      </w:r>
      <w:proofErr w:type="spellEnd"/>
      <w:r w:rsidR="001228AA" w:rsidRPr="005E7A1B">
        <w:rPr>
          <w:rFonts w:ascii="Times New Roman" w:hAnsi="Times New Roman" w:cs="Times New Roman"/>
          <w:sz w:val="28"/>
          <w:szCs w:val="28"/>
          <w:lang w:val="uk-UA"/>
        </w:rPr>
        <w:t xml:space="preserve">, </w:t>
      </w:r>
      <w:proofErr w:type="spellStart"/>
      <w:r w:rsidR="001228AA" w:rsidRPr="005E7A1B">
        <w:rPr>
          <w:rFonts w:ascii="Times New Roman" w:hAnsi="Times New Roman" w:cs="Times New Roman"/>
          <w:sz w:val="28"/>
          <w:szCs w:val="28"/>
          <w:lang w:val="uk-UA"/>
        </w:rPr>
        <w:t>А.Балабольченка</w:t>
      </w:r>
      <w:proofErr w:type="spellEnd"/>
      <w:r w:rsidR="001228AA" w:rsidRPr="005E7A1B">
        <w:rPr>
          <w:rFonts w:ascii="Times New Roman" w:hAnsi="Times New Roman" w:cs="Times New Roman"/>
          <w:sz w:val="28"/>
          <w:szCs w:val="28"/>
          <w:lang w:val="uk-UA"/>
        </w:rPr>
        <w:t xml:space="preserve">, </w:t>
      </w:r>
      <w:proofErr w:type="spellStart"/>
      <w:r w:rsidR="001228AA" w:rsidRPr="005E7A1B">
        <w:rPr>
          <w:rFonts w:ascii="Times New Roman" w:hAnsi="Times New Roman" w:cs="Times New Roman"/>
          <w:sz w:val="28"/>
          <w:szCs w:val="28"/>
          <w:lang w:val="uk-UA"/>
        </w:rPr>
        <w:t>С.А.Кокіна</w:t>
      </w:r>
      <w:proofErr w:type="spellEnd"/>
      <w:r w:rsidR="001228AA" w:rsidRPr="005E7A1B">
        <w:rPr>
          <w:rFonts w:ascii="Times New Roman" w:hAnsi="Times New Roman" w:cs="Times New Roman"/>
          <w:sz w:val="28"/>
          <w:szCs w:val="28"/>
          <w:lang w:val="uk-UA"/>
        </w:rPr>
        <w:t xml:space="preserve"> і </w:t>
      </w:r>
      <w:proofErr w:type="spellStart"/>
      <w:r w:rsidR="001228AA" w:rsidRPr="005E7A1B">
        <w:rPr>
          <w:rFonts w:ascii="Times New Roman" w:hAnsi="Times New Roman" w:cs="Times New Roman"/>
          <w:sz w:val="28"/>
          <w:szCs w:val="28"/>
          <w:lang w:val="uk-UA"/>
        </w:rPr>
        <w:t>О.М.Пшеннікова</w:t>
      </w:r>
      <w:proofErr w:type="spellEnd"/>
      <w:r w:rsidR="001228AA" w:rsidRPr="005E7A1B">
        <w:rPr>
          <w:rFonts w:ascii="Times New Roman" w:hAnsi="Times New Roman" w:cs="Times New Roman"/>
          <w:sz w:val="28"/>
          <w:szCs w:val="28"/>
          <w:lang w:val="uk-UA"/>
        </w:rPr>
        <w:t xml:space="preserve">, </w:t>
      </w:r>
      <w:proofErr w:type="spellStart"/>
      <w:r w:rsidR="001228AA" w:rsidRPr="005E7A1B">
        <w:rPr>
          <w:rFonts w:ascii="Times New Roman" w:hAnsi="Times New Roman" w:cs="Times New Roman"/>
          <w:sz w:val="28"/>
          <w:szCs w:val="28"/>
          <w:lang w:val="uk-UA"/>
        </w:rPr>
        <w:t>В.І.Марочка</w:t>
      </w:r>
      <w:proofErr w:type="spellEnd"/>
      <w:r w:rsidR="001228AA" w:rsidRPr="005E7A1B">
        <w:rPr>
          <w:rFonts w:ascii="Times New Roman" w:hAnsi="Times New Roman" w:cs="Times New Roman"/>
          <w:sz w:val="28"/>
          <w:szCs w:val="28"/>
          <w:lang w:val="uk-UA"/>
        </w:rPr>
        <w:t xml:space="preserve">. </w:t>
      </w:r>
      <w:r w:rsidR="00046E3F">
        <w:rPr>
          <w:rFonts w:ascii="Times New Roman" w:hAnsi="Times New Roman" w:cs="Times New Roman"/>
          <w:sz w:val="28"/>
          <w:szCs w:val="28"/>
          <w:lang w:val="uk-UA"/>
        </w:rPr>
        <w:t>На думку В.М. Нікольського, ц</w:t>
      </w:r>
      <w:r w:rsidR="001228AA" w:rsidRPr="005E7A1B">
        <w:rPr>
          <w:rFonts w:ascii="Times New Roman" w:hAnsi="Times New Roman" w:cs="Times New Roman"/>
          <w:sz w:val="28"/>
          <w:szCs w:val="28"/>
          <w:lang w:val="uk-UA"/>
        </w:rPr>
        <w:t xml:space="preserve">ей напрямок </w:t>
      </w:r>
      <w:r w:rsidR="00046E3F">
        <w:rPr>
          <w:rFonts w:ascii="Times New Roman" w:hAnsi="Times New Roman" w:cs="Times New Roman"/>
          <w:sz w:val="28"/>
          <w:szCs w:val="28"/>
          <w:lang w:val="uk-UA"/>
        </w:rPr>
        <w:t xml:space="preserve">також </w:t>
      </w:r>
      <w:r w:rsidR="001228AA" w:rsidRPr="005E7A1B">
        <w:rPr>
          <w:rFonts w:ascii="Times New Roman" w:hAnsi="Times New Roman" w:cs="Times New Roman"/>
          <w:sz w:val="28"/>
          <w:szCs w:val="28"/>
          <w:lang w:val="uk-UA"/>
        </w:rPr>
        <w:t xml:space="preserve">має певні перспективи вивчення, тому що дослідники розглядають у своїх </w:t>
      </w:r>
      <w:r w:rsidR="00046E3F">
        <w:rPr>
          <w:rFonts w:ascii="Times New Roman" w:hAnsi="Times New Roman" w:cs="Times New Roman"/>
          <w:sz w:val="28"/>
          <w:szCs w:val="28"/>
          <w:lang w:val="uk-UA"/>
        </w:rPr>
        <w:t>працях</w:t>
      </w:r>
      <w:r w:rsidR="001228AA" w:rsidRPr="005E7A1B">
        <w:rPr>
          <w:rFonts w:ascii="Times New Roman" w:hAnsi="Times New Roman" w:cs="Times New Roman"/>
          <w:sz w:val="28"/>
          <w:szCs w:val="28"/>
          <w:lang w:val="uk-UA"/>
        </w:rPr>
        <w:t xml:space="preserve"> найбільш відомі процеси, а відповідні архіви зберігають ще багато недосліджених справ.</w:t>
      </w:r>
    </w:p>
    <w:p w14:paraId="514C56A0" w14:textId="77777777" w:rsidR="00134742" w:rsidRPr="00C5494A" w:rsidRDefault="00EC0604" w:rsidP="004019E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восьмої групи можна віднести </w:t>
      </w:r>
      <w:r w:rsidR="001228AA" w:rsidRPr="005E7A1B">
        <w:rPr>
          <w:rFonts w:ascii="Times New Roman" w:hAnsi="Times New Roman" w:cs="Times New Roman"/>
          <w:sz w:val="28"/>
          <w:szCs w:val="28"/>
          <w:lang w:val="uk-UA"/>
        </w:rPr>
        <w:t xml:space="preserve">роботи, в яких висвітлюються </w:t>
      </w:r>
      <w:r w:rsidR="001228AA" w:rsidRPr="000F08D8">
        <w:rPr>
          <w:rFonts w:ascii="Times New Roman" w:hAnsi="Times New Roman" w:cs="Times New Roman"/>
          <w:iCs/>
          <w:sz w:val="28"/>
          <w:szCs w:val="28"/>
          <w:lang w:val="uk-UA"/>
        </w:rPr>
        <w:t>долі жертв</w:t>
      </w:r>
      <w:r w:rsidR="001228AA" w:rsidRPr="005E7A1B">
        <w:rPr>
          <w:rFonts w:ascii="Times New Roman" w:hAnsi="Times New Roman" w:cs="Times New Roman"/>
          <w:sz w:val="28"/>
          <w:szCs w:val="28"/>
          <w:lang w:val="uk-UA"/>
        </w:rPr>
        <w:t xml:space="preserve"> </w:t>
      </w:r>
      <w:r w:rsidR="000F08D8">
        <w:rPr>
          <w:rFonts w:ascii="Times New Roman" w:hAnsi="Times New Roman" w:cs="Times New Roman"/>
          <w:sz w:val="28"/>
          <w:szCs w:val="28"/>
          <w:lang w:val="uk-UA"/>
        </w:rPr>
        <w:t>радянських репресій.</w:t>
      </w:r>
      <w:r w:rsidR="001228AA" w:rsidRPr="005E7A1B">
        <w:rPr>
          <w:rFonts w:ascii="Times New Roman" w:hAnsi="Times New Roman" w:cs="Times New Roman"/>
          <w:sz w:val="28"/>
          <w:szCs w:val="28"/>
          <w:lang w:val="uk-UA"/>
        </w:rPr>
        <w:t xml:space="preserve"> </w:t>
      </w:r>
      <w:r w:rsidR="000F08D8">
        <w:rPr>
          <w:rFonts w:ascii="Times New Roman" w:hAnsi="Times New Roman" w:cs="Times New Roman"/>
          <w:sz w:val="28"/>
          <w:szCs w:val="28"/>
          <w:lang w:val="uk-UA"/>
        </w:rPr>
        <w:t>«</w:t>
      </w:r>
      <w:r w:rsidR="001228AA" w:rsidRPr="005E7A1B">
        <w:rPr>
          <w:rFonts w:ascii="Times New Roman" w:hAnsi="Times New Roman" w:cs="Times New Roman"/>
          <w:sz w:val="28"/>
          <w:szCs w:val="28"/>
          <w:lang w:val="uk-UA"/>
        </w:rPr>
        <w:t xml:space="preserve">Останнім часом такі публікації набули найбільшого розповсюдження. Це – окремі збірники, а також статті </w:t>
      </w:r>
      <w:proofErr w:type="spellStart"/>
      <w:r w:rsidR="001228AA" w:rsidRPr="005E7A1B">
        <w:rPr>
          <w:rFonts w:ascii="Times New Roman" w:hAnsi="Times New Roman" w:cs="Times New Roman"/>
          <w:sz w:val="28"/>
          <w:szCs w:val="28"/>
          <w:lang w:val="uk-UA"/>
        </w:rPr>
        <w:t>О.Старовойтової</w:t>
      </w:r>
      <w:proofErr w:type="spellEnd"/>
      <w:r w:rsidR="001228AA" w:rsidRPr="005E7A1B">
        <w:rPr>
          <w:rFonts w:ascii="Times New Roman" w:hAnsi="Times New Roman" w:cs="Times New Roman"/>
          <w:sz w:val="28"/>
          <w:szCs w:val="28"/>
          <w:lang w:val="uk-UA"/>
        </w:rPr>
        <w:t xml:space="preserve">, </w:t>
      </w:r>
      <w:proofErr w:type="spellStart"/>
      <w:r w:rsidR="001228AA" w:rsidRPr="005E7A1B">
        <w:rPr>
          <w:rFonts w:ascii="Times New Roman" w:hAnsi="Times New Roman" w:cs="Times New Roman"/>
          <w:sz w:val="28"/>
          <w:szCs w:val="28"/>
          <w:lang w:val="uk-UA"/>
        </w:rPr>
        <w:t>В.Петрова</w:t>
      </w:r>
      <w:proofErr w:type="spellEnd"/>
      <w:r w:rsidR="001228AA" w:rsidRPr="005E7A1B">
        <w:rPr>
          <w:rFonts w:ascii="Times New Roman" w:hAnsi="Times New Roman" w:cs="Times New Roman"/>
          <w:sz w:val="28"/>
          <w:szCs w:val="28"/>
          <w:lang w:val="uk-UA"/>
        </w:rPr>
        <w:t xml:space="preserve">, І Іллєнка, </w:t>
      </w:r>
      <w:proofErr w:type="spellStart"/>
      <w:r w:rsidR="001228AA" w:rsidRPr="005E7A1B">
        <w:rPr>
          <w:rFonts w:ascii="Times New Roman" w:hAnsi="Times New Roman" w:cs="Times New Roman"/>
          <w:sz w:val="28"/>
          <w:szCs w:val="28"/>
          <w:lang w:val="uk-UA"/>
        </w:rPr>
        <w:t>Р.Пирога</w:t>
      </w:r>
      <w:proofErr w:type="spellEnd"/>
      <w:r w:rsidR="001228AA" w:rsidRPr="005E7A1B">
        <w:rPr>
          <w:rFonts w:ascii="Times New Roman" w:hAnsi="Times New Roman" w:cs="Times New Roman"/>
          <w:sz w:val="28"/>
          <w:szCs w:val="28"/>
          <w:lang w:val="uk-UA"/>
        </w:rPr>
        <w:t xml:space="preserve">, </w:t>
      </w:r>
      <w:proofErr w:type="spellStart"/>
      <w:r w:rsidR="001228AA" w:rsidRPr="005E7A1B">
        <w:rPr>
          <w:rFonts w:ascii="Times New Roman" w:hAnsi="Times New Roman" w:cs="Times New Roman"/>
          <w:sz w:val="28"/>
          <w:szCs w:val="28"/>
          <w:lang w:val="uk-UA"/>
        </w:rPr>
        <w:t>В.Ченцова</w:t>
      </w:r>
      <w:proofErr w:type="spellEnd"/>
      <w:r w:rsidR="001228AA" w:rsidRPr="005E7A1B">
        <w:rPr>
          <w:rFonts w:ascii="Times New Roman" w:hAnsi="Times New Roman" w:cs="Times New Roman"/>
          <w:sz w:val="28"/>
          <w:szCs w:val="28"/>
          <w:lang w:val="uk-UA"/>
        </w:rPr>
        <w:t xml:space="preserve">, </w:t>
      </w:r>
      <w:proofErr w:type="spellStart"/>
      <w:r w:rsidR="001228AA" w:rsidRPr="005E7A1B">
        <w:rPr>
          <w:rFonts w:ascii="Times New Roman" w:hAnsi="Times New Roman" w:cs="Times New Roman"/>
          <w:sz w:val="28"/>
          <w:szCs w:val="28"/>
          <w:lang w:val="uk-UA"/>
        </w:rPr>
        <w:t>В.Даниленка</w:t>
      </w:r>
      <w:proofErr w:type="spellEnd"/>
      <w:r w:rsidR="001228AA" w:rsidRPr="005E7A1B">
        <w:rPr>
          <w:rFonts w:ascii="Times New Roman" w:hAnsi="Times New Roman" w:cs="Times New Roman"/>
          <w:sz w:val="28"/>
          <w:szCs w:val="28"/>
          <w:lang w:val="uk-UA"/>
        </w:rPr>
        <w:t xml:space="preserve">, </w:t>
      </w:r>
      <w:proofErr w:type="spellStart"/>
      <w:r w:rsidR="001228AA" w:rsidRPr="005E7A1B">
        <w:rPr>
          <w:rFonts w:ascii="Times New Roman" w:hAnsi="Times New Roman" w:cs="Times New Roman"/>
          <w:sz w:val="28"/>
          <w:szCs w:val="28"/>
          <w:lang w:val="uk-UA"/>
        </w:rPr>
        <w:t>А.Санцевича</w:t>
      </w:r>
      <w:proofErr w:type="spellEnd"/>
      <w:r w:rsidR="001228AA" w:rsidRPr="005E7A1B">
        <w:rPr>
          <w:rFonts w:ascii="Times New Roman" w:hAnsi="Times New Roman" w:cs="Times New Roman"/>
          <w:sz w:val="28"/>
          <w:szCs w:val="28"/>
          <w:lang w:val="uk-UA"/>
        </w:rPr>
        <w:t xml:space="preserve">, </w:t>
      </w:r>
      <w:proofErr w:type="spellStart"/>
      <w:r w:rsidR="001228AA" w:rsidRPr="005E7A1B">
        <w:rPr>
          <w:rFonts w:ascii="Times New Roman" w:hAnsi="Times New Roman" w:cs="Times New Roman"/>
          <w:sz w:val="28"/>
          <w:szCs w:val="28"/>
          <w:lang w:val="uk-UA"/>
        </w:rPr>
        <w:t>О.Бута</w:t>
      </w:r>
      <w:proofErr w:type="spellEnd"/>
      <w:r w:rsidR="001228AA" w:rsidRPr="005E7A1B">
        <w:rPr>
          <w:rFonts w:ascii="Times New Roman" w:hAnsi="Times New Roman" w:cs="Times New Roman"/>
          <w:sz w:val="28"/>
          <w:szCs w:val="28"/>
          <w:lang w:val="uk-UA"/>
        </w:rPr>
        <w:t xml:space="preserve"> і </w:t>
      </w:r>
      <w:proofErr w:type="spellStart"/>
      <w:r w:rsidR="001228AA" w:rsidRPr="005E7A1B">
        <w:rPr>
          <w:rFonts w:ascii="Times New Roman" w:hAnsi="Times New Roman" w:cs="Times New Roman"/>
          <w:sz w:val="28"/>
          <w:szCs w:val="28"/>
          <w:lang w:val="uk-UA"/>
        </w:rPr>
        <w:t>Є.Зозулі</w:t>
      </w:r>
      <w:proofErr w:type="spellEnd"/>
      <w:r w:rsidR="001228AA" w:rsidRPr="005E7A1B">
        <w:rPr>
          <w:rFonts w:ascii="Times New Roman" w:hAnsi="Times New Roman" w:cs="Times New Roman"/>
          <w:sz w:val="28"/>
          <w:szCs w:val="28"/>
          <w:lang w:val="uk-UA"/>
        </w:rPr>
        <w:t xml:space="preserve">, </w:t>
      </w:r>
      <w:proofErr w:type="spellStart"/>
      <w:r w:rsidR="001228AA" w:rsidRPr="005E7A1B">
        <w:rPr>
          <w:rFonts w:ascii="Times New Roman" w:hAnsi="Times New Roman" w:cs="Times New Roman"/>
          <w:sz w:val="28"/>
          <w:szCs w:val="28"/>
          <w:lang w:val="uk-UA"/>
        </w:rPr>
        <w:t>В.Василенка</w:t>
      </w:r>
      <w:proofErr w:type="spellEnd"/>
      <w:r w:rsidR="001228AA" w:rsidRPr="005E7A1B">
        <w:rPr>
          <w:rFonts w:ascii="Times New Roman" w:hAnsi="Times New Roman" w:cs="Times New Roman"/>
          <w:sz w:val="28"/>
          <w:szCs w:val="28"/>
          <w:lang w:val="uk-UA"/>
        </w:rPr>
        <w:t xml:space="preserve">, </w:t>
      </w:r>
      <w:proofErr w:type="spellStart"/>
      <w:r w:rsidR="001228AA" w:rsidRPr="005E7A1B">
        <w:rPr>
          <w:rFonts w:ascii="Times New Roman" w:hAnsi="Times New Roman" w:cs="Times New Roman"/>
          <w:sz w:val="28"/>
          <w:szCs w:val="28"/>
          <w:lang w:val="uk-UA"/>
        </w:rPr>
        <w:t>Г.Швидько</w:t>
      </w:r>
      <w:proofErr w:type="spellEnd"/>
      <w:r w:rsidR="001228AA" w:rsidRPr="005E7A1B">
        <w:rPr>
          <w:rFonts w:ascii="Times New Roman" w:hAnsi="Times New Roman" w:cs="Times New Roman"/>
          <w:sz w:val="28"/>
          <w:szCs w:val="28"/>
          <w:lang w:val="uk-UA"/>
        </w:rPr>
        <w:t xml:space="preserve">, </w:t>
      </w:r>
      <w:proofErr w:type="spellStart"/>
      <w:r w:rsidR="001228AA" w:rsidRPr="005E7A1B">
        <w:rPr>
          <w:rFonts w:ascii="Times New Roman" w:hAnsi="Times New Roman" w:cs="Times New Roman"/>
          <w:sz w:val="28"/>
          <w:szCs w:val="28"/>
          <w:lang w:val="uk-UA"/>
        </w:rPr>
        <w:t>А.Лисенка</w:t>
      </w:r>
      <w:proofErr w:type="spellEnd"/>
      <w:r w:rsidR="001228AA" w:rsidRPr="005E7A1B">
        <w:rPr>
          <w:rFonts w:ascii="Times New Roman" w:hAnsi="Times New Roman" w:cs="Times New Roman"/>
          <w:sz w:val="28"/>
          <w:szCs w:val="28"/>
          <w:lang w:val="uk-UA"/>
        </w:rPr>
        <w:t>. Важливою особливістю вказаних праць є їх спрямованість – перш за все, відновити в</w:t>
      </w:r>
      <w:r w:rsidR="00134742" w:rsidRPr="005E7A1B">
        <w:rPr>
          <w:rFonts w:ascii="Times New Roman" w:hAnsi="Times New Roman" w:cs="Times New Roman"/>
          <w:sz w:val="28"/>
          <w:szCs w:val="28"/>
          <w:lang w:val="uk-UA"/>
        </w:rPr>
        <w:t xml:space="preserve"> людській пам`яті імена незаконно засуджених з метою попередження нащадків про можливі загрозу і наслідки тоталітарного режиму. Водночас наукове підґрунтя цієї історіографічної групи публікацій потребує подальшого теоретичного </w:t>
      </w:r>
      <w:r w:rsidR="00134742" w:rsidRPr="00C5494A">
        <w:rPr>
          <w:rFonts w:ascii="Times New Roman" w:hAnsi="Times New Roman" w:cs="Times New Roman"/>
          <w:sz w:val="28"/>
          <w:szCs w:val="28"/>
          <w:lang w:val="uk-UA"/>
        </w:rPr>
        <w:t>вдосконалення</w:t>
      </w:r>
      <w:r w:rsidR="000F08D8" w:rsidRPr="00C5494A">
        <w:rPr>
          <w:rFonts w:ascii="Times New Roman" w:hAnsi="Times New Roman" w:cs="Times New Roman"/>
          <w:sz w:val="28"/>
          <w:szCs w:val="28"/>
          <w:lang w:val="uk-UA"/>
        </w:rPr>
        <w:t>» [</w:t>
      </w:r>
      <w:r w:rsidR="00C5494A" w:rsidRPr="00C5494A">
        <w:rPr>
          <w:rFonts w:ascii="Times New Roman" w:hAnsi="Times New Roman" w:cs="Times New Roman"/>
          <w:sz w:val="28"/>
          <w:szCs w:val="28"/>
          <w:lang w:val="uk-UA"/>
        </w:rPr>
        <w:t>3</w:t>
      </w:r>
      <w:r w:rsidR="00C80EDC">
        <w:rPr>
          <w:rFonts w:ascii="Times New Roman" w:hAnsi="Times New Roman" w:cs="Times New Roman"/>
          <w:sz w:val="28"/>
          <w:szCs w:val="28"/>
          <w:lang w:val="uk-UA"/>
        </w:rPr>
        <w:t>8, с. 38</w:t>
      </w:r>
      <w:r w:rsidR="000F08D8" w:rsidRPr="00C5494A">
        <w:rPr>
          <w:rFonts w:ascii="Times New Roman" w:hAnsi="Times New Roman" w:cs="Times New Roman"/>
          <w:sz w:val="28"/>
          <w:szCs w:val="28"/>
          <w:lang w:val="uk-UA"/>
        </w:rPr>
        <w:t>]</w:t>
      </w:r>
      <w:r w:rsidR="00134742" w:rsidRPr="00C5494A">
        <w:rPr>
          <w:rFonts w:ascii="Times New Roman" w:hAnsi="Times New Roman" w:cs="Times New Roman"/>
          <w:sz w:val="28"/>
          <w:szCs w:val="28"/>
          <w:lang w:val="uk-UA"/>
        </w:rPr>
        <w:t>.</w:t>
      </w:r>
    </w:p>
    <w:p w14:paraId="78A40B11" w14:textId="77777777" w:rsidR="00134742" w:rsidRPr="005E7A1B" w:rsidRDefault="00134742" w:rsidP="004019E6">
      <w:pPr>
        <w:spacing w:line="360" w:lineRule="auto"/>
        <w:ind w:firstLine="709"/>
        <w:jc w:val="both"/>
        <w:rPr>
          <w:rFonts w:ascii="Times New Roman" w:hAnsi="Times New Roman" w:cs="Times New Roman"/>
          <w:sz w:val="28"/>
          <w:szCs w:val="28"/>
          <w:lang w:val="uk-UA"/>
        </w:rPr>
      </w:pPr>
      <w:r w:rsidRPr="005E7A1B">
        <w:rPr>
          <w:rFonts w:ascii="Times New Roman" w:hAnsi="Times New Roman" w:cs="Times New Roman"/>
          <w:sz w:val="28"/>
          <w:szCs w:val="28"/>
          <w:lang w:val="uk-UA"/>
        </w:rPr>
        <w:t>До</w:t>
      </w:r>
      <w:r w:rsidR="00FB6083">
        <w:rPr>
          <w:rFonts w:ascii="Times New Roman" w:hAnsi="Times New Roman" w:cs="Times New Roman"/>
          <w:sz w:val="28"/>
          <w:szCs w:val="28"/>
          <w:lang w:val="uk-UA"/>
        </w:rPr>
        <w:t xml:space="preserve"> дев’ятої групи належать до</w:t>
      </w:r>
      <w:r w:rsidRPr="005E7A1B">
        <w:rPr>
          <w:rFonts w:ascii="Times New Roman" w:hAnsi="Times New Roman" w:cs="Times New Roman"/>
          <w:sz w:val="28"/>
          <w:szCs w:val="28"/>
          <w:lang w:val="uk-UA"/>
        </w:rPr>
        <w:t xml:space="preserve">слідження, що стосуються тих, хто катував (керівників органів держбезпеки, слідчих, прокурорів тощо). </w:t>
      </w:r>
      <w:r w:rsidR="00FB6083">
        <w:rPr>
          <w:rFonts w:ascii="Times New Roman" w:hAnsi="Times New Roman" w:cs="Times New Roman"/>
          <w:sz w:val="28"/>
          <w:szCs w:val="28"/>
          <w:lang w:val="uk-UA"/>
        </w:rPr>
        <w:t>Це</w:t>
      </w:r>
      <w:r w:rsidRPr="005E7A1B">
        <w:rPr>
          <w:rFonts w:ascii="Times New Roman" w:hAnsi="Times New Roman" w:cs="Times New Roman"/>
          <w:sz w:val="28"/>
          <w:szCs w:val="28"/>
          <w:lang w:val="uk-UA"/>
        </w:rPr>
        <w:t xml:space="preserve"> праці </w:t>
      </w:r>
      <w:proofErr w:type="spellStart"/>
      <w:r w:rsidRPr="005E7A1B">
        <w:rPr>
          <w:rFonts w:ascii="Times New Roman" w:hAnsi="Times New Roman" w:cs="Times New Roman"/>
          <w:sz w:val="28"/>
          <w:szCs w:val="28"/>
          <w:lang w:val="uk-UA"/>
        </w:rPr>
        <w:t>Н.Петрова</w:t>
      </w:r>
      <w:proofErr w:type="spellEnd"/>
      <w:r w:rsidRPr="005E7A1B">
        <w:rPr>
          <w:rFonts w:ascii="Times New Roman" w:hAnsi="Times New Roman" w:cs="Times New Roman"/>
          <w:sz w:val="28"/>
          <w:szCs w:val="28"/>
          <w:lang w:val="uk-UA"/>
        </w:rPr>
        <w:t xml:space="preserve"> і </w:t>
      </w:r>
      <w:proofErr w:type="spellStart"/>
      <w:r w:rsidRPr="005E7A1B">
        <w:rPr>
          <w:rFonts w:ascii="Times New Roman" w:hAnsi="Times New Roman" w:cs="Times New Roman"/>
          <w:sz w:val="28"/>
          <w:szCs w:val="28"/>
          <w:lang w:val="uk-UA"/>
        </w:rPr>
        <w:t>К.Скоркіна</w:t>
      </w:r>
      <w:proofErr w:type="spellEnd"/>
      <w:r w:rsidRPr="005E7A1B">
        <w:rPr>
          <w:rFonts w:ascii="Times New Roman" w:hAnsi="Times New Roman" w:cs="Times New Roman"/>
          <w:sz w:val="28"/>
          <w:szCs w:val="28"/>
          <w:lang w:val="uk-UA"/>
        </w:rPr>
        <w:t xml:space="preserve">, </w:t>
      </w:r>
      <w:proofErr w:type="spellStart"/>
      <w:r w:rsidRPr="005E7A1B">
        <w:rPr>
          <w:rFonts w:ascii="Times New Roman" w:hAnsi="Times New Roman" w:cs="Times New Roman"/>
          <w:sz w:val="28"/>
          <w:szCs w:val="28"/>
          <w:lang w:val="uk-UA"/>
        </w:rPr>
        <w:t>Ю.Шаповала</w:t>
      </w:r>
      <w:proofErr w:type="spellEnd"/>
      <w:r w:rsidRPr="005E7A1B">
        <w:rPr>
          <w:rFonts w:ascii="Times New Roman" w:hAnsi="Times New Roman" w:cs="Times New Roman"/>
          <w:sz w:val="28"/>
          <w:szCs w:val="28"/>
          <w:lang w:val="uk-UA"/>
        </w:rPr>
        <w:t xml:space="preserve">, </w:t>
      </w:r>
      <w:proofErr w:type="spellStart"/>
      <w:r w:rsidRPr="005E7A1B">
        <w:rPr>
          <w:rFonts w:ascii="Times New Roman" w:hAnsi="Times New Roman" w:cs="Times New Roman"/>
          <w:sz w:val="28"/>
          <w:szCs w:val="28"/>
          <w:lang w:val="uk-UA"/>
        </w:rPr>
        <w:t>В.Пристайка</w:t>
      </w:r>
      <w:proofErr w:type="spellEnd"/>
      <w:r w:rsidRPr="005E7A1B">
        <w:rPr>
          <w:rFonts w:ascii="Times New Roman" w:hAnsi="Times New Roman" w:cs="Times New Roman"/>
          <w:sz w:val="28"/>
          <w:szCs w:val="28"/>
          <w:lang w:val="uk-UA"/>
        </w:rPr>
        <w:t xml:space="preserve"> і В Золотарьова, В </w:t>
      </w:r>
      <w:proofErr w:type="spellStart"/>
      <w:r w:rsidRPr="005E7A1B">
        <w:rPr>
          <w:rFonts w:ascii="Times New Roman" w:hAnsi="Times New Roman" w:cs="Times New Roman"/>
          <w:sz w:val="28"/>
          <w:szCs w:val="28"/>
          <w:lang w:val="uk-UA"/>
        </w:rPr>
        <w:t>Чисникова</w:t>
      </w:r>
      <w:proofErr w:type="spellEnd"/>
      <w:r w:rsidRPr="005E7A1B">
        <w:rPr>
          <w:rFonts w:ascii="Times New Roman" w:hAnsi="Times New Roman" w:cs="Times New Roman"/>
          <w:sz w:val="28"/>
          <w:szCs w:val="28"/>
          <w:lang w:val="uk-UA"/>
        </w:rPr>
        <w:t xml:space="preserve">, </w:t>
      </w:r>
      <w:proofErr w:type="spellStart"/>
      <w:r w:rsidRPr="005E7A1B">
        <w:rPr>
          <w:rFonts w:ascii="Times New Roman" w:hAnsi="Times New Roman" w:cs="Times New Roman"/>
          <w:sz w:val="28"/>
          <w:szCs w:val="28"/>
          <w:lang w:val="uk-UA"/>
        </w:rPr>
        <w:t>Ю.Лиснюка</w:t>
      </w:r>
      <w:proofErr w:type="spellEnd"/>
      <w:r w:rsidRPr="005E7A1B">
        <w:rPr>
          <w:rFonts w:ascii="Times New Roman" w:hAnsi="Times New Roman" w:cs="Times New Roman"/>
          <w:sz w:val="28"/>
          <w:szCs w:val="28"/>
          <w:lang w:val="uk-UA"/>
        </w:rPr>
        <w:t xml:space="preserve">. </w:t>
      </w:r>
    </w:p>
    <w:p w14:paraId="48498E4D" w14:textId="77777777" w:rsidR="00853AFC" w:rsidRPr="005E7A1B" w:rsidRDefault="00134742" w:rsidP="004019E6">
      <w:pPr>
        <w:spacing w:line="360" w:lineRule="auto"/>
        <w:ind w:firstLine="709"/>
        <w:jc w:val="both"/>
        <w:rPr>
          <w:rFonts w:ascii="Times New Roman" w:hAnsi="Times New Roman" w:cs="Times New Roman"/>
          <w:sz w:val="28"/>
          <w:szCs w:val="28"/>
          <w:lang w:val="uk-UA"/>
        </w:rPr>
      </w:pPr>
      <w:r w:rsidRPr="005E7A1B">
        <w:rPr>
          <w:rFonts w:ascii="Times New Roman" w:hAnsi="Times New Roman" w:cs="Times New Roman"/>
          <w:sz w:val="28"/>
          <w:szCs w:val="28"/>
          <w:lang w:val="uk-UA"/>
        </w:rPr>
        <w:lastRenderedPageBreak/>
        <w:t>До</w:t>
      </w:r>
      <w:r w:rsidR="00866635">
        <w:rPr>
          <w:rFonts w:ascii="Times New Roman" w:hAnsi="Times New Roman" w:cs="Times New Roman"/>
          <w:sz w:val="28"/>
          <w:szCs w:val="28"/>
          <w:lang w:val="uk-UA"/>
        </w:rPr>
        <w:t xml:space="preserve"> наступної групи В.М. Нікольський відносить </w:t>
      </w:r>
      <w:r w:rsidRPr="005E7A1B">
        <w:rPr>
          <w:rFonts w:ascii="Times New Roman" w:hAnsi="Times New Roman" w:cs="Times New Roman"/>
          <w:sz w:val="28"/>
          <w:szCs w:val="28"/>
          <w:lang w:val="uk-UA"/>
        </w:rPr>
        <w:t xml:space="preserve">аналітичні розробки </w:t>
      </w:r>
      <w:r w:rsidRPr="00866635">
        <w:rPr>
          <w:rFonts w:ascii="Times New Roman" w:hAnsi="Times New Roman" w:cs="Times New Roman"/>
          <w:iCs/>
          <w:sz w:val="28"/>
          <w:szCs w:val="28"/>
          <w:lang w:val="uk-UA"/>
        </w:rPr>
        <w:t>історичних аспектів юридичного забезпечення</w:t>
      </w:r>
      <w:r w:rsidRPr="005E7A1B">
        <w:rPr>
          <w:rFonts w:ascii="Times New Roman" w:hAnsi="Times New Roman" w:cs="Times New Roman"/>
          <w:sz w:val="28"/>
          <w:szCs w:val="28"/>
          <w:lang w:val="uk-UA"/>
        </w:rPr>
        <w:t xml:space="preserve"> репресивної діяльності органів державної безпеки</w:t>
      </w:r>
      <w:r w:rsidR="00866635">
        <w:rPr>
          <w:rFonts w:ascii="Times New Roman" w:hAnsi="Times New Roman" w:cs="Times New Roman"/>
          <w:sz w:val="28"/>
          <w:szCs w:val="28"/>
          <w:lang w:val="uk-UA"/>
        </w:rPr>
        <w:t>, які досліджені</w:t>
      </w:r>
      <w:r w:rsidRPr="005E7A1B">
        <w:rPr>
          <w:rFonts w:ascii="Times New Roman" w:hAnsi="Times New Roman" w:cs="Times New Roman"/>
          <w:sz w:val="28"/>
          <w:szCs w:val="28"/>
          <w:lang w:val="uk-UA"/>
        </w:rPr>
        <w:t xml:space="preserve"> в працях </w:t>
      </w:r>
      <w:proofErr w:type="spellStart"/>
      <w:r w:rsidRPr="005E7A1B">
        <w:rPr>
          <w:rFonts w:ascii="Times New Roman" w:hAnsi="Times New Roman" w:cs="Times New Roman"/>
          <w:sz w:val="28"/>
          <w:szCs w:val="28"/>
          <w:lang w:val="uk-UA"/>
        </w:rPr>
        <w:t>І.Біласа</w:t>
      </w:r>
      <w:proofErr w:type="spellEnd"/>
      <w:r w:rsidRPr="005E7A1B">
        <w:rPr>
          <w:rFonts w:ascii="Times New Roman" w:hAnsi="Times New Roman" w:cs="Times New Roman"/>
          <w:sz w:val="28"/>
          <w:szCs w:val="28"/>
          <w:lang w:val="uk-UA"/>
        </w:rPr>
        <w:t xml:space="preserve">, </w:t>
      </w:r>
      <w:proofErr w:type="spellStart"/>
      <w:r w:rsidRPr="005E7A1B">
        <w:rPr>
          <w:rFonts w:ascii="Times New Roman" w:hAnsi="Times New Roman" w:cs="Times New Roman"/>
          <w:sz w:val="28"/>
          <w:szCs w:val="28"/>
          <w:lang w:val="uk-UA"/>
        </w:rPr>
        <w:t>І.Усенка</w:t>
      </w:r>
      <w:proofErr w:type="spellEnd"/>
      <w:r w:rsidRPr="005E7A1B">
        <w:rPr>
          <w:rFonts w:ascii="Times New Roman" w:hAnsi="Times New Roman" w:cs="Times New Roman"/>
          <w:sz w:val="28"/>
          <w:szCs w:val="28"/>
          <w:lang w:val="uk-UA"/>
        </w:rPr>
        <w:t xml:space="preserve">, </w:t>
      </w:r>
      <w:proofErr w:type="spellStart"/>
      <w:r w:rsidRPr="005E7A1B">
        <w:rPr>
          <w:rFonts w:ascii="Times New Roman" w:hAnsi="Times New Roman" w:cs="Times New Roman"/>
          <w:sz w:val="28"/>
          <w:szCs w:val="28"/>
          <w:lang w:val="uk-UA"/>
        </w:rPr>
        <w:t>В.Окіпнюка</w:t>
      </w:r>
      <w:proofErr w:type="spellEnd"/>
      <w:r w:rsidRPr="005E7A1B">
        <w:rPr>
          <w:rFonts w:ascii="Times New Roman" w:hAnsi="Times New Roman" w:cs="Times New Roman"/>
          <w:sz w:val="28"/>
          <w:szCs w:val="28"/>
          <w:lang w:val="uk-UA"/>
        </w:rPr>
        <w:t>. У цій</w:t>
      </w:r>
      <w:r w:rsidR="00853AFC" w:rsidRPr="005E7A1B">
        <w:rPr>
          <w:rFonts w:ascii="Times New Roman" w:hAnsi="Times New Roman" w:cs="Times New Roman"/>
          <w:sz w:val="28"/>
          <w:szCs w:val="28"/>
          <w:lang w:val="uk-UA"/>
        </w:rPr>
        <w:t xml:space="preserve"> групі є достатньо </w:t>
      </w:r>
      <w:r w:rsidR="00866635">
        <w:rPr>
          <w:rFonts w:ascii="Times New Roman" w:hAnsi="Times New Roman" w:cs="Times New Roman"/>
          <w:sz w:val="28"/>
          <w:szCs w:val="28"/>
          <w:lang w:val="uk-UA"/>
        </w:rPr>
        <w:t>«</w:t>
      </w:r>
      <w:r w:rsidR="00853AFC" w:rsidRPr="005E7A1B">
        <w:rPr>
          <w:rFonts w:ascii="Times New Roman" w:hAnsi="Times New Roman" w:cs="Times New Roman"/>
          <w:sz w:val="28"/>
          <w:szCs w:val="28"/>
          <w:lang w:val="uk-UA"/>
        </w:rPr>
        <w:t>білих плям</w:t>
      </w:r>
      <w:r w:rsidR="00866635">
        <w:rPr>
          <w:rFonts w:ascii="Times New Roman" w:hAnsi="Times New Roman" w:cs="Times New Roman"/>
          <w:sz w:val="28"/>
          <w:szCs w:val="28"/>
          <w:lang w:val="uk-UA"/>
        </w:rPr>
        <w:t>»</w:t>
      </w:r>
      <w:r w:rsidR="00853AFC" w:rsidRPr="005E7A1B">
        <w:rPr>
          <w:rFonts w:ascii="Times New Roman" w:hAnsi="Times New Roman" w:cs="Times New Roman"/>
          <w:sz w:val="28"/>
          <w:szCs w:val="28"/>
          <w:lang w:val="uk-UA"/>
        </w:rPr>
        <w:t>; особливо це стосується комплексного дослідження підзаконних актів та відомчих наказів, розпоряджень тощо.</w:t>
      </w:r>
    </w:p>
    <w:p w14:paraId="48E4F504" w14:textId="77777777" w:rsidR="0042055B" w:rsidRDefault="00707B8C" w:rsidP="004019E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особливу групу можна </w:t>
      </w:r>
      <w:r w:rsidR="00853AFC" w:rsidRPr="005E7A1B">
        <w:rPr>
          <w:rFonts w:ascii="Times New Roman" w:hAnsi="Times New Roman" w:cs="Times New Roman"/>
          <w:sz w:val="28"/>
          <w:szCs w:val="28"/>
          <w:lang w:val="uk-UA"/>
        </w:rPr>
        <w:t>виділити роботи</w:t>
      </w:r>
      <w:r w:rsidR="00853AFC" w:rsidRPr="00707B8C">
        <w:rPr>
          <w:rFonts w:ascii="Times New Roman" w:hAnsi="Times New Roman" w:cs="Times New Roman"/>
          <w:sz w:val="28"/>
          <w:szCs w:val="28"/>
          <w:lang w:val="uk-UA"/>
        </w:rPr>
        <w:t xml:space="preserve"> </w:t>
      </w:r>
      <w:r w:rsidR="00853AFC" w:rsidRPr="00707B8C">
        <w:rPr>
          <w:rFonts w:ascii="Times New Roman" w:hAnsi="Times New Roman" w:cs="Times New Roman"/>
          <w:iCs/>
          <w:sz w:val="28"/>
          <w:szCs w:val="28"/>
          <w:lang w:val="uk-UA"/>
        </w:rPr>
        <w:t>статистичного та соціологічного напрямку</w:t>
      </w:r>
      <w:r w:rsidR="00853AFC" w:rsidRPr="005E7A1B">
        <w:rPr>
          <w:rFonts w:ascii="Times New Roman" w:hAnsi="Times New Roman" w:cs="Times New Roman"/>
          <w:sz w:val="28"/>
          <w:szCs w:val="28"/>
          <w:lang w:val="uk-UA"/>
        </w:rPr>
        <w:t>, в яких про</w:t>
      </w:r>
      <w:r>
        <w:rPr>
          <w:rFonts w:ascii="Times New Roman" w:hAnsi="Times New Roman" w:cs="Times New Roman"/>
          <w:sz w:val="28"/>
          <w:szCs w:val="28"/>
          <w:lang w:val="uk-UA"/>
        </w:rPr>
        <w:t>водяться</w:t>
      </w:r>
      <w:r w:rsidR="00853AFC" w:rsidRPr="005E7A1B">
        <w:rPr>
          <w:rFonts w:ascii="Times New Roman" w:hAnsi="Times New Roman" w:cs="Times New Roman"/>
          <w:sz w:val="28"/>
          <w:szCs w:val="28"/>
          <w:lang w:val="uk-UA"/>
        </w:rPr>
        <w:t xml:space="preserve"> кількісні аналізи, містяться узагальнення щодо діяльності каральних органів та з`ясовується реальна спрямованість їхніх дій. </w:t>
      </w:r>
      <w:r w:rsidR="0042055B">
        <w:rPr>
          <w:rFonts w:ascii="Times New Roman" w:hAnsi="Times New Roman" w:cs="Times New Roman"/>
          <w:sz w:val="28"/>
          <w:szCs w:val="28"/>
          <w:lang w:val="uk-UA"/>
        </w:rPr>
        <w:t>С</w:t>
      </w:r>
      <w:r w:rsidR="00853AFC" w:rsidRPr="005E7A1B">
        <w:rPr>
          <w:rFonts w:ascii="Times New Roman" w:hAnsi="Times New Roman" w:cs="Times New Roman"/>
          <w:sz w:val="28"/>
          <w:szCs w:val="28"/>
          <w:lang w:val="uk-UA"/>
        </w:rPr>
        <w:t xml:space="preserve">еред вказаної групи можна назвати монографію </w:t>
      </w:r>
      <w:proofErr w:type="spellStart"/>
      <w:r w:rsidR="00853AFC" w:rsidRPr="005E7A1B">
        <w:rPr>
          <w:rFonts w:ascii="Times New Roman" w:hAnsi="Times New Roman" w:cs="Times New Roman"/>
          <w:sz w:val="28"/>
          <w:szCs w:val="28"/>
          <w:lang w:val="uk-UA"/>
        </w:rPr>
        <w:t>О.Сувенірова</w:t>
      </w:r>
      <w:proofErr w:type="spellEnd"/>
      <w:r w:rsidR="00853AFC" w:rsidRPr="005E7A1B">
        <w:rPr>
          <w:rFonts w:ascii="Times New Roman" w:hAnsi="Times New Roman" w:cs="Times New Roman"/>
          <w:sz w:val="28"/>
          <w:szCs w:val="28"/>
          <w:lang w:val="uk-UA"/>
        </w:rPr>
        <w:t xml:space="preserve">, статті </w:t>
      </w:r>
      <w:proofErr w:type="spellStart"/>
      <w:r w:rsidR="00853AFC" w:rsidRPr="005E7A1B">
        <w:rPr>
          <w:rFonts w:ascii="Times New Roman" w:hAnsi="Times New Roman" w:cs="Times New Roman"/>
          <w:sz w:val="28"/>
          <w:szCs w:val="28"/>
          <w:lang w:val="uk-UA"/>
        </w:rPr>
        <w:t>В.Цапліна</w:t>
      </w:r>
      <w:proofErr w:type="spellEnd"/>
      <w:r w:rsidR="00853AFC" w:rsidRPr="005E7A1B">
        <w:rPr>
          <w:rFonts w:ascii="Times New Roman" w:hAnsi="Times New Roman" w:cs="Times New Roman"/>
          <w:sz w:val="28"/>
          <w:szCs w:val="28"/>
          <w:lang w:val="uk-UA"/>
        </w:rPr>
        <w:t xml:space="preserve">, </w:t>
      </w:r>
      <w:proofErr w:type="spellStart"/>
      <w:r w:rsidR="00853AFC" w:rsidRPr="005E7A1B">
        <w:rPr>
          <w:rFonts w:ascii="Times New Roman" w:hAnsi="Times New Roman" w:cs="Times New Roman"/>
          <w:sz w:val="28"/>
          <w:szCs w:val="28"/>
          <w:lang w:val="uk-UA"/>
        </w:rPr>
        <w:t>О.Дугіна</w:t>
      </w:r>
      <w:proofErr w:type="spellEnd"/>
      <w:r w:rsidR="00853AFC" w:rsidRPr="005E7A1B">
        <w:rPr>
          <w:rFonts w:ascii="Times New Roman" w:hAnsi="Times New Roman" w:cs="Times New Roman"/>
          <w:sz w:val="28"/>
          <w:szCs w:val="28"/>
          <w:lang w:val="uk-UA"/>
        </w:rPr>
        <w:t xml:space="preserve">, </w:t>
      </w:r>
      <w:proofErr w:type="spellStart"/>
      <w:r w:rsidR="00853AFC" w:rsidRPr="005E7A1B">
        <w:rPr>
          <w:rFonts w:ascii="Times New Roman" w:hAnsi="Times New Roman" w:cs="Times New Roman"/>
          <w:sz w:val="28"/>
          <w:szCs w:val="28"/>
          <w:lang w:val="uk-UA"/>
        </w:rPr>
        <w:t>О.Лебедева</w:t>
      </w:r>
      <w:proofErr w:type="spellEnd"/>
      <w:r w:rsidR="00853AFC" w:rsidRPr="005E7A1B">
        <w:rPr>
          <w:rFonts w:ascii="Times New Roman" w:hAnsi="Times New Roman" w:cs="Times New Roman"/>
          <w:sz w:val="28"/>
          <w:szCs w:val="28"/>
          <w:lang w:val="uk-UA"/>
        </w:rPr>
        <w:t xml:space="preserve">, </w:t>
      </w:r>
      <w:proofErr w:type="spellStart"/>
      <w:r w:rsidR="00853AFC" w:rsidRPr="005E7A1B">
        <w:rPr>
          <w:rFonts w:ascii="Times New Roman" w:hAnsi="Times New Roman" w:cs="Times New Roman"/>
          <w:sz w:val="28"/>
          <w:szCs w:val="28"/>
          <w:lang w:val="uk-UA"/>
        </w:rPr>
        <w:t>В.Земскова</w:t>
      </w:r>
      <w:proofErr w:type="spellEnd"/>
      <w:r w:rsidR="00853AFC" w:rsidRPr="005E7A1B">
        <w:rPr>
          <w:rFonts w:ascii="Times New Roman" w:hAnsi="Times New Roman" w:cs="Times New Roman"/>
          <w:sz w:val="28"/>
          <w:szCs w:val="28"/>
          <w:lang w:val="uk-UA"/>
        </w:rPr>
        <w:t xml:space="preserve">, </w:t>
      </w:r>
      <w:proofErr w:type="spellStart"/>
      <w:r w:rsidR="00853AFC" w:rsidRPr="005E7A1B">
        <w:rPr>
          <w:rFonts w:ascii="Times New Roman" w:hAnsi="Times New Roman" w:cs="Times New Roman"/>
          <w:sz w:val="28"/>
          <w:szCs w:val="28"/>
          <w:lang w:val="uk-UA"/>
        </w:rPr>
        <w:t>Д.Табачника</w:t>
      </w:r>
      <w:proofErr w:type="spellEnd"/>
      <w:r w:rsidR="00853AFC" w:rsidRPr="005E7A1B">
        <w:rPr>
          <w:rFonts w:ascii="Times New Roman" w:hAnsi="Times New Roman" w:cs="Times New Roman"/>
          <w:sz w:val="28"/>
          <w:szCs w:val="28"/>
          <w:lang w:val="uk-UA"/>
        </w:rPr>
        <w:t xml:space="preserve">. </w:t>
      </w:r>
      <w:r w:rsidR="0042055B">
        <w:rPr>
          <w:rFonts w:ascii="Times New Roman" w:hAnsi="Times New Roman" w:cs="Times New Roman"/>
          <w:sz w:val="28"/>
          <w:szCs w:val="28"/>
          <w:lang w:val="uk-UA"/>
        </w:rPr>
        <w:t>Ц</w:t>
      </w:r>
      <w:r w:rsidR="00853AFC" w:rsidRPr="005E7A1B">
        <w:rPr>
          <w:rFonts w:ascii="Times New Roman" w:hAnsi="Times New Roman" w:cs="Times New Roman"/>
          <w:sz w:val="28"/>
          <w:szCs w:val="28"/>
          <w:lang w:val="uk-UA"/>
        </w:rPr>
        <w:t>і праці, здебільшого, обмежуються спробами визначити загальну кількість репресованих чи їх окремих категорій. Загалом, історико-статистичні та соціологічні дослідження діяльності органів державної безпеки, порівняно з іншими групами запропонованої історіографічної класифікації, залишаються у стані найменшої розробки.</w:t>
      </w:r>
    </w:p>
    <w:p w14:paraId="12987A84" w14:textId="77777777" w:rsidR="00853AFC" w:rsidRPr="005E7A1B" w:rsidRDefault="0042055B" w:rsidP="004019E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Наступна група </w:t>
      </w:r>
      <w:r w:rsidR="0079356F">
        <w:rPr>
          <w:rFonts w:ascii="Times New Roman" w:hAnsi="Times New Roman" w:cs="Times New Roman"/>
          <w:sz w:val="28"/>
          <w:szCs w:val="28"/>
          <w:lang w:val="uk-UA"/>
        </w:rPr>
        <w:t xml:space="preserve">– </w:t>
      </w:r>
      <w:r w:rsidR="00853AFC" w:rsidRPr="005E7A1B">
        <w:rPr>
          <w:rFonts w:ascii="Times New Roman" w:hAnsi="Times New Roman" w:cs="Times New Roman"/>
          <w:sz w:val="28"/>
          <w:szCs w:val="28"/>
          <w:lang w:val="uk-UA"/>
        </w:rPr>
        <w:t xml:space="preserve">наукові розвідки з питань </w:t>
      </w:r>
      <w:r w:rsidR="00853AFC" w:rsidRPr="0079356F">
        <w:rPr>
          <w:rFonts w:ascii="Times New Roman" w:hAnsi="Times New Roman" w:cs="Times New Roman"/>
          <w:iCs/>
          <w:sz w:val="28"/>
          <w:szCs w:val="28"/>
          <w:lang w:val="uk-UA"/>
        </w:rPr>
        <w:t>реабілітації репресованих</w:t>
      </w:r>
      <w:r w:rsidR="00853AFC" w:rsidRPr="0079356F">
        <w:rPr>
          <w:rFonts w:ascii="Times New Roman" w:hAnsi="Times New Roman" w:cs="Times New Roman"/>
          <w:sz w:val="28"/>
          <w:szCs w:val="28"/>
          <w:lang w:val="uk-UA"/>
        </w:rPr>
        <w:t xml:space="preserve"> </w:t>
      </w:r>
      <w:r w:rsidR="00853AFC" w:rsidRPr="005E7A1B">
        <w:rPr>
          <w:rFonts w:ascii="Times New Roman" w:hAnsi="Times New Roman" w:cs="Times New Roman"/>
          <w:sz w:val="28"/>
          <w:szCs w:val="28"/>
          <w:lang w:val="uk-UA"/>
        </w:rPr>
        <w:t xml:space="preserve">і діяльності різних органів та установ у цьому напрямку. До них відносяться публікації </w:t>
      </w:r>
      <w:proofErr w:type="spellStart"/>
      <w:r w:rsidR="00853AFC" w:rsidRPr="005E7A1B">
        <w:rPr>
          <w:rFonts w:ascii="Times New Roman" w:hAnsi="Times New Roman" w:cs="Times New Roman"/>
          <w:sz w:val="28"/>
          <w:szCs w:val="28"/>
          <w:lang w:val="uk-UA"/>
        </w:rPr>
        <w:t>Б.Вікторова</w:t>
      </w:r>
      <w:proofErr w:type="spellEnd"/>
      <w:r w:rsidR="00853AFC" w:rsidRPr="005E7A1B">
        <w:rPr>
          <w:rFonts w:ascii="Times New Roman" w:hAnsi="Times New Roman" w:cs="Times New Roman"/>
          <w:sz w:val="28"/>
          <w:szCs w:val="28"/>
          <w:lang w:val="uk-UA"/>
        </w:rPr>
        <w:t xml:space="preserve">, </w:t>
      </w:r>
      <w:proofErr w:type="spellStart"/>
      <w:r w:rsidR="00853AFC" w:rsidRPr="005E7A1B">
        <w:rPr>
          <w:rFonts w:ascii="Times New Roman" w:hAnsi="Times New Roman" w:cs="Times New Roman"/>
          <w:sz w:val="28"/>
          <w:szCs w:val="28"/>
          <w:lang w:val="uk-UA"/>
        </w:rPr>
        <w:t>Є.Скляренка</w:t>
      </w:r>
      <w:proofErr w:type="spellEnd"/>
      <w:r w:rsidR="00853AFC" w:rsidRPr="005E7A1B">
        <w:rPr>
          <w:rFonts w:ascii="Times New Roman" w:hAnsi="Times New Roman" w:cs="Times New Roman"/>
          <w:sz w:val="28"/>
          <w:szCs w:val="28"/>
          <w:lang w:val="uk-UA"/>
        </w:rPr>
        <w:t xml:space="preserve">, </w:t>
      </w:r>
      <w:proofErr w:type="spellStart"/>
      <w:r w:rsidR="00853AFC" w:rsidRPr="005E7A1B">
        <w:rPr>
          <w:rFonts w:ascii="Times New Roman" w:hAnsi="Times New Roman" w:cs="Times New Roman"/>
          <w:sz w:val="28"/>
          <w:szCs w:val="28"/>
          <w:lang w:val="uk-UA"/>
        </w:rPr>
        <w:t>О.Бойка</w:t>
      </w:r>
      <w:proofErr w:type="spellEnd"/>
      <w:r w:rsidR="00853AFC" w:rsidRPr="005E7A1B">
        <w:rPr>
          <w:rFonts w:ascii="Times New Roman" w:hAnsi="Times New Roman" w:cs="Times New Roman"/>
          <w:sz w:val="28"/>
          <w:szCs w:val="28"/>
          <w:lang w:val="uk-UA"/>
        </w:rPr>
        <w:t xml:space="preserve">, </w:t>
      </w:r>
      <w:proofErr w:type="spellStart"/>
      <w:r w:rsidR="00853AFC" w:rsidRPr="005E7A1B">
        <w:rPr>
          <w:rFonts w:ascii="Times New Roman" w:hAnsi="Times New Roman" w:cs="Times New Roman"/>
          <w:sz w:val="28"/>
          <w:szCs w:val="28"/>
          <w:lang w:val="uk-UA"/>
        </w:rPr>
        <w:t>І.Вернидубова</w:t>
      </w:r>
      <w:proofErr w:type="spellEnd"/>
      <w:r w:rsidR="00853AFC" w:rsidRPr="005E7A1B">
        <w:rPr>
          <w:rFonts w:ascii="Times New Roman" w:hAnsi="Times New Roman" w:cs="Times New Roman"/>
          <w:sz w:val="28"/>
          <w:szCs w:val="28"/>
          <w:lang w:val="uk-UA"/>
        </w:rPr>
        <w:t xml:space="preserve">, </w:t>
      </w:r>
      <w:proofErr w:type="spellStart"/>
      <w:r w:rsidR="00853AFC" w:rsidRPr="005E7A1B">
        <w:rPr>
          <w:rFonts w:ascii="Times New Roman" w:hAnsi="Times New Roman" w:cs="Times New Roman"/>
          <w:sz w:val="28"/>
          <w:szCs w:val="28"/>
          <w:lang w:val="uk-UA"/>
        </w:rPr>
        <w:t>О.Мусієнка</w:t>
      </w:r>
      <w:proofErr w:type="spellEnd"/>
      <w:r w:rsidR="00853AFC" w:rsidRPr="005E7A1B">
        <w:rPr>
          <w:rFonts w:ascii="Times New Roman" w:hAnsi="Times New Roman" w:cs="Times New Roman"/>
          <w:sz w:val="28"/>
          <w:szCs w:val="28"/>
          <w:lang w:val="uk-UA"/>
        </w:rPr>
        <w:t xml:space="preserve">, </w:t>
      </w:r>
      <w:proofErr w:type="spellStart"/>
      <w:r w:rsidR="00853AFC" w:rsidRPr="005E7A1B">
        <w:rPr>
          <w:rFonts w:ascii="Times New Roman" w:hAnsi="Times New Roman" w:cs="Times New Roman"/>
          <w:sz w:val="28"/>
          <w:szCs w:val="28"/>
          <w:lang w:val="uk-UA"/>
        </w:rPr>
        <w:t>Є.Цокура</w:t>
      </w:r>
      <w:proofErr w:type="spellEnd"/>
      <w:r w:rsidR="00853AFC" w:rsidRPr="005E7A1B">
        <w:rPr>
          <w:rFonts w:ascii="Times New Roman" w:hAnsi="Times New Roman" w:cs="Times New Roman"/>
          <w:sz w:val="28"/>
          <w:szCs w:val="28"/>
          <w:lang w:val="uk-UA"/>
        </w:rPr>
        <w:t>.</w:t>
      </w:r>
    </w:p>
    <w:p w14:paraId="7EA0C82E" w14:textId="77777777" w:rsidR="00785053" w:rsidRPr="00E04A25" w:rsidRDefault="00680E95" w:rsidP="0078505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аналіз </w:t>
      </w:r>
      <w:r w:rsidR="00785053" w:rsidRPr="00E04A25">
        <w:rPr>
          <w:rFonts w:ascii="Times New Roman" w:hAnsi="Times New Roman" w:cs="Times New Roman"/>
          <w:sz w:val="28"/>
          <w:szCs w:val="28"/>
          <w:lang w:val="uk-UA"/>
        </w:rPr>
        <w:t>сучасни</w:t>
      </w:r>
      <w:r>
        <w:rPr>
          <w:rFonts w:ascii="Times New Roman" w:hAnsi="Times New Roman" w:cs="Times New Roman"/>
          <w:sz w:val="28"/>
          <w:szCs w:val="28"/>
          <w:lang w:val="uk-UA"/>
        </w:rPr>
        <w:t>х</w:t>
      </w:r>
      <w:r w:rsidR="00785053" w:rsidRPr="00E04A25">
        <w:rPr>
          <w:rFonts w:ascii="Times New Roman" w:hAnsi="Times New Roman" w:cs="Times New Roman"/>
          <w:sz w:val="28"/>
          <w:szCs w:val="28"/>
          <w:lang w:val="uk-UA"/>
        </w:rPr>
        <w:t xml:space="preserve"> наукови</w:t>
      </w:r>
      <w:r>
        <w:rPr>
          <w:rFonts w:ascii="Times New Roman" w:hAnsi="Times New Roman" w:cs="Times New Roman"/>
          <w:sz w:val="28"/>
          <w:szCs w:val="28"/>
          <w:lang w:val="uk-UA"/>
        </w:rPr>
        <w:t>х</w:t>
      </w:r>
      <w:r w:rsidR="00785053" w:rsidRPr="00E04A25">
        <w:rPr>
          <w:rFonts w:ascii="Times New Roman" w:hAnsi="Times New Roman" w:cs="Times New Roman"/>
          <w:sz w:val="28"/>
          <w:szCs w:val="28"/>
          <w:lang w:val="uk-UA"/>
        </w:rPr>
        <w:t xml:space="preserve"> до</w:t>
      </w:r>
      <w:r>
        <w:rPr>
          <w:rFonts w:ascii="Times New Roman" w:hAnsi="Times New Roman" w:cs="Times New Roman"/>
          <w:sz w:val="28"/>
          <w:szCs w:val="28"/>
          <w:lang w:val="uk-UA"/>
        </w:rPr>
        <w:t xml:space="preserve">сліджень </w:t>
      </w:r>
      <w:r w:rsidR="00785053" w:rsidRPr="00E04A25">
        <w:rPr>
          <w:rFonts w:ascii="Times New Roman" w:hAnsi="Times New Roman" w:cs="Times New Roman"/>
          <w:sz w:val="28"/>
          <w:szCs w:val="28"/>
          <w:lang w:val="uk-UA"/>
        </w:rPr>
        <w:t xml:space="preserve">вітчизняних учених з історіографії створення та діяльності </w:t>
      </w:r>
      <w:r w:rsidR="00FC7689">
        <w:rPr>
          <w:rFonts w:ascii="Times New Roman" w:hAnsi="Times New Roman" w:cs="Times New Roman"/>
          <w:sz w:val="28"/>
          <w:szCs w:val="28"/>
          <w:lang w:val="uk-UA"/>
        </w:rPr>
        <w:t>радянських спецслужб</w:t>
      </w:r>
      <w:r>
        <w:rPr>
          <w:rFonts w:ascii="Times New Roman" w:hAnsi="Times New Roman" w:cs="Times New Roman"/>
          <w:sz w:val="28"/>
          <w:szCs w:val="28"/>
          <w:lang w:val="uk-UA"/>
        </w:rPr>
        <w:t xml:space="preserve"> дає підстави зробити наступні висновки</w:t>
      </w:r>
      <w:r w:rsidR="00785053" w:rsidRPr="00E04A25">
        <w:rPr>
          <w:rFonts w:ascii="Times New Roman" w:hAnsi="Times New Roman" w:cs="Times New Roman"/>
          <w:sz w:val="28"/>
          <w:szCs w:val="28"/>
          <w:lang w:val="uk-UA"/>
        </w:rPr>
        <w:t>:</w:t>
      </w:r>
    </w:p>
    <w:p w14:paraId="792C8FAF" w14:textId="77777777" w:rsidR="00785053" w:rsidRPr="00E04A25" w:rsidRDefault="00785053" w:rsidP="00785053">
      <w:pPr>
        <w:tabs>
          <w:tab w:val="left" w:pos="884"/>
        </w:tabs>
        <w:spacing w:line="360" w:lineRule="auto"/>
        <w:ind w:firstLine="709"/>
        <w:jc w:val="both"/>
        <w:rPr>
          <w:rFonts w:ascii="Times New Roman" w:hAnsi="Times New Roman" w:cs="Times New Roman"/>
          <w:sz w:val="28"/>
          <w:szCs w:val="28"/>
          <w:lang w:val="uk-UA"/>
        </w:rPr>
      </w:pPr>
      <w:r w:rsidRPr="00E04A25">
        <w:rPr>
          <w:rFonts w:ascii="Times New Roman" w:hAnsi="Times New Roman" w:cs="Times New Roman"/>
          <w:sz w:val="28"/>
          <w:szCs w:val="28"/>
          <w:lang w:val="uk-UA"/>
        </w:rPr>
        <w:t>-</w:t>
      </w:r>
      <w:r w:rsidRPr="00E04A25">
        <w:rPr>
          <w:rFonts w:ascii="Times New Roman" w:hAnsi="Times New Roman" w:cs="Times New Roman"/>
          <w:sz w:val="28"/>
          <w:szCs w:val="28"/>
          <w:lang w:val="uk-UA"/>
        </w:rPr>
        <w:tab/>
        <w:t>дослідження історії спецслужб України виокремилось у самостійний науковий напрям, що активно розвивається;</w:t>
      </w:r>
    </w:p>
    <w:p w14:paraId="3D9119E5" w14:textId="77777777" w:rsidR="00785053" w:rsidRPr="00E04A25" w:rsidRDefault="00785053" w:rsidP="00785053">
      <w:pPr>
        <w:tabs>
          <w:tab w:val="left" w:pos="894"/>
        </w:tabs>
        <w:spacing w:line="360" w:lineRule="auto"/>
        <w:ind w:firstLine="709"/>
        <w:jc w:val="both"/>
        <w:rPr>
          <w:rFonts w:ascii="Times New Roman" w:hAnsi="Times New Roman" w:cs="Times New Roman"/>
          <w:sz w:val="28"/>
          <w:szCs w:val="28"/>
          <w:lang w:val="uk-UA"/>
        </w:rPr>
      </w:pPr>
      <w:r w:rsidRPr="00E04A25">
        <w:rPr>
          <w:rFonts w:ascii="Times New Roman" w:hAnsi="Times New Roman" w:cs="Times New Roman"/>
          <w:sz w:val="28"/>
          <w:szCs w:val="28"/>
          <w:lang w:val="uk-UA"/>
        </w:rPr>
        <w:t>-</w:t>
      </w:r>
      <w:r w:rsidRPr="00E04A25">
        <w:rPr>
          <w:rFonts w:ascii="Times New Roman" w:hAnsi="Times New Roman" w:cs="Times New Roman"/>
          <w:sz w:val="28"/>
          <w:szCs w:val="28"/>
          <w:lang w:val="uk-UA"/>
        </w:rPr>
        <w:tab/>
        <w:t>вітчизняні вчені приділяють окрему увагу аналізу стану наукової розробки історії діяльності розвідки та контррозвідки Центральної Ради УНР, Української Держави доби Гетьманату, Директорії УНР, ЗУНР, ДЦ УНР, національно-визвольних рухів, радянських органів державної безпеки в Україні;</w:t>
      </w:r>
    </w:p>
    <w:p w14:paraId="029B40A2" w14:textId="77777777" w:rsidR="00785053" w:rsidRDefault="00785053" w:rsidP="00785053">
      <w:pPr>
        <w:tabs>
          <w:tab w:val="left" w:pos="903"/>
        </w:tabs>
        <w:spacing w:line="360" w:lineRule="auto"/>
        <w:ind w:firstLine="709"/>
        <w:jc w:val="both"/>
        <w:rPr>
          <w:rFonts w:ascii="Times New Roman" w:hAnsi="Times New Roman" w:cs="Times New Roman"/>
          <w:sz w:val="28"/>
          <w:szCs w:val="28"/>
          <w:lang w:val="uk-UA"/>
        </w:rPr>
      </w:pPr>
      <w:r w:rsidRPr="00E04A25">
        <w:rPr>
          <w:rFonts w:ascii="Times New Roman" w:hAnsi="Times New Roman" w:cs="Times New Roman"/>
          <w:sz w:val="28"/>
          <w:szCs w:val="28"/>
          <w:lang w:val="uk-UA"/>
        </w:rPr>
        <w:lastRenderedPageBreak/>
        <w:t>-</w:t>
      </w:r>
      <w:r w:rsidRPr="00E04A25">
        <w:rPr>
          <w:rFonts w:ascii="Times New Roman" w:hAnsi="Times New Roman" w:cs="Times New Roman"/>
          <w:sz w:val="28"/>
          <w:szCs w:val="28"/>
          <w:lang w:val="uk-UA"/>
        </w:rPr>
        <w:tab/>
        <w:t xml:space="preserve">сучасні вітчизняні наукові погляди на історію створення та діяльності розвідки і контррозвідки України 1917-1991 рр. все ще не знайшли відображення у комплексному </w:t>
      </w:r>
      <w:proofErr w:type="spellStart"/>
      <w:r w:rsidRPr="00E04A25">
        <w:rPr>
          <w:rFonts w:ascii="Times New Roman" w:hAnsi="Times New Roman" w:cs="Times New Roman"/>
          <w:sz w:val="28"/>
          <w:szCs w:val="28"/>
          <w:lang w:val="uk-UA"/>
        </w:rPr>
        <w:t>наукознавчому</w:t>
      </w:r>
      <w:proofErr w:type="spellEnd"/>
      <w:r w:rsidRPr="00E04A25">
        <w:rPr>
          <w:rFonts w:ascii="Times New Roman" w:hAnsi="Times New Roman" w:cs="Times New Roman"/>
          <w:sz w:val="28"/>
          <w:szCs w:val="28"/>
          <w:lang w:val="uk-UA"/>
        </w:rPr>
        <w:t xml:space="preserve"> дослідженні, що й зумовлює актуа</w:t>
      </w:r>
      <w:r w:rsidR="008D5E7B">
        <w:rPr>
          <w:rFonts w:ascii="Times New Roman" w:hAnsi="Times New Roman" w:cs="Times New Roman"/>
          <w:sz w:val="28"/>
          <w:szCs w:val="28"/>
          <w:lang w:val="uk-UA"/>
        </w:rPr>
        <w:t>льність обраної теми;</w:t>
      </w:r>
    </w:p>
    <w:p w14:paraId="190B438C" w14:textId="77777777" w:rsidR="00577D71" w:rsidRDefault="008D5E7B" w:rsidP="00785053">
      <w:pPr>
        <w:tabs>
          <w:tab w:val="left" w:pos="903"/>
        </w:tabs>
        <w:spacing w:line="360" w:lineRule="auto"/>
        <w:ind w:firstLine="709"/>
        <w:jc w:val="both"/>
        <w:rPr>
          <w:rFonts w:ascii="Times New Roman" w:hAnsi="Times New Roman" w:cs="Times New Roman"/>
          <w:sz w:val="28"/>
          <w:szCs w:val="28"/>
          <w:lang w:val="uk-UA"/>
        </w:rPr>
      </w:pPr>
      <w:r w:rsidRPr="00E04A25">
        <w:rPr>
          <w:rFonts w:ascii="Times New Roman" w:hAnsi="Times New Roman" w:cs="Times New Roman"/>
          <w:sz w:val="28"/>
          <w:szCs w:val="28"/>
          <w:lang w:val="uk-UA"/>
        </w:rPr>
        <w:t>-</w:t>
      </w:r>
      <w:r w:rsidRPr="00E04A25">
        <w:rPr>
          <w:rFonts w:ascii="Times New Roman" w:hAnsi="Times New Roman" w:cs="Times New Roman"/>
          <w:sz w:val="28"/>
          <w:szCs w:val="28"/>
          <w:lang w:val="uk-UA"/>
        </w:rPr>
        <w:tab/>
      </w:r>
      <w:r w:rsidRPr="005E7A1B">
        <w:rPr>
          <w:rFonts w:ascii="Times New Roman" w:hAnsi="Times New Roman" w:cs="Times New Roman"/>
          <w:sz w:val="28"/>
          <w:szCs w:val="28"/>
          <w:lang w:val="uk-UA"/>
        </w:rPr>
        <w:t>вивчення ролі керівної партії, держави у створенні каральних органів та спрямуванні їхньої діяльності загалом є одним із найбільш розроблених науковцями напрямків, у якому найближчим часом немає сенсу чекати принципово нових підходів та оцінок.</w:t>
      </w:r>
    </w:p>
    <w:p w14:paraId="602B0A48" w14:textId="77777777" w:rsidR="00F24CF1" w:rsidRDefault="00F24CF1" w:rsidP="00785053">
      <w:pPr>
        <w:tabs>
          <w:tab w:val="left" w:pos="903"/>
        </w:tabs>
        <w:spacing w:line="360" w:lineRule="auto"/>
        <w:ind w:firstLine="709"/>
        <w:jc w:val="both"/>
        <w:rPr>
          <w:rFonts w:ascii="Times New Roman" w:hAnsi="Times New Roman" w:cs="Times New Roman"/>
          <w:sz w:val="28"/>
          <w:szCs w:val="28"/>
          <w:lang w:val="uk-UA"/>
        </w:rPr>
      </w:pPr>
    </w:p>
    <w:p w14:paraId="6E365461" w14:textId="77777777" w:rsidR="00F24CF1" w:rsidRDefault="00F24CF1" w:rsidP="00785053">
      <w:pPr>
        <w:tabs>
          <w:tab w:val="left" w:pos="903"/>
        </w:tabs>
        <w:spacing w:line="360" w:lineRule="auto"/>
        <w:ind w:firstLine="709"/>
        <w:jc w:val="both"/>
        <w:rPr>
          <w:rFonts w:ascii="Times New Roman" w:hAnsi="Times New Roman" w:cs="Times New Roman"/>
          <w:sz w:val="28"/>
          <w:szCs w:val="28"/>
          <w:lang w:val="uk-UA"/>
        </w:rPr>
      </w:pPr>
    </w:p>
    <w:p w14:paraId="3550007B" w14:textId="77777777" w:rsidR="00577D71" w:rsidRPr="00AF3058" w:rsidRDefault="00577D71" w:rsidP="00785053">
      <w:pPr>
        <w:tabs>
          <w:tab w:val="left" w:pos="903"/>
        </w:tabs>
        <w:spacing w:line="360" w:lineRule="auto"/>
        <w:ind w:firstLine="709"/>
        <w:jc w:val="both"/>
        <w:rPr>
          <w:rFonts w:ascii="Times New Roman" w:hAnsi="Times New Roman" w:cs="Times New Roman"/>
          <w:b/>
          <w:sz w:val="28"/>
          <w:szCs w:val="28"/>
          <w:lang w:val="uk-UA"/>
        </w:rPr>
      </w:pPr>
      <w:r w:rsidRPr="00AF3058">
        <w:rPr>
          <w:rFonts w:ascii="Times New Roman" w:hAnsi="Times New Roman" w:cs="Times New Roman"/>
          <w:b/>
          <w:sz w:val="28"/>
          <w:szCs w:val="28"/>
          <w:lang w:val="uk-UA"/>
        </w:rPr>
        <w:t>1.2. Огляд джерельної бази дослідження</w:t>
      </w:r>
    </w:p>
    <w:p w14:paraId="592F303F" w14:textId="77777777" w:rsidR="00577D71" w:rsidRPr="00AF3058" w:rsidRDefault="00577D71" w:rsidP="00785053">
      <w:pPr>
        <w:tabs>
          <w:tab w:val="left" w:pos="903"/>
        </w:tabs>
        <w:spacing w:line="360" w:lineRule="auto"/>
        <w:ind w:firstLine="709"/>
        <w:jc w:val="both"/>
        <w:rPr>
          <w:rFonts w:ascii="Times New Roman" w:hAnsi="Times New Roman" w:cs="Times New Roman"/>
          <w:sz w:val="28"/>
          <w:szCs w:val="28"/>
          <w:lang w:val="uk-UA"/>
        </w:rPr>
      </w:pPr>
    </w:p>
    <w:p w14:paraId="025AB842" w14:textId="77777777" w:rsidR="0096041F" w:rsidRDefault="00881A32" w:rsidP="00C619AD">
      <w:pPr>
        <w:pStyle w:val="a7"/>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Д</w:t>
      </w:r>
      <w:r w:rsidR="00C619AD" w:rsidRPr="00C619AD">
        <w:rPr>
          <w:color w:val="000000"/>
          <w:sz w:val="28"/>
          <w:szCs w:val="28"/>
        </w:rPr>
        <w:t xml:space="preserve">ля </w:t>
      </w:r>
      <w:r>
        <w:rPr>
          <w:color w:val="000000"/>
          <w:sz w:val="28"/>
          <w:szCs w:val="28"/>
          <w:lang w:val="uk-UA"/>
        </w:rPr>
        <w:t xml:space="preserve">історичного </w:t>
      </w:r>
      <w:proofErr w:type="spellStart"/>
      <w:r w:rsidR="00C619AD" w:rsidRPr="00C619AD">
        <w:rPr>
          <w:color w:val="000000"/>
          <w:sz w:val="28"/>
          <w:szCs w:val="28"/>
        </w:rPr>
        <w:t>дослідження</w:t>
      </w:r>
      <w:proofErr w:type="spellEnd"/>
      <w:r w:rsidR="00C619AD" w:rsidRPr="00C619AD">
        <w:rPr>
          <w:color w:val="000000"/>
          <w:sz w:val="28"/>
          <w:szCs w:val="28"/>
        </w:rPr>
        <w:t xml:space="preserve"> </w:t>
      </w:r>
      <w:r>
        <w:rPr>
          <w:color w:val="000000"/>
          <w:sz w:val="28"/>
          <w:szCs w:val="28"/>
          <w:lang w:val="uk-UA"/>
        </w:rPr>
        <w:t xml:space="preserve">використовується </w:t>
      </w:r>
      <w:proofErr w:type="spellStart"/>
      <w:r w:rsidR="00C619AD" w:rsidRPr="00C619AD">
        <w:rPr>
          <w:color w:val="000000"/>
          <w:sz w:val="28"/>
          <w:szCs w:val="28"/>
        </w:rPr>
        <w:t>інформація</w:t>
      </w:r>
      <w:proofErr w:type="spellEnd"/>
      <w:r>
        <w:rPr>
          <w:color w:val="000000"/>
          <w:sz w:val="28"/>
          <w:szCs w:val="28"/>
          <w:lang w:val="uk-UA"/>
        </w:rPr>
        <w:t>, яка</w:t>
      </w:r>
      <w:r w:rsidR="00C619AD" w:rsidRPr="00C619AD">
        <w:rPr>
          <w:color w:val="000000"/>
          <w:sz w:val="28"/>
          <w:szCs w:val="28"/>
        </w:rPr>
        <w:t xml:space="preserve"> </w:t>
      </w:r>
      <w:r>
        <w:rPr>
          <w:color w:val="000000"/>
          <w:sz w:val="28"/>
          <w:szCs w:val="28"/>
          <w:lang w:val="uk-UA"/>
        </w:rPr>
        <w:t xml:space="preserve">знаходиться у різних типах </w:t>
      </w:r>
      <w:proofErr w:type="spellStart"/>
      <w:r w:rsidR="00C619AD" w:rsidRPr="00C619AD">
        <w:rPr>
          <w:color w:val="000000"/>
          <w:sz w:val="28"/>
          <w:szCs w:val="28"/>
        </w:rPr>
        <w:t>джерел</w:t>
      </w:r>
      <w:proofErr w:type="spellEnd"/>
      <w:r w:rsidR="00C619AD" w:rsidRPr="00C619AD">
        <w:rPr>
          <w:color w:val="000000"/>
          <w:sz w:val="28"/>
          <w:szCs w:val="28"/>
        </w:rPr>
        <w:t>. Т</w:t>
      </w:r>
      <w:proofErr w:type="spellStart"/>
      <w:r w:rsidR="00EA1E76">
        <w:rPr>
          <w:color w:val="000000"/>
          <w:sz w:val="28"/>
          <w:szCs w:val="28"/>
          <w:lang w:val="uk-UA"/>
        </w:rPr>
        <w:t>ому</w:t>
      </w:r>
      <w:proofErr w:type="spellEnd"/>
      <w:r w:rsidR="00EA1E76">
        <w:rPr>
          <w:color w:val="000000"/>
          <w:sz w:val="28"/>
          <w:szCs w:val="28"/>
          <w:lang w:val="uk-UA"/>
        </w:rPr>
        <w:t xml:space="preserve"> будь-який історичний процес, факти, події </w:t>
      </w:r>
      <w:r w:rsidR="00545021">
        <w:rPr>
          <w:color w:val="000000"/>
          <w:sz w:val="28"/>
          <w:szCs w:val="28"/>
          <w:lang w:val="uk-UA"/>
        </w:rPr>
        <w:t xml:space="preserve">не можливо розкрити </w:t>
      </w:r>
      <w:r w:rsidR="005F5683">
        <w:rPr>
          <w:color w:val="000000"/>
          <w:sz w:val="28"/>
          <w:szCs w:val="28"/>
          <w:lang w:val="uk-UA"/>
        </w:rPr>
        <w:t>й</w:t>
      </w:r>
      <w:r w:rsidR="00545021">
        <w:rPr>
          <w:color w:val="000000"/>
          <w:sz w:val="28"/>
          <w:szCs w:val="28"/>
          <w:lang w:val="uk-UA"/>
        </w:rPr>
        <w:t xml:space="preserve"> усвідомити </w:t>
      </w:r>
      <w:r w:rsidR="00EA1E76">
        <w:rPr>
          <w:color w:val="000000"/>
          <w:sz w:val="28"/>
          <w:szCs w:val="28"/>
          <w:lang w:val="uk-UA"/>
        </w:rPr>
        <w:t xml:space="preserve">без </w:t>
      </w:r>
      <w:r w:rsidR="00885804">
        <w:rPr>
          <w:color w:val="000000"/>
          <w:sz w:val="28"/>
          <w:szCs w:val="28"/>
          <w:lang w:val="uk-UA"/>
        </w:rPr>
        <w:t>досконалого вивчення цих джерел. Д</w:t>
      </w:r>
      <w:r w:rsidR="005F5683">
        <w:rPr>
          <w:color w:val="000000"/>
          <w:sz w:val="28"/>
          <w:szCs w:val="28"/>
          <w:lang w:val="uk-UA"/>
        </w:rPr>
        <w:t>ослідження рі</w:t>
      </w:r>
      <w:r w:rsidR="00885804">
        <w:rPr>
          <w:color w:val="000000"/>
          <w:sz w:val="28"/>
          <w:szCs w:val="28"/>
          <w:lang w:val="uk-UA"/>
        </w:rPr>
        <w:t xml:space="preserve">зних типів історичних джерел допоможе </w:t>
      </w:r>
      <w:r w:rsidR="00775080">
        <w:rPr>
          <w:color w:val="000000"/>
          <w:sz w:val="28"/>
          <w:szCs w:val="28"/>
          <w:lang w:val="uk-UA"/>
        </w:rPr>
        <w:t>дати характеристики, проаналізувати будь-який історичний процес, факт, подію</w:t>
      </w:r>
      <w:r w:rsidR="00C619AD" w:rsidRPr="00C619AD">
        <w:rPr>
          <w:color w:val="000000"/>
          <w:sz w:val="28"/>
          <w:szCs w:val="28"/>
        </w:rPr>
        <w:t xml:space="preserve">. </w:t>
      </w:r>
      <w:r w:rsidR="008A36CE">
        <w:rPr>
          <w:color w:val="000000"/>
          <w:sz w:val="28"/>
          <w:szCs w:val="28"/>
          <w:lang w:val="uk-UA"/>
        </w:rPr>
        <w:t>До о</w:t>
      </w:r>
      <w:proofErr w:type="spellStart"/>
      <w:r w:rsidR="00C619AD" w:rsidRPr="00C619AD">
        <w:rPr>
          <w:color w:val="000000"/>
          <w:sz w:val="28"/>
          <w:szCs w:val="28"/>
        </w:rPr>
        <w:t>сновно</w:t>
      </w:r>
      <w:proofErr w:type="spellEnd"/>
      <w:r w:rsidR="008A36CE">
        <w:rPr>
          <w:color w:val="000000"/>
          <w:sz w:val="28"/>
          <w:szCs w:val="28"/>
          <w:lang w:val="uk-UA"/>
        </w:rPr>
        <w:t>ї</w:t>
      </w:r>
      <w:r w:rsidR="00C619AD" w:rsidRPr="00C619AD">
        <w:rPr>
          <w:color w:val="000000"/>
          <w:sz w:val="28"/>
          <w:szCs w:val="28"/>
        </w:rPr>
        <w:t xml:space="preserve"> </w:t>
      </w:r>
      <w:proofErr w:type="spellStart"/>
      <w:r w:rsidR="00C619AD" w:rsidRPr="00C619AD">
        <w:rPr>
          <w:color w:val="000000"/>
          <w:sz w:val="28"/>
          <w:szCs w:val="28"/>
        </w:rPr>
        <w:t>груп</w:t>
      </w:r>
      <w:proofErr w:type="spellEnd"/>
      <w:r w:rsidR="008A36CE">
        <w:rPr>
          <w:color w:val="000000"/>
          <w:sz w:val="28"/>
          <w:szCs w:val="28"/>
          <w:lang w:val="uk-UA"/>
        </w:rPr>
        <w:t>и</w:t>
      </w:r>
      <w:r w:rsidR="00C619AD" w:rsidRPr="00C619AD">
        <w:rPr>
          <w:color w:val="000000"/>
          <w:sz w:val="28"/>
          <w:szCs w:val="28"/>
        </w:rPr>
        <w:t xml:space="preserve"> </w:t>
      </w:r>
      <w:proofErr w:type="spellStart"/>
      <w:r w:rsidR="00C619AD" w:rsidRPr="00C619AD">
        <w:rPr>
          <w:color w:val="000000"/>
          <w:sz w:val="28"/>
          <w:szCs w:val="28"/>
        </w:rPr>
        <w:t>історичних</w:t>
      </w:r>
      <w:proofErr w:type="spellEnd"/>
      <w:r w:rsidR="00C619AD" w:rsidRPr="00C619AD">
        <w:rPr>
          <w:color w:val="000000"/>
          <w:sz w:val="28"/>
          <w:szCs w:val="28"/>
        </w:rPr>
        <w:t xml:space="preserve"> </w:t>
      </w:r>
      <w:proofErr w:type="spellStart"/>
      <w:r w:rsidR="00C619AD" w:rsidRPr="00C619AD">
        <w:rPr>
          <w:color w:val="000000"/>
          <w:sz w:val="28"/>
          <w:szCs w:val="28"/>
        </w:rPr>
        <w:t>джерел</w:t>
      </w:r>
      <w:proofErr w:type="spellEnd"/>
      <w:r w:rsidR="00C619AD" w:rsidRPr="00C619AD">
        <w:rPr>
          <w:color w:val="000000"/>
          <w:sz w:val="28"/>
          <w:szCs w:val="28"/>
        </w:rPr>
        <w:t xml:space="preserve"> </w:t>
      </w:r>
      <w:r w:rsidR="008A36CE">
        <w:rPr>
          <w:color w:val="000000"/>
          <w:sz w:val="28"/>
          <w:szCs w:val="28"/>
          <w:lang w:val="uk-UA"/>
        </w:rPr>
        <w:t xml:space="preserve">відносяться </w:t>
      </w:r>
      <w:proofErr w:type="spellStart"/>
      <w:r w:rsidR="00C619AD" w:rsidRPr="00C619AD">
        <w:rPr>
          <w:color w:val="000000"/>
          <w:sz w:val="28"/>
          <w:szCs w:val="28"/>
        </w:rPr>
        <w:t>матеріали</w:t>
      </w:r>
      <w:proofErr w:type="spellEnd"/>
      <w:r w:rsidR="00C619AD" w:rsidRPr="00C619AD">
        <w:rPr>
          <w:color w:val="000000"/>
          <w:sz w:val="28"/>
          <w:szCs w:val="28"/>
        </w:rPr>
        <w:t xml:space="preserve">, </w:t>
      </w:r>
      <w:r w:rsidR="00581493">
        <w:rPr>
          <w:color w:val="000000"/>
          <w:sz w:val="28"/>
          <w:szCs w:val="28"/>
          <w:lang w:val="uk-UA"/>
        </w:rPr>
        <w:t xml:space="preserve">які </w:t>
      </w:r>
      <w:proofErr w:type="spellStart"/>
      <w:r w:rsidR="00C619AD" w:rsidRPr="00C619AD">
        <w:rPr>
          <w:color w:val="000000"/>
          <w:sz w:val="28"/>
          <w:szCs w:val="28"/>
        </w:rPr>
        <w:t>створені</w:t>
      </w:r>
      <w:proofErr w:type="spellEnd"/>
      <w:r w:rsidR="00C619AD" w:rsidRPr="00C619AD">
        <w:rPr>
          <w:color w:val="000000"/>
          <w:sz w:val="28"/>
          <w:szCs w:val="28"/>
        </w:rPr>
        <w:t xml:space="preserve"> в </w:t>
      </w:r>
      <w:proofErr w:type="spellStart"/>
      <w:r w:rsidR="00C619AD" w:rsidRPr="00C619AD">
        <w:rPr>
          <w:color w:val="000000"/>
          <w:sz w:val="28"/>
          <w:szCs w:val="28"/>
        </w:rPr>
        <w:t>результаті</w:t>
      </w:r>
      <w:proofErr w:type="spellEnd"/>
      <w:r w:rsidR="00C619AD" w:rsidRPr="00C619AD">
        <w:rPr>
          <w:color w:val="000000"/>
          <w:sz w:val="28"/>
          <w:szCs w:val="28"/>
        </w:rPr>
        <w:t xml:space="preserve"> </w:t>
      </w:r>
      <w:proofErr w:type="spellStart"/>
      <w:r w:rsidR="00C619AD" w:rsidRPr="00C619AD">
        <w:rPr>
          <w:color w:val="000000"/>
          <w:sz w:val="28"/>
          <w:szCs w:val="28"/>
        </w:rPr>
        <w:t>суспільної</w:t>
      </w:r>
      <w:proofErr w:type="spellEnd"/>
      <w:r w:rsidR="00C619AD" w:rsidRPr="00C619AD">
        <w:rPr>
          <w:color w:val="000000"/>
          <w:sz w:val="28"/>
          <w:szCs w:val="28"/>
        </w:rPr>
        <w:t xml:space="preserve"> </w:t>
      </w:r>
      <w:proofErr w:type="spellStart"/>
      <w:r w:rsidR="00C619AD" w:rsidRPr="00C619AD">
        <w:rPr>
          <w:color w:val="000000"/>
          <w:sz w:val="28"/>
          <w:szCs w:val="28"/>
        </w:rPr>
        <w:t>діяльності</w:t>
      </w:r>
      <w:proofErr w:type="spellEnd"/>
      <w:r w:rsidR="00C619AD" w:rsidRPr="00C619AD">
        <w:rPr>
          <w:color w:val="000000"/>
          <w:sz w:val="28"/>
          <w:szCs w:val="28"/>
        </w:rPr>
        <w:t xml:space="preserve"> людей і </w:t>
      </w:r>
      <w:proofErr w:type="spellStart"/>
      <w:r w:rsidR="00C619AD" w:rsidRPr="00C619AD">
        <w:rPr>
          <w:color w:val="000000"/>
          <w:sz w:val="28"/>
          <w:szCs w:val="28"/>
        </w:rPr>
        <w:t>виконують</w:t>
      </w:r>
      <w:proofErr w:type="spellEnd"/>
      <w:r w:rsidR="00C619AD" w:rsidRPr="00C619AD">
        <w:rPr>
          <w:color w:val="000000"/>
          <w:sz w:val="28"/>
          <w:szCs w:val="28"/>
        </w:rPr>
        <w:t xml:space="preserve"> </w:t>
      </w:r>
      <w:proofErr w:type="spellStart"/>
      <w:r w:rsidR="00C619AD" w:rsidRPr="00C619AD">
        <w:rPr>
          <w:color w:val="000000"/>
          <w:sz w:val="28"/>
          <w:szCs w:val="28"/>
        </w:rPr>
        <w:t>певні</w:t>
      </w:r>
      <w:proofErr w:type="spellEnd"/>
      <w:r w:rsidR="00C619AD" w:rsidRPr="00C619AD">
        <w:rPr>
          <w:color w:val="000000"/>
          <w:sz w:val="28"/>
          <w:szCs w:val="28"/>
        </w:rPr>
        <w:t xml:space="preserve"> </w:t>
      </w:r>
      <w:proofErr w:type="spellStart"/>
      <w:r w:rsidR="00C619AD" w:rsidRPr="00C619AD">
        <w:rPr>
          <w:color w:val="000000"/>
          <w:sz w:val="28"/>
          <w:szCs w:val="28"/>
        </w:rPr>
        <w:t>соціальні</w:t>
      </w:r>
      <w:proofErr w:type="spellEnd"/>
      <w:r w:rsidR="00C619AD" w:rsidRPr="00C619AD">
        <w:rPr>
          <w:color w:val="000000"/>
          <w:sz w:val="28"/>
          <w:szCs w:val="28"/>
        </w:rPr>
        <w:t xml:space="preserve"> </w:t>
      </w:r>
      <w:proofErr w:type="spellStart"/>
      <w:r w:rsidR="00C619AD" w:rsidRPr="00C619AD">
        <w:rPr>
          <w:color w:val="000000"/>
          <w:sz w:val="28"/>
          <w:szCs w:val="28"/>
        </w:rPr>
        <w:t>функції</w:t>
      </w:r>
      <w:proofErr w:type="spellEnd"/>
      <w:r w:rsidR="00C619AD" w:rsidRPr="00C619AD">
        <w:rPr>
          <w:color w:val="000000"/>
          <w:sz w:val="28"/>
          <w:szCs w:val="28"/>
        </w:rPr>
        <w:t xml:space="preserve">. </w:t>
      </w:r>
      <w:r w:rsidR="00676C96">
        <w:rPr>
          <w:color w:val="000000"/>
          <w:sz w:val="28"/>
          <w:szCs w:val="28"/>
          <w:lang w:val="uk-UA"/>
        </w:rPr>
        <w:t xml:space="preserve">Даній групі джерел </w:t>
      </w:r>
      <w:r w:rsidR="0096041F">
        <w:rPr>
          <w:color w:val="000000"/>
          <w:sz w:val="28"/>
          <w:szCs w:val="28"/>
          <w:lang w:val="uk-UA"/>
        </w:rPr>
        <w:t>х</w:t>
      </w:r>
      <w:proofErr w:type="spellStart"/>
      <w:r w:rsidR="00C619AD" w:rsidRPr="00C619AD">
        <w:rPr>
          <w:color w:val="000000"/>
          <w:sz w:val="28"/>
          <w:szCs w:val="28"/>
        </w:rPr>
        <w:t>арактерна</w:t>
      </w:r>
      <w:proofErr w:type="spellEnd"/>
      <w:r w:rsidR="00C619AD" w:rsidRPr="00C619AD">
        <w:rPr>
          <w:color w:val="000000"/>
          <w:sz w:val="28"/>
          <w:szCs w:val="28"/>
        </w:rPr>
        <w:t xml:space="preserve"> </w:t>
      </w:r>
      <w:r w:rsidR="0096041F">
        <w:rPr>
          <w:color w:val="000000"/>
          <w:sz w:val="28"/>
          <w:szCs w:val="28"/>
          <w:lang w:val="uk-UA"/>
        </w:rPr>
        <w:t xml:space="preserve">наступна </w:t>
      </w:r>
      <w:proofErr w:type="spellStart"/>
      <w:r w:rsidR="00C619AD" w:rsidRPr="00C619AD">
        <w:rPr>
          <w:color w:val="000000"/>
          <w:sz w:val="28"/>
          <w:szCs w:val="28"/>
        </w:rPr>
        <w:t>ознака</w:t>
      </w:r>
      <w:proofErr w:type="spellEnd"/>
      <w:r w:rsidR="00C619AD" w:rsidRPr="00C619AD">
        <w:rPr>
          <w:color w:val="000000"/>
          <w:sz w:val="28"/>
          <w:szCs w:val="28"/>
        </w:rPr>
        <w:t xml:space="preserve"> </w:t>
      </w:r>
      <w:r w:rsidR="00E3637C">
        <w:rPr>
          <w:color w:val="000000"/>
          <w:sz w:val="28"/>
          <w:szCs w:val="28"/>
        </w:rPr>
        <w:t>–</w:t>
      </w:r>
      <w:r w:rsidR="00C619AD" w:rsidRPr="00C619AD">
        <w:rPr>
          <w:color w:val="000000"/>
          <w:sz w:val="28"/>
          <w:szCs w:val="28"/>
        </w:rPr>
        <w:t xml:space="preserve"> </w:t>
      </w:r>
      <w:proofErr w:type="spellStart"/>
      <w:r w:rsidR="00C619AD" w:rsidRPr="00C619AD">
        <w:rPr>
          <w:color w:val="000000"/>
          <w:sz w:val="28"/>
          <w:szCs w:val="28"/>
        </w:rPr>
        <w:t>сучасність</w:t>
      </w:r>
      <w:proofErr w:type="spellEnd"/>
      <w:r w:rsidR="00C619AD" w:rsidRPr="00C619AD">
        <w:rPr>
          <w:color w:val="000000"/>
          <w:sz w:val="28"/>
          <w:szCs w:val="28"/>
        </w:rPr>
        <w:t xml:space="preserve"> </w:t>
      </w:r>
      <w:proofErr w:type="spellStart"/>
      <w:r w:rsidR="00C619AD" w:rsidRPr="00C619AD">
        <w:rPr>
          <w:color w:val="000000"/>
          <w:sz w:val="28"/>
          <w:szCs w:val="28"/>
        </w:rPr>
        <w:t>події</w:t>
      </w:r>
      <w:proofErr w:type="spellEnd"/>
      <w:r w:rsidR="00C619AD" w:rsidRPr="00C619AD">
        <w:rPr>
          <w:color w:val="000000"/>
          <w:sz w:val="28"/>
          <w:szCs w:val="28"/>
        </w:rPr>
        <w:t>.</w:t>
      </w:r>
    </w:p>
    <w:p w14:paraId="6D5B6782" w14:textId="77777777" w:rsidR="007D5316" w:rsidRDefault="00C619AD" w:rsidP="00C619AD">
      <w:pPr>
        <w:pStyle w:val="a7"/>
        <w:shd w:val="clear" w:color="auto" w:fill="FFFFFF"/>
        <w:spacing w:before="0" w:beforeAutospacing="0" w:after="0" w:afterAutospacing="0" w:line="360" w:lineRule="auto"/>
        <w:ind w:firstLine="709"/>
        <w:jc w:val="both"/>
        <w:rPr>
          <w:color w:val="000000"/>
          <w:sz w:val="28"/>
          <w:szCs w:val="28"/>
          <w:lang w:val="uk-UA"/>
        </w:rPr>
      </w:pPr>
      <w:r w:rsidRPr="00C619AD">
        <w:rPr>
          <w:color w:val="000000"/>
          <w:sz w:val="28"/>
          <w:szCs w:val="28"/>
        </w:rPr>
        <w:t xml:space="preserve">До </w:t>
      </w:r>
      <w:proofErr w:type="spellStart"/>
      <w:r w:rsidRPr="00C619AD">
        <w:rPr>
          <w:color w:val="000000"/>
          <w:sz w:val="28"/>
          <w:szCs w:val="28"/>
        </w:rPr>
        <w:t>історичних</w:t>
      </w:r>
      <w:proofErr w:type="spellEnd"/>
      <w:r w:rsidRPr="00C619AD">
        <w:rPr>
          <w:color w:val="000000"/>
          <w:sz w:val="28"/>
          <w:szCs w:val="28"/>
        </w:rPr>
        <w:t xml:space="preserve"> </w:t>
      </w:r>
      <w:proofErr w:type="spellStart"/>
      <w:r w:rsidRPr="00C619AD">
        <w:rPr>
          <w:color w:val="000000"/>
          <w:sz w:val="28"/>
          <w:szCs w:val="28"/>
        </w:rPr>
        <w:t>джерел</w:t>
      </w:r>
      <w:proofErr w:type="spellEnd"/>
      <w:r w:rsidRPr="00C619AD">
        <w:rPr>
          <w:color w:val="000000"/>
          <w:sz w:val="28"/>
          <w:szCs w:val="28"/>
        </w:rPr>
        <w:t xml:space="preserve"> </w:t>
      </w:r>
      <w:r w:rsidR="0096041F">
        <w:rPr>
          <w:color w:val="000000"/>
          <w:sz w:val="28"/>
          <w:szCs w:val="28"/>
          <w:lang w:val="uk-UA"/>
        </w:rPr>
        <w:t xml:space="preserve">також </w:t>
      </w:r>
      <w:r w:rsidRPr="00C619AD">
        <w:rPr>
          <w:color w:val="000000"/>
          <w:sz w:val="28"/>
          <w:szCs w:val="28"/>
        </w:rPr>
        <w:t xml:space="preserve">належать </w:t>
      </w:r>
      <w:proofErr w:type="spellStart"/>
      <w:r w:rsidRPr="00C619AD">
        <w:rPr>
          <w:color w:val="000000"/>
          <w:sz w:val="28"/>
          <w:szCs w:val="28"/>
        </w:rPr>
        <w:t>такі</w:t>
      </w:r>
      <w:proofErr w:type="spellEnd"/>
      <w:r w:rsidRPr="00C619AD">
        <w:rPr>
          <w:color w:val="000000"/>
          <w:sz w:val="28"/>
          <w:szCs w:val="28"/>
        </w:rPr>
        <w:t xml:space="preserve">, </w:t>
      </w:r>
      <w:r w:rsidR="007D5316">
        <w:rPr>
          <w:color w:val="000000"/>
          <w:sz w:val="28"/>
          <w:szCs w:val="28"/>
          <w:lang w:val="uk-UA"/>
        </w:rPr>
        <w:t>що</w:t>
      </w:r>
      <w:r w:rsidRPr="00C619AD">
        <w:rPr>
          <w:color w:val="000000"/>
          <w:sz w:val="28"/>
          <w:szCs w:val="28"/>
        </w:rPr>
        <w:t xml:space="preserve"> </w:t>
      </w:r>
      <w:proofErr w:type="spellStart"/>
      <w:r w:rsidRPr="00C619AD">
        <w:rPr>
          <w:color w:val="000000"/>
          <w:sz w:val="28"/>
          <w:szCs w:val="28"/>
        </w:rPr>
        <w:t>виникли</w:t>
      </w:r>
      <w:proofErr w:type="spellEnd"/>
      <w:r w:rsidRPr="00C619AD">
        <w:rPr>
          <w:color w:val="000000"/>
          <w:sz w:val="28"/>
          <w:szCs w:val="28"/>
        </w:rPr>
        <w:t xml:space="preserve"> в </w:t>
      </w:r>
      <w:proofErr w:type="spellStart"/>
      <w:r w:rsidRPr="00C619AD">
        <w:rPr>
          <w:color w:val="000000"/>
          <w:sz w:val="28"/>
          <w:szCs w:val="28"/>
        </w:rPr>
        <w:t>результаті</w:t>
      </w:r>
      <w:proofErr w:type="spellEnd"/>
      <w:r w:rsidRPr="00C619AD">
        <w:rPr>
          <w:color w:val="000000"/>
          <w:sz w:val="28"/>
          <w:szCs w:val="28"/>
        </w:rPr>
        <w:t xml:space="preserve"> </w:t>
      </w:r>
      <w:proofErr w:type="spellStart"/>
      <w:r w:rsidRPr="00C619AD">
        <w:rPr>
          <w:color w:val="000000"/>
          <w:sz w:val="28"/>
          <w:szCs w:val="28"/>
        </w:rPr>
        <w:t>узагальнення</w:t>
      </w:r>
      <w:proofErr w:type="spellEnd"/>
      <w:r w:rsidRPr="00C619AD">
        <w:rPr>
          <w:color w:val="000000"/>
          <w:sz w:val="28"/>
          <w:szCs w:val="28"/>
        </w:rPr>
        <w:t xml:space="preserve"> </w:t>
      </w:r>
      <w:proofErr w:type="spellStart"/>
      <w:r w:rsidRPr="00C619AD">
        <w:rPr>
          <w:color w:val="000000"/>
          <w:sz w:val="28"/>
          <w:szCs w:val="28"/>
        </w:rPr>
        <w:t>фактів</w:t>
      </w:r>
      <w:proofErr w:type="spellEnd"/>
      <w:r w:rsidR="007D5316">
        <w:rPr>
          <w:color w:val="000000"/>
          <w:sz w:val="28"/>
          <w:szCs w:val="28"/>
          <w:lang w:val="uk-UA"/>
        </w:rPr>
        <w:t>. Дані джерела т</w:t>
      </w:r>
      <w:r w:rsidRPr="007D5316">
        <w:rPr>
          <w:color w:val="000000"/>
          <w:sz w:val="28"/>
          <w:szCs w:val="28"/>
          <w:lang w:val="uk-UA"/>
        </w:rPr>
        <w:t>акож є продуктом соціального середовища.</w:t>
      </w:r>
    </w:p>
    <w:p w14:paraId="669ED485" w14:textId="77777777" w:rsidR="007D5316" w:rsidRDefault="00C619AD" w:rsidP="00C619AD">
      <w:pPr>
        <w:pStyle w:val="a7"/>
        <w:shd w:val="clear" w:color="auto" w:fill="FFFFFF"/>
        <w:spacing w:before="0" w:beforeAutospacing="0" w:after="0" w:afterAutospacing="0" w:line="360" w:lineRule="auto"/>
        <w:ind w:firstLine="709"/>
        <w:jc w:val="both"/>
        <w:rPr>
          <w:color w:val="000000"/>
          <w:sz w:val="28"/>
          <w:szCs w:val="28"/>
          <w:lang w:val="uk-UA"/>
        </w:rPr>
      </w:pPr>
      <w:r w:rsidRPr="007D5316">
        <w:rPr>
          <w:color w:val="000000"/>
          <w:sz w:val="28"/>
          <w:szCs w:val="28"/>
          <w:lang w:val="uk-UA"/>
        </w:rPr>
        <w:t>Іст</w:t>
      </w:r>
      <w:r w:rsidR="00E3637C">
        <w:rPr>
          <w:color w:val="000000"/>
          <w:sz w:val="28"/>
          <w:szCs w:val="28"/>
          <w:lang w:val="uk-UA"/>
        </w:rPr>
        <w:t>оричні</w:t>
      </w:r>
      <w:r w:rsidRPr="007D5316">
        <w:rPr>
          <w:color w:val="000000"/>
          <w:sz w:val="28"/>
          <w:szCs w:val="28"/>
          <w:lang w:val="uk-UA"/>
        </w:rPr>
        <w:t xml:space="preserve"> джерела мож</w:t>
      </w:r>
      <w:r w:rsidR="007D5316">
        <w:rPr>
          <w:color w:val="000000"/>
          <w:sz w:val="28"/>
          <w:szCs w:val="28"/>
          <w:lang w:val="uk-UA"/>
        </w:rPr>
        <w:t xml:space="preserve">на розділити </w:t>
      </w:r>
      <w:r w:rsidRPr="007D5316">
        <w:rPr>
          <w:color w:val="000000"/>
          <w:sz w:val="28"/>
          <w:szCs w:val="28"/>
          <w:lang w:val="uk-UA"/>
        </w:rPr>
        <w:t>на п'ять видів:</w:t>
      </w:r>
    </w:p>
    <w:p w14:paraId="764BF19E" w14:textId="77777777" w:rsidR="007D5316" w:rsidRDefault="007D5316" w:rsidP="00C619AD">
      <w:pPr>
        <w:pStyle w:val="a7"/>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 </w:t>
      </w:r>
      <w:r w:rsidR="00C619AD" w:rsidRPr="007D5316">
        <w:rPr>
          <w:color w:val="000000"/>
          <w:sz w:val="28"/>
          <w:szCs w:val="28"/>
          <w:lang w:val="uk-UA"/>
        </w:rPr>
        <w:t>речові</w:t>
      </w:r>
      <w:r>
        <w:rPr>
          <w:color w:val="000000"/>
          <w:sz w:val="28"/>
          <w:szCs w:val="28"/>
          <w:lang w:val="uk-UA"/>
        </w:rPr>
        <w:t>;</w:t>
      </w:r>
    </w:p>
    <w:p w14:paraId="5A812B8A" w14:textId="77777777" w:rsidR="007D5316" w:rsidRDefault="007D5316" w:rsidP="00C619AD">
      <w:pPr>
        <w:pStyle w:val="a7"/>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w:t>
      </w:r>
      <w:r w:rsidR="00C619AD" w:rsidRPr="007D5316">
        <w:rPr>
          <w:color w:val="000000"/>
          <w:sz w:val="28"/>
          <w:szCs w:val="28"/>
          <w:lang w:val="uk-UA"/>
        </w:rPr>
        <w:t xml:space="preserve"> етнографічні</w:t>
      </w:r>
      <w:r>
        <w:rPr>
          <w:color w:val="000000"/>
          <w:sz w:val="28"/>
          <w:szCs w:val="28"/>
          <w:lang w:val="uk-UA"/>
        </w:rPr>
        <w:t>;</w:t>
      </w:r>
    </w:p>
    <w:p w14:paraId="287031C3" w14:textId="77777777" w:rsidR="007D5316" w:rsidRDefault="007D5316" w:rsidP="00C619AD">
      <w:pPr>
        <w:pStyle w:val="a7"/>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 </w:t>
      </w:r>
      <w:r w:rsidR="00C619AD" w:rsidRPr="007D5316">
        <w:rPr>
          <w:color w:val="000000"/>
          <w:sz w:val="28"/>
          <w:szCs w:val="28"/>
          <w:lang w:val="uk-UA"/>
        </w:rPr>
        <w:t>лінгвістичні</w:t>
      </w:r>
      <w:r>
        <w:rPr>
          <w:color w:val="000000"/>
          <w:sz w:val="28"/>
          <w:szCs w:val="28"/>
          <w:lang w:val="uk-UA"/>
        </w:rPr>
        <w:t>;</w:t>
      </w:r>
    </w:p>
    <w:p w14:paraId="7331DD81" w14:textId="77777777" w:rsidR="007D5316" w:rsidRDefault="007D5316" w:rsidP="00C619AD">
      <w:pPr>
        <w:pStyle w:val="a7"/>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w:t>
      </w:r>
      <w:r w:rsidR="00C619AD" w:rsidRPr="007D5316">
        <w:rPr>
          <w:color w:val="000000"/>
          <w:sz w:val="28"/>
          <w:szCs w:val="28"/>
          <w:lang w:val="uk-UA"/>
        </w:rPr>
        <w:t xml:space="preserve"> усні</w:t>
      </w:r>
      <w:r>
        <w:rPr>
          <w:color w:val="000000"/>
          <w:sz w:val="28"/>
          <w:szCs w:val="28"/>
          <w:lang w:val="uk-UA"/>
        </w:rPr>
        <w:t>;</w:t>
      </w:r>
    </w:p>
    <w:p w14:paraId="5B0B8BA2" w14:textId="77777777" w:rsidR="007D5316" w:rsidRDefault="007D5316" w:rsidP="00C619AD">
      <w:pPr>
        <w:pStyle w:val="a7"/>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w:t>
      </w:r>
      <w:r w:rsidR="00C619AD" w:rsidRPr="007D5316">
        <w:rPr>
          <w:color w:val="000000"/>
          <w:sz w:val="28"/>
          <w:szCs w:val="28"/>
          <w:lang w:val="uk-UA"/>
        </w:rPr>
        <w:t xml:space="preserve"> письмові.</w:t>
      </w:r>
    </w:p>
    <w:p w14:paraId="64F8A3BC" w14:textId="77777777" w:rsidR="00410298" w:rsidRDefault="00410298" w:rsidP="00DD0D1C">
      <w:pPr>
        <w:pStyle w:val="a7"/>
        <w:shd w:val="clear" w:color="auto" w:fill="FFFFFF"/>
        <w:spacing w:before="0" w:beforeAutospacing="0" w:after="0" w:afterAutospacing="0" w:line="360" w:lineRule="auto"/>
        <w:ind w:firstLine="709"/>
        <w:jc w:val="both"/>
        <w:rPr>
          <w:sz w:val="28"/>
          <w:szCs w:val="28"/>
          <w:shd w:val="clear" w:color="auto" w:fill="FFFFFF"/>
          <w:lang w:val="uk-UA"/>
        </w:rPr>
      </w:pPr>
      <w:r w:rsidRPr="00410298">
        <w:rPr>
          <w:bCs/>
          <w:sz w:val="28"/>
          <w:szCs w:val="28"/>
          <w:shd w:val="clear" w:color="auto" w:fill="FFFFFF"/>
          <w:lang w:val="uk-UA"/>
        </w:rPr>
        <w:lastRenderedPageBreak/>
        <w:t>Р</w:t>
      </w:r>
      <w:r w:rsidR="00557C4A" w:rsidRPr="00410298">
        <w:rPr>
          <w:bCs/>
          <w:sz w:val="28"/>
          <w:szCs w:val="28"/>
          <w:shd w:val="clear" w:color="auto" w:fill="FFFFFF"/>
          <w:lang w:val="uk-UA"/>
        </w:rPr>
        <w:t>ечові джерела</w:t>
      </w:r>
      <w:r w:rsidR="004B5218">
        <w:rPr>
          <w:bCs/>
          <w:sz w:val="28"/>
          <w:szCs w:val="28"/>
          <w:shd w:val="clear" w:color="auto" w:fill="FFFFFF"/>
          <w:lang w:val="uk-UA"/>
        </w:rPr>
        <w:t xml:space="preserve"> – це джерела у предметній формі. </w:t>
      </w:r>
      <w:r w:rsidR="004B5218">
        <w:rPr>
          <w:sz w:val="28"/>
          <w:szCs w:val="28"/>
          <w:shd w:val="clear" w:color="auto" w:fill="FFFFFF"/>
          <w:lang w:val="uk-UA"/>
        </w:rPr>
        <w:t xml:space="preserve">За функціями вони </w:t>
      </w:r>
      <w:r w:rsidR="00557C4A" w:rsidRPr="00557C4A">
        <w:rPr>
          <w:sz w:val="28"/>
          <w:szCs w:val="28"/>
          <w:shd w:val="clear" w:color="auto" w:fill="FFFFFF"/>
          <w:lang w:val="uk-UA"/>
        </w:rPr>
        <w:t xml:space="preserve">діляться на дві групи: засоби (знаряддя) праці та її результати (вироби). </w:t>
      </w:r>
      <w:proofErr w:type="spellStart"/>
      <w:r w:rsidR="00557C4A" w:rsidRPr="00557C4A">
        <w:rPr>
          <w:sz w:val="28"/>
          <w:szCs w:val="28"/>
          <w:shd w:val="clear" w:color="auto" w:fill="FFFFFF"/>
        </w:rPr>
        <w:t>Також</w:t>
      </w:r>
      <w:proofErr w:type="spellEnd"/>
      <w:r w:rsidR="00557C4A" w:rsidRPr="00557C4A">
        <w:rPr>
          <w:sz w:val="28"/>
          <w:szCs w:val="28"/>
          <w:shd w:val="clear" w:color="auto" w:fill="FFFFFF"/>
        </w:rPr>
        <w:t xml:space="preserve"> </w:t>
      </w:r>
      <w:r w:rsidR="00796CFD">
        <w:rPr>
          <w:sz w:val="28"/>
          <w:szCs w:val="28"/>
          <w:shd w:val="clear" w:color="auto" w:fill="FFFFFF"/>
          <w:lang w:val="uk-UA"/>
        </w:rPr>
        <w:t xml:space="preserve">речові джерела </w:t>
      </w:r>
      <w:proofErr w:type="spellStart"/>
      <w:r w:rsidR="00557C4A" w:rsidRPr="00557C4A">
        <w:rPr>
          <w:sz w:val="28"/>
          <w:szCs w:val="28"/>
          <w:shd w:val="clear" w:color="auto" w:fill="FFFFFF"/>
        </w:rPr>
        <w:t>класифік</w:t>
      </w:r>
      <w:r w:rsidR="00796CFD">
        <w:rPr>
          <w:sz w:val="28"/>
          <w:szCs w:val="28"/>
          <w:shd w:val="clear" w:color="auto" w:fill="FFFFFF"/>
          <w:lang w:val="uk-UA"/>
        </w:rPr>
        <w:t>уються</w:t>
      </w:r>
      <w:proofErr w:type="spellEnd"/>
      <w:r w:rsidR="00557C4A" w:rsidRPr="00557C4A">
        <w:rPr>
          <w:sz w:val="28"/>
          <w:szCs w:val="28"/>
          <w:shd w:val="clear" w:color="auto" w:fill="FFFFFF"/>
        </w:rPr>
        <w:t xml:space="preserve"> </w:t>
      </w:r>
      <w:r w:rsidR="00796CFD">
        <w:rPr>
          <w:sz w:val="28"/>
          <w:szCs w:val="28"/>
          <w:shd w:val="clear" w:color="auto" w:fill="FFFFFF"/>
          <w:lang w:val="uk-UA"/>
        </w:rPr>
        <w:t xml:space="preserve">за призначенням – </w:t>
      </w:r>
      <w:proofErr w:type="spellStart"/>
      <w:r w:rsidR="00796CFD" w:rsidRPr="00557C4A">
        <w:rPr>
          <w:sz w:val="28"/>
          <w:szCs w:val="28"/>
          <w:shd w:val="clear" w:color="auto" w:fill="FFFFFF"/>
        </w:rPr>
        <w:t>побут</w:t>
      </w:r>
      <w:proofErr w:type="spellEnd"/>
      <w:r w:rsidR="00796CFD" w:rsidRPr="00557C4A">
        <w:rPr>
          <w:sz w:val="28"/>
          <w:szCs w:val="28"/>
          <w:shd w:val="clear" w:color="auto" w:fill="FFFFFF"/>
        </w:rPr>
        <w:t xml:space="preserve">, </w:t>
      </w:r>
      <w:proofErr w:type="spellStart"/>
      <w:r w:rsidR="00796CFD" w:rsidRPr="00557C4A">
        <w:rPr>
          <w:sz w:val="28"/>
          <w:szCs w:val="28"/>
          <w:shd w:val="clear" w:color="auto" w:fill="FFFFFF"/>
        </w:rPr>
        <w:t>праця</w:t>
      </w:r>
      <w:proofErr w:type="spellEnd"/>
      <w:r w:rsidR="00796CFD" w:rsidRPr="00557C4A">
        <w:rPr>
          <w:sz w:val="28"/>
          <w:szCs w:val="28"/>
          <w:shd w:val="clear" w:color="auto" w:fill="FFFFFF"/>
        </w:rPr>
        <w:t xml:space="preserve">, </w:t>
      </w:r>
      <w:proofErr w:type="spellStart"/>
      <w:r w:rsidR="00796CFD" w:rsidRPr="00557C4A">
        <w:rPr>
          <w:sz w:val="28"/>
          <w:szCs w:val="28"/>
          <w:shd w:val="clear" w:color="auto" w:fill="FFFFFF"/>
        </w:rPr>
        <w:t>торгівля</w:t>
      </w:r>
      <w:proofErr w:type="spellEnd"/>
      <w:r w:rsidR="00796CFD" w:rsidRPr="00557C4A">
        <w:rPr>
          <w:sz w:val="28"/>
          <w:szCs w:val="28"/>
          <w:shd w:val="clear" w:color="auto" w:fill="FFFFFF"/>
        </w:rPr>
        <w:t xml:space="preserve">, </w:t>
      </w:r>
      <w:proofErr w:type="spellStart"/>
      <w:r w:rsidR="00796CFD" w:rsidRPr="00557C4A">
        <w:rPr>
          <w:sz w:val="28"/>
          <w:szCs w:val="28"/>
          <w:shd w:val="clear" w:color="auto" w:fill="FFFFFF"/>
        </w:rPr>
        <w:t>війна</w:t>
      </w:r>
      <w:proofErr w:type="spellEnd"/>
      <w:r w:rsidR="00796CFD" w:rsidRPr="00557C4A">
        <w:rPr>
          <w:sz w:val="28"/>
          <w:szCs w:val="28"/>
          <w:shd w:val="clear" w:color="auto" w:fill="FFFFFF"/>
        </w:rPr>
        <w:t>, наука, к</w:t>
      </w:r>
      <w:proofErr w:type="spellStart"/>
      <w:r w:rsidR="00796CFD">
        <w:rPr>
          <w:sz w:val="28"/>
          <w:szCs w:val="28"/>
          <w:shd w:val="clear" w:color="auto" w:fill="FFFFFF"/>
          <w:lang w:val="uk-UA"/>
        </w:rPr>
        <w:t>ультура</w:t>
      </w:r>
      <w:proofErr w:type="spellEnd"/>
      <w:r w:rsidR="00796CFD" w:rsidRPr="00557C4A">
        <w:rPr>
          <w:sz w:val="28"/>
          <w:szCs w:val="28"/>
          <w:shd w:val="clear" w:color="auto" w:fill="FFFFFF"/>
        </w:rPr>
        <w:t xml:space="preserve">, </w:t>
      </w:r>
      <w:r w:rsidR="00796CFD">
        <w:rPr>
          <w:sz w:val="28"/>
          <w:szCs w:val="28"/>
          <w:shd w:val="clear" w:color="auto" w:fill="FFFFFF"/>
          <w:lang w:val="uk-UA"/>
        </w:rPr>
        <w:t>релігія</w:t>
      </w:r>
      <w:r w:rsidR="00796CFD" w:rsidRPr="00557C4A">
        <w:rPr>
          <w:sz w:val="28"/>
          <w:szCs w:val="28"/>
          <w:shd w:val="clear" w:color="auto" w:fill="FFFFFF"/>
        </w:rPr>
        <w:t>.</w:t>
      </w:r>
      <w:r w:rsidR="00796CFD">
        <w:rPr>
          <w:sz w:val="28"/>
          <w:szCs w:val="28"/>
          <w:shd w:val="clear" w:color="auto" w:fill="FFFFFF"/>
          <w:lang w:val="uk-UA"/>
        </w:rPr>
        <w:t xml:space="preserve"> Існує також класифікація </w:t>
      </w:r>
      <w:r w:rsidR="00557C4A" w:rsidRPr="00557C4A">
        <w:rPr>
          <w:sz w:val="28"/>
          <w:szCs w:val="28"/>
          <w:shd w:val="clear" w:color="auto" w:fill="FFFFFF"/>
        </w:rPr>
        <w:t xml:space="preserve">за часом і </w:t>
      </w:r>
      <w:proofErr w:type="spellStart"/>
      <w:r w:rsidR="00557C4A" w:rsidRPr="00557C4A">
        <w:rPr>
          <w:sz w:val="28"/>
          <w:szCs w:val="28"/>
          <w:shd w:val="clear" w:color="auto" w:fill="FFFFFF"/>
        </w:rPr>
        <w:t>місцем</w:t>
      </w:r>
      <w:proofErr w:type="spellEnd"/>
      <w:r w:rsidR="00557C4A" w:rsidRPr="00557C4A">
        <w:rPr>
          <w:sz w:val="28"/>
          <w:szCs w:val="28"/>
          <w:shd w:val="clear" w:color="auto" w:fill="FFFFFF"/>
        </w:rPr>
        <w:t xml:space="preserve"> </w:t>
      </w:r>
      <w:proofErr w:type="spellStart"/>
      <w:r w:rsidR="00557C4A" w:rsidRPr="00557C4A">
        <w:rPr>
          <w:sz w:val="28"/>
          <w:szCs w:val="28"/>
          <w:shd w:val="clear" w:color="auto" w:fill="FFFFFF"/>
        </w:rPr>
        <w:t>походження</w:t>
      </w:r>
      <w:proofErr w:type="spellEnd"/>
      <w:r w:rsidR="00557C4A" w:rsidRPr="00557C4A">
        <w:rPr>
          <w:sz w:val="28"/>
          <w:szCs w:val="28"/>
          <w:shd w:val="clear" w:color="auto" w:fill="FFFFFF"/>
        </w:rPr>
        <w:t xml:space="preserve">, формою та </w:t>
      </w:r>
      <w:proofErr w:type="spellStart"/>
      <w:r w:rsidR="00557C4A" w:rsidRPr="00557C4A">
        <w:rPr>
          <w:sz w:val="28"/>
          <w:szCs w:val="28"/>
          <w:shd w:val="clear" w:color="auto" w:fill="FFFFFF"/>
        </w:rPr>
        <w:t>змістом</w:t>
      </w:r>
      <w:proofErr w:type="spellEnd"/>
      <w:r w:rsidR="00557C4A" w:rsidRPr="00557C4A">
        <w:rPr>
          <w:sz w:val="28"/>
          <w:szCs w:val="28"/>
          <w:shd w:val="clear" w:color="auto" w:fill="FFFFFF"/>
        </w:rPr>
        <w:t xml:space="preserve">, характером </w:t>
      </w:r>
      <w:proofErr w:type="spellStart"/>
      <w:r w:rsidR="00557C4A" w:rsidRPr="00557C4A">
        <w:rPr>
          <w:sz w:val="28"/>
          <w:szCs w:val="28"/>
          <w:shd w:val="clear" w:color="auto" w:fill="FFFFFF"/>
        </w:rPr>
        <w:t>матеріалу</w:t>
      </w:r>
      <w:proofErr w:type="spellEnd"/>
      <w:r w:rsidR="00557C4A" w:rsidRPr="00557C4A">
        <w:rPr>
          <w:sz w:val="28"/>
          <w:szCs w:val="28"/>
          <w:shd w:val="clear" w:color="auto" w:fill="FFFFFF"/>
        </w:rPr>
        <w:t xml:space="preserve">, з </w:t>
      </w:r>
      <w:proofErr w:type="spellStart"/>
      <w:r w:rsidR="00557C4A" w:rsidRPr="00557C4A">
        <w:rPr>
          <w:sz w:val="28"/>
          <w:szCs w:val="28"/>
          <w:shd w:val="clear" w:color="auto" w:fill="FFFFFF"/>
        </w:rPr>
        <w:t>якого</w:t>
      </w:r>
      <w:proofErr w:type="spellEnd"/>
      <w:r w:rsidR="00557C4A" w:rsidRPr="00557C4A">
        <w:rPr>
          <w:sz w:val="28"/>
          <w:szCs w:val="28"/>
          <w:shd w:val="clear" w:color="auto" w:fill="FFFFFF"/>
        </w:rPr>
        <w:t xml:space="preserve"> </w:t>
      </w:r>
      <w:proofErr w:type="spellStart"/>
      <w:r w:rsidR="00557C4A" w:rsidRPr="00557C4A">
        <w:rPr>
          <w:sz w:val="28"/>
          <w:szCs w:val="28"/>
          <w:shd w:val="clear" w:color="auto" w:fill="FFFFFF"/>
        </w:rPr>
        <w:t>виготовлено</w:t>
      </w:r>
      <w:proofErr w:type="spellEnd"/>
      <w:r w:rsidR="00557C4A" w:rsidRPr="00557C4A">
        <w:rPr>
          <w:sz w:val="28"/>
          <w:szCs w:val="28"/>
          <w:shd w:val="clear" w:color="auto" w:fill="FFFFFF"/>
        </w:rPr>
        <w:t xml:space="preserve"> артефакт</w:t>
      </w:r>
      <w:r w:rsidR="001D4C94">
        <w:rPr>
          <w:sz w:val="28"/>
          <w:szCs w:val="28"/>
          <w:shd w:val="clear" w:color="auto" w:fill="FFFFFF"/>
          <w:lang w:val="uk-UA"/>
        </w:rPr>
        <w:t>.</w:t>
      </w:r>
      <w:r w:rsidR="00557C4A" w:rsidRPr="00557C4A">
        <w:rPr>
          <w:sz w:val="28"/>
          <w:szCs w:val="28"/>
          <w:shd w:val="clear" w:color="auto" w:fill="FFFFFF"/>
        </w:rPr>
        <w:t xml:space="preserve"> </w:t>
      </w:r>
      <w:r w:rsidR="001D4C94">
        <w:rPr>
          <w:sz w:val="28"/>
          <w:szCs w:val="28"/>
          <w:shd w:val="clear" w:color="auto" w:fill="FFFFFF"/>
          <w:lang w:val="uk-UA"/>
        </w:rPr>
        <w:t xml:space="preserve">Речові джерела, як правило, знайдені завдяки археологічним дослідження. Тому значна частина речових джерел </w:t>
      </w:r>
      <w:r w:rsidR="00557C4A" w:rsidRPr="00557C4A">
        <w:rPr>
          <w:sz w:val="28"/>
          <w:szCs w:val="28"/>
          <w:shd w:val="clear" w:color="auto" w:fill="FFFFFF"/>
        </w:rPr>
        <w:t xml:space="preserve">з </w:t>
      </w:r>
      <w:proofErr w:type="spellStart"/>
      <w:r w:rsidR="00557C4A" w:rsidRPr="00557C4A">
        <w:rPr>
          <w:sz w:val="28"/>
          <w:szCs w:val="28"/>
          <w:shd w:val="clear" w:color="auto" w:fill="FFFFFF"/>
        </w:rPr>
        <w:t>історії</w:t>
      </w:r>
      <w:proofErr w:type="spellEnd"/>
      <w:r w:rsidR="00557C4A" w:rsidRPr="00557C4A">
        <w:rPr>
          <w:sz w:val="28"/>
          <w:szCs w:val="28"/>
          <w:shd w:val="clear" w:color="auto" w:fill="FFFFFF"/>
        </w:rPr>
        <w:t xml:space="preserve"> </w:t>
      </w:r>
      <w:proofErr w:type="spellStart"/>
      <w:r w:rsidR="00557C4A" w:rsidRPr="00557C4A">
        <w:rPr>
          <w:sz w:val="28"/>
          <w:szCs w:val="28"/>
          <w:shd w:val="clear" w:color="auto" w:fill="FFFFFF"/>
        </w:rPr>
        <w:t>України</w:t>
      </w:r>
      <w:proofErr w:type="spellEnd"/>
      <w:r w:rsidR="00557C4A" w:rsidRPr="00557C4A">
        <w:rPr>
          <w:sz w:val="28"/>
          <w:szCs w:val="28"/>
          <w:shd w:val="clear" w:color="auto" w:fill="FFFFFF"/>
        </w:rPr>
        <w:t xml:space="preserve"> </w:t>
      </w:r>
      <w:proofErr w:type="spellStart"/>
      <w:r w:rsidR="00557C4A" w:rsidRPr="00557C4A">
        <w:rPr>
          <w:sz w:val="28"/>
          <w:szCs w:val="28"/>
          <w:shd w:val="clear" w:color="auto" w:fill="FFFFFF"/>
        </w:rPr>
        <w:t>належить</w:t>
      </w:r>
      <w:proofErr w:type="spellEnd"/>
      <w:r w:rsidR="00557C4A" w:rsidRPr="00557C4A">
        <w:rPr>
          <w:sz w:val="28"/>
          <w:szCs w:val="28"/>
          <w:shd w:val="clear" w:color="auto" w:fill="FFFFFF"/>
        </w:rPr>
        <w:t xml:space="preserve"> до </w:t>
      </w:r>
      <w:proofErr w:type="spellStart"/>
      <w:r w:rsidR="00557C4A" w:rsidRPr="00557C4A">
        <w:rPr>
          <w:sz w:val="28"/>
          <w:szCs w:val="28"/>
          <w:shd w:val="clear" w:color="auto" w:fill="FFFFFF"/>
        </w:rPr>
        <w:t>археол</w:t>
      </w:r>
      <w:r w:rsidR="001D4C94">
        <w:rPr>
          <w:sz w:val="28"/>
          <w:szCs w:val="28"/>
          <w:shd w:val="clear" w:color="auto" w:fill="FFFFFF"/>
          <w:lang w:val="uk-UA"/>
        </w:rPr>
        <w:t>огічних</w:t>
      </w:r>
      <w:proofErr w:type="spellEnd"/>
      <w:r w:rsidR="00557C4A" w:rsidRPr="00557C4A">
        <w:rPr>
          <w:sz w:val="28"/>
          <w:szCs w:val="28"/>
          <w:shd w:val="clear" w:color="auto" w:fill="FFFFFF"/>
        </w:rPr>
        <w:t xml:space="preserve"> </w:t>
      </w:r>
      <w:proofErr w:type="spellStart"/>
      <w:r w:rsidR="00557C4A" w:rsidRPr="00557C4A">
        <w:rPr>
          <w:sz w:val="28"/>
          <w:szCs w:val="28"/>
          <w:shd w:val="clear" w:color="auto" w:fill="FFFFFF"/>
        </w:rPr>
        <w:t>джерел</w:t>
      </w:r>
      <w:proofErr w:type="spellEnd"/>
      <w:r w:rsidR="00557C4A" w:rsidRPr="00557C4A">
        <w:rPr>
          <w:sz w:val="28"/>
          <w:szCs w:val="28"/>
          <w:shd w:val="clear" w:color="auto" w:fill="FFFFFF"/>
        </w:rPr>
        <w:t>.</w:t>
      </w:r>
    </w:p>
    <w:p w14:paraId="31AE53FD" w14:textId="77777777" w:rsidR="00754D9B" w:rsidRDefault="00DD0D1C" w:rsidP="00DD0D1C">
      <w:pPr>
        <w:pStyle w:val="a7"/>
        <w:spacing w:before="0" w:beforeAutospacing="0" w:after="0" w:afterAutospacing="0" w:line="360" w:lineRule="auto"/>
        <w:ind w:firstLine="709"/>
        <w:jc w:val="both"/>
        <w:rPr>
          <w:color w:val="000000"/>
          <w:sz w:val="28"/>
          <w:szCs w:val="28"/>
          <w:lang w:val="uk-UA"/>
        </w:rPr>
      </w:pPr>
      <w:r>
        <w:rPr>
          <w:color w:val="000000"/>
          <w:sz w:val="28"/>
          <w:szCs w:val="28"/>
          <w:lang w:val="uk-UA"/>
        </w:rPr>
        <w:t>Е</w:t>
      </w:r>
      <w:r w:rsidR="00754D9B" w:rsidRPr="00754D9B">
        <w:rPr>
          <w:color w:val="000000"/>
          <w:sz w:val="28"/>
          <w:szCs w:val="28"/>
          <w:lang w:val="uk-UA"/>
        </w:rPr>
        <w:t xml:space="preserve">тнографічні </w:t>
      </w:r>
      <w:r>
        <w:rPr>
          <w:color w:val="000000"/>
          <w:sz w:val="28"/>
          <w:szCs w:val="28"/>
          <w:lang w:val="uk-UA"/>
        </w:rPr>
        <w:t xml:space="preserve">джерела – це </w:t>
      </w:r>
      <w:r w:rsidR="00754D9B" w:rsidRPr="00754D9B">
        <w:rPr>
          <w:color w:val="000000"/>
          <w:sz w:val="28"/>
          <w:szCs w:val="28"/>
          <w:lang w:val="uk-UA"/>
        </w:rPr>
        <w:t>матеріали</w:t>
      </w:r>
      <w:r>
        <w:rPr>
          <w:color w:val="000000"/>
          <w:sz w:val="28"/>
          <w:szCs w:val="28"/>
          <w:lang w:val="uk-UA"/>
        </w:rPr>
        <w:t xml:space="preserve">, які </w:t>
      </w:r>
      <w:r w:rsidR="00754D9B" w:rsidRPr="00754D9B">
        <w:rPr>
          <w:color w:val="000000"/>
          <w:sz w:val="28"/>
          <w:szCs w:val="28"/>
          <w:lang w:val="uk-UA"/>
        </w:rPr>
        <w:t>здобуваються прямо</w:t>
      </w:r>
      <w:r w:rsidR="00262CE5">
        <w:rPr>
          <w:color w:val="000000"/>
          <w:sz w:val="28"/>
          <w:szCs w:val="28"/>
          <w:lang w:val="uk-UA"/>
        </w:rPr>
        <w:t>ю</w:t>
      </w:r>
      <w:r w:rsidR="00754D9B" w:rsidRPr="00754D9B">
        <w:rPr>
          <w:color w:val="000000"/>
          <w:sz w:val="28"/>
          <w:szCs w:val="28"/>
          <w:lang w:val="uk-UA"/>
        </w:rPr>
        <w:t xml:space="preserve"> участ</w:t>
      </w:r>
      <w:r w:rsidR="00262CE5">
        <w:rPr>
          <w:color w:val="000000"/>
          <w:sz w:val="28"/>
          <w:szCs w:val="28"/>
          <w:lang w:val="uk-UA"/>
        </w:rPr>
        <w:t>ю</w:t>
      </w:r>
      <w:r w:rsidR="00754D9B" w:rsidRPr="00754D9B">
        <w:rPr>
          <w:color w:val="000000"/>
          <w:sz w:val="28"/>
          <w:szCs w:val="28"/>
          <w:lang w:val="uk-UA"/>
        </w:rPr>
        <w:t xml:space="preserve"> дослідника в спостереженнях за життям етнічних спільнот. </w:t>
      </w:r>
      <w:r w:rsidR="00262CE5">
        <w:rPr>
          <w:color w:val="000000"/>
          <w:sz w:val="28"/>
          <w:szCs w:val="28"/>
          <w:lang w:val="uk-UA"/>
        </w:rPr>
        <w:t>Усі д</w:t>
      </w:r>
      <w:r w:rsidR="00754D9B" w:rsidRPr="00262CE5">
        <w:rPr>
          <w:color w:val="000000"/>
          <w:sz w:val="28"/>
          <w:szCs w:val="28"/>
          <w:lang w:val="uk-UA"/>
        </w:rPr>
        <w:t xml:space="preserve">ані, </w:t>
      </w:r>
      <w:r w:rsidR="00262CE5">
        <w:rPr>
          <w:color w:val="000000"/>
          <w:sz w:val="28"/>
          <w:szCs w:val="28"/>
          <w:lang w:val="uk-UA"/>
        </w:rPr>
        <w:t xml:space="preserve">які було </w:t>
      </w:r>
      <w:r w:rsidR="00754D9B" w:rsidRPr="00262CE5">
        <w:rPr>
          <w:color w:val="000000"/>
          <w:sz w:val="28"/>
          <w:szCs w:val="28"/>
          <w:lang w:val="uk-UA"/>
        </w:rPr>
        <w:t>зібран</w:t>
      </w:r>
      <w:r w:rsidR="00262CE5">
        <w:rPr>
          <w:color w:val="000000"/>
          <w:sz w:val="28"/>
          <w:szCs w:val="28"/>
          <w:lang w:val="uk-UA"/>
        </w:rPr>
        <w:t>о</w:t>
      </w:r>
      <w:r w:rsidR="00754D9B" w:rsidRPr="00262CE5">
        <w:rPr>
          <w:color w:val="000000"/>
          <w:sz w:val="28"/>
          <w:szCs w:val="28"/>
          <w:lang w:val="uk-UA"/>
        </w:rPr>
        <w:t xml:space="preserve"> в ході таких досліджень, називають польовими етнографічними матеріалами. </w:t>
      </w:r>
      <w:proofErr w:type="spellStart"/>
      <w:r w:rsidR="00754D9B" w:rsidRPr="00754D9B">
        <w:rPr>
          <w:color w:val="000000"/>
          <w:sz w:val="28"/>
          <w:szCs w:val="28"/>
        </w:rPr>
        <w:t>Польові</w:t>
      </w:r>
      <w:proofErr w:type="spellEnd"/>
      <w:r w:rsidR="00754D9B" w:rsidRPr="00754D9B">
        <w:rPr>
          <w:color w:val="000000"/>
          <w:sz w:val="28"/>
          <w:szCs w:val="28"/>
        </w:rPr>
        <w:t xml:space="preserve"> </w:t>
      </w:r>
      <w:proofErr w:type="spellStart"/>
      <w:r w:rsidR="00754D9B" w:rsidRPr="00754D9B">
        <w:rPr>
          <w:color w:val="000000"/>
          <w:sz w:val="28"/>
          <w:szCs w:val="28"/>
        </w:rPr>
        <w:t>матеріали</w:t>
      </w:r>
      <w:proofErr w:type="spellEnd"/>
      <w:r w:rsidR="00754D9B" w:rsidRPr="00754D9B">
        <w:rPr>
          <w:color w:val="000000"/>
          <w:sz w:val="28"/>
          <w:szCs w:val="28"/>
        </w:rPr>
        <w:t xml:space="preserve"> </w:t>
      </w:r>
      <w:proofErr w:type="spellStart"/>
      <w:r w:rsidR="00754D9B" w:rsidRPr="00754D9B">
        <w:rPr>
          <w:color w:val="000000"/>
          <w:sz w:val="28"/>
          <w:szCs w:val="28"/>
        </w:rPr>
        <w:t>збирають</w:t>
      </w:r>
      <w:proofErr w:type="spellEnd"/>
      <w:r w:rsidR="00754D9B" w:rsidRPr="00754D9B">
        <w:rPr>
          <w:color w:val="000000"/>
          <w:sz w:val="28"/>
          <w:szCs w:val="28"/>
        </w:rPr>
        <w:t xml:space="preserve"> у</w:t>
      </w:r>
      <w:r w:rsidR="00754D9B" w:rsidRPr="00754D9B">
        <w:rPr>
          <w:color w:val="000000"/>
          <w:sz w:val="28"/>
          <w:szCs w:val="28"/>
          <w:lang w:val="uk-UA"/>
        </w:rPr>
        <w:t xml:space="preserve"> </w:t>
      </w:r>
      <w:r w:rsidR="00B224F4">
        <w:rPr>
          <w:color w:val="000000"/>
          <w:sz w:val="28"/>
          <w:szCs w:val="28"/>
          <w:lang w:val="uk-UA"/>
        </w:rPr>
        <w:t xml:space="preserve">різних </w:t>
      </w:r>
      <w:r w:rsidR="00754D9B" w:rsidRPr="00754D9B">
        <w:rPr>
          <w:color w:val="000000"/>
          <w:sz w:val="28"/>
          <w:szCs w:val="28"/>
        </w:rPr>
        <w:t>сфер</w:t>
      </w:r>
      <w:r w:rsidR="00B224F4">
        <w:rPr>
          <w:color w:val="000000"/>
          <w:sz w:val="28"/>
          <w:szCs w:val="28"/>
          <w:lang w:val="uk-UA"/>
        </w:rPr>
        <w:t>ах</w:t>
      </w:r>
      <w:r w:rsidR="00754D9B" w:rsidRPr="00754D9B">
        <w:rPr>
          <w:color w:val="000000"/>
          <w:sz w:val="28"/>
          <w:szCs w:val="28"/>
        </w:rPr>
        <w:t xml:space="preserve"> </w:t>
      </w:r>
      <w:r w:rsidR="00B224F4">
        <w:rPr>
          <w:color w:val="000000"/>
          <w:sz w:val="28"/>
          <w:szCs w:val="28"/>
          <w:lang w:val="uk-UA"/>
        </w:rPr>
        <w:t>життя етнічних спільнот</w:t>
      </w:r>
      <w:r w:rsidR="004A005D">
        <w:rPr>
          <w:color w:val="000000"/>
          <w:sz w:val="28"/>
          <w:szCs w:val="28"/>
          <w:lang w:val="uk-UA"/>
        </w:rPr>
        <w:t xml:space="preserve">: </w:t>
      </w:r>
      <w:proofErr w:type="spellStart"/>
      <w:r w:rsidR="00754D9B" w:rsidRPr="00754D9B">
        <w:rPr>
          <w:color w:val="000000"/>
          <w:sz w:val="28"/>
          <w:szCs w:val="28"/>
        </w:rPr>
        <w:t>господарського</w:t>
      </w:r>
      <w:proofErr w:type="spellEnd"/>
      <w:r w:rsidR="00754D9B" w:rsidRPr="00754D9B">
        <w:rPr>
          <w:color w:val="000000"/>
          <w:sz w:val="28"/>
          <w:szCs w:val="28"/>
        </w:rPr>
        <w:t xml:space="preserve"> </w:t>
      </w:r>
      <w:proofErr w:type="spellStart"/>
      <w:r w:rsidR="00754D9B" w:rsidRPr="00754D9B">
        <w:rPr>
          <w:color w:val="000000"/>
          <w:sz w:val="28"/>
          <w:szCs w:val="28"/>
        </w:rPr>
        <w:t>життя</w:t>
      </w:r>
      <w:proofErr w:type="spellEnd"/>
      <w:r w:rsidR="00754D9B" w:rsidRPr="00754D9B">
        <w:rPr>
          <w:color w:val="000000"/>
          <w:sz w:val="28"/>
          <w:szCs w:val="28"/>
        </w:rPr>
        <w:t xml:space="preserve">, </w:t>
      </w:r>
      <w:proofErr w:type="spellStart"/>
      <w:r w:rsidR="00754D9B" w:rsidRPr="00754D9B">
        <w:rPr>
          <w:color w:val="000000"/>
          <w:sz w:val="28"/>
          <w:szCs w:val="28"/>
        </w:rPr>
        <w:t>матеріальної</w:t>
      </w:r>
      <w:proofErr w:type="spellEnd"/>
      <w:r w:rsidR="004A005D">
        <w:rPr>
          <w:color w:val="000000"/>
          <w:sz w:val="28"/>
          <w:szCs w:val="28"/>
          <w:lang w:val="uk-UA"/>
        </w:rPr>
        <w:t xml:space="preserve"> культури, </w:t>
      </w:r>
      <w:proofErr w:type="spellStart"/>
      <w:r w:rsidR="00754D9B" w:rsidRPr="00754D9B">
        <w:rPr>
          <w:color w:val="000000"/>
          <w:sz w:val="28"/>
          <w:szCs w:val="28"/>
        </w:rPr>
        <w:t>духовної</w:t>
      </w:r>
      <w:proofErr w:type="spellEnd"/>
      <w:r w:rsidR="00754D9B" w:rsidRPr="00754D9B">
        <w:rPr>
          <w:color w:val="000000"/>
          <w:sz w:val="28"/>
          <w:szCs w:val="28"/>
          <w:lang w:val="uk-UA"/>
        </w:rPr>
        <w:t xml:space="preserve"> </w:t>
      </w:r>
      <w:proofErr w:type="spellStart"/>
      <w:r w:rsidR="00754D9B" w:rsidRPr="00754D9B">
        <w:rPr>
          <w:color w:val="000000"/>
          <w:sz w:val="28"/>
          <w:szCs w:val="28"/>
        </w:rPr>
        <w:t>культури</w:t>
      </w:r>
      <w:proofErr w:type="spellEnd"/>
      <w:r w:rsidR="00754D9B" w:rsidRPr="00754D9B">
        <w:rPr>
          <w:color w:val="000000"/>
          <w:sz w:val="28"/>
          <w:szCs w:val="28"/>
        </w:rPr>
        <w:t xml:space="preserve">. До них належать </w:t>
      </w:r>
      <w:proofErr w:type="spellStart"/>
      <w:r w:rsidR="00754D9B" w:rsidRPr="00754D9B">
        <w:rPr>
          <w:color w:val="000000"/>
          <w:sz w:val="28"/>
          <w:szCs w:val="28"/>
        </w:rPr>
        <w:t>розповідні</w:t>
      </w:r>
      <w:proofErr w:type="spellEnd"/>
      <w:r w:rsidR="00754D9B" w:rsidRPr="00754D9B">
        <w:rPr>
          <w:color w:val="000000"/>
          <w:sz w:val="28"/>
          <w:szCs w:val="28"/>
        </w:rPr>
        <w:t xml:space="preserve"> </w:t>
      </w:r>
      <w:proofErr w:type="spellStart"/>
      <w:r w:rsidR="00754D9B" w:rsidRPr="00754D9B">
        <w:rPr>
          <w:color w:val="000000"/>
          <w:sz w:val="28"/>
          <w:szCs w:val="28"/>
        </w:rPr>
        <w:t>матеріали</w:t>
      </w:r>
      <w:proofErr w:type="spellEnd"/>
      <w:r w:rsidR="00754D9B" w:rsidRPr="00754D9B">
        <w:rPr>
          <w:color w:val="000000"/>
          <w:sz w:val="28"/>
          <w:szCs w:val="28"/>
        </w:rPr>
        <w:t xml:space="preserve">, </w:t>
      </w:r>
      <w:r w:rsidR="004A005D">
        <w:rPr>
          <w:color w:val="000000"/>
          <w:sz w:val="28"/>
          <w:szCs w:val="28"/>
          <w:lang w:val="uk-UA"/>
        </w:rPr>
        <w:t xml:space="preserve">матеріали, які </w:t>
      </w:r>
      <w:proofErr w:type="spellStart"/>
      <w:r w:rsidR="00754D9B" w:rsidRPr="00754D9B">
        <w:rPr>
          <w:color w:val="000000"/>
          <w:sz w:val="28"/>
          <w:szCs w:val="28"/>
        </w:rPr>
        <w:t>фіксуються</w:t>
      </w:r>
      <w:proofErr w:type="spellEnd"/>
      <w:r w:rsidR="00754D9B" w:rsidRPr="00754D9B">
        <w:rPr>
          <w:color w:val="000000"/>
          <w:sz w:val="28"/>
          <w:szCs w:val="28"/>
        </w:rPr>
        <w:t xml:space="preserve"> у </w:t>
      </w:r>
      <w:proofErr w:type="spellStart"/>
      <w:r w:rsidR="00754D9B" w:rsidRPr="00754D9B">
        <w:rPr>
          <w:color w:val="000000"/>
          <w:sz w:val="28"/>
          <w:szCs w:val="28"/>
        </w:rPr>
        <w:t>кресленнях</w:t>
      </w:r>
      <w:proofErr w:type="spellEnd"/>
      <w:r w:rsidR="00754D9B" w:rsidRPr="00754D9B">
        <w:rPr>
          <w:color w:val="000000"/>
          <w:sz w:val="28"/>
          <w:szCs w:val="28"/>
        </w:rPr>
        <w:t xml:space="preserve">, схемах, </w:t>
      </w:r>
      <w:proofErr w:type="spellStart"/>
      <w:r w:rsidR="00754D9B" w:rsidRPr="00754D9B">
        <w:rPr>
          <w:color w:val="000000"/>
          <w:sz w:val="28"/>
          <w:szCs w:val="28"/>
        </w:rPr>
        <w:t>магнітофонних</w:t>
      </w:r>
      <w:proofErr w:type="spellEnd"/>
      <w:r w:rsidR="00754D9B" w:rsidRPr="00754D9B">
        <w:rPr>
          <w:color w:val="000000"/>
          <w:sz w:val="28"/>
          <w:szCs w:val="28"/>
        </w:rPr>
        <w:t xml:space="preserve"> </w:t>
      </w:r>
      <w:proofErr w:type="spellStart"/>
      <w:r w:rsidR="00754D9B" w:rsidRPr="00754D9B">
        <w:rPr>
          <w:color w:val="000000"/>
          <w:sz w:val="28"/>
          <w:szCs w:val="28"/>
        </w:rPr>
        <w:t>записах</w:t>
      </w:r>
      <w:proofErr w:type="spellEnd"/>
      <w:r w:rsidR="00754D9B" w:rsidRPr="00754D9B">
        <w:rPr>
          <w:color w:val="000000"/>
          <w:sz w:val="28"/>
          <w:szCs w:val="28"/>
        </w:rPr>
        <w:t xml:space="preserve">, </w:t>
      </w:r>
      <w:proofErr w:type="spellStart"/>
      <w:r w:rsidR="00754D9B" w:rsidRPr="00754D9B">
        <w:rPr>
          <w:color w:val="000000"/>
          <w:sz w:val="28"/>
          <w:szCs w:val="28"/>
        </w:rPr>
        <w:t>фотокіноматеріалах</w:t>
      </w:r>
      <w:proofErr w:type="spellEnd"/>
      <w:r w:rsidR="00754D9B" w:rsidRPr="00754D9B">
        <w:rPr>
          <w:color w:val="000000"/>
          <w:sz w:val="28"/>
          <w:szCs w:val="28"/>
        </w:rPr>
        <w:t xml:space="preserve">, </w:t>
      </w:r>
      <w:proofErr w:type="spellStart"/>
      <w:r w:rsidR="00754D9B" w:rsidRPr="00754D9B">
        <w:rPr>
          <w:color w:val="000000"/>
          <w:sz w:val="28"/>
          <w:szCs w:val="28"/>
        </w:rPr>
        <w:t>виробничі</w:t>
      </w:r>
      <w:proofErr w:type="spellEnd"/>
      <w:r w:rsidR="00754D9B" w:rsidRPr="00754D9B">
        <w:rPr>
          <w:color w:val="000000"/>
          <w:sz w:val="28"/>
          <w:szCs w:val="28"/>
          <w:lang w:val="uk-UA"/>
        </w:rPr>
        <w:t xml:space="preserve"> </w:t>
      </w:r>
      <w:proofErr w:type="spellStart"/>
      <w:r w:rsidR="00754D9B" w:rsidRPr="00754D9B">
        <w:rPr>
          <w:color w:val="000000"/>
          <w:sz w:val="28"/>
          <w:szCs w:val="28"/>
        </w:rPr>
        <w:t>процеси</w:t>
      </w:r>
      <w:proofErr w:type="spellEnd"/>
      <w:r w:rsidR="00754D9B" w:rsidRPr="00754D9B">
        <w:rPr>
          <w:color w:val="000000"/>
          <w:sz w:val="28"/>
          <w:szCs w:val="28"/>
        </w:rPr>
        <w:t xml:space="preserve"> і </w:t>
      </w:r>
      <w:proofErr w:type="spellStart"/>
      <w:r w:rsidR="00754D9B" w:rsidRPr="00754D9B">
        <w:rPr>
          <w:color w:val="000000"/>
          <w:sz w:val="28"/>
          <w:szCs w:val="28"/>
        </w:rPr>
        <w:t>технології</w:t>
      </w:r>
      <w:proofErr w:type="spellEnd"/>
      <w:r w:rsidR="00754D9B" w:rsidRPr="00754D9B">
        <w:rPr>
          <w:color w:val="000000"/>
          <w:sz w:val="28"/>
          <w:szCs w:val="28"/>
        </w:rPr>
        <w:t xml:space="preserve"> </w:t>
      </w:r>
      <w:proofErr w:type="spellStart"/>
      <w:r w:rsidR="00754D9B" w:rsidRPr="00754D9B">
        <w:rPr>
          <w:color w:val="000000"/>
          <w:sz w:val="28"/>
          <w:szCs w:val="28"/>
        </w:rPr>
        <w:t>виготовлення</w:t>
      </w:r>
      <w:proofErr w:type="spellEnd"/>
      <w:r w:rsidR="00754D9B" w:rsidRPr="00754D9B">
        <w:rPr>
          <w:color w:val="000000"/>
          <w:sz w:val="28"/>
          <w:szCs w:val="28"/>
        </w:rPr>
        <w:t xml:space="preserve"> </w:t>
      </w:r>
      <w:proofErr w:type="spellStart"/>
      <w:r w:rsidR="00754D9B" w:rsidRPr="00754D9B">
        <w:rPr>
          <w:color w:val="000000"/>
          <w:sz w:val="28"/>
          <w:szCs w:val="28"/>
        </w:rPr>
        <w:t>виробів</w:t>
      </w:r>
      <w:proofErr w:type="spellEnd"/>
      <w:r w:rsidR="00754D9B" w:rsidRPr="00754D9B">
        <w:rPr>
          <w:color w:val="000000"/>
          <w:sz w:val="28"/>
          <w:szCs w:val="28"/>
        </w:rPr>
        <w:t xml:space="preserve"> </w:t>
      </w:r>
      <w:proofErr w:type="spellStart"/>
      <w:r w:rsidR="00754D9B" w:rsidRPr="00754D9B">
        <w:rPr>
          <w:color w:val="000000"/>
          <w:sz w:val="28"/>
          <w:szCs w:val="28"/>
        </w:rPr>
        <w:t>матеріальної</w:t>
      </w:r>
      <w:proofErr w:type="spellEnd"/>
      <w:r w:rsidR="00754D9B" w:rsidRPr="00754D9B">
        <w:rPr>
          <w:color w:val="000000"/>
          <w:sz w:val="28"/>
          <w:szCs w:val="28"/>
        </w:rPr>
        <w:t xml:space="preserve"> </w:t>
      </w:r>
      <w:proofErr w:type="spellStart"/>
      <w:r w:rsidR="00754D9B" w:rsidRPr="00754D9B">
        <w:rPr>
          <w:color w:val="000000"/>
          <w:sz w:val="28"/>
          <w:szCs w:val="28"/>
        </w:rPr>
        <w:t>культури</w:t>
      </w:r>
      <w:proofErr w:type="spellEnd"/>
      <w:r w:rsidR="00754D9B" w:rsidRPr="00754D9B">
        <w:rPr>
          <w:color w:val="000000"/>
          <w:sz w:val="28"/>
          <w:szCs w:val="28"/>
        </w:rPr>
        <w:t xml:space="preserve">. </w:t>
      </w:r>
      <w:r w:rsidR="00D12C4C">
        <w:rPr>
          <w:color w:val="000000"/>
          <w:sz w:val="28"/>
          <w:szCs w:val="28"/>
          <w:lang w:val="uk-UA"/>
        </w:rPr>
        <w:t xml:space="preserve">Також вивчаються </w:t>
      </w:r>
      <w:proofErr w:type="spellStart"/>
      <w:r w:rsidR="00754D9B" w:rsidRPr="00754D9B">
        <w:rPr>
          <w:color w:val="000000"/>
          <w:sz w:val="28"/>
          <w:szCs w:val="28"/>
        </w:rPr>
        <w:t>традиції</w:t>
      </w:r>
      <w:proofErr w:type="spellEnd"/>
      <w:r w:rsidR="00754D9B" w:rsidRPr="00754D9B">
        <w:rPr>
          <w:color w:val="000000"/>
          <w:sz w:val="28"/>
          <w:szCs w:val="28"/>
        </w:rPr>
        <w:t xml:space="preserve">, обряди, </w:t>
      </w:r>
      <w:proofErr w:type="spellStart"/>
      <w:r w:rsidR="00754D9B" w:rsidRPr="00754D9B">
        <w:rPr>
          <w:color w:val="000000"/>
          <w:sz w:val="28"/>
          <w:szCs w:val="28"/>
        </w:rPr>
        <w:t>звичаї</w:t>
      </w:r>
      <w:proofErr w:type="spellEnd"/>
      <w:r w:rsidR="00754D9B" w:rsidRPr="00754D9B">
        <w:rPr>
          <w:color w:val="000000"/>
          <w:sz w:val="28"/>
          <w:szCs w:val="28"/>
        </w:rPr>
        <w:t>,</w:t>
      </w:r>
      <w:r w:rsidR="00754D9B" w:rsidRPr="00754D9B">
        <w:rPr>
          <w:color w:val="000000"/>
          <w:sz w:val="28"/>
          <w:szCs w:val="28"/>
          <w:lang w:val="uk-UA"/>
        </w:rPr>
        <w:t xml:space="preserve"> </w:t>
      </w:r>
      <w:proofErr w:type="spellStart"/>
      <w:r w:rsidR="00754D9B" w:rsidRPr="00754D9B">
        <w:rPr>
          <w:color w:val="000000"/>
          <w:sz w:val="28"/>
          <w:szCs w:val="28"/>
        </w:rPr>
        <w:t>ритуали</w:t>
      </w:r>
      <w:proofErr w:type="spellEnd"/>
      <w:r w:rsidR="00754D9B" w:rsidRPr="00754D9B">
        <w:rPr>
          <w:color w:val="000000"/>
          <w:sz w:val="28"/>
          <w:szCs w:val="28"/>
        </w:rPr>
        <w:t xml:space="preserve">, </w:t>
      </w:r>
      <w:proofErr w:type="spellStart"/>
      <w:r w:rsidR="00754D9B" w:rsidRPr="00754D9B">
        <w:rPr>
          <w:color w:val="000000"/>
          <w:sz w:val="28"/>
          <w:szCs w:val="28"/>
        </w:rPr>
        <w:t>вірування</w:t>
      </w:r>
      <w:proofErr w:type="spellEnd"/>
      <w:r w:rsidR="00754D9B" w:rsidRPr="00754D9B">
        <w:rPr>
          <w:color w:val="000000"/>
          <w:sz w:val="28"/>
          <w:szCs w:val="28"/>
        </w:rPr>
        <w:t>,</w:t>
      </w:r>
      <w:r w:rsidR="00DE2B62">
        <w:rPr>
          <w:color w:val="000000"/>
          <w:sz w:val="28"/>
          <w:szCs w:val="28"/>
          <w:lang w:val="uk-UA"/>
        </w:rPr>
        <w:t xml:space="preserve">                     </w:t>
      </w:r>
      <w:r w:rsidR="00754D9B" w:rsidRPr="00754D9B">
        <w:rPr>
          <w:color w:val="000000"/>
          <w:sz w:val="28"/>
          <w:szCs w:val="28"/>
        </w:rPr>
        <w:t xml:space="preserve"> фольклор</w:t>
      </w:r>
      <w:r w:rsidR="00C80EDC">
        <w:rPr>
          <w:color w:val="000000"/>
          <w:sz w:val="28"/>
          <w:szCs w:val="28"/>
          <w:lang w:val="uk-UA"/>
        </w:rPr>
        <w:t xml:space="preserve"> </w:t>
      </w:r>
      <w:r w:rsidR="00DE2B62">
        <w:rPr>
          <w:sz w:val="28"/>
          <w:szCs w:val="28"/>
          <w:lang w:val="uk-UA"/>
        </w:rPr>
        <w:t>[21, с. 148]</w:t>
      </w:r>
      <w:r w:rsidR="00754D9B" w:rsidRPr="00754D9B">
        <w:rPr>
          <w:color w:val="000000"/>
          <w:sz w:val="28"/>
          <w:szCs w:val="28"/>
        </w:rPr>
        <w:t>.</w:t>
      </w:r>
    </w:p>
    <w:p w14:paraId="07D8F1F2" w14:textId="77777777" w:rsidR="00AB5EB5" w:rsidRPr="00B65D64" w:rsidRDefault="008162AA" w:rsidP="00EF60D5">
      <w:pPr>
        <w:pStyle w:val="a7"/>
        <w:spacing w:before="0" w:beforeAutospacing="0" w:after="0" w:afterAutospacing="0" w:line="360" w:lineRule="auto"/>
        <w:ind w:firstLine="709"/>
        <w:jc w:val="both"/>
        <w:rPr>
          <w:spacing w:val="6"/>
          <w:sz w:val="28"/>
          <w:szCs w:val="28"/>
          <w:lang w:val="uk-UA"/>
        </w:rPr>
      </w:pPr>
      <w:r w:rsidRPr="00B65D64">
        <w:rPr>
          <w:sz w:val="28"/>
          <w:szCs w:val="28"/>
          <w:lang w:val="uk-UA"/>
        </w:rPr>
        <w:t>Лінгвістичні джерела – це пам'ятки мови</w:t>
      </w:r>
      <w:r w:rsidR="00785766" w:rsidRPr="00B65D64">
        <w:rPr>
          <w:sz w:val="28"/>
          <w:szCs w:val="28"/>
          <w:lang w:val="uk-UA"/>
        </w:rPr>
        <w:t xml:space="preserve">. </w:t>
      </w:r>
      <w:r w:rsidRPr="00B65D64">
        <w:rPr>
          <w:sz w:val="28"/>
          <w:szCs w:val="28"/>
          <w:lang w:val="uk-UA"/>
        </w:rPr>
        <w:t>До лінгвістичних джерел належать слова та словосполучення, що змінювалися з плином ч</w:t>
      </w:r>
      <w:r w:rsidR="00EF60D5" w:rsidRPr="00B65D64">
        <w:rPr>
          <w:sz w:val="28"/>
          <w:szCs w:val="28"/>
          <w:lang w:val="uk-UA"/>
        </w:rPr>
        <w:t>асу і збереглися до наших днів</w:t>
      </w:r>
      <w:r w:rsidR="006F00FE">
        <w:rPr>
          <w:sz w:val="28"/>
          <w:szCs w:val="28"/>
          <w:lang w:val="uk-UA"/>
        </w:rPr>
        <w:t xml:space="preserve"> [21, с. 512]</w:t>
      </w:r>
      <w:r w:rsidR="00EF60D5" w:rsidRPr="00B65D64">
        <w:rPr>
          <w:sz w:val="28"/>
          <w:szCs w:val="28"/>
          <w:lang w:val="uk-UA"/>
        </w:rPr>
        <w:t xml:space="preserve">. </w:t>
      </w:r>
      <w:r w:rsidR="001A0233" w:rsidRPr="00B65D64">
        <w:rPr>
          <w:spacing w:val="6"/>
          <w:sz w:val="28"/>
          <w:szCs w:val="28"/>
          <w:lang w:val="uk-UA"/>
        </w:rPr>
        <w:t>Розрізняють декілька значних груп лінгвістичних джерел</w:t>
      </w:r>
      <w:r w:rsidR="00EF60D5" w:rsidRPr="00B65D64">
        <w:rPr>
          <w:spacing w:val="6"/>
          <w:sz w:val="28"/>
          <w:szCs w:val="28"/>
          <w:lang w:val="uk-UA"/>
        </w:rPr>
        <w:t xml:space="preserve">: </w:t>
      </w:r>
      <w:r w:rsidR="001A0233" w:rsidRPr="00B65D64">
        <w:rPr>
          <w:spacing w:val="6"/>
          <w:sz w:val="28"/>
          <w:szCs w:val="28"/>
          <w:lang w:val="uk-UA"/>
        </w:rPr>
        <w:t>назви та власні імена природних, географічних об’єктів, небесних тіл, рослин, тварин, людей, етносів, держав тощо.</w:t>
      </w:r>
    </w:p>
    <w:p w14:paraId="28C68D02" w14:textId="77777777" w:rsidR="001A0233" w:rsidRPr="00B65D64" w:rsidRDefault="00AB5EB5" w:rsidP="00EF60D5">
      <w:pPr>
        <w:pStyle w:val="a7"/>
        <w:spacing w:before="0" w:beforeAutospacing="0" w:after="0" w:afterAutospacing="0" w:line="360" w:lineRule="auto"/>
        <w:ind w:firstLine="709"/>
        <w:jc w:val="both"/>
        <w:rPr>
          <w:spacing w:val="6"/>
          <w:sz w:val="28"/>
          <w:szCs w:val="28"/>
          <w:lang w:val="uk-UA"/>
        </w:rPr>
      </w:pPr>
      <w:r w:rsidRPr="00B65D64">
        <w:rPr>
          <w:spacing w:val="6"/>
          <w:sz w:val="28"/>
          <w:szCs w:val="28"/>
          <w:lang w:val="uk-UA"/>
        </w:rPr>
        <w:t xml:space="preserve">Існує також </w:t>
      </w:r>
      <w:r w:rsidR="001A0233" w:rsidRPr="00B65D64">
        <w:rPr>
          <w:spacing w:val="6"/>
          <w:sz w:val="28"/>
          <w:szCs w:val="28"/>
          <w:lang w:val="uk-UA"/>
        </w:rPr>
        <w:t xml:space="preserve">класифікація лінгвістичних джерел за </w:t>
      </w:r>
      <w:proofErr w:type="spellStart"/>
      <w:r w:rsidR="001A0233" w:rsidRPr="00B65D64">
        <w:rPr>
          <w:spacing w:val="6"/>
          <w:sz w:val="28"/>
          <w:szCs w:val="28"/>
          <w:lang w:val="uk-UA"/>
        </w:rPr>
        <w:t>мовною</w:t>
      </w:r>
      <w:proofErr w:type="spellEnd"/>
      <w:r w:rsidR="001A0233" w:rsidRPr="00B65D64">
        <w:rPr>
          <w:spacing w:val="6"/>
          <w:sz w:val="28"/>
          <w:szCs w:val="28"/>
          <w:lang w:val="uk-UA"/>
        </w:rPr>
        <w:t xml:space="preserve"> ознакою, грекомовні, </w:t>
      </w:r>
      <w:proofErr w:type="spellStart"/>
      <w:r w:rsidR="001A0233" w:rsidRPr="00B65D64">
        <w:rPr>
          <w:spacing w:val="6"/>
          <w:sz w:val="28"/>
          <w:szCs w:val="28"/>
          <w:lang w:val="uk-UA"/>
        </w:rPr>
        <w:t>латиномовні</w:t>
      </w:r>
      <w:proofErr w:type="spellEnd"/>
      <w:r w:rsidR="001A0233" w:rsidRPr="00B65D64">
        <w:rPr>
          <w:spacing w:val="6"/>
          <w:sz w:val="28"/>
          <w:szCs w:val="28"/>
          <w:lang w:val="uk-UA"/>
        </w:rPr>
        <w:t xml:space="preserve">, україномовні, </w:t>
      </w:r>
      <w:proofErr w:type="spellStart"/>
      <w:r w:rsidR="001A0233" w:rsidRPr="00B65D64">
        <w:rPr>
          <w:spacing w:val="6"/>
          <w:sz w:val="28"/>
          <w:szCs w:val="28"/>
          <w:lang w:val="uk-UA"/>
        </w:rPr>
        <w:t>слов’яномовні</w:t>
      </w:r>
      <w:proofErr w:type="spellEnd"/>
      <w:r w:rsidR="001A0233" w:rsidRPr="00B65D64">
        <w:rPr>
          <w:spacing w:val="6"/>
          <w:sz w:val="28"/>
          <w:szCs w:val="28"/>
          <w:lang w:val="uk-UA"/>
        </w:rPr>
        <w:t xml:space="preserve">. </w:t>
      </w:r>
      <w:r w:rsidR="002372A1" w:rsidRPr="00B65D64">
        <w:rPr>
          <w:spacing w:val="6"/>
          <w:sz w:val="28"/>
          <w:szCs w:val="28"/>
          <w:lang w:val="uk-UA"/>
        </w:rPr>
        <w:t>В результаті д</w:t>
      </w:r>
      <w:r w:rsidR="001A0233" w:rsidRPr="00B65D64">
        <w:rPr>
          <w:spacing w:val="6"/>
          <w:sz w:val="28"/>
          <w:szCs w:val="28"/>
          <w:lang w:val="uk-UA"/>
        </w:rPr>
        <w:t xml:space="preserve">ослідження слів іншомовного походження </w:t>
      </w:r>
      <w:r w:rsidR="002372A1" w:rsidRPr="00B65D64">
        <w:rPr>
          <w:spacing w:val="6"/>
          <w:sz w:val="28"/>
          <w:szCs w:val="28"/>
          <w:lang w:val="uk-UA"/>
        </w:rPr>
        <w:t xml:space="preserve">можна </w:t>
      </w:r>
      <w:r w:rsidR="001A0233" w:rsidRPr="00B65D64">
        <w:rPr>
          <w:spacing w:val="6"/>
          <w:sz w:val="28"/>
          <w:szCs w:val="28"/>
          <w:lang w:val="uk-UA"/>
        </w:rPr>
        <w:t>простежити відносини українського народу із сусідніми народами у різні історичні періоди.</w:t>
      </w:r>
    </w:p>
    <w:p w14:paraId="641C5320" w14:textId="77777777" w:rsidR="0091498E" w:rsidRPr="00B65D64" w:rsidRDefault="0091498E" w:rsidP="00B65D64">
      <w:pPr>
        <w:pStyle w:val="a7"/>
        <w:shd w:val="clear" w:color="auto" w:fill="FFFFFF"/>
        <w:spacing w:before="0" w:beforeAutospacing="0" w:after="0" w:afterAutospacing="0" w:line="360" w:lineRule="auto"/>
        <w:ind w:firstLine="709"/>
        <w:jc w:val="both"/>
        <w:rPr>
          <w:sz w:val="28"/>
          <w:szCs w:val="28"/>
        </w:rPr>
      </w:pPr>
      <w:r w:rsidRPr="00B65D64">
        <w:rPr>
          <w:rStyle w:val="aa"/>
          <w:rFonts w:eastAsia="NSimSun"/>
          <w:b w:val="0"/>
          <w:sz w:val="28"/>
          <w:szCs w:val="28"/>
          <w:lang w:val="uk-UA"/>
        </w:rPr>
        <w:t>Усні історичні джерела</w:t>
      </w:r>
      <w:r w:rsidR="00B65D64" w:rsidRPr="00B65D64">
        <w:rPr>
          <w:rStyle w:val="aa"/>
          <w:rFonts w:eastAsia="NSimSun"/>
          <w:b w:val="0"/>
          <w:sz w:val="28"/>
          <w:szCs w:val="28"/>
          <w:lang w:val="uk-UA"/>
        </w:rPr>
        <w:t xml:space="preserve"> </w:t>
      </w:r>
      <w:r w:rsidRPr="00B65D64">
        <w:rPr>
          <w:sz w:val="28"/>
          <w:szCs w:val="28"/>
          <w:lang w:val="uk-UA"/>
        </w:rPr>
        <w:t>— вид історичних джерел, що зберігають історичні відомості в усній формі й передаються із покоління в покоління.</w:t>
      </w:r>
      <w:r w:rsidR="00B65D64" w:rsidRPr="00B65D64">
        <w:rPr>
          <w:sz w:val="28"/>
          <w:szCs w:val="28"/>
          <w:lang w:val="uk-UA"/>
        </w:rPr>
        <w:t xml:space="preserve"> До усних історичних джерел відносяться </w:t>
      </w:r>
      <w:proofErr w:type="spellStart"/>
      <w:r w:rsidRPr="00B65D64">
        <w:rPr>
          <w:sz w:val="28"/>
          <w:szCs w:val="28"/>
        </w:rPr>
        <w:t>легенди</w:t>
      </w:r>
      <w:proofErr w:type="spellEnd"/>
      <w:r w:rsidRPr="00B65D64">
        <w:rPr>
          <w:sz w:val="28"/>
          <w:szCs w:val="28"/>
        </w:rPr>
        <w:t xml:space="preserve">, </w:t>
      </w:r>
      <w:proofErr w:type="spellStart"/>
      <w:r w:rsidRPr="00B65D64">
        <w:rPr>
          <w:sz w:val="28"/>
          <w:szCs w:val="28"/>
        </w:rPr>
        <w:t>міфи</w:t>
      </w:r>
      <w:proofErr w:type="spellEnd"/>
      <w:r w:rsidRPr="00B65D64">
        <w:rPr>
          <w:sz w:val="28"/>
          <w:szCs w:val="28"/>
        </w:rPr>
        <w:t xml:space="preserve">, </w:t>
      </w:r>
      <w:proofErr w:type="spellStart"/>
      <w:r w:rsidRPr="00B65D64">
        <w:rPr>
          <w:sz w:val="28"/>
          <w:szCs w:val="28"/>
        </w:rPr>
        <w:t>билини</w:t>
      </w:r>
      <w:proofErr w:type="spellEnd"/>
      <w:r w:rsidRPr="00B65D64">
        <w:rPr>
          <w:sz w:val="28"/>
          <w:szCs w:val="28"/>
        </w:rPr>
        <w:t xml:space="preserve">, </w:t>
      </w:r>
      <w:proofErr w:type="spellStart"/>
      <w:r w:rsidRPr="00B65D64">
        <w:rPr>
          <w:sz w:val="28"/>
          <w:szCs w:val="28"/>
        </w:rPr>
        <w:t>думи</w:t>
      </w:r>
      <w:proofErr w:type="spellEnd"/>
      <w:r w:rsidRPr="00B65D64">
        <w:rPr>
          <w:sz w:val="28"/>
          <w:szCs w:val="28"/>
        </w:rPr>
        <w:t xml:space="preserve">, </w:t>
      </w:r>
      <w:proofErr w:type="spellStart"/>
      <w:r w:rsidRPr="00B65D64">
        <w:rPr>
          <w:sz w:val="28"/>
          <w:szCs w:val="28"/>
        </w:rPr>
        <w:t>казки</w:t>
      </w:r>
      <w:proofErr w:type="spellEnd"/>
      <w:r w:rsidRPr="00B65D64">
        <w:rPr>
          <w:sz w:val="28"/>
          <w:szCs w:val="28"/>
        </w:rPr>
        <w:t xml:space="preserve">, </w:t>
      </w:r>
      <w:proofErr w:type="spellStart"/>
      <w:r w:rsidRPr="00B65D64">
        <w:rPr>
          <w:sz w:val="28"/>
          <w:szCs w:val="28"/>
        </w:rPr>
        <w:lastRenderedPageBreak/>
        <w:t>народні</w:t>
      </w:r>
      <w:proofErr w:type="spellEnd"/>
      <w:r w:rsidRPr="00B65D64">
        <w:rPr>
          <w:sz w:val="28"/>
          <w:szCs w:val="28"/>
        </w:rPr>
        <w:t xml:space="preserve"> </w:t>
      </w:r>
      <w:proofErr w:type="spellStart"/>
      <w:r w:rsidRPr="00B65D64">
        <w:rPr>
          <w:sz w:val="28"/>
          <w:szCs w:val="28"/>
        </w:rPr>
        <w:t>пісні</w:t>
      </w:r>
      <w:proofErr w:type="spellEnd"/>
      <w:r w:rsidRPr="00B65D64">
        <w:rPr>
          <w:sz w:val="28"/>
          <w:szCs w:val="28"/>
        </w:rPr>
        <w:t xml:space="preserve">, загадки, </w:t>
      </w:r>
      <w:proofErr w:type="spellStart"/>
      <w:r w:rsidRPr="00B65D64">
        <w:rPr>
          <w:sz w:val="28"/>
          <w:szCs w:val="28"/>
        </w:rPr>
        <w:t>прислів’я</w:t>
      </w:r>
      <w:proofErr w:type="spellEnd"/>
      <w:r w:rsidRPr="00B65D64">
        <w:rPr>
          <w:sz w:val="28"/>
          <w:szCs w:val="28"/>
        </w:rPr>
        <w:t xml:space="preserve"> та </w:t>
      </w:r>
      <w:proofErr w:type="spellStart"/>
      <w:r w:rsidRPr="00B65D64">
        <w:rPr>
          <w:sz w:val="28"/>
          <w:szCs w:val="28"/>
        </w:rPr>
        <w:t>приказки</w:t>
      </w:r>
      <w:proofErr w:type="spellEnd"/>
      <w:r w:rsidRPr="00B65D64">
        <w:rPr>
          <w:sz w:val="28"/>
          <w:szCs w:val="28"/>
        </w:rPr>
        <w:t xml:space="preserve"> </w:t>
      </w:r>
      <w:proofErr w:type="spellStart"/>
      <w:r w:rsidRPr="00B65D64">
        <w:rPr>
          <w:sz w:val="28"/>
          <w:szCs w:val="28"/>
        </w:rPr>
        <w:t>українського</w:t>
      </w:r>
      <w:proofErr w:type="spellEnd"/>
      <w:r w:rsidRPr="00B65D64">
        <w:rPr>
          <w:sz w:val="28"/>
          <w:szCs w:val="28"/>
        </w:rPr>
        <w:t xml:space="preserve"> народу</w:t>
      </w:r>
      <w:r w:rsidR="00B65D64" w:rsidRPr="00B65D64">
        <w:rPr>
          <w:sz w:val="28"/>
          <w:szCs w:val="28"/>
          <w:lang w:val="uk-UA"/>
        </w:rPr>
        <w:t xml:space="preserve">, тобто </w:t>
      </w:r>
      <w:r w:rsidRPr="00B65D64">
        <w:rPr>
          <w:sz w:val="28"/>
          <w:szCs w:val="28"/>
        </w:rPr>
        <w:t>фольклор.</w:t>
      </w:r>
    </w:p>
    <w:p w14:paraId="2DADE4D1" w14:textId="77777777" w:rsidR="00D80551" w:rsidRPr="00364561" w:rsidRDefault="00D80551" w:rsidP="00D80551">
      <w:pPr>
        <w:pStyle w:val="a7"/>
        <w:shd w:val="clear" w:color="auto" w:fill="FFFFFF"/>
        <w:spacing w:before="0" w:beforeAutospacing="0" w:after="0" w:afterAutospacing="0" w:line="360" w:lineRule="auto"/>
        <w:ind w:firstLine="709"/>
        <w:jc w:val="both"/>
        <w:rPr>
          <w:sz w:val="28"/>
          <w:szCs w:val="28"/>
        </w:rPr>
      </w:pPr>
      <w:r w:rsidRPr="00364561">
        <w:rPr>
          <w:sz w:val="28"/>
          <w:szCs w:val="28"/>
          <w:lang w:val="uk-UA"/>
        </w:rPr>
        <w:t>П</w:t>
      </w:r>
      <w:proofErr w:type="spellStart"/>
      <w:r w:rsidRPr="00364561">
        <w:rPr>
          <w:sz w:val="28"/>
          <w:szCs w:val="28"/>
        </w:rPr>
        <w:t>исемн</w:t>
      </w:r>
      <w:proofErr w:type="spellEnd"/>
      <w:r w:rsidRPr="00364561">
        <w:rPr>
          <w:sz w:val="28"/>
          <w:szCs w:val="28"/>
          <w:lang w:val="uk-UA"/>
        </w:rPr>
        <w:t>і</w:t>
      </w:r>
      <w:r w:rsidRPr="00364561">
        <w:rPr>
          <w:sz w:val="28"/>
          <w:szCs w:val="28"/>
        </w:rPr>
        <w:t xml:space="preserve"> </w:t>
      </w:r>
      <w:proofErr w:type="spellStart"/>
      <w:r w:rsidRPr="00364561">
        <w:rPr>
          <w:sz w:val="28"/>
          <w:szCs w:val="28"/>
        </w:rPr>
        <w:t>джерел</w:t>
      </w:r>
      <w:proofErr w:type="spellEnd"/>
      <w:r w:rsidRPr="00364561">
        <w:rPr>
          <w:sz w:val="28"/>
          <w:szCs w:val="28"/>
          <w:lang w:val="uk-UA"/>
        </w:rPr>
        <w:t>а</w:t>
      </w:r>
      <w:r w:rsidRPr="00364561">
        <w:rPr>
          <w:sz w:val="28"/>
          <w:szCs w:val="28"/>
        </w:rPr>
        <w:t xml:space="preserve"> – </w:t>
      </w:r>
      <w:proofErr w:type="spellStart"/>
      <w:r w:rsidRPr="00364561">
        <w:rPr>
          <w:sz w:val="28"/>
          <w:szCs w:val="28"/>
        </w:rPr>
        <w:t>це</w:t>
      </w:r>
      <w:proofErr w:type="spellEnd"/>
      <w:r w:rsidRPr="00364561">
        <w:rPr>
          <w:sz w:val="28"/>
          <w:szCs w:val="28"/>
        </w:rPr>
        <w:t xml:space="preserve"> </w:t>
      </w:r>
      <w:proofErr w:type="spellStart"/>
      <w:r w:rsidRPr="00364561">
        <w:rPr>
          <w:sz w:val="28"/>
          <w:szCs w:val="28"/>
        </w:rPr>
        <w:t>джерела</w:t>
      </w:r>
      <w:proofErr w:type="spellEnd"/>
      <w:r w:rsidRPr="00364561">
        <w:rPr>
          <w:sz w:val="28"/>
          <w:szCs w:val="28"/>
        </w:rPr>
        <w:t xml:space="preserve">, </w:t>
      </w:r>
      <w:proofErr w:type="spellStart"/>
      <w:r w:rsidRPr="00364561">
        <w:rPr>
          <w:sz w:val="28"/>
          <w:szCs w:val="28"/>
        </w:rPr>
        <w:t>які</w:t>
      </w:r>
      <w:proofErr w:type="spellEnd"/>
      <w:r w:rsidRPr="00364561">
        <w:rPr>
          <w:sz w:val="28"/>
          <w:szCs w:val="28"/>
        </w:rPr>
        <w:t xml:space="preserve"> </w:t>
      </w:r>
      <w:proofErr w:type="spellStart"/>
      <w:r w:rsidRPr="00364561">
        <w:rPr>
          <w:sz w:val="28"/>
          <w:szCs w:val="28"/>
        </w:rPr>
        <w:t>характеризуються</w:t>
      </w:r>
      <w:proofErr w:type="spellEnd"/>
      <w:r w:rsidRPr="00364561">
        <w:rPr>
          <w:sz w:val="28"/>
          <w:szCs w:val="28"/>
        </w:rPr>
        <w:t xml:space="preserve"> </w:t>
      </w:r>
      <w:proofErr w:type="spellStart"/>
      <w:r w:rsidRPr="00364561">
        <w:rPr>
          <w:sz w:val="28"/>
          <w:szCs w:val="28"/>
        </w:rPr>
        <w:t>однаковістю</w:t>
      </w:r>
      <w:proofErr w:type="spellEnd"/>
      <w:r w:rsidRPr="00364561">
        <w:rPr>
          <w:sz w:val="28"/>
          <w:szCs w:val="28"/>
        </w:rPr>
        <w:t xml:space="preserve"> </w:t>
      </w:r>
      <w:proofErr w:type="spellStart"/>
      <w:r w:rsidRPr="00364561">
        <w:rPr>
          <w:sz w:val="28"/>
          <w:szCs w:val="28"/>
        </w:rPr>
        <w:t>своєї</w:t>
      </w:r>
      <w:proofErr w:type="spellEnd"/>
      <w:r w:rsidRPr="00364561">
        <w:rPr>
          <w:sz w:val="28"/>
          <w:szCs w:val="28"/>
        </w:rPr>
        <w:t xml:space="preserve"> </w:t>
      </w:r>
      <w:proofErr w:type="spellStart"/>
      <w:r w:rsidRPr="00364561">
        <w:rPr>
          <w:sz w:val="28"/>
          <w:szCs w:val="28"/>
        </w:rPr>
        <w:t>форми</w:t>
      </w:r>
      <w:proofErr w:type="spellEnd"/>
      <w:r w:rsidRPr="00364561">
        <w:rPr>
          <w:sz w:val="28"/>
          <w:szCs w:val="28"/>
        </w:rPr>
        <w:t xml:space="preserve"> (</w:t>
      </w:r>
      <w:proofErr w:type="spellStart"/>
      <w:r w:rsidRPr="00364561">
        <w:rPr>
          <w:sz w:val="28"/>
          <w:szCs w:val="28"/>
        </w:rPr>
        <w:t>структури</w:t>
      </w:r>
      <w:proofErr w:type="spellEnd"/>
      <w:r w:rsidRPr="00364561">
        <w:rPr>
          <w:sz w:val="28"/>
          <w:szCs w:val="28"/>
        </w:rPr>
        <w:t xml:space="preserve">). </w:t>
      </w:r>
      <w:r w:rsidR="0040775C" w:rsidRPr="00364561">
        <w:rPr>
          <w:sz w:val="28"/>
          <w:szCs w:val="28"/>
          <w:lang w:val="uk-UA"/>
        </w:rPr>
        <w:t xml:space="preserve">У </w:t>
      </w:r>
      <w:proofErr w:type="spellStart"/>
      <w:r w:rsidRPr="00364561">
        <w:rPr>
          <w:sz w:val="28"/>
          <w:szCs w:val="28"/>
        </w:rPr>
        <w:t>вітчизнян</w:t>
      </w:r>
      <w:r w:rsidR="0040775C" w:rsidRPr="00364561">
        <w:rPr>
          <w:sz w:val="28"/>
          <w:szCs w:val="28"/>
          <w:lang w:val="uk-UA"/>
        </w:rPr>
        <w:t>ій</w:t>
      </w:r>
      <w:proofErr w:type="spellEnd"/>
      <w:r w:rsidRPr="00364561">
        <w:rPr>
          <w:sz w:val="28"/>
          <w:szCs w:val="28"/>
        </w:rPr>
        <w:t xml:space="preserve"> </w:t>
      </w:r>
      <w:proofErr w:type="spellStart"/>
      <w:r w:rsidRPr="00364561">
        <w:rPr>
          <w:sz w:val="28"/>
          <w:szCs w:val="28"/>
        </w:rPr>
        <w:t>історії</w:t>
      </w:r>
      <w:proofErr w:type="spellEnd"/>
      <w:r w:rsidRPr="00364561">
        <w:rPr>
          <w:sz w:val="28"/>
          <w:szCs w:val="28"/>
        </w:rPr>
        <w:t xml:space="preserve"> </w:t>
      </w:r>
      <w:proofErr w:type="spellStart"/>
      <w:r w:rsidRPr="00364561">
        <w:rPr>
          <w:sz w:val="28"/>
          <w:szCs w:val="28"/>
        </w:rPr>
        <w:t>існують</w:t>
      </w:r>
      <w:proofErr w:type="spellEnd"/>
      <w:r w:rsidRPr="00364561">
        <w:rPr>
          <w:sz w:val="28"/>
          <w:szCs w:val="28"/>
        </w:rPr>
        <w:t xml:space="preserve"> </w:t>
      </w:r>
      <w:proofErr w:type="spellStart"/>
      <w:r w:rsidRPr="00364561">
        <w:rPr>
          <w:sz w:val="28"/>
          <w:szCs w:val="28"/>
        </w:rPr>
        <w:t>такі</w:t>
      </w:r>
      <w:proofErr w:type="spellEnd"/>
      <w:r w:rsidRPr="00364561">
        <w:rPr>
          <w:sz w:val="28"/>
          <w:szCs w:val="28"/>
        </w:rPr>
        <w:t xml:space="preserve"> </w:t>
      </w:r>
      <w:proofErr w:type="spellStart"/>
      <w:r w:rsidRPr="00364561">
        <w:rPr>
          <w:sz w:val="28"/>
          <w:szCs w:val="28"/>
        </w:rPr>
        <w:t>види</w:t>
      </w:r>
      <w:proofErr w:type="spellEnd"/>
      <w:r w:rsidR="0040775C" w:rsidRPr="00364561">
        <w:rPr>
          <w:sz w:val="28"/>
          <w:szCs w:val="28"/>
          <w:lang w:val="uk-UA"/>
        </w:rPr>
        <w:t xml:space="preserve"> писемних джерел</w:t>
      </w:r>
      <w:r w:rsidRPr="00364561">
        <w:rPr>
          <w:sz w:val="28"/>
          <w:szCs w:val="28"/>
        </w:rPr>
        <w:t>:</w:t>
      </w:r>
    </w:p>
    <w:p w14:paraId="032FF8E0" w14:textId="77777777" w:rsidR="00D80551" w:rsidRPr="00364561" w:rsidRDefault="00D80551" w:rsidP="00D80551">
      <w:pPr>
        <w:pStyle w:val="a7"/>
        <w:shd w:val="clear" w:color="auto" w:fill="FFFFFF"/>
        <w:spacing w:before="0" w:beforeAutospacing="0" w:after="0" w:afterAutospacing="0" w:line="360" w:lineRule="auto"/>
        <w:ind w:firstLine="709"/>
        <w:jc w:val="both"/>
        <w:rPr>
          <w:sz w:val="28"/>
          <w:szCs w:val="28"/>
        </w:rPr>
      </w:pPr>
      <w:r w:rsidRPr="00364561">
        <w:rPr>
          <w:sz w:val="28"/>
          <w:szCs w:val="28"/>
        </w:rPr>
        <w:t xml:space="preserve">— </w:t>
      </w:r>
      <w:proofErr w:type="spellStart"/>
      <w:r w:rsidRPr="00364561">
        <w:rPr>
          <w:sz w:val="28"/>
          <w:szCs w:val="28"/>
        </w:rPr>
        <w:t>літописи</w:t>
      </w:r>
      <w:proofErr w:type="spellEnd"/>
      <w:r w:rsidRPr="00364561">
        <w:rPr>
          <w:sz w:val="28"/>
          <w:szCs w:val="28"/>
        </w:rPr>
        <w:t>;</w:t>
      </w:r>
    </w:p>
    <w:p w14:paraId="626B5FC5" w14:textId="77777777" w:rsidR="00D80551" w:rsidRPr="00364561" w:rsidRDefault="00D80551" w:rsidP="00D80551">
      <w:pPr>
        <w:pStyle w:val="a7"/>
        <w:shd w:val="clear" w:color="auto" w:fill="FFFFFF"/>
        <w:spacing w:before="0" w:beforeAutospacing="0" w:after="0" w:afterAutospacing="0" w:line="360" w:lineRule="auto"/>
        <w:ind w:firstLine="709"/>
        <w:jc w:val="both"/>
        <w:rPr>
          <w:sz w:val="28"/>
          <w:szCs w:val="28"/>
        </w:rPr>
      </w:pPr>
      <w:r w:rsidRPr="00364561">
        <w:rPr>
          <w:sz w:val="28"/>
          <w:szCs w:val="28"/>
        </w:rPr>
        <w:t xml:space="preserve">— </w:t>
      </w:r>
      <w:proofErr w:type="spellStart"/>
      <w:r w:rsidRPr="00364561">
        <w:rPr>
          <w:sz w:val="28"/>
          <w:szCs w:val="28"/>
        </w:rPr>
        <w:t>законодавчі</w:t>
      </w:r>
      <w:proofErr w:type="spellEnd"/>
      <w:r w:rsidRPr="00364561">
        <w:rPr>
          <w:sz w:val="28"/>
          <w:szCs w:val="28"/>
        </w:rPr>
        <w:t xml:space="preserve"> </w:t>
      </w:r>
      <w:proofErr w:type="spellStart"/>
      <w:r w:rsidRPr="00364561">
        <w:rPr>
          <w:sz w:val="28"/>
          <w:szCs w:val="28"/>
        </w:rPr>
        <w:t>акти</w:t>
      </w:r>
      <w:proofErr w:type="spellEnd"/>
      <w:r w:rsidRPr="00364561">
        <w:rPr>
          <w:sz w:val="28"/>
          <w:szCs w:val="28"/>
        </w:rPr>
        <w:t>;</w:t>
      </w:r>
    </w:p>
    <w:p w14:paraId="4C4603D3" w14:textId="77777777" w:rsidR="00D80551" w:rsidRPr="00364561" w:rsidRDefault="00D80551" w:rsidP="00D80551">
      <w:pPr>
        <w:pStyle w:val="a7"/>
        <w:shd w:val="clear" w:color="auto" w:fill="FFFFFF"/>
        <w:spacing w:before="0" w:beforeAutospacing="0" w:after="0" w:afterAutospacing="0" w:line="360" w:lineRule="auto"/>
        <w:ind w:firstLine="709"/>
        <w:jc w:val="both"/>
        <w:rPr>
          <w:sz w:val="28"/>
          <w:szCs w:val="28"/>
        </w:rPr>
      </w:pPr>
      <w:r w:rsidRPr="00364561">
        <w:rPr>
          <w:sz w:val="28"/>
          <w:szCs w:val="28"/>
        </w:rPr>
        <w:t xml:space="preserve">— </w:t>
      </w:r>
      <w:proofErr w:type="spellStart"/>
      <w:r w:rsidRPr="00364561">
        <w:rPr>
          <w:sz w:val="28"/>
          <w:szCs w:val="28"/>
        </w:rPr>
        <w:t>діловодна</w:t>
      </w:r>
      <w:proofErr w:type="spellEnd"/>
      <w:r w:rsidRPr="00364561">
        <w:rPr>
          <w:sz w:val="28"/>
          <w:szCs w:val="28"/>
        </w:rPr>
        <w:t xml:space="preserve"> </w:t>
      </w:r>
      <w:proofErr w:type="spellStart"/>
      <w:r w:rsidRPr="00364561">
        <w:rPr>
          <w:sz w:val="28"/>
          <w:szCs w:val="28"/>
        </w:rPr>
        <w:t>документація</w:t>
      </w:r>
      <w:proofErr w:type="spellEnd"/>
      <w:r w:rsidRPr="00364561">
        <w:rPr>
          <w:sz w:val="28"/>
          <w:szCs w:val="28"/>
        </w:rPr>
        <w:t>;</w:t>
      </w:r>
    </w:p>
    <w:p w14:paraId="350D9EC7" w14:textId="77777777" w:rsidR="00D80551" w:rsidRPr="00364561" w:rsidRDefault="00D80551" w:rsidP="00D80551">
      <w:pPr>
        <w:pStyle w:val="a7"/>
        <w:shd w:val="clear" w:color="auto" w:fill="FFFFFF"/>
        <w:spacing w:before="0" w:beforeAutospacing="0" w:after="0" w:afterAutospacing="0" w:line="360" w:lineRule="auto"/>
        <w:ind w:firstLine="709"/>
        <w:jc w:val="both"/>
        <w:rPr>
          <w:sz w:val="28"/>
          <w:szCs w:val="28"/>
        </w:rPr>
      </w:pPr>
      <w:r w:rsidRPr="00364561">
        <w:rPr>
          <w:sz w:val="28"/>
          <w:szCs w:val="28"/>
        </w:rPr>
        <w:t xml:space="preserve">— </w:t>
      </w:r>
      <w:proofErr w:type="spellStart"/>
      <w:r w:rsidRPr="00364561">
        <w:rPr>
          <w:sz w:val="28"/>
          <w:szCs w:val="28"/>
        </w:rPr>
        <w:t>приватні</w:t>
      </w:r>
      <w:proofErr w:type="spellEnd"/>
      <w:r w:rsidRPr="00364561">
        <w:rPr>
          <w:sz w:val="28"/>
          <w:szCs w:val="28"/>
        </w:rPr>
        <w:t xml:space="preserve"> </w:t>
      </w:r>
      <w:proofErr w:type="spellStart"/>
      <w:r w:rsidRPr="00364561">
        <w:rPr>
          <w:sz w:val="28"/>
          <w:szCs w:val="28"/>
        </w:rPr>
        <w:t>акти</w:t>
      </w:r>
      <w:proofErr w:type="spellEnd"/>
      <w:r w:rsidRPr="00364561">
        <w:rPr>
          <w:sz w:val="28"/>
          <w:szCs w:val="28"/>
        </w:rPr>
        <w:t>;</w:t>
      </w:r>
    </w:p>
    <w:p w14:paraId="66910C10" w14:textId="77777777" w:rsidR="00D80551" w:rsidRPr="00364561" w:rsidRDefault="00D80551" w:rsidP="00D80551">
      <w:pPr>
        <w:pStyle w:val="a7"/>
        <w:shd w:val="clear" w:color="auto" w:fill="FFFFFF"/>
        <w:spacing w:before="0" w:beforeAutospacing="0" w:after="0" w:afterAutospacing="0" w:line="360" w:lineRule="auto"/>
        <w:ind w:firstLine="709"/>
        <w:jc w:val="both"/>
        <w:rPr>
          <w:sz w:val="28"/>
          <w:szCs w:val="28"/>
        </w:rPr>
      </w:pPr>
      <w:r w:rsidRPr="00364561">
        <w:rPr>
          <w:sz w:val="28"/>
          <w:szCs w:val="28"/>
        </w:rPr>
        <w:t xml:space="preserve">— </w:t>
      </w:r>
      <w:proofErr w:type="spellStart"/>
      <w:r w:rsidRPr="00364561">
        <w:rPr>
          <w:sz w:val="28"/>
          <w:szCs w:val="28"/>
        </w:rPr>
        <w:t>статистичні</w:t>
      </w:r>
      <w:proofErr w:type="spellEnd"/>
      <w:r w:rsidRPr="00364561">
        <w:rPr>
          <w:sz w:val="28"/>
          <w:szCs w:val="28"/>
        </w:rPr>
        <w:t xml:space="preserve"> </w:t>
      </w:r>
      <w:proofErr w:type="spellStart"/>
      <w:r w:rsidRPr="00364561">
        <w:rPr>
          <w:sz w:val="28"/>
          <w:szCs w:val="28"/>
        </w:rPr>
        <w:t>джерела</w:t>
      </w:r>
      <w:proofErr w:type="spellEnd"/>
      <w:r w:rsidRPr="00364561">
        <w:rPr>
          <w:sz w:val="28"/>
          <w:szCs w:val="28"/>
        </w:rPr>
        <w:t>;</w:t>
      </w:r>
    </w:p>
    <w:p w14:paraId="65889E7F" w14:textId="77777777" w:rsidR="00D80551" w:rsidRPr="00364561" w:rsidRDefault="00D80551" w:rsidP="00D80551">
      <w:pPr>
        <w:pStyle w:val="a7"/>
        <w:shd w:val="clear" w:color="auto" w:fill="FFFFFF"/>
        <w:spacing w:before="0" w:beforeAutospacing="0" w:after="0" w:afterAutospacing="0" w:line="360" w:lineRule="auto"/>
        <w:ind w:firstLine="709"/>
        <w:jc w:val="both"/>
        <w:rPr>
          <w:sz w:val="28"/>
          <w:szCs w:val="28"/>
        </w:rPr>
      </w:pPr>
      <w:r w:rsidRPr="00364561">
        <w:rPr>
          <w:sz w:val="28"/>
          <w:szCs w:val="28"/>
        </w:rPr>
        <w:t xml:space="preserve">— </w:t>
      </w:r>
      <w:proofErr w:type="spellStart"/>
      <w:r w:rsidRPr="00364561">
        <w:rPr>
          <w:sz w:val="28"/>
          <w:szCs w:val="28"/>
        </w:rPr>
        <w:t>періодична</w:t>
      </w:r>
      <w:proofErr w:type="spellEnd"/>
      <w:r w:rsidRPr="00364561">
        <w:rPr>
          <w:sz w:val="28"/>
          <w:szCs w:val="28"/>
        </w:rPr>
        <w:t xml:space="preserve"> </w:t>
      </w:r>
      <w:proofErr w:type="spellStart"/>
      <w:r w:rsidRPr="00364561">
        <w:rPr>
          <w:sz w:val="28"/>
          <w:szCs w:val="28"/>
        </w:rPr>
        <w:t>преса</w:t>
      </w:r>
      <w:proofErr w:type="spellEnd"/>
      <w:r w:rsidRPr="00364561">
        <w:rPr>
          <w:sz w:val="28"/>
          <w:szCs w:val="28"/>
        </w:rPr>
        <w:t>;</w:t>
      </w:r>
    </w:p>
    <w:p w14:paraId="4535626D" w14:textId="77777777" w:rsidR="00D80551" w:rsidRPr="00364561" w:rsidRDefault="00D80551" w:rsidP="00D80551">
      <w:pPr>
        <w:pStyle w:val="a7"/>
        <w:shd w:val="clear" w:color="auto" w:fill="FFFFFF"/>
        <w:spacing w:before="0" w:beforeAutospacing="0" w:after="0" w:afterAutospacing="0" w:line="360" w:lineRule="auto"/>
        <w:ind w:firstLine="709"/>
        <w:jc w:val="both"/>
        <w:rPr>
          <w:sz w:val="28"/>
          <w:szCs w:val="28"/>
        </w:rPr>
      </w:pPr>
      <w:r w:rsidRPr="00364561">
        <w:rPr>
          <w:sz w:val="28"/>
          <w:szCs w:val="28"/>
        </w:rPr>
        <w:t xml:space="preserve">— </w:t>
      </w:r>
      <w:proofErr w:type="spellStart"/>
      <w:r w:rsidRPr="00364561">
        <w:rPr>
          <w:sz w:val="28"/>
          <w:szCs w:val="28"/>
        </w:rPr>
        <w:t>документи</w:t>
      </w:r>
      <w:proofErr w:type="spellEnd"/>
      <w:r w:rsidRPr="00364561">
        <w:rPr>
          <w:sz w:val="28"/>
          <w:szCs w:val="28"/>
        </w:rPr>
        <w:t xml:space="preserve"> </w:t>
      </w:r>
      <w:proofErr w:type="spellStart"/>
      <w:r w:rsidRPr="00364561">
        <w:rPr>
          <w:sz w:val="28"/>
          <w:szCs w:val="28"/>
        </w:rPr>
        <w:t>особистого</w:t>
      </w:r>
      <w:proofErr w:type="spellEnd"/>
      <w:r w:rsidRPr="00364561">
        <w:rPr>
          <w:sz w:val="28"/>
          <w:szCs w:val="28"/>
        </w:rPr>
        <w:t xml:space="preserve"> </w:t>
      </w:r>
      <w:proofErr w:type="spellStart"/>
      <w:r w:rsidRPr="00364561">
        <w:rPr>
          <w:sz w:val="28"/>
          <w:szCs w:val="28"/>
        </w:rPr>
        <w:t>походження</w:t>
      </w:r>
      <w:proofErr w:type="spellEnd"/>
      <w:r w:rsidRPr="00364561">
        <w:rPr>
          <w:sz w:val="28"/>
          <w:szCs w:val="28"/>
        </w:rPr>
        <w:t xml:space="preserve">: </w:t>
      </w:r>
      <w:proofErr w:type="spellStart"/>
      <w:r w:rsidRPr="00364561">
        <w:rPr>
          <w:sz w:val="28"/>
          <w:szCs w:val="28"/>
        </w:rPr>
        <w:t>мемуари</w:t>
      </w:r>
      <w:proofErr w:type="spellEnd"/>
      <w:r w:rsidRPr="00364561">
        <w:rPr>
          <w:sz w:val="28"/>
          <w:szCs w:val="28"/>
        </w:rPr>
        <w:t xml:space="preserve">, </w:t>
      </w:r>
      <w:proofErr w:type="spellStart"/>
      <w:r w:rsidRPr="00364561">
        <w:rPr>
          <w:sz w:val="28"/>
          <w:szCs w:val="28"/>
        </w:rPr>
        <w:t>спогади</w:t>
      </w:r>
      <w:proofErr w:type="spellEnd"/>
      <w:r w:rsidRPr="00364561">
        <w:rPr>
          <w:sz w:val="28"/>
          <w:szCs w:val="28"/>
        </w:rPr>
        <w:t xml:space="preserve">, </w:t>
      </w:r>
      <w:proofErr w:type="spellStart"/>
      <w:r w:rsidRPr="00364561">
        <w:rPr>
          <w:sz w:val="28"/>
          <w:szCs w:val="28"/>
        </w:rPr>
        <w:t>щоденники</w:t>
      </w:r>
      <w:proofErr w:type="spellEnd"/>
      <w:r w:rsidRPr="00364561">
        <w:rPr>
          <w:sz w:val="28"/>
          <w:szCs w:val="28"/>
        </w:rPr>
        <w:t xml:space="preserve">, </w:t>
      </w:r>
      <w:proofErr w:type="spellStart"/>
      <w:r w:rsidRPr="00364561">
        <w:rPr>
          <w:sz w:val="28"/>
          <w:szCs w:val="28"/>
        </w:rPr>
        <w:t>листи</w:t>
      </w:r>
      <w:proofErr w:type="spellEnd"/>
      <w:r w:rsidRPr="00364561">
        <w:rPr>
          <w:sz w:val="28"/>
          <w:szCs w:val="28"/>
        </w:rPr>
        <w:t xml:space="preserve">, </w:t>
      </w:r>
      <w:proofErr w:type="spellStart"/>
      <w:r w:rsidRPr="00364561">
        <w:rPr>
          <w:sz w:val="28"/>
          <w:szCs w:val="28"/>
        </w:rPr>
        <w:t>автобіографії</w:t>
      </w:r>
      <w:proofErr w:type="spellEnd"/>
      <w:r w:rsidRPr="00364561">
        <w:rPr>
          <w:sz w:val="28"/>
          <w:szCs w:val="28"/>
        </w:rPr>
        <w:t>;</w:t>
      </w:r>
    </w:p>
    <w:p w14:paraId="2C0DC5D7" w14:textId="77777777" w:rsidR="00D80551" w:rsidRPr="00364561" w:rsidRDefault="00D80551" w:rsidP="00D80551">
      <w:pPr>
        <w:pStyle w:val="a7"/>
        <w:shd w:val="clear" w:color="auto" w:fill="FFFFFF"/>
        <w:spacing w:before="0" w:beforeAutospacing="0" w:after="0" w:afterAutospacing="0" w:line="360" w:lineRule="auto"/>
        <w:ind w:firstLine="709"/>
        <w:jc w:val="both"/>
        <w:rPr>
          <w:sz w:val="28"/>
          <w:szCs w:val="28"/>
        </w:rPr>
      </w:pPr>
      <w:r w:rsidRPr="00364561">
        <w:rPr>
          <w:sz w:val="28"/>
          <w:szCs w:val="28"/>
        </w:rPr>
        <w:t xml:space="preserve">— </w:t>
      </w:r>
      <w:proofErr w:type="spellStart"/>
      <w:r w:rsidRPr="00364561">
        <w:rPr>
          <w:sz w:val="28"/>
          <w:szCs w:val="28"/>
        </w:rPr>
        <w:t>літературні</w:t>
      </w:r>
      <w:proofErr w:type="spellEnd"/>
      <w:r w:rsidRPr="00364561">
        <w:rPr>
          <w:sz w:val="28"/>
          <w:szCs w:val="28"/>
        </w:rPr>
        <w:t xml:space="preserve"> </w:t>
      </w:r>
      <w:proofErr w:type="spellStart"/>
      <w:r w:rsidRPr="00364561">
        <w:rPr>
          <w:sz w:val="28"/>
          <w:szCs w:val="28"/>
        </w:rPr>
        <w:t>пам'ятники</w:t>
      </w:r>
      <w:proofErr w:type="spellEnd"/>
      <w:r w:rsidRPr="00364561">
        <w:rPr>
          <w:sz w:val="28"/>
          <w:szCs w:val="28"/>
        </w:rPr>
        <w:t>;</w:t>
      </w:r>
    </w:p>
    <w:p w14:paraId="276BA592" w14:textId="77777777" w:rsidR="00D80551" w:rsidRPr="00364561" w:rsidRDefault="00D80551" w:rsidP="00D80551">
      <w:pPr>
        <w:pStyle w:val="a7"/>
        <w:shd w:val="clear" w:color="auto" w:fill="FFFFFF"/>
        <w:spacing w:before="0" w:beforeAutospacing="0" w:after="0" w:afterAutospacing="0" w:line="360" w:lineRule="auto"/>
        <w:ind w:firstLine="709"/>
        <w:jc w:val="both"/>
        <w:rPr>
          <w:sz w:val="28"/>
          <w:szCs w:val="28"/>
        </w:rPr>
      </w:pPr>
      <w:r w:rsidRPr="00364561">
        <w:rPr>
          <w:sz w:val="28"/>
          <w:szCs w:val="28"/>
        </w:rPr>
        <w:t xml:space="preserve">— </w:t>
      </w:r>
      <w:proofErr w:type="spellStart"/>
      <w:r w:rsidRPr="00364561">
        <w:rPr>
          <w:sz w:val="28"/>
          <w:szCs w:val="28"/>
        </w:rPr>
        <w:t>публіцистика</w:t>
      </w:r>
      <w:proofErr w:type="spellEnd"/>
      <w:r w:rsidRPr="00364561">
        <w:rPr>
          <w:sz w:val="28"/>
          <w:szCs w:val="28"/>
        </w:rPr>
        <w:t xml:space="preserve"> і </w:t>
      </w:r>
      <w:proofErr w:type="spellStart"/>
      <w:r w:rsidRPr="00364561">
        <w:rPr>
          <w:sz w:val="28"/>
          <w:szCs w:val="28"/>
        </w:rPr>
        <w:t>політичні</w:t>
      </w:r>
      <w:proofErr w:type="spellEnd"/>
      <w:r w:rsidRPr="00364561">
        <w:rPr>
          <w:sz w:val="28"/>
          <w:szCs w:val="28"/>
        </w:rPr>
        <w:t xml:space="preserve"> твори;</w:t>
      </w:r>
    </w:p>
    <w:p w14:paraId="67BB8B0F" w14:textId="77777777" w:rsidR="00D80551" w:rsidRPr="00364561" w:rsidRDefault="00D80551" w:rsidP="00D80551">
      <w:pPr>
        <w:pStyle w:val="a7"/>
        <w:shd w:val="clear" w:color="auto" w:fill="FFFFFF"/>
        <w:spacing w:before="0" w:beforeAutospacing="0" w:after="0" w:afterAutospacing="0" w:line="360" w:lineRule="auto"/>
        <w:ind w:firstLine="709"/>
        <w:jc w:val="both"/>
        <w:rPr>
          <w:sz w:val="28"/>
          <w:szCs w:val="28"/>
        </w:rPr>
      </w:pPr>
      <w:r w:rsidRPr="00364561">
        <w:rPr>
          <w:sz w:val="28"/>
          <w:szCs w:val="28"/>
        </w:rPr>
        <w:t xml:space="preserve">— </w:t>
      </w:r>
      <w:proofErr w:type="spellStart"/>
      <w:r w:rsidRPr="00364561">
        <w:rPr>
          <w:sz w:val="28"/>
          <w:szCs w:val="28"/>
        </w:rPr>
        <w:t>наукові</w:t>
      </w:r>
      <w:proofErr w:type="spellEnd"/>
      <w:r w:rsidRPr="00364561">
        <w:rPr>
          <w:sz w:val="28"/>
          <w:szCs w:val="28"/>
        </w:rPr>
        <w:t xml:space="preserve"> </w:t>
      </w:r>
      <w:proofErr w:type="spellStart"/>
      <w:r w:rsidRPr="00364561">
        <w:rPr>
          <w:sz w:val="28"/>
          <w:szCs w:val="28"/>
        </w:rPr>
        <w:t>праці</w:t>
      </w:r>
      <w:proofErr w:type="spellEnd"/>
      <w:r w:rsidRPr="00364561">
        <w:rPr>
          <w:sz w:val="28"/>
          <w:szCs w:val="28"/>
        </w:rPr>
        <w:t xml:space="preserve"> </w:t>
      </w:r>
      <w:proofErr w:type="spellStart"/>
      <w:r w:rsidRPr="00364561">
        <w:rPr>
          <w:sz w:val="28"/>
          <w:szCs w:val="28"/>
        </w:rPr>
        <w:t>різних</w:t>
      </w:r>
      <w:proofErr w:type="spellEnd"/>
      <w:r w:rsidRPr="00364561">
        <w:rPr>
          <w:sz w:val="28"/>
          <w:szCs w:val="28"/>
        </w:rPr>
        <w:t xml:space="preserve"> </w:t>
      </w:r>
      <w:proofErr w:type="spellStart"/>
      <w:r w:rsidRPr="00364561">
        <w:rPr>
          <w:sz w:val="28"/>
          <w:szCs w:val="28"/>
        </w:rPr>
        <w:t>історичних</w:t>
      </w:r>
      <w:proofErr w:type="spellEnd"/>
      <w:r w:rsidRPr="00364561">
        <w:rPr>
          <w:sz w:val="28"/>
          <w:szCs w:val="28"/>
        </w:rPr>
        <w:t xml:space="preserve"> </w:t>
      </w:r>
      <w:proofErr w:type="spellStart"/>
      <w:r w:rsidRPr="00364561">
        <w:rPr>
          <w:sz w:val="28"/>
          <w:szCs w:val="28"/>
        </w:rPr>
        <w:t>періодів</w:t>
      </w:r>
      <w:proofErr w:type="spellEnd"/>
      <w:r w:rsidRPr="00364561">
        <w:rPr>
          <w:sz w:val="28"/>
          <w:szCs w:val="28"/>
        </w:rPr>
        <w:t>.</w:t>
      </w:r>
    </w:p>
    <w:p w14:paraId="20D2A10F" w14:textId="77777777" w:rsidR="00D80551" w:rsidRPr="00364561" w:rsidRDefault="00DD18EB" w:rsidP="00D80551">
      <w:pPr>
        <w:pStyle w:val="a7"/>
        <w:shd w:val="clear" w:color="auto" w:fill="FFFFFF"/>
        <w:spacing w:before="0" w:beforeAutospacing="0" w:after="0" w:afterAutospacing="0" w:line="360" w:lineRule="auto"/>
        <w:ind w:firstLine="709"/>
        <w:jc w:val="both"/>
        <w:rPr>
          <w:sz w:val="28"/>
          <w:szCs w:val="28"/>
        </w:rPr>
      </w:pPr>
      <w:r>
        <w:rPr>
          <w:sz w:val="28"/>
          <w:szCs w:val="28"/>
          <w:lang w:val="uk-UA"/>
        </w:rPr>
        <w:t xml:space="preserve">Значна частина писемних </w:t>
      </w:r>
      <w:proofErr w:type="spellStart"/>
      <w:r w:rsidR="00D80551" w:rsidRPr="00364561">
        <w:rPr>
          <w:sz w:val="28"/>
          <w:szCs w:val="28"/>
        </w:rPr>
        <w:t>джерел</w:t>
      </w:r>
      <w:proofErr w:type="spellEnd"/>
      <w:r w:rsidR="00D80551" w:rsidRPr="00364561">
        <w:rPr>
          <w:sz w:val="28"/>
          <w:szCs w:val="28"/>
        </w:rPr>
        <w:t xml:space="preserve"> </w:t>
      </w:r>
      <w:r>
        <w:rPr>
          <w:sz w:val="28"/>
          <w:szCs w:val="28"/>
          <w:lang w:val="uk-UA"/>
        </w:rPr>
        <w:t xml:space="preserve">мають одночасно </w:t>
      </w:r>
      <w:proofErr w:type="spellStart"/>
      <w:r w:rsidR="00D80551" w:rsidRPr="00364561">
        <w:rPr>
          <w:sz w:val="28"/>
          <w:szCs w:val="28"/>
        </w:rPr>
        <w:t>ознаки</w:t>
      </w:r>
      <w:proofErr w:type="spellEnd"/>
      <w:r w:rsidR="00D80551" w:rsidRPr="00364561">
        <w:rPr>
          <w:sz w:val="28"/>
          <w:szCs w:val="28"/>
        </w:rPr>
        <w:t xml:space="preserve"> </w:t>
      </w:r>
      <w:proofErr w:type="spellStart"/>
      <w:r w:rsidR="00D80551" w:rsidRPr="00364561">
        <w:rPr>
          <w:sz w:val="28"/>
          <w:szCs w:val="28"/>
        </w:rPr>
        <w:t>кількох</w:t>
      </w:r>
      <w:proofErr w:type="spellEnd"/>
      <w:r w:rsidR="00D80551" w:rsidRPr="00364561">
        <w:rPr>
          <w:sz w:val="28"/>
          <w:szCs w:val="28"/>
        </w:rPr>
        <w:t xml:space="preserve"> </w:t>
      </w:r>
      <w:proofErr w:type="spellStart"/>
      <w:r w:rsidR="00D80551" w:rsidRPr="00364561">
        <w:rPr>
          <w:sz w:val="28"/>
          <w:szCs w:val="28"/>
        </w:rPr>
        <w:t>видів</w:t>
      </w:r>
      <w:proofErr w:type="spellEnd"/>
      <w:r w:rsidR="00D80551" w:rsidRPr="00364561">
        <w:rPr>
          <w:sz w:val="28"/>
          <w:szCs w:val="28"/>
        </w:rPr>
        <w:t xml:space="preserve">. До таких </w:t>
      </w:r>
      <w:proofErr w:type="spellStart"/>
      <w:r w:rsidR="00D80551" w:rsidRPr="00364561">
        <w:rPr>
          <w:sz w:val="28"/>
          <w:szCs w:val="28"/>
        </w:rPr>
        <w:t>можна</w:t>
      </w:r>
      <w:proofErr w:type="spellEnd"/>
      <w:r w:rsidR="00D80551" w:rsidRPr="00364561">
        <w:rPr>
          <w:sz w:val="28"/>
          <w:szCs w:val="28"/>
        </w:rPr>
        <w:t xml:space="preserve"> </w:t>
      </w:r>
      <w:proofErr w:type="spellStart"/>
      <w:r w:rsidR="00D80551" w:rsidRPr="00364561">
        <w:rPr>
          <w:sz w:val="28"/>
          <w:szCs w:val="28"/>
        </w:rPr>
        <w:t>віднести</w:t>
      </w:r>
      <w:proofErr w:type="spellEnd"/>
      <w:r w:rsidR="00D80551" w:rsidRPr="00364561">
        <w:rPr>
          <w:sz w:val="28"/>
          <w:szCs w:val="28"/>
        </w:rPr>
        <w:t xml:space="preserve"> </w:t>
      </w:r>
      <w:proofErr w:type="spellStart"/>
      <w:r w:rsidR="00D80551" w:rsidRPr="00364561">
        <w:rPr>
          <w:sz w:val="28"/>
          <w:szCs w:val="28"/>
        </w:rPr>
        <w:t>економіко-статистичні</w:t>
      </w:r>
      <w:proofErr w:type="spellEnd"/>
      <w:r w:rsidR="00D80551" w:rsidRPr="00364561">
        <w:rPr>
          <w:sz w:val="28"/>
          <w:szCs w:val="28"/>
        </w:rPr>
        <w:t xml:space="preserve">, </w:t>
      </w:r>
      <w:proofErr w:type="spellStart"/>
      <w:r w:rsidR="00D80551" w:rsidRPr="00364561">
        <w:rPr>
          <w:sz w:val="28"/>
          <w:szCs w:val="28"/>
        </w:rPr>
        <w:t>економіко-географічні</w:t>
      </w:r>
      <w:proofErr w:type="spellEnd"/>
      <w:r w:rsidR="00D80551" w:rsidRPr="00364561">
        <w:rPr>
          <w:sz w:val="28"/>
          <w:szCs w:val="28"/>
        </w:rPr>
        <w:t xml:space="preserve"> та </w:t>
      </w:r>
      <w:proofErr w:type="spellStart"/>
      <w:r w:rsidR="00D80551" w:rsidRPr="00364561">
        <w:rPr>
          <w:sz w:val="28"/>
          <w:szCs w:val="28"/>
        </w:rPr>
        <w:t>військово-топографічні</w:t>
      </w:r>
      <w:proofErr w:type="spellEnd"/>
      <w:r w:rsidR="00D80551" w:rsidRPr="00364561">
        <w:rPr>
          <w:sz w:val="28"/>
          <w:szCs w:val="28"/>
        </w:rPr>
        <w:t xml:space="preserve"> описи</w:t>
      </w:r>
      <w:r w:rsidR="000C4F94">
        <w:rPr>
          <w:sz w:val="28"/>
          <w:szCs w:val="28"/>
          <w:lang w:val="uk-UA"/>
        </w:rPr>
        <w:t xml:space="preserve">. Такі джерела є </w:t>
      </w:r>
      <w:r w:rsidR="00D80551" w:rsidRPr="00364561">
        <w:rPr>
          <w:sz w:val="28"/>
          <w:szCs w:val="28"/>
        </w:rPr>
        <w:t xml:space="preserve">видами </w:t>
      </w:r>
      <w:proofErr w:type="spellStart"/>
      <w:r w:rsidR="00D80551" w:rsidRPr="00364561">
        <w:rPr>
          <w:sz w:val="28"/>
          <w:szCs w:val="28"/>
        </w:rPr>
        <w:t>статистичних</w:t>
      </w:r>
      <w:proofErr w:type="spellEnd"/>
      <w:r w:rsidR="00D80551" w:rsidRPr="00364561">
        <w:rPr>
          <w:sz w:val="28"/>
          <w:szCs w:val="28"/>
        </w:rPr>
        <w:t xml:space="preserve"> </w:t>
      </w:r>
      <w:proofErr w:type="spellStart"/>
      <w:r w:rsidR="00D80551" w:rsidRPr="00364561">
        <w:rPr>
          <w:sz w:val="28"/>
          <w:szCs w:val="28"/>
        </w:rPr>
        <w:t>джерел</w:t>
      </w:r>
      <w:proofErr w:type="spellEnd"/>
      <w:r w:rsidR="00D80551" w:rsidRPr="00364561">
        <w:rPr>
          <w:sz w:val="28"/>
          <w:szCs w:val="28"/>
        </w:rPr>
        <w:t xml:space="preserve">, </w:t>
      </w:r>
      <w:proofErr w:type="spellStart"/>
      <w:r w:rsidR="00D80551" w:rsidRPr="00364561">
        <w:rPr>
          <w:sz w:val="28"/>
          <w:szCs w:val="28"/>
        </w:rPr>
        <w:t>науковими</w:t>
      </w:r>
      <w:proofErr w:type="spellEnd"/>
      <w:r w:rsidR="00D80551" w:rsidRPr="00364561">
        <w:rPr>
          <w:sz w:val="28"/>
          <w:szCs w:val="28"/>
        </w:rPr>
        <w:t xml:space="preserve"> </w:t>
      </w:r>
      <w:proofErr w:type="spellStart"/>
      <w:r w:rsidR="00D80551" w:rsidRPr="00364561">
        <w:rPr>
          <w:sz w:val="28"/>
          <w:szCs w:val="28"/>
        </w:rPr>
        <w:t>працями</w:t>
      </w:r>
      <w:proofErr w:type="spellEnd"/>
      <w:r w:rsidR="00D80551" w:rsidRPr="00364561">
        <w:rPr>
          <w:sz w:val="28"/>
          <w:szCs w:val="28"/>
        </w:rPr>
        <w:t xml:space="preserve"> й </w:t>
      </w:r>
      <w:proofErr w:type="spellStart"/>
      <w:r w:rsidR="00D80551" w:rsidRPr="00364561">
        <w:rPr>
          <w:sz w:val="28"/>
          <w:szCs w:val="28"/>
        </w:rPr>
        <w:t>джерелом</w:t>
      </w:r>
      <w:proofErr w:type="spellEnd"/>
      <w:r w:rsidR="00D80551" w:rsidRPr="00364561">
        <w:rPr>
          <w:sz w:val="28"/>
          <w:szCs w:val="28"/>
        </w:rPr>
        <w:t xml:space="preserve"> </w:t>
      </w:r>
      <w:proofErr w:type="spellStart"/>
      <w:r w:rsidR="00D80551" w:rsidRPr="00364561">
        <w:rPr>
          <w:sz w:val="28"/>
          <w:szCs w:val="28"/>
        </w:rPr>
        <w:t>особистого</w:t>
      </w:r>
      <w:proofErr w:type="spellEnd"/>
      <w:r w:rsidR="00D80551" w:rsidRPr="00364561">
        <w:rPr>
          <w:sz w:val="28"/>
          <w:szCs w:val="28"/>
        </w:rPr>
        <w:t xml:space="preserve"> </w:t>
      </w:r>
      <w:proofErr w:type="spellStart"/>
      <w:r w:rsidR="00D80551" w:rsidRPr="00364561">
        <w:rPr>
          <w:sz w:val="28"/>
          <w:szCs w:val="28"/>
        </w:rPr>
        <w:t>походження</w:t>
      </w:r>
      <w:proofErr w:type="spellEnd"/>
      <w:r w:rsidR="00D80551" w:rsidRPr="00364561">
        <w:rPr>
          <w:sz w:val="28"/>
          <w:szCs w:val="28"/>
        </w:rPr>
        <w:t>.</w:t>
      </w:r>
    </w:p>
    <w:p w14:paraId="4B79716C" w14:textId="77777777" w:rsidR="00D80551" w:rsidRPr="00364561" w:rsidRDefault="00D80551" w:rsidP="00D80551">
      <w:pPr>
        <w:pStyle w:val="a7"/>
        <w:shd w:val="clear" w:color="auto" w:fill="FFFFFF"/>
        <w:spacing w:before="0" w:beforeAutospacing="0" w:after="0" w:afterAutospacing="0" w:line="360" w:lineRule="auto"/>
        <w:ind w:firstLine="709"/>
        <w:jc w:val="both"/>
        <w:rPr>
          <w:sz w:val="28"/>
          <w:szCs w:val="28"/>
        </w:rPr>
      </w:pPr>
      <w:proofErr w:type="spellStart"/>
      <w:r w:rsidRPr="00364561">
        <w:rPr>
          <w:sz w:val="28"/>
          <w:szCs w:val="28"/>
        </w:rPr>
        <w:t>Писемні</w:t>
      </w:r>
      <w:proofErr w:type="spellEnd"/>
      <w:r w:rsidRPr="00364561">
        <w:rPr>
          <w:sz w:val="28"/>
          <w:szCs w:val="28"/>
        </w:rPr>
        <w:t xml:space="preserve"> </w:t>
      </w:r>
      <w:proofErr w:type="spellStart"/>
      <w:r w:rsidRPr="00364561">
        <w:rPr>
          <w:sz w:val="28"/>
          <w:szCs w:val="28"/>
        </w:rPr>
        <w:t>джерела</w:t>
      </w:r>
      <w:proofErr w:type="spellEnd"/>
      <w:r w:rsidRPr="00364561">
        <w:rPr>
          <w:sz w:val="28"/>
          <w:szCs w:val="28"/>
        </w:rPr>
        <w:t xml:space="preserve"> </w:t>
      </w:r>
      <w:proofErr w:type="spellStart"/>
      <w:r w:rsidRPr="00364561">
        <w:rPr>
          <w:sz w:val="28"/>
          <w:szCs w:val="28"/>
        </w:rPr>
        <w:t>можна</w:t>
      </w:r>
      <w:proofErr w:type="spellEnd"/>
      <w:r w:rsidRPr="00364561">
        <w:rPr>
          <w:sz w:val="28"/>
          <w:szCs w:val="28"/>
        </w:rPr>
        <w:t xml:space="preserve"> </w:t>
      </w:r>
      <w:proofErr w:type="spellStart"/>
      <w:r w:rsidRPr="00364561">
        <w:rPr>
          <w:sz w:val="28"/>
          <w:szCs w:val="28"/>
        </w:rPr>
        <w:t>поділити</w:t>
      </w:r>
      <w:proofErr w:type="spellEnd"/>
      <w:r w:rsidRPr="00364561">
        <w:rPr>
          <w:sz w:val="28"/>
          <w:szCs w:val="28"/>
        </w:rPr>
        <w:t xml:space="preserve"> на </w:t>
      </w:r>
      <w:proofErr w:type="spellStart"/>
      <w:r w:rsidRPr="00364561">
        <w:rPr>
          <w:sz w:val="28"/>
          <w:szCs w:val="28"/>
        </w:rPr>
        <w:t>актові</w:t>
      </w:r>
      <w:proofErr w:type="spellEnd"/>
      <w:r w:rsidRPr="00364561">
        <w:rPr>
          <w:sz w:val="28"/>
          <w:szCs w:val="28"/>
        </w:rPr>
        <w:t xml:space="preserve"> </w:t>
      </w:r>
      <w:proofErr w:type="spellStart"/>
      <w:r w:rsidRPr="00364561">
        <w:rPr>
          <w:sz w:val="28"/>
          <w:szCs w:val="28"/>
        </w:rPr>
        <w:t>матеріали</w:t>
      </w:r>
      <w:proofErr w:type="spellEnd"/>
      <w:r w:rsidRPr="00364561">
        <w:rPr>
          <w:sz w:val="28"/>
          <w:szCs w:val="28"/>
        </w:rPr>
        <w:t xml:space="preserve"> (</w:t>
      </w:r>
      <w:proofErr w:type="spellStart"/>
      <w:r w:rsidRPr="00364561">
        <w:rPr>
          <w:sz w:val="28"/>
          <w:szCs w:val="28"/>
        </w:rPr>
        <w:t>офіційні</w:t>
      </w:r>
      <w:proofErr w:type="spellEnd"/>
      <w:r w:rsidRPr="00364561">
        <w:rPr>
          <w:sz w:val="28"/>
          <w:szCs w:val="28"/>
        </w:rPr>
        <w:t xml:space="preserve"> </w:t>
      </w:r>
      <w:proofErr w:type="spellStart"/>
      <w:r w:rsidRPr="00364561">
        <w:rPr>
          <w:sz w:val="28"/>
          <w:szCs w:val="28"/>
        </w:rPr>
        <w:t>документи</w:t>
      </w:r>
      <w:proofErr w:type="spellEnd"/>
      <w:r w:rsidRPr="00364561">
        <w:rPr>
          <w:sz w:val="28"/>
          <w:szCs w:val="28"/>
        </w:rPr>
        <w:t xml:space="preserve"> </w:t>
      </w:r>
      <w:proofErr w:type="spellStart"/>
      <w:r w:rsidRPr="00364561">
        <w:rPr>
          <w:sz w:val="28"/>
          <w:szCs w:val="28"/>
        </w:rPr>
        <w:t>різних</w:t>
      </w:r>
      <w:proofErr w:type="spellEnd"/>
      <w:r w:rsidRPr="00364561">
        <w:rPr>
          <w:sz w:val="28"/>
          <w:szCs w:val="28"/>
        </w:rPr>
        <w:t xml:space="preserve"> </w:t>
      </w:r>
      <w:proofErr w:type="spellStart"/>
      <w:r w:rsidRPr="00364561">
        <w:rPr>
          <w:sz w:val="28"/>
          <w:szCs w:val="28"/>
        </w:rPr>
        <w:t>установ</w:t>
      </w:r>
      <w:proofErr w:type="spellEnd"/>
      <w:r w:rsidRPr="00364561">
        <w:rPr>
          <w:sz w:val="28"/>
          <w:szCs w:val="28"/>
        </w:rPr>
        <w:t xml:space="preserve">) та </w:t>
      </w:r>
      <w:proofErr w:type="spellStart"/>
      <w:r w:rsidRPr="00364561">
        <w:rPr>
          <w:sz w:val="28"/>
          <w:szCs w:val="28"/>
        </w:rPr>
        <w:t>оповідні</w:t>
      </w:r>
      <w:proofErr w:type="spellEnd"/>
      <w:r w:rsidRPr="00364561">
        <w:rPr>
          <w:sz w:val="28"/>
          <w:szCs w:val="28"/>
        </w:rPr>
        <w:t xml:space="preserve"> </w:t>
      </w:r>
      <w:proofErr w:type="spellStart"/>
      <w:r w:rsidRPr="00364561">
        <w:rPr>
          <w:sz w:val="28"/>
          <w:szCs w:val="28"/>
        </w:rPr>
        <w:t>пам'ятки</w:t>
      </w:r>
      <w:proofErr w:type="spellEnd"/>
      <w:r w:rsidRPr="00364561">
        <w:rPr>
          <w:sz w:val="28"/>
          <w:szCs w:val="28"/>
        </w:rPr>
        <w:t xml:space="preserve"> (</w:t>
      </w:r>
      <w:proofErr w:type="spellStart"/>
      <w:r w:rsidRPr="00364561">
        <w:rPr>
          <w:sz w:val="28"/>
          <w:szCs w:val="28"/>
        </w:rPr>
        <w:t>літописно-мемуарні</w:t>
      </w:r>
      <w:proofErr w:type="spellEnd"/>
      <w:r w:rsidRPr="00364561">
        <w:rPr>
          <w:sz w:val="28"/>
          <w:szCs w:val="28"/>
        </w:rPr>
        <w:t xml:space="preserve"> та </w:t>
      </w:r>
      <w:proofErr w:type="spellStart"/>
      <w:r w:rsidRPr="00364561">
        <w:rPr>
          <w:sz w:val="28"/>
          <w:szCs w:val="28"/>
        </w:rPr>
        <w:t>літературні</w:t>
      </w:r>
      <w:proofErr w:type="spellEnd"/>
      <w:r w:rsidRPr="00364561">
        <w:rPr>
          <w:sz w:val="28"/>
          <w:szCs w:val="28"/>
        </w:rPr>
        <w:t xml:space="preserve"> твори). </w:t>
      </w:r>
      <w:proofErr w:type="spellStart"/>
      <w:r w:rsidRPr="00364561">
        <w:rPr>
          <w:sz w:val="28"/>
          <w:szCs w:val="28"/>
        </w:rPr>
        <w:t>Актові</w:t>
      </w:r>
      <w:proofErr w:type="spellEnd"/>
      <w:r w:rsidRPr="00364561">
        <w:rPr>
          <w:sz w:val="28"/>
          <w:szCs w:val="28"/>
        </w:rPr>
        <w:t xml:space="preserve"> </w:t>
      </w:r>
      <w:proofErr w:type="spellStart"/>
      <w:r w:rsidRPr="00364561">
        <w:rPr>
          <w:sz w:val="28"/>
          <w:szCs w:val="28"/>
        </w:rPr>
        <w:t>матеріали</w:t>
      </w:r>
      <w:proofErr w:type="spellEnd"/>
      <w:r w:rsidRPr="00364561">
        <w:rPr>
          <w:sz w:val="28"/>
          <w:szCs w:val="28"/>
        </w:rPr>
        <w:t xml:space="preserve"> </w:t>
      </w:r>
      <w:proofErr w:type="spellStart"/>
      <w:r w:rsidRPr="00364561">
        <w:rPr>
          <w:sz w:val="28"/>
          <w:szCs w:val="28"/>
        </w:rPr>
        <w:t>можна</w:t>
      </w:r>
      <w:proofErr w:type="spellEnd"/>
      <w:r w:rsidRPr="00364561">
        <w:rPr>
          <w:sz w:val="28"/>
          <w:szCs w:val="28"/>
        </w:rPr>
        <w:t xml:space="preserve"> </w:t>
      </w:r>
      <w:proofErr w:type="spellStart"/>
      <w:r w:rsidRPr="00364561">
        <w:rPr>
          <w:sz w:val="28"/>
          <w:szCs w:val="28"/>
        </w:rPr>
        <w:t>назвати</w:t>
      </w:r>
      <w:proofErr w:type="spellEnd"/>
      <w:r w:rsidRPr="00364561">
        <w:rPr>
          <w:sz w:val="28"/>
          <w:szCs w:val="28"/>
        </w:rPr>
        <w:t xml:space="preserve"> </w:t>
      </w:r>
      <w:proofErr w:type="spellStart"/>
      <w:r w:rsidRPr="00364561">
        <w:rPr>
          <w:sz w:val="28"/>
          <w:szCs w:val="28"/>
        </w:rPr>
        <w:t>масовими</w:t>
      </w:r>
      <w:proofErr w:type="spellEnd"/>
      <w:r w:rsidRPr="00364561">
        <w:rPr>
          <w:sz w:val="28"/>
          <w:szCs w:val="28"/>
        </w:rPr>
        <w:t xml:space="preserve">, тому що вони </w:t>
      </w:r>
      <w:proofErr w:type="spellStart"/>
      <w:r w:rsidRPr="00364561">
        <w:rPr>
          <w:sz w:val="28"/>
          <w:szCs w:val="28"/>
        </w:rPr>
        <w:t>відображають</w:t>
      </w:r>
      <w:proofErr w:type="spellEnd"/>
      <w:r w:rsidRPr="00364561">
        <w:rPr>
          <w:sz w:val="28"/>
          <w:szCs w:val="28"/>
        </w:rPr>
        <w:t xml:space="preserve"> </w:t>
      </w:r>
      <w:proofErr w:type="spellStart"/>
      <w:r w:rsidRPr="00364561">
        <w:rPr>
          <w:sz w:val="28"/>
          <w:szCs w:val="28"/>
        </w:rPr>
        <w:t>однотипні</w:t>
      </w:r>
      <w:proofErr w:type="spellEnd"/>
      <w:r w:rsidRPr="00364561">
        <w:rPr>
          <w:sz w:val="28"/>
          <w:szCs w:val="28"/>
        </w:rPr>
        <w:t xml:space="preserve"> </w:t>
      </w:r>
      <w:proofErr w:type="spellStart"/>
      <w:r w:rsidRPr="00364561">
        <w:rPr>
          <w:sz w:val="28"/>
          <w:szCs w:val="28"/>
        </w:rPr>
        <w:t>явища</w:t>
      </w:r>
      <w:proofErr w:type="spellEnd"/>
      <w:r w:rsidRPr="00364561">
        <w:rPr>
          <w:sz w:val="28"/>
          <w:szCs w:val="28"/>
        </w:rPr>
        <w:t xml:space="preserve">, </w:t>
      </w:r>
      <w:proofErr w:type="spellStart"/>
      <w:r w:rsidRPr="00364561">
        <w:rPr>
          <w:sz w:val="28"/>
          <w:szCs w:val="28"/>
        </w:rPr>
        <w:t>які</w:t>
      </w:r>
      <w:proofErr w:type="spellEnd"/>
      <w:r w:rsidRPr="00364561">
        <w:rPr>
          <w:sz w:val="28"/>
          <w:szCs w:val="28"/>
        </w:rPr>
        <w:t xml:space="preserve"> часто </w:t>
      </w:r>
      <w:proofErr w:type="spellStart"/>
      <w:r w:rsidRPr="00364561">
        <w:rPr>
          <w:sz w:val="28"/>
          <w:szCs w:val="28"/>
        </w:rPr>
        <w:t>повторювалися</w:t>
      </w:r>
      <w:proofErr w:type="spellEnd"/>
      <w:r w:rsidRPr="00364561">
        <w:rPr>
          <w:sz w:val="28"/>
          <w:szCs w:val="28"/>
        </w:rPr>
        <w:t>.</w:t>
      </w:r>
    </w:p>
    <w:p w14:paraId="0D012630" w14:textId="77777777" w:rsidR="00D80551" w:rsidRPr="00364561" w:rsidRDefault="00D80551" w:rsidP="00D80551">
      <w:pPr>
        <w:pStyle w:val="a7"/>
        <w:shd w:val="clear" w:color="auto" w:fill="FFFFFF"/>
        <w:spacing w:before="0" w:beforeAutospacing="0" w:after="0" w:afterAutospacing="0" w:line="360" w:lineRule="auto"/>
        <w:ind w:firstLine="709"/>
        <w:jc w:val="both"/>
        <w:rPr>
          <w:sz w:val="28"/>
          <w:szCs w:val="28"/>
        </w:rPr>
      </w:pPr>
      <w:proofErr w:type="spellStart"/>
      <w:r w:rsidRPr="00364561">
        <w:rPr>
          <w:sz w:val="28"/>
          <w:szCs w:val="28"/>
        </w:rPr>
        <w:t>Оповідні</w:t>
      </w:r>
      <w:proofErr w:type="spellEnd"/>
      <w:r w:rsidRPr="00364561">
        <w:rPr>
          <w:sz w:val="28"/>
          <w:szCs w:val="28"/>
        </w:rPr>
        <w:t xml:space="preserve"> </w:t>
      </w:r>
      <w:proofErr w:type="spellStart"/>
      <w:r w:rsidRPr="00364561">
        <w:rPr>
          <w:sz w:val="28"/>
          <w:szCs w:val="28"/>
        </w:rPr>
        <w:t>пам'ятки</w:t>
      </w:r>
      <w:proofErr w:type="spellEnd"/>
      <w:r w:rsidRPr="00364561">
        <w:rPr>
          <w:sz w:val="28"/>
          <w:szCs w:val="28"/>
        </w:rPr>
        <w:t xml:space="preserve"> належать до </w:t>
      </w:r>
      <w:proofErr w:type="spellStart"/>
      <w:r w:rsidRPr="00364561">
        <w:rPr>
          <w:sz w:val="28"/>
          <w:szCs w:val="28"/>
        </w:rPr>
        <w:t>унікальних</w:t>
      </w:r>
      <w:proofErr w:type="spellEnd"/>
      <w:r w:rsidRPr="00364561">
        <w:rPr>
          <w:sz w:val="28"/>
          <w:szCs w:val="28"/>
        </w:rPr>
        <w:t xml:space="preserve"> </w:t>
      </w:r>
      <w:proofErr w:type="spellStart"/>
      <w:r w:rsidRPr="00364561">
        <w:rPr>
          <w:sz w:val="28"/>
          <w:szCs w:val="28"/>
        </w:rPr>
        <w:t>історичних</w:t>
      </w:r>
      <w:proofErr w:type="spellEnd"/>
      <w:r w:rsidRPr="00364561">
        <w:rPr>
          <w:sz w:val="28"/>
          <w:szCs w:val="28"/>
        </w:rPr>
        <w:t xml:space="preserve"> </w:t>
      </w:r>
      <w:proofErr w:type="spellStart"/>
      <w:r w:rsidRPr="00364561">
        <w:rPr>
          <w:sz w:val="28"/>
          <w:szCs w:val="28"/>
        </w:rPr>
        <w:t>джерел</w:t>
      </w:r>
      <w:proofErr w:type="spellEnd"/>
      <w:r w:rsidRPr="00364561">
        <w:rPr>
          <w:sz w:val="28"/>
          <w:szCs w:val="28"/>
        </w:rPr>
        <w:t xml:space="preserve">. Вони </w:t>
      </w:r>
      <w:proofErr w:type="spellStart"/>
      <w:r w:rsidRPr="00364561">
        <w:rPr>
          <w:sz w:val="28"/>
          <w:szCs w:val="28"/>
        </w:rPr>
        <w:t>містять</w:t>
      </w:r>
      <w:proofErr w:type="spellEnd"/>
      <w:r w:rsidRPr="00364561">
        <w:rPr>
          <w:sz w:val="28"/>
          <w:szCs w:val="28"/>
        </w:rPr>
        <w:t xml:space="preserve"> </w:t>
      </w:r>
      <w:proofErr w:type="spellStart"/>
      <w:r w:rsidRPr="00364561">
        <w:rPr>
          <w:sz w:val="28"/>
          <w:szCs w:val="28"/>
        </w:rPr>
        <w:t>інформацію</w:t>
      </w:r>
      <w:proofErr w:type="spellEnd"/>
      <w:r w:rsidRPr="00364561">
        <w:rPr>
          <w:sz w:val="28"/>
          <w:szCs w:val="28"/>
        </w:rPr>
        <w:t xml:space="preserve"> про </w:t>
      </w:r>
      <w:proofErr w:type="spellStart"/>
      <w:r w:rsidRPr="00364561">
        <w:rPr>
          <w:sz w:val="28"/>
          <w:szCs w:val="28"/>
        </w:rPr>
        <w:t>важливі</w:t>
      </w:r>
      <w:proofErr w:type="spellEnd"/>
      <w:r w:rsidRPr="00364561">
        <w:rPr>
          <w:sz w:val="28"/>
          <w:szCs w:val="28"/>
        </w:rPr>
        <w:t xml:space="preserve"> </w:t>
      </w:r>
      <w:proofErr w:type="spellStart"/>
      <w:r w:rsidRPr="00364561">
        <w:rPr>
          <w:sz w:val="28"/>
          <w:szCs w:val="28"/>
        </w:rPr>
        <w:t>історичні</w:t>
      </w:r>
      <w:proofErr w:type="spellEnd"/>
      <w:r w:rsidRPr="00364561">
        <w:rPr>
          <w:sz w:val="28"/>
          <w:szCs w:val="28"/>
        </w:rPr>
        <w:t xml:space="preserve"> </w:t>
      </w:r>
      <w:proofErr w:type="spellStart"/>
      <w:r w:rsidRPr="00364561">
        <w:rPr>
          <w:sz w:val="28"/>
          <w:szCs w:val="28"/>
        </w:rPr>
        <w:t>явища</w:t>
      </w:r>
      <w:proofErr w:type="spellEnd"/>
      <w:r w:rsidRPr="00364561">
        <w:rPr>
          <w:sz w:val="28"/>
          <w:szCs w:val="28"/>
        </w:rPr>
        <w:t xml:space="preserve"> </w:t>
      </w:r>
      <w:proofErr w:type="spellStart"/>
      <w:r w:rsidRPr="00364561">
        <w:rPr>
          <w:sz w:val="28"/>
          <w:szCs w:val="28"/>
        </w:rPr>
        <w:t>минулого</w:t>
      </w:r>
      <w:proofErr w:type="spellEnd"/>
      <w:r w:rsidRPr="00364561">
        <w:rPr>
          <w:sz w:val="28"/>
          <w:szCs w:val="28"/>
        </w:rPr>
        <w:t xml:space="preserve">, </w:t>
      </w:r>
      <w:proofErr w:type="spellStart"/>
      <w:r w:rsidRPr="00364561">
        <w:rPr>
          <w:sz w:val="28"/>
          <w:szCs w:val="28"/>
        </w:rPr>
        <w:t>відкриті</w:t>
      </w:r>
      <w:proofErr w:type="spellEnd"/>
      <w:r w:rsidRPr="00364561">
        <w:rPr>
          <w:sz w:val="28"/>
          <w:szCs w:val="28"/>
        </w:rPr>
        <w:t xml:space="preserve"> в </w:t>
      </w:r>
      <w:proofErr w:type="spellStart"/>
      <w:r w:rsidRPr="00364561">
        <w:rPr>
          <w:sz w:val="28"/>
          <w:szCs w:val="28"/>
        </w:rPr>
        <w:t>одній</w:t>
      </w:r>
      <w:proofErr w:type="spellEnd"/>
      <w:r w:rsidRPr="00364561">
        <w:rPr>
          <w:sz w:val="28"/>
          <w:szCs w:val="28"/>
        </w:rPr>
        <w:t xml:space="preserve"> </w:t>
      </w:r>
      <w:proofErr w:type="spellStart"/>
      <w:r w:rsidRPr="00364561">
        <w:rPr>
          <w:sz w:val="28"/>
          <w:szCs w:val="28"/>
        </w:rPr>
        <w:t>або</w:t>
      </w:r>
      <w:proofErr w:type="spellEnd"/>
      <w:r w:rsidRPr="00364561">
        <w:rPr>
          <w:sz w:val="28"/>
          <w:szCs w:val="28"/>
        </w:rPr>
        <w:t xml:space="preserve"> </w:t>
      </w:r>
      <w:proofErr w:type="spellStart"/>
      <w:r w:rsidRPr="00364561">
        <w:rPr>
          <w:sz w:val="28"/>
          <w:szCs w:val="28"/>
        </w:rPr>
        <w:t>декількох</w:t>
      </w:r>
      <w:proofErr w:type="spellEnd"/>
      <w:r w:rsidRPr="00364561">
        <w:rPr>
          <w:sz w:val="28"/>
          <w:szCs w:val="28"/>
        </w:rPr>
        <w:t xml:space="preserve"> </w:t>
      </w:r>
      <w:proofErr w:type="spellStart"/>
      <w:r w:rsidRPr="00364561">
        <w:rPr>
          <w:sz w:val="28"/>
          <w:szCs w:val="28"/>
        </w:rPr>
        <w:t>редакціях</w:t>
      </w:r>
      <w:proofErr w:type="spellEnd"/>
      <w:r w:rsidRPr="00364561">
        <w:rPr>
          <w:sz w:val="28"/>
          <w:szCs w:val="28"/>
        </w:rPr>
        <w:t>.</w:t>
      </w:r>
    </w:p>
    <w:p w14:paraId="0022ACC6" w14:textId="77777777" w:rsidR="00364561" w:rsidRDefault="00C619AD" w:rsidP="00C619AD">
      <w:pPr>
        <w:pStyle w:val="a7"/>
        <w:shd w:val="clear" w:color="auto" w:fill="FFFFFF"/>
        <w:spacing w:before="0" w:beforeAutospacing="0" w:after="0" w:afterAutospacing="0" w:line="360" w:lineRule="auto"/>
        <w:ind w:firstLine="709"/>
        <w:jc w:val="both"/>
        <w:rPr>
          <w:color w:val="000000"/>
          <w:sz w:val="28"/>
          <w:szCs w:val="28"/>
          <w:lang w:val="uk-UA"/>
        </w:rPr>
      </w:pPr>
      <w:proofErr w:type="spellStart"/>
      <w:r w:rsidRPr="00C619AD">
        <w:rPr>
          <w:color w:val="000000"/>
          <w:sz w:val="28"/>
          <w:szCs w:val="28"/>
        </w:rPr>
        <w:t>Перші</w:t>
      </w:r>
      <w:proofErr w:type="spellEnd"/>
      <w:r w:rsidRPr="00C619AD">
        <w:rPr>
          <w:color w:val="000000"/>
          <w:sz w:val="28"/>
          <w:szCs w:val="28"/>
        </w:rPr>
        <w:t xml:space="preserve"> </w:t>
      </w:r>
      <w:proofErr w:type="spellStart"/>
      <w:r w:rsidRPr="00C619AD">
        <w:rPr>
          <w:color w:val="000000"/>
          <w:sz w:val="28"/>
          <w:szCs w:val="28"/>
        </w:rPr>
        <w:t>чотири</w:t>
      </w:r>
      <w:proofErr w:type="spellEnd"/>
      <w:r w:rsidRPr="00C619AD">
        <w:rPr>
          <w:color w:val="000000"/>
          <w:sz w:val="28"/>
          <w:szCs w:val="28"/>
        </w:rPr>
        <w:t xml:space="preserve"> </w:t>
      </w:r>
      <w:proofErr w:type="spellStart"/>
      <w:r w:rsidRPr="00C619AD">
        <w:rPr>
          <w:color w:val="000000"/>
          <w:sz w:val="28"/>
          <w:szCs w:val="28"/>
        </w:rPr>
        <w:t>групи</w:t>
      </w:r>
      <w:proofErr w:type="spellEnd"/>
      <w:r w:rsidRPr="00C619AD">
        <w:rPr>
          <w:color w:val="000000"/>
          <w:sz w:val="28"/>
          <w:szCs w:val="28"/>
        </w:rPr>
        <w:t xml:space="preserve"> </w:t>
      </w:r>
      <w:r w:rsidR="00364561">
        <w:rPr>
          <w:color w:val="000000"/>
          <w:sz w:val="28"/>
          <w:szCs w:val="28"/>
          <w:lang w:val="uk-UA"/>
        </w:rPr>
        <w:t xml:space="preserve">історичних джерел </w:t>
      </w:r>
      <w:proofErr w:type="spellStart"/>
      <w:r w:rsidRPr="00C619AD">
        <w:rPr>
          <w:color w:val="000000"/>
          <w:sz w:val="28"/>
          <w:szCs w:val="28"/>
        </w:rPr>
        <w:t>вивчають</w:t>
      </w:r>
      <w:proofErr w:type="spellEnd"/>
      <w:r w:rsidRPr="00C619AD">
        <w:rPr>
          <w:color w:val="000000"/>
          <w:sz w:val="28"/>
          <w:szCs w:val="28"/>
        </w:rPr>
        <w:t xml:space="preserve"> </w:t>
      </w:r>
      <w:proofErr w:type="spellStart"/>
      <w:r w:rsidRPr="00C619AD">
        <w:rPr>
          <w:color w:val="000000"/>
          <w:sz w:val="28"/>
          <w:szCs w:val="28"/>
        </w:rPr>
        <w:t>археологія</w:t>
      </w:r>
      <w:proofErr w:type="spellEnd"/>
      <w:r w:rsidRPr="00C619AD">
        <w:rPr>
          <w:color w:val="000000"/>
          <w:sz w:val="28"/>
          <w:szCs w:val="28"/>
        </w:rPr>
        <w:t xml:space="preserve">, </w:t>
      </w:r>
      <w:proofErr w:type="spellStart"/>
      <w:r w:rsidRPr="00C619AD">
        <w:rPr>
          <w:color w:val="000000"/>
          <w:sz w:val="28"/>
          <w:szCs w:val="28"/>
        </w:rPr>
        <w:t>етнологія</w:t>
      </w:r>
      <w:proofErr w:type="spellEnd"/>
      <w:r w:rsidRPr="00C619AD">
        <w:rPr>
          <w:color w:val="000000"/>
          <w:sz w:val="28"/>
          <w:szCs w:val="28"/>
        </w:rPr>
        <w:t xml:space="preserve">, </w:t>
      </w:r>
      <w:proofErr w:type="spellStart"/>
      <w:r w:rsidRPr="00C619AD">
        <w:rPr>
          <w:color w:val="000000"/>
          <w:sz w:val="28"/>
          <w:szCs w:val="28"/>
        </w:rPr>
        <w:t>лінгвістика</w:t>
      </w:r>
      <w:proofErr w:type="spellEnd"/>
      <w:r w:rsidRPr="00C619AD">
        <w:rPr>
          <w:color w:val="000000"/>
          <w:sz w:val="28"/>
          <w:szCs w:val="28"/>
        </w:rPr>
        <w:t xml:space="preserve">, фольклористика, </w:t>
      </w:r>
      <w:proofErr w:type="spellStart"/>
      <w:r w:rsidRPr="00C619AD">
        <w:rPr>
          <w:color w:val="000000"/>
          <w:sz w:val="28"/>
          <w:szCs w:val="28"/>
        </w:rPr>
        <w:t>джерелознавство</w:t>
      </w:r>
      <w:proofErr w:type="spellEnd"/>
      <w:r w:rsidRPr="00C619AD">
        <w:rPr>
          <w:color w:val="000000"/>
          <w:sz w:val="28"/>
          <w:szCs w:val="28"/>
        </w:rPr>
        <w:t xml:space="preserve">, а </w:t>
      </w:r>
      <w:proofErr w:type="spellStart"/>
      <w:r w:rsidRPr="00C619AD">
        <w:rPr>
          <w:color w:val="000000"/>
          <w:sz w:val="28"/>
          <w:szCs w:val="28"/>
        </w:rPr>
        <w:t>письмові</w:t>
      </w:r>
      <w:proofErr w:type="spellEnd"/>
      <w:r w:rsidRPr="00C619AD">
        <w:rPr>
          <w:color w:val="000000"/>
          <w:sz w:val="28"/>
          <w:szCs w:val="28"/>
        </w:rPr>
        <w:t xml:space="preserve"> </w:t>
      </w:r>
      <w:proofErr w:type="spellStart"/>
      <w:r w:rsidRPr="00C619AD">
        <w:rPr>
          <w:color w:val="000000"/>
          <w:sz w:val="28"/>
          <w:szCs w:val="28"/>
        </w:rPr>
        <w:t>джерела</w:t>
      </w:r>
      <w:proofErr w:type="spellEnd"/>
      <w:r w:rsidRPr="00C619AD">
        <w:rPr>
          <w:color w:val="000000"/>
          <w:sz w:val="28"/>
          <w:szCs w:val="28"/>
        </w:rPr>
        <w:t xml:space="preserve"> </w:t>
      </w:r>
      <w:r w:rsidR="00E3637C">
        <w:rPr>
          <w:color w:val="000000"/>
          <w:sz w:val="28"/>
          <w:szCs w:val="28"/>
        </w:rPr>
        <w:t>–</w:t>
      </w:r>
      <w:r w:rsidRPr="00C619AD">
        <w:rPr>
          <w:color w:val="000000"/>
          <w:sz w:val="28"/>
          <w:szCs w:val="28"/>
        </w:rPr>
        <w:t xml:space="preserve"> </w:t>
      </w:r>
      <w:proofErr w:type="spellStart"/>
      <w:r w:rsidRPr="00C619AD">
        <w:rPr>
          <w:color w:val="000000"/>
          <w:sz w:val="28"/>
          <w:szCs w:val="28"/>
        </w:rPr>
        <w:t>тільки</w:t>
      </w:r>
      <w:proofErr w:type="spellEnd"/>
      <w:r w:rsidRPr="00C619AD">
        <w:rPr>
          <w:color w:val="000000"/>
          <w:sz w:val="28"/>
          <w:szCs w:val="28"/>
        </w:rPr>
        <w:t xml:space="preserve"> </w:t>
      </w:r>
      <w:proofErr w:type="spellStart"/>
      <w:r w:rsidRPr="00C619AD">
        <w:rPr>
          <w:color w:val="000000"/>
          <w:sz w:val="28"/>
          <w:szCs w:val="28"/>
        </w:rPr>
        <w:t>джерелознавство</w:t>
      </w:r>
      <w:proofErr w:type="spellEnd"/>
      <w:r w:rsidRPr="00C619AD">
        <w:rPr>
          <w:color w:val="000000"/>
          <w:sz w:val="28"/>
          <w:szCs w:val="28"/>
        </w:rPr>
        <w:t>.</w:t>
      </w:r>
    </w:p>
    <w:p w14:paraId="4D4AD749" w14:textId="77777777" w:rsidR="00C619AD" w:rsidRPr="009A5A9D" w:rsidRDefault="00C619AD" w:rsidP="00C619AD">
      <w:pPr>
        <w:pStyle w:val="a7"/>
        <w:shd w:val="clear" w:color="auto" w:fill="FFFFFF"/>
        <w:spacing w:before="0" w:beforeAutospacing="0" w:after="0" w:afterAutospacing="0" w:line="360" w:lineRule="auto"/>
        <w:ind w:firstLine="709"/>
        <w:jc w:val="both"/>
        <w:rPr>
          <w:color w:val="000000"/>
          <w:sz w:val="28"/>
          <w:szCs w:val="28"/>
          <w:lang w:val="uk-UA"/>
        </w:rPr>
      </w:pPr>
      <w:r w:rsidRPr="00BF3CA1">
        <w:rPr>
          <w:color w:val="000000"/>
          <w:sz w:val="28"/>
          <w:szCs w:val="28"/>
          <w:lang w:val="uk-UA"/>
        </w:rPr>
        <w:lastRenderedPageBreak/>
        <w:t xml:space="preserve">Письмові джерела мають </w:t>
      </w:r>
      <w:r w:rsidR="00BF3CA1">
        <w:rPr>
          <w:color w:val="000000"/>
          <w:sz w:val="28"/>
          <w:szCs w:val="28"/>
          <w:lang w:val="uk-UA"/>
        </w:rPr>
        <w:t xml:space="preserve">свої особливості, які характерні кожному </w:t>
      </w:r>
      <w:r w:rsidRPr="00BF3CA1">
        <w:rPr>
          <w:color w:val="000000"/>
          <w:sz w:val="28"/>
          <w:szCs w:val="28"/>
          <w:lang w:val="uk-UA"/>
        </w:rPr>
        <w:t xml:space="preserve">періоду історії. </w:t>
      </w:r>
      <w:r w:rsidRPr="009A5A9D">
        <w:rPr>
          <w:color w:val="000000"/>
          <w:sz w:val="28"/>
          <w:szCs w:val="28"/>
          <w:lang w:val="uk-UA"/>
        </w:rPr>
        <w:t>Вивч</w:t>
      </w:r>
      <w:r w:rsidR="009A5A9D">
        <w:rPr>
          <w:color w:val="000000"/>
          <w:sz w:val="28"/>
          <w:szCs w:val="28"/>
          <w:lang w:val="uk-UA"/>
        </w:rPr>
        <w:t xml:space="preserve">ення </w:t>
      </w:r>
      <w:r w:rsidRPr="009A5A9D">
        <w:rPr>
          <w:color w:val="000000"/>
          <w:sz w:val="28"/>
          <w:szCs w:val="28"/>
          <w:lang w:val="uk-UA"/>
        </w:rPr>
        <w:t xml:space="preserve">джерел, </w:t>
      </w:r>
      <w:r w:rsidR="009A5A9D">
        <w:rPr>
          <w:color w:val="000000"/>
          <w:sz w:val="28"/>
          <w:szCs w:val="28"/>
          <w:lang w:val="uk-UA"/>
        </w:rPr>
        <w:t xml:space="preserve">глибокий й досконалий аналіз їх змісту дає вченим можливість </w:t>
      </w:r>
      <w:r w:rsidR="00DE4F50">
        <w:rPr>
          <w:color w:val="000000"/>
          <w:sz w:val="28"/>
          <w:szCs w:val="28"/>
          <w:lang w:val="uk-UA"/>
        </w:rPr>
        <w:t xml:space="preserve">одержати </w:t>
      </w:r>
      <w:r w:rsidRPr="009A5A9D">
        <w:rPr>
          <w:color w:val="000000"/>
          <w:sz w:val="28"/>
          <w:szCs w:val="28"/>
          <w:lang w:val="uk-UA"/>
        </w:rPr>
        <w:t xml:space="preserve">багато нових відомостей, </w:t>
      </w:r>
      <w:r w:rsidR="00DE4F50">
        <w:rPr>
          <w:color w:val="000000"/>
          <w:sz w:val="28"/>
          <w:szCs w:val="28"/>
          <w:lang w:val="uk-UA"/>
        </w:rPr>
        <w:t xml:space="preserve">що </w:t>
      </w:r>
      <w:r w:rsidRPr="009A5A9D">
        <w:rPr>
          <w:color w:val="000000"/>
          <w:sz w:val="28"/>
          <w:szCs w:val="28"/>
          <w:lang w:val="uk-UA"/>
        </w:rPr>
        <w:t xml:space="preserve">дозволяє </w:t>
      </w:r>
      <w:r w:rsidR="00DE4F50">
        <w:rPr>
          <w:color w:val="000000"/>
          <w:sz w:val="28"/>
          <w:szCs w:val="28"/>
          <w:lang w:val="uk-UA"/>
        </w:rPr>
        <w:t xml:space="preserve">по-іншому зрозуміти </w:t>
      </w:r>
      <w:r w:rsidRPr="009A5A9D">
        <w:rPr>
          <w:color w:val="000000"/>
          <w:sz w:val="28"/>
          <w:szCs w:val="28"/>
          <w:lang w:val="uk-UA"/>
        </w:rPr>
        <w:t>відомі події</w:t>
      </w:r>
      <w:r w:rsidR="00960C76">
        <w:rPr>
          <w:color w:val="000000"/>
          <w:sz w:val="28"/>
          <w:szCs w:val="28"/>
          <w:lang w:val="uk-UA"/>
        </w:rPr>
        <w:t xml:space="preserve"> й факти історії</w:t>
      </w:r>
      <w:r w:rsidRPr="009A5A9D">
        <w:rPr>
          <w:color w:val="000000"/>
          <w:sz w:val="28"/>
          <w:szCs w:val="28"/>
          <w:lang w:val="uk-UA"/>
        </w:rPr>
        <w:t>.</w:t>
      </w:r>
    </w:p>
    <w:p w14:paraId="4B31DD91" w14:textId="77777777" w:rsidR="001C2BBA" w:rsidRDefault="00C619AD" w:rsidP="00C619AD">
      <w:pPr>
        <w:pStyle w:val="a7"/>
        <w:shd w:val="clear" w:color="auto" w:fill="FFFFFF"/>
        <w:spacing w:before="0" w:beforeAutospacing="0" w:after="0" w:afterAutospacing="0" w:line="360" w:lineRule="auto"/>
        <w:ind w:firstLine="709"/>
        <w:jc w:val="both"/>
        <w:rPr>
          <w:color w:val="000000"/>
          <w:sz w:val="28"/>
          <w:szCs w:val="28"/>
          <w:lang w:val="uk-UA"/>
        </w:rPr>
      </w:pPr>
      <w:r w:rsidRPr="00940375">
        <w:rPr>
          <w:color w:val="000000"/>
          <w:sz w:val="28"/>
          <w:szCs w:val="28"/>
          <w:lang w:val="uk-UA"/>
        </w:rPr>
        <w:t>В</w:t>
      </w:r>
      <w:r w:rsidR="00960C76">
        <w:rPr>
          <w:color w:val="000000"/>
          <w:sz w:val="28"/>
          <w:szCs w:val="28"/>
          <w:lang w:val="uk-UA"/>
        </w:rPr>
        <w:t xml:space="preserve"> результаті діяльності державних установ і відомств, </w:t>
      </w:r>
      <w:r w:rsidR="00940375">
        <w:rPr>
          <w:color w:val="000000"/>
          <w:sz w:val="28"/>
          <w:szCs w:val="28"/>
          <w:lang w:val="uk-UA"/>
        </w:rPr>
        <w:t xml:space="preserve">підприємств, </w:t>
      </w:r>
      <w:r w:rsidR="00960C76">
        <w:rPr>
          <w:color w:val="000000"/>
          <w:sz w:val="28"/>
          <w:szCs w:val="28"/>
          <w:lang w:val="uk-UA"/>
        </w:rPr>
        <w:t>політичних і громадських організацій</w:t>
      </w:r>
      <w:r w:rsidRPr="00940375">
        <w:rPr>
          <w:color w:val="000000"/>
          <w:sz w:val="28"/>
          <w:szCs w:val="28"/>
          <w:lang w:val="uk-UA"/>
        </w:rPr>
        <w:t xml:space="preserve"> утвор</w:t>
      </w:r>
      <w:r w:rsidR="001C2BBA">
        <w:rPr>
          <w:color w:val="000000"/>
          <w:sz w:val="28"/>
          <w:szCs w:val="28"/>
          <w:lang w:val="uk-UA"/>
        </w:rPr>
        <w:t>юються</w:t>
      </w:r>
      <w:r w:rsidRPr="00940375">
        <w:rPr>
          <w:color w:val="000000"/>
          <w:sz w:val="28"/>
          <w:szCs w:val="28"/>
          <w:lang w:val="uk-UA"/>
        </w:rPr>
        <w:t xml:space="preserve"> </w:t>
      </w:r>
      <w:r w:rsidR="00940375">
        <w:rPr>
          <w:color w:val="000000"/>
          <w:sz w:val="28"/>
          <w:szCs w:val="28"/>
          <w:lang w:val="uk-UA"/>
        </w:rPr>
        <w:t xml:space="preserve">різні види документів. </w:t>
      </w:r>
      <w:r w:rsidRPr="00C619AD">
        <w:rPr>
          <w:color w:val="000000"/>
          <w:sz w:val="28"/>
          <w:szCs w:val="28"/>
        </w:rPr>
        <w:t xml:space="preserve">В </w:t>
      </w:r>
      <w:proofErr w:type="spellStart"/>
      <w:r w:rsidRPr="00C619AD">
        <w:rPr>
          <w:color w:val="000000"/>
          <w:sz w:val="28"/>
          <w:szCs w:val="28"/>
        </w:rPr>
        <w:t>архівах</w:t>
      </w:r>
      <w:proofErr w:type="spellEnd"/>
      <w:r w:rsidRPr="00C619AD">
        <w:rPr>
          <w:color w:val="000000"/>
          <w:sz w:val="28"/>
          <w:szCs w:val="28"/>
        </w:rPr>
        <w:t xml:space="preserve"> на </w:t>
      </w:r>
      <w:proofErr w:type="spellStart"/>
      <w:r w:rsidRPr="00C619AD">
        <w:rPr>
          <w:color w:val="000000"/>
          <w:sz w:val="28"/>
          <w:szCs w:val="28"/>
        </w:rPr>
        <w:t>зберіганні</w:t>
      </w:r>
      <w:proofErr w:type="spellEnd"/>
      <w:r w:rsidRPr="00C619AD">
        <w:rPr>
          <w:color w:val="000000"/>
          <w:sz w:val="28"/>
          <w:szCs w:val="28"/>
        </w:rPr>
        <w:t xml:space="preserve"> </w:t>
      </w:r>
      <w:proofErr w:type="spellStart"/>
      <w:r w:rsidRPr="00C619AD">
        <w:rPr>
          <w:color w:val="000000"/>
          <w:sz w:val="28"/>
          <w:szCs w:val="28"/>
        </w:rPr>
        <w:t>знаходяться</w:t>
      </w:r>
      <w:proofErr w:type="spellEnd"/>
      <w:r w:rsidRPr="00C619AD">
        <w:rPr>
          <w:color w:val="000000"/>
          <w:sz w:val="28"/>
          <w:szCs w:val="28"/>
        </w:rPr>
        <w:t xml:space="preserve"> </w:t>
      </w:r>
      <w:proofErr w:type="spellStart"/>
      <w:r w:rsidRPr="00C619AD">
        <w:rPr>
          <w:color w:val="000000"/>
          <w:sz w:val="28"/>
          <w:szCs w:val="28"/>
        </w:rPr>
        <w:t>текстові</w:t>
      </w:r>
      <w:proofErr w:type="spellEnd"/>
      <w:r w:rsidRPr="00C619AD">
        <w:rPr>
          <w:color w:val="000000"/>
          <w:sz w:val="28"/>
          <w:szCs w:val="28"/>
        </w:rPr>
        <w:t xml:space="preserve"> та </w:t>
      </w:r>
      <w:proofErr w:type="spellStart"/>
      <w:r w:rsidRPr="00C619AD">
        <w:rPr>
          <w:color w:val="000000"/>
          <w:sz w:val="28"/>
          <w:szCs w:val="28"/>
        </w:rPr>
        <w:t>графічні</w:t>
      </w:r>
      <w:proofErr w:type="spellEnd"/>
      <w:r w:rsidRPr="00C619AD">
        <w:rPr>
          <w:color w:val="000000"/>
          <w:sz w:val="28"/>
          <w:szCs w:val="28"/>
        </w:rPr>
        <w:t xml:space="preserve"> </w:t>
      </w:r>
      <w:proofErr w:type="spellStart"/>
      <w:r w:rsidRPr="00C619AD">
        <w:rPr>
          <w:color w:val="000000"/>
          <w:sz w:val="28"/>
          <w:szCs w:val="28"/>
        </w:rPr>
        <w:t>матеріали</w:t>
      </w:r>
      <w:proofErr w:type="spellEnd"/>
      <w:r w:rsidRPr="00C619AD">
        <w:rPr>
          <w:color w:val="000000"/>
          <w:sz w:val="28"/>
          <w:szCs w:val="28"/>
        </w:rPr>
        <w:t xml:space="preserve"> на </w:t>
      </w:r>
      <w:proofErr w:type="spellStart"/>
      <w:r w:rsidRPr="00C619AD">
        <w:rPr>
          <w:color w:val="000000"/>
          <w:sz w:val="28"/>
          <w:szCs w:val="28"/>
        </w:rPr>
        <w:t>різних</w:t>
      </w:r>
      <w:proofErr w:type="spellEnd"/>
      <w:r w:rsidRPr="00C619AD">
        <w:rPr>
          <w:color w:val="000000"/>
          <w:sz w:val="28"/>
          <w:szCs w:val="28"/>
        </w:rPr>
        <w:t xml:space="preserve"> </w:t>
      </w:r>
      <w:proofErr w:type="spellStart"/>
      <w:r w:rsidRPr="00C619AD">
        <w:rPr>
          <w:color w:val="000000"/>
          <w:sz w:val="28"/>
          <w:szCs w:val="28"/>
        </w:rPr>
        <w:t>носіях</w:t>
      </w:r>
      <w:proofErr w:type="spellEnd"/>
      <w:r w:rsidRPr="00C619AD">
        <w:rPr>
          <w:color w:val="000000"/>
          <w:sz w:val="28"/>
          <w:szCs w:val="28"/>
        </w:rPr>
        <w:t xml:space="preserve"> </w:t>
      </w:r>
      <w:r w:rsidR="00940375">
        <w:rPr>
          <w:color w:val="000000"/>
          <w:sz w:val="28"/>
          <w:szCs w:val="28"/>
        </w:rPr>
        <w:t>–</w:t>
      </w:r>
      <w:r w:rsidRPr="00C619AD">
        <w:rPr>
          <w:color w:val="000000"/>
          <w:sz w:val="28"/>
          <w:szCs w:val="28"/>
        </w:rPr>
        <w:t xml:space="preserve"> </w:t>
      </w:r>
      <w:proofErr w:type="spellStart"/>
      <w:r w:rsidRPr="00C619AD">
        <w:rPr>
          <w:color w:val="000000"/>
          <w:sz w:val="28"/>
          <w:szCs w:val="28"/>
        </w:rPr>
        <w:t>пергамені</w:t>
      </w:r>
      <w:proofErr w:type="spellEnd"/>
      <w:r w:rsidRPr="00C619AD">
        <w:rPr>
          <w:color w:val="000000"/>
          <w:sz w:val="28"/>
          <w:szCs w:val="28"/>
        </w:rPr>
        <w:t xml:space="preserve">, </w:t>
      </w:r>
      <w:proofErr w:type="spellStart"/>
      <w:r w:rsidRPr="00C619AD">
        <w:rPr>
          <w:color w:val="000000"/>
          <w:sz w:val="28"/>
          <w:szCs w:val="28"/>
        </w:rPr>
        <w:t>папе</w:t>
      </w:r>
      <w:r w:rsidR="001C2BBA">
        <w:rPr>
          <w:color w:val="000000"/>
          <w:sz w:val="28"/>
          <w:szCs w:val="28"/>
        </w:rPr>
        <w:t>рі</w:t>
      </w:r>
      <w:proofErr w:type="spellEnd"/>
      <w:r w:rsidR="001C2BBA">
        <w:rPr>
          <w:color w:val="000000"/>
          <w:sz w:val="28"/>
          <w:szCs w:val="28"/>
        </w:rPr>
        <w:t xml:space="preserve">, </w:t>
      </w:r>
      <w:proofErr w:type="spellStart"/>
      <w:r w:rsidR="001C2BBA">
        <w:rPr>
          <w:color w:val="000000"/>
          <w:sz w:val="28"/>
          <w:szCs w:val="28"/>
        </w:rPr>
        <w:t>кіно</w:t>
      </w:r>
      <w:proofErr w:type="spellEnd"/>
      <w:r w:rsidR="001C2BBA">
        <w:rPr>
          <w:color w:val="000000"/>
          <w:sz w:val="28"/>
          <w:szCs w:val="28"/>
        </w:rPr>
        <w:t xml:space="preserve">, фото-і </w:t>
      </w:r>
      <w:proofErr w:type="spellStart"/>
      <w:r w:rsidR="001C2BBA">
        <w:rPr>
          <w:color w:val="000000"/>
          <w:sz w:val="28"/>
          <w:szCs w:val="28"/>
        </w:rPr>
        <w:t>фонодокументи</w:t>
      </w:r>
      <w:proofErr w:type="spellEnd"/>
      <w:r w:rsidR="001C2BBA">
        <w:rPr>
          <w:color w:val="000000"/>
          <w:sz w:val="28"/>
          <w:szCs w:val="28"/>
        </w:rPr>
        <w:t>.</w:t>
      </w:r>
    </w:p>
    <w:p w14:paraId="530DE7EE" w14:textId="77777777" w:rsidR="00F24CF1" w:rsidRDefault="005F0327" w:rsidP="00F24CF1">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Pr>
          <w:rFonts w:ascii="Times New Roman" w:eastAsia="Courier New" w:hAnsi="Times New Roman" w:cs="Times New Roman"/>
          <w:color w:val="000000"/>
          <w:kern w:val="0"/>
          <w:sz w:val="28"/>
          <w:szCs w:val="28"/>
          <w:lang w:val="uk-UA" w:eastAsia="ru-RU" w:bidi="ar-SA"/>
        </w:rPr>
        <w:t>В процесі проведення дослідження д</w:t>
      </w:r>
      <w:r w:rsidR="00F24CF1" w:rsidRPr="00F24CF1">
        <w:rPr>
          <w:rFonts w:ascii="Times New Roman" w:eastAsia="Courier New" w:hAnsi="Times New Roman" w:cs="Times New Roman"/>
          <w:color w:val="000000"/>
          <w:kern w:val="0"/>
          <w:sz w:val="28"/>
          <w:szCs w:val="28"/>
          <w:lang w:val="uk-UA" w:eastAsia="ru-RU" w:bidi="ar-SA"/>
        </w:rPr>
        <w:t xml:space="preserve">жерельна </w:t>
      </w:r>
      <w:r>
        <w:rPr>
          <w:rFonts w:ascii="Times New Roman" w:eastAsia="Courier New" w:hAnsi="Times New Roman" w:cs="Times New Roman"/>
          <w:color w:val="000000"/>
          <w:kern w:val="0"/>
          <w:sz w:val="28"/>
          <w:szCs w:val="28"/>
          <w:lang w:val="uk-UA" w:eastAsia="ru-RU" w:bidi="ar-SA"/>
        </w:rPr>
        <w:t xml:space="preserve">база складається з трьох </w:t>
      </w:r>
      <w:r w:rsidR="00F24CF1" w:rsidRPr="00F24CF1">
        <w:rPr>
          <w:rFonts w:ascii="Times New Roman" w:eastAsia="Courier New" w:hAnsi="Times New Roman" w:cs="Times New Roman"/>
          <w:color w:val="000000"/>
          <w:kern w:val="0"/>
          <w:sz w:val="28"/>
          <w:szCs w:val="28"/>
          <w:lang w:val="uk-UA" w:eastAsia="ru-RU" w:bidi="ar-SA"/>
        </w:rPr>
        <w:t>рівні</w:t>
      </w:r>
      <w:r>
        <w:rPr>
          <w:rFonts w:ascii="Times New Roman" w:eastAsia="Courier New" w:hAnsi="Times New Roman" w:cs="Times New Roman"/>
          <w:color w:val="000000"/>
          <w:kern w:val="0"/>
          <w:sz w:val="28"/>
          <w:szCs w:val="28"/>
          <w:lang w:val="uk-UA" w:eastAsia="ru-RU" w:bidi="ar-SA"/>
        </w:rPr>
        <w:t>в</w:t>
      </w:r>
      <w:r w:rsidR="00F24CF1" w:rsidRPr="00F24CF1">
        <w:rPr>
          <w:rFonts w:ascii="Times New Roman" w:eastAsia="Courier New" w:hAnsi="Times New Roman" w:cs="Times New Roman"/>
          <w:color w:val="000000"/>
          <w:kern w:val="0"/>
          <w:sz w:val="28"/>
          <w:szCs w:val="28"/>
          <w:lang w:val="uk-UA" w:eastAsia="ru-RU" w:bidi="ar-SA"/>
        </w:rPr>
        <w:t>:</w:t>
      </w:r>
    </w:p>
    <w:p w14:paraId="578770A6" w14:textId="77777777" w:rsidR="00447DE7" w:rsidRDefault="00F24CF1" w:rsidP="00F24CF1">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sidRPr="00F24CF1">
        <w:rPr>
          <w:rFonts w:ascii="Times New Roman" w:eastAsia="Courier New" w:hAnsi="Times New Roman" w:cs="Times New Roman"/>
          <w:color w:val="000000"/>
          <w:kern w:val="0"/>
          <w:sz w:val="28"/>
          <w:szCs w:val="28"/>
          <w:lang w:val="uk-UA" w:eastAsia="ru-RU" w:bidi="ar-SA"/>
        </w:rPr>
        <w:t>1) конкретний текст дослідника,</w:t>
      </w:r>
    </w:p>
    <w:p w14:paraId="01F96C52" w14:textId="77777777" w:rsidR="00447DE7" w:rsidRDefault="00F24CF1" w:rsidP="00F24CF1">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sidRPr="00F24CF1">
        <w:rPr>
          <w:rFonts w:ascii="Times New Roman" w:eastAsia="Courier New" w:hAnsi="Times New Roman" w:cs="Times New Roman"/>
          <w:color w:val="000000"/>
          <w:kern w:val="0"/>
          <w:sz w:val="28"/>
          <w:szCs w:val="28"/>
          <w:lang w:val="uk-UA" w:eastAsia="ru-RU" w:bidi="ar-SA"/>
        </w:rPr>
        <w:t>2) «великий текст», тобто сукупність робіт дослідника, його творчий доробок,</w:t>
      </w:r>
    </w:p>
    <w:p w14:paraId="58BD3B5D" w14:textId="77777777" w:rsidR="00F24CF1" w:rsidRPr="00F24CF1" w:rsidRDefault="00F24CF1" w:rsidP="00F24CF1">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sidRPr="00F24CF1">
        <w:rPr>
          <w:rFonts w:ascii="Times New Roman" w:eastAsia="Courier New" w:hAnsi="Times New Roman" w:cs="Times New Roman"/>
          <w:color w:val="000000"/>
          <w:kern w:val="0"/>
          <w:sz w:val="28"/>
          <w:szCs w:val="28"/>
          <w:lang w:val="uk-UA" w:eastAsia="ru-RU" w:bidi="ar-SA"/>
        </w:rPr>
        <w:t xml:space="preserve">3) «історико-культурний контекст» </w:t>
      </w:r>
      <w:r w:rsidR="00364FE0">
        <w:rPr>
          <w:rFonts w:ascii="Times New Roman" w:eastAsia="Courier New" w:hAnsi="Times New Roman" w:cs="Times New Roman"/>
          <w:color w:val="000000"/>
          <w:kern w:val="0"/>
          <w:sz w:val="28"/>
          <w:szCs w:val="28"/>
          <w:lang w:val="uk-UA" w:eastAsia="ru-RU" w:bidi="ar-SA"/>
        </w:rPr>
        <w:t>–</w:t>
      </w:r>
      <w:r w:rsidRPr="00F24CF1">
        <w:rPr>
          <w:rFonts w:ascii="Times New Roman" w:eastAsia="Courier New" w:hAnsi="Times New Roman" w:cs="Times New Roman"/>
          <w:color w:val="000000"/>
          <w:kern w:val="0"/>
          <w:sz w:val="28"/>
          <w:szCs w:val="28"/>
          <w:lang w:val="uk-UA" w:eastAsia="ru-RU" w:bidi="ar-SA"/>
        </w:rPr>
        <w:t xml:space="preserve"> сукупність матеріалів, що характеризують епоху та умови наукової діяльності дослідника</w:t>
      </w:r>
      <w:r w:rsidR="00364FE0" w:rsidRPr="006F00FE">
        <w:rPr>
          <w:rFonts w:ascii="Times New Roman" w:eastAsia="Courier New" w:hAnsi="Times New Roman" w:cs="Times New Roman"/>
          <w:kern w:val="0"/>
          <w:sz w:val="28"/>
          <w:szCs w:val="28"/>
          <w:lang w:val="uk-UA" w:eastAsia="ru-RU" w:bidi="ar-SA"/>
        </w:rPr>
        <w:t xml:space="preserve"> </w:t>
      </w:r>
      <w:r w:rsidR="00364FE0" w:rsidRPr="006F00FE">
        <w:rPr>
          <w:rFonts w:ascii="Times New Roman" w:eastAsia="Courier New" w:hAnsi="Times New Roman" w:cs="Times New Roman"/>
          <w:kern w:val="0"/>
          <w:sz w:val="28"/>
          <w:szCs w:val="28"/>
          <w:lang w:eastAsia="ru-RU" w:bidi="ar-SA"/>
        </w:rPr>
        <w:t>[</w:t>
      </w:r>
      <w:r w:rsidR="006F00FE" w:rsidRPr="006F00FE">
        <w:rPr>
          <w:rFonts w:ascii="Times New Roman" w:eastAsia="Courier New" w:hAnsi="Times New Roman" w:cs="Times New Roman"/>
          <w:kern w:val="0"/>
          <w:sz w:val="28"/>
          <w:szCs w:val="28"/>
          <w:lang w:val="uk-UA" w:eastAsia="ru-RU" w:bidi="ar-SA"/>
        </w:rPr>
        <w:t>34</w:t>
      </w:r>
      <w:r w:rsidR="00364FE0" w:rsidRPr="006F00FE">
        <w:rPr>
          <w:rFonts w:ascii="Times New Roman" w:eastAsia="Courier New" w:hAnsi="Times New Roman" w:cs="Times New Roman"/>
          <w:kern w:val="0"/>
          <w:sz w:val="28"/>
          <w:szCs w:val="28"/>
          <w:lang w:eastAsia="ru-RU" w:bidi="ar-SA"/>
        </w:rPr>
        <w:t>]</w:t>
      </w:r>
      <w:r w:rsidRPr="006F00FE">
        <w:rPr>
          <w:rFonts w:ascii="Times New Roman" w:eastAsia="Courier New" w:hAnsi="Times New Roman" w:cs="Times New Roman"/>
          <w:kern w:val="0"/>
          <w:sz w:val="28"/>
          <w:szCs w:val="28"/>
          <w:lang w:val="uk-UA" w:eastAsia="ru-RU" w:bidi="ar-SA"/>
        </w:rPr>
        <w:t>.</w:t>
      </w:r>
    </w:p>
    <w:p w14:paraId="6E9B33C1" w14:textId="77777777" w:rsidR="004052EA" w:rsidRDefault="00364FE0" w:rsidP="00F24CF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спиратися на </w:t>
      </w:r>
      <w:r w:rsidR="00447DE7">
        <w:rPr>
          <w:rFonts w:ascii="Times New Roman" w:hAnsi="Times New Roman" w:cs="Times New Roman"/>
          <w:sz w:val="28"/>
          <w:szCs w:val="28"/>
          <w:lang w:val="uk-UA"/>
        </w:rPr>
        <w:t>дан</w:t>
      </w:r>
      <w:r>
        <w:rPr>
          <w:rFonts w:ascii="Times New Roman" w:hAnsi="Times New Roman" w:cs="Times New Roman"/>
          <w:sz w:val="28"/>
          <w:szCs w:val="28"/>
          <w:lang w:val="uk-UA"/>
        </w:rPr>
        <w:t>у</w:t>
      </w:r>
      <w:r w:rsidR="00F24CF1" w:rsidRPr="00F24CF1">
        <w:rPr>
          <w:rFonts w:ascii="Times New Roman" w:hAnsi="Times New Roman" w:cs="Times New Roman"/>
          <w:sz w:val="28"/>
          <w:szCs w:val="28"/>
          <w:lang w:val="uk-UA"/>
        </w:rPr>
        <w:t xml:space="preserve"> класифікацію</w:t>
      </w:r>
      <w:r w:rsidR="004052EA">
        <w:rPr>
          <w:rFonts w:ascii="Times New Roman" w:hAnsi="Times New Roman" w:cs="Times New Roman"/>
          <w:sz w:val="28"/>
          <w:szCs w:val="28"/>
          <w:lang w:val="uk-UA"/>
        </w:rPr>
        <w:t>,</w:t>
      </w:r>
      <w:r w:rsidR="00F24CF1" w:rsidRPr="00F24CF1">
        <w:rPr>
          <w:rFonts w:ascii="Times New Roman" w:hAnsi="Times New Roman" w:cs="Times New Roman"/>
          <w:sz w:val="28"/>
          <w:szCs w:val="28"/>
          <w:lang w:val="uk-UA"/>
        </w:rPr>
        <w:t xml:space="preserve"> можна ви</w:t>
      </w:r>
      <w:r w:rsidR="004052EA">
        <w:rPr>
          <w:rFonts w:ascii="Times New Roman" w:hAnsi="Times New Roman" w:cs="Times New Roman"/>
          <w:sz w:val="28"/>
          <w:szCs w:val="28"/>
          <w:lang w:val="uk-UA"/>
        </w:rPr>
        <w:t xml:space="preserve">ділити наступні </w:t>
      </w:r>
      <w:r w:rsidR="00F24CF1" w:rsidRPr="00F24CF1">
        <w:rPr>
          <w:rFonts w:ascii="Times New Roman" w:hAnsi="Times New Roman" w:cs="Times New Roman"/>
          <w:sz w:val="28"/>
          <w:szCs w:val="28"/>
          <w:lang w:val="uk-UA"/>
        </w:rPr>
        <w:t xml:space="preserve">групи історіографічних джерел з історії створення та діяльності </w:t>
      </w:r>
      <w:r w:rsidR="00447DE7">
        <w:rPr>
          <w:rFonts w:ascii="Times New Roman" w:hAnsi="Times New Roman" w:cs="Times New Roman"/>
          <w:sz w:val="28"/>
          <w:szCs w:val="28"/>
          <w:lang w:val="uk-UA"/>
        </w:rPr>
        <w:t>радянських спецслужб</w:t>
      </w:r>
      <w:r w:rsidR="00F24CF1" w:rsidRPr="00F24CF1">
        <w:rPr>
          <w:rFonts w:ascii="Times New Roman" w:hAnsi="Times New Roman" w:cs="Times New Roman"/>
          <w:sz w:val="28"/>
          <w:szCs w:val="28"/>
          <w:lang w:val="uk-UA"/>
        </w:rPr>
        <w:t>:</w:t>
      </w:r>
    </w:p>
    <w:p w14:paraId="531D6335" w14:textId="77777777" w:rsidR="004052EA" w:rsidRDefault="004052EA" w:rsidP="00F24CF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24CF1" w:rsidRPr="00F24CF1">
        <w:rPr>
          <w:rFonts w:ascii="Times New Roman" w:hAnsi="Times New Roman" w:cs="Times New Roman"/>
          <w:sz w:val="28"/>
          <w:szCs w:val="28"/>
          <w:lang w:val="uk-UA"/>
        </w:rPr>
        <w:t>джерелознавчі та археографічні студії;</w:t>
      </w:r>
    </w:p>
    <w:p w14:paraId="2973B7E8" w14:textId="77777777" w:rsidR="004052EA" w:rsidRDefault="004052EA" w:rsidP="00F24CF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24CF1" w:rsidRPr="00F24CF1">
        <w:rPr>
          <w:rFonts w:ascii="Times New Roman" w:hAnsi="Times New Roman" w:cs="Times New Roman"/>
          <w:sz w:val="28"/>
          <w:szCs w:val="28"/>
          <w:lang w:val="uk-UA"/>
        </w:rPr>
        <w:t>монографії;</w:t>
      </w:r>
    </w:p>
    <w:p w14:paraId="5762F5FA" w14:textId="77777777" w:rsidR="004052EA" w:rsidRDefault="004052EA" w:rsidP="00F24CF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24CF1" w:rsidRPr="00F24CF1">
        <w:rPr>
          <w:rFonts w:ascii="Times New Roman" w:hAnsi="Times New Roman" w:cs="Times New Roman"/>
          <w:sz w:val="28"/>
          <w:szCs w:val="28"/>
          <w:lang w:val="uk-UA"/>
        </w:rPr>
        <w:t>наукові статті;</w:t>
      </w:r>
    </w:p>
    <w:p w14:paraId="0A836897" w14:textId="77777777" w:rsidR="004052EA" w:rsidRDefault="004052EA" w:rsidP="00F24CF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24CF1" w:rsidRPr="00F24CF1">
        <w:rPr>
          <w:rFonts w:ascii="Times New Roman" w:hAnsi="Times New Roman" w:cs="Times New Roman"/>
          <w:sz w:val="28"/>
          <w:szCs w:val="28"/>
          <w:lang w:val="uk-UA"/>
        </w:rPr>
        <w:t>дисертації, автореферати дисертацій;</w:t>
      </w:r>
    </w:p>
    <w:p w14:paraId="6E502A7D" w14:textId="77777777" w:rsidR="004052EA" w:rsidRDefault="004052EA" w:rsidP="00F24CF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24CF1" w:rsidRPr="00F24CF1">
        <w:rPr>
          <w:rFonts w:ascii="Times New Roman" w:hAnsi="Times New Roman" w:cs="Times New Roman"/>
          <w:sz w:val="28"/>
          <w:szCs w:val="28"/>
          <w:lang w:val="uk-UA"/>
        </w:rPr>
        <w:t>узагальн</w:t>
      </w:r>
      <w:r w:rsidR="00F22EA7">
        <w:rPr>
          <w:rFonts w:ascii="Times New Roman" w:hAnsi="Times New Roman" w:cs="Times New Roman"/>
          <w:sz w:val="28"/>
          <w:szCs w:val="28"/>
          <w:lang w:val="uk-UA"/>
        </w:rPr>
        <w:t>ені</w:t>
      </w:r>
      <w:r w:rsidR="00F24CF1" w:rsidRPr="00F24CF1">
        <w:rPr>
          <w:rFonts w:ascii="Times New Roman" w:hAnsi="Times New Roman" w:cs="Times New Roman"/>
          <w:sz w:val="28"/>
          <w:szCs w:val="28"/>
          <w:lang w:val="uk-UA"/>
        </w:rPr>
        <w:t xml:space="preserve"> наукові праці;</w:t>
      </w:r>
    </w:p>
    <w:p w14:paraId="147B021C" w14:textId="77777777" w:rsidR="00570A32" w:rsidRDefault="004052EA" w:rsidP="00F24CF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24CF1" w:rsidRPr="00F24CF1">
        <w:rPr>
          <w:rFonts w:ascii="Times New Roman" w:hAnsi="Times New Roman" w:cs="Times New Roman"/>
          <w:sz w:val="28"/>
          <w:szCs w:val="28"/>
          <w:lang w:val="uk-UA"/>
        </w:rPr>
        <w:t>матеріали наукових конференцій, з’їздів, симпозіумів, круглих столів;</w:t>
      </w:r>
    </w:p>
    <w:p w14:paraId="4E0CBA06" w14:textId="77777777" w:rsidR="00570A32" w:rsidRDefault="00570A32" w:rsidP="00F24CF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24CF1" w:rsidRPr="00F24CF1">
        <w:rPr>
          <w:rFonts w:ascii="Times New Roman" w:hAnsi="Times New Roman" w:cs="Times New Roman"/>
          <w:sz w:val="28"/>
          <w:szCs w:val="28"/>
          <w:lang w:val="uk-UA"/>
        </w:rPr>
        <w:t>навчально-методична література;</w:t>
      </w:r>
    </w:p>
    <w:p w14:paraId="59494774" w14:textId="77777777" w:rsidR="00570A32" w:rsidRDefault="00570A32" w:rsidP="00F24CF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24CF1" w:rsidRPr="00F24CF1">
        <w:rPr>
          <w:rFonts w:ascii="Times New Roman" w:hAnsi="Times New Roman" w:cs="Times New Roman"/>
          <w:sz w:val="28"/>
          <w:szCs w:val="28"/>
          <w:lang w:val="uk-UA"/>
        </w:rPr>
        <w:t>науково-популярні видання;</w:t>
      </w:r>
    </w:p>
    <w:p w14:paraId="6B470DB9" w14:textId="77777777" w:rsidR="00F24CF1" w:rsidRPr="00F24CF1" w:rsidRDefault="00570A32" w:rsidP="00F24CF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24CF1" w:rsidRPr="00F24CF1">
        <w:rPr>
          <w:rFonts w:ascii="Times New Roman" w:hAnsi="Times New Roman" w:cs="Times New Roman"/>
          <w:sz w:val="28"/>
          <w:szCs w:val="28"/>
          <w:lang w:val="uk-UA"/>
        </w:rPr>
        <w:t>бібліографічні покажчики.</w:t>
      </w:r>
    </w:p>
    <w:p w14:paraId="1FE65138" w14:textId="77777777" w:rsidR="00F24CF1" w:rsidRPr="00F24CF1" w:rsidRDefault="00570A32" w:rsidP="00F24CF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процесі вивчення будь-якого історичного процесу всі ці </w:t>
      </w:r>
      <w:r w:rsidR="00F24CF1" w:rsidRPr="00F24CF1">
        <w:rPr>
          <w:rFonts w:ascii="Times New Roman" w:hAnsi="Times New Roman" w:cs="Times New Roman"/>
          <w:sz w:val="28"/>
          <w:szCs w:val="28"/>
          <w:lang w:val="uk-UA"/>
        </w:rPr>
        <w:t xml:space="preserve">матеріали стають </w:t>
      </w:r>
      <w:r w:rsidR="0030162A">
        <w:rPr>
          <w:rFonts w:ascii="Times New Roman" w:hAnsi="Times New Roman" w:cs="Times New Roman"/>
          <w:sz w:val="28"/>
          <w:szCs w:val="28"/>
          <w:lang w:val="uk-UA"/>
        </w:rPr>
        <w:t>і</w:t>
      </w:r>
      <w:r w:rsidR="0030162A" w:rsidRPr="00F24CF1">
        <w:rPr>
          <w:rFonts w:ascii="Times New Roman" w:hAnsi="Times New Roman" w:cs="Times New Roman"/>
          <w:sz w:val="28"/>
          <w:szCs w:val="28"/>
          <w:lang w:val="uk-UA"/>
        </w:rPr>
        <w:t>сторіографічним джерелом</w:t>
      </w:r>
      <w:r w:rsidR="00F24CF1" w:rsidRPr="00F24CF1">
        <w:rPr>
          <w:rFonts w:ascii="Times New Roman" w:hAnsi="Times New Roman" w:cs="Times New Roman"/>
          <w:sz w:val="28"/>
          <w:szCs w:val="28"/>
          <w:lang w:val="uk-UA"/>
        </w:rPr>
        <w:t>.</w:t>
      </w:r>
    </w:p>
    <w:p w14:paraId="61C6911B" w14:textId="77777777" w:rsidR="00F24CF1" w:rsidRPr="004C17B7" w:rsidRDefault="00BC4410" w:rsidP="00F24C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На сучасному етапі, після </w:t>
      </w:r>
      <w:r w:rsidR="00F24CF1" w:rsidRPr="00F24CF1">
        <w:rPr>
          <w:rFonts w:ascii="Times New Roman" w:hAnsi="Times New Roman" w:cs="Times New Roman"/>
          <w:sz w:val="28"/>
          <w:szCs w:val="28"/>
          <w:lang w:val="uk-UA"/>
        </w:rPr>
        <w:t>отримання Україною незалежності</w:t>
      </w:r>
      <w:r>
        <w:rPr>
          <w:rFonts w:ascii="Times New Roman" w:hAnsi="Times New Roman" w:cs="Times New Roman"/>
          <w:sz w:val="28"/>
          <w:szCs w:val="28"/>
          <w:lang w:val="uk-UA"/>
        </w:rPr>
        <w:t xml:space="preserve">, </w:t>
      </w:r>
      <w:r w:rsidR="0009777B">
        <w:rPr>
          <w:rFonts w:ascii="Times New Roman" w:hAnsi="Times New Roman" w:cs="Times New Roman"/>
          <w:sz w:val="28"/>
          <w:szCs w:val="28"/>
          <w:lang w:val="uk-UA"/>
        </w:rPr>
        <w:t>було роз</w:t>
      </w:r>
      <w:r w:rsidR="00F24CF1" w:rsidRPr="00F24CF1">
        <w:rPr>
          <w:rFonts w:ascii="Times New Roman" w:hAnsi="Times New Roman" w:cs="Times New Roman"/>
          <w:sz w:val="28"/>
          <w:szCs w:val="28"/>
          <w:lang w:val="uk-UA"/>
        </w:rPr>
        <w:t>секречен</w:t>
      </w:r>
      <w:r w:rsidR="0009777B">
        <w:rPr>
          <w:rFonts w:ascii="Times New Roman" w:hAnsi="Times New Roman" w:cs="Times New Roman"/>
          <w:sz w:val="28"/>
          <w:szCs w:val="28"/>
          <w:lang w:val="uk-UA"/>
        </w:rPr>
        <w:t xml:space="preserve">о значна кількість архівів, до яких раніше не було доступу. </w:t>
      </w:r>
      <w:r w:rsidR="00A425F4">
        <w:rPr>
          <w:rFonts w:ascii="Times New Roman" w:hAnsi="Times New Roman" w:cs="Times New Roman"/>
          <w:sz w:val="28"/>
          <w:szCs w:val="28"/>
          <w:lang w:val="uk-UA"/>
        </w:rPr>
        <w:t xml:space="preserve">Розкриття значної кількості секретних матеріалів </w:t>
      </w:r>
      <w:r w:rsidR="003E49C2">
        <w:rPr>
          <w:rFonts w:ascii="Times New Roman" w:hAnsi="Times New Roman" w:cs="Times New Roman"/>
          <w:sz w:val="28"/>
          <w:szCs w:val="28"/>
          <w:lang w:val="uk-UA"/>
        </w:rPr>
        <w:t xml:space="preserve">призвело до </w:t>
      </w:r>
      <w:r w:rsidR="00A425F4">
        <w:rPr>
          <w:rFonts w:ascii="Times New Roman" w:hAnsi="Times New Roman" w:cs="Times New Roman"/>
          <w:sz w:val="28"/>
          <w:szCs w:val="28"/>
          <w:lang w:val="uk-UA"/>
        </w:rPr>
        <w:t>оприлюднення</w:t>
      </w:r>
      <w:r w:rsidR="00F24CF1" w:rsidRPr="00F24CF1">
        <w:rPr>
          <w:rFonts w:ascii="Times New Roman" w:hAnsi="Times New Roman" w:cs="Times New Roman"/>
          <w:sz w:val="28"/>
          <w:szCs w:val="28"/>
          <w:lang w:val="uk-UA"/>
        </w:rPr>
        <w:t xml:space="preserve"> документів з історії структур </w:t>
      </w:r>
      <w:r w:rsidR="0065580D">
        <w:rPr>
          <w:rFonts w:ascii="Times New Roman" w:hAnsi="Times New Roman" w:cs="Times New Roman"/>
          <w:sz w:val="28"/>
          <w:szCs w:val="28"/>
          <w:lang w:val="uk-UA"/>
        </w:rPr>
        <w:t>спецслужб</w:t>
      </w:r>
      <w:r w:rsidR="00F24CF1" w:rsidRPr="00F24CF1">
        <w:rPr>
          <w:rFonts w:ascii="Times New Roman" w:hAnsi="Times New Roman" w:cs="Times New Roman"/>
          <w:sz w:val="28"/>
          <w:szCs w:val="28"/>
          <w:lang w:val="uk-UA"/>
        </w:rPr>
        <w:t xml:space="preserve">. </w:t>
      </w:r>
      <w:r w:rsidR="003E49C2">
        <w:rPr>
          <w:rFonts w:ascii="Times New Roman" w:hAnsi="Times New Roman" w:cs="Times New Roman"/>
          <w:sz w:val="28"/>
          <w:szCs w:val="28"/>
          <w:lang w:val="uk-UA"/>
        </w:rPr>
        <w:t>З</w:t>
      </w:r>
      <w:r w:rsidR="00F24CF1" w:rsidRPr="004C17B7">
        <w:rPr>
          <w:rFonts w:ascii="Times New Roman" w:hAnsi="Times New Roman" w:cs="Times New Roman"/>
          <w:sz w:val="28"/>
          <w:szCs w:val="28"/>
        </w:rPr>
        <w:t xml:space="preserve"> початку 1990-х </w:t>
      </w:r>
      <w:proofErr w:type="spellStart"/>
      <w:r w:rsidR="00F24CF1" w:rsidRPr="004C17B7">
        <w:rPr>
          <w:rFonts w:ascii="Times New Roman" w:hAnsi="Times New Roman" w:cs="Times New Roman"/>
          <w:sz w:val="28"/>
          <w:szCs w:val="28"/>
        </w:rPr>
        <w:t>років</w:t>
      </w:r>
      <w:proofErr w:type="spellEnd"/>
      <w:r w:rsidR="00F24CF1" w:rsidRPr="004C17B7">
        <w:rPr>
          <w:rFonts w:ascii="Times New Roman" w:hAnsi="Times New Roman" w:cs="Times New Roman"/>
          <w:sz w:val="28"/>
          <w:szCs w:val="28"/>
        </w:rPr>
        <w:t xml:space="preserve"> </w:t>
      </w:r>
      <w:r w:rsidR="00473E8B">
        <w:rPr>
          <w:rFonts w:ascii="Times New Roman" w:hAnsi="Times New Roman" w:cs="Times New Roman"/>
          <w:sz w:val="28"/>
          <w:szCs w:val="28"/>
          <w:lang w:val="uk-UA"/>
        </w:rPr>
        <w:t xml:space="preserve">активізувалась робота науковців щодо вивчення розсекречених матеріалів, особливо діяльності радянських спецслужб. </w:t>
      </w:r>
      <w:r w:rsidR="005A1744">
        <w:rPr>
          <w:rFonts w:ascii="Times New Roman" w:hAnsi="Times New Roman" w:cs="Times New Roman"/>
          <w:sz w:val="28"/>
          <w:szCs w:val="28"/>
          <w:lang w:val="uk-UA"/>
        </w:rPr>
        <w:t xml:space="preserve">Дослідження </w:t>
      </w:r>
      <w:r w:rsidR="00473E8B">
        <w:rPr>
          <w:rFonts w:ascii="Times New Roman" w:hAnsi="Times New Roman" w:cs="Times New Roman"/>
          <w:sz w:val="28"/>
          <w:szCs w:val="28"/>
          <w:lang w:val="uk-UA"/>
        </w:rPr>
        <w:t>дан</w:t>
      </w:r>
      <w:r w:rsidR="005A1744">
        <w:rPr>
          <w:rFonts w:ascii="Times New Roman" w:hAnsi="Times New Roman" w:cs="Times New Roman"/>
          <w:sz w:val="28"/>
          <w:szCs w:val="28"/>
          <w:lang w:val="uk-UA"/>
        </w:rPr>
        <w:t>ої</w:t>
      </w:r>
      <w:r w:rsidR="00473E8B">
        <w:rPr>
          <w:rFonts w:ascii="Times New Roman" w:hAnsi="Times New Roman" w:cs="Times New Roman"/>
          <w:sz w:val="28"/>
          <w:szCs w:val="28"/>
          <w:lang w:val="uk-UA"/>
        </w:rPr>
        <w:t xml:space="preserve"> тематика </w:t>
      </w:r>
      <w:r w:rsidR="005A1744">
        <w:rPr>
          <w:rFonts w:ascii="Times New Roman" w:hAnsi="Times New Roman" w:cs="Times New Roman"/>
          <w:sz w:val="28"/>
          <w:szCs w:val="28"/>
          <w:lang w:val="uk-UA"/>
        </w:rPr>
        <w:t xml:space="preserve">призвело до </w:t>
      </w:r>
      <w:proofErr w:type="spellStart"/>
      <w:r w:rsidR="00F24CF1" w:rsidRPr="004C17B7">
        <w:rPr>
          <w:rFonts w:ascii="Times New Roman" w:hAnsi="Times New Roman" w:cs="Times New Roman"/>
          <w:sz w:val="28"/>
          <w:szCs w:val="28"/>
        </w:rPr>
        <w:t>підготовка</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документальних</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збірників</w:t>
      </w:r>
      <w:proofErr w:type="spellEnd"/>
      <w:r w:rsidR="003F7299">
        <w:rPr>
          <w:rFonts w:ascii="Times New Roman" w:hAnsi="Times New Roman" w:cs="Times New Roman"/>
          <w:sz w:val="28"/>
          <w:szCs w:val="28"/>
          <w:lang w:val="uk-UA"/>
        </w:rPr>
        <w:t xml:space="preserve"> і</w:t>
      </w:r>
      <w:r w:rsidR="00F24CF1">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виокремил</w:t>
      </w:r>
      <w:proofErr w:type="spellEnd"/>
      <w:r w:rsidR="003F7299">
        <w:rPr>
          <w:rFonts w:ascii="Times New Roman" w:hAnsi="Times New Roman" w:cs="Times New Roman"/>
          <w:sz w:val="28"/>
          <w:szCs w:val="28"/>
          <w:lang w:val="uk-UA"/>
        </w:rPr>
        <w:t>о</w:t>
      </w:r>
      <w:proofErr w:type="spellStart"/>
      <w:r w:rsidR="00F24CF1" w:rsidRPr="004C17B7">
        <w:rPr>
          <w:rFonts w:ascii="Times New Roman" w:hAnsi="Times New Roman" w:cs="Times New Roman"/>
          <w:sz w:val="28"/>
          <w:szCs w:val="28"/>
        </w:rPr>
        <w:t>сь</w:t>
      </w:r>
      <w:proofErr w:type="spellEnd"/>
      <w:r w:rsidR="00F24CF1" w:rsidRPr="004C17B7">
        <w:rPr>
          <w:rFonts w:ascii="Times New Roman" w:hAnsi="Times New Roman" w:cs="Times New Roman"/>
          <w:sz w:val="28"/>
          <w:szCs w:val="28"/>
        </w:rPr>
        <w:t xml:space="preserve"> у </w:t>
      </w:r>
      <w:proofErr w:type="spellStart"/>
      <w:r w:rsidR="00F24CF1" w:rsidRPr="004C17B7">
        <w:rPr>
          <w:rFonts w:ascii="Times New Roman" w:hAnsi="Times New Roman" w:cs="Times New Roman"/>
          <w:sz w:val="28"/>
          <w:szCs w:val="28"/>
        </w:rPr>
        <w:t>самостійний</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напрям</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наукового</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дослідження</w:t>
      </w:r>
      <w:proofErr w:type="spellEnd"/>
      <w:r w:rsidR="00F24CF1" w:rsidRPr="004C17B7">
        <w:rPr>
          <w:rFonts w:ascii="Times New Roman" w:hAnsi="Times New Roman" w:cs="Times New Roman"/>
          <w:sz w:val="28"/>
          <w:szCs w:val="28"/>
        </w:rPr>
        <w:t>.</w:t>
      </w:r>
    </w:p>
    <w:p w14:paraId="19B9A8C1" w14:textId="77777777" w:rsidR="00F24CF1" w:rsidRPr="00F00360" w:rsidRDefault="000673A5" w:rsidP="00F24CF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Перша група джерел. </w:t>
      </w:r>
      <w:r w:rsidR="003F7299">
        <w:rPr>
          <w:rFonts w:ascii="Times New Roman" w:hAnsi="Times New Roman" w:cs="Times New Roman"/>
          <w:sz w:val="28"/>
          <w:szCs w:val="28"/>
          <w:lang w:val="uk-UA"/>
        </w:rPr>
        <w:t xml:space="preserve">Значний вклад в </w:t>
      </w:r>
      <w:proofErr w:type="spellStart"/>
      <w:r w:rsidR="003F7299">
        <w:rPr>
          <w:rFonts w:ascii="Times New Roman" w:hAnsi="Times New Roman" w:cs="Times New Roman"/>
          <w:sz w:val="28"/>
          <w:szCs w:val="28"/>
          <w:lang w:val="uk-UA"/>
        </w:rPr>
        <w:t>розробу</w:t>
      </w:r>
      <w:proofErr w:type="spellEnd"/>
      <w:r w:rsidR="003F7299">
        <w:rPr>
          <w:rFonts w:ascii="Times New Roman" w:hAnsi="Times New Roman" w:cs="Times New Roman"/>
          <w:sz w:val="28"/>
          <w:szCs w:val="28"/>
          <w:lang w:val="uk-UA"/>
        </w:rPr>
        <w:t xml:space="preserve"> </w:t>
      </w:r>
      <w:proofErr w:type="spellStart"/>
      <w:r w:rsidR="00F24CF1" w:rsidRPr="004C17B7">
        <w:rPr>
          <w:rFonts w:ascii="Times New Roman" w:hAnsi="Times New Roman" w:cs="Times New Roman"/>
          <w:sz w:val="28"/>
          <w:szCs w:val="28"/>
        </w:rPr>
        <w:t>відомчих</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архівних</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фондів</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здійснюють</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науковці</w:t>
      </w:r>
      <w:proofErr w:type="spellEnd"/>
      <w:r w:rsidR="00F24CF1" w:rsidRPr="004C17B7">
        <w:rPr>
          <w:rFonts w:ascii="Times New Roman" w:hAnsi="Times New Roman" w:cs="Times New Roman"/>
          <w:sz w:val="28"/>
          <w:szCs w:val="28"/>
        </w:rPr>
        <w:t xml:space="preserve"> ГДА СБ </w:t>
      </w:r>
      <w:proofErr w:type="spellStart"/>
      <w:r w:rsidR="00F24CF1" w:rsidRPr="004C17B7">
        <w:rPr>
          <w:rFonts w:ascii="Times New Roman" w:hAnsi="Times New Roman" w:cs="Times New Roman"/>
          <w:sz w:val="28"/>
          <w:szCs w:val="28"/>
        </w:rPr>
        <w:t>України</w:t>
      </w:r>
      <w:proofErr w:type="spellEnd"/>
      <w:r w:rsidR="00F24CF1" w:rsidRPr="004C17B7">
        <w:rPr>
          <w:rFonts w:ascii="Times New Roman" w:hAnsi="Times New Roman" w:cs="Times New Roman"/>
          <w:sz w:val="28"/>
          <w:szCs w:val="28"/>
        </w:rPr>
        <w:t xml:space="preserve">, НА СБ </w:t>
      </w:r>
      <w:proofErr w:type="spellStart"/>
      <w:r w:rsidR="00F24CF1" w:rsidRPr="004C17B7">
        <w:rPr>
          <w:rFonts w:ascii="Times New Roman" w:hAnsi="Times New Roman" w:cs="Times New Roman"/>
          <w:sz w:val="28"/>
          <w:szCs w:val="28"/>
        </w:rPr>
        <w:t>України</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Інституту</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історії</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України</w:t>
      </w:r>
      <w:proofErr w:type="spellEnd"/>
      <w:r w:rsidR="00F24CF1" w:rsidRPr="004C17B7">
        <w:rPr>
          <w:rFonts w:ascii="Times New Roman" w:hAnsi="Times New Roman" w:cs="Times New Roman"/>
          <w:sz w:val="28"/>
          <w:szCs w:val="28"/>
        </w:rPr>
        <w:t xml:space="preserve"> НАН </w:t>
      </w:r>
      <w:proofErr w:type="spellStart"/>
      <w:r w:rsidR="00F24CF1" w:rsidRPr="004C17B7">
        <w:rPr>
          <w:rFonts w:ascii="Times New Roman" w:hAnsi="Times New Roman" w:cs="Times New Roman"/>
          <w:sz w:val="28"/>
          <w:szCs w:val="28"/>
        </w:rPr>
        <w:t>України</w:t>
      </w:r>
      <w:proofErr w:type="spellEnd"/>
      <w:r w:rsidR="00F24CF1" w:rsidRPr="004C17B7">
        <w:rPr>
          <w:rFonts w:ascii="Times New Roman" w:hAnsi="Times New Roman" w:cs="Times New Roman"/>
          <w:sz w:val="28"/>
          <w:szCs w:val="28"/>
        </w:rPr>
        <w:t xml:space="preserve"> та </w:t>
      </w:r>
      <w:proofErr w:type="spellStart"/>
      <w:r w:rsidR="00F24CF1" w:rsidRPr="004C17B7">
        <w:rPr>
          <w:rFonts w:ascii="Times New Roman" w:hAnsi="Times New Roman" w:cs="Times New Roman"/>
          <w:sz w:val="28"/>
          <w:szCs w:val="28"/>
        </w:rPr>
        <w:t>інших</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наукових</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установ</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країни</w:t>
      </w:r>
      <w:proofErr w:type="spellEnd"/>
      <w:r w:rsidR="00F24CF1" w:rsidRPr="004C17B7">
        <w:rPr>
          <w:rFonts w:ascii="Times New Roman" w:hAnsi="Times New Roman" w:cs="Times New Roman"/>
          <w:sz w:val="28"/>
          <w:szCs w:val="28"/>
        </w:rPr>
        <w:t xml:space="preserve">. </w:t>
      </w:r>
      <w:r w:rsidR="003F7299">
        <w:rPr>
          <w:rFonts w:ascii="Times New Roman" w:hAnsi="Times New Roman" w:cs="Times New Roman"/>
          <w:sz w:val="28"/>
          <w:szCs w:val="28"/>
          <w:lang w:val="uk-UA"/>
        </w:rPr>
        <w:t>Сучасні українські</w:t>
      </w:r>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учені</w:t>
      </w:r>
      <w:proofErr w:type="spellEnd"/>
      <w:r w:rsidR="003F7299">
        <w:rPr>
          <w:rFonts w:ascii="Times New Roman" w:hAnsi="Times New Roman" w:cs="Times New Roman"/>
          <w:sz w:val="28"/>
          <w:szCs w:val="28"/>
          <w:lang w:val="uk-UA"/>
        </w:rPr>
        <w:t xml:space="preserve"> </w:t>
      </w:r>
      <w:r w:rsidR="00FF5E6C">
        <w:rPr>
          <w:rFonts w:ascii="Times New Roman" w:hAnsi="Times New Roman" w:cs="Times New Roman"/>
          <w:sz w:val="28"/>
          <w:szCs w:val="28"/>
          <w:lang w:val="uk-UA"/>
        </w:rPr>
        <w:t>провели джерелознавчі до</w:t>
      </w:r>
      <w:r w:rsidR="00F00360">
        <w:rPr>
          <w:rFonts w:ascii="Times New Roman" w:hAnsi="Times New Roman" w:cs="Times New Roman"/>
          <w:sz w:val="28"/>
          <w:szCs w:val="28"/>
          <w:lang w:val="uk-UA"/>
        </w:rPr>
        <w:t>слідження документальних джерел, які розкривають історію створення і діяльності розвідки і контррозвідки України. До таких вчених можна віднести</w:t>
      </w:r>
      <w:r w:rsidR="00F24CF1" w:rsidRPr="00F00360">
        <w:rPr>
          <w:rFonts w:ascii="Times New Roman" w:hAnsi="Times New Roman" w:cs="Times New Roman"/>
          <w:sz w:val="28"/>
          <w:szCs w:val="28"/>
          <w:lang w:val="uk-UA"/>
        </w:rPr>
        <w:t xml:space="preserve"> С. </w:t>
      </w:r>
      <w:proofErr w:type="spellStart"/>
      <w:r w:rsidR="00F24CF1" w:rsidRPr="00F00360">
        <w:rPr>
          <w:rFonts w:ascii="Times New Roman" w:hAnsi="Times New Roman" w:cs="Times New Roman"/>
          <w:sz w:val="28"/>
          <w:szCs w:val="28"/>
          <w:lang w:val="uk-UA"/>
        </w:rPr>
        <w:t>Білокін</w:t>
      </w:r>
      <w:r w:rsidR="00F00360">
        <w:rPr>
          <w:rFonts w:ascii="Times New Roman" w:hAnsi="Times New Roman" w:cs="Times New Roman"/>
          <w:sz w:val="28"/>
          <w:szCs w:val="28"/>
          <w:lang w:val="uk-UA"/>
        </w:rPr>
        <w:t>я</w:t>
      </w:r>
      <w:proofErr w:type="spellEnd"/>
      <w:r w:rsidR="00F24CF1" w:rsidRPr="00F00360">
        <w:rPr>
          <w:rFonts w:ascii="Times New Roman" w:hAnsi="Times New Roman" w:cs="Times New Roman"/>
          <w:sz w:val="28"/>
          <w:szCs w:val="28"/>
          <w:lang w:val="uk-UA"/>
        </w:rPr>
        <w:t>, Д. Вєдєнєєв</w:t>
      </w:r>
      <w:r w:rsidR="00F00360">
        <w:rPr>
          <w:rFonts w:ascii="Times New Roman" w:hAnsi="Times New Roman" w:cs="Times New Roman"/>
          <w:sz w:val="28"/>
          <w:szCs w:val="28"/>
          <w:lang w:val="uk-UA"/>
        </w:rPr>
        <w:t>а</w:t>
      </w:r>
      <w:r w:rsidR="00F24CF1" w:rsidRPr="00F00360">
        <w:rPr>
          <w:rFonts w:ascii="Times New Roman" w:hAnsi="Times New Roman" w:cs="Times New Roman"/>
          <w:sz w:val="28"/>
          <w:szCs w:val="28"/>
          <w:lang w:val="uk-UA"/>
        </w:rPr>
        <w:t xml:space="preserve">, Т. </w:t>
      </w:r>
      <w:proofErr w:type="spellStart"/>
      <w:r w:rsidR="00F24CF1" w:rsidRPr="00F00360">
        <w:rPr>
          <w:rFonts w:ascii="Times New Roman" w:hAnsi="Times New Roman" w:cs="Times New Roman"/>
          <w:sz w:val="28"/>
          <w:szCs w:val="28"/>
          <w:lang w:val="uk-UA"/>
        </w:rPr>
        <w:t>Вронськ</w:t>
      </w:r>
      <w:r w:rsidR="0011592D">
        <w:rPr>
          <w:rFonts w:ascii="Times New Roman" w:hAnsi="Times New Roman" w:cs="Times New Roman"/>
          <w:sz w:val="28"/>
          <w:szCs w:val="28"/>
          <w:lang w:val="uk-UA"/>
        </w:rPr>
        <w:t>у</w:t>
      </w:r>
      <w:proofErr w:type="spellEnd"/>
      <w:r w:rsidR="00F24CF1" w:rsidRPr="00F00360">
        <w:rPr>
          <w:rFonts w:ascii="Times New Roman" w:hAnsi="Times New Roman" w:cs="Times New Roman"/>
          <w:sz w:val="28"/>
          <w:szCs w:val="28"/>
          <w:lang w:val="uk-UA"/>
        </w:rPr>
        <w:t>, В. Даниленк</w:t>
      </w:r>
      <w:r w:rsidR="0011592D">
        <w:rPr>
          <w:rFonts w:ascii="Times New Roman" w:hAnsi="Times New Roman" w:cs="Times New Roman"/>
          <w:sz w:val="28"/>
          <w:szCs w:val="28"/>
          <w:lang w:val="uk-UA"/>
        </w:rPr>
        <w:t>а</w:t>
      </w:r>
      <w:r w:rsidR="00F24CF1" w:rsidRPr="00F00360">
        <w:rPr>
          <w:rFonts w:ascii="Times New Roman" w:hAnsi="Times New Roman" w:cs="Times New Roman"/>
          <w:sz w:val="28"/>
          <w:szCs w:val="28"/>
          <w:lang w:val="uk-UA"/>
        </w:rPr>
        <w:t xml:space="preserve">, С. </w:t>
      </w:r>
      <w:proofErr w:type="spellStart"/>
      <w:r w:rsidR="00F24CF1" w:rsidRPr="00F00360">
        <w:rPr>
          <w:rFonts w:ascii="Times New Roman" w:hAnsi="Times New Roman" w:cs="Times New Roman"/>
          <w:sz w:val="28"/>
          <w:szCs w:val="28"/>
          <w:lang w:val="uk-UA"/>
        </w:rPr>
        <w:t>Кокін</w:t>
      </w:r>
      <w:r w:rsidR="0011592D">
        <w:rPr>
          <w:rFonts w:ascii="Times New Roman" w:hAnsi="Times New Roman" w:cs="Times New Roman"/>
          <w:sz w:val="28"/>
          <w:szCs w:val="28"/>
          <w:lang w:val="uk-UA"/>
        </w:rPr>
        <w:t>а</w:t>
      </w:r>
      <w:proofErr w:type="spellEnd"/>
      <w:r w:rsidR="00F24CF1" w:rsidRPr="00F00360">
        <w:rPr>
          <w:rFonts w:ascii="Times New Roman" w:hAnsi="Times New Roman" w:cs="Times New Roman"/>
          <w:sz w:val="28"/>
          <w:szCs w:val="28"/>
          <w:lang w:val="uk-UA"/>
        </w:rPr>
        <w:t>, С. Кульчицьк</w:t>
      </w:r>
      <w:r w:rsidR="0011592D">
        <w:rPr>
          <w:rFonts w:ascii="Times New Roman" w:hAnsi="Times New Roman" w:cs="Times New Roman"/>
          <w:sz w:val="28"/>
          <w:szCs w:val="28"/>
          <w:lang w:val="uk-UA"/>
        </w:rPr>
        <w:t>ого</w:t>
      </w:r>
      <w:r w:rsidR="00F24CF1" w:rsidRPr="00F00360">
        <w:rPr>
          <w:rFonts w:ascii="Times New Roman" w:hAnsi="Times New Roman" w:cs="Times New Roman"/>
          <w:sz w:val="28"/>
          <w:szCs w:val="28"/>
          <w:lang w:val="uk-UA"/>
        </w:rPr>
        <w:t xml:space="preserve">, В. </w:t>
      </w:r>
      <w:proofErr w:type="spellStart"/>
      <w:r w:rsidR="00F24CF1" w:rsidRPr="00F00360">
        <w:rPr>
          <w:rFonts w:ascii="Times New Roman" w:hAnsi="Times New Roman" w:cs="Times New Roman"/>
          <w:sz w:val="28"/>
          <w:szCs w:val="28"/>
          <w:lang w:val="uk-UA"/>
        </w:rPr>
        <w:t>Окіпнюк</w:t>
      </w:r>
      <w:r w:rsidR="0011592D">
        <w:rPr>
          <w:rFonts w:ascii="Times New Roman" w:hAnsi="Times New Roman" w:cs="Times New Roman"/>
          <w:sz w:val="28"/>
          <w:szCs w:val="28"/>
          <w:lang w:val="uk-UA"/>
        </w:rPr>
        <w:t>а</w:t>
      </w:r>
      <w:proofErr w:type="spellEnd"/>
      <w:r w:rsidR="00F24CF1" w:rsidRPr="00F00360">
        <w:rPr>
          <w:rFonts w:ascii="Times New Roman" w:hAnsi="Times New Roman" w:cs="Times New Roman"/>
          <w:sz w:val="28"/>
          <w:szCs w:val="28"/>
          <w:lang w:val="uk-UA"/>
        </w:rPr>
        <w:t xml:space="preserve">, І. </w:t>
      </w:r>
      <w:proofErr w:type="spellStart"/>
      <w:r w:rsidR="00F24CF1" w:rsidRPr="00F00360">
        <w:rPr>
          <w:rFonts w:ascii="Times New Roman" w:hAnsi="Times New Roman" w:cs="Times New Roman"/>
          <w:sz w:val="28"/>
          <w:szCs w:val="28"/>
          <w:lang w:val="uk-UA"/>
        </w:rPr>
        <w:t>Патриляк</w:t>
      </w:r>
      <w:r w:rsidR="0011592D">
        <w:rPr>
          <w:rFonts w:ascii="Times New Roman" w:hAnsi="Times New Roman" w:cs="Times New Roman"/>
          <w:sz w:val="28"/>
          <w:szCs w:val="28"/>
          <w:lang w:val="uk-UA"/>
        </w:rPr>
        <w:t>а</w:t>
      </w:r>
      <w:proofErr w:type="spellEnd"/>
      <w:r w:rsidR="00F24CF1" w:rsidRPr="00F00360">
        <w:rPr>
          <w:rFonts w:ascii="Times New Roman" w:hAnsi="Times New Roman" w:cs="Times New Roman"/>
          <w:sz w:val="28"/>
          <w:szCs w:val="28"/>
          <w:lang w:val="uk-UA"/>
        </w:rPr>
        <w:t>, В. Пилипчук</w:t>
      </w:r>
      <w:r w:rsidR="0011592D">
        <w:rPr>
          <w:rFonts w:ascii="Times New Roman" w:hAnsi="Times New Roman" w:cs="Times New Roman"/>
          <w:sz w:val="28"/>
          <w:szCs w:val="28"/>
          <w:lang w:val="uk-UA"/>
        </w:rPr>
        <w:t>а</w:t>
      </w:r>
      <w:r w:rsidR="00F24CF1" w:rsidRPr="00F00360">
        <w:rPr>
          <w:rFonts w:ascii="Times New Roman" w:hAnsi="Times New Roman" w:cs="Times New Roman"/>
          <w:sz w:val="28"/>
          <w:szCs w:val="28"/>
          <w:lang w:val="uk-UA"/>
        </w:rPr>
        <w:t xml:space="preserve">, Р. </w:t>
      </w:r>
      <w:proofErr w:type="spellStart"/>
      <w:r w:rsidR="00F24CF1" w:rsidRPr="00F00360">
        <w:rPr>
          <w:rFonts w:ascii="Times New Roman" w:hAnsi="Times New Roman" w:cs="Times New Roman"/>
          <w:sz w:val="28"/>
          <w:szCs w:val="28"/>
          <w:lang w:val="uk-UA"/>
        </w:rPr>
        <w:t>Подкур</w:t>
      </w:r>
      <w:r w:rsidR="0011592D">
        <w:rPr>
          <w:rFonts w:ascii="Times New Roman" w:hAnsi="Times New Roman" w:cs="Times New Roman"/>
          <w:sz w:val="28"/>
          <w:szCs w:val="28"/>
          <w:lang w:val="uk-UA"/>
        </w:rPr>
        <w:t>а</w:t>
      </w:r>
      <w:proofErr w:type="spellEnd"/>
      <w:r w:rsidR="00F24CF1" w:rsidRPr="00F00360">
        <w:rPr>
          <w:rFonts w:ascii="Times New Roman" w:hAnsi="Times New Roman" w:cs="Times New Roman"/>
          <w:sz w:val="28"/>
          <w:szCs w:val="28"/>
          <w:lang w:val="uk-UA"/>
        </w:rPr>
        <w:t xml:space="preserve">, В. </w:t>
      </w:r>
      <w:proofErr w:type="spellStart"/>
      <w:r w:rsidR="00F24CF1" w:rsidRPr="00F00360">
        <w:rPr>
          <w:rFonts w:ascii="Times New Roman" w:hAnsi="Times New Roman" w:cs="Times New Roman"/>
          <w:sz w:val="28"/>
          <w:szCs w:val="28"/>
          <w:lang w:val="uk-UA"/>
        </w:rPr>
        <w:t>Ченцов</w:t>
      </w:r>
      <w:r w:rsidR="0011592D">
        <w:rPr>
          <w:rFonts w:ascii="Times New Roman" w:hAnsi="Times New Roman" w:cs="Times New Roman"/>
          <w:sz w:val="28"/>
          <w:szCs w:val="28"/>
          <w:lang w:val="uk-UA"/>
        </w:rPr>
        <w:t>а</w:t>
      </w:r>
      <w:proofErr w:type="spellEnd"/>
      <w:r w:rsidR="00B45B98" w:rsidRPr="00F00360">
        <w:rPr>
          <w:rFonts w:ascii="Times New Roman" w:hAnsi="Times New Roman" w:cs="Times New Roman"/>
          <w:sz w:val="28"/>
          <w:szCs w:val="28"/>
          <w:lang w:val="uk-UA"/>
        </w:rPr>
        <w:t xml:space="preserve">, </w:t>
      </w:r>
      <w:r w:rsidR="006F00FE">
        <w:rPr>
          <w:rFonts w:ascii="Times New Roman" w:hAnsi="Times New Roman" w:cs="Times New Roman"/>
          <w:sz w:val="28"/>
          <w:szCs w:val="28"/>
          <w:lang w:val="uk-UA"/>
        </w:rPr>
        <w:t xml:space="preserve">                    </w:t>
      </w:r>
      <w:r w:rsidR="00B45B98" w:rsidRPr="00F00360">
        <w:rPr>
          <w:rFonts w:ascii="Times New Roman" w:hAnsi="Times New Roman" w:cs="Times New Roman"/>
          <w:sz w:val="28"/>
          <w:szCs w:val="28"/>
          <w:lang w:val="uk-UA"/>
        </w:rPr>
        <w:t>Ю. Шаповал</w:t>
      </w:r>
      <w:r w:rsidR="0011592D">
        <w:rPr>
          <w:rFonts w:ascii="Times New Roman" w:hAnsi="Times New Roman" w:cs="Times New Roman"/>
          <w:sz w:val="28"/>
          <w:szCs w:val="28"/>
          <w:lang w:val="uk-UA"/>
        </w:rPr>
        <w:t>а</w:t>
      </w:r>
      <w:r w:rsidR="00F24CF1" w:rsidRPr="00F00360">
        <w:rPr>
          <w:rFonts w:ascii="Times New Roman" w:hAnsi="Times New Roman" w:cs="Times New Roman"/>
          <w:sz w:val="28"/>
          <w:szCs w:val="28"/>
          <w:lang w:val="uk-UA"/>
        </w:rPr>
        <w:t xml:space="preserve"> </w:t>
      </w:r>
      <w:r w:rsidR="00B45B98" w:rsidRPr="006F00FE">
        <w:rPr>
          <w:rFonts w:ascii="Times New Roman" w:hAnsi="Times New Roman" w:cs="Times New Roman"/>
          <w:sz w:val="28"/>
          <w:szCs w:val="28"/>
          <w:lang w:val="uk-UA"/>
        </w:rPr>
        <w:t>[</w:t>
      </w:r>
      <w:r w:rsidR="006F00FE" w:rsidRPr="006F00FE">
        <w:rPr>
          <w:rFonts w:ascii="Times New Roman" w:hAnsi="Times New Roman" w:cs="Times New Roman"/>
          <w:sz w:val="28"/>
          <w:szCs w:val="28"/>
          <w:lang w:val="uk-UA"/>
        </w:rPr>
        <w:t>34</w:t>
      </w:r>
      <w:r w:rsidR="00B45B98" w:rsidRPr="006F00FE">
        <w:rPr>
          <w:rFonts w:ascii="Times New Roman" w:hAnsi="Times New Roman" w:cs="Times New Roman"/>
          <w:sz w:val="28"/>
          <w:szCs w:val="28"/>
          <w:lang w:val="uk-UA"/>
        </w:rPr>
        <w:t>]</w:t>
      </w:r>
      <w:r w:rsidR="00F24CF1" w:rsidRPr="006F00FE">
        <w:rPr>
          <w:rFonts w:ascii="Times New Roman" w:hAnsi="Times New Roman" w:cs="Times New Roman"/>
          <w:sz w:val="28"/>
          <w:szCs w:val="28"/>
          <w:lang w:val="uk-UA"/>
        </w:rPr>
        <w:t>.</w:t>
      </w:r>
    </w:p>
    <w:p w14:paraId="028BB5D4" w14:textId="77777777" w:rsidR="000D0267" w:rsidRPr="000D0267" w:rsidRDefault="000673A5" w:rsidP="000D02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Друга група джерел. </w:t>
      </w:r>
      <w:r w:rsidR="00375F76">
        <w:rPr>
          <w:rFonts w:ascii="Times New Roman" w:hAnsi="Times New Roman" w:cs="Times New Roman"/>
          <w:sz w:val="28"/>
          <w:szCs w:val="28"/>
          <w:lang w:val="uk-UA"/>
        </w:rPr>
        <w:t>П</w:t>
      </w:r>
      <w:r w:rsidR="00375F76" w:rsidRPr="00375F76">
        <w:rPr>
          <w:rFonts w:ascii="Times New Roman" w:hAnsi="Times New Roman" w:cs="Times New Roman"/>
          <w:sz w:val="28"/>
          <w:szCs w:val="28"/>
          <w:lang w:val="uk-UA"/>
        </w:rPr>
        <w:t>роведення наукових конференцій, симпозіумів, круглих столів</w:t>
      </w:r>
      <w:r w:rsidR="00375F76">
        <w:rPr>
          <w:rFonts w:ascii="Times New Roman" w:hAnsi="Times New Roman" w:cs="Times New Roman"/>
          <w:sz w:val="28"/>
          <w:szCs w:val="28"/>
          <w:lang w:val="uk-UA"/>
        </w:rPr>
        <w:t xml:space="preserve"> має велике </w:t>
      </w:r>
      <w:r w:rsidR="0082169E">
        <w:rPr>
          <w:rFonts w:ascii="Times New Roman" w:hAnsi="Times New Roman" w:cs="Times New Roman"/>
          <w:sz w:val="28"/>
          <w:szCs w:val="28"/>
          <w:lang w:val="uk-UA"/>
        </w:rPr>
        <w:t xml:space="preserve">значення для </w:t>
      </w:r>
      <w:r w:rsidR="00F24CF1" w:rsidRPr="00375F76">
        <w:rPr>
          <w:rFonts w:ascii="Times New Roman" w:hAnsi="Times New Roman" w:cs="Times New Roman"/>
          <w:sz w:val="28"/>
          <w:szCs w:val="28"/>
          <w:lang w:val="uk-UA"/>
        </w:rPr>
        <w:t>науково-дослідної та методичної роботи</w:t>
      </w:r>
      <w:r w:rsidR="003C282E">
        <w:rPr>
          <w:rFonts w:ascii="Times New Roman" w:hAnsi="Times New Roman" w:cs="Times New Roman"/>
          <w:sz w:val="28"/>
          <w:szCs w:val="28"/>
          <w:lang w:val="uk-UA"/>
        </w:rPr>
        <w:t>.</w:t>
      </w:r>
      <w:r w:rsidR="0013118D">
        <w:rPr>
          <w:rFonts w:ascii="Times New Roman" w:hAnsi="Times New Roman" w:cs="Times New Roman"/>
          <w:sz w:val="28"/>
          <w:szCs w:val="28"/>
          <w:lang w:val="uk-UA"/>
        </w:rPr>
        <w:t xml:space="preserve"> М</w:t>
      </w:r>
      <w:r w:rsidR="00F24CF1" w:rsidRPr="00375F76">
        <w:rPr>
          <w:rFonts w:ascii="Times New Roman" w:hAnsi="Times New Roman" w:cs="Times New Roman"/>
          <w:sz w:val="28"/>
          <w:szCs w:val="28"/>
          <w:lang w:val="uk-UA"/>
        </w:rPr>
        <w:t xml:space="preserve">атеріали </w:t>
      </w:r>
      <w:r w:rsidR="0013118D">
        <w:rPr>
          <w:rFonts w:ascii="Times New Roman" w:hAnsi="Times New Roman" w:cs="Times New Roman"/>
          <w:sz w:val="28"/>
          <w:szCs w:val="28"/>
          <w:lang w:val="uk-UA"/>
        </w:rPr>
        <w:t>таких симпозіумів і конференцій можна виділити в окрему групу історичних джерел</w:t>
      </w:r>
      <w:r w:rsidR="00E42DB5" w:rsidRPr="00375F76">
        <w:rPr>
          <w:rFonts w:ascii="Times New Roman" w:hAnsi="Times New Roman" w:cs="Times New Roman"/>
          <w:sz w:val="28"/>
          <w:szCs w:val="28"/>
          <w:lang w:val="uk-UA"/>
        </w:rPr>
        <w:t xml:space="preserve">. </w:t>
      </w:r>
      <w:r w:rsidR="000D0267">
        <w:rPr>
          <w:rFonts w:ascii="Times New Roman" w:hAnsi="Times New Roman" w:cs="Times New Roman"/>
          <w:sz w:val="28"/>
          <w:szCs w:val="28"/>
          <w:lang w:val="uk-UA"/>
        </w:rPr>
        <w:t xml:space="preserve">Ці </w:t>
      </w:r>
      <w:r w:rsidR="000D0267" w:rsidRPr="000D0267">
        <w:rPr>
          <w:rFonts w:ascii="Times New Roman" w:hAnsi="Times New Roman" w:cs="Times New Roman"/>
          <w:sz w:val="28"/>
          <w:szCs w:val="28"/>
          <w:lang w:val="uk-UA"/>
        </w:rPr>
        <w:t>матеріали</w:t>
      </w:r>
      <w:r w:rsidR="000864A6">
        <w:rPr>
          <w:rFonts w:ascii="Times New Roman" w:hAnsi="Times New Roman" w:cs="Times New Roman"/>
          <w:sz w:val="28"/>
          <w:szCs w:val="28"/>
          <w:lang w:val="uk-UA"/>
        </w:rPr>
        <w:t>, їх публікація</w:t>
      </w:r>
      <w:r w:rsidR="000D0267" w:rsidRPr="000D0267">
        <w:rPr>
          <w:rFonts w:ascii="Times New Roman" w:hAnsi="Times New Roman" w:cs="Times New Roman"/>
          <w:sz w:val="28"/>
          <w:szCs w:val="28"/>
          <w:lang w:val="uk-UA"/>
        </w:rPr>
        <w:t xml:space="preserve"> </w:t>
      </w:r>
      <w:r w:rsidR="000D0267">
        <w:rPr>
          <w:rFonts w:ascii="Times New Roman" w:hAnsi="Times New Roman" w:cs="Times New Roman"/>
          <w:sz w:val="28"/>
          <w:szCs w:val="28"/>
          <w:lang w:val="uk-UA"/>
        </w:rPr>
        <w:t xml:space="preserve">мають велике </w:t>
      </w:r>
      <w:r w:rsidR="000864A6">
        <w:rPr>
          <w:rFonts w:ascii="Times New Roman" w:hAnsi="Times New Roman" w:cs="Times New Roman"/>
          <w:sz w:val="28"/>
          <w:szCs w:val="28"/>
          <w:lang w:val="uk-UA"/>
        </w:rPr>
        <w:t xml:space="preserve">значення тому, що в результаті наукової полеміки </w:t>
      </w:r>
      <w:r w:rsidR="003B6F0E">
        <w:rPr>
          <w:rFonts w:ascii="Times New Roman" w:hAnsi="Times New Roman" w:cs="Times New Roman"/>
          <w:sz w:val="28"/>
          <w:szCs w:val="28"/>
          <w:lang w:val="uk-UA"/>
        </w:rPr>
        <w:t xml:space="preserve">виникають нові ідеї, погляди, нові напрямки досліджень у вивченні історії створення та діяльності </w:t>
      </w:r>
      <w:r w:rsidR="00D85976">
        <w:rPr>
          <w:rFonts w:ascii="Times New Roman" w:hAnsi="Times New Roman" w:cs="Times New Roman"/>
          <w:sz w:val="28"/>
          <w:szCs w:val="28"/>
          <w:lang w:val="uk-UA"/>
        </w:rPr>
        <w:t xml:space="preserve">розвідки і </w:t>
      </w:r>
      <w:proofErr w:type="spellStart"/>
      <w:r w:rsidR="00D85976">
        <w:rPr>
          <w:rFonts w:ascii="Times New Roman" w:hAnsi="Times New Roman" w:cs="Times New Roman"/>
          <w:sz w:val="28"/>
          <w:szCs w:val="28"/>
          <w:lang w:val="uk-UA"/>
        </w:rPr>
        <w:t>контрозвідки</w:t>
      </w:r>
      <w:proofErr w:type="spellEnd"/>
      <w:r w:rsidR="00D85976">
        <w:rPr>
          <w:rFonts w:ascii="Times New Roman" w:hAnsi="Times New Roman" w:cs="Times New Roman"/>
          <w:sz w:val="28"/>
          <w:szCs w:val="28"/>
          <w:lang w:val="uk-UA"/>
        </w:rPr>
        <w:t>, державних спецслужб України</w:t>
      </w:r>
      <w:r w:rsidR="000D0267" w:rsidRPr="000D0267">
        <w:rPr>
          <w:rFonts w:ascii="Times New Roman" w:hAnsi="Times New Roman" w:cs="Times New Roman"/>
          <w:sz w:val="28"/>
          <w:szCs w:val="28"/>
          <w:lang w:val="uk-UA"/>
        </w:rPr>
        <w:t>.</w:t>
      </w:r>
    </w:p>
    <w:p w14:paraId="44CB44F5" w14:textId="77777777" w:rsidR="008D7FAC" w:rsidRDefault="00D85976" w:rsidP="00F24CF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результаті </w:t>
      </w:r>
      <w:r w:rsidR="00307249">
        <w:rPr>
          <w:rFonts w:ascii="Times New Roman" w:hAnsi="Times New Roman" w:cs="Times New Roman"/>
          <w:sz w:val="28"/>
          <w:szCs w:val="28"/>
          <w:lang w:val="uk-UA"/>
        </w:rPr>
        <w:t xml:space="preserve">проведення круглів столів, </w:t>
      </w:r>
      <w:r w:rsidR="00F24CF1" w:rsidRPr="000D0267">
        <w:rPr>
          <w:rFonts w:ascii="Times New Roman" w:hAnsi="Times New Roman" w:cs="Times New Roman"/>
          <w:sz w:val="28"/>
          <w:szCs w:val="28"/>
          <w:lang w:val="uk-UA"/>
        </w:rPr>
        <w:t>наукових форумів</w:t>
      </w:r>
      <w:r w:rsidR="00307249">
        <w:rPr>
          <w:rFonts w:ascii="Times New Roman" w:hAnsi="Times New Roman" w:cs="Times New Roman"/>
          <w:sz w:val="28"/>
          <w:szCs w:val="28"/>
          <w:lang w:val="uk-UA"/>
        </w:rPr>
        <w:t>, конференцій виникає можливість для науковців ознайомлення з новими методами досліджень</w:t>
      </w:r>
      <w:r w:rsidR="008D7FAC">
        <w:rPr>
          <w:rFonts w:ascii="Times New Roman" w:hAnsi="Times New Roman" w:cs="Times New Roman"/>
          <w:sz w:val="28"/>
          <w:szCs w:val="28"/>
          <w:lang w:val="uk-UA"/>
        </w:rPr>
        <w:t xml:space="preserve">, отримати нову інформацію, налагодити корисні наукові контакти, що </w:t>
      </w:r>
      <w:r w:rsidR="00F24CF1" w:rsidRPr="000D0267">
        <w:rPr>
          <w:rFonts w:ascii="Times New Roman" w:hAnsi="Times New Roman" w:cs="Times New Roman"/>
          <w:sz w:val="28"/>
          <w:szCs w:val="28"/>
          <w:lang w:val="uk-UA"/>
        </w:rPr>
        <w:t>сприя</w:t>
      </w:r>
      <w:r w:rsidR="00E42DB5">
        <w:rPr>
          <w:rFonts w:ascii="Times New Roman" w:hAnsi="Times New Roman" w:cs="Times New Roman"/>
          <w:sz w:val="28"/>
          <w:szCs w:val="28"/>
          <w:lang w:val="uk-UA"/>
        </w:rPr>
        <w:t>є</w:t>
      </w:r>
      <w:r w:rsidR="00F24CF1" w:rsidRPr="000D0267">
        <w:rPr>
          <w:rFonts w:ascii="Times New Roman" w:hAnsi="Times New Roman" w:cs="Times New Roman"/>
          <w:sz w:val="28"/>
          <w:szCs w:val="28"/>
          <w:lang w:val="uk-UA"/>
        </w:rPr>
        <w:t xml:space="preserve"> підвищенню фахового рівня дослідників.</w:t>
      </w:r>
    </w:p>
    <w:p w14:paraId="452134A9" w14:textId="77777777" w:rsidR="00F24CF1" w:rsidRPr="00B17099" w:rsidRDefault="00F24CF1" w:rsidP="00F24CF1">
      <w:pPr>
        <w:spacing w:line="360" w:lineRule="auto"/>
        <w:ind w:firstLine="709"/>
        <w:jc w:val="both"/>
        <w:rPr>
          <w:rFonts w:ascii="Times New Roman" w:hAnsi="Times New Roman" w:cs="Times New Roman"/>
          <w:sz w:val="28"/>
          <w:szCs w:val="28"/>
          <w:lang w:val="uk-UA"/>
        </w:rPr>
      </w:pPr>
      <w:r w:rsidRPr="000D0267">
        <w:rPr>
          <w:rFonts w:ascii="Times New Roman" w:hAnsi="Times New Roman" w:cs="Times New Roman"/>
          <w:sz w:val="28"/>
          <w:szCs w:val="28"/>
          <w:lang w:val="uk-UA"/>
        </w:rPr>
        <w:t>П</w:t>
      </w:r>
      <w:r w:rsidR="008D7FAC">
        <w:rPr>
          <w:rFonts w:ascii="Times New Roman" w:hAnsi="Times New Roman" w:cs="Times New Roman"/>
          <w:sz w:val="28"/>
          <w:szCs w:val="28"/>
          <w:lang w:val="uk-UA"/>
        </w:rPr>
        <w:t xml:space="preserve">роблематика </w:t>
      </w:r>
      <w:r w:rsidRPr="000D0267">
        <w:rPr>
          <w:rFonts w:ascii="Times New Roman" w:hAnsi="Times New Roman" w:cs="Times New Roman"/>
          <w:sz w:val="28"/>
          <w:szCs w:val="28"/>
          <w:lang w:val="uk-UA"/>
        </w:rPr>
        <w:t xml:space="preserve">історії спецслужб обговорювались на багатьох наукових форумах, проте лише незначна їх частина була присвячена безпосередньо </w:t>
      </w:r>
      <w:r w:rsidRPr="000D0267">
        <w:rPr>
          <w:rFonts w:ascii="Times New Roman" w:hAnsi="Times New Roman" w:cs="Times New Roman"/>
          <w:sz w:val="28"/>
          <w:szCs w:val="28"/>
          <w:lang w:val="uk-UA"/>
        </w:rPr>
        <w:lastRenderedPageBreak/>
        <w:t xml:space="preserve">питанням дослідження історії створення та діяльності розвідки і контррозвідки України. </w:t>
      </w:r>
      <w:r w:rsidRPr="002A63F1">
        <w:rPr>
          <w:rFonts w:ascii="Times New Roman" w:hAnsi="Times New Roman" w:cs="Times New Roman"/>
          <w:sz w:val="28"/>
          <w:szCs w:val="28"/>
          <w:lang w:val="uk-UA"/>
        </w:rPr>
        <w:t xml:space="preserve">Більшість конференцій </w:t>
      </w:r>
      <w:r w:rsidR="002A63F1">
        <w:rPr>
          <w:rFonts w:ascii="Times New Roman" w:hAnsi="Times New Roman" w:cs="Times New Roman"/>
          <w:sz w:val="28"/>
          <w:szCs w:val="28"/>
          <w:lang w:val="uk-UA"/>
        </w:rPr>
        <w:t xml:space="preserve">розглядали </w:t>
      </w:r>
      <w:proofErr w:type="spellStart"/>
      <w:r w:rsidRPr="002A63F1">
        <w:rPr>
          <w:rFonts w:ascii="Times New Roman" w:hAnsi="Times New Roman" w:cs="Times New Roman"/>
          <w:sz w:val="28"/>
          <w:szCs w:val="28"/>
          <w:lang w:val="uk-UA"/>
        </w:rPr>
        <w:t>а</w:t>
      </w:r>
      <w:r w:rsidR="002A63F1">
        <w:rPr>
          <w:rFonts w:ascii="Times New Roman" w:hAnsi="Times New Roman" w:cs="Times New Roman"/>
          <w:sz w:val="28"/>
          <w:szCs w:val="28"/>
          <w:lang w:val="uk-UA"/>
        </w:rPr>
        <w:t>питання</w:t>
      </w:r>
      <w:proofErr w:type="spellEnd"/>
      <w:r w:rsidR="002A63F1">
        <w:rPr>
          <w:rFonts w:ascii="Times New Roman" w:hAnsi="Times New Roman" w:cs="Times New Roman"/>
          <w:sz w:val="28"/>
          <w:szCs w:val="28"/>
          <w:lang w:val="uk-UA"/>
        </w:rPr>
        <w:t xml:space="preserve"> </w:t>
      </w:r>
      <w:proofErr w:type="spellStart"/>
      <w:r w:rsidR="002A63F1">
        <w:rPr>
          <w:rFonts w:ascii="Times New Roman" w:hAnsi="Times New Roman" w:cs="Times New Roman"/>
          <w:sz w:val="28"/>
          <w:szCs w:val="28"/>
          <w:lang w:val="uk-UA"/>
        </w:rPr>
        <w:t>карально</w:t>
      </w:r>
      <w:proofErr w:type="spellEnd"/>
      <w:r w:rsidR="002A63F1">
        <w:rPr>
          <w:rFonts w:ascii="Times New Roman" w:hAnsi="Times New Roman" w:cs="Times New Roman"/>
          <w:sz w:val="28"/>
          <w:szCs w:val="28"/>
          <w:lang w:val="uk-UA"/>
        </w:rPr>
        <w:t>-</w:t>
      </w:r>
      <w:r w:rsidRPr="002A63F1">
        <w:rPr>
          <w:rFonts w:ascii="Times New Roman" w:hAnsi="Times New Roman" w:cs="Times New Roman"/>
          <w:sz w:val="28"/>
          <w:szCs w:val="28"/>
          <w:lang w:val="uk-UA"/>
        </w:rPr>
        <w:t>репресивн</w:t>
      </w:r>
      <w:r w:rsidR="002A63F1">
        <w:rPr>
          <w:rFonts w:ascii="Times New Roman" w:hAnsi="Times New Roman" w:cs="Times New Roman"/>
          <w:sz w:val="28"/>
          <w:szCs w:val="28"/>
          <w:lang w:val="uk-UA"/>
        </w:rPr>
        <w:t xml:space="preserve">ої </w:t>
      </w:r>
      <w:r w:rsidRPr="002A63F1">
        <w:rPr>
          <w:rFonts w:ascii="Times New Roman" w:hAnsi="Times New Roman" w:cs="Times New Roman"/>
          <w:sz w:val="28"/>
          <w:szCs w:val="28"/>
          <w:lang w:val="uk-UA"/>
        </w:rPr>
        <w:t xml:space="preserve">діяльності радянських органів державної безпеки в Україні, зокрема: «Тоталітарна держава і політичні репресії в Україні у 20-80-ті роки» (15-16 вересня 1994 р.), «Політичні репресії на Поділлі в ХХ столітті» (23-24 листопада 2001 р.), «Політичні репресії в Українській РСР 1937-1938 рр.: дослідницькі рефлексії та інтерпретації. </w:t>
      </w:r>
      <w:r w:rsidRPr="004C17B7">
        <w:rPr>
          <w:rFonts w:ascii="Times New Roman" w:hAnsi="Times New Roman" w:cs="Times New Roman"/>
          <w:sz w:val="28"/>
          <w:szCs w:val="28"/>
        </w:rPr>
        <w:t xml:space="preserve">До 75-річчя «Великого </w:t>
      </w:r>
      <w:proofErr w:type="spellStart"/>
      <w:r w:rsidRPr="004C17B7">
        <w:rPr>
          <w:rFonts w:ascii="Times New Roman" w:hAnsi="Times New Roman" w:cs="Times New Roman"/>
          <w:sz w:val="28"/>
          <w:szCs w:val="28"/>
        </w:rPr>
        <w:t>терору</w:t>
      </w:r>
      <w:proofErr w:type="spellEnd"/>
      <w:r w:rsidRPr="004C17B7">
        <w:rPr>
          <w:rFonts w:ascii="Times New Roman" w:hAnsi="Times New Roman" w:cs="Times New Roman"/>
          <w:sz w:val="28"/>
          <w:szCs w:val="28"/>
        </w:rPr>
        <w:t xml:space="preserve">» в СРСР» (15 </w:t>
      </w:r>
      <w:proofErr w:type="spellStart"/>
      <w:r w:rsidRPr="004C17B7">
        <w:rPr>
          <w:rFonts w:ascii="Times New Roman" w:hAnsi="Times New Roman" w:cs="Times New Roman"/>
          <w:sz w:val="28"/>
          <w:szCs w:val="28"/>
        </w:rPr>
        <w:t>березня</w:t>
      </w:r>
      <w:proofErr w:type="spellEnd"/>
      <w:r w:rsidRPr="004C17B7">
        <w:rPr>
          <w:rFonts w:ascii="Times New Roman" w:hAnsi="Times New Roman" w:cs="Times New Roman"/>
          <w:sz w:val="28"/>
          <w:szCs w:val="28"/>
        </w:rPr>
        <w:t xml:space="preserve"> 2012 р.) та </w:t>
      </w:r>
      <w:proofErr w:type="spellStart"/>
      <w:r w:rsidRPr="004C17B7">
        <w:rPr>
          <w:rFonts w:ascii="Times New Roman" w:hAnsi="Times New Roman" w:cs="Times New Roman"/>
          <w:sz w:val="28"/>
          <w:szCs w:val="28"/>
        </w:rPr>
        <w:t>і</w:t>
      </w:r>
      <w:r w:rsidRPr="00354DCA">
        <w:rPr>
          <w:rFonts w:ascii="Times New Roman" w:hAnsi="Times New Roman" w:cs="Times New Roman"/>
          <w:sz w:val="28"/>
          <w:szCs w:val="28"/>
        </w:rPr>
        <w:t>н</w:t>
      </w:r>
      <w:proofErr w:type="spellEnd"/>
      <w:r w:rsidRPr="00354DCA">
        <w:rPr>
          <w:rFonts w:ascii="Times New Roman" w:hAnsi="Times New Roman" w:cs="Times New Roman"/>
          <w:sz w:val="28"/>
          <w:szCs w:val="28"/>
        </w:rPr>
        <w:t>.</w:t>
      </w:r>
      <w:r w:rsidR="00B17099" w:rsidRPr="00354DCA">
        <w:rPr>
          <w:rFonts w:ascii="Times New Roman" w:hAnsi="Times New Roman" w:cs="Times New Roman"/>
          <w:sz w:val="28"/>
          <w:szCs w:val="28"/>
          <w:lang w:val="uk-UA"/>
        </w:rPr>
        <w:t xml:space="preserve"> [</w:t>
      </w:r>
      <w:r w:rsidR="00354DCA" w:rsidRPr="00354DCA">
        <w:rPr>
          <w:rFonts w:ascii="Times New Roman" w:hAnsi="Times New Roman" w:cs="Times New Roman"/>
          <w:sz w:val="28"/>
          <w:szCs w:val="28"/>
          <w:lang w:val="uk-UA"/>
        </w:rPr>
        <w:t>34</w:t>
      </w:r>
      <w:r w:rsidR="00B17099" w:rsidRPr="00354DCA">
        <w:rPr>
          <w:rFonts w:ascii="Times New Roman" w:hAnsi="Times New Roman" w:cs="Times New Roman"/>
          <w:sz w:val="28"/>
          <w:szCs w:val="28"/>
          <w:lang w:val="uk-UA"/>
        </w:rPr>
        <w:t>].</w:t>
      </w:r>
    </w:p>
    <w:p w14:paraId="25EE1714" w14:textId="77777777" w:rsidR="00CB24DC" w:rsidRDefault="00F24CF1" w:rsidP="00F24CF1">
      <w:pPr>
        <w:spacing w:line="360" w:lineRule="auto"/>
        <w:ind w:firstLine="709"/>
        <w:jc w:val="both"/>
        <w:rPr>
          <w:rFonts w:ascii="Times New Roman" w:hAnsi="Times New Roman" w:cs="Times New Roman"/>
          <w:sz w:val="28"/>
          <w:szCs w:val="28"/>
          <w:lang w:val="uk-UA"/>
        </w:rPr>
      </w:pPr>
      <w:r w:rsidRPr="00522C86">
        <w:rPr>
          <w:rFonts w:ascii="Times New Roman" w:hAnsi="Times New Roman" w:cs="Times New Roman"/>
          <w:sz w:val="28"/>
          <w:szCs w:val="28"/>
          <w:lang w:val="uk-UA"/>
        </w:rPr>
        <w:t>Джерелознав</w:t>
      </w:r>
      <w:r w:rsidR="009E4104">
        <w:rPr>
          <w:rFonts w:ascii="Times New Roman" w:hAnsi="Times New Roman" w:cs="Times New Roman"/>
          <w:sz w:val="28"/>
          <w:szCs w:val="28"/>
          <w:lang w:val="uk-UA"/>
        </w:rPr>
        <w:t xml:space="preserve">ство щодо </w:t>
      </w:r>
      <w:r w:rsidRPr="00522C86">
        <w:rPr>
          <w:rFonts w:ascii="Times New Roman" w:hAnsi="Times New Roman" w:cs="Times New Roman"/>
          <w:sz w:val="28"/>
          <w:szCs w:val="28"/>
          <w:lang w:val="uk-UA"/>
        </w:rPr>
        <w:t xml:space="preserve">дослідження </w:t>
      </w:r>
      <w:proofErr w:type="spellStart"/>
      <w:r w:rsidR="009E4104">
        <w:rPr>
          <w:rFonts w:ascii="Times New Roman" w:hAnsi="Times New Roman" w:cs="Times New Roman"/>
          <w:sz w:val="28"/>
          <w:szCs w:val="28"/>
          <w:lang w:val="uk-UA"/>
        </w:rPr>
        <w:t>карально</w:t>
      </w:r>
      <w:proofErr w:type="spellEnd"/>
      <w:r w:rsidR="009E4104">
        <w:rPr>
          <w:rFonts w:ascii="Times New Roman" w:hAnsi="Times New Roman" w:cs="Times New Roman"/>
          <w:sz w:val="28"/>
          <w:szCs w:val="28"/>
          <w:lang w:val="uk-UA"/>
        </w:rPr>
        <w:t>-</w:t>
      </w:r>
      <w:r w:rsidRPr="00522C86">
        <w:rPr>
          <w:rFonts w:ascii="Times New Roman" w:hAnsi="Times New Roman" w:cs="Times New Roman"/>
          <w:sz w:val="28"/>
          <w:szCs w:val="28"/>
          <w:lang w:val="uk-UA"/>
        </w:rPr>
        <w:t>репресивної діяльності радянських спецслужб розглядал</w:t>
      </w:r>
      <w:r w:rsidR="009E4104">
        <w:rPr>
          <w:rFonts w:ascii="Times New Roman" w:hAnsi="Times New Roman" w:cs="Times New Roman"/>
          <w:sz w:val="28"/>
          <w:szCs w:val="28"/>
          <w:lang w:val="uk-UA"/>
        </w:rPr>
        <w:t>о</w:t>
      </w:r>
      <w:r w:rsidRPr="00522C86">
        <w:rPr>
          <w:rFonts w:ascii="Times New Roman" w:hAnsi="Times New Roman" w:cs="Times New Roman"/>
          <w:sz w:val="28"/>
          <w:szCs w:val="28"/>
          <w:lang w:val="uk-UA"/>
        </w:rPr>
        <w:t>сь на спеціальній науково-практичній конференції «</w:t>
      </w:r>
      <w:proofErr w:type="spellStart"/>
      <w:r w:rsidRPr="00522C86">
        <w:rPr>
          <w:rFonts w:ascii="Times New Roman" w:hAnsi="Times New Roman" w:cs="Times New Roman"/>
          <w:sz w:val="28"/>
          <w:szCs w:val="28"/>
          <w:lang w:val="uk-UA"/>
        </w:rPr>
        <w:t>Архівно</w:t>
      </w:r>
      <w:proofErr w:type="spellEnd"/>
      <w:r w:rsidRPr="00522C86">
        <w:rPr>
          <w:rFonts w:ascii="Times New Roman" w:hAnsi="Times New Roman" w:cs="Times New Roman"/>
          <w:sz w:val="28"/>
          <w:szCs w:val="28"/>
          <w:lang w:val="uk-UA"/>
        </w:rPr>
        <w:t xml:space="preserve">-слідчі справи репресованих: Науково-методичні аспекти використання» (23 жовтня 1997 року). </w:t>
      </w:r>
      <w:r w:rsidR="009E4104">
        <w:rPr>
          <w:rFonts w:ascii="Times New Roman" w:hAnsi="Times New Roman" w:cs="Times New Roman"/>
          <w:sz w:val="28"/>
          <w:szCs w:val="28"/>
          <w:lang w:val="uk-UA"/>
        </w:rPr>
        <w:t xml:space="preserve">Було розглянуто й обговорено </w:t>
      </w:r>
      <w:r w:rsidRPr="004C17B7">
        <w:rPr>
          <w:rFonts w:ascii="Times New Roman" w:hAnsi="Times New Roman" w:cs="Times New Roman"/>
          <w:sz w:val="28"/>
          <w:szCs w:val="28"/>
        </w:rPr>
        <w:t>широк</w:t>
      </w:r>
      <w:r w:rsidR="009E4104">
        <w:rPr>
          <w:rFonts w:ascii="Times New Roman" w:hAnsi="Times New Roman" w:cs="Times New Roman"/>
          <w:sz w:val="28"/>
          <w:szCs w:val="28"/>
          <w:lang w:val="uk-UA"/>
        </w:rPr>
        <w:t xml:space="preserve">е коло </w:t>
      </w:r>
      <w:proofErr w:type="spellStart"/>
      <w:r w:rsidRPr="004C17B7">
        <w:rPr>
          <w:rFonts w:ascii="Times New Roman" w:hAnsi="Times New Roman" w:cs="Times New Roman"/>
          <w:sz w:val="28"/>
          <w:szCs w:val="28"/>
        </w:rPr>
        <w:t>питань</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пов’язаних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із</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залученням</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архівно-слідчих</w:t>
      </w:r>
      <w:proofErr w:type="spellEnd"/>
      <w:r w:rsidRPr="004C17B7">
        <w:rPr>
          <w:rFonts w:ascii="Times New Roman" w:hAnsi="Times New Roman" w:cs="Times New Roman"/>
          <w:sz w:val="28"/>
          <w:szCs w:val="28"/>
        </w:rPr>
        <w:t xml:space="preserve"> справ до </w:t>
      </w:r>
      <w:proofErr w:type="spellStart"/>
      <w:r w:rsidRPr="004C17B7">
        <w:rPr>
          <w:rFonts w:ascii="Times New Roman" w:hAnsi="Times New Roman" w:cs="Times New Roman"/>
          <w:sz w:val="28"/>
          <w:szCs w:val="28"/>
        </w:rPr>
        <w:t>наукового</w:t>
      </w:r>
      <w:proofErr w:type="spellEnd"/>
      <w:r w:rsidRPr="004C17B7">
        <w:rPr>
          <w:rFonts w:ascii="Times New Roman" w:hAnsi="Times New Roman" w:cs="Times New Roman"/>
          <w:sz w:val="28"/>
          <w:szCs w:val="28"/>
        </w:rPr>
        <w:t xml:space="preserve"> та </w:t>
      </w:r>
      <w:proofErr w:type="spellStart"/>
      <w:r w:rsidRPr="004C17B7">
        <w:rPr>
          <w:rFonts w:ascii="Times New Roman" w:hAnsi="Times New Roman" w:cs="Times New Roman"/>
          <w:sz w:val="28"/>
          <w:szCs w:val="28"/>
        </w:rPr>
        <w:t>соціально</w:t>
      </w:r>
      <w:proofErr w:type="spellEnd"/>
      <w:r w:rsidRPr="004C17B7">
        <w:rPr>
          <w:rFonts w:ascii="Times New Roman" w:hAnsi="Times New Roman" w:cs="Times New Roman"/>
          <w:sz w:val="28"/>
          <w:szCs w:val="28"/>
        </w:rPr>
        <w:t xml:space="preserve">-правового </w:t>
      </w:r>
      <w:proofErr w:type="spellStart"/>
      <w:r w:rsidRPr="004C17B7">
        <w:rPr>
          <w:rFonts w:ascii="Times New Roman" w:hAnsi="Times New Roman" w:cs="Times New Roman"/>
          <w:sz w:val="28"/>
          <w:szCs w:val="28"/>
        </w:rPr>
        <w:t>обігу</w:t>
      </w:r>
      <w:proofErr w:type="spellEnd"/>
      <w:r w:rsidR="0032290B">
        <w:rPr>
          <w:rFonts w:ascii="Times New Roman" w:hAnsi="Times New Roman" w:cs="Times New Roman"/>
          <w:sz w:val="28"/>
          <w:szCs w:val="28"/>
          <w:lang w:val="uk-UA"/>
        </w:rPr>
        <w:t xml:space="preserve">. </w:t>
      </w:r>
      <w:r w:rsidR="00D84E7F">
        <w:rPr>
          <w:rFonts w:ascii="Times New Roman" w:hAnsi="Times New Roman" w:cs="Times New Roman"/>
          <w:sz w:val="28"/>
          <w:szCs w:val="28"/>
          <w:lang w:val="uk-UA"/>
        </w:rPr>
        <w:t xml:space="preserve">О.С. </w:t>
      </w:r>
      <w:proofErr w:type="spellStart"/>
      <w:r w:rsidR="00D84E7F">
        <w:rPr>
          <w:rFonts w:ascii="Times New Roman" w:hAnsi="Times New Roman" w:cs="Times New Roman"/>
          <w:sz w:val="28"/>
          <w:szCs w:val="28"/>
          <w:lang w:val="uk-UA"/>
        </w:rPr>
        <w:t>Лісов</w:t>
      </w:r>
      <w:proofErr w:type="spellEnd"/>
      <w:r w:rsidR="00D84E7F">
        <w:rPr>
          <w:rFonts w:ascii="Times New Roman" w:hAnsi="Times New Roman" w:cs="Times New Roman"/>
          <w:sz w:val="28"/>
          <w:szCs w:val="28"/>
          <w:lang w:val="uk-UA"/>
        </w:rPr>
        <w:t xml:space="preserve"> </w:t>
      </w:r>
      <w:r w:rsidR="00CB24DC">
        <w:rPr>
          <w:rFonts w:ascii="Times New Roman" w:hAnsi="Times New Roman" w:cs="Times New Roman"/>
          <w:sz w:val="28"/>
          <w:szCs w:val="28"/>
          <w:lang w:val="uk-UA"/>
        </w:rPr>
        <w:t xml:space="preserve">визначив цю </w:t>
      </w:r>
      <w:r w:rsidR="00D84E7F">
        <w:rPr>
          <w:rFonts w:ascii="Times New Roman" w:hAnsi="Times New Roman" w:cs="Times New Roman"/>
          <w:sz w:val="28"/>
          <w:szCs w:val="28"/>
          <w:lang w:val="uk-UA"/>
        </w:rPr>
        <w:t xml:space="preserve">конференцію </w:t>
      </w:r>
      <w:r w:rsidR="00CB24DC">
        <w:rPr>
          <w:rFonts w:ascii="Times New Roman" w:hAnsi="Times New Roman" w:cs="Times New Roman"/>
          <w:sz w:val="28"/>
          <w:szCs w:val="28"/>
          <w:lang w:val="uk-UA"/>
        </w:rPr>
        <w:t xml:space="preserve">як новий </w:t>
      </w:r>
      <w:proofErr w:type="spellStart"/>
      <w:r w:rsidRPr="004C17B7">
        <w:rPr>
          <w:rFonts w:ascii="Times New Roman" w:hAnsi="Times New Roman" w:cs="Times New Roman"/>
          <w:sz w:val="28"/>
          <w:szCs w:val="28"/>
        </w:rPr>
        <w:t>етап</w:t>
      </w:r>
      <w:proofErr w:type="spellEnd"/>
      <w:r w:rsidR="00CB24DC">
        <w:rPr>
          <w:rFonts w:ascii="Times New Roman" w:hAnsi="Times New Roman" w:cs="Times New Roman"/>
          <w:sz w:val="28"/>
          <w:szCs w:val="28"/>
          <w:lang w:val="uk-UA"/>
        </w:rPr>
        <w:t xml:space="preserve"> </w:t>
      </w:r>
      <w:r w:rsidRPr="004C17B7">
        <w:rPr>
          <w:rFonts w:ascii="Times New Roman" w:hAnsi="Times New Roman" w:cs="Times New Roman"/>
          <w:sz w:val="28"/>
          <w:szCs w:val="28"/>
        </w:rPr>
        <w:t xml:space="preserve">у </w:t>
      </w:r>
      <w:proofErr w:type="spellStart"/>
      <w:r w:rsidRPr="004C17B7">
        <w:rPr>
          <w:rFonts w:ascii="Times New Roman" w:hAnsi="Times New Roman" w:cs="Times New Roman"/>
          <w:sz w:val="28"/>
          <w:szCs w:val="28"/>
        </w:rPr>
        <w:t>процесі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вивчення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зазначених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джерел</w:t>
      </w:r>
      <w:proofErr w:type="spellEnd"/>
      <w:r w:rsidRPr="004C17B7">
        <w:rPr>
          <w:rFonts w:ascii="Times New Roman" w:hAnsi="Times New Roman" w:cs="Times New Roman"/>
          <w:sz w:val="28"/>
          <w:szCs w:val="28"/>
        </w:rPr>
        <w:t>.</w:t>
      </w:r>
    </w:p>
    <w:p w14:paraId="39F83262" w14:textId="77777777" w:rsidR="00F24CF1" w:rsidRPr="00C66F00" w:rsidRDefault="00CB24DC" w:rsidP="00F24CF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Значну увагу було приділено </w:t>
      </w:r>
      <w:r w:rsidR="00F24CF1" w:rsidRPr="00CB24DC">
        <w:rPr>
          <w:rFonts w:ascii="Times New Roman" w:hAnsi="Times New Roman" w:cs="Times New Roman"/>
          <w:sz w:val="28"/>
          <w:szCs w:val="28"/>
          <w:lang w:val="uk-UA"/>
        </w:rPr>
        <w:t xml:space="preserve">проблем, з якими стикаються дослідники, працюючи з </w:t>
      </w:r>
      <w:r w:rsidR="00127EBB">
        <w:rPr>
          <w:rFonts w:ascii="Times New Roman" w:hAnsi="Times New Roman" w:cs="Times New Roman"/>
          <w:sz w:val="28"/>
          <w:szCs w:val="28"/>
          <w:lang w:val="uk-UA"/>
        </w:rPr>
        <w:t xml:space="preserve">архівними документами </w:t>
      </w:r>
      <w:r w:rsidR="00F24CF1" w:rsidRPr="00CB24DC">
        <w:rPr>
          <w:rFonts w:ascii="Times New Roman" w:hAnsi="Times New Roman" w:cs="Times New Roman"/>
          <w:sz w:val="28"/>
          <w:szCs w:val="28"/>
          <w:lang w:val="uk-UA"/>
        </w:rPr>
        <w:t xml:space="preserve">(доступність, вірогідність, введення у науковий обіг) </w:t>
      </w:r>
      <w:r w:rsidR="00127EBB">
        <w:rPr>
          <w:rFonts w:ascii="Times New Roman" w:hAnsi="Times New Roman" w:cs="Times New Roman"/>
          <w:sz w:val="28"/>
          <w:szCs w:val="28"/>
          <w:lang w:val="uk-UA"/>
        </w:rPr>
        <w:t>«..</w:t>
      </w:r>
      <w:r w:rsidR="00F24CF1" w:rsidRPr="00CB24DC">
        <w:rPr>
          <w:rFonts w:ascii="Times New Roman" w:hAnsi="Times New Roman" w:cs="Times New Roman"/>
          <w:sz w:val="28"/>
          <w:szCs w:val="28"/>
          <w:lang w:val="uk-UA"/>
        </w:rPr>
        <w:t xml:space="preserve">та можливість подальшої уніфікації такої роботи і вироблення загальних принципів і положень, які дозволили б </w:t>
      </w:r>
      <w:proofErr w:type="spellStart"/>
      <w:r w:rsidR="00F24CF1" w:rsidRPr="00CB24DC">
        <w:rPr>
          <w:rFonts w:ascii="Times New Roman" w:hAnsi="Times New Roman" w:cs="Times New Roman"/>
          <w:sz w:val="28"/>
          <w:szCs w:val="28"/>
          <w:lang w:val="uk-UA"/>
        </w:rPr>
        <w:t>архівно</w:t>
      </w:r>
      <w:proofErr w:type="spellEnd"/>
      <w:r w:rsidR="00F24CF1" w:rsidRPr="00CB24DC">
        <w:rPr>
          <w:rFonts w:ascii="Times New Roman" w:hAnsi="Times New Roman" w:cs="Times New Roman"/>
          <w:sz w:val="28"/>
          <w:szCs w:val="28"/>
          <w:lang w:val="uk-UA"/>
        </w:rPr>
        <w:t xml:space="preserve">-слідчим справам зайняти належне місце при вивченні історії радянського </w:t>
      </w:r>
      <w:r w:rsidR="00F24CF1" w:rsidRPr="00354DCA">
        <w:rPr>
          <w:rFonts w:ascii="Times New Roman" w:hAnsi="Times New Roman" w:cs="Times New Roman"/>
          <w:sz w:val="28"/>
          <w:szCs w:val="28"/>
          <w:lang w:val="uk-UA"/>
        </w:rPr>
        <w:t>суспільства</w:t>
      </w:r>
      <w:r w:rsidR="00C66F00" w:rsidRPr="00354DCA">
        <w:rPr>
          <w:rFonts w:ascii="Times New Roman" w:hAnsi="Times New Roman" w:cs="Times New Roman"/>
          <w:sz w:val="28"/>
          <w:szCs w:val="28"/>
          <w:lang w:val="uk-UA"/>
        </w:rPr>
        <w:t>» [</w:t>
      </w:r>
      <w:r w:rsidR="00354DCA" w:rsidRPr="00354DCA">
        <w:rPr>
          <w:rFonts w:ascii="Times New Roman" w:hAnsi="Times New Roman" w:cs="Times New Roman"/>
          <w:sz w:val="28"/>
          <w:szCs w:val="28"/>
          <w:lang w:val="uk-UA"/>
        </w:rPr>
        <w:t>34</w:t>
      </w:r>
      <w:r w:rsidR="00C66F00" w:rsidRPr="00354DCA">
        <w:rPr>
          <w:rFonts w:ascii="Times New Roman" w:hAnsi="Times New Roman" w:cs="Times New Roman"/>
          <w:sz w:val="28"/>
          <w:szCs w:val="28"/>
          <w:lang w:val="uk-UA"/>
        </w:rPr>
        <w:t>]</w:t>
      </w:r>
      <w:r w:rsidR="00F24CF1" w:rsidRPr="00354DCA">
        <w:rPr>
          <w:rFonts w:ascii="Times New Roman" w:hAnsi="Times New Roman" w:cs="Times New Roman"/>
          <w:sz w:val="28"/>
          <w:szCs w:val="28"/>
          <w:lang w:val="uk-UA"/>
        </w:rPr>
        <w:t xml:space="preserve">. </w:t>
      </w:r>
      <w:r w:rsidR="00C66F00" w:rsidRPr="00354DCA">
        <w:rPr>
          <w:rFonts w:ascii="Times New Roman" w:hAnsi="Times New Roman" w:cs="Times New Roman"/>
          <w:sz w:val="28"/>
          <w:szCs w:val="28"/>
          <w:lang w:val="uk-UA"/>
        </w:rPr>
        <w:t xml:space="preserve">За результатами конференції було видано </w:t>
      </w:r>
      <w:r w:rsidR="00F24CF1" w:rsidRPr="00354DCA">
        <w:rPr>
          <w:rFonts w:ascii="Times New Roman" w:hAnsi="Times New Roman" w:cs="Times New Roman"/>
          <w:sz w:val="28"/>
          <w:szCs w:val="28"/>
          <w:lang w:val="uk-UA"/>
        </w:rPr>
        <w:t>збір</w:t>
      </w:r>
      <w:r w:rsidR="00C66F00" w:rsidRPr="00354DCA">
        <w:rPr>
          <w:rFonts w:ascii="Times New Roman" w:hAnsi="Times New Roman" w:cs="Times New Roman"/>
          <w:sz w:val="28"/>
          <w:szCs w:val="28"/>
          <w:lang w:val="uk-UA"/>
        </w:rPr>
        <w:t>ку</w:t>
      </w:r>
      <w:r w:rsidR="00F24CF1" w:rsidRPr="00354DCA">
        <w:rPr>
          <w:rFonts w:ascii="Times New Roman" w:hAnsi="Times New Roman" w:cs="Times New Roman"/>
          <w:sz w:val="28"/>
          <w:szCs w:val="28"/>
          <w:lang w:val="uk-UA"/>
        </w:rPr>
        <w:t xml:space="preserve"> праць, надруковано тези доповідей Р. </w:t>
      </w:r>
      <w:proofErr w:type="spellStart"/>
      <w:r w:rsidR="00F24CF1" w:rsidRPr="00354DCA">
        <w:rPr>
          <w:rFonts w:ascii="Times New Roman" w:hAnsi="Times New Roman" w:cs="Times New Roman"/>
          <w:sz w:val="28"/>
          <w:szCs w:val="28"/>
          <w:lang w:val="uk-UA"/>
        </w:rPr>
        <w:t>Подкура</w:t>
      </w:r>
      <w:proofErr w:type="spellEnd"/>
      <w:r w:rsidR="00F24CF1" w:rsidRPr="00C66F00">
        <w:rPr>
          <w:rFonts w:ascii="Times New Roman" w:hAnsi="Times New Roman" w:cs="Times New Roman"/>
          <w:sz w:val="28"/>
          <w:szCs w:val="28"/>
          <w:lang w:val="uk-UA"/>
        </w:rPr>
        <w:t xml:space="preserve">, Я. </w:t>
      </w:r>
      <w:proofErr w:type="spellStart"/>
      <w:r w:rsidR="00F24CF1" w:rsidRPr="00C66F00">
        <w:rPr>
          <w:rFonts w:ascii="Times New Roman" w:hAnsi="Times New Roman" w:cs="Times New Roman"/>
          <w:sz w:val="28"/>
          <w:szCs w:val="28"/>
          <w:lang w:val="uk-UA"/>
        </w:rPr>
        <w:t>Калакури</w:t>
      </w:r>
      <w:proofErr w:type="spellEnd"/>
      <w:r w:rsidR="00F24CF1" w:rsidRPr="00C66F00">
        <w:rPr>
          <w:rFonts w:ascii="Times New Roman" w:hAnsi="Times New Roman" w:cs="Times New Roman"/>
          <w:sz w:val="28"/>
          <w:szCs w:val="28"/>
          <w:lang w:val="uk-UA"/>
        </w:rPr>
        <w:t xml:space="preserve">, І. Усенка, І. Матяш, Т. </w:t>
      </w:r>
      <w:proofErr w:type="spellStart"/>
      <w:r w:rsidR="00F24CF1" w:rsidRPr="00C66F00">
        <w:rPr>
          <w:rFonts w:ascii="Times New Roman" w:hAnsi="Times New Roman" w:cs="Times New Roman"/>
          <w:sz w:val="28"/>
          <w:szCs w:val="28"/>
          <w:lang w:val="uk-UA"/>
        </w:rPr>
        <w:t>Григор’євої</w:t>
      </w:r>
      <w:proofErr w:type="spellEnd"/>
      <w:r w:rsidR="00F24CF1" w:rsidRPr="00C66F00">
        <w:rPr>
          <w:rFonts w:ascii="Times New Roman" w:hAnsi="Times New Roman" w:cs="Times New Roman"/>
          <w:sz w:val="28"/>
          <w:szCs w:val="28"/>
          <w:lang w:val="uk-UA"/>
        </w:rPr>
        <w:t xml:space="preserve">, Г. Ковальчук, Р. Маньковської, В. Юркової, В. </w:t>
      </w:r>
      <w:proofErr w:type="spellStart"/>
      <w:r w:rsidR="00F24CF1" w:rsidRPr="00C66F00">
        <w:rPr>
          <w:rFonts w:ascii="Times New Roman" w:hAnsi="Times New Roman" w:cs="Times New Roman"/>
          <w:sz w:val="28"/>
          <w:szCs w:val="28"/>
          <w:lang w:val="uk-UA"/>
        </w:rPr>
        <w:t>Ляхоцького</w:t>
      </w:r>
      <w:proofErr w:type="spellEnd"/>
      <w:r w:rsidR="00F24CF1" w:rsidRPr="00C66F00">
        <w:rPr>
          <w:rFonts w:ascii="Times New Roman" w:hAnsi="Times New Roman" w:cs="Times New Roman"/>
          <w:sz w:val="28"/>
          <w:szCs w:val="28"/>
          <w:lang w:val="uk-UA"/>
        </w:rPr>
        <w:t xml:space="preserve"> та інших</w:t>
      </w:r>
      <w:r w:rsidR="00C66F00">
        <w:rPr>
          <w:rFonts w:ascii="Times New Roman" w:hAnsi="Times New Roman" w:cs="Times New Roman"/>
          <w:sz w:val="28"/>
          <w:szCs w:val="28"/>
          <w:lang w:val="uk-UA"/>
        </w:rPr>
        <w:t xml:space="preserve">. </w:t>
      </w:r>
      <w:r w:rsidR="00D456E8">
        <w:rPr>
          <w:rFonts w:ascii="Times New Roman" w:hAnsi="Times New Roman" w:cs="Times New Roman"/>
          <w:sz w:val="28"/>
          <w:szCs w:val="28"/>
          <w:lang w:val="uk-UA"/>
        </w:rPr>
        <w:t xml:space="preserve">Перелічені науковці </w:t>
      </w:r>
      <w:r w:rsidR="00F24CF1" w:rsidRPr="00C66F00">
        <w:rPr>
          <w:rFonts w:ascii="Times New Roman" w:hAnsi="Times New Roman" w:cs="Times New Roman"/>
          <w:sz w:val="28"/>
          <w:szCs w:val="28"/>
          <w:lang w:val="uk-UA"/>
        </w:rPr>
        <w:t>підсумовува</w:t>
      </w:r>
      <w:r w:rsidR="00D456E8">
        <w:rPr>
          <w:rFonts w:ascii="Times New Roman" w:hAnsi="Times New Roman" w:cs="Times New Roman"/>
          <w:sz w:val="28"/>
          <w:szCs w:val="28"/>
          <w:lang w:val="uk-UA"/>
        </w:rPr>
        <w:t>ли</w:t>
      </w:r>
      <w:r w:rsidR="00F24CF1" w:rsidRPr="00C66F00">
        <w:rPr>
          <w:rFonts w:ascii="Times New Roman" w:hAnsi="Times New Roman" w:cs="Times New Roman"/>
          <w:sz w:val="28"/>
          <w:szCs w:val="28"/>
          <w:lang w:val="uk-UA"/>
        </w:rPr>
        <w:t xml:space="preserve"> практичний досвід </w:t>
      </w:r>
      <w:r w:rsidR="00D456E8">
        <w:rPr>
          <w:rFonts w:ascii="Times New Roman" w:hAnsi="Times New Roman" w:cs="Times New Roman"/>
          <w:sz w:val="28"/>
          <w:szCs w:val="28"/>
          <w:lang w:val="uk-UA"/>
        </w:rPr>
        <w:t xml:space="preserve">дослідження </w:t>
      </w:r>
      <w:proofErr w:type="spellStart"/>
      <w:r w:rsidR="00F24CF1" w:rsidRPr="00C66F00">
        <w:rPr>
          <w:rFonts w:ascii="Times New Roman" w:hAnsi="Times New Roman" w:cs="Times New Roman"/>
          <w:sz w:val="28"/>
          <w:szCs w:val="28"/>
          <w:lang w:val="uk-UA"/>
        </w:rPr>
        <w:t>архівно</w:t>
      </w:r>
      <w:proofErr w:type="spellEnd"/>
      <w:r w:rsidR="00F24CF1" w:rsidRPr="00C66F00">
        <w:rPr>
          <w:rFonts w:ascii="Times New Roman" w:hAnsi="Times New Roman" w:cs="Times New Roman"/>
          <w:sz w:val="28"/>
          <w:szCs w:val="28"/>
          <w:lang w:val="uk-UA"/>
        </w:rPr>
        <w:t xml:space="preserve">-слідчих справ, </w:t>
      </w:r>
      <w:r w:rsidR="00D456E8">
        <w:rPr>
          <w:rFonts w:ascii="Times New Roman" w:hAnsi="Times New Roman" w:cs="Times New Roman"/>
          <w:sz w:val="28"/>
          <w:szCs w:val="28"/>
          <w:lang w:val="uk-UA"/>
        </w:rPr>
        <w:t xml:space="preserve">які </w:t>
      </w:r>
      <w:r w:rsidR="00F24CF1" w:rsidRPr="00C66F00">
        <w:rPr>
          <w:rFonts w:ascii="Times New Roman" w:hAnsi="Times New Roman" w:cs="Times New Roman"/>
          <w:sz w:val="28"/>
          <w:szCs w:val="28"/>
          <w:lang w:val="uk-UA"/>
        </w:rPr>
        <w:t>відобража</w:t>
      </w:r>
      <w:r w:rsidR="00413DB0">
        <w:rPr>
          <w:rFonts w:ascii="Times New Roman" w:hAnsi="Times New Roman" w:cs="Times New Roman"/>
          <w:sz w:val="28"/>
          <w:szCs w:val="28"/>
          <w:lang w:val="uk-UA"/>
        </w:rPr>
        <w:t>ють</w:t>
      </w:r>
      <w:r w:rsidR="00F24CF1" w:rsidRPr="00C66F00">
        <w:rPr>
          <w:rFonts w:ascii="Times New Roman" w:hAnsi="Times New Roman" w:cs="Times New Roman"/>
          <w:sz w:val="28"/>
          <w:szCs w:val="28"/>
          <w:lang w:val="uk-UA"/>
        </w:rPr>
        <w:t xml:space="preserve"> </w:t>
      </w:r>
      <w:r w:rsidR="00413DB0">
        <w:rPr>
          <w:rFonts w:ascii="Times New Roman" w:hAnsi="Times New Roman" w:cs="Times New Roman"/>
          <w:sz w:val="28"/>
          <w:szCs w:val="28"/>
          <w:lang w:val="uk-UA"/>
        </w:rPr>
        <w:t>«</w:t>
      </w:r>
      <w:r w:rsidR="00F24CF1" w:rsidRPr="00C66F00">
        <w:rPr>
          <w:rFonts w:ascii="Times New Roman" w:hAnsi="Times New Roman" w:cs="Times New Roman"/>
          <w:sz w:val="28"/>
          <w:szCs w:val="28"/>
          <w:lang w:val="uk-UA"/>
        </w:rPr>
        <w:t>тогочасний стан теоретичних досліджень з цієї проблематики та визначались перспективні тенденції майбутніх досліджень</w:t>
      </w:r>
      <w:r w:rsidR="00413DB0">
        <w:rPr>
          <w:rFonts w:ascii="Times New Roman" w:hAnsi="Times New Roman" w:cs="Times New Roman"/>
          <w:sz w:val="28"/>
          <w:szCs w:val="28"/>
          <w:lang w:val="uk-UA"/>
        </w:rPr>
        <w:t>»</w:t>
      </w:r>
      <w:r w:rsidR="00F24CF1" w:rsidRPr="00C66F00">
        <w:rPr>
          <w:rFonts w:ascii="Times New Roman" w:hAnsi="Times New Roman" w:cs="Times New Roman"/>
          <w:sz w:val="28"/>
          <w:szCs w:val="28"/>
          <w:lang w:val="uk-UA"/>
        </w:rPr>
        <w:t xml:space="preserve"> [1</w:t>
      </w:r>
      <w:r w:rsidR="00354DCA">
        <w:rPr>
          <w:rFonts w:ascii="Times New Roman" w:hAnsi="Times New Roman" w:cs="Times New Roman"/>
          <w:sz w:val="28"/>
          <w:szCs w:val="28"/>
          <w:lang w:val="uk-UA"/>
        </w:rPr>
        <w:t>8</w:t>
      </w:r>
      <w:r w:rsidR="00F24CF1" w:rsidRPr="00C66F00">
        <w:rPr>
          <w:rFonts w:ascii="Times New Roman" w:hAnsi="Times New Roman" w:cs="Times New Roman"/>
          <w:sz w:val="28"/>
          <w:szCs w:val="28"/>
          <w:lang w:val="uk-UA"/>
        </w:rPr>
        <w:t xml:space="preserve">; с. </w:t>
      </w:r>
      <w:r w:rsidR="00354DCA">
        <w:rPr>
          <w:rFonts w:ascii="Times New Roman" w:hAnsi="Times New Roman" w:cs="Times New Roman"/>
          <w:sz w:val="28"/>
          <w:szCs w:val="28"/>
          <w:lang w:val="uk-UA"/>
        </w:rPr>
        <w:t>71</w:t>
      </w:r>
      <w:r w:rsidR="00F24CF1" w:rsidRPr="00C66F00">
        <w:rPr>
          <w:rFonts w:ascii="Times New Roman" w:hAnsi="Times New Roman" w:cs="Times New Roman"/>
          <w:sz w:val="28"/>
          <w:szCs w:val="28"/>
          <w:lang w:val="uk-UA"/>
        </w:rPr>
        <w:t>].</w:t>
      </w:r>
    </w:p>
    <w:p w14:paraId="01B1A476" w14:textId="77777777" w:rsidR="00F24CF1" w:rsidRPr="00F0571B" w:rsidRDefault="00413DB0" w:rsidP="00F24CF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дослідження </w:t>
      </w:r>
      <w:r w:rsidR="00D7754D">
        <w:rPr>
          <w:rFonts w:ascii="Times New Roman" w:hAnsi="Times New Roman" w:cs="Times New Roman"/>
          <w:sz w:val="28"/>
          <w:szCs w:val="28"/>
          <w:lang w:val="uk-UA"/>
        </w:rPr>
        <w:t>проблеми історії створення і діяльності спецслужб радянського періоду також можна відмітити значущ</w:t>
      </w:r>
      <w:r w:rsidR="00D55806">
        <w:rPr>
          <w:rFonts w:ascii="Times New Roman" w:hAnsi="Times New Roman" w:cs="Times New Roman"/>
          <w:sz w:val="28"/>
          <w:szCs w:val="28"/>
          <w:lang w:val="uk-UA"/>
        </w:rPr>
        <w:t>і</w:t>
      </w:r>
      <w:r w:rsidR="0074487F">
        <w:rPr>
          <w:rFonts w:ascii="Times New Roman" w:hAnsi="Times New Roman" w:cs="Times New Roman"/>
          <w:sz w:val="28"/>
          <w:szCs w:val="28"/>
          <w:lang w:val="uk-UA"/>
        </w:rPr>
        <w:t>сть</w:t>
      </w:r>
      <w:r w:rsidR="00D7754D">
        <w:rPr>
          <w:rFonts w:ascii="Times New Roman" w:hAnsi="Times New Roman" w:cs="Times New Roman"/>
          <w:sz w:val="28"/>
          <w:szCs w:val="28"/>
          <w:lang w:val="uk-UA"/>
        </w:rPr>
        <w:t xml:space="preserve"> </w:t>
      </w:r>
      <w:r w:rsidR="0074487F" w:rsidRPr="00413DB0">
        <w:rPr>
          <w:rFonts w:ascii="Times New Roman" w:hAnsi="Times New Roman" w:cs="Times New Roman"/>
          <w:sz w:val="28"/>
          <w:szCs w:val="28"/>
          <w:lang w:val="uk-UA"/>
        </w:rPr>
        <w:t>кругл</w:t>
      </w:r>
      <w:r w:rsidR="0074487F">
        <w:rPr>
          <w:rFonts w:ascii="Times New Roman" w:hAnsi="Times New Roman" w:cs="Times New Roman"/>
          <w:sz w:val="28"/>
          <w:szCs w:val="28"/>
          <w:lang w:val="uk-UA"/>
        </w:rPr>
        <w:t>ого</w:t>
      </w:r>
      <w:r w:rsidR="0074487F" w:rsidRPr="00413DB0">
        <w:rPr>
          <w:rFonts w:ascii="Times New Roman" w:hAnsi="Times New Roman" w:cs="Times New Roman"/>
          <w:sz w:val="28"/>
          <w:szCs w:val="28"/>
          <w:lang w:val="uk-UA"/>
        </w:rPr>
        <w:t xml:space="preserve"> ст</w:t>
      </w:r>
      <w:r w:rsidR="0074487F">
        <w:rPr>
          <w:rFonts w:ascii="Times New Roman" w:hAnsi="Times New Roman" w:cs="Times New Roman"/>
          <w:sz w:val="28"/>
          <w:szCs w:val="28"/>
          <w:lang w:val="uk-UA"/>
        </w:rPr>
        <w:t>о</w:t>
      </w:r>
      <w:r w:rsidR="0074487F" w:rsidRPr="00413DB0">
        <w:rPr>
          <w:rFonts w:ascii="Times New Roman" w:hAnsi="Times New Roman" w:cs="Times New Roman"/>
          <w:sz w:val="28"/>
          <w:szCs w:val="28"/>
          <w:lang w:val="uk-UA"/>
        </w:rPr>
        <w:t>л</w:t>
      </w:r>
      <w:r w:rsidR="0074487F">
        <w:rPr>
          <w:rFonts w:ascii="Times New Roman" w:hAnsi="Times New Roman" w:cs="Times New Roman"/>
          <w:sz w:val="28"/>
          <w:szCs w:val="28"/>
          <w:lang w:val="uk-UA"/>
        </w:rPr>
        <w:t xml:space="preserve">у </w:t>
      </w:r>
      <w:r w:rsidR="0074487F" w:rsidRPr="00413DB0">
        <w:rPr>
          <w:rFonts w:ascii="Times New Roman" w:hAnsi="Times New Roman" w:cs="Times New Roman"/>
          <w:sz w:val="28"/>
          <w:szCs w:val="28"/>
          <w:lang w:val="uk-UA"/>
        </w:rPr>
        <w:t xml:space="preserve"> «Радянські органи державної безпеки України (1918-1991 рр.): історія, </w:t>
      </w:r>
      <w:r w:rsidR="0074487F" w:rsidRPr="00413DB0">
        <w:rPr>
          <w:rFonts w:ascii="Times New Roman" w:hAnsi="Times New Roman" w:cs="Times New Roman"/>
          <w:sz w:val="28"/>
          <w:szCs w:val="28"/>
          <w:lang w:val="uk-UA"/>
        </w:rPr>
        <w:lastRenderedPageBreak/>
        <w:t>структура, функції» (19 грудня 2013 р.)</w:t>
      </w:r>
      <w:r w:rsidR="0074487F">
        <w:rPr>
          <w:rFonts w:ascii="Times New Roman" w:hAnsi="Times New Roman" w:cs="Times New Roman"/>
          <w:sz w:val="28"/>
          <w:szCs w:val="28"/>
          <w:lang w:val="uk-UA"/>
        </w:rPr>
        <w:t xml:space="preserve">, який було проведено </w:t>
      </w:r>
      <w:r w:rsidR="00F24CF1" w:rsidRPr="00413DB0">
        <w:rPr>
          <w:rFonts w:ascii="Times New Roman" w:hAnsi="Times New Roman" w:cs="Times New Roman"/>
          <w:sz w:val="28"/>
          <w:szCs w:val="28"/>
          <w:lang w:val="uk-UA"/>
        </w:rPr>
        <w:t>Інститутом історії України та Головною редколегією науково-документальної сері</w:t>
      </w:r>
      <w:r w:rsidR="008274BB">
        <w:rPr>
          <w:rFonts w:ascii="Times New Roman" w:hAnsi="Times New Roman" w:cs="Times New Roman"/>
          <w:sz w:val="28"/>
          <w:szCs w:val="28"/>
          <w:lang w:val="uk-UA"/>
        </w:rPr>
        <w:t xml:space="preserve">ї книг «Реабілітовані історією». Даний захід </w:t>
      </w:r>
      <w:r w:rsidR="00F24CF1" w:rsidRPr="00413DB0">
        <w:rPr>
          <w:rFonts w:ascii="Times New Roman" w:hAnsi="Times New Roman" w:cs="Times New Roman"/>
          <w:sz w:val="28"/>
          <w:szCs w:val="28"/>
          <w:lang w:val="uk-UA"/>
        </w:rPr>
        <w:t xml:space="preserve">надав можливість історикам обмінятися думками та оприлюднити результати власних досліджень, які торкаються організаційно-правових та інших аспектів функціонування радянських спецслужб на теренах України. </w:t>
      </w:r>
      <w:r w:rsidR="00F0571B">
        <w:rPr>
          <w:rFonts w:ascii="Times New Roman" w:hAnsi="Times New Roman" w:cs="Times New Roman"/>
          <w:sz w:val="28"/>
          <w:szCs w:val="28"/>
          <w:lang w:val="uk-UA"/>
        </w:rPr>
        <w:t xml:space="preserve">Суттєвим підґрунтям </w:t>
      </w:r>
      <w:r w:rsidR="002C5A60">
        <w:rPr>
          <w:rFonts w:ascii="Times New Roman" w:hAnsi="Times New Roman" w:cs="Times New Roman"/>
          <w:sz w:val="28"/>
          <w:szCs w:val="28"/>
          <w:lang w:val="uk-UA"/>
        </w:rPr>
        <w:t xml:space="preserve">в галузі </w:t>
      </w:r>
      <w:r w:rsidR="00F0571B">
        <w:rPr>
          <w:rFonts w:ascii="Times New Roman" w:hAnsi="Times New Roman" w:cs="Times New Roman"/>
          <w:sz w:val="28"/>
          <w:szCs w:val="28"/>
          <w:lang w:val="uk-UA"/>
        </w:rPr>
        <w:t xml:space="preserve">методології і </w:t>
      </w:r>
      <w:r w:rsidR="00F0571B" w:rsidRPr="00F0571B">
        <w:rPr>
          <w:rFonts w:ascii="Times New Roman" w:hAnsi="Times New Roman" w:cs="Times New Roman"/>
          <w:sz w:val="28"/>
          <w:szCs w:val="28"/>
          <w:lang w:val="uk-UA"/>
        </w:rPr>
        <w:t xml:space="preserve">інформаційного забезпечення </w:t>
      </w:r>
      <w:r w:rsidR="002C5A60">
        <w:rPr>
          <w:rFonts w:ascii="Times New Roman" w:hAnsi="Times New Roman" w:cs="Times New Roman"/>
          <w:sz w:val="28"/>
          <w:szCs w:val="28"/>
          <w:lang w:val="uk-UA"/>
        </w:rPr>
        <w:t>для продовження ґрунтовних досліджень щодо визначення</w:t>
      </w:r>
      <w:r w:rsidR="002C5A60" w:rsidRPr="00F0571B">
        <w:rPr>
          <w:rFonts w:ascii="Times New Roman" w:hAnsi="Times New Roman" w:cs="Times New Roman"/>
          <w:sz w:val="28"/>
          <w:szCs w:val="28"/>
          <w:lang w:val="uk-UA"/>
        </w:rPr>
        <w:t xml:space="preserve"> ролі радянських спецслужб у політико-економічному та повсякденному житті українського с</w:t>
      </w:r>
      <w:r w:rsidR="002C5A60">
        <w:rPr>
          <w:rFonts w:ascii="Times New Roman" w:hAnsi="Times New Roman" w:cs="Times New Roman"/>
          <w:sz w:val="28"/>
          <w:szCs w:val="28"/>
          <w:lang w:val="uk-UA"/>
        </w:rPr>
        <w:t>успільства стали о</w:t>
      </w:r>
      <w:r w:rsidR="00F24CF1" w:rsidRPr="00F0571B">
        <w:rPr>
          <w:rFonts w:ascii="Times New Roman" w:hAnsi="Times New Roman" w:cs="Times New Roman"/>
          <w:sz w:val="28"/>
          <w:szCs w:val="28"/>
          <w:lang w:val="uk-UA"/>
        </w:rPr>
        <w:t>публіковані матеріали круглого столу [</w:t>
      </w:r>
      <w:r w:rsidR="00B2270F">
        <w:rPr>
          <w:rFonts w:ascii="Times New Roman" w:hAnsi="Times New Roman" w:cs="Times New Roman"/>
          <w:sz w:val="28"/>
          <w:szCs w:val="28"/>
          <w:lang w:val="uk-UA"/>
        </w:rPr>
        <w:t>2</w:t>
      </w:r>
      <w:r w:rsidR="00F24CF1" w:rsidRPr="00F0571B">
        <w:rPr>
          <w:rFonts w:ascii="Times New Roman" w:hAnsi="Times New Roman" w:cs="Times New Roman"/>
          <w:sz w:val="28"/>
          <w:szCs w:val="28"/>
          <w:lang w:val="uk-UA"/>
        </w:rPr>
        <w:t>6</w:t>
      </w:r>
      <w:r w:rsidR="00677920">
        <w:rPr>
          <w:rFonts w:ascii="Times New Roman" w:hAnsi="Times New Roman" w:cs="Times New Roman"/>
          <w:sz w:val="28"/>
          <w:szCs w:val="28"/>
          <w:lang w:val="uk-UA"/>
        </w:rPr>
        <w:t>, с.</w:t>
      </w:r>
      <w:r w:rsidR="00F24CF1" w:rsidRPr="00F0571B">
        <w:rPr>
          <w:rFonts w:ascii="Times New Roman" w:hAnsi="Times New Roman" w:cs="Times New Roman"/>
          <w:sz w:val="28"/>
          <w:szCs w:val="28"/>
          <w:lang w:val="uk-UA"/>
        </w:rPr>
        <w:t>87].</w:t>
      </w:r>
    </w:p>
    <w:p w14:paraId="16FEE197" w14:textId="77777777" w:rsidR="00F24CF1" w:rsidRPr="004C17B7" w:rsidRDefault="00CF3168" w:rsidP="00F24C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В жовтні 2014 року НА СБ України було проведено круглий стіл </w:t>
      </w:r>
      <w:r w:rsidRPr="00CF3168">
        <w:rPr>
          <w:rFonts w:ascii="Times New Roman" w:hAnsi="Times New Roman" w:cs="Times New Roman"/>
          <w:sz w:val="28"/>
          <w:szCs w:val="28"/>
          <w:lang w:val="uk-UA"/>
        </w:rPr>
        <w:t>«Роль і місце спецслужб в історії українського державотворення» (1 жовтня 2014 р.)</w:t>
      </w:r>
      <w:r w:rsidR="00290FCD">
        <w:rPr>
          <w:rFonts w:ascii="Times New Roman" w:hAnsi="Times New Roman" w:cs="Times New Roman"/>
          <w:sz w:val="28"/>
          <w:szCs w:val="28"/>
          <w:lang w:val="uk-UA"/>
        </w:rPr>
        <w:t xml:space="preserve">, який визначив </w:t>
      </w:r>
      <w:r w:rsidR="00F24CF1" w:rsidRPr="00CF3168">
        <w:rPr>
          <w:rFonts w:ascii="Times New Roman" w:hAnsi="Times New Roman" w:cs="Times New Roman"/>
          <w:sz w:val="28"/>
          <w:szCs w:val="28"/>
          <w:lang w:val="uk-UA"/>
        </w:rPr>
        <w:t>актуал</w:t>
      </w:r>
      <w:r w:rsidR="00290FCD">
        <w:rPr>
          <w:rFonts w:ascii="Times New Roman" w:hAnsi="Times New Roman" w:cs="Times New Roman"/>
          <w:sz w:val="28"/>
          <w:szCs w:val="28"/>
          <w:lang w:val="uk-UA"/>
        </w:rPr>
        <w:t xml:space="preserve">ьність </w:t>
      </w:r>
      <w:r w:rsidR="00F24CF1" w:rsidRPr="00CF3168">
        <w:rPr>
          <w:rFonts w:ascii="Times New Roman" w:hAnsi="Times New Roman" w:cs="Times New Roman"/>
          <w:sz w:val="28"/>
          <w:szCs w:val="28"/>
          <w:lang w:val="uk-UA"/>
        </w:rPr>
        <w:t xml:space="preserve">досліджень з історії створення та діяльності </w:t>
      </w:r>
      <w:r w:rsidR="00677920">
        <w:rPr>
          <w:rFonts w:ascii="Times New Roman" w:hAnsi="Times New Roman" w:cs="Times New Roman"/>
          <w:sz w:val="28"/>
          <w:szCs w:val="28"/>
          <w:lang w:val="uk-UA"/>
        </w:rPr>
        <w:t>радянських спецслужб</w:t>
      </w:r>
      <w:r w:rsidR="00290FCD">
        <w:rPr>
          <w:rFonts w:ascii="Times New Roman" w:hAnsi="Times New Roman" w:cs="Times New Roman"/>
          <w:sz w:val="28"/>
          <w:szCs w:val="28"/>
          <w:lang w:val="uk-UA"/>
        </w:rPr>
        <w:t>.</w:t>
      </w:r>
      <w:r w:rsidR="00F24CF1" w:rsidRPr="00CF3168">
        <w:rPr>
          <w:rFonts w:ascii="Times New Roman" w:hAnsi="Times New Roman" w:cs="Times New Roman"/>
          <w:sz w:val="28"/>
          <w:szCs w:val="28"/>
          <w:lang w:val="uk-UA"/>
        </w:rPr>
        <w:t xml:space="preserve"> </w:t>
      </w:r>
      <w:r w:rsidR="00FF56E5">
        <w:rPr>
          <w:rFonts w:ascii="Times New Roman" w:hAnsi="Times New Roman" w:cs="Times New Roman"/>
          <w:sz w:val="28"/>
          <w:szCs w:val="28"/>
          <w:lang w:val="uk-UA"/>
        </w:rPr>
        <w:t xml:space="preserve">Учасники круглого столу у своїх доповідях та виступах представили </w:t>
      </w:r>
      <w:r w:rsidR="00F24CF1" w:rsidRPr="004C17B7">
        <w:rPr>
          <w:rFonts w:ascii="Times New Roman" w:hAnsi="Times New Roman" w:cs="Times New Roman"/>
          <w:sz w:val="28"/>
          <w:szCs w:val="28"/>
        </w:rPr>
        <w:t>широк</w:t>
      </w:r>
      <w:r w:rsidR="00FF56E5">
        <w:rPr>
          <w:rFonts w:ascii="Times New Roman" w:hAnsi="Times New Roman" w:cs="Times New Roman"/>
          <w:sz w:val="28"/>
          <w:szCs w:val="28"/>
          <w:lang w:val="uk-UA"/>
        </w:rPr>
        <w:t>е</w:t>
      </w:r>
      <w:r w:rsidR="00F24CF1" w:rsidRPr="004C17B7">
        <w:rPr>
          <w:rFonts w:ascii="Times New Roman" w:hAnsi="Times New Roman" w:cs="Times New Roman"/>
          <w:sz w:val="28"/>
          <w:szCs w:val="28"/>
        </w:rPr>
        <w:t xml:space="preserve"> </w:t>
      </w:r>
      <w:r w:rsidR="00FF56E5">
        <w:rPr>
          <w:rFonts w:ascii="Times New Roman" w:hAnsi="Times New Roman" w:cs="Times New Roman"/>
          <w:sz w:val="28"/>
          <w:szCs w:val="28"/>
          <w:lang w:val="uk-UA"/>
        </w:rPr>
        <w:t xml:space="preserve">коло </w:t>
      </w:r>
      <w:r w:rsidR="00F24CF1" w:rsidRPr="004C17B7">
        <w:rPr>
          <w:rFonts w:ascii="Times New Roman" w:hAnsi="Times New Roman" w:cs="Times New Roman"/>
          <w:sz w:val="28"/>
          <w:szCs w:val="28"/>
        </w:rPr>
        <w:t xml:space="preserve">проблем </w:t>
      </w:r>
      <w:proofErr w:type="spellStart"/>
      <w:r w:rsidR="00F24CF1" w:rsidRPr="004C17B7">
        <w:rPr>
          <w:rFonts w:ascii="Times New Roman" w:hAnsi="Times New Roman" w:cs="Times New Roman"/>
          <w:sz w:val="28"/>
          <w:szCs w:val="28"/>
        </w:rPr>
        <w:t>щодо</w:t>
      </w:r>
      <w:proofErr w:type="spellEnd"/>
      <w:r w:rsidR="00F24CF1" w:rsidRPr="004C17B7">
        <w:rPr>
          <w:rFonts w:ascii="Times New Roman" w:hAnsi="Times New Roman" w:cs="Times New Roman"/>
          <w:sz w:val="28"/>
          <w:szCs w:val="28"/>
        </w:rPr>
        <w:t xml:space="preserve"> </w:t>
      </w:r>
      <w:r w:rsidR="00FF56E5">
        <w:rPr>
          <w:rFonts w:ascii="Times New Roman" w:hAnsi="Times New Roman" w:cs="Times New Roman"/>
          <w:sz w:val="28"/>
          <w:szCs w:val="28"/>
          <w:lang w:val="uk-UA"/>
        </w:rPr>
        <w:t>«</w:t>
      </w:r>
      <w:proofErr w:type="spellStart"/>
      <w:r w:rsidR="00F24CF1" w:rsidRPr="004C17B7">
        <w:rPr>
          <w:rFonts w:ascii="Times New Roman" w:hAnsi="Times New Roman" w:cs="Times New Roman"/>
          <w:sz w:val="28"/>
          <w:szCs w:val="28"/>
        </w:rPr>
        <w:t>визначення</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місця</w:t>
      </w:r>
      <w:proofErr w:type="spellEnd"/>
      <w:r w:rsidR="00F24CF1" w:rsidRPr="004C17B7">
        <w:rPr>
          <w:rFonts w:ascii="Times New Roman" w:hAnsi="Times New Roman" w:cs="Times New Roman"/>
          <w:sz w:val="28"/>
          <w:szCs w:val="28"/>
        </w:rPr>
        <w:t xml:space="preserve"> та </w:t>
      </w:r>
      <w:proofErr w:type="spellStart"/>
      <w:r w:rsidR="00F24CF1" w:rsidRPr="004C17B7">
        <w:rPr>
          <w:rFonts w:ascii="Times New Roman" w:hAnsi="Times New Roman" w:cs="Times New Roman"/>
          <w:sz w:val="28"/>
          <w:szCs w:val="28"/>
        </w:rPr>
        <w:t>ролі</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спеціальних</w:t>
      </w:r>
      <w:proofErr w:type="spellEnd"/>
      <w:r w:rsidR="00F24CF1" w:rsidRPr="004C17B7">
        <w:rPr>
          <w:rFonts w:ascii="Times New Roman" w:hAnsi="Times New Roman" w:cs="Times New Roman"/>
          <w:sz w:val="28"/>
          <w:szCs w:val="28"/>
        </w:rPr>
        <w:t xml:space="preserve"> служб в </w:t>
      </w:r>
      <w:proofErr w:type="spellStart"/>
      <w:r w:rsidR="00F24CF1" w:rsidRPr="004C17B7">
        <w:rPr>
          <w:rFonts w:ascii="Times New Roman" w:hAnsi="Times New Roman" w:cs="Times New Roman"/>
          <w:sz w:val="28"/>
          <w:szCs w:val="28"/>
        </w:rPr>
        <w:t>історії</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українського</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державотворення</w:t>
      </w:r>
      <w:proofErr w:type="spellEnd"/>
      <w:r w:rsidR="00FF56E5">
        <w:rPr>
          <w:rFonts w:ascii="Times New Roman" w:hAnsi="Times New Roman" w:cs="Times New Roman"/>
          <w:sz w:val="28"/>
          <w:szCs w:val="28"/>
          <w:lang w:val="uk-UA"/>
        </w:rPr>
        <w:t>»</w:t>
      </w:r>
      <w:r w:rsidR="00F24CF1" w:rsidRPr="004C17B7">
        <w:rPr>
          <w:rFonts w:ascii="Times New Roman" w:hAnsi="Times New Roman" w:cs="Times New Roman"/>
          <w:sz w:val="28"/>
          <w:szCs w:val="28"/>
        </w:rPr>
        <w:t xml:space="preserve">. </w:t>
      </w:r>
      <w:r w:rsidR="00F2275B">
        <w:rPr>
          <w:rFonts w:ascii="Times New Roman" w:hAnsi="Times New Roman" w:cs="Times New Roman"/>
          <w:sz w:val="28"/>
          <w:szCs w:val="28"/>
          <w:lang w:val="uk-UA"/>
        </w:rPr>
        <w:t xml:space="preserve">В результаті </w:t>
      </w:r>
      <w:proofErr w:type="spellStart"/>
      <w:r w:rsidR="00F24CF1" w:rsidRPr="004C17B7">
        <w:rPr>
          <w:rFonts w:ascii="Times New Roman" w:hAnsi="Times New Roman" w:cs="Times New Roman"/>
          <w:sz w:val="28"/>
          <w:szCs w:val="28"/>
        </w:rPr>
        <w:t>наукового</w:t>
      </w:r>
      <w:proofErr w:type="spellEnd"/>
      <w:r w:rsidR="00F24CF1" w:rsidRPr="004C17B7">
        <w:rPr>
          <w:rFonts w:ascii="Times New Roman" w:hAnsi="Times New Roman" w:cs="Times New Roman"/>
          <w:sz w:val="28"/>
          <w:szCs w:val="28"/>
        </w:rPr>
        <w:t xml:space="preserve"> заходу </w:t>
      </w:r>
      <w:r w:rsidR="00F2275B">
        <w:rPr>
          <w:rFonts w:ascii="Times New Roman" w:hAnsi="Times New Roman" w:cs="Times New Roman"/>
          <w:sz w:val="28"/>
          <w:szCs w:val="28"/>
          <w:lang w:val="uk-UA"/>
        </w:rPr>
        <w:t xml:space="preserve">було визначено </w:t>
      </w:r>
      <w:proofErr w:type="spellStart"/>
      <w:r w:rsidR="00F24CF1" w:rsidRPr="004C17B7">
        <w:rPr>
          <w:rFonts w:ascii="Times New Roman" w:hAnsi="Times New Roman" w:cs="Times New Roman"/>
          <w:sz w:val="28"/>
          <w:szCs w:val="28"/>
        </w:rPr>
        <w:t>новітні</w:t>
      </w:r>
      <w:proofErr w:type="spellEnd"/>
      <w:r w:rsidR="00F24CF1" w:rsidRPr="004C17B7">
        <w:rPr>
          <w:rFonts w:ascii="Times New Roman" w:hAnsi="Times New Roman" w:cs="Times New Roman"/>
          <w:sz w:val="28"/>
          <w:szCs w:val="28"/>
        </w:rPr>
        <w:t xml:space="preserve"> </w:t>
      </w:r>
      <w:r w:rsidR="00F2275B">
        <w:rPr>
          <w:rFonts w:ascii="Times New Roman" w:hAnsi="Times New Roman" w:cs="Times New Roman"/>
          <w:sz w:val="28"/>
          <w:szCs w:val="28"/>
          <w:lang w:val="uk-UA"/>
        </w:rPr>
        <w:t xml:space="preserve">напрямки </w:t>
      </w:r>
      <w:proofErr w:type="spellStart"/>
      <w:r w:rsidR="00F24CF1" w:rsidRPr="004C17B7">
        <w:rPr>
          <w:rFonts w:ascii="Times New Roman" w:hAnsi="Times New Roman" w:cs="Times New Roman"/>
          <w:sz w:val="28"/>
          <w:szCs w:val="28"/>
        </w:rPr>
        <w:t>історіографії</w:t>
      </w:r>
      <w:proofErr w:type="spellEnd"/>
      <w:r w:rsidR="00F24CF1" w:rsidRPr="004C17B7">
        <w:rPr>
          <w:rFonts w:ascii="Times New Roman" w:hAnsi="Times New Roman" w:cs="Times New Roman"/>
          <w:sz w:val="28"/>
          <w:szCs w:val="28"/>
        </w:rPr>
        <w:t xml:space="preserve"> </w:t>
      </w:r>
      <w:r w:rsidR="00E4263F">
        <w:rPr>
          <w:rFonts w:ascii="Times New Roman" w:hAnsi="Times New Roman" w:cs="Times New Roman"/>
          <w:sz w:val="28"/>
          <w:szCs w:val="28"/>
          <w:lang w:val="uk-UA"/>
        </w:rPr>
        <w:t>спецслужб</w:t>
      </w:r>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України</w:t>
      </w:r>
      <w:proofErr w:type="spellEnd"/>
      <w:r w:rsidR="00F24CF1" w:rsidRPr="004C17B7">
        <w:rPr>
          <w:rFonts w:ascii="Times New Roman" w:hAnsi="Times New Roman" w:cs="Times New Roman"/>
          <w:sz w:val="28"/>
          <w:szCs w:val="28"/>
        </w:rPr>
        <w:t xml:space="preserve">, </w:t>
      </w:r>
      <w:r w:rsidR="00EC5002">
        <w:rPr>
          <w:rFonts w:ascii="Times New Roman" w:hAnsi="Times New Roman" w:cs="Times New Roman"/>
          <w:sz w:val="28"/>
          <w:szCs w:val="28"/>
          <w:lang w:val="uk-UA"/>
        </w:rPr>
        <w:t>«</w:t>
      </w:r>
      <w:proofErr w:type="spellStart"/>
      <w:r w:rsidR="00F24CF1" w:rsidRPr="004C17B7">
        <w:rPr>
          <w:rFonts w:ascii="Times New Roman" w:hAnsi="Times New Roman" w:cs="Times New Roman"/>
          <w:sz w:val="28"/>
          <w:szCs w:val="28"/>
        </w:rPr>
        <w:t>інформаційні</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ресурси</w:t>
      </w:r>
      <w:proofErr w:type="spellEnd"/>
      <w:r w:rsidR="00F24CF1" w:rsidRPr="004C17B7">
        <w:rPr>
          <w:rFonts w:ascii="Times New Roman" w:hAnsi="Times New Roman" w:cs="Times New Roman"/>
          <w:sz w:val="28"/>
          <w:szCs w:val="28"/>
        </w:rPr>
        <w:t xml:space="preserve"> та </w:t>
      </w:r>
      <w:proofErr w:type="spellStart"/>
      <w:r w:rsidR="00F24CF1" w:rsidRPr="004C17B7">
        <w:rPr>
          <w:rFonts w:ascii="Times New Roman" w:hAnsi="Times New Roman" w:cs="Times New Roman"/>
          <w:sz w:val="28"/>
          <w:szCs w:val="28"/>
        </w:rPr>
        <w:t>суспільну</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затреб</w:t>
      </w:r>
      <w:proofErr w:type="spellEnd"/>
      <w:r w:rsidR="00A31C0B">
        <w:rPr>
          <w:rFonts w:ascii="Times New Roman" w:hAnsi="Times New Roman" w:cs="Times New Roman"/>
          <w:sz w:val="28"/>
          <w:szCs w:val="28"/>
          <w:lang w:val="uk-UA"/>
        </w:rPr>
        <w:t>о</w:t>
      </w:r>
      <w:proofErr w:type="spellStart"/>
      <w:r w:rsidR="00F24CF1" w:rsidRPr="004C17B7">
        <w:rPr>
          <w:rFonts w:ascii="Times New Roman" w:hAnsi="Times New Roman" w:cs="Times New Roman"/>
          <w:sz w:val="28"/>
          <w:szCs w:val="28"/>
        </w:rPr>
        <w:t>ваність</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всебічного</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вивчення</w:t>
      </w:r>
      <w:proofErr w:type="spellEnd"/>
      <w:r w:rsidR="00F24CF1" w:rsidRPr="004C17B7">
        <w:rPr>
          <w:rFonts w:ascii="Times New Roman" w:hAnsi="Times New Roman" w:cs="Times New Roman"/>
          <w:sz w:val="28"/>
          <w:szCs w:val="28"/>
        </w:rPr>
        <w:t xml:space="preserve"> форм, </w:t>
      </w:r>
      <w:proofErr w:type="spellStart"/>
      <w:r w:rsidR="00F24CF1" w:rsidRPr="004C17B7">
        <w:rPr>
          <w:rFonts w:ascii="Times New Roman" w:hAnsi="Times New Roman" w:cs="Times New Roman"/>
          <w:sz w:val="28"/>
          <w:szCs w:val="28"/>
        </w:rPr>
        <w:t>методів</w:t>
      </w:r>
      <w:proofErr w:type="spellEnd"/>
      <w:r w:rsidR="00F24CF1" w:rsidRPr="004C17B7">
        <w:rPr>
          <w:rFonts w:ascii="Times New Roman" w:hAnsi="Times New Roman" w:cs="Times New Roman"/>
          <w:sz w:val="28"/>
          <w:szCs w:val="28"/>
        </w:rPr>
        <w:t xml:space="preserve"> і </w:t>
      </w:r>
      <w:proofErr w:type="spellStart"/>
      <w:r w:rsidR="00F24CF1" w:rsidRPr="004C17B7">
        <w:rPr>
          <w:rFonts w:ascii="Times New Roman" w:hAnsi="Times New Roman" w:cs="Times New Roman"/>
          <w:sz w:val="28"/>
          <w:szCs w:val="28"/>
        </w:rPr>
        <w:t>наслідків</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діяльності</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радянських</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органів</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державної</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безпеки</w:t>
      </w:r>
      <w:proofErr w:type="spellEnd"/>
      <w:r w:rsidR="00EC5002">
        <w:rPr>
          <w:rFonts w:ascii="Times New Roman" w:hAnsi="Times New Roman" w:cs="Times New Roman"/>
          <w:sz w:val="28"/>
          <w:szCs w:val="28"/>
          <w:lang w:val="uk-UA"/>
        </w:rPr>
        <w:t>»</w:t>
      </w:r>
      <w:r w:rsidR="00F24CF1" w:rsidRPr="004C17B7">
        <w:rPr>
          <w:rFonts w:ascii="Times New Roman" w:hAnsi="Times New Roman" w:cs="Times New Roman"/>
          <w:sz w:val="28"/>
          <w:szCs w:val="28"/>
        </w:rPr>
        <w:t>.</w:t>
      </w:r>
      <w:r w:rsidR="000673A5">
        <w:rPr>
          <w:rFonts w:ascii="Times New Roman" w:hAnsi="Times New Roman" w:cs="Times New Roman"/>
          <w:sz w:val="28"/>
          <w:szCs w:val="28"/>
          <w:lang w:val="uk-UA"/>
        </w:rPr>
        <w:t xml:space="preserve"> </w:t>
      </w:r>
      <w:r w:rsidR="00EC5002">
        <w:rPr>
          <w:rFonts w:ascii="Times New Roman" w:hAnsi="Times New Roman" w:cs="Times New Roman"/>
          <w:sz w:val="28"/>
          <w:szCs w:val="28"/>
          <w:lang w:val="uk-UA"/>
        </w:rPr>
        <w:t xml:space="preserve">Було </w:t>
      </w:r>
      <w:proofErr w:type="spellStart"/>
      <w:r w:rsidR="00EC5002">
        <w:rPr>
          <w:rFonts w:ascii="Times New Roman" w:hAnsi="Times New Roman" w:cs="Times New Roman"/>
          <w:sz w:val="28"/>
          <w:szCs w:val="28"/>
          <w:lang w:val="uk-UA"/>
        </w:rPr>
        <w:t>відмічено</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важливість</w:t>
      </w:r>
      <w:proofErr w:type="spellEnd"/>
      <w:r w:rsidR="00F24CF1" w:rsidRPr="004C17B7">
        <w:rPr>
          <w:rFonts w:ascii="Times New Roman" w:hAnsi="Times New Roman" w:cs="Times New Roman"/>
          <w:sz w:val="28"/>
          <w:szCs w:val="28"/>
        </w:rPr>
        <w:t xml:space="preserve"> теоретичного та практичного </w:t>
      </w:r>
      <w:proofErr w:type="spellStart"/>
      <w:r w:rsidR="00F24CF1" w:rsidRPr="004C17B7">
        <w:rPr>
          <w:rFonts w:ascii="Times New Roman" w:hAnsi="Times New Roman" w:cs="Times New Roman"/>
          <w:sz w:val="28"/>
          <w:szCs w:val="28"/>
        </w:rPr>
        <w:t>значення</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досліджень</w:t>
      </w:r>
      <w:proofErr w:type="spellEnd"/>
      <w:r w:rsidR="00F24CF1" w:rsidRPr="004C17B7">
        <w:rPr>
          <w:rFonts w:ascii="Times New Roman" w:hAnsi="Times New Roman" w:cs="Times New Roman"/>
          <w:sz w:val="28"/>
          <w:szCs w:val="28"/>
        </w:rPr>
        <w:t xml:space="preserve"> у </w:t>
      </w:r>
      <w:proofErr w:type="spellStart"/>
      <w:r w:rsidR="00F24CF1" w:rsidRPr="004C17B7">
        <w:rPr>
          <w:rFonts w:ascii="Times New Roman" w:hAnsi="Times New Roman" w:cs="Times New Roman"/>
          <w:sz w:val="28"/>
          <w:szCs w:val="28"/>
        </w:rPr>
        <w:t>сфері</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безпеки</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держави</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людини</w:t>
      </w:r>
      <w:proofErr w:type="spellEnd"/>
      <w:r w:rsidR="00F24CF1" w:rsidRPr="004C17B7">
        <w:rPr>
          <w:rFonts w:ascii="Times New Roman" w:hAnsi="Times New Roman" w:cs="Times New Roman"/>
          <w:sz w:val="28"/>
          <w:szCs w:val="28"/>
        </w:rPr>
        <w:t xml:space="preserve"> й </w:t>
      </w:r>
      <w:proofErr w:type="spellStart"/>
      <w:r w:rsidR="00F24CF1" w:rsidRPr="004C17B7">
        <w:rPr>
          <w:rFonts w:ascii="Times New Roman" w:hAnsi="Times New Roman" w:cs="Times New Roman"/>
          <w:sz w:val="28"/>
          <w:szCs w:val="28"/>
        </w:rPr>
        <w:t>суспільства</w:t>
      </w:r>
      <w:proofErr w:type="spellEnd"/>
      <w:r w:rsidR="00F24CF1" w:rsidRPr="004C17B7">
        <w:rPr>
          <w:rFonts w:ascii="Times New Roman" w:hAnsi="Times New Roman" w:cs="Times New Roman"/>
          <w:sz w:val="28"/>
          <w:szCs w:val="28"/>
        </w:rPr>
        <w:t xml:space="preserve">. </w:t>
      </w:r>
      <w:r w:rsidR="00CA5982">
        <w:rPr>
          <w:rFonts w:ascii="Times New Roman" w:hAnsi="Times New Roman" w:cs="Times New Roman"/>
          <w:sz w:val="28"/>
          <w:szCs w:val="28"/>
          <w:lang w:val="uk-UA"/>
        </w:rPr>
        <w:t xml:space="preserve">Учасники </w:t>
      </w:r>
      <w:r w:rsidR="00F24CF1" w:rsidRPr="004C17B7">
        <w:rPr>
          <w:rFonts w:ascii="Times New Roman" w:hAnsi="Times New Roman" w:cs="Times New Roman"/>
          <w:sz w:val="28"/>
          <w:szCs w:val="28"/>
        </w:rPr>
        <w:t>форум</w:t>
      </w:r>
      <w:r w:rsidR="00CA5982">
        <w:rPr>
          <w:rFonts w:ascii="Times New Roman" w:hAnsi="Times New Roman" w:cs="Times New Roman"/>
          <w:sz w:val="28"/>
          <w:szCs w:val="28"/>
          <w:lang w:val="uk-UA"/>
        </w:rPr>
        <w:t>у</w:t>
      </w:r>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продемонструва</w:t>
      </w:r>
      <w:r w:rsidR="00CA5982">
        <w:rPr>
          <w:rFonts w:ascii="Times New Roman" w:hAnsi="Times New Roman" w:cs="Times New Roman"/>
          <w:sz w:val="28"/>
          <w:szCs w:val="28"/>
          <w:lang w:val="uk-UA"/>
        </w:rPr>
        <w:t>ли</w:t>
      </w:r>
      <w:proofErr w:type="spellEnd"/>
      <w:r w:rsidR="00CA5982">
        <w:rPr>
          <w:rFonts w:ascii="Times New Roman" w:hAnsi="Times New Roman" w:cs="Times New Roman"/>
          <w:sz w:val="28"/>
          <w:szCs w:val="28"/>
          <w:lang w:val="uk-UA"/>
        </w:rPr>
        <w:t xml:space="preserve"> значущість </w:t>
      </w:r>
      <w:r w:rsidR="00DA03C0">
        <w:rPr>
          <w:rFonts w:ascii="Times New Roman" w:hAnsi="Times New Roman" w:cs="Times New Roman"/>
          <w:sz w:val="28"/>
          <w:szCs w:val="28"/>
          <w:lang w:val="uk-UA"/>
        </w:rPr>
        <w:t>дослідження даної тематики</w:t>
      </w:r>
      <w:r w:rsidR="00F24CF1" w:rsidRPr="004C17B7">
        <w:rPr>
          <w:rFonts w:ascii="Times New Roman" w:hAnsi="Times New Roman" w:cs="Times New Roman"/>
          <w:sz w:val="28"/>
          <w:szCs w:val="28"/>
        </w:rPr>
        <w:t xml:space="preserve">, </w:t>
      </w:r>
      <w:r w:rsidR="00DA03C0">
        <w:rPr>
          <w:rFonts w:ascii="Times New Roman" w:hAnsi="Times New Roman" w:cs="Times New Roman"/>
          <w:sz w:val="28"/>
          <w:szCs w:val="28"/>
          <w:lang w:val="uk-UA"/>
        </w:rPr>
        <w:t>довели, «</w:t>
      </w:r>
      <w:r w:rsidR="00F24CF1" w:rsidRPr="004C17B7">
        <w:rPr>
          <w:rFonts w:ascii="Times New Roman" w:hAnsi="Times New Roman" w:cs="Times New Roman"/>
          <w:sz w:val="28"/>
          <w:szCs w:val="28"/>
        </w:rPr>
        <w:t xml:space="preserve">що у </w:t>
      </w:r>
      <w:proofErr w:type="spellStart"/>
      <w:r w:rsidR="00F24CF1" w:rsidRPr="004C17B7">
        <w:rPr>
          <w:rFonts w:ascii="Times New Roman" w:hAnsi="Times New Roman" w:cs="Times New Roman"/>
          <w:sz w:val="28"/>
          <w:szCs w:val="28"/>
        </w:rPr>
        <w:t>всі</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часи</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спеціальні</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служби</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вирішували</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чимало</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спільних</w:t>
      </w:r>
      <w:proofErr w:type="spellEnd"/>
      <w:r w:rsidR="00F24CF1" w:rsidRPr="004C17B7">
        <w:rPr>
          <w:rFonts w:ascii="Times New Roman" w:hAnsi="Times New Roman" w:cs="Times New Roman"/>
          <w:sz w:val="28"/>
          <w:szCs w:val="28"/>
        </w:rPr>
        <w:t xml:space="preserve"> за </w:t>
      </w:r>
      <w:proofErr w:type="spellStart"/>
      <w:r w:rsidR="00F24CF1" w:rsidRPr="004C17B7">
        <w:rPr>
          <w:rFonts w:ascii="Times New Roman" w:hAnsi="Times New Roman" w:cs="Times New Roman"/>
          <w:sz w:val="28"/>
          <w:szCs w:val="28"/>
        </w:rPr>
        <w:t>суттю</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завдань</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використовували</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багато</w:t>
      </w:r>
      <w:proofErr w:type="spellEnd"/>
      <w:r w:rsidR="00F24CF1" w:rsidRPr="004C17B7">
        <w:rPr>
          <w:rFonts w:ascii="Times New Roman" w:hAnsi="Times New Roman" w:cs="Times New Roman"/>
          <w:sz w:val="28"/>
          <w:szCs w:val="28"/>
        </w:rPr>
        <w:t xml:space="preserve"> в </w:t>
      </w:r>
      <w:proofErr w:type="spellStart"/>
      <w:r w:rsidR="00F24CF1" w:rsidRPr="004C17B7">
        <w:rPr>
          <w:rFonts w:ascii="Times New Roman" w:hAnsi="Times New Roman" w:cs="Times New Roman"/>
          <w:sz w:val="28"/>
          <w:szCs w:val="28"/>
        </w:rPr>
        <w:t>чому</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схожі</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інструменти</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протидії</w:t>
      </w:r>
      <w:proofErr w:type="spellEnd"/>
      <w:r w:rsidR="00F24CF1" w:rsidRPr="004C17B7">
        <w:rPr>
          <w:rFonts w:ascii="Times New Roman" w:hAnsi="Times New Roman" w:cs="Times New Roman"/>
          <w:sz w:val="28"/>
          <w:szCs w:val="28"/>
        </w:rPr>
        <w:t xml:space="preserve"> противнику, </w:t>
      </w:r>
      <w:proofErr w:type="spellStart"/>
      <w:r w:rsidR="00F24CF1" w:rsidRPr="004C17B7">
        <w:rPr>
          <w:rFonts w:ascii="Times New Roman" w:hAnsi="Times New Roman" w:cs="Times New Roman"/>
          <w:sz w:val="28"/>
          <w:szCs w:val="28"/>
        </w:rPr>
        <w:t>негласні</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форми</w:t>
      </w:r>
      <w:proofErr w:type="spellEnd"/>
      <w:r w:rsidR="00F24CF1" w:rsidRPr="004C17B7">
        <w:rPr>
          <w:rFonts w:ascii="Times New Roman" w:hAnsi="Times New Roman" w:cs="Times New Roman"/>
          <w:sz w:val="28"/>
          <w:szCs w:val="28"/>
        </w:rPr>
        <w:t xml:space="preserve"> і </w:t>
      </w:r>
      <w:proofErr w:type="spellStart"/>
      <w:r w:rsidR="00F24CF1" w:rsidRPr="004C17B7">
        <w:rPr>
          <w:rFonts w:ascii="Times New Roman" w:hAnsi="Times New Roman" w:cs="Times New Roman"/>
          <w:sz w:val="28"/>
          <w:szCs w:val="28"/>
        </w:rPr>
        <w:t>методи</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діяльності</w:t>
      </w:r>
      <w:proofErr w:type="spellEnd"/>
      <w:r w:rsidR="00DA03C0">
        <w:rPr>
          <w:rFonts w:ascii="Times New Roman" w:hAnsi="Times New Roman" w:cs="Times New Roman"/>
          <w:sz w:val="28"/>
          <w:szCs w:val="28"/>
          <w:lang w:val="uk-UA"/>
        </w:rPr>
        <w:t xml:space="preserve">» </w:t>
      </w:r>
      <w:r w:rsidR="00DA03C0" w:rsidRPr="004C17B7">
        <w:rPr>
          <w:rFonts w:ascii="Times New Roman" w:hAnsi="Times New Roman" w:cs="Times New Roman"/>
          <w:sz w:val="28"/>
          <w:szCs w:val="28"/>
        </w:rPr>
        <w:t>[23</w:t>
      </w:r>
      <w:r w:rsidR="00DA03C0">
        <w:rPr>
          <w:rFonts w:ascii="Times New Roman" w:hAnsi="Times New Roman" w:cs="Times New Roman"/>
          <w:sz w:val="28"/>
          <w:szCs w:val="28"/>
          <w:lang w:val="uk-UA"/>
        </w:rPr>
        <w:t>, с.</w:t>
      </w:r>
      <w:r w:rsidR="008E3381">
        <w:rPr>
          <w:rFonts w:ascii="Times New Roman" w:hAnsi="Times New Roman" w:cs="Times New Roman"/>
          <w:sz w:val="28"/>
          <w:szCs w:val="28"/>
          <w:lang w:val="uk-UA"/>
        </w:rPr>
        <w:t>382</w:t>
      </w:r>
      <w:r w:rsidR="00DA03C0" w:rsidRPr="004C17B7">
        <w:rPr>
          <w:rFonts w:ascii="Times New Roman" w:hAnsi="Times New Roman" w:cs="Times New Roman"/>
          <w:sz w:val="28"/>
          <w:szCs w:val="28"/>
        </w:rPr>
        <w:t>]</w:t>
      </w:r>
      <w:r w:rsidR="00F24CF1" w:rsidRPr="004C17B7">
        <w:rPr>
          <w:rFonts w:ascii="Times New Roman" w:hAnsi="Times New Roman" w:cs="Times New Roman"/>
          <w:sz w:val="28"/>
          <w:szCs w:val="28"/>
        </w:rPr>
        <w:t xml:space="preserve">. </w:t>
      </w:r>
      <w:r w:rsidR="00A31C0B">
        <w:rPr>
          <w:rFonts w:ascii="Times New Roman" w:hAnsi="Times New Roman" w:cs="Times New Roman"/>
          <w:sz w:val="28"/>
          <w:szCs w:val="28"/>
          <w:lang w:val="uk-UA"/>
        </w:rPr>
        <w:t>В</w:t>
      </w:r>
      <w:r w:rsidR="00DD5137">
        <w:rPr>
          <w:rFonts w:ascii="Times New Roman" w:hAnsi="Times New Roman" w:cs="Times New Roman"/>
          <w:sz w:val="28"/>
          <w:szCs w:val="28"/>
          <w:lang w:val="uk-UA"/>
        </w:rPr>
        <w:t>с</w:t>
      </w:r>
      <w:r w:rsidR="00A31C0B">
        <w:rPr>
          <w:rFonts w:ascii="Times New Roman" w:hAnsi="Times New Roman" w:cs="Times New Roman"/>
          <w:sz w:val="28"/>
          <w:szCs w:val="28"/>
          <w:lang w:val="uk-UA"/>
        </w:rPr>
        <w:t>і</w:t>
      </w:r>
      <w:r w:rsidR="00DD5137">
        <w:rPr>
          <w:rFonts w:ascii="Times New Roman" w:hAnsi="Times New Roman" w:cs="Times New Roman"/>
          <w:sz w:val="28"/>
          <w:szCs w:val="28"/>
          <w:lang w:val="uk-UA"/>
        </w:rPr>
        <w:t xml:space="preserve"> у</w:t>
      </w:r>
      <w:proofErr w:type="spellStart"/>
      <w:r w:rsidR="00F24CF1" w:rsidRPr="004C17B7">
        <w:rPr>
          <w:rFonts w:ascii="Times New Roman" w:hAnsi="Times New Roman" w:cs="Times New Roman"/>
          <w:sz w:val="28"/>
          <w:szCs w:val="28"/>
        </w:rPr>
        <w:t>часники</w:t>
      </w:r>
      <w:proofErr w:type="spellEnd"/>
      <w:r w:rsidR="00F24CF1" w:rsidRPr="004C17B7">
        <w:rPr>
          <w:rFonts w:ascii="Times New Roman" w:hAnsi="Times New Roman" w:cs="Times New Roman"/>
          <w:sz w:val="28"/>
          <w:szCs w:val="28"/>
        </w:rPr>
        <w:t xml:space="preserve"> круглого столу </w:t>
      </w:r>
      <w:proofErr w:type="spellStart"/>
      <w:r w:rsidR="00F24CF1" w:rsidRPr="004C17B7">
        <w:rPr>
          <w:rFonts w:ascii="Times New Roman" w:hAnsi="Times New Roman" w:cs="Times New Roman"/>
          <w:sz w:val="28"/>
          <w:szCs w:val="28"/>
        </w:rPr>
        <w:t>дійшли</w:t>
      </w:r>
      <w:proofErr w:type="spellEnd"/>
      <w:r w:rsidR="00F24CF1" w:rsidRPr="004C17B7">
        <w:rPr>
          <w:rFonts w:ascii="Times New Roman" w:hAnsi="Times New Roman" w:cs="Times New Roman"/>
          <w:sz w:val="28"/>
          <w:szCs w:val="28"/>
        </w:rPr>
        <w:t xml:space="preserve"> </w:t>
      </w:r>
      <w:r w:rsidR="00DD5137">
        <w:rPr>
          <w:rFonts w:ascii="Times New Roman" w:hAnsi="Times New Roman" w:cs="Times New Roman"/>
          <w:sz w:val="28"/>
          <w:szCs w:val="28"/>
          <w:lang w:val="uk-UA"/>
        </w:rPr>
        <w:t xml:space="preserve">наступного </w:t>
      </w:r>
      <w:proofErr w:type="spellStart"/>
      <w:r w:rsidR="00F24CF1" w:rsidRPr="004C17B7">
        <w:rPr>
          <w:rFonts w:ascii="Times New Roman" w:hAnsi="Times New Roman" w:cs="Times New Roman"/>
          <w:sz w:val="28"/>
          <w:szCs w:val="28"/>
        </w:rPr>
        <w:t>висновку</w:t>
      </w:r>
      <w:proofErr w:type="spellEnd"/>
      <w:r w:rsidR="00F24CF1" w:rsidRPr="004C17B7">
        <w:rPr>
          <w:rFonts w:ascii="Times New Roman" w:hAnsi="Times New Roman" w:cs="Times New Roman"/>
          <w:sz w:val="28"/>
          <w:szCs w:val="28"/>
        </w:rPr>
        <w:t xml:space="preserve">, що </w:t>
      </w:r>
      <w:r w:rsidR="00DD5137">
        <w:rPr>
          <w:rFonts w:ascii="Times New Roman" w:hAnsi="Times New Roman" w:cs="Times New Roman"/>
          <w:sz w:val="28"/>
          <w:szCs w:val="28"/>
          <w:lang w:val="uk-UA"/>
        </w:rPr>
        <w:t>«</w:t>
      </w:r>
      <w:proofErr w:type="spellStart"/>
      <w:r w:rsidR="00F24CF1" w:rsidRPr="004C17B7">
        <w:rPr>
          <w:rFonts w:ascii="Times New Roman" w:hAnsi="Times New Roman" w:cs="Times New Roman"/>
          <w:sz w:val="28"/>
          <w:szCs w:val="28"/>
        </w:rPr>
        <w:t>об’єктивне</w:t>
      </w:r>
      <w:proofErr w:type="spellEnd"/>
      <w:r w:rsidR="00F24CF1" w:rsidRPr="004C17B7">
        <w:rPr>
          <w:rFonts w:ascii="Times New Roman" w:hAnsi="Times New Roman" w:cs="Times New Roman"/>
          <w:sz w:val="28"/>
          <w:szCs w:val="28"/>
        </w:rPr>
        <w:t xml:space="preserve"> й </w:t>
      </w:r>
      <w:proofErr w:type="spellStart"/>
      <w:r w:rsidR="00F24CF1" w:rsidRPr="004C17B7">
        <w:rPr>
          <w:rFonts w:ascii="Times New Roman" w:hAnsi="Times New Roman" w:cs="Times New Roman"/>
          <w:sz w:val="28"/>
          <w:szCs w:val="28"/>
        </w:rPr>
        <w:t>системне</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дослідження</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історії</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спеціальних</w:t>
      </w:r>
      <w:proofErr w:type="spellEnd"/>
      <w:r w:rsidR="00F24CF1" w:rsidRPr="004C17B7">
        <w:rPr>
          <w:rFonts w:ascii="Times New Roman" w:hAnsi="Times New Roman" w:cs="Times New Roman"/>
          <w:sz w:val="28"/>
          <w:szCs w:val="28"/>
        </w:rPr>
        <w:t xml:space="preserve"> служб </w:t>
      </w:r>
      <w:proofErr w:type="spellStart"/>
      <w:r w:rsidR="00F24CF1" w:rsidRPr="004C17B7">
        <w:rPr>
          <w:rFonts w:ascii="Times New Roman" w:hAnsi="Times New Roman" w:cs="Times New Roman"/>
          <w:sz w:val="28"/>
          <w:szCs w:val="28"/>
        </w:rPr>
        <w:t>здатне</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актуалізувати</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досвід</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захисту</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безпеки</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держави</w:t>
      </w:r>
      <w:proofErr w:type="spellEnd"/>
      <w:r w:rsidR="00F24CF1" w:rsidRPr="004C17B7">
        <w:rPr>
          <w:rFonts w:ascii="Times New Roman" w:hAnsi="Times New Roman" w:cs="Times New Roman"/>
          <w:sz w:val="28"/>
          <w:szCs w:val="28"/>
        </w:rPr>
        <w:t xml:space="preserve"> у </w:t>
      </w:r>
      <w:proofErr w:type="spellStart"/>
      <w:r w:rsidR="00F24CF1" w:rsidRPr="004C17B7">
        <w:rPr>
          <w:rFonts w:ascii="Times New Roman" w:hAnsi="Times New Roman" w:cs="Times New Roman"/>
          <w:sz w:val="28"/>
          <w:szCs w:val="28"/>
        </w:rPr>
        <w:t>всіх</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її</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вимірах</w:t>
      </w:r>
      <w:proofErr w:type="spellEnd"/>
      <w:r w:rsidR="00F24CF1" w:rsidRPr="004C17B7">
        <w:rPr>
          <w:rFonts w:ascii="Times New Roman" w:hAnsi="Times New Roman" w:cs="Times New Roman"/>
          <w:sz w:val="28"/>
          <w:szCs w:val="28"/>
        </w:rPr>
        <w:t xml:space="preserve"> </w:t>
      </w:r>
      <w:r w:rsidR="00DD5137">
        <w:rPr>
          <w:rFonts w:ascii="Times New Roman" w:hAnsi="Times New Roman" w:cs="Times New Roman"/>
          <w:sz w:val="28"/>
          <w:szCs w:val="28"/>
        </w:rPr>
        <w:t>–</w:t>
      </w:r>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суспільно-політичному</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воєнному</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економічному</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екологічному</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науково-технічному</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інформаційному</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тощо</w:t>
      </w:r>
      <w:proofErr w:type="spellEnd"/>
      <w:r w:rsidR="00DD5137">
        <w:rPr>
          <w:rFonts w:ascii="Times New Roman" w:hAnsi="Times New Roman" w:cs="Times New Roman"/>
          <w:sz w:val="28"/>
          <w:szCs w:val="28"/>
          <w:lang w:val="uk-UA"/>
        </w:rPr>
        <w:t xml:space="preserve"> </w:t>
      </w:r>
      <w:r w:rsidR="00DD5137" w:rsidRPr="004C17B7">
        <w:rPr>
          <w:rFonts w:ascii="Times New Roman" w:hAnsi="Times New Roman" w:cs="Times New Roman"/>
          <w:sz w:val="28"/>
          <w:szCs w:val="28"/>
        </w:rPr>
        <w:t>[23</w:t>
      </w:r>
      <w:r w:rsidR="00DD5137">
        <w:rPr>
          <w:rFonts w:ascii="Times New Roman" w:hAnsi="Times New Roman" w:cs="Times New Roman"/>
          <w:sz w:val="28"/>
          <w:szCs w:val="28"/>
          <w:lang w:val="uk-UA"/>
        </w:rPr>
        <w:t>, с.</w:t>
      </w:r>
      <w:r w:rsidR="008E3381">
        <w:rPr>
          <w:rFonts w:ascii="Times New Roman" w:hAnsi="Times New Roman" w:cs="Times New Roman"/>
          <w:sz w:val="28"/>
          <w:szCs w:val="28"/>
          <w:lang w:val="uk-UA"/>
        </w:rPr>
        <w:t>382</w:t>
      </w:r>
      <w:r w:rsidR="00DD5137" w:rsidRPr="004C17B7">
        <w:rPr>
          <w:rFonts w:ascii="Times New Roman" w:hAnsi="Times New Roman" w:cs="Times New Roman"/>
          <w:sz w:val="28"/>
          <w:szCs w:val="28"/>
        </w:rPr>
        <w:t>]</w:t>
      </w:r>
      <w:r w:rsidR="00F24CF1" w:rsidRPr="004C17B7">
        <w:rPr>
          <w:rFonts w:ascii="Times New Roman" w:hAnsi="Times New Roman" w:cs="Times New Roman"/>
          <w:sz w:val="28"/>
          <w:szCs w:val="28"/>
        </w:rPr>
        <w:t>.</w:t>
      </w:r>
    </w:p>
    <w:p w14:paraId="4B212377" w14:textId="77777777" w:rsidR="00F24CF1" w:rsidRPr="00EE78D3" w:rsidRDefault="00732DD0" w:rsidP="00F24CF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Найбільшою за обсягами є</w:t>
      </w:r>
      <w:r w:rsidR="00DD5137">
        <w:rPr>
          <w:rFonts w:ascii="Times New Roman" w:hAnsi="Times New Roman" w:cs="Times New Roman"/>
          <w:sz w:val="28"/>
          <w:szCs w:val="28"/>
          <w:lang w:val="uk-UA"/>
        </w:rPr>
        <w:t xml:space="preserve"> т</w:t>
      </w:r>
      <w:r w:rsidR="00E4263F">
        <w:rPr>
          <w:rFonts w:ascii="Times New Roman" w:hAnsi="Times New Roman" w:cs="Times New Roman"/>
          <w:sz w:val="28"/>
          <w:szCs w:val="28"/>
          <w:lang w:val="uk-UA"/>
        </w:rPr>
        <w:t>рет</w:t>
      </w:r>
      <w:r>
        <w:rPr>
          <w:rFonts w:ascii="Times New Roman" w:hAnsi="Times New Roman" w:cs="Times New Roman"/>
          <w:sz w:val="28"/>
          <w:szCs w:val="28"/>
          <w:lang w:val="uk-UA"/>
        </w:rPr>
        <w:t>я</w:t>
      </w:r>
      <w:r w:rsidR="00E4263F">
        <w:rPr>
          <w:rFonts w:ascii="Times New Roman" w:hAnsi="Times New Roman" w:cs="Times New Roman"/>
          <w:sz w:val="28"/>
          <w:szCs w:val="28"/>
          <w:lang w:val="uk-UA"/>
        </w:rPr>
        <w:t xml:space="preserve"> груп</w:t>
      </w:r>
      <w:r>
        <w:rPr>
          <w:rFonts w:ascii="Times New Roman" w:hAnsi="Times New Roman" w:cs="Times New Roman"/>
          <w:sz w:val="28"/>
          <w:szCs w:val="28"/>
          <w:lang w:val="uk-UA"/>
        </w:rPr>
        <w:t>а джерел – ц</w:t>
      </w:r>
      <w:r w:rsidR="00F20838">
        <w:rPr>
          <w:rFonts w:ascii="Times New Roman" w:hAnsi="Times New Roman" w:cs="Times New Roman"/>
          <w:sz w:val="28"/>
          <w:szCs w:val="28"/>
          <w:lang w:val="uk-UA"/>
        </w:rPr>
        <w:t>е</w:t>
      </w:r>
      <w:r w:rsidR="00F24CF1" w:rsidRPr="00732DD0">
        <w:rPr>
          <w:rFonts w:ascii="Times New Roman" w:hAnsi="Times New Roman" w:cs="Times New Roman"/>
          <w:sz w:val="28"/>
          <w:szCs w:val="28"/>
          <w:lang w:val="uk-UA"/>
        </w:rPr>
        <w:t xml:space="preserve"> наукові статті</w:t>
      </w:r>
      <w:r>
        <w:rPr>
          <w:rFonts w:ascii="Times New Roman" w:hAnsi="Times New Roman" w:cs="Times New Roman"/>
          <w:sz w:val="28"/>
          <w:szCs w:val="28"/>
          <w:lang w:val="uk-UA"/>
        </w:rPr>
        <w:t xml:space="preserve">. </w:t>
      </w:r>
      <w:r w:rsidR="00C3049B">
        <w:rPr>
          <w:rFonts w:ascii="Times New Roman" w:hAnsi="Times New Roman" w:cs="Times New Roman"/>
          <w:sz w:val="28"/>
          <w:szCs w:val="28"/>
          <w:lang w:val="uk-UA"/>
        </w:rPr>
        <w:t xml:space="preserve">Вони розкривають </w:t>
      </w:r>
      <w:r w:rsidR="00F24CF1" w:rsidRPr="00732DD0">
        <w:rPr>
          <w:rFonts w:ascii="Times New Roman" w:hAnsi="Times New Roman" w:cs="Times New Roman"/>
          <w:sz w:val="28"/>
          <w:szCs w:val="28"/>
          <w:lang w:val="uk-UA"/>
        </w:rPr>
        <w:t>дин</w:t>
      </w:r>
      <w:r w:rsidR="001006DE" w:rsidRPr="00732DD0">
        <w:rPr>
          <w:rFonts w:ascii="Times New Roman" w:hAnsi="Times New Roman" w:cs="Times New Roman"/>
          <w:sz w:val="28"/>
          <w:szCs w:val="28"/>
          <w:lang w:val="uk-UA"/>
        </w:rPr>
        <w:t>аміку історіографічного процесу</w:t>
      </w:r>
      <w:r w:rsidR="00C3049B">
        <w:rPr>
          <w:rFonts w:ascii="Times New Roman" w:hAnsi="Times New Roman" w:cs="Times New Roman"/>
          <w:sz w:val="28"/>
          <w:szCs w:val="28"/>
          <w:lang w:val="uk-UA"/>
        </w:rPr>
        <w:t xml:space="preserve">, висвітлюють маловивчені і зовсім невивчені питання в </w:t>
      </w:r>
      <w:r w:rsidR="00F24CF1" w:rsidRPr="00C3049B">
        <w:rPr>
          <w:rFonts w:ascii="Times New Roman" w:hAnsi="Times New Roman" w:cs="Times New Roman"/>
          <w:sz w:val="28"/>
          <w:szCs w:val="28"/>
          <w:lang w:val="uk-UA"/>
        </w:rPr>
        <w:t xml:space="preserve">історії створення та діяльності </w:t>
      </w:r>
      <w:r w:rsidR="001006DE">
        <w:rPr>
          <w:rFonts w:ascii="Times New Roman" w:hAnsi="Times New Roman" w:cs="Times New Roman"/>
          <w:sz w:val="28"/>
          <w:szCs w:val="28"/>
          <w:lang w:val="uk-UA"/>
        </w:rPr>
        <w:t>спецслужб</w:t>
      </w:r>
      <w:r w:rsidR="00F24CF1" w:rsidRPr="00C3049B">
        <w:rPr>
          <w:rFonts w:ascii="Times New Roman" w:hAnsi="Times New Roman" w:cs="Times New Roman"/>
          <w:sz w:val="28"/>
          <w:szCs w:val="28"/>
          <w:lang w:val="uk-UA"/>
        </w:rPr>
        <w:t xml:space="preserve">. </w:t>
      </w:r>
      <w:r w:rsidR="00C3049B">
        <w:rPr>
          <w:rFonts w:ascii="Times New Roman" w:hAnsi="Times New Roman" w:cs="Times New Roman"/>
          <w:sz w:val="28"/>
          <w:szCs w:val="28"/>
          <w:lang w:val="uk-UA"/>
        </w:rPr>
        <w:t xml:space="preserve">Дана група джерел дає можливість </w:t>
      </w:r>
      <w:r w:rsidR="00EE78D3">
        <w:rPr>
          <w:rFonts w:ascii="Times New Roman" w:hAnsi="Times New Roman" w:cs="Times New Roman"/>
          <w:sz w:val="28"/>
          <w:szCs w:val="28"/>
          <w:lang w:val="uk-UA"/>
        </w:rPr>
        <w:t xml:space="preserve">етапи формування історичних знань, виникнення нових ідей, напрямків, тенденцій </w:t>
      </w:r>
      <w:r w:rsidR="00F24CF1" w:rsidRPr="00EE78D3">
        <w:rPr>
          <w:rFonts w:ascii="Times New Roman" w:hAnsi="Times New Roman" w:cs="Times New Roman"/>
          <w:sz w:val="28"/>
          <w:szCs w:val="28"/>
          <w:lang w:val="uk-UA"/>
        </w:rPr>
        <w:t xml:space="preserve">з проблем створення, нормативно-правового забезпечення та діяльності </w:t>
      </w:r>
      <w:r w:rsidR="001006DE">
        <w:rPr>
          <w:rFonts w:ascii="Times New Roman" w:hAnsi="Times New Roman" w:cs="Times New Roman"/>
          <w:sz w:val="28"/>
          <w:szCs w:val="28"/>
          <w:lang w:val="uk-UA"/>
        </w:rPr>
        <w:t xml:space="preserve">силових </w:t>
      </w:r>
      <w:r w:rsidR="00F24CF1" w:rsidRPr="00EE78D3">
        <w:rPr>
          <w:rFonts w:ascii="Times New Roman" w:hAnsi="Times New Roman" w:cs="Times New Roman"/>
          <w:sz w:val="28"/>
          <w:szCs w:val="28"/>
          <w:lang w:val="uk-UA"/>
        </w:rPr>
        <w:t>структур.</w:t>
      </w:r>
    </w:p>
    <w:p w14:paraId="515A7342" w14:textId="77777777" w:rsidR="00F24CF1" w:rsidRPr="00D02A51" w:rsidRDefault="00F24CF1" w:rsidP="00F24CF1">
      <w:pPr>
        <w:spacing w:line="360" w:lineRule="auto"/>
        <w:ind w:firstLine="709"/>
        <w:jc w:val="both"/>
        <w:rPr>
          <w:rFonts w:ascii="Times New Roman" w:hAnsi="Times New Roman" w:cs="Times New Roman"/>
          <w:sz w:val="28"/>
          <w:szCs w:val="28"/>
          <w:lang w:val="uk-UA"/>
        </w:rPr>
      </w:pPr>
      <w:r w:rsidRPr="00D02A51">
        <w:rPr>
          <w:rFonts w:ascii="Times New Roman" w:hAnsi="Times New Roman" w:cs="Times New Roman"/>
          <w:sz w:val="28"/>
          <w:szCs w:val="28"/>
          <w:lang w:val="uk-UA"/>
        </w:rPr>
        <w:t>Переважна більшість статей, присвячених вказаній проблематиці, була опублікована вітчизняними дослідниками на сторінках таких наукових журналів і збірників, як: Головної редакційної колегії науково-документальної серії книг «Реабілітовані історією» - «З архівів ВУЧК-ГПУ-НКВД-КГБ», Інституту історії України НАН України «Історія України: Маловідомі імена, події, факти», НА СБ України - «Збірник наукових праць», «Науковий вісник», «Державна безпека України», «Вісник Служби безпеки України»</w:t>
      </w:r>
      <w:r w:rsidR="00FC171F">
        <w:rPr>
          <w:rFonts w:ascii="Times New Roman" w:hAnsi="Times New Roman" w:cs="Times New Roman"/>
          <w:sz w:val="28"/>
          <w:szCs w:val="28"/>
          <w:lang w:val="uk-UA"/>
        </w:rPr>
        <w:t xml:space="preserve"> </w:t>
      </w:r>
      <w:r w:rsidR="00FC171F" w:rsidRPr="00D02A51">
        <w:rPr>
          <w:rFonts w:ascii="Times New Roman" w:hAnsi="Times New Roman" w:cs="Times New Roman"/>
          <w:sz w:val="28"/>
          <w:szCs w:val="28"/>
          <w:lang w:val="uk-UA"/>
        </w:rPr>
        <w:t>[23</w:t>
      </w:r>
      <w:r w:rsidR="00FC171F">
        <w:rPr>
          <w:rFonts w:ascii="Times New Roman" w:hAnsi="Times New Roman" w:cs="Times New Roman"/>
          <w:sz w:val="28"/>
          <w:szCs w:val="28"/>
          <w:lang w:val="uk-UA"/>
        </w:rPr>
        <w:t>, с.</w:t>
      </w:r>
      <w:r w:rsidR="008E3381">
        <w:rPr>
          <w:rFonts w:ascii="Times New Roman" w:hAnsi="Times New Roman" w:cs="Times New Roman"/>
          <w:sz w:val="28"/>
          <w:szCs w:val="28"/>
          <w:lang w:val="uk-UA"/>
        </w:rPr>
        <w:t>384</w:t>
      </w:r>
      <w:r w:rsidR="00FC171F" w:rsidRPr="00D02A51">
        <w:rPr>
          <w:rFonts w:ascii="Times New Roman" w:hAnsi="Times New Roman" w:cs="Times New Roman"/>
          <w:sz w:val="28"/>
          <w:szCs w:val="28"/>
          <w:lang w:val="uk-UA"/>
        </w:rPr>
        <w:t>]</w:t>
      </w:r>
      <w:r w:rsidRPr="00D02A51">
        <w:rPr>
          <w:rFonts w:ascii="Times New Roman" w:hAnsi="Times New Roman" w:cs="Times New Roman"/>
          <w:sz w:val="28"/>
          <w:szCs w:val="28"/>
          <w:lang w:val="uk-UA"/>
        </w:rPr>
        <w:t>.</w:t>
      </w:r>
    </w:p>
    <w:p w14:paraId="16047B74" w14:textId="77777777" w:rsidR="00F24CF1" w:rsidRPr="004C17B7" w:rsidRDefault="00FC171F" w:rsidP="00F24C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До четвертої групи джере</w:t>
      </w:r>
      <w:r w:rsidR="00A31C0B">
        <w:rPr>
          <w:rFonts w:ascii="Times New Roman" w:hAnsi="Times New Roman" w:cs="Times New Roman"/>
          <w:sz w:val="28"/>
          <w:szCs w:val="28"/>
          <w:lang w:val="uk-UA"/>
        </w:rPr>
        <w:t>л</w:t>
      </w:r>
      <w:r>
        <w:rPr>
          <w:rFonts w:ascii="Times New Roman" w:hAnsi="Times New Roman" w:cs="Times New Roman"/>
          <w:sz w:val="28"/>
          <w:szCs w:val="28"/>
          <w:lang w:val="uk-UA"/>
        </w:rPr>
        <w:t xml:space="preserve"> </w:t>
      </w:r>
      <w:r w:rsidR="00BE0941">
        <w:rPr>
          <w:rFonts w:ascii="Times New Roman" w:hAnsi="Times New Roman" w:cs="Times New Roman"/>
          <w:sz w:val="28"/>
          <w:szCs w:val="28"/>
          <w:lang w:val="uk-UA"/>
        </w:rPr>
        <w:t>відносяться монографії, з яких можна о</w:t>
      </w:r>
      <w:proofErr w:type="spellStart"/>
      <w:r w:rsidR="00F24CF1" w:rsidRPr="004C17B7">
        <w:rPr>
          <w:rFonts w:ascii="Times New Roman" w:hAnsi="Times New Roman" w:cs="Times New Roman"/>
          <w:sz w:val="28"/>
          <w:szCs w:val="28"/>
        </w:rPr>
        <w:t>тримати</w:t>
      </w:r>
      <w:proofErr w:type="spellEnd"/>
      <w:r w:rsidR="00F24CF1" w:rsidRPr="004C17B7">
        <w:rPr>
          <w:rFonts w:ascii="Times New Roman" w:hAnsi="Times New Roman" w:cs="Times New Roman"/>
          <w:sz w:val="28"/>
          <w:szCs w:val="28"/>
        </w:rPr>
        <w:t xml:space="preserve"> характеристику </w:t>
      </w:r>
      <w:proofErr w:type="spellStart"/>
      <w:r w:rsidR="00F24CF1" w:rsidRPr="004C17B7">
        <w:rPr>
          <w:rFonts w:ascii="Times New Roman" w:hAnsi="Times New Roman" w:cs="Times New Roman"/>
          <w:sz w:val="28"/>
          <w:szCs w:val="28"/>
        </w:rPr>
        <w:t>загального</w:t>
      </w:r>
      <w:proofErr w:type="spellEnd"/>
      <w:r w:rsidR="00F24CF1" w:rsidRPr="004C17B7">
        <w:rPr>
          <w:rFonts w:ascii="Times New Roman" w:hAnsi="Times New Roman" w:cs="Times New Roman"/>
          <w:sz w:val="28"/>
          <w:szCs w:val="28"/>
        </w:rPr>
        <w:t xml:space="preserve"> стану </w:t>
      </w:r>
      <w:proofErr w:type="spellStart"/>
      <w:r w:rsidR="00F24CF1" w:rsidRPr="004C17B7">
        <w:rPr>
          <w:rFonts w:ascii="Times New Roman" w:hAnsi="Times New Roman" w:cs="Times New Roman"/>
          <w:sz w:val="28"/>
          <w:szCs w:val="28"/>
        </w:rPr>
        <w:t>розвитку</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військово-історичних</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досліджень</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досягнень</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науковців</w:t>
      </w:r>
      <w:proofErr w:type="spellEnd"/>
      <w:r w:rsidR="00F24CF1" w:rsidRPr="004C17B7">
        <w:rPr>
          <w:rFonts w:ascii="Times New Roman" w:hAnsi="Times New Roman" w:cs="Times New Roman"/>
          <w:sz w:val="28"/>
          <w:szCs w:val="28"/>
        </w:rPr>
        <w:t xml:space="preserve"> у </w:t>
      </w:r>
      <w:proofErr w:type="spellStart"/>
      <w:r w:rsidR="00F24CF1" w:rsidRPr="004C17B7">
        <w:rPr>
          <w:rFonts w:ascii="Times New Roman" w:hAnsi="Times New Roman" w:cs="Times New Roman"/>
          <w:sz w:val="28"/>
          <w:szCs w:val="28"/>
        </w:rPr>
        <w:t>розробці</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конкретних</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питань</w:t>
      </w:r>
      <w:proofErr w:type="spellEnd"/>
      <w:r w:rsidR="00F24CF1" w:rsidRPr="004C17B7">
        <w:rPr>
          <w:rFonts w:ascii="Times New Roman" w:hAnsi="Times New Roman" w:cs="Times New Roman"/>
          <w:sz w:val="28"/>
          <w:szCs w:val="28"/>
        </w:rPr>
        <w:t xml:space="preserve"> з </w:t>
      </w:r>
      <w:proofErr w:type="spellStart"/>
      <w:r w:rsidR="00F24CF1" w:rsidRPr="004C17B7">
        <w:rPr>
          <w:rFonts w:ascii="Times New Roman" w:hAnsi="Times New Roman" w:cs="Times New Roman"/>
          <w:sz w:val="28"/>
          <w:szCs w:val="28"/>
        </w:rPr>
        <w:t>формування</w:t>
      </w:r>
      <w:proofErr w:type="spellEnd"/>
      <w:r w:rsidR="00F24CF1" w:rsidRPr="004C17B7">
        <w:rPr>
          <w:rFonts w:ascii="Times New Roman" w:hAnsi="Times New Roman" w:cs="Times New Roman"/>
          <w:sz w:val="28"/>
          <w:szCs w:val="28"/>
        </w:rPr>
        <w:t xml:space="preserve"> і </w:t>
      </w:r>
      <w:proofErr w:type="spellStart"/>
      <w:r w:rsidR="00F24CF1" w:rsidRPr="004C17B7">
        <w:rPr>
          <w:rFonts w:ascii="Times New Roman" w:hAnsi="Times New Roman" w:cs="Times New Roman"/>
          <w:sz w:val="28"/>
          <w:szCs w:val="28"/>
        </w:rPr>
        <w:t>діяльності</w:t>
      </w:r>
      <w:proofErr w:type="spellEnd"/>
      <w:r w:rsidR="00F24CF1" w:rsidRPr="004C17B7">
        <w:rPr>
          <w:rFonts w:ascii="Times New Roman" w:hAnsi="Times New Roman" w:cs="Times New Roman"/>
          <w:sz w:val="28"/>
          <w:szCs w:val="28"/>
        </w:rPr>
        <w:t xml:space="preserve"> </w:t>
      </w:r>
      <w:r>
        <w:rPr>
          <w:rFonts w:ascii="Times New Roman" w:hAnsi="Times New Roman" w:cs="Times New Roman"/>
          <w:sz w:val="28"/>
          <w:szCs w:val="28"/>
          <w:lang w:val="uk-UA"/>
        </w:rPr>
        <w:t>радянських спецслужб</w:t>
      </w:r>
      <w:r w:rsidR="00F24CF1" w:rsidRPr="004C17B7">
        <w:rPr>
          <w:rFonts w:ascii="Times New Roman" w:hAnsi="Times New Roman" w:cs="Times New Roman"/>
          <w:sz w:val="28"/>
          <w:szCs w:val="28"/>
        </w:rPr>
        <w:t xml:space="preserve">, а </w:t>
      </w:r>
      <w:proofErr w:type="spellStart"/>
      <w:r w:rsidR="00F24CF1" w:rsidRPr="004C17B7">
        <w:rPr>
          <w:rFonts w:ascii="Times New Roman" w:hAnsi="Times New Roman" w:cs="Times New Roman"/>
          <w:sz w:val="28"/>
          <w:szCs w:val="28"/>
        </w:rPr>
        <w:t>також</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визначити</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їх</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вплив</w:t>
      </w:r>
      <w:proofErr w:type="spellEnd"/>
      <w:r w:rsidR="00F24CF1" w:rsidRPr="004C17B7">
        <w:rPr>
          <w:rFonts w:ascii="Times New Roman" w:hAnsi="Times New Roman" w:cs="Times New Roman"/>
          <w:sz w:val="28"/>
          <w:szCs w:val="28"/>
        </w:rPr>
        <w:t xml:space="preserve"> на </w:t>
      </w:r>
      <w:proofErr w:type="spellStart"/>
      <w:r w:rsidR="00F24CF1" w:rsidRPr="004C17B7">
        <w:rPr>
          <w:rFonts w:ascii="Times New Roman" w:hAnsi="Times New Roman" w:cs="Times New Roman"/>
          <w:sz w:val="28"/>
          <w:szCs w:val="28"/>
        </w:rPr>
        <w:t>сучасний</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історіографічний</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процес</w:t>
      </w:r>
      <w:proofErr w:type="spellEnd"/>
      <w:r w:rsidR="00F24CF1" w:rsidRPr="004C17B7">
        <w:rPr>
          <w:rFonts w:ascii="Times New Roman" w:hAnsi="Times New Roman" w:cs="Times New Roman"/>
          <w:sz w:val="28"/>
          <w:szCs w:val="28"/>
        </w:rPr>
        <w:t xml:space="preserve"> в </w:t>
      </w:r>
      <w:proofErr w:type="spellStart"/>
      <w:r w:rsidR="00F24CF1" w:rsidRPr="004C17B7">
        <w:rPr>
          <w:rFonts w:ascii="Times New Roman" w:hAnsi="Times New Roman" w:cs="Times New Roman"/>
          <w:sz w:val="28"/>
          <w:szCs w:val="28"/>
        </w:rPr>
        <w:t>цілому</w:t>
      </w:r>
      <w:proofErr w:type="spellEnd"/>
      <w:r w:rsidR="00F24CF1" w:rsidRPr="004C17B7">
        <w:rPr>
          <w:rFonts w:ascii="Times New Roman" w:hAnsi="Times New Roman" w:cs="Times New Roman"/>
          <w:sz w:val="28"/>
          <w:szCs w:val="28"/>
        </w:rPr>
        <w:t>.</w:t>
      </w:r>
    </w:p>
    <w:p w14:paraId="4500C7C3" w14:textId="77777777" w:rsidR="00F24CF1" w:rsidRPr="00897D4A" w:rsidRDefault="00F24CF1" w:rsidP="00F24CF1">
      <w:pPr>
        <w:spacing w:line="360" w:lineRule="auto"/>
        <w:ind w:firstLine="709"/>
        <w:jc w:val="both"/>
        <w:rPr>
          <w:rFonts w:ascii="Times New Roman" w:hAnsi="Times New Roman" w:cs="Times New Roman"/>
          <w:sz w:val="28"/>
          <w:szCs w:val="28"/>
          <w:lang w:val="uk-UA"/>
        </w:rPr>
      </w:pPr>
      <w:proofErr w:type="spellStart"/>
      <w:r w:rsidRPr="004C17B7">
        <w:rPr>
          <w:rFonts w:ascii="Times New Roman" w:hAnsi="Times New Roman" w:cs="Times New Roman"/>
          <w:sz w:val="28"/>
          <w:szCs w:val="28"/>
        </w:rPr>
        <w:t>Серед</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ґрунтовних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монографічних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досліджень</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виокремлюються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наступні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тематичні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спрямування</w:t>
      </w:r>
      <w:proofErr w:type="spellEnd"/>
      <w:r w:rsidRPr="004C17B7">
        <w:rPr>
          <w:rFonts w:ascii="Times New Roman" w:hAnsi="Times New Roman" w:cs="Times New Roman"/>
          <w:sz w:val="28"/>
          <w:szCs w:val="28"/>
        </w:rPr>
        <w:t xml:space="preserve"> з </w:t>
      </w:r>
      <w:proofErr w:type="spellStart"/>
      <w:r w:rsidRPr="004C17B7">
        <w:rPr>
          <w:rFonts w:ascii="Times New Roman" w:hAnsi="Times New Roman" w:cs="Times New Roman"/>
          <w:sz w:val="28"/>
          <w:szCs w:val="28"/>
        </w:rPr>
        <w:t>історії</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національних</w:t>
      </w:r>
      <w:proofErr w:type="spellEnd"/>
      <w:r w:rsidRPr="004C17B7">
        <w:rPr>
          <w:rFonts w:ascii="Times New Roman" w:hAnsi="Times New Roman" w:cs="Times New Roman"/>
          <w:sz w:val="28"/>
          <w:szCs w:val="28"/>
        </w:rPr>
        <w:t xml:space="preserve"> спецслужб </w:t>
      </w:r>
      <w:proofErr w:type="spellStart"/>
      <w:r w:rsidRPr="004C17B7">
        <w:rPr>
          <w:rFonts w:ascii="Times New Roman" w:hAnsi="Times New Roman" w:cs="Times New Roman"/>
          <w:sz w:val="28"/>
          <w:szCs w:val="28"/>
        </w:rPr>
        <w:t>періоду</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Центральної</w:t>
      </w:r>
      <w:proofErr w:type="spellEnd"/>
      <w:r w:rsidRPr="004C17B7">
        <w:rPr>
          <w:rFonts w:ascii="Times New Roman" w:hAnsi="Times New Roman" w:cs="Times New Roman"/>
          <w:sz w:val="28"/>
          <w:szCs w:val="28"/>
        </w:rPr>
        <w:t xml:space="preserve"> Ради УНР, </w:t>
      </w:r>
      <w:proofErr w:type="spellStart"/>
      <w:r w:rsidRPr="004C17B7">
        <w:rPr>
          <w:rFonts w:ascii="Times New Roman" w:hAnsi="Times New Roman" w:cs="Times New Roman"/>
          <w:sz w:val="28"/>
          <w:szCs w:val="28"/>
        </w:rPr>
        <w:t>Української</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Держави</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Гетьманату</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Директорії</w:t>
      </w:r>
      <w:proofErr w:type="spellEnd"/>
      <w:r w:rsidRPr="004C17B7">
        <w:rPr>
          <w:rFonts w:ascii="Times New Roman" w:hAnsi="Times New Roman" w:cs="Times New Roman"/>
          <w:sz w:val="28"/>
          <w:szCs w:val="28"/>
        </w:rPr>
        <w:t xml:space="preserve"> УНР, ЗУНР, ДЦ УНР, </w:t>
      </w:r>
      <w:proofErr w:type="spellStart"/>
      <w:r w:rsidRPr="004C17B7">
        <w:rPr>
          <w:rFonts w:ascii="Times New Roman" w:hAnsi="Times New Roman" w:cs="Times New Roman"/>
          <w:sz w:val="28"/>
          <w:szCs w:val="28"/>
        </w:rPr>
        <w:t>куди</w:t>
      </w:r>
      <w:proofErr w:type="spellEnd"/>
      <w:r w:rsidRPr="004C17B7">
        <w:rPr>
          <w:rFonts w:ascii="Times New Roman" w:hAnsi="Times New Roman" w:cs="Times New Roman"/>
          <w:sz w:val="28"/>
          <w:szCs w:val="28"/>
        </w:rPr>
        <w:t xml:space="preserve"> належать </w:t>
      </w:r>
      <w:proofErr w:type="spellStart"/>
      <w:r w:rsidRPr="004C17B7">
        <w:rPr>
          <w:rFonts w:ascii="Times New Roman" w:hAnsi="Times New Roman" w:cs="Times New Roman"/>
          <w:sz w:val="28"/>
          <w:szCs w:val="28"/>
        </w:rPr>
        <w:t>роботи</w:t>
      </w:r>
      <w:proofErr w:type="spellEnd"/>
      <w:r w:rsidRPr="004C17B7">
        <w:rPr>
          <w:rFonts w:ascii="Times New Roman" w:hAnsi="Times New Roman" w:cs="Times New Roman"/>
          <w:sz w:val="28"/>
          <w:szCs w:val="28"/>
        </w:rPr>
        <w:t xml:space="preserve"> В.С. </w:t>
      </w:r>
      <w:proofErr w:type="spellStart"/>
      <w:r w:rsidRPr="004C17B7">
        <w:rPr>
          <w:rFonts w:ascii="Times New Roman" w:hAnsi="Times New Roman" w:cs="Times New Roman"/>
          <w:sz w:val="28"/>
          <w:szCs w:val="28"/>
        </w:rPr>
        <w:t>Сідака</w:t>
      </w:r>
      <w:proofErr w:type="spellEnd"/>
      <w:r w:rsidRPr="004C17B7">
        <w:rPr>
          <w:rFonts w:ascii="Times New Roman" w:hAnsi="Times New Roman" w:cs="Times New Roman"/>
          <w:sz w:val="28"/>
          <w:szCs w:val="28"/>
        </w:rPr>
        <w:t xml:space="preserve">, Т.В. </w:t>
      </w:r>
      <w:proofErr w:type="spellStart"/>
      <w:r w:rsidRPr="004C17B7">
        <w:rPr>
          <w:rFonts w:ascii="Times New Roman" w:hAnsi="Times New Roman" w:cs="Times New Roman"/>
          <w:sz w:val="28"/>
          <w:szCs w:val="28"/>
        </w:rPr>
        <w:t>Вронської</w:t>
      </w:r>
      <w:proofErr w:type="spellEnd"/>
      <w:r w:rsidRPr="004C17B7">
        <w:rPr>
          <w:rFonts w:ascii="Times New Roman" w:hAnsi="Times New Roman" w:cs="Times New Roman"/>
          <w:sz w:val="28"/>
          <w:szCs w:val="28"/>
        </w:rPr>
        <w:t xml:space="preserve">, О.В. Тимощука; </w:t>
      </w:r>
      <w:proofErr w:type="spellStart"/>
      <w:r w:rsidRPr="004C17B7">
        <w:rPr>
          <w:rFonts w:ascii="Times New Roman" w:hAnsi="Times New Roman" w:cs="Times New Roman"/>
          <w:sz w:val="28"/>
          <w:szCs w:val="28"/>
        </w:rPr>
        <w:t>спеціальних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підрозділів</w:t>
      </w:r>
      <w:proofErr w:type="spellEnd"/>
      <w:r w:rsidRPr="004C17B7">
        <w:rPr>
          <w:rFonts w:ascii="Times New Roman" w:hAnsi="Times New Roman" w:cs="Times New Roman"/>
          <w:sz w:val="28"/>
          <w:szCs w:val="28"/>
        </w:rPr>
        <w:t xml:space="preserve"> руху </w:t>
      </w:r>
      <w:proofErr w:type="spellStart"/>
      <w:r w:rsidRPr="004C17B7">
        <w:rPr>
          <w:rFonts w:ascii="Times New Roman" w:hAnsi="Times New Roman" w:cs="Times New Roman"/>
          <w:sz w:val="28"/>
          <w:szCs w:val="28"/>
        </w:rPr>
        <w:t>українських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націоналістів</w:t>
      </w:r>
      <w:proofErr w:type="spellEnd"/>
      <w:r w:rsidRPr="004C17B7">
        <w:rPr>
          <w:rFonts w:ascii="Times New Roman" w:hAnsi="Times New Roman" w:cs="Times New Roman"/>
          <w:sz w:val="28"/>
          <w:szCs w:val="28"/>
        </w:rPr>
        <w:t xml:space="preserve"> і УПА, </w:t>
      </w:r>
      <w:proofErr w:type="spellStart"/>
      <w:r w:rsidRPr="004C17B7">
        <w:rPr>
          <w:rFonts w:ascii="Times New Roman" w:hAnsi="Times New Roman" w:cs="Times New Roman"/>
          <w:sz w:val="28"/>
          <w:szCs w:val="28"/>
        </w:rPr>
        <w:t>представлені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працями</w:t>
      </w:r>
      <w:proofErr w:type="spellEnd"/>
      <w:r w:rsidRPr="004C17B7">
        <w:rPr>
          <w:rFonts w:ascii="Times New Roman" w:hAnsi="Times New Roman" w:cs="Times New Roman"/>
          <w:sz w:val="28"/>
          <w:szCs w:val="28"/>
        </w:rPr>
        <w:t xml:space="preserve"> Я.М. Антонюка, Д.В. </w:t>
      </w:r>
      <w:proofErr w:type="spellStart"/>
      <w:r w:rsidRPr="004C17B7">
        <w:rPr>
          <w:rFonts w:ascii="Times New Roman" w:hAnsi="Times New Roman" w:cs="Times New Roman"/>
          <w:sz w:val="28"/>
          <w:szCs w:val="28"/>
        </w:rPr>
        <w:t>Вєдєнєєва</w:t>
      </w:r>
      <w:proofErr w:type="spellEnd"/>
      <w:r w:rsidRPr="004C17B7">
        <w:rPr>
          <w:rFonts w:ascii="Times New Roman" w:hAnsi="Times New Roman" w:cs="Times New Roman"/>
          <w:sz w:val="28"/>
          <w:szCs w:val="28"/>
        </w:rPr>
        <w:t xml:space="preserve">, Г.С. </w:t>
      </w:r>
      <w:proofErr w:type="spellStart"/>
      <w:r w:rsidRPr="004C17B7">
        <w:rPr>
          <w:rFonts w:ascii="Times New Roman" w:hAnsi="Times New Roman" w:cs="Times New Roman"/>
          <w:sz w:val="28"/>
          <w:szCs w:val="28"/>
        </w:rPr>
        <w:t>Биструхіна</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радянських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органів</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державної</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безпеки</w:t>
      </w:r>
      <w:proofErr w:type="spellEnd"/>
      <w:r w:rsidRPr="004C17B7">
        <w:rPr>
          <w:rFonts w:ascii="Times New Roman" w:hAnsi="Times New Roman" w:cs="Times New Roman"/>
          <w:sz w:val="28"/>
          <w:szCs w:val="28"/>
        </w:rPr>
        <w:t xml:space="preserve"> в </w:t>
      </w:r>
      <w:proofErr w:type="spellStart"/>
      <w:r w:rsidRPr="004C17B7">
        <w:rPr>
          <w:rFonts w:ascii="Times New Roman" w:hAnsi="Times New Roman" w:cs="Times New Roman"/>
          <w:sz w:val="28"/>
          <w:szCs w:val="28"/>
        </w:rPr>
        <w:t>Україні</w:t>
      </w:r>
      <w:proofErr w:type="spellEnd"/>
      <w:r w:rsidRPr="004C17B7">
        <w:rPr>
          <w:rFonts w:ascii="Times New Roman" w:hAnsi="Times New Roman" w:cs="Times New Roman"/>
          <w:sz w:val="28"/>
          <w:szCs w:val="28"/>
        </w:rPr>
        <w:t xml:space="preserve"> </w:t>
      </w:r>
      <w:r w:rsidR="00BE0941">
        <w:rPr>
          <w:rFonts w:ascii="Times New Roman" w:hAnsi="Times New Roman" w:cs="Times New Roman"/>
          <w:sz w:val="28"/>
          <w:szCs w:val="28"/>
        </w:rPr>
        <w:t xml:space="preserve">- </w:t>
      </w:r>
      <w:proofErr w:type="spellStart"/>
      <w:r w:rsidR="00BE0941">
        <w:rPr>
          <w:rFonts w:ascii="Times New Roman" w:hAnsi="Times New Roman" w:cs="Times New Roman"/>
          <w:sz w:val="28"/>
          <w:szCs w:val="28"/>
        </w:rPr>
        <w:t>дослідження</w:t>
      </w:r>
      <w:proofErr w:type="spellEnd"/>
      <w:r w:rsidR="00BE0941">
        <w:rPr>
          <w:rFonts w:ascii="Times New Roman" w:hAnsi="Times New Roman" w:cs="Times New Roman"/>
          <w:sz w:val="28"/>
          <w:szCs w:val="28"/>
        </w:rPr>
        <w:t xml:space="preserve"> С.І. </w:t>
      </w:r>
      <w:proofErr w:type="spellStart"/>
      <w:r w:rsidR="00BE0941">
        <w:rPr>
          <w:rFonts w:ascii="Times New Roman" w:hAnsi="Times New Roman" w:cs="Times New Roman"/>
          <w:sz w:val="28"/>
          <w:szCs w:val="28"/>
        </w:rPr>
        <w:t>Білоконя</w:t>
      </w:r>
      <w:proofErr w:type="spellEnd"/>
      <w:r w:rsidR="00BE0941">
        <w:rPr>
          <w:rFonts w:ascii="Times New Roman" w:hAnsi="Times New Roman" w:cs="Times New Roman"/>
          <w:sz w:val="28"/>
          <w:szCs w:val="28"/>
        </w:rPr>
        <w:t xml:space="preserve"> </w:t>
      </w:r>
      <w:r w:rsidRPr="004C17B7">
        <w:rPr>
          <w:rFonts w:ascii="Times New Roman" w:hAnsi="Times New Roman" w:cs="Times New Roman"/>
          <w:sz w:val="28"/>
          <w:szCs w:val="28"/>
        </w:rPr>
        <w:t xml:space="preserve">, Т.В. </w:t>
      </w:r>
      <w:proofErr w:type="spellStart"/>
      <w:r w:rsidRPr="004C17B7">
        <w:rPr>
          <w:rFonts w:ascii="Times New Roman" w:hAnsi="Times New Roman" w:cs="Times New Roman"/>
          <w:sz w:val="28"/>
          <w:szCs w:val="28"/>
        </w:rPr>
        <w:t>Вронської</w:t>
      </w:r>
      <w:proofErr w:type="spellEnd"/>
      <w:r w:rsidRPr="004C17B7">
        <w:rPr>
          <w:rFonts w:ascii="Times New Roman" w:hAnsi="Times New Roman" w:cs="Times New Roman"/>
          <w:sz w:val="28"/>
          <w:szCs w:val="28"/>
        </w:rPr>
        <w:t xml:space="preserve">, В.О. </w:t>
      </w:r>
      <w:proofErr w:type="spellStart"/>
      <w:r w:rsidRPr="004C17B7">
        <w:rPr>
          <w:rFonts w:ascii="Times New Roman" w:hAnsi="Times New Roman" w:cs="Times New Roman"/>
          <w:sz w:val="28"/>
          <w:szCs w:val="28"/>
        </w:rPr>
        <w:t>Козенюка</w:t>
      </w:r>
      <w:proofErr w:type="spellEnd"/>
      <w:r w:rsidRPr="004C17B7">
        <w:rPr>
          <w:rFonts w:ascii="Times New Roman" w:hAnsi="Times New Roman" w:cs="Times New Roman"/>
          <w:sz w:val="28"/>
          <w:szCs w:val="28"/>
        </w:rPr>
        <w:t xml:space="preserve">, О.Р. </w:t>
      </w:r>
      <w:proofErr w:type="spellStart"/>
      <w:r w:rsidRPr="004C17B7">
        <w:rPr>
          <w:rFonts w:ascii="Times New Roman" w:hAnsi="Times New Roman" w:cs="Times New Roman"/>
          <w:sz w:val="28"/>
          <w:szCs w:val="28"/>
        </w:rPr>
        <w:t>Лебедєва</w:t>
      </w:r>
      <w:proofErr w:type="spellEnd"/>
      <w:r w:rsidRPr="004C17B7">
        <w:rPr>
          <w:rFonts w:ascii="Times New Roman" w:hAnsi="Times New Roman" w:cs="Times New Roman"/>
          <w:sz w:val="28"/>
          <w:szCs w:val="28"/>
        </w:rPr>
        <w:t>,</w:t>
      </w:r>
      <w:r>
        <w:rPr>
          <w:rFonts w:ascii="Times New Roman" w:hAnsi="Times New Roman" w:cs="Times New Roman"/>
          <w:sz w:val="28"/>
          <w:szCs w:val="28"/>
        </w:rPr>
        <w:t xml:space="preserve"> </w:t>
      </w:r>
      <w:r w:rsidRPr="004C17B7">
        <w:rPr>
          <w:rFonts w:ascii="Times New Roman" w:hAnsi="Times New Roman" w:cs="Times New Roman"/>
          <w:sz w:val="28"/>
          <w:szCs w:val="28"/>
        </w:rPr>
        <w:t xml:space="preserve">С.П. </w:t>
      </w:r>
      <w:proofErr w:type="spellStart"/>
      <w:r w:rsidRPr="004C17B7">
        <w:rPr>
          <w:rFonts w:ascii="Times New Roman" w:hAnsi="Times New Roman" w:cs="Times New Roman"/>
          <w:sz w:val="28"/>
          <w:szCs w:val="28"/>
        </w:rPr>
        <w:t>Лясковської</w:t>
      </w:r>
      <w:proofErr w:type="spellEnd"/>
      <w:r w:rsidRPr="004C17B7">
        <w:rPr>
          <w:rFonts w:ascii="Times New Roman" w:hAnsi="Times New Roman" w:cs="Times New Roman"/>
          <w:sz w:val="28"/>
          <w:szCs w:val="28"/>
        </w:rPr>
        <w:t xml:space="preserve">, В.М. </w:t>
      </w:r>
      <w:proofErr w:type="spellStart"/>
      <w:r w:rsidRPr="004C17B7">
        <w:rPr>
          <w:rFonts w:ascii="Times New Roman" w:hAnsi="Times New Roman" w:cs="Times New Roman"/>
          <w:sz w:val="28"/>
          <w:szCs w:val="28"/>
        </w:rPr>
        <w:t>Нікольського</w:t>
      </w:r>
      <w:proofErr w:type="spellEnd"/>
      <w:r w:rsidRPr="004C17B7">
        <w:rPr>
          <w:rFonts w:ascii="Times New Roman" w:hAnsi="Times New Roman" w:cs="Times New Roman"/>
          <w:sz w:val="28"/>
          <w:szCs w:val="28"/>
        </w:rPr>
        <w:t xml:space="preserve">, В.Т. </w:t>
      </w:r>
      <w:proofErr w:type="spellStart"/>
      <w:r w:rsidRPr="004C17B7">
        <w:rPr>
          <w:rFonts w:ascii="Times New Roman" w:hAnsi="Times New Roman" w:cs="Times New Roman"/>
          <w:sz w:val="28"/>
          <w:szCs w:val="28"/>
        </w:rPr>
        <w:t>Окіпнюка</w:t>
      </w:r>
      <w:proofErr w:type="spellEnd"/>
      <w:r w:rsidRPr="004C17B7">
        <w:rPr>
          <w:rFonts w:ascii="Times New Roman" w:hAnsi="Times New Roman" w:cs="Times New Roman"/>
          <w:sz w:val="28"/>
          <w:szCs w:val="28"/>
        </w:rPr>
        <w:t xml:space="preserve">, В.Г. </w:t>
      </w:r>
      <w:proofErr w:type="spellStart"/>
      <w:r w:rsidRPr="004C17B7">
        <w:rPr>
          <w:rFonts w:ascii="Times New Roman" w:hAnsi="Times New Roman" w:cs="Times New Roman"/>
          <w:sz w:val="28"/>
          <w:szCs w:val="28"/>
        </w:rPr>
        <w:t>Пилипчука</w:t>
      </w:r>
      <w:proofErr w:type="spellEnd"/>
      <w:r w:rsidRPr="004C17B7">
        <w:rPr>
          <w:rFonts w:ascii="Times New Roman" w:hAnsi="Times New Roman" w:cs="Times New Roman"/>
          <w:sz w:val="28"/>
          <w:szCs w:val="28"/>
        </w:rPr>
        <w:t xml:space="preserve">, Р.Ю. Подкура, В.В. Ченцова, Ю.І. </w:t>
      </w:r>
      <w:proofErr w:type="spellStart"/>
      <w:r w:rsidRPr="004C17B7">
        <w:rPr>
          <w:rFonts w:ascii="Times New Roman" w:hAnsi="Times New Roman" w:cs="Times New Roman"/>
          <w:sz w:val="28"/>
          <w:szCs w:val="28"/>
        </w:rPr>
        <w:t>Шаповалата</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ін</w:t>
      </w:r>
      <w:proofErr w:type="spellEnd"/>
      <w:r w:rsidRPr="004C17B7">
        <w:rPr>
          <w:rFonts w:ascii="Times New Roman" w:hAnsi="Times New Roman" w:cs="Times New Roman"/>
          <w:sz w:val="28"/>
          <w:szCs w:val="28"/>
        </w:rPr>
        <w:t>.</w:t>
      </w:r>
      <w:r w:rsidR="00BE0941">
        <w:rPr>
          <w:rFonts w:ascii="Times New Roman" w:hAnsi="Times New Roman" w:cs="Times New Roman"/>
          <w:sz w:val="28"/>
          <w:szCs w:val="28"/>
          <w:lang w:val="uk-UA"/>
        </w:rPr>
        <w:t xml:space="preserve"> </w:t>
      </w:r>
      <w:r w:rsidR="00897D4A" w:rsidRPr="00897D4A">
        <w:rPr>
          <w:rFonts w:ascii="Times New Roman" w:hAnsi="Times New Roman" w:cs="Times New Roman"/>
          <w:sz w:val="28"/>
          <w:szCs w:val="28"/>
          <w:lang w:val="uk-UA"/>
        </w:rPr>
        <w:t>[12</w:t>
      </w:r>
      <w:r w:rsidR="00897D4A">
        <w:rPr>
          <w:rFonts w:ascii="Times New Roman" w:hAnsi="Times New Roman" w:cs="Times New Roman"/>
          <w:sz w:val="28"/>
          <w:szCs w:val="28"/>
          <w:lang w:val="uk-UA"/>
        </w:rPr>
        <w:t xml:space="preserve">, с. </w:t>
      </w:r>
      <w:r w:rsidR="003431F8">
        <w:rPr>
          <w:rFonts w:ascii="Times New Roman" w:hAnsi="Times New Roman" w:cs="Times New Roman"/>
          <w:sz w:val="28"/>
          <w:szCs w:val="28"/>
          <w:lang w:val="uk-UA"/>
        </w:rPr>
        <w:t>1</w:t>
      </w:r>
      <w:r w:rsidR="00897D4A">
        <w:rPr>
          <w:rFonts w:ascii="Times New Roman" w:hAnsi="Times New Roman" w:cs="Times New Roman"/>
          <w:sz w:val="28"/>
          <w:szCs w:val="28"/>
          <w:lang w:val="uk-UA"/>
        </w:rPr>
        <w:t>89</w:t>
      </w:r>
      <w:r w:rsidR="00897D4A" w:rsidRPr="00897D4A">
        <w:rPr>
          <w:rFonts w:ascii="Times New Roman" w:hAnsi="Times New Roman" w:cs="Times New Roman"/>
          <w:sz w:val="28"/>
          <w:szCs w:val="28"/>
          <w:lang w:val="uk-UA"/>
        </w:rPr>
        <w:t>]</w:t>
      </w:r>
      <w:r w:rsidR="00897D4A">
        <w:rPr>
          <w:rFonts w:ascii="Times New Roman" w:hAnsi="Times New Roman" w:cs="Times New Roman"/>
          <w:sz w:val="28"/>
          <w:szCs w:val="28"/>
          <w:lang w:val="uk-UA"/>
        </w:rPr>
        <w:t>.</w:t>
      </w:r>
    </w:p>
    <w:p w14:paraId="49FC6DA3" w14:textId="77777777" w:rsidR="00F24CF1" w:rsidRPr="004C17B7" w:rsidRDefault="00897D4A" w:rsidP="00F24C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П</w:t>
      </w:r>
      <w:r w:rsidRPr="00897D4A">
        <w:rPr>
          <w:rFonts w:ascii="Times New Roman" w:hAnsi="Times New Roman" w:cs="Times New Roman"/>
          <w:sz w:val="28"/>
          <w:szCs w:val="28"/>
          <w:lang w:val="uk-UA"/>
        </w:rPr>
        <w:t>’яту групу джерел складають дисертаційн</w:t>
      </w:r>
      <w:r>
        <w:rPr>
          <w:rFonts w:ascii="Times New Roman" w:hAnsi="Times New Roman" w:cs="Times New Roman"/>
          <w:sz w:val="28"/>
          <w:szCs w:val="28"/>
          <w:lang w:val="uk-UA"/>
        </w:rPr>
        <w:t>і</w:t>
      </w:r>
      <w:r w:rsidRPr="00897D4A">
        <w:rPr>
          <w:rFonts w:ascii="Times New Roman" w:hAnsi="Times New Roman" w:cs="Times New Roman"/>
          <w:sz w:val="28"/>
          <w:szCs w:val="28"/>
          <w:lang w:val="uk-UA"/>
        </w:rPr>
        <w:t xml:space="preserve"> робіт</w:t>
      </w:r>
      <w:r>
        <w:rPr>
          <w:rFonts w:ascii="Times New Roman" w:hAnsi="Times New Roman" w:cs="Times New Roman"/>
          <w:sz w:val="28"/>
          <w:szCs w:val="28"/>
          <w:lang w:val="uk-UA"/>
        </w:rPr>
        <w:t xml:space="preserve">и, </w:t>
      </w:r>
      <w:r w:rsidR="00DE667A">
        <w:rPr>
          <w:rFonts w:ascii="Times New Roman" w:hAnsi="Times New Roman" w:cs="Times New Roman"/>
          <w:sz w:val="28"/>
          <w:szCs w:val="28"/>
          <w:lang w:val="uk-UA"/>
        </w:rPr>
        <w:t>що</w:t>
      </w:r>
      <w:r>
        <w:rPr>
          <w:rFonts w:ascii="Times New Roman" w:hAnsi="Times New Roman" w:cs="Times New Roman"/>
          <w:sz w:val="28"/>
          <w:szCs w:val="28"/>
          <w:lang w:val="uk-UA"/>
        </w:rPr>
        <w:t xml:space="preserve"> сприяють</w:t>
      </w:r>
      <w:r w:rsidRPr="00897D4A">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00F24CF1" w:rsidRPr="00897D4A">
        <w:rPr>
          <w:rFonts w:ascii="Times New Roman" w:hAnsi="Times New Roman" w:cs="Times New Roman"/>
          <w:sz w:val="28"/>
          <w:szCs w:val="28"/>
          <w:lang w:val="uk-UA"/>
        </w:rPr>
        <w:t>озвитк</w:t>
      </w:r>
      <w:r>
        <w:rPr>
          <w:rFonts w:ascii="Times New Roman" w:hAnsi="Times New Roman" w:cs="Times New Roman"/>
          <w:sz w:val="28"/>
          <w:szCs w:val="28"/>
          <w:lang w:val="uk-UA"/>
        </w:rPr>
        <w:t>у</w:t>
      </w:r>
      <w:r w:rsidR="00F24CF1" w:rsidRPr="00897D4A">
        <w:rPr>
          <w:rFonts w:ascii="Times New Roman" w:hAnsi="Times New Roman" w:cs="Times New Roman"/>
          <w:sz w:val="28"/>
          <w:szCs w:val="28"/>
          <w:lang w:val="uk-UA"/>
        </w:rPr>
        <w:t xml:space="preserve"> вітчизняного наукового потенціалу</w:t>
      </w:r>
      <w:r w:rsidR="00DE667A">
        <w:rPr>
          <w:rFonts w:ascii="Times New Roman" w:hAnsi="Times New Roman" w:cs="Times New Roman"/>
          <w:sz w:val="28"/>
          <w:szCs w:val="28"/>
          <w:lang w:val="uk-UA"/>
        </w:rPr>
        <w:t xml:space="preserve">, який </w:t>
      </w:r>
      <w:r w:rsidR="00F24CF1" w:rsidRPr="00897D4A">
        <w:rPr>
          <w:rFonts w:ascii="Times New Roman" w:hAnsi="Times New Roman" w:cs="Times New Roman"/>
          <w:sz w:val="28"/>
          <w:szCs w:val="28"/>
          <w:lang w:val="uk-UA"/>
        </w:rPr>
        <w:t xml:space="preserve">значною мірою залежить від активних творчих пошуків. Традиційно високі вимоги до структурної побудови, до змісту дисертації, до системи апробації результатів дослідження дають змогу розглядати таку наукову роботу як симбіоз декількох інформаційних джерел. </w:t>
      </w:r>
      <w:proofErr w:type="spellStart"/>
      <w:r w:rsidR="00F24CF1" w:rsidRPr="004C17B7">
        <w:rPr>
          <w:rFonts w:ascii="Times New Roman" w:hAnsi="Times New Roman" w:cs="Times New Roman"/>
          <w:sz w:val="28"/>
          <w:szCs w:val="28"/>
        </w:rPr>
        <w:t>Кожна</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дисертація</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містить</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критичний</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огляд</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літератури</w:t>
      </w:r>
      <w:proofErr w:type="spellEnd"/>
      <w:r w:rsidR="00F24CF1" w:rsidRPr="004C17B7">
        <w:rPr>
          <w:rFonts w:ascii="Times New Roman" w:hAnsi="Times New Roman" w:cs="Times New Roman"/>
          <w:sz w:val="28"/>
          <w:szCs w:val="28"/>
        </w:rPr>
        <w:t xml:space="preserve"> по </w:t>
      </w:r>
      <w:proofErr w:type="spellStart"/>
      <w:r w:rsidR="00F24CF1" w:rsidRPr="004C17B7">
        <w:rPr>
          <w:rFonts w:ascii="Times New Roman" w:hAnsi="Times New Roman" w:cs="Times New Roman"/>
          <w:sz w:val="28"/>
          <w:szCs w:val="28"/>
        </w:rPr>
        <w:t>темі</w:t>
      </w:r>
      <w:proofErr w:type="spellEnd"/>
      <w:r w:rsidR="00F24CF1" w:rsidRPr="004C17B7">
        <w:rPr>
          <w:rFonts w:ascii="Times New Roman" w:hAnsi="Times New Roman" w:cs="Times New Roman"/>
          <w:sz w:val="28"/>
          <w:szCs w:val="28"/>
        </w:rPr>
        <w:t xml:space="preserve">, і </w:t>
      </w:r>
      <w:proofErr w:type="spellStart"/>
      <w:r w:rsidR="00F24CF1" w:rsidRPr="004C17B7">
        <w:rPr>
          <w:rFonts w:ascii="Times New Roman" w:hAnsi="Times New Roman" w:cs="Times New Roman"/>
          <w:sz w:val="28"/>
          <w:szCs w:val="28"/>
        </w:rPr>
        <w:t>він</w:t>
      </w:r>
      <w:proofErr w:type="spellEnd"/>
      <w:r w:rsidR="00F24CF1" w:rsidRPr="004C17B7">
        <w:rPr>
          <w:rFonts w:ascii="Times New Roman" w:hAnsi="Times New Roman" w:cs="Times New Roman"/>
          <w:sz w:val="28"/>
          <w:szCs w:val="28"/>
        </w:rPr>
        <w:t xml:space="preserve">, як правило, </w:t>
      </w:r>
      <w:proofErr w:type="spellStart"/>
      <w:r w:rsidR="00F24CF1" w:rsidRPr="004C17B7">
        <w:rPr>
          <w:rFonts w:ascii="Times New Roman" w:hAnsi="Times New Roman" w:cs="Times New Roman"/>
          <w:sz w:val="28"/>
          <w:szCs w:val="28"/>
        </w:rPr>
        <w:t>має</w:t>
      </w:r>
      <w:proofErr w:type="spellEnd"/>
      <w:r w:rsidR="00F24CF1">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цілком</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самостійний</w:t>
      </w:r>
      <w:proofErr w:type="spellEnd"/>
      <w:r w:rsidR="00F24CF1" w:rsidRPr="004C17B7">
        <w:rPr>
          <w:rFonts w:ascii="Times New Roman" w:hAnsi="Times New Roman" w:cs="Times New Roman"/>
          <w:sz w:val="28"/>
          <w:szCs w:val="28"/>
        </w:rPr>
        <w:t xml:space="preserve"> характер. </w:t>
      </w:r>
      <w:proofErr w:type="spellStart"/>
      <w:r w:rsidR="00F24CF1" w:rsidRPr="004C17B7">
        <w:rPr>
          <w:rFonts w:ascii="Times New Roman" w:hAnsi="Times New Roman" w:cs="Times New Roman"/>
          <w:sz w:val="28"/>
          <w:szCs w:val="28"/>
        </w:rPr>
        <w:t>Самостійне</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наукове</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значення</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має</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покажчик</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використаної</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літератури</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який</w:t>
      </w:r>
      <w:proofErr w:type="spellEnd"/>
      <w:r w:rsidR="00F24CF1" w:rsidRPr="004C17B7">
        <w:rPr>
          <w:rFonts w:ascii="Times New Roman" w:hAnsi="Times New Roman" w:cs="Times New Roman"/>
          <w:sz w:val="28"/>
          <w:szCs w:val="28"/>
        </w:rPr>
        <w:t xml:space="preserve"> часто є максимально </w:t>
      </w:r>
      <w:proofErr w:type="spellStart"/>
      <w:r w:rsidR="00F24CF1" w:rsidRPr="004C17B7">
        <w:rPr>
          <w:rFonts w:ascii="Times New Roman" w:hAnsi="Times New Roman" w:cs="Times New Roman"/>
          <w:sz w:val="28"/>
          <w:szCs w:val="28"/>
        </w:rPr>
        <w:t>повним</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бібліографічним</w:t>
      </w:r>
      <w:proofErr w:type="spellEnd"/>
      <w:r w:rsidR="00F24CF1" w:rsidRPr="004C17B7">
        <w:rPr>
          <w:rFonts w:ascii="Times New Roman" w:hAnsi="Times New Roman" w:cs="Times New Roman"/>
          <w:sz w:val="28"/>
          <w:szCs w:val="28"/>
        </w:rPr>
        <w:t xml:space="preserve"> </w:t>
      </w:r>
      <w:proofErr w:type="spellStart"/>
      <w:r w:rsidR="00F24CF1" w:rsidRPr="004C17B7">
        <w:rPr>
          <w:rFonts w:ascii="Times New Roman" w:hAnsi="Times New Roman" w:cs="Times New Roman"/>
          <w:sz w:val="28"/>
          <w:szCs w:val="28"/>
        </w:rPr>
        <w:t>покажчиком</w:t>
      </w:r>
      <w:proofErr w:type="spellEnd"/>
      <w:r w:rsidR="00F24CF1" w:rsidRPr="004C17B7">
        <w:rPr>
          <w:rFonts w:ascii="Times New Roman" w:hAnsi="Times New Roman" w:cs="Times New Roman"/>
          <w:sz w:val="28"/>
          <w:szCs w:val="28"/>
        </w:rPr>
        <w:t xml:space="preserve"> з </w:t>
      </w:r>
      <w:proofErr w:type="spellStart"/>
      <w:r w:rsidR="00F24CF1" w:rsidRPr="004C17B7">
        <w:rPr>
          <w:rFonts w:ascii="Times New Roman" w:hAnsi="Times New Roman" w:cs="Times New Roman"/>
          <w:sz w:val="28"/>
          <w:szCs w:val="28"/>
        </w:rPr>
        <w:t>конкретної</w:t>
      </w:r>
      <w:proofErr w:type="spellEnd"/>
      <w:r w:rsidR="00F24CF1" w:rsidRPr="004C17B7">
        <w:rPr>
          <w:rFonts w:ascii="Times New Roman" w:hAnsi="Times New Roman" w:cs="Times New Roman"/>
          <w:sz w:val="28"/>
          <w:szCs w:val="28"/>
        </w:rPr>
        <w:t xml:space="preserve"> теми [</w:t>
      </w:r>
      <w:r w:rsidR="0068281B">
        <w:rPr>
          <w:rFonts w:ascii="Times New Roman" w:hAnsi="Times New Roman" w:cs="Times New Roman"/>
          <w:sz w:val="28"/>
          <w:szCs w:val="28"/>
          <w:lang w:val="uk-UA"/>
        </w:rPr>
        <w:t>1</w:t>
      </w:r>
      <w:r w:rsidR="00F24CF1" w:rsidRPr="004C17B7">
        <w:rPr>
          <w:rFonts w:ascii="Times New Roman" w:hAnsi="Times New Roman" w:cs="Times New Roman"/>
          <w:sz w:val="28"/>
          <w:szCs w:val="28"/>
        </w:rPr>
        <w:t>2</w:t>
      </w:r>
      <w:r w:rsidR="00DE667A">
        <w:rPr>
          <w:rFonts w:ascii="Times New Roman" w:hAnsi="Times New Roman" w:cs="Times New Roman"/>
          <w:sz w:val="28"/>
          <w:szCs w:val="28"/>
          <w:lang w:val="uk-UA"/>
        </w:rPr>
        <w:t>, с. 10</w:t>
      </w:r>
      <w:r w:rsidR="00F24CF1" w:rsidRPr="004C17B7">
        <w:rPr>
          <w:rFonts w:ascii="Times New Roman" w:hAnsi="Times New Roman" w:cs="Times New Roman"/>
          <w:sz w:val="28"/>
          <w:szCs w:val="28"/>
        </w:rPr>
        <w:t>8].</w:t>
      </w:r>
    </w:p>
    <w:p w14:paraId="7406F255" w14:textId="77777777" w:rsidR="00F24CF1" w:rsidRPr="00517DA2" w:rsidRDefault="00F24CF1" w:rsidP="00F24CF1">
      <w:pPr>
        <w:spacing w:line="360" w:lineRule="auto"/>
        <w:ind w:firstLine="709"/>
        <w:jc w:val="both"/>
        <w:rPr>
          <w:rFonts w:ascii="Times New Roman" w:hAnsi="Times New Roman" w:cs="Times New Roman"/>
          <w:sz w:val="28"/>
          <w:szCs w:val="28"/>
          <w:lang w:val="uk-UA"/>
        </w:rPr>
      </w:pPr>
      <w:r w:rsidRPr="004C17B7">
        <w:rPr>
          <w:rFonts w:ascii="Times New Roman" w:hAnsi="Times New Roman" w:cs="Times New Roman"/>
          <w:sz w:val="28"/>
          <w:szCs w:val="28"/>
        </w:rPr>
        <w:t xml:space="preserve">На </w:t>
      </w:r>
      <w:proofErr w:type="spellStart"/>
      <w:r w:rsidRPr="004C17B7">
        <w:rPr>
          <w:rFonts w:ascii="Times New Roman" w:hAnsi="Times New Roman" w:cs="Times New Roman"/>
          <w:sz w:val="28"/>
          <w:szCs w:val="28"/>
        </w:rPr>
        <w:t>дис</w:t>
      </w:r>
      <w:r w:rsidRPr="00D651CE">
        <w:rPr>
          <w:rFonts w:ascii="Times New Roman" w:hAnsi="Times New Roman" w:cs="Times New Roman"/>
          <w:sz w:val="28"/>
          <w:szCs w:val="28"/>
          <w:lang w:val="uk-UA"/>
        </w:rPr>
        <w:t>ертаційному</w:t>
      </w:r>
      <w:proofErr w:type="spellEnd"/>
      <w:r w:rsidRPr="00D651CE">
        <w:rPr>
          <w:rFonts w:ascii="Times New Roman" w:hAnsi="Times New Roman" w:cs="Times New Roman"/>
          <w:sz w:val="28"/>
          <w:szCs w:val="28"/>
          <w:lang w:val="uk-UA"/>
        </w:rPr>
        <w:t xml:space="preserve"> рівні окремі аспекти історії створення та діяльності р</w:t>
      </w:r>
      <w:r w:rsidR="00DE667A">
        <w:rPr>
          <w:rFonts w:ascii="Times New Roman" w:hAnsi="Times New Roman" w:cs="Times New Roman"/>
          <w:sz w:val="28"/>
          <w:szCs w:val="28"/>
          <w:lang w:val="uk-UA"/>
        </w:rPr>
        <w:t>адянських спец</w:t>
      </w:r>
      <w:r w:rsidR="00517DA2">
        <w:rPr>
          <w:rFonts w:ascii="Times New Roman" w:hAnsi="Times New Roman" w:cs="Times New Roman"/>
          <w:sz w:val="28"/>
          <w:szCs w:val="28"/>
          <w:lang w:val="uk-UA"/>
        </w:rPr>
        <w:t>служб</w:t>
      </w:r>
      <w:r w:rsidRPr="00D651CE">
        <w:rPr>
          <w:rFonts w:ascii="Times New Roman" w:hAnsi="Times New Roman" w:cs="Times New Roman"/>
          <w:sz w:val="28"/>
          <w:szCs w:val="28"/>
          <w:lang w:val="uk-UA"/>
        </w:rPr>
        <w:t xml:space="preserve"> досліджували вітчизняні науковці Я.М. Антонюк, С.І. </w:t>
      </w:r>
      <w:proofErr w:type="spellStart"/>
      <w:r w:rsidRPr="00D651CE">
        <w:rPr>
          <w:rFonts w:ascii="Times New Roman" w:hAnsi="Times New Roman" w:cs="Times New Roman"/>
          <w:sz w:val="28"/>
          <w:szCs w:val="28"/>
          <w:lang w:val="uk-UA"/>
        </w:rPr>
        <w:t>Білокінь</w:t>
      </w:r>
      <w:proofErr w:type="spellEnd"/>
      <w:r w:rsidRPr="00D651CE">
        <w:rPr>
          <w:rFonts w:ascii="Times New Roman" w:hAnsi="Times New Roman" w:cs="Times New Roman"/>
          <w:sz w:val="28"/>
          <w:szCs w:val="28"/>
          <w:lang w:val="uk-UA"/>
        </w:rPr>
        <w:t xml:space="preserve">, Г.С. </w:t>
      </w:r>
      <w:proofErr w:type="spellStart"/>
      <w:r w:rsidRPr="00D651CE">
        <w:rPr>
          <w:rFonts w:ascii="Times New Roman" w:hAnsi="Times New Roman" w:cs="Times New Roman"/>
          <w:sz w:val="28"/>
          <w:szCs w:val="28"/>
          <w:lang w:val="uk-UA"/>
        </w:rPr>
        <w:t>Биструхін</w:t>
      </w:r>
      <w:proofErr w:type="spellEnd"/>
      <w:r w:rsidRPr="00D651CE">
        <w:rPr>
          <w:rFonts w:ascii="Times New Roman" w:hAnsi="Times New Roman" w:cs="Times New Roman"/>
          <w:sz w:val="28"/>
          <w:szCs w:val="28"/>
          <w:lang w:val="uk-UA"/>
        </w:rPr>
        <w:t xml:space="preserve">, В.Л. Бихов, Л.В. </w:t>
      </w:r>
      <w:proofErr w:type="spellStart"/>
      <w:r w:rsidRPr="00D651CE">
        <w:rPr>
          <w:rFonts w:ascii="Times New Roman" w:hAnsi="Times New Roman" w:cs="Times New Roman"/>
          <w:sz w:val="28"/>
          <w:szCs w:val="28"/>
          <w:lang w:val="uk-UA"/>
        </w:rPr>
        <w:t>Бородич</w:t>
      </w:r>
      <w:proofErr w:type="spellEnd"/>
      <w:r w:rsidRPr="00D651CE">
        <w:rPr>
          <w:rFonts w:ascii="Times New Roman" w:hAnsi="Times New Roman" w:cs="Times New Roman"/>
          <w:sz w:val="28"/>
          <w:szCs w:val="28"/>
          <w:lang w:val="uk-UA"/>
        </w:rPr>
        <w:t xml:space="preserve">, Д.В. Вєдєнєєв, Т.В. </w:t>
      </w:r>
      <w:proofErr w:type="spellStart"/>
      <w:r w:rsidRPr="00D651CE">
        <w:rPr>
          <w:rFonts w:ascii="Times New Roman" w:hAnsi="Times New Roman" w:cs="Times New Roman"/>
          <w:sz w:val="28"/>
          <w:szCs w:val="28"/>
          <w:lang w:val="uk-UA"/>
        </w:rPr>
        <w:t>Вронська</w:t>
      </w:r>
      <w:proofErr w:type="spellEnd"/>
      <w:r w:rsidRPr="00D651CE">
        <w:rPr>
          <w:rFonts w:ascii="Times New Roman" w:hAnsi="Times New Roman" w:cs="Times New Roman"/>
          <w:sz w:val="28"/>
          <w:szCs w:val="28"/>
          <w:lang w:val="uk-UA"/>
        </w:rPr>
        <w:t xml:space="preserve">, О.М. </w:t>
      </w:r>
      <w:proofErr w:type="spellStart"/>
      <w:r w:rsidRPr="00D651CE">
        <w:rPr>
          <w:rFonts w:ascii="Times New Roman" w:hAnsi="Times New Roman" w:cs="Times New Roman"/>
          <w:sz w:val="28"/>
          <w:szCs w:val="28"/>
          <w:lang w:val="uk-UA"/>
        </w:rPr>
        <w:t>Калюк</w:t>
      </w:r>
      <w:proofErr w:type="spellEnd"/>
      <w:r w:rsidRPr="00D651CE">
        <w:rPr>
          <w:rFonts w:ascii="Times New Roman" w:hAnsi="Times New Roman" w:cs="Times New Roman"/>
          <w:sz w:val="28"/>
          <w:szCs w:val="28"/>
          <w:lang w:val="uk-UA"/>
        </w:rPr>
        <w:t xml:space="preserve">, В.О. </w:t>
      </w:r>
      <w:proofErr w:type="spellStart"/>
      <w:r w:rsidRPr="00D651CE">
        <w:rPr>
          <w:rFonts w:ascii="Times New Roman" w:hAnsi="Times New Roman" w:cs="Times New Roman"/>
          <w:sz w:val="28"/>
          <w:szCs w:val="28"/>
          <w:lang w:val="uk-UA"/>
        </w:rPr>
        <w:t>Козенюк</w:t>
      </w:r>
      <w:proofErr w:type="spellEnd"/>
      <w:r w:rsidRPr="00D651CE">
        <w:rPr>
          <w:rFonts w:ascii="Times New Roman" w:hAnsi="Times New Roman" w:cs="Times New Roman"/>
          <w:sz w:val="28"/>
          <w:szCs w:val="28"/>
          <w:lang w:val="uk-UA"/>
        </w:rPr>
        <w:t xml:space="preserve">, О.Р. Лебедєв, С.М. Мельниченко; В.М. Нікольський, В.Т. </w:t>
      </w:r>
      <w:proofErr w:type="spellStart"/>
      <w:r w:rsidRPr="00D651CE">
        <w:rPr>
          <w:rFonts w:ascii="Times New Roman" w:hAnsi="Times New Roman" w:cs="Times New Roman"/>
          <w:sz w:val="28"/>
          <w:szCs w:val="28"/>
          <w:lang w:val="uk-UA"/>
        </w:rPr>
        <w:t>Окіпнюк</w:t>
      </w:r>
      <w:proofErr w:type="spellEnd"/>
      <w:r w:rsidRPr="00D651CE">
        <w:rPr>
          <w:rFonts w:ascii="Times New Roman" w:hAnsi="Times New Roman" w:cs="Times New Roman"/>
          <w:sz w:val="28"/>
          <w:szCs w:val="28"/>
          <w:lang w:val="uk-UA"/>
        </w:rPr>
        <w:t xml:space="preserve">, О.І. Олійник, Е.П. Петровський, В.Г. Пилипчук, В.С. </w:t>
      </w:r>
      <w:proofErr w:type="spellStart"/>
      <w:r w:rsidRPr="00D651CE">
        <w:rPr>
          <w:rFonts w:ascii="Times New Roman" w:hAnsi="Times New Roman" w:cs="Times New Roman"/>
          <w:sz w:val="28"/>
          <w:szCs w:val="28"/>
          <w:lang w:val="uk-UA"/>
        </w:rPr>
        <w:t>Сідак</w:t>
      </w:r>
      <w:proofErr w:type="spellEnd"/>
      <w:r w:rsidRPr="00D651CE">
        <w:rPr>
          <w:rFonts w:ascii="Times New Roman" w:hAnsi="Times New Roman" w:cs="Times New Roman"/>
          <w:sz w:val="28"/>
          <w:szCs w:val="28"/>
          <w:lang w:val="uk-UA"/>
        </w:rPr>
        <w:t xml:space="preserve">, О.В. Тимощук, Д.А. </w:t>
      </w:r>
      <w:proofErr w:type="spellStart"/>
      <w:r w:rsidRPr="00D651CE">
        <w:rPr>
          <w:rFonts w:ascii="Times New Roman" w:hAnsi="Times New Roman" w:cs="Times New Roman"/>
          <w:sz w:val="28"/>
          <w:szCs w:val="28"/>
          <w:lang w:val="uk-UA"/>
        </w:rPr>
        <w:t>Тихоненков</w:t>
      </w:r>
      <w:proofErr w:type="spellEnd"/>
      <w:r w:rsidRPr="00D651CE">
        <w:rPr>
          <w:rFonts w:ascii="Times New Roman" w:hAnsi="Times New Roman" w:cs="Times New Roman"/>
          <w:sz w:val="28"/>
          <w:szCs w:val="28"/>
          <w:lang w:val="uk-UA"/>
        </w:rPr>
        <w:t xml:space="preserve">, В.В. </w:t>
      </w:r>
      <w:proofErr w:type="spellStart"/>
      <w:r w:rsidRPr="00D651CE">
        <w:rPr>
          <w:rFonts w:ascii="Times New Roman" w:hAnsi="Times New Roman" w:cs="Times New Roman"/>
          <w:sz w:val="28"/>
          <w:szCs w:val="28"/>
          <w:lang w:val="uk-UA"/>
        </w:rPr>
        <w:t>Ченцов</w:t>
      </w:r>
      <w:proofErr w:type="spellEnd"/>
      <w:r w:rsidRPr="00D651CE">
        <w:rPr>
          <w:rFonts w:ascii="Times New Roman" w:hAnsi="Times New Roman" w:cs="Times New Roman"/>
          <w:sz w:val="28"/>
          <w:szCs w:val="28"/>
          <w:lang w:val="uk-UA"/>
        </w:rPr>
        <w:t xml:space="preserve">, Ю.І. Шаповал, І.М. </w:t>
      </w:r>
      <w:proofErr w:type="spellStart"/>
      <w:r w:rsidRPr="00D651CE">
        <w:rPr>
          <w:rFonts w:ascii="Times New Roman" w:hAnsi="Times New Roman" w:cs="Times New Roman"/>
          <w:sz w:val="28"/>
          <w:szCs w:val="28"/>
          <w:lang w:val="uk-UA"/>
        </w:rPr>
        <w:t>Шкляєв</w:t>
      </w:r>
      <w:proofErr w:type="spellEnd"/>
      <w:r w:rsidRPr="00D651CE">
        <w:rPr>
          <w:rFonts w:ascii="Times New Roman" w:hAnsi="Times New Roman" w:cs="Times New Roman"/>
          <w:sz w:val="28"/>
          <w:szCs w:val="28"/>
          <w:lang w:val="uk-UA"/>
        </w:rPr>
        <w:t xml:space="preserve"> та ін.</w:t>
      </w:r>
      <w:r w:rsidR="00517DA2">
        <w:rPr>
          <w:rFonts w:ascii="Times New Roman" w:hAnsi="Times New Roman" w:cs="Times New Roman"/>
          <w:sz w:val="28"/>
          <w:szCs w:val="28"/>
          <w:lang w:val="uk-UA"/>
        </w:rPr>
        <w:t xml:space="preserve"> </w:t>
      </w:r>
      <w:r w:rsidR="00517DA2" w:rsidRPr="00517DA2">
        <w:rPr>
          <w:rFonts w:ascii="Times New Roman" w:hAnsi="Times New Roman" w:cs="Times New Roman"/>
          <w:sz w:val="28"/>
          <w:szCs w:val="28"/>
          <w:lang w:val="uk-UA"/>
        </w:rPr>
        <w:t>[</w:t>
      </w:r>
      <w:r w:rsidR="00517DA2">
        <w:rPr>
          <w:rFonts w:ascii="Times New Roman" w:hAnsi="Times New Roman" w:cs="Times New Roman"/>
          <w:sz w:val="28"/>
          <w:szCs w:val="28"/>
          <w:lang w:val="uk-UA"/>
        </w:rPr>
        <w:t>1</w:t>
      </w:r>
      <w:r w:rsidR="00517DA2" w:rsidRPr="00517DA2">
        <w:rPr>
          <w:rFonts w:ascii="Times New Roman" w:hAnsi="Times New Roman" w:cs="Times New Roman"/>
          <w:sz w:val="28"/>
          <w:szCs w:val="28"/>
          <w:lang w:val="uk-UA"/>
        </w:rPr>
        <w:t>2</w:t>
      </w:r>
      <w:r w:rsidR="00517DA2">
        <w:rPr>
          <w:rFonts w:ascii="Times New Roman" w:hAnsi="Times New Roman" w:cs="Times New Roman"/>
          <w:sz w:val="28"/>
          <w:szCs w:val="28"/>
          <w:lang w:val="uk-UA"/>
        </w:rPr>
        <w:t>, с.</w:t>
      </w:r>
      <w:r w:rsidR="0068281B">
        <w:rPr>
          <w:rFonts w:ascii="Times New Roman" w:hAnsi="Times New Roman" w:cs="Times New Roman"/>
          <w:sz w:val="28"/>
          <w:szCs w:val="28"/>
          <w:lang w:val="uk-UA"/>
        </w:rPr>
        <w:t>110</w:t>
      </w:r>
      <w:r w:rsidR="00517DA2" w:rsidRPr="00517DA2">
        <w:rPr>
          <w:rFonts w:ascii="Times New Roman" w:hAnsi="Times New Roman" w:cs="Times New Roman"/>
          <w:sz w:val="28"/>
          <w:szCs w:val="28"/>
          <w:lang w:val="uk-UA"/>
        </w:rPr>
        <w:t>]</w:t>
      </w:r>
    </w:p>
    <w:p w14:paraId="498BAB34" w14:textId="77777777" w:rsidR="00F24CF1" w:rsidRPr="00D517F8" w:rsidRDefault="00F24CF1" w:rsidP="00F24CF1">
      <w:pPr>
        <w:spacing w:line="360" w:lineRule="auto"/>
        <w:ind w:firstLine="709"/>
        <w:jc w:val="both"/>
        <w:rPr>
          <w:rFonts w:ascii="Times New Roman" w:hAnsi="Times New Roman" w:cs="Times New Roman"/>
          <w:sz w:val="28"/>
          <w:szCs w:val="28"/>
          <w:lang w:val="uk-UA"/>
        </w:rPr>
      </w:pPr>
      <w:r w:rsidRPr="00517DA2">
        <w:rPr>
          <w:rFonts w:ascii="Times New Roman" w:hAnsi="Times New Roman" w:cs="Times New Roman"/>
          <w:sz w:val="28"/>
          <w:szCs w:val="28"/>
          <w:lang w:val="uk-UA"/>
        </w:rPr>
        <w:t xml:space="preserve">До шостої групи джерел належать узагальнюючі дослідження </w:t>
      </w:r>
      <w:r w:rsidR="00517DA2" w:rsidRPr="00517DA2">
        <w:rPr>
          <w:rFonts w:ascii="Times New Roman" w:hAnsi="Times New Roman" w:cs="Times New Roman"/>
          <w:sz w:val="28"/>
          <w:szCs w:val="28"/>
          <w:lang w:val="uk-UA"/>
        </w:rPr>
        <w:t>–</w:t>
      </w:r>
      <w:r w:rsidRPr="00517DA2">
        <w:rPr>
          <w:rFonts w:ascii="Times New Roman" w:hAnsi="Times New Roman" w:cs="Times New Roman"/>
          <w:sz w:val="28"/>
          <w:szCs w:val="28"/>
          <w:lang w:val="uk-UA"/>
        </w:rPr>
        <w:t xml:space="preserve"> колективні праці синтетичного характеру, присвячені актуальним проблемам історії України, в яких є підрозділи, що висвітлюють деякі питання створення, нормативно- правового забезпечення та функціонування </w:t>
      </w:r>
      <w:r w:rsidR="00E95B23">
        <w:rPr>
          <w:rFonts w:ascii="Times New Roman" w:hAnsi="Times New Roman" w:cs="Times New Roman"/>
          <w:sz w:val="28"/>
          <w:szCs w:val="28"/>
          <w:lang w:val="uk-UA"/>
        </w:rPr>
        <w:t>спецслужб</w:t>
      </w:r>
      <w:r w:rsidRPr="00517DA2">
        <w:rPr>
          <w:rFonts w:ascii="Times New Roman" w:hAnsi="Times New Roman" w:cs="Times New Roman"/>
          <w:sz w:val="28"/>
          <w:szCs w:val="28"/>
          <w:lang w:val="uk-UA"/>
        </w:rPr>
        <w:t xml:space="preserve">. </w:t>
      </w:r>
      <w:r w:rsidRPr="004C17B7">
        <w:rPr>
          <w:rFonts w:ascii="Times New Roman" w:hAnsi="Times New Roman" w:cs="Times New Roman"/>
          <w:sz w:val="28"/>
          <w:szCs w:val="28"/>
        </w:rPr>
        <w:t xml:space="preserve">До </w:t>
      </w:r>
      <w:proofErr w:type="spellStart"/>
      <w:r w:rsidRPr="004C17B7">
        <w:rPr>
          <w:rFonts w:ascii="Times New Roman" w:hAnsi="Times New Roman" w:cs="Times New Roman"/>
          <w:sz w:val="28"/>
          <w:szCs w:val="28"/>
        </w:rPr>
        <w:t>найбільш</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вагомих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варто</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віднести</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наступні</w:t>
      </w:r>
      <w:proofErr w:type="spellEnd"/>
      <w:r w:rsidRPr="004C17B7">
        <w:rPr>
          <w:rFonts w:ascii="Times New Roman" w:hAnsi="Times New Roman" w:cs="Times New Roman"/>
          <w:sz w:val="28"/>
          <w:szCs w:val="28"/>
        </w:rPr>
        <w:t>: «</w:t>
      </w:r>
      <w:proofErr w:type="spellStart"/>
      <w:r w:rsidRPr="004C17B7">
        <w:rPr>
          <w:rFonts w:ascii="Times New Roman" w:hAnsi="Times New Roman" w:cs="Times New Roman"/>
          <w:sz w:val="28"/>
          <w:szCs w:val="28"/>
        </w:rPr>
        <w:t>Історія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українського</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війська</w:t>
      </w:r>
      <w:proofErr w:type="spellEnd"/>
      <w:r w:rsidRPr="004C17B7">
        <w:rPr>
          <w:rFonts w:ascii="Times New Roman" w:hAnsi="Times New Roman" w:cs="Times New Roman"/>
          <w:sz w:val="28"/>
          <w:szCs w:val="28"/>
        </w:rPr>
        <w:t>», «</w:t>
      </w:r>
      <w:proofErr w:type="spellStart"/>
      <w:r w:rsidRPr="004C17B7">
        <w:rPr>
          <w:rFonts w:ascii="Times New Roman" w:hAnsi="Times New Roman" w:cs="Times New Roman"/>
          <w:sz w:val="28"/>
          <w:szCs w:val="28"/>
        </w:rPr>
        <w:t>Військове</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будівництво</w:t>
      </w:r>
      <w:proofErr w:type="spellEnd"/>
      <w:r w:rsidRPr="004C17B7">
        <w:rPr>
          <w:rFonts w:ascii="Times New Roman" w:hAnsi="Times New Roman" w:cs="Times New Roman"/>
          <w:sz w:val="28"/>
          <w:szCs w:val="28"/>
        </w:rPr>
        <w:t xml:space="preserve"> в </w:t>
      </w:r>
      <w:proofErr w:type="spellStart"/>
      <w:r w:rsidRPr="004C17B7">
        <w:rPr>
          <w:rFonts w:ascii="Times New Roman" w:hAnsi="Times New Roman" w:cs="Times New Roman"/>
          <w:sz w:val="28"/>
          <w:szCs w:val="28"/>
        </w:rPr>
        <w:t>Україні</w:t>
      </w:r>
      <w:proofErr w:type="spellEnd"/>
      <w:r w:rsidRPr="004C17B7">
        <w:rPr>
          <w:rFonts w:ascii="Times New Roman" w:hAnsi="Times New Roman" w:cs="Times New Roman"/>
          <w:sz w:val="28"/>
          <w:szCs w:val="28"/>
        </w:rPr>
        <w:t xml:space="preserve"> в XX ст. </w:t>
      </w:r>
      <w:proofErr w:type="spellStart"/>
      <w:r w:rsidRPr="004C17B7">
        <w:rPr>
          <w:rFonts w:ascii="Times New Roman" w:hAnsi="Times New Roman" w:cs="Times New Roman"/>
          <w:sz w:val="28"/>
          <w:szCs w:val="28"/>
        </w:rPr>
        <w:t>Історичний</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нарис</w:t>
      </w:r>
      <w:proofErr w:type="spellEnd"/>
      <w:r w:rsidRPr="004C17B7">
        <w:rPr>
          <w:rFonts w:ascii="Times New Roman" w:hAnsi="Times New Roman" w:cs="Times New Roman"/>
          <w:sz w:val="28"/>
          <w:szCs w:val="28"/>
        </w:rPr>
        <w:t>», «</w:t>
      </w:r>
      <w:proofErr w:type="spellStart"/>
      <w:r w:rsidRPr="004C17B7">
        <w:rPr>
          <w:rFonts w:ascii="Times New Roman" w:hAnsi="Times New Roman" w:cs="Times New Roman"/>
          <w:sz w:val="28"/>
          <w:szCs w:val="28"/>
        </w:rPr>
        <w:t>Історія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міліції</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України</w:t>
      </w:r>
      <w:proofErr w:type="spellEnd"/>
      <w:r w:rsidRPr="004C17B7">
        <w:rPr>
          <w:rFonts w:ascii="Times New Roman" w:hAnsi="Times New Roman" w:cs="Times New Roman"/>
          <w:sz w:val="28"/>
          <w:szCs w:val="28"/>
        </w:rPr>
        <w:t xml:space="preserve"> у документах і </w:t>
      </w:r>
      <w:proofErr w:type="spellStart"/>
      <w:r w:rsidRPr="004C17B7">
        <w:rPr>
          <w:rFonts w:ascii="Times New Roman" w:hAnsi="Times New Roman" w:cs="Times New Roman"/>
          <w:sz w:val="28"/>
          <w:szCs w:val="28"/>
        </w:rPr>
        <w:t>матеріалах</w:t>
      </w:r>
      <w:proofErr w:type="spellEnd"/>
      <w:r w:rsidRPr="004C17B7">
        <w:rPr>
          <w:rFonts w:ascii="Times New Roman" w:hAnsi="Times New Roman" w:cs="Times New Roman"/>
          <w:sz w:val="28"/>
          <w:szCs w:val="28"/>
        </w:rPr>
        <w:t>», «</w:t>
      </w:r>
      <w:proofErr w:type="spellStart"/>
      <w:r w:rsidRPr="004C17B7">
        <w:rPr>
          <w:rFonts w:ascii="Times New Roman" w:hAnsi="Times New Roman" w:cs="Times New Roman"/>
          <w:sz w:val="28"/>
          <w:szCs w:val="28"/>
        </w:rPr>
        <w:t>Історія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органів</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внутрішніх</w:t>
      </w:r>
      <w:proofErr w:type="spellEnd"/>
      <w:r w:rsidRPr="004C17B7">
        <w:rPr>
          <w:rFonts w:ascii="Times New Roman" w:hAnsi="Times New Roman" w:cs="Times New Roman"/>
          <w:sz w:val="28"/>
          <w:szCs w:val="28"/>
        </w:rPr>
        <w:t xml:space="preserve"> справ </w:t>
      </w:r>
      <w:proofErr w:type="spellStart"/>
      <w:r w:rsidRPr="004C17B7">
        <w:rPr>
          <w:rFonts w:ascii="Times New Roman" w:hAnsi="Times New Roman" w:cs="Times New Roman"/>
          <w:sz w:val="28"/>
          <w:szCs w:val="28"/>
        </w:rPr>
        <w:t>України</w:t>
      </w:r>
      <w:proofErr w:type="spellEnd"/>
      <w:r w:rsidRPr="004C17B7">
        <w:rPr>
          <w:rFonts w:ascii="Times New Roman" w:hAnsi="Times New Roman" w:cs="Times New Roman"/>
          <w:sz w:val="28"/>
          <w:szCs w:val="28"/>
        </w:rPr>
        <w:t xml:space="preserve"> на </w:t>
      </w:r>
      <w:proofErr w:type="spellStart"/>
      <w:r w:rsidRPr="004C17B7">
        <w:rPr>
          <w:rFonts w:ascii="Times New Roman" w:hAnsi="Times New Roman" w:cs="Times New Roman"/>
          <w:sz w:val="28"/>
          <w:szCs w:val="28"/>
        </w:rPr>
        <w:t>транспорті</w:t>
      </w:r>
      <w:proofErr w:type="spellEnd"/>
      <w:r w:rsidRPr="004C17B7">
        <w:rPr>
          <w:rFonts w:ascii="Times New Roman" w:hAnsi="Times New Roman" w:cs="Times New Roman"/>
          <w:sz w:val="28"/>
          <w:szCs w:val="28"/>
        </w:rPr>
        <w:t>», «</w:t>
      </w:r>
      <w:proofErr w:type="spellStart"/>
      <w:r w:rsidRPr="004C17B7">
        <w:rPr>
          <w:rFonts w:ascii="Times New Roman" w:hAnsi="Times New Roman" w:cs="Times New Roman"/>
          <w:sz w:val="28"/>
          <w:szCs w:val="28"/>
        </w:rPr>
        <w:t>Нариси</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історії</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української</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інтелігенції</w:t>
      </w:r>
      <w:proofErr w:type="spellEnd"/>
      <w:r w:rsidRPr="004C17B7">
        <w:rPr>
          <w:rFonts w:ascii="Times New Roman" w:hAnsi="Times New Roman" w:cs="Times New Roman"/>
          <w:sz w:val="28"/>
          <w:szCs w:val="28"/>
        </w:rPr>
        <w:t xml:space="preserve"> (перша половина ХХ ст.)», «</w:t>
      </w:r>
      <w:proofErr w:type="spellStart"/>
      <w:r w:rsidRPr="004C17B7">
        <w:rPr>
          <w:rFonts w:ascii="Times New Roman" w:hAnsi="Times New Roman" w:cs="Times New Roman"/>
          <w:sz w:val="28"/>
          <w:szCs w:val="28"/>
        </w:rPr>
        <w:t>Політичний</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терор</w:t>
      </w:r>
      <w:proofErr w:type="spellEnd"/>
      <w:r w:rsidRPr="004C17B7">
        <w:rPr>
          <w:rFonts w:ascii="Times New Roman" w:hAnsi="Times New Roman" w:cs="Times New Roman"/>
          <w:sz w:val="28"/>
          <w:szCs w:val="28"/>
        </w:rPr>
        <w:t xml:space="preserve"> і </w:t>
      </w:r>
      <w:proofErr w:type="spellStart"/>
      <w:r w:rsidRPr="004C17B7">
        <w:rPr>
          <w:rFonts w:ascii="Times New Roman" w:hAnsi="Times New Roman" w:cs="Times New Roman"/>
          <w:sz w:val="28"/>
          <w:szCs w:val="28"/>
        </w:rPr>
        <w:t>тероризм</w:t>
      </w:r>
      <w:proofErr w:type="spellEnd"/>
      <w:r w:rsidRPr="004C17B7">
        <w:rPr>
          <w:rFonts w:ascii="Times New Roman" w:hAnsi="Times New Roman" w:cs="Times New Roman"/>
          <w:sz w:val="28"/>
          <w:szCs w:val="28"/>
        </w:rPr>
        <w:t xml:space="preserve"> в </w:t>
      </w:r>
      <w:proofErr w:type="spellStart"/>
      <w:r w:rsidRPr="004C17B7">
        <w:rPr>
          <w:rFonts w:ascii="Times New Roman" w:hAnsi="Times New Roman" w:cs="Times New Roman"/>
          <w:sz w:val="28"/>
          <w:szCs w:val="28"/>
        </w:rPr>
        <w:t>Україні</w:t>
      </w:r>
      <w:proofErr w:type="spellEnd"/>
      <w:r w:rsidRPr="004C17B7">
        <w:rPr>
          <w:rFonts w:ascii="Times New Roman" w:hAnsi="Times New Roman" w:cs="Times New Roman"/>
          <w:sz w:val="28"/>
          <w:szCs w:val="28"/>
        </w:rPr>
        <w:t xml:space="preserve">. ХІХ-ХХ ст. </w:t>
      </w:r>
      <w:proofErr w:type="spellStart"/>
      <w:r w:rsidRPr="004C17B7">
        <w:rPr>
          <w:rFonts w:ascii="Times New Roman" w:hAnsi="Times New Roman" w:cs="Times New Roman"/>
          <w:sz w:val="28"/>
          <w:szCs w:val="28"/>
        </w:rPr>
        <w:t>Історичні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нариси</w:t>
      </w:r>
      <w:proofErr w:type="spellEnd"/>
      <w:r w:rsidRPr="004C17B7">
        <w:rPr>
          <w:rFonts w:ascii="Times New Roman" w:hAnsi="Times New Roman" w:cs="Times New Roman"/>
          <w:sz w:val="28"/>
          <w:szCs w:val="28"/>
        </w:rPr>
        <w:t>», «</w:t>
      </w:r>
      <w:proofErr w:type="spellStart"/>
      <w:r w:rsidRPr="004C17B7">
        <w:rPr>
          <w:rFonts w:ascii="Times New Roman" w:hAnsi="Times New Roman" w:cs="Times New Roman"/>
          <w:sz w:val="28"/>
          <w:szCs w:val="28"/>
        </w:rPr>
        <w:t>Тоталітарна</w:t>
      </w:r>
      <w:proofErr w:type="spellEnd"/>
      <w:r w:rsidRPr="004C17B7">
        <w:rPr>
          <w:rFonts w:ascii="Times New Roman" w:hAnsi="Times New Roman" w:cs="Times New Roman"/>
          <w:sz w:val="28"/>
          <w:szCs w:val="28"/>
        </w:rPr>
        <w:t xml:space="preserve"> держава і </w:t>
      </w:r>
      <w:proofErr w:type="spellStart"/>
      <w:r w:rsidRPr="004C17B7">
        <w:rPr>
          <w:rFonts w:ascii="Times New Roman" w:hAnsi="Times New Roman" w:cs="Times New Roman"/>
          <w:sz w:val="28"/>
          <w:szCs w:val="28"/>
        </w:rPr>
        <w:t>політичні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репресії</w:t>
      </w:r>
      <w:proofErr w:type="spellEnd"/>
      <w:r w:rsidRPr="004C17B7">
        <w:rPr>
          <w:rFonts w:ascii="Times New Roman" w:hAnsi="Times New Roman" w:cs="Times New Roman"/>
          <w:sz w:val="28"/>
          <w:szCs w:val="28"/>
        </w:rPr>
        <w:t xml:space="preserve"> в </w:t>
      </w:r>
      <w:proofErr w:type="spellStart"/>
      <w:r w:rsidRPr="004C17B7">
        <w:rPr>
          <w:rFonts w:ascii="Times New Roman" w:hAnsi="Times New Roman" w:cs="Times New Roman"/>
          <w:sz w:val="28"/>
          <w:szCs w:val="28"/>
        </w:rPr>
        <w:t>Україні</w:t>
      </w:r>
      <w:proofErr w:type="spellEnd"/>
      <w:r w:rsidRPr="004C17B7">
        <w:rPr>
          <w:rFonts w:ascii="Times New Roman" w:hAnsi="Times New Roman" w:cs="Times New Roman"/>
          <w:sz w:val="28"/>
          <w:szCs w:val="28"/>
        </w:rPr>
        <w:t xml:space="preserve"> у 20-80-ті роки», «</w:t>
      </w:r>
      <w:proofErr w:type="spellStart"/>
      <w:r w:rsidRPr="004C17B7">
        <w:rPr>
          <w:rFonts w:ascii="Times New Roman" w:hAnsi="Times New Roman" w:cs="Times New Roman"/>
          <w:sz w:val="28"/>
          <w:szCs w:val="28"/>
        </w:rPr>
        <w:t>Організація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українських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націоналістів</w:t>
      </w:r>
      <w:proofErr w:type="spellEnd"/>
      <w:r w:rsidRPr="004C17B7">
        <w:rPr>
          <w:rFonts w:ascii="Times New Roman" w:hAnsi="Times New Roman" w:cs="Times New Roman"/>
          <w:sz w:val="28"/>
          <w:szCs w:val="28"/>
        </w:rPr>
        <w:t xml:space="preserve"> і </w:t>
      </w:r>
      <w:proofErr w:type="spellStart"/>
      <w:r w:rsidRPr="004C17B7">
        <w:rPr>
          <w:rFonts w:ascii="Times New Roman" w:hAnsi="Times New Roman" w:cs="Times New Roman"/>
          <w:sz w:val="28"/>
          <w:szCs w:val="28"/>
        </w:rPr>
        <w:t>Українська</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повстанська</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армія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Історичні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нариси</w:t>
      </w:r>
      <w:proofErr w:type="spellEnd"/>
      <w:r w:rsidRPr="004C17B7">
        <w:rPr>
          <w:rFonts w:ascii="Times New Roman" w:hAnsi="Times New Roman" w:cs="Times New Roman"/>
          <w:sz w:val="28"/>
          <w:szCs w:val="28"/>
        </w:rPr>
        <w:t>», «</w:t>
      </w:r>
      <w:proofErr w:type="spellStart"/>
      <w:r w:rsidRPr="004C17B7">
        <w:rPr>
          <w:rFonts w:ascii="Times New Roman" w:hAnsi="Times New Roman" w:cs="Times New Roman"/>
          <w:sz w:val="28"/>
          <w:szCs w:val="28"/>
        </w:rPr>
        <w:t>Історія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релігії</w:t>
      </w:r>
      <w:proofErr w:type="spellEnd"/>
      <w:r w:rsidRPr="004C17B7">
        <w:rPr>
          <w:rFonts w:ascii="Times New Roman" w:hAnsi="Times New Roman" w:cs="Times New Roman"/>
          <w:sz w:val="28"/>
          <w:szCs w:val="28"/>
        </w:rPr>
        <w:t xml:space="preserve"> в </w:t>
      </w:r>
      <w:proofErr w:type="spellStart"/>
      <w:r w:rsidRPr="004C17B7">
        <w:rPr>
          <w:rFonts w:ascii="Times New Roman" w:hAnsi="Times New Roman" w:cs="Times New Roman"/>
          <w:sz w:val="28"/>
          <w:szCs w:val="28"/>
        </w:rPr>
        <w:t>Україні</w:t>
      </w:r>
      <w:proofErr w:type="spellEnd"/>
      <w:r w:rsidRPr="004C17B7">
        <w:rPr>
          <w:rFonts w:ascii="Times New Roman" w:hAnsi="Times New Roman" w:cs="Times New Roman"/>
          <w:sz w:val="28"/>
          <w:szCs w:val="28"/>
        </w:rPr>
        <w:t>», «</w:t>
      </w:r>
      <w:proofErr w:type="spellStart"/>
      <w:r w:rsidRPr="004C17B7">
        <w:rPr>
          <w:rFonts w:ascii="Times New Roman" w:hAnsi="Times New Roman" w:cs="Times New Roman"/>
          <w:sz w:val="28"/>
          <w:szCs w:val="28"/>
        </w:rPr>
        <w:t>Нариси</w:t>
      </w:r>
      <w:proofErr w:type="spellEnd"/>
      <w:r w:rsidRPr="004C17B7">
        <w:rPr>
          <w:rFonts w:ascii="Times New Roman" w:hAnsi="Times New Roman" w:cs="Times New Roman"/>
          <w:sz w:val="28"/>
          <w:szCs w:val="28"/>
        </w:rPr>
        <w:t xml:space="preserve"> з </w:t>
      </w:r>
      <w:proofErr w:type="spellStart"/>
      <w:r w:rsidRPr="004C17B7">
        <w:rPr>
          <w:rFonts w:ascii="Times New Roman" w:hAnsi="Times New Roman" w:cs="Times New Roman"/>
          <w:sz w:val="28"/>
          <w:szCs w:val="28"/>
        </w:rPr>
        <w:t>історії</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розвідки</w:t>
      </w:r>
      <w:proofErr w:type="spellEnd"/>
      <w:r>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суб’єктів</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державотворення</w:t>
      </w:r>
      <w:proofErr w:type="spellEnd"/>
      <w:r w:rsidRPr="004C17B7">
        <w:rPr>
          <w:rFonts w:ascii="Times New Roman" w:hAnsi="Times New Roman" w:cs="Times New Roman"/>
          <w:sz w:val="28"/>
          <w:szCs w:val="28"/>
        </w:rPr>
        <w:t xml:space="preserve"> на </w:t>
      </w:r>
      <w:proofErr w:type="spellStart"/>
      <w:r w:rsidRPr="004C17B7">
        <w:rPr>
          <w:rFonts w:ascii="Times New Roman" w:hAnsi="Times New Roman" w:cs="Times New Roman"/>
          <w:sz w:val="28"/>
          <w:szCs w:val="28"/>
        </w:rPr>
        <w:t>теренах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України</w:t>
      </w:r>
      <w:proofErr w:type="spellEnd"/>
      <w:r w:rsidRPr="004C17B7">
        <w:rPr>
          <w:rFonts w:ascii="Times New Roman" w:hAnsi="Times New Roman" w:cs="Times New Roman"/>
          <w:sz w:val="28"/>
          <w:szCs w:val="28"/>
        </w:rPr>
        <w:t xml:space="preserve">» та </w:t>
      </w:r>
      <w:proofErr w:type="spellStart"/>
      <w:r w:rsidRPr="004C17B7">
        <w:rPr>
          <w:rFonts w:ascii="Times New Roman" w:hAnsi="Times New Roman" w:cs="Times New Roman"/>
          <w:sz w:val="28"/>
          <w:szCs w:val="28"/>
        </w:rPr>
        <w:lastRenderedPageBreak/>
        <w:t>ін</w:t>
      </w:r>
      <w:proofErr w:type="spellEnd"/>
      <w:r w:rsidRPr="004C17B7">
        <w:rPr>
          <w:rFonts w:ascii="Times New Roman" w:hAnsi="Times New Roman" w:cs="Times New Roman"/>
          <w:sz w:val="28"/>
          <w:szCs w:val="28"/>
        </w:rPr>
        <w:t>.</w:t>
      </w:r>
      <w:r w:rsidR="00E95B23">
        <w:rPr>
          <w:rFonts w:ascii="Times New Roman" w:hAnsi="Times New Roman" w:cs="Times New Roman"/>
          <w:sz w:val="28"/>
          <w:szCs w:val="28"/>
          <w:lang w:val="uk-UA"/>
        </w:rPr>
        <w:t xml:space="preserve"> </w:t>
      </w:r>
      <w:r w:rsidRPr="00D517F8">
        <w:rPr>
          <w:rFonts w:ascii="Times New Roman" w:hAnsi="Times New Roman" w:cs="Times New Roman"/>
          <w:sz w:val="28"/>
          <w:szCs w:val="28"/>
          <w:lang w:val="uk-UA"/>
        </w:rPr>
        <w:t>За допомогою даного виду історіографічних джерел можна визначити, яке місце відводилось історії створення та діяльності р</w:t>
      </w:r>
      <w:r w:rsidR="00D517F8">
        <w:rPr>
          <w:rFonts w:ascii="Times New Roman" w:hAnsi="Times New Roman" w:cs="Times New Roman"/>
          <w:sz w:val="28"/>
          <w:szCs w:val="28"/>
          <w:lang w:val="uk-UA"/>
        </w:rPr>
        <w:t>адянських спецслужб</w:t>
      </w:r>
      <w:r w:rsidRPr="00D517F8">
        <w:rPr>
          <w:rFonts w:ascii="Times New Roman" w:hAnsi="Times New Roman" w:cs="Times New Roman"/>
          <w:sz w:val="28"/>
          <w:szCs w:val="28"/>
          <w:lang w:val="uk-UA"/>
        </w:rPr>
        <w:t xml:space="preserve"> при висвітленні загального історичного процесу</w:t>
      </w:r>
      <w:r w:rsidR="00D517F8">
        <w:rPr>
          <w:rFonts w:ascii="Times New Roman" w:hAnsi="Times New Roman" w:cs="Times New Roman"/>
          <w:sz w:val="28"/>
          <w:szCs w:val="28"/>
          <w:lang w:val="uk-UA"/>
        </w:rPr>
        <w:t xml:space="preserve"> </w:t>
      </w:r>
      <w:r w:rsidR="00D517F8" w:rsidRPr="00D517F8">
        <w:rPr>
          <w:rFonts w:ascii="Times New Roman" w:hAnsi="Times New Roman" w:cs="Times New Roman"/>
          <w:sz w:val="28"/>
          <w:szCs w:val="28"/>
          <w:lang w:val="uk-UA"/>
        </w:rPr>
        <w:t>[</w:t>
      </w:r>
      <w:r w:rsidR="00D517F8">
        <w:rPr>
          <w:rFonts w:ascii="Times New Roman" w:hAnsi="Times New Roman" w:cs="Times New Roman"/>
          <w:sz w:val="28"/>
          <w:szCs w:val="28"/>
          <w:lang w:val="uk-UA"/>
        </w:rPr>
        <w:t>1</w:t>
      </w:r>
      <w:r w:rsidR="00D517F8" w:rsidRPr="00D517F8">
        <w:rPr>
          <w:rFonts w:ascii="Times New Roman" w:hAnsi="Times New Roman" w:cs="Times New Roman"/>
          <w:sz w:val="28"/>
          <w:szCs w:val="28"/>
          <w:lang w:val="uk-UA"/>
        </w:rPr>
        <w:t>8</w:t>
      </w:r>
      <w:r w:rsidR="00D517F8">
        <w:rPr>
          <w:rFonts w:ascii="Times New Roman" w:hAnsi="Times New Roman" w:cs="Times New Roman"/>
          <w:sz w:val="28"/>
          <w:szCs w:val="28"/>
          <w:lang w:val="uk-UA"/>
        </w:rPr>
        <w:t>, с.</w:t>
      </w:r>
      <w:r w:rsidR="0068281B">
        <w:rPr>
          <w:rFonts w:ascii="Times New Roman" w:hAnsi="Times New Roman" w:cs="Times New Roman"/>
          <w:sz w:val="28"/>
          <w:szCs w:val="28"/>
          <w:lang w:val="uk-UA"/>
        </w:rPr>
        <w:t>7</w:t>
      </w:r>
      <w:r w:rsidR="00D517F8" w:rsidRPr="00D517F8">
        <w:rPr>
          <w:rFonts w:ascii="Times New Roman" w:hAnsi="Times New Roman" w:cs="Times New Roman"/>
          <w:sz w:val="28"/>
          <w:szCs w:val="28"/>
          <w:lang w:val="uk-UA"/>
        </w:rPr>
        <w:t>7]</w:t>
      </w:r>
      <w:r w:rsidR="00D517F8">
        <w:rPr>
          <w:rFonts w:ascii="Times New Roman" w:hAnsi="Times New Roman" w:cs="Times New Roman"/>
          <w:sz w:val="28"/>
          <w:szCs w:val="28"/>
          <w:lang w:val="uk-UA"/>
        </w:rPr>
        <w:t>.</w:t>
      </w:r>
    </w:p>
    <w:p w14:paraId="0E33BB57" w14:textId="77777777" w:rsidR="00F24CF1" w:rsidRPr="004C17B7" w:rsidRDefault="00F24CF1" w:rsidP="00F24CF1">
      <w:pPr>
        <w:spacing w:line="360" w:lineRule="auto"/>
        <w:ind w:firstLine="709"/>
        <w:jc w:val="both"/>
        <w:rPr>
          <w:rFonts w:ascii="Times New Roman" w:hAnsi="Times New Roman" w:cs="Times New Roman"/>
          <w:sz w:val="28"/>
          <w:szCs w:val="28"/>
        </w:rPr>
      </w:pPr>
      <w:r w:rsidRPr="00D517F8">
        <w:rPr>
          <w:rFonts w:ascii="Times New Roman" w:hAnsi="Times New Roman" w:cs="Times New Roman"/>
          <w:sz w:val="28"/>
          <w:szCs w:val="28"/>
          <w:lang w:val="uk-UA"/>
        </w:rPr>
        <w:t xml:space="preserve">Сьома група </w:t>
      </w:r>
      <w:r w:rsidR="00D517F8" w:rsidRPr="00D517F8">
        <w:rPr>
          <w:rFonts w:ascii="Times New Roman" w:hAnsi="Times New Roman" w:cs="Times New Roman"/>
          <w:sz w:val="28"/>
          <w:szCs w:val="28"/>
          <w:lang w:val="uk-UA"/>
        </w:rPr>
        <w:t>–</w:t>
      </w:r>
      <w:r w:rsidRPr="00D517F8">
        <w:rPr>
          <w:rFonts w:ascii="Times New Roman" w:hAnsi="Times New Roman" w:cs="Times New Roman"/>
          <w:sz w:val="28"/>
          <w:szCs w:val="28"/>
          <w:lang w:val="uk-UA"/>
        </w:rPr>
        <w:t xml:space="preserve"> навчально-методична література (навчальні посібники, курси лекцій, довідкові праці) з історії створення та діяльності розвідки і контррозвідки України активно розроблялася науково-педагогічним складом НА СБ України протягом 1990-2010 -х рр. </w:t>
      </w:r>
      <w:r w:rsidRPr="004C17B7">
        <w:rPr>
          <w:rFonts w:ascii="Times New Roman" w:hAnsi="Times New Roman" w:cs="Times New Roman"/>
          <w:sz w:val="28"/>
          <w:szCs w:val="28"/>
        </w:rPr>
        <w:t xml:space="preserve">Для </w:t>
      </w:r>
      <w:proofErr w:type="spellStart"/>
      <w:r w:rsidRPr="004C17B7">
        <w:rPr>
          <w:rFonts w:ascii="Times New Roman" w:hAnsi="Times New Roman" w:cs="Times New Roman"/>
          <w:sz w:val="28"/>
          <w:szCs w:val="28"/>
        </w:rPr>
        <w:t>викладання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спеціальної</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дисципліни</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Історія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розвідки</w:t>
      </w:r>
      <w:proofErr w:type="spellEnd"/>
      <w:r w:rsidRPr="004C17B7">
        <w:rPr>
          <w:rFonts w:ascii="Times New Roman" w:hAnsi="Times New Roman" w:cs="Times New Roman"/>
          <w:sz w:val="28"/>
          <w:szCs w:val="28"/>
        </w:rPr>
        <w:t xml:space="preserve"> та </w:t>
      </w:r>
      <w:proofErr w:type="spellStart"/>
      <w:r w:rsidRPr="004C17B7">
        <w:rPr>
          <w:rFonts w:ascii="Times New Roman" w:hAnsi="Times New Roman" w:cs="Times New Roman"/>
          <w:sz w:val="28"/>
          <w:szCs w:val="28"/>
        </w:rPr>
        <w:t>контррозвідки</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України</w:t>
      </w:r>
      <w:proofErr w:type="spellEnd"/>
      <w:r w:rsidRPr="004C17B7">
        <w:rPr>
          <w:rFonts w:ascii="Times New Roman" w:hAnsi="Times New Roman" w:cs="Times New Roman"/>
          <w:sz w:val="28"/>
          <w:szCs w:val="28"/>
        </w:rPr>
        <w:t xml:space="preserve">» велике </w:t>
      </w:r>
      <w:proofErr w:type="spellStart"/>
      <w:r w:rsidRPr="004C17B7">
        <w:rPr>
          <w:rFonts w:ascii="Times New Roman" w:hAnsi="Times New Roman" w:cs="Times New Roman"/>
          <w:sz w:val="28"/>
          <w:szCs w:val="28"/>
        </w:rPr>
        <w:t>значення</w:t>
      </w:r>
      <w:proofErr w:type="spellEnd"/>
      <w:r w:rsidRPr="004C17B7">
        <w:rPr>
          <w:rFonts w:ascii="Times New Roman" w:hAnsi="Times New Roman" w:cs="Times New Roman"/>
          <w:sz w:val="28"/>
          <w:szCs w:val="28"/>
        </w:rPr>
        <w:t xml:space="preserve"> мало </w:t>
      </w:r>
      <w:proofErr w:type="spellStart"/>
      <w:r w:rsidRPr="004C17B7">
        <w:rPr>
          <w:rFonts w:ascii="Times New Roman" w:hAnsi="Times New Roman" w:cs="Times New Roman"/>
          <w:sz w:val="28"/>
          <w:szCs w:val="28"/>
        </w:rPr>
        <w:t>видання</w:t>
      </w:r>
      <w:proofErr w:type="spellEnd"/>
      <w:r w:rsidRPr="004C17B7">
        <w:rPr>
          <w:rFonts w:ascii="Times New Roman" w:hAnsi="Times New Roman" w:cs="Times New Roman"/>
          <w:sz w:val="28"/>
          <w:szCs w:val="28"/>
        </w:rPr>
        <w:t xml:space="preserve"> у 2009 </w:t>
      </w:r>
      <w:proofErr w:type="spellStart"/>
      <w:r w:rsidRPr="004C17B7">
        <w:rPr>
          <w:rFonts w:ascii="Times New Roman" w:hAnsi="Times New Roman" w:cs="Times New Roman"/>
          <w:sz w:val="28"/>
          <w:szCs w:val="28"/>
        </w:rPr>
        <w:t>році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навчального</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посібника</w:t>
      </w:r>
      <w:proofErr w:type="spellEnd"/>
      <w:r w:rsidRPr="004C17B7">
        <w:rPr>
          <w:rFonts w:ascii="Times New Roman" w:hAnsi="Times New Roman" w:cs="Times New Roman"/>
          <w:sz w:val="28"/>
          <w:szCs w:val="28"/>
        </w:rPr>
        <w:t xml:space="preserve"> В.К. </w:t>
      </w:r>
      <w:proofErr w:type="spellStart"/>
      <w:r w:rsidRPr="004C17B7">
        <w:rPr>
          <w:rFonts w:ascii="Times New Roman" w:hAnsi="Times New Roman" w:cs="Times New Roman"/>
          <w:sz w:val="28"/>
          <w:szCs w:val="28"/>
        </w:rPr>
        <w:t>Тополенка</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Наступного</w:t>
      </w:r>
      <w:proofErr w:type="spellEnd"/>
      <w:r w:rsidRPr="004C17B7">
        <w:rPr>
          <w:rFonts w:ascii="Times New Roman" w:hAnsi="Times New Roman" w:cs="Times New Roman"/>
          <w:sz w:val="28"/>
          <w:szCs w:val="28"/>
        </w:rPr>
        <w:t xml:space="preserve"> року, на </w:t>
      </w:r>
      <w:proofErr w:type="spellStart"/>
      <w:r w:rsidRPr="004C17B7">
        <w:rPr>
          <w:rFonts w:ascii="Times New Roman" w:hAnsi="Times New Roman" w:cs="Times New Roman"/>
          <w:sz w:val="28"/>
          <w:szCs w:val="28"/>
        </w:rPr>
        <w:t>основі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кращих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здобутків</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сучасної</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вітчизняної</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історіографії</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створення</w:t>
      </w:r>
      <w:proofErr w:type="spellEnd"/>
      <w:r w:rsidRPr="004C17B7">
        <w:rPr>
          <w:rFonts w:ascii="Times New Roman" w:hAnsi="Times New Roman" w:cs="Times New Roman"/>
          <w:sz w:val="28"/>
          <w:szCs w:val="28"/>
        </w:rPr>
        <w:t xml:space="preserve"> та </w:t>
      </w:r>
      <w:proofErr w:type="spellStart"/>
      <w:r w:rsidRPr="004C17B7">
        <w:rPr>
          <w:rFonts w:ascii="Times New Roman" w:hAnsi="Times New Roman" w:cs="Times New Roman"/>
          <w:sz w:val="28"/>
          <w:szCs w:val="28"/>
        </w:rPr>
        <w:t>діяльності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розвідки</w:t>
      </w:r>
      <w:proofErr w:type="spellEnd"/>
      <w:r w:rsidRPr="004C17B7">
        <w:rPr>
          <w:rFonts w:ascii="Times New Roman" w:hAnsi="Times New Roman" w:cs="Times New Roman"/>
          <w:sz w:val="28"/>
          <w:szCs w:val="28"/>
        </w:rPr>
        <w:t xml:space="preserve"> і </w:t>
      </w:r>
      <w:proofErr w:type="spellStart"/>
      <w:r w:rsidRPr="004C17B7">
        <w:rPr>
          <w:rFonts w:ascii="Times New Roman" w:hAnsi="Times New Roman" w:cs="Times New Roman"/>
          <w:sz w:val="28"/>
          <w:szCs w:val="28"/>
        </w:rPr>
        <w:t>контррозвідки</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України</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опубліковано</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узагальнений</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академічний</w:t>
      </w:r>
      <w:proofErr w:type="spellEnd"/>
      <w:r w:rsidRPr="004C17B7">
        <w:rPr>
          <w:rFonts w:ascii="Times New Roman" w:hAnsi="Times New Roman" w:cs="Times New Roman"/>
          <w:sz w:val="28"/>
          <w:szCs w:val="28"/>
        </w:rPr>
        <w:t xml:space="preserve"> курс </w:t>
      </w:r>
      <w:proofErr w:type="spellStart"/>
      <w:r w:rsidRPr="004C17B7">
        <w:rPr>
          <w:rFonts w:ascii="Times New Roman" w:hAnsi="Times New Roman" w:cs="Times New Roman"/>
          <w:sz w:val="28"/>
          <w:szCs w:val="28"/>
        </w:rPr>
        <w:t>лекцій</w:t>
      </w:r>
      <w:proofErr w:type="spellEnd"/>
      <w:r w:rsidRPr="004C17B7">
        <w:rPr>
          <w:rFonts w:ascii="Times New Roman" w:hAnsi="Times New Roman" w:cs="Times New Roman"/>
          <w:sz w:val="28"/>
          <w:szCs w:val="28"/>
        </w:rPr>
        <w:t xml:space="preserve"> з </w:t>
      </w:r>
      <w:proofErr w:type="spellStart"/>
      <w:r w:rsidRPr="004C17B7">
        <w:rPr>
          <w:rFonts w:ascii="Times New Roman" w:hAnsi="Times New Roman" w:cs="Times New Roman"/>
          <w:sz w:val="28"/>
          <w:szCs w:val="28"/>
        </w:rPr>
        <w:t>вказаної</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дисципліни</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розроблений</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авторським</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колективом</w:t>
      </w:r>
      <w:proofErr w:type="spellEnd"/>
      <w:r w:rsidRPr="004C17B7">
        <w:rPr>
          <w:rFonts w:ascii="Times New Roman" w:hAnsi="Times New Roman" w:cs="Times New Roman"/>
          <w:sz w:val="28"/>
          <w:szCs w:val="28"/>
        </w:rPr>
        <w:t xml:space="preserve"> у </w:t>
      </w:r>
      <w:proofErr w:type="spellStart"/>
      <w:r w:rsidRPr="004C17B7">
        <w:rPr>
          <w:rFonts w:ascii="Times New Roman" w:hAnsi="Times New Roman" w:cs="Times New Roman"/>
          <w:sz w:val="28"/>
          <w:szCs w:val="28"/>
        </w:rPr>
        <w:t>складі</w:t>
      </w:r>
      <w:proofErr w:type="spellEnd"/>
      <w:r w:rsidRPr="004C17B7">
        <w:rPr>
          <w:rFonts w:ascii="Times New Roman" w:hAnsi="Times New Roman" w:cs="Times New Roman"/>
          <w:sz w:val="28"/>
          <w:szCs w:val="28"/>
        </w:rPr>
        <w:t xml:space="preserve"> Д.В. </w:t>
      </w:r>
      <w:proofErr w:type="spellStart"/>
      <w:r w:rsidRPr="004C17B7">
        <w:rPr>
          <w:rFonts w:ascii="Times New Roman" w:hAnsi="Times New Roman" w:cs="Times New Roman"/>
          <w:sz w:val="28"/>
          <w:szCs w:val="28"/>
        </w:rPr>
        <w:t>Вєдєнєєва</w:t>
      </w:r>
      <w:proofErr w:type="spellEnd"/>
      <w:r w:rsidRPr="004C17B7">
        <w:rPr>
          <w:rFonts w:ascii="Times New Roman" w:hAnsi="Times New Roman" w:cs="Times New Roman"/>
          <w:sz w:val="28"/>
          <w:szCs w:val="28"/>
        </w:rPr>
        <w:t xml:space="preserve">, В.Г. </w:t>
      </w:r>
      <w:proofErr w:type="spellStart"/>
      <w:r w:rsidRPr="004C17B7">
        <w:rPr>
          <w:rFonts w:ascii="Times New Roman" w:hAnsi="Times New Roman" w:cs="Times New Roman"/>
          <w:sz w:val="28"/>
          <w:szCs w:val="28"/>
        </w:rPr>
        <w:t>Пилипчука</w:t>
      </w:r>
      <w:proofErr w:type="spellEnd"/>
      <w:r w:rsidRPr="004C17B7">
        <w:rPr>
          <w:rFonts w:ascii="Times New Roman" w:hAnsi="Times New Roman" w:cs="Times New Roman"/>
          <w:sz w:val="28"/>
          <w:szCs w:val="28"/>
        </w:rPr>
        <w:t xml:space="preserve">, В.С. </w:t>
      </w:r>
      <w:proofErr w:type="spellStart"/>
      <w:r w:rsidRPr="004C17B7">
        <w:rPr>
          <w:rFonts w:ascii="Times New Roman" w:hAnsi="Times New Roman" w:cs="Times New Roman"/>
          <w:sz w:val="28"/>
          <w:szCs w:val="28"/>
        </w:rPr>
        <w:t>Сідака</w:t>
      </w:r>
      <w:proofErr w:type="spellEnd"/>
      <w:r w:rsidRPr="004C17B7">
        <w:rPr>
          <w:rFonts w:ascii="Times New Roman" w:hAnsi="Times New Roman" w:cs="Times New Roman"/>
          <w:sz w:val="28"/>
          <w:szCs w:val="28"/>
        </w:rPr>
        <w:t xml:space="preserve">, В.К </w:t>
      </w:r>
      <w:proofErr w:type="spellStart"/>
      <w:r w:rsidRPr="004C17B7">
        <w:rPr>
          <w:rFonts w:ascii="Times New Roman" w:hAnsi="Times New Roman" w:cs="Times New Roman"/>
          <w:sz w:val="28"/>
          <w:szCs w:val="28"/>
        </w:rPr>
        <w:t>Тополенка</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Окремі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аспекти</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історії</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створення</w:t>
      </w:r>
      <w:proofErr w:type="spellEnd"/>
      <w:r w:rsidRPr="004C17B7">
        <w:rPr>
          <w:rFonts w:ascii="Times New Roman" w:hAnsi="Times New Roman" w:cs="Times New Roman"/>
          <w:sz w:val="28"/>
          <w:szCs w:val="28"/>
        </w:rPr>
        <w:t xml:space="preserve"> та </w:t>
      </w:r>
      <w:proofErr w:type="spellStart"/>
      <w:r w:rsidRPr="004C17B7">
        <w:rPr>
          <w:rFonts w:ascii="Times New Roman" w:hAnsi="Times New Roman" w:cs="Times New Roman"/>
          <w:sz w:val="28"/>
          <w:szCs w:val="28"/>
        </w:rPr>
        <w:t>діяльності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розвідки</w:t>
      </w:r>
      <w:proofErr w:type="spellEnd"/>
      <w:r w:rsidRPr="004C17B7">
        <w:rPr>
          <w:rFonts w:ascii="Times New Roman" w:hAnsi="Times New Roman" w:cs="Times New Roman"/>
          <w:sz w:val="28"/>
          <w:szCs w:val="28"/>
        </w:rPr>
        <w:t xml:space="preserve"> і </w:t>
      </w:r>
      <w:proofErr w:type="spellStart"/>
      <w:r w:rsidRPr="004C17B7">
        <w:rPr>
          <w:rFonts w:ascii="Times New Roman" w:hAnsi="Times New Roman" w:cs="Times New Roman"/>
          <w:sz w:val="28"/>
          <w:szCs w:val="28"/>
        </w:rPr>
        <w:t>контррозвідки</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України</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представлені</w:t>
      </w:r>
      <w:proofErr w:type="spellEnd"/>
      <w:r w:rsidRPr="004C17B7">
        <w:rPr>
          <w:rFonts w:ascii="Times New Roman" w:hAnsi="Times New Roman" w:cs="Times New Roman"/>
          <w:sz w:val="28"/>
          <w:szCs w:val="28"/>
        </w:rPr>
        <w:t xml:space="preserve"> в </w:t>
      </w:r>
      <w:proofErr w:type="spellStart"/>
      <w:r w:rsidRPr="004C17B7">
        <w:rPr>
          <w:rFonts w:ascii="Times New Roman" w:hAnsi="Times New Roman" w:cs="Times New Roman"/>
          <w:sz w:val="28"/>
          <w:szCs w:val="28"/>
        </w:rPr>
        <w:t>авторських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розробках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названих</w:t>
      </w:r>
      <w:proofErr w:type="spellEnd"/>
      <w:r w:rsidRPr="004C17B7">
        <w:rPr>
          <w:rFonts w:ascii="Times New Roman" w:hAnsi="Times New Roman" w:cs="Times New Roman"/>
          <w:sz w:val="28"/>
          <w:szCs w:val="28"/>
        </w:rPr>
        <w:t xml:space="preserve"> та </w:t>
      </w:r>
      <w:proofErr w:type="spellStart"/>
      <w:r w:rsidRPr="004C17B7">
        <w:rPr>
          <w:rFonts w:ascii="Times New Roman" w:hAnsi="Times New Roman" w:cs="Times New Roman"/>
          <w:sz w:val="28"/>
          <w:szCs w:val="28"/>
        </w:rPr>
        <w:t>інших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науковців</w:t>
      </w:r>
      <w:proofErr w:type="spellEnd"/>
      <w:r w:rsidRPr="004C17B7">
        <w:rPr>
          <w:rFonts w:ascii="Times New Roman" w:hAnsi="Times New Roman" w:cs="Times New Roman"/>
          <w:sz w:val="28"/>
          <w:szCs w:val="28"/>
        </w:rPr>
        <w:t xml:space="preserve">, що </w:t>
      </w:r>
      <w:proofErr w:type="spellStart"/>
      <w:r w:rsidRPr="004C17B7">
        <w:rPr>
          <w:rFonts w:ascii="Times New Roman" w:hAnsi="Times New Roman" w:cs="Times New Roman"/>
          <w:sz w:val="28"/>
          <w:szCs w:val="28"/>
        </w:rPr>
        <w:t>заслуговують</w:t>
      </w:r>
      <w:proofErr w:type="spellEnd"/>
      <w:r w:rsidRPr="004C17B7">
        <w:rPr>
          <w:rFonts w:ascii="Times New Roman" w:hAnsi="Times New Roman" w:cs="Times New Roman"/>
          <w:sz w:val="28"/>
          <w:szCs w:val="28"/>
        </w:rPr>
        <w:t xml:space="preserve"> на </w:t>
      </w:r>
      <w:proofErr w:type="spellStart"/>
      <w:r w:rsidRPr="004C17B7">
        <w:rPr>
          <w:rFonts w:ascii="Times New Roman" w:hAnsi="Times New Roman" w:cs="Times New Roman"/>
          <w:sz w:val="28"/>
          <w:szCs w:val="28"/>
        </w:rPr>
        <w:t>окрему</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увагу</w:t>
      </w:r>
      <w:proofErr w:type="spellEnd"/>
      <w:r w:rsidRPr="004C17B7">
        <w:rPr>
          <w:rFonts w:ascii="Times New Roman" w:hAnsi="Times New Roman" w:cs="Times New Roman"/>
          <w:sz w:val="28"/>
          <w:szCs w:val="28"/>
        </w:rPr>
        <w:t xml:space="preserve"> [34].</w:t>
      </w:r>
    </w:p>
    <w:p w14:paraId="71A6BD16" w14:textId="77777777" w:rsidR="00F24CF1" w:rsidRPr="00964AF4" w:rsidRDefault="00F24CF1" w:rsidP="00F24CF1">
      <w:pPr>
        <w:spacing w:line="360" w:lineRule="auto"/>
        <w:ind w:firstLine="709"/>
        <w:jc w:val="both"/>
        <w:rPr>
          <w:rFonts w:ascii="Times New Roman" w:hAnsi="Times New Roman" w:cs="Times New Roman"/>
          <w:sz w:val="28"/>
          <w:szCs w:val="28"/>
          <w:lang w:val="uk-UA"/>
        </w:rPr>
      </w:pPr>
      <w:r w:rsidRPr="004C17B7">
        <w:rPr>
          <w:rFonts w:ascii="Times New Roman" w:hAnsi="Times New Roman" w:cs="Times New Roman"/>
          <w:sz w:val="28"/>
          <w:szCs w:val="28"/>
        </w:rPr>
        <w:t xml:space="preserve">У </w:t>
      </w:r>
      <w:proofErr w:type="spellStart"/>
      <w:r w:rsidRPr="004C17B7">
        <w:rPr>
          <w:rFonts w:ascii="Times New Roman" w:hAnsi="Times New Roman" w:cs="Times New Roman"/>
          <w:sz w:val="28"/>
          <w:szCs w:val="28"/>
        </w:rPr>
        <w:t>поширенні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знань</w:t>
      </w:r>
      <w:proofErr w:type="spellEnd"/>
      <w:r w:rsidRPr="004C17B7">
        <w:rPr>
          <w:rFonts w:ascii="Times New Roman" w:hAnsi="Times New Roman" w:cs="Times New Roman"/>
          <w:sz w:val="28"/>
          <w:szCs w:val="28"/>
        </w:rPr>
        <w:t xml:space="preserve"> з </w:t>
      </w:r>
      <w:proofErr w:type="spellStart"/>
      <w:r w:rsidRPr="004C17B7">
        <w:rPr>
          <w:rFonts w:ascii="Times New Roman" w:hAnsi="Times New Roman" w:cs="Times New Roman"/>
          <w:sz w:val="28"/>
          <w:szCs w:val="28"/>
        </w:rPr>
        <w:t>історії</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розвідки</w:t>
      </w:r>
      <w:proofErr w:type="spellEnd"/>
      <w:r w:rsidRPr="004C17B7">
        <w:rPr>
          <w:rFonts w:ascii="Times New Roman" w:hAnsi="Times New Roman" w:cs="Times New Roman"/>
          <w:sz w:val="28"/>
          <w:szCs w:val="28"/>
        </w:rPr>
        <w:t xml:space="preserve"> та </w:t>
      </w:r>
      <w:proofErr w:type="spellStart"/>
      <w:r w:rsidRPr="004C17B7">
        <w:rPr>
          <w:rFonts w:ascii="Times New Roman" w:hAnsi="Times New Roman" w:cs="Times New Roman"/>
          <w:sz w:val="28"/>
          <w:szCs w:val="28"/>
        </w:rPr>
        <w:t>контррозвідки</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України</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серед</w:t>
      </w:r>
      <w:proofErr w:type="spellEnd"/>
      <w:r w:rsidRPr="004C17B7">
        <w:rPr>
          <w:rFonts w:ascii="Times New Roman" w:hAnsi="Times New Roman" w:cs="Times New Roman"/>
          <w:sz w:val="28"/>
          <w:szCs w:val="28"/>
        </w:rPr>
        <w:t xml:space="preserve"> великого кола </w:t>
      </w:r>
      <w:proofErr w:type="spellStart"/>
      <w:r w:rsidRPr="004C17B7">
        <w:rPr>
          <w:rFonts w:ascii="Times New Roman" w:hAnsi="Times New Roman" w:cs="Times New Roman"/>
          <w:sz w:val="28"/>
          <w:szCs w:val="28"/>
        </w:rPr>
        <w:t>читачів</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позитивну</w:t>
      </w:r>
      <w:proofErr w:type="spellEnd"/>
      <w:r w:rsidRPr="004C17B7">
        <w:rPr>
          <w:rFonts w:ascii="Times New Roman" w:hAnsi="Times New Roman" w:cs="Times New Roman"/>
          <w:sz w:val="28"/>
          <w:szCs w:val="28"/>
        </w:rPr>
        <w:t xml:space="preserve"> роль </w:t>
      </w:r>
      <w:proofErr w:type="spellStart"/>
      <w:r w:rsidRPr="004C17B7">
        <w:rPr>
          <w:rFonts w:ascii="Times New Roman" w:hAnsi="Times New Roman" w:cs="Times New Roman"/>
          <w:sz w:val="28"/>
          <w:szCs w:val="28"/>
        </w:rPr>
        <w:t>відіграють</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науково-популярні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видання</w:t>
      </w:r>
      <w:proofErr w:type="spellEnd"/>
      <w:r w:rsidRPr="004C17B7">
        <w:rPr>
          <w:rFonts w:ascii="Times New Roman" w:hAnsi="Times New Roman" w:cs="Times New Roman"/>
          <w:sz w:val="28"/>
          <w:szCs w:val="28"/>
        </w:rPr>
        <w:t xml:space="preserve">, що </w:t>
      </w:r>
      <w:proofErr w:type="spellStart"/>
      <w:r w:rsidRPr="004C17B7">
        <w:rPr>
          <w:rFonts w:ascii="Times New Roman" w:hAnsi="Times New Roman" w:cs="Times New Roman"/>
          <w:sz w:val="28"/>
          <w:szCs w:val="28"/>
        </w:rPr>
        <w:t>становлять</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восьму</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групу</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джерел</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Науково-популярні</w:t>
      </w:r>
      <w:proofErr w:type="spellEnd"/>
      <w:r w:rsidRPr="004C17B7">
        <w:rPr>
          <w:rFonts w:ascii="Times New Roman" w:hAnsi="Times New Roman" w:cs="Times New Roman"/>
          <w:sz w:val="28"/>
          <w:szCs w:val="28"/>
        </w:rPr>
        <w:t xml:space="preserve">, як і </w:t>
      </w:r>
      <w:proofErr w:type="spellStart"/>
      <w:r w:rsidRPr="004C17B7">
        <w:rPr>
          <w:rFonts w:ascii="Times New Roman" w:hAnsi="Times New Roman" w:cs="Times New Roman"/>
          <w:sz w:val="28"/>
          <w:szCs w:val="28"/>
        </w:rPr>
        <w:t>наукові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розробки</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містять</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результати</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теоретичних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досліджень</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історії</w:t>
      </w:r>
      <w:proofErr w:type="spellEnd"/>
      <w:r w:rsidRPr="004C17B7">
        <w:rPr>
          <w:rFonts w:ascii="Times New Roman" w:hAnsi="Times New Roman" w:cs="Times New Roman"/>
          <w:sz w:val="28"/>
          <w:szCs w:val="28"/>
        </w:rPr>
        <w:t xml:space="preserve"> спецслужб </w:t>
      </w:r>
      <w:proofErr w:type="spellStart"/>
      <w:r w:rsidRPr="004C17B7">
        <w:rPr>
          <w:rFonts w:ascii="Times New Roman" w:hAnsi="Times New Roman" w:cs="Times New Roman"/>
          <w:sz w:val="28"/>
          <w:szCs w:val="28"/>
        </w:rPr>
        <w:t>України</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однак</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матеріал</w:t>
      </w:r>
      <w:proofErr w:type="spellEnd"/>
      <w:r w:rsidRPr="004C17B7">
        <w:rPr>
          <w:rFonts w:ascii="Times New Roman" w:hAnsi="Times New Roman" w:cs="Times New Roman"/>
          <w:sz w:val="28"/>
          <w:szCs w:val="28"/>
        </w:rPr>
        <w:t xml:space="preserve"> у них </w:t>
      </w:r>
      <w:proofErr w:type="spellStart"/>
      <w:r w:rsidRPr="004C17B7">
        <w:rPr>
          <w:rFonts w:ascii="Times New Roman" w:hAnsi="Times New Roman" w:cs="Times New Roman"/>
          <w:sz w:val="28"/>
          <w:szCs w:val="28"/>
        </w:rPr>
        <w:t>викладений</w:t>
      </w:r>
      <w:proofErr w:type="spellEnd"/>
      <w:r w:rsidRPr="004C17B7">
        <w:rPr>
          <w:rFonts w:ascii="Times New Roman" w:hAnsi="Times New Roman" w:cs="Times New Roman"/>
          <w:sz w:val="28"/>
          <w:szCs w:val="28"/>
        </w:rPr>
        <w:t xml:space="preserve"> у </w:t>
      </w:r>
      <w:proofErr w:type="spellStart"/>
      <w:r w:rsidRPr="004C17B7">
        <w:rPr>
          <w:rFonts w:ascii="Times New Roman" w:hAnsi="Times New Roman" w:cs="Times New Roman"/>
          <w:sz w:val="28"/>
          <w:szCs w:val="28"/>
        </w:rPr>
        <w:t>доступній</w:t>
      </w:r>
      <w:proofErr w:type="spellEnd"/>
      <w:r w:rsidRPr="004C17B7">
        <w:rPr>
          <w:rFonts w:ascii="Times New Roman" w:hAnsi="Times New Roman" w:cs="Times New Roman"/>
          <w:sz w:val="28"/>
          <w:szCs w:val="28"/>
        </w:rPr>
        <w:t xml:space="preserve"> для </w:t>
      </w:r>
      <w:proofErr w:type="spellStart"/>
      <w:r w:rsidRPr="004C17B7">
        <w:rPr>
          <w:rFonts w:ascii="Times New Roman" w:hAnsi="Times New Roman" w:cs="Times New Roman"/>
          <w:sz w:val="28"/>
          <w:szCs w:val="28"/>
        </w:rPr>
        <w:t>читача</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переважно</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неспеціаліста</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формі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Необхідність</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пропаганди</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військово-історичних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знань</w:t>
      </w:r>
      <w:proofErr w:type="spellEnd"/>
      <w:r w:rsidRPr="004C17B7">
        <w:rPr>
          <w:rFonts w:ascii="Times New Roman" w:hAnsi="Times New Roman" w:cs="Times New Roman"/>
          <w:sz w:val="28"/>
          <w:szCs w:val="28"/>
        </w:rPr>
        <w:t xml:space="preserve">, особливо в </w:t>
      </w:r>
      <w:proofErr w:type="spellStart"/>
      <w:r w:rsidRPr="004C17B7">
        <w:rPr>
          <w:rFonts w:ascii="Times New Roman" w:hAnsi="Times New Roman" w:cs="Times New Roman"/>
          <w:sz w:val="28"/>
          <w:szCs w:val="28"/>
        </w:rPr>
        <w:t>сучасних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умовах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значно</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підвищила</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значення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цього</w:t>
      </w:r>
      <w:proofErr w:type="spellEnd"/>
      <w:r w:rsidRPr="004C17B7">
        <w:rPr>
          <w:rFonts w:ascii="Times New Roman" w:hAnsi="Times New Roman" w:cs="Times New Roman"/>
          <w:sz w:val="28"/>
          <w:szCs w:val="28"/>
        </w:rPr>
        <w:t xml:space="preserve"> типу</w:t>
      </w:r>
      <w:r w:rsidR="00964AF4">
        <w:rPr>
          <w:rFonts w:ascii="Times New Roman" w:hAnsi="Times New Roman" w:cs="Times New Roman"/>
          <w:sz w:val="28"/>
          <w:szCs w:val="28"/>
          <w:lang w:val="uk-UA"/>
        </w:rPr>
        <w:t xml:space="preserve">     </w:t>
      </w:r>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видань</w:t>
      </w:r>
      <w:proofErr w:type="spellEnd"/>
      <w:r w:rsidRPr="004C17B7">
        <w:rPr>
          <w:rFonts w:ascii="Times New Roman" w:hAnsi="Times New Roman" w:cs="Times New Roman"/>
          <w:sz w:val="28"/>
          <w:szCs w:val="28"/>
        </w:rPr>
        <w:t>.</w:t>
      </w:r>
      <w:r w:rsidR="00964AF4">
        <w:rPr>
          <w:rFonts w:ascii="Times New Roman" w:hAnsi="Times New Roman" w:cs="Times New Roman"/>
          <w:sz w:val="28"/>
          <w:szCs w:val="28"/>
          <w:lang w:val="uk-UA"/>
        </w:rPr>
        <w:t xml:space="preserve"> </w:t>
      </w:r>
      <w:r w:rsidRPr="00964AF4">
        <w:rPr>
          <w:rFonts w:ascii="Times New Roman" w:hAnsi="Times New Roman" w:cs="Times New Roman"/>
          <w:sz w:val="28"/>
          <w:szCs w:val="28"/>
          <w:lang w:val="uk-UA"/>
        </w:rPr>
        <w:t>Серед даної групи джерел особливе місце посідають ювілейні видання</w:t>
      </w:r>
      <w:r w:rsidR="00590B08">
        <w:rPr>
          <w:rFonts w:ascii="Times New Roman" w:hAnsi="Times New Roman" w:cs="Times New Roman"/>
          <w:sz w:val="28"/>
          <w:szCs w:val="28"/>
          <w:lang w:val="uk-UA"/>
        </w:rPr>
        <w:t xml:space="preserve"> </w:t>
      </w:r>
      <w:r w:rsidRPr="00964AF4">
        <w:rPr>
          <w:rFonts w:ascii="Times New Roman" w:hAnsi="Times New Roman" w:cs="Times New Roman"/>
          <w:sz w:val="28"/>
          <w:szCs w:val="28"/>
          <w:lang w:val="uk-UA"/>
        </w:rPr>
        <w:t>, присвячені історії становлення та функціонування підрозділів Центрального управління, регіональних органів, установ та закладів СБ України [</w:t>
      </w:r>
      <w:r w:rsidR="003E1951">
        <w:rPr>
          <w:rFonts w:ascii="Times New Roman" w:hAnsi="Times New Roman" w:cs="Times New Roman"/>
          <w:sz w:val="28"/>
          <w:szCs w:val="28"/>
          <w:lang w:val="uk-UA"/>
        </w:rPr>
        <w:t>3</w:t>
      </w:r>
      <w:r w:rsidRPr="00964AF4">
        <w:rPr>
          <w:rFonts w:ascii="Times New Roman" w:hAnsi="Times New Roman" w:cs="Times New Roman"/>
          <w:sz w:val="28"/>
          <w:szCs w:val="28"/>
          <w:lang w:val="uk-UA"/>
        </w:rPr>
        <w:t>4].</w:t>
      </w:r>
    </w:p>
    <w:p w14:paraId="24B0F5F2" w14:textId="77777777" w:rsidR="00F24CF1" w:rsidRPr="005F1B35" w:rsidRDefault="00F24CF1" w:rsidP="00F24CF1">
      <w:pPr>
        <w:spacing w:line="360" w:lineRule="auto"/>
        <w:ind w:firstLine="709"/>
        <w:jc w:val="both"/>
        <w:rPr>
          <w:rFonts w:ascii="Times New Roman" w:hAnsi="Times New Roman" w:cs="Times New Roman"/>
          <w:sz w:val="28"/>
          <w:szCs w:val="28"/>
          <w:lang w:val="uk-UA"/>
        </w:rPr>
      </w:pPr>
      <w:r w:rsidRPr="00F94DC3">
        <w:rPr>
          <w:rFonts w:ascii="Times New Roman" w:hAnsi="Times New Roman" w:cs="Times New Roman"/>
          <w:sz w:val="28"/>
          <w:szCs w:val="28"/>
          <w:lang w:val="uk-UA"/>
        </w:rPr>
        <w:t xml:space="preserve">Важливою складовою наукового інформаційного ресурсу є довідково- пошуковий апарат, що становить сукупність упорядкованих вторинних документів </w:t>
      </w:r>
      <w:r w:rsidR="00F94DC3" w:rsidRPr="00F94DC3">
        <w:rPr>
          <w:rFonts w:ascii="Times New Roman" w:hAnsi="Times New Roman" w:cs="Times New Roman"/>
          <w:sz w:val="28"/>
          <w:szCs w:val="28"/>
          <w:lang w:val="uk-UA"/>
        </w:rPr>
        <w:t>–</w:t>
      </w:r>
      <w:r w:rsidRPr="00F94DC3">
        <w:rPr>
          <w:rFonts w:ascii="Times New Roman" w:hAnsi="Times New Roman" w:cs="Times New Roman"/>
          <w:sz w:val="28"/>
          <w:szCs w:val="28"/>
          <w:lang w:val="uk-UA"/>
        </w:rPr>
        <w:t xml:space="preserve"> бібліографічні покажчики, огляди, енциклопедії тощо, які </w:t>
      </w:r>
      <w:r w:rsidRPr="00F94DC3">
        <w:rPr>
          <w:rFonts w:ascii="Times New Roman" w:hAnsi="Times New Roman" w:cs="Times New Roman"/>
          <w:sz w:val="28"/>
          <w:szCs w:val="28"/>
          <w:lang w:val="uk-UA"/>
        </w:rPr>
        <w:lastRenderedPageBreak/>
        <w:t xml:space="preserve">відносяться до дев’ятої групи джерел. </w:t>
      </w:r>
      <w:r w:rsidRPr="00522C86">
        <w:rPr>
          <w:rFonts w:ascii="Times New Roman" w:hAnsi="Times New Roman" w:cs="Times New Roman"/>
          <w:sz w:val="28"/>
          <w:szCs w:val="28"/>
          <w:lang w:val="uk-UA"/>
        </w:rPr>
        <w:t xml:space="preserve">Завдяки бібліографічним покажчикам досягається комплексне охоплення значного історіографічного масиву наукової літератури, що значно полегшує пошук інформації, дає можливість провести </w:t>
      </w:r>
      <w:proofErr w:type="spellStart"/>
      <w:r w:rsidRPr="00522C86">
        <w:rPr>
          <w:rFonts w:ascii="Times New Roman" w:hAnsi="Times New Roman" w:cs="Times New Roman"/>
          <w:sz w:val="28"/>
          <w:szCs w:val="28"/>
          <w:lang w:val="uk-UA"/>
        </w:rPr>
        <w:t>типологізацію</w:t>
      </w:r>
      <w:proofErr w:type="spellEnd"/>
      <w:r w:rsidRPr="00522C86">
        <w:rPr>
          <w:rFonts w:ascii="Times New Roman" w:hAnsi="Times New Roman" w:cs="Times New Roman"/>
          <w:sz w:val="28"/>
          <w:szCs w:val="28"/>
          <w:lang w:val="uk-UA"/>
        </w:rPr>
        <w:t xml:space="preserve"> та систематизацію джерельної бази, скласти уявлення про стан розробки історії </w:t>
      </w:r>
      <w:r w:rsidR="005F1B35">
        <w:rPr>
          <w:rFonts w:ascii="Times New Roman" w:hAnsi="Times New Roman" w:cs="Times New Roman"/>
          <w:sz w:val="28"/>
          <w:szCs w:val="28"/>
          <w:lang w:val="uk-UA"/>
        </w:rPr>
        <w:t>спецслужб</w:t>
      </w:r>
      <w:r w:rsidRPr="00522C86">
        <w:rPr>
          <w:rFonts w:ascii="Times New Roman" w:hAnsi="Times New Roman" w:cs="Times New Roman"/>
          <w:sz w:val="28"/>
          <w:szCs w:val="28"/>
          <w:lang w:val="uk-UA"/>
        </w:rPr>
        <w:t xml:space="preserve"> України. </w:t>
      </w:r>
      <w:r w:rsidRPr="004C17B7">
        <w:rPr>
          <w:rFonts w:ascii="Times New Roman" w:hAnsi="Times New Roman" w:cs="Times New Roman"/>
          <w:sz w:val="28"/>
          <w:szCs w:val="28"/>
        </w:rPr>
        <w:t xml:space="preserve">Вони </w:t>
      </w:r>
      <w:proofErr w:type="spellStart"/>
      <w:r w:rsidRPr="004C17B7">
        <w:rPr>
          <w:rFonts w:ascii="Times New Roman" w:hAnsi="Times New Roman" w:cs="Times New Roman"/>
          <w:sz w:val="28"/>
          <w:szCs w:val="28"/>
        </w:rPr>
        <w:t>виконують</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важливу</w:t>
      </w:r>
      <w:proofErr w:type="spellEnd"/>
      <w:r w:rsidRPr="004C17B7">
        <w:rPr>
          <w:rFonts w:ascii="Times New Roman" w:hAnsi="Times New Roman" w:cs="Times New Roman"/>
          <w:sz w:val="28"/>
          <w:szCs w:val="28"/>
        </w:rPr>
        <w:t xml:space="preserve"> роль у </w:t>
      </w:r>
      <w:proofErr w:type="spellStart"/>
      <w:r w:rsidRPr="004C17B7">
        <w:rPr>
          <w:rFonts w:ascii="Times New Roman" w:hAnsi="Times New Roman" w:cs="Times New Roman"/>
          <w:sz w:val="28"/>
          <w:szCs w:val="28"/>
        </w:rPr>
        <w:t>забезпеченні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інформаційних</w:t>
      </w:r>
      <w:proofErr w:type="spellEnd"/>
      <w:r w:rsidRPr="004C17B7">
        <w:rPr>
          <w:rFonts w:ascii="Times New Roman" w:hAnsi="Times New Roman" w:cs="Times New Roman"/>
          <w:sz w:val="28"/>
          <w:szCs w:val="28"/>
        </w:rPr>
        <w:t xml:space="preserve"> потреб широкого кола </w:t>
      </w:r>
      <w:proofErr w:type="spellStart"/>
      <w:r w:rsidRPr="004C17B7">
        <w:rPr>
          <w:rFonts w:ascii="Times New Roman" w:hAnsi="Times New Roman" w:cs="Times New Roman"/>
          <w:sz w:val="28"/>
          <w:szCs w:val="28"/>
        </w:rPr>
        <w:t>науковців</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викладачів</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аспірантів</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студентів</w:t>
      </w:r>
      <w:proofErr w:type="spellEnd"/>
      <w:r w:rsidRPr="004C17B7">
        <w:rPr>
          <w:rFonts w:ascii="Times New Roman" w:hAnsi="Times New Roman" w:cs="Times New Roman"/>
          <w:sz w:val="28"/>
          <w:szCs w:val="28"/>
        </w:rPr>
        <w:t xml:space="preserve"> та </w:t>
      </w:r>
      <w:proofErr w:type="spellStart"/>
      <w:r w:rsidRPr="004C17B7">
        <w:rPr>
          <w:rFonts w:ascii="Times New Roman" w:hAnsi="Times New Roman" w:cs="Times New Roman"/>
          <w:sz w:val="28"/>
          <w:szCs w:val="28"/>
        </w:rPr>
        <w:t>інших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груп</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користувачів</w:t>
      </w:r>
      <w:proofErr w:type="spellEnd"/>
      <w:r w:rsidRPr="004C17B7">
        <w:rPr>
          <w:rFonts w:ascii="Times New Roman" w:hAnsi="Times New Roman" w:cs="Times New Roman"/>
          <w:sz w:val="28"/>
          <w:szCs w:val="28"/>
        </w:rPr>
        <w:t>.</w:t>
      </w:r>
      <w:r w:rsidR="005F1B35">
        <w:rPr>
          <w:rFonts w:ascii="Times New Roman" w:hAnsi="Times New Roman" w:cs="Times New Roman"/>
          <w:sz w:val="28"/>
          <w:szCs w:val="28"/>
          <w:lang w:val="uk-UA"/>
        </w:rPr>
        <w:t xml:space="preserve"> </w:t>
      </w:r>
      <w:r w:rsidRPr="005F1B35">
        <w:rPr>
          <w:rFonts w:ascii="Times New Roman" w:hAnsi="Times New Roman" w:cs="Times New Roman"/>
          <w:sz w:val="28"/>
          <w:szCs w:val="28"/>
          <w:lang w:val="uk-UA"/>
        </w:rPr>
        <w:t xml:space="preserve">Для пошуку необхідних бібліографічних покажчиків корисним було видання, підготовлене О.А. </w:t>
      </w:r>
      <w:proofErr w:type="spellStart"/>
      <w:r w:rsidRPr="005F1B35">
        <w:rPr>
          <w:rFonts w:ascii="Times New Roman" w:hAnsi="Times New Roman" w:cs="Times New Roman"/>
          <w:sz w:val="28"/>
          <w:szCs w:val="28"/>
          <w:lang w:val="uk-UA"/>
        </w:rPr>
        <w:t>Політовою</w:t>
      </w:r>
      <w:proofErr w:type="spellEnd"/>
      <w:r w:rsidRPr="005F1B35">
        <w:rPr>
          <w:rFonts w:ascii="Times New Roman" w:hAnsi="Times New Roman" w:cs="Times New Roman"/>
          <w:sz w:val="28"/>
          <w:szCs w:val="28"/>
          <w:lang w:val="uk-UA"/>
        </w:rPr>
        <w:t xml:space="preserve">, В.П. </w:t>
      </w:r>
      <w:proofErr w:type="spellStart"/>
      <w:r w:rsidRPr="005F1B35">
        <w:rPr>
          <w:rFonts w:ascii="Times New Roman" w:hAnsi="Times New Roman" w:cs="Times New Roman"/>
          <w:sz w:val="28"/>
          <w:szCs w:val="28"/>
          <w:lang w:val="uk-UA"/>
        </w:rPr>
        <w:t>Кисельовою</w:t>
      </w:r>
      <w:proofErr w:type="spellEnd"/>
      <w:r w:rsidRPr="005F1B35">
        <w:rPr>
          <w:rFonts w:ascii="Times New Roman" w:hAnsi="Times New Roman" w:cs="Times New Roman"/>
          <w:sz w:val="28"/>
          <w:szCs w:val="28"/>
          <w:lang w:val="uk-UA"/>
        </w:rPr>
        <w:t xml:space="preserve"> та Т. С. </w:t>
      </w:r>
      <w:proofErr w:type="spellStart"/>
      <w:r w:rsidRPr="005F1B35">
        <w:rPr>
          <w:rFonts w:ascii="Times New Roman" w:hAnsi="Times New Roman" w:cs="Times New Roman"/>
          <w:sz w:val="28"/>
          <w:szCs w:val="28"/>
          <w:lang w:val="uk-UA"/>
        </w:rPr>
        <w:t>Кудласевич</w:t>
      </w:r>
      <w:proofErr w:type="spellEnd"/>
      <w:r w:rsidRPr="005F1B35">
        <w:rPr>
          <w:rFonts w:ascii="Times New Roman" w:hAnsi="Times New Roman" w:cs="Times New Roman"/>
          <w:sz w:val="28"/>
          <w:szCs w:val="28"/>
          <w:lang w:val="uk-UA"/>
        </w:rPr>
        <w:t xml:space="preserve"> «Бібліографічні посібники з історії України та архівні довідники. 1991-2010» [</w:t>
      </w:r>
      <w:r w:rsidR="005F1B35">
        <w:rPr>
          <w:rFonts w:ascii="Times New Roman" w:hAnsi="Times New Roman" w:cs="Times New Roman"/>
          <w:sz w:val="28"/>
          <w:szCs w:val="28"/>
          <w:lang w:val="uk-UA"/>
        </w:rPr>
        <w:t>4</w:t>
      </w:r>
      <w:r w:rsidR="003E1951">
        <w:rPr>
          <w:rFonts w:ascii="Times New Roman" w:hAnsi="Times New Roman" w:cs="Times New Roman"/>
          <w:sz w:val="28"/>
          <w:szCs w:val="28"/>
          <w:lang w:val="uk-UA"/>
        </w:rPr>
        <w:t>7</w:t>
      </w:r>
      <w:r w:rsidR="00590B08">
        <w:rPr>
          <w:rFonts w:ascii="Times New Roman" w:hAnsi="Times New Roman" w:cs="Times New Roman"/>
          <w:sz w:val="28"/>
          <w:szCs w:val="28"/>
          <w:lang w:val="uk-UA"/>
        </w:rPr>
        <w:t>, с.</w:t>
      </w:r>
      <w:r w:rsidRPr="005F1B35">
        <w:rPr>
          <w:rFonts w:ascii="Times New Roman" w:hAnsi="Times New Roman" w:cs="Times New Roman"/>
          <w:sz w:val="28"/>
          <w:szCs w:val="28"/>
          <w:lang w:val="uk-UA"/>
        </w:rPr>
        <w:t>56].</w:t>
      </w:r>
    </w:p>
    <w:p w14:paraId="33D80F9E" w14:textId="77777777" w:rsidR="00DB64C9" w:rsidRDefault="00F24CF1" w:rsidP="00F24CF1">
      <w:pPr>
        <w:spacing w:line="360" w:lineRule="auto"/>
        <w:ind w:firstLine="709"/>
        <w:jc w:val="both"/>
        <w:rPr>
          <w:rFonts w:ascii="Times New Roman" w:hAnsi="Times New Roman" w:cs="Times New Roman"/>
          <w:sz w:val="28"/>
          <w:szCs w:val="28"/>
          <w:lang w:val="uk-UA"/>
        </w:rPr>
      </w:pPr>
      <w:r w:rsidRPr="005F1B35">
        <w:rPr>
          <w:rFonts w:ascii="Times New Roman" w:hAnsi="Times New Roman" w:cs="Times New Roman"/>
          <w:sz w:val="28"/>
          <w:szCs w:val="28"/>
          <w:lang w:val="uk-UA"/>
        </w:rPr>
        <w:t>Найповнішими на сьогодні покажчиками праць з репресивної діяльності радянських органів державної безпеки в Україні є: «Політичні репресії в Україні (1917-1980)», «Політичні репресії радянської доби в Україні», «Репресії 20-30-40-х років і початку 50-х років на Україні», «Репресії в Україні (1917-1990 рр.)»</w:t>
      </w:r>
      <w:r w:rsidR="00DB64C9">
        <w:rPr>
          <w:rFonts w:ascii="Times New Roman" w:hAnsi="Times New Roman" w:cs="Times New Roman"/>
          <w:sz w:val="28"/>
          <w:szCs w:val="28"/>
          <w:lang w:val="uk-UA"/>
        </w:rPr>
        <w:t>.</w:t>
      </w:r>
    </w:p>
    <w:p w14:paraId="02DBFDEA" w14:textId="77777777" w:rsidR="00F24CF1" w:rsidRPr="005F1B35" w:rsidRDefault="00F24CF1" w:rsidP="00F24CF1">
      <w:pPr>
        <w:spacing w:line="360" w:lineRule="auto"/>
        <w:ind w:firstLine="709"/>
        <w:jc w:val="both"/>
        <w:rPr>
          <w:rFonts w:ascii="Times New Roman" w:hAnsi="Times New Roman" w:cs="Times New Roman"/>
          <w:sz w:val="28"/>
          <w:szCs w:val="28"/>
          <w:lang w:val="uk-UA"/>
        </w:rPr>
      </w:pPr>
      <w:r w:rsidRPr="005F1B35">
        <w:rPr>
          <w:rFonts w:ascii="Times New Roman" w:hAnsi="Times New Roman" w:cs="Times New Roman"/>
          <w:sz w:val="28"/>
          <w:szCs w:val="28"/>
          <w:lang w:val="uk-UA"/>
        </w:rPr>
        <w:t xml:space="preserve">У 1998 році науковці НА СБ України Д.В. Вєдєнєєв, С.П. </w:t>
      </w:r>
      <w:proofErr w:type="spellStart"/>
      <w:r w:rsidRPr="005F1B35">
        <w:rPr>
          <w:rFonts w:ascii="Times New Roman" w:hAnsi="Times New Roman" w:cs="Times New Roman"/>
          <w:sz w:val="28"/>
          <w:szCs w:val="28"/>
          <w:lang w:val="uk-UA"/>
        </w:rPr>
        <w:t>Лясковська</w:t>
      </w:r>
      <w:proofErr w:type="spellEnd"/>
      <w:r w:rsidRPr="005F1B35">
        <w:rPr>
          <w:rFonts w:ascii="Times New Roman" w:hAnsi="Times New Roman" w:cs="Times New Roman"/>
          <w:sz w:val="28"/>
          <w:szCs w:val="28"/>
          <w:lang w:val="uk-UA"/>
        </w:rPr>
        <w:t xml:space="preserve"> (</w:t>
      </w:r>
      <w:proofErr w:type="spellStart"/>
      <w:r w:rsidRPr="005F1B35">
        <w:rPr>
          <w:rFonts w:ascii="Times New Roman" w:hAnsi="Times New Roman" w:cs="Times New Roman"/>
          <w:sz w:val="28"/>
          <w:szCs w:val="28"/>
          <w:lang w:val="uk-UA"/>
        </w:rPr>
        <w:t>Гнітько</w:t>
      </w:r>
      <w:proofErr w:type="spellEnd"/>
      <w:r w:rsidRPr="005F1B35">
        <w:rPr>
          <w:rFonts w:ascii="Times New Roman" w:hAnsi="Times New Roman" w:cs="Times New Roman"/>
          <w:sz w:val="28"/>
          <w:szCs w:val="28"/>
          <w:lang w:val="uk-UA"/>
        </w:rPr>
        <w:t xml:space="preserve">), В.К. </w:t>
      </w:r>
      <w:proofErr w:type="spellStart"/>
      <w:r w:rsidRPr="005F1B35">
        <w:rPr>
          <w:rFonts w:ascii="Times New Roman" w:hAnsi="Times New Roman" w:cs="Times New Roman"/>
          <w:sz w:val="28"/>
          <w:szCs w:val="28"/>
          <w:lang w:val="uk-UA"/>
        </w:rPr>
        <w:t>Тополенко</w:t>
      </w:r>
      <w:proofErr w:type="spellEnd"/>
      <w:r w:rsidRPr="005F1B35">
        <w:rPr>
          <w:rFonts w:ascii="Times New Roman" w:hAnsi="Times New Roman" w:cs="Times New Roman"/>
          <w:sz w:val="28"/>
          <w:szCs w:val="28"/>
          <w:lang w:val="uk-UA"/>
        </w:rPr>
        <w:t>, А.І. Ярмоленко упорядкували перший у сучасній вітчизняній історіографії «Бібліографічний покажчик публікацій</w:t>
      </w:r>
      <w:r w:rsidR="00524727">
        <w:rPr>
          <w:rFonts w:ascii="Times New Roman" w:hAnsi="Times New Roman" w:cs="Times New Roman"/>
          <w:sz w:val="28"/>
          <w:szCs w:val="28"/>
          <w:lang w:val="uk-UA"/>
        </w:rPr>
        <w:t xml:space="preserve"> з історії спецслужб в Україні»</w:t>
      </w:r>
      <w:r w:rsidRPr="005F1B35">
        <w:rPr>
          <w:rFonts w:ascii="Times New Roman" w:hAnsi="Times New Roman" w:cs="Times New Roman"/>
          <w:sz w:val="28"/>
          <w:szCs w:val="28"/>
          <w:lang w:val="uk-UA"/>
        </w:rPr>
        <w:t>.</w:t>
      </w:r>
    </w:p>
    <w:p w14:paraId="4CA8A17F" w14:textId="77777777" w:rsidR="00F24CF1" w:rsidRPr="00522C86" w:rsidRDefault="00A73615" w:rsidP="00F24CF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F24CF1" w:rsidRPr="00A73615">
        <w:rPr>
          <w:rFonts w:ascii="Times New Roman" w:hAnsi="Times New Roman" w:cs="Times New Roman"/>
          <w:sz w:val="28"/>
          <w:szCs w:val="28"/>
          <w:lang w:val="uk-UA"/>
        </w:rPr>
        <w:t xml:space="preserve">, кожна група історіографічних джерел має своє пізнавальне навантаження та різні інформаційні можливості. Найґрунтовніше історія створення та діяльності </w:t>
      </w:r>
      <w:r>
        <w:rPr>
          <w:rFonts w:ascii="Times New Roman" w:hAnsi="Times New Roman" w:cs="Times New Roman"/>
          <w:sz w:val="28"/>
          <w:szCs w:val="28"/>
          <w:lang w:val="uk-UA"/>
        </w:rPr>
        <w:t>радянських спецслужб</w:t>
      </w:r>
      <w:r w:rsidR="00F24CF1" w:rsidRPr="00A73615">
        <w:rPr>
          <w:rFonts w:ascii="Times New Roman" w:hAnsi="Times New Roman" w:cs="Times New Roman"/>
          <w:sz w:val="28"/>
          <w:szCs w:val="28"/>
          <w:lang w:val="uk-UA"/>
        </w:rPr>
        <w:t xml:space="preserve"> розкривається у монографіях. </w:t>
      </w:r>
      <w:r w:rsidR="00F24CF1" w:rsidRPr="00522C86">
        <w:rPr>
          <w:rFonts w:ascii="Times New Roman" w:hAnsi="Times New Roman" w:cs="Times New Roman"/>
          <w:sz w:val="28"/>
          <w:szCs w:val="28"/>
          <w:lang w:val="uk-UA"/>
        </w:rPr>
        <w:t>На основі монографічних досліджень створюються узагальнюючі праці, навчальні посібники, курси лекцій тощо.</w:t>
      </w:r>
    </w:p>
    <w:p w14:paraId="7C485469" w14:textId="77777777" w:rsidR="00577D71" w:rsidRPr="00AF3058" w:rsidRDefault="00F24CF1" w:rsidP="00D02A51">
      <w:pPr>
        <w:spacing w:line="360" w:lineRule="auto"/>
        <w:ind w:firstLine="709"/>
        <w:jc w:val="both"/>
        <w:rPr>
          <w:rFonts w:ascii="Times New Roman" w:hAnsi="Times New Roman" w:cs="Times New Roman"/>
          <w:sz w:val="28"/>
          <w:szCs w:val="28"/>
          <w:lang w:val="uk-UA"/>
        </w:rPr>
      </w:pPr>
      <w:r w:rsidRPr="00522C86">
        <w:rPr>
          <w:rFonts w:ascii="Times New Roman" w:hAnsi="Times New Roman" w:cs="Times New Roman"/>
          <w:sz w:val="28"/>
          <w:szCs w:val="28"/>
          <w:lang w:val="uk-UA"/>
        </w:rPr>
        <w:t xml:space="preserve">Таким чином, залучена до дослідження історіографічна джерельна база є достатньою і вона уможливила здійснення комплексного та всебічного аналізу новітньої вітчизняної історіографії створення та діяльності </w:t>
      </w:r>
      <w:r w:rsidR="00A73615">
        <w:rPr>
          <w:rFonts w:ascii="Times New Roman" w:hAnsi="Times New Roman" w:cs="Times New Roman"/>
          <w:sz w:val="28"/>
          <w:szCs w:val="28"/>
          <w:lang w:val="uk-UA"/>
        </w:rPr>
        <w:t xml:space="preserve">радянських спецслужб як на території </w:t>
      </w:r>
      <w:r w:rsidRPr="00522C86">
        <w:rPr>
          <w:rFonts w:ascii="Times New Roman" w:hAnsi="Times New Roman" w:cs="Times New Roman"/>
          <w:sz w:val="28"/>
          <w:szCs w:val="28"/>
          <w:lang w:val="uk-UA"/>
        </w:rPr>
        <w:t xml:space="preserve">України </w:t>
      </w:r>
      <w:r w:rsidR="00A73615">
        <w:rPr>
          <w:rFonts w:ascii="Times New Roman" w:hAnsi="Times New Roman" w:cs="Times New Roman"/>
          <w:sz w:val="28"/>
          <w:szCs w:val="28"/>
          <w:lang w:val="uk-UA"/>
        </w:rPr>
        <w:t>так і за кордоном.</w:t>
      </w:r>
    </w:p>
    <w:p w14:paraId="7DDB37BA" w14:textId="77777777" w:rsidR="00D02A51" w:rsidRDefault="00D02A51" w:rsidP="00785053">
      <w:pPr>
        <w:tabs>
          <w:tab w:val="left" w:pos="903"/>
        </w:tabs>
        <w:spacing w:line="360" w:lineRule="auto"/>
        <w:ind w:firstLine="709"/>
        <w:jc w:val="both"/>
        <w:rPr>
          <w:rFonts w:ascii="Times New Roman" w:hAnsi="Times New Roman" w:cs="Times New Roman"/>
          <w:b/>
          <w:sz w:val="28"/>
          <w:szCs w:val="28"/>
          <w:lang w:val="uk-UA"/>
        </w:rPr>
        <w:sectPr w:rsidR="00D02A51" w:rsidSect="00F24CF1">
          <w:pgSz w:w="11906" w:h="16838"/>
          <w:pgMar w:top="1134" w:right="851" w:bottom="1134" w:left="1701" w:header="709" w:footer="709" w:gutter="0"/>
          <w:cols w:space="708"/>
          <w:docGrid w:linePitch="381"/>
        </w:sectPr>
      </w:pPr>
    </w:p>
    <w:p w14:paraId="5DF5D6E0" w14:textId="77777777" w:rsidR="00577D71" w:rsidRPr="00AF3058" w:rsidRDefault="00577D71" w:rsidP="00785053">
      <w:pPr>
        <w:tabs>
          <w:tab w:val="left" w:pos="903"/>
        </w:tabs>
        <w:spacing w:line="360" w:lineRule="auto"/>
        <w:ind w:firstLine="709"/>
        <w:jc w:val="both"/>
        <w:rPr>
          <w:rFonts w:ascii="Times New Roman" w:hAnsi="Times New Roman" w:cs="Times New Roman"/>
          <w:b/>
          <w:sz w:val="28"/>
          <w:szCs w:val="28"/>
          <w:lang w:val="uk-UA"/>
        </w:rPr>
      </w:pPr>
      <w:r w:rsidRPr="00AF3058">
        <w:rPr>
          <w:rFonts w:ascii="Times New Roman" w:hAnsi="Times New Roman" w:cs="Times New Roman"/>
          <w:b/>
          <w:sz w:val="28"/>
          <w:szCs w:val="28"/>
          <w:lang w:val="uk-UA"/>
        </w:rPr>
        <w:lastRenderedPageBreak/>
        <w:t>1.3. Теоретико-методологічні основи дослідження теми</w:t>
      </w:r>
    </w:p>
    <w:p w14:paraId="3B413667" w14:textId="77777777" w:rsidR="00577D71" w:rsidRPr="00AF3058" w:rsidRDefault="00577D71" w:rsidP="00785053">
      <w:pPr>
        <w:tabs>
          <w:tab w:val="left" w:pos="903"/>
        </w:tabs>
        <w:spacing w:line="360" w:lineRule="auto"/>
        <w:ind w:firstLine="709"/>
        <w:jc w:val="both"/>
        <w:rPr>
          <w:rFonts w:ascii="Times New Roman" w:hAnsi="Times New Roman" w:cs="Times New Roman"/>
          <w:sz w:val="28"/>
          <w:szCs w:val="28"/>
          <w:lang w:val="uk-UA"/>
        </w:rPr>
      </w:pPr>
    </w:p>
    <w:p w14:paraId="4FD0DDE4" w14:textId="77777777" w:rsidR="00F829F9" w:rsidRPr="00F829F9" w:rsidRDefault="00F829F9" w:rsidP="00F829F9">
      <w:pPr>
        <w:spacing w:line="360" w:lineRule="auto"/>
        <w:ind w:firstLine="709"/>
        <w:jc w:val="both"/>
        <w:rPr>
          <w:rFonts w:ascii="Times New Roman" w:hAnsi="Times New Roman" w:cs="Times New Roman"/>
          <w:sz w:val="28"/>
          <w:szCs w:val="28"/>
          <w:lang w:val="uk-UA"/>
        </w:rPr>
      </w:pPr>
      <w:r w:rsidRPr="00F829F9">
        <w:rPr>
          <w:rFonts w:ascii="Times New Roman" w:hAnsi="Times New Roman" w:cs="Times New Roman"/>
          <w:sz w:val="28"/>
          <w:szCs w:val="28"/>
          <w:lang w:val="uk-UA"/>
        </w:rPr>
        <w:t>Визначення метод</w:t>
      </w:r>
      <w:r w:rsidR="008F780B">
        <w:rPr>
          <w:rFonts w:ascii="Times New Roman" w:hAnsi="Times New Roman" w:cs="Times New Roman"/>
          <w:sz w:val="28"/>
          <w:szCs w:val="28"/>
          <w:lang w:val="uk-UA"/>
        </w:rPr>
        <w:t>ів</w:t>
      </w:r>
      <w:r w:rsidRPr="00F829F9">
        <w:rPr>
          <w:rFonts w:ascii="Times New Roman" w:hAnsi="Times New Roman" w:cs="Times New Roman"/>
          <w:sz w:val="28"/>
          <w:szCs w:val="28"/>
          <w:lang w:val="uk-UA"/>
        </w:rPr>
        <w:t xml:space="preserve"> дослідження є одним із першочергових завдань, оскільки від цього безпосередньо залежить рівень науков</w:t>
      </w:r>
      <w:r w:rsidR="008F780B">
        <w:rPr>
          <w:rFonts w:ascii="Times New Roman" w:hAnsi="Times New Roman" w:cs="Times New Roman"/>
          <w:sz w:val="28"/>
          <w:szCs w:val="28"/>
          <w:lang w:val="uk-UA"/>
        </w:rPr>
        <w:t>их досліджень.</w:t>
      </w:r>
      <w:r w:rsidRPr="00F829F9">
        <w:rPr>
          <w:rFonts w:ascii="Times New Roman" w:hAnsi="Times New Roman" w:cs="Times New Roman"/>
          <w:sz w:val="28"/>
          <w:szCs w:val="28"/>
          <w:lang w:val="uk-UA"/>
        </w:rPr>
        <w:t xml:space="preserve"> Це є дуже важливим для дослідження теми</w:t>
      </w:r>
      <w:r w:rsidR="00210A1B">
        <w:rPr>
          <w:rFonts w:ascii="Times New Roman" w:hAnsi="Times New Roman" w:cs="Times New Roman"/>
          <w:sz w:val="28"/>
          <w:szCs w:val="28"/>
          <w:lang w:val="uk-UA"/>
        </w:rPr>
        <w:t>. Д</w:t>
      </w:r>
      <w:r w:rsidRPr="00F829F9">
        <w:rPr>
          <w:rFonts w:ascii="Times New Roman" w:hAnsi="Times New Roman" w:cs="Times New Roman"/>
          <w:sz w:val="28"/>
          <w:szCs w:val="28"/>
          <w:lang w:val="uk-UA"/>
        </w:rPr>
        <w:t xml:space="preserve">ослідники-історики, правознавці, філологи або публіцисти, які у своїх роботах висвітлюють питання діяльності </w:t>
      </w:r>
      <w:r w:rsidR="00210A1B">
        <w:rPr>
          <w:rFonts w:ascii="Times New Roman" w:hAnsi="Times New Roman" w:cs="Times New Roman"/>
          <w:sz w:val="28"/>
          <w:szCs w:val="28"/>
          <w:lang w:val="uk-UA"/>
        </w:rPr>
        <w:t xml:space="preserve">радянських </w:t>
      </w:r>
      <w:r w:rsidRPr="00F829F9">
        <w:rPr>
          <w:rFonts w:ascii="Times New Roman" w:hAnsi="Times New Roman" w:cs="Times New Roman"/>
          <w:sz w:val="28"/>
          <w:szCs w:val="28"/>
          <w:lang w:val="uk-UA"/>
        </w:rPr>
        <w:t xml:space="preserve">спецслужб, маючи різні політичні, релігійні, філософські погляди, керуються досить різними методологічними установками, оцінюють історію створення та діяльності </w:t>
      </w:r>
      <w:r w:rsidR="00210A1B">
        <w:rPr>
          <w:rFonts w:ascii="Times New Roman" w:hAnsi="Times New Roman" w:cs="Times New Roman"/>
          <w:sz w:val="28"/>
          <w:szCs w:val="28"/>
          <w:lang w:val="uk-UA"/>
        </w:rPr>
        <w:t xml:space="preserve">радянських </w:t>
      </w:r>
      <w:r w:rsidR="00210A1B" w:rsidRPr="00F829F9">
        <w:rPr>
          <w:rFonts w:ascii="Times New Roman" w:hAnsi="Times New Roman" w:cs="Times New Roman"/>
          <w:sz w:val="28"/>
          <w:szCs w:val="28"/>
          <w:lang w:val="uk-UA"/>
        </w:rPr>
        <w:t>спецслужб</w:t>
      </w:r>
      <w:r w:rsidRPr="00F829F9">
        <w:rPr>
          <w:rFonts w:ascii="Times New Roman" w:hAnsi="Times New Roman" w:cs="Times New Roman"/>
          <w:sz w:val="28"/>
          <w:szCs w:val="28"/>
          <w:lang w:val="uk-UA"/>
        </w:rPr>
        <w:t xml:space="preserve"> неоднозначно. В результаті чого, вивчення та опрацювання історіографічних джерел із даної проблематики є неможливим без урахування сучасних методологічних засад дослідження.</w:t>
      </w:r>
    </w:p>
    <w:p w14:paraId="1ADD50D1" w14:textId="77777777" w:rsidR="00F829F9" w:rsidRPr="004C17B7" w:rsidRDefault="00F829F9" w:rsidP="00F829F9">
      <w:pPr>
        <w:spacing w:line="360" w:lineRule="auto"/>
        <w:ind w:firstLine="709"/>
        <w:jc w:val="both"/>
        <w:rPr>
          <w:rFonts w:ascii="Times New Roman" w:hAnsi="Times New Roman" w:cs="Times New Roman"/>
          <w:sz w:val="28"/>
          <w:szCs w:val="28"/>
        </w:rPr>
      </w:pPr>
      <w:r w:rsidRPr="004C17B7">
        <w:rPr>
          <w:rFonts w:ascii="Times New Roman" w:hAnsi="Times New Roman" w:cs="Times New Roman"/>
          <w:sz w:val="28"/>
          <w:szCs w:val="28"/>
        </w:rPr>
        <w:t xml:space="preserve">У </w:t>
      </w:r>
      <w:proofErr w:type="spellStart"/>
      <w:r w:rsidRPr="004C17B7">
        <w:rPr>
          <w:rFonts w:ascii="Times New Roman" w:hAnsi="Times New Roman" w:cs="Times New Roman"/>
          <w:sz w:val="28"/>
          <w:szCs w:val="28"/>
        </w:rPr>
        <w:t>дослідженні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застосовано</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історичний</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системний</w:t>
      </w:r>
      <w:proofErr w:type="spellEnd"/>
      <w:r w:rsidRPr="004C17B7">
        <w:rPr>
          <w:rFonts w:ascii="Times New Roman" w:hAnsi="Times New Roman" w:cs="Times New Roman"/>
          <w:sz w:val="28"/>
          <w:szCs w:val="28"/>
        </w:rPr>
        <w:t xml:space="preserve"> та структурно- </w:t>
      </w:r>
      <w:proofErr w:type="spellStart"/>
      <w:r w:rsidRPr="004C17B7">
        <w:rPr>
          <w:rFonts w:ascii="Times New Roman" w:hAnsi="Times New Roman" w:cs="Times New Roman"/>
          <w:sz w:val="28"/>
          <w:szCs w:val="28"/>
        </w:rPr>
        <w:t>функціональний</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методологічні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підходи</w:t>
      </w:r>
      <w:proofErr w:type="spellEnd"/>
      <w:r w:rsidRPr="004C17B7">
        <w:rPr>
          <w:rFonts w:ascii="Times New Roman" w:hAnsi="Times New Roman" w:cs="Times New Roman"/>
          <w:sz w:val="28"/>
          <w:szCs w:val="28"/>
        </w:rPr>
        <w:t xml:space="preserve">. Перший дозволив </w:t>
      </w:r>
      <w:proofErr w:type="spellStart"/>
      <w:r w:rsidRPr="004C17B7">
        <w:rPr>
          <w:rFonts w:ascii="Times New Roman" w:hAnsi="Times New Roman" w:cs="Times New Roman"/>
          <w:sz w:val="28"/>
          <w:szCs w:val="28"/>
        </w:rPr>
        <w:t>проаналізувати</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досвід</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попередників</w:t>
      </w:r>
      <w:proofErr w:type="spellEnd"/>
      <w:r w:rsidRPr="004C17B7">
        <w:rPr>
          <w:rFonts w:ascii="Times New Roman" w:hAnsi="Times New Roman" w:cs="Times New Roman"/>
          <w:sz w:val="28"/>
          <w:szCs w:val="28"/>
        </w:rPr>
        <w:t xml:space="preserve"> у </w:t>
      </w:r>
      <w:proofErr w:type="spellStart"/>
      <w:r w:rsidRPr="004C17B7">
        <w:rPr>
          <w:rFonts w:ascii="Times New Roman" w:hAnsi="Times New Roman" w:cs="Times New Roman"/>
          <w:sz w:val="28"/>
          <w:szCs w:val="28"/>
        </w:rPr>
        <w:t>історіографії</w:t>
      </w:r>
      <w:proofErr w:type="spellEnd"/>
      <w:r w:rsidRPr="004C17B7">
        <w:rPr>
          <w:rFonts w:ascii="Times New Roman" w:hAnsi="Times New Roman" w:cs="Times New Roman"/>
          <w:sz w:val="28"/>
          <w:szCs w:val="28"/>
        </w:rPr>
        <w:t xml:space="preserve"> </w:t>
      </w:r>
      <w:r w:rsidR="00FB7BA0">
        <w:rPr>
          <w:rFonts w:ascii="Times New Roman" w:hAnsi="Times New Roman" w:cs="Times New Roman"/>
          <w:sz w:val="28"/>
          <w:szCs w:val="28"/>
          <w:lang w:val="uk-UA"/>
        </w:rPr>
        <w:t xml:space="preserve">радянських </w:t>
      </w:r>
      <w:r w:rsidR="00FB7BA0" w:rsidRPr="00F829F9">
        <w:rPr>
          <w:rFonts w:ascii="Times New Roman" w:hAnsi="Times New Roman" w:cs="Times New Roman"/>
          <w:sz w:val="28"/>
          <w:szCs w:val="28"/>
          <w:lang w:val="uk-UA"/>
        </w:rPr>
        <w:t>спецслужб</w:t>
      </w:r>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проаналізувати</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історіографічні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факти</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етапи</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дослідження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історії</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створення</w:t>
      </w:r>
      <w:proofErr w:type="spellEnd"/>
      <w:r w:rsidRPr="004C17B7">
        <w:rPr>
          <w:rFonts w:ascii="Times New Roman" w:hAnsi="Times New Roman" w:cs="Times New Roman"/>
          <w:sz w:val="28"/>
          <w:szCs w:val="28"/>
        </w:rPr>
        <w:t xml:space="preserve"> та </w:t>
      </w:r>
      <w:proofErr w:type="spellStart"/>
      <w:r w:rsidRPr="004C17B7">
        <w:rPr>
          <w:rFonts w:ascii="Times New Roman" w:hAnsi="Times New Roman" w:cs="Times New Roman"/>
          <w:sz w:val="28"/>
          <w:szCs w:val="28"/>
        </w:rPr>
        <w:t>діяльності</w:t>
      </w:r>
      <w:proofErr w:type="spellEnd"/>
      <w:r w:rsidRPr="004C17B7">
        <w:rPr>
          <w:rFonts w:ascii="Times New Roman" w:hAnsi="Times New Roman" w:cs="Times New Roman"/>
          <w:sz w:val="28"/>
          <w:szCs w:val="28"/>
        </w:rPr>
        <w:t xml:space="preserve"> </w:t>
      </w:r>
      <w:r w:rsidR="00FB7BA0">
        <w:rPr>
          <w:rFonts w:ascii="Times New Roman" w:hAnsi="Times New Roman" w:cs="Times New Roman"/>
          <w:sz w:val="28"/>
          <w:szCs w:val="28"/>
          <w:lang w:val="uk-UA"/>
        </w:rPr>
        <w:t xml:space="preserve">радянських </w:t>
      </w:r>
      <w:r w:rsidR="00FB7BA0" w:rsidRPr="00F829F9">
        <w:rPr>
          <w:rFonts w:ascii="Times New Roman" w:hAnsi="Times New Roman" w:cs="Times New Roman"/>
          <w:sz w:val="28"/>
          <w:szCs w:val="28"/>
          <w:lang w:val="uk-UA"/>
        </w:rPr>
        <w:t>спецслужб</w:t>
      </w:r>
      <w:r w:rsidRPr="004C17B7">
        <w:rPr>
          <w:rFonts w:ascii="Times New Roman" w:hAnsi="Times New Roman" w:cs="Times New Roman"/>
          <w:sz w:val="28"/>
          <w:szCs w:val="28"/>
        </w:rPr>
        <w:t xml:space="preserve"> у </w:t>
      </w:r>
      <w:proofErr w:type="spellStart"/>
      <w:r w:rsidRPr="004C17B7">
        <w:rPr>
          <w:rFonts w:ascii="Times New Roman" w:hAnsi="Times New Roman" w:cs="Times New Roman"/>
          <w:sz w:val="28"/>
          <w:szCs w:val="28"/>
        </w:rPr>
        <w:t>хронологічній</w:t>
      </w:r>
      <w:proofErr w:type="spellEnd"/>
      <w:r>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послідовності</w:t>
      </w:r>
      <w:proofErr w:type="spellEnd"/>
      <w:r w:rsidRPr="004C17B7">
        <w:rPr>
          <w:rFonts w:ascii="Times New Roman" w:hAnsi="Times New Roman" w:cs="Times New Roman"/>
          <w:sz w:val="28"/>
          <w:szCs w:val="28"/>
        </w:rPr>
        <w:t xml:space="preserve">. Комплексно </w:t>
      </w:r>
      <w:proofErr w:type="spellStart"/>
      <w:r w:rsidRPr="004C17B7">
        <w:rPr>
          <w:rFonts w:ascii="Times New Roman" w:hAnsi="Times New Roman" w:cs="Times New Roman"/>
          <w:sz w:val="28"/>
          <w:szCs w:val="28"/>
        </w:rPr>
        <w:t>підійти</w:t>
      </w:r>
      <w:proofErr w:type="spellEnd"/>
      <w:r w:rsidRPr="004C17B7">
        <w:rPr>
          <w:rFonts w:ascii="Times New Roman" w:hAnsi="Times New Roman" w:cs="Times New Roman"/>
          <w:sz w:val="28"/>
          <w:szCs w:val="28"/>
        </w:rPr>
        <w:t xml:space="preserve"> до </w:t>
      </w:r>
      <w:proofErr w:type="spellStart"/>
      <w:r w:rsidRPr="004C17B7">
        <w:rPr>
          <w:rFonts w:ascii="Times New Roman" w:hAnsi="Times New Roman" w:cs="Times New Roman"/>
          <w:sz w:val="28"/>
          <w:szCs w:val="28"/>
        </w:rPr>
        <w:t>дослідження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історіографічних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джерел</w:t>
      </w:r>
      <w:proofErr w:type="spellEnd"/>
      <w:r w:rsidRPr="004C17B7">
        <w:rPr>
          <w:rFonts w:ascii="Times New Roman" w:hAnsi="Times New Roman" w:cs="Times New Roman"/>
          <w:sz w:val="28"/>
          <w:szCs w:val="28"/>
        </w:rPr>
        <w:t xml:space="preserve"> дозволив </w:t>
      </w:r>
      <w:proofErr w:type="spellStart"/>
      <w:r w:rsidRPr="004C17B7">
        <w:rPr>
          <w:rFonts w:ascii="Times New Roman" w:hAnsi="Times New Roman" w:cs="Times New Roman"/>
          <w:sz w:val="28"/>
          <w:szCs w:val="28"/>
        </w:rPr>
        <w:t>системний</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підхід</w:t>
      </w:r>
      <w:proofErr w:type="spellEnd"/>
      <w:r w:rsidRPr="004C17B7">
        <w:rPr>
          <w:rFonts w:ascii="Times New Roman" w:hAnsi="Times New Roman" w:cs="Times New Roman"/>
          <w:sz w:val="28"/>
          <w:szCs w:val="28"/>
        </w:rPr>
        <w:t>. Структурно-</w:t>
      </w:r>
      <w:proofErr w:type="spellStart"/>
      <w:r w:rsidRPr="004C17B7">
        <w:rPr>
          <w:rFonts w:ascii="Times New Roman" w:hAnsi="Times New Roman" w:cs="Times New Roman"/>
          <w:sz w:val="28"/>
          <w:szCs w:val="28"/>
        </w:rPr>
        <w:t>функціональний</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підхід</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використовувався</w:t>
      </w:r>
      <w:proofErr w:type="spellEnd"/>
      <w:r w:rsidRPr="004C17B7">
        <w:rPr>
          <w:rFonts w:ascii="Times New Roman" w:hAnsi="Times New Roman" w:cs="Times New Roman"/>
          <w:sz w:val="28"/>
          <w:szCs w:val="28"/>
        </w:rPr>
        <w:t xml:space="preserve"> у </w:t>
      </w:r>
      <w:proofErr w:type="spellStart"/>
      <w:r w:rsidRPr="004C17B7">
        <w:rPr>
          <w:rFonts w:ascii="Times New Roman" w:hAnsi="Times New Roman" w:cs="Times New Roman"/>
          <w:sz w:val="28"/>
          <w:szCs w:val="28"/>
        </w:rPr>
        <w:t>виявленні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особливостей</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трактування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діяльності</w:t>
      </w:r>
      <w:proofErr w:type="spellEnd"/>
      <w:r w:rsidRPr="004C17B7">
        <w:rPr>
          <w:rFonts w:ascii="Times New Roman" w:hAnsi="Times New Roman" w:cs="Times New Roman"/>
          <w:sz w:val="28"/>
          <w:szCs w:val="28"/>
        </w:rPr>
        <w:t xml:space="preserve"> </w:t>
      </w:r>
      <w:r w:rsidR="00ED3650">
        <w:rPr>
          <w:rFonts w:ascii="Times New Roman" w:hAnsi="Times New Roman" w:cs="Times New Roman"/>
          <w:sz w:val="28"/>
          <w:szCs w:val="28"/>
          <w:lang w:val="uk-UA"/>
        </w:rPr>
        <w:t xml:space="preserve">спецслужб </w:t>
      </w:r>
      <w:r w:rsidRPr="004C17B7">
        <w:rPr>
          <w:rFonts w:ascii="Times New Roman" w:hAnsi="Times New Roman" w:cs="Times New Roman"/>
          <w:sz w:val="28"/>
          <w:szCs w:val="28"/>
        </w:rPr>
        <w:t xml:space="preserve">та </w:t>
      </w:r>
      <w:proofErr w:type="spellStart"/>
      <w:r w:rsidRPr="004C17B7">
        <w:rPr>
          <w:rFonts w:ascii="Times New Roman" w:hAnsi="Times New Roman" w:cs="Times New Roman"/>
          <w:sz w:val="28"/>
          <w:szCs w:val="28"/>
        </w:rPr>
        <w:t>національно-визвольних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рухів</w:t>
      </w:r>
      <w:proofErr w:type="spellEnd"/>
      <w:r w:rsidRPr="004C17B7">
        <w:rPr>
          <w:rFonts w:ascii="Times New Roman" w:hAnsi="Times New Roman" w:cs="Times New Roman"/>
          <w:sz w:val="28"/>
          <w:szCs w:val="28"/>
        </w:rPr>
        <w:t xml:space="preserve"> в </w:t>
      </w:r>
      <w:proofErr w:type="spellStart"/>
      <w:r w:rsidRPr="004C17B7">
        <w:rPr>
          <w:rFonts w:ascii="Times New Roman" w:hAnsi="Times New Roman" w:cs="Times New Roman"/>
          <w:sz w:val="28"/>
          <w:szCs w:val="28"/>
        </w:rPr>
        <w:t>Україні</w:t>
      </w:r>
      <w:proofErr w:type="spellEnd"/>
      <w:r w:rsidRPr="004C17B7">
        <w:rPr>
          <w:rFonts w:ascii="Times New Roman" w:hAnsi="Times New Roman" w:cs="Times New Roman"/>
          <w:sz w:val="28"/>
          <w:szCs w:val="28"/>
        </w:rPr>
        <w:t xml:space="preserve"> в межах </w:t>
      </w:r>
      <w:proofErr w:type="spellStart"/>
      <w:r w:rsidRPr="004C17B7">
        <w:rPr>
          <w:rFonts w:ascii="Times New Roman" w:hAnsi="Times New Roman" w:cs="Times New Roman"/>
          <w:sz w:val="28"/>
          <w:szCs w:val="28"/>
        </w:rPr>
        <w:t>новітнього</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історіографічного</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періоду</w:t>
      </w:r>
      <w:proofErr w:type="spellEnd"/>
      <w:r w:rsidRPr="004C17B7">
        <w:rPr>
          <w:rFonts w:ascii="Times New Roman" w:hAnsi="Times New Roman" w:cs="Times New Roman"/>
          <w:sz w:val="28"/>
          <w:szCs w:val="28"/>
        </w:rPr>
        <w:t xml:space="preserve"> [3</w:t>
      </w:r>
      <w:r w:rsidR="00524727">
        <w:rPr>
          <w:rFonts w:ascii="Times New Roman" w:hAnsi="Times New Roman" w:cs="Times New Roman"/>
          <w:sz w:val="28"/>
          <w:szCs w:val="28"/>
          <w:lang w:val="uk-UA"/>
        </w:rPr>
        <w:t>4</w:t>
      </w:r>
      <w:r w:rsidRPr="004C17B7">
        <w:rPr>
          <w:rFonts w:ascii="Times New Roman" w:hAnsi="Times New Roman" w:cs="Times New Roman"/>
          <w:sz w:val="28"/>
          <w:szCs w:val="28"/>
        </w:rPr>
        <w:t>].</w:t>
      </w:r>
    </w:p>
    <w:p w14:paraId="3772255D" w14:textId="77777777" w:rsidR="00ED3650" w:rsidRDefault="00F829F9" w:rsidP="00F829F9">
      <w:pPr>
        <w:spacing w:line="360" w:lineRule="auto"/>
        <w:ind w:firstLine="709"/>
        <w:jc w:val="both"/>
        <w:rPr>
          <w:rFonts w:ascii="Times New Roman" w:hAnsi="Times New Roman" w:cs="Times New Roman"/>
          <w:sz w:val="28"/>
          <w:szCs w:val="28"/>
          <w:lang w:val="uk-UA"/>
        </w:rPr>
      </w:pPr>
      <w:proofErr w:type="spellStart"/>
      <w:r w:rsidRPr="004C17B7">
        <w:rPr>
          <w:rFonts w:ascii="Times New Roman" w:hAnsi="Times New Roman" w:cs="Times New Roman"/>
          <w:sz w:val="28"/>
          <w:szCs w:val="28"/>
        </w:rPr>
        <w:t>Методологічними</w:t>
      </w:r>
      <w:proofErr w:type="spellEnd"/>
      <w:r w:rsidRPr="004C17B7">
        <w:rPr>
          <w:rFonts w:ascii="Times New Roman" w:hAnsi="Times New Roman" w:cs="Times New Roman"/>
          <w:sz w:val="28"/>
          <w:szCs w:val="28"/>
        </w:rPr>
        <w:t xml:space="preserve"> правилами </w:t>
      </w:r>
      <w:proofErr w:type="spellStart"/>
      <w:r w:rsidRPr="004C17B7">
        <w:rPr>
          <w:rFonts w:ascii="Times New Roman" w:hAnsi="Times New Roman" w:cs="Times New Roman"/>
          <w:sz w:val="28"/>
          <w:szCs w:val="28"/>
        </w:rPr>
        <w:t>дослідження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слугували</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принципи</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історизму</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системності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об’єктивності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всебічності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наступності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світоглядності</w:t>
      </w:r>
      <w:proofErr w:type="spellEnd"/>
      <w:r w:rsidRPr="004C17B7">
        <w:rPr>
          <w:rFonts w:ascii="Times New Roman" w:hAnsi="Times New Roman" w:cs="Times New Roman"/>
          <w:sz w:val="28"/>
          <w:szCs w:val="28"/>
        </w:rPr>
        <w:t>.</w:t>
      </w:r>
    </w:p>
    <w:p w14:paraId="3110268B" w14:textId="77777777" w:rsidR="00F829F9" w:rsidRPr="004867DA" w:rsidRDefault="00F829F9" w:rsidP="00F829F9">
      <w:pPr>
        <w:spacing w:line="360" w:lineRule="auto"/>
        <w:ind w:firstLine="709"/>
        <w:jc w:val="both"/>
        <w:rPr>
          <w:rFonts w:ascii="Times New Roman" w:hAnsi="Times New Roman" w:cs="Times New Roman"/>
          <w:sz w:val="28"/>
          <w:szCs w:val="28"/>
          <w:lang w:val="uk-UA"/>
        </w:rPr>
      </w:pPr>
      <w:r w:rsidRPr="00ED3650">
        <w:rPr>
          <w:rFonts w:ascii="Times New Roman" w:hAnsi="Times New Roman" w:cs="Times New Roman"/>
          <w:sz w:val="28"/>
          <w:szCs w:val="28"/>
          <w:lang w:val="uk-UA"/>
        </w:rPr>
        <w:t xml:space="preserve">Принцип історизму зорієнтував нас на послідовно історичний підхід як до суспільних процесів, подій і явищ, що відбувалися на українських теренах у ХХ ст., так і до розвитку історичних знань після здобуття незалежності України. </w:t>
      </w:r>
      <w:r w:rsidRPr="004867DA">
        <w:rPr>
          <w:rFonts w:ascii="Times New Roman" w:hAnsi="Times New Roman" w:cs="Times New Roman"/>
          <w:sz w:val="28"/>
          <w:szCs w:val="28"/>
          <w:lang w:val="uk-UA"/>
        </w:rPr>
        <w:t xml:space="preserve">Застосування принципу історизму дозволило з’ясувати процес започаткування дослідження, постановку перших питань, виявити вплив конкретних обставин та правил наукового </w:t>
      </w:r>
      <w:r w:rsidR="004867DA">
        <w:rPr>
          <w:rFonts w:ascii="Times New Roman" w:hAnsi="Times New Roman" w:cs="Times New Roman"/>
          <w:sz w:val="28"/>
          <w:szCs w:val="28"/>
          <w:lang w:val="uk-UA"/>
        </w:rPr>
        <w:t>трактування</w:t>
      </w:r>
      <w:r w:rsidRPr="004867DA">
        <w:rPr>
          <w:rFonts w:ascii="Times New Roman" w:hAnsi="Times New Roman" w:cs="Times New Roman"/>
          <w:sz w:val="28"/>
          <w:szCs w:val="28"/>
          <w:lang w:val="uk-UA"/>
        </w:rPr>
        <w:t xml:space="preserve"> та характер </w:t>
      </w:r>
      <w:r w:rsidRPr="004867DA">
        <w:rPr>
          <w:rFonts w:ascii="Times New Roman" w:hAnsi="Times New Roman" w:cs="Times New Roman"/>
          <w:sz w:val="28"/>
          <w:szCs w:val="28"/>
          <w:lang w:val="uk-UA"/>
        </w:rPr>
        <w:lastRenderedPageBreak/>
        <w:t>відображення вітчизняними вченими історії створення та діяльності р</w:t>
      </w:r>
      <w:r w:rsidR="004867DA">
        <w:rPr>
          <w:rFonts w:ascii="Times New Roman" w:hAnsi="Times New Roman" w:cs="Times New Roman"/>
          <w:sz w:val="28"/>
          <w:szCs w:val="28"/>
          <w:lang w:val="uk-UA"/>
        </w:rPr>
        <w:t>адянських спецслужб</w:t>
      </w:r>
      <w:r w:rsidRPr="004867DA">
        <w:rPr>
          <w:rFonts w:ascii="Times New Roman" w:hAnsi="Times New Roman" w:cs="Times New Roman"/>
          <w:sz w:val="28"/>
          <w:szCs w:val="28"/>
          <w:lang w:val="uk-UA"/>
        </w:rPr>
        <w:t xml:space="preserve"> [</w:t>
      </w:r>
      <w:r w:rsidR="002D043D">
        <w:rPr>
          <w:rFonts w:ascii="Times New Roman" w:hAnsi="Times New Roman" w:cs="Times New Roman"/>
          <w:sz w:val="28"/>
          <w:szCs w:val="28"/>
          <w:lang w:val="uk-UA"/>
        </w:rPr>
        <w:t>3</w:t>
      </w:r>
      <w:r w:rsidRPr="004867DA">
        <w:rPr>
          <w:rFonts w:ascii="Times New Roman" w:hAnsi="Times New Roman" w:cs="Times New Roman"/>
          <w:sz w:val="28"/>
          <w:szCs w:val="28"/>
          <w:lang w:val="uk-UA"/>
        </w:rPr>
        <w:t>4].</w:t>
      </w:r>
    </w:p>
    <w:p w14:paraId="53A38075" w14:textId="77777777" w:rsidR="00F829F9" w:rsidRPr="004C17B7" w:rsidRDefault="00F829F9" w:rsidP="00F829F9">
      <w:pPr>
        <w:spacing w:line="360" w:lineRule="auto"/>
        <w:ind w:firstLine="709"/>
        <w:jc w:val="both"/>
        <w:rPr>
          <w:rFonts w:ascii="Times New Roman" w:hAnsi="Times New Roman" w:cs="Times New Roman"/>
          <w:sz w:val="28"/>
          <w:szCs w:val="28"/>
        </w:rPr>
      </w:pPr>
      <w:r w:rsidRPr="00522C86">
        <w:rPr>
          <w:rFonts w:ascii="Times New Roman" w:hAnsi="Times New Roman" w:cs="Times New Roman"/>
          <w:sz w:val="28"/>
          <w:szCs w:val="28"/>
          <w:lang w:val="uk-UA"/>
        </w:rPr>
        <w:t xml:space="preserve">Реалізація принципу об’єктивності ґрунтується на суб’єктивно- об’єктивному характері джерельної бази, її повноти, і достовірності, та вимагає співставлення різних точок зору на те чи інше явище або подію. </w:t>
      </w:r>
      <w:r w:rsidRPr="004C17B7">
        <w:rPr>
          <w:rFonts w:ascii="Times New Roman" w:hAnsi="Times New Roman" w:cs="Times New Roman"/>
          <w:sz w:val="28"/>
          <w:szCs w:val="28"/>
        </w:rPr>
        <w:t xml:space="preserve">Принцип </w:t>
      </w:r>
      <w:proofErr w:type="spellStart"/>
      <w:r w:rsidRPr="004C17B7">
        <w:rPr>
          <w:rFonts w:ascii="Times New Roman" w:hAnsi="Times New Roman" w:cs="Times New Roman"/>
          <w:sz w:val="28"/>
          <w:szCs w:val="28"/>
        </w:rPr>
        <w:t>наукової</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об’єктивності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був</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використаний</w:t>
      </w:r>
      <w:proofErr w:type="spellEnd"/>
      <w:r w:rsidRPr="004C17B7">
        <w:rPr>
          <w:rFonts w:ascii="Times New Roman" w:hAnsi="Times New Roman" w:cs="Times New Roman"/>
          <w:sz w:val="28"/>
          <w:szCs w:val="28"/>
        </w:rPr>
        <w:t xml:space="preserve"> нами при </w:t>
      </w:r>
      <w:proofErr w:type="spellStart"/>
      <w:r w:rsidRPr="004C17B7">
        <w:rPr>
          <w:rFonts w:ascii="Times New Roman" w:hAnsi="Times New Roman" w:cs="Times New Roman"/>
          <w:sz w:val="28"/>
          <w:szCs w:val="28"/>
        </w:rPr>
        <w:t>аналізі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історичних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праць</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Він</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зумовив</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незалежність</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суджень</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від</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світоглядних</w:t>
      </w:r>
      <w:proofErr w:type="spellEnd"/>
      <w:r w:rsidRPr="004C17B7">
        <w:rPr>
          <w:rFonts w:ascii="Times New Roman" w:hAnsi="Times New Roman" w:cs="Times New Roman"/>
          <w:sz w:val="28"/>
          <w:szCs w:val="28"/>
        </w:rPr>
        <w:t xml:space="preserve"> і </w:t>
      </w:r>
      <w:proofErr w:type="spellStart"/>
      <w:r w:rsidRPr="004C17B7">
        <w:rPr>
          <w:rFonts w:ascii="Times New Roman" w:hAnsi="Times New Roman" w:cs="Times New Roman"/>
          <w:sz w:val="28"/>
          <w:szCs w:val="28"/>
        </w:rPr>
        <w:t>суспільно-політичних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орієнтацій</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авторів</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відображення</w:t>
      </w:r>
      <w:proofErr w:type="spellEnd"/>
      <w:r w:rsidRPr="004C17B7">
        <w:rPr>
          <w:rFonts w:ascii="Times New Roman" w:hAnsi="Times New Roman" w:cs="Times New Roman"/>
          <w:sz w:val="28"/>
          <w:szCs w:val="28"/>
        </w:rPr>
        <w:t xml:space="preserve"> спектру </w:t>
      </w:r>
      <w:proofErr w:type="spellStart"/>
      <w:r w:rsidRPr="004C17B7">
        <w:rPr>
          <w:rFonts w:ascii="Times New Roman" w:hAnsi="Times New Roman" w:cs="Times New Roman"/>
          <w:sz w:val="28"/>
          <w:szCs w:val="28"/>
        </w:rPr>
        <w:t>міркувань</w:t>
      </w:r>
      <w:proofErr w:type="spellEnd"/>
      <w:r w:rsidRPr="004C17B7">
        <w:rPr>
          <w:rFonts w:ascii="Times New Roman" w:hAnsi="Times New Roman" w:cs="Times New Roman"/>
          <w:sz w:val="28"/>
          <w:szCs w:val="28"/>
        </w:rPr>
        <w:t xml:space="preserve">, дозволив </w:t>
      </w:r>
      <w:proofErr w:type="spellStart"/>
      <w:r w:rsidRPr="004C17B7">
        <w:rPr>
          <w:rFonts w:ascii="Times New Roman" w:hAnsi="Times New Roman" w:cs="Times New Roman"/>
          <w:sz w:val="28"/>
          <w:szCs w:val="28"/>
        </w:rPr>
        <w:t>проаналізувати</w:t>
      </w:r>
      <w:proofErr w:type="spellEnd"/>
      <w:r w:rsidRPr="004C17B7">
        <w:rPr>
          <w:rFonts w:ascii="Times New Roman" w:hAnsi="Times New Roman" w:cs="Times New Roman"/>
          <w:sz w:val="28"/>
          <w:szCs w:val="28"/>
        </w:rPr>
        <w:t xml:space="preserve"> стан </w:t>
      </w:r>
      <w:proofErr w:type="spellStart"/>
      <w:r w:rsidRPr="004C17B7">
        <w:rPr>
          <w:rFonts w:ascii="Times New Roman" w:hAnsi="Times New Roman" w:cs="Times New Roman"/>
          <w:sz w:val="28"/>
          <w:szCs w:val="28"/>
        </w:rPr>
        <w:t>дослідження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історії</w:t>
      </w:r>
      <w:proofErr w:type="spellEnd"/>
      <w:r w:rsidRPr="004C17B7">
        <w:rPr>
          <w:rFonts w:ascii="Times New Roman" w:hAnsi="Times New Roman" w:cs="Times New Roman"/>
          <w:sz w:val="28"/>
          <w:szCs w:val="28"/>
        </w:rPr>
        <w:t xml:space="preserve"> спецслужб, </w:t>
      </w:r>
      <w:proofErr w:type="spellStart"/>
      <w:r w:rsidRPr="004C17B7">
        <w:rPr>
          <w:rFonts w:ascii="Times New Roman" w:hAnsi="Times New Roman" w:cs="Times New Roman"/>
          <w:sz w:val="28"/>
          <w:szCs w:val="28"/>
        </w:rPr>
        <w:t>виявити</w:t>
      </w:r>
      <w:proofErr w:type="spellEnd"/>
      <w:r w:rsidRPr="004C17B7">
        <w:rPr>
          <w:rFonts w:ascii="Times New Roman" w:hAnsi="Times New Roman" w:cs="Times New Roman"/>
          <w:sz w:val="28"/>
          <w:szCs w:val="28"/>
        </w:rPr>
        <w:t xml:space="preserve"> добре </w:t>
      </w:r>
      <w:proofErr w:type="spellStart"/>
      <w:r w:rsidRPr="004C17B7">
        <w:rPr>
          <w:rFonts w:ascii="Times New Roman" w:hAnsi="Times New Roman" w:cs="Times New Roman"/>
          <w:sz w:val="28"/>
          <w:szCs w:val="28"/>
        </w:rPr>
        <w:t>опрацьовані</w:t>
      </w:r>
      <w:proofErr w:type="spellEnd"/>
      <w:r w:rsidRPr="004C17B7">
        <w:rPr>
          <w:rFonts w:ascii="Times New Roman" w:hAnsi="Times New Roman" w:cs="Times New Roman"/>
          <w:sz w:val="28"/>
          <w:szCs w:val="28"/>
        </w:rPr>
        <w:t xml:space="preserve"> та слабо </w:t>
      </w:r>
      <w:proofErr w:type="spellStart"/>
      <w:r w:rsidRPr="004C17B7">
        <w:rPr>
          <w:rFonts w:ascii="Times New Roman" w:hAnsi="Times New Roman" w:cs="Times New Roman"/>
          <w:sz w:val="28"/>
          <w:szCs w:val="28"/>
        </w:rPr>
        <w:t>розкриті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історичною</w:t>
      </w:r>
      <w:proofErr w:type="spellEnd"/>
      <w:r w:rsidRPr="004C17B7">
        <w:rPr>
          <w:rFonts w:ascii="Times New Roman" w:hAnsi="Times New Roman" w:cs="Times New Roman"/>
          <w:sz w:val="28"/>
          <w:szCs w:val="28"/>
        </w:rPr>
        <w:t xml:space="preserve"> наукою </w:t>
      </w:r>
      <w:proofErr w:type="spellStart"/>
      <w:r w:rsidRPr="004C17B7">
        <w:rPr>
          <w:rFonts w:ascii="Times New Roman" w:hAnsi="Times New Roman" w:cs="Times New Roman"/>
          <w:sz w:val="28"/>
          <w:szCs w:val="28"/>
        </w:rPr>
        <w:t>аспекти</w:t>
      </w:r>
      <w:proofErr w:type="spellEnd"/>
      <w:r w:rsidR="004867DA">
        <w:rPr>
          <w:rFonts w:ascii="Times New Roman" w:hAnsi="Times New Roman" w:cs="Times New Roman"/>
          <w:sz w:val="28"/>
          <w:szCs w:val="28"/>
          <w:lang w:val="uk-UA"/>
        </w:rPr>
        <w:t xml:space="preserve">                  </w:t>
      </w:r>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проблеми</w:t>
      </w:r>
      <w:proofErr w:type="spellEnd"/>
      <w:r w:rsidRPr="004C17B7">
        <w:rPr>
          <w:rFonts w:ascii="Times New Roman" w:hAnsi="Times New Roman" w:cs="Times New Roman"/>
          <w:sz w:val="28"/>
          <w:szCs w:val="28"/>
        </w:rPr>
        <w:t xml:space="preserve"> [</w:t>
      </w:r>
      <w:r w:rsidR="002D043D">
        <w:rPr>
          <w:rFonts w:ascii="Times New Roman" w:hAnsi="Times New Roman" w:cs="Times New Roman"/>
          <w:sz w:val="28"/>
          <w:szCs w:val="28"/>
          <w:lang w:val="uk-UA"/>
        </w:rPr>
        <w:t>44</w:t>
      </w:r>
      <w:r w:rsidRPr="004C17B7">
        <w:rPr>
          <w:rFonts w:ascii="Times New Roman" w:hAnsi="Times New Roman" w:cs="Times New Roman"/>
          <w:sz w:val="28"/>
          <w:szCs w:val="28"/>
        </w:rPr>
        <w:t>, с. 11</w:t>
      </w:r>
      <w:r w:rsidR="002D043D">
        <w:rPr>
          <w:rFonts w:ascii="Times New Roman" w:hAnsi="Times New Roman" w:cs="Times New Roman"/>
          <w:sz w:val="28"/>
          <w:szCs w:val="28"/>
          <w:lang w:val="uk-UA"/>
        </w:rPr>
        <w:t>6</w:t>
      </w:r>
      <w:r w:rsidRPr="004C17B7">
        <w:rPr>
          <w:rFonts w:ascii="Times New Roman" w:hAnsi="Times New Roman" w:cs="Times New Roman"/>
          <w:sz w:val="28"/>
          <w:szCs w:val="28"/>
        </w:rPr>
        <w:t>].</w:t>
      </w:r>
    </w:p>
    <w:p w14:paraId="4283D9CD" w14:textId="77777777" w:rsidR="00F829F9" w:rsidRPr="004C17B7" w:rsidRDefault="00F829F9" w:rsidP="00F829F9">
      <w:pPr>
        <w:spacing w:line="360" w:lineRule="auto"/>
        <w:ind w:firstLine="709"/>
        <w:jc w:val="both"/>
        <w:rPr>
          <w:rFonts w:ascii="Times New Roman" w:hAnsi="Times New Roman" w:cs="Times New Roman"/>
          <w:sz w:val="28"/>
          <w:szCs w:val="28"/>
        </w:rPr>
      </w:pPr>
      <w:proofErr w:type="spellStart"/>
      <w:r w:rsidRPr="004C17B7">
        <w:rPr>
          <w:rFonts w:ascii="Times New Roman" w:hAnsi="Times New Roman" w:cs="Times New Roman"/>
          <w:sz w:val="28"/>
          <w:szCs w:val="28"/>
        </w:rPr>
        <w:t>Керуючись</w:t>
      </w:r>
      <w:proofErr w:type="spellEnd"/>
      <w:r w:rsidRPr="004C17B7">
        <w:rPr>
          <w:rFonts w:ascii="Times New Roman" w:hAnsi="Times New Roman" w:cs="Times New Roman"/>
          <w:sz w:val="28"/>
          <w:szCs w:val="28"/>
        </w:rPr>
        <w:t xml:space="preserve"> принципом </w:t>
      </w:r>
      <w:proofErr w:type="spellStart"/>
      <w:r w:rsidRPr="004C17B7">
        <w:rPr>
          <w:rFonts w:ascii="Times New Roman" w:hAnsi="Times New Roman" w:cs="Times New Roman"/>
          <w:sz w:val="28"/>
          <w:szCs w:val="28"/>
        </w:rPr>
        <w:t>системності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було</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визначено</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цілісність</w:t>
      </w:r>
      <w:proofErr w:type="spellEnd"/>
      <w:r w:rsidRPr="004C17B7">
        <w:rPr>
          <w:rFonts w:ascii="Times New Roman" w:hAnsi="Times New Roman" w:cs="Times New Roman"/>
          <w:sz w:val="28"/>
          <w:szCs w:val="28"/>
        </w:rPr>
        <w:t xml:space="preserve"> комплексу </w:t>
      </w:r>
      <w:proofErr w:type="spellStart"/>
      <w:r w:rsidRPr="004C17B7">
        <w:rPr>
          <w:rFonts w:ascii="Times New Roman" w:hAnsi="Times New Roman" w:cs="Times New Roman"/>
          <w:sz w:val="28"/>
          <w:szCs w:val="28"/>
        </w:rPr>
        <w:t>історіографічних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джерел</w:t>
      </w:r>
      <w:proofErr w:type="spellEnd"/>
      <w:r w:rsidRPr="004C17B7">
        <w:rPr>
          <w:rFonts w:ascii="Times New Roman" w:hAnsi="Times New Roman" w:cs="Times New Roman"/>
          <w:sz w:val="28"/>
          <w:szCs w:val="28"/>
        </w:rPr>
        <w:t xml:space="preserve"> з теми </w:t>
      </w:r>
      <w:proofErr w:type="spellStart"/>
      <w:r w:rsidRPr="004C17B7">
        <w:rPr>
          <w:rFonts w:ascii="Times New Roman" w:hAnsi="Times New Roman" w:cs="Times New Roman"/>
          <w:sz w:val="28"/>
          <w:szCs w:val="28"/>
        </w:rPr>
        <w:t>дослідження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виявлено</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його</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різноманітні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зв’язки</w:t>
      </w:r>
      <w:proofErr w:type="spellEnd"/>
      <w:r w:rsidRPr="004C17B7">
        <w:rPr>
          <w:rFonts w:ascii="Times New Roman" w:hAnsi="Times New Roman" w:cs="Times New Roman"/>
          <w:sz w:val="28"/>
          <w:szCs w:val="28"/>
        </w:rPr>
        <w:t xml:space="preserve">. У </w:t>
      </w:r>
      <w:proofErr w:type="spellStart"/>
      <w:r w:rsidRPr="004C17B7">
        <w:rPr>
          <w:rFonts w:ascii="Times New Roman" w:hAnsi="Times New Roman" w:cs="Times New Roman"/>
          <w:sz w:val="28"/>
          <w:szCs w:val="28"/>
        </w:rPr>
        <w:t>зв’язку</w:t>
      </w:r>
      <w:proofErr w:type="spellEnd"/>
      <w:r w:rsidRPr="004C17B7">
        <w:rPr>
          <w:rFonts w:ascii="Times New Roman" w:hAnsi="Times New Roman" w:cs="Times New Roman"/>
          <w:sz w:val="28"/>
          <w:szCs w:val="28"/>
        </w:rPr>
        <w:t xml:space="preserve"> з </w:t>
      </w:r>
      <w:proofErr w:type="spellStart"/>
      <w:r w:rsidRPr="004C17B7">
        <w:rPr>
          <w:rFonts w:ascii="Times New Roman" w:hAnsi="Times New Roman" w:cs="Times New Roman"/>
          <w:sz w:val="28"/>
          <w:szCs w:val="28"/>
        </w:rPr>
        <w:t>цим</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актуальним</w:t>
      </w:r>
      <w:proofErr w:type="spellEnd"/>
      <w:r w:rsidRPr="004C17B7">
        <w:rPr>
          <w:rFonts w:ascii="Times New Roman" w:hAnsi="Times New Roman" w:cs="Times New Roman"/>
          <w:sz w:val="28"/>
          <w:szCs w:val="28"/>
        </w:rPr>
        <w:t xml:space="preserve"> для </w:t>
      </w:r>
      <w:proofErr w:type="spellStart"/>
      <w:r w:rsidRPr="004C17B7">
        <w:rPr>
          <w:rFonts w:ascii="Times New Roman" w:hAnsi="Times New Roman" w:cs="Times New Roman"/>
          <w:sz w:val="28"/>
          <w:szCs w:val="28"/>
        </w:rPr>
        <w:t>дослідження</w:t>
      </w:r>
      <w:proofErr w:type="spellEnd"/>
      <w:r w:rsidRPr="004C17B7">
        <w:rPr>
          <w:rFonts w:ascii="Times New Roman" w:hAnsi="Times New Roman" w:cs="Times New Roman"/>
          <w:sz w:val="28"/>
          <w:szCs w:val="28"/>
        </w:rPr>
        <w:t xml:space="preserve"> став принцип </w:t>
      </w:r>
      <w:proofErr w:type="spellStart"/>
      <w:r w:rsidRPr="004C17B7">
        <w:rPr>
          <w:rFonts w:ascii="Times New Roman" w:hAnsi="Times New Roman" w:cs="Times New Roman"/>
          <w:sz w:val="28"/>
          <w:szCs w:val="28"/>
        </w:rPr>
        <w:t>всебічності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Це</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зумовило</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орієнтацію</w:t>
      </w:r>
      <w:proofErr w:type="spellEnd"/>
      <w:r w:rsidRPr="004C17B7">
        <w:rPr>
          <w:rFonts w:ascii="Times New Roman" w:hAnsi="Times New Roman" w:cs="Times New Roman"/>
          <w:sz w:val="28"/>
          <w:szCs w:val="28"/>
        </w:rPr>
        <w:t xml:space="preserve"> не </w:t>
      </w:r>
      <w:proofErr w:type="spellStart"/>
      <w:r w:rsidRPr="004C17B7">
        <w:rPr>
          <w:rFonts w:ascii="Times New Roman" w:hAnsi="Times New Roman" w:cs="Times New Roman"/>
          <w:sz w:val="28"/>
          <w:szCs w:val="28"/>
        </w:rPr>
        <w:t>лише</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персональних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здобутків</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вчених</w:t>
      </w:r>
      <w:proofErr w:type="spellEnd"/>
      <w:r w:rsidRPr="004C17B7">
        <w:rPr>
          <w:rFonts w:ascii="Times New Roman" w:hAnsi="Times New Roman" w:cs="Times New Roman"/>
          <w:sz w:val="28"/>
          <w:szCs w:val="28"/>
        </w:rPr>
        <w:t xml:space="preserve">, а й </w:t>
      </w:r>
      <w:proofErr w:type="spellStart"/>
      <w:r w:rsidRPr="004C17B7">
        <w:rPr>
          <w:rFonts w:ascii="Times New Roman" w:hAnsi="Times New Roman" w:cs="Times New Roman"/>
          <w:sz w:val="28"/>
          <w:szCs w:val="28"/>
        </w:rPr>
        <w:t>виявлення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загальних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тенденцій</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притаманних</w:t>
      </w:r>
      <w:proofErr w:type="spellEnd"/>
      <w:r w:rsidRPr="004C17B7">
        <w:rPr>
          <w:rFonts w:ascii="Times New Roman" w:hAnsi="Times New Roman" w:cs="Times New Roman"/>
          <w:sz w:val="28"/>
          <w:szCs w:val="28"/>
        </w:rPr>
        <w:t xml:space="preserve"> для </w:t>
      </w:r>
      <w:proofErr w:type="spellStart"/>
      <w:r w:rsidRPr="004C17B7">
        <w:rPr>
          <w:rFonts w:ascii="Times New Roman" w:hAnsi="Times New Roman" w:cs="Times New Roman"/>
          <w:sz w:val="28"/>
          <w:szCs w:val="28"/>
        </w:rPr>
        <w:t>новітнього</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історіографічного</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періоду</w:t>
      </w:r>
      <w:proofErr w:type="spellEnd"/>
      <w:r w:rsidRPr="004C17B7">
        <w:rPr>
          <w:rFonts w:ascii="Times New Roman" w:hAnsi="Times New Roman" w:cs="Times New Roman"/>
          <w:sz w:val="28"/>
          <w:szCs w:val="28"/>
        </w:rPr>
        <w:t xml:space="preserve"> [4</w:t>
      </w:r>
      <w:r w:rsidR="002D043D">
        <w:rPr>
          <w:rFonts w:ascii="Times New Roman" w:hAnsi="Times New Roman" w:cs="Times New Roman"/>
          <w:sz w:val="28"/>
          <w:szCs w:val="28"/>
          <w:lang w:val="uk-UA"/>
        </w:rPr>
        <w:t>4</w:t>
      </w:r>
      <w:r w:rsidRPr="004C17B7">
        <w:rPr>
          <w:rFonts w:ascii="Times New Roman" w:hAnsi="Times New Roman" w:cs="Times New Roman"/>
          <w:sz w:val="28"/>
          <w:szCs w:val="28"/>
        </w:rPr>
        <w:t xml:space="preserve">, с. </w:t>
      </w:r>
      <w:r w:rsidR="002D043D">
        <w:rPr>
          <w:rFonts w:ascii="Times New Roman" w:hAnsi="Times New Roman" w:cs="Times New Roman"/>
          <w:sz w:val="28"/>
          <w:szCs w:val="28"/>
          <w:lang w:val="uk-UA"/>
        </w:rPr>
        <w:t>117</w:t>
      </w:r>
      <w:r w:rsidRPr="004C17B7">
        <w:rPr>
          <w:rFonts w:ascii="Times New Roman" w:hAnsi="Times New Roman" w:cs="Times New Roman"/>
          <w:sz w:val="28"/>
          <w:szCs w:val="28"/>
        </w:rPr>
        <w:t>].</w:t>
      </w:r>
    </w:p>
    <w:p w14:paraId="57476A62" w14:textId="77777777" w:rsidR="00F829F9" w:rsidRPr="004C17B7" w:rsidRDefault="00F829F9" w:rsidP="00F829F9">
      <w:pPr>
        <w:spacing w:line="360" w:lineRule="auto"/>
        <w:ind w:firstLine="709"/>
        <w:jc w:val="both"/>
        <w:rPr>
          <w:rFonts w:ascii="Times New Roman" w:hAnsi="Times New Roman" w:cs="Times New Roman"/>
          <w:sz w:val="28"/>
          <w:szCs w:val="28"/>
        </w:rPr>
      </w:pPr>
      <w:proofErr w:type="spellStart"/>
      <w:r w:rsidRPr="004C17B7">
        <w:rPr>
          <w:rFonts w:ascii="Times New Roman" w:hAnsi="Times New Roman" w:cs="Times New Roman"/>
          <w:sz w:val="28"/>
          <w:szCs w:val="28"/>
        </w:rPr>
        <w:t>Неодмінним</w:t>
      </w:r>
      <w:proofErr w:type="spellEnd"/>
      <w:r w:rsidRPr="004C17B7">
        <w:rPr>
          <w:rFonts w:ascii="Times New Roman" w:hAnsi="Times New Roman" w:cs="Times New Roman"/>
          <w:sz w:val="28"/>
          <w:szCs w:val="28"/>
        </w:rPr>
        <w:t xml:space="preserve"> правилом будь-</w:t>
      </w:r>
      <w:proofErr w:type="spellStart"/>
      <w:r w:rsidRPr="004C17B7">
        <w:rPr>
          <w:rFonts w:ascii="Times New Roman" w:hAnsi="Times New Roman" w:cs="Times New Roman"/>
          <w:sz w:val="28"/>
          <w:szCs w:val="28"/>
        </w:rPr>
        <w:t>якого</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історичного</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дослідження</w:t>
      </w:r>
      <w:proofErr w:type="spellEnd"/>
      <w:r w:rsidRPr="004C17B7">
        <w:rPr>
          <w:rFonts w:ascii="Times New Roman" w:hAnsi="Times New Roman" w:cs="Times New Roman"/>
          <w:sz w:val="28"/>
          <w:szCs w:val="28"/>
        </w:rPr>
        <w:t xml:space="preserve"> є </w:t>
      </w:r>
      <w:proofErr w:type="spellStart"/>
      <w:r w:rsidRPr="004C17B7">
        <w:rPr>
          <w:rFonts w:ascii="Times New Roman" w:hAnsi="Times New Roman" w:cs="Times New Roman"/>
          <w:sz w:val="28"/>
          <w:szCs w:val="28"/>
        </w:rPr>
        <w:t>дотримання</w:t>
      </w:r>
      <w:proofErr w:type="spellEnd"/>
      <w:r w:rsidRPr="004C17B7">
        <w:rPr>
          <w:rFonts w:ascii="Times New Roman" w:hAnsi="Times New Roman" w:cs="Times New Roman"/>
          <w:sz w:val="28"/>
          <w:szCs w:val="28"/>
        </w:rPr>
        <w:t xml:space="preserve"> принципу </w:t>
      </w:r>
      <w:proofErr w:type="spellStart"/>
      <w:r w:rsidRPr="004C17B7">
        <w:rPr>
          <w:rFonts w:ascii="Times New Roman" w:hAnsi="Times New Roman" w:cs="Times New Roman"/>
          <w:sz w:val="28"/>
          <w:szCs w:val="28"/>
        </w:rPr>
        <w:t>наступності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наукового</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пізнання</w:t>
      </w:r>
      <w:proofErr w:type="spellEnd"/>
      <w:r w:rsidRPr="004C17B7">
        <w:rPr>
          <w:rFonts w:ascii="Times New Roman" w:hAnsi="Times New Roman" w:cs="Times New Roman"/>
          <w:sz w:val="28"/>
          <w:szCs w:val="28"/>
        </w:rPr>
        <w:t xml:space="preserve">, яке </w:t>
      </w:r>
      <w:proofErr w:type="spellStart"/>
      <w:r w:rsidRPr="004C17B7">
        <w:rPr>
          <w:rFonts w:ascii="Times New Roman" w:hAnsi="Times New Roman" w:cs="Times New Roman"/>
          <w:sz w:val="28"/>
          <w:szCs w:val="28"/>
        </w:rPr>
        <w:t>застерігає</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від</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однобічності</w:t>
      </w:r>
      <w:proofErr w:type="spellEnd"/>
      <w:r w:rsidRPr="004C17B7">
        <w:rPr>
          <w:rFonts w:ascii="Times New Roman" w:hAnsi="Times New Roman" w:cs="Times New Roman"/>
          <w:sz w:val="28"/>
          <w:szCs w:val="28"/>
        </w:rPr>
        <w:t xml:space="preserve"> та </w:t>
      </w:r>
      <w:proofErr w:type="spellStart"/>
      <w:r w:rsidRPr="004C17B7">
        <w:rPr>
          <w:rFonts w:ascii="Times New Roman" w:hAnsi="Times New Roman" w:cs="Times New Roman"/>
          <w:sz w:val="28"/>
          <w:szCs w:val="28"/>
        </w:rPr>
        <w:t>суб’єктивізму</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Звернення</w:t>
      </w:r>
      <w:proofErr w:type="spellEnd"/>
      <w:r w:rsidRPr="004C17B7">
        <w:rPr>
          <w:rFonts w:ascii="Times New Roman" w:hAnsi="Times New Roman" w:cs="Times New Roman"/>
          <w:sz w:val="28"/>
          <w:szCs w:val="28"/>
        </w:rPr>
        <w:t xml:space="preserve"> </w:t>
      </w:r>
      <w:proofErr w:type="gramStart"/>
      <w:r w:rsidRPr="004C17B7">
        <w:rPr>
          <w:rFonts w:ascii="Times New Roman" w:hAnsi="Times New Roman" w:cs="Times New Roman"/>
          <w:sz w:val="28"/>
          <w:szCs w:val="28"/>
        </w:rPr>
        <w:t>до принципу</w:t>
      </w:r>
      <w:proofErr w:type="gram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наступності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допомогло</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простежити</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спадкоємність</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знань</w:t>
      </w:r>
      <w:proofErr w:type="spellEnd"/>
      <w:r w:rsidRPr="004C17B7">
        <w:rPr>
          <w:rFonts w:ascii="Times New Roman" w:hAnsi="Times New Roman" w:cs="Times New Roman"/>
          <w:sz w:val="28"/>
          <w:szCs w:val="28"/>
        </w:rPr>
        <w:t xml:space="preserve"> про </w:t>
      </w:r>
      <w:proofErr w:type="spellStart"/>
      <w:r w:rsidRPr="004C17B7">
        <w:rPr>
          <w:rFonts w:ascii="Times New Roman" w:hAnsi="Times New Roman" w:cs="Times New Roman"/>
          <w:sz w:val="28"/>
          <w:szCs w:val="28"/>
        </w:rPr>
        <w:t>створення</w:t>
      </w:r>
      <w:proofErr w:type="spellEnd"/>
      <w:r w:rsidRPr="004C17B7">
        <w:rPr>
          <w:rFonts w:ascii="Times New Roman" w:hAnsi="Times New Roman" w:cs="Times New Roman"/>
          <w:sz w:val="28"/>
          <w:szCs w:val="28"/>
        </w:rPr>
        <w:t xml:space="preserve"> та </w:t>
      </w:r>
      <w:proofErr w:type="spellStart"/>
      <w:r w:rsidRPr="004C17B7">
        <w:rPr>
          <w:rFonts w:ascii="Times New Roman" w:hAnsi="Times New Roman" w:cs="Times New Roman"/>
          <w:sz w:val="28"/>
          <w:szCs w:val="28"/>
        </w:rPr>
        <w:t>діяльність</w:t>
      </w:r>
      <w:proofErr w:type="spellEnd"/>
      <w:r w:rsidRPr="004C17B7">
        <w:rPr>
          <w:rFonts w:ascii="Times New Roman" w:hAnsi="Times New Roman" w:cs="Times New Roman"/>
          <w:sz w:val="28"/>
          <w:szCs w:val="28"/>
        </w:rPr>
        <w:t xml:space="preserve"> </w:t>
      </w:r>
      <w:r w:rsidR="0087742D">
        <w:rPr>
          <w:rFonts w:ascii="Times New Roman" w:hAnsi="Times New Roman" w:cs="Times New Roman"/>
          <w:sz w:val="28"/>
          <w:szCs w:val="28"/>
          <w:lang w:val="uk-UA"/>
        </w:rPr>
        <w:t>спецслужб</w:t>
      </w:r>
      <w:r w:rsidRPr="004C17B7">
        <w:rPr>
          <w:rFonts w:ascii="Times New Roman" w:hAnsi="Times New Roman" w:cs="Times New Roman"/>
          <w:sz w:val="28"/>
          <w:szCs w:val="28"/>
        </w:rPr>
        <w:t xml:space="preserve">р, </w:t>
      </w:r>
      <w:proofErr w:type="spellStart"/>
      <w:r w:rsidRPr="004C17B7">
        <w:rPr>
          <w:rFonts w:ascii="Times New Roman" w:hAnsi="Times New Roman" w:cs="Times New Roman"/>
          <w:sz w:val="28"/>
          <w:szCs w:val="28"/>
        </w:rPr>
        <w:t>їхній</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розвиток</w:t>
      </w:r>
      <w:proofErr w:type="spellEnd"/>
      <w:r w:rsidRPr="004C17B7">
        <w:rPr>
          <w:rFonts w:ascii="Times New Roman" w:hAnsi="Times New Roman" w:cs="Times New Roman"/>
          <w:sz w:val="28"/>
          <w:szCs w:val="28"/>
        </w:rPr>
        <w:t xml:space="preserve"> у межах </w:t>
      </w:r>
      <w:proofErr w:type="spellStart"/>
      <w:r w:rsidRPr="004C17B7">
        <w:rPr>
          <w:rFonts w:ascii="Times New Roman" w:hAnsi="Times New Roman" w:cs="Times New Roman"/>
          <w:sz w:val="28"/>
          <w:szCs w:val="28"/>
        </w:rPr>
        <w:t>історичної</w:t>
      </w:r>
      <w:proofErr w:type="spellEnd"/>
      <w:r w:rsidRPr="004C17B7">
        <w:rPr>
          <w:rFonts w:ascii="Times New Roman" w:hAnsi="Times New Roman" w:cs="Times New Roman"/>
          <w:sz w:val="28"/>
          <w:szCs w:val="28"/>
        </w:rPr>
        <w:t xml:space="preserve"> науки, </w:t>
      </w:r>
      <w:proofErr w:type="spellStart"/>
      <w:r w:rsidRPr="004C17B7">
        <w:rPr>
          <w:rFonts w:ascii="Times New Roman" w:hAnsi="Times New Roman" w:cs="Times New Roman"/>
          <w:sz w:val="28"/>
          <w:szCs w:val="28"/>
        </w:rPr>
        <w:t>становлення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традицій</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історіописання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переймання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авторських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прийомів</w:t>
      </w:r>
      <w:proofErr w:type="spellEnd"/>
      <w:r w:rsidRPr="004C17B7">
        <w:rPr>
          <w:rFonts w:ascii="Times New Roman" w:hAnsi="Times New Roman" w:cs="Times New Roman"/>
          <w:sz w:val="28"/>
          <w:szCs w:val="28"/>
        </w:rPr>
        <w:t>.</w:t>
      </w:r>
    </w:p>
    <w:p w14:paraId="69C9146E" w14:textId="77777777" w:rsidR="00F829F9" w:rsidRPr="004C17B7" w:rsidRDefault="00F829F9" w:rsidP="00F829F9">
      <w:pPr>
        <w:spacing w:line="360" w:lineRule="auto"/>
        <w:ind w:firstLine="709"/>
        <w:jc w:val="both"/>
        <w:rPr>
          <w:rFonts w:ascii="Times New Roman" w:hAnsi="Times New Roman" w:cs="Times New Roman"/>
          <w:sz w:val="28"/>
          <w:szCs w:val="28"/>
        </w:rPr>
      </w:pPr>
      <w:proofErr w:type="spellStart"/>
      <w:r w:rsidRPr="004C17B7">
        <w:rPr>
          <w:rFonts w:ascii="Times New Roman" w:hAnsi="Times New Roman" w:cs="Times New Roman"/>
          <w:sz w:val="28"/>
          <w:szCs w:val="28"/>
        </w:rPr>
        <w:t>Виявлення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особливостей</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розгляду</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різних</w:t>
      </w:r>
      <w:proofErr w:type="spellEnd"/>
      <w:r w:rsidRPr="004C17B7">
        <w:rPr>
          <w:rFonts w:ascii="Times New Roman" w:hAnsi="Times New Roman" w:cs="Times New Roman"/>
          <w:sz w:val="28"/>
          <w:szCs w:val="28"/>
        </w:rPr>
        <w:t xml:space="preserve"> проблем </w:t>
      </w:r>
      <w:proofErr w:type="spellStart"/>
      <w:r w:rsidRPr="004C17B7">
        <w:rPr>
          <w:rFonts w:ascii="Times New Roman" w:hAnsi="Times New Roman" w:cs="Times New Roman"/>
          <w:sz w:val="28"/>
          <w:szCs w:val="28"/>
        </w:rPr>
        <w:t>історії</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створення</w:t>
      </w:r>
      <w:proofErr w:type="spellEnd"/>
      <w:r w:rsidRPr="004C17B7">
        <w:rPr>
          <w:rFonts w:ascii="Times New Roman" w:hAnsi="Times New Roman" w:cs="Times New Roman"/>
          <w:sz w:val="28"/>
          <w:szCs w:val="28"/>
        </w:rPr>
        <w:t xml:space="preserve"> та </w:t>
      </w:r>
      <w:proofErr w:type="spellStart"/>
      <w:r w:rsidRPr="004C17B7">
        <w:rPr>
          <w:rFonts w:ascii="Times New Roman" w:hAnsi="Times New Roman" w:cs="Times New Roman"/>
          <w:sz w:val="28"/>
          <w:szCs w:val="28"/>
        </w:rPr>
        <w:t>діяльності</w:t>
      </w:r>
      <w:proofErr w:type="spellEnd"/>
      <w:r w:rsidRPr="004C17B7">
        <w:rPr>
          <w:rFonts w:ascii="Times New Roman" w:hAnsi="Times New Roman" w:cs="Times New Roman"/>
          <w:sz w:val="28"/>
          <w:szCs w:val="28"/>
        </w:rPr>
        <w:t xml:space="preserve"> </w:t>
      </w:r>
      <w:r w:rsidR="0087742D">
        <w:rPr>
          <w:rFonts w:ascii="Times New Roman" w:hAnsi="Times New Roman" w:cs="Times New Roman"/>
          <w:sz w:val="28"/>
          <w:szCs w:val="28"/>
          <w:lang w:val="uk-UA"/>
        </w:rPr>
        <w:t>спецслужб</w:t>
      </w:r>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з’ясування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найбільш</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суттєвих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ознак</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новітнього</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етапу</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її</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вивчення</w:t>
      </w:r>
      <w:proofErr w:type="spellEnd"/>
      <w:r w:rsidRPr="004C17B7">
        <w:rPr>
          <w:rFonts w:ascii="Times New Roman" w:hAnsi="Times New Roman" w:cs="Times New Roman"/>
          <w:sz w:val="28"/>
          <w:szCs w:val="28"/>
        </w:rPr>
        <w:t xml:space="preserve">, стало </w:t>
      </w:r>
      <w:proofErr w:type="spellStart"/>
      <w:r w:rsidRPr="004C17B7">
        <w:rPr>
          <w:rFonts w:ascii="Times New Roman" w:hAnsi="Times New Roman" w:cs="Times New Roman"/>
          <w:sz w:val="28"/>
          <w:szCs w:val="28"/>
        </w:rPr>
        <w:t>можливим</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завдяки</w:t>
      </w:r>
      <w:proofErr w:type="spellEnd"/>
      <w:r w:rsidRPr="004C17B7">
        <w:rPr>
          <w:rFonts w:ascii="Times New Roman" w:hAnsi="Times New Roman" w:cs="Times New Roman"/>
          <w:sz w:val="28"/>
          <w:szCs w:val="28"/>
        </w:rPr>
        <w:t xml:space="preserve"> методу </w:t>
      </w:r>
      <w:proofErr w:type="spellStart"/>
      <w:r w:rsidRPr="004C17B7">
        <w:rPr>
          <w:rFonts w:ascii="Times New Roman" w:hAnsi="Times New Roman" w:cs="Times New Roman"/>
          <w:sz w:val="28"/>
          <w:szCs w:val="28"/>
        </w:rPr>
        <w:t>періодизації</w:t>
      </w:r>
      <w:proofErr w:type="spellEnd"/>
      <w:r w:rsidRPr="004C17B7">
        <w:rPr>
          <w:rFonts w:ascii="Times New Roman" w:hAnsi="Times New Roman" w:cs="Times New Roman"/>
          <w:sz w:val="28"/>
          <w:szCs w:val="28"/>
        </w:rPr>
        <w:t>.</w:t>
      </w:r>
    </w:p>
    <w:p w14:paraId="6221B034" w14:textId="77777777" w:rsidR="00F829F9" w:rsidRPr="004C17B7" w:rsidRDefault="00F829F9" w:rsidP="00F829F9">
      <w:pPr>
        <w:spacing w:line="360" w:lineRule="auto"/>
        <w:ind w:firstLine="709"/>
        <w:jc w:val="both"/>
        <w:rPr>
          <w:rFonts w:ascii="Times New Roman" w:hAnsi="Times New Roman" w:cs="Times New Roman"/>
          <w:sz w:val="28"/>
          <w:szCs w:val="28"/>
        </w:rPr>
      </w:pPr>
      <w:r w:rsidRPr="004C17B7">
        <w:rPr>
          <w:rFonts w:ascii="Times New Roman" w:hAnsi="Times New Roman" w:cs="Times New Roman"/>
          <w:sz w:val="28"/>
          <w:szCs w:val="28"/>
        </w:rPr>
        <w:t xml:space="preserve">У </w:t>
      </w:r>
      <w:proofErr w:type="spellStart"/>
      <w:r w:rsidRPr="004C17B7">
        <w:rPr>
          <w:rFonts w:ascii="Times New Roman" w:hAnsi="Times New Roman" w:cs="Times New Roman"/>
          <w:sz w:val="28"/>
          <w:szCs w:val="28"/>
        </w:rPr>
        <w:t>сучасній</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вітчизняній</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історіографії</w:t>
      </w:r>
      <w:proofErr w:type="spellEnd"/>
      <w:r w:rsidRPr="004C17B7">
        <w:rPr>
          <w:rFonts w:ascii="Times New Roman" w:hAnsi="Times New Roman" w:cs="Times New Roman"/>
          <w:sz w:val="28"/>
          <w:szCs w:val="28"/>
        </w:rPr>
        <w:t xml:space="preserve"> спецслужб активно </w:t>
      </w:r>
      <w:proofErr w:type="spellStart"/>
      <w:r w:rsidRPr="004C17B7">
        <w:rPr>
          <w:rFonts w:ascii="Times New Roman" w:hAnsi="Times New Roman" w:cs="Times New Roman"/>
          <w:sz w:val="28"/>
          <w:szCs w:val="28"/>
        </w:rPr>
        <w:t>застосовується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історико-хронологічний</w:t>
      </w:r>
      <w:proofErr w:type="spellEnd"/>
      <w:r w:rsidRPr="004C17B7">
        <w:rPr>
          <w:rFonts w:ascii="Times New Roman" w:hAnsi="Times New Roman" w:cs="Times New Roman"/>
          <w:sz w:val="28"/>
          <w:szCs w:val="28"/>
        </w:rPr>
        <w:t xml:space="preserve"> метод. </w:t>
      </w:r>
      <w:proofErr w:type="spellStart"/>
      <w:r w:rsidRPr="004C17B7">
        <w:rPr>
          <w:rFonts w:ascii="Times New Roman" w:hAnsi="Times New Roman" w:cs="Times New Roman"/>
          <w:sz w:val="28"/>
          <w:szCs w:val="28"/>
        </w:rPr>
        <w:t>Він</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сприяє</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вивченню</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історіографічних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фактів</w:t>
      </w:r>
      <w:proofErr w:type="spellEnd"/>
      <w:r w:rsidRPr="004C17B7">
        <w:rPr>
          <w:rFonts w:ascii="Times New Roman" w:hAnsi="Times New Roman" w:cs="Times New Roman"/>
          <w:sz w:val="28"/>
          <w:szCs w:val="28"/>
        </w:rPr>
        <w:t xml:space="preserve"> з </w:t>
      </w:r>
      <w:proofErr w:type="spellStart"/>
      <w:r w:rsidRPr="004C17B7">
        <w:rPr>
          <w:rFonts w:ascii="Times New Roman" w:hAnsi="Times New Roman" w:cs="Times New Roman"/>
          <w:sz w:val="28"/>
          <w:szCs w:val="28"/>
        </w:rPr>
        <w:t>позицій</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взаємозумовленості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процесу</w:t>
      </w:r>
      <w:proofErr w:type="spellEnd"/>
      <w:r w:rsidRPr="004C17B7">
        <w:rPr>
          <w:rFonts w:ascii="Times New Roman" w:hAnsi="Times New Roman" w:cs="Times New Roman"/>
          <w:sz w:val="28"/>
          <w:szCs w:val="28"/>
        </w:rPr>
        <w:t xml:space="preserve">, в </w:t>
      </w:r>
      <w:proofErr w:type="spellStart"/>
      <w:r w:rsidRPr="004C17B7">
        <w:rPr>
          <w:rFonts w:ascii="Times New Roman" w:hAnsi="Times New Roman" w:cs="Times New Roman"/>
          <w:sz w:val="28"/>
          <w:szCs w:val="28"/>
        </w:rPr>
        <w:t>якому</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відповідно</w:t>
      </w:r>
      <w:proofErr w:type="spellEnd"/>
      <w:r w:rsidRPr="004C17B7">
        <w:rPr>
          <w:rFonts w:ascii="Times New Roman" w:hAnsi="Times New Roman" w:cs="Times New Roman"/>
          <w:sz w:val="28"/>
          <w:szCs w:val="28"/>
        </w:rPr>
        <w:t xml:space="preserve"> до мети, </w:t>
      </w:r>
      <w:proofErr w:type="spellStart"/>
      <w:r w:rsidRPr="004C17B7">
        <w:rPr>
          <w:rFonts w:ascii="Times New Roman" w:hAnsi="Times New Roman" w:cs="Times New Roman"/>
          <w:sz w:val="28"/>
          <w:szCs w:val="28"/>
        </w:rPr>
        <w:lastRenderedPageBreak/>
        <w:t>аналізуються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окремі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етапи</w:t>
      </w:r>
      <w:proofErr w:type="spellEnd"/>
      <w:r w:rsidRPr="004C17B7">
        <w:rPr>
          <w:rFonts w:ascii="Times New Roman" w:hAnsi="Times New Roman" w:cs="Times New Roman"/>
          <w:sz w:val="28"/>
          <w:szCs w:val="28"/>
        </w:rPr>
        <w:t xml:space="preserve"> і </w:t>
      </w:r>
      <w:proofErr w:type="spellStart"/>
      <w:r w:rsidRPr="004C17B7">
        <w:rPr>
          <w:rFonts w:ascii="Times New Roman" w:hAnsi="Times New Roman" w:cs="Times New Roman"/>
          <w:sz w:val="28"/>
          <w:szCs w:val="28"/>
        </w:rPr>
        <w:t>періоди</w:t>
      </w:r>
      <w:proofErr w:type="spellEnd"/>
      <w:r w:rsidRPr="004C17B7">
        <w:rPr>
          <w:rFonts w:ascii="Times New Roman" w:hAnsi="Times New Roman" w:cs="Times New Roman"/>
          <w:sz w:val="28"/>
          <w:szCs w:val="28"/>
        </w:rPr>
        <w:t xml:space="preserve">, що </w:t>
      </w:r>
      <w:proofErr w:type="spellStart"/>
      <w:r w:rsidRPr="004C17B7">
        <w:rPr>
          <w:rFonts w:ascii="Times New Roman" w:hAnsi="Times New Roman" w:cs="Times New Roman"/>
          <w:sz w:val="28"/>
          <w:szCs w:val="28"/>
        </w:rPr>
        <w:t>розкривають</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об’єктивні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закономірності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накопичення</w:t>
      </w:r>
      <w:proofErr w:type="spellEnd"/>
      <w:r w:rsidRPr="004C17B7">
        <w:rPr>
          <w:rFonts w:ascii="Times New Roman" w:hAnsi="Times New Roman" w:cs="Times New Roman"/>
          <w:sz w:val="28"/>
          <w:szCs w:val="28"/>
        </w:rPr>
        <w:t xml:space="preserve"> і </w:t>
      </w:r>
      <w:proofErr w:type="spellStart"/>
      <w:r w:rsidRPr="004C17B7">
        <w:rPr>
          <w:rFonts w:ascii="Times New Roman" w:hAnsi="Times New Roman" w:cs="Times New Roman"/>
          <w:sz w:val="28"/>
          <w:szCs w:val="28"/>
        </w:rPr>
        <w:t>поглиблення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наукових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знань</w:t>
      </w:r>
      <w:proofErr w:type="spellEnd"/>
      <w:r w:rsidR="00A57536">
        <w:rPr>
          <w:rFonts w:ascii="Times New Roman" w:hAnsi="Times New Roman" w:cs="Times New Roman"/>
          <w:sz w:val="28"/>
          <w:szCs w:val="28"/>
          <w:lang w:val="uk-UA"/>
        </w:rPr>
        <w:t xml:space="preserve"> </w:t>
      </w:r>
      <w:r w:rsidRPr="004C17B7">
        <w:rPr>
          <w:rFonts w:ascii="Times New Roman" w:hAnsi="Times New Roman" w:cs="Times New Roman"/>
          <w:sz w:val="28"/>
          <w:szCs w:val="28"/>
        </w:rPr>
        <w:t>[5</w:t>
      </w:r>
      <w:r w:rsidR="008C34DD">
        <w:rPr>
          <w:rFonts w:ascii="Times New Roman" w:hAnsi="Times New Roman" w:cs="Times New Roman"/>
          <w:sz w:val="28"/>
          <w:szCs w:val="28"/>
          <w:lang w:val="uk-UA"/>
        </w:rPr>
        <w:t>7</w:t>
      </w:r>
      <w:r w:rsidRPr="004C17B7">
        <w:rPr>
          <w:rFonts w:ascii="Times New Roman" w:hAnsi="Times New Roman" w:cs="Times New Roman"/>
          <w:sz w:val="28"/>
          <w:szCs w:val="28"/>
        </w:rPr>
        <w:t>, с. 1</w:t>
      </w:r>
      <w:r w:rsidR="008C34DD">
        <w:rPr>
          <w:rFonts w:ascii="Times New Roman" w:hAnsi="Times New Roman" w:cs="Times New Roman"/>
          <w:sz w:val="28"/>
          <w:szCs w:val="28"/>
          <w:lang w:val="uk-UA"/>
        </w:rPr>
        <w:t>5</w:t>
      </w:r>
      <w:r w:rsidRPr="004C17B7">
        <w:rPr>
          <w:rFonts w:ascii="Times New Roman" w:hAnsi="Times New Roman" w:cs="Times New Roman"/>
          <w:sz w:val="28"/>
          <w:szCs w:val="28"/>
        </w:rPr>
        <w:t>].</w:t>
      </w:r>
    </w:p>
    <w:p w14:paraId="4171987A" w14:textId="77777777" w:rsidR="00F829F9" w:rsidRPr="004C17B7" w:rsidRDefault="00F829F9" w:rsidP="00F829F9">
      <w:pPr>
        <w:spacing w:line="360" w:lineRule="auto"/>
        <w:ind w:firstLine="709"/>
        <w:jc w:val="both"/>
        <w:rPr>
          <w:rFonts w:ascii="Times New Roman" w:hAnsi="Times New Roman" w:cs="Times New Roman"/>
          <w:sz w:val="28"/>
          <w:szCs w:val="28"/>
        </w:rPr>
      </w:pPr>
      <w:proofErr w:type="spellStart"/>
      <w:r w:rsidRPr="004C17B7">
        <w:rPr>
          <w:rFonts w:ascii="Times New Roman" w:hAnsi="Times New Roman" w:cs="Times New Roman"/>
          <w:sz w:val="28"/>
          <w:szCs w:val="28"/>
        </w:rPr>
        <w:t>Розкриття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своєрідності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специфічних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особливостей</w:t>
      </w:r>
      <w:proofErr w:type="spellEnd"/>
      <w:r w:rsidRPr="004C17B7">
        <w:rPr>
          <w:rFonts w:ascii="Times New Roman" w:hAnsi="Times New Roman" w:cs="Times New Roman"/>
          <w:sz w:val="28"/>
          <w:szCs w:val="28"/>
        </w:rPr>
        <w:t xml:space="preserve"> кожного </w:t>
      </w:r>
      <w:proofErr w:type="spellStart"/>
      <w:r w:rsidRPr="004C17B7">
        <w:rPr>
          <w:rFonts w:ascii="Times New Roman" w:hAnsi="Times New Roman" w:cs="Times New Roman"/>
          <w:sz w:val="28"/>
          <w:szCs w:val="28"/>
        </w:rPr>
        <w:t>окремого</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історичного</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твору</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виявлення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історіографічних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фактів</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їх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співвідношення</w:t>
      </w:r>
      <w:proofErr w:type="spellEnd"/>
      <w:r w:rsidRPr="004C17B7">
        <w:rPr>
          <w:rFonts w:ascii="Times New Roman" w:hAnsi="Times New Roman" w:cs="Times New Roman"/>
          <w:sz w:val="28"/>
          <w:szCs w:val="28"/>
        </w:rPr>
        <w:t xml:space="preserve"> з </w:t>
      </w:r>
      <w:proofErr w:type="spellStart"/>
      <w:r w:rsidRPr="004C17B7">
        <w:rPr>
          <w:rFonts w:ascii="Times New Roman" w:hAnsi="Times New Roman" w:cs="Times New Roman"/>
          <w:sz w:val="28"/>
          <w:szCs w:val="28"/>
        </w:rPr>
        <w:t>іншими</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історіографічними</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явищами</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рушійними</w:t>
      </w:r>
      <w:proofErr w:type="spellEnd"/>
      <w:r w:rsidRPr="004C17B7">
        <w:rPr>
          <w:rFonts w:ascii="Times New Roman" w:hAnsi="Times New Roman" w:cs="Times New Roman"/>
          <w:sz w:val="28"/>
          <w:szCs w:val="28"/>
        </w:rPr>
        <w:t xml:space="preserve"> силами </w:t>
      </w:r>
      <w:proofErr w:type="spellStart"/>
      <w:r w:rsidRPr="004C17B7">
        <w:rPr>
          <w:rFonts w:ascii="Times New Roman" w:hAnsi="Times New Roman" w:cs="Times New Roman"/>
          <w:sz w:val="28"/>
          <w:szCs w:val="28"/>
        </w:rPr>
        <w:t>його</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розвитку</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аналіз</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історіографічного</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процесу</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нагромадження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знань</w:t>
      </w:r>
      <w:proofErr w:type="spellEnd"/>
      <w:r w:rsidRPr="004C17B7">
        <w:rPr>
          <w:rFonts w:ascii="Times New Roman" w:hAnsi="Times New Roman" w:cs="Times New Roman"/>
          <w:sz w:val="28"/>
          <w:szCs w:val="28"/>
        </w:rPr>
        <w:t xml:space="preserve"> про </w:t>
      </w:r>
      <w:proofErr w:type="spellStart"/>
      <w:r w:rsidRPr="004C17B7">
        <w:rPr>
          <w:rFonts w:ascii="Times New Roman" w:hAnsi="Times New Roman" w:cs="Times New Roman"/>
          <w:sz w:val="28"/>
          <w:szCs w:val="28"/>
        </w:rPr>
        <w:t>історію</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створення</w:t>
      </w:r>
      <w:proofErr w:type="spellEnd"/>
      <w:r w:rsidRPr="004C17B7">
        <w:rPr>
          <w:rFonts w:ascii="Times New Roman" w:hAnsi="Times New Roman" w:cs="Times New Roman"/>
          <w:sz w:val="28"/>
          <w:szCs w:val="28"/>
        </w:rPr>
        <w:t xml:space="preserve"> та </w:t>
      </w:r>
      <w:proofErr w:type="spellStart"/>
      <w:r w:rsidRPr="004C17B7">
        <w:rPr>
          <w:rFonts w:ascii="Times New Roman" w:hAnsi="Times New Roman" w:cs="Times New Roman"/>
          <w:sz w:val="28"/>
          <w:szCs w:val="28"/>
        </w:rPr>
        <w:t>діяльності</w:t>
      </w:r>
      <w:proofErr w:type="spellEnd"/>
      <w:r w:rsidRPr="004C17B7">
        <w:rPr>
          <w:rFonts w:ascii="Times New Roman" w:hAnsi="Times New Roman" w:cs="Times New Roman"/>
          <w:sz w:val="28"/>
          <w:szCs w:val="28"/>
        </w:rPr>
        <w:t xml:space="preserve"> </w:t>
      </w:r>
      <w:r w:rsidR="00A57536">
        <w:rPr>
          <w:rFonts w:ascii="Times New Roman" w:hAnsi="Times New Roman" w:cs="Times New Roman"/>
          <w:sz w:val="28"/>
          <w:szCs w:val="28"/>
          <w:lang w:val="uk-UA"/>
        </w:rPr>
        <w:t xml:space="preserve">спецслужб </w:t>
      </w:r>
      <w:r w:rsidRPr="004C17B7">
        <w:rPr>
          <w:rFonts w:ascii="Times New Roman" w:hAnsi="Times New Roman" w:cs="Times New Roman"/>
          <w:sz w:val="28"/>
          <w:szCs w:val="28"/>
        </w:rPr>
        <w:t xml:space="preserve">в </w:t>
      </w:r>
      <w:proofErr w:type="spellStart"/>
      <w:r w:rsidRPr="004C17B7">
        <w:rPr>
          <w:rFonts w:ascii="Times New Roman" w:hAnsi="Times New Roman" w:cs="Times New Roman"/>
          <w:sz w:val="28"/>
          <w:szCs w:val="28"/>
        </w:rPr>
        <w:t>загальних</w:t>
      </w:r>
      <w:proofErr w:type="spellEnd"/>
      <w:r w:rsidRPr="004C17B7">
        <w:rPr>
          <w:rFonts w:ascii="Times New Roman" w:hAnsi="Times New Roman" w:cs="Times New Roman"/>
          <w:sz w:val="28"/>
          <w:szCs w:val="28"/>
        </w:rPr>
        <w:t xml:space="preserve"> межах </w:t>
      </w:r>
      <w:proofErr w:type="spellStart"/>
      <w:r w:rsidRPr="004C17B7">
        <w:rPr>
          <w:rFonts w:ascii="Times New Roman" w:hAnsi="Times New Roman" w:cs="Times New Roman"/>
          <w:sz w:val="28"/>
          <w:szCs w:val="28"/>
        </w:rPr>
        <w:t>історичної</w:t>
      </w:r>
      <w:proofErr w:type="spellEnd"/>
      <w:r w:rsidRPr="004C17B7">
        <w:rPr>
          <w:rFonts w:ascii="Times New Roman" w:hAnsi="Times New Roman" w:cs="Times New Roman"/>
          <w:sz w:val="28"/>
          <w:szCs w:val="28"/>
        </w:rPr>
        <w:t xml:space="preserve"> науки стало </w:t>
      </w:r>
      <w:proofErr w:type="spellStart"/>
      <w:r w:rsidRPr="004C17B7">
        <w:rPr>
          <w:rFonts w:ascii="Times New Roman" w:hAnsi="Times New Roman" w:cs="Times New Roman"/>
          <w:sz w:val="28"/>
          <w:szCs w:val="28"/>
        </w:rPr>
        <w:t>можливим</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завдяки</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зверненню</w:t>
      </w:r>
      <w:proofErr w:type="spellEnd"/>
      <w:r w:rsidRPr="004C17B7">
        <w:rPr>
          <w:rFonts w:ascii="Times New Roman" w:hAnsi="Times New Roman" w:cs="Times New Roman"/>
          <w:sz w:val="28"/>
          <w:szCs w:val="28"/>
        </w:rPr>
        <w:t xml:space="preserve"> </w:t>
      </w:r>
      <w:proofErr w:type="gramStart"/>
      <w:r w:rsidRPr="004C17B7">
        <w:rPr>
          <w:rFonts w:ascii="Times New Roman" w:hAnsi="Times New Roman" w:cs="Times New Roman"/>
          <w:sz w:val="28"/>
          <w:szCs w:val="28"/>
        </w:rPr>
        <w:t>до методу</w:t>
      </w:r>
      <w:proofErr w:type="gram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історіографічного</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аналізу</w:t>
      </w:r>
      <w:proofErr w:type="spellEnd"/>
      <w:r w:rsidRPr="004C17B7">
        <w:rPr>
          <w:rFonts w:ascii="Times New Roman" w:hAnsi="Times New Roman" w:cs="Times New Roman"/>
          <w:sz w:val="28"/>
          <w:szCs w:val="28"/>
        </w:rPr>
        <w:t>.</w:t>
      </w:r>
    </w:p>
    <w:p w14:paraId="3DF35524" w14:textId="77777777" w:rsidR="00F829F9" w:rsidRDefault="00F829F9" w:rsidP="00F829F9">
      <w:pPr>
        <w:spacing w:line="360" w:lineRule="auto"/>
        <w:ind w:firstLine="709"/>
        <w:jc w:val="both"/>
        <w:rPr>
          <w:rFonts w:ascii="Times New Roman" w:hAnsi="Times New Roman" w:cs="Times New Roman"/>
          <w:sz w:val="28"/>
          <w:szCs w:val="28"/>
        </w:rPr>
      </w:pPr>
      <w:r w:rsidRPr="004C17B7">
        <w:rPr>
          <w:rFonts w:ascii="Times New Roman" w:hAnsi="Times New Roman" w:cs="Times New Roman"/>
          <w:sz w:val="28"/>
          <w:szCs w:val="28"/>
        </w:rPr>
        <w:t xml:space="preserve">Таким чином, </w:t>
      </w:r>
      <w:proofErr w:type="spellStart"/>
      <w:r w:rsidRPr="004C17B7">
        <w:rPr>
          <w:rFonts w:ascii="Times New Roman" w:hAnsi="Times New Roman" w:cs="Times New Roman"/>
          <w:sz w:val="28"/>
          <w:szCs w:val="28"/>
        </w:rPr>
        <w:t>застосування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вказаних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принципів</w:t>
      </w:r>
      <w:proofErr w:type="spellEnd"/>
      <w:r w:rsidRPr="004C17B7">
        <w:rPr>
          <w:rFonts w:ascii="Times New Roman" w:hAnsi="Times New Roman" w:cs="Times New Roman"/>
          <w:sz w:val="28"/>
          <w:szCs w:val="28"/>
        </w:rPr>
        <w:t xml:space="preserve"> і </w:t>
      </w:r>
      <w:proofErr w:type="spellStart"/>
      <w:r w:rsidRPr="004C17B7">
        <w:rPr>
          <w:rFonts w:ascii="Times New Roman" w:hAnsi="Times New Roman" w:cs="Times New Roman"/>
          <w:sz w:val="28"/>
          <w:szCs w:val="28"/>
        </w:rPr>
        <w:t>методів</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поєднання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різних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підходів</w:t>
      </w:r>
      <w:proofErr w:type="spellEnd"/>
      <w:r w:rsidRPr="004C17B7">
        <w:rPr>
          <w:rFonts w:ascii="Times New Roman" w:hAnsi="Times New Roman" w:cs="Times New Roman"/>
          <w:sz w:val="28"/>
          <w:szCs w:val="28"/>
        </w:rPr>
        <w:t xml:space="preserve"> до </w:t>
      </w:r>
      <w:proofErr w:type="spellStart"/>
      <w:r w:rsidRPr="004C17B7">
        <w:rPr>
          <w:rFonts w:ascii="Times New Roman" w:hAnsi="Times New Roman" w:cs="Times New Roman"/>
          <w:sz w:val="28"/>
          <w:szCs w:val="28"/>
        </w:rPr>
        <w:t>тлумачення</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історіографічних</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джерел</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допомогли</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осмислити</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сутності</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вітчизняної</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історіографії</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створення</w:t>
      </w:r>
      <w:proofErr w:type="spellEnd"/>
      <w:r w:rsidRPr="004C17B7">
        <w:rPr>
          <w:rFonts w:ascii="Times New Roman" w:hAnsi="Times New Roman" w:cs="Times New Roman"/>
          <w:sz w:val="28"/>
          <w:szCs w:val="28"/>
        </w:rPr>
        <w:t xml:space="preserve"> та </w:t>
      </w:r>
      <w:proofErr w:type="spellStart"/>
      <w:r w:rsidRPr="004C17B7">
        <w:rPr>
          <w:rFonts w:ascii="Times New Roman" w:hAnsi="Times New Roman" w:cs="Times New Roman"/>
          <w:sz w:val="28"/>
          <w:szCs w:val="28"/>
        </w:rPr>
        <w:t>діяльності</w:t>
      </w:r>
      <w:proofErr w:type="spellEnd"/>
      <w:r w:rsidRPr="004C17B7">
        <w:rPr>
          <w:rFonts w:ascii="Times New Roman" w:hAnsi="Times New Roman" w:cs="Times New Roman"/>
          <w:sz w:val="28"/>
          <w:szCs w:val="28"/>
        </w:rPr>
        <w:t xml:space="preserve"> р</w:t>
      </w:r>
      <w:proofErr w:type="spellStart"/>
      <w:r w:rsidR="0052304E">
        <w:rPr>
          <w:rFonts w:ascii="Times New Roman" w:hAnsi="Times New Roman" w:cs="Times New Roman"/>
          <w:sz w:val="28"/>
          <w:szCs w:val="28"/>
          <w:lang w:val="uk-UA"/>
        </w:rPr>
        <w:t>адянських</w:t>
      </w:r>
      <w:proofErr w:type="spellEnd"/>
      <w:r w:rsidR="0052304E">
        <w:rPr>
          <w:rFonts w:ascii="Times New Roman" w:hAnsi="Times New Roman" w:cs="Times New Roman"/>
          <w:sz w:val="28"/>
          <w:szCs w:val="28"/>
          <w:lang w:val="uk-UA"/>
        </w:rPr>
        <w:t xml:space="preserve"> спецслужб</w:t>
      </w:r>
      <w:r w:rsidRPr="004C17B7">
        <w:rPr>
          <w:rFonts w:ascii="Times New Roman" w:hAnsi="Times New Roman" w:cs="Times New Roman"/>
          <w:sz w:val="28"/>
          <w:szCs w:val="28"/>
        </w:rPr>
        <w:t xml:space="preserve"> як </w:t>
      </w:r>
      <w:proofErr w:type="spellStart"/>
      <w:r w:rsidRPr="004C17B7">
        <w:rPr>
          <w:rFonts w:ascii="Times New Roman" w:hAnsi="Times New Roman" w:cs="Times New Roman"/>
          <w:sz w:val="28"/>
          <w:szCs w:val="28"/>
        </w:rPr>
        <w:t>складової</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новітньої</w:t>
      </w:r>
      <w:proofErr w:type="spellEnd"/>
      <w:r w:rsidRPr="004C17B7">
        <w:rPr>
          <w:rFonts w:ascii="Times New Roman" w:hAnsi="Times New Roman" w:cs="Times New Roman"/>
          <w:sz w:val="28"/>
          <w:szCs w:val="28"/>
        </w:rPr>
        <w:t xml:space="preserve"> </w:t>
      </w:r>
      <w:proofErr w:type="spellStart"/>
      <w:r w:rsidRPr="004C17B7">
        <w:rPr>
          <w:rFonts w:ascii="Times New Roman" w:hAnsi="Times New Roman" w:cs="Times New Roman"/>
          <w:sz w:val="28"/>
          <w:szCs w:val="28"/>
        </w:rPr>
        <w:t>історичної</w:t>
      </w:r>
      <w:proofErr w:type="spellEnd"/>
      <w:r w:rsidRPr="004C17B7">
        <w:rPr>
          <w:rFonts w:ascii="Times New Roman" w:hAnsi="Times New Roman" w:cs="Times New Roman"/>
          <w:sz w:val="28"/>
          <w:szCs w:val="28"/>
        </w:rPr>
        <w:t xml:space="preserve"> науки.</w:t>
      </w:r>
    </w:p>
    <w:p w14:paraId="3B16113B" w14:textId="77777777" w:rsidR="00F829F9" w:rsidRDefault="00F829F9" w:rsidP="00F829F9">
      <w:pPr>
        <w:spacing w:line="360" w:lineRule="auto"/>
        <w:ind w:firstLine="709"/>
        <w:jc w:val="both"/>
        <w:rPr>
          <w:rFonts w:ascii="Times New Roman" w:hAnsi="Times New Roman" w:cs="Times New Roman"/>
          <w:sz w:val="28"/>
          <w:szCs w:val="28"/>
          <w:lang w:val="uk-UA"/>
        </w:rPr>
      </w:pPr>
    </w:p>
    <w:p w14:paraId="589FE564" w14:textId="77777777" w:rsidR="009912EC" w:rsidRPr="009912EC" w:rsidRDefault="009912EC" w:rsidP="00F829F9">
      <w:pPr>
        <w:spacing w:line="360" w:lineRule="auto"/>
        <w:ind w:firstLine="709"/>
        <w:jc w:val="both"/>
        <w:rPr>
          <w:rFonts w:ascii="Times New Roman" w:hAnsi="Times New Roman" w:cs="Times New Roman"/>
          <w:sz w:val="28"/>
          <w:szCs w:val="28"/>
          <w:lang w:val="uk-UA"/>
        </w:rPr>
      </w:pPr>
    </w:p>
    <w:p w14:paraId="093008D2" w14:textId="77777777" w:rsidR="00F829F9" w:rsidRPr="00782AE0" w:rsidRDefault="00F829F9" w:rsidP="00CA4659">
      <w:pPr>
        <w:spacing w:line="408" w:lineRule="auto"/>
        <w:ind w:firstLine="709"/>
        <w:jc w:val="both"/>
        <w:outlineLvl w:val="1"/>
        <w:rPr>
          <w:rFonts w:ascii="Times New Roman" w:hAnsi="Times New Roman" w:cs="Times New Roman"/>
          <w:sz w:val="28"/>
          <w:szCs w:val="28"/>
          <w:lang w:val="uk-UA"/>
        </w:rPr>
      </w:pPr>
      <w:bookmarkStart w:id="0" w:name="bookmark7"/>
      <w:r w:rsidRPr="00782AE0">
        <w:rPr>
          <w:rFonts w:ascii="Times New Roman" w:hAnsi="Times New Roman" w:cs="Times New Roman"/>
          <w:b/>
          <w:bCs/>
          <w:sz w:val="28"/>
          <w:szCs w:val="28"/>
          <w:lang w:val="uk-UA"/>
        </w:rPr>
        <w:t>Висновки до першого розділу</w:t>
      </w:r>
      <w:bookmarkEnd w:id="0"/>
    </w:p>
    <w:p w14:paraId="12CF0B73" w14:textId="77777777" w:rsidR="009912EC" w:rsidRDefault="009912EC" w:rsidP="00CA4659">
      <w:pPr>
        <w:spacing w:line="408" w:lineRule="auto"/>
        <w:ind w:firstLine="709"/>
        <w:jc w:val="both"/>
        <w:rPr>
          <w:rFonts w:ascii="Times New Roman" w:hAnsi="Times New Roman" w:cs="Times New Roman"/>
          <w:sz w:val="28"/>
          <w:szCs w:val="28"/>
          <w:lang w:val="uk-UA"/>
        </w:rPr>
      </w:pPr>
    </w:p>
    <w:p w14:paraId="2BF7063B" w14:textId="77777777" w:rsidR="009912EC" w:rsidRPr="00E04A25" w:rsidRDefault="00494DD6" w:rsidP="00CA4659">
      <w:pPr>
        <w:spacing w:line="40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першому розділі роботи проведено </w:t>
      </w:r>
      <w:r w:rsidR="009912EC">
        <w:rPr>
          <w:rFonts w:ascii="Times New Roman" w:hAnsi="Times New Roman" w:cs="Times New Roman"/>
          <w:sz w:val="28"/>
          <w:szCs w:val="28"/>
          <w:lang w:val="uk-UA"/>
        </w:rPr>
        <w:t xml:space="preserve">аналіз </w:t>
      </w:r>
      <w:r w:rsidR="009912EC" w:rsidRPr="00E04A25">
        <w:rPr>
          <w:rFonts w:ascii="Times New Roman" w:hAnsi="Times New Roman" w:cs="Times New Roman"/>
          <w:sz w:val="28"/>
          <w:szCs w:val="28"/>
          <w:lang w:val="uk-UA"/>
        </w:rPr>
        <w:t>сучасни</w:t>
      </w:r>
      <w:r w:rsidR="009912EC">
        <w:rPr>
          <w:rFonts w:ascii="Times New Roman" w:hAnsi="Times New Roman" w:cs="Times New Roman"/>
          <w:sz w:val="28"/>
          <w:szCs w:val="28"/>
          <w:lang w:val="uk-UA"/>
        </w:rPr>
        <w:t>х</w:t>
      </w:r>
      <w:r w:rsidR="009912EC" w:rsidRPr="00E04A25">
        <w:rPr>
          <w:rFonts w:ascii="Times New Roman" w:hAnsi="Times New Roman" w:cs="Times New Roman"/>
          <w:sz w:val="28"/>
          <w:szCs w:val="28"/>
          <w:lang w:val="uk-UA"/>
        </w:rPr>
        <w:t xml:space="preserve"> наукови</w:t>
      </w:r>
      <w:r w:rsidR="009912EC">
        <w:rPr>
          <w:rFonts w:ascii="Times New Roman" w:hAnsi="Times New Roman" w:cs="Times New Roman"/>
          <w:sz w:val="28"/>
          <w:szCs w:val="28"/>
          <w:lang w:val="uk-UA"/>
        </w:rPr>
        <w:t>х</w:t>
      </w:r>
      <w:r w:rsidR="009912EC" w:rsidRPr="00E04A25">
        <w:rPr>
          <w:rFonts w:ascii="Times New Roman" w:hAnsi="Times New Roman" w:cs="Times New Roman"/>
          <w:sz w:val="28"/>
          <w:szCs w:val="28"/>
          <w:lang w:val="uk-UA"/>
        </w:rPr>
        <w:t xml:space="preserve"> до</w:t>
      </w:r>
      <w:r w:rsidR="009912EC">
        <w:rPr>
          <w:rFonts w:ascii="Times New Roman" w:hAnsi="Times New Roman" w:cs="Times New Roman"/>
          <w:sz w:val="28"/>
          <w:szCs w:val="28"/>
          <w:lang w:val="uk-UA"/>
        </w:rPr>
        <w:t xml:space="preserve">сліджень </w:t>
      </w:r>
      <w:r w:rsidR="009912EC" w:rsidRPr="00E04A25">
        <w:rPr>
          <w:rFonts w:ascii="Times New Roman" w:hAnsi="Times New Roman" w:cs="Times New Roman"/>
          <w:sz w:val="28"/>
          <w:szCs w:val="28"/>
          <w:lang w:val="uk-UA"/>
        </w:rPr>
        <w:t xml:space="preserve">вітчизняних учених з історіографії створення та діяльності </w:t>
      </w:r>
      <w:r w:rsidR="009912EC">
        <w:rPr>
          <w:rFonts w:ascii="Times New Roman" w:hAnsi="Times New Roman" w:cs="Times New Roman"/>
          <w:sz w:val="28"/>
          <w:szCs w:val="28"/>
          <w:lang w:val="uk-UA"/>
        </w:rPr>
        <w:t>радянських спецслужб</w:t>
      </w:r>
      <w:r>
        <w:rPr>
          <w:rFonts w:ascii="Times New Roman" w:hAnsi="Times New Roman" w:cs="Times New Roman"/>
          <w:sz w:val="28"/>
          <w:szCs w:val="28"/>
          <w:lang w:val="uk-UA"/>
        </w:rPr>
        <w:t>, що</w:t>
      </w:r>
      <w:r w:rsidR="009912EC">
        <w:rPr>
          <w:rFonts w:ascii="Times New Roman" w:hAnsi="Times New Roman" w:cs="Times New Roman"/>
          <w:sz w:val="28"/>
          <w:szCs w:val="28"/>
          <w:lang w:val="uk-UA"/>
        </w:rPr>
        <w:t xml:space="preserve"> дає підстави зробити наступні висновки</w:t>
      </w:r>
      <w:r w:rsidR="009912EC" w:rsidRPr="00E04A25">
        <w:rPr>
          <w:rFonts w:ascii="Times New Roman" w:hAnsi="Times New Roman" w:cs="Times New Roman"/>
          <w:sz w:val="28"/>
          <w:szCs w:val="28"/>
          <w:lang w:val="uk-UA"/>
        </w:rPr>
        <w:t>:</w:t>
      </w:r>
    </w:p>
    <w:p w14:paraId="3EB6DBE7" w14:textId="77777777" w:rsidR="009912EC" w:rsidRPr="00E04A25" w:rsidRDefault="009912EC" w:rsidP="00CA4659">
      <w:pPr>
        <w:tabs>
          <w:tab w:val="left" w:pos="884"/>
        </w:tabs>
        <w:spacing w:line="408" w:lineRule="auto"/>
        <w:ind w:firstLine="709"/>
        <w:jc w:val="both"/>
        <w:rPr>
          <w:rFonts w:ascii="Times New Roman" w:hAnsi="Times New Roman" w:cs="Times New Roman"/>
          <w:sz w:val="28"/>
          <w:szCs w:val="28"/>
          <w:lang w:val="uk-UA"/>
        </w:rPr>
      </w:pPr>
      <w:r w:rsidRPr="00E04A25">
        <w:rPr>
          <w:rFonts w:ascii="Times New Roman" w:hAnsi="Times New Roman" w:cs="Times New Roman"/>
          <w:sz w:val="28"/>
          <w:szCs w:val="28"/>
          <w:lang w:val="uk-UA"/>
        </w:rPr>
        <w:t>-</w:t>
      </w:r>
      <w:r w:rsidRPr="00E04A25">
        <w:rPr>
          <w:rFonts w:ascii="Times New Roman" w:hAnsi="Times New Roman" w:cs="Times New Roman"/>
          <w:sz w:val="28"/>
          <w:szCs w:val="28"/>
          <w:lang w:val="uk-UA"/>
        </w:rPr>
        <w:tab/>
        <w:t>дослідження історії спецслужб України виокремилось у самостійний науковий напрям, що активно розвивається;</w:t>
      </w:r>
    </w:p>
    <w:p w14:paraId="081EF7ED" w14:textId="77777777" w:rsidR="009912EC" w:rsidRPr="00E04A25" w:rsidRDefault="009912EC" w:rsidP="00CA4659">
      <w:pPr>
        <w:tabs>
          <w:tab w:val="left" w:pos="894"/>
        </w:tabs>
        <w:spacing w:line="408" w:lineRule="auto"/>
        <w:ind w:firstLine="709"/>
        <w:jc w:val="both"/>
        <w:rPr>
          <w:rFonts w:ascii="Times New Roman" w:hAnsi="Times New Roman" w:cs="Times New Roman"/>
          <w:sz w:val="28"/>
          <w:szCs w:val="28"/>
          <w:lang w:val="uk-UA"/>
        </w:rPr>
      </w:pPr>
      <w:r w:rsidRPr="00E04A25">
        <w:rPr>
          <w:rFonts w:ascii="Times New Roman" w:hAnsi="Times New Roman" w:cs="Times New Roman"/>
          <w:sz w:val="28"/>
          <w:szCs w:val="28"/>
          <w:lang w:val="uk-UA"/>
        </w:rPr>
        <w:t>-</w:t>
      </w:r>
      <w:r w:rsidRPr="00E04A25">
        <w:rPr>
          <w:rFonts w:ascii="Times New Roman" w:hAnsi="Times New Roman" w:cs="Times New Roman"/>
          <w:sz w:val="28"/>
          <w:szCs w:val="28"/>
          <w:lang w:val="uk-UA"/>
        </w:rPr>
        <w:tab/>
        <w:t>вітчизняні вчені приділяють окрему увагу аналізу стану наукової розробки історії діяльності розвідки та контррозвідки Центральної Ради УНР, Української Держави доби Гетьманату, Директорії УНР, ЗУНР, ДЦ УНР, національно-визвольних рухів, радянських органів державної безпеки в Україні;</w:t>
      </w:r>
    </w:p>
    <w:p w14:paraId="2719EBC2" w14:textId="77777777" w:rsidR="009912EC" w:rsidRDefault="009912EC" w:rsidP="00CA4659">
      <w:pPr>
        <w:tabs>
          <w:tab w:val="left" w:pos="903"/>
        </w:tabs>
        <w:spacing w:line="408" w:lineRule="auto"/>
        <w:ind w:firstLine="709"/>
        <w:jc w:val="both"/>
        <w:rPr>
          <w:rFonts w:ascii="Times New Roman" w:hAnsi="Times New Roman" w:cs="Times New Roman"/>
          <w:sz w:val="28"/>
          <w:szCs w:val="28"/>
          <w:lang w:val="uk-UA"/>
        </w:rPr>
      </w:pPr>
      <w:r w:rsidRPr="00E04A25">
        <w:rPr>
          <w:rFonts w:ascii="Times New Roman" w:hAnsi="Times New Roman" w:cs="Times New Roman"/>
          <w:sz w:val="28"/>
          <w:szCs w:val="28"/>
          <w:lang w:val="uk-UA"/>
        </w:rPr>
        <w:t>-</w:t>
      </w:r>
      <w:r w:rsidRPr="00E04A25">
        <w:rPr>
          <w:rFonts w:ascii="Times New Roman" w:hAnsi="Times New Roman" w:cs="Times New Roman"/>
          <w:sz w:val="28"/>
          <w:szCs w:val="28"/>
          <w:lang w:val="uk-UA"/>
        </w:rPr>
        <w:tab/>
        <w:t xml:space="preserve">сучасні вітчизняні наукові погляди на історію створення та діяльності розвідки і контррозвідки України 1917-1991 рр. все ще не знайшли </w:t>
      </w:r>
      <w:r w:rsidRPr="00E04A25">
        <w:rPr>
          <w:rFonts w:ascii="Times New Roman" w:hAnsi="Times New Roman" w:cs="Times New Roman"/>
          <w:sz w:val="28"/>
          <w:szCs w:val="28"/>
          <w:lang w:val="uk-UA"/>
        </w:rPr>
        <w:lastRenderedPageBreak/>
        <w:t xml:space="preserve">відображення у комплексному </w:t>
      </w:r>
      <w:proofErr w:type="spellStart"/>
      <w:r w:rsidRPr="00E04A25">
        <w:rPr>
          <w:rFonts w:ascii="Times New Roman" w:hAnsi="Times New Roman" w:cs="Times New Roman"/>
          <w:sz w:val="28"/>
          <w:szCs w:val="28"/>
          <w:lang w:val="uk-UA"/>
        </w:rPr>
        <w:t>наукознавчому</w:t>
      </w:r>
      <w:proofErr w:type="spellEnd"/>
      <w:r w:rsidRPr="00E04A25">
        <w:rPr>
          <w:rFonts w:ascii="Times New Roman" w:hAnsi="Times New Roman" w:cs="Times New Roman"/>
          <w:sz w:val="28"/>
          <w:szCs w:val="28"/>
          <w:lang w:val="uk-UA"/>
        </w:rPr>
        <w:t xml:space="preserve"> дослідженні, що й зумовлює актуа</w:t>
      </w:r>
      <w:r>
        <w:rPr>
          <w:rFonts w:ascii="Times New Roman" w:hAnsi="Times New Roman" w:cs="Times New Roman"/>
          <w:sz w:val="28"/>
          <w:szCs w:val="28"/>
          <w:lang w:val="uk-UA"/>
        </w:rPr>
        <w:t>льність обраної теми;</w:t>
      </w:r>
    </w:p>
    <w:p w14:paraId="28762ED8" w14:textId="77777777" w:rsidR="009912EC" w:rsidRDefault="009912EC" w:rsidP="00CA4659">
      <w:pPr>
        <w:tabs>
          <w:tab w:val="left" w:pos="903"/>
        </w:tabs>
        <w:spacing w:line="408" w:lineRule="auto"/>
        <w:ind w:firstLine="709"/>
        <w:jc w:val="both"/>
        <w:rPr>
          <w:rFonts w:ascii="Times New Roman" w:hAnsi="Times New Roman" w:cs="Times New Roman"/>
          <w:sz w:val="28"/>
          <w:szCs w:val="28"/>
          <w:lang w:val="uk-UA"/>
        </w:rPr>
      </w:pPr>
      <w:r w:rsidRPr="00E04A25">
        <w:rPr>
          <w:rFonts w:ascii="Times New Roman" w:hAnsi="Times New Roman" w:cs="Times New Roman"/>
          <w:sz w:val="28"/>
          <w:szCs w:val="28"/>
          <w:lang w:val="uk-UA"/>
        </w:rPr>
        <w:t>-</w:t>
      </w:r>
      <w:r w:rsidRPr="00E04A25">
        <w:rPr>
          <w:rFonts w:ascii="Times New Roman" w:hAnsi="Times New Roman" w:cs="Times New Roman"/>
          <w:sz w:val="28"/>
          <w:szCs w:val="28"/>
          <w:lang w:val="uk-UA"/>
        </w:rPr>
        <w:tab/>
      </w:r>
      <w:r w:rsidRPr="005E7A1B">
        <w:rPr>
          <w:rFonts w:ascii="Times New Roman" w:hAnsi="Times New Roman" w:cs="Times New Roman"/>
          <w:sz w:val="28"/>
          <w:szCs w:val="28"/>
          <w:lang w:val="uk-UA"/>
        </w:rPr>
        <w:t>вивчення ролі керівної партії, держави у створенні каральних органів та спрямуванні їхньої діяльності загалом є одним із найбільш розроблених науковцями напрямків, у якому найближчим часом немає сенсу чекати принципово нових підходів та оцінок.</w:t>
      </w:r>
    </w:p>
    <w:p w14:paraId="58EFE53E" w14:textId="77777777" w:rsidR="005F511A" w:rsidRDefault="00F829F9" w:rsidP="00CA4659">
      <w:pPr>
        <w:spacing w:line="408" w:lineRule="auto"/>
        <w:ind w:firstLine="709"/>
        <w:jc w:val="both"/>
        <w:rPr>
          <w:rFonts w:ascii="Times New Roman" w:hAnsi="Times New Roman" w:cs="Times New Roman"/>
          <w:sz w:val="28"/>
          <w:szCs w:val="28"/>
          <w:lang w:val="uk-UA"/>
        </w:rPr>
      </w:pPr>
      <w:r w:rsidRPr="00494DD6">
        <w:rPr>
          <w:rFonts w:ascii="Times New Roman" w:hAnsi="Times New Roman" w:cs="Times New Roman"/>
          <w:sz w:val="28"/>
          <w:szCs w:val="28"/>
          <w:lang w:val="uk-UA"/>
        </w:rPr>
        <w:t>Користуючись виробленим у джерелознавстві видовим принципом</w:t>
      </w:r>
      <w:r w:rsidR="005578E7">
        <w:rPr>
          <w:rFonts w:ascii="Times New Roman" w:hAnsi="Times New Roman" w:cs="Times New Roman"/>
          <w:sz w:val="28"/>
          <w:szCs w:val="28"/>
          <w:lang w:val="uk-UA"/>
        </w:rPr>
        <w:t xml:space="preserve"> та запропонованою О.С. Лісовим</w:t>
      </w:r>
      <w:r w:rsidRPr="00494DD6">
        <w:rPr>
          <w:rFonts w:ascii="Times New Roman" w:hAnsi="Times New Roman" w:cs="Times New Roman"/>
          <w:sz w:val="28"/>
          <w:szCs w:val="28"/>
          <w:lang w:val="uk-UA"/>
        </w:rPr>
        <w:t xml:space="preserve"> класифікацію</w:t>
      </w:r>
      <w:r w:rsidR="005F511A">
        <w:rPr>
          <w:rFonts w:ascii="Times New Roman" w:hAnsi="Times New Roman" w:cs="Times New Roman"/>
          <w:sz w:val="28"/>
          <w:szCs w:val="28"/>
          <w:lang w:val="uk-UA"/>
        </w:rPr>
        <w:t xml:space="preserve">, </w:t>
      </w:r>
      <w:r w:rsidRPr="00494DD6">
        <w:rPr>
          <w:rFonts w:ascii="Times New Roman" w:hAnsi="Times New Roman" w:cs="Times New Roman"/>
          <w:sz w:val="28"/>
          <w:szCs w:val="28"/>
          <w:lang w:val="uk-UA"/>
        </w:rPr>
        <w:t>історіографічн</w:t>
      </w:r>
      <w:r w:rsidR="005F511A">
        <w:rPr>
          <w:rFonts w:ascii="Times New Roman" w:hAnsi="Times New Roman" w:cs="Times New Roman"/>
          <w:sz w:val="28"/>
          <w:szCs w:val="28"/>
          <w:lang w:val="uk-UA"/>
        </w:rPr>
        <w:t>і</w:t>
      </w:r>
      <w:r w:rsidRPr="00494DD6">
        <w:rPr>
          <w:rFonts w:ascii="Times New Roman" w:hAnsi="Times New Roman" w:cs="Times New Roman"/>
          <w:sz w:val="28"/>
          <w:szCs w:val="28"/>
          <w:lang w:val="uk-UA"/>
        </w:rPr>
        <w:t xml:space="preserve"> джерел</w:t>
      </w:r>
      <w:r w:rsidR="005F511A">
        <w:rPr>
          <w:rFonts w:ascii="Times New Roman" w:hAnsi="Times New Roman" w:cs="Times New Roman"/>
          <w:sz w:val="28"/>
          <w:szCs w:val="28"/>
          <w:lang w:val="uk-UA"/>
        </w:rPr>
        <w:t>а</w:t>
      </w:r>
      <w:r w:rsidRPr="00494DD6">
        <w:rPr>
          <w:rFonts w:ascii="Times New Roman" w:hAnsi="Times New Roman" w:cs="Times New Roman"/>
          <w:sz w:val="28"/>
          <w:szCs w:val="28"/>
          <w:lang w:val="uk-UA"/>
        </w:rPr>
        <w:t xml:space="preserve"> з історії створення та діяльності р</w:t>
      </w:r>
      <w:r w:rsidR="005F511A">
        <w:rPr>
          <w:rFonts w:ascii="Times New Roman" w:hAnsi="Times New Roman" w:cs="Times New Roman"/>
          <w:sz w:val="28"/>
          <w:szCs w:val="28"/>
          <w:lang w:val="uk-UA"/>
        </w:rPr>
        <w:t>адянських спецслужб</w:t>
      </w:r>
      <w:r w:rsidRPr="00494DD6">
        <w:rPr>
          <w:rFonts w:ascii="Times New Roman" w:hAnsi="Times New Roman" w:cs="Times New Roman"/>
          <w:sz w:val="28"/>
          <w:szCs w:val="28"/>
          <w:lang w:val="uk-UA"/>
        </w:rPr>
        <w:t xml:space="preserve"> умовно поділено на такі групи: джерелознавчі та археографічні студії, статті, наукові коментарі та науково- довідковий апарат до документальних видань; монографії; наукові статті; дисертації, автореферати дисертацій; узагальнюючі наукові праці; матеріали наукових конференцій, з’їздів, симпозіумів, круглих столів; навчально- методична література; науково-популярні видання; бібліографічні покажчики. </w:t>
      </w:r>
      <w:r w:rsidRPr="00522C86">
        <w:rPr>
          <w:rFonts w:ascii="Times New Roman" w:hAnsi="Times New Roman" w:cs="Times New Roman"/>
          <w:sz w:val="28"/>
          <w:szCs w:val="28"/>
          <w:lang w:val="uk-UA"/>
        </w:rPr>
        <w:t xml:space="preserve">Кожна група історіографічних джерел має своє пізнавальне навантаження та різні інформаційні можливості. Найґрунтовніше історія створення та діяльності </w:t>
      </w:r>
      <w:r w:rsidR="005F511A" w:rsidRPr="00494DD6">
        <w:rPr>
          <w:rFonts w:ascii="Times New Roman" w:hAnsi="Times New Roman" w:cs="Times New Roman"/>
          <w:sz w:val="28"/>
          <w:szCs w:val="28"/>
          <w:lang w:val="uk-UA"/>
        </w:rPr>
        <w:t>р</w:t>
      </w:r>
      <w:r w:rsidR="005F511A">
        <w:rPr>
          <w:rFonts w:ascii="Times New Roman" w:hAnsi="Times New Roman" w:cs="Times New Roman"/>
          <w:sz w:val="28"/>
          <w:szCs w:val="28"/>
          <w:lang w:val="uk-UA"/>
        </w:rPr>
        <w:t>адянських спецслужб</w:t>
      </w:r>
      <w:r w:rsidRPr="00522C86">
        <w:rPr>
          <w:rFonts w:ascii="Times New Roman" w:hAnsi="Times New Roman" w:cs="Times New Roman"/>
          <w:sz w:val="28"/>
          <w:szCs w:val="28"/>
          <w:lang w:val="uk-UA"/>
        </w:rPr>
        <w:t xml:space="preserve"> розкривається у монографіях.</w:t>
      </w:r>
    </w:p>
    <w:p w14:paraId="063A4E06" w14:textId="77777777" w:rsidR="00582A0A" w:rsidRPr="00AF3058" w:rsidRDefault="00F829F9" w:rsidP="00684D3B">
      <w:pPr>
        <w:spacing w:line="408" w:lineRule="auto"/>
        <w:ind w:firstLine="709"/>
        <w:jc w:val="both"/>
        <w:rPr>
          <w:rFonts w:ascii="Times New Roman" w:hAnsi="Times New Roman" w:cs="Times New Roman"/>
          <w:sz w:val="28"/>
          <w:szCs w:val="28"/>
          <w:lang w:val="uk-UA"/>
        </w:rPr>
      </w:pPr>
      <w:r w:rsidRPr="005F511A">
        <w:rPr>
          <w:rFonts w:ascii="Times New Roman" w:hAnsi="Times New Roman" w:cs="Times New Roman"/>
          <w:sz w:val="28"/>
          <w:szCs w:val="28"/>
          <w:lang w:val="uk-UA"/>
        </w:rPr>
        <w:t xml:space="preserve">У досліджені застосовано загальнонаукові методологічні підходи, а саме історичний, системний та структурно-функціональний, які дозволили проаналізувати досвід попередників у студіюванні історіографії спецслужб, комплексно дослідити історіографічні джерела, виявити особливості трактування діяльності </w:t>
      </w:r>
      <w:r w:rsidR="005F511A">
        <w:rPr>
          <w:rFonts w:ascii="Times New Roman" w:hAnsi="Times New Roman" w:cs="Times New Roman"/>
          <w:sz w:val="28"/>
          <w:szCs w:val="28"/>
          <w:lang w:val="uk-UA"/>
        </w:rPr>
        <w:t xml:space="preserve">силових </w:t>
      </w:r>
      <w:r w:rsidRPr="005F511A">
        <w:rPr>
          <w:rFonts w:ascii="Times New Roman" w:hAnsi="Times New Roman" w:cs="Times New Roman"/>
          <w:sz w:val="28"/>
          <w:szCs w:val="28"/>
          <w:lang w:val="uk-UA"/>
        </w:rPr>
        <w:t xml:space="preserve">та національно-визвольних рухів в Україні в межах новітнього історіографічного періоду. </w:t>
      </w:r>
      <w:r w:rsidRPr="00522C86">
        <w:rPr>
          <w:rFonts w:ascii="Times New Roman" w:hAnsi="Times New Roman" w:cs="Times New Roman"/>
          <w:sz w:val="28"/>
          <w:szCs w:val="28"/>
          <w:lang w:val="uk-UA"/>
        </w:rPr>
        <w:t xml:space="preserve">Методологічними правилами дослідження слугували сталі в історіографічній науці принципи історизму, об’єктивності, науковості, системності, конкретності, всебічності, наступності, </w:t>
      </w:r>
      <w:proofErr w:type="spellStart"/>
      <w:r w:rsidRPr="00522C86">
        <w:rPr>
          <w:rFonts w:ascii="Times New Roman" w:hAnsi="Times New Roman" w:cs="Times New Roman"/>
          <w:sz w:val="28"/>
          <w:szCs w:val="28"/>
          <w:lang w:val="uk-UA"/>
        </w:rPr>
        <w:t>світоглядності</w:t>
      </w:r>
      <w:proofErr w:type="spellEnd"/>
      <w:r w:rsidRPr="00522C86">
        <w:rPr>
          <w:rFonts w:ascii="Times New Roman" w:hAnsi="Times New Roman" w:cs="Times New Roman"/>
          <w:sz w:val="28"/>
          <w:szCs w:val="28"/>
          <w:lang w:val="uk-UA"/>
        </w:rPr>
        <w:t xml:space="preserve"> та діалектичної єдності.</w:t>
      </w:r>
    </w:p>
    <w:p w14:paraId="05CFEF23" w14:textId="77777777" w:rsidR="00582A0A" w:rsidRPr="00AF3058" w:rsidRDefault="00582A0A" w:rsidP="00785053">
      <w:pPr>
        <w:tabs>
          <w:tab w:val="left" w:pos="903"/>
        </w:tabs>
        <w:spacing w:line="360" w:lineRule="auto"/>
        <w:ind w:firstLine="709"/>
        <w:jc w:val="both"/>
        <w:rPr>
          <w:rFonts w:ascii="Times New Roman" w:hAnsi="Times New Roman" w:cs="Times New Roman"/>
          <w:sz w:val="28"/>
          <w:szCs w:val="28"/>
          <w:lang w:val="uk-UA"/>
        </w:rPr>
        <w:sectPr w:rsidR="00582A0A" w:rsidRPr="00AF3058" w:rsidSect="00F24CF1">
          <w:pgSz w:w="11906" w:h="16838"/>
          <w:pgMar w:top="1134" w:right="851" w:bottom="1134" w:left="1701" w:header="709" w:footer="709" w:gutter="0"/>
          <w:cols w:space="708"/>
          <w:docGrid w:linePitch="381"/>
        </w:sectPr>
      </w:pPr>
    </w:p>
    <w:p w14:paraId="1515B29C" w14:textId="77777777" w:rsidR="00582A0A" w:rsidRPr="00AF3058" w:rsidRDefault="008A6EF3" w:rsidP="00582A0A">
      <w:pPr>
        <w:tabs>
          <w:tab w:val="left" w:pos="903"/>
        </w:tabs>
        <w:spacing w:line="360" w:lineRule="auto"/>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bidi="ar-SA"/>
        </w:rPr>
        <w:lastRenderedPageBreak/>
        <mc:AlternateContent>
          <mc:Choice Requires="wps">
            <w:drawing>
              <wp:anchor distT="0" distB="0" distL="114300" distR="114300" simplePos="0" relativeHeight="251664384" behindDoc="0" locked="0" layoutInCell="1" allowOverlap="1" wp14:anchorId="1973C1D8" wp14:editId="08E045BA">
                <wp:simplePos x="0" y="0"/>
                <wp:positionH relativeFrom="column">
                  <wp:posOffset>5662309</wp:posOffset>
                </wp:positionH>
                <wp:positionV relativeFrom="paragraph">
                  <wp:posOffset>-449043</wp:posOffset>
                </wp:positionV>
                <wp:extent cx="422031" cy="331596"/>
                <wp:effectExtent l="0" t="0" r="0" b="0"/>
                <wp:wrapNone/>
                <wp:docPr id="6" name="Прямоугольник 6"/>
                <wp:cNvGraphicFramePr/>
                <a:graphic xmlns:a="http://schemas.openxmlformats.org/drawingml/2006/main">
                  <a:graphicData uri="http://schemas.microsoft.com/office/word/2010/wordprocessingShape">
                    <wps:wsp>
                      <wps:cNvSpPr/>
                      <wps:spPr>
                        <a:xfrm>
                          <a:off x="0" y="0"/>
                          <a:ext cx="422031" cy="33159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1D7821" id="Прямоугольник 6" o:spid="_x0000_s1026" style="position:absolute;margin-left:445.85pt;margin-top:-35.35pt;width:33.25pt;height:26.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" fillcolor="white [3212]" stroked="f" strokeweight="2pt"/>
            </w:pict>
          </mc:Fallback>
        </mc:AlternateContent>
      </w:r>
      <w:r w:rsidR="00582A0A" w:rsidRPr="00AF3058">
        <w:rPr>
          <w:rFonts w:ascii="Times New Roman" w:hAnsi="Times New Roman" w:cs="Times New Roman"/>
          <w:b/>
          <w:sz w:val="28"/>
          <w:szCs w:val="28"/>
          <w:lang w:val="uk-UA"/>
        </w:rPr>
        <w:t>РОЗДІЛ 2</w:t>
      </w:r>
    </w:p>
    <w:p w14:paraId="7C71DA8B" w14:textId="77777777" w:rsidR="00582A0A" w:rsidRPr="00AF3058" w:rsidRDefault="00582A0A" w:rsidP="00582A0A">
      <w:pPr>
        <w:tabs>
          <w:tab w:val="left" w:pos="903"/>
        </w:tabs>
        <w:spacing w:line="360" w:lineRule="auto"/>
        <w:jc w:val="center"/>
        <w:rPr>
          <w:rFonts w:ascii="Times New Roman" w:hAnsi="Times New Roman" w:cs="Times New Roman"/>
          <w:sz w:val="28"/>
          <w:szCs w:val="28"/>
          <w:lang w:val="uk-UA"/>
        </w:rPr>
      </w:pPr>
      <w:r w:rsidRPr="00AF3058">
        <w:rPr>
          <w:rFonts w:ascii="Times New Roman" w:hAnsi="Times New Roman" w:cs="Times New Roman"/>
          <w:b/>
          <w:sz w:val="28"/>
          <w:szCs w:val="28"/>
          <w:lang w:val="uk-UA"/>
        </w:rPr>
        <w:t xml:space="preserve">МЕТОДИ ВЕРБОВКИ АГЕНТІВ РАДЯНСЬКИМИ СПЕЦСЛУЖБАМИ (НА ПРИКЛАДІ СПРАВИ </w:t>
      </w:r>
      <w:r w:rsidR="00604D76" w:rsidRPr="00AF3058">
        <w:rPr>
          <w:rFonts w:ascii="Times New Roman" w:hAnsi="Times New Roman" w:cs="Times New Roman"/>
          <w:b/>
          <w:sz w:val="28"/>
          <w:szCs w:val="28"/>
          <w:lang w:val="uk-UA"/>
        </w:rPr>
        <w:t xml:space="preserve">Б. </w:t>
      </w:r>
      <w:r w:rsidRPr="00AF3058">
        <w:rPr>
          <w:rFonts w:ascii="Times New Roman" w:hAnsi="Times New Roman" w:cs="Times New Roman"/>
          <w:b/>
          <w:sz w:val="28"/>
          <w:szCs w:val="28"/>
          <w:lang w:val="uk-UA"/>
        </w:rPr>
        <w:t>СТАШИНСЬКОГО)</w:t>
      </w:r>
    </w:p>
    <w:p w14:paraId="36D9F877" w14:textId="77777777" w:rsidR="00582A0A" w:rsidRPr="00AF3058" w:rsidRDefault="00582A0A" w:rsidP="00785053">
      <w:pPr>
        <w:tabs>
          <w:tab w:val="left" w:pos="903"/>
        </w:tabs>
        <w:spacing w:line="360" w:lineRule="auto"/>
        <w:ind w:firstLine="709"/>
        <w:jc w:val="both"/>
        <w:rPr>
          <w:rFonts w:ascii="Times New Roman" w:hAnsi="Times New Roman" w:cs="Times New Roman"/>
          <w:sz w:val="28"/>
          <w:szCs w:val="28"/>
          <w:lang w:val="uk-UA"/>
        </w:rPr>
      </w:pPr>
    </w:p>
    <w:p w14:paraId="631DAB58" w14:textId="77777777" w:rsidR="00582A0A" w:rsidRPr="00AF3058" w:rsidRDefault="00582A0A" w:rsidP="00785053">
      <w:pPr>
        <w:tabs>
          <w:tab w:val="left" w:pos="903"/>
        </w:tabs>
        <w:spacing w:line="360" w:lineRule="auto"/>
        <w:ind w:firstLine="709"/>
        <w:jc w:val="both"/>
        <w:rPr>
          <w:rFonts w:ascii="Times New Roman" w:hAnsi="Times New Roman" w:cs="Times New Roman"/>
          <w:sz w:val="28"/>
          <w:szCs w:val="28"/>
          <w:lang w:val="uk-UA"/>
        </w:rPr>
      </w:pPr>
    </w:p>
    <w:p w14:paraId="04433F11" w14:textId="77777777" w:rsidR="00604D76" w:rsidRPr="006666B9" w:rsidRDefault="00604D76" w:rsidP="00785053">
      <w:pPr>
        <w:tabs>
          <w:tab w:val="left" w:pos="903"/>
        </w:tabs>
        <w:spacing w:line="360" w:lineRule="auto"/>
        <w:ind w:firstLine="709"/>
        <w:jc w:val="both"/>
        <w:rPr>
          <w:rFonts w:ascii="Times New Roman" w:hAnsi="Times New Roman" w:cs="Times New Roman"/>
          <w:b/>
          <w:sz w:val="28"/>
          <w:szCs w:val="28"/>
          <w:lang w:val="uk-UA"/>
        </w:rPr>
      </w:pPr>
      <w:r w:rsidRPr="00AF3058">
        <w:rPr>
          <w:rFonts w:ascii="Times New Roman" w:hAnsi="Times New Roman" w:cs="Times New Roman"/>
          <w:b/>
          <w:sz w:val="28"/>
          <w:szCs w:val="28"/>
          <w:lang w:val="uk-UA"/>
        </w:rPr>
        <w:t xml:space="preserve">2.1. </w:t>
      </w:r>
      <w:r w:rsidR="006666B9">
        <w:rPr>
          <w:rFonts w:ascii="Times New Roman" w:hAnsi="Times New Roman" w:cs="Times New Roman"/>
          <w:b/>
          <w:sz w:val="28"/>
          <w:szCs w:val="28"/>
          <w:lang w:val="uk-UA"/>
        </w:rPr>
        <w:t xml:space="preserve">Створення радянськими спецслужбами </w:t>
      </w:r>
      <w:proofErr w:type="spellStart"/>
      <w:r w:rsidR="006666B9" w:rsidRPr="006666B9">
        <w:rPr>
          <w:rFonts w:ascii="Times New Roman" w:eastAsia="Courier New" w:hAnsi="Times New Roman" w:cs="Times New Roman"/>
          <w:b/>
          <w:color w:val="000000"/>
          <w:kern w:val="0"/>
          <w:sz w:val="28"/>
          <w:szCs w:val="28"/>
          <w:lang w:val="uk-UA" w:eastAsia="ru-RU" w:bidi="ar-SA"/>
        </w:rPr>
        <w:t>агентурно</w:t>
      </w:r>
      <w:proofErr w:type="spellEnd"/>
      <w:r w:rsidR="006666B9" w:rsidRPr="006666B9">
        <w:rPr>
          <w:rFonts w:ascii="Times New Roman" w:eastAsia="Courier New" w:hAnsi="Times New Roman" w:cs="Times New Roman"/>
          <w:b/>
          <w:color w:val="000000"/>
          <w:kern w:val="0"/>
          <w:sz w:val="28"/>
          <w:szCs w:val="28"/>
          <w:lang w:val="uk-UA" w:eastAsia="ru-RU" w:bidi="ar-SA"/>
        </w:rPr>
        <w:t>-інформативного апарату</w:t>
      </w:r>
    </w:p>
    <w:p w14:paraId="22D71877" w14:textId="77777777" w:rsidR="00604D76" w:rsidRDefault="00604D76" w:rsidP="00785053">
      <w:pPr>
        <w:tabs>
          <w:tab w:val="left" w:pos="903"/>
        </w:tabs>
        <w:spacing w:line="360" w:lineRule="auto"/>
        <w:ind w:firstLine="709"/>
        <w:jc w:val="both"/>
        <w:rPr>
          <w:rFonts w:ascii="Times New Roman" w:hAnsi="Times New Roman" w:cs="Times New Roman"/>
          <w:sz w:val="28"/>
          <w:szCs w:val="28"/>
          <w:lang w:val="uk-UA"/>
        </w:rPr>
      </w:pPr>
    </w:p>
    <w:p w14:paraId="30D243EE" w14:textId="77777777" w:rsidR="00A344AD" w:rsidRDefault="003934FC"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Pr>
          <w:rFonts w:ascii="Times New Roman" w:eastAsia="Courier New" w:hAnsi="Times New Roman" w:cs="Times New Roman"/>
          <w:color w:val="000000"/>
          <w:kern w:val="0"/>
          <w:sz w:val="28"/>
          <w:szCs w:val="28"/>
          <w:lang w:val="uk-UA" w:eastAsia="ru-RU" w:bidi="ar-SA"/>
        </w:rPr>
        <w:t>Створена радянським режимом тоталітарна система спиралась у своїй боротьбі з так званими «ворогами» на с</w:t>
      </w:r>
      <w:r w:rsidR="00327409">
        <w:rPr>
          <w:rFonts w:ascii="Times New Roman" w:eastAsia="Courier New" w:hAnsi="Times New Roman" w:cs="Times New Roman"/>
          <w:color w:val="000000"/>
          <w:kern w:val="0"/>
          <w:sz w:val="28"/>
          <w:szCs w:val="28"/>
          <w:lang w:val="uk-UA" w:eastAsia="ru-RU" w:bidi="ar-SA"/>
        </w:rPr>
        <w:t xml:space="preserve">пецслужби, розвідку, контррозвідку. Особливо посилилась боротьба у післявоєнний період з формуваннями українських націоналістів. </w:t>
      </w:r>
      <w:r w:rsidR="005D07BB">
        <w:rPr>
          <w:rFonts w:ascii="Times New Roman" w:eastAsia="Courier New" w:hAnsi="Times New Roman" w:cs="Times New Roman"/>
          <w:color w:val="000000"/>
          <w:kern w:val="0"/>
          <w:sz w:val="28"/>
          <w:szCs w:val="28"/>
          <w:lang w:val="uk-UA" w:eastAsia="ru-RU" w:bidi="ar-SA"/>
        </w:rPr>
        <w:t xml:space="preserve">Радянські </w:t>
      </w:r>
      <w:proofErr w:type="spellStart"/>
      <w:r w:rsidR="005D07BB">
        <w:rPr>
          <w:rFonts w:ascii="Times New Roman" w:eastAsia="Courier New" w:hAnsi="Times New Roman" w:cs="Times New Roman"/>
          <w:color w:val="000000"/>
          <w:kern w:val="0"/>
          <w:sz w:val="28"/>
          <w:szCs w:val="28"/>
          <w:lang w:val="uk-UA" w:eastAsia="ru-RU" w:bidi="ar-SA"/>
        </w:rPr>
        <w:t>спецоргани</w:t>
      </w:r>
      <w:proofErr w:type="spellEnd"/>
      <w:r w:rsidR="005D07BB">
        <w:rPr>
          <w:rFonts w:ascii="Times New Roman" w:eastAsia="Courier New" w:hAnsi="Times New Roman" w:cs="Times New Roman"/>
          <w:color w:val="000000"/>
          <w:kern w:val="0"/>
          <w:sz w:val="28"/>
          <w:szCs w:val="28"/>
          <w:lang w:val="uk-UA" w:eastAsia="ru-RU" w:bidi="ar-SA"/>
        </w:rPr>
        <w:t xml:space="preserve"> </w:t>
      </w:r>
      <w:r w:rsidR="00F7506B" w:rsidRPr="00F7506B">
        <w:rPr>
          <w:rFonts w:ascii="Times New Roman" w:eastAsia="Courier New" w:hAnsi="Times New Roman" w:cs="Times New Roman"/>
          <w:color w:val="000000"/>
          <w:kern w:val="0"/>
          <w:sz w:val="28"/>
          <w:szCs w:val="28"/>
          <w:lang w:val="uk-UA" w:eastAsia="ru-RU" w:bidi="ar-SA"/>
        </w:rPr>
        <w:t>пров</w:t>
      </w:r>
      <w:r w:rsidR="005D07BB">
        <w:rPr>
          <w:rFonts w:ascii="Times New Roman" w:eastAsia="Courier New" w:hAnsi="Times New Roman" w:cs="Times New Roman"/>
          <w:color w:val="000000"/>
          <w:kern w:val="0"/>
          <w:sz w:val="28"/>
          <w:szCs w:val="28"/>
          <w:lang w:val="uk-UA" w:eastAsia="ru-RU" w:bidi="ar-SA"/>
        </w:rPr>
        <w:t>одили</w:t>
      </w:r>
      <w:r w:rsidR="00F7506B" w:rsidRPr="00F7506B">
        <w:rPr>
          <w:rFonts w:ascii="Times New Roman" w:eastAsia="Courier New" w:hAnsi="Times New Roman" w:cs="Times New Roman"/>
          <w:color w:val="000000"/>
          <w:kern w:val="0"/>
          <w:sz w:val="28"/>
          <w:szCs w:val="28"/>
          <w:lang w:val="uk-UA" w:eastAsia="ru-RU" w:bidi="ar-SA"/>
        </w:rPr>
        <w:t xml:space="preserve"> військов</w:t>
      </w:r>
      <w:r w:rsidR="005D07BB">
        <w:rPr>
          <w:rFonts w:ascii="Times New Roman" w:eastAsia="Courier New" w:hAnsi="Times New Roman" w:cs="Times New Roman"/>
          <w:color w:val="000000"/>
          <w:kern w:val="0"/>
          <w:sz w:val="28"/>
          <w:szCs w:val="28"/>
          <w:lang w:val="uk-UA" w:eastAsia="ru-RU" w:bidi="ar-SA"/>
        </w:rPr>
        <w:t>і</w:t>
      </w:r>
      <w:r w:rsidR="00F7506B" w:rsidRPr="00F7506B">
        <w:rPr>
          <w:rFonts w:ascii="Times New Roman" w:eastAsia="Courier New" w:hAnsi="Times New Roman" w:cs="Times New Roman"/>
          <w:color w:val="000000"/>
          <w:kern w:val="0"/>
          <w:sz w:val="28"/>
          <w:szCs w:val="28"/>
          <w:lang w:val="uk-UA" w:eastAsia="ru-RU" w:bidi="ar-SA"/>
        </w:rPr>
        <w:t xml:space="preserve"> операцій з ліквідації ОУН</w:t>
      </w:r>
      <w:r w:rsidR="005D07BB">
        <w:rPr>
          <w:rFonts w:ascii="Times New Roman" w:eastAsia="Courier New" w:hAnsi="Times New Roman" w:cs="Times New Roman"/>
          <w:color w:val="000000"/>
          <w:kern w:val="0"/>
          <w:sz w:val="28"/>
          <w:szCs w:val="28"/>
          <w:lang w:val="uk-UA" w:eastAsia="ru-RU" w:bidi="ar-SA"/>
        </w:rPr>
        <w:t xml:space="preserve">. Разом з тим почалась робота </w:t>
      </w:r>
      <w:r w:rsidR="008D74B3">
        <w:rPr>
          <w:rFonts w:ascii="Times New Roman" w:eastAsia="Courier New" w:hAnsi="Times New Roman" w:cs="Times New Roman"/>
          <w:color w:val="000000"/>
          <w:kern w:val="0"/>
          <w:sz w:val="28"/>
          <w:szCs w:val="28"/>
          <w:lang w:val="uk-UA" w:eastAsia="ru-RU" w:bidi="ar-SA"/>
        </w:rPr>
        <w:t xml:space="preserve">по розвитку агентурної мережі серед формувань ОУН і УПА. Основне завдання спецслужб – </w:t>
      </w:r>
      <w:r w:rsidR="00F7506B" w:rsidRPr="00F7506B">
        <w:rPr>
          <w:rFonts w:ascii="Times New Roman" w:eastAsia="Courier New" w:hAnsi="Times New Roman" w:cs="Times New Roman"/>
          <w:color w:val="000000"/>
          <w:kern w:val="0"/>
          <w:sz w:val="28"/>
          <w:szCs w:val="28"/>
          <w:lang w:val="uk-UA" w:eastAsia="ru-RU" w:bidi="ar-SA"/>
        </w:rPr>
        <w:t>створ</w:t>
      </w:r>
      <w:r w:rsidR="008D74B3">
        <w:rPr>
          <w:rFonts w:ascii="Times New Roman" w:eastAsia="Courier New" w:hAnsi="Times New Roman" w:cs="Times New Roman"/>
          <w:color w:val="000000"/>
          <w:kern w:val="0"/>
          <w:sz w:val="28"/>
          <w:szCs w:val="28"/>
          <w:lang w:val="uk-UA" w:eastAsia="ru-RU" w:bidi="ar-SA"/>
        </w:rPr>
        <w:t>ити</w:t>
      </w:r>
      <w:r w:rsidR="00F7506B" w:rsidRPr="00F7506B">
        <w:rPr>
          <w:rFonts w:ascii="Times New Roman" w:eastAsia="Courier New" w:hAnsi="Times New Roman" w:cs="Times New Roman"/>
          <w:color w:val="000000"/>
          <w:kern w:val="0"/>
          <w:sz w:val="28"/>
          <w:szCs w:val="28"/>
          <w:lang w:val="uk-UA" w:eastAsia="ru-RU" w:bidi="ar-SA"/>
        </w:rPr>
        <w:t xml:space="preserve"> </w:t>
      </w:r>
      <w:proofErr w:type="spellStart"/>
      <w:r w:rsidR="00F7506B" w:rsidRPr="00F7506B">
        <w:rPr>
          <w:rFonts w:ascii="Times New Roman" w:eastAsia="Courier New" w:hAnsi="Times New Roman" w:cs="Times New Roman"/>
          <w:color w:val="000000"/>
          <w:kern w:val="0"/>
          <w:sz w:val="28"/>
          <w:szCs w:val="28"/>
          <w:lang w:val="uk-UA" w:eastAsia="ru-RU" w:bidi="ar-SA"/>
        </w:rPr>
        <w:t>агентурно</w:t>
      </w:r>
      <w:proofErr w:type="spellEnd"/>
      <w:r w:rsidR="00F7506B" w:rsidRPr="00F7506B">
        <w:rPr>
          <w:rFonts w:ascii="Times New Roman" w:eastAsia="Courier New" w:hAnsi="Times New Roman" w:cs="Times New Roman"/>
          <w:color w:val="000000"/>
          <w:kern w:val="0"/>
          <w:sz w:val="28"/>
          <w:szCs w:val="28"/>
          <w:lang w:val="uk-UA" w:eastAsia="ru-RU" w:bidi="ar-SA"/>
        </w:rPr>
        <w:t>-інформативн</w:t>
      </w:r>
      <w:r w:rsidR="008D74B3">
        <w:rPr>
          <w:rFonts w:ascii="Times New Roman" w:eastAsia="Courier New" w:hAnsi="Times New Roman" w:cs="Times New Roman"/>
          <w:color w:val="000000"/>
          <w:kern w:val="0"/>
          <w:sz w:val="28"/>
          <w:szCs w:val="28"/>
          <w:lang w:val="uk-UA" w:eastAsia="ru-RU" w:bidi="ar-SA"/>
        </w:rPr>
        <w:t>ий</w:t>
      </w:r>
      <w:r w:rsidR="00F7506B" w:rsidRPr="00F7506B">
        <w:rPr>
          <w:rFonts w:ascii="Times New Roman" w:eastAsia="Courier New" w:hAnsi="Times New Roman" w:cs="Times New Roman"/>
          <w:color w:val="000000"/>
          <w:kern w:val="0"/>
          <w:sz w:val="28"/>
          <w:szCs w:val="28"/>
          <w:lang w:val="uk-UA" w:eastAsia="ru-RU" w:bidi="ar-SA"/>
        </w:rPr>
        <w:t xml:space="preserve"> апарат</w:t>
      </w:r>
      <w:r w:rsidR="007A4B47">
        <w:rPr>
          <w:rFonts w:ascii="Times New Roman" w:eastAsia="Courier New" w:hAnsi="Times New Roman" w:cs="Times New Roman"/>
          <w:color w:val="000000"/>
          <w:kern w:val="0"/>
          <w:sz w:val="28"/>
          <w:szCs w:val="28"/>
          <w:lang w:val="uk-UA" w:eastAsia="ru-RU" w:bidi="ar-SA"/>
        </w:rPr>
        <w:t xml:space="preserve"> та</w:t>
      </w:r>
      <w:r w:rsidR="00F7506B" w:rsidRPr="00F7506B">
        <w:rPr>
          <w:rFonts w:ascii="Times New Roman" w:eastAsia="Courier New" w:hAnsi="Times New Roman" w:cs="Times New Roman"/>
          <w:color w:val="000000"/>
          <w:kern w:val="0"/>
          <w:sz w:val="28"/>
          <w:szCs w:val="28"/>
          <w:lang w:val="uk-UA" w:eastAsia="ru-RU" w:bidi="ar-SA"/>
        </w:rPr>
        <w:t xml:space="preserve"> </w:t>
      </w:r>
      <w:r w:rsidR="007A4B47">
        <w:rPr>
          <w:rFonts w:ascii="Times New Roman" w:eastAsia="Courier New" w:hAnsi="Times New Roman" w:cs="Times New Roman"/>
          <w:color w:val="000000"/>
          <w:kern w:val="0"/>
          <w:sz w:val="28"/>
          <w:szCs w:val="28"/>
          <w:lang w:val="uk-UA" w:eastAsia="ru-RU" w:bidi="ar-SA"/>
        </w:rPr>
        <w:t>с</w:t>
      </w:r>
      <w:r w:rsidR="00F7506B" w:rsidRPr="00F7506B">
        <w:rPr>
          <w:rFonts w:ascii="Times New Roman" w:eastAsia="Courier New" w:hAnsi="Times New Roman" w:cs="Times New Roman"/>
          <w:color w:val="000000"/>
          <w:kern w:val="0"/>
          <w:sz w:val="28"/>
          <w:szCs w:val="28"/>
          <w:lang w:val="uk-UA" w:eastAsia="ru-RU" w:bidi="ar-SA"/>
        </w:rPr>
        <w:t>формува</w:t>
      </w:r>
      <w:r w:rsidR="007A4B47">
        <w:rPr>
          <w:rFonts w:ascii="Times New Roman" w:eastAsia="Courier New" w:hAnsi="Times New Roman" w:cs="Times New Roman"/>
          <w:color w:val="000000"/>
          <w:kern w:val="0"/>
          <w:sz w:val="28"/>
          <w:szCs w:val="28"/>
          <w:lang w:val="uk-UA" w:eastAsia="ru-RU" w:bidi="ar-SA"/>
        </w:rPr>
        <w:t>ти</w:t>
      </w:r>
      <w:r w:rsidR="00F7506B" w:rsidRPr="00F7506B">
        <w:rPr>
          <w:rFonts w:ascii="Times New Roman" w:eastAsia="Courier New" w:hAnsi="Times New Roman" w:cs="Times New Roman"/>
          <w:color w:val="000000"/>
          <w:kern w:val="0"/>
          <w:sz w:val="28"/>
          <w:szCs w:val="28"/>
          <w:lang w:val="uk-UA" w:eastAsia="ru-RU" w:bidi="ar-SA"/>
        </w:rPr>
        <w:t xml:space="preserve"> спеці</w:t>
      </w:r>
      <w:r w:rsidR="008A6EF3">
        <w:rPr>
          <w:rFonts w:ascii="Times New Roman" w:eastAsia="Courier New" w:hAnsi="Times New Roman" w:cs="Times New Roman"/>
          <w:color w:val="000000"/>
          <w:kern w:val="0"/>
          <w:sz w:val="28"/>
          <w:szCs w:val="28"/>
          <w:lang w:val="uk-UA" w:eastAsia="ru-RU" w:bidi="ar-SA"/>
        </w:rPr>
        <w:t xml:space="preserve">альних </w:t>
      </w:r>
      <w:proofErr w:type="spellStart"/>
      <w:r w:rsidR="008A6EF3">
        <w:rPr>
          <w:rFonts w:ascii="Times New Roman" w:eastAsia="Courier New" w:hAnsi="Times New Roman" w:cs="Times New Roman"/>
          <w:color w:val="000000"/>
          <w:kern w:val="0"/>
          <w:sz w:val="28"/>
          <w:szCs w:val="28"/>
          <w:lang w:val="uk-UA" w:eastAsia="ru-RU" w:bidi="ar-SA"/>
        </w:rPr>
        <w:t>агентурно</w:t>
      </w:r>
      <w:proofErr w:type="spellEnd"/>
      <w:r w:rsidR="008A6EF3">
        <w:rPr>
          <w:rFonts w:ascii="Times New Roman" w:eastAsia="Courier New" w:hAnsi="Times New Roman" w:cs="Times New Roman"/>
          <w:color w:val="000000"/>
          <w:kern w:val="0"/>
          <w:sz w:val="28"/>
          <w:szCs w:val="28"/>
          <w:lang w:val="uk-UA" w:eastAsia="ru-RU" w:bidi="ar-SA"/>
        </w:rPr>
        <w:t>-бойов</w:t>
      </w:r>
      <w:r w:rsidR="007A4B47">
        <w:rPr>
          <w:rFonts w:ascii="Times New Roman" w:eastAsia="Courier New" w:hAnsi="Times New Roman" w:cs="Times New Roman"/>
          <w:color w:val="000000"/>
          <w:kern w:val="0"/>
          <w:sz w:val="28"/>
          <w:szCs w:val="28"/>
          <w:lang w:val="uk-UA" w:eastAsia="ru-RU" w:bidi="ar-SA"/>
        </w:rPr>
        <w:t>і</w:t>
      </w:r>
      <w:r w:rsidR="008A6EF3">
        <w:rPr>
          <w:rFonts w:ascii="Times New Roman" w:eastAsia="Courier New" w:hAnsi="Times New Roman" w:cs="Times New Roman"/>
          <w:color w:val="000000"/>
          <w:kern w:val="0"/>
          <w:sz w:val="28"/>
          <w:szCs w:val="28"/>
          <w:lang w:val="uk-UA" w:eastAsia="ru-RU" w:bidi="ar-SA"/>
        </w:rPr>
        <w:t xml:space="preserve"> груп</w:t>
      </w:r>
      <w:r w:rsidR="007A4B47">
        <w:rPr>
          <w:rFonts w:ascii="Times New Roman" w:eastAsia="Courier New" w:hAnsi="Times New Roman" w:cs="Times New Roman"/>
          <w:color w:val="000000"/>
          <w:kern w:val="0"/>
          <w:sz w:val="28"/>
          <w:szCs w:val="28"/>
          <w:lang w:val="uk-UA" w:eastAsia="ru-RU" w:bidi="ar-SA"/>
        </w:rPr>
        <w:t>и</w:t>
      </w:r>
      <w:r w:rsidR="00F7506B" w:rsidRPr="00F7506B">
        <w:rPr>
          <w:rFonts w:ascii="Times New Roman" w:eastAsia="Courier New" w:hAnsi="Times New Roman" w:cs="Times New Roman"/>
          <w:color w:val="000000"/>
          <w:kern w:val="0"/>
          <w:sz w:val="28"/>
          <w:szCs w:val="28"/>
          <w:lang w:val="uk-UA" w:eastAsia="ru-RU" w:bidi="ar-SA"/>
        </w:rPr>
        <w:t xml:space="preserve">. </w:t>
      </w:r>
      <w:r w:rsidR="007A4B47">
        <w:rPr>
          <w:rFonts w:ascii="Times New Roman" w:eastAsia="Courier New" w:hAnsi="Times New Roman" w:cs="Times New Roman"/>
          <w:color w:val="000000"/>
          <w:kern w:val="0"/>
          <w:sz w:val="28"/>
          <w:szCs w:val="28"/>
          <w:lang w:val="uk-UA" w:eastAsia="ru-RU" w:bidi="ar-SA"/>
        </w:rPr>
        <w:t xml:space="preserve">На агентів було покладено завдання </w:t>
      </w:r>
      <w:r w:rsidR="00634BAD">
        <w:rPr>
          <w:rFonts w:ascii="Times New Roman" w:eastAsia="Courier New" w:hAnsi="Times New Roman" w:cs="Times New Roman"/>
          <w:color w:val="000000"/>
          <w:kern w:val="0"/>
          <w:sz w:val="28"/>
          <w:szCs w:val="28"/>
          <w:lang w:val="uk-UA" w:eastAsia="ru-RU" w:bidi="ar-SA"/>
        </w:rPr>
        <w:t>-</w:t>
      </w:r>
      <w:r w:rsidR="00F7506B" w:rsidRPr="00F7506B">
        <w:rPr>
          <w:rFonts w:ascii="Times New Roman" w:eastAsia="Courier New" w:hAnsi="Times New Roman" w:cs="Times New Roman"/>
          <w:color w:val="000000"/>
          <w:kern w:val="0"/>
          <w:sz w:val="28"/>
          <w:szCs w:val="28"/>
          <w:lang w:val="uk-UA" w:eastAsia="ru-RU" w:bidi="ar-SA"/>
        </w:rPr>
        <w:t xml:space="preserve"> розкла</w:t>
      </w:r>
      <w:r w:rsidR="00634BAD">
        <w:rPr>
          <w:rFonts w:ascii="Times New Roman" w:eastAsia="Courier New" w:hAnsi="Times New Roman" w:cs="Times New Roman"/>
          <w:color w:val="000000"/>
          <w:kern w:val="0"/>
          <w:sz w:val="28"/>
          <w:szCs w:val="28"/>
          <w:lang w:val="uk-UA" w:eastAsia="ru-RU" w:bidi="ar-SA"/>
        </w:rPr>
        <w:t>сти</w:t>
      </w:r>
      <w:r w:rsidR="00F7506B" w:rsidRPr="00F7506B">
        <w:rPr>
          <w:rFonts w:ascii="Times New Roman" w:eastAsia="Courier New" w:hAnsi="Times New Roman" w:cs="Times New Roman"/>
          <w:color w:val="000000"/>
          <w:kern w:val="0"/>
          <w:sz w:val="28"/>
          <w:szCs w:val="28"/>
          <w:lang w:val="uk-UA" w:eastAsia="ru-RU" w:bidi="ar-SA"/>
        </w:rPr>
        <w:t xml:space="preserve"> націоналістичн</w:t>
      </w:r>
      <w:r w:rsidR="00634BAD">
        <w:rPr>
          <w:rFonts w:ascii="Times New Roman" w:eastAsia="Courier New" w:hAnsi="Times New Roman" w:cs="Times New Roman"/>
          <w:color w:val="000000"/>
          <w:kern w:val="0"/>
          <w:sz w:val="28"/>
          <w:szCs w:val="28"/>
          <w:lang w:val="uk-UA" w:eastAsia="ru-RU" w:bidi="ar-SA"/>
        </w:rPr>
        <w:t>і</w:t>
      </w:r>
      <w:r w:rsidR="00F7506B" w:rsidRPr="00F7506B">
        <w:rPr>
          <w:rFonts w:ascii="Times New Roman" w:eastAsia="Courier New" w:hAnsi="Times New Roman" w:cs="Times New Roman"/>
          <w:color w:val="000000"/>
          <w:kern w:val="0"/>
          <w:sz w:val="28"/>
          <w:szCs w:val="28"/>
          <w:lang w:val="uk-UA" w:eastAsia="ru-RU" w:bidi="ar-SA"/>
        </w:rPr>
        <w:t xml:space="preserve"> організаці</w:t>
      </w:r>
      <w:r w:rsidR="00634BAD">
        <w:rPr>
          <w:rFonts w:ascii="Times New Roman" w:eastAsia="Courier New" w:hAnsi="Times New Roman" w:cs="Times New Roman"/>
          <w:color w:val="000000"/>
          <w:kern w:val="0"/>
          <w:sz w:val="28"/>
          <w:szCs w:val="28"/>
          <w:lang w:val="uk-UA" w:eastAsia="ru-RU" w:bidi="ar-SA"/>
        </w:rPr>
        <w:t>ї</w:t>
      </w:r>
      <w:r w:rsidR="00F7506B" w:rsidRPr="00F7506B">
        <w:rPr>
          <w:rFonts w:ascii="Times New Roman" w:eastAsia="Courier New" w:hAnsi="Times New Roman" w:cs="Times New Roman"/>
          <w:color w:val="000000"/>
          <w:kern w:val="0"/>
          <w:sz w:val="28"/>
          <w:szCs w:val="28"/>
          <w:lang w:val="uk-UA" w:eastAsia="ru-RU" w:bidi="ar-SA"/>
        </w:rPr>
        <w:t xml:space="preserve"> зсередини.</w:t>
      </w:r>
      <w:r w:rsidR="00634BAD">
        <w:rPr>
          <w:rFonts w:ascii="Times New Roman" w:eastAsia="Courier New" w:hAnsi="Times New Roman" w:cs="Times New Roman"/>
          <w:color w:val="000000"/>
          <w:kern w:val="0"/>
          <w:sz w:val="28"/>
          <w:szCs w:val="28"/>
          <w:lang w:val="uk-UA" w:eastAsia="ru-RU" w:bidi="ar-SA"/>
        </w:rPr>
        <w:t xml:space="preserve"> У своїй роботі спецслужби </w:t>
      </w:r>
      <w:proofErr w:type="spellStart"/>
      <w:r w:rsidR="00634BAD">
        <w:rPr>
          <w:rFonts w:ascii="Times New Roman" w:eastAsia="Courier New" w:hAnsi="Times New Roman" w:cs="Times New Roman"/>
          <w:color w:val="000000"/>
          <w:kern w:val="0"/>
          <w:sz w:val="28"/>
          <w:szCs w:val="28"/>
          <w:lang w:val="uk-UA" w:eastAsia="ru-RU" w:bidi="ar-SA"/>
        </w:rPr>
        <w:t>начастіше</w:t>
      </w:r>
      <w:proofErr w:type="spellEnd"/>
      <w:r w:rsidR="00634BAD">
        <w:rPr>
          <w:rFonts w:ascii="Times New Roman" w:eastAsia="Courier New" w:hAnsi="Times New Roman" w:cs="Times New Roman"/>
          <w:color w:val="000000"/>
          <w:kern w:val="0"/>
          <w:sz w:val="28"/>
          <w:szCs w:val="28"/>
          <w:lang w:val="uk-UA" w:eastAsia="ru-RU" w:bidi="ar-SA"/>
        </w:rPr>
        <w:t xml:space="preserve"> використовували саме</w:t>
      </w:r>
      <w:r w:rsidR="00F7506B" w:rsidRPr="00F7506B">
        <w:rPr>
          <w:rFonts w:ascii="Times New Roman" w:eastAsia="Courier New" w:hAnsi="Times New Roman" w:cs="Times New Roman"/>
          <w:color w:val="000000"/>
          <w:kern w:val="0"/>
          <w:sz w:val="28"/>
          <w:szCs w:val="28"/>
          <w:lang w:val="uk-UA" w:eastAsia="ru-RU" w:bidi="ar-SA"/>
        </w:rPr>
        <w:t xml:space="preserve"> агентурний метод боротьби.</w:t>
      </w:r>
    </w:p>
    <w:p w14:paraId="0D84CBDE" w14:textId="77777777" w:rsidR="00F7506B" w:rsidRPr="00F7506B" w:rsidRDefault="00A344AD"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Pr>
          <w:rFonts w:ascii="Times New Roman" w:eastAsia="Courier New" w:hAnsi="Times New Roman" w:cs="Times New Roman"/>
          <w:color w:val="000000"/>
          <w:kern w:val="0"/>
          <w:sz w:val="28"/>
          <w:szCs w:val="28"/>
          <w:lang w:val="uk-UA" w:eastAsia="ru-RU" w:bidi="ar-SA"/>
        </w:rPr>
        <w:t xml:space="preserve">У своїх дослідження Р. Шляхтич так </w:t>
      </w:r>
      <w:r w:rsidR="00DA2458">
        <w:rPr>
          <w:rFonts w:ascii="Times New Roman" w:eastAsia="Courier New" w:hAnsi="Times New Roman" w:cs="Times New Roman"/>
          <w:color w:val="000000"/>
          <w:kern w:val="0"/>
          <w:sz w:val="28"/>
          <w:szCs w:val="28"/>
          <w:lang w:val="uk-UA" w:eastAsia="ru-RU" w:bidi="ar-SA"/>
        </w:rPr>
        <w:t>описує роботу агентурної мережі спецслужб: «</w:t>
      </w:r>
      <w:r w:rsidR="00F7506B" w:rsidRPr="00F7506B">
        <w:rPr>
          <w:rFonts w:ascii="Times New Roman" w:eastAsia="Courier New" w:hAnsi="Times New Roman" w:cs="Times New Roman"/>
          <w:color w:val="000000"/>
          <w:kern w:val="0"/>
          <w:sz w:val="28"/>
          <w:szCs w:val="28"/>
          <w:lang w:val="uk-UA" w:eastAsia="ru-RU" w:bidi="ar-SA"/>
        </w:rPr>
        <w:t>З метою налагодження агентурної роботи і створення «паралельної агентурної мережі» секретні працівники МВС, МДБ і агентура функціонували під виглядом підпілля ОУН. До великих міст західних областей України з 10 липня 1946 р. почали направляти досвідчених оперативників, переводячи їх на становище «негласних працівників». Під безпосереднім керівництвом перших секретарів обкомів КП(б)У їх влаштовували на роботу під виглядом представників різних заготівельних організацій або добровільних товариств, забезпечуючи відповідними документами. До кожного з них прикріплювали 30-40 агентів із прилеглих до міста районів. Такі «паралельні мережі» утворили в кожному місті шести областей західного регіону, куди скерували по одному працівникові</w:t>
      </w:r>
      <w:r w:rsidR="00DA2458">
        <w:rPr>
          <w:rFonts w:ascii="Times New Roman" w:eastAsia="Courier New" w:hAnsi="Times New Roman" w:cs="Times New Roman"/>
          <w:color w:val="000000"/>
          <w:kern w:val="0"/>
          <w:sz w:val="28"/>
          <w:szCs w:val="28"/>
          <w:lang w:val="uk-UA" w:eastAsia="ru-RU" w:bidi="ar-SA"/>
        </w:rPr>
        <w:t>»</w:t>
      </w:r>
      <w:r w:rsidR="00F7506B" w:rsidRPr="00F7506B">
        <w:rPr>
          <w:rFonts w:ascii="Times New Roman" w:eastAsia="Courier New" w:hAnsi="Times New Roman" w:cs="Times New Roman"/>
          <w:color w:val="000000"/>
          <w:kern w:val="0"/>
          <w:sz w:val="28"/>
          <w:szCs w:val="28"/>
          <w:lang w:val="uk-UA" w:eastAsia="ru-RU" w:bidi="ar-SA"/>
        </w:rPr>
        <w:t xml:space="preserve"> [</w:t>
      </w:r>
      <w:r w:rsidR="00DA2458">
        <w:rPr>
          <w:rFonts w:ascii="Times New Roman" w:eastAsia="Courier New" w:hAnsi="Times New Roman" w:cs="Times New Roman"/>
          <w:color w:val="000000"/>
          <w:kern w:val="0"/>
          <w:sz w:val="28"/>
          <w:szCs w:val="28"/>
          <w:lang w:val="uk-UA" w:eastAsia="ru-RU" w:bidi="ar-SA"/>
        </w:rPr>
        <w:t>82</w:t>
      </w:r>
      <w:r w:rsidR="00F7506B" w:rsidRPr="00F7506B">
        <w:rPr>
          <w:rFonts w:ascii="Times New Roman" w:eastAsia="Courier New" w:hAnsi="Times New Roman" w:cs="Times New Roman"/>
          <w:color w:val="000000"/>
          <w:kern w:val="0"/>
          <w:sz w:val="28"/>
          <w:szCs w:val="28"/>
          <w:lang w:val="uk-UA" w:eastAsia="ru-RU" w:bidi="ar-SA"/>
        </w:rPr>
        <w:t>].</w:t>
      </w:r>
    </w:p>
    <w:p w14:paraId="3A8DC549" w14:textId="77777777" w:rsidR="005C6B90" w:rsidRDefault="00BA47EF"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Pr>
          <w:rFonts w:ascii="Times New Roman" w:eastAsia="Courier New" w:hAnsi="Times New Roman" w:cs="Times New Roman"/>
          <w:color w:val="000000"/>
          <w:kern w:val="0"/>
          <w:sz w:val="28"/>
          <w:szCs w:val="28"/>
          <w:lang w:val="uk-UA" w:eastAsia="ru-RU" w:bidi="ar-SA"/>
        </w:rPr>
        <w:lastRenderedPageBreak/>
        <w:t xml:space="preserve">Для удосконалення діяльності агентури спецслужби </w:t>
      </w:r>
      <w:r w:rsidR="00F7506B" w:rsidRPr="00F7506B">
        <w:rPr>
          <w:rFonts w:ascii="Times New Roman" w:eastAsia="Courier New" w:hAnsi="Times New Roman" w:cs="Times New Roman"/>
          <w:color w:val="000000"/>
          <w:kern w:val="0"/>
          <w:sz w:val="28"/>
          <w:szCs w:val="28"/>
          <w:lang w:val="uk-UA" w:eastAsia="ru-RU" w:bidi="ar-SA"/>
        </w:rPr>
        <w:t xml:space="preserve">проводили спеціальні </w:t>
      </w:r>
      <w:proofErr w:type="spellStart"/>
      <w:r w:rsidR="00F7506B" w:rsidRPr="00F7506B">
        <w:rPr>
          <w:rFonts w:ascii="Times New Roman" w:eastAsia="Courier New" w:hAnsi="Times New Roman" w:cs="Times New Roman"/>
          <w:color w:val="000000"/>
          <w:kern w:val="0"/>
          <w:sz w:val="28"/>
          <w:szCs w:val="28"/>
          <w:lang w:val="uk-UA" w:eastAsia="ru-RU" w:bidi="ar-SA"/>
        </w:rPr>
        <w:t>агентурно</w:t>
      </w:r>
      <w:proofErr w:type="spellEnd"/>
      <w:r w:rsidR="00F7506B" w:rsidRPr="00F7506B">
        <w:rPr>
          <w:rFonts w:ascii="Times New Roman" w:eastAsia="Courier New" w:hAnsi="Times New Roman" w:cs="Times New Roman"/>
          <w:color w:val="000000"/>
          <w:kern w:val="0"/>
          <w:sz w:val="28"/>
          <w:szCs w:val="28"/>
          <w:lang w:val="uk-UA" w:eastAsia="ru-RU" w:bidi="ar-SA"/>
        </w:rPr>
        <w:t>-розвідувальні вишколи</w:t>
      </w:r>
      <w:r>
        <w:rPr>
          <w:rFonts w:ascii="Times New Roman" w:eastAsia="Courier New" w:hAnsi="Times New Roman" w:cs="Times New Roman"/>
          <w:color w:val="000000"/>
          <w:kern w:val="0"/>
          <w:sz w:val="28"/>
          <w:szCs w:val="28"/>
          <w:lang w:val="uk-UA" w:eastAsia="ru-RU" w:bidi="ar-SA"/>
        </w:rPr>
        <w:t xml:space="preserve">. </w:t>
      </w:r>
      <w:proofErr w:type="spellStart"/>
      <w:r>
        <w:rPr>
          <w:rFonts w:ascii="Times New Roman" w:eastAsia="Courier New" w:hAnsi="Times New Roman" w:cs="Times New Roman"/>
          <w:color w:val="000000"/>
          <w:kern w:val="0"/>
          <w:sz w:val="28"/>
          <w:szCs w:val="28"/>
          <w:lang w:val="uk-UA" w:eastAsia="ru-RU" w:bidi="ar-SA"/>
        </w:rPr>
        <w:t>Метої</w:t>
      </w:r>
      <w:proofErr w:type="spellEnd"/>
      <w:r>
        <w:rPr>
          <w:rFonts w:ascii="Times New Roman" w:eastAsia="Courier New" w:hAnsi="Times New Roman" w:cs="Times New Roman"/>
          <w:color w:val="000000"/>
          <w:kern w:val="0"/>
          <w:sz w:val="28"/>
          <w:szCs w:val="28"/>
          <w:lang w:val="uk-UA" w:eastAsia="ru-RU" w:bidi="ar-SA"/>
        </w:rPr>
        <w:t xml:space="preserve"> цих </w:t>
      </w:r>
      <w:proofErr w:type="spellStart"/>
      <w:r>
        <w:rPr>
          <w:rFonts w:ascii="Times New Roman" w:eastAsia="Courier New" w:hAnsi="Times New Roman" w:cs="Times New Roman"/>
          <w:color w:val="000000"/>
          <w:kern w:val="0"/>
          <w:sz w:val="28"/>
          <w:szCs w:val="28"/>
          <w:lang w:val="uk-UA" w:eastAsia="ru-RU" w:bidi="ar-SA"/>
        </w:rPr>
        <w:t>вишколів</w:t>
      </w:r>
      <w:proofErr w:type="spellEnd"/>
      <w:r>
        <w:rPr>
          <w:rFonts w:ascii="Times New Roman" w:eastAsia="Courier New" w:hAnsi="Times New Roman" w:cs="Times New Roman"/>
          <w:color w:val="000000"/>
          <w:kern w:val="0"/>
          <w:sz w:val="28"/>
          <w:szCs w:val="28"/>
          <w:lang w:val="uk-UA" w:eastAsia="ru-RU" w:bidi="ar-SA"/>
        </w:rPr>
        <w:t xml:space="preserve"> було – </w:t>
      </w:r>
      <w:r w:rsidR="00F7506B" w:rsidRPr="00F7506B">
        <w:rPr>
          <w:rFonts w:ascii="Times New Roman" w:eastAsia="Courier New" w:hAnsi="Times New Roman" w:cs="Times New Roman"/>
          <w:color w:val="000000"/>
          <w:kern w:val="0"/>
          <w:sz w:val="28"/>
          <w:szCs w:val="28"/>
          <w:lang w:val="uk-UA" w:eastAsia="ru-RU" w:bidi="ar-SA"/>
        </w:rPr>
        <w:t>забезпеченн</w:t>
      </w:r>
      <w:r>
        <w:rPr>
          <w:rFonts w:ascii="Times New Roman" w:eastAsia="Courier New" w:hAnsi="Times New Roman" w:cs="Times New Roman"/>
          <w:color w:val="000000"/>
          <w:kern w:val="0"/>
          <w:sz w:val="28"/>
          <w:szCs w:val="28"/>
          <w:lang w:val="uk-UA" w:eastAsia="ru-RU" w:bidi="ar-SA"/>
        </w:rPr>
        <w:t>я</w:t>
      </w:r>
      <w:r w:rsidR="00F7506B" w:rsidRPr="00F7506B">
        <w:rPr>
          <w:rFonts w:ascii="Times New Roman" w:eastAsia="Courier New" w:hAnsi="Times New Roman" w:cs="Times New Roman"/>
          <w:color w:val="000000"/>
          <w:kern w:val="0"/>
          <w:sz w:val="28"/>
          <w:szCs w:val="28"/>
          <w:lang w:val="uk-UA" w:eastAsia="ru-RU" w:bidi="ar-SA"/>
        </w:rPr>
        <w:t xml:space="preserve"> агентури фах</w:t>
      </w:r>
      <w:r>
        <w:rPr>
          <w:rFonts w:ascii="Times New Roman" w:eastAsia="Courier New" w:hAnsi="Times New Roman" w:cs="Times New Roman"/>
          <w:color w:val="000000"/>
          <w:kern w:val="0"/>
          <w:sz w:val="28"/>
          <w:szCs w:val="28"/>
          <w:lang w:val="uk-UA" w:eastAsia="ru-RU" w:bidi="ar-SA"/>
        </w:rPr>
        <w:t>івцями</w:t>
      </w:r>
      <w:r w:rsidR="00F7506B" w:rsidRPr="00F7506B">
        <w:rPr>
          <w:rFonts w:ascii="Times New Roman" w:eastAsia="Courier New" w:hAnsi="Times New Roman" w:cs="Times New Roman"/>
          <w:color w:val="000000"/>
          <w:kern w:val="0"/>
          <w:sz w:val="28"/>
          <w:szCs w:val="28"/>
          <w:lang w:val="uk-UA" w:eastAsia="ru-RU" w:bidi="ar-SA"/>
        </w:rPr>
        <w:t xml:space="preserve">. </w:t>
      </w:r>
      <w:r w:rsidR="009A5239">
        <w:rPr>
          <w:rFonts w:ascii="Times New Roman" w:eastAsia="Courier New" w:hAnsi="Times New Roman" w:cs="Times New Roman"/>
          <w:color w:val="000000"/>
          <w:kern w:val="0"/>
          <w:sz w:val="28"/>
          <w:szCs w:val="28"/>
          <w:lang w:val="uk-UA" w:eastAsia="ru-RU" w:bidi="ar-SA"/>
        </w:rPr>
        <w:t>В документах спецслужб така і</w:t>
      </w:r>
      <w:r w:rsidR="00F7506B" w:rsidRPr="00F7506B">
        <w:rPr>
          <w:rFonts w:ascii="Times New Roman" w:eastAsia="Courier New" w:hAnsi="Times New Roman" w:cs="Times New Roman"/>
          <w:color w:val="000000"/>
          <w:kern w:val="0"/>
          <w:sz w:val="28"/>
          <w:szCs w:val="28"/>
          <w:lang w:val="uk-UA" w:eastAsia="ru-RU" w:bidi="ar-SA"/>
        </w:rPr>
        <w:t>нформаці</w:t>
      </w:r>
      <w:r w:rsidR="009A5239">
        <w:rPr>
          <w:rFonts w:ascii="Times New Roman" w:eastAsia="Courier New" w:hAnsi="Times New Roman" w:cs="Times New Roman"/>
          <w:color w:val="000000"/>
          <w:kern w:val="0"/>
          <w:sz w:val="28"/>
          <w:szCs w:val="28"/>
          <w:lang w:val="uk-UA" w:eastAsia="ru-RU" w:bidi="ar-SA"/>
        </w:rPr>
        <w:t xml:space="preserve">я відсутня, але у підпільних матеріалах є підтвердження. </w:t>
      </w:r>
      <w:r w:rsidR="00F7506B" w:rsidRPr="00F7506B">
        <w:rPr>
          <w:rFonts w:ascii="Times New Roman" w:eastAsia="Courier New" w:hAnsi="Times New Roman" w:cs="Times New Roman"/>
          <w:color w:val="000000"/>
          <w:kern w:val="0"/>
          <w:sz w:val="28"/>
          <w:szCs w:val="28"/>
          <w:lang w:val="uk-UA" w:eastAsia="ru-RU" w:bidi="ar-SA"/>
        </w:rPr>
        <w:t xml:space="preserve">Наприклад, </w:t>
      </w:r>
      <w:r w:rsidR="00C84E2B">
        <w:rPr>
          <w:rFonts w:ascii="Times New Roman" w:eastAsia="Courier New" w:hAnsi="Times New Roman" w:cs="Times New Roman"/>
          <w:color w:val="000000"/>
          <w:kern w:val="0"/>
          <w:sz w:val="28"/>
          <w:szCs w:val="28"/>
          <w:lang w:val="uk-UA" w:eastAsia="ru-RU" w:bidi="ar-SA"/>
        </w:rPr>
        <w:t>«…</w:t>
      </w:r>
      <w:r w:rsidR="00F7506B" w:rsidRPr="00F7506B">
        <w:rPr>
          <w:rFonts w:ascii="Times New Roman" w:eastAsia="Courier New" w:hAnsi="Times New Roman" w:cs="Times New Roman"/>
          <w:color w:val="000000"/>
          <w:kern w:val="0"/>
          <w:sz w:val="28"/>
          <w:szCs w:val="28"/>
          <w:lang w:val="uk-UA" w:eastAsia="ru-RU" w:bidi="ar-SA"/>
        </w:rPr>
        <w:t>упродовж 2 лютого - 6 березня 1945 р. відбувся агентурний вишкіл у м. Копичинці Тернопільської обл., на якому було 72 учасники, всі чоловіки, за походженням з Львівської, Тернопільської та Станіславської областей. З 23 липня до 10 серпня 1945 р. при Чернівецькому державному університеті працювали курси перепідготовки директорів неповних середніх і середніх шкіл (120 учасників) із західних областей України. До того вони були активними агентами НКВС. Окрім предметів перепідготовки вчителів, викладалися також методи боротьби з ОУН. Підпільники навіть знали прізвища і посади осіб, які</w:t>
      </w:r>
      <w:r w:rsidR="003003F5">
        <w:rPr>
          <w:rFonts w:ascii="Times New Roman" w:eastAsia="Courier New" w:hAnsi="Times New Roman" w:cs="Times New Roman"/>
          <w:color w:val="000000"/>
          <w:kern w:val="0"/>
          <w:sz w:val="28"/>
          <w:szCs w:val="28"/>
          <w:lang w:val="uk-UA" w:eastAsia="ru-RU" w:bidi="ar-SA"/>
        </w:rPr>
        <w:t xml:space="preserve"> </w:t>
      </w:r>
      <w:r w:rsidR="00F7506B" w:rsidRPr="00F7506B">
        <w:rPr>
          <w:rFonts w:ascii="Times New Roman" w:eastAsia="Courier New" w:hAnsi="Times New Roman" w:cs="Times New Roman"/>
          <w:color w:val="000000"/>
          <w:kern w:val="0"/>
          <w:sz w:val="28"/>
          <w:szCs w:val="28"/>
          <w:lang w:val="uk-UA" w:eastAsia="ru-RU" w:bidi="ar-SA"/>
        </w:rPr>
        <w:t>викладали [</w:t>
      </w:r>
      <w:r w:rsidR="00C84E2B">
        <w:rPr>
          <w:rFonts w:ascii="Times New Roman" w:eastAsia="Courier New" w:hAnsi="Times New Roman" w:cs="Times New Roman"/>
          <w:color w:val="000000"/>
          <w:kern w:val="0"/>
          <w:sz w:val="28"/>
          <w:szCs w:val="28"/>
          <w:lang w:val="uk-UA" w:eastAsia="ru-RU" w:bidi="ar-SA"/>
        </w:rPr>
        <w:t>6</w:t>
      </w:r>
      <w:r w:rsidR="00F7506B" w:rsidRPr="00F7506B">
        <w:rPr>
          <w:rFonts w:ascii="Times New Roman" w:eastAsia="Courier New" w:hAnsi="Times New Roman" w:cs="Times New Roman"/>
          <w:color w:val="000000"/>
          <w:kern w:val="0"/>
          <w:sz w:val="28"/>
          <w:szCs w:val="28"/>
          <w:lang w:val="uk-UA" w:eastAsia="ru-RU" w:bidi="ar-SA"/>
        </w:rPr>
        <w:t xml:space="preserve">, </w:t>
      </w:r>
      <w:r w:rsidR="003003F5">
        <w:rPr>
          <w:rFonts w:ascii="Times New Roman" w:eastAsia="Courier New" w:hAnsi="Times New Roman" w:cs="Times New Roman"/>
          <w:color w:val="000000"/>
          <w:kern w:val="0"/>
          <w:sz w:val="28"/>
          <w:szCs w:val="28"/>
          <w:lang w:val="uk-UA" w:eastAsia="ru-RU" w:bidi="ar-SA"/>
        </w:rPr>
        <w:t xml:space="preserve">с. </w:t>
      </w:r>
      <w:r w:rsidR="005C6B90">
        <w:rPr>
          <w:rFonts w:ascii="Times New Roman" w:eastAsia="Courier New" w:hAnsi="Times New Roman" w:cs="Times New Roman"/>
          <w:color w:val="000000"/>
          <w:kern w:val="0"/>
          <w:sz w:val="28"/>
          <w:szCs w:val="28"/>
          <w:lang w:val="uk-UA" w:eastAsia="ru-RU" w:bidi="ar-SA"/>
        </w:rPr>
        <w:t>68].</w:t>
      </w:r>
    </w:p>
    <w:p w14:paraId="6BD65FDA" w14:textId="77777777" w:rsidR="00F7506B" w:rsidRPr="00F7506B" w:rsidRDefault="0075770C"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Pr>
          <w:rFonts w:ascii="Times New Roman" w:eastAsia="Courier New" w:hAnsi="Times New Roman" w:cs="Times New Roman"/>
          <w:color w:val="000000"/>
          <w:kern w:val="0"/>
          <w:sz w:val="28"/>
          <w:szCs w:val="28"/>
          <w:lang w:val="uk-UA" w:eastAsia="ru-RU" w:bidi="ar-SA"/>
        </w:rPr>
        <w:t xml:space="preserve">На відміну від оунівців, </w:t>
      </w:r>
      <w:proofErr w:type="spellStart"/>
      <w:r>
        <w:rPr>
          <w:rFonts w:ascii="Times New Roman" w:eastAsia="Courier New" w:hAnsi="Times New Roman" w:cs="Times New Roman"/>
          <w:color w:val="000000"/>
          <w:kern w:val="0"/>
          <w:sz w:val="28"/>
          <w:szCs w:val="28"/>
          <w:lang w:val="uk-UA" w:eastAsia="ru-RU" w:bidi="ar-SA"/>
        </w:rPr>
        <w:t>яки</w:t>
      </w:r>
      <w:proofErr w:type="spellEnd"/>
      <w:r>
        <w:rPr>
          <w:rFonts w:ascii="Times New Roman" w:eastAsia="Courier New" w:hAnsi="Times New Roman" w:cs="Times New Roman"/>
          <w:color w:val="000000"/>
          <w:kern w:val="0"/>
          <w:sz w:val="28"/>
          <w:szCs w:val="28"/>
          <w:lang w:val="uk-UA" w:eastAsia="ru-RU" w:bidi="ar-SA"/>
        </w:rPr>
        <w:t xml:space="preserve"> робили ставку на прибулих осіб із східних областей</w:t>
      </w:r>
      <w:r w:rsidR="00DB6ABC">
        <w:rPr>
          <w:rFonts w:ascii="Times New Roman" w:eastAsia="Courier New" w:hAnsi="Times New Roman" w:cs="Times New Roman"/>
          <w:color w:val="000000"/>
          <w:kern w:val="0"/>
          <w:sz w:val="28"/>
          <w:szCs w:val="28"/>
          <w:lang w:val="uk-UA" w:eastAsia="ru-RU" w:bidi="ar-SA"/>
        </w:rPr>
        <w:t xml:space="preserve"> України та інтелігенцію, спецслужби створили </w:t>
      </w:r>
      <w:r w:rsidR="00F7506B" w:rsidRPr="00F7506B">
        <w:rPr>
          <w:rFonts w:ascii="Times New Roman" w:eastAsia="Courier New" w:hAnsi="Times New Roman" w:cs="Times New Roman"/>
          <w:color w:val="000000"/>
          <w:kern w:val="0"/>
          <w:sz w:val="28"/>
          <w:szCs w:val="28"/>
          <w:lang w:val="uk-UA" w:eastAsia="ru-RU" w:bidi="ar-SA"/>
        </w:rPr>
        <w:t xml:space="preserve">при міністерстві МДБ УРСР оперативну групу, яка </w:t>
      </w:r>
      <w:r w:rsidR="00DB6ABC">
        <w:rPr>
          <w:rFonts w:ascii="Times New Roman" w:eastAsia="Courier New" w:hAnsi="Times New Roman" w:cs="Times New Roman"/>
          <w:color w:val="000000"/>
          <w:kern w:val="0"/>
          <w:sz w:val="28"/>
          <w:szCs w:val="28"/>
          <w:lang w:val="uk-UA" w:eastAsia="ru-RU" w:bidi="ar-SA"/>
        </w:rPr>
        <w:t xml:space="preserve">займалась </w:t>
      </w:r>
      <w:r w:rsidR="00F7506B" w:rsidRPr="00F7506B">
        <w:rPr>
          <w:rFonts w:ascii="Times New Roman" w:eastAsia="Courier New" w:hAnsi="Times New Roman" w:cs="Times New Roman"/>
          <w:color w:val="000000"/>
          <w:kern w:val="0"/>
          <w:sz w:val="28"/>
          <w:szCs w:val="28"/>
          <w:lang w:val="uk-UA" w:eastAsia="ru-RU" w:bidi="ar-SA"/>
        </w:rPr>
        <w:t>вербува</w:t>
      </w:r>
      <w:r w:rsidR="000E2A95">
        <w:rPr>
          <w:rFonts w:ascii="Times New Roman" w:eastAsia="Courier New" w:hAnsi="Times New Roman" w:cs="Times New Roman"/>
          <w:color w:val="000000"/>
          <w:kern w:val="0"/>
          <w:sz w:val="28"/>
          <w:szCs w:val="28"/>
          <w:lang w:val="uk-UA" w:eastAsia="ru-RU" w:bidi="ar-SA"/>
        </w:rPr>
        <w:t xml:space="preserve">нням і підготовкою </w:t>
      </w:r>
      <w:r w:rsidR="00F7506B" w:rsidRPr="00F7506B">
        <w:rPr>
          <w:rFonts w:ascii="Times New Roman" w:eastAsia="Courier New" w:hAnsi="Times New Roman" w:cs="Times New Roman"/>
          <w:color w:val="000000"/>
          <w:kern w:val="0"/>
          <w:sz w:val="28"/>
          <w:szCs w:val="28"/>
          <w:lang w:val="uk-UA" w:eastAsia="ru-RU" w:bidi="ar-SA"/>
        </w:rPr>
        <w:t xml:space="preserve">агентуру у вищих і середніх навчальних закладах. </w:t>
      </w:r>
      <w:r w:rsidR="000E2A95">
        <w:rPr>
          <w:rFonts w:ascii="Times New Roman" w:eastAsia="Courier New" w:hAnsi="Times New Roman" w:cs="Times New Roman"/>
          <w:color w:val="000000"/>
          <w:kern w:val="0"/>
          <w:sz w:val="28"/>
          <w:szCs w:val="28"/>
          <w:lang w:val="uk-UA" w:eastAsia="ru-RU" w:bidi="ar-SA"/>
        </w:rPr>
        <w:t>Підготовлених агентів</w:t>
      </w:r>
      <w:r w:rsidR="00F7506B" w:rsidRPr="00F7506B">
        <w:rPr>
          <w:rFonts w:ascii="Times New Roman" w:eastAsia="Courier New" w:hAnsi="Times New Roman" w:cs="Times New Roman"/>
          <w:color w:val="000000"/>
          <w:kern w:val="0"/>
          <w:sz w:val="28"/>
          <w:szCs w:val="28"/>
          <w:lang w:val="uk-UA" w:eastAsia="ru-RU" w:bidi="ar-SA"/>
        </w:rPr>
        <w:t xml:space="preserve"> направляли до західних областей України</w:t>
      </w:r>
      <w:r w:rsidR="00F33262">
        <w:rPr>
          <w:rFonts w:ascii="Times New Roman" w:eastAsia="Courier New" w:hAnsi="Times New Roman" w:cs="Times New Roman"/>
          <w:color w:val="000000"/>
          <w:kern w:val="0"/>
          <w:sz w:val="28"/>
          <w:szCs w:val="28"/>
          <w:lang w:val="uk-UA" w:eastAsia="ru-RU" w:bidi="ar-SA"/>
        </w:rPr>
        <w:t xml:space="preserve">, де </w:t>
      </w:r>
      <w:r w:rsidR="00F7506B" w:rsidRPr="00F7506B">
        <w:rPr>
          <w:rFonts w:ascii="Times New Roman" w:eastAsia="Courier New" w:hAnsi="Times New Roman" w:cs="Times New Roman"/>
          <w:color w:val="000000"/>
          <w:kern w:val="0"/>
          <w:sz w:val="28"/>
          <w:szCs w:val="28"/>
          <w:lang w:val="uk-UA" w:eastAsia="ru-RU" w:bidi="ar-SA"/>
        </w:rPr>
        <w:t>введення у підпілля по районах з найбільшою концентрацією та використовувати для перехоплення каналів зв’язку із підпіллям у східних областях України [</w:t>
      </w:r>
      <w:r w:rsidR="00F33262">
        <w:rPr>
          <w:rFonts w:ascii="Times New Roman" w:eastAsia="Courier New" w:hAnsi="Times New Roman" w:cs="Times New Roman"/>
          <w:color w:val="000000"/>
          <w:kern w:val="0"/>
          <w:sz w:val="28"/>
          <w:szCs w:val="28"/>
          <w:lang w:val="uk-UA" w:eastAsia="ru-RU" w:bidi="ar-SA"/>
        </w:rPr>
        <w:t>6</w:t>
      </w:r>
      <w:r w:rsidR="00F7506B" w:rsidRPr="00F7506B">
        <w:rPr>
          <w:rFonts w:ascii="Times New Roman" w:eastAsia="Courier New" w:hAnsi="Times New Roman" w:cs="Times New Roman"/>
          <w:color w:val="000000"/>
          <w:kern w:val="0"/>
          <w:sz w:val="28"/>
          <w:szCs w:val="28"/>
          <w:lang w:val="uk-UA" w:eastAsia="ru-RU" w:bidi="ar-SA"/>
        </w:rPr>
        <w:t xml:space="preserve">, </w:t>
      </w:r>
      <w:r w:rsidR="003003F5">
        <w:rPr>
          <w:rFonts w:ascii="Times New Roman" w:eastAsia="Courier New" w:hAnsi="Times New Roman" w:cs="Times New Roman"/>
          <w:color w:val="000000"/>
          <w:kern w:val="0"/>
          <w:sz w:val="28"/>
          <w:szCs w:val="28"/>
          <w:lang w:val="uk-UA" w:eastAsia="ru-RU" w:bidi="ar-SA"/>
        </w:rPr>
        <w:t xml:space="preserve">с. </w:t>
      </w:r>
      <w:r w:rsidR="00F7506B" w:rsidRPr="00F7506B">
        <w:rPr>
          <w:rFonts w:ascii="Times New Roman" w:eastAsia="Courier New" w:hAnsi="Times New Roman" w:cs="Times New Roman"/>
          <w:color w:val="000000"/>
          <w:kern w:val="0"/>
          <w:sz w:val="28"/>
          <w:szCs w:val="28"/>
          <w:lang w:val="uk-UA" w:eastAsia="ru-RU" w:bidi="ar-SA"/>
        </w:rPr>
        <w:t>7</w:t>
      </w:r>
      <w:r w:rsidR="00F33262">
        <w:rPr>
          <w:rFonts w:ascii="Times New Roman" w:eastAsia="Courier New" w:hAnsi="Times New Roman" w:cs="Times New Roman"/>
          <w:color w:val="000000"/>
          <w:kern w:val="0"/>
          <w:sz w:val="28"/>
          <w:szCs w:val="28"/>
          <w:lang w:val="uk-UA" w:eastAsia="ru-RU" w:bidi="ar-SA"/>
        </w:rPr>
        <w:t>0</w:t>
      </w:r>
      <w:r w:rsidR="00F7506B" w:rsidRPr="00F7506B">
        <w:rPr>
          <w:rFonts w:ascii="Times New Roman" w:eastAsia="Courier New" w:hAnsi="Times New Roman" w:cs="Times New Roman"/>
          <w:color w:val="000000"/>
          <w:kern w:val="0"/>
          <w:sz w:val="28"/>
          <w:szCs w:val="28"/>
          <w:lang w:val="uk-UA" w:eastAsia="ru-RU" w:bidi="ar-SA"/>
        </w:rPr>
        <w:t>].</w:t>
      </w:r>
    </w:p>
    <w:p w14:paraId="1A282256" w14:textId="77777777" w:rsidR="00F7506B" w:rsidRPr="00F7506B" w:rsidRDefault="00F33262"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Pr>
          <w:rFonts w:ascii="Times New Roman" w:eastAsia="Courier New" w:hAnsi="Times New Roman" w:cs="Times New Roman"/>
          <w:color w:val="000000"/>
          <w:kern w:val="0"/>
          <w:sz w:val="28"/>
          <w:szCs w:val="28"/>
          <w:lang w:val="uk-UA" w:eastAsia="ru-RU" w:bidi="ar-SA"/>
        </w:rPr>
        <w:t>Отже</w:t>
      </w:r>
      <w:r w:rsidR="00F7506B" w:rsidRPr="00F7506B">
        <w:rPr>
          <w:rFonts w:ascii="Times New Roman" w:eastAsia="Courier New" w:hAnsi="Times New Roman" w:cs="Times New Roman"/>
          <w:color w:val="000000"/>
          <w:kern w:val="0"/>
          <w:sz w:val="28"/>
          <w:szCs w:val="28"/>
          <w:lang w:val="uk-UA" w:eastAsia="ru-RU" w:bidi="ar-SA"/>
        </w:rPr>
        <w:t>, на виховання агентури зверталася особлива увага, зв’язок із нею здійснювався відповідно до складених графіків, наголошувалося на придбанні конспіративних квартир. Акцент робився на розстановці агентури у населених пунктах, у районах промислових і сільськогосподарських об’єктів, пунктах проходження залізничних доріг, ліній зв’язку і маршрутів спецзв’язку [</w:t>
      </w:r>
      <w:r w:rsidR="004604CE">
        <w:rPr>
          <w:rFonts w:ascii="Times New Roman" w:eastAsia="Courier New" w:hAnsi="Times New Roman" w:cs="Times New Roman"/>
          <w:color w:val="000000"/>
          <w:kern w:val="0"/>
          <w:sz w:val="28"/>
          <w:szCs w:val="28"/>
          <w:lang w:val="uk-UA" w:eastAsia="ru-RU" w:bidi="ar-SA"/>
        </w:rPr>
        <w:t>8</w:t>
      </w:r>
      <w:r w:rsidR="00F7506B" w:rsidRPr="00F7506B">
        <w:rPr>
          <w:rFonts w:ascii="Times New Roman" w:eastAsia="Courier New" w:hAnsi="Times New Roman" w:cs="Times New Roman"/>
          <w:color w:val="000000"/>
          <w:kern w:val="0"/>
          <w:sz w:val="28"/>
          <w:szCs w:val="28"/>
          <w:lang w:val="uk-UA" w:eastAsia="ru-RU" w:bidi="ar-SA"/>
        </w:rPr>
        <w:t>4].</w:t>
      </w:r>
    </w:p>
    <w:p w14:paraId="10BA05B3" w14:textId="77777777" w:rsidR="007F390E" w:rsidRDefault="001B2149"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Pr>
          <w:rFonts w:ascii="Times New Roman" w:eastAsia="Courier New" w:hAnsi="Times New Roman" w:cs="Times New Roman"/>
          <w:color w:val="000000"/>
          <w:kern w:val="0"/>
          <w:sz w:val="28"/>
          <w:szCs w:val="28"/>
          <w:lang w:val="uk-UA" w:eastAsia="ru-RU" w:bidi="ar-SA"/>
        </w:rPr>
        <w:t>У своїй роботі р</w:t>
      </w:r>
      <w:r w:rsidR="00F7506B" w:rsidRPr="00F7506B">
        <w:rPr>
          <w:rFonts w:ascii="Times New Roman" w:eastAsia="Courier New" w:hAnsi="Times New Roman" w:cs="Times New Roman"/>
          <w:color w:val="000000"/>
          <w:kern w:val="0"/>
          <w:sz w:val="28"/>
          <w:szCs w:val="28"/>
          <w:lang w:val="uk-UA" w:eastAsia="ru-RU" w:bidi="ar-SA"/>
        </w:rPr>
        <w:t>адянськ</w:t>
      </w:r>
      <w:r>
        <w:rPr>
          <w:rFonts w:ascii="Times New Roman" w:eastAsia="Courier New" w:hAnsi="Times New Roman" w:cs="Times New Roman"/>
          <w:color w:val="000000"/>
          <w:kern w:val="0"/>
          <w:sz w:val="28"/>
          <w:szCs w:val="28"/>
          <w:lang w:val="uk-UA" w:eastAsia="ru-RU" w:bidi="ar-SA"/>
        </w:rPr>
        <w:t xml:space="preserve">і спецслужби </w:t>
      </w:r>
      <w:r w:rsidR="00F7506B" w:rsidRPr="00F7506B">
        <w:rPr>
          <w:rFonts w:ascii="Times New Roman" w:eastAsia="Courier New" w:hAnsi="Times New Roman" w:cs="Times New Roman"/>
          <w:color w:val="000000"/>
          <w:kern w:val="0"/>
          <w:sz w:val="28"/>
          <w:szCs w:val="28"/>
          <w:lang w:val="uk-UA" w:eastAsia="ru-RU" w:bidi="ar-SA"/>
        </w:rPr>
        <w:t>використовувал</w:t>
      </w:r>
      <w:r>
        <w:rPr>
          <w:rFonts w:ascii="Times New Roman" w:eastAsia="Courier New" w:hAnsi="Times New Roman" w:cs="Times New Roman"/>
          <w:color w:val="000000"/>
          <w:kern w:val="0"/>
          <w:sz w:val="28"/>
          <w:szCs w:val="28"/>
          <w:lang w:val="uk-UA" w:eastAsia="ru-RU" w:bidi="ar-SA"/>
        </w:rPr>
        <w:t>и</w:t>
      </w:r>
      <w:r w:rsidR="00F7506B" w:rsidRPr="00F7506B">
        <w:rPr>
          <w:rFonts w:ascii="Times New Roman" w:eastAsia="Courier New" w:hAnsi="Times New Roman" w:cs="Times New Roman"/>
          <w:color w:val="000000"/>
          <w:kern w:val="0"/>
          <w:sz w:val="28"/>
          <w:szCs w:val="28"/>
          <w:lang w:val="uk-UA" w:eastAsia="ru-RU" w:bidi="ar-SA"/>
        </w:rPr>
        <w:t xml:space="preserve"> різн</w:t>
      </w:r>
      <w:r>
        <w:rPr>
          <w:rFonts w:ascii="Times New Roman" w:eastAsia="Courier New" w:hAnsi="Times New Roman" w:cs="Times New Roman"/>
          <w:color w:val="000000"/>
          <w:kern w:val="0"/>
          <w:sz w:val="28"/>
          <w:szCs w:val="28"/>
          <w:lang w:val="uk-UA" w:eastAsia="ru-RU" w:bidi="ar-SA"/>
        </w:rPr>
        <w:t>і</w:t>
      </w:r>
      <w:r w:rsidR="00F7506B" w:rsidRPr="00F7506B">
        <w:rPr>
          <w:rFonts w:ascii="Times New Roman" w:eastAsia="Courier New" w:hAnsi="Times New Roman" w:cs="Times New Roman"/>
          <w:color w:val="000000"/>
          <w:kern w:val="0"/>
          <w:sz w:val="28"/>
          <w:szCs w:val="28"/>
          <w:lang w:val="uk-UA" w:eastAsia="ru-RU" w:bidi="ar-SA"/>
        </w:rPr>
        <w:t xml:space="preserve"> категорії співробітників</w:t>
      </w:r>
      <w:r w:rsidR="004604CE">
        <w:rPr>
          <w:rFonts w:ascii="Times New Roman" w:eastAsia="Courier New" w:hAnsi="Times New Roman" w:cs="Times New Roman"/>
          <w:color w:val="000000"/>
          <w:kern w:val="0"/>
          <w:sz w:val="28"/>
          <w:szCs w:val="28"/>
          <w:lang w:val="uk-UA" w:eastAsia="ru-RU" w:bidi="ar-SA"/>
        </w:rPr>
        <w:t>. Їх готували відповідно до їх функцій</w:t>
      </w:r>
      <w:r w:rsidR="00F7506B" w:rsidRPr="00F7506B">
        <w:rPr>
          <w:rFonts w:ascii="Times New Roman" w:eastAsia="Courier New" w:hAnsi="Times New Roman" w:cs="Times New Roman"/>
          <w:color w:val="000000"/>
          <w:kern w:val="0"/>
          <w:sz w:val="28"/>
          <w:szCs w:val="28"/>
          <w:lang w:val="uk-UA" w:eastAsia="ru-RU" w:bidi="ar-SA"/>
        </w:rPr>
        <w:t>: резидент, агент (агент-бойовик, агент-</w:t>
      </w:r>
      <w:proofErr w:type="spellStart"/>
      <w:r w:rsidR="00F7506B" w:rsidRPr="00F7506B">
        <w:rPr>
          <w:rFonts w:ascii="Times New Roman" w:eastAsia="Courier New" w:hAnsi="Times New Roman" w:cs="Times New Roman"/>
          <w:color w:val="000000"/>
          <w:kern w:val="0"/>
          <w:sz w:val="28"/>
          <w:szCs w:val="28"/>
          <w:lang w:val="uk-UA" w:eastAsia="ru-RU" w:bidi="ar-SA"/>
        </w:rPr>
        <w:t>внутрішник</w:t>
      </w:r>
      <w:proofErr w:type="spellEnd"/>
      <w:r w:rsidR="00F7506B" w:rsidRPr="00F7506B">
        <w:rPr>
          <w:rFonts w:ascii="Times New Roman" w:eastAsia="Courier New" w:hAnsi="Times New Roman" w:cs="Times New Roman"/>
          <w:color w:val="000000"/>
          <w:kern w:val="0"/>
          <w:sz w:val="28"/>
          <w:szCs w:val="28"/>
          <w:lang w:val="uk-UA" w:eastAsia="ru-RU" w:bidi="ar-SA"/>
        </w:rPr>
        <w:t>, агент-</w:t>
      </w:r>
      <w:proofErr w:type="spellStart"/>
      <w:r w:rsidR="00F7506B" w:rsidRPr="00F7506B">
        <w:rPr>
          <w:rFonts w:ascii="Times New Roman" w:eastAsia="Courier New" w:hAnsi="Times New Roman" w:cs="Times New Roman"/>
          <w:color w:val="000000"/>
          <w:kern w:val="0"/>
          <w:sz w:val="28"/>
          <w:szCs w:val="28"/>
          <w:lang w:val="uk-UA" w:eastAsia="ru-RU" w:bidi="ar-SA"/>
        </w:rPr>
        <w:t>зовнішник</w:t>
      </w:r>
      <w:proofErr w:type="spellEnd"/>
      <w:r w:rsidR="00F7506B" w:rsidRPr="00F7506B">
        <w:rPr>
          <w:rFonts w:ascii="Times New Roman" w:eastAsia="Courier New" w:hAnsi="Times New Roman" w:cs="Times New Roman"/>
          <w:color w:val="000000"/>
          <w:kern w:val="0"/>
          <w:sz w:val="28"/>
          <w:szCs w:val="28"/>
          <w:lang w:val="uk-UA" w:eastAsia="ru-RU" w:bidi="ar-SA"/>
        </w:rPr>
        <w:t>, агент-двійник, агент-зв’язківець, агент-</w:t>
      </w:r>
      <w:proofErr w:type="spellStart"/>
      <w:r w:rsidR="00F7506B" w:rsidRPr="00F7506B">
        <w:rPr>
          <w:rFonts w:ascii="Times New Roman" w:eastAsia="Courier New" w:hAnsi="Times New Roman" w:cs="Times New Roman"/>
          <w:color w:val="000000"/>
          <w:kern w:val="0"/>
          <w:sz w:val="28"/>
          <w:szCs w:val="28"/>
          <w:lang w:val="uk-UA" w:eastAsia="ru-RU" w:bidi="ar-SA"/>
        </w:rPr>
        <w:t>маршрутник</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агент-пропагандист, агент-рейдовик), </w:t>
      </w:r>
      <w:r w:rsidR="00F7506B" w:rsidRPr="00F7506B">
        <w:rPr>
          <w:rFonts w:ascii="Times New Roman" w:eastAsia="Courier New" w:hAnsi="Times New Roman" w:cs="Times New Roman"/>
          <w:color w:val="000000"/>
          <w:kern w:val="0"/>
          <w:sz w:val="28"/>
          <w:szCs w:val="28"/>
          <w:lang w:val="uk-UA" w:eastAsia="ru-RU" w:bidi="ar-SA"/>
        </w:rPr>
        <w:lastRenderedPageBreak/>
        <w:t>інформатор, «довірена особа»</w:t>
      </w:r>
      <w:r w:rsidR="007F390E">
        <w:rPr>
          <w:rFonts w:ascii="Times New Roman" w:eastAsia="Courier New" w:hAnsi="Times New Roman" w:cs="Times New Roman"/>
          <w:color w:val="000000"/>
          <w:kern w:val="0"/>
          <w:sz w:val="28"/>
          <w:szCs w:val="28"/>
          <w:lang w:val="uk-UA" w:eastAsia="ru-RU" w:bidi="ar-SA"/>
        </w:rPr>
        <w:t xml:space="preserve"> </w:t>
      </w:r>
      <w:r w:rsidR="007F390E">
        <w:rPr>
          <w:rFonts w:ascii="Times New Roman" w:hAnsi="Times New Roman" w:cs="Times New Roman"/>
          <w:sz w:val="28"/>
          <w:szCs w:val="28"/>
          <w:lang w:val="uk-UA"/>
        </w:rPr>
        <w:t>[84]</w:t>
      </w:r>
      <w:r w:rsidR="00F7506B" w:rsidRPr="00F7506B">
        <w:rPr>
          <w:rFonts w:ascii="Times New Roman" w:eastAsia="Courier New" w:hAnsi="Times New Roman" w:cs="Times New Roman"/>
          <w:color w:val="000000"/>
          <w:kern w:val="0"/>
          <w:sz w:val="28"/>
          <w:szCs w:val="28"/>
          <w:lang w:val="uk-UA" w:eastAsia="ru-RU" w:bidi="ar-SA"/>
        </w:rPr>
        <w:t>.</w:t>
      </w:r>
    </w:p>
    <w:p w14:paraId="4B79704E" w14:textId="77777777" w:rsidR="00F7506B" w:rsidRPr="00F7506B" w:rsidRDefault="00F7506B"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sidRPr="00F7506B">
        <w:rPr>
          <w:rFonts w:ascii="Times New Roman" w:eastAsia="Courier New" w:hAnsi="Times New Roman" w:cs="Times New Roman"/>
          <w:color w:val="000000"/>
          <w:kern w:val="0"/>
          <w:sz w:val="28"/>
          <w:szCs w:val="28"/>
          <w:lang w:val="uk-UA" w:eastAsia="ru-RU" w:bidi="ar-SA"/>
        </w:rPr>
        <w:t>Най</w:t>
      </w:r>
      <w:r w:rsidR="007F390E">
        <w:rPr>
          <w:rFonts w:ascii="Times New Roman" w:eastAsia="Courier New" w:hAnsi="Times New Roman" w:cs="Times New Roman"/>
          <w:color w:val="000000"/>
          <w:kern w:val="0"/>
          <w:sz w:val="28"/>
          <w:szCs w:val="28"/>
          <w:lang w:val="uk-UA" w:eastAsia="ru-RU" w:bidi="ar-SA"/>
        </w:rPr>
        <w:t xml:space="preserve">головнішим </w:t>
      </w:r>
      <w:r w:rsidRPr="00F7506B">
        <w:rPr>
          <w:rFonts w:ascii="Times New Roman" w:eastAsia="Courier New" w:hAnsi="Times New Roman" w:cs="Times New Roman"/>
          <w:color w:val="000000"/>
          <w:kern w:val="0"/>
          <w:sz w:val="28"/>
          <w:szCs w:val="28"/>
          <w:lang w:val="uk-UA" w:eastAsia="ru-RU" w:bidi="ar-SA"/>
        </w:rPr>
        <w:t xml:space="preserve">був резидент </w:t>
      </w:r>
      <w:r w:rsidR="003003F5">
        <w:rPr>
          <w:rFonts w:ascii="Times New Roman" w:eastAsia="Courier New" w:hAnsi="Times New Roman" w:cs="Times New Roman"/>
          <w:color w:val="000000"/>
          <w:kern w:val="0"/>
          <w:sz w:val="28"/>
          <w:szCs w:val="28"/>
          <w:lang w:val="uk-UA" w:eastAsia="ru-RU" w:bidi="ar-SA"/>
        </w:rPr>
        <w:t>–</w:t>
      </w:r>
      <w:r w:rsidRPr="00F7506B">
        <w:rPr>
          <w:rFonts w:ascii="Times New Roman" w:eastAsia="Courier New" w:hAnsi="Times New Roman" w:cs="Times New Roman"/>
          <w:color w:val="000000"/>
          <w:kern w:val="0"/>
          <w:sz w:val="28"/>
          <w:szCs w:val="28"/>
          <w:lang w:val="uk-UA" w:eastAsia="ru-RU" w:bidi="ar-SA"/>
        </w:rPr>
        <w:t xml:space="preserve"> таємний співробітник, який керував роботою групи агентів чи таємних інформаторів, переважно працював за переконаннями, користувався авторитетом і довірою в </w:t>
      </w:r>
      <w:proofErr w:type="spellStart"/>
      <w:r w:rsidRPr="00F7506B">
        <w:rPr>
          <w:rFonts w:ascii="Times New Roman" w:eastAsia="Courier New" w:hAnsi="Times New Roman" w:cs="Times New Roman"/>
          <w:color w:val="000000"/>
          <w:kern w:val="0"/>
          <w:sz w:val="28"/>
          <w:szCs w:val="28"/>
          <w:lang w:val="uk-UA" w:eastAsia="ru-RU" w:bidi="ar-SA"/>
        </w:rPr>
        <w:t>репресивно</w:t>
      </w:r>
      <w:proofErr w:type="spellEnd"/>
      <w:r w:rsidRPr="00F7506B">
        <w:rPr>
          <w:rFonts w:ascii="Times New Roman" w:eastAsia="Courier New" w:hAnsi="Times New Roman" w:cs="Times New Roman"/>
          <w:color w:val="000000"/>
          <w:kern w:val="0"/>
          <w:sz w:val="28"/>
          <w:szCs w:val="28"/>
          <w:lang w:val="uk-UA" w:eastAsia="ru-RU" w:bidi="ar-SA"/>
        </w:rPr>
        <w:t xml:space="preserve">-каральних органах. Йому дозволялося підшуковувати відповідні кандидатури на вербування до агентурної сітки. Там, де працював резидент, агентура ділилася на </w:t>
      </w:r>
      <w:proofErr w:type="spellStart"/>
      <w:r w:rsidRPr="00F7506B">
        <w:rPr>
          <w:rFonts w:ascii="Times New Roman" w:eastAsia="Courier New" w:hAnsi="Times New Roman" w:cs="Times New Roman"/>
          <w:color w:val="000000"/>
          <w:kern w:val="0"/>
          <w:sz w:val="28"/>
          <w:szCs w:val="28"/>
          <w:lang w:val="uk-UA" w:eastAsia="ru-RU" w:bidi="ar-SA"/>
        </w:rPr>
        <w:t>звена</w:t>
      </w:r>
      <w:proofErr w:type="spellEnd"/>
      <w:r w:rsidRPr="00F7506B">
        <w:rPr>
          <w:rFonts w:ascii="Times New Roman" w:eastAsia="Courier New" w:hAnsi="Times New Roman" w:cs="Times New Roman"/>
          <w:color w:val="000000"/>
          <w:kern w:val="0"/>
          <w:sz w:val="28"/>
          <w:szCs w:val="28"/>
          <w:lang w:val="uk-UA" w:eastAsia="ru-RU" w:bidi="ar-SA"/>
        </w:rPr>
        <w:t xml:space="preserve"> по п’ять-шість осіб у кожному (горизонтальна структура сітки). Другий найбільш структурований елемент </w:t>
      </w:r>
      <w:r w:rsidR="003003F5">
        <w:rPr>
          <w:rFonts w:ascii="Times New Roman" w:eastAsia="Courier New" w:hAnsi="Times New Roman" w:cs="Times New Roman"/>
          <w:color w:val="000000"/>
          <w:kern w:val="0"/>
          <w:sz w:val="28"/>
          <w:szCs w:val="28"/>
          <w:lang w:val="uk-UA" w:eastAsia="ru-RU" w:bidi="ar-SA"/>
        </w:rPr>
        <w:t>–</w:t>
      </w:r>
      <w:r w:rsidRPr="00F7506B">
        <w:rPr>
          <w:rFonts w:ascii="Times New Roman" w:eastAsia="Courier New" w:hAnsi="Times New Roman" w:cs="Times New Roman"/>
          <w:color w:val="000000"/>
          <w:kern w:val="0"/>
          <w:sz w:val="28"/>
          <w:szCs w:val="28"/>
          <w:lang w:val="uk-UA" w:eastAsia="ru-RU" w:bidi="ar-SA"/>
        </w:rPr>
        <w:t xml:space="preserve"> агент - найбільш </w:t>
      </w:r>
      <w:proofErr w:type="spellStart"/>
      <w:r w:rsidRPr="00F7506B">
        <w:rPr>
          <w:rFonts w:ascii="Times New Roman" w:eastAsia="Courier New" w:hAnsi="Times New Roman" w:cs="Times New Roman"/>
          <w:color w:val="000000"/>
          <w:kern w:val="0"/>
          <w:sz w:val="28"/>
          <w:szCs w:val="28"/>
          <w:lang w:val="uk-UA" w:eastAsia="ru-RU" w:bidi="ar-SA"/>
        </w:rPr>
        <w:t>різновидна</w:t>
      </w:r>
      <w:proofErr w:type="spellEnd"/>
      <w:r w:rsidRPr="00F7506B">
        <w:rPr>
          <w:rFonts w:ascii="Times New Roman" w:eastAsia="Courier New" w:hAnsi="Times New Roman" w:cs="Times New Roman"/>
          <w:color w:val="000000"/>
          <w:kern w:val="0"/>
          <w:sz w:val="28"/>
          <w:szCs w:val="28"/>
          <w:lang w:val="uk-UA" w:eastAsia="ru-RU" w:bidi="ar-SA"/>
        </w:rPr>
        <w:t xml:space="preserve"> форма донощика у всій агентурній сітці, це переважно учасник підпільної організації, який самостійно міг виконувати спеціальні завдання. Вирізнявся він тим, що працював на ділянці оперативної роботи, отримував завдання проникнути всередину націоналістичних формувань для розкладання їх зсередини [</w:t>
      </w:r>
      <w:r w:rsidR="007F390E">
        <w:rPr>
          <w:rFonts w:ascii="Times New Roman" w:eastAsia="Courier New" w:hAnsi="Times New Roman" w:cs="Times New Roman"/>
          <w:color w:val="000000"/>
          <w:kern w:val="0"/>
          <w:sz w:val="28"/>
          <w:szCs w:val="28"/>
          <w:lang w:val="uk-UA" w:eastAsia="ru-RU" w:bidi="ar-SA"/>
        </w:rPr>
        <w:t>6</w:t>
      </w:r>
      <w:r w:rsidRPr="00F7506B">
        <w:rPr>
          <w:rFonts w:ascii="Times New Roman" w:eastAsia="Courier New" w:hAnsi="Times New Roman" w:cs="Times New Roman"/>
          <w:color w:val="000000"/>
          <w:kern w:val="0"/>
          <w:sz w:val="28"/>
          <w:szCs w:val="28"/>
          <w:lang w:val="uk-UA" w:eastAsia="ru-RU" w:bidi="ar-SA"/>
        </w:rPr>
        <w:t xml:space="preserve">, </w:t>
      </w:r>
      <w:r w:rsidR="003003F5">
        <w:rPr>
          <w:rFonts w:ascii="Times New Roman" w:eastAsia="Courier New" w:hAnsi="Times New Roman" w:cs="Times New Roman"/>
          <w:color w:val="000000"/>
          <w:kern w:val="0"/>
          <w:sz w:val="28"/>
          <w:szCs w:val="28"/>
          <w:lang w:val="uk-UA" w:eastAsia="ru-RU" w:bidi="ar-SA"/>
        </w:rPr>
        <w:t xml:space="preserve">с. </w:t>
      </w:r>
      <w:r w:rsidR="007F390E">
        <w:rPr>
          <w:rFonts w:ascii="Times New Roman" w:eastAsia="Courier New" w:hAnsi="Times New Roman" w:cs="Times New Roman"/>
          <w:color w:val="000000"/>
          <w:kern w:val="0"/>
          <w:sz w:val="28"/>
          <w:szCs w:val="28"/>
          <w:lang w:val="uk-UA" w:eastAsia="ru-RU" w:bidi="ar-SA"/>
        </w:rPr>
        <w:t>71</w:t>
      </w:r>
      <w:r w:rsidRPr="00F7506B">
        <w:rPr>
          <w:rFonts w:ascii="Times New Roman" w:eastAsia="Courier New" w:hAnsi="Times New Roman" w:cs="Times New Roman"/>
          <w:color w:val="000000"/>
          <w:kern w:val="0"/>
          <w:sz w:val="28"/>
          <w:szCs w:val="28"/>
          <w:lang w:val="uk-UA" w:eastAsia="ru-RU" w:bidi="ar-SA"/>
        </w:rPr>
        <w:t xml:space="preserve">]. З </w:t>
      </w:r>
      <w:r w:rsidR="00007023">
        <w:rPr>
          <w:rFonts w:ascii="Times New Roman" w:eastAsia="Courier New" w:hAnsi="Times New Roman" w:cs="Times New Roman"/>
          <w:color w:val="000000"/>
          <w:kern w:val="0"/>
          <w:sz w:val="28"/>
          <w:szCs w:val="28"/>
          <w:lang w:val="uk-UA" w:eastAsia="ru-RU" w:bidi="ar-SA"/>
        </w:rPr>
        <w:t xml:space="preserve">названих категорій </w:t>
      </w:r>
      <w:r w:rsidRPr="00F7506B">
        <w:rPr>
          <w:rFonts w:ascii="Times New Roman" w:eastAsia="Courier New" w:hAnsi="Times New Roman" w:cs="Times New Roman"/>
          <w:color w:val="000000"/>
          <w:kern w:val="0"/>
          <w:sz w:val="28"/>
          <w:szCs w:val="28"/>
          <w:lang w:val="uk-UA" w:eastAsia="ru-RU" w:bidi="ar-SA"/>
        </w:rPr>
        <w:t>особливо цінним був агент-</w:t>
      </w:r>
      <w:proofErr w:type="spellStart"/>
      <w:r w:rsidRPr="00F7506B">
        <w:rPr>
          <w:rFonts w:ascii="Times New Roman" w:eastAsia="Courier New" w:hAnsi="Times New Roman" w:cs="Times New Roman"/>
          <w:color w:val="000000"/>
          <w:kern w:val="0"/>
          <w:sz w:val="28"/>
          <w:szCs w:val="28"/>
          <w:lang w:val="uk-UA" w:eastAsia="ru-RU" w:bidi="ar-SA"/>
        </w:rPr>
        <w:t>внутрішник</w:t>
      </w:r>
      <w:proofErr w:type="spellEnd"/>
      <w:r w:rsidRPr="00F7506B">
        <w:rPr>
          <w:rFonts w:ascii="Times New Roman" w:eastAsia="Courier New" w:hAnsi="Times New Roman" w:cs="Times New Roman"/>
          <w:color w:val="000000"/>
          <w:kern w:val="0"/>
          <w:sz w:val="28"/>
          <w:szCs w:val="28"/>
          <w:lang w:val="uk-UA" w:eastAsia="ru-RU" w:bidi="ar-SA"/>
        </w:rPr>
        <w:t xml:space="preserve"> </w:t>
      </w:r>
      <w:r w:rsidR="003003F5">
        <w:rPr>
          <w:rFonts w:ascii="Times New Roman" w:eastAsia="Courier New" w:hAnsi="Times New Roman" w:cs="Times New Roman"/>
          <w:color w:val="000000"/>
          <w:kern w:val="0"/>
          <w:sz w:val="28"/>
          <w:szCs w:val="28"/>
          <w:lang w:val="uk-UA" w:eastAsia="ru-RU" w:bidi="ar-SA"/>
        </w:rPr>
        <w:t>–</w:t>
      </w:r>
      <w:r w:rsidRPr="00F7506B">
        <w:rPr>
          <w:rFonts w:ascii="Times New Roman" w:eastAsia="Courier New" w:hAnsi="Times New Roman" w:cs="Times New Roman"/>
          <w:color w:val="000000"/>
          <w:kern w:val="0"/>
          <w:sz w:val="28"/>
          <w:szCs w:val="28"/>
          <w:lang w:val="uk-UA" w:eastAsia="ru-RU" w:bidi="ar-SA"/>
        </w:rPr>
        <w:t xml:space="preserve"> таємний співробітник органів МВС-МДБ, завербований із числа учасників формування супротивника чи введений у формування з метою його розробки [</w:t>
      </w:r>
      <w:r w:rsidR="00007023">
        <w:rPr>
          <w:rFonts w:ascii="Times New Roman" w:eastAsia="Courier New" w:hAnsi="Times New Roman" w:cs="Times New Roman"/>
          <w:color w:val="000000"/>
          <w:kern w:val="0"/>
          <w:sz w:val="28"/>
          <w:szCs w:val="28"/>
          <w:lang w:val="uk-UA" w:eastAsia="ru-RU" w:bidi="ar-SA"/>
        </w:rPr>
        <w:t>8</w:t>
      </w:r>
      <w:r w:rsidRPr="00F7506B">
        <w:rPr>
          <w:rFonts w:ascii="Times New Roman" w:eastAsia="Courier New" w:hAnsi="Times New Roman" w:cs="Times New Roman"/>
          <w:color w:val="000000"/>
          <w:kern w:val="0"/>
          <w:sz w:val="28"/>
          <w:szCs w:val="28"/>
          <w:lang w:val="uk-UA" w:eastAsia="ru-RU" w:bidi="ar-SA"/>
        </w:rPr>
        <w:t>4].</w:t>
      </w:r>
    </w:p>
    <w:p w14:paraId="0CD636BB" w14:textId="77777777" w:rsidR="00F7506B" w:rsidRPr="00F7506B" w:rsidRDefault="00007023" w:rsidP="00FB070E">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Pr>
          <w:rFonts w:ascii="Times New Roman" w:eastAsia="Courier New" w:hAnsi="Times New Roman" w:cs="Times New Roman"/>
          <w:color w:val="000000"/>
          <w:kern w:val="0"/>
          <w:sz w:val="28"/>
          <w:szCs w:val="28"/>
          <w:lang w:val="uk-UA" w:eastAsia="ru-RU" w:bidi="ar-SA"/>
        </w:rPr>
        <w:t>Агентів вербували п</w:t>
      </w:r>
      <w:r w:rsidR="00526E2B">
        <w:rPr>
          <w:rFonts w:ascii="Times New Roman" w:eastAsia="Courier New" w:hAnsi="Times New Roman" w:cs="Times New Roman"/>
          <w:color w:val="000000"/>
          <w:kern w:val="0"/>
          <w:sz w:val="28"/>
          <w:szCs w:val="28"/>
          <w:lang w:val="uk-UA" w:eastAsia="ru-RU" w:bidi="ar-SA"/>
        </w:rPr>
        <w:t>ід час операцій проти оунівців. При арешті відразу вербували</w:t>
      </w:r>
      <w:r w:rsidR="00F7506B" w:rsidRPr="00F7506B">
        <w:rPr>
          <w:rFonts w:ascii="Times New Roman" w:eastAsia="Courier New" w:hAnsi="Times New Roman" w:cs="Times New Roman"/>
          <w:color w:val="000000"/>
          <w:kern w:val="0"/>
          <w:sz w:val="28"/>
          <w:szCs w:val="28"/>
          <w:lang w:val="uk-UA" w:eastAsia="ru-RU" w:bidi="ar-SA"/>
        </w:rPr>
        <w:t xml:space="preserve">. </w:t>
      </w:r>
      <w:r w:rsidR="00526E2B">
        <w:rPr>
          <w:rFonts w:ascii="Times New Roman" w:eastAsia="Courier New" w:hAnsi="Times New Roman" w:cs="Times New Roman"/>
          <w:color w:val="000000"/>
          <w:kern w:val="0"/>
          <w:sz w:val="28"/>
          <w:szCs w:val="28"/>
          <w:lang w:val="uk-UA" w:eastAsia="ru-RU" w:bidi="ar-SA"/>
        </w:rPr>
        <w:t>В</w:t>
      </w:r>
      <w:r w:rsidR="00F7506B" w:rsidRPr="00F7506B">
        <w:rPr>
          <w:rFonts w:ascii="Times New Roman" w:eastAsia="Courier New" w:hAnsi="Times New Roman" w:cs="Times New Roman"/>
          <w:color w:val="000000"/>
          <w:kern w:val="0"/>
          <w:sz w:val="28"/>
          <w:szCs w:val="28"/>
          <w:lang w:val="uk-UA" w:eastAsia="ru-RU" w:bidi="ar-SA"/>
        </w:rPr>
        <w:t xml:space="preserve">ербувалася агентура з числа </w:t>
      </w:r>
      <w:proofErr w:type="spellStart"/>
      <w:r w:rsidR="00F7506B" w:rsidRPr="00F7506B">
        <w:rPr>
          <w:rFonts w:ascii="Times New Roman" w:eastAsia="Courier New" w:hAnsi="Times New Roman" w:cs="Times New Roman"/>
          <w:color w:val="000000"/>
          <w:kern w:val="0"/>
          <w:sz w:val="28"/>
          <w:szCs w:val="28"/>
          <w:lang w:val="uk-UA" w:eastAsia="ru-RU" w:bidi="ar-SA"/>
        </w:rPr>
        <w:t>розконспірованих</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розвідників і зв’язкових ОУН, які легально проживали, працювали на підприємствах та в інших господарських організаціях.</w:t>
      </w:r>
      <w:r w:rsidR="00FB070E">
        <w:rPr>
          <w:rFonts w:ascii="Times New Roman" w:eastAsia="Courier New" w:hAnsi="Times New Roman" w:cs="Times New Roman"/>
          <w:color w:val="000000"/>
          <w:kern w:val="0"/>
          <w:sz w:val="28"/>
          <w:szCs w:val="28"/>
          <w:lang w:val="uk-UA" w:eastAsia="ru-RU" w:bidi="ar-SA"/>
        </w:rPr>
        <w:t xml:space="preserve"> </w:t>
      </w:r>
      <w:r w:rsidR="00217508">
        <w:rPr>
          <w:rFonts w:ascii="Times New Roman" w:eastAsia="Courier New" w:hAnsi="Times New Roman" w:cs="Times New Roman"/>
          <w:color w:val="000000"/>
          <w:kern w:val="0"/>
          <w:sz w:val="28"/>
          <w:szCs w:val="28"/>
          <w:lang w:val="uk-UA" w:eastAsia="ru-RU" w:bidi="ar-SA"/>
        </w:rPr>
        <w:t>Як п</w:t>
      </w:r>
      <w:r w:rsidR="00F7506B" w:rsidRPr="00F7506B">
        <w:rPr>
          <w:rFonts w:ascii="Times New Roman" w:eastAsia="Courier New" w:hAnsi="Times New Roman" w:cs="Times New Roman"/>
          <w:color w:val="000000"/>
          <w:kern w:val="0"/>
          <w:sz w:val="28"/>
          <w:szCs w:val="28"/>
          <w:lang w:val="uk-UA" w:eastAsia="ru-RU" w:bidi="ar-SA"/>
        </w:rPr>
        <w:t>риклад</w:t>
      </w:r>
      <w:r w:rsidR="00217508">
        <w:rPr>
          <w:rFonts w:ascii="Times New Roman" w:eastAsia="Courier New" w:hAnsi="Times New Roman" w:cs="Times New Roman"/>
          <w:color w:val="000000"/>
          <w:kern w:val="0"/>
          <w:sz w:val="28"/>
          <w:szCs w:val="28"/>
          <w:lang w:val="uk-UA" w:eastAsia="ru-RU" w:bidi="ar-SA"/>
        </w:rPr>
        <w:t xml:space="preserve"> Шляхтич Р. наступний «</w:t>
      </w:r>
      <w:r w:rsidR="00F7506B" w:rsidRPr="00F7506B">
        <w:rPr>
          <w:rFonts w:ascii="Times New Roman" w:eastAsia="Courier New" w:hAnsi="Times New Roman" w:cs="Times New Roman"/>
          <w:color w:val="000000"/>
          <w:kern w:val="0"/>
          <w:sz w:val="28"/>
          <w:szCs w:val="28"/>
          <w:lang w:val="uk-UA" w:eastAsia="ru-RU" w:bidi="ar-SA"/>
        </w:rPr>
        <w:t xml:space="preserve">боєць </w:t>
      </w:r>
      <w:proofErr w:type="spellStart"/>
      <w:r w:rsidR="00F7506B" w:rsidRPr="00F7506B">
        <w:rPr>
          <w:rFonts w:ascii="Times New Roman" w:eastAsia="Courier New" w:hAnsi="Times New Roman" w:cs="Times New Roman"/>
          <w:color w:val="000000"/>
          <w:kern w:val="0"/>
          <w:sz w:val="28"/>
          <w:szCs w:val="28"/>
          <w:lang w:val="uk-UA" w:eastAsia="ru-RU" w:bidi="ar-SA"/>
        </w:rPr>
        <w:t>Кутського</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винищувального батальйону був розвідником боївки СБ, яку очолював Петро </w:t>
      </w:r>
      <w:proofErr w:type="spellStart"/>
      <w:r w:rsidR="00F7506B" w:rsidRPr="00F7506B">
        <w:rPr>
          <w:rFonts w:ascii="Times New Roman" w:eastAsia="Courier New" w:hAnsi="Times New Roman" w:cs="Times New Roman"/>
          <w:color w:val="000000"/>
          <w:kern w:val="0"/>
          <w:sz w:val="28"/>
          <w:szCs w:val="28"/>
          <w:lang w:val="uk-UA" w:eastAsia="ru-RU" w:bidi="ar-SA"/>
        </w:rPr>
        <w:t>Кузьменюк</w:t>
      </w:r>
      <w:proofErr w:type="spellEnd"/>
      <w:r w:rsidR="00F7506B" w:rsidRPr="00F7506B">
        <w:rPr>
          <w:rFonts w:ascii="Times New Roman" w:eastAsia="Courier New" w:hAnsi="Times New Roman" w:cs="Times New Roman"/>
          <w:color w:val="000000"/>
          <w:kern w:val="0"/>
          <w:sz w:val="28"/>
          <w:szCs w:val="28"/>
          <w:lang w:val="uk-UA" w:eastAsia="ru-RU" w:bidi="ar-SA"/>
        </w:rPr>
        <w:t>-«</w:t>
      </w:r>
      <w:proofErr w:type="spellStart"/>
      <w:r w:rsidR="00F7506B" w:rsidRPr="00F7506B">
        <w:rPr>
          <w:rFonts w:ascii="Times New Roman" w:eastAsia="Courier New" w:hAnsi="Times New Roman" w:cs="Times New Roman"/>
          <w:color w:val="000000"/>
          <w:kern w:val="0"/>
          <w:sz w:val="28"/>
          <w:szCs w:val="28"/>
          <w:lang w:val="uk-UA" w:eastAsia="ru-RU" w:bidi="ar-SA"/>
        </w:rPr>
        <w:t>Кордуб</w:t>
      </w:r>
      <w:proofErr w:type="spellEnd"/>
      <w:r w:rsidR="00F7506B" w:rsidRPr="00F7506B">
        <w:rPr>
          <w:rFonts w:ascii="Times New Roman" w:eastAsia="Courier New" w:hAnsi="Times New Roman" w:cs="Times New Roman"/>
          <w:color w:val="000000"/>
          <w:kern w:val="0"/>
          <w:sz w:val="28"/>
          <w:szCs w:val="28"/>
          <w:lang w:val="uk-UA" w:eastAsia="ru-RU" w:bidi="ar-SA"/>
        </w:rPr>
        <w:t>». Як було пізніше встановлено, в липні</w:t>
      </w:r>
      <w:r w:rsidR="00FB070E">
        <w:rPr>
          <w:rFonts w:ascii="Times New Roman" w:eastAsia="Courier New" w:hAnsi="Times New Roman" w:cs="Times New Roman"/>
          <w:color w:val="000000"/>
          <w:kern w:val="0"/>
          <w:sz w:val="28"/>
          <w:szCs w:val="28"/>
          <w:lang w:val="uk-UA" w:eastAsia="ru-RU" w:bidi="ar-SA"/>
        </w:rPr>
        <w:t xml:space="preserve"> </w:t>
      </w:r>
      <w:r w:rsidR="00F7506B" w:rsidRPr="00F7506B">
        <w:rPr>
          <w:rFonts w:ascii="Times New Roman" w:eastAsia="Courier New" w:hAnsi="Times New Roman" w:cs="Times New Roman"/>
          <w:color w:val="000000"/>
          <w:kern w:val="0"/>
          <w:sz w:val="28"/>
          <w:szCs w:val="28"/>
          <w:lang w:val="uk-UA" w:eastAsia="ru-RU" w:bidi="ar-SA"/>
        </w:rPr>
        <w:t>1945</w:t>
      </w:r>
      <w:r w:rsidR="00FB070E">
        <w:rPr>
          <w:rFonts w:ascii="Times New Roman" w:eastAsia="Courier New" w:hAnsi="Times New Roman" w:cs="Times New Roman"/>
          <w:color w:val="000000"/>
          <w:kern w:val="0"/>
          <w:sz w:val="28"/>
          <w:szCs w:val="28"/>
          <w:lang w:val="uk-UA" w:eastAsia="ru-RU" w:bidi="ar-SA"/>
        </w:rPr>
        <w:t xml:space="preserve"> </w:t>
      </w:r>
      <w:r w:rsidR="00F7506B" w:rsidRPr="00F7506B">
        <w:rPr>
          <w:rFonts w:ascii="Times New Roman" w:eastAsia="Courier New" w:hAnsi="Times New Roman" w:cs="Times New Roman"/>
          <w:color w:val="000000"/>
          <w:kern w:val="0"/>
          <w:sz w:val="28"/>
          <w:szCs w:val="28"/>
          <w:lang w:val="uk-UA" w:eastAsia="ru-RU" w:bidi="ar-SA"/>
        </w:rPr>
        <w:t>р. «</w:t>
      </w:r>
      <w:proofErr w:type="spellStart"/>
      <w:r w:rsidR="00F7506B" w:rsidRPr="00F7506B">
        <w:rPr>
          <w:rFonts w:ascii="Times New Roman" w:eastAsia="Courier New" w:hAnsi="Times New Roman" w:cs="Times New Roman"/>
          <w:color w:val="000000"/>
          <w:kern w:val="0"/>
          <w:sz w:val="28"/>
          <w:szCs w:val="28"/>
          <w:lang w:val="uk-UA" w:eastAsia="ru-RU" w:bidi="ar-SA"/>
        </w:rPr>
        <w:t>Кордуб</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запропонував йому взяти з собою п’ять учасників ВБ при повному озброєнні і влитися до складу боївки. Встановивши цю обставину, після попередньої оперативної розробки агент СБ був </w:t>
      </w:r>
      <w:proofErr w:type="spellStart"/>
      <w:r w:rsidR="00F7506B" w:rsidRPr="00F7506B">
        <w:rPr>
          <w:rFonts w:ascii="Times New Roman" w:eastAsia="Courier New" w:hAnsi="Times New Roman" w:cs="Times New Roman"/>
          <w:color w:val="000000"/>
          <w:kern w:val="0"/>
          <w:sz w:val="28"/>
          <w:szCs w:val="28"/>
          <w:lang w:val="uk-UA" w:eastAsia="ru-RU" w:bidi="ar-SA"/>
        </w:rPr>
        <w:t>перевербований</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під </w:t>
      </w:r>
      <w:proofErr w:type="spellStart"/>
      <w:r w:rsidR="00F7506B" w:rsidRPr="00F7506B">
        <w:rPr>
          <w:rFonts w:ascii="Times New Roman" w:eastAsia="Courier New" w:hAnsi="Times New Roman" w:cs="Times New Roman"/>
          <w:color w:val="000000"/>
          <w:kern w:val="0"/>
          <w:sz w:val="28"/>
          <w:szCs w:val="28"/>
          <w:lang w:val="uk-UA" w:eastAsia="ru-RU" w:bidi="ar-SA"/>
        </w:rPr>
        <w:t>псевдом</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«Луч» і у вказаний день явки за завданням органів МДБ пішов до «</w:t>
      </w:r>
      <w:proofErr w:type="spellStart"/>
      <w:r w:rsidR="00F7506B" w:rsidRPr="00F7506B">
        <w:rPr>
          <w:rFonts w:ascii="Times New Roman" w:eastAsia="Courier New" w:hAnsi="Times New Roman" w:cs="Times New Roman"/>
          <w:color w:val="000000"/>
          <w:kern w:val="0"/>
          <w:sz w:val="28"/>
          <w:szCs w:val="28"/>
          <w:lang w:val="uk-UA" w:eastAsia="ru-RU" w:bidi="ar-SA"/>
        </w:rPr>
        <w:t>Кордуба</w:t>
      </w:r>
      <w:proofErr w:type="spellEnd"/>
      <w:r w:rsidR="00F7506B" w:rsidRPr="00F7506B">
        <w:rPr>
          <w:rFonts w:ascii="Times New Roman" w:eastAsia="Courier New" w:hAnsi="Times New Roman" w:cs="Times New Roman"/>
          <w:color w:val="000000"/>
          <w:kern w:val="0"/>
          <w:sz w:val="28"/>
          <w:szCs w:val="28"/>
          <w:lang w:val="uk-UA" w:eastAsia="ru-RU" w:bidi="ar-SA"/>
        </w:rPr>
        <w:t>». Перебуваючи у боївці «</w:t>
      </w:r>
      <w:proofErr w:type="spellStart"/>
      <w:r w:rsidR="00F7506B" w:rsidRPr="00F7506B">
        <w:rPr>
          <w:rFonts w:ascii="Times New Roman" w:eastAsia="Courier New" w:hAnsi="Times New Roman" w:cs="Times New Roman"/>
          <w:color w:val="000000"/>
          <w:kern w:val="0"/>
          <w:sz w:val="28"/>
          <w:szCs w:val="28"/>
          <w:lang w:val="uk-UA" w:eastAsia="ru-RU" w:bidi="ar-SA"/>
        </w:rPr>
        <w:t>Кордуба</w:t>
      </w:r>
      <w:proofErr w:type="spellEnd"/>
      <w:r w:rsidR="00F7506B" w:rsidRPr="00F7506B">
        <w:rPr>
          <w:rFonts w:ascii="Times New Roman" w:eastAsia="Courier New" w:hAnsi="Times New Roman" w:cs="Times New Roman"/>
          <w:color w:val="000000"/>
          <w:kern w:val="0"/>
          <w:sz w:val="28"/>
          <w:szCs w:val="28"/>
          <w:lang w:val="uk-UA" w:eastAsia="ru-RU" w:bidi="ar-SA"/>
        </w:rPr>
        <w:t>», агент «Луч» тричі підставляв її під оперативний удар. Крім того, попередив низку акцій, які готували підпільники [</w:t>
      </w:r>
      <w:r w:rsidR="00217508">
        <w:rPr>
          <w:rFonts w:ascii="Times New Roman" w:eastAsia="Courier New" w:hAnsi="Times New Roman" w:cs="Times New Roman"/>
          <w:color w:val="000000"/>
          <w:kern w:val="0"/>
          <w:sz w:val="28"/>
          <w:szCs w:val="28"/>
          <w:lang w:val="uk-UA" w:eastAsia="ru-RU" w:bidi="ar-SA"/>
        </w:rPr>
        <w:t>84</w:t>
      </w:r>
      <w:r w:rsidR="00F7506B" w:rsidRPr="00F7506B">
        <w:rPr>
          <w:rFonts w:ascii="Times New Roman" w:eastAsia="Courier New" w:hAnsi="Times New Roman" w:cs="Times New Roman"/>
          <w:color w:val="000000"/>
          <w:kern w:val="0"/>
          <w:sz w:val="28"/>
          <w:szCs w:val="28"/>
          <w:lang w:val="uk-UA" w:eastAsia="ru-RU" w:bidi="ar-SA"/>
        </w:rPr>
        <w:t>].</w:t>
      </w:r>
    </w:p>
    <w:p w14:paraId="10FE67F9" w14:textId="77777777" w:rsidR="00F93B38" w:rsidRDefault="00F7506B"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sidRPr="00F7506B">
        <w:rPr>
          <w:rFonts w:ascii="Times New Roman" w:eastAsia="Courier New" w:hAnsi="Times New Roman" w:cs="Times New Roman"/>
          <w:color w:val="000000"/>
          <w:kern w:val="0"/>
          <w:sz w:val="28"/>
          <w:szCs w:val="28"/>
          <w:lang w:val="uk-UA" w:eastAsia="ru-RU" w:bidi="ar-SA"/>
        </w:rPr>
        <w:t xml:space="preserve">Для </w:t>
      </w:r>
      <w:r w:rsidR="00217508">
        <w:rPr>
          <w:rFonts w:ascii="Times New Roman" w:eastAsia="Courier New" w:hAnsi="Times New Roman" w:cs="Times New Roman"/>
          <w:color w:val="000000"/>
          <w:kern w:val="0"/>
          <w:sz w:val="28"/>
          <w:szCs w:val="28"/>
          <w:lang w:val="uk-UA" w:eastAsia="ru-RU" w:bidi="ar-SA"/>
        </w:rPr>
        <w:t xml:space="preserve">всіх агентів готувались легенди </w:t>
      </w:r>
      <w:r w:rsidR="00F93B38">
        <w:rPr>
          <w:rFonts w:ascii="Times New Roman" w:eastAsia="Courier New" w:hAnsi="Times New Roman" w:cs="Times New Roman"/>
          <w:color w:val="000000"/>
          <w:kern w:val="0"/>
          <w:sz w:val="28"/>
          <w:szCs w:val="28"/>
          <w:lang w:val="uk-UA" w:eastAsia="ru-RU" w:bidi="ar-SA"/>
        </w:rPr>
        <w:t>«</w:t>
      </w:r>
      <w:r w:rsidRPr="00F7506B">
        <w:rPr>
          <w:rFonts w:ascii="Times New Roman" w:eastAsia="Courier New" w:hAnsi="Times New Roman" w:cs="Times New Roman"/>
          <w:color w:val="000000"/>
          <w:kern w:val="0"/>
          <w:sz w:val="28"/>
          <w:szCs w:val="28"/>
          <w:lang w:val="uk-UA" w:eastAsia="ru-RU" w:bidi="ar-SA"/>
        </w:rPr>
        <w:t xml:space="preserve">про: а) спосіб звільнення з-під </w:t>
      </w:r>
      <w:r w:rsidRPr="00F7506B">
        <w:rPr>
          <w:rFonts w:ascii="Times New Roman" w:eastAsia="Courier New" w:hAnsi="Times New Roman" w:cs="Times New Roman"/>
          <w:color w:val="000000"/>
          <w:kern w:val="0"/>
          <w:sz w:val="28"/>
          <w:szCs w:val="28"/>
          <w:lang w:val="uk-UA" w:eastAsia="ru-RU" w:bidi="ar-SA"/>
        </w:rPr>
        <w:lastRenderedPageBreak/>
        <w:t>варти; б) зізнання на допитах НКДБ-МДБ, НКВС-МВС; в) способи контакту з ними; г) автобіографічні дані тощо</w:t>
      </w:r>
      <w:r w:rsidR="00F93B38">
        <w:rPr>
          <w:rFonts w:ascii="Times New Roman" w:eastAsia="Courier New" w:hAnsi="Times New Roman" w:cs="Times New Roman"/>
          <w:color w:val="000000"/>
          <w:kern w:val="0"/>
          <w:sz w:val="28"/>
          <w:szCs w:val="28"/>
          <w:lang w:val="uk-UA" w:eastAsia="ru-RU" w:bidi="ar-SA"/>
        </w:rPr>
        <w:t>»</w:t>
      </w:r>
      <w:r w:rsidRPr="00F7506B">
        <w:rPr>
          <w:rFonts w:ascii="Times New Roman" w:eastAsia="Courier New" w:hAnsi="Times New Roman" w:cs="Times New Roman"/>
          <w:color w:val="000000"/>
          <w:kern w:val="0"/>
          <w:sz w:val="28"/>
          <w:szCs w:val="28"/>
          <w:lang w:val="uk-UA" w:eastAsia="ru-RU" w:bidi="ar-SA"/>
        </w:rPr>
        <w:t xml:space="preserve"> [</w:t>
      </w:r>
      <w:r w:rsidR="00F93B38">
        <w:rPr>
          <w:rFonts w:ascii="Times New Roman" w:eastAsia="Courier New" w:hAnsi="Times New Roman" w:cs="Times New Roman"/>
          <w:color w:val="000000"/>
          <w:kern w:val="0"/>
          <w:sz w:val="28"/>
          <w:szCs w:val="28"/>
          <w:lang w:val="uk-UA" w:eastAsia="ru-RU" w:bidi="ar-SA"/>
        </w:rPr>
        <w:t>6, с.</w:t>
      </w:r>
      <w:r w:rsidRPr="00F7506B">
        <w:rPr>
          <w:rFonts w:ascii="Times New Roman" w:eastAsia="Courier New" w:hAnsi="Times New Roman" w:cs="Times New Roman"/>
          <w:color w:val="000000"/>
          <w:kern w:val="0"/>
          <w:sz w:val="28"/>
          <w:szCs w:val="28"/>
          <w:lang w:val="uk-UA" w:eastAsia="ru-RU" w:bidi="ar-SA"/>
        </w:rPr>
        <w:t>7</w:t>
      </w:r>
      <w:r w:rsidR="00F93B38">
        <w:rPr>
          <w:rFonts w:ascii="Times New Roman" w:eastAsia="Courier New" w:hAnsi="Times New Roman" w:cs="Times New Roman"/>
          <w:color w:val="000000"/>
          <w:kern w:val="0"/>
          <w:sz w:val="28"/>
          <w:szCs w:val="28"/>
          <w:lang w:val="uk-UA" w:eastAsia="ru-RU" w:bidi="ar-SA"/>
        </w:rPr>
        <w:t>3</w:t>
      </w:r>
      <w:r w:rsidRPr="00F7506B">
        <w:rPr>
          <w:rFonts w:ascii="Times New Roman" w:eastAsia="Courier New" w:hAnsi="Times New Roman" w:cs="Times New Roman"/>
          <w:color w:val="000000"/>
          <w:kern w:val="0"/>
          <w:sz w:val="28"/>
          <w:szCs w:val="28"/>
          <w:lang w:val="uk-UA" w:eastAsia="ru-RU" w:bidi="ar-SA"/>
        </w:rPr>
        <w:t>].</w:t>
      </w:r>
    </w:p>
    <w:p w14:paraId="0AE76C3D" w14:textId="77777777" w:rsidR="00A73D7C" w:rsidRDefault="00E2136A"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Pr>
          <w:rFonts w:ascii="Times New Roman" w:eastAsia="Courier New" w:hAnsi="Times New Roman" w:cs="Times New Roman"/>
          <w:color w:val="000000"/>
          <w:kern w:val="0"/>
          <w:sz w:val="28"/>
          <w:szCs w:val="28"/>
          <w:lang w:val="uk-UA" w:eastAsia="ru-RU" w:bidi="ar-SA"/>
        </w:rPr>
        <w:t xml:space="preserve">Створені агентурні групи налічували до 10 осіб. На кожну </w:t>
      </w:r>
      <w:proofErr w:type="spellStart"/>
      <w:r>
        <w:rPr>
          <w:rFonts w:ascii="Times New Roman" w:eastAsia="Courier New" w:hAnsi="Times New Roman" w:cs="Times New Roman"/>
          <w:color w:val="000000"/>
          <w:kern w:val="0"/>
          <w:sz w:val="28"/>
          <w:szCs w:val="28"/>
          <w:lang w:val="uk-UA" w:eastAsia="ru-RU" w:bidi="ar-SA"/>
        </w:rPr>
        <w:t>группу</w:t>
      </w:r>
      <w:proofErr w:type="spellEnd"/>
      <w:r>
        <w:rPr>
          <w:rFonts w:ascii="Times New Roman" w:eastAsia="Courier New" w:hAnsi="Times New Roman" w:cs="Times New Roman"/>
          <w:color w:val="000000"/>
          <w:kern w:val="0"/>
          <w:sz w:val="28"/>
          <w:szCs w:val="28"/>
          <w:lang w:val="uk-UA" w:eastAsia="ru-RU" w:bidi="ar-SA"/>
        </w:rPr>
        <w:t xml:space="preserve"> спецслужби створювали </w:t>
      </w:r>
      <w:r w:rsidR="001330D7">
        <w:rPr>
          <w:rFonts w:ascii="Times New Roman" w:eastAsia="Courier New" w:hAnsi="Times New Roman" w:cs="Times New Roman"/>
          <w:color w:val="000000"/>
          <w:kern w:val="0"/>
          <w:sz w:val="28"/>
          <w:szCs w:val="28"/>
          <w:lang w:val="uk-UA" w:eastAsia="ru-RU" w:bidi="ar-SA"/>
        </w:rPr>
        <w:t>особисті справи, в яких давалась повна</w:t>
      </w:r>
      <w:r w:rsidR="00F7506B" w:rsidRPr="00F7506B">
        <w:rPr>
          <w:rFonts w:ascii="Times New Roman" w:eastAsia="Courier New" w:hAnsi="Times New Roman" w:cs="Times New Roman"/>
          <w:color w:val="000000"/>
          <w:kern w:val="0"/>
          <w:sz w:val="28"/>
          <w:szCs w:val="28"/>
          <w:lang w:val="uk-UA" w:eastAsia="ru-RU" w:bidi="ar-SA"/>
        </w:rPr>
        <w:t xml:space="preserve"> характеристик</w:t>
      </w:r>
      <w:r w:rsidR="001330D7">
        <w:rPr>
          <w:rFonts w:ascii="Times New Roman" w:eastAsia="Courier New" w:hAnsi="Times New Roman" w:cs="Times New Roman"/>
          <w:color w:val="000000"/>
          <w:kern w:val="0"/>
          <w:sz w:val="28"/>
          <w:szCs w:val="28"/>
          <w:lang w:val="uk-UA" w:eastAsia="ru-RU" w:bidi="ar-SA"/>
        </w:rPr>
        <w:t>а</w:t>
      </w:r>
      <w:r w:rsidR="00F7506B" w:rsidRPr="00F7506B">
        <w:rPr>
          <w:rFonts w:ascii="Times New Roman" w:eastAsia="Courier New" w:hAnsi="Times New Roman" w:cs="Times New Roman"/>
          <w:color w:val="000000"/>
          <w:kern w:val="0"/>
          <w:sz w:val="28"/>
          <w:szCs w:val="28"/>
          <w:lang w:val="uk-UA" w:eastAsia="ru-RU" w:bidi="ar-SA"/>
        </w:rPr>
        <w:t xml:space="preserve"> </w:t>
      </w:r>
      <w:r w:rsidR="001330D7">
        <w:rPr>
          <w:rFonts w:ascii="Times New Roman" w:eastAsia="Courier New" w:hAnsi="Times New Roman" w:cs="Times New Roman"/>
          <w:color w:val="000000"/>
          <w:kern w:val="0"/>
          <w:sz w:val="28"/>
          <w:szCs w:val="28"/>
          <w:lang w:val="uk-UA" w:eastAsia="ru-RU" w:bidi="ar-SA"/>
        </w:rPr>
        <w:t>групи і кожного агента групи</w:t>
      </w:r>
      <w:r w:rsidR="00F7506B" w:rsidRPr="00F7506B">
        <w:rPr>
          <w:rFonts w:ascii="Times New Roman" w:eastAsia="Courier New" w:hAnsi="Times New Roman" w:cs="Times New Roman"/>
          <w:color w:val="000000"/>
          <w:kern w:val="0"/>
          <w:sz w:val="28"/>
          <w:szCs w:val="28"/>
          <w:lang w:val="uk-UA" w:eastAsia="ru-RU" w:bidi="ar-SA"/>
        </w:rPr>
        <w:t xml:space="preserve">. </w:t>
      </w:r>
      <w:r w:rsidR="001330D7">
        <w:rPr>
          <w:rFonts w:ascii="Times New Roman" w:eastAsia="Courier New" w:hAnsi="Times New Roman" w:cs="Times New Roman"/>
          <w:color w:val="000000"/>
          <w:kern w:val="0"/>
          <w:sz w:val="28"/>
          <w:szCs w:val="28"/>
          <w:lang w:val="uk-UA" w:eastAsia="ru-RU" w:bidi="ar-SA"/>
        </w:rPr>
        <w:t>«</w:t>
      </w:r>
      <w:r w:rsidR="00F7506B" w:rsidRPr="00F7506B">
        <w:rPr>
          <w:rFonts w:ascii="Times New Roman" w:eastAsia="Courier New" w:hAnsi="Times New Roman" w:cs="Times New Roman"/>
          <w:color w:val="000000"/>
          <w:kern w:val="0"/>
          <w:sz w:val="28"/>
          <w:szCs w:val="28"/>
          <w:lang w:val="uk-UA" w:eastAsia="ru-RU" w:bidi="ar-SA"/>
        </w:rPr>
        <w:t>Цінну агентуру в області чи районі на особистий зв’язок брали начальники ВББ, 2-Н чи МВ і РВ НКВС-НКДБ, здійснювали контроль за оперативним складом з прийому агентури, проводили міжрайонні операції, заводили міжрайонні агентурні справи на</w:t>
      </w:r>
      <w:r w:rsidR="00FB070E">
        <w:rPr>
          <w:rFonts w:ascii="Times New Roman" w:eastAsia="Courier New" w:hAnsi="Times New Roman" w:cs="Times New Roman"/>
          <w:color w:val="000000"/>
          <w:kern w:val="0"/>
          <w:sz w:val="28"/>
          <w:szCs w:val="28"/>
          <w:lang w:val="uk-UA" w:eastAsia="ru-RU" w:bidi="ar-SA"/>
        </w:rPr>
        <w:t xml:space="preserve"> </w:t>
      </w:r>
      <w:r w:rsidR="00F7506B" w:rsidRPr="00F7506B">
        <w:rPr>
          <w:rFonts w:ascii="Times New Roman" w:eastAsia="Courier New" w:hAnsi="Times New Roman" w:cs="Times New Roman"/>
          <w:color w:val="000000"/>
          <w:kern w:val="0"/>
          <w:sz w:val="28"/>
          <w:szCs w:val="28"/>
          <w:lang w:val="uk-UA" w:eastAsia="ru-RU" w:bidi="ar-SA"/>
        </w:rPr>
        <w:t>діючі відділи, керівництво розробкою яких мали здійснювати відділи ББ, 2-Н [</w:t>
      </w:r>
      <w:r w:rsidR="00A73D7C">
        <w:rPr>
          <w:rFonts w:ascii="Times New Roman" w:eastAsia="Courier New" w:hAnsi="Times New Roman" w:cs="Times New Roman"/>
          <w:color w:val="000000"/>
          <w:kern w:val="0"/>
          <w:sz w:val="28"/>
          <w:szCs w:val="28"/>
          <w:lang w:val="uk-UA" w:eastAsia="ru-RU" w:bidi="ar-SA"/>
        </w:rPr>
        <w:t>1</w:t>
      </w:r>
      <w:r w:rsidR="00F7506B" w:rsidRPr="00F7506B">
        <w:rPr>
          <w:rFonts w:ascii="Times New Roman" w:eastAsia="Courier New" w:hAnsi="Times New Roman" w:cs="Times New Roman"/>
          <w:color w:val="000000"/>
          <w:kern w:val="0"/>
          <w:sz w:val="28"/>
          <w:szCs w:val="28"/>
          <w:lang w:val="uk-UA" w:eastAsia="ru-RU" w:bidi="ar-SA"/>
        </w:rPr>
        <w:t xml:space="preserve">, </w:t>
      </w:r>
      <w:r w:rsidR="00FB070E">
        <w:rPr>
          <w:rFonts w:ascii="Times New Roman" w:eastAsia="Courier New" w:hAnsi="Times New Roman" w:cs="Times New Roman"/>
          <w:color w:val="000000"/>
          <w:kern w:val="0"/>
          <w:sz w:val="28"/>
          <w:szCs w:val="28"/>
          <w:lang w:val="uk-UA" w:eastAsia="ru-RU" w:bidi="ar-SA"/>
        </w:rPr>
        <w:t xml:space="preserve">с. </w:t>
      </w:r>
      <w:r w:rsidR="00A73D7C">
        <w:rPr>
          <w:rFonts w:ascii="Times New Roman" w:eastAsia="Courier New" w:hAnsi="Times New Roman" w:cs="Times New Roman"/>
          <w:color w:val="000000"/>
          <w:kern w:val="0"/>
          <w:sz w:val="28"/>
          <w:szCs w:val="28"/>
          <w:lang w:val="uk-UA" w:eastAsia="ru-RU" w:bidi="ar-SA"/>
        </w:rPr>
        <w:t>18</w:t>
      </w:r>
      <w:r w:rsidR="00F7506B" w:rsidRPr="00F7506B">
        <w:rPr>
          <w:rFonts w:ascii="Times New Roman" w:eastAsia="Courier New" w:hAnsi="Times New Roman" w:cs="Times New Roman"/>
          <w:color w:val="000000"/>
          <w:kern w:val="0"/>
          <w:sz w:val="28"/>
          <w:szCs w:val="28"/>
          <w:lang w:val="uk-UA" w:eastAsia="ru-RU" w:bidi="ar-SA"/>
        </w:rPr>
        <w:t>9].</w:t>
      </w:r>
    </w:p>
    <w:p w14:paraId="6B301D26" w14:textId="77777777" w:rsidR="00FB070E" w:rsidRDefault="00A73D7C"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Pr>
          <w:rFonts w:ascii="Times New Roman" w:eastAsia="Courier New" w:hAnsi="Times New Roman" w:cs="Times New Roman"/>
          <w:color w:val="000000"/>
          <w:kern w:val="0"/>
          <w:sz w:val="28"/>
          <w:szCs w:val="28"/>
          <w:lang w:val="uk-UA" w:eastAsia="ru-RU" w:bidi="ar-SA"/>
        </w:rPr>
        <w:t>Для ро</w:t>
      </w:r>
      <w:r w:rsidR="00F7506B" w:rsidRPr="00F7506B">
        <w:rPr>
          <w:rFonts w:ascii="Times New Roman" w:eastAsia="Courier New" w:hAnsi="Times New Roman" w:cs="Times New Roman"/>
          <w:color w:val="000000"/>
          <w:kern w:val="0"/>
          <w:sz w:val="28"/>
          <w:szCs w:val="28"/>
          <w:lang w:val="uk-UA" w:eastAsia="ru-RU" w:bidi="ar-SA"/>
        </w:rPr>
        <w:t>боти з агент</w:t>
      </w:r>
      <w:r>
        <w:rPr>
          <w:rFonts w:ascii="Times New Roman" w:eastAsia="Courier New" w:hAnsi="Times New Roman" w:cs="Times New Roman"/>
          <w:color w:val="000000"/>
          <w:kern w:val="0"/>
          <w:sz w:val="28"/>
          <w:szCs w:val="28"/>
          <w:lang w:val="uk-UA" w:eastAsia="ru-RU" w:bidi="ar-SA"/>
        </w:rPr>
        <w:t xml:space="preserve">ами обов’язково готувалися </w:t>
      </w:r>
      <w:r w:rsidR="00F7506B" w:rsidRPr="00F7506B">
        <w:rPr>
          <w:rFonts w:ascii="Times New Roman" w:eastAsia="Courier New" w:hAnsi="Times New Roman" w:cs="Times New Roman"/>
          <w:color w:val="000000"/>
          <w:kern w:val="0"/>
          <w:sz w:val="28"/>
          <w:szCs w:val="28"/>
          <w:lang w:val="uk-UA" w:eastAsia="ru-RU" w:bidi="ar-SA"/>
        </w:rPr>
        <w:t>документ</w:t>
      </w:r>
      <w:r>
        <w:rPr>
          <w:rFonts w:ascii="Times New Roman" w:eastAsia="Courier New" w:hAnsi="Times New Roman" w:cs="Times New Roman"/>
          <w:color w:val="000000"/>
          <w:kern w:val="0"/>
          <w:sz w:val="28"/>
          <w:szCs w:val="28"/>
          <w:lang w:val="uk-UA" w:eastAsia="ru-RU" w:bidi="ar-SA"/>
        </w:rPr>
        <w:t>и</w:t>
      </w:r>
      <w:r w:rsidR="00F7506B" w:rsidRPr="00F7506B">
        <w:rPr>
          <w:rFonts w:ascii="Times New Roman" w:eastAsia="Courier New" w:hAnsi="Times New Roman" w:cs="Times New Roman"/>
          <w:color w:val="000000"/>
          <w:kern w:val="0"/>
          <w:sz w:val="28"/>
          <w:szCs w:val="28"/>
          <w:lang w:val="uk-UA" w:eastAsia="ru-RU" w:bidi="ar-SA"/>
        </w:rPr>
        <w:t xml:space="preserve"> про способи зв’язку</w:t>
      </w:r>
      <w:r w:rsidR="0008575A">
        <w:rPr>
          <w:rFonts w:ascii="Times New Roman" w:eastAsia="Courier New" w:hAnsi="Times New Roman" w:cs="Times New Roman"/>
          <w:color w:val="000000"/>
          <w:kern w:val="0"/>
          <w:sz w:val="28"/>
          <w:szCs w:val="28"/>
          <w:lang w:val="uk-UA" w:eastAsia="ru-RU" w:bidi="ar-SA"/>
        </w:rPr>
        <w:t>. Також в документі були р</w:t>
      </w:r>
      <w:r w:rsidR="00F7506B" w:rsidRPr="00F7506B">
        <w:rPr>
          <w:rFonts w:ascii="Times New Roman" w:eastAsia="Courier New" w:hAnsi="Times New Roman" w:cs="Times New Roman"/>
          <w:color w:val="000000"/>
          <w:kern w:val="0"/>
          <w:sz w:val="28"/>
          <w:szCs w:val="28"/>
          <w:lang w:val="uk-UA" w:eastAsia="ru-RU" w:bidi="ar-SA"/>
        </w:rPr>
        <w:t>екоменд</w:t>
      </w:r>
      <w:r w:rsidR="0008575A">
        <w:rPr>
          <w:rFonts w:ascii="Times New Roman" w:eastAsia="Courier New" w:hAnsi="Times New Roman" w:cs="Times New Roman"/>
          <w:color w:val="000000"/>
          <w:kern w:val="0"/>
          <w:sz w:val="28"/>
          <w:szCs w:val="28"/>
          <w:lang w:val="uk-UA" w:eastAsia="ru-RU" w:bidi="ar-SA"/>
        </w:rPr>
        <w:t xml:space="preserve">ації щодо найбільш </w:t>
      </w:r>
      <w:r w:rsidR="00F7506B" w:rsidRPr="00F7506B">
        <w:rPr>
          <w:rFonts w:ascii="Times New Roman" w:eastAsia="Courier New" w:hAnsi="Times New Roman" w:cs="Times New Roman"/>
          <w:color w:val="000000"/>
          <w:kern w:val="0"/>
          <w:sz w:val="28"/>
          <w:szCs w:val="28"/>
          <w:lang w:val="uk-UA" w:eastAsia="ru-RU" w:bidi="ar-SA"/>
        </w:rPr>
        <w:t>дієв</w:t>
      </w:r>
      <w:r w:rsidR="0008575A">
        <w:rPr>
          <w:rFonts w:ascii="Times New Roman" w:eastAsia="Courier New" w:hAnsi="Times New Roman" w:cs="Times New Roman"/>
          <w:color w:val="000000"/>
          <w:kern w:val="0"/>
          <w:sz w:val="28"/>
          <w:szCs w:val="28"/>
          <w:lang w:val="uk-UA" w:eastAsia="ru-RU" w:bidi="ar-SA"/>
        </w:rPr>
        <w:t>их</w:t>
      </w:r>
      <w:r w:rsidR="00F7506B" w:rsidRPr="00F7506B">
        <w:rPr>
          <w:rFonts w:ascii="Times New Roman" w:eastAsia="Courier New" w:hAnsi="Times New Roman" w:cs="Times New Roman"/>
          <w:color w:val="000000"/>
          <w:kern w:val="0"/>
          <w:sz w:val="28"/>
          <w:szCs w:val="28"/>
          <w:lang w:val="uk-UA" w:eastAsia="ru-RU" w:bidi="ar-SA"/>
        </w:rPr>
        <w:t xml:space="preserve"> метод</w:t>
      </w:r>
      <w:r w:rsidR="0008575A">
        <w:rPr>
          <w:rFonts w:ascii="Times New Roman" w:eastAsia="Courier New" w:hAnsi="Times New Roman" w:cs="Times New Roman"/>
          <w:color w:val="000000"/>
          <w:kern w:val="0"/>
          <w:sz w:val="28"/>
          <w:szCs w:val="28"/>
          <w:lang w:val="uk-UA" w:eastAsia="ru-RU" w:bidi="ar-SA"/>
        </w:rPr>
        <w:t>ів</w:t>
      </w:r>
      <w:r w:rsidR="00F7506B" w:rsidRPr="00F7506B">
        <w:rPr>
          <w:rFonts w:ascii="Times New Roman" w:eastAsia="Courier New" w:hAnsi="Times New Roman" w:cs="Times New Roman"/>
          <w:color w:val="000000"/>
          <w:kern w:val="0"/>
          <w:sz w:val="28"/>
          <w:szCs w:val="28"/>
          <w:lang w:val="uk-UA" w:eastAsia="ru-RU" w:bidi="ar-SA"/>
        </w:rPr>
        <w:t xml:space="preserve"> зв’язку: агенти-</w:t>
      </w:r>
      <w:proofErr w:type="spellStart"/>
      <w:r w:rsidR="00F7506B" w:rsidRPr="00F7506B">
        <w:rPr>
          <w:rFonts w:ascii="Times New Roman" w:eastAsia="Courier New" w:hAnsi="Times New Roman" w:cs="Times New Roman"/>
          <w:color w:val="000000"/>
          <w:kern w:val="0"/>
          <w:sz w:val="28"/>
          <w:szCs w:val="28"/>
          <w:lang w:val="uk-UA" w:eastAsia="ru-RU" w:bidi="ar-SA"/>
        </w:rPr>
        <w:t>зв’язники</w:t>
      </w:r>
      <w:proofErr w:type="spellEnd"/>
      <w:r w:rsidR="00F7506B" w:rsidRPr="00F7506B">
        <w:rPr>
          <w:rFonts w:ascii="Times New Roman" w:eastAsia="Courier New" w:hAnsi="Times New Roman" w:cs="Times New Roman"/>
          <w:color w:val="000000"/>
          <w:kern w:val="0"/>
          <w:sz w:val="28"/>
          <w:szCs w:val="28"/>
          <w:lang w:val="uk-UA" w:eastAsia="ru-RU" w:bidi="ar-SA"/>
        </w:rPr>
        <w:t>, тайники, конспіративні і явочні квартири, резиденти, домовлені місця зустрічей, знаки і сигнали, прийом агентури в інших районах, тайнопис, двосторонній радіозв’язок з агентурою, сигналізаційний радіопристрій «</w:t>
      </w:r>
      <w:proofErr w:type="spellStart"/>
      <w:r w:rsidR="00F7506B" w:rsidRPr="00F7506B">
        <w:rPr>
          <w:rFonts w:ascii="Times New Roman" w:eastAsia="Courier New" w:hAnsi="Times New Roman" w:cs="Times New Roman"/>
          <w:color w:val="000000"/>
          <w:kern w:val="0"/>
          <w:sz w:val="28"/>
          <w:szCs w:val="28"/>
          <w:lang w:val="uk-UA" w:eastAsia="ru-RU" w:bidi="ar-SA"/>
        </w:rPr>
        <w:t>Метео</w:t>
      </w:r>
      <w:proofErr w:type="spellEnd"/>
      <w:r w:rsidR="00F7506B" w:rsidRPr="00F7506B">
        <w:rPr>
          <w:rFonts w:ascii="Times New Roman" w:eastAsia="Courier New" w:hAnsi="Times New Roman" w:cs="Times New Roman"/>
          <w:color w:val="000000"/>
          <w:kern w:val="0"/>
          <w:sz w:val="28"/>
          <w:szCs w:val="28"/>
          <w:lang w:val="uk-UA" w:eastAsia="ru-RU" w:bidi="ar-SA"/>
        </w:rPr>
        <w:t>» [</w:t>
      </w:r>
      <w:r w:rsidR="00FB070E">
        <w:rPr>
          <w:rFonts w:ascii="Times New Roman" w:eastAsia="Courier New" w:hAnsi="Times New Roman" w:cs="Times New Roman"/>
          <w:color w:val="000000"/>
          <w:kern w:val="0"/>
          <w:sz w:val="28"/>
          <w:szCs w:val="28"/>
          <w:lang w:val="uk-UA" w:eastAsia="ru-RU" w:bidi="ar-SA"/>
        </w:rPr>
        <w:t>1</w:t>
      </w:r>
      <w:r w:rsidR="00F7506B" w:rsidRPr="00F7506B">
        <w:rPr>
          <w:rFonts w:ascii="Times New Roman" w:eastAsia="Courier New" w:hAnsi="Times New Roman" w:cs="Times New Roman"/>
          <w:color w:val="000000"/>
          <w:kern w:val="0"/>
          <w:sz w:val="28"/>
          <w:szCs w:val="28"/>
          <w:lang w:val="uk-UA" w:eastAsia="ru-RU" w:bidi="ar-SA"/>
        </w:rPr>
        <w:t xml:space="preserve">, </w:t>
      </w:r>
      <w:r w:rsidR="00FB070E">
        <w:rPr>
          <w:rFonts w:ascii="Times New Roman" w:eastAsia="Courier New" w:hAnsi="Times New Roman" w:cs="Times New Roman"/>
          <w:color w:val="000000"/>
          <w:kern w:val="0"/>
          <w:sz w:val="28"/>
          <w:szCs w:val="28"/>
          <w:lang w:val="uk-UA" w:eastAsia="ru-RU" w:bidi="ar-SA"/>
        </w:rPr>
        <w:t xml:space="preserve">с. </w:t>
      </w:r>
      <w:r w:rsidR="00F7506B" w:rsidRPr="00F7506B">
        <w:rPr>
          <w:rFonts w:ascii="Times New Roman" w:eastAsia="Courier New" w:hAnsi="Times New Roman" w:cs="Times New Roman"/>
          <w:color w:val="000000"/>
          <w:kern w:val="0"/>
          <w:sz w:val="28"/>
          <w:szCs w:val="28"/>
          <w:lang w:val="uk-UA" w:eastAsia="ru-RU" w:bidi="ar-SA"/>
        </w:rPr>
        <w:t>1</w:t>
      </w:r>
      <w:r w:rsidR="0008575A">
        <w:rPr>
          <w:rFonts w:ascii="Times New Roman" w:eastAsia="Courier New" w:hAnsi="Times New Roman" w:cs="Times New Roman"/>
          <w:color w:val="000000"/>
          <w:kern w:val="0"/>
          <w:sz w:val="28"/>
          <w:szCs w:val="28"/>
          <w:lang w:val="uk-UA" w:eastAsia="ru-RU" w:bidi="ar-SA"/>
        </w:rPr>
        <w:t>9</w:t>
      </w:r>
      <w:r w:rsidR="00F7506B" w:rsidRPr="00F7506B">
        <w:rPr>
          <w:rFonts w:ascii="Times New Roman" w:eastAsia="Courier New" w:hAnsi="Times New Roman" w:cs="Times New Roman"/>
          <w:color w:val="000000"/>
          <w:kern w:val="0"/>
          <w:sz w:val="28"/>
          <w:szCs w:val="28"/>
          <w:lang w:val="uk-UA" w:eastAsia="ru-RU" w:bidi="ar-SA"/>
        </w:rPr>
        <w:t>0].</w:t>
      </w:r>
    </w:p>
    <w:p w14:paraId="2FDB3577" w14:textId="77777777" w:rsidR="00F77735" w:rsidRDefault="0008575A"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Pr>
          <w:rFonts w:ascii="Times New Roman" w:eastAsia="Courier New" w:hAnsi="Times New Roman" w:cs="Times New Roman"/>
          <w:color w:val="000000"/>
          <w:kern w:val="0"/>
          <w:sz w:val="28"/>
          <w:szCs w:val="28"/>
          <w:lang w:val="uk-UA" w:eastAsia="ru-RU" w:bidi="ar-SA"/>
        </w:rPr>
        <w:t xml:space="preserve">До 1946 р. основними напрямками роботи </w:t>
      </w:r>
      <w:r w:rsidR="00F7506B" w:rsidRPr="00F7506B">
        <w:rPr>
          <w:rFonts w:ascii="Times New Roman" w:eastAsia="Courier New" w:hAnsi="Times New Roman" w:cs="Times New Roman"/>
          <w:color w:val="000000"/>
          <w:kern w:val="0"/>
          <w:sz w:val="28"/>
          <w:szCs w:val="28"/>
          <w:lang w:val="uk-UA" w:eastAsia="ru-RU" w:bidi="ar-SA"/>
        </w:rPr>
        <w:t xml:space="preserve">органів державної безпеки </w:t>
      </w:r>
      <w:r>
        <w:rPr>
          <w:rFonts w:ascii="Times New Roman" w:eastAsia="Courier New" w:hAnsi="Times New Roman" w:cs="Times New Roman"/>
          <w:color w:val="000000"/>
          <w:kern w:val="0"/>
          <w:sz w:val="28"/>
          <w:szCs w:val="28"/>
          <w:lang w:val="uk-UA" w:eastAsia="ru-RU" w:bidi="ar-SA"/>
        </w:rPr>
        <w:t xml:space="preserve">щодо діяльності агентурної </w:t>
      </w:r>
      <w:proofErr w:type="spellStart"/>
      <w:r>
        <w:rPr>
          <w:rFonts w:ascii="Times New Roman" w:eastAsia="Courier New" w:hAnsi="Times New Roman" w:cs="Times New Roman"/>
          <w:color w:val="000000"/>
          <w:kern w:val="0"/>
          <w:sz w:val="28"/>
          <w:szCs w:val="28"/>
          <w:lang w:val="uk-UA" w:eastAsia="ru-RU" w:bidi="ar-SA"/>
        </w:rPr>
        <w:t>мережі</w:t>
      </w:r>
      <w:r w:rsidR="00F7506B" w:rsidRPr="00F7506B">
        <w:rPr>
          <w:rFonts w:ascii="Times New Roman" w:eastAsia="Courier New" w:hAnsi="Times New Roman" w:cs="Times New Roman"/>
          <w:color w:val="000000"/>
          <w:kern w:val="0"/>
          <w:sz w:val="28"/>
          <w:szCs w:val="28"/>
          <w:lang w:val="uk-UA" w:eastAsia="ru-RU" w:bidi="ar-SA"/>
        </w:rPr>
        <w:t>з</w:t>
      </w:r>
      <w:proofErr w:type="spellEnd"/>
      <w:r>
        <w:rPr>
          <w:rFonts w:ascii="Times New Roman" w:eastAsia="Courier New" w:hAnsi="Times New Roman" w:cs="Times New Roman"/>
          <w:color w:val="000000"/>
          <w:kern w:val="0"/>
          <w:sz w:val="28"/>
          <w:szCs w:val="28"/>
          <w:lang w:val="uk-UA" w:eastAsia="ru-RU" w:bidi="ar-SA"/>
        </w:rPr>
        <w:t xml:space="preserve"> </w:t>
      </w:r>
      <w:r w:rsidR="00F77735">
        <w:rPr>
          <w:rFonts w:ascii="Times New Roman" w:eastAsia="Courier New" w:hAnsi="Times New Roman" w:cs="Times New Roman"/>
          <w:color w:val="000000"/>
          <w:kern w:val="0"/>
          <w:sz w:val="28"/>
          <w:szCs w:val="28"/>
          <w:lang w:val="uk-UA" w:eastAsia="ru-RU" w:bidi="ar-SA"/>
        </w:rPr>
        <w:t>були наступні:</w:t>
      </w:r>
    </w:p>
    <w:p w14:paraId="079ED70C" w14:textId="77777777" w:rsidR="00F77735" w:rsidRDefault="00F77735"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Pr>
          <w:rFonts w:ascii="Times New Roman" w:eastAsia="Courier New" w:hAnsi="Times New Roman" w:cs="Times New Roman"/>
          <w:color w:val="000000"/>
          <w:kern w:val="0"/>
          <w:sz w:val="28"/>
          <w:szCs w:val="28"/>
          <w:lang w:val="uk-UA" w:eastAsia="ru-RU" w:bidi="ar-SA"/>
        </w:rPr>
        <w:t xml:space="preserve">– </w:t>
      </w:r>
      <w:r w:rsidR="00F7506B" w:rsidRPr="00F7506B">
        <w:rPr>
          <w:rFonts w:ascii="Times New Roman" w:eastAsia="Courier New" w:hAnsi="Times New Roman" w:cs="Times New Roman"/>
          <w:color w:val="000000"/>
          <w:kern w:val="0"/>
          <w:sz w:val="28"/>
          <w:szCs w:val="28"/>
          <w:lang w:val="uk-UA" w:eastAsia="ru-RU" w:bidi="ar-SA"/>
        </w:rPr>
        <w:t>вербування агентів-</w:t>
      </w:r>
      <w:proofErr w:type="spellStart"/>
      <w:r w:rsidR="00F7506B" w:rsidRPr="00F7506B">
        <w:rPr>
          <w:rFonts w:ascii="Times New Roman" w:eastAsia="Courier New" w:hAnsi="Times New Roman" w:cs="Times New Roman"/>
          <w:color w:val="000000"/>
          <w:kern w:val="0"/>
          <w:sz w:val="28"/>
          <w:szCs w:val="28"/>
          <w:lang w:val="uk-UA" w:eastAsia="ru-RU" w:bidi="ar-SA"/>
        </w:rPr>
        <w:t>внутрішників</w:t>
      </w:r>
      <w:proofErr w:type="spellEnd"/>
      <w:r>
        <w:rPr>
          <w:rFonts w:ascii="Times New Roman" w:eastAsia="Courier New" w:hAnsi="Times New Roman" w:cs="Times New Roman"/>
          <w:color w:val="000000"/>
          <w:kern w:val="0"/>
          <w:sz w:val="28"/>
          <w:szCs w:val="28"/>
          <w:lang w:val="uk-UA" w:eastAsia="ru-RU" w:bidi="ar-SA"/>
        </w:rPr>
        <w:t>;</w:t>
      </w:r>
    </w:p>
    <w:p w14:paraId="73AC9F67" w14:textId="77777777" w:rsidR="00F77735" w:rsidRDefault="00F77735"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Pr>
          <w:rFonts w:ascii="Times New Roman" w:eastAsia="Courier New" w:hAnsi="Times New Roman" w:cs="Times New Roman"/>
          <w:color w:val="000000"/>
          <w:kern w:val="0"/>
          <w:sz w:val="28"/>
          <w:szCs w:val="28"/>
          <w:lang w:val="uk-UA" w:eastAsia="ru-RU" w:bidi="ar-SA"/>
        </w:rPr>
        <w:t xml:space="preserve">– </w:t>
      </w:r>
      <w:r w:rsidR="00F7506B" w:rsidRPr="00F7506B">
        <w:rPr>
          <w:rFonts w:ascii="Times New Roman" w:eastAsia="Courier New" w:hAnsi="Times New Roman" w:cs="Times New Roman"/>
          <w:color w:val="000000"/>
          <w:kern w:val="0"/>
          <w:sz w:val="28"/>
          <w:szCs w:val="28"/>
          <w:lang w:val="uk-UA" w:eastAsia="ru-RU" w:bidi="ar-SA"/>
        </w:rPr>
        <w:t>створення інформативної сітки</w:t>
      </w:r>
      <w:r>
        <w:rPr>
          <w:rFonts w:ascii="Times New Roman" w:eastAsia="Courier New" w:hAnsi="Times New Roman" w:cs="Times New Roman"/>
          <w:color w:val="000000"/>
          <w:kern w:val="0"/>
          <w:sz w:val="28"/>
          <w:szCs w:val="28"/>
          <w:lang w:val="uk-UA" w:eastAsia="ru-RU" w:bidi="ar-SA"/>
        </w:rPr>
        <w:t>;</w:t>
      </w:r>
    </w:p>
    <w:p w14:paraId="406C2D87" w14:textId="77777777" w:rsidR="006A4875" w:rsidRDefault="00F77735"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Pr>
          <w:rFonts w:ascii="Times New Roman" w:eastAsia="Courier New" w:hAnsi="Times New Roman" w:cs="Times New Roman"/>
          <w:color w:val="000000"/>
          <w:kern w:val="0"/>
          <w:sz w:val="28"/>
          <w:szCs w:val="28"/>
          <w:lang w:val="uk-UA" w:eastAsia="ru-RU" w:bidi="ar-SA"/>
        </w:rPr>
        <w:t>– створення</w:t>
      </w:r>
      <w:r w:rsidR="00F7506B" w:rsidRPr="00F7506B">
        <w:rPr>
          <w:rFonts w:ascii="Times New Roman" w:eastAsia="Courier New" w:hAnsi="Times New Roman" w:cs="Times New Roman"/>
          <w:color w:val="000000"/>
          <w:kern w:val="0"/>
          <w:sz w:val="28"/>
          <w:szCs w:val="28"/>
          <w:lang w:val="uk-UA" w:eastAsia="ru-RU" w:bidi="ar-SA"/>
        </w:rPr>
        <w:t xml:space="preserve"> </w:t>
      </w:r>
      <w:proofErr w:type="spellStart"/>
      <w:r w:rsidR="00F7506B" w:rsidRPr="00F7506B">
        <w:rPr>
          <w:rFonts w:ascii="Times New Roman" w:eastAsia="Courier New" w:hAnsi="Times New Roman" w:cs="Times New Roman"/>
          <w:color w:val="000000"/>
          <w:kern w:val="0"/>
          <w:sz w:val="28"/>
          <w:szCs w:val="28"/>
          <w:lang w:val="uk-UA" w:eastAsia="ru-RU" w:bidi="ar-SA"/>
        </w:rPr>
        <w:t>агентурно</w:t>
      </w:r>
      <w:proofErr w:type="spellEnd"/>
      <w:r w:rsidR="00F7506B" w:rsidRPr="00F7506B">
        <w:rPr>
          <w:rFonts w:ascii="Times New Roman" w:eastAsia="Courier New" w:hAnsi="Times New Roman" w:cs="Times New Roman"/>
          <w:color w:val="000000"/>
          <w:kern w:val="0"/>
          <w:sz w:val="28"/>
          <w:szCs w:val="28"/>
          <w:lang w:val="uk-UA" w:eastAsia="ru-RU" w:bidi="ar-SA"/>
        </w:rPr>
        <w:t>-бойових груп у всіх селах, підпілля [</w:t>
      </w:r>
      <w:r>
        <w:rPr>
          <w:rFonts w:ascii="Times New Roman" w:eastAsia="Courier New" w:hAnsi="Times New Roman" w:cs="Times New Roman"/>
          <w:color w:val="000000"/>
          <w:kern w:val="0"/>
          <w:sz w:val="28"/>
          <w:szCs w:val="28"/>
          <w:lang w:val="uk-UA" w:eastAsia="ru-RU" w:bidi="ar-SA"/>
        </w:rPr>
        <w:t>1</w:t>
      </w:r>
      <w:r w:rsidR="00F7506B" w:rsidRPr="00F7506B">
        <w:rPr>
          <w:rFonts w:ascii="Times New Roman" w:eastAsia="Courier New" w:hAnsi="Times New Roman" w:cs="Times New Roman"/>
          <w:color w:val="000000"/>
          <w:kern w:val="0"/>
          <w:sz w:val="28"/>
          <w:szCs w:val="28"/>
          <w:lang w:val="uk-UA" w:eastAsia="ru-RU" w:bidi="ar-SA"/>
        </w:rPr>
        <w:t xml:space="preserve">, </w:t>
      </w:r>
      <w:r w:rsidR="00FB070E">
        <w:rPr>
          <w:rFonts w:ascii="Times New Roman" w:eastAsia="Courier New" w:hAnsi="Times New Roman" w:cs="Times New Roman"/>
          <w:color w:val="000000"/>
          <w:kern w:val="0"/>
          <w:sz w:val="28"/>
          <w:szCs w:val="28"/>
          <w:lang w:val="uk-UA" w:eastAsia="ru-RU" w:bidi="ar-SA"/>
        </w:rPr>
        <w:t xml:space="preserve">с. </w:t>
      </w:r>
      <w:r w:rsidR="00F7506B" w:rsidRPr="00F7506B">
        <w:rPr>
          <w:rFonts w:ascii="Times New Roman" w:eastAsia="Courier New" w:hAnsi="Times New Roman" w:cs="Times New Roman"/>
          <w:color w:val="000000"/>
          <w:kern w:val="0"/>
          <w:sz w:val="28"/>
          <w:szCs w:val="28"/>
          <w:lang w:val="uk-UA" w:eastAsia="ru-RU" w:bidi="ar-SA"/>
        </w:rPr>
        <w:t>1</w:t>
      </w:r>
      <w:r>
        <w:rPr>
          <w:rFonts w:ascii="Times New Roman" w:eastAsia="Courier New" w:hAnsi="Times New Roman" w:cs="Times New Roman"/>
          <w:color w:val="000000"/>
          <w:kern w:val="0"/>
          <w:sz w:val="28"/>
          <w:szCs w:val="28"/>
          <w:lang w:val="uk-UA" w:eastAsia="ru-RU" w:bidi="ar-SA"/>
        </w:rPr>
        <w:t>91</w:t>
      </w:r>
      <w:r w:rsidR="00F7506B" w:rsidRPr="00F7506B">
        <w:rPr>
          <w:rFonts w:ascii="Times New Roman" w:eastAsia="Courier New" w:hAnsi="Times New Roman" w:cs="Times New Roman"/>
          <w:color w:val="000000"/>
          <w:kern w:val="0"/>
          <w:sz w:val="28"/>
          <w:szCs w:val="28"/>
          <w:lang w:val="uk-UA" w:eastAsia="ru-RU" w:bidi="ar-SA"/>
        </w:rPr>
        <w:t>].</w:t>
      </w:r>
    </w:p>
    <w:p w14:paraId="111B584E" w14:textId="77777777" w:rsidR="006A4875" w:rsidRDefault="00F7506B"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sidRPr="00F7506B">
        <w:rPr>
          <w:rFonts w:ascii="Times New Roman" w:eastAsia="Courier New" w:hAnsi="Times New Roman" w:cs="Times New Roman"/>
          <w:color w:val="000000"/>
          <w:kern w:val="0"/>
          <w:sz w:val="28"/>
          <w:szCs w:val="28"/>
          <w:lang w:val="uk-UA" w:eastAsia="ru-RU" w:bidi="ar-SA"/>
        </w:rPr>
        <w:t xml:space="preserve">Основний </w:t>
      </w:r>
      <w:r w:rsidR="006A4875">
        <w:rPr>
          <w:rFonts w:ascii="Times New Roman" w:eastAsia="Courier New" w:hAnsi="Times New Roman" w:cs="Times New Roman"/>
          <w:color w:val="000000"/>
          <w:kern w:val="0"/>
          <w:sz w:val="28"/>
          <w:szCs w:val="28"/>
          <w:lang w:val="uk-UA" w:eastAsia="ru-RU" w:bidi="ar-SA"/>
        </w:rPr>
        <w:t xml:space="preserve">напрямком </w:t>
      </w:r>
      <w:r w:rsidRPr="00F7506B">
        <w:rPr>
          <w:rFonts w:ascii="Times New Roman" w:eastAsia="Courier New" w:hAnsi="Times New Roman" w:cs="Times New Roman"/>
          <w:color w:val="000000"/>
          <w:kern w:val="0"/>
          <w:sz w:val="28"/>
          <w:szCs w:val="28"/>
          <w:lang w:val="uk-UA" w:eastAsia="ru-RU" w:bidi="ar-SA"/>
        </w:rPr>
        <w:t>в роботі МДБ було</w:t>
      </w:r>
      <w:r w:rsidR="006A4875">
        <w:rPr>
          <w:rFonts w:ascii="Times New Roman" w:eastAsia="Courier New" w:hAnsi="Times New Roman" w:cs="Times New Roman"/>
          <w:color w:val="000000"/>
          <w:kern w:val="0"/>
          <w:sz w:val="28"/>
          <w:szCs w:val="28"/>
          <w:lang w:val="uk-UA" w:eastAsia="ru-RU" w:bidi="ar-SA"/>
        </w:rPr>
        <w:t>:</w:t>
      </w:r>
    </w:p>
    <w:p w14:paraId="61176E04" w14:textId="77777777" w:rsidR="006A4875" w:rsidRDefault="00F7506B"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sidRPr="00F7506B">
        <w:rPr>
          <w:rFonts w:ascii="Times New Roman" w:eastAsia="Courier New" w:hAnsi="Times New Roman" w:cs="Times New Roman"/>
          <w:color w:val="000000"/>
          <w:kern w:val="0"/>
          <w:sz w:val="28"/>
          <w:szCs w:val="28"/>
          <w:lang w:val="uk-UA" w:eastAsia="ru-RU" w:bidi="ar-SA"/>
        </w:rPr>
        <w:t xml:space="preserve">а) вербування і введення до </w:t>
      </w:r>
      <w:proofErr w:type="spellStart"/>
      <w:r w:rsidRPr="00F7506B">
        <w:rPr>
          <w:rFonts w:ascii="Times New Roman" w:eastAsia="Courier New" w:hAnsi="Times New Roman" w:cs="Times New Roman"/>
          <w:color w:val="000000"/>
          <w:kern w:val="0"/>
          <w:sz w:val="28"/>
          <w:szCs w:val="28"/>
          <w:lang w:val="uk-UA" w:eastAsia="ru-RU" w:bidi="ar-SA"/>
        </w:rPr>
        <w:t>оунівського</w:t>
      </w:r>
      <w:proofErr w:type="spellEnd"/>
      <w:r w:rsidRPr="00F7506B">
        <w:rPr>
          <w:rFonts w:ascii="Times New Roman" w:eastAsia="Courier New" w:hAnsi="Times New Roman" w:cs="Times New Roman"/>
          <w:color w:val="000000"/>
          <w:kern w:val="0"/>
          <w:sz w:val="28"/>
          <w:szCs w:val="28"/>
          <w:lang w:val="uk-UA" w:eastAsia="ru-RU" w:bidi="ar-SA"/>
        </w:rPr>
        <w:t xml:space="preserve"> підпілля агентури, здатної розробляти і підводити під оперативний удар його учасників;</w:t>
      </w:r>
    </w:p>
    <w:p w14:paraId="5AE48CCF" w14:textId="77777777" w:rsidR="006A4875" w:rsidRDefault="00F7506B"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sidRPr="00F7506B">
        <w:rPr>
          <w:rFonts w:ascii="Times New Roman" w:eastAsia="Courier New" w:hAnsi="Times New Roman" w:cs="Times New Roman"/>
          <w:color w:val="000000"/>
          <w:kern w:val="0"/>
          <w:sz w:val="28"/>
          <w:szCs w:val="28"/>
          <w:lang w:val="uk-UA" w:eastAsia="ru-RU" w:bidi="ar-SA"/>
        </w:rPr>
        <w:t xml:space="preserve">б) виявлення і перехоплення ліній організаційного зв’язку між керівними </w:t>
      </w:r>
      <w:proofErr w:type="spellStart"/>
      <w:r w:rsidRPr="00F7506B">
        <w:rPr>
          <w:rFonts w:ascii="Times New Roman" w:eastAsia="Courier New" w:hAnsi="Times New Roman" w:cs="Times New Roman"/>
          <w:color w:val="000000"/>
          <w:kern w:val="0"/>
          <w:sz w:val="28"/>
          <w:szCs w:val="28"/>
          <w:lang w:val="uk-UA" w:eastAsia="ru-RU" w:bidi="ar-SA"/>
        </w:rPr>
        <w:t>звенами</w:t>
      </w:r>
      <w:proofErr w:type="spellEnd"/>
      <w:r w:rsidRPr="00F7506B">
        <w:rPr>
          <w:rFonts w:ascii="Times New Roman" w:eastAsia="Courier New" w:hAnsi="Times New Roman" w:cs="Times New Roman"/>
          <w:color w:val="000000"/>
          <w:kern w:val="0"/>
          <w:sz w:val="28"/>
          <w:szCs w:val="28"/>
          <w:lang w:val="uk-UA" w:eastAsia="ru-RU" w:bidi="ar-SA"/>
        </w:rPr>
        <w:t xml:space="preserve"> підпілля ОУН з метою введення у них агентури для захоплення чи ліквідації їхніх керівників;</w:t>
      </w:r>
    </w:p>
    <w:p w14:paraId="0CFAB69F" w14:textId="77777777" w:rsidR="006A4875" w:rsidRDefault="00F7506B"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sidRPr="00F7506B">
        <w:rPr>
          <w:rFonts w:ascii="Times New Roman" w:eastAsia="Courier New" w:hAnsi="Times New Roman" w:cs="Times New Roman"/>
          <w:color w:val="000000"/>
          <w:kern w:val="0"/>
          <w:sz w:val="28"/>
          <w:szCs w:val="28"/>
          <w:lang w:val="uk-UA" w:eastAsia="ru-RU" w:bidi="ar-SA"/>
        </w:rPr>
        <w:t xml:space="preserve">в) перехоплення каналів зв’язку Проводу ОУН у західних областях із закордонними частинами та введення туди агентури МДБ, захоплення кур’єрів і виходу через них на місця переховування </w:t>
      </w:r>
      <w:proofErr w:type="spellStart"/>
      <w:r w:rsidRPr="00F7506B">
        <w:rPr>
          <w:rFonts w:ascii="Times New Roman" w:eastAsia="Courier New" w:hAnsi="Times New Roman" w:cs="Times New Roman"/>
          <w:color w:val="000000"/>
          <w:kern w:val="0"/>
          <w:sz w:val="28"/>
          <w:szCs w:val="28"/>
          <w:lang w:val="uk-UA" w:eastAsia="ru-RU" w:bidi="ar-SA"/>
        </w:rPr>
        <w:t>оунівських</w:t>
      </w:r>
      <w:proofErr w:type="spellEnd"/>
      <w:r w:rsidRPr="00F7506B">
        <w:rPr>
          <w:rFonts w:ascii="Times New Roman" w:eastAsia="Courier New" w:hAnsi="Times New Roman" w:cs="Times New Roman"/>
          <w:color w:val="000000"/>
          <w:kern w:val="0"/>
          <w:sz w:val="28"/>
          <w:szCs w:val="28"/>
          <w:lang w:val="uk-UA" w:eastAsia="ru-RU" w:bidi="ar-SA"/>
        </w:rPr>
        <w:t xml:space="preserve"> керівників;</w:t>
      </w:r>
    </w:p>
    <w:p w14:paraId="093CA7F0" w14:textId="77777777" w:rsidR="006A4875" w:rsidRDefault="00F7506B"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sidRPr="00F7506B">
        <w:rPr>
          <w:rFonts w:ascii="Times New Roman" w:eastAsia="Courier New" w:hAnsi="Times New Roman" w:cs="Times New Roman"/>
          <w:color w:val="000000"/>
          <w:kern w:val="0"/>
          <w:sz w:val="28"/>
          <w:szCs w:val="28"/>
          <w:lang w:val="uk-UA" w:eastAsia="ru-RU" w:bidi="ar-SA"/>
        </w:rPr>
        <w:lastRenderedPageBreak/>
        <w:t xml:space="preserve">г) створення </w:t>
      </w:r>
      <w:proofErr w:type="spellStart"/>
      <w:r w:rsidRPr="00F7506B">
        <w:rPr>
          <w:rFonts w:ascii="Times New Roman" w:eastAsia="Courier New" w:hAnsi="Times New Roman" w:cs="Times New Roman"/>
          <w:color w:val="000000"/>
          <w:kern w:val="0"/>
          <w:sz w:val="28"/>
          <w:szCs w:val="28"/>
          <w:lang w:val="uk-UA" w:eastAsia="ru-RU" w:bidi="ar-SA"/>
        </w:rPr>
        <w:t>легендованих</w:t>
      </w:r>
      <w:proofErr w:type="spellEnd"/>
      <w:r w:rsidRPr="00F7506B">
        <w:rPr>
          <w:rFonts w:ascii="Times New Roman" w:eastAsia="Courier New" w:hAnsi="Times New Roman" w:cs="Times New Roman"/>
          <w:color w:val="000000"/>
          <w:kern w:val="0"/>
          <w:sz w:val="28"/>
          <w:szCs w:val="28"/>
          <w:lang w:val="uk-UA" w:eastAsia="ru-RU" w:bidi="ar-SA"/>
        </w:rPr>
        <w:t xml:space="preserve"> проводів із кваліфікованої агентури зі завданням підпорядкувати собі нижчестоящі проводи, озброєні групи і їх націоналістичні організації для розкладення зсередини;</w:t>
      </w:r>
    </w:p>
    <w:p w14:paraId="7703622C" w14:textId="77777777" w:rsidR="00F7506B" w:rsidRPr="00F7506B" w:rsidRDefault="00F7506B"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sidRPr="00F7506B">
        <w:rPr>
          <w:rFonts w:ascii="Times New Roman" w:eastAsia="Courier New" w:hAnsi="Times New Roman" w:cs="Times New Roman"/>
          <w:color w:val="000000"/>
          <w:kern w:val="0"/>
          <w:sz w:val="28"/>
          <w:szCs w:val="28"/>
          <w:lang w:val="uk-UA" w:eastAsia="ru-RU" w:bidi="ar-SA"/>
        </w:rPr>
        <w:t xml:space="preserve">д) викриття і ліквідація </w:t>
      </w:r>
      <w:proofErr w:type="spellStart"/>
      <w:r w:rsidRPr="00F7506B">
        <w:rPr>
          <w:rFonts w:ascii="Times New Roman" w:eastAsia="Courier New" w:hAnsi="Times New Roman" w:cs="Times New Roman"/>
          <w:color w:val="000000"/>
          <w:kern w:val="0"/>
          <w:sz w:val="28"/>
          <w:szCs w:val="28"/>
          <w:lang w:val="uk-UA" w:eastAsia="ru-RU" w:bidi="ar-SA"/>
        </w:rPr>
        <w:t>оунівських</w:t>
      </w:r>
      <w:proofErr w:type="spellEnd"/>
      <w:r w:rsidRPr="00F7506B">
        <w:rPr>
          <w:rFonts w:ascii="Times New Roman" w:eastAsia="Courier New" w:hAnsi="Times New Roman" w:cs="Times New Roman"/>
          <w:color w:val="000000"/>
          <w:kern w:val="0"/>
          <w:sz w:val="28"/>
          <w:szCs w:val="28"/>
          <w:lang w:val="uk-UA" w:eastAsia="ru-RU" w:bidi="ar-SA"/>
        </w:rPr>
        <w:t xml:space="preserve"> груп і організацій, учасники яких проживали легально [</w:t>
      </w:r>
      <w:r w:rsidR="006A4875">
        <w:rPr>
          <w:rFonts w:ascii="Times New Roman" w:eastAsia="Courier New" w:hAnsi="Times New Roman" w:cs="Times New Roman"/>
          <w:color w:val="000000"/>
          <w:kern w:val="0"/>
          <w:sz w:val="28"/>
          <w:szCs w:val="28"/>
          <w:lang w:val="uk-UA" w:eastAsia="ru-RU" w:bidi="ar-SA"/>
        </w:rPr>
        <w:t>8</w:t>
      </w:r>
      <w:r w:rsidRPr="00F7506B">
        <w:rPr>
          <w:rFonts w:ascii="Times New Roman" w:eastAsia="Courier New" w:hAnsi="Times New Roman" w:cs="Times New Roman"/>
          <w:color w:val="000000"/>
          <w:kern w:val="0"/>
          <w:sz w:val="28"/>
          <w:szCs w:val="28"/>
          <w:lang w:val="uk-UA" w:eastAsia="ru-RU" w:bidi="ar-SA"/>
        </w:rPr>
        <w:t>4].</w:t>
      </w:r>
    </w:p>
    <w:p w14:paraId="57DA36D5" w14:textId="77777777" w:rsidR="00A047C9" w:rsidRDefault="000E23BC"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Pr>
          <w:rFonts w:ascii="Times New Roman" w:eastAsia="Courier New" w:hAnsi="Times New Roman" w:cs="Times New Roman"/>
          <w:color w:val="000000"/>
          <w:kern w:val="0"/>
          <w:sz w:val="28"/>
          <w:szCs w:val="28"/>
          <w:lang w:val="uk-UA" w:eastAsia="ru-RU" w:bidi="ar-SA"/>
        </w:rPr>
        <w:t>В НКВД створювались справи</w:t>
      </w:r>
      <w:r w:rsidR="009525F5">
        <w:rPr>
          <w:rFonts w:ascii="Times New Roman" w:eastAsia="Courier New" w:hAnsi="Times New Roman" w:cs="Times New Roman"/>
          <w:color w:val="000000"/>
          <w:kern w:val="0"/>
          <w:sz w:val="28"/>
          <w:szCs w:val="28"/>
          <w:lang w:val="uk-UA" w:eastAsia="ru-RU" w:bidi="ar-SA"/>
        </w:rPr>
        <w:t xml:space="preserve"> на кожну агентурну групу і на кожного агента</w:t>
      </w:r>
      <w:r w:rsidR="00633FC3">
        <w:rPr>
          <w:rFonts w:ascii="Times New Roman" w:eastAsia="Courier New" w:hAnsi="Times New Roman" w:cs="Times New Roman"/>
          <w:color w:val="000000"/>
          <w:kern w:val="0"/>
          <w:sz w:val="28"/>
          <w:szCs w:val="28"/>
          <w:lang w:val="uk-UA" w:eastAsia="ru-RU" w:bidi="ar-SA"/>
        </w:rPr>
        <w:t>. І.Г. Білас у своїх дослідженнях класифікує їх наступним чином</w:t>
      </w:r>
      <w:r w:rsidR="009525F5">
        <w:rPr>
          <w:rFonts w:ascii="Times New Roman" w:eastAsia="Courier New" w:hAnsi="Times New Roman" w:cs="Times New Roman"/>
          <w:color w:val="000000"/>
          <w:kern w:val="0"/>
          <w:sz w:val="28"/>
          <w:szCs w:val="28"/>
          <w:lang w:val="uk-UA" w:eastAsia="ru-RU" w:bidi="ar-SA"/>
        </w:rPr>
        <w:t>:</w:t>
      </w:r>
      <w:r w:rsidR="00633FC3">
        <w:rPr>
          <w:rFonts w:ascii="Times New Roman" w:eastAsia="Courier New" w:hAnsi="Times New Roman" w:cs="Times New Roman"/>
          <w:color w:val="000000"/>
          <w:kern w:val="0"/>
          <w:sz w:val="28"/>
          <w:szCs w:val="28"/>
          <w:lang w:val="uk-UA" w:eastAsia="ru-RU" w:bidi="ar-SA"/>
        </w:rPr>
        <w:t xml:space="preserve"> «</w:t>
      </w:r>
      <w:r w:rsidR="00F7506B" w:rsidRPr="00F7506B">
        <w:rPr>
          <w:rFonts w:ascii="Times New Roman" w:eastAsia="Courier New" w:hAnsi="Times New Roman" w:cs="Times New Roman"/>
          <w:color w:val="000000"/>
          <w:kern w:val="0"/>
          <w:sz w:val="28"/>
          <w:szCs w:val="28"/>
          <w:lang w:val="uk-UA" w:eastAsia="ru-RU" w:bidi="ar-SA"/>
        </w:rPr>
        <w:t xml:space="preserve">1) агентурна справа заводилася на групу осіб щодо їхніх зв’язків між собою, спільністю дій, єдиною програмою і метою. Найчастіше за такими справами звинувачувалася і розроблялася група людей, які належали до певної підпільної групи, антирадянської підпільної організації; 2) </w:t>
      </w:r>
      <w:proofErr w:type="spellStart"/>
      <w:r w:rsidR="00F7506B" w:rsidRPr="00F7506B">
        <w:rPr>
          <w:rFonts w:ascii="Times New Roman" w:eastAsia="Courier New" w:hAnsi="Times New Roman" w:cs="Times New Roman"/>
          <w:color w:val="000000"/>
          <w:kern w:val="0"/>
          <w:sz w:val="28"/>
          <w:szCs w:val="28"/>
          <w:lang w:val="uk-UA" w:eastAsia="ru-RU" w:bidi="ar-SA"/>
        </w:rPr>
        <w:t>спра</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ва-формуляр заводилася на одну особу; 3) обліково-наглядова справа заводилася на осіб, які хоча і не здійснювали антирадянської діяльності, але за своїм минулим вимагали постійного агентурного нагляду з боку спецслужб; 4) розшукові справи; 5) літерні справи [</w:t>
      </w:r>
      <w:r w:rsidR="00A047C9">
        <w:rPr>
          <w:rFonts w:ascii="Times New Roman" w:eastAsia="Courier New" w:hAnsi="Times New Roman" w:cs="Times New Roman"/>
          <w:color w:val="000000"/>
          <w:kern w:val="0"/>
          <w:sz w:val="28"/>
          <w:szCs w:val="28"/>
          <w:lang w:val="uk-UA" w:eastAsia="ru-RU" w:bidi="ar-SA"/>
        </w:rPr>
        <w:t>6, 85</w:t>
      </w:r>
      <w:r w:rsidR="00F7506B" w:rsidRPr="00F7506B">
        <w:rPr>
          <w:rFonts w:ascii="Times New Roman" w:eastAsia="Courier New" w:hAnsi="Times New Roman" w:cs="Times New Roman"/>
          <w:color w:val="000000"/>
          <w:kern w:val="0"/>
          <w:sz w:val="28"/>
          <w:szCs w:val="28"/>
          <w:lang w:val="uk-UA" w:eastAsia="ru-RU" w:bidi="ar-SA"/>
        </w:rPr>
        <w:t>].</w:t>
      </w:r>
    </w:p>
    <w:p w14:paraId="6976652A" w14:textId="77777777" w:rsidR="00F7506B" w:rsidRPr="00F7506B" w:rsidRDefault="00A047C9"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Pr>
          <w:rFonts w:ascii="Times New Roman" w:eastAsia="Courier New" w:hAnsi="Times New Roman" w:cs="Times New Roman"/>
          <w:color w:val="000000"/>
          <w:kern w:val="0"/>
          <w:sz w:val="28"/>
          <w:szCs w:val="28"/>
          <w:lang w:val="uk-UA" w:eastAsia="ru-RU" w:bidi="ar-SA"/>
        </w:rPr>
        <w:t>Р. Шляхтич дає характеристику різним видам справ: «</w:t>
      </w:r>
      <w:r w:rsidR="00F7506B" w:rsidRPr="00F7506B">
        <w:rPr>
          <w:rFonts w:ascii="Times New Roman" w:eastAsia="Courier New" w:hAnsi="Times New Roman" w:cs="Times New Roman"/>
          <w:color w:val="000000"/>
          <w:kern w:val="0"/>
          <w:sz w:val="28"/>
          <w:szCs w:val="28"/>
          <w:lang w:val="uk-UA" w:eastAsia="ru-RU" w:bidi="ar-SA"/>
        </w:rPr>
        <w:t>В обліково-наглядові справи переводилися справи-формуляри, об’єкти розробки яких впродовж тривалого часу не проводили антирадянської діяльності. Включення осіб, які проходили за агентурними справами, справами-формулярами і обліково-наглядовими справами, затверджувалися у 2-у відділі УНКДБ. Справи-формуляри заводилися тільки при наявності первинних агентурних та інших матеріалів. Заведення всіх справ чи їхній перехід з однієї форми в іншу оформлявся постановою, яка реєструвалася у відділі А НКДБ</w:t>
      </w:r>
      <w:r w:rsidR="00565A8E">
        <w:rPr>
          <w:rFonts w:ascii="Times New Roman" w:eastAsia="Courier New" w:hAnsi="Times New Roman" w:cs="Times New Roman"/>
          <w:color w:val="000000"/>
          <w:kern w:val="0"/>
          <w:sz w:val="28"/>
          <w:szCs w:val="28"/>
          <w:lang w:val="uk-UA" w:eastAsia="ru-RU" w:bidi="ar-SA"/>
        </w:rPr>
        <w:t xml:space="preserve">» </w:t>
      </w:r>
      <w:r w:rsidR="00565A8E">
        <w:rPr>
          <w:sz w:val="28"/>
          <w:szCs w:val="28"/>
          <w:lang w:val="uk-UA"/>
        </w:rPr>
        <w:t>[84</w:t>
      </w:r>
      <w:r w:rsidR="00565A8E">
        <w:rPr>
          <w:rFonts w:ascii="Times New Roman" w:hAnsi="Times New Roman" w:cs="Times New Roman"/>
          <w:sz w:val="28"/>
          <w:szCs w:val="28"/>
          <w:lang w:val="uk-UA"/>
        </w:rPr>
        <w:t>]</w:t>
      </w:r>
      <w:r w:rsidR="00F7506B" w:rsidRPr="00F7506B">
        <w:rPr>
          <w:rFonts w:ascii="Times New Roman" w:eastAsia="Courier New" w:hAnsi="Times New Roman" w:cs="Times New Roman"/>
          <w:color w:val="000000"/>
          <w:kern w:val="0"/>
          <w:sz w:val="28"/>
          <w:szCs w:val="28"/>
          <w:lang w:val="uk-UA" w:eastAsia="ru-RU" w:bidi="ar-SA"/>
        </w:rPr>
        <w:t>.</w:t>
      </w:r>
    </w:p>
    <w:p w14:paraId="7E13E9A6" w14:textId="77777777" w:rsidR="00F7506B" w:rsidRPr="00955BC1" w:rsidRDefault="00F961A1" w:rsidP="00F7506B">
      <w:pPr>
        <w:widowControl w:val="0"/>
        <w:spacing w:line="360" w:lineRule="auto"/>
        <w:ind w:firstLine="709"/>
        <w:jc w:val="both"/>
        <w:rPr>
          <w:rFonts w:ascii="Times New Roman" w:eastAsia="Courier New" w:hAnsi="Times New Roman" w:cs="Times New Roman"/>
          <w:kern w:val="0"/>
          <w:sz w:val="28"/>
          <w:szCs w:val="28"/>
          <w:lang w:val="uk-UA" w:eastAsia="ru-RU" w:bidi="ar-SA"/>
        </w:rPr>
      </w:pPr>
      <w:r w:rsidRPr="00955BC1">
        <w:rPr>
          <w:rFonts w:ascii="Times New Roman" w:eastAsia="Courier New" w:hAnsi="Times New Roman" w:cs="Times New Roman"/>
          <w:kern w:val="0"/>
          <w:sz w:val="28"/>
          <w:szCs w:val="28"/>
          <w:lang w:val="uk-UA" w:eastAsia="ru-RU" w:bidi="ar-SA"/>
        </w:rPr>
        <w:t>У дослідження А.С. Чайковського описується процес вербування агентів спецслужбами. «</w:t>
      </w:r>
      <w:r w:rsidR="00F7506B" w:rsidRPr="00955BC1">
        <w:rPr>
          <w:rFonts w:ascii="Times New Roman" w:eastAsia="Courier New" w:hAnsi="Times New Roman" w:cs="Times New Roman"/>
          <w:kern w:val="0"/>
          <w:sz w:val="28"/>
          <w:szCs w:val="28"/>
          <w:lang w:val="uk-UA" w:eastAsia="ru-RU" w:bidi="ar-SA"/>
        </w:rPr>
        <w:t xml:space="preserve">Процес вербування був досить тривалим і складався з кількох етапів. Перший </w:t>
      </w:r>
      <w:r w:rsidR="00FB070E" w:rsidRPr="00955BC1">
        <w:rPr>
          <w:rFonts w:ascii="Times New Roman" w:eastAsia="Courier New" w:hAnsi="Times New Roman" w:cs="Times New Roman"/>
          <w:kern w:val="0"/>
          <w:sz w:val="28"/>
          <w:szCs w:val="28"/>
          <w:lang w:val="uk-UA" w:eastAsia="ru-RU" w:bidi="ar-SA"/>
        </w:rPr>
        <w:t>–</w:t>
      </w:r>
      <w:r w:rsidR="00F7506B" w:rsidRPr="00955BC1">
        <w:rPr>
          <w:rFonts w:ascii="Times New Roman" w:eastAsia="Courier New" w:hAnsi="Times New Roman" w:cs="Times New Roman"/>
          <w:kern w:val="0"/>
          <w:sz w:val="28"/>
          <w:szCs w:val="28"/>
          <w:lang w:val="uk-UA" w:eastAsia="ru-RU" w:bidi="ar-SA"/>
        </w:rPr>
        <w:t xml:space="preserve"> підготовка до вербування агентури, що охоплювала п’ять фаз: а) підбір кандидатури, поверхове ознайомлення з об’єктом. Тут бралися до уваги анкетні дані (вік, національність, освіта, місце проживання, соціальне походження, політичні переконання і </w:t>
      </w:r>
      <w:r w:rsidR="00F7506B" w:rsidRPr="00955BC1">
        <w:rPr>
          <w:rFonts w:ascii="Times New Roman" w:eastAsia="Courier New" w:hAnsi="Times New Roman" w:cs="Times New Roman"/>
          <w:kern w:val="0"/>
          <w:sz w:val="28"/>
          <w:szCs w:val="28"/>
          <w:lang w:val="uk-UA" w:eastAsia="ru-RU" w:bidi="ar-SA"/>
        </w:rPr>
        <w:lastRenderedPageBreak/>
        <w:t xml:space="preserve">притаманні особливості, схильності, пристрасті); б) мета вербування </w:t>
      </w:r>
      <w:r w:rsidR="00FB070E" w:rsidRPr="00955BC1">
        <w:rPr>
          <w:rFonts w:ascii="Times New Roman" w:eastAsia="Courier New" w:hAnsi="Times New Roman" w:cs="Times New Roman"/>
          <w:kern w:val="0"/>
          <w:sz w:val="28"/>
          <w:szCs w:val="28"/>
          <w:lang w:val="uk-UA" w:eastAsia="ru-RU" w:bidi="ar-SA"/>
        </w:rPr>
        <w:t>–</w:t>
      </w:r>
      <w:r w:rsidR="00F7506B" w:rsidRPr="00955BC1">
        <w:rPr>
          <w:rFonts w:ascii="Times New Roman" w:eastAsia="Courier New" w:hAnsi="Times New Roman" w:cs="Times New Roman"/>
          <w:kern w:val="0"/>
          <w:sz w:val="28"/>
          <w:szCs w:val="28"/>
          <w:lang w:val="uk-UA" w:eastAsia="ru-RU" w:bidi="ar-SA"/>
        </w:rPr>
        <w:t xml:space="preserve"> чітко визначена ділянка роботи агента, його завдання і обов’язки; в) всебічне вивчення кандидатури; г) збір компрометуючих матеріалів; д) особисте знайомство </w:t>
      </w:r>
      <w:r w:rsidR="00FB070E" w:rsidRPr="00955BC1">
        <w:rPr>
          <w:rFonts w:ascii="Times New Roman" w:eastAsia="Courier New" w:hAnsi="Times New Roman" w:cs="Times New Roman"/>
          <w:kern w:val="0"/>
          <w:sz w:val="28"/>
          <w:szCs w:val="28"/>
          <w:lang w:val="uk-UA" w:eastAsia="ru-RU" w:bidi="ar-SA"/>
        </w:rPr>
        <w:t>–</w:t>
      </w:r>
      <w:r w:rsidR="00F7506B" w:rsidRPr="00955BC1">
        <w:rPr>
          <w:rFonts w:ascii="Times New Roman" w:eastAsia="Courier New" w:hAnsi="Times New Roman" w:cs="Times New Roman"/>
          <w:kern w:val="0"/>
          <w:sz w:val="28"/>
          <w:szCs w:val="28"/>
          <w:lang w:val="uk-UA" w:eastAsia="ru-RU" w:bidi="ar-SA"/>
        </w:rPr>
        <w:t xml:space="preserve"> остання фаза підготовки до вербування агента. Оперативник у розмові перевіряв і уточнював дані про кандидата, отримані агентурним шляхом, і визначав додаткові риси характеру об’єкта</w:t>
      </w:r>
      <w:r w:rsidR="006B6FFA" w:rsidRPr="00955BC1">
        <w:rPr>
          <w:rFonts w:ascii="Times New Roman" w:eastAsia="Courier New" w:hAnsi="Times New Roman" w:cs="Times New Roman"/>
          <w:kern w:val="0"/>
          <w:sz w:val="28"/>
          <w:szCs w:val="28"/>
          <w:lang w:val="uk-UA" w:eastAsia="ru-RU" w:bidi="ar-SA"/>
        </w:rPr>
        <w:t xml:space="preserve"> </w:t>
      </w:r>
      <w:r w:rsidR="006B6FFA" w:rsidRPr="00955BC1">
        <w:rPr>
          <w:sz w:val="28"/>
          <w:szCs w:val="28"/>
          <w:lang w:val="uk-UA"/>
        </w:rPr>
        <w:t>[76</w:t>
      </w:r>
      <w:r w:rsidR="006B6FFA" w:rsidRPr="00955BC1">
        <w:rPr>
          <w:rFonts w:ascii="Times New Roman" w:hAnsi="Times New Roman" w:cs="Times New Roman"/>
          <w:sz w:val="28"/>
          <w:szCs w:val="28"/>
          <w:lang w:val="uk-UA"/>
        </w:rPr>
        <w:t xml:space="preserve">, с. </w:t>
      </w:r>
      <w:r w:rsidR="006B6FFA" w:rsidRPr="00955BC1">
        <w:rPr>
          <w:sz w:val="28"/>
          <w:szCs w:val="28"/>
          <w:lang w:val="uk-UA"/>
        </w:rPr>
        <w:t>4</w:t>
      </w:r>
      <w:r w:rsidR="006B6FFA" w:rsidRPr="00955BC1">
        <w:rPr>
          <w:rFonts w:ascii="Times New Roman" w:hAnsi="Times New Roman" w:cs="Times New Roman"/>
          <w:sz w:val="28"/>
          <w:szCs w:val="28"/>
          <w:lang w:val="uk-UA"/>
        </w:rPr>
        <w:t>55]</w:t>
      </w:r>
      <w:r w:rsidR="00F7506B" w:rsidRPr="00955BC1">
        <w:rPr>
          <w:rFonts w:ascii="Times New Roman" w:eastAsia="Courier New" w:hAnsi="Times New Roman" w:cs="Times New Roman"/>
          <w:kern w:val="0"/>
          <w:sz w:val="28"/>
          <w:szCs w:val="28"/>
          <w:lang w:val="uk-UA" w:eastAsia="ru-RU" w:bidi="ar-SA"/>
        </w:rPr>
        <w:t>.</w:t>
      </w:r>
    </w:p>
    <w:p w14:paraId="5CF78D00" w14:textId="77777777" w:rsidR="006B6FFA" w:rsidRPr="00955BC1" w:rsidRDefault="006B6FFA" w:rsidP="00F7506B">
      <w:pPr>
        <w:widowControl w:val="0"/>
        <w:spacing w:line="360" w:lineRule="auto"/>
        <w:ind w:firstLine="709"/>
        <w:jc w:val="both"/>
        <w:rPr>
          <w:rFonts w:ascii="Times New Roman" w:eastAsia="Courier New" w:hAnsi="Times New Roman" w:cs="Times New Roman"/>
          <w:kern w:val="0"/>
          <w:sz w:val="28"/>
          <w:szCs w:val="28"/>
          <w:lang w:val="uk-UA" w:eastAsia="ru-RU" w:bidi="ar-SA"/>
        </w:rPr>
      </w:pPr>
      <w:r w:rsidRPr="00955BC1">
        <w:rPr>
          <w:rFonts w:ascii="Times New Roman" w:eastAsia="Courier New" w:hAnsi="Times New Roman" w:cs="Times New Roman"/>
          <w:kern w:val="0"/>
          <w:sz w:val="28"/>
          <w:szCs w:val="28"/>
          <w:lang w:val="uk-UA" w:eastAsia="ru-RU" w:bidi="ar-SA"/>
        </w:rPr>
        <w:t>«</w:t>
      </w:r>
      <w:r w:rsidR="00F7506B" w:rsidRPr="00955BC1">
        <w:rPr>
          <w:rFonts w:ascii="Times New Roman" w:eastAsia="Courier New" w:hAnsi="Times New Roman" w:cs="Times New Roman"/>
          <w:kern w:val="0"/>
          <w:sz w:val="28"/>
          <w:szCs w:val="28"/>
          <w:lang w:val="uk-UA" w:eastAsia="ru-RU" w:bidi="ar-SA"/>
        </w:rPr>
        <w:t xml:space="preserve">Другий етап </w:t>
      </w:r>
      <w:r w:rsidR="00FB070E" w:rsidRPr="00955BC1">
        <w:rPr>
          <w:rFonts w:ascii="Times New Roman" w:eastAsia="Courier New" w:hAnsi="Times New Roman" w:cs="Times New Roman"/>
          <w:kern w:val="0"/>
          <w:sz w:val="28"/>
          <w:szCs w:val="28"/>
          <w:lang w:val="uk-UA" w:eastAsia="ru-RU" w:bidi="ar-SA"/>
        </w:rPr>
        <w:t>–</w:t>
      </w:r>
      <w:r w:rsidR="00F7506B" w:rsidRPr="00955BC1">
        <w:rPr>
          <w:rFonts w:ascii="Times New Roman" w:eastAsia="Courier New" w:hAnsi="Times New Roman" w:cs="Times New Roman"/>
          <w:kern w:val="0"/>
          <w:sz w:val="28"/>
          <w:szCs w:val="28"/>
          <w:lang w:val="uk-UA" w:eastAsia="ru-RU" w:bidi="ar-SA"/>
        </w:rPr>
        <w:t xml:space="preserve"> безпосереднє вербування агентури. Умовою до вербування кожного агента для залучення його до співробітництва на основі компрометуючих матеріалів були особисті зізнання. Для затвердження агентури до обласного УНКДБ відправлялися такі документи: а) протокол допиту об’єкта; б) власноручно написана автобіографія; в) заява про співробітництво; г) спеціальний рапорт начальника РВ НКДБ на затвердження агентури. </w:t>
      </w:r>
      <w:r w:rsidR="00FB070E" w:rsidRPr="00955BC1">
        <w:rPr>
          <w:rFonts w:ascii="Times New Roman" w:eastAsia="Courier New" w:hAnsi="Times New Roman" w:cs="Times New Roman"/>
          <w:kern w:val="0"/>
          <w:sz w:val="28"/>
          <w:szCs w:val="28"/>
          <w:lang w:val="uk-UA" w:eastAsia="ru-RU" w:bidi="ar-SA"/>
        </w:rPr>
        <w:t xml:space="preserve">У </w:t>
      </w:r>
      <w:r w:rsidR="00F7506B" w:rsidRPr="00955BC1">
        <w:rPr>
          <w:rFonts w:ascii="Times New Roman" w:eastAsia="Courier New" w:hAnsi="Times New Roman" w:cs="Times New Roman"/>
          <w:kern w:val="0"/>
          <w:sz w:val="28"/>
          <w:szCs w:val="28"/>
          <w:lang w:val="uk-UA" w:eastAsia="ru-RU" w:bidi="ar-SA"/>
        </w:rPr>
        <w:t xml:space="preserve">підпіллі дуже добре орієнтувалися у роботі спецслужб, знали категорії і будову агентурних сіток </w:t>
      </w:r>
      <w:r w:rsidRPr="00955BC1">
        <w:rPr>
          <w:sz w:val="28"/>
          <w:szCs w:val="28"/>
          <w:lang w:val="uk-UA"/>
        </w:rPr>
        <w:t>[76</w:t>
      </w:r>
      <w:r w:rsidRPr="00955BC1">
        <w:rPr>
          <w:rFonts w:ascii="Times New Roman" w:hAnsi="Times New Roman" w:cs="Times New Roman"/>
          <w:sz w:val="28"/>
          <w:szCs w:val="28"/>
          <w:lang w:val="uk-UA"/>
        </w:rPr>
        <w:t xml:space="preserve">, с. </w:t>
      </w:r>
      <w:r w:rsidRPr="00955BC1">
        <w:rPr>
          <w:sz w:val="28"/>
          <w:szCs w:val="28"/>
          <w:lang w:val="uk-UA"/>
        </w:rPr>
        <w:t>4</w:t>
      </w:r>
      <w:r w:rsidRPr="00955BC1">
        <w:rPr>
          <w:rFonts w:ascii="Times New Roman" w:hAnsi="Times New Roman" w:cs="Times New Roman"/>
          <w:sz w:val="28"/>
          <w:szCs w:val="28"/>
          <w:lang w:val="uk-UA"/>
        </w:rPr>
        <w:t>57]</w:t>
      </w:r>
      <w:r w:rsidR="00F7506B" w:rsidRPr="00955BC1">
        <w:rPr>
          <w:rFonts w:ascii="Times New Roman" w:eastAsia="Courier New" w:hAnsi="Times New Roman" w:cs="Times New Roman"/>
          <w:kern w:val="0"/>
          <w:sz w:val="28"/>
          <w:szCs w:val="28"/>
          <w:lang w:val="uk-UA" w:eastAsia="ru-RU" w:bidi="ar-SA"/>
        </w:rPr>
        <w:t>.</w:t>
      </w:r>
    </w:p>
    <w:p w14:paraId="1FE9110B" w14:textId="77777777" w:rsidR="00353570" w:rsidRPr="00955BC1" w:rsidRDefault="00E86102" w:rsidP="00F7506B">
      <w:pPr>
        <w:widowControl w:val="0"/>
        <w:spacing w:line="360" w:lineRule="auto"/>
        <w:ind w:firstLine="709"/>
        <w:jc w:val="both"/>
        <w:rPr>
          <w:rFonts w:ascii="Times New Roman" w:eastAsia="Courier New" w:hAnsi="Times New Roman" w:cs="Times New Roman"/>
          <w:kern w:val="0"/>
          <w:sz w:val="28"/>
          <w:szCs w:val="28"/>
          <w:lang w:val="uk-UA" w:eastAsia="ru-RU" w:bidi="ar-SA"/>
        </w:rPr>
      </w:pPr>
      <w:r w:rsidRPr="00955BC1">
        <w:rPr>
          <w:rFonts w:ascii="Times New Roman" w:eastAsia="Courier New" w:hAnsi="Times New Roman" w:cs="Times New Roman"/>
          <w:kern w:val="0"/>
          <w:sz w:val="28"/>
          <w:szCs w:val="28"/>
          <w:lang w:val="uk-UA" w:eastAsia="ru-RU" w:bidi="ar-SA"/>
        </w:rPr>
        <w:t>Як тільки з’являлась інформація про новий адміністративний структурний підрозділ, органами державної безпеки створювались справи</w:t>
      </w:r>
      <w:r w:rsidR="00F7506B" w:rsidRPr="00955BC1">
        <w:rPr>
          <w:rFonts w:ascii="Times New Roman" w:eastAsia="Courier New" w:hAnsi="Times New Roman" w:cs="Times New Roman"/>
          <w:kern w:val="0"/>
          <w:sz w:val="28"/>
          <w:szCs w:val="28"/>
          <w:lang w:val="uk-UA" w:eastAsia="ru-RU" w:bidi="ar-SA"/>
        </w:rPr>
        <w:t>.</w:t>
      </w:r>
    </w:p>
    <w:p w14:paraId="4B3F96E1" w14:textId="77777777" w:rsidR="00F7506B" w:rsidRPr="00955BC1" w:rsidRDefault="00353570" w:rsidP="00F7506B">
      <w:pPr>
        <w:widowControl w:val="0"/>
        <w:spacing w:line="360" w:lineRule="auto"/>
        <w:ind w:firstLine="709"/>
        <w:jc w:val="both"/>
        <w:rPr>
          <w:rFonts w:ascii="Times New Roman" w:eastAsia="Courier New" w:hAnsi="Times New Roman" w:cs="Times New Roman"/>
          <w:kern w:val="0"/>
          <w:sz w:val="28"/>
          <w:szCs w:val="28"/>
          <w:lang w:val="uk-UA" w:eastAsia="ru-RU" w:bidi="ar-SA"/>
        </w:rPr>
      </w:pPr>
      <w:r w:rsidRPr="00955BC1">
        <w:rPr>
          <w:rFonts w:ascii="Times New Roman" w:eastAsia="Courier New" w:hAnsi="Times New Roman" w:cs="Times New Roman"/>
          <w:kern w:val="0"/>
          <w:sz w:val="28"/>
          <w:szCs w:val="28"/>
          <w:lang w:val="uk-UA" w:eastAsia="ru-RU" w:bidi="ar-SA"/>
        </w:rPr>
        <w:t>Група дослідників</w:t>
      </w:r>
      <w:r w:rsidR="0064221B" w:rsidRPr="00955BC1">
        <w:rPr>
          <w:rFonts w:ascii="Times New Roman" w:eastAsia="Courier New" w:hAnsi="Times New Roman" w:cs="Times New Roman"/>
          <w:kern w:val="0"/>
          <w:sz w:val="28"/>
          <w:szCs w:val="28"/>
          <w:lang w:val="uk-UA" w:eastAsia="ru-RU" w:bidi="ar-SA"/>
        </w:rPr>
        <w:t xml:space="preserve">, такі як В.В. </w:t>
      </w:r>
      <w:proofErr w:type="spellStart"/>
      <w:r w:rsidR="0064221B" w:rsidRPr="00955BC1">
        <w:rPr>
          <w:rFonts w:ascii="Times New Roman" w:eastAsia="Courier New" w:hAnsi="Times New Roman" w:cs="Times New Roman"/>
          <w:kern w:val="0"/>
          <w:sz w:val="28"/>
          <w:szCs w:val="28"/>
          <w:lang w:val="uk-UA" w:eastAsia="ru-RU" w:bidi="ar-SA"/>
        </w:rPr>
        <w:t>Ченцов</w:t>
      </w:r>
      <w:proofErr w:type="spellEnd"/>
      <w:r w:rsidR="0064221B" w:rsidRPr="00955BC1">
        <w:rPr>
          <w:rFonts w:ascii="Times New Roman" w:eastAsia="Courier New" w:hAnsi="Times New Roman" w:cs="Times New Roman"/>
          <w:kern w:val="0"/>
          <w:sz w:val="28"/>
          <w:szCs w:val="28"/>
          <w:lang w:val="uk-UA" w:eastAsia="ru-RU" w:bidi="ar-SA"/>
        </w:rPr>
        <w:t>, І.Г</w:t>
      </w:r>
      <w:r w:rsidR="000B2BF7" w:rsidRPr="00955BC1">
        <w:rPr>
          <w:rFonts w:ascii="Times New Roman" w:eastAsia="Courier New" w:hAnsi="Times New Roman" w:cs="Times New Roman"/>
          <w:kern w:val="0"/>
          <w:sz w:val="28"/>
          <w:szCs w:val="28"/>
          <w:lang w:val="uk-UA" w:eastAsia="ru-RU" w:bidi="ar-SA"/>
        </w:rPr>
        <w:t xml:space="preserve">. Бажан, Т.В. Биков, </w:t>
      </w:r>
      <w:r w:rsidR="0064221B" w:rsidRPr="00955BC1">
        <w:rPr>
          <w:rFonts w:ascii="Times New Roman" w:eastAsia="Courier New" w:hAnsi="Times New Roman" w:cs="Times New Roman"/>
          <w:kern w:val="0"/>
          <w:sz w:val="28"/>
          <w:szCs w:val="28"/>
          <w:lang w:val="uk-UA" w:eastAsia="ru-RU" w:bidi="ar-SA"/>
        </w:rPr>
        <w:t>приводять статистичні дані для наочності, які свідчать про масштабні</w:t>
      </w:r>
      <w:r w:rsidR="00F7506B" w:rsidRPr="00955BC1">
        <w:rPr>
          <w:rFonts w:ascii="Times New Roman" w:eastAsia="Courier New" w:hAnsi="Times New Roman" w:cs="Times New Roman"/>
          <w:kern w:val="0"/>
          <w:sz w:val="28"/>
          <w:szCs w:val="28"/>
          <w:lang w:val="uk-UA" w:eastAsia="ru-RU" w:bidi="ar-SA"/>
        </w:rPr>
        <w:t>ст</w:t>
      </w:r>
      <w:r w:rsidR="0064221B" w:rsidRPr="00955BC1">
        <w:rPr>
          <w:rFonts w:ascii="Times New Roman" w:eastAsia="Courier New" w:hAnsi="Times New Roman" w:cs="Times New Roman"/>
          <w:kern w:val="0"/>
          <w:sz w:val="28"/>
          <w:szCs w:val="28"/>
          <w:lang w:val="uk-UA" w:eastAsia="ru-RU" w:bidi="ar-SA"/>
        </w:rPr>
        <w:t>ь</w:t>
      </w:r>
      <w:r w:rsidR="00F7506B" w:rsidRPr="00955BC1">
        <w:rPr>
          <w:rFonts w:ascii="Times New Roman" w:eastAsia="Courier New" w:hAnsi="Times New Roman" w:cs="Times New Roman"/>
          <w:kern w:val="0"/>
          <w:sz w:val="28"/>
          <w:szCs w:val="28"/>
          <w:lang w:val="uk-UA" w:eastAsia="ru-RU" w:bidi="ar-SA"/>
        </w:rPr>
        <w:t xml:space="preserve"> діяльності </w:t>
      </w:r>
      <w:r w:rsidR="000B2BF7" w:rsidRPr="00955BC1">
        <w:rPr>
          <w:rFonts w:ascii="Times New Roman" w:eastAsia="Courier New" w:hAnsi="Times New Roman" w:cs="Times New Roman"/>
          <w:kern w:val="0"/>
          <w:sz w:val="28"/>
          <w:szCs w:val="28"/>
          <w:lang w:val="uk-UA" w:eastAsia="ru-RU" w:bidi="ar-SA"/>
        </w:rPr>
        <w:t xml:space="preserve">органів державної безпеки </w:t>
      </w:r>
      <w:r w:rsidR="00955BC1" w:rsidRPr="00955BC1">
        <w:rPr>
          <w:rFonts w:ascii="Times New Roman" w:eastAsia="Courier New" w:hAnsi="Times New Roman" w:cs="Times New Roman"/>
          <w:kern w:val="0"/>
          <w:sz w:val="28"/>
          <w:szCs w:val="28"/>
          <w:lang w:val="uk-UA" w:eastAsia="ru-RU" w:bidi="ar-SA"/>
        </w:rPr>
        <w:t>щодо створення агентурної мережі</w:t>
      </w:r>
      <w:r w:rsidR="00F7506B" w:rsidRPr="00955BC1">
        <w:rPr>
          <w:rFonts w:ascii="Times New Roman" w:eastAsia="Courier New" w:hAnsi="Times New Roman" w:cs="Times New Roman"/>
          <w:kern w:val="0"/>
          <w:sz w:val="28"/>
          <w:szCs w:val="28"/>
          <w:lang w:val="uk-UA" w:eastAsia="ru-RU" w:bidi="ar-SA"/>
        </w:rPr>
        <w:t xml:space="preserve">. </w:t>
      </w:r>
      <w:r w:rsidR="00955BC1" w:rsidRPr="00955BC1">
        <w:rPr>
          <w:rFonts w:ascii="Times New Roman" w:eastAsia="Courier New" w:hAnsi="Times New Roman" w:cs="Times New Roman"/>
          <w:kern w:val="0"/>
          <w:sz w:val="28"/>
          <w:szCs w:val="28"/>
          <w:lang w:val="uk-UA" w:eastAsia="ru-RU" w:bidi="ar-SA"/>
        </w:rPr>
        <w:t>«</w:t>
      </w:r>
      <w:r w:rsidR="00F7506B" w:rsidRPr="00955BC1">
        <w:rPr>
          <w:rFonts w:ascii="Times New Roman" w:eastAsia="Courier New" w:hAnsi="Times New Roman" w:cs="Times New Roman"/>
          <w:kern w:val="0"/>
          <w:sz w:val="28"/>
          <w:szCs w:val="28"/>
          <w:lang w:val="uk-UA" w:eastAsia="ru-RU" w:bidi="ar-SA"/>
        </w:rPr>
        <w:t>Загалом станом на 1 січня 1945 р. по ВББ і периферійних органах УНКВС Дрогобицької області розроблялося: 55 агентурних справ, 70 справ-формулярів, 88 облікових справ; з них по ВББ: п’ять агентурних справ, 13 справ-формулярів, дві облікові справи; по РВ НКВС: 50 агентурних справи, 57 справ-формулярів, 86 облікових справ. Із загального числа реалізовано: 13 агентурних справ, 25 справ-формулярів, вісім облікових справ [</w:t>
      </w:r>
      <w:r w:rsidR="00955BC1" w:rsidRPr="00955BC1">
        <w:rPr>
          <w:rFonts w:ascii="Times New Roman" w:eastAsia="Courier New" w:hAnsi="Times New Roman" w:cs="Times New Roman"/>
          <w:kern w:val="0"/>
          <w:sz w:val="28"/>
          <w:szCs w:val="28"/>
          <w:lang w:val="uk-UA" w:eastAsia="ru-RU" w:bidi="ar-SA"/>
        </w:rPr>
        <w:t>79</w:t>
      </w:r>
      <w:r w:rsidR="00F7506B" w:rsidRPr="00955BC1">
        <w:rPr>
          <w:rFonts w:ascii="Times New Roman" w:eastAsia="Courier New" w:hAnsi="Times New Roman" w:cs="Times New Roman"/>
          <w:kern w:val="0"/>
          <w:sz w:val="28"/>
          <w:szCs w:val="28"/>
          <w:lang w:val="uk-UA" w:eastAsia="ru-RU" w:bidi="ar-SA"/>
        </w:rPr>
        <w:t xml:space="preserve">, </w:t>
      </w:r>
      <w:r w:rsidR="00FB070E" w:rsidRPr="00955BC1">
        <w:rPr>
          <w:rFonts w:ascii="Times New Roman" w:eastAsia="Courier New" w:hAnsi="Times New Roman" w:cs="Times New Roman"/>
          <w:kern w:val="0"/>
          <w:sz w:val="28"/>
          <w:szCs w:val="28"/>
          <w:lang w:val="uk-UA" w:eastAsia="ru-RU" w:bidi="ar-SA"/>
        </w:rPr>
        <w:t xml:space="preserve">с. </w:t>
      </w:r>
      <w:r w:rsidR="00955BC1" w:rsidRPr="00955BC1">
        <w:rPr>
          <w:rFonts w:ascii="Times New Roman" w:eastAsia="Courier New" w:hAnsi="Times New Roman" w:cs="Times New Roman"/>
          <w:kern w:val="0"/>
          <w:sz w:val="28"/>
          <w:szCs w:val="28"/>
          <w:lang w:val="uk-UA" w:eastAsia="ru-RU" w:bidi="ar-SA"/>
        </w:rPr>
        <w:t>22</w:t>
      </w:r>
      <w:r w:rsidR="00F7506B" w:rsidRPr="00955BC1">
        <w:rPr>
          <w:rFonts w:ascii="Times New Roman" w:eastAsia="Courier New" w:hAnsi="Times New Roman" w:cs="Times New Roman"/>
          <w:kern w:val="0"/>
          <w:sz w:val="28"/>
          <w:szCs w:val="28"/>
          <w:lang w:val="uk-UA" w:eastAsia="ru-RU" w:bidi="ar-SA"/>
        </w:rPr>
        <w:t>5].</w:t>
      </w:r>
    </w:p>
    <w:p w14:paraId="618C254E" w14:textId="77777777" w:rsidR="00525DAB" w:rsidRDefault="00F7506B"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sidRPr="00F7506B">
        <w:rPr>
          <w:rFonts w:ascii="Times New Roman" w:eastAsia="Courier New" w:hAnsi="Times New Roman" w:cs="Times New Roman"/>
          <w:color w:val="000000"/>
          <w:kern w:val="0"/>
          <w:sz w:val="28"/>
          <w:szCs w:val="28"/>
          <w:lang w:val="uk-UA" w:eastAsia="ru-RU" w:bidi="ar-SA"/>
        </w:rPr>
        <w:t xml:space="preserve">Чисельність агентури радянських спецслужб була значною. Станом на 1 липня 1945 р. на обліку НКВС у західних областях України перебували 11 214 працівників агентурної сітки (175 резидентів, 1 196 агентів, 9843 інформаторів) </w:t>
      </w:r>
      <w:r w:rsidR="00955BC1" w:rsidRPr="00955BC1">
        <w:rPr>
          <w:rFonts w:ascii="Times New Roman" w:eastAsia="Courier New" w:hAnsi="Times New Roman" w:cs="Times New Roman"/>
          <w:kern w:val="0"/>
          <w:sz w:val="28"/>
          <w:szCs w:val="28"/>
          <w:lang w:val="uk-UA" w:eastAsia="ru-RU" w:bidi="ar-SA"/>
        </w:rPr>
        <w:t>[79, с. 225]</w:t>
      </w:r>
      <w:r w:rsidRPr="00F7506B">
        <w:rPr>
          <w:rFonts w:ascii="Times New Roman" w:eastAsia="Courier New" w:hAnsi="Times New Roman" w:cs="Times New Roman"/>
          <w:color w:val="000000"/>
          <w:kern w:val="0"/>
          <w:sz w:val="28"/>
          <w:szCs w:val="28"/>
          <w:lang w:val="uk-UA" w:eastAsia="ru-RU" w:bidi="ar-SA"/>
        </w:rPr>
        <w:t>.</w:t>
      </w:r>
    </w:p>
    <w:p w14:paraId="58800CEF" w14:textId="77777777" w:rsidR="005E78F0" w:rsidRDefault="00F7506B"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sidRPr="00F7506B">
        <w:rPr>
          <w:rFonts w:ascii="Times New Roman" w:eastAsia="Courier New" w:hAnsi="Times New Roman" w:cs="Times New Roman"/>
          <w:color w:val="000000"/>
          <w:kern w:val="0"/>
          <w:sz w:val="28"/>
          <w:szCs w:val="28"/>
          <w:lang w:val="uk-UA" w:eastAsia="ru-RU" w:bidi="ar-SA"/>
        </w:rPr>
        <w:t xml:space="preserve">За даними сучасних дослідників Д. Вєдєнєєва і Г </w:t>
      </w:r>
      <w:proofErr w:type="spellStart"/>
      <w:r w:rsidRPr="00F7506B">
        <w:rPr>
          <w:rFonts w:ascii="Times New Roman" w:eastAsia="Courier New" w:hAnsi="Times New Roman" w:cs="Times New Roman"/>
          <w:color w:val="000000"/>
          <w:kern w:val="0"/>
          <w:sz w:val="28"/>
          <w:szCs w:val="28"/>
          <w:lang w:val="uk-UA" w:eastAsia="ru-RU" w:bidi="ar-SA"/>
        </w:rPr>
        <w:t>Биструхіна</w:t>
      </w:r>
      <w:proofErr w:type="spellEnd"/>
      <w:r w:rsidRPr="00F7506B">
        <w:rPr>
          <w:rFonts w:ascii="Times New Roman" w:eastAsia="Courier New" w:hAnsi="Times New Roman" w:cs="Times New Roman"/>
          <w:color w:val="000000"/>
          <w:kern w:val="0"/>
          <w:sz w:val="28"/>
          <w:szCs w:val="28"/>
          <w:lang w:val="uk-UA" w:eastAsia="ru-RU" w:bidi="ar-SA"/>
        </w:rPr>
        <w:t xml:space="preserve">, на 1 </w:t>
      </w:r>
      <w:r w:rsidRPr="00F7506B">
        <w:rPr>
          <w:rFonts w:ascii="Times New Roman" w:eastAsia="Courier New" w:hAnsi="Times New Roman" w:cs="Times New Roman"/>
          <w:color w:val="000000"/>
          <w:kern w:val="0"/>
          <w:sz w:val="28"/>
          <w:szCs w:val="28"/>
          <w:lang w:val="uk-UA" w:eastAsia="ru-RU" w:bidi="ar-SA"/>
        </w:rPr>
        <w:lastRenderedPageBreak/>
        <w:t xml:space="preserve">листопада 1946 р. агентурний апарат МДБ у західному регіоні нараховував 644 резиденти, 2249 агентів та 18 165 інформаторів. У Закарпатській області (на 1 вересня 1945 р.) було чотири агентурні розробки, три справи-формуляри, 17 облікових справ, 1 030 осіб. Станом на 1 липня 1946 р. на обліку в обласних Управліннях МДБ УРСР було 2910 агентурних справ, по них розроблялися 16 730 осіб, 31 245 справ-формулярів, 6 144 обліково-наглядових справ, 8246 справ агентурної розробки, 18 797 попередніх агентурних розробок </w:t>
      </w:r>
      <w:r w:rsidR="00C80886" w:rsidRPr="00F7506B">
        <w:rPr>
          <w:rFonts w:ascii="Times New Roman" w:eastAsia="Courier New" w:hAnsi="Times New Roman" w:cs="Times New Roman"/>
          <w:color w:val="000000"/>
          <w:kern w:val="0"/>
          <w:sz w:val="28"/>
          <w:szCs w:val="28"/>
          <w:lang w:val="uk-UA" w:eastAsia="ru-RU" w:bidi="ar-SA"/>
        </w:rPr>
        <w:t>[</w:t>
      </w:r>
      <w:r w:rsidR="00C80886">
        <w:rPr>
          <w:rFonts w:ascii="Times New Roman" w:eastAsia="Courier New" w:hAnsi="Times New Roman" w:cs="Times New Roman"/>
          <w:color w:val="000000"/>
          <w:kern w:val="0"/>
          <w:sz w:val="28"/>
          <w:szCs w:val="28"/>
          <w:lang w:val="uk-UA" w:eastAsia="ru-RU" w:bidi="ar-SA"/>
        </w:rPr>
        <w:t>12</w:t>
      </w:r>
      <w:r w:rsidR="00C80886" w:rsidRPr="00F7506B">
        <w:rPr>
          <w:rFonts w:ascii="Times New Roman" w:eastAsia="Courier New" w:hAnsi="Times New Roman" w:cs="Times New Roman"/>
          <w:color w:val="000000"/>
          <w:kern w:val="0"/>
          <w:sz w:val="28"/>
          <w:szCs w:val="28"/>
          <w:lang w:val="uk-UA" w:eastAsia="ru-RU" w:bidi="ar-SA"/>
        </w:rPr>
        <w:t xml:space="preserve">, </w:t>
      </w:r>
      <w:r w:rsidR="00C80886">
        <w:rPr>
          <w:rFonts w:ascii="Times New Roman" w:eastAsia="Courier New" w:hAnsi="Times New Roman" w:cs="Times New Roman"/>
          <w:color w:val="000000"/>
          <w:kern w:val="0"/>
          <w:sz w:val="28"/>
          <w:szCs w:val="28"/>
          <w:lang w:val="uk-UA" w:eastAsia="ru-RU" w:bidi="ar-SA"/>
        </w:rPr>
        <w:t>с. 261</w:t>
      </w:r>
      <w:r w:rsidR="00C80886" w:rsidRPr="00F7506B">
        <w:rPr>
          <w:rFonts w:ascii="Times New Roman" w:eastAsia="Courier New" w:hAnsi="Times New Roman" w:cs="Times New Roman"/>
          <w:color w:val="000000"/>
          <w:kern w:val="0"/>
          <w:sz w:val="28"/>
          <w:szCs w:val="28"/>
          <w:lang w:val="uk-UA" w:eastAsia="ru-RU" w:bidi="ar-SA"/>
        </w:rPr>
        <w:t>]</w:t>
      </w:r>
      <w:r w:rsidRPr="00F7506B">
        <w:rPr>
          <w:rFonts w:ascii="Times New Roman" w:eastAsia="Courier New" w:hAnsi="Times New Roman" w:cs="Times New Roman"/>
          <w:color w:val="000000"/>
          <w:kern w:val="0"/>
          <w:sz w:val="28"/>
          <w:szCs w:val="28"/>
          <w:lang w:val="uk-UA" w:eastAsia="ru-RU" w:bidi="ar-SA"/>
        </w:rPr>
        <w:t>.</w:t>
      </w:r>
    </w:p>
    <w:p w14:paraId="437D005F" w14:textId="77777777" w:rsidR="005E78F0" w:rsidRDefault="001F53BB" w:rsidP="001B0E2B">
      <w:pPr>
        <w:widowControl w:val="0"/>
        <w:tabs>
          <w:tab w:val="left" w:pos="318"/>
        </w:tabs>
        <w:spacing w:line="360" w:lineRule="auto"/>
        <w:ind w:firstLine="709"/>
        <w:jc w:val="both"/>
        <w:rPr>
          <w:rFonts w:ascii="Times New Roman" w:eastAsia="Courier New" w:hAnsi="Times New Roman" w:cs="Times New Roman"/>
          <w:color w:val="000000"/>
          <w:kern w:val="0"/>
          <w:sz w:val="28"/>
          <w:szCs w:val="28"/>
          <w:lang w:val="uk-UA" w:eastAsia="ru-RU" w:bidi="ar-SA"/>
        </w:rPr>
      </w:pPr>
      <w:r>
        <w:rPr>
          <w:rFonts w:ascii="Times New Roman" w:eastAsia="Courier New" w:hAnsi="Times New Roman" w:cs="Times New Roman"/>
          <w:color w:val="000000"/>
          <w:kern w:val="0"/>
          <w:sz w:val="28"/>
          <w:szCs w:val="28"/>
          <w:lang w:val="uk-UA" w:eastAsia="ru-RU" w:bidi="ar-SA"/>
        </w:rPr>
        <w:t>Органами державної безпеки заводились агентурні справи н</w:t>
      </w:r>
      <w:r w:rsidR="00F7506B" w:rsidRPr="00F7506B">
        <w:rPr>
          <w:rFonts w:ascii="Times New Roman" w:eastAsia="Courier New" w:hAnsi="Times New Roman" w:cs="Times New Roman"/>
          <w:color w:val="000000"/>
          <w:kern w:val="0"/>
          <w:sz w:val="28"/>
          <w:szCs w:val="28"/>
          <w:lang w:val="uk-UA" w:eastAsia="ru-RU" w:bidi="ar-SA"/>
        </w:rPr>
        <w:t xml:space="preserve">а всі проводи ОУН (кущові, районні, </w:t>
      </w:r>
      <w:proofErr w:type="spellStart"/>
      <w:r w:rsidR="00F7506B" w:rsidRPr="00F7506B">
        <w:rPr>
          <w:rFonts w:ascii="Times New Roman" w:eastAsia="Courier New" w:hAnsi="Times New Roman" w:cs="Times New Roman"/>
          <w:color w:val="000000"/>
          <w:kern w:val="0"/>
          <w:sz w:val="28"/>
          <w:szCs w:val="28"/>
          <w:lang w:val="uk-UA" w:eastAsia="ru-RU" w:bidi="ar-SA"/>
        </w:rPr>
        <w:t>надрайонні</w:t>
      </w:r>
      <w:proofErr w:type="spellEnd"/>
      <w:r w:rsidR="00F7506B" w:rsidRPr="00F7506B">
        <w:rPr>
          <w:rFonts w:ascii="Times New Roman" w:eastAsia="Courier New" w:hAnsi="Times New Roman" w:cs="Times New Roman"/>
          <w:color w:val="000000"/>
          <w:kern w:val="0"/>
          <w:sz w:val="28"/>
          <w:szCs w:val="28"/>
          <w:lang w:val="uk-UA" w:eastAsia="ru-RU" w:bidi="ar-SA"/>
        </w:rPr>
        <w:t>, окружні, крайові) та відділи УПА</w:t>
      </w:r>
      <w:r>
        <w:rPr>
          <w:rFonts w:ascii="Times New Roman" w:eastAsia="Courier New" w:hAnsi="Times New Roman" w:cs="Times New Roman"/>
          <w:color w:val="000000"/>
          <w:kern w:val="0"/>
          <w:sz w:val="28"/>
          <w:szCs w:val="28"/>
          <w:lang w:val="uk-UA" w:eastAsia="ru-RU" w:bidi="ar-SA"/>
        </w:rPr>
        <w:t>.</w:t>
      </w:r>
      <w:r w:rsidR="00F7506B" w:rsidRPr="00F7506B">
        <w:rPr>
          <w:rFonts w:ascii="Times New Roman" w:eastAsia="Courier New" w:hAnsi="Times New Roman" w:cs="Times New Roman"/>
          <w:color w:val="000000"/>
          <w:kern w:val="0"/>
          <w:sz w:val="28"/>
          <w:szCs w:val="28"/>
          <w:lang w:val="uk-UA" w:eastAsia="ru-RU" w:bidi="ar-SA"/>
        </w:rPr>
        <w:t xml:space="preserve"> </w:t>
      </w:r>
      <w:r>
        <w:rPr>
          <w:rFonts w:ascii="Times New Roman" w:eastAsia="Courier New" w:hAnsi="Times New Roman" w:cs="Times New Roman"/>
          <w:color w:val="000000"/>
          <w:kern w:val="0"/>
          <w:sz w:val="28"/>
          <w:szCs w:val="28"/>
          <w:lang w:val="uk-UA" w:eastAsia="ru-RU" w:bidi="ar-SA"/>
        </w:rPr>
        <w:t>П</w:t>
      </w:r>
      <w:r w:rsidR="00F7506B" w:rsidRPr="00F7506B">
        <w:rPr>
          <w:rFonts w:ascii="Times New Roman" w:eastAsia="Courier New" w:hAnsi="Times New Roman" w:cs="Times New Roman"/>
          <w:color w:val="000000"/>
          <w:kern w:val="0"/>
          <w:sz w:val="28"/>
          <w:szCs w:val="28"/>
          <w:lang w:val="uk-UA" w:eastAsia="ru-RU" w:bidi="ar-SA"/>
        </w:rPr>
        <w:t xml:space="preserve">ісля ліквідації осіб, які за ними проходили, </w:t>
      </w:r>
      <w:r w:rsidR="00874187">
        <w:rPr>
          <w:rFonts w:ascii="Times New Roman" w:eastAsia="Courier New" w:hAnsi="Times New Roman" w:cs="Times New Roman"/>
          <w:color w:val="000000"/>
          <w:kern w:val="0"/>
          <w:sz w:val="28"/>
          <w:szCs w:val="28"/>
          <w:lang w:val="uk-UA" w:eastAsia="ru-RU" w:bidi="ar-SA"/>
        </w:rPr>
        <w:t xml:space="preserve">справи </w:t>
      </w:r>
      <w:r w:rsidR="00F7506B" w:rsidRPr="00F7506B">
        <w:rPr>
          <w:rFonts w:ascii="Times New Roman" w:eastAsia="Courier New" w:hAnsi="Times New Roman" w:cs="Times New Roman"/>
          <w:color w:val="000000"/>
          <w:kern w:val="0"/>
          <w:sz w:val="28"/>
          <w:szCs w:val="28"/>
          <w:lang w:val="uk-UA" w:eastAsia="ru-RU" w:bidi="ar-SA"/>
        </w:rPr>
        <w:t>закривали, а при виявленні і відновленні проводів заводили нові</w:t>
      </w:r>
      <w:r w:rsidR="005E78F0">
        <w:rPr>
          <w:rFonts w:ascii="Times New Roman" w:eastAsia="Courier New" w:hAnsi="Times New Roman" w:cs="Times New Roman"/>
          <w:color w:val="000000"/>
          <w:kern w:val="0"/>
          <w:sz w:val="28"/>
          <w:szCs w:val="28"/>
          <w:lang w:val="uk-UA" w:eastAsia="ru-RU" w:bidi="ar-SA"/>
        </w:rPr>
        <w:t>.</w:t>
      </w:r>
    </w:p>
    <w:p w14:paraId="2D84044B" w14:textId="77777777" w:rsidR="00F7506B" w:rsidRPr="00F7506B" w:rsidRDefault="007F4CCB" w:rsidP="001B0E2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Pr>
          <w:rFonts w:ascii="Times New Roman" w:eastAsia="Courier New" w:hAnsi="Times New Roman" w:cs="Times New Roman"/>
          <w:color w:val="000000"/>
          <w:kern w:val="0"/>
          <w:sz w:val="28"/>
          <w:szCs w:val="28"/>
          <w:lang w:val="uk-UA" w:eastAsia="ru-RU" w:bidi="ar-SA"/>
        </w:rPr>
        <w:t>Про б</w:t>
      </w:r>
      <w:r w:rsidR="00874187">
        <w:rPr>
          <w:rFonts w:ascii="Times New Roman" w:eastAsia="Courier New" w:hAnsi="Times New Roman" w:cs="Times New Roman"/>
          <w:color w:val="000000"/>
          <w:kern w:val="0"/>
          <w:sz w:val="28"/>
          <w:szCs w:val="28"/>
          <w:lang w:val="uk-UA" w:eastAsia="ru-RU" w:bidi="ar-SA"/>
        </w:rPr>
        <w:t xml:space="preserve">ажання спецслужб </w:t>
      </w:r>
      <w:r>
        <w:rPr>
          <w:rFonts w:ascii="Times New Roman" w:eastAsia="Courier New" w:hAnsi="Times New Roman" w:cs="Times New Roman"/>
          <w:color w:val="000000"/>
          <w:kern w:val="0"/>
          <w:sz w:val="28"/>
          <w:szCs w:val="28"/>
          <w:lang w:val="uk-UA" w:eastAsia="ru-RU" w:bidi="ar-SA"/>
        </w:rPr>
        <w:t xml:space="preserve">швидше </w:t>
      </w:r>
      <w:r w:rsidR="00874187">
        <w:rPr>
          <w:rFonts w:ascii="Times New Roman" w:eastAsia="Courier New" w:hAnsi="Times New Roman" w:cs="Times New Roman"/>
          <w:color w:val="000000"/>
          <w:kern w:val="0"/>
          <w:sz w:val="28"/>
          <w:szCs w:val="28"/>
          <w:lang w:val="uk-UA" w:eastAsia="ru-RU" w:bidi="ar-SA"/>
        </w:rPr>
        <w:t xml:space="preserve">ліквідувати національно-визвольний рух </w:t>
      </w:r>
      <w:r>
        <w:rPr>
          <w:rFonts w:ascii="Times New Roman" w:eastAsia="Courier New" w:hAnsi="Times New Roman" w:cs="Times New Roman"/>
          <w:color w:val="000000"/>
          <w:kern w:val="0"/>
          <w:sz w:val="28"/>
          <w:szCs w:val="28"/>
          <w:lang w:val="uk-UA" w:eastAsia="ru-RU" w:bidi="ar-SA"/>
        </w:rPr>
        <w:t>і Україні свідчать дані дослідження</w:t>
      </w:r>
      <w:r w:rsidR="00B865BE">
        <w:rPr>
          <w:rFonts w:ascii="Times New Roman" w:eastAsia="Courier New" w:hAnsi="Times New Roman" w:cs="Times New Roman"/>
          <w:color w:val="000000"/>
          <w:kern w:val="0"/>
          <w:sz w:val="28"/>
          <w:szCs w:val="28"/>
          <w:lang w:val="uk-UA" w:eastAsia="ru-RU" w:bidi="ar-SA"/>
        </w:rPr>
        <w:t xml:space="preserve"> Ю. Шаповала, Ю. Щура,</w:t>
      </w:r>
      <w:r w:rsidR="00042BA3">
        <w:rPr>
          <w:rFonts w:ascii="Times New Roman" w:eastAsia="Courier New" w:hAnsi="Times New Roman" w:cs="Times New Roman"/>
          <w:color w:val="000000"/>
          <w:kern w:val="0"/>
          <w:sz w:val="28"/>
          <w:szCs w:val="28"/>
          <w:lang w:val="uk-UA" w:eastAsia="ru-RU" w:bidi="ar-SA"/>
        </w:rPr>
        <w:t xml:space="preserve">     </w:t>
      </w:r>
      <w:r w:rsidR="00B865BE">
        <w:rPr>
          <w:rFonts w:ascii="Times New Roman" w:eastAsia="Courier New" w:hAnsi="Times New Roman" w:cs="Times New Roman"/>
          <w:color w:val="000000"/>
          <w:kern w:val="0"/>
          <w:sz w:val="28"/>
          <w:szCs w:val="28"/>
          <w:lang w:val="uk-UA" w:eastAsia="ru-RU" w:bidi="ar-SA"/>
        </w:rPr>
        <w:t xml:space="preserve"> </w:t>
      </w:r>
      <w:proofErr w:type="spellStart"/>
      <w:r w:rsidR="002477C1">
        <w:rPr>
          <w:rFonts w:ascii="Times New Roman" w:eastAsia="Courier New" w:hAnsi="Times New Roman" w:cs="Times New Roman"/>
          <w:color w:val="000000"/>
          <w:kern w:val="0"/>
          <w:sz w:val="28"/>
          <w:szCs w:val="28"/>
          <w:lang w:val="uk-UA" w:eastAsia="ru-RU" w:bidi="ar-SA"/>
        </w:rPr>
        <w:t>Вронської</w:t>
      </w:r>
      <w:proofErr w:type="spellEnd"/>
      <w:r w:rsidR="002477C1">
        <w:rPr>
          <w:rFonts w:ascii="Times New Roman" w:eastAsia="Courier New" w:hAnsi="Times New Roman" w:cs="Times New Roman"/>
          <w:color w:val="000000"/>
          <w:kern w:val="0"/>
          <w:sz w:val="28"/>
          <w:szCs w:val="28"/>
          <w:lang w:val="uk-UA" w:eastAsia="ru-RU" w:bidi="ar-SA"/>
        </w:rPr>
        <w:t xml:space="preserve"> Т.В.</w:t>
      </w:r>
      <w:r w:rsidR="00B865BE">
        <w:rPr>
          <w:rFonts w:ascii="Times New Roman" w:eastAsia="Courier New" w:hAnsi="Times New Roman" w:cs="Times New Roman"/>
          <w:color w:val="000000"/>
          <w:kern w:val="0"/>
          <w:sz w:val="28"/>
          <w:szCs w:val="28"/>
          <w:lang w:val="uk-UA" w:eastAsia="ru-RU" w:bidi="ar-SA"/>
        </w:rPr>
        <w:t xml:space="preserve"> </w:t>
      </w:r>
      <w:r w:rsidR="00A02142">
        <w:rPr>
          <w:rFonts w:ascii="Times New Roman" w:eastAsia="Courier New" w:hAnsi="Times New Roman" w:cs="Times New Roman"/>
          <w:color w:val="000000"/>
          <w:kern w:val="0"/>
          <w:sz w:val="28"/>
          <w:szCs w:val="28"/>
          <w:lang w:val="uk-UA" w:eastAsia="ru-RU" w:bidi="ar-SA"/>
        </w:rPr>
        <w:t xml:space="preserve">Статистичні дані їх досліджень свідчать про масштабність роботи спецслужб . </w:t>
      </w:r>
      <w:r w:rsidR="00F36A10">
        <w:rPr>
          <w:rFonts w:ascii="Times New Roman" w:eastAsia="Courier New" w:hAnsi="Times New Roman" w:cs="Times New Roman"/>
          <w:color w:val="000000"/>
          <w:kern w:val="0"/>
          <w:sz w:val="28"/>
          <w:szCs w:val="28"/>
          <w:lang w:val="uk-UA" w:eastAsia="ru-RU" w:bidi="ar-SA"/>
        </w:rPr>
        <w:t>«</w:t>
      </w:r>
      <w:r w:rsidR="00794AE6">
        <w:rPr>
          <w:rFonts w:ascii="Times New Roman" w:eastAsia="Courier New" w:hAnsi="Times New Roman" w:cs="Times New Roman"/>
          <w:color w:val="000000"/>
          <w:kern w:val="0"/>
          <w:sz w:val="28"/>
          <w:szCs w:val="28"/>
          <w:lang w:val="uk-UA" w:eastAsia="ru-RU" w:bidi="ar-SA"/>
        </w:rPr>
        <w:t>Паралельно заводилися агентурні справи по ВББ МВС, з</w:t>
      </w:r>
      <w:r w:rsidR="00F7506B" w:rsidRPr="00F7506B">
        <w:rPr>
          <w:rFonts w:ascii="Times New Roman" w:eastAsia="Courier New" w:hAnsi="Times New Roman" w:cs="Times New Roman"/>
          <w:color w:val="000000"/>
          <w:kern w:val="0"/>
          <w:sz w:val="28"/>
          <w:szCs w:val="28"/>
          <w:lang w:val="uk-UA" w:eastAsia="ru-RU" w:bidi="ar-SA"/>
        </w:rPr>
        <w:t>дійснюючи паралельну розробку МДБ і МВС: «Петлюрівці»</w:t>
      </w:r>
      <w:r w:rsidR="00F36A10">
        <w:rPr>
          <w:rFonts w:ascii="Times New Roman" w:eastAsia="Courier New" w:hAnsi="Times New Roman" w:cs="Times New Roman"/>
          <w:color w:val="000000"/>
          <w:kern w:val="0"/>
          <w:sz w:val="28"/>
          <w:szCs w:val="28"/>
          <w:lang w:val="uk-UA" w:eastAsia="ru-RU" w:bidi="ar-SA"/>
        </w:rPr>
        <w:t xml:space="preserve"> –</w:t>
      </w:r>
      <w:r w:rsidR="00F7506B" w:rsidRPr="00F7506B">
        <w:rPr>
          <w:rFonts w:ascii="Times New Roman" w:eastAsia="Courier New" w:hAnsi="Times New Roman" w:cs="Times New Roman"/>
          <w:color w:val="000000"/>
          <w:kern w:val="0"/>
          <w:sz w:val="28"/>
          <w:szCs w:val="28"/>
          <w:lang w:val="uk-UA" w:eastAsia="ru-RU" w:bidi="ar-SA"/>
        </w:rPr>
        <w:t xml:space="preserve"> Карпатський крайовий, «Лісоруби» </w:t>
      </w:r>
      <w:r w:rsidR="00F36A10">
        <w:rPr>
          <w:rFonts w:ascii="Times New Roman" w:eastAsia="Courier New" w:hAnsi="Times New Roman" w:cs="Times New Roman"/>
          <w:color w:val="000000"/>
          <w:kern w:val="0"/>
          <w:sz w:val="28"/>
          <w:szCs w:val="28"/>
          <w:lang w:val="uk-UA" w:eastAsia="ru-RU" w:bidi="ar-SA"/>
        </w:rPr>
        <w:t>–</w:t>
      </w:r>
      <w:r w:rsidR="00F7506B" w:rsidRPr="00F7506B">
        <w:rPr>
          <w:rFonts w:ascii="Times New Roman" w:eastAsia="Courier New" w:hAnsi="Times New Roman" w:cs="Times New Roman"/>
          <w:color w:val="000000"/>
          <w:kern w:val="0"/>
          <w:sz w:val="28"/>
          <w:szCs w:val="28"/>
          <w:lang w:val="uk-UA" w:eastAsia="ru-RU" w:bidi="ar-SA"/>
        </w:rPr>
        <w:t xml:space="preserve"> </w:t>
      </w:r>
      <w:proofErr w:type="spellStart"/>
      <w:r w:rsidR="00F7506B" w:rsidRPr="00F7506B">
        <w:rPr>
          <w:rFonts w:ascii="Times New Roman" w:eastAsia="Courier New" w:hAnsi="Times New Roman" w:cs="Times New Roman"/>
          <w:color w:val="000000"/>
          <w:kern w:val="0"/>
          <w:sz w:val="28"/>
          <w:szCs w:val="28"/>
          <w:lang w:val="uk-UA" w:eastAsia="ru-RU" w:bidi="ar-SA"/>
        </w:rPr>
        <w:t>Станиславівський</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окружний (заведена 13.06.1945), «</w:t>
      </w:r>
      <w:proofErr w:type="spellStart"/>
      <w:r w:rsidR="00F7506B" w:rsidRPr="00F7506B">
        <w:rPr>
          <w:rFonts w:ascii="Times New Roman" w:eastAsia="Courier New" w:hAnsi="Times New Roman" w:cs="Times New Roman"/>
          <w:color w:val="000000"/>
          <w:kern w:val="0"/>
          <w:sz w:val="28"/>
          <w:szCs w:val="28"/>
          <w:lang w:val="uk-UA" w:eastAsia="ru-RU" w:bidi="ar-SA"/>
        </w:rPr>
        <w:t>Гірні</w:t>
      </w:r>
      <w:proofErr w:type="spellEnd"/>
      <w:r w:rsidR="00F7506B" w:rsidRPr="00F7506B">
        <w:rPr>
          <w:rFonts w:ascii="Times New Roman" w:eastAsia="Courier New" w:hAnsi="Times New Roman" w:cs="Times New Roman"/>
          <w:color w:val="000000"/>
          <w:kern w:val="0"/>
          <w:sz w:val="28"/>
          <w:szCs w:val="28"/>
          <w:lang w:val="uk-UA" w:eastAsia="ru-RU" w:bidi="ar-SA"/>
        </w:rPr>
        <w:t>»</w:t>
      </w:r>
      <w:r w:rsidR="00F36A10">
        <w:rPr>
          <w:rFonts w:ascii="Times New Roman" w:eastAsia="Courier New" w:hAnsi="Times New Roman" w:cs="Times New Roman"/>
          <w:color w:val="000000"/>
          <w:kern w:val="0"/>
          <w:sz w:val="28"/>
          <w:szCs w:val="28"/>
          <w:lang w:val="uk-UA" w:eastAsia="ru-RU" w:bidi="ar-SA"/>
        </w:rPr>
        <w:t xml:space="preserve"> –</w:t>
      </w:r>
      <w:r w:rsidR="00F7506B" w:rsidRPr="00F7506B">
        <w:rPr>
          <w:rFonts w:ascii="Times New Roman" w:eastAsia="Courier New" w:hAnsi="Times New Roman" w:cs="Times New Roman"/>
          <w:color w:val="000000"/>
          <w:kern w:val="0"/>
          <w:sz w:val="28"/>
          <w:szCs w:val="28"/>
          <w:lang w:val="uk-UA" w:eastAsia="ru-RU" w:bidi="ar-SA"/>
        </w:rPr>
        <w:t xml:space="preserve"> Коломийський окружний (заведена 04.07.1945), «Провідники» </w:t>
      </w:r>
      <w:r w:rsidR="00F36A10">
        <w:rPr>
          <w:rFonts w:ascii="Times New Roman" w:eastAsia="Courier New" w:hAnsi="Times New Roman" w:cs="Times New Roman"/>
          <w:color w:val="000000"/>
          <w:kern w:val="0"/>
          <w:sz w:val="28"/>
          <w:szCs w:val="28"/>
          <w:lang w:val="uk-UA" w:eastAsia="ru-RU" w:bidi="ar-SA"/>
        </w:rPr>
        <w:t>–</w:t>
      </w:r>
      <w:r w:rsidR="00F7506B" w:rsidRPr="00F7506B">
        <w:rPr>
          <w:rFonts w:ascii="Times New Roman" w:eastAsia="Courier New" w:hAnsi="Times New Roman" w:cs="Times New Roman"/>
          <w:color w:val="000000"/>
          <w:kern w:val="0"/>
          <w:sz w:val="28"/>
          <w:szCs w:val="28"/>
          <w:lang w:val="uk-UA" w:eastAsia="ru-RU" w:bidi="ar-SA"/>
        </w:rPr>
        <w:t xml:space="preserve"> Калуський окружний (заведена 02.03.1945), «Націоналісти» </w:t>
      </w:r>
      <w:r w:rsidR="00794AE6">
        <w:rPr>
          <w:rFonts w:ascii="Times New Roman" w:eastAsia="Courier New" w:hAnsi="Times New Roman" w:cs="Times New Roman"/>
          <w:color w:val="000000"/>
          <w:kern w:val="0"/>
          <w:sz w:val="28"/>
          <w:szCs w:val="28"/>
          <w:lang w:val="uk-UA" w:eastAsia="ru-RU" w:bidi="ar-SA"/>
        </w:rPr>
        <w:t>–</w:t>
      </w:r>
      <w:r w:rsidR="00F7506B" w:rsidRPr="00F7506B">
        <w:rPr>
          <w:rFonts w:ascii="Times New Roman" w:eastAsia="Courier New" w:hAnsi="Times New Roman" w:cs="Times New Roman"/>
          <w:color w:val="000000"/>
          <w:kern w:val="0"/>
          <w:sz w:val="28"/>
          <w:szCs w:val="28"/>
          <w:lang w:val="uk-UA" w:eastAsia="ru-RU" w:bidi="ar-SA"/>
        </w:rPr>
        <w:t xml:space="preserve"> Долинський </w:t>
      </w:r>
      <w:proofErr w:type="spellStart"/>
      <w:r w:rsidR="00F7506B" w:rsidRPr="00F7506B">
        <w:rPr>
          <w:rFonts w:ascii="Times New Roman" w:eastAsia="Courier New" w:hAnsi="Times New Roman" w:cs="Times New Roman"/>
          <w:color w:val="000000"/>
          <w:kern w:val="0"/>
          <w:sz w:val="28"/>
          <w:szCs w:val="28"/>
          <w:lang w:val="uk-UA" w:eastAsia="ru-RU" w:bidi="ar-SA"/>
        </w:rPr>
        <w:t>надрайонний</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(заведена 01.03.1945), «Підпільники» </w:t>
      </w:r>
      <w:r w:rsidR="00794AE6">
        <w:rPr>
          <w:rFonts w:ascii="Times New Roman" w:eastAsia="Courier New" w:hAnsi="Times New Roman" w:cs="Times New Roman"/>
          <w:color w:val="000000"/>
          <w:kern w:val="0"/>
          <w:sz w:val="28"/>
          <w:szCs w:val="28"/>
          <w:lang w:val="uk-UA" w:eastAsia="ru-RU" w:bidi="ar-SA"/>
        </w:rPr>
        <w:t>–</w:t>
      </w:r>
      <w:r w:rsidR="00F7506B" w:rsidRPr="00F7506B">
        <w:rPr>
          <w:rFonts w:ascii="Times New Roman" w:eastAsia="Courier New" w:hAnsi="Times New Roman" w:cs="Times New Roman"/>
          <w:color w:val="000000"/>
          <w:kern w:val="0"/>
          <w:sz w:val="28"/>
          <w:szCs w:val="28"/>
          <w:lang w:val="uk-UA" w:eastAsia="ru-RU" w:bidi="ar-SA"/>
        </w:rPr>
        <w:t xml:space="preserve"> Калуський </w:t>
      </w:r>
      <w:proofErr w:type="spellStart"/>
      <w:r w:rsidR="00F7506B" w:rsidRPr="00F7506B">
        <w:rPr>
          <w:rFonts w:ascii="Times New Roman" w:eastAsia="Courier New" w:hAnsi="Times New Roman" w:cs="Times New Roman"/>
          <w:color w:val="000000"/>
          <w:kern w:val="0"/>
          <w:sz w:val="28"/>
          <w:szCs w:val="28"/>
          <w:lang w:val="uk-UA" w:eastAsia="ru-RU" w:bidi="ar-SA"/>
        </w:rPr>
        <w:t>надрайонний</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(заведена 07.06.1945), «Кроти» </w:t>
      </w:r>
      <w:r w:rsidR="00794AE6">
        <w:rPr>
          <w:rFonts w:ascii="Times New Roman" w:eastAsia="Courier New" w:hAnsi="Times New Roman" w:cs="Times New Roman"/>
          <w:color w:val="000000"/>
          <w:kern w:val="0"/>
          <w:sz w:val="28"/>
          <w:szCs w:val="28"/>
          <w:lang w:val="uk-UA" w:eastAsia="ru-RU" w:bidi="ar-SA"/>
        </w:rPr>
        <w:t>–</w:t>
      </w:r>
      <w:r w:rsidR="00F7506B" w:rsidRPr="00F7506B">
        <w:rPr>
          <w:rFonts w:ascii="Times New Roman" w:eastAsia="Courier New" w:hAnsi="Times New Roman" w:cs="Times New Roman"/>
          <w:color w:val="000000"/>
          <w:kern w:val="0"/>
          <w:sz w:val="28"/>
          <w:szCs w:val="28"/>
          <w:lang w:val="uk-UA" w:eastAsia="ru-RU" w:bidi="ar-SA"/>
        </w:rPr>
        <w:t xml:space="preserve"> Тлумацький </w:t>
      </w:r>
      <w:proofErr w:type="spellStart"/>
      <w:r w:rsidR="00F7506B" w:rsidRPr="00F7506B">
        <w:rPr>
          <w:rFonts w:ascii="Times New Roman" w:eastAsia="Courier New" w:hAnsi="Times New Roman" w:cs="Times New Roman"/>
          <w:color w:val="000000"/>
          <w:kern w:val="0"/>
          <w:sz w:val="28"/>
          <w:szCs w:val="28"/>
          <w:lang w:val="uk-UA" w:eastAsia="ru-RU" w:bidi="ar-SA"/>
        </w:rPr>
        <w:t>надрайонний</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(заведена 10.07.1945), «С</w:t>
      </w:r>
      <w:r w:rsidR="001B0E2B">
        <w:rPr>
          <w:rFonts w:ascii="Times New Roman" w:eastAsia="Courier New" w:hAnsi="Times New Roman" w:cs="Times New Roman"/>
          <w:color w:val="000000"/>
          <w:kern w:val="0"/>
          <w:sz w:val="28"/>
          <w:szCs w:val="28"/>
          <w:lang w:val="uk-UA" w:eastAsia="ru-RU" w:bidi="ar-SA"/>
        </w:rPr>
        <w:t xml:space="preserve">тепові» </w:t>
      </w:r>
      <w:r w:rsidR="00794AE6">
        <w:rPr>
          <w:rFonts w:ascii="Times New Roman" w:eastAsia="Courier New" w:hAnsi="Times New Roman" w:cs="Times New Roman"/>
          <w:color w:val="000000"/>
          <w:kern w:val="0"/>
          <w:sz w:val="28"/>
          <w:szCs w:val="28"/>
          <w:lang w:val="uk-UA" w:eastAsia="ru-RU" w:bidi="ar-SA"/>
        </w:rPr>
        <w:t>–</w:t>
      </w:r>
      <w:r w:rsidR="001B0E2B">
        <w:rPr>
          <w:rFonts w:ascii="Times New Roman" w:eastAsia="Courier New" w:hAnsi="Times New Roman" w:cs="Times New Roman"/>
          <w:color w:val="000000"/>
          <w:kern w:val="0"/>
          <w:sz w:val="28"/>
          <w:szCs w:val="28"/>
          <w:lang w:val="uk-UA" w:eastAsia="ru-RU" w:bidi="ar-SA"/>
        </w:rPr>
        <w:t xml:space="preserve"> Городенківський </w:t>
      </w:r>
      <w:proofErr w:type="spellStart"/>
      <w:r w:rsidR="001B0E2B">
        <w:rPr>
          <w:rFonts w:ascii="Times New Roman" w:eastAsia="Courier New" w:hAnsi="Times New Roman" w:cs="Times New Roman"/>
          <w:color w:val="000000"/>
          <w:kern w:val="0"/>
          <w:sz w:val="28"/>
          <w:szCs w:val="28"/>
          <w:lang w:val="uk-UA" w:eastAsia="ru-RU" w:bidi="ar-SA"/>
        </w:rPr>
        <w:t>надра</w:t>
      </w:r>
      <w:r w:rsidR="00F7506B" w:rsidRPr="00F7506B">
        <w:rPr>
          <w:rFonts w:ascii="Times New Roman" w:eastAsia="Courier New" w:hAnsi="Times New Roman" w:cs="Times New Roman"/>
          <w:color w:val="000000"/>
          <w:kern w:val="0"/>
          <w:sz w:val="28"/>
          <w:szCs w:val="28"/>
          <w:lang w:val="uk-UA" w:eastAsia="ru-RU" w:bidi="ar-SA"/>
        </w:rPr>
        <w:t>йонний</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(заведена 06.06.1945), «Лісні» </w:t>
      </w:r>
      <w:r w:rsidR="00794AE6">
        <w:rPr>
          <w:rFonts w:ascii="Times New Roman" w:eastAsia="Courier New" w:hAnsi="Times New Roman" w:cs="Times New Roman"/>
          <w:color w:val="000000"/>
          <w:kern w:val="0"/>
          <w:sz w:val="28"/>
          <w:szCs w:val="28"/>
          <w:lang w:val="uk-UA" w:eastAsia="ru-RU" w:bidi="ar-SA"/>
        </w:rPr>
        <w:t>–</w:t>
      </w:r>
      <w:r w:rsidR="00F7506B" w:rsidRPr="00F7506B">
        <w:rPr>
          <w:rFonts w:ascii="Times New Roman" w:eastAsia="Courier New" w:hAnsi="Times New Roman" w:cs="Times New Roman"/>
          <w:color w:val="000000"/>
          <w:kern w:val="0"/>
          <w:sz w:val="28"/>
          <w:szCs w:val="28"/>
          <w:lang w:val="uk-UA" w:eastAsia="ru-RU" w:bidi="ar-SA"/>
        </w:rPr>
        <w:t xml:space="preserve"> Надвірнянський </w:t>
      </w:r>
      <w:proofErr w:type="spellStart"/>
      <w:r w:rsidR="00F7506B" w:rsidRPr="00F7506B">
        <w:rPr>
          <w:rFonts w:ascii="Times New Roman" w:eastAsia="Courier New" w:hAnsi="Times New Roman" w:cs="Times New Roman"/>
          <w:color w:val="000000"/>
          <w:kern w:val="0"/>
          <w:sz w:val="28"/>
          <w:szCs w:val="28"/>
          <w:lang w:val="uk-UA" w:eastAsia="ru-RU" w:bidi="ar-SA"/>
        </w:rPr>
        <w:t>надрайонний</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(заведена 10.06.1945), «Фанатики»</w:t>
      </w:r>
      <w:r w:rsidR="009E45AE">
        <w:rPr>
          <w:rFonts w:ascii="Times New Roman" w:eastAsia="Courier New" w:hAnsi="Times New Roman" w:cs="Times New Roman"/>
          <w:color w:val="000000"/>
          <w:kern w:val="0"/>
          <w:sz w:val="28"/>
          <w:szCs w:val="28"/>
          <w:lang w:val="uk-UA" w:eastAsia="ru-RU" w:bidi="ar-SA"/>
        </w:rPr>
        <w:t xml:space="preserve"> –</w:t>
      </w:r>
      <w:r w:rsidR="00F7506B" w:rsidRPr="00F7506B">
        <w:rPr>
          <w:rFonts w:ascii="Times New Roman" w:eastAsia="Courier New" w:hAnsi="Times New Roman" w:cs="Times New Roman"/>
          <w:color w:val="000000"/>
          <w:kern w:val="0"/>
          <w:sz w:val="28"/>
          <w:szCs w:val="28"/>
          <w:lang w:val="uk-UA" w:eastAsia="ru-RU" w:bidi="ar-SA"/>
        </w:rPr>
        <w:t xml:space="preserve"> </w:t>
      </w:r>
      <w:proofErr w:type="spellStart"/>
      <w:r w:rsidR="00F7506B" w:rsidRPr="00F7506B">
        <w:rPr>
          <w:rFonts w:ascii="Times New Roman" w:eastAsia="Courier New" w:hAnsi="Times New Roman" w:cs="Times New Roman"/>
          <w:color w:val="000000"/>
          <w:kern w:val="0"/>
          <w:sz w:val="28"/>
          <w:szCs w:val="28"/>
          <w:lang w:val="uk-UA" w:eastAsia="ru-RU" w:bidi="ar-SA"/>
        </w:rPr>
        <w:t>Станиславівський</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w:t>
      </w:r>
      <w:proofErr w:type="spellStart"/>
      <w:r w:rsidR="00F7506B" w:rsidRPr="00F7506B">
        <w:rPr>
          <w:rFonts w:ascii="Times New Roman" w:eastAsia="Courier New" w:hAnsi="Times New Roman" w:cs="Times New Roman"/>
          <w:color w:val="000000"/>
          <w:kern w:val="0"/>
          <w:sz w:val="28"/>
          <w:szCs w:val="28"/>
          <w:lang w:val="uk-UA" w:eastAsia="ru-RU" w:bidi="ar-SA"/>
        </w:rPr>
        <w:t>надрайонний</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(заведена 02.03.1945), «</w:t>
      </w:r>
      <w:proofErr w:type="spellStart"/>
      <w:r w:rsidR="00F7506B" w:rsidRPr="00F7506B">
        <w:rPr>
          <w:rFonts w:ascii="Times New Roman" w:eastAsia="Courier New" w:hAnsi="Times New Roman" w:cs="Times New Roman"/>
          <w:color w:val="000000"/>
          <w:kern w:val="0"/>
          <w:sz w:val="28"/>
          <w:szCs w:val="28"/>
          <w:lang w:val="uk-UA" w:eastAsia="ru-RU" w:bidi="ar-SA"/>
        </w:rPr>
        <w:t>Жуліки</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w:t>
      </w:r>
      <w:r w:rsidR="00794AE6">
        <w:rPr>
          <w:rFonts w:ascii="Times New Roman" w:eastAsia="Courier New" w:hAnsi="Times New Roman" w:cs="Times New Roman"/>
          <w:color w:val="000000"/>
          <w:kern w:val="0"/>
          <w:sz w:val="28"/>
          <w:szCs w:val="28"/>
          <w:lang w:val="uk-UA" w:eastAsia="ru-RU" w:bidi="ar-SA"/>
        </w:rPr>
        <w:t>–</w:t>
      </w:r>
      <w:r w:rsidR="00F7506B" w:rsidRPr="00F7506B">
        <w:rPr>
          <w:rFonts w:ascii="Times New Roman" w:eastAsia="Courier New" w:hAnsi="Times New Roman" w:cs="Times New Roman"/>
          <w:color w:val="000000"/>
          <w:kern w:val="0"/>
          <w:sz w:val="28"/>
          <w:szCs w:val="28"/>
          <w:lang w:val="uk-UA" w:eastAsia="ru-RU" w:bidi="ar-SA"/>
        </w:rPr>
        <w:t xml:space="preserve"> Коломийський </w:t>
      </w:r>
      <w:proofErr w:type="spellStart"/>
      <w:r w:rsidR="00F7506B" w:rsidRPr="00F7506B">
        <w:rPr>
          <w:rFonts w:ascii="Times New Roman" w:eastAsia="Courier New" w:hAnsi="Times New Roman" w:cs="Times New Roman"/>
          <w:color w:val="000000"/>
          <w:kern w:val="0"/>
          <w:sz w:val="28"/>
          <w:szCs w:val="28"/>
          <w:lang w:val="uk-UA" w:eastAsia="ru-RU" w:bidi="ar-SA"/>
        </w:rPr>
        <w:t>надрайонний</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(заведена 03.1945). Водночас по відділу ББ УМВС Чернівецької області (1 березня 1947 р.) «</w:t>
      </w:r>
      <w:proofErr w:type="spellStart"/>
      <w:r w:rsidR="00F7506B" w:rsidRPr="00F7506B">
        <w:rPr>
          <w:rFonts w:ascii="Times New Roman" w:eastAsia="Courier New" w:hAnsi="Times New Roman" w:cs="Times New Roman"/>
          <w:color w:val="000000"/>
          <w:kern w:val="0"/>
          <w:sz w:val="28"/>
          <w:szCs w:val="28"/>
          <w:lang w:val="uk-UA" w:eastAsia="ru-RU" w:bidi="ar-SA"/>
        </w:rPr>
        <w:t>Вурдалаки</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w:t>
      </w:r>
      <w:r w:rsidR="00044A44">
        <w:rPr>
          <w:rFonts w:ascii="Times New Roman" w:eastAsia="Courier New" w:hAnsi="Times New Roman" w:cs="Times New Roman"/>
          <w:color w:val="000000"/>
          <w:kern w:val="0"/>
          <w:sz w:val="28"/>
          <w:szCs w:val="28"/>
          <w:lang w:val="uk-UA" w:eastAsia="ru-RU" w:bidi="ar-SA"/>
        </w:rPr>
        <w:t>–</w:t>
      </w:r>
      <w:r w:rsidR="00F7506B" w:rsidRPr="00F7506B">
        <w:rPr>
          <w:rFonts w:ascii="Times New Roman" w:eastAsia="Courier New" w:hAnsi="Times New Roman" w:cs="Times New Roman"/>
          <w:color w:val="000000"/>
          <w:kern w:val="0"/>
          <w:sz w:val="28"/>
          <w:szCs w:val="28"/>
          <w:lang w:val="uk-UA" w:eastAsia="ru-RU" w:bidi="ar-SA"/>
        </w:rPr>
        <w:t xml:space="preserve"> Буковинський окружний, «Кочівники» </w:t>
      </w:r>
      <w:r w:rsidR="00044A44">
        <w:rPr>
          <w:rFonts w:ascii="Times New Roman" w:eastAsia="Courier New" w:hAnsi="Times New Roman" w:cs="Times New Roman"/>
          <w:color w:val="000000"/>
          <w:kern w:val="0"/>
          <w:sz w:val="28"/>
          <w:szCs w:val="28"/>
          <w:lang w:val="uk-UA" w:eastAsia="ru-RU" w:bidi="ar-SA"/>
        </w:rPr>
        <w:t>–</w:t>
      </w:r>
      <w:r w:rsidR="00F7506B" w:rsidRPr="00F7506B">
        <w:rPr>
          <w:rFonts w:ascii="Times New Roman" w:eastAsia="Courier New" w:hAnsi="Times New Roman" w:cs="Times New Roman"/>
          <w:color w:val="000000"/>
          <w:kern w:val="0"/>
          <w:sz w:val="28"/>
          <w:szCs w:val="28"/>
          <w:lang w:val="uk-UA" w:eastAsia="ru-RU" w:bidi="ar-SA"/>
        </w:rPr>
        <w:t xml:space="preserve"> Вижницький </w:t>
      </w:r>
      <w:proofErr w:type="spellStart"/>
      <w:r w:rsidR="00F7506B" w:rsidRPr="00F7506B">
        <w:rPr>
          <w:rFonts w:ascii="Times New Roman" w:eastAsia="Courier New" w:hAnsi="Times New Roman" w:cs="Times New Roman"/>
          <w:color w:val="000000"/>
          <w:kern w:val="0"/>
          <w:sz w:val="28"/>
          <w:szCs w:val="28"/>
          <w:lang w:val="uk-UA" w:eastAsia="ru-RU" w:bidi="ar-SA"/>
        </w:rPr>
        <w:t>надрайонний</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«Ланка» </w:t>
      </w:r>
      <w:r w:rsidR="00044A44">
        <w:rPr>
          <w:rFonts w:ascii="Times New Roman" w:eastAsia="Courier New" w:hAnsi="Times New Roman" w:cs="Times New Roman"/>
          <w:color w:val="000000"/>
          <w:kern w:val="0"/>
          <w:sz w:val="28"/>
          <w:szCs w:val="28"/>
          <w:lang w:val="uk-UA" w:eastAsia="ru-RU" w:bidi="ar-SA"/>
        </w:rPr>
        <w:t>–</w:t>
      </w:r>
      <w:r w:rsidR="00F7506B" w:rsidRPr="00F7506B">
        <w:rPr>
          <w:rFonts w:ascii="Times New Roman" w:eastAsia="Courier New" w:hAnsi="Times New Roman" w:cs="Times New Roman"/>
          <w:color w:val="000000"/>
          <w:kern w:val="0"/>
          <w:sz w:val="28"/>
          <w:szCs w:val="28"/>
          <w:lang w:val="uk-UA" w:eastAsia="ru-RU" w:bidi="ar-SA"/>
        </w:rPr>
        <w:t xml:space="preserve"> Чернівецький </w:t>
      </w:r>
      <w:proofErr w:type="spellStart"/>
      <w:r w:rsidR="00F7506B" w:rsidRPr="00F7506B">
        <w:rPr>
          <w:rFonts w:ascii="Times New Roman" w:eastAsia="Courier New" w:hAnsi="Times New Roman" w:cs="Times New Roman"/>
          <w:color w:val="000000"/>
          <w:kern w:val="0"/>
          <w:sz w:val="28"/>
          <w:szCs w:val="28"/>
          <w:lang w:val="uk-UA" w:eastAsia="ru-RU" w:bidi="ar-SA"/>
        </w:rPr>
        <w:t>надрайонний</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«Болото» </w:t>
      </w:r>
      <w:r w:rsidR="00044A44">
        <w:rPr>
          <w:rFonts w:ascii="Times New Roman" w:eastAsia="Courier New" w:hAnsi="Times New Roman" w:cs="Times New Roman"/>
          <w:color w:val="000000"/>
          <w:kern w:val="0"/>
          <w:sz w:val="28"/>
          <w:szCs w:val="28"/>
          <w:lang w:val="uk-UA" w:eastAsia="ru-RU" w:bidi="ar-SA"/>
        </w:rPr>
        <w:t>–</w:t>
      </w:r>
      <w:r w:rsidR="00F7506B" w:rsidRPr="00F7506B">
        <w:rPr>
          <w:rFonts w:ascii="Times New Roman" w:eastAsia="Courier New" w:hAnsi="Times New Roman" w:cs="Times New Roman"/>
          <w:color w:val="000000"/>
          <w:kern w:val="0"/>
          <w:sz w:val="28"/>
          <w:szCs w:val="28"/>
          <w:lang w:val="uk-UA" w:eastAsia="ru-RU" w:bidi="ar-SA"/>
        </w:rPr>
        <w:t xml:space="preserve"> </w:t>
      </w:r>
      <w:proofErr w:type="spellStart"/>
      <w:r w:rsidR="00F7506B" w:rsidRPr="00F7506B">
        <w:rPr>
          <w:rFonts w:ascii="Times New Roman" w:eastAsia="Courier New" w:hAnsi="Times New Roman" w:cs="Times New Roman"/>
          <w:color w:val="000000"/>
          <w:kern w:val="0"/>
          <w:sz w:val="28"/>
          <w:szCs w:val="28"/>
          <w:lang w:val="uk-UA" w:eastAsia="ru-RU" w:bidi="ar-SA"/>
        </w:rPr>
        <w:t>Заставнянський</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w:t>
      </w:r>
      <w:r w:rsidR="0084256D">
        <w:rPr>
          <w:rFonts w:ascii="Times New Roman" w:eastAsia="Courier New" w:hAnsi="Times New Roman" w:cs="Times New Roman"/>
          <w:color w:val="000000"/>
          <w:kern w:val="0"/>
          <w:sz w:val="28"/>
          <w:szCs w:val="28"/>
          <w:lang w:val="uk-UA" w:eastAsia="ru-RU" w:bidi="ar-SA"/>
        </w:rPr>
        <w:t xml:space="preserve">над районний     </w:t>
      </w:r>
      <w:r w:rsidR="00F7506B" w:rsidRPr="00F7506B">
        <w:rPr>
          <w:rFonts w:ascii="Times New Roman" w:eastAsia="Courier New" w:hAnsi="Times New Roman" w:cs="Times New Roman"/>
          <w:color w:val="000000"/>
          <w:kern w:val="0"/>
          <w:sz w:val="28"/>
          <w:szCs w:val="28"/>
          <w:lang w:val="uk-UA" w:eastAsia="ru-RU" w:bidi="ar-SA"/>
        </w:rPr>
        <w:t xml:space="preserve"> провід [</w:t>
      </w:r>
      <w:r w:rsidR="00646D01">
        <w:rPr>
          <w:rFonts w:ascii="Times New Roman" w:eastAsia="Courier New" w:hAnsi="Times New Roman" w:cs="Times New Roman"/>
          <w:color w:val="000000"/>
          <w:kern w:val="0"/>
          <w:sz w:val="28"/>
          <w:szCs w:val="28"/>
          <w:lang w:val="uk-UA" w:eastAsia="ru-RU" w:bidi="ar-SA"/>
        </w:rPr>
        <w:t>71</w:t>
      </w:r>
      <w:r w:rsidR="00CA5196">
        <w:rPr>
          <w:rFonts w:ascii="Times New Roman" w:eastAsia="Courier New" w:hAnsi="Times New Roman" w:cs="Times New Roman"/>
          <w:color w:val="000000"/>
          <w:kern w:val="0"/>
          <w:sz w:val="28"/>
          <w:szCs w:val="28"/>
          <w:lang w:val="uk-UA" w:eastAsia="ru-RU" w:bidi="ar-SA"/>
        </w:rPr>
        <w:t xml:space="preserve"> с.</w:t>
      </w:r>
      <w:r w:rsidR="00F7506B" w:rsidRPr="00F7506B">
        <w:rPr>
          <w:rFonts w:ascii="Times New Roman" w:eastAsia="Courier New" w:hAnsi="Times New Roman" w:cs="Times New Roman"/>
          <w:color w:val="000000"/>
          <w:kern w:val="0"/>
          <w:sz w:val="28"/>
          <w:szCs w:val="28"/>
          <w:lang w:val="uk-UA" w:eastAsia="ru-RU" w:bidi="ar-SA"/>
        </w:rPr>
        <w:t xml:space="preserve"> 91].</w:t>
      </w:r>
    </w:p>
    <w:p w14:paraId="3CA58B89" w14:textId="77777777" w:rsidR="00F7506B" w:rsidRPr="00F7506B" w:rsidRDefault="00646D01"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Pr>
          <w:rFonts w:ascii="Times New Roman" w:eastAsia="Courier New" w:hAnsi="Times New Roman" w:cs="Times New Roman"/>
          <w:color w:val="000000"/>
          <w:kern w:val="0"/>
          <w:sz w:val="28"/>
          <w:szCs w:val="28"/>
          <w:lang w:val="uk-UA" w:eastAsia="ru-RU" w:bidi="ar-SA"/>
        </w:rPr>
        <w:lastRenderedPageBreak/>
        <w:t>Але створена розгалужена агентурна мережа не приносила значних успіхів.</w:t>
      </w:r>
      <w:r w:rsidR="00945933">
        <w:rPr>
          <w:rFonts w:ascii="Times New Roman" w:eastAsia="Courier New" w:hAnsi="Times New Roman" w:cs="Times New Roman"/>
          <w:color w:val="000000"/>
          <w:kern w:val="0"/>
          <w:sz w:val="28"/>
          <w:szCs w:val="28"/>
          <w:lang w:val="uk-UA" w:eastAsia="ru-RU" w:bidi="ar-SA"/>
        </w:rPr>
        <w:t xml:space="preserve"> Органи державної безпеки</w:t>
      </w:r>
      <w:r w:rsidR="00F7506B" w:rsidRPr="00F7506B">
        <w:rPr>
          <w:rFonts w:ascii="Times New Roman" w:eastAsia="Courier New" w:hAnsi="Times New Roman" w:cs="Times New Roman"/>
          <w:color w:val="000000"/>
          <w:kern w:val="0"/>
          <w:sz w:val="28"/>
          <w:szCs w:val="28"/>
          <w:lang w:val="uk-UA" w:eastAsia="ru-RU" w:bidi="ar-SA"/>
        </w:rPr>
        <w:t xml:space="preserve"> </w:t>
      </w:r>
      <w:r w:rsidR="00945933">
        <w:rPr>
          <w:rFonts w:ascii="Times New Roman" w:eastAsia="Courier New" w:hAnsi="Times New Roman" w:cs="Times New Roman"/>
          <w:color w:val="000000"/>
          <w:kern w:val="0"/>
          <w:sz w:val="28"/>
          <w:szCs w:val="28"/>
          <w:lang w:val="uk-UA" w:eastAsia="ru-RU" w:bidi="ar-SA"/>
        </w:rPr>
        <w:t xml:space="preserve">розуміли, що мають </w:t>
      </w:r>
      <w:r w:rsidR="00F7506B" w:rsidRPr="00F7506B">
        <w:rPr>
          <w:rFonts w:ascii="Times New Roman" w:eastAsia="Courier New" w:hAnsi="Times New Roman" w:cs="Times New Roman"/>
          <w:color w:val="000000"/>
          <w:kern w:val="0"/>
          <w:sz w:val="28"/>
          <w:szCs w:val="28"/>
          <w:lang w:val="uk-UA" w:eastAsia="ru-RU" w:bidi="ar-SA"/>
        </w:rPr>
        <w:t xml:space="preserve">серйозні </w:t>
      </w:r>
      <w:proofErr w:type="spellStart"/>
      <w:r w:rsidR="00F7506B" w:rsidRPr="00F7506B">
        <w:rPr>
          <w:rFonts w:ascii="Times New Roman" w:eastAsia="Courier New" w:hAnsi="Times New Roman" w:cs="Times New Roman"/>
          <w:color w:val="000000"/>
          <w:kern w:val="0"/>
          <w:sz w:val="28"/>
          <w:szCs w:val="28"/>
          <w:lang w:val="uk-UA" w:eastAsia="ru-RU" w:bidi="ar-SA"/>
        </w:rPr>
        <w:t>недоопрацювання</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w:t>
      </w:r>
      <w:r w:rsidR="00945933">
        <w:rPr>
          <w:rFonts w:ascii="Times New Roman" w:eastAsia="Courier New" w:hAnsi="Times New Roman" w:cs="Times New Roman"/>
          <w:color w:val="000000"/>
          <w:kern w:val="0"/>
          <w:sz w:val="28"/>
          <w:szCs w:val="28"/>
          <w:lang w:val="uk-UA" w:eastAsia="ru-RU" w:bidi="ar-SA"/>
        </w:rPr>
        <w:t>що</w:t>
      </w:r>
      <w:r w:rsidR="00F7506B" w:rsidRPr="00F7506B">
        <w:rPr>
          <w:rFonts w:ascii="Times New Roman" w:eastAsia="Courier New" w:hAnsi="Times New Roman" w:cs="Times New Roman"/>
          <w:color w:val="000000"/>
          <w:kern w:val="0"/>
          <w:sz w:val="28"/>
          <w:szCs w:val="28"/>
          <w:lang w:val="uk-UA" w:eastAsia="ru-RU" w:bidi="ar-SA"/>
        </w:rPr>
        <w:t xml:space="preserve"> суттєво </w:t>
      </w:r>
      <w:r w:rsidR="00945933">
        <w:rPr>
          <w:rFonts w:ascii="Times New Roman" w:eastAsia="Courier New" w:hAnsi="Times New Roman" w:cs="Times New Roman"/>
          <w:color w:val="000000"/>
          <w:kern w:val="0"/>
          <w:sz w:val="28"/>
          <w:szCs w:val="28"/>
          <w:lang w:val="uk-UA" w:eastAsia="ru-RU" w:bidi="ar-SA"/>
        </w:rPr>
        <w:t>впливає на результати діяльності по лікві</w:t>
      </w:r>
      <w:r w:rsidR="00F7506B" w:rsidRPr="00F7506B">
        <w:rPr>
          <w:rFonts w:ascii="Times New Roman" w:eastAsia="Courier New" w:hAnsi="Times New Roman" w:cs="Times New Roman"/>
          <w:color w:val="000000"/>
          <w:kern w:val="0"/>
          <w:sz w:val="28"/>
          <w:szCs w:val="28"/>
          <w:lang w:val="uk-UA" w:eastAsia="ru-RU" w:bidi="ar-SA"/>
        </w:rPr>
        <w:t>даці</w:t>
      </w:r>
      <w:r w:rsidR="00945933">
        <w:rPr>
          <w:rFonts w:ascii="Times New Roman" w:eastAsia="Courier New" w:hAnsi="Times New Roman" w:cs="Times New Roman"/>
          <w:color w:val="000000"/>
          <w:kern w:val="0"/>
          <w:sz w:val="28"/>
          <w:szCs w:val="28"/>
          <w:lang w:val="uk-UA" w:eastAsia="ru-RU" w:bidi="ar-SA"/>
        </w:rPr>
        <w:t>ї</w:t>
      </w:r>
      <w:r w:rsidR="00F7506B" w:rsidRPr="00F7506B">
        <w:rPr>
          <w:rFonts w:ascii="Times New Roman" w:eastAsia="Courier New" w:hAnsi="Times New Roman" w:cs="Times New Roman"/>
          <w:color w:val="000000"/>
          <w:kern w:val="0"/>
          <w:sz w:val="28"/>
          <w:szCs w:val="28"/>
          <w:lang w:val="uk-UA" w:eastAsia="ru-RU" w:bidi="ar-SA"/>
        </w:rPr>
        <w:t xml:space="preserve"> підпілля на всій території західних областей України. О</w:t>
      </w:r>
      <w:r w:rsidR="0084256D">
        <w:rPr>
          <w:rFonts w:ascii="Times New Roman" w:eastAsia="Courier New" w:hAnsi="Times New Roman" w:cs="Times New Roman"/>
          <w:color w:val="000000"/>
          <w:kern w:val="0"/>
          <w:sz w:val="28"/>
          <w:szCs w:val="28"/>
          <w:lang w:val="uk-UA" w:eastAsia="ru-RU" w:bidi="ar-SA"/>
        </w:rPr>
        <w:t xml:space="preserve">сновною причиною відсутності результатів </w:t>
      </w:r>
      <w:r w:rsidR="00F7506B" w:rsidRPr="00F7506B">
        <w:rPr>
          <w:rFonts w:ascii="Times New Roman" w:eastAsia="Courier New" w:hAnsi="Times New Roman" w:cs="Times New Roman"/>
          <w:color w:val="000000"/>
          <w:kern w:val="0"/>
          <w:sz w:val="28"/>
          <w:szCs w:val="28"/>
          <w:lang w:val="uk-UA" w:eastAsia="ru-RU" w:bidi="ar-SA"/>
        </w:rPr>
        <w:t xml:space="preserve">було </w:t>
      </w:r>
      <w:r w:rsidR="0084256D">
        <w:rPr>
          <w:rFonts w:ascii="Times New Roman" w:eastAsia="Courier New" w:hAnsi="Times New Roman" w:cs="Times New Roman"/>
          <w:color w:val="000000"/>
          <w:kern w:val="0"/>
          <w:sz w:val="28"/>
          <w:szCs w:val="28"/>
          <w:lang w:val="uk-UA" w:eastAsia="ru-RU" w:bidi="ar-SA"/>
        </w:rPr>
        <w:t xml:space="preserve">небажання значної кількості агентів вести боротьбу з підпільниками. </w:t>
      </w:r>
      <w:r w:rsidR="00522E65">
        <w:rPr>
          <w:rFonts w:ascii="Times New Roman" w:eastAsia="Courier New" w:hAnsi="Times New Roman" w:cs="Times New Roman"/>
          <w:color w:val="000000"/>
          <w:kern w:val="0"/>
          <w:sz w:val="28"/>
          <w:szCs w:val="28"/>
          <w:lang w:val="uk-UA" w:eastAsia="ru-RU" w:bidi="ar-SA"/>
        </w:rPr>
        <w:t>А.С. Чайковський наводить наступний приклад: «…</w:t>
      </w:r>
      <w:r w:rsidR="00F7506B" w:rsidRPr="00F7506B">
        <w:rPr>
          <w:rFonts w:ascii="Times New Roman" w:eastAsia="Courier New" w:hAnsi="Times New Roman" w:cs="Times New Roman"/>
          <w:color w:val="000000"/>
          <w:kern w:val="0"/>
          <w:sz w:val="28"/>
          <w:szCs w:val="28"/>
          <w:lang w:val="uk-UA" w:eastAsia="ru-RU" w:bidi="ar-SA"/>
        </w:rPr>
        <w:t xml:space="preserve"> у рапорті заступникові міністра держбезпеки УРСР М. </w:t>
      </w:r>
      <w:proofErr w:type="spellStart"/>
      <w:r w:rsidR="00F7506B" w:rsidRPr="00F7506B">
        <w:rPr>
          <w:rFonts w:ascii="Times New Roman" w:eastAsia="Courier New" w:hAnsi="Times New Roman" w:cs="Times New Roman"/>
          <w:color w:val="000000"/>
          <w:kern w:val="0"/>
          <w:sz w:val="28"/>
          <w:szCs w:val="28"/>
          <w:lang w:val="uk-UA" w:eastAsia="ru-RU" w:bidi="ar-SA"/>
        </w:rPr>
        <w:t>Ступницькому</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помічник уповноваженого </w:t>
      </w:r>
      <w:proofErr w:type="spellStart"/>
      <w:r w:rsidR="00F7506B" w:rsidRPr="00F7506B">
        <w:rPr>
          <w:rFonts w:ascii="Times New Roman" w:eastAsia="Courier New" w:hAnsi="Times New Roman" w:cs="Times New Roman"/>
          <w:color w:val="000000"/>
          <w:kern w:val="0"/>
          <w:sz w:val="28"/>
          <w:szCs w:val="28"/>
          <w:lang w:val="uk-UA" w:eastAsia="ru-RU" w:bidi="ar-SA"/>
        </w:rPr>
        <w:t>Болехівського</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райвідділу МДБ Станіславської області Олександр </w:t>
      </w:r>
      <w:proofErr w:type="spellStart"/>
      <w:r w:rsidR="00F7506B" w:rsidRPr="00F7506B">
        <w:rPr>
          <w:rFonts w:ascii="Times New Roman" w:eastAsia="Courier New" w:hAnsi="Times New Roman" w:cs="Times New Roman"/>
          <w:color w:val="000000"/>
          <w:kern w:val="0"/>
          <w:sz w:val="28"/>
          <w:szCs w:val="28"/>
          <w:lang w:val="uk-UA" w:eastAsia="ru-RU" w:bidi="ar-SA"/>
        </w:rPr>
        <w:t>Шамонін</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20 вересня 1948 р. повідомляв про небажання вести агентурну роботу проти українського націоналістичного підпілля та просив звільнення. Прохання обґрунтовував тим, що попри власне небажання доля його пов’язала із МДБ, і він потрапив у західні області України (грудень 1945 р., оперуповноваженим </w:t>
      </w:r>
      <w:proofErr w:type="spellStart"/>
      <w:r w:rsidR="00F7506B" w:rsidRPr="00F7506B">
        <w:rPr>
          <w:rFonts w:ascii="Times New Roman" w:eastAsia="Courier New" w:hAnsi="Times New Roman" w:cs="Times New Roman"/>
          <w:color w:val="000000"/>
          <w:kern w:val="0"/>
          <w:sz w:val="28"/>
          <w:szCs w:val="28"/>
          <w:lang w:val="uk-UA" w:eastAsia="ru-RU" w:bidi="ar-SA"/>
        </w:rPr>
        <w:t>Болехівського</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РВ МДБ). Дізнавшись про принципи оперативної роботи, одразу ж почав відчувати складність роботи з агентурою, до якої мав відразу. У процесі трирічної роботи це відчуття не тільки не минуло, навпаки стало ще сильнішим [</w:t>
      </w:r>
      <w:r w:rsidR="00522E65">
        <w:rPr>
          <w:rFonts w:ascii="Times New Roman" w:eastAsia="Courier New" w:hAnsi="Times New Roman" w:cs="Times New Roman"/>
          <w:color w:val="000000"/>
          <w:kern w:val="0"/>
          <w:sz w:val="28"/>
          <w:szCs w:val="28"/>
          <w:lang w:val="uk-UA" w:eastAsia="ru-RU" w:bidi="ar-SA"/>
        </w:rPr>
        <w:t>7</w:t>
      </w:r>
      <w:r w:rsidR="00F7506B" w:rsidRPr="00F7506B">
        <w:rPr>
          <w:rFonts w:ascii="Times New Roman" w:eastAsia="Courier New" w:hAnsi="Times New Roman" w:cs="Times New Roman"/>
          <w:color w:val="000000"/>
          <w:kern w:val="0"/>
          <w:sz w:val="28"/>
          <w:szCs w:val="28"/>
          <w:lang w:val="uk-UA" w:eastAsia="ru-RU" w:bidi="ar-SA"/>
        </w:rPr>
        <w:t xml:space="preserve">6, </w:t>
      </w:r>
      <w:r w:rsidR="00CA5196">
        <w:rPr>
          <w:rFonts w:ascii="Times New Roman" w:eastAsia="Courier New" w:hAnsi="Times New Roman" w:cs="Times New Roman"/>
          <w:color w:val="000000"/>
          <w:kern w:val="0"/>
          <w:sz w:val="28"/>
          <w:szCs w:val="28"/>
          <w:lang w:val="uk-UA" w:eastAsia="ru-RU" w:bidi="ar-SA"/>
        </w:rPr>
        <w:t xml:space="preserve">с. </w:t>
      </w:r>
      <w:r w:rsidR="00F7506B" w:rsidRPr="00F7506B">
        <w:rPr>
          <w:rFonts w:ascii="Times New Roman" w:eastAsia="Courier New" w:hAnsi="Times New Roman" w:cs="Times New Roman"/>
          <w:color w:val="000000"/>
          <w:kern w:val="0"/>
          <w:sz w:val="28"/>
          <w:szCs w:val="28"/>
          <w:lang w:val="uk-UA" w:eastAsia="ru-RU" w:bidi="ar-SA"/>
        </w:rPr>
        <w:t>4</w:t>
      </w:r>
      <w:r w:rsidR="00B96CE8">
        <w:rPr>
          <w:rFonts w:ascii="Times New Roman" w:eastAsia="Courier New" w:hAnsi="Times New Roman" w:cs="Times New Roman"/>
          <w:color w:val="000000"/>
          <w:kern w:val="0"/>
          <w:sz w:val="28"/>
          <w:szCs w:val="28"/>
          <w:lang w:val="uk-UA" w:eastAsia="ru-RU" w:bidi="ar-SA"/>
        </w:rPr>
        <w:t>6</w:t>
      </w:r>
      <w:r w:rsidR="00F7506B" w:rsidRPr="00F7506B">
        <w:rPr>
          <w:rFonts w:ascii="Times New Roman" w:eastAsia="Courier New" w:hAnsi="Times New Roman" w:cs="Times New Roman"/>
          <w:color w:val="000000"/>
          <w:kern w:val="0"/>
          <w:sz w:val="28"/>
          <w:szCs w:val="28"/>
          <w:lang w:val="uk-UA" w:eastAsia="ru-RU" w:bidi="ar-SA"/>
        </w:rPr>
        <w:t>0].</w:t>
      </w:r>
    </w:p>
    <w:p w14:paraId="35E6DBE4" w14:textId="77777777" w:rsidR="00D8352A" w:rsidRDefault="00B96CE8"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Pr>
          <w:rFonts w:ascii="Times New Roman" w:eastAsia="Courier New" w:hAnsi="Times New Roman" w:cs="Times New Roman"/>
          <w:color w:val="000000"/>
          <w:kern w:val="0"/>
          <w:sz w:val="28"/>
          <w:szCs w:val="28"/>
          <w:lang w:val="uk-UA" w:eastAsia="ru-RU" w:bidi="ar-SA"/>
        </w:rPr>
        <w:t xml:space="preserve">Також до недоліків роботи агентурної мережі можна віднести часті </w:t>
      </w:r>
      <w:r w:rsidR="00F7506B" w:rsidRPr="00F7506B">
        <w:rPr>
          <w:rFonts w:ascii="Times New Roman" w:eastAsia="Courier New" w:hAnsi="Times New Roman" w:cs="Times New Roman"/>
          <w:color w:val="000000"/>
          <w:kern w:val="0"/>
          <w:sz w:val="28"/>
          <w:szCs w:val="28"/>
          <w:lang w:val="uk-UA" w:eastAsia="ru-RU" w:bidi="ar-SA"/>
        </w:rPr>
        <w:t xml:space="preserve">порушення правил конспірації. </w:t>
      </w:r>
      <w:r w:rsidR="00D8352A">
        <w:rPr>
          <w:rFonts w:ascii="Times New Roman" w:eastAsia="Courier New" w:hAnsi="Times New Roman" w:cs="Times New Roman"/>
          <w:color w:val="000000"/>
          <w:kern w:val="0"/>
          <w:sz w:val="28"/>
          <w:szCs w:val="28"/>
          <w:lang w:val="uk-UA" w:eastAsia="ru-RU" w:bidi="ar-SA"/>
        </w:rPr>
        <w:t>«</w:t>
      </w:r>
      <w:r w:rsidR="00F7506B" w:rsidRPr="00F7506B">
        <w:rPr>
          <w:rFonts w:ascii="Times New Roman" w:eastAsia="Courier New" w:hAnsi="Times New Roman" w:cs="Times New Roman"/>
          <w:color w:val="000000"/>
          <w:kern w:val="0"/>
          <w:sz w:val="28"/>
          <w:szCs w:val="28"/>
          <w:lang w:val="uk-UA" w:eastAsia="ru-RU" w:bidi="ar-SA"/>
        </w:rPr>
        <w:t xml:space="preserve">Деякі секретарі РК КП(б)У навіть обговорювали </w:t>
      </w:r>
      <w:proofErr w:type="spellStart"/>
      <w:r w:rsidR="00F7506B" w:rsidRPr="00F7506B">
        <w:rPr>
          <w:rFonts w:ascii="Times New Roman" w:eastAsia="Courier New" w:hAnsi="Times New Roman" w:cs="Times New Roman"/>
          <w:color w:val="000000"/>
          <w:kern w:val="0"/>
          <w:sz w:val="28"/>
          <w:szCs w:val="28"/>
          <w:lang w:val="uk-UA" w:eastAsia="ru-RU" w:bidi="ar-SA"/>
        </w:rPr>
        <w:t>агентурно</w:t>
      </w:r>
      <w:proofErr w:type="spellEnd"/>
      <w:r w:rsidR="00F7506B" w:rsidRPr="00F7506B">
        <w:rPr>
          <w:rFonts w:ascii="Times New Roman" w:eastAsia="Courier New" w:hAnsi="Times New Roman" w:cs="Times New Roman"/>
          <w:color w:val="000000"/>
          <w:kern w:val="0"/>
          <w:sz w:val="28"/>
          <w:szCs w:val="28"/>
          <w:lang w:val="uk-UA" w:eastAsia="ru-RU" w:bidi="ar-SA"/>
        </w:rPr>
        <w:t xml:space="preserve">-інформативну роботу РВ МДБ-МВС на відкритих бюро РК КП(б)У і районних партійних зборах, що призводило до </w:t>
      </w:r>
      <w:proofErr w:type="spellStart"/>
      <w:r w:rsidR="00F7506B" w:rsidRPr="00F7506B">
        <w:rPr>
          <w:rFonts w:ascii="Times New Roman" w:eastAsia="Courier New" w:hAnsi="Times New Roman" w:cs="Times New Roman"/>
          <w:color w:val="000000"/>
          <w:kern w:val="0"/>
          <w:sz w:val="28"/>
          <w:szCs w:val="28"/>
          <w:lang w:val="uk-UA" w:eastAsia="ru-RU" w:bidi="ar-SA"/>
        </w:rPr>
        <w:t>розконспірації</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методів роботи. При зустрічах з агентурою окремі працівники не дотримувалися правил конспірації. Лише у 1948 р. через недотримання правил конспірації загинули чотири агенти у Хирівському РВ МДБ Дрогобицької області</w:t>
      </w:r>
      <w:r w:rsidR="00D8352A">
        <w:rPr>
          <w:rFonts w:ascii="Times New Roman" w:eastAsia="Courier New" w:hAnsi="Times New Roman" w:cs="Times New Roman"/>
          <w:color w:val="000000"/>
          <w:kern w:val="0"/>
          <w:sz w:val="28"/>
          <w:szCs w:val="28"/>
          <w:lang w:val="uk-UA" w:eastAsia="ru-RU" w:bidi="ar-SA"/>
        </w:rPr>
        <w:t xml:space="preserve"> </w:t>
      </w:r>
      <w:r w:rsidR="00D8352A">
        <w:rPr>
          <w:sz w:val="28"/>
          <w:szCs w:val="28"/>
          <w:lang w:val="uk-UA"/>
        </w:rPr>
        <w:t>[76</w:t>
      </w:r>
      <w:r w:rsidR="00D8352A">
        <w:rPr>
          <w:rFonts w:ascii="Times New Roman" w:hAnsi="Times New Roman" w:cs="Times New Roman"/>
          <w:sz w:val="28"/>
          <w:szCs w:val="28"/>
          <w:lang w:val="uk-UA"/>
        </w:rPr>
        <w:t xml:space="preserve">, с. </w:t>
      </w:r>
      <w:r w:rsidR="00D8352A">
        <w:rPr>
          <w:sz w:val="28"/>
          <w:szCs w:val="28"/>
          <w:lang w:val="uk-UA"/>
        </w:rPr>
        <w:t>4</w:t>
      </w:r>
      <w:r w:rsidR="00D8352A">
        <w:rPr>
          <w:rFonts w:ascii="Times New Roman" w:hAnsi="Times New Roman" w:cs="Times New Roman"/>
          <w:sz w:val="28"/>
          <w:szCs w:val="28"/>
          <w:lang w:val="uk-UA"/>
        </w:rPr>
        <w:t>62]</w:t>
      </w:r>
      <w:r w:rsidR="00F7506B" w:rsidRPr="00F7506B">
        <w:rPr>
          <w:rFonts w:ascii="Times New Roman" w:eastAsia="Courier New" w:hAnsi="Times New Roman" w:cs="Times New Roman"/>
          <w:color w:val="000000"/>
          <w:kern w:val="0"/>
          <w:sz w:val="28"/>
          <w:szCs w:val="28"/>
          <w:lang w:val="uk-UA" w:eastAsia="ru-RU" w:bidi="ar-SA"/>
        </w:rPr>
        <w:t>.</w:t>
      </w:r>
    </w:p>
    <w:p w14:paraId="748E7A7D" w14:textId="77777777" w:rsidR="00F7506B" w:rsidRPr="00F7506B" w:rsidRDefault="004B383B"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Pr>
          <w:rFonts w:ascii="Times New Roman" w:eastAsia="Courier New" w:hAnsi="Times New Roman" w:cs="Times New Roman"/>
          <w:color w:val="000000"/>
          <w:kern w:val="0"/>
          <w:sz w:val="28"/>
          <w:szCs w:val="28"/>
          <w:lang w:val="uk-UA" w:eastAsia="ru-RU" w:bidi="ar-SA"/>
        </w:rPr>
        <w:t xml:space="preserve">Недоліки в роботі агентури, значна кількість порушень конспірації вдало </w:t>
      </w:r>
      <w:proofErr w:type="spellStart"/>
      <w:r>
        <w:rPr>
          <w:rFonts w:ascii="Times New Roman" w:eastAsia="Courier New" w:hAnsi="Times New Roman" w:cs="Times New Roman"/>
          <w:color w:val="000000"/>
          <w:kern w:val="0"/>
          <w:sz w:val="28"/>
          <w:szCs w:val="28"/>
          <w:lang w:val="uk-UA" w:eastAsia="ru-RU" w:bidi="ar-SA"/>
        </w:rPr>
        <w:t>використовувалв</w:t>
      </w:r>
      <w:proofErr w:type="spellEnd"/>
      <w:r>
        <w:rPr>
          <w:rFonts w:ascii="Times New Roman" w:eastAsia="Courier New" w:hAnsi="Times New Roman" w:cs="Times New Roman"/>
          <w:color w:val="000000"/>
          <w:kern w:val="0"/>
          <w:sz w:val="28"/>
          <w:szCs w:val="28"/>
          <w:lang w:val="uk-UA" w:eastAsia="ru-RU" w:bidi="ar-SA"/>
        </w:rPr>
        <w:t xml:space="preserve"> с</w:t>
      </w:r>
      <w:r w:rsidR="00F7506B" w:rsidRPr="00F7506B">
        <w:rPr>
          <w:rFonts w:ascii="Times New Roman" w:eastAsia="Courier New" w:hAnsi="Times New Roman" w:cs="Times New Roman"/>
          <w:color w:val="000000"/>
          <w:kern w:val="0"/>
          <w:sz w:val="28"/>
          <w:szCs w:val="28"/>
          <w:lang w:val="uk-UA" w:eastAsia="ru-RU" w:bidi="ar-SA"/>
        </w:rPr>
        <w:t xml:space="preserve">лужба безпеки ОУН. </w:t>
      </w:r>
      <w:r w:rsidR="008B0768">
        <w:rPr>
          <w:rFonts w:ascii="Times New Roman" w:eastAsia="Courier New" w:hAnsi="Times New Roman" w:cs="Times New Roman"/>
          <w:color w:val="000000"/>
          <w:kern w:val="0"/>
          <w:sz w:val="28"/>
          <w:szCs w:val="28"/>
          <w:lang w:val="uk-UA" w:eastAsia="ru-RU" w:bidi="ar-SA"/>
        </w:rPr>
        <w:t xml:space="preserve">Тому у 1946 р. організаційне бюро </w:t>
      </w:r>
      <w:r w:rsidR="00F7506B" w:rsidRPr="00F7506B">
        <w:rPr>
          <w:rFonts w:ascii="Times New Roman" w:eastAsia="Courier New" w:hAnsi="Times New Roman" w:cs="Times New Roman"/>
          <w:color w:val="000000"/>
          <w:kern w:val="0"/>
          <w:sz w:val="28"/>
          <w:szCs w:val="28"/>
          <w:lang w:val="uk-UA" w:eastAsia="ru-RU" w:bidi="ar-SA"/>
        </w:rPr>
        <w:t xml:space="preserve">ЦК КП(б)У 9 серпня 1946 р. </w:t>
      </w:r>
      <w:r w:rsidR="008B0768">
        <w:rPr>
          <w:rFonts w:ascii="Times New Roman" w:eastAsia="Courier New" w:hAnsi="Times New Roman" w:cs="Times New Roman"/>
          <w:color w:val="000000"/>
          <w:kern w:val="0"/>
          <w:sz w:val="28"/>
          <w:szCs w:val="28"/>
          <w:lang w:val="uk-UA" w:eastAsia="ru-RU" w:bidi="ar-SA"/>
        </w:rPr>
        <w:t xml:space="preserve">прийняло </w:t>
      </w:r>
      <w:r w:rsidR="00F7506B" w:rsidRPr="00F7506B">
        <w:rPr>
          <w:rFonts w:ascii="Times New Roman" w:eastAsia="Courier New" w:hAnsi="Times New Roman" w:cs="Times New Roman"/>
          <w:color w:val="000000"/>
          <w:kern w:val="0"/>
          <w:sz w:val="28"/>
          <w:szCs w:val="28"/>
          <w:lang w:val="uk-UA" w:eastAsia="ru-RU" w:bidi="ar-SA"/>
        </w:rPr>
        <w:t xml:space="preserve">спеціальну постанову, </w:t>
      </w:r>
      <w:r w:rsidR="008B0768">
        <w:rPr>
          <w:rFonts w:ascii="Times New Roman" w:eastAsia="Courier New" w:hAnsi="Times New Roman" w:cs="Times New Roman"/>
          <w:color w:val="000000"/>
          <w:kern w:val="0"/>
          <w:sz w:val="28"/>
          <w:szCs w:val="28"/>
          <w:lang w:val="uk-UA" w:eastAsia="ru-RU" w:bidi="ar-SA"/>
        </w:rPr>
        <w:t>«</w:t>
      </w:r>
      <w:r w:rsidR="00F7506B" w:rsidRPr="00F7506B">
        <w:rPr>
          <w:rFonts w:ascii="Times New Roman" w:eastAsia="Courier New" w:hAnsi="Times New Roman" w:cs="Times New Roman"/>
          <w:color w:val="000000"/>
          <w:kern w:val="0"/>
          <w:sz w:val="28"/>
          <w:szCs w:val="28"/>
          <w:lang w:val="uk-UA" w:eastAsia="ru-RU" w:bidi="ar-SA"/>
        </w:rPr>
        <w:t xml:space="preserve">у якій визнавало: недотримання правил конспірації спричиняло розкриття методів </w:t>
      </w:r>
      <w:proofErr w:type="spellStart"/>
      <w:r w:rsidR="00F7506B" w:rsidRPr="00F7506B">
        <w:rPr>
          <w:rFonts w:ascii="Times New Roman" w:eastAsia="Courier New" w:hAnsi="Times New Roman" w:cs="Times New Roman"/>
          <w:color w:val="000000"/>
          <w:kern w:val="0"/>
          <w:sz w:val="28"/>
          <w:szCs w:val="28"/>
          <w:lang w:val="uk-UA" w:eastAsia="ru-RU" w:bidi="ar-SA"/>
        </w:rPr>
        <w:t>агентурно</w:t>
      </w:r>
      <w:proofErr w:type="spellEnd"/>
      <w:r w:rsidR="00F7506B" w:rsidRPr="00F7506B">
        <w:rPr>
          <w:rFonts w:ascii="Times New Roman" w:eastAsia="Courier New" w:hAnsi="Times New Roman" w:cs="Times New Roman"/>
          <w:color w:val="000000"/>
          <w:kern w:val="0"/>
          <w:sz w:val="28"/>
          <w:szCs w:val="28"/>
          <w:lang w:val="uk-UA" w:eastAsia="ru-RU" w:bidi="ar-SA"/>
        </w:rPr>
        <w:t xml:space="preserve">-оперативної роботи органів МДБ та заходів боротьби з повстанцями, націоналістами, а відтак призводило до провалу операцій, </w:t>
      </w:r>
      <w:r w:rsidR="00F7506B" w:rsidRPr="00F7506B">
        <w:rPr>
          <w:rFonts w:ascii="Times New Roman" w:eastAsia="Courier New" w:hAnsi="Times New Roman" w:cs="Times New Roman"/>
          <w:color w:val="000000"/>
          <w:kern w:val="0"/>
          <w:sz w:val="28"/>
          <w:szCs w:val="28"/>
          <w:lang w:val="uk-UA" w:eastAsia="ru-RU" w:bidi="ar-SA"/>
        </w:rPr>
        <w:lastRenderedPageBreak/>
        <w:t>марної загибелі працівників і ускладнювало проведення подальших заходів боротьби з підпіллям</w:t>
      </w:r>
      <w:r w:rsidR="008B0768">
        <w:rPr>
          <w:rFonts w:ascii="Times New Roman" w:eastAsia="Courier New" w:hAnsi="Times New Roman" w:cs="Times New Roman"/>
          <w:color w:val="000000"/>
          <w:kern w:val="0"/>
          <w:sz w:val="28"/>
          <w:szCs w:val="28"/>
          <w:lang w:val="uk-UA" w:eastAsia="ru-RU" w:bidi="ar-SA"/>
        </w:rPr>
        <w:t xml:space="preserve">» </w:t>
      </w:r>
      <w:r w:rsidR="008B0768">
        <w:rPr>
          <w:sz w:val="28"/>
          <w:szCs w:val="28"/>
          <w:lang w:val="uk-UA"/>
        </w:rPr>
        <w:t>[76</w:t>
      </w:r>
      <w:r w:rsidR="008B0768">
        <w:rPr>
          <w:rFonts w:ascii="Times New Roman" w:hAnsi="Times New Roman" w:cs="Times New Roman"/>
          <w:sz w:val="28"/>
          <w:szCs w:val="28"/>
          <w:lang w:val="uk-UA"/>
        </w:rPr>
        <w:t xml:space="preserve">, с. </w:t>
      </w:r>
      <w:r w:rsidR="008B0768">
        <w:rPr>
          <w:sz w:val="28"/>
          <w:szCs w:val="28"/>
          <w:lang w:val="uk-UA"/>
        </w:rPr>
        <w:t>463</w:t>
      </w:r>
      <w:r w:rsidR="008B0768">
        <w:rPr>
          <w:rFonts w:ascii="Times New Roman" w:hAnsi="Times New Roman" w:cs="Times New Roman"/>
          <w:sz w:val="28"/>
          <w:szCs w:val="28"/>
          <w:lang w:val="uk-UA"/>
        </w:rPr>
        <w:t>]</w:t>
      </w:r>
      <w:r w:rsidR="00F7506B" w:rsidRPr="00F7506B">
        <w:rPr>
          <w:rFonts w:ascii="Times New Roman" w:eastAsia="Courier New" w:hAnsi="Times New Roman" w:cs="Times New Roman"/>
          <w:color w:val="000000"/>
          <w:kern w:val="0"/>
          <w:sz w:val="28"/>
          <w:szCs w:val="28"/>
          <w:lang w:val="uk-UA" w:eastAsia="ru-RU" w:bidi="ar-SA"/>
        </w:rPr>
        <w:t>.</w:t>
      </w:r>
    </w:p>
    <w:p w14:paraId="18FE0440" w14:textId="77777777" w:rsidR="00F7506B" w:rsidRPr="00F7506B" w:rsidRDefault="005E3B89"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Pr>
          <w:rFonts w:ascii="Times New Roman" w:eastAsia="Courier New" w:hAnsi="Times New Roman" w:cs="Times New Roman"/>
          <w:color w:val="000000"/>
          <w:kern w:val="0"/>
          <w:sz w:val="28"/>
          <w:szCs w:val="28"/>
          <w:lang w:val="uk-UA" w:eastAsia="ru-RU" w:bidi="ar-SA"/>
        </w:rPr>
        <w:t xml:space="preserve">У звіті за 1949 рік </w:t>
      </w:r>
      <w:proofErr w:type="spellStart"/>
      <w:r>
        <w:rPr>
          <w:rFonts w:ascii="Times New Roman" w:eastAsia="Courier New" w:hAnsi="Times New Roman" w:cs="Times New Roman"/>
          <w:color w:val="000000"/>
          <w:kern w:val="0"/>
          <w:sz w:val="28"/>
          <w:szCs w:val="28"/>
          <w:lang w:val="uk-UA" w:eastAsia="ru-RU" w:bidi="ar-SA"/>
        </w:rPr>
        <w:t>ораги</w:t>
      </w:r>
      <w:proofErr w:type="spellEnd"/>
      <w:r>
        <w:rPr>
          <w:rFonts w:ascii="Times New Roman" w:eastAsia="Courier New" w:hAnsi="Times New Roman" w:cs="Times New Roman"/>
          <w:color w:val="000000"/>
          <w:kern w:val="0"/>
          <w:sz w:val="28"/>
          <w:szCs w:val="28"/>
          <w:lang w:val="uk-UA" w:eastAsia="ru-RU" w:bidi="ar-SA"/>
        </w:rPr>
        <w:t xml:space="preserve"> державної безпеки </w:t>
      </w:r>
      <w:r w:rsidR="00380188">
        <w:rPr>
          <w:rFonts w:ascii="Times New Roman" w:eastAsia="Courier New" w:hAnsi="Times New Roman" w:cs="Times New Roman"/>
          <w:color w:val="000000"/>
          <w:kern w:val="0"/>
          <w:sz w:val="28"/>
          <w:szCs w:val="28"/>
          <w:lang w:val="uk-UA" w:eastAsia="ru-RU" w:bidi="ar-SA"/>
        </w:rPr>
        <w:t xml:space="preserve">визнавали недоліки роботи агентурної мережі, </w:t>
      </w:r>
      <w:r w:rsidR="00D83422">
        <w:rPr>
          <w:rFonts w:ascii="Times New Roman" w:eastAsia="Courier New" w:hAnsi="Times New Roman" w:cs="Times New Roman"/>
          <w:color w:val="000000"/>
          <w:kern w:val="0"/>
          <w:sz w:val="28"/>
          <w:szCs w:val="28"/>
          <w:lang w:val="uk-UA" w:eastAsia="ru-RU" w:bidi="ar-SA"/>
        </w:rPr>
        <w:t>«</w:t>
      </w:r>
      <w:r w:rsidR="00380188">
        <w:rPr>
          <w:rFonts w:ascii="Times New Roman" w:eastAsia="Courier New" w:hAnsi="Times New Roman" w:cs="Times New Roman"/>
          <w:color w:val="000000"/>
          <w:kern w:val="0"/>
          <w:sz w:val="28"/>
          <w:szCs w:val="28"/>
          <w:lang w:val="uk-UA" w:eastAsia="ru-RU" w:bidi="ar-SA"/>
        </w:rPr>
        <w:t xml:space="preserve">відмічаючи </w:t>
      </w:r>
      <w:r w:rsidR="00F7506B" w:rsidRPr="00F7506B">
        <w:rPr>
          <w:rFonts w:ascii="Times New Roman" w:eastAsia="Courier New" w:hAnsi="Times New Roman" w:cs="Times New Roman"/>
          <w:color w:val="000000"/>
          <w:kern w:val="0"/>
          <w:sz w:val="28"/>
          <w:szCs w:val="28"/>
          <w:lang w:val="uk-UA" w:eastAsia="ru-RU" w:bidi="ar-SA"/>
        </w:rPr>
        <w:t xml:space="preserve">небажання окремих керівників, які уникали складних і глибоко продуманих агентурних заходів, ішли шляхом найменшого опору, широко застосовуючи, де потрібно і непотрібно, допити під виглядом СБ, чим розшифровували цей метод роботи. До </w:t>
      </w:r>
      <w:proofErr w:type="spellStart"/>
      <w:r w:rsidR="00D83422">
        <w:rPr>
          <w:rFonts w:ascii="Times New Roman" w:eastAsia="Courier New" w:hAnsi="Times New Roman" w:cs="Times New Roman"/>
          <w:color w:val="000000"/>
          <w:kern w:val="0"/>
          <w:sz w:val="28"/>
          <w:szCs w:val="28"/>
          <w:lang w:val="uk-UA" w:eastAsia="ru-RU" w:bidi="ar-SA"/>
        </w:rPr>
        <w:t>агентурно-бойрвичх</w:t>
      </w:r>
      <w:proofErr w:type="spellEnd"/>
      <w:r w:rsidR="00D83422">
        <w:rPr>
          <w:rFonts w:ascii="Times New Roman" w:eastAsia="Courier New" w:hAnsi="Times New Roman" w:cs="Times New Roman"/>
          <w:color w:val="000000"/>
          <w:kern w:val="0"/>
          <w:sz w:val="28"/>
          <w:szCs w:val="28"/>
          <w:lang w:val="uk-UA" w:eastAsia="ru-RU" w:bidi="ar-SA"/>
        </w:rPr>
        <w:t xml:space="preserve"> груп (АБГ) </w:t>
      </w:r>
      <w:r w:rsidR="00F7506B" w:rsidRPr="00F7506B">
        <w:rPr>
          <w:rFonts w:ascii="Times New Roman" w:eastAsia="Courier New" w:hAnsi="Times New Roman" w:cs="Times New Roman"/>
          <w:color w:val="000000"/>
          <w:kern w:val="0"/>
          <w:sz w:val="28"/>
          <w:szCs w:val="28"/>
          <w:lang w:val="uk-UA" w:eastAsia="ru-RU" w:bidi="ar-SA"/>
        </w:rPr>
        <w:t xml:space="preserve">часто включали осіб без достатньої перевірки. Так, в </w:t>
      </w:r>
      <w:proofErr w:type="spellStart"/>
      <w:r w:rsidR="00F7506B" w:rsidRPr="00F7506B">
        <w:rPr>
          <w:rFonts w:ascii="Times New Roman" w:eastAsia="Courier New" w:hAnsi="Times New Roman" w:cs="Times New Roman"/>
          <w:color w:val="000000"/>
          <w:kern w:val="0"/>
          <w:sz w:val="28"/>
          <w:szCs w:val="28"/>
          <w:lang w:val="uk-UA" w:eastAsia="ru-RU" w:bidi="ar-SA"/>
        </w:rPr>
        <w:t>Обертинському</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районі агенти-бойовики Михайло Феній</w:t>
      </w:r>
      <w:r w:rsidR="00D83422">
        <w:rPr>
          <w:rFonts w:ascii="Times New Roman" w:eastAsia="Courier New" w:hAnsi="Times New Roman" w:cs="Times New Roman"/>
          <w:color w:val="000000"/>
          <w:kern w:val="0"/>
          <w:sz w:val="28"/>
          <w:szCs w:val="28"/>
          <w:lang w:val="uk-UA" w:eastAsia="ru-RU" w:bidi="ar-SA"/>
        </w:rPr>
        <w:t xml:space="preserve"> – </w:t>
      </w:r>
      <w:r w:rsidR="00F7506B" w:rsidRPr="00F7506B">
        <w:rPr>
          <w:rFonts w:ascii="Times New Roman" w:eastAsia="Courier New" w:hAnsi="Times New Roman" w:cs="Times New Roman"/>
          <w:color w:val="000000"/>
          <w:kern w:val="0"/>
          <w:sz w:val="28"/>
          <w:szCs w:val="28"/>
          <w:lang w:val="uk-UA" w:eastAsia="ru-RU" w:bidi="ar-SA"/>
        </w:rPr>
        <w:t>«Полтавець», «Гонта» і «Гамалія» при виконанні завдання вбили оперативного працівника і старшого АБГ, а потім перейшли в підпілля</w:t>
      </w:r>
      <w:r w:rsidR="00D83422">
        <w:rPr>
          <w:rFonts w:ascii="Times New Roman" w:eastAsia="Courier New" w:hAnsi="Times New Roman" w:cs="Times New Roman"/>
          <w:color w:val="000000"/>
          <w:kern w:val="0"/>
          <w:sz w:val="28"/>
          <w:szCs w:val="28"/>
          <w:lang w:val="uk-UA" w:eastAsia="ru-RU" w:bidi="ar-SA"/>
        </w:rPr>
        <w:t>»</w:t>
      </w:r>
      <w:r w:rsidR="00F7506B" w:rsidRPr="00F7506B">
        <w:rPr>
          <w:rFonts w:ascii="Times New Roman" w:eastAsia="Courier New" w:hAnsi="Times New Roman" w:cs="Times New Roman"/>
          <w:color w:val="000000"/>
          <w:kern w:val="0"/>
          <w:sz w:val="28"/>
          <w:szCs w:val="28"/>
          <w:lang w:val="uk-UA" w:eastAsia="ru-RU" w:bidi="ar-SA"/>
        </w:rPr>
        <w:t xml:space="preserve"> [</w:t>
      </w:r>
      <w:r w:rsidR="00D83422">
        <w:rPr>
          <w:rFonts w:ascii="Times New Roman" w:eastAsia="Courier New" w:hAnsi="Times New Roman" w:cs="Times New Roman"/>
          <w:color w:val="000000"/>
          <w:kern w:val="0"/>
          <w:sz w:val="28"/>
          <w:szCs w:val="28"/>
          <w:lang w:val="uk-UA" w:eastAsia="ru-RU" w:bidi="ar-SA"/>
        </w:rPr>
        <w:t>79</w:t>
      </w:r>
      <w:r w:rsidR="00F7506B" w:rsidRPr="00F7506B">
        <w:rPr>
          <w:rFonts w:ascii="Times New Roman" w:eastAsia="Courier New" w:hAnsi="Times New Roman" w:cs="Times New Roman"/>
          <w:color w:val="000000"/>
          <w:kern w:val="0"/>
          <w:sz w:val="28"/>
          <w:szCs w:val="28"/>
          <w:lang w:val="uk-UA" w:eastAsia="ru-RU" w:bidi="ar-SA"/>
        </w:rPr>
        <w:t xml:space="preserve">, </w:t>
      </w:r>
      <w:r w:rsidR="002A4C14">
        <w:rPr>
          <w:rFonts w:ascii="Times New Roman" w:eastAsia="Courier New" w:hAnsi="Times New Roman" w:cs="Times New Roman"/>
          <w:color w:val="000000"/>
          <w:kern w:val="0"/>
          <w:sz w:val="28"/>
          <w:szCs w:val="28"/>
          <w:lang w:val="uk-UA" w:eastAsia="ru-RU" w:bidi="ar-SA"/>
        </w:rPr>
        <w:t xml:space="preserve">с. </w:t>
      </w:r>
      <w:r w:rsidR="00F7506B" w:rsidRPr="00F7506B">
        <w:rPr>
          <w:rFonts w:ascii="Times New Roman" w:eastAsia="Courier New" w:hAnsi="Times New Roman" w:cs="Times New Roman"/>
          <w:color w:val="000000"/>
          <w:kern w:val="0"/>
          <w:sz w:val="28"/>
          <w:szCs w:val="28"/>
          <w:lang w:val="uk-UA" w:eastAsia="ru-RU" w:bidi="ar-SA"/>
        </w:rPr>
        <w:t>2</w:t>
      </w:r>
      <w:r w:rsidR="00671026">
        <w:rPr>
          <w:rFonts w:ascii="Times New Roman" w:eastAsia="Courier New" w:hAnsi="Times New Roman" w:cs="Times New Roman"/>
          <w:color w:val="000000"/>
          <w:kern w:val="0"/>
          <w:sz w:val="28"/>
          <w:szCs w:val="28"/>
          <w:lang w:val="uk-UA" w:eastAsia="ru-RU" w:bidi="ar-SA"/>
        </w:rPr>
        <w:t>28</w:t>
      </w:r>
      <w:r w:rsidR="00F7506B" w:rsidRPr="00F7506B">
        <w:rPr>
          <w:rFonts w:ascii="Times New Roman" w:eastAsia="Courier New" w:hAnsi="Times New Roman" w:cs="Times New Roman"/>
          <w:color w:val="000000"/>
          <w:kern w:val="0"/>
          <w:sz w:val="28"/>
          <w:szCs w:val="28"/>
          <w:lang w:val="uk-UA" w:eastAsia="ru-RU" w:bidi="ar-SA"/>
        </w:rPr>
        <w:t>].</w:t>
      </w:r>
    </w:p>
    <w:p w14:paraId="63F5C205" w14:textId="77777777" w:rsidR="002A4C14" w:rsidRDefault="00671026"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Pr>
          <w:rFonts w:ascii="Times New Roman" w:eastAsia="Courier New" w:hAnsi="Times New Roman" w:cs="Times New Roman"/>
          <w:color w:val="000000"/>
          <w:kern w:val="0"/>
          <w:sz w:val="28"/>
          <w:szCs w:val="28"/>
          <w:lang w:val="uk-UA" w:eastAsia="ru-RU" w:bidi="ar-SA"/>
        </w:rPr>
        <w:t xml:space="preserve">Недоліки в роботі </w:t>
      </w:r>
      <w:proofErr w:type="spellStart"/>
      <w:r>
        <w:rPr>
          <w:rFonts w:ascii="Times New Roman" w:eastAsia="Courier New" w:hAnsi="Times New Roman" w:cs="Times New Roman"/>
          <w:color w:val="000000"/>
          <w:kern w:val="0"/>
          <w:sz w:val="28"/>
          <w:szCs w:val="28"/>
          <w:lang w:val="uk-UA" w:eastAsia="ru-RU" w:bidi="ar-SA"/>
        </w:rPr>
        <w:t>агентурно</w:t>
      </w:r>
      <w:proofErr w:type="spellEnd"/>
      <w:r>
        <w:rPr>
          <w:rFonts w:ascii="Times New Roman" w:eastAsia="Courier New" w:hAnsi="Times New Roman" w:cs="Times New Roman"/>
          <w:color w:val="000000"/>
          <w:kern w:val="0"/>
          <w:sz w:val="28"/>
          <w:szCs w:val="28"/>
          <w:lang w:val="uk-UA" w:eastAsia="ru-RU" w:bidi="ar-SA"/>
        </w:rPr>
        <w:t xml:space="preserve">-бойових бригад </w:t>
      </w:r>
      <w:proofErr w:type="spellStart"/>
      <w:r w:rsidR="00C43718">
        <w:rPr>
          <w:rFonts w:ascii="Times New Roman" w:eastAsia="Courier New" w:hAnsi="Times New Roman" w:cs="Times New Roman"/>
          <w:color w:val="000000"/>
          <w:kern w:val="0"/>
          <w:sz w:val="28"/>
          <w:szCs w:val="28"/>
          <w:lang w:val="uk-UA" w:eastAsia="ru-RU" w:bidi="ar-SA"/>
        </w:rPr>
        <w:t>прозвели</w:t>
      </w:r>
      <w:proofErr w:type="spellEnd"/>
      <w:r w:rsidR="00C43718">
        <w:rPr>
          <w:rFonts w:ascii="Times New Roman" w:eastAsia="Courier New" w:hAnsi="Times New Roman" w:cs="Times New Roman"/>
          <w:color w:val="000000"/>
          <w:kern w:val="0"/>
          <w:sz w:val="28"/>
          <w:szCs w:val="28"/>
          <w:lang w:val="uk-UA" w:eastAsia="ru-RU" w:bidi="ar-SA"/>
        </w:rPr>
        <w:t xml:space="preserve"> до того, що </w:t>
      </w:r>
      <w:r w:rsidR="00F7506B" w:rsidRPr="00F7506B">
        <w:rPr>
          <w:rFonts w:ascii="Times New Roman" w:eastAsia="Courier New" w:hAnsi="Times New Roman" w:cs="Times New Roman"/>
          <w:color w:val="000000"/>
          <w:kern w:val="0"/>
          <w:sz w:val="28"/>
          <w:szCs w:val="28"/>
          <w:lang w:val="uk-UA" w:eastAsia="ru-RU" w:bidi="ar-SA"/>
        </w:rPr>
        <w:t xml:space="preserve">керівництво спецслужб </w:t>
      </w:r>
      <w:r w:rsidR="00C43718">
        <w:rPr>
          <w:rFonts w:ascii="Times New Roman" w:eastAsia="Courier New" w:hAnsi="Times New Roman" w:cs="Times New Roman"/>
          <w:color w:val="000000"/>
          <w:kern w:val="0"/>
          <w:sz w:val="28"/>
          <w:szCs w:val="28"/>
          <w:lang w:val="uk-UA" w:eastAsia="ru-RU" w:bidi="ar-SA"/>
        </w:rPr>
        <w:t xml:space="preserve">перенесло усю важкість </w:t>
      </w:r>
      <w:r w:rsidR="00F7506B" w:rsidRPr="00F7506B">
        <w:rPr>
          <w:rFonts w:ascii="Times New Roman" w:eastAsia="Courier New" w:hAnsi="Times New Roman" w:cs="Times New Roman"/>
          <w:color w:val="000000"/>
          <w:kern w:val="0"/>
          <w:sz w:val="28"/>
          <w:szCs w:val="28"/>
          <w:lang w:val="uk-UA" w:eastAsia="ru-RU" w:bidi="ar-SA"/>
        </w:rPr>
        <w:t xml:space="preserve">боротьби з ліквідації </w:t>
      </w:r>
      <w:r w:rsidR="00C43718">
        <w:rPr>
          <w:rFonts w:ascii="Times New Roman" w:eastAsia="Courier New" w:hAnsi="Times New Roman" w:cs="Times New Roman"/>
          <w:color w:val="000000"/>
          <w:kern w:val="0"/>
          <w:sz w:val="28"/>
          <w:szCs w:val="28"/>
          <w:lang w:val="uk-UA" w:eastAsia="ru-RU" w:bidi="ar-SA"/>
        </w:rPr>
        <w:t xml:space="preserve">оонівського </w:t>
      </w:r>
      <w:r w:rsidR="00F7506B" w:rsidRPr="00F7506B">
        <w:rPr>
          <w:rFonts w:ascii="Times New Roman" w:eastAsia="Courier New" w:hAnsi="Times New Roman" w:cs="Times New Roman"/>
          <w:color w:val="000000"/>
          <w:kern w:val="0"/>
          <w:sz w:val="28"/>
          <w:szCs w:val="28"/>
          <w:lang w:val="uk-UA" w:eastAsia="ru-RU" w:bidi="ar-SA"/>
        </w:rPr>
        <w:t xml:space="preserve">підпілля на війська МВС, ВБ. </w:t>
      </w:r>
      <w:r w:rsidR="00C43718">
        <w:rPr>
          <w:rFonts w:ascii="Times New Roman" w:eastAsia="Courier New" w:hAnsi="Times New Roman" w:cs="Times New Roman"/>
          <w:color w:val="000000"/>
          <w:kern w:val="0"/>
          <w:sz w:val="28"/>
          <w:szCs w:val="28"/>
          <w:lang w:val="uk-UA" w:eastAsia="ru-RU" w:bidi="ar-SA"/>
        </w:rPr>
        <w:t xml:space="preserve">Керівники </w:t>
      </w:r>
      <w:r w:rsidR="00F7506B" w:rsidRPr="00F7506B">
        <w:rPr>
          <w:rFonts w:ascii="Times New Roman" w:eastAsia="Courier New" w:hAnsi="Times New Roman" w:cs="Times New Roman"/>
          <w:color w:val="000000"/>
          <w:kern w:val="0"/>
          <w:sz w:val="28"/>
          <w:szCs w:val="28"/>
          <w:lang w:val="uk-UA" w:eastAsia="ru-RU" w:bidi="ar-SA"/>
        </w:rPr>
        <w:t>постійно вимагал</w:t>
      </w:r>
      <w:r w:rsidR="00C43718">
        <w:rPr>
          <w:rFonts w:ascii="Times New Roman" w:eastAsia="Courier New" w:hAnsi="Times New Roman" w:cs="Times New Roman"/>
          <w:color w:val="000000"/>
          <w:kern w:val="0"/>
          <w:sz w:val="28"/>
          <w:szCs w:val="28"/>
          <w:lang w:val="uk-UA" w:eastAsia="ru-RU" w:bidi="ar-SA"/>
        </w:rPr>
        <w:t>и</w:t>
      </w:r>
      <w:r w:rsidR="00F7506B" w:rsidRPr="00F7506B">
        <w:rPr>
          <w:rFonts w:ascii="Times New Roman" w:eastAsia="Courier New" w:hAnsi="Times New Roman" w:cs="Times New Roman"/>
          <w:color w:val="000000"/>
          <w:kern w:val="0"/>
          <w:sz w:val="28"/>
          <w:szCs w:val="28"/>
          <w:lang w:val="uk-UA" w:eastAsia="ru-RU" w:bidi="ar-SA"/>
        </w:rPr>
        <w:t xml:space="preserve"> додаткової кількості військ, скаржилося на слабку ефективність військових операцій, але нічого не робил</w:t>
      </w:r>
      <w:r w:rsidR="00C43718">
        <w:rPr>
          <w:rFonts w:ascii="Times New Roman" w:eastAsia="Courier New" w:hAnsi="Times New Roman" w:cs="Times New Roman"/>
          <w:color w:val="000000"/>
          <w:kern w:val="0"/>
          <w:sz w:val="28"/>
          <w:szCs w:val="28"/>
          <w:lang w:val="uk-UA" w:eastAsia="ru-RU" w:bidi="ar-SA"/>
        </w:rPr>
        <w:t>и</w:t>
      </w:r>
      <w:r w:rsidR="00F7506B" w:rsidRPr="00F7506B">
        <w:rPr>
          <w:rFonts w:ascii="Times New Roman" w:eastAsia="Courier New" w:hAnsi="Times New Roman" w:cs="Times New Roman"/>
          <w:color w:val="000000"/>
          <w:kern w:val="0"/>
          <w:sz w:val="28"/>
          <w:szCs w:val="28"/>
          <w:lang w:val="uk-UA" w:eastAsia="ru-RU" w:bidi="ar-SA"/>
        </w:rPr>
        <w:t xml:space="preserve"> для того, щоб забезпечити агентурну підготовку кожної операції. Через це ефективність </w:t>
      </w:r>
      <w:proofErr w:type="spellStart"/>
      <w:r w:rsidR="000C2B4E">
        <w:rPr>
          <w:rFonts w:ascii="Times New Roman" w:eastAsia="Courier New" w:hAnsi="Times New Roman" w:cs="Times New Roman"/>
          <w:color w:val="000000"/>
          <w:kern w:val="0"/>
          <w:sz w:val="28"/>
          <w:szCs w:val="28"/>
          <w:lang w:val="uk-UA" w:eastAsia="ru-RU" w:bidi="ar-SA"/>
        </w:rPr>
        <w:t>протиоунівських</w:t>
      </w:r>
      <w:proofErr w:type="spellEnd"/>
      <w:r w:rsidR="000C2B4E">
        <w:rPr>
          <w:rFonts w:ascii="Times New Roman" w:eastAsia="Courier New" w:hAnsi="Times New Roman" w:cs="Times New Roman"/>
          <w:color w:val="000000"/>
          <w:kern w:val="0"/>
          <w:sz w:val="28"/>
          <w:szCs w:val="28"/>
          <w:lang w:val="uk-UA" w:eastAsia="ru-RU" w:bidi="ar-SA"/>
        </w:rPr>
        <w:t xml:space="preserve"> </w:t>
      </w:r>
      <w:r w:rsidR="00F7506B" w:rsidRPr="00F7506B">
        <w:rPr>
          <w:rFonts w:ascii="Times New Roman" w:eastAsia="Courier New" w:hAnsi="Times New Roman" w:cs="Times New Roman"/>
          <w:color w:val="000000"/>
          <w:kern w:val="0"/>
          <w:sz w:val="28"/>
          <w:szCs w:val="28"/>
          <w:lang w:val="uk-UA" w:eastAsia="ru-RU" w:bidi="ar-SA"/>
        </w:rPr>
        <w:t xml:space="preserve">операцій залишалася низькою. </w:t>
      </w:r>
      <w:r w:rsidR="000C2B4E">
        <w:rPr>
          <w:rFonts w:ascii="Times New Roman" w:eastAsia="Courier New" w:hAnsi="Times New Roman" w:cs="Times New Roman"/>
          <w:color w:val="000000"/>
          <w:kern w:val="0"/>
          <w:sz w:val="28"/>
          <w:szCs w:val="28"/>
          <w:lang w:val="uk-UA" w:eastAsia="ru-RU" w:bidi="ar-SA"/>
        </w:rPr>
        <w:t>Як свідчать статистичні дані, «із</w:t>
      </w:r>
      <w:r w:rsidR="00F7506B" w:rsidRPr="00F7506B">
        <w:rPr>
          <w:rFonts w:ascii="Times New Roman" w:eastAsia="Courier New" w:hAnsi="Times New Roman" w:cs="Times New Roman"/>
          <w:color w:val="000000"/>
          <w:kern w:val="0"/>
          <w:sz w:val="28"/>
          <w:szCs w:val="28"/>
          <w:lang w:val="uk-UA" w:eastAsia="ru-RU" w:bidi="ar-SA"/>
        </w:rPr>
        <w:t xml:space="preserve"> 59 317 операцій і засідок, проведених на території західних областей України (з 1 квітня до 1 грудня 1946 р.), результати мали тільки 10 224 (17%) [29, </w:t>
      </w:r>
      <w:r w:rsidR="002A4C14">
        <w:rPr>
          <w:rFonts w:ascii="Times New Roman" w:eastAsia="Courier New" w:hAnsi="Times New Roman" w:cs="Times New Roman"/>
          <w:color w:val="000000"/>
          <w:kern w:val="0"/>
          <w:sz w:val="28"/>
          <w:szCs w:val="28"/>
          <w:lang w:val="uk-UA" w:eastAsia="ru-RU" w:bidi="ar-SA"/>
        </w:rPr>
        <w:t>с.</w:t>
      </w:r>
      <w:r w:rsidR="00F7506B" w:rsidRPr="00F7506B">
        <w:rPr>
          <w:rFonts w:ascii="Times New Roman" w:eastAsia="Courier New" w:hAnsi="Times New Roman" w:cs="Times New Roman"/>
          <w:color w:val="000000"/>
          <w:kern w:val="0"/>
          <w:sz w:val="28"/>
          <w:szCs w:val="28"/>
          <w:lang w:val="uk-UA" w:eastAsia="ru-RU" w:bidi="ar-SA"/>
        </w:rPr>
        <w:t>26]. Попри те, на окремих територіях, незважаючи на колосальні зусилля, масштабні операції були безрезультатними [1</w:t>
      </w:r>
      <w:r w:rsidR="000C2B4E">
        <w:rPr>
          <w:rFonts w:ascii="Times New Roman" w:eastAsia="Courier New" w:hAnsi="Times New Roman" w:cs="Times New Roman"/>
          <w:color w:val="000000"/>
          <w:kern w:val="0"/>
          <w:sz w:val="28"/>
          <w:szCs w:val="28"/>
          <w:lang w:val="uk-UA" w:eastAsia="ru-RU" w:bidi="ar-SA"/>
        </w:rPr>
        <w:t>1</w:t>
      </w:r>
      <w:r w:rsidR="00F7506B" w:rsidRPr="00F7506B">
        <w:rPr>
          <w:rFonts w:ascii="Times New Roman" w:eastAsia="Courier New" w:hAnsi="Times New Roman" w:cs="Times New Roman"/>
          <w:color w:val="000000"/>
          <w:kern w:val="0"/>
          <w:sz w:val="28"/>
          <w:szCs w:val="28"/>
          <w:lang w:val="uk-UA" w:eastAsia="ru-RU" w:bidi="ar-SA"/>
        </w:rPr>
        <w:t xml:space="preserve">, </w:t>
      </w:r>
      <w:r w:rsidR="002A4C14">
        <w:rPr>
          <w:rFonts w:ascii="Times New Roman" w:eastAsia="Courier New" w:hAnsi="Times New Roman" w:cs="Times New Roman"/>
          <w:color w:val="000000"/>
          <w:kern w:val="0"/>
          <w:sz w:val="28"/>
          <w:szCs w:val="28"/>
          <w:lang w:val="uk-UA" w:eastAsia="ru-RU" w:bidi="ar-SA"/>
        </w:rPr>
        <w:t>с.</w:t>
      </w:r>
      <w:r w:rsidR="000C2B4E">
        <w:rPr>
          <w:rFonts w:ascii="Times New Roman" w:eastAsia="Courier New" w:hAnsi="Times New Roman" w:cs="Times New Roman"/>
          <w:color w:val="000000"/>
          <w:kern w:val="0"/>
          <w:sz w:val="28"/>
          <w:szCs w:val="28"/>
          <w:lang w:val="uk-UA" w:eastAsia="ru-RU" w:bidi="ar-SA"/>
        </w:rPr>
        <w:t>518</w:t>
      </w:r>
      <w:r w:rsidR="00F7506B" w:rsidRPr="00F7506B">
        <w:rPr>
          <w:rFonts w:ascii="Times New Roman" w:eastAsia="Courier New" w:hAnsi="Times New Roman" w:cs="Times New Roman"/>
          <w:color w:val="000000"/>
          <w:kern w:val="0"/>
          <w:sz w:val="28"/>
          <w:szCs w:val="28"/>
          <w:lang w:val="uk-UA" w:eastAsia="ru-RU" w:bidi="ar-SA"/>
        </w:rPr>
        <w:t>].</w:t>
      </w:r>
    </w:p>
    <w:p w14:paraId="6621318D" w14:textId="77777777" w:rsidR="00F7506B" w:rsidRPr="00F7506B" w:rsidRDefault="00C7024E" w:rsidP="00BC0E06">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Pr>
          <w:rFonts w:ascii="Times New Roman" w:eastAsia="Courier New" w:hAnsi="Times New Roman" w:cs="Times New Roman"/>
          <w:color w:val="000000"/>
          <w:kern w:val="0"/>
          <w:sz w:val="28"/>
          <w:szCs w:val="28"/>
          <w:lang w:val="uk-UA" w:eastAsia="ru-RU" w:bidi="ar-SA"/>
        </w:rPr>
        <w:t xml:space="preserve">О. </w:t>
      </w:r>
      <w:proofErr w:type="spellStart"/>
      <w:r>
        <w:rPr>
          <w:rFonts w:ascii="Times New Roman" w:eastAsia="Courier New" w:hAnsi="Times New Roman" w:cs="Times New Roman"/>
          <w:color w:val="000000"/>
          <w:kern w:val="0"/>
          <w:sz w:val="28"/>
          <w:szCs w:val="28"/>
          <w:lang w:val="uk-UA" w:eastAsia="ru-RU" w:bidi="ar-SA"/>
        </w:rPr>
        <w:t>Дзюбан</w:t>
      </w:r>
      <w:proofErr w:type="spellEnd"/>
      <w:r>
        <w:rPr>
          <w:rFonts w:ascii="Times New Roman" w:eastAsia="Courier New" w:hAnsi="Times New Roman" w:cs="Times New Roman"/>
          <w:color w:val="000000"/>
          <w:kern w:val="0"/>
          <w:sz w:val="28"/>
          <w:szCs w:val="28"/>
          <w:lang w:val="uk-UA" w:eastAsia="ru-RU" w:bidi="ar-SA"/>
        </w:rPr>
        <w:t xml:space="preserve"> </w:t>
      </w:r>
      <w:r w:rsidR="00BC0E06">
        <w:rPr>
          <w:rFonts w:ascii="Times New Roman" w:eastAsia="Courier New" w:hAnsi="Times New Roman" w:cs="Times New Roman"/>
          <w:color w:val="000000"/>
          <w:kern w:val="0"/>
          <w:sz w:val="28"/>
          <w:szCs w:val="28"/>
          <w:lang w:val="uk-UA" w:eastAsia="ru-RU" w:bidi="ar-SA"/>
        </w:rPr>
        <w:t xml:space="preserve">у своїх дослідженнях підкреслює ще одну з причин невдач агентів спецслужб. Він вважає, «що </w:t>
      </w:r>
      <w:r w:rsidR="00F7506B" w:rsidRPr="00F7506B">
        <w:rPr>
          <w:rFonts w:ascii="Times New Roman" w:eastAsia="Courier New" w:hAnsi="Times New Roman" w:cs="Times New Roman"/>
          <w:color w:val="000000"/>
          <w:kern w:val="0"/>
          <w:sz w:val="28"/>
          <w:szCs w:val="28"/>
          <w:lang w:val="uk-UA" w:eastAsia="ru-RU" w:bidi="ar-SA"/>
        </w:rPr>
        <w:t xml:space="preserve">частина осіб, залучених до агентурної мережі влаштовувалися до різних закладів, установ, організацій займалися </w:t>
      </w:r>
      <w:proofErr w:type="spellStart"/>
      <w:r w:rsidR="00F7506B" w:rsidRPr="00F7506B">
        <w:rPr>
          <w:rFonts w:ascii="Times New Roman" w:eastAsia="Courier New" w:hAnsi="Times New Roman" w:cs="Times New Roman"/>
          <w:color w:val="000000"/>
          <w:kern w:val="0"/>
          <w:sz w:val="28"/>
          <w:szCs w:val="28"/>
          <w:lang w:val="uk-UA" w:eastAsia="ru-RU" w:bidi="ar-SA"/>
        </w:rPr>
        <w:t>дезінформування</w:t>
      </w:r>
      <w:proofErr w:type="spellEnd"/>
      <w:r w:rsidR="00F7506B" w:rsidRPr="00F7506B">
        <w:rPr>
          <w:rFonts w:ascii="Times New Roman" w:eastAsia="Courier New" w:hAnsi="Times New Roman" w:cs="Times New Roman"/>
          <w:color w:val="000000"/>
          <w:kern w:val="0"/>
          <w:sz w:val="28"/>
          <w:szCs w:val="28"/>
          <w:lang w:val="uk-UA" w:eastAsia="ru-RU" w:bidi="ar-SA"/>
        </w:rPr>
        <w:t>, оперативно довідувалися про плановані заходи органів радянської</w:t>
      </w:r>
      <w:r w:rsidR="002A4C14">
        <w:rPr>
          <w:rFonts w:ascii="Times New Roman" w:eastAsia="Courier New" w:hAnsi="Times New Roman" w:cs="Times New Roman"/>
          <w:color w:val="000000"/>
          <w:kern w:val="0"/>
          <w:sz w:val="28"/>
          <w:szCs w:val="28"/>
          <w:lang w:val="uk-UA" w:eastAsia="ru-RU" w:bidi="ar-SA"/>
        </w:rPr>
        <w:t xml:space="preserve"> </w:t>
      </w:r>
      <w:r w:rsidR="00F7506B" w:rsidRPr="00F7506B">
        <w:rPr>
          <w:rFonts w:ascii="Times New Roman" w:eastAsia="Courier New" w:hAnsi="Times New Roman" w:cs="Times New Roman"/>
          <w:color w:val="000000"/>
          <w:kern w:val="0"/>
          <w:sz w:val="28"/>
          <w:szCs w:val="28"/>
          <w:lang w:val="uk-UA" w:eastAsia="ru-RU" w:bidi="ar-SA"/>
        </w:rPr>
        <w:t>влади, отримувати різні документи, кореспонденцію та продовжували вести активну співпрацю із українським визвольним рухом [</w:t>
      </w:r>
      <w:r w:rsidR="00BC0E06">
        <w:rPr>
          <w:rFonts w:ascii="Times New Roman" w:eastAsia="Courier New" w:hAnsi="Times New Roman" w:cs="Times New Roman"/>
          <w:color w:val="000000"/>
          <w:kern w:val="0"/>
          <w:sz w:val="28"/>
          <w:szCs w:val="28"/>
          <w:lang w:val="uk-UA" w:eastAsia="ru-RU" w:bidi="ar-SA"/>
        </w:rPr>
        <w:t>19</w:t>
      </w:r>
      <w:r w:rsidR="00F7506B" w:rsidRPr="00F7506B">
        <w:rPr>
          <w:rFonts w:ascii="Times New Roman" w:eastAsia="Courier New" w:hAnsi="Times New Roman" w:cs="Times New Roman"/>
          <w:color w:val="000000"/>
          <w:kern w:val="0"/>
          <w:sz w:val="28"/>
          <w:szCs w:val="28"/>
          <w:lang w:val="uk-UA" w:eastAsia="ru-RU" w:bidi="ar-SA"/>
        </w:rPr>
        <w:t xml:space="preserve">, </w:t>
      </w:r>
      <w:r w:rsidR="002A4C14">
        <w:rPr>
          <w:rFonts w:ascii="Times New Roman" w:eastAsia="Courier New" w:hAnsi="Times New Roman" w:cs="Times New Roman"/>
          <w:color w:val="000000"/>
          <w:kern w:val="0"/>
          <w:sz w:val="28"/>
          <w:szCs w:val="28"/>
          <w:lang w:val="uk-UA" w:eastAsia="ru-RU" w:bidi="ar-SA"/>
        </w:rPr>
        <w:t xml:space="preserve">с. </w:t>
      </w:r>
      <w:r w:rsidR="00BC0E06">
        <w:rPr>
          <w:rFonts w:ascii="Times New Roman" w:eastAsia="Courier New" w:hAnsi="Times New Roman" w:cs="Times New Roman"/>
          <w:color w:val="000000"/>
          <w:kern w:val="0"/>
          <w:sz w:val="28"/>
          <w:szCs w:val="28"/>
          <w:lang w:val="uk-UA" w:eastAsia="ru-RU" w:bidi="ar-SA"/>
        </w:rPr>
        <w:t>15</w:t>
      </w:r>
      <w:r w:rsidR="00F7506B" w:rsidRPr="00F7506B">
        <w:rPr>
          <w:rFonts w:ascii="Times New Roman" w:eastAsia="Courier New" w:hAnsi="Times New Roman" w:cs="Times New Roman"/>
          <w:color w:val="000000"/>
          <w:kern w:val="0"/>
          <w:sz w:val="28"/>
          <w:szCs w:val="28"/>
          <w:lang w:val="uk-UA" w:eastAsia="ru-RU" w:bidi="ar-SA"/>
        </w:rPr>
        <w:t>].</w:t>
      </w:r>
    </w:p>
    <w:p w14:paraId="2276D21B" w14:textId="77777777" w:rsidR="002A4C14" w:rsidRDefault="00F7506B"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sidRPr="00F7506B">
        <w:rPr>
          <w:rFonts w:ascii="Times New Roman" w:eastAsia="Courier New" w:hAnsi="Times New Roman" w:cs="Times New Roman"/>
          <w:color w:val="000000"/>
          <w:kern w:val="0"/>
          <w:sz w:val="28"/>
          <w:szCs w:val="28"/>
          <w:lang w:val="uk-UA" w:eastAsia="ru-RU" w:bidi="ar-SA"/>
        </w:rPr>
        <w:t xml:space="preserve">Після постанови ЦК КП(б)У від 10 січня 1945 р. поширення агентурної </w:t>
      </w:r>
      <w:r w:rsidRPr="00F7506B">
        <w:rPr>
          <w:rFonts w:ascii="Times New Roman" w:eastAsia="Courier New" w:hAnsi="Times New Roman" w:cs="Times New Roman"/>
          <w:color w:val="000000"/>
          <w:kern w:val="0"/>
          <w:sz w:val="28"/>
          <w:szCs w:val="28"/>
          <w:lang w:val="uk-UA" w:eastAsia="ru-RU" w:bidi="ar-SA"/>
        </w:rPr>
        <w:lastRenderedPageBreak/>
        <w:t>мережі стало пріоритетним завданням. М. Хрущов запропонував такі методи організації і залучення агентури: викликати з сіл великі групи населення (50-100 осіб) і під час допитів вербувати агентів та інформаторів або зустрічатися зі завербованими [</w:t>
      </w:r>
      <w:r w:rsidR="00BC0E06">
        <w:rPr>
          <w:rFonts w:ascii="Times New Roman" w:eastAsia="Courier New" w:hAnsi="Times New Roman" w:cs="Times New Roman"/>
          <w:color w:val="000000"/>
          <w:kern w:val="0"/>
          <w:sz w:val="28"/>
          <w:szCs w:val="28"/>
          <w:lang w:val="uk-UA" w:eastAsia="ru-RU" w:bidi="ar-SA"/>
        </w:rPr>
        <w:t>19</w:t>
      </w:r>
      <w:r w:rsidRPr="00F7506B">
        <w:rPr>
          <w:rFonts w:ascii="Times New Roman" w:eastAsia="Courier New" w:hAnsi="Times New Roman" w:cs="Times New Roman"/>
          <w:color w:val="000000"/>
          <w:kern w:val="0"/>
          <w:sz w:val="28"/>
          <w:szCs w:val="28"/>
          <w:lang w:val="uk-UA" w:eastAsia="ru-RU" w:bidi="ar-SA"/>
        </w:rPr>
        <w:t xml:space="preserve">, </w:t>
      </w:r>
      <w:r w:rsidR="002A4C14">
        <w:rPr>
          <w:rFonts w:ascii="Times New Roman" w:eastAsia="Courier New" w:hAnsi="Times New Roman" w:cs="Times New Roman"/>
          <w:color w:val="000000"/>
          <w:kern w:val="0"/>
          <w:sz w:val="28"/>
          <w:szCs w:val="28"/>
          <w:lang w:val="uk-UA" w:eastAsia="ru-RU" w:bidi="ar-SA"/>
        </w:rPr>
        <w:t xml:space="preserve">с. </w:t>
      </w:r>
      <w:r w:rsidR="00BC0E06">
        <w:rPr>
          <w:rFonts w:ascii="Times New Roman" w:eastAsia="Courier New" w:hAnsi="Times New Roman" w:cs="Times New Roman"/>
          <w:color w:val="000000"/>
          <w:kern w:val="0"/>
          <w:sz w:val="28"/>
          <w:szCs w:val="28"/>
          <w:lang w:val="uk-UA" w:eastAsia="ru-RU" w:bidi="ar-SA"/>
        </w:rPr>
        <w:t>16</w:t>
      </w:r>
      <w:r w:rsidRPr="00F7506B">
        <w:rPr>
          <w:rFonts w:ascii="Times New Roman" w:eastAsia="Courier New" w:hAnsi="Times New Roman" w:cs="Times New Roman"/>
          <w:color w:val="000000"/>
          <w:kern w:val="0"/>
          <w:sz w:val="28"/>
          <w:szCs w:val="28"/>
          <w:lang w:val="uk-UA" w:eastAsia="ru-RU" w:bidi="ar-SA"/>
        </w:rPr>
        <w:t xml:space="preserve">]. </w:t>
      </w:r>
      <w:r w:rsidR="00D45055">
        <w:rPr>
          <w:rFonts w:ascii="Times New Roman" w:eastAsia="Courier New" w:hAnsi="Times New Roman" w:cs="Times New Roman"/>
          <w:color w:val="000000"/>
          <w:kern w:val="0"/>
          <w:sz w:val="28"/>
          <w:szCs w:val="28"/>
          <w:lang w:val="uk-UA" w:eastAsia="ru-RU" w:bidi="ar-SA"/>
        </w:rPr>
        <w:t>У в</w:t>
      </w:r>
      <w:r w:rsidRPr="00F7506B">
        <w:rPr>
          <w:rFonts w:ascii="Times New Roman" w:eastAsia="Courier New" w:hAnsi="Times New Roman" w:cs="Times New Roman"/>
          <w:color w:val="000000"/>
          <w:kern w:val="0"/>
          <w:sz w:val="28"/>
          <w:szCs w:val="28"/>
          <w:lang w:val="uk-UA" w:eastAsia="ru-RU" w:bidi="ar-SA"/>
        </w:rPr>
        <w:t>ідповідно</w:t>
      </w:r>
      <w:r w:rsidR="00D45055">
        <w:rPr>
          <w:rFonts w:ascii="Times New Roman" w:eastAsia="Courier New" w:hAnsi="Times New Roman" w:cs="Times New Roman"/>
          <w:color w:val="000000"/>
          <w:kern w:val="0"/>
          <w:sz w:val="28"/>
          <w:szCs w:val="28"/>
          <w:lang w:val="uk-UA" w:eastAsia="ru-RU" w:bidi="ar-SA"/>
        </w:rPr>
        <w:t xml:space="preserve">сті з наданими </w:t>
      </w:r>
      <w:r w:rsidRPr="00F7506B">
        <w:rPr>
          <w:rFonts w:ascii="Times New Roman" w:eastAsia="Courier New" w:hAnsi="Times New Roman" w:cs="Times New Roman"/>
          <w:color w:val="000000"/>
          <w:kern w:val="0"/>
          <w:sz w:val="28"/>
          <w:szCs w:val="28"/>
          <w:lang w:val="uk-UA" w:eastAsia="ru-RU" w:bidi="ar-SA"/>
        </w:rPr>
        <w:t>рекомендаці</w:t>
      </w:r>
      <w:r w:rsidR="00D45055">
        <w:rPr>
          <w:rFonts w:ascii="Times New Roman" w:eastAsia="Courier New" w:hAnsi="Times New Roman" w:cs="Times New Roman"/>
          <w:color w:val="000000"/>
          <w:kern w:val="0"/>
          <w:sz w:val="28"/>
          <w:szCs w:val="28"/>
          <w:lang w:val="uk-UA" w:eastAsia="ru-RU" w:bidi="ar-SA"/>
        </w:rPr>
        <w:t>ями</w:t>
      </w:r>
      <w:r w:rsidRPr="00F7506B">
        <w:rPr>
          <w:rFonts w:ascii="Times New Roman" w:eastAsia="Courier New" w:hAnsi="Times New Roman" w:cs="Times New Roman"/>
          <w:color w:val="000000"/>
          <w:kern w:val="0"/>
          <w:sz w:val="28"/>
          <w:szCs w:val="28"/>
          <w:lang w:val="uk-UA" w:eastAsia="ru-RU" w:bidi="ar-SA"/>
        </w:rPr>
        <w:t xml:space="preserve">, </w:t>
      </w:r>
      <w:r w:rsidR="00D45055">
        <w:rPr>
          <w:rFonts w:ascii="Times New Roman" w:eastAsia="Courier New" w:hAnsi="Times New Roman" w:cs="Times New Roman"/>
          <w:color w:val="000000"/>
          <w:kern w:val="0"/>
          <w:sz w:val="28"/>
          <w:szCs w:val="28"/>
          <w:lang w:val="uk-UA" w:eastAsia="ru-RU" w:bidi="ar-SA"/>
        </w:rPr>
        <w:t>керівники органів держбезпеки п</w:t>
      </w:r>
      <w:r w:rsidRPr="00F7506B">
        <w:rPr>
          <w:rFonts w:ascii="Times New Roman" w:eastAsia="Courier New" w:hAnsi="Times New Roman" w:cs="Times New Roman"/>
          <w:color w:val="000000"/>
          <w:kern w:val="0"/>
          <w:sz w:val="28"/>
          <w:szCs w:val="28"/>
          <w:lang w:val="uk-UA" w:eastAsia="ru-RU" w:bidi="ar-SA"/>
        </w:rPr>
        <w:t>очали використовувати масові виклики населення для роботи з агентурою та вербування нової.</w:t>
      </w:r>
    </w:p>
    <w:p w14:paraId="43670E28" w14:textId="77777777" w:rsidR="00F7506B" w:rsidRPr="00F7506B" w:rsidRDefault="00F7506B" w:rsidP="002E2F5A">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sidRPr="00F7506B">
        <w:rPr>
          <w:rFonts w:ascii="Times New Roman" w:eastAsia="Courier New" w:hAnsi="Times New Roman" w:cs="Times New Roman"/>
          <w:color w:val="000000"/>
          <w:kern w:val="0"/>
          <w:sz w:val="28"/>
          <w:szCs w:val="28"/>
          <w:lang w:val="uk-UA" w:eastAsia="ru-RU" w:bidi="ar-SA"/>
        </w:rPr>
        <w:t xml:space="preserve">Масові виклики здійснювалися інколи навіть для зустрічі з особливо важливою агентурою. </w:t>
      </w:r>
      <w:r w:rsidR="004C4563">
        <w:rPr>
          <w:rFonts w:ascii="Times New Roman" w:eastAsia="Courier New" w:hAnsi="Times New Roman" w:cs="Times New Roman"/>
          <w:color w:val="000000"/>
          <w:kern w:val="0"/>
          <w:sz w:val="28"/>
          <w:szCs w:val="28"/>
          <w:lang w:val="uk-UA" w:eastAsia="ru-RU" w:bidi="ar-SA"/>
        </w:rPr>
        <w:t>Ю. Щур наводить такий приклад «</w:t>
      </w:r>
      <w:r w:rsidRPr="00F7506B">
        <w:rPr>
          <w:rFonts w:ascii="Times New Roman" w:eastAsia="Courier New" w:hAnsi="Times New Roman" w:cs="Times New Roman"/>
          <w:color w:val="000000"/>
          <w:kern w:val="0"/>
          <w:sz w:val="28"/>
          <w:szCs w:val="28"/>
          <w:lang w:val="uk-UA" w:eastAsia="ru-RU" w:bidi="ar-SA"/>
        </w:rPr>
        <w:t xml:space="preserve"> 8-10 квітня1947</w:t>
      </w:r>
      <w:r w:rsidR="002E2F5A">
        <w:rPr>
          <w:rFonts w:ascii="Times New Roman" w:eastAsia="Courier New" w:hAnsi="Times New Roman" w:cs="Times New Roman"/>
          <w:color w:val="000000"/>
          <w:kern w:val="0"/>
          <w:sz w:val="28"/>
          <w:szCs w:val="28"/>
          <w:lang w:val="uk-UA" w:eastAsia="ru-RU" w:bidi="ar-SA"/>
        </w:rPr>
        <w:t xml:space="preserve"> </w:t>
      </w:r>
      <w:r w:rsidRPr="00F7506B">
        <w:rPr>
          <w:rFonts w:ascii="Times New Roman" w:eastAsia="Courier New" w:hAnsi="Times New Roman" w:cs="Times New Roman"/>
          <w:color w:val="000000"/>
          <w:kern w:val="0"/>
          <w:sz w:val="28"/>
          <w:szCs w:val="28"/>
          <w:lang w:val="uk-UA" w:eastAsia="ru-RU" w:bidi="ar-SA"/>
        </w:rPr>
        <w:t>р. у смт Космач Яблунівського р-ну Станіславської обл. організували масовий виклик населення з метою: а) організації зустрічі з агентом УМДБ «Оксаною»; б) встановлення ймовірних місць переховування підпільників. Водночас СБ ОУН розробила методи поведінки при проведенні масових викликів: якщо на початковому етапі намагалася перевірити усіх, хто побував на допитах, то пізніше використовувала тактику очікування, спостереження, що довело ефективність, позаяк це притуплювало увагу агентури і можна було її виявити. СБ також з роками перестала одразу ліквідовувати агентуру, натомість намагалися виявити цілий ланцюжок та ліквідувати найбільш активних і небезпечних для націоналістичного руху [</w:t>
      </w:r>
      <w:r w:rsidR="00F16947">
        <w:rPr>
          <w:rFonts w:ascii="Times New Roman" w:eastAsia="Courier New" w:hAnsi="Times New Roman" w:cs="Times New Roman"/>
          <w:color w:val="000000"/>
          <w:kern w:val="0"/>
          <w:sz w:val="28"/>
          <w:szCs w:val="28"/>
          <w:lang w:val="uk-UA" w:eastAsia="ru-RU" w:bidi="ar-SA"/>
        </w:rPr>
        <w:t>85</w:t>
      </w:r>
      <w:r w:rsidRPr="00F7506B">
        <w:rPr>
          <w:rFonts w:ascii="Times New Roman" w:eastAsia="Courier New" w:hAnsi="Times New Roman" w:cs="Times New Roman"/>
          <w:color w:val="000000"/>
          <w:kern w:val="0"/>
          <w:sz w:val="28"/>
          <w:szCs w:val="28"/>
          <w:lang w:val="uk-UA" w:eastAsia="ru-RU" w:bidi="ar-SA"/>
        </w:rPr>
        <w:t xml:space="preserve">, </w:t>
      </w:r>
      <w:r w:rsidR="002E2F5A">
        <w:rPr>
          <w:rFonts w:ascii="Times New Roman" w:eastAsia="Courier New" w:hAnsi="Times New Roman" w:cs="Times New Roman"/>
          <w:color w:val="000000"/>
          <w:kern w:val="0"/>
          <w:sz w:val="28"/>
          <w:szCs w:val="28"/>
          <w:lang w:val="uk-UA" w:eastAsia="ru-RU" w:bidi="ar-SA"/>
        </w:rPr>
        <w:t xml:space="preserve">с. </w:t>
      </w:r>
      <w:r w:rsidR="00F16947">
        <w:rPr>
          <w:rFonts w:ascii="Times New Roman" w:eastAsia="Courier New" w:hAnsi="Times New Roman" w:cs="Times New Roman"/>
          <w:color w:val="000000"/>
          <w:kern w:val="0"/>
          <w:sz w:val="28"/>
          <w:szCs w:val="28"/>
          <w:lang w:val="uk-UA" w:eastAsia="ru-RU" w:bidi="ar-SA"/>
        </w:rPr>
        <w:t>50</w:t>
      </w:r>
      <w:r w:rsidRPr="00F7506B">
        <w:rPr>
          <w:rFonts w:ascii="Times New Roman" w:eastAsia="Courier New" w:hAnsi="Times New Roman" w:cs="Times New Roman"/>
          <w:color w:val="000000"/>
          <w:kern w:val="0"/>
          <w:sz w:val="28"/>
          <w:szCs w:val="28"/>
          <w:lang w:val="uk-UA" w:eastAsia="ru-RU" w:bidi="ar-SA"/>
        </w:rPr>
        <w:t>].</w:t>
      </w:r>
    </w:p>
    <w:p w14:paraId="6396DEC9" w14:textId="77777777" w:rsidR="00E15E35" w:rsidRDefault="00F7506B"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sidRPr="00F7506B">
        <w:rPr>
          <w:rFonts w:ascii="Times New Roman" w:eastAsia="Courier New" w:hAnsi="Times New Roman" w:cs="Times New Roman"/>
          <w:color w:val="000000"/>
          <w:kern w:val="0"/>
          <w:sz w:val="28"/>
          <w:szCs w:val="28"/>
          <w:lang w:val="uk-UA" w:eastAsia="ru-RU" w:bidi="ar-SA"/>
        </w:rPr>
        <w:t>О</w:t>
      </w:r>
      <w:r w:rsidR="00526D13">
        <w:rPr>
          <w:rFonts w:ascii="Times New Roman" w:eastAsia="Courier New" w:hAnsi="Times New Roman" w:cs="Times New Roman"/>
          <w:color w:val="000000"/>
          <w:kern w:val="0"/>
          <w:sz w:val="28"/>
          <w:szCs w:val="28"/>
          <w:lang w:val="uk-UA" w:eastAsia="ru-RU" w:bidi="ar-SA"/>
        </w:rPr>
        <w:t xml:space="preserve">ргани держбезпеки </w:t>
      </w:r>
      <w:proofErr w:type="spellStart"/>
      <w:r w:rsidR="00526D13">
        <w:rPr>
          <w:rFonts w:ascii="Times New Roman" w:eastAsia="Courier New" w:hAnsi="Times New Roman" w:cs="Times New Roman"/>
          <w:color w:val="000000"/>
          <w:kern w:val="0"/>
          <w:sz w:val="28"/>
          <w:szCs w:val="28"/>
          <w:lang w:val="uk-UA" w:eastAsia="ru-RU" w:bidi="ar-SA"/>
        </w:rPr>
        <w:t>сподівлись</w:t>
      </w:r>
      <w:proofErr w:type="spellEnd"/>
      <w:r w:rsidR="00526D13">
        <w:rPr>
          <w:rFonts w:ascii="Times New Roman" w:eastAsia="Courier New" w:hAnsi="Times New Roman" w:cs="Times New Roman"/>
          <w:color w:val="000000"/>
          <w:kern w:val="0"/>
          <w:sz w:val="28"/>
          <w:szCs w:val="28"/>
          <w:lang w:val="uk-UA" w:eastAsia="ru-RU" w:bidi="ar-SA"/>
        </w:rPr>
        <w:t xml:space="preserve"> використовувати агентурні мережі як основний інструмент для боротьби </w:t>
      </w:r>
      <w:r w:rsidR="0022418A">
        <w:rPr>
          <w:rFonts w:ascii="Times New Roman" w:eastAsia="Courier New" w:hAnsi="Times New Roman" w:cs="Times New Roman"/>
          <w:color w:val="000000"/>
          <w:kern w:val="0"/>
          <w:sz w:val="28"/>
          <w:szCs w:val="28"/>
          <w:lang w:val="uk-UA" w:eastAsia="ru-RU" w:bidi="ar-SA"/>
        </w:rPr>
        <w:t>з українськими націоналістами</w:t>
      </w:r>
      <w:r w:rsidRPr="00F7506B">
        <w:rPr>
          <w:rFonts w:ascii="Times New Roman" w:eastAsia="Courier New" w:hAnsi="Times New Roman" w:cs="Times New Roman"/>
          <w:color w:val="000000"/>
          <w:kern w:val="0"/>
          <w:sz w:val="28"/>
          <w:szCs w:val="28"/>
          <w:lang w:val="uk-UA" w:eastAsia="ru-RU" w:bidi="ar-SA"/>
        </w:rPr>
        <w:t>. Дослідни</w:t>
      </w:r>
      <w:r w:rsidR="0022418A">
        <w:rPr>
          <w:rFonts w:ascii="Times New Roman" w:eastAsia="Courier New" w:hAnsi="Times New Roman" w:cs="Times New Roman"/>
          <w:color w:val="000000"/>
          <w:kern w:val="0"/>
          <w:sz w:val="28"/>
          <w:szCs w:val="28"/>
          <w:lang w:val="uk-UA" w:eastAsia="ru-RU" w:bidi="ar-SA"/>
        </w:rPr>
        <w:t>к</w:t>
      </w:r>
      <w:r w:rsidRPr="00F7506B">
        <w:rPr>
          <w:rFonts w:ascii="Times New Roman" w:eastAsia="Courier New" w:hAnsi="Times New Roman" w:cs="Times New Roman"/>
          <w:color w:val="000000"/>
          <w:kern w:val="0"/>
          <w:sz w:val="28"/>
          <w:szCs w:val="28"/>
          <w:lang w:val="uk-UA" w:eastAsia="ru-RU" w:bidi="ar-SA"/>
        </w:rPr>
        <w:t xml:space="preserve"> історії національно-визвольного руху </w:t>
      </w:r>
      <w:r w:rsidR="0022418A">
        <w:rPr>
          <w:rFonts w:ascii="Times New Roman" w:eastAsia="Courier New" w:hAnsi="Times New Roman" w:cs="Times New Roman"/>
          <w:color w:val="000000"/>
          <w:kern w:val="0"/>
          <w:sz w:val="28"/>
          <w:szCs w:val="28"/>
          <w:lang w:val="uk-UA" w:eastAsia="ru-RU" w:bidi="ar-SA"/>
        </w:rPr>
        <w:t>В. Ільницького приходить до висновку</w:t>
      </w:r>
      <w:r w:rsidRPr="00F7506B">
        <w:rPr>
          <w:rFonts w:ascii="Times New Roman" w:eastAsia="Courier New" w:hAnsi="Times New Roman" w:cs="Times New Roman"/>
          <w:color w:val="000000"/>
          <w:kern w:val="0"/>
          <w:sz w:val="28"/>
          <w:szCs w:val="28"/>
          <w:lang w:val="uk-UA" w:eastAsia="ru-RU" w:bidi="ar-SA"/>
        </w:rPr>
        <w:t xml:space="preserve">, </w:t>
      </w:r>
      <w:r w:rsidR="0022418A">
        <w:rPr>
          <w:rFonts w:ascii="Times New Roman" w:eastAsia="Courier New" w:hAnsi="Times New Roman" w:cs="Times New Roman"/>
          <w:color w:val="000000"/>
          <w:kern w:val="0"/>
          <w:sz w:val="28"/>
          <w:szCs w:val="28"/>
          <w:lang w:val="uk-UA" w:eastAsia="ru-RU" w:bidi="ar-SA"/>
        </w:rPr>
        <w:t>«…</w:t>
      </w:r>
      <w:r w:rsidRPr="00F7506B">
        <w:rPr>
          <w:rFonts w:ascii="Times New Roman" w:eastAsia="Courier New" w:hAnsi="Times New Roman" w:cs="Times New Roman"/>
          <w:color w:val="000000"/>
          <w:kern w:val="0"/>
          <w:sz w:val="28"/>
          <w:szCs w:val="28"/>
          <w:lang w:val="uk-UA" w:eastAsia="ru-RU" w:bidi="ar-SA"/>
        </w:rPr>
        <w:t>що «</w:t>
      </w:r>
      <w:proofErr w:type="spellStart"/>
      <w:r w:rsidRPr="00F7506B">
        <w:rPr>
          <w:rFonts w:ascii="Times New Roman" w:eastAsia="Courier New" w:hAnsi="Times New Roman" w:cs="Times New Roman"/>
          <w:color w:val="000000"/>
          <w:kern w:val="0"/>
          <w:sz w:val="28"/>
          <w:szCs w:val="28"/>
          <w:lang w:val="uk-UA" w:eastAsia="ru-RU" w:bidi="ar-SA"/>
        </w:rPr>
        <w:t>сексотництво</w:t>
      </w:r>
      <w:proofErr w:type="spellEnd"/>
      <w:r w:rsidRPr="00F7506B">
        <w:rPr>
          <w:rFonts w:ascii="Times New Roman" w:eastAsia="Courier New" w:hAnsi="Times New Roman" w:cs="Times New Roman"/>
          <w:color w:val="000000"/>
          <w:kern w:val="0"/>
          <w:sz w:val="28"/>
          <w:szCs w:val="28"/>
          <w:lang w:val="uk-UA" w:eastAsia="ru-RU" w:bidi="ar-SA"/>
        </w:rPr>
        <w:t xml:space="preserve">» стало одним із видів </w:t>
      </w:r>
      <w:proofErr w:type="spellStart"/>
      <w:r w:rsidRPr="00F7506B">
        <w:rPr>
          <w:rFonts w:ascii="Times New Roman" w:eastAsia="Courier New" w:hAnsi="Times New Roman" w:cs="Times New Roman"/>
          <w:color w:val="000000"/>
          <w:kern w:val="0"/>
          <w:sz w:val="28"/>
          <w:szCs w:val="28"/>
          <w:lang w:val="uk-UA" w:eastAsia="ru-RU" w:bidi="ar-SA"/>
        </w:rPr>
        <w:t>колаборації</w:t>
      </w:r>
      <w:proofErr w:type="spellEnd"/>
      <w:r w:rsidRPr="00F7506B">
        <w:rPr>
          <w:rFonts w:ascii="Times New Roman" w:eastAsia="Courier New" w:hAnsi="Times New Roman" w:cs="Times New Roman"/>
          <w:color w:val="000000"/>
          <w:kern w:val="0"/>
          <w:sz w:val="28"/>
          <w:szCs w:val="28"/>
          <w:lang w:val="uk-UA" w:eastAsia="ru-RU" w:bidi="ar-SA"/>
        </w:rPr>
        <w:t xml:space="preserve"> населення повстанського запілля з радянською владою» і завдяки цілеспрямованій політиці з другим приходом органів радянської влади набуло масового характеру [</w:t>
      </w:r>
      <w:r w:rsidR="0022418A">
        <w:rPr>
          <w:rFonts w:ascii="Times New Roman" w:eastAsia="Courier New" w:hAnsi="Times New Roman" w:cs="Times New Roman"/>
          <w:color w:val="000000"/>
          <w:kern w:val="0"/>
          <w:sz w:val="28"/>
          <w:szCs w:val="28"/>
          <w:lang w:val="uk-UA" w:eastAsia="ru-RU" w:bidi="ar-SA"/>
        </w:rPr>
        <w:t>2</w:t>
      </w:r>
      <w:r w:rsidRPr="00F7506B">
        <w:rPr>
          <w:rFonts w:ascii="Times New Roman" w:eastAsia="Courier New" w:hAnsi="Times New Roman" w:cs="Times New Roman"/>
          <w:color w:val="000000"/>
          <w:kern w:val="0"/>
          <w:sz w:val="28"/>
          <w:szCs w:val="28"/>
          <w:lang w:val="uk-UA" w:eastAsia="ru-RU" w:bidi="ar-SA"/>
        </w:rPr>
        <w:t xml:space="preserve">7, </w:t>
      </w:r>
      <w:r w:rsidR="002E2F5A">
        <w:rPr>
          <w:rFonts w:ascii="Times New Roman" w:eastAsia="Courier New" w:hAnsi="Times New Roman" w:cs="Times New Roman"/>
          <w:color w:val="000000"/>
          <w:kern w:val="0"/>
          <w:sz w:val="28"/>
          <w:szCs w:val="28"/>
          <w:lang w:val="uk-UA" w:eastAsia="ru-RU" w:bidi="ar-SA"/>
        </w:rPr>
        <w:t>с.</w:t>
      </w:r>
      <w:r w:rsidR="0022418A">
        <w:rPr>
          <w:rFonts w:ascii="Times New Roman" w:eastAsia="Courier New" w:hAnsi="Times New Roman" w:cs="Times New Roman"/>
          <w:color w:val="000000"/>
          <w:kern w:val="0"/>
          <w:sz w:val="28"/>
          <w:szCs w:val="28"/>
          <w:lang w:val="uk-UA" w:eastAsia="ru-RU" w:bidi="ar-SA"/>
        </w:rPr>
        <w:t xml:space="preserve"> 86</w:t>
      </w:r>
      <w:r w:rsidRPr="00F7506B">
        <w:rPr>
          <w:rFonts w:ascii="Times New Roman" w:eastAsia="Courier New" w:hAnsi="Times New Roman" w:cs="Times New Roman"/>
          <w:color w:val="000000"/>
          <w:kern w:val="0"/>
          <w:sz w:val="28"/>
          <w:szCs w:val="28"/>
          <w:lang w:val="uk-UA" w:eastAsia="ru-RU" w:bidi="ar-SA"/>
        </w:rPr>
        <w:t>].</w:t>
      </w:r>
    </w:p>
    <w:p w14:paraId="2DED9F16" w14:textId="77777777" w:rsidR="00F7506B" w:rsidRPr="00F7506B" w:rsidRDefault="005C5D26"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Pr>
          <w:rFonts w:ascii="Times New Roman" w:eastAsia="Courier New" w:hAnsi="Times New Roman" w:cs="Times New Roman"/>
          <w:color w:val="000000"/>
          <w:kern w:val="0"/>
          <w:sz w:val="28"/>
          <w:szCs w:val="28"/>
          <w:lang w:val="uk-UA" w:eastAsia="ru-RU" w:bidi="ar-SA"/>
        </w:rPr>
        <w:t>Чисельність а</w:t>
      </w:r>
      <w:r w:rsidR="00F7506B" w:rsidRPr="00F7506B">
        <w:rPr>
          <w:rFonts w:ascii="Times New Roman" w:eastAsia="Courier New" w:hAnsi="Times New Roman" w:cs="Times New Roman"/>
          <w:color w:val="000000"/>
          <w:kern w:val="0"/>
          <w:sz w:val="28"/>
          <w:szCs w:val="28"/>
          <w:lang w:val="uk-UA" w:eastAsia="ru-RU" w:bidi="ar-SA"/>
        </w:rPr>
        <w:t>гентур</w:t>
      </w:r>
      <w:r>
        <w:rPr>
          <w:rFonts w:ascii="Times New Roman" w:eastAsia="Courier New" w:hAnsi="Times New Roman" w:cs="Times New Roman"/>
          <w:color w:val="000000"/>
          <w:kern w:val="0"/>
          <w:sz w:val="28"/>
          <w:szCs w:val="28"/>
          <w:lang w:val="uk-UA" w:eastAsia="ru-RU" w:bidi="ar-SA"/>
        </w:rPr>
        <w:t xml:space="preserve">ної мережи постійно змінювалась за рахунок вербування нових агентів і </w:t>
      </w:r>
      <w:r w:rsidR="00F811E7">
        <w:rPr>
          <w:rFonts w:ascii="Times New Roman" w:eastAsia="Courier New" w:hAnsi="Times New Roman" w:cs="Times New Roman"/>
          <w:color w:val="000000"/>
          <w:kern w:val="0"/>
          <w:sz w:val="28"/>
          <w:szCs w:val="28"/>
          <w:lang w:val="uk-UA" w:eastAsia="ru-RU" w:bidi="ar-SA"/>
        </w:rPr>
        <w:t xml:space="preserve">вибуття з різних причин </w:t>
      </w:r>
      <w:r w:rsidR="00F7506B" w:rsidRPr="00F7506B">
        <w:rPr>
          <w:rFonts w:ascii="Times New Roman" w:eastAsia="Courier New" w:hAnsi="Times New Roman" w:cs="Times New Roman"/>
          <w:color w:val="000000"/>
          <w:kern w:val="0"/>
          <w:sz w:val="28"/>
          <w:szCs w:val="28"/>
          <w:lang w:val="uk-UA" w:eastAsia="ru-RU" w:bidi="ar-SA"/>
        </w:rPr>
        <w:t>(</w:t>
      </w:r>
      <w:r w:rsidR="00C12B89">
        <w:rPr>
          <w:rFonts w:ascii="Times New Roman" w:eastAsia="Courier New" w:hAnsi="Times New Roman" w:cs="Times New Roman"/>
          <w:color w:val="000000"/>
          <w:kern w:val="0"/>
          <w:sz w:val="28"/>
          <w:szCs w:val="28"/>
          <w:lang w:val="uk-UA" w:eastAsia="ru-RU" w:bidi="ar-SA"/>
        </w:rPr>
        <w:t>загибель</w:t>
      </w:r>
      <w:r w:rsidR="00F7506B" w:rsidRPr="00F7506B">
        <w:rPr>
          <w:rFonts w:ascii="Times New Roman" w:eastAsia="Courier New" w:hAnsi="Times New Roman" w:cs="Times New Roman"/>
          <w:color w:val="000000"/>
          <w:kern w:val="0"/>
          <w:sz w:val="28"/>
          <w:szCs w:val="28"/>
          <w:lang w:val="uk-UA" w:eastAsia="ru-RU" w:bidi="ar-SA"/>
        </w:rPr>
        <w:t xml:space="preserve">, виключення через </w:t>
      </w:r>
      <w:proofErr w:type="spellStart"/>
      <w:r w:rsidR="00F7506B" w:rsidRPr="00F7506B">
        <w:rPr>
          <w:rFonts w:ascii="Times New Roman" w:eastAsia="Courier New" w:hAnsi="Times New Roman" w:cs="Times New Roman"/>
          <w:color w:val="000000"/>
          <w:kern w:val="0"/>
          <w:sz w:val="28"/>
          <w:szCs w:val="28"/>
          <w:lang w:val="uk-UA" w:eastAsia="ru-RU" w:bidi="ar-SA"/>
        </w:rPr>
        <w:t>розконспірацію</w:t>
      </w:r>
      <w:proofErr w:type="spellEnd"/>
      <w:r w:rsidR="00F7506B" w:rsidRPr="00F7506B">
        <w:rPr>
          <w:rFonts w:ascii="Times New Roman" w:eastAsia="Courier New" w:hAnsi="Times New Roman" w:cs="Times New Roman"/>
          <w:color w:val="000000"/>
          <w:kern w:val="0"/>
          <w:sz w:val="28"/>
          <w:szCs w:val="28"/>
          <w:lang w:val="uk-UA" w:eastAsia="ru-RU" w:bidi="ar-SA"/>
        </w:rPr>
        <w:t>, зникнення безвісти, переведення в інші органи).</w:t>
      </w:r>
    </w:p>
    <w:p w14:paraId="0FFCCF36" w14:textId="77777777" w:rsidR="00F7506B" w:rsidRPr="00F7506B" w:rsidRDefault="00F2592C"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Pr>
          <w:rFonts w:ascii="Times New Roman" w:eastAsia="Courier New" w:hAnsi="Times New Roman" w:cs="Times New Roman"/>
          <w:color w:val="000000"/>
          <w:kern w:val="0"/>
          <w:sz w:val="28"/>
          <w:szCs w:val="28"/>
          <w:lang w:val="uk-UA" w:eastAsia="ru-RU" w:bidi="ar-SA"/>
        </w:rPr>
        <w:t>І.Є. Смирнов наводить такі дані</w:t>
      </w:r>
      <w:r w:rsidR="00A61583">
        <w:rPr>
          <w:rFonts w:ascii="Times New Roman" w:eastAsia="Courier New" w:hAnsi="Times New Roman" w:cs="Times New Roman"/>
          <w:color w:val="000000"/>
          <w:kern w:val="0"/>
          <w:sz w:val="28"/>
          <w:szCs w:val="28"/>
          <w:lang w:val="uk-UA" w:eastAsia="ru-RU" w:bidi="ar-SA"/>
        </w:rPr>
        <w:t xml:space="preserve"> із довідки </w:t>
      </w:r>
      <w:r w:rsidR="00F7506B" w:rsidRPr="00F7506B">
        <w:rPr>
          <w:rFonts w:ascii="Times New Roman" w:eastAsia="Courier New" w:hAnsi="Times New Roman" w:cs="Times New Roman"/>
          <w:color w:val="000000"/>
          <w:kern w:val="0"/>
          <w:sz w:val="28"/>
          <w:szCs w:val="28"/>
          <w:lang w:val="uk-UA" w:eastAsia="ru-RU" w:bidi="ar-SA"/>
        </w:rPr>
        <w:t xml:space="preserve">по УНКВС західних </w:t>
      </w:r>
      <w:r w:rsidR="00F7506B" w:rsidRPr="00F7506B">
        <w:rPr>
          <w:rFonts w:ascii="Times New Roman" w:eastAsia="Courier New" w:hAnsi="Times New Roman" w:cs="Times New Roman"/>
          <w:color w:val="000000"/>
          <w:kern w:val="0"/>
          <w:sz w:val="28"/>
          <w:szCs w:val="28"/>
          <w:lang w:val="uk-UA" w:eastAsia="ru-RU" w:bidi="ar-SA"/>
        </w:rPr>
        <w:lastRenderedPageBreak/>
        <w:t xml:space="preserve">областей України. </w:t>
      </w:r>
      <w:r w:rsidR="00A61583">
        <w:rPr>
          <w:rFonts w:ascii="Times New Roman" w:eastAsia="Courier New" w:hAnsi="Times New Roman" w:cs="Times New Roman"/>
          <w:color w:val="000000"/>
          <w:kern w:val="0"/>
          <w:sz w:val="28"/>
          <w:szCs w:val="28"/>
          <w:lang w:val="uk-UA" w:eastAsia="ru-RU" w:bidi="ar-SA"/>
        </w:rPr>
        <w:t>«</w:t>
      </w:r>
      <w:r w:rsidR="00582BB1">
        <w:rPr>
          <w:rFonts w:ascii="Times New Roman" w:eastAsia="Courier New" w:hAnsi="Times New Roman" w:cs="Times New Roman"/>
          <w:color w:val="000000"/>
          <w:kern w:val="0"/>
          <w:sz w:val="28"/>
          <w:szCs w:val="28"/>
          <w:lang w:val="uk-UA" w:eastAsia="ru-RU" w:bidi="ar-SA"/>
        </w:rPr>
        <w:t>У</w:t>
      </w:r>
      <w:r w:rsidR="00F7506B" w:rsidRPr="00F7506B">
        <w:rPr>
          <w:rFonts w:ascii="Times New Roman" w:eastAsia="Courier New" w:hAnsi="Times New Roman" w:cs="Times New Roman"/>
          <w:color w:val="000000"/>
          <w:kern w:val="0"/>
          <w:sz w:val="28"/>
          <w:szCs w:val="28"/>
          <w:lang w:val="uk-UA" w:eastAsia="ru-RU" w:bidi="ar-SA"/>
        </w:rPr>
        <w:t xml:space="preserve"> цей час паралельно діяла агентурна мережа інших органів.</w:t>
      </w:r>
      <w:r w:rsidR="00A65EDE">
        <w:rPr>
          <w:rFonts w:ascii="Times New Roman" w:eastAsia="Courier New" w:hAnsi="Times New Roman" w:cs="Times New Roman"/>
          <w:color w:val="000000"/>
          <w:kern w:val="0"/>
          <w:sz w:val="28"/>
          <w:szCs w:val="28"/>
          <w:lang w:val="uk-UA" w:eastAsia="ru-RU" w:bidi="ar-SA"/>
        </w:rPr>
        <w:t xml:space="preserve"> </w:t>
      </w:r>
      <w:r w:rsidR="00F7506B" w:rsidRPr="00F7506B">
        <w:rPr>
          <w:rFonts w:ascii="Times New Roman" w:eastAsia="Courier New" w:hAnsi="Times New Roman" w:cs="Times New Roman"/>
          <w:color w:val="000000"/>
          <w:kern w:val="0"/>
          <w:sz w:val="28"/>
          <w:szCs w:val="28"/>
          <w:lang w:val="uk-UA" w:eastAsia="ru-RU" w:bidi="ar-SA"/>
        </w:rPr>
        <w:t>Серед наявних 2249 агентів було 1 275 агентів-</w:t>
      </w:r>
      <w:proofErr w:type="spellStart"/>
      <w:r w:rsidR="00F7506B" w:rsidRPr="00F7506B">
        <w:rPr>
          <w:rFonts w:ascii="Times New Roman" w:eastAsia="Courier New" w:hAnsi="Times New Roman" w:cs="Times New Roman"/>
          <w:color w:val="000000"/>
          <w:kern w:val="0"/>
          <w:sz w:val="28"/>
          <w:szCs w:val="28"/>
          <w:lang w:val="uk-UA" w:eastAsia="ru-RU" w:bidi="ar-SA"/>
        </w:rPr>
        <w:t>маршрутників</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До цієї категорії, як правило, УМВС і РВ МВС відносили всіх агентів, які не працювали по конкретних справах, чи були завербовані без урахування необхідності в маршрутній агентурі. Ці </w:t>
      </w:r>
      <w:proofErr w:type="spellStart"/>
      <w:r w:rsidR="00F7506B" w:rsidRPr="00F7506B">
        <w:rPr>
          <w:rFonts w:ascii="Times New Roman" w:eastAsia="Courier New" w:hAnsi="Times New Roman" w:cs="Times New Roman"/>
          <w:color w:val="000000"/>
          <w:kern w:val="0"/>
          <w:sz w:val="28"/>
          <w:szCs w:val="28"/>
          <w:lang w:val="uk-UA" w:eastAsia="ru-RU" w:bidi="ar-SA"/>
        </w:rPr>
        <w:t>маршрутники</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здебільшого були рядовими інформаторами. Натомість агентів-</w:t>
      </w:r>
      <w:proofErr w:type="spellStart"/>
      <w:r w:rsidR="00F7506B" w:rsidRPr="00F7506B">
        <w:rPr>
          <w:rFonts w:ascii="Times New Roman" w:eastAsia="Courier New" w:hAnsi="Times New Roman" w:cs="Times New Roman"/>
          <w:color w:val="000000"/>
          <w:kern w:val="0"/>
          <w:sz w:val="28"/>
          <w:szCs w:val="28"/>
          <w:lang w:val="uk-UA" w:eastAsia="ru-RU" w:bidi="ar-SA"/>
        </w:rPr>
        <w:t>внутрішників</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було лише 974. Але ця цифра не відповідала дійсності, оскільки більшість із них не мала доступу до </w:t>
      </w:r>
      <w:proofErr w:type="spellStart"/>
      <w:r w:rsidR="00F7506B" w:rsidRPr="00F7506B">
        <w:rPr>
          <w:rFonts w:ascii="Times New Roman" w:eastAsia="Courier New" w:hAnsi="Times New Roman" w:cs="Times New Roman"/>
          <w:color w:val="000000"/>
          <w:kern w:val="0"/>
          <w:sz w:val="28"/>
          <w:szCs w:val="28"/>
          <w:lang w:val="uk-UA" w:eastAsia="ru-RU" w:bidi="ar-SA"/>
        </w:rPr>
        <w:t>оунівського</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підпілля і, по суті, не були </w:t>
      </w:r>
      <w:proofErr w:type="spellStart"/>
      <w:r w:rsidR="00F7506B" w:rsidRPr="00F7506B">
        <w:rPr>
          <w:rFonts w:ascii="Times New Roman" w:eastAsia="Courier New" w:hAnsi="Times New Roman" w:cs="Times New Roman"/>
          <w:color w:val="000000"/>
          <w:kern w:val="0"/>
          <w:sz w:val="28"/>
          <w:szCs w:val="28"/>
          <w:lang w:val="uk-UA" w:eastAsia="ru-RU" w:bidi="ar-SA"/>
        </w:rPr>
        <w:t>внутрішниками</w:t>
      </w:r>
      <w:proofErr w:type="spellEnd"/>
      <w:r w:rsidR="00F7506B" w:rsidRPr="00F7506B">
        <w:rPr>
          <w:rFonts w:ascii="Times New Roman" w:eastAsia="Courier New" w:hAnsi="Times New Roman" w:cs="Times New Roman"/>
          <w:color w:val="000000"/>
          <w:kern w:val="0"/>
          <w:sz w:val="28"/>
          <w:szCs w:val="28"/>
          <w:lang w:val="uk-UA" w:eastAsia="ru-RU" w:bidi="ar-SA"/>
        </w:rPr>
        <w:t>. Наявні 974 агенти-</w:t>
      </w:r>
      <w:proofErr w:type="spellStart"/>
      <w:r w:rsidR="00F7506B" w:rsidRPr="00F7506B">
        <w:rPr>
          <w:rFonts w:ascii="Times New Roman" w:eastAsia="Courier New" w:hAnsi="Times New Roman" w:cs="Times New Roman"/>
          <w:color w:val="000000"/>
          <w:kern w:val="0"/>
          <w:sz w:val="28"/>
          <w:szCs w:val="28"/>
          <w:lang w:val="uk-UA" w:eastAsia="ru-RU" w:bidi="ar-SA"/>
        </w:rPr>
        <w:t>внутрішники</w:t>
      </w:r>
      <w:proofErr w:type="spellEnd"/>
      <w:r w:rsidR="00F7506B" w:rsidRPr="00F7506B">
        <w:rPr>
          <w:rFonts w:ascii="Times New Roman" w:eastAsia="Courier New" w:hAnsi="Times New Roman" w:cs="Times New Roman"/>
          <w:color w:val="000000"/>
          <w:kern w:val="0"/>
          <w:sz w:val="28"/>
          <w:szCs w:val="28"/>
          <w:lang w:val="uk-UA" w:eastAsia="ru-RU" w:bidi="ar-SA"/>
        </w:rPr>
        <w:t xml:space="preserve"> у середньому розподілялися по 140 на область. Відзначалося істотне збільшення резидентів. Якщо на 1 січня 1946 р. у західних областях України нараховувалося 277 </w:t>
      </w:r>
      <w:proofErr w:type="spellStart"/>
      <w:r w:rsidR="00F7506B" w:rsidRPr="00F7506B">
        <w:rPr>
          <w:rFonts w:ascii="Times New Roman" w:eastAsia="Courier New" w:hAnsi="Times New Roman" w:cs="Times New Roman"/>
          <w:color w:val="000000"/>
          <w:kern w:val="0"/>
          <w:sz w:val="28"/>
          <w:szCs w:val="28"/>
          <w:lang w:val="uk-UA" w:eastAsia="ru-RU" w:bidi="ar-SA"/>
        </w:rPr>
        <w:t>резидентур</w:t>
      </w:r>
      <w:proofErr w:type="spellEnd"/>
      <w:r w:rsidR="00F7506B" w:rsidRPr="00F7506B">
        <w:rPr>
          <w:rFonts w:ascii="Times New Roman" w:eastAsia="Courier New" w:hAnsi="Times New Roman" w:cs="Times New Roman"/>
          <w:color w:val="000000"/>
          <w:kern w:val="0"/>
          <w:sz w:val="28"/>
          <w:szCs w:val="28"/>
          <w:lang w:val="uk-UA" w:eastAsia="ru-RU" w:bidi="ar-SA"/>
        </w:rPr>
        <w:t>, то на 1 листопада 1946 р. їх було 644, на зв’язку у резидентів перебували 3 183 інформатори [</w:t>
      </w:r>
      <w:r w:rsidR="00A61583">
        <w:rPr>
          <w:rFonts w:ascii="Times New Roman" w:eastAsia="Courier New" w:hAnsi="Times New Roman" w:cs="Times New Roman"/>
          <w:color w:val="000000"/>
          <w:kern w:val="0"/>
          <w:sz w:val="28"/>
          <w:szCs w:val="28"/>
          <w:lang w:val="uk-UA" w:eastAsia="ru-RU" w:bidi="ar-SA"/>
        </w:rPr>
        <w:t>6</w:t>
      </w:r>
      <w:r w:rsidR="00F7506B" w:rsidRPr="00F7506B">
        <w:rPr>
          <w:rFonts w:ascii="Times New Roman" w:eastAsia="Courier New" w:hAnsi="Times New Roman" w:cs="Times New Roman"/>
          <w:color w:val="000000"/>
          <w:kern w:val="0"/>
          <w:sz w:val="28"/>
          <w:szCs w:val="28"/>
          <w:lang w:val="uk-UA" w:eastAsia="ru-RU" w:bidi="ar-SA"/>
        </w:rPr>
        <w:t xml:space="preserve">9, </w:t>
      </w:r>
      <w:r w:rsidR="00124681">
        <w:rPr>
          <w:rFonts w:ascii="Times New Roman" w:eastAsia="Courier New" w:hAnsi="Times New Roman" w:cs="Times New Roman"/>
          <w:color w:val="000000"/>
          <w:kern w:val="0"/>
          <w:sz w:val="28"/>
          <w:szCs w:val="28"/>
          <w:lang w:val="uk-UA" w:eastAsia="ru-RU" w:bidi="ar-SA"/>
        </w:rPr>
        <w:t xml:space="preserve">с. </w:t>
      </w:r>
      <w:r w:rsidR="00A61583">
        <w:rPr>
          <w:rFonts w:ascii="Times New Roman" w:eastAsia="Courier New" w:hAnsi="Times New Roman" w:cs="Times New Roman"/>
          <w:color w:val="000000"/>
          <w:kern w:val="0"/>
          <w:sz w:val="28"/>
          <w:szCs w:val="28"/>
          <w:lang w:val="uk-UA" w:eastAsia="ru-RU" w:bidi="ar-SA"/>
        </w:rPr>
        <w:t>3</w:t>
      </w:r>
      <w:r w:rsidR="00124681">
        <w:rPr>
          <w:rFonts w:ascii="Times New Roman" w:eastAsia="Courier New" w:hAnsi="Times New Roman" w:cs="Times New Roman"/>
          <w:color w:val="000000"/>
          <w:kern w:val="0"/>
          <w:sz w:val="28"/>
          <w:szCs w:val="28"/>
          <w:lang w:val="uk-UA" w:eastAsia="ru-RU" w:bidi="ar-SA"/>
        </w:rPr>
        <w:t>1</w:t>
      </w:r>
      <w:r w:rsidR="00F7506B" w:rsidRPr="00F7506B">
        <w:rPr>
          <w:rFonts w:ascii="Times New Roman" w:eastAsia="Courier New" w:hAnsi="Times New Roman" w:cs="Times New Roman"/>
          <w:color w:val="000000"/>
          <w:kern w:val="0"/>
          <w:sz w:val="28"/>
          <w:szCs w:val="28"/>
          <w:lang w:val="uk-UA" w:eastAsia="ru-RU" w:bidi="ar-SA"/>
        </w:rPr>
        <w:t>2].</w:t>
      </w:r>
    </w:p>
    <w:p w14:paraId="70A5F147" w14:textId="77777777" w:rsidR="0089397F" w:rsidRDefault="00F7506B"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sidRPr="00F7506B">
        <w:rPr>
          <w:rFonts w:ascii="Times New Roman" w:eastAsia="Courier New" w:hAnsi="Times New Roman" w:cs="Times New Roman"/>
          <w:color w:val="000000"/>
          <w:kern w:val="0"/>
          <w:sz w:val="28"/>
          <w:szCs w:val="28"/>
          <w:lang w:val="uk-UA" w:eastAsia="ru-RU" w:bidi="ar-SA"/>
        </w:rPr>
        <w:t>В</w:t>
      </w:r>
      <w:r w:rsidR="009C5CB9">
        <w:rPr>
          <w:rFonts w:ascii="Times New Roman" w:eastAsia="Courier New" w:hAnsi="Times New Roman" w:cs="Times New Roman"/>
          <w:color w:val="000000"/>
          <w:kern w:val="0"/>
          <w:sz w:val="28"/>
          <w:szCs w:val="28"/>
          <w:lang w:val="uk-UA" w:eastAsia="ru-RU" w:bidi="ar-SA"/>
        </w:rPr>
        <w:t>ін вважає «…</w:t>
      </w:r>
      <w:r w:rsidRPr="00F7506B">
        <w:rPr>
          <w:rFonts w:ascii="Times New Roman" w:eastAsia="Courier New" w:hAnsi="Times New Roman" w:cs="Times New Roman"/>
          <w:color w:val="000000"/>
          <w:kern w:val="0"/>
          <w:sz w:val="28"/>
          <w:szCs w:val="28"/>
          <w:lang w:val="uk-UA" w:eastAsia="ru-RU" w:bidi="ar-SA"/>
        </w:rPr>
        <w:t xml:space="preserve"> недоліки у використанні </w:t>
      </w:r>
      <w:proofErr w:type="spellStart"/>
      <w:r w:rsidRPr="00F7506B">
        <w:rPr>
          <w:rFonts w:ascii="Times New Roman" w:eastAsia="Courier New" w:hAnsi="Times New Roman" w:cs="Times New Roman"/>
          <w:color w:val="000000"/>
          <w:kern w:val="0"/>
          <w:sz w:val="28"/>
          <w:szCs w:val="28"/>
          <w:lang w:val="uk-UA" w:eastAsia="ru-RU" w:bidi="ar-SA"/>
        </w:rPr>
        <w:t>агентурно</w:t>
      </w:r>
      <w:proofErr w:type="spellEnd"/>
      <w:r w:rsidRPr="00F7506B">
        <w:rPr>
          <w:rFonts w:ascii="Times New Roman" w:eastAsia="Courier New" w:hAnsi="Times New Roman" w:cs="Times New Roman"/>
          <w:color w:val="000000"/>
          <w:kern w:val="0"/>
          <w:sz w:val="28"/>
          <w:szCs w:val="28"/>
          <w:lang w:val="uk-UA" w:eastAsia="ru-RU" w:bidi="ar-SA"/>
        </w:rPr>
        <w:t>-інформативного апарату: внутрішньої агентури, здатної вести глибоку розробку підпілля, було вкрай мало, а над питаннями її здобуття органи МДБ працювали недостатньо, слабкою була робота зі створення агентурної сітки. Констатувалося: незважаючи на те, що в 1951</w:t>
      </w:r>
      <w:r w:rsidR="0089397F">
        <w:rPr>
          <w:rFonts w:ascii="Times New Roman" w:eastAsia="Courier New" w:hAnsi="Times New Roman" w:cs="Times New Roman"/>
          <w:color w:val="000000"/>
          <w:kern w:val="0"/>
          <w:sz w:val="28"/>
          <w:szCs w:val="28"/>
          <w:lang w:val="uk-UA" w:eastAsia="ru-RU" w:bidi="ar-SA"/>
        </w:rPr>
        <w:t xml:space="preserve"> р. органами МДБ західних облас</w:t>
      </w:r>
      <w:r w:rsidRPr="00F7506B">
        <w:rPr>
          <w:rFonts w:ascii="Times New Roman" w:eastAsia="Courier New" w:hAnsi="Times New Roman" w:cs="Times New Roman"/>
          <w:color w:val="000000"/>
          <w:kern w:val="0"/>
          <w:sz w:val="28"/>
          <w:szCs w:val="28"/>
          <w:lang w:val="uk-UA" w:eastAsia="ru-RU" w:bidi="ar-SA"/>
        </w:rPr>
        <w:t>тей України в ході проведення заходів з ліквідації підпілля було негласно виведено з повинною і захоплено 576 підпільників і учасників ОУН, із цієї кількості органами МДБ завербовано тільки 70 агентів, з числа яких 22 агентів-</w:t>
      </w:r>
      <w:proofErr w:type="spellStart"/>
      <w:r w:rsidRPr="00F7506B">
        <w:rPr>
          <w:rFonts w:ascii="Times New Roman" w:eastAsia="Courier New" w:hAnsi="Times New Roman" w:cs="Times New Roman"/>
          <w:color w:val="000000"/>
          <w:kern w:val="0"/>
          <w:sz w:val="28"/>
          <w:szCs w:val="28"/>
          <w:lang w:val="uk-UA" w:eastAsia="ru-RU" w:bidi="ar-SA"/>
        </w:rPr>
        <w:t>внутрішників</w:t>
      </w:r>
      <w:proofErr w:type="spellEnd"/>
      <w:r w:rsidRPr="00F7506B">
        <w:rPr>
          <w:rFonts w:ascii="Times New Roman" w:eastAsia="Courier New" w:hAnsi="Times New Roman" w:cs="Times New Roman"/>
          <w:color w:val="000000"/>
          <w:kern w:val="0"/>
          <w:sz w:val="28"/>
          <w:szCs w:val="28"/>
          <w:lang w:val="uk-UA" w:eastAsia="ru-RU" w:bidi="ar-SA"/>
        </w:rPr>
        <w:t xml:space="preserve"> залишено на нелегальному становищі і введено до підпілля</w:t>
      </w:r>
      <w:r w:rsidR="0089397F">
        <w:rPr>
          <w:rFonts w:ascii="Times New Roman" w:eastAsia="Courier New" w:hAnsi="Times New Roman" w:cs="Times New Roman"/>
          <w:color w:val="000000"/>
          <w:kern w:val="0"/>
          <w:sz w:val="28"/>
          <w:szCs w:val="28"/>
          <w:lang w:val="uk-UA" w:eastAsia="ru-RU" w:bidi="ar-SA"/>
        </w:rPr>
        <w:t xml:space="preserve"> </w:t>
      </w:r>
      <w:r w:rsidRPr="00F7506B">
        <w:rPr>
          <w:rFonts w:ascii="Times New Roman" w:eastAsia="Courier New" w:hAnsi="Times New Roman" w:cs="Times New Roman"/>
          <w:color w:val="000000"/>
          <w:kern w:val="0"/>
          <w:sz w:val="28"/>
          <w:szCs w:val="28"/>
          <w:lang w:val="uk-UA" w:eastAsia="ru-RU" w:bidi="ar-SA"/>
        </w:rPr>
        <w:t>[</w:t>
      </w:r>
      <w:r w:rsidR="009C5CB9">
        <w:rPr>
          <w:rFonts w:ascii="Times New Roman" w:eastAsia="Courier New" w:hAnsi="Times New Roman" w:cs="Times New Roman"/>
          <w:color w:val="000000"/>
          <w:kern w:val="0"/>
          <w:sz w:val="28"/>
          <w:szCs w:val="28"/>
          <w:lang w:val="uk-UA" w:eastAsia="ru-RU" w:bidi="ar-SA"/>
        </w:rPr>
        <w:t>69</w:t>
      </w:r>
      <w:r w:rsidRPr="00F7506B">
        <w:rPr>
          <w:rFonts w:ascii="Times New Roman" w:eastAsia="Courier New" w:hAnsi="Times New Roman" w:cs="Times New Roman"/>
          <w:color w:val="000000"/>
          <w:kern w:val="0"/>
          <w:sz w:val="28"/>
          <w:szCs w:val="28"/>
          <w:lang w:val="uk-UA" w:eastAsia="ru-RU" w:bidi="ar-SA"/>
        </w:rPr>
        <w:t xml:space="preserve">, </w:t>
      </w:r>
      <w:r w:rsidR="0089397F">
        <w:rPr>
          <w:rFonts w:ascii="Times New Roman" w:eastAsia="Courier New" w:hAnsi="Times New Roman" w:cs="Times New Roman"/>
          <w:color w:val="000000"/>
          <w:kern w:val="0"/>
          <w:sz w:val="28"/>
          <w:szCs w:val="28"/>
          <w:lang w:val="uk-UA" w:eastAsia="ru-RU" w:bidi="ar-SA"/>
        </w:rPr>
        <w:t>с.</w:t>
      </w:r>
      <w:r w:rsidR="009C5CB9">
        <w:rPr>
          <w:rFonts w:ascii="Times New Roman" w:eastAsia="Courier New" w:hAnsi="Times New Roman" w:cs="Times New Roman"/>
          <w:color w:val="000000"/>
          <w:kern w:val="0"/>
          <w:sz w:val="28"/>
          <w:szCs w:val="28"/>
          <w:lang w:val="uk-UA" w:eastAsia="ru-RU" w:bidi="ar-SA"/>
        </w:rPr>
        <w:t>3</w:t>
      </w:r>
      <w:r w:rsidRPr="00F7506B">
        <w:rPr>
          <w:rFonts w:ascii="Times New Roman" w:eastAsia="Courier New" w:hAnsi="Times New Roman" w:cs="Times New Roman"/>
          <w:color w:val="000000"/>
          <w:kern w:val="0"/>
          <w:sz w:val="28"/>
          <w:szCs w:val="28"/>
          <w:lang w:val="uk-UA" w:eastAsia="ru-RU" w:bidi="ar-SA"/>
        </w:rPr>
        <w:t>14].</w:t>
      </w:r>
    </w:p>
    <w:p w14:paraId="29262682" w14:textId="77777777" w:rsidR="00F7506B" w:rsidRPr="00F7506B" w:rsidRDefault="00F7506B" w:rsidP="00F7506B">
      <w:pPr>
        <w:widowControl w:val="0"/>
        <w:spacing w:line="360" w:lineRule="auto"/>
        <w:ind w:firstLine="709"/>
        <w:jc w:val="both"/>
        <w:rPr>
          <w:rFonts w:ascii="Times New Roman" w:eastAsia="Courier New" w:hAnsi="Times New Roman" w:cs="Times New Roman"/>
          <w:color w:val="000000"/>
          <w:kern w:val="0"/>
          <w:sz w:val="28"/>
          <w:szCs w:val="28"/>
          <w:lang w:val="uk-UA" w:eastAsia="ru-RU" w:bidi="ar-SA"/>
        </w:rPr>
      </w:pPr>
      <w:r w:rsidRPr="00F7506B">
        <w:rPr>
          <w:rFonts w:ascii="Times New Roman" w:eastAsia="Courier New" w:hAnsi="Times New Roman" w:cs="Times New Roman"/>
          <w:color w:val="000000"/>
          <w:kern w:val="0"/>
          <w:sz w:val="28"/>
          <w:szCs w:val="28"/>
          <w:lang w:val="uk-UA" w:eastAsia="ru-RU" w:bidi="ar-SA"/>
        </w:rPr>
        <w:t xml:space="preserve">На думку </w:t>
      </w:r>
      <w:r w:rsidR="00EA4341">
        <w:rPr>
          <w:rFonts w:ascii="Times New Roman" w:eastAsia="Courier New" w:hAnsi="Times New Roman" w:cs="Times New Roman"/>
          <w:color w:val="000000"/>
          <w:kern w:val="0"/>
          <w:sz w:val="28"/>
          <w:szCs w:val="28"/>
          <w:lang w:val="uk-UA" w:eastAsia="ru-RU" w:bidi="ar-SA"/>
        </w:rPr>
        <w:t>В. І</w:t>
      </w:r>
      <w:r w:rsidR="005E3B89">
        <w:rPr>
          <w:rFonts w:ascii="Times New Roman" w:eastAsia="Courier New" w:hAnsi="Times New Roman" w:cs="Times New Roman"/>
          <w:color w:val="000000"/>
          <w:kern w:val="0"/>
          <w:sz w:val="28"/>
          <w:szCs w:val="28"/>
          <w:lang w:val="uk-UA" w:eastAsia="ru-RU" w:bidi="ar-SA"/>
        </w:rPr>
        <w:t>ль</w:t>
      </w:r>
      <w:r w:rsidR="00EA4341">
        <w:rPr>
          <w:rFonts w:ascii="Times New Roman" w:eastAsia="Courier New" w:hAnsi="Times New Roman" w:cs="Times New Roman"/>
          <w:color w:val="000000"/>
          <w:kern w:val="0"/>
          <w:sz w:val="28"/>
          <w:szCs w:val="28"/>
          <w:lang w:val="uk-UA" w:eastAsia="ru-RU" w:bidi="ar-SA"/>
        </w:rPr>
        <w:t>ницького</w:t>
      </w:r>
      <w:r w:rsidRPr="00F7506B">
        <w:rPr>
          <w:rFonts w:ascii="Times New Roman" w:eastAsia="Courier New" w:hAnsi="Times New Roman" w:cs="Times New Roman"/>
          <w:color w:val="000000"/>
          <w:kern w:val="0"/>
          <w:sz w:val="28"/>
          <w:szCs w:val="28"/>
          <w:lang w:val="uk-UA" w:eastAsia="ru-RU" w:bidi="ar-SA"/>
        </w:rPr>
        <w:t xml:space="preserve">, «найвиразнішим показником деформування суспільної моралі повстанського запілля стало масове поширення такого явища, як </w:t>
      </w:r>
      <w:proofErr w:type="spellStart"/>
      <w:r w:rsidRPr="00F7506B">
        <w:rPr>
          <w:rFonts w:ascii="Times New Roman" w:eastAsia="Courier New" w:hAnsi="Times New Roman" w:cs="Times New Roman"/>
          <w:color w:val="000000"/>
          <w:kern w:val="0"/>
          <w:sz w:val="28"/>
          <w:szCs w:val="28"/>
          <w:lang w:val="uk-UA" w:eastAsia="ru-RU" w:bidi="ar-SA"/>
        </w:rPr>
        <w:t>сексотництво</w:t>
      </w:r>
      <w:proofErr w:type="spellEnd"/>
      <w:r w:rsidRPr="00F7506B">
        <w:rPr>
          <w:rFonts w:ascii="Times New Roman" w:eastAsia="Courier New" w:hAnsi="Times New Roman" w:cs="Times New Roman"/>
          <w:color w:val="000000"/>
          <w:kern w:val="0"/>
          <w:sz w:val="28"/>
          <w:szCs w:val="28"/>
          <w:lang w:val="uk-UA" w:eastAsia="ru-RU" w:bidi="ar-SA"/>
        </w:rPr>
        <w:t>» [</w:t>
      </w:r>
      <w:r w:rsidR="005E3B89">
        <w:rPr>
          <w:rFonts w:ascii="Times New Roman" w:eastAsia="Courier New" w:hAnsi="Times New Roman" w:cs="Times New Roman"/>
          <w:color w:val="000000"/>
          <w:kern w:val="0"/>
          <w:sz w:val="28"/>
          <w:szCs w:val="28"/>
          <w:lang w:val="uk-UA" w:eastAsia="ru-RU" w:bidi="ar-SA"/>
        </w:rPr>
        <w:t>2</w:t>
      </w:r>
      <w:r w:rsidRPr="00F7506B">
        <w:rPr>
          <w:rFonts w:ascii="Times New Roman" w:eastAsia="Courier New" w:hAnsi="Times New Roman" w:cs="Times New Roman"/>
          <w:color w:val="000000"/>
          <w:kern w:val="0"/>
          <w:sz w:val="28"/>
          <w:szCs w:val="28"/>
          <w:lang w:val="uk-UA" w:eastAsia="ru-RU" w:bidi="ar-SA"/>
        </w:rPr>
        <w:t xml:space="preserve">7, </w:t>
      </w:r>
      <w:r w:rsidR="0089397F">
        <w:rPr>
          <w:rFonts w:ascii="Times New Roman" w:eastAsia="Courier New" w:hAnsi="Times New Roman" w:cs="Times New Roman"/>
          <w:color w:val="000000"/>
          <w:kern w:val="0"/>
          <w:sz w:val="28"/>
          <w:szCs w:val="28"/>
          <w:lang w:val="uk-UA" w:eastAsia="ru-RU" w:bidi="ar-SA"/>
        </w:rPr>
        <w:t xml:space="preserve">с. </w:t>
      </w:r>
      <w:r w:rsidR="005E3B89">
        <w:rPr>
          <w:rFonts w:ascii="Times New Roman" w:eastAsia="Courier New" w:hAnsi="Times New Roman" w:cs="Times New Roman"/>
          <w:color w:val="000000"/>
          <w:kern w:val="0"/>
          <w:sz w:val="28"/>
          <w:szCs w:val="28"/>
          <w:lang w:val="uk-UA" w:eastAsia="ru-RU" w:bidi="ar-SA"/>
        </w:rPr>
        <w:t>8</w:t>
      </w:r>
      <w:r w:rsidRPr="00F7506B">
        <w:rPr>
          <w:rFonts w:ascii="Times New Roman" w:eastAsia="Courier New" w:hAnsi="Times New Roman" w:cs="Times New Roman"/>
          <w:color w:val="000000"/>
          <w:kern w:val="0"/>
          <w:sz w:val="28"/>
          <w:szCs w:val="28"/>
          <w:lang w:val="uk-UA" w:eastAsia="ru-RU" w:bidi="ar-SA"/>
        </w:rPr>
        <w:t>1].</w:t>
      </w:r>
    </w:p>
    <w:p w14:paraId="37A00A7D" w14:textId="77777777" w:rsidR="00F7506B" w:rsidRPr="0049488A" w:rsidRDefault="00F7506B" w:rsidP="00F7506B">
      <w:pPr>
        <w:widowControl w:val="0"/>
        <w:spacing w:line="360" w:lineRule="auto"/>
        <w:ind w:firstLine="709"/>
        <w:jc w:val="both"/>
        <w:rPr>
          <w:rFonts w:ascii="Times New Roman" w:eastAsia="Courier New" w:hAnsi="Times New Roman" w:cs="Times New Roman"/>
          <w:kern w:val="0"/>
          <w:sz w:val="28"/>
          <w:szCs w:val="28"/>
          <w:lang w:val="uk-UA" w:eastAsia="ru-RU" w:bidi="ar-SA"/>
        </w:rPr>
      </w:pPr>
      <w:r w:rsidRPr="0049488A">
        <w:rPr>
          <w:rFonts w:ascii="Times New Roman" w:eastAsia="Courier New" w:hAnsi="Times New Roman" w:cs="Times New Roman"/>
          <w:kern w:val="0"/>
          <w:sz w:val="28"/>
          <w:szCs w:val="28"/>
          <w:lang w:val="uk-UA" w:eastAsia="ru-RU" w:bidi="ar-SA"/>
        </w:rPr>
        <w:t xml:space="preserve">Отже, сподівання органів радянської влади на швидку та повну ліквідацію визвольного руху не виправдалися. Тому масового поширення набуло використання агентури у всіх можливих формах. Характерно, що роботі з агентурою у комплексі </w:t>
      </w:r>
      <w:proofErr w:type="spellStart"/>
      <w:r w:rsidRPr="0049488A">
        <w:rPr>
          <w:rFonts w:ascii="Times New Roman" w:eastAsia="Courier New" w:hAnsi="Times New Roman" w:cs="Times New Roman"/>
          <w:kern w:val="0"/>
          <w:sz w:val="28"/>
          <w:szCs w:val="28"/>
          <w:lang w:val="uk-UA" w:eastAsia="ru-RU" w:bidi="ar-SA"/>
        </w:rPr>
        <w:t>протинаціоналістичних</w:t>
      </w:r>
      <w:proofErr w:type="spellEnd"/>
      <w:r w:rsidRPr="0049488A">
        <w:rPr>
          <w:rFonts w:ascii="Times New Roman" w:eastAsia="Courier New" w:hAnsi="Times New Roman" w:cs="Times New Roman"/>
          <w:kern w:val="0"/>
          <w:sz w:val="28"/>
          <w:szCs w:val="28"/>
          <w:lang w:val="uk-UA" w:eastAsia="ru-RU" w:bidi="ar-SA"/>
        </w:rPr>
        <w:t xml:space="preserve"> заходів відводилося </w:t>
      </w:r>
      <w:r w:rsidRPr="0049488A">
        <w:rPr>
          <w:rFonts w:ascii="Times New Roman" w:eastAsia="Courier New" w:hAnsi="Times New Roman" w:cs="Times New Roman"/>
          <w:kern w:val="0"/>
          <w:sz w:val="28"/>
          <w:szCs w:val="28"/>
          <w:lang w:val="uk-UA" w:eastAsia="ru-RU" w:bidi="ar-SA"/>
        </w:rPr>
        <w:lastRenderedPageBreak/>
        <w:t xml:space="preserve">центральне місце. </w:t>
      </w:r>
      <w:r w:rsidR="00BE3654">
        <w:rPr>
          <w:rFonts w:ascii="Times New Roman" w:eastAsia="Courier New" w:hAnsi="Times New Roman" w:cs="Times New Roman"/>
          <w:kern w:val="0"/>
          <w:sz w:val="28"/>
          <w:szCs w:val="28"/>
          <w:lang w:val="uk-UA" w:eastAsia="ru-RU" w:bidi="ar-SA"/>
        </w:rPr>
        <w:t>Ц</w:t>
      </w:r>
      <w:r w:rsidRPr="0049488A">
        <w:rPr>
          <w:rFonts w:ascii="Times New Roman" w:eastAsia="Courier New" w:hAnsi="Times New Roman" w:cs="Times New Roman"/>
          <w:kern w:val="0"/>
          <w:sz w:val="28"/>
          <w:szCs w:val="28"/>
          <w:lang w:val="uk-UA" w:eastAsia="ru-RU" w:bidi="ar-SA"/>
        </w:rPr>
        <w:t>ей засі</w:t>
      </w:r>
      <w:r w:rsidR="00BE3654">
        <w:rPr>
          <w:rFonts w:ascii="Times New Roman" w:eastAsia="Courier New" w:hAnsi="Times New Roman" w:cs="Times New Roman"/>
          <w:kern w:val="0"/>
          <w:sz w:val="28"/>
          <w:szCs w:val="28"/>
          <w:lang w:val="uk-UA" w:eastAsia="ru-RU" w:bidi="ar-SA"/>
        </w:rPr>
        <w:t>б боротьби довів свою чи не най</w:t>
      </w:r>
      <w:r w:rsidRPr="0049488A">
        <w:rPr>
          <w:rFonts w:ascii="Times New Roman" w:eastAsia="Courier New" w:hAnsi="Times New Roman" w:cs="Times New Roman"/>
          <w:kern w:val="0"/>
          <w:sz w:val="28"/>
          <w:szCs w:val="28"/>
          <w:lang w:val="uk-UA" w:eastAsia="ru-RU" w:bidi="ar-SA"/>
        </w:rPr>
        <w:t xml:space="preserve">більшу ефективність. Однак, незважаючи на масовий тиск, використання брутальних методів боротьби </w:t>
      </w:r>
      <w:proofErr w:type="spellStart"/>
      <w:r w:rsidRPr="0049488A">
        <w:rPr>
          <w:rFonts w:ascii="Times New Roman" w:eastAsia="Courier New" w:hAnsi="Times New Roman" w:cs="Times New Roman"/>
          <w:kern w:val="0"/>
          <w:sz w:val="28"/>
          <w:szCs w:val="28"/>
          <w:lang w:val="uk-UA" w:eastAsia="ru-RU" w:bidi="ar-SA"/>
        </w:rPr>
        <w:t>репресивно</w:t>
      </w:r>
      <w:proofErr w:type="spellEnd"/>
      <w:r w:rsidRPr="0049488A">
        <w:rPr>
          <w:rFonts w:ascii="Times New Roman" w:eastAsia="Courier New" w:hAnsi="Times New Roman" w:cs="Times New Roman"/>
          <w:kern w:val="0"/>
          <w:sz w:val="28"/>
          <w:szCs w:val="28"/>
          <w:lang w:val="uk-UA" w:eastAsia="ru-RU" w:bidi="ar-SA"/>
        </w:rPr>
        <w:t>-каральних органів проти українського визвольного руху, підпілля у Карпатському краї ОУН користувалося широкою підтримкою населення, що забезпечувало йому успіх у протистоянні з радянським тоталітаризмом.</w:t>
      </w:r>
    </w:p>
    <w:p w14:paraId="11BF3F45" w14:textId="77777777" w:rsidR="00F7506B" w:rsidRDefault="00F7506B" w:rsidP="00785053">
      <w:pPr>
        <w:tabs>
          <w:tab w:val="left" w:pos="903"/>
        </w:tabs>
        <w:spacing w:line="360" w:lineRule="auto"/>
        <w:ind w:firstLine="709"/>
        <w:jc w:val="both"/>
        <w:rPr>
          <w:rFonts w:ascii="Times New Roman" w:hAnsi="Times New Roman" w:cs="Times New Roman"/>
          <w:sz w:val="28"/>
          <w:szCs w:val="28"/>
          <w:lang w:val="uk-UA"/>
        </w:rPr>
      </w:pPr>
    </w:p>
    <w:p w14:paraId="70EAF615" w14:textId="77777777" w:rsidR="00F7506B" w:rsidRDefault="00F7506B" w:rsidP="00785053">
      <w:pPr>
        <w:tabs>
          <w:tab w:val="left" w:pos="903"/>
        </w:tabs>
        <w:spacing w:line="360" w:lineRule="auto"/>
        <w:ind w:firstLine="709"/>
        <w:jc w:val="both"/>
        <w:rPr>
          <w:rFonts w:ascii="Times New Roman" w:hAnsi="Times New Roman" w:cs="Times New Roman"/>
          <w:sz w:val="28"/>
          <w:szCs w:val="28"/>
          <w:lang w:val="uk-UA"/>
        </w:rPr>
      </w:pPr>
    </w:p>
    <w:p w14:paraId="00EF706E" w14:textId="77777777" w:rsidR="001B0E2B" w:rsidRDefault="001B0E2B" w:rsidP="00785053">
      <w:pPr>
        <w:tabs>
          <w:tab w:val="left" w:pos="903"/>
        </w:tabs>
        <w:spacing w:line="360" w:lineRule="auto"/>
        <w:ind w:firstLine="709"/>
        <w:jc w:val="both"/>
        <w:rPr>
          <w:rFonts w:ascii="Times New Roman" w:hAnsi="Times New Roman" w:cs="Times New Roman"/>
          <w:sz w:val="28"/>
          <w:szCs w:val="28"/>
          <w:lang w:val="uk-UA"/>
        </w:rPr>
      </w:pPr>
      <w:r w:rsidRPr="00AF3058">
        <w:rPr>
          <w:rFonts w:ascii="Times New Roman" w:hAnsi="Times New Roman" w:cs="Times New Roman"/>
          <w:b/>
          <w:sz w:val="28"/>
          <w:szCs w:val="28"/>
          <w:lang w:val="uk-UA"/>
        </w:rPr>
        <w:t>2.2. Фізична та моральна підготовка агента</w:t>
      </w:r>
    </w:p>
    <w:p w14:paraId="7CB8D58B" w14:textId="77777777" w:rsidR="001B0E2B" w:rsidRDefault="001B0E2B" w:rsidP="00785053">
      <w:pPr>
        <w:tabs>
          <w:tab w:val="left" w:pos="903"/>
        </w:tabs>
        <w:spacing w:line="360" w:lineRule="auto"/>
        <w:ind w:firstLine="709"/>
        <w:jc w:val="both"/>
        <w:rPr>
          <w:rFonts w:ascii="Times New Roman" w:hAnsi="Times New Roman" w:cs="Times New Roman"/>
          <w:sz w:val="28"/>
          <w:szCs w:val="28"/>
          <w:lang w:val="uk-UA"/>
        </w:rPr>
      </w:pPr>
    </w:p>
    <w:p w14:paraId="59E52E6E" w14:textId="77777777" w:rsidR="00A756EB" w:rsidRPr="002C55C5" w:rsidRDefault="00A756EB" w:rsidP="002C55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202124"/>
          <w:sz w:val="28"/>
          <w:szCs w:val="28"/>
          <w:lang w:val="uk-UA" w:eastAsia="ru-RU"/>
        </w:rPr>
      </w:pPr>
      <w:r w:rsidRPr="002C55C5">
        <w:rPr>
          <w:rFonts w:ascii="Times New Roman" w:eastAsia="Times New Roman" w:hAnsi="Times New Roman" w:cs="Times New Roman"/>
          <w:color w:val="202124"/>
          <w:sz w:val="28"/>
          <w:szCs w:val="28"/>
          <w:lang w:val="uk-UA" w:eastAsia="ru-RU"/>
        </w:rPr>
        <w:t xml:space="preserve">Службою зовнішньої розвідки України були розсекречені 7 томів справи оперативної розробки Богдана </w:t>
      </w:r>
      <w:proofErr w:type="spellStart"/>
      <w:r w:rsidRPr="002C55C5">
        <w:rPr>
          <w:rFonts w:ascii="Times New Roman" w:eastAsia="Times New Roman" w:hAnsi="Times New Roman" w:cs="Times New Roman"/>
          <w:color w:val="202124"/>
          <w:sz w:val="28"/>
          <w:szCs w:val="28"/>
          <w:lang w:val="uk-UA" w:eastAsia="ru-RU"/>
        </w:rPr>
        <w:t>Сташинського</w:t>
      </w:r>
      <w:proofErr w:type="spellEnd"/>
      <w:r w:rsidRPr="002C55C5">
        <w:rPr>
          <w:rFonts w:ascii="Times New Roman" w:eastAsia="Times New Roman" w:hAnsi="Times New Roman" w:cs="Times New Roman"/>
          <w:color w:val="202124"/>
          <w:sz w:val="28"/>
          <w:szCs w:val="28"/>
          <w:lang w:val="uk-UA" w:eastAsia="ru-RU"/>
        </w:rPr>
        <w:t xml:space="preserve"> – спецагента, який убив лідерів Організації українських націоналістів Лева Ребета і Степана Бандеру.</w:t>
      </w:r>
    </w:p>
    <w:p w14:paraId="48331DC8" w14:textId="77777777" w:rsidR="00D03B5E" w:rsidRDefault="00D03B5E" w:rsidP="00D03B5E">
      <w:pPr>
        <w:pStyle w:val="a7"/>
        <w:shd w:val="clear" w:color="auto" w:fill="FFFFFF"/>
        <w:spacing w:before="0" w:beforeAutospacing="0" w:after="0" w:afterAutospacing="0" w:line="360" w:lineRule="auto"/>
        <w:ind w:firstLine="709"/>
        <w:jc w:val="both"/>
        <w:textAlignment w:val="baseline"/>
        <w:rPr>
          <w:color w:val="000000"/>
          <w:sz w:val="28"/>
          <w:szCs w:val="28"/>
          <w:shd w:val="clear" w:color="auto" w:fill="FFFFFF"/>
          <w:lang w:val="uk-UA"/>
        </w:rPr>
      </w:pPr>
      <w:r>
        <w:rPr>
          <w:color w:val="000000"/>
          <w:sz w:val="28"/>
          <w:szCs w:val="28"/>
          <w:shd w:val="clear" w:color="auto" w:fill="FFFFFF"/>
        </w:rPr>
        <w:t xml:space="preserve">Богдан </w:t>
      </w:r>
      <w:proofErr w:type="spellStart"/>
      <w:r>
        <w:rPr>
          <w:color w:val="000000"/>
          <w:sz w:val="28"/>
          <w:szCs w:val="28"/>
          <w:shd w:val="clear" w:color="auto" w:fill="FFFFFF"/>
        </w:rPr>
        <w:t>Сташинський</w:t>
      </w:r>
      <w:proofErr w:type="spellEnd"/>
      <w:r>
        <w:rPr>
          <w:color w:val="000000"/>
          <w:sz w:val="28"/>
          <w:szCs w:val="28"/>
          <w:shd w:val="clear" w:color="auto" w:fill="FFFFFF"/>
        </w:rPr>
        <w:t xml:space="preserve"> </w:t>
      </w:r>
      <w:proofErr w:type="spellStart"/>
      <w:r>
        <w:rPr>
          <w:color w:val="000000"/>
          <w:sz w:val="28"/>
          <w:szCs w:val="28"/>
          <w:shd w:val="clear" w:color="auto" w:fill="FFFFFF"/>
        </w:rPr>
        <w:t>народився</w:t>
      </w:r>
      <w:proofErr w:type="spellEnd"/>
      <w:r>
        <w:rPr>
          <w:color w:val="000000"/>
          <w:sz w:val="28"/>
          <w:szCs w:val="28"/>
          <w:shd w:val="clear" w:color="auto" w:fill="FFFFFF"/>
        </w:rPr>
        <w:t xml:space="preserve"> 4 листопада 1931 р. в с.</w:t>
      </w:r>
      <w:r>
        <w:rPr>
          <w:color w:val="000000"/>
          <w:sz w:val="28"/>
          <w:szCs w:val="28"/>
          <w:shd w:val="clear" w:color="auto" w:fill="FFFFFF"/>
          <w:lang w:val="uk-UA"/>
        </w:rPr>
        <w:t xml:space="preserve"> </w:t>
      </w:r>
      <w:proofErr w:type="spellStart"/>
      <w:r>
        <w:rPr>
          <w:color w:val="000000"/>
          <w:sz w:val="28"/>
          <w:szCs w:val="28"/>
          <w:shd w:val="clear" w:color="auto" w:fill="FFFFFF"/>
        </w:rPr>
        <w:t>Борщовичі</w:t>
      </w:r>
      <w:proofErr w:type="spellEnd"/>
      <w:r>
        <w:rPr>
          <w:color w:val="000000"/>
          <w:sz w:val="28"/>
          <w:szCs w:val="28"/>
          <w:shd w:val="clear" w:color="auto" w:fill="FFFFFF"/>
        </w:rPr>
        <w:t xml:space="preserve"> на </w:t>
      </w:r>
      <w:proofErr w:type="spellStart"/>
      <w:r>
        <w:rPr>
          <w:color w:val="000000"/>
          <w:sz w:val="28"/>
          <w:szCs w:val="28"/>
          <w:shd w:val="clear" w:color="auto" w:fill="FFFFFF"/>
        </w:rPr>
        <w:t>Львівщині</w:t>
      </w:r>
      <w:proofErr w:type="spellEnd"/>
      <w:r>
        <w:rPr>
          <w:color w:val="000000"/>
          <w:sz w:val="28"/>
          <w:szCs w:val="28"/>
          <w:shd w:val="clear" w:color="auto" w:fill="FFFFFF"/>
        </w:rPr>
        <w:t xml:space="preserve"> в </w:t>
      </w:r>
      <w:proofErr w:type="spellStart"/>
      <w:r>
        <w:rPr>
          <w:color w:val="000000"/>
          <w:sz w:val="28"/>
          <w:szCs w:val="28"/>
          <w:shd w:val="clear" w:color="auto" w:fill="FFFFFF"/>
        </w:rPr>
        <w:t>селянській</w:t>
      </w:r>
      <w:proofErr w:type="spellEnd"/>
      <w:r>
        <w:rPr>
          <w:color w:val="000000"/>
          <w:sz w:val="28"/>
          <w:szCs w:val="28"/>
          <w:shd w:val="clear" w:color="auto" w:fill="FFFFFF"/>
        </w:rPr>
        <w:t xml:space="preserve"> </w:t>
      </w:r>
      <w:proofErr w:type="spellStart"/>
      <w:r>
        <w:rPr>
          <w:color w:val="000000"/>
          <w:sz w:val="28"/>
          <w:szCs w:val="28"/>
          <w:shd w:val="clear" w:color="auto" w:fill="FFFFFF"/>
        </w:rPr>
        <w:t>родині</w:t>
      </w:r>
      <w:proofErr w:type="spellEnd"/>
      <w:r>
        <w:rPr>
          <w:color w:val="000000"/>
          <w:sz w:val="28"/>
          <w:szCs w:val="28"/>
          <w:shd w:val="clear" w:color="auto" w:fill="FFFFFF"/>
        </w:rPr>
        <w:t xml:space="preserve">. </w:t>
      </w:r>
      <w:proofErr w:type="spellStart"/>
      <w:r>
        <w:rPr>
          <w:color w:val="000000"/>
          <w:sz w:val="28"/>
          <w:szCs w:val="28"/>
          <w:shd w:val="clear" w:color="auto" w:fill="FFFFFF"/>
        </w:rPr>
        <w:t>Його</w:t>
      </w:r>
      <w:proofErr w:type="spellEnd"/>
      <w:r>
        <w:rPr>
          <w:color w:val="000000"/>
          <w:sz w:val="28"/>
          <w:szCs w:val="28"/>
          <w:shd w:val="clear" w:color="auto" w:fill="FFFFFF"/>
        </w:rPr>
        <w:t xml:space="preserve"> </w:t>
      </w:r>
      <w:proofErr w:type="spellStart"/>
      <w:r>
        <w:rPr>
          <w:color w:val="000000"/>
          <w:sz w:val="28"/>
          <w:szCs w:val="28"/>
          <w:shd w:val="clear" w:color="auto" w:fill="FFFFFF"/>
        </w:rPr>
        <w:t>рідна</w:t>
      </w:r>
      <w:proofErr w:type="spellEnd"/>
      <w:r>
        <w:rPr>
          <w:color w:val="000000"/>
          <w:sz w:val="28"/>
          <w:szCs w:val="28"/>
          <w:shd w:val="clear" w:color="auto" w:fill="FFFFFF"/>
        </w:rPr>
        <w:t xml:space="preserve"> сестра </w:t>
      </w:r>
      <w:proofErr w:type="spellStart"/>
      <w:r>
        <w:rPr>
          <w:color w:val="000000"/>
          <w:sz w:val="28"/>
          <w:szCs w:val="28"/>
          <w:shd w:val="clear" w:color="auto" w:fill="FFFFFF"/>
        </w:rPr>
        <w:t>була</w:t>
      </w:r>
      <w:proofErr w:type="spellEnd"/>
      <w:r>
        <w:rPr>
          <w:color w:val="000000"/>
          <w:sz w:val="28"/>
          <w:szCs w:val="28"/>
          <w:shd w:val="clear" w:color="auto" w:fill="FFFFFF"/>
        </w:rPr>
        <w:t xml:space="preserve"> </w:t>
      </w:r>
      <w:proofErr w:type="spellStart"/>
      <w:r>
        <w:rPr>
          <w:color w:val="000000"/>
          <w:sz w:val="28"/>
          <w:szCs w:val="28"/>
          <w:shd w:val="clear" w:color="auto" w:fill="FFFFFF"/>
        </w:rPr>
        <w:t>зв'язана</w:t>
      </w:r>
      <w:proofErr w:type="spellEnd"/>
      <w:r>
        <w:rPr>
          <w:color w:val="000000"/>
          <w:sz w:val="28"/>
          <w:szCs w:val="28"/>
          <w:shd w:val="clear" w:color="auto" w:fill="FFFFFF"/>
        </w:rPr>
        <w:t xml:space="preserve"> з </w:t>
      </w:r>
      <w:proofErr w:type="spellStart"/>
      <w:r>
        <w:rPr>
          <w:color w:val="000000"/>
          <w:sz w:val="28"/>
          <w:szCs w:val="28"/>
          <w:shd w:val="clear" w:color="auto" w:fill="FFFFFF"/>
        </w:rPr>
        <w:t>підпіллям</w:t>
      </w:r>
      <w:proofErr w:type="spellEnd"/>
      <w:r>
        <w:rPr>
          <w:color w:val="000000"/>
          <w:sz w:val="28"/>
          <w:szCs w:val="28"/>
          <w:shd w:val="clear" w:color="auto" w:fill="FFFFFF"/>
        </w:rPr>
        <w:t xml:space="preserve"> УПА, </w:t>
      </w:r>
      <w:proofErr w:type="spellStart"/>
      <w:r>
        <w:rPr>
          <w:color w:val="000000"/>
          <w:sz w:val="28"/>
          <w:szCs w:val="28"/>
          <w:shd w:val="clear" w:color="auto" w:fill="FFFFFF"/>
        </w:rPr>
        <w:t>його</w:t>
      </w:r>
      <w:proofErr w:type="spellEnd"/>
      <w:r>
        <w:rPr>
          <w:color w:val="000000"/>
          <w:sz w:val="28"/>
          <w:szCs w:val="28"/>
          <w:shd w:val="clear" w:color="auto" w:fill="FFFFFF"/>
        </w:rPr>
        <w:t xml:space="preserve"> дядька </w:t>
      </w:r>
      <w:proofErr w:type="spellStart"/>
      <w:r>
        <w:rPr>
          <w:color w:val="000000"/>
          <w:sz w:val="28"/>
          <w:szCs w:val="28"/>
          <w:shd w:val="clear" w:color="auto" w:fill="FFFFFF"/>
        </w:rPr>
        <w:t>розстріляли</w:t>
      </w:r>
      <w:proofErr w:type="spellEnd"/>
      <w:r>
        <w:rPr>
          <w:color w:val="000000"/>
          <w:sz w:val="28"/>
          <w:szCs w:val="28"/>
          <w:shd w:val="clear" w:color="auto" w:fill="FFFFFF"/>
        </w:rPr>
        <w:t xml:space="preserve"> </w:t>
      </w:r>
      <w:proofErr w:type="spellStart"/>
      <w:r>
        <w:rPr>
          <w:color w:val="000000"/>
          <w:sz w:val="28"/>
          <w:szCs w:val="28"/>
          <w:shd w:val="clear" w:color="auto" w:fill="FFFFFF"/>
        </w:rPr>
        <w:t>енкаведисти</w:t>
      </w:r>
      <w:proofErr w:type="spellEnd"/>
      <w:r>
        <w:rPr>
          <w:color w:val="000000"/>
          <w:sz w:val="28"/>
          <w:szCs w:val="28"/>
          <w:shd w:val="clear" w:color="auto" w:fill="FFFFFF"/>
        </w:rPr>
        <w:t xml:space="preserve"> — </w:t>
      </w:r>
      <w:proofErr w:type="spellStart"/>
      <w:r>
        <w:rPr>
          <w:color w:val="000000"/>
          <w:sz w:val="28"/>
          <w:szCs w:val="28"/>
          <w:shd w:val="clear" w:color="auto" w:fill="FFFFFF"/>
        </w:rPr>
        <w:t>загалом</w:t>
      </w:r>
      <w:proofErr w:type="spellEnd"/>
      <w:r>
        <w:rPr>
          <w:color w:val="000000"/>
          <w:sz w:val="28"/>
          <w:szCs w:val="28"/>
          <w:shd w:val="clear" w:color="auto" w:fill="FFFFFF"/>
        </w:rPr>
        <w:t xml:space="preserve"> </w:t>
      </w:r>
      <w:proofErr w:type="spellStart"/>
      <w:r>
        <w:rPr>
          <w:color w:val="000000"/>
          <w:sz w:val="28"/>
          <w:szCs w:val="28"/>
          <w:shd w:val="clear" w:color="auto" w:fill="FFFFFF"/>
        </w:rPr>
        <w:t>типова</w:t>
      </w:r>
      <w:proofErr w:type="spellEnd"/>
      <w:r>
        <w:rPr>
          <w:color w:val="000000"/>
          <w:sz w:val="28"/>
          <w:szCs w:val="28"/>
          <w:shd w:val="clear" w:color="auto" w:fill="FFFFFF"/>
        </w:rPr>
        <w:t xml:space="preserve"> доля </w:t>
      </w:r>
      <w:proofErr w:type="spellStart"/>
      <w:r>
        <w:rPr>
          <w:color w:val="000000"/>
          <w:sz w:val="28"/>
          <w:szCs w:val="28"/>
          <w:shd w:val="clear" w:color="auto" w:fill="FFFFFF"/>
        </w:rPr>
        <w:t>західноукраїнської</w:t>
      </w:r>
      <w:proofErr w:type="spellEnd"/>
      <w:r>
        <w:rPr>
          <w:color w:val="000000"/>
          <w:sz w:val="28"/>
          <w:szCs w:val="28"/>
          <w:shd w:val="clear" w:color="auto" w:fill="FFFFFF"/>
        </w:rPr>
        <w:t xml:space="preserve"> </w:t>
      </w:r>
      <w:proofErr w:type="spellStart"/>
      <w:r>
        <w:rPr>
          <w:color w:val="000000"/>
          <w:sz w:val="28"/>
          <w:szCs w:val="28"/>
          <w:shd w:val="clear" w:color="auto" w:fill="FFFFFF"/>
        </w:rPr>
        <w:t>сім'ї</w:t>
      </w:r>
      <w:proofErr w:type="spellEnd"/>
      <w:r>
        <w:rPr>
          <w:color w:val="000000"/>
          <w:sz w:val="28"/>
          <w:szCs w:val="28"/>
          <w:shd w:val="clear" w:color="auto" w:fill="FFFFFF"/>
        </w:rPr>
        <w:t xml:space="preserve">. Але самому </w:t>
      </w:r>
      <w:proofErr w:type="spellStart"/>
      <w:r>
        <w:rPr>
          <w:color w:val="000000"/>
          <w:sz w:val="28"/>
          <w:szCs w:val="28"/>
          <w:shd w:val="clear" w:color="auto" w:fill="FFFFFF"/>
        </w:rPr>
        <w:t>Богданові</w:t>
      </w:r>
      <w:proofErr w:type="spellEnd"/>
      <w:r>
        <w:rPr>
          <w:color w:val="000000"/>
          <w:sz w:val="28"/>
          <w:szCs w:val="28"/>
          <w:shd w:val="clear" w:color="auto" w:fill="FFFFFF"/>
        </w:rPr>
        <w:t xml:space="preserve"> </w:t>
      </w:r>
      <w:proofErr w:type="spellStart"/>
      <w:r>
        <w:rPr>
          <w:color w:val="000000"/>
          <w:sz w:val="28"/>
          <w:szCs w:val="28"/>
          <w:shd w:val="clear" w:color="auto" w:fill="FFFFFF"/>
        </w:rPr>
        <w:t>Сташинському</w:t>
      </w:r>
      <w:proofErr w:type="spellEnd"/>
      <w:r>
        <w:rPr>
          <w:color w:val="000000"/>
          <w:sz w:val="28"/>
          <w:szCs w:val="28"/>
          <w:shd w:val="clear" w:color="auto" w:fill="FFFFFF"/>
        </w:rPr>
        <w:t xml:space="preserve"> </w:t>
      </w:r>
      <w:proofErr w:type="spellStart"/>
      <w:r>
        <w:rPr>
          <w:color w:val="000000"/>
          <w:sz w:val="28"/>
          <w:szCs w:val="28"/>
          <w:shd w:val="clear" w:color="auto" w:fill="FFFFFF"/>
        </w:rPr>
        <w:t>судилася</w:t>
      </w:r>
      <w:proofErr w:type="spellEnd"/>
      <w:r>
        <w:rPr>
          <w:color w:val="000000"/>
          <w:sz w:val="28"/>
          <w:szCs w:val="28"/>
          <w:shd w:val="clear" w:color="auto" w:fill="FFFFFF"/>
        </w:rPr>
        <w:t xml:space="preserve"> </w:t>
      </w:r>
      <w:proofErr w:type="spellStart"/>
      <w:r>
        <w:rPr>
          <w:color w:val="000000"/>
          <w:sz w:val="28"/>
          <w:szCs w:val="28"/>
          <w:shd w:val="clear" w:color="auto" w:fill="FFFFFF"/>
        </w:rPr>
        <w:t>інша</w:t>
      </w:r>
      <w:proofErr w:type="spellEnd"/>
      <w:r>
        <w:rPr>
          <w:color w:val="000000"/>
          <w:sz w:val="28"/>
          <w:szCs w:val="28"/>
          <w:shd w:val="clear" w:color="auto" w:fill="FFFFFF"/>
        </w:rPr>
        <w:t xml:space="preserve"> доля. </w:t>
      </w:r>
      <w:proofErr w:type="spellStart"/>
      <w:r>
        <w:rPr>
          <w:color w:val="000000"/>
          <w:sz w:val="28"/>
          <w:szCs w:val="28"/>
          <w:shd w:val="clear" w:color="auto" w:fill="FFFFFF"/>
        </w:rPr>
        <w:t>Після</w:t>
      </w:r>
      <w:proofErr w:type="spellEnd"/>
      <w:r>
        <w:rPr>
          <w:color w:val="000000"/>
          <w:sz w:val="28"/>
          <w:szCs w:val="28"/>
          <w:shd w:val="clear" w:color="auto" w:fill="FFFFFF"/>
        </w:rPr>
        <w:t xml:space="preserve"> </w:t>
      </w:r>
      <w:proofErr w:type="spellStart"/>
      <w:r>
        <w:rPr>
          <w:color w:val="000000"/>
          <w:sz w:val="28"/>
          <w:szCs w:val="28"/>
          <w:shd w:val="clear" w:color="auto" w:fill="FFFFFF"/>
        </w:rPr>
        <w:t>закінчення</w:t>
      </w:r>
      <w:proofErr w:type="spellEnd"/>
      <w:r>
        <w:rPr>
          <w:color w:val="000000"/>
          <w:sz w:val="28"/>
          <w:szCs w:val="28"/>
          <w:shd w:val="clear" w:color="auto" w:fill="FFFFFF"/>
        </w:rPr>
        <w:t xml:space="preserve"> </w:t>
      </w:r>
      <w:proofErr w:type="spellStart"/>
      <w:r>
        <w:rPr>
          <w:color w:val="000000"/>
          <w:sz w:val="28"/>
          <w:szCs w:val="28"/>
          <w:shd w:val="clear" w:color="auto" w:fill="FFFFFF"/>
        </w:rPr>
        <w:t>десятирічки</w:t>
      </w:r>
      <w:proofErr w:type="spellEnd"/>
      <w:r>
        <w:rPr>
          <w:color w:val="000000"/>
          <w:sz w:val="28"/>
          <w:szCs w:val="28"/>
          <w:shd w:val="clear" w:color="auto" w:fill="FFFFFF"/>
        </w:rPr>
        <w:t xml:space="preserve"> </w:t>
      </w:r>
      <w:proofErr w:type="spellStart"/>
      <w:r>
        <w:rPr>
          <w:color w:val="000000"/>
          <w:sz w:val="28"/>
          <w:szCs w:val="28"/>
          <w:shd w:val="clear" w:color="auto" w:fill="FFFFFF"/>
        </w:rPr>
        <w:t>він</w:t>
      </w:r>
      <w:proofErr w:type="spellEnd"/>
      <w:r>
        <w:rPr>
          <w:color w:val="000000"/>
          <w:sz w:val="28"/>
          <w:szCs w:val="28"/>
          <w:shd w:val="clear" w:color="auto" w:fill="FFFFFF"/>
        </w:rPr>
        <w:t xml:space="preserve"> поступив у </w:t>
      </w:r>
      <w:proofErr w:type="spellStart"/>
      <w:r>
        <w:rPr>
          <w:color w:val="000000"/>
          <w:sz w:val="28"/>
          <w:szCs w:val="28"/>
          <w:shd w:val="clear" w:color="auto" w:fill="FFFFFF"/>
        </w:rPr>
        <w:t>Львові</w:t>
      </w:r>
      <w:proofErr w:type="spellEnd"/>
      <w:r>
        <w:rPr>
          <w:color w:val="000000"/>
          <w:sz w:val="28"/>
          <w:szCs w:val="28"/>
          <w:shd w:val="clear" w:color="auto" w:fill="FFFFFF"/>
        </w:rPr>
        <w:t xml:space="preserve"> до </w:t>
      </w:r>
      <w:proofErr w:type="spellStart"/>
      <w:r>
        <w:rPr>
          <w:color w:val="000000"/>
          <w:sz w:val="28"/>
          <w:szCs w:val="28"/>
          <w:shd w:val="clear" w:color="auto" w:fill="FFFFFF"/>
        </w:rPr>
        <w:t>педінституту</w:t>
      </w:r>
      <w:proofErr w:type="spellEnd"/>
      <w:r>
        <w:rPr>
          <w:color w:val="000000"/>
          <w:sz w:val="28"/>
          <w:szCs w:val="28"/>
          <w:shd w:val="clear" w:color="auto" w:fill="FFFFFF"/>
        </w:rPr>
        <w:t xml:space="preserve"> (</w:t>
      </w:r>
      <w:proofErr w:type="spellStart"/>
      <w:r>
        <w:rPr>
          <w:color w:val="000000"/>
          <w:sz w:val="28"/>
          <w:szCs w:val="28"/>
          <w:shd w:val="clear" w:color="auto" w:fill="FFFFFF"/>
        </w:rPr>
        <w:t>варто</w:t>
      </w:r>
      <w:proofErr w:type="spellEnd"/>
      <w:r>
        <w:rPr>
          <w:color w:val="000000"/>
          <w:sz w:val="28"/>
          <w:szCs w:val="28"/>
          <w:shd w:val="clear" w:color="auto" w:fill="FFFFFF"/>
        </w:rPr>
        <w:t xml:space="preserve"> </w:t>
      </w:r>
      <w:proofErr w:type="spellStart"/>
      <w:r>
        <w:rPr>
          <w:color w:val="000000"/>
          <w:sz w:val="28"/>
          <w:szCs w:val="28"/>
          <w:shd w:val="clear" w:color="auto" w:fill="FFFFFF"/>
        </w:rPr>
        <w:t>зауважити</w:t>
      </w:r>
      <w:proofErr w:type="spellEnd"/>
      <w:r>
        <w:rPr>
          <w:color w:val="000000"/>
          <w:sz w:val="28"/>
          <w:szCs w:val="28"/>
          <w:shd w:val="clear" w:color="auto" w:fill="FFFFFF"/>
        </w:rPr>
        <w:t xml:space="preserve"> - до </w:t>
      </w:r>
      <w:proofErr w:type="spellStart"/>
      <w:r>
        <w:rPr>
          <w:color w:val="000000"/>
          <w:sz w:val="28"/>
          <w:szCs w:val="28"/>
          <w:shd w:val="clear" w:color="auto" w:fill="FFFFFF"/>
        </w:rPr>
        <w:t>російського</w:t>
      </w:r>
      <w:proofErr w:type="spellEnd"/>
      <w:r>
        <w:rPr>
          <w:color w:val="000000"/>
          <w:sz w:val="28"/>
          <w:szCs w:val="28"/>
          <w:shd w:val="clear" w:color="auto" w:fill="FFFFFF"/>
        </w:rPr>
        <w:t xml:space="preserve">). Одного разу </w:t>
      </w:r>
      <w:proofErr w:type="spellStart"/>
      <w:r>
        <w:rPr>
          <w:color w:val="000000"/>
          <w:sz w:val="28"/>
          <w:szCs w:val="28"/>
          <w:shd w:val="clear" w:color="auto" w:fill="FFFFFF"/>
        </w:rPr>
        <w:t>їхав</w:t>
      </w:r>
      <w:proofErr w:type="spellEnd"/>
      <w:r>
        <w:rPr>
          <w:color w:val="000000"/>
          <w:sz w:val="28"/>
          <w:szCs w:val="28"/>
          <w:shd w:val="clear" w:color="auto" w:fill="FFFFFF"/>
        </w:rPr>
        <w:t xml:space="preserve"> </w:t>
      </w:r>
      <w:proofErr w:type="spellStart"/>
      <w:r>
        <w:rPr>
          <w:color w:val="000000"/>
          <w:sz w:val="28"/>
          <w:szCs w:val="28"/>
          <w:shd w:val="clear" w:color="auto" w:fill="FFFFFF"/>
        </w:rPr>
        <w:t>провідати</w:t>
      </w:r>
      <w:proofErr w:type="spellEnd"/>
      <w:r>
        <w:rPr>
          <w:color w:val="000000"/>
          <w:sz w:val="28"/>
          <w:szCs w:val="28"/>
          <w:shd w:val="clear" w:color="auto" w:fill="FFFFFF"/>
        </w:rPr>
        <w:t xml:space="preserve"> </w:t>
      </w:r>
      <w:proofErr w:type="spellStart"/>
      <w:r>
        <w:rPr>
          <w:color w:val="000000"/>
          <w:sz w:val="28"/>
          <w:szCs w:val="28"/>
          <w:shd w:val="clear" w:color="auto" w:fill="FFFFFF"/>
        </w:rPr>
        <w:t>батьків</w:t>
      </w:r>
      <w:proofErr w:type="spellEnd"/>
      <w:r>
        <w:rPr>
          <w:color w:val="000000"/>
          <w:sz w:val="28"/>
          <w:szCs w:val="28"/>
          <w:shd w:val="clear" w:color="auto" w:fill="FFFFFF"/>
        </w:rPr>
        <w:t xml:space="preserve">; як </w:t>
      </w:r>
      <w:proofErr w:type="spellStart"/>
      <w:r>
        <w:rPr>
          <w:color w:val="000000"/>
          <w:sz w:val="28"/>
          <w:szCs w:val="28"/>
          <w:shd w:val="clear" w:color="auto" w:fill="FFFFFF"/>
        </w:rPr>
        <w:t>усі</w:t>
      </w:r>
      <w:proofErr w:type="spellEnd"/>
      <w:r>
        <w:rPr>
          <w:color w:val="000000"/>
          <w:sz w:val="28"/>
          <w:szCs w:val="28"/>
          <w:shd w:val="clear" w:color="auto" w:fill="FFFFFF"/>
        </w:rPr>
        <w:t xml:space="preserve"> </w:t>
      </w:r>
      <w:proofErr w:type="spellStart"/>
      <w:r>
        <w:rPr>
          <w:color w:val="000000"/>
          <w:sz w:val="28"/>
          <w:szCs w:val="28"/>
          <w:shd w:val="clear" w:color="auto" w:fill="FFFFFF"/>
        </w:rPr>
        <w:t>студенти</w:t>
      </w:r>
      <w:proofErr w:type="spellEnd"/>
      <w:r>
        <w:rPr>
          <w:color w:val="000000"/>
          <w:sz w:val="28"/>
          <w:szCs w:val="28"/>
          <w:shd w:val="clear" w:color="auto" w:fill="FFFFFF"/>
        </w:rPr>
        <w:t xml:space="preserve">, </w:t>
      </w:r>
      <w:proofErr w:type="spellStart"/>
      <w:r>
        <w:rPr>
          <w:color w:val="000000"/>
          <w:sz w:val="28"/>
          <w:szCs w:val="28"/>
          <w:shd w:val="clear" w:color="auto" w:fill="FFFFFF"/>
        </w:rPr>
        <w:t>спробував</w:t>
      </w:r>
      <w:proofErr w:type="spellEnd"/>
      <w:r>
        <w:rPr>
          <w:color w:val="000000"/>
          <w:sz w:val="28"/>
          <w:szCs w:val="28"/>
          <w:shd w:val="clear" w:color="auto" w:fill="FFFFFF"/>
        </w:rPr>
        <w:t xml:space="preserve"> </w:t>
      </w:r>
      <w:proofErr w:type="spellStart"/>
      <w:r>
        <w:rPr>
          <w:color w:val="000000"/>
          <w:sz w:val="28"/>
          <w:szCs w:val="28"/>
          <w:shd w:val="clear" w:color="auto" w:fill="FFFFFF"/>
        </w:rPr>
        <w:t>зекономити</w:t>
      </w:r>
      <w:proofErr w:type="spellEnd"/>
      <w:r>
        <w:rPr>
          <w:color w:val="000000"/>
          <w:sz w:val="28"/>
          <w:szCs w:val="28"/>
          <w:shd w:val="clear" w:color="auto" w:fill="FFFFFF"/>
        </w:rPr>
        <w:t xml:space="preserve"> на квитку, але на </w:t>
      </w:r>
      <w:proofErr w:type="spellStart"/>
      <w:r>
        <w:rPr>
          <w:color w:val="000000"/>
          <w:sz w:val="28"/>
          <w:szCs w:val="28"/>
          <w:shd w:val="clear" w:color="auto" w:fill="FFFFFF"/>
        </w:rPr>
        <w:t>цей</w:t>
      </w:r>
      <w:proofErr w:type="spellEnd"/>
      <w:r>
        <w:rPr>
          <w:color w:val="000000"/>
          <w:sz w:val="28"/>
          <w:szCs w:val="28"/>
          <w:shd w:val="clear" w:color="auto" w:fill="FFFFFF"/>
        </w:rPr>
        <w:t xml:space="preserve"> раз </w:t>
      </w:r>
      <w:proofErr w:type="spellStart"/>
      <w:r>
        <w:rPr>
          <w:color w:val="000000"/>
          <w:sz w:val="28"/>
          <w:szCs w:val="28"/>
          <w:shd w:val="clear" w:color="auto" w:fill="FFFFFF"/>
        </w:rPr>
        <w:t>його</w:t>
      </w:r>
      <w:proofErr w:type="spellEnd"/>
      <w:r>
        <w:rPr>
          <w:color w:val="000000"/>
          <w:sz w:val="28"/>
          <w:szCs w:val="28"/>
          <w:shd w:val="clear" w:color="auto" w:fill="FFFFFF"/>
        </w:rPr>
        <w:t xml:space="preserve"> </w:t>
      </w:r>
      <w:proofErr w:type="spellStart"/>
      <w:r>
        <w:rPr>
          <w:color w:val="000000"/>
          <w:sz w:val="28"/>
          <w:szCs w:val="28"/>
          <w:shd w:val="clear" w:color="auto" w:fill="FFFFFF"/>
        </w:rPr>
        <w:t>затримала</w:t>
      </w:r>
      <w:proofErr w:type="spellEnd"/>
      <w:r>
        <w:rPr>
          <w:color w:val="000000"/>
          <w:sz w:val="28"/>
          <w:szCs w:val="28"/>
          <w:shd w:val="clear" w:color="auto" w:fill="FFFFFF"/>
        </w:rPr>
        <w:t xml:space="preserve"> </w:t>
      </w:r>
      <w:proofErr w:type="spellStart"/>
      <w:r>
        <w:rPr>
          <w:color w:val="000000"/>
          <w:sz w:val="28"/>
          <w:szCs w:val="28"/>
          <w:shd w:val="clear" w:color="auto" w:fill="FFFFFF"/>
        </w:rPr>
        <w:t>залізнична</w:t>
      </w:r>
      <w:proofErr w:type="spellEnd"/>
      <w:r>
        <w:rPr>
          <w:color w:val="000000"/>
          <w:sz w:val="28"/>
          <w:szCs w:val="28"/>
          <w:shd w:val="clear" w:color="auto" w:fill="FFFFFF"/>
        </w:rPr>
        <w:t xml:space="preserve"> </w:t>
      </w:r>
      <w:proofErr w:type="spellStart"/>
      <w:r>
        <w:rPr>
          <w:color w:val="000000"/>
          <w:sz w:val="28"/>
          <w:szCs w:val="28"/>
          <w:shd w:val="clear" w:color="auto" w:fill="FFFFFF"/>
        </w:rPr>
        <w:t>міліція</w:t>
      </w:r>
      <w:proofErr w:type="spellEnd"/>
      <w:r>
        <w:rPr>
          <w:color w:val="000000"/>
          <w:sz w:val="28"/>
          <w:szCs w:val="28"/>
          <w:shd w:val="clear" w:color="auto" w:fill="FFFFFF"/>
        </w:rPr>
        <w:t xml:space="preserve">, яка, - </w:t>
      </w:r>
      <w:proofErr w:type="spellStart"/>
      <w:r>
        <w:rPr>
          <w:color w:val="000000"/>
          <w:sz w:val="28"/>
          <w:szCs w:val="28"/>
          <w:shd w:val="clear" w:color="auto" w:fill="FFFFFF"/>
        </w:rPr>
        <w:t>це</w:t>
      </w:r>
      <w:proofErr w:type="spellEnd"/>
      <w:r>
        <w:rPr>
          <w:color w:val="000000"/>
          <w:sz w:val="28"/>
          <w:szCs w:val="28"/>
          <w:shd w:val="clear" w:color="auto" w:fill="FFFFFF"/>
        </w:rPr>
        <w:t xml:space="preserve"> </w:t>
      </w:r>
      <w:proofErr w:type="spellStart"/>
      <w:r>
        <w:rPr>
          <w:color w:val="000000"/>
          <w:sz w:val="28"/>
          <w:szCs w:val="28"/>
          <w:shd w:val="clear" w:color="auto" w:fill="FFFFFF"/>
        </w:rPr>
        <w:t>дуже</w:t>
      </w:r>
      <w:proofErr w:type="spellEnd"/>
      <w:r>
        <w:rPr>
          <w:color w:val="000000"/>
          <w:sz w:val="28"/>
          <w:szCs w:val="28"/>
          <w:shd w:val="clear" w:color="auto" w:fill="FFFFFF"/>
        </w:rPr>
        <w:t xml:space="preserve"> </w:t>
      </w:r>
      <w:proofErr w:type="spellStart"/>
      <w:r>
        <w:rPr>
          <w:color w:val="000000"/>
          <w:sz w:val="28"/>
          <w:szCs w:val="28"/>
          <w:shd w:val="clear" w:color="auto" w:fill="FFFFFF"/>
        </w:rPr>
        <w:t>важливе</w:t>
      </w:r>
      <w:proofErr w:type="spellEnd"/>
      <w:r>
        <w:rPr>
          <w:color w:val="000000"/>
          <w:sz w:val="28"/>
          <w:szCs w:val="28"/>
          <w:shd w:val="clear" w:color="auto" w:fill="FFFFFF"/>
        </w:rPr>
        <w:t xml:space="preserve"> </w:t>
      </w:r>
      <w:proofErr w:type="spellStart"/>
      <w:r>
        <w:rPr>
          <w:color w:val="000000"/>
          <w:sz w:val="28"/>
          <w:szCs w:val="28"/>
          <w:shd w:val="clear" w:color="auto" w:fill="FFFFFF"/>
        </w:rPr>
        <w:t>уточнення</w:t>
      </w:r>
      <w:proofErr w:type="spellEnd"/>
      <w:r>
        <w:rPr>
          <w:color w:val="000000"/>
          <w:sz w:val="28"/>
          <w:szCs w:val="28"/>
          <w:shd w:val="clear" w:color="auto" w:fill="FFFFFF"/>
        </w:rPr>
        <w:t xml:space="preserve">, - належала до МДБ. «На перший раз» </w:t>
      </w:r>
      <w:proofErr w:type="spellStart"/>
      <w:r>
        <w:rPr>
          <w:color w:val="000000"/>
          <w:sz w:val="28"/>
          <w:szCs w:val="28"/>
          <w:shd w:val="clear" w:color="auto" w:fill="FFFFFF"/>
        </w:rPr>
        <w:t>його</w:t>
      </w:r>
      <w:proofErr w:type="spellEnd"/>
      <w:r>
        <w:rPr>
          <w:color w:val="000000"/>
          <w:sz w:val="28"/>
          <w:szCs w:val="28"/>
          <w:shd w:val="clear" w:color="auto" w:fill="FFFFFF"/>
        </w:rPr>
        <w:t xml:space="preserve"> полаяли і </w:t>
      </w:r>
      <w:proofErr w:type="spellStart"/>
      <w:r>
        <w:rPr>
          <w:color w:val="000000"/>
          <w:sz w:val="28"/>
          <w:szCs w:val="28"/>
          <w:shd w:val="clear" w:color="auto" w:fill="FFFFFF"/>
        </w:rPr>
        <w:t>відпустили</w:t>
      </w:r>
      <w:proofErr w:type="spellEnd"/>
      <w:r>
        <w:rPr>
          <w:color w:val="000000"/>
          <w:sz w:val="28"/>
          <w:szCs w:val="28"/>
          <w:shd w:val="clear" w:color="auto" w:fill="FFFFFF"/>
        </w:rPr>
        <w:t xml:space="preserve">, але, </w:t>
      </w:r>
      <w:proofErr w:type="spellStart"/>
      <w:r>
        <w:rPr>
          <w:color w:val="000000"/>
          <w:sz w:val="28"/>
          <w:szCs w:val="28"/>
          <w:shd w:val="clear" w:color="auto" w:fill="FFFFFF"/>
        </w:rPr>
        <w:t>мабуть</w:t>
      </w:r>
      <w:proofErr w:type="spellEnd"/>
      <w:r>
        <w:rPr>
          <w:color w:val="000000"/>
          <w:sz w:val="28"/>
          <w:szCs w:val="28"/>
          <w:shd w:val="clear" w:color="auto" w:fill="FFFFFF"/>
        </w:rPr>
        <w:t xml:space="preserve">, той </w:t>
      </w:r>
      <w:proofErr w:type="spellStart"/>
      <w:r>
        <w:rPr>
          <w:color w:val="000000"/>
          <w:sz w:val="28"/>
          <w:szCs w:val="28"/>
          <w:shd w:val="clear" w:color="auto" w:fill="FFFFFF"/>
        </w:rPr>
        <w:t>емгебіст</w:t>
      </w:r>
      <w:proofErr w:type="spellEnd"/>
      <w:r>
        <w:rPr>
          <w:color w:val="000000"/>
          <w:sz w:val="28"/>
          <w:szCs w:val="28"/>
          <w:shd w:val="clear" w:color="auto" w:fill="FFFFFF"/>
        </w:rPr>
        <w:t xml:space="preserve">, </w:t>
      </w:r>
      <w:proofErr w:type="spellStart"/>
      <w:r>
        <w:rPr>
          <w:color w:val="000000"/>
          <w:sz w:val="28"/>
          <w:szCs w:val="28"/>
          <w:shd w:val="clear" w:color="auto" w:fill="FFFFFF"/>
        </w:rPr>
        <w:t>який</w:t>
      </w:r>
      <w:proofErr w:type="spellEnd"/>
      <w:r>
        <w:rPr>
          <w:color w:val="000000"/>
          <w:sz w:val="28"/>
          <w:szCs w:val="28"/>
          <w:shd w:val="clear" w:color="auto" w:fill="FFFFFF"/>
        </w:rPr>
        <w:t xml:space="preserve"> </w:t>
      </w:r>
      <w:proofErr w:type="spellStart"/>
      <w:r>
        <w:rPr>
          <w:color w:val="000000"/>
          <w:sz w:val="28"/>
          <w:szCs w:val="28"/>
          <w:shd w:val="clear" w:color="auto" w:fill="FFFFFF"/>
        </w:rPr>
        <w:t>розмовляв</w:t>
      </w:r>
      <w:proofErr w:type="spellEnd"/>
      <w:r>
        <w:rPr>
          <w:color w:val="000000"/>
          <w:sz w:val="28"/>
          <w:szCs w:val="28"/>
          <w:shd w:val="clear" w:color="auto" w:fill="FFFFFF"/>
        </w:rPr>
        <w:t xml:space="preserve"> </w:t>
      </w:r>
      <w:proofErr w:type="spellStart"/>
      <w:r>
        <w:rPr>
          <w:color w:val="000000"/>
          <w:sz w:val="28"/>
          <w:szCs w:val="28"/>
          <w:shd w:val="clear" w:color="auto" w:fill="FFFFFF"/>
        </w:rPr>
        <w:t>зі</w:t>
      </w:r>
      <w:proofErr w:type="spellEnd"/>
      <w:r>
        <w:rPr>
          <w:color w:val="000000"/>
          <w:sz w:val="28"/>
          <w:szCs w:val="28"/>
          <w:shd w:val="clear" w:color="auto" w:fill="FFFFFF"/>
        </w:rPr>
        <w:t xml:space="preserve"> </w:t>
      </w:r>
      <w:proofErr w:type="spellStart"/>
      <w:r>
        <w:rPr>
          <w:color w:val="000000"/>
          <w:sz w:val="28"/>
          <w:szCs w:val="28"/>
          <w:shd w:val="clear" w:color="auto" w:fill="FFFFFF"/>
        </w:rPr>
        <w:t>Сташинським</w:t>
      </w:r>
      <w:proofErr w:type="spellEnd"/>
      <w:r>
        <w:rPr>
          <w:color w:val="000000"/>
          <w:sz w:val="28"/>
          <w:szCs w:val="28"/>
          <w:shd w:val="clear" w:color="auto" w:fill="FFFFFF"/>
        </w:rPr>
        <w:t xml:space="preserve">, </w:t>
      </w:r>
      <w:proofErr w:type="spellStart"/>
      <w:r>
        <w:rPr>
          <w:color w:val="000000"/>
          <w:sz w:val="28"/>
          <w:szCs w:val="28"/>
          <w:shd w:val="clear" w:color="auto" w:fill="FFFFFF"/>
        </w:rPr>
        <w:t>був</w:t>
      </w:r>
      <w:proofErr w:type="spellEnd"/>
      <w:r>
        <w:rPr>
          <w:color w:val="000000"/>
          <w:sz w:val="28"/>
          <w:szCs w:val="28"/>
          <w:shd w:val="clear" w:color="auto" w:fill="FFFFFF"/>
        </w:rPr>
        <w:t xml:space="preserve"> </w:t>
      </w:r>
      <w:proofErr w:type="spellStart"/>
      <w:r>
        <w:rPr>
          <w:color w:val="000000"/>
          <w:sz w:val="28"/>
          <w:szCs w:val="28"/>
          <w:shd w:val="clear" w:color="auto" w:fill="FFFFFF"/>
        </w:rPr>
        <w:t>добрим</w:t>
      </w:r>
      <w:proofErr w:type="spellEnd"/>
      <w:r>
        <w:rPr>
          <w:color w:val="000000"/>
          <w:sz w:val="28"/>
          <w:szCs w:val="28"/>
          <w:shd w:val="clear" w:color="auto" w:fill="FFFFFF"/>
        </w:rPr>
        <w:t xml:space="preserve"> психологом і </w:t>
      </w:r>
      <w:proofErr w:type="spellStart"/>
      <w:r>
        <w:rPr>
          <w:color w:val="000000"/>
          <w:sz w:val="28"/>
          <w:szCs w:val="28"/>
          <w:shd w:val="clear" w:color="auto" w:fill="FFFFFF"/>
        </w:rPr>
        <w:t>зрозумів</w:t>
      </w:r>
      <w:proofErr w:type="spellEnd"/>
      <w:r>
        <w:rPr>
          <w:color w:val="000000"/>
          <w:sz w:val="28"/>
          <w:szCs w:val="28"/>
          <w:shd w:val="clear" w:color="auto" w:fill="FFFFFF"/>
        </w:rPr>
        <w:t xml:space="preserve">, що </w:t>
      </w:r>
      <w:proofErr w:type="spellStart"/>
      <w:r>
        <w:rPr>
          <w:color w:val="000000"/>
          <w:sz w:val="28"/>
          <w:szCs w:val="28"/>
          <w:shd w:val="clear" w:color="auto" w:fill="FFFFFF"/>
        </w:rPr>
        <w:t>цей</w:t>
      </w:r>
      <w:proofErr w:type="spellEnd"/>
      <w:r>
        <w:rPr>
          <w:color w:val="000000"/>
          <w:sz w:val="28"/>
          <w:szCs w:val="28"/>
          <w:shd w:val="clear" w:color="auto" w:fill="FFFFFF"/>
        </w:rPr>
        <w:t xml:space="preserve"> студент-</w:t>
      </w:r>
      <w:proofErr w:type="spellStart"/>
      <w:r>
        <w:rPr>
          <w:color w:val="000000"/>
          <w:sz w:val="28"/>
          <w:szCs w:val="28"/>
          <w:shd w:val="clear" w:color="auto" w:fill="FFFFFF"/>
        </w:rPr>
        <w:t>селюк</w:t>
      </w:r>
      <w:proofErr w:type="spellEnd"/>
      <w:r>
        <w:rPr>
          <w:color w:val="000000"/>
          <w:sz w:val="28"/>
          <w:szCs w:val="28"/>
          <w:shd w:val="clear" w:color="auto" w:fill="FFFFFF"/>
        </w:rPr>
        <w:t xml:space="preserve"> </w:t>
      </w:r>
      <w:proofErr w:type="spellStart"/>
      <w:r>
        <w:rPr>
          <w:color w:val="000000"/>
          <w:sz w:val="28"/>
          <w:szCs w:val="28"/>
          <w:shd w:val="clear" w:color="auto" w:fill="FFFFFF"/>
        </w:rPr>
        <w:t>може</w:t>
      </w:r>
      <w:proofErr w:type="spellEnd"/>
      <w:r>
        <w:rPr>
          <w:color w:val="000000"/>
          <w:sz w:val="28"/>
          <w:szCs w:val="28"/>
          <w:shd w:val="clear" w:color="auto" w:fill="FFFFFF"/>
        </w:rPr>
        <w:t xml:space="preserve"> </w:t>
      </w:r>
      <w:proofErr w:type="spellStart"/>
      <w:r>
        <w:rPr>
          <w:color w:val="000000"/>
          <w:sz w:val="28"/>
          <w:szCs w:val="28"/>
          <w:shd w:val="clear" w:color="auto" w:fill="FFFFFF"/>
        </w:rPr>
        <w:t>їм</w:t>
      </w:r>
      <w:proofErr w:type="spellEnd"/>
      <w:r>
        <w:rPr>
          <w:color w:val="000000"/>
          <w:sz w:val="28"/>
          <w:szCs w:val="28"/>
          <w:shd w:val="clear" w:color="auto" w:fill="FFFFFF"/>
        </w:rPr>
        <w:t xml:space="preserve"> стати в </w:t>
      </w:r>
      <w:proofErr w:type="spellStart"/>
      <w:r>
        <w:rPr>
          <w:color w:val="000000"/>
          <w:sz w:val="28"/>
          <w:szCs w:val="28"/>
          <w:shd w:val="clear" w:color="auto" w:fill="FFFFFF"/>
        </w:rPr>
        <w:t>пригоді</w:t>
      </w:r>
      <w:proofErr w:type="spellEnd"/>
      <w:r>
        <w:rPr>
          <w:color w:val="000000"/>
          <w:sz w:val="28"/>
          <w:szCs w:val="28"/>
          <w:shd w:val="clear" w:color="auto" w:fill="FFFFFF"/>
        </w:rPr>
        <w:t xml:space="preserve">. Через </w:t>
      </w:r>
      <w:proofErr w:type="spellStart"/>
      <w:r>
        <w:rPr>
          <w:color w:val="000000"/>
          <w:sz w:val="28"/>
          <w:szCs w:val="28"/>
          <w:shd w:val="clear" w:color="auto" w:fill="FFFFFF"/>
        </w:rPr>
        <w:t>кілька</w:t>
      </w:r>
      <w:proofErr w:type="spellEnd"/>
      <w:r>
        <w:rPr>
          <w:color w:val="000000"/>
          <w:sz w:val="28"/>
          <w:szCs w:val="28"/>
          <w:shd w:val="clear" w:color="auto" w:fill="FFFFFF"/>
        </w:rPr>
        <w:t xml:space="preserve"> </w:t>
      </w:r>
      <w:proofErr w:type="spellStart"/>
      <w:r>
        <w:rPr>
          <w:color w:val="000000"/>
          <w:sz w:val="28"/>
          <w:szCs w:val="28"/>
          <w:shd w:val="clear" w:color="auto" w:fill="FFFFFF"/>
        </w:rPr>
        <w:t>днів</w:t>
      </w:r>
      <w:proofErr w:type="spellEnd"/>
      <w:r>
        <w:rPr>
          <w:color w:val="000000"/>
          <w:sz w:val="28"/>
          <w:szCs w:val="28"/>
          <w:shd w:val="clear" w:color="auto" w:fill="FFFFFF"/>
        </w:rPr>
        <w:t xml:space="preserve"> до </w:t>
      </w:r>
      <w:proofErr w:type="spellStart"/>
      <w:r>
        <w:rPr>
          <w:color w:val="000000"/>
          <w:sz w:val="28"/>
          <w:szCs w:val="28"/>
          <w:shd w:val="clear" w:color="auto" w:fill="FFFFFF"/>
        </w:rPr>
        <w:t>Сташинського</w:t>
      </w:r>
      <w:proofErr w:type="spellEnd"/>
      <w:r>
        <w:rPr>
          <w:color w:val="000000"/>
          <w:sz w:val="28"/>
          <w:szCs w:val="28"/>
          <w:shd w:val="clear" w:color="auto" w:fill="FFFFFF"/>
        </w:rPr>
        <w:t xml:space="preserve"> </w:t>
      </w:r>
      <w:proofErr w:type="spellStart"/>
      <w:r>
        <w:rPr>
          <w:color w:val="000000"/>
          <w:sz w:val="28"/>
          <w:szCs w:val="28"/>
          <w:shd w:val="clear" w:color="auto" w:fill="FFFFFF"/>
        </w:rPr>
        <w:t>завітав</w:t>
      </w:r>
      <w:proofErr w:type="spellEnd"/>
      <w:r>
        <w:rPr>
          <w:color w:val="000000"/>
          <w:sz w:val="28"/>
          <w:szCs w:val="28"/>
          <w:shd w:val="clear" w:color="auto" w:fill="FFFFFF"/>
        </w:rPr>
        <w:t xml:space="preserve"> «</w:t>
      </w:r>
      <w:proofErr w:type="spellStart"/>
      <w:r>
        <w:rPr>
          <w:color w:val="000000"/>
          <w:sz w:val="28"/>
          <w:szCs w:val="28"/>
          <w:shd w:val="clear" w:color="auto" w:fill="FFFFFF"/>
        </w:rPr>
        <w:t>чоловік</w:t>
      </w:r>
      <w:proofErr w:type="spellEnd"/>
      <w:r>
        <w:rPr>
          <w:color w:val="000000"/>
          <w:sz w:val="28"/>
          <w:szCs w:val="28"/>
          <w:shd w:val="clear" w:color="auto" w:fill="FFFFFF"/>
        </w:rPr>
        <w:t xml:space="preserve"> у </w:t>
      </w:r>
      <w:proofErr w:type="spellStart"/>
      <w:r>
        <w:rPr>
          <w:color w:val="000000"/>
          <w:sz w:val="28"/>
          <w:szCs w:val="28"/>
          <w:shd w:val="clear" w:color="auto" w:fill="FFFFFF"/>
        </w:rPr>
        <w:t>цивільному</w:t>
      </w:r>
      <w:proofErr w:type="spellEnd"/>
      <w:r>
        <w:rPr>
          <w:color w:val="000000"/>
          <w:sz w:val="28"/>
          <w:szCs w:val="28"/>
          <w:shd w:val="clear" w:color="auto" w:fill="FFFFFF"/>
        </w:rPr>
        <w:t xml:space="preserve">», </w:t>
      </w:r>
      <w:proofErr w:type="spellStart"/>
      <w:r>
        <w:rPr>
          <w:color w:val="000000"/>
          <w:sz w:val="28"/>
          <w:szCs w:val="28"/>
          <w:shd w:val="clear" w:color="auto" w:fill="FFFFFF"/>
        </w:rPr>
        <w:t>який</w:t>
      </w:r>
      <w:proofErr w:type="spellEnd"/>
      <w:r>
        <w:rPr>
          <w:color w:val="000000"/>
          <w:sz w:val="28"/>
          <w:szCs w:val="28"/>
          <w:shd w:val="clear" w:color="auto" w:fill="FFFFFF"/>
        </w:rPr>
        <w:t xml:space="preserve"> </w:t>
      </w:r>
      <w:proofErr w:type="spellStart"/>
      <w:r>
        <w:rPr>
          <w:color w:val="000000"/>
          <w:sz w:val="28"/>
          <w:szCs w:val="28"/>
          <w:shd w:val="clear" w:color="auto" w:fill="FFFFFF"/>
        </w:rPr>
        <w:t>привів</w:t>
      </w:r>
      <w:proofErr w:type="spellEnd"/>
      <w:r>
        <w:rPr>
          <w:color w:val="000000"/>
          <w:sz w:val="28"/>
          <w:szCs w:val="28"/>
          <w:shd w:val="clear" w:color="auto" w:fill="FFFFFF"/>
        </w:rPr>
        <w:t xml:space="preserve"> </w:t>
      </w:r>
      <w:proofErr w:type="spellStart"/>
      <w:r>
        <w:rPr>
          <w:color w:val="000000"/>
          <w:sz w:val="28"/>
          <w:szCs w:val="28"/>
          <w:shd w:val="clear" w:color="auto" w:fill="FFFFFF"/>
        </w:rPr>
        <w:t>хлопця</w:t>
      </w:r>
      <w:proofErr w:type="spellEnd"/>
      <w:r>
        <w:rPr>
          <w:color w:val="000000"/>
          <w:sz w:val="28"/>
          <w:szCs w:val="28"/>
          <w:shd w:val="clear" w:color="auto" w:fill="FFFFFF"/>
        </w:rPr>
        <w:t xml:space="preserve"> «</w:t>
      </w:r>
      <w:proofErr w:type="spellStart"/>
      <w:r>
        <w:rPr>
          <w:color w:val="000000"/>
          <w:sz w:val="28"/>
          <w:szCs w:val="28"/>
          <w:shd w:val="clear" w:color="auto" w:fill="FFFFFF"/>
        </w:rPr>
        <w:t>куди</w:t>
      </w:r>
      <w:proofErr w:type="spellEnd"/>
      <w:r>
        <w:rPr>
          <w:color w:val="000000"/>
          <w:sz w:val="28"/>
          <w:szCs w:val="28"/>
          <w:shd w:val="clear" w:color="auto" w:fill="FFFFFF"/>
        </w:rPr>
        <w:t xml:space="preserve"> треба». </w:t>
      </w:r>
      <w:proofErr w:type="spellStart"/>
      <w:r>
        <w:rPr>
          <w:color w:val="000000"/>
          <w:sz w:val="28"/>
          <w:szCs w:val="28"/>
          <w:shd w:val="clear" w:color="auto" w:fill="FFFFFF"/>
        </w:rPr>
        <w:t>Далі</w:t>
      </w:r>
      <w:proofErr w:type="spellEnd"/>
      <w:r>
        <w:rPr>
          <w:color w:val="000000"/>
          <w:sz w:val="28"/>
          <w:szCs w:val="28"/>
          <w:shd w:val="clear" w:color="auto" w:fill="FFFFFF"/>
        </w:rPr>
        <w:t xml:space="preserve"> ряд </w:t>
      </w:r>
      <w:proofErr w:type="spellStart"/>
      <w:r>
        <w:rPr>
          <w:color w:val="000000"/>
          <w:sz w:val="28"/>
          <w:szCs w:val="28"/>
          <w:shd w:val="clear" w:color="auto" w:fill="FFFFFF"/>
        </w:rPr>
        <w:t>розмов</w:t>
      </w:r>
      <w:proofErr w:type="spellEnd"/>
      <w:r>
        <w:rPr>
          <w:color w:val="000000"/>
          <w:sz w:val="28"/>
          <w:szCs w:val="28"/>
          <w:shd w:val="clear" w:color="auto" w:fill="FFFFFF"/>
        </w:rPr>
        <w:t xml:space="preserve">, у </w:t>
      </w:r>
      <w:proofErr w:type="spellStart"/>
      <w:r>
        <w:rPr>
          <w:color w:val="000000"/>
          <w:sz w:val="28"/>
          <w:szCs w:val="28"/>
          <w:shd w:val="clear" w:color="auto" w:fill="FFFFFF"/>
        </w:rPr>
        <w:t>яких</w:t>
      </w:r>
      <w:proofErr w:type="spellEnd"/>
      <w:r>
        <w:rPr>
          <w:color w:val="000000"/>
          <w:sz w:val="28"/>
          <w:szCs w:val="28"/>
          <w:shd w:val="clear" w:color="auto" w:fill="FFFFFF"/>
        </w:rPr>
        <w:t xml:space="preserve">, </w:t>
      </w:r>
      <w:proofErr w:type="spellStart"/>
      <w:r>
        <w:rPr>
          <w:color w:val="000000"/>
          <w:sz w:val="28"/>
          <w:szCs w:val="28"/>
          <w:shd w:val="clear" w:color="auto" w:fill="FFFFFF"/>
        </w:rPr>
        <w:t>слід</w:t>
      </w:r>
      <w:proofErr w:type="spellEnd"/>
      <w:r>
        <w:rPr>
          <w:color w:val="000000"/>
          <w:sz w:val="28"/>
          <w:szCs w:val="28"/>
          <w:shd w:val="clear" w:color="auto" w:fill="FFFFFF"/>
        </w:rPr>
        <w:t xml:space="preserve"> </w:t>
      </w:r>
      <w:proofErr w:type="spellStart"/>
      <w:r>
        <w:rPr>
          <w:color w:val="000000"/>
          <w:sz w:val="28"/>
          <w:szCs w:val="28"/>
          <w:shd w:val="clear" w:color="auto" w:fill="FFFFFF"/>
        </w:rPr>
        <w:t>думати</w:t>
      </w:r>
      <w:proofErr w:type="spellEnd"/>
      <w:r>
        <w:rPr>
          <w:color w:val="000000"/>
          <w:sz w:val="28"/>
          <w:szCs w:val="28"/>
          <w:shd w:val="clear" w:color="auto" w:fill="FFFFFF"/>
        </w:rPr>
        <w:t xml:space="preserve">, </w:t>
      </w:r>
      <w:proofErr w:type="spellStart"/>
      <w:r>
        <w:rPr>
          <w:color w:val="000000"/>
          <w:sz w:val="28"/>
          <w:szCs w:val="28"/>
          <w:shd w:val="clear" w:color="auto" w:fill="FFFFFF"/>
        </w:rPr>
        <w:t>чергувалися</w:t>
      </w:r>
      <w:proofErr w:type="spellEnd"/>
      <w:r>
        <w:rPr>
          <w:color w:val="000000"/>
          <w:sz w:val="28"/>
          <w:szCs w:val="28"/>
          <w:shd w:val="clear" w:color="auto" w:fill="FFFFFF"/>
        </w:rPr>
        <w:t xml:space="preserve"> </w:t>
      </w:r>
      <w:proofErr w:type="spellStart"/>
      <w:r>
        <w:rPr>
          <w:color w:val="000000"/>
          <w:sz w:val="28"/>
          <w:szCs w:val="28"/>
          <w:shd w:val="clear" w:color="auto" w:fill="FFFFFF"/>
        </w:rPr>
        <w:t>переконування</w:t>
      </w:r>
      <w:proofErr w:type="spellEnd"/>
      <w:r>
        <w:rPr>
          <w:color w:val="000000"/>
          <w:sz w:val="28"/>
          <w:szCs w:val="28"/>
          <w:shd w:val="clear" w:color="auto" w:fill="FFFFFF"/>
        </w:rPr>
        <w:t xml:space="preserve"> в </w:t>
      </w:r>
      <w:proofErr w:type="spellStart"/>
      <w:r>
        <w:rPr>
          <w:color w:val="000000"/>
          <w:sz w:val="28"/>
          <w:szCs w:val="28"/>
          <w:shd w:val="clear" w:color="auto" w:fill="FFFFFF"/>
        </w:rPr>
        <w:t>безперспективності</w:t>
      </w:r>
      <w:proofErr w:type="spellEnd"/>
      <w:r>
        <w:rPr>
          <w:color w:val="000000"/>
          <w:sz w:val="28"/>
          <w:szCs w:val="28"/>
          <w:shd w:val="clear" w:color="auto" w:fill="FFFFFF"/>
        </w:rPr>
        <w:t xml:space="preserve"> </w:t>
      </w:r>
      <w:proofErr w:type="spellStart"/>
      <w:r>
        <w:rPr>
          <w:color w:val="000000"/>
          <w:sz w:val="28"/>
          <w:szCs w:val="28"/>
          <w:shd w:val="clear" w:color="auto" w:fill="FFFFFF"/>
        </w:rPr>
        <w:t>боротьби</w:t>
      </w:r>
      <w:proofErr w:type="spellEnd"/>
      <w:r>
        <w:rPr>
          <w:color w:val="000000"/>
          <w:sz w:val="28"/>
          <w:szCs w:val="28"/>
          <w:shd w:val="clear" w:color="auto" w:fill="FFFFFF"/>
        </w:rPr>
        <w:t xml:space="preserve"> УПА, погрози </w:t>
      </w:r>
      <w:proofErr w:type="spellStart"/>
      <w:r>
        <w:rPr>
          <w:color w:val="000000"/>
          <w:sz w:val="28"/>
          <w:szCs w:val="28"/>
          <w:shd w:val="clear" w:color="auto" w:fill="FFFFFF"/>
        </w:rPr>
        <w:t>репресій</w:t>
      </w:r>
      <w:proofErr w:type="spellEnd"/>
      <w:r>
        <w:rPr>
          <w:color w:val="000000"/>
          <w:sz w:val="28"/>
          <w:szCs w:val="28"/>
          <w:shd w:val="clear" w:color="auto" w:fill="FFFFFF"/>
        </w:rPr>
        <w:t xml:space="preserve"> до </w:t>
      </w:r>
      <w:proofErr w:type="spellStart"/>
      <w:r>
        <w:rPr>
          <w:color w:val="000000"/>
          <w:sz w:val="28"/>
          <w:szCs w:val="28"/>
          <w:shd w:val="clear" w:color="auto" w:fill="FFFFFF"/>
        </w:rPr>
        <w:t>нього</w:t>
      </w:r>
      <w:proofErr w:type="spellEnd"/>
      <w:r>
        <w:rPr>
          <w:color w:val="000000"/>
          <w:sz w:val="28"/>
          <w:szCs w:val="28"/>
          <w:shd w:val="clear" w:color="auto" w:fill="FFFFFF"/>
        </w:rPr>
        <w:t xml:space="preserve"> і </w:t>
      </w:r>
      <w:proofErr w:type="spellStart"/>
      <w:r>
        <w:rPr>
          <w:color w:val="000000"/>
          <w:sz w:val="28"/>
          <w:szCs w:val="28"/>
          <w:shd w:val="clear" w:color="auto" w:fill="FFFFFF"/>
        </w:rPr>
        <w:t>його</w:t>
      </w:r>
      <w:proofErr w:type="spellEnd"/>
      <w:r>
        <w:rPr>
          <w:color w:val="000000"/>
          <w:sz w:val="28"/>
          <w:szCs w:val="28"/>
          <w:shd w:val="clear" w:color="auto" w:fill="FFFFFF"/>
        </w:rPr>
        <w:t xml:space="preserve"> </w:t>
      </w:r>
      <w:proofErr w:type="spellStart"/>
      <w:r>
        <w:rPr>
          <w:color w:val="000000"/>
          <w:sz w:val="28"/>
          <w:szCs w:val="28"/>
          <w:shd w:val="clear" w:color="auto" w:fill="FFFFFF"/>
        </w:rPr>
        <w:t>родини</w:t>
      </w:r>
      <w:proofErr w:type="spellEnd"/>
      <w:r>
        <w:rPr>
          <w:color w:val="000000"/>
          <w:sz w:val="28"/>
          <w:szCs w:val="28"/>
          <w:shd w:val="clear" w:color="auto" w:fill="FFFFFF"/>
        </w:rPr>
        <w:t xml:space="preserve"> за </w:t>
      </w:r>
      <w:proofErr w:type="spellStart"/>
      <w:r>
        <w:rPr>
          <w:color w:val="000000"/>
          <w:sz w:val="28"/>
          <w:szCs w:val="28"/>
          <w:shd w:val="clear" w:color="auto" w:fill="FFFFFF"/>
        </w:rPr>
        <w:t>зв'язки</w:t>
      </w:r>
      <w:proofErr w:type="spellEnd"/>
      <w:r>
        <w:rPr>
          <w:color w:val="000000"/>
          <w:sz w:val="28"/>
          <w:szCs w:val="28"/>
          <w:shd w:val="clear" w:color="auto" w:fill="FFFFFF"/>
        </w:rPr>
        <w:t xml:space="preserve"> </w:t>
      </w:r>
      <w:proofErr w:type="spellStart"/>
      <w:r>
        <w:rPr>
          <w:color w:val="000000"/>
          <w:sz w:val="28"/>
          <w:szCs w:val="28"/>
          <w:shd w:val="clear" w:color="auto" w:fill="FFFFFF"/>
        </w:rPr>
        <w:t>його</w:t>
      </w:r>
      <w:proofErr w:type="spellEnd"/>
      <w:r>
        <w:rPr>
          <w:color w:val="000000"/>
          <w:sz w:val="28"/>
          <w:szCs w:val="28"/>
          <w:shd w:val="clear" w:color="auto" w:fill="FFFFFF"/>
        </w:rPr>
        <w:t xml:space="preserve"> </w:t>
      </w:r>
      <w:proofErr w:type="spellStart"/>
      <w:r>
        <w:rPr>
          <w:color w:val="000000"/>
          <w:sz w:val="28"/>
          <w:szCs w:val="28"/>
          <w:shd w:val="clear" w:color="auto" w:fill="FFFFFF"/>
        </w:rPr>
        <w:t>сестри</w:t>
      </w:r>
      <w:proofErr w:type="spellEnd"/>
      <w:r>
        <w:rPr>
          <w:color w:val="000000"/>
          <w:sz w:val="28"/>
          <w:szCs w:val="28"/>
          <w:shd w:val="clear" w:color="auto" w:fill="FFFFFF"/>
        </w:rPr>
        <w:t xml:space="preserve"> (органам усе </w:t>
      </w:r>
      <w:proofErr w:type="spellStart"/>
      <w:r>
        <w:rPr>
          <w:color w:val="000000"/>
          <w:sz w:val="28"/>
          <w:szCs w:val="28"/>
          <w:shd w:val="clear" w:color="auto" w:fill="FFFFFF"/>
        </w:rPr>
        <w:t>відомо</w:t>
      </w:r>
      <w:proofErr w:type="spellEnd"/>
      <w:r>
        <w:rPr>
          <w:color w:val="000000"/>
          <w:sz w:val="28"/>
          <w:szCs w:val="28"/>
          <w:shd w:val="clear" w:color="auto" w:fill="FFFFFF"/>
        </w:rPr>
        <w:t xml:space="preserve">!), </w:t>
      </w:r>
      <w:proofErr w:type="spellStart"/>
      <w:r>
        <w:rPr>
          <w:color w:val="000000"/>
          <w:sz w:val="28"/>
          <w:szCs w:val="28"/>
          <w:shd w:val="clear" w:color="auto" w:fill="FFFFFF"/>
        </w:rPr>
        <w:t>обіцянки</w:t>
      </w:r>
      <w:proofErr w:type="spellEnd"/>
      <w:r>
        <w:rPr>
          <w:color w:val="000000"/>
          <w:sz w:val="28"/>
          <w:szCs w:val="28"/>
          <w:shd w:val="clear" w:color="auto" w:fill="FFFFFF"/>
        </w:rPr>
        <w:t xml:space="preserve"> </w:t>
      </w:r>
      <w:proofErr w:type="spellStart"/>
      <w:r>
        <w:rPr>
          <w:color w:val="000000"/>
          <w:sz w:val="28"/>
          <w:szCs w:val="28"/>
          <w:shd w:val="clear" w:color="auto" w:fill="FFFFFF"/>
        </w:rPr>
        <w:t>рожевого</w:t>
      </w:r>
      <w:proofErr w:type="spellEnd"/>
      <w:r>
        <w:rPr>
          <w:color w:val="000000"/>
          <w:sz w:val="28"/>
          <w:szCs w:val="28"/>
          <w:shd w:val="clear" w:color="auto" w:fill="FFFFFF"/>
        </w:rPr>
        <w:t xml:space="preserve"> </w:t>
      </w:r>
      <w:proofErr w:type="spellStart"/>
      <w:r>
        <w:rPr>
          <w:color w:val="000000"/>
          <w:sz w:val="28"/>
          <w:szCs w:val="28"/>
          <w:shd w:val="clear" w:color="auto" w:fill="FFFFFF"/>
        </w:rPr>
        <w:t>майбутнього</w:t>
      </w:r>
      <w:proofErr w:type="spellEnd"/>
      <w:r>
        <w:rPr>
          <w:color w:val="000000"/>
          <w:sz w:val="28"/>
          <w:szCs w:val="28"/>
          <w:shd w:val="clear" w:color="auto" w:fill="FFFFFF"/>
        </w:rPr>
        <w:t xml:space="preserve">, </w:t>
      </w:r>
      <w:proofErr w:type="spellStart"/>
      <w:r>
        <w:rPr>
          <w:color w:val="000000"/>
          <w:sz w:val="28"/>
          <w:szCs w:val="28"/>
          <w:shd w:val="clear" w:color="auto" w:fill="FFFFFF"/>
        </w:rPr>
        <w:t>якщо</w:t>
      </w:r>
      <w:proofErr w:type="spellEnd"/>
      <w:r>
        <w:rPr>
          <w:color w:val="000000"/>
          <w:sz w:val="28"/>
          <w:szCs w:val="28"/>
          <w:shd w:val="clear" w:color="auto" w:fill="FFFFFF"/>
        </w:rPr>
        <w:t xml:space="preserve"> </w:t>
      </w:r>
      <w:proofErr w:type="spellStart"/>
      <w:r>
        <w:rPr>
          <w:color w:val="000000"/>
          <w:sz w:val="28"/>
          <w:szCs w:val="28"/>
          <w:shd w:val="clear" w:color="auto" w:fill="FFFFFF"/>
        </w:rPr>
        <w:t>він</w:t>
      </w:r>
      <w:proofErr w:type="spellEnd"/>
      <w:r>
        <w:rPr>
          <w:color w:val="000000"/>
          <w:sz w:val="28"/>
          <w:szCs w:val="28"/>
          <w:shd w:val="clear" w:color="auto" w:fill="FFFFFF"/>
        </w:rPr>
        <w:t xml:space="preserve"> </w:t>
      </w:r>
      <w:proofErr w:type="spellStart"/>
      <w:r>
        <w:rPr>
          <w:color w:val="000000"/>
          <w:sz w:val="28"/>
          <w:szCs w:val="28"/>
          <w:shd w:val="clear" w:color="auto" w:fill="FFFFFF"/>
        </w:rPr>
        <w:t>прийме</w:t>
      </w:r>
      <w:proofErr w:type="spellEnd"/>
      <w:r>
        <w:rPr>
          <w:color w:val="000000"/>
          <w:sz w:val="28"/>
          <w:szCs w:val="28"/>
          <w:shd w:val="clear" w:color="auto" w:fill="FFFFFF"/>
        </w:rPr>
        <w:t xml:space="preserve"> </w:t>
      </w:r>
      <w:proofErr w:type="spellStart"/>
      <w:r>
        <w:rPr>
          <w:color w:val="000000"/>
          <w:sz w:val="28"/>
          <w:szCs w:val="28"/>
          <w:shd w:val="clear" w:color="auto" w:fill="FFFFFF"/>
        </w:rPr>
        <w:t>пропозицію</w:t>
      </w:r>
      <w:proofErr w:type="spellEnd"/>
      <w:r>
        <w:rPr>
          <w:color w:val="000000"/>
          <w:sz w:val="28"/>
          <w:szCs w:val="28"/>
          <w:shd w:val="clear" w:color="auto" w:fill="FFFFFF"/>
        </w:rPr>
        <w:t xml:space="preserve"> </w:t>
      </w:r>
      <w:proofErr w:type="spellStart"/>
      <w:r>
        <w:rPr>
          <w:color w:val="000000"/>
          <w:sz w:val="28"/>
          <w:szCs w:val="28"/>
          <w:shd w:val="clear" w:color="auto" w:fill="FFFFFF"/>
        </w:rPr>
        <w:t>співпраці</w:t>
      </w:r>
      <w:proofErr w:type="spellEnd"/>
      <w:r>
        <w:rPr>
          <w:color w:val="000000"/>
          <w:sz w:val="28"/>
          <w:szCs w:val="28"/>
          <w:shd w:val="clear" w:color="auto" w:fill="FFFFFF"/>
        </w:rPr>
        <w:t xml:space="preserve">. </w:t>
      </w:r>
      <w:proofErr w:type="spellStart"/>
      <w:r>
        <w:rPr>
          <w:color w:val="000000"/>
          <w:sz w:val="28"/>
          <w:szCs w:val="28"/>
          <w:shd w:val="clear" w:color="auto" w:fill="FFFFFF"/>
        </w:rPr>
        <w:t>Кінчилося</w:t>
      </w:r>
      <w:proofErr w:type="spellEnd"/>
      <w:r>
        <w:rPr>
          <w:color w:val="000000"/>
          <w:sz w:val="28"/>
          <w:szCs w:val="28"/>
          <w:shd w:val="clear" w:color="auto" w:fill="FFFFFF"/>
        </w:rPr>
        <w:t xml:space="preserve"> </w:t>
      </w:r>
      <w:proofErr w:type="spellStart"/>
      <w:r>
        <w:rPr>
          <w:color w:val="000000"/>
          <w:sz w:val="28"/>
          <w:szCs w:val="28"/>
          <w:shd w:val="clear" w:color="auto" w:fill="FFFFFF"/>
        </w:rPr>
        <w:t>тим</w:t>
      </w:r>
      <w:proofErr w:type="spellEnd"/>
      <w:r>
        <w:rPr>
          <w:color w:val="000000"/>
          <w:sz w:val="28"/>
          <w:szCs w:val="28"/>
          <w:shd w:val="clear" w:color="auto" w:fill="FFFFFF"/>
        </w:rPr>
        <w:t xml:space="preserve">, що Богдан </w:t>
      </w:r>
      <w:proofErr w:type="spellStart"/>
      <w:r>
        <w:rPr>
          <w:color w:val="000000"/>
          <w:sz w:val="28"/>
          <w:szCs w:val="28"/>
          <w:shd w:val="clear" w:color="auto" w:fill="FFFFFF"/>
        </w:rPr>
        <w:t>Сташинський</w:t>
      </w:r>
      <w:proofErr w:type="spellEnd"/>
      <w:r>
        <w:rPr>
          <w:color w:val="000000"/>
          <w:sz w:val="28"/>
          <w:szCs w:val="28"/>
          <w:shd w:val="clear" w:color="auto" w:fill="FFFFFF"/>
        </w:rPr>
        <w:t xml:space="preserve"> </w:t>
      </w:r>
      <w:proofErr w:type="spellStart"/>
      <w:r>
        <w:rPr>
          <w:color w:val="000000"/>
          <w:sz w:val="28"/>
          <w:szCs w:val="28"/>
          <w:shd w:val="clear" w:color="auto" w:fill="FFFFFF"/>
        </w:rPr>
        <w:t>погодився</w:t>
      </w:r>
      <w:proofErr w:type="spellEnd"/>
      <w:r>
        <w:rPr>
          <w:color w:val="000000"/>
          <w:sz w:val="28"/>
          <w:szCs w:val="28"/>
          <w:shd w:val="clear" w:color="auto" w:fill="FFFFFF"/>
          <w:lang w:val="uk-UA"/>
        </w:rPr>
        <w:t xml:space="preserve"> </w:t>
      </w:r>
      <w:r>
        <w:rPr>
          <w:sz w:val="28"/>
          <w:szCs w:val="28"/>
          <w:shd w:val="clear" w:color="auto" w:fill="FCFCFC"/>
          <w:lang w:val="uk-UA"/>
        </w:rPr>
        <w:t>[54]</w:t>
      </w:r>
      <w:r>
        <w:rPr>
          <w:color w:val="000000"/>
          <w:sz w:val="28"/>
          <w:szCs w:val="28"/>
          <w:shd w:val="clear" w:color="auto" w:fill="FFFFFF"/>
        </w:rPr>
        <w:t>.</w:t>
      </w:r>
    </w:p>
    <w:p w14:paraId="6C0A6A1B" w14:textId="77777777" w:rsidR="002C55C5" w:rsidRPr="006A3423" w:rsidRDefault="002C55C5" w:rsidP="002C55C5">
      <w:pPr>
        <w:pStyle w:val="HTML"/>
        <w:shd w:val="clear" w:color="auto" w:fill="F8F9FA"/>
        <w:spacing w:line="360" w:lineRule="auto"/>
        <w:ind w:firstLine="709"/>
        <w:jc w:val="both"/>
        <w:rPr>
          <w:rFonts w:ascii="Times New Roman" w:hAnsi="Times New Roman" w:cs="Times New Roman"/>
          <w:color w:val="202124"/>
          <w:sz w:val="28"/>
          <w:szCs w:val="28"/>
        </w:rPr>
      </w:pPr>
      <w:r w:rsidRPr="006A3423">
        <w:rPr>
          <w:rFonts w:ascii="Times New Roman" w:hAnsi="Times New Roman" w:cs="Times New Roman"/>
          <w:color w:val="202124"/>
          <w:sz w:val="28"/>
          <w:szCs w:val="28"/>
          <w:lang w:val="uk-UA"/>
        </w:rPr>
        <w:lastRenderedPageBreak/>
        <w:t xml:space="preserve">Шпигунська кар'єра студента, який зрадив власну сім'ю, загрожує обірватися. Націоналісти засуджують </w:t>
      </w:r>
      <w:proofErr w:type="spellStart"/>
      <w:r w:rsidRPr="006A3423">
        <w:rPr>
          <w:rFonts w:ascii="Times New Roman" w:hAnsi="Times New Roman" w:cs="Times New Roman"/>
          <w:color w:val="202124"/>
          <w:sz w:val="28"/>
          <w:szCs w:val="28"/>
          <w:lang w:val="uk-UA"/>
        </w:rPr>
        <w:t>Сташинського</w:t>
      </w:r>
      <w:proofErr w:type="spellEnd"/>
      <w:r w:rsidRPr="006A3423">
        <w:rPr>
          <w:rFonts w:ascii="Times New Roman" w:hAnsi="Times New Roman" w:cs="Times New Roman"/>
          <w:color w:val="202124"/>
          <w:sz w:val="28"/>
          <w:szCs w:val="28"/>
          <w:lang w:val="uk-UA"/>
        </w:rPr>
        <w:t xml:space="preserve"> до смерті за роботу на Міністерство держбезпеки СРСР і знищення боївки «Кармелюка». Спецслужби вирішують прибрати розшифрованого агента зі Львова і готувати його до зарубіжної місії.</w:t>
      </w:r>
    </w:p>
    <w:p w14:paraId="66956F97" w14:textId="77777777" w:rsidR="00425DAD" w:rsidRPr="006A3423" w:rsidRDefault="00425DAD" w:rsidP="00425DAD">
      <w:pPr>
        <w:pStyle w:val="HTML"/>
        <w:shd w:val="clear" w:color="auto" w:fill="F8F9FA"/>
        <w:spacing w:line="360" w:lineRule="auto"/>
        <w:ind w:firstLine="709"/>
        <w:jc w:val="both"/>
        <w:rPr>
          <w:rFonts w:ascii="Times New Roman" w:hAnsi="Times New Roman" w:cs="Times New Roman"/>
          <w:color w:val="202124"/>
          <w:sz w:val="28"/>
          <w:szCs w:val="28"/>
        </w:rPr>
      </w:pPr>
      <w:r w:rsidRPr="006A3423">
        <w:rPr>
          <w:rFonts w:ascii="Times New Roman" w:hAnsi="Times New Roman" w:cs="Times New Roman"/>
          <w:color w:val="202124"/>
          <w:sz w:val="28"/>
          <w:szCs w:val="28"/>
          <w:lang w:val="uk-UA"/>
        </w:rPr>
        <w:t xml:space="preserve">Центр дає </w:t>
      </w:r>
      <w:r w:rsidR="00E067EB">
        <w:rPr>
          <w:rFonts w:ascii="Times New Roman" w:hAnsi="Times New Roman" w:cs="Times New Roman"/>
          <w:color w:val="202124"/>
          <w:sz w:val="28"/>
          <w:szCs w:val="28"/>
          <w:lang w:val="uk-UA"/>
        </w:rPr>
        <w:t>згоду</w:t>
      </w:r>
      <w:r w:rsidRPr="006A3423">
        <w:rPr>
          <w:rFonts w:ascii="Times New Roman" w:hAnsi="Times New Roman" w:cs="Times New Roman"/>
          <w:color w:val="202124"/>
          <w:sz w:val="28"/>
          <w:szCs w:val="28"/>
          <w:lang w:val="uk-UA"/>
        </w:rPr>
        <w:t xml:space="preserve"> і просить готувати агента до </w:t>
      </w:r>
      <w:r>
        <w:rPr>
          <w:rFonts w:ascii="Times New Roman" w:hAnsi="Times New Roman" w:cs="Times New Roman"/>
          <w:color w:val="202124"/>
          <w:sz w:val="28"/>
          <w:szCs w:val="28"/>
          <w:lang w:val="uk-UA"/>
        </w:rPr>
        <w:t xml:space="preserve">роботи </w:t>
      </w:r>
      <w:r w:rsidRPr="006A3423">
        <w:rPr>
          <w:rFonts w:ascii="Times New Roman" w:hAnsi="Times New Roman" w:cs="Times New Roman"/>
          <w:color w:val="202124"/>
          <w:sz w:val="28"/>
          <w:szCs w:val="28"/>
          <w:lang w:val="uk-UA"/>
        </w:rPr>
        <w:t>в Західн</w:t>
      </w:r>
      <w:r>
        <w:rPr>
          <w:rFonts w:ascii="Times New Roman" w:hAnsi="Times New Roman" w:cs="Times New Roman"/>
          <w:color w:val="202124"/>
          <w:sz w:val="28"/>
          <w:szCs w:val="28"/>
          <w:lang w:val="uk-UA"/>
        </w:rPr>
        <w:t>ій</w:t>
      </w:r>
      <w:r w:rsidRPr="006A3423">
        <w:rPr>
          <w:rFonts w:ascii="Times New Roman" w:hAnsi="Times New Roman" w:cs="Times New Roman"/>
          <w:color w:val="202124"/>
          <w:sz w:val="28"/>
          <w:szCs w:val="28"/>
          <w:lang w:val="uk-UA"/>
        </w:rPr>
        <w:t xml:space="preserve"> Німеччин</w:t>
      </w:r>
      <w:r>
        <w:rPr>
          <w:rFonts w:ascii="Times New Roman" w:hAnsi="Times New Roman" w:cs="Times New Roman"/>
          <w:color w:val="202124"/>
          <w:sz w:val="28"/>
          <w:szCs w:val="28"/>
          <w:lang w:val="uk-UA"/>
        </w:rPr>
        <w:t>і</w:t>
      </w:r>
      <w:r w:rsidRPr="006A3423">
        <w:rPr>
          <w:rFonts w:ascii="Times New Roman" w:hAnsi="Times New Roman" w:cs="Times New Roman"/>
          <w:color w:val="202124"/>
          <w:sz w:val="28"/>
          <w:szCs w:val="28"/>
          <w:lang w:val="uk-UA"/>
        </w:rPr>
        <w:t xml:space="preserve">, де живуть і працюють лідери українських націоналістів. У вересні 1952-го агент «Олег» отримує позивний «Тарас» і нові документи на ім'я Григорія Мороза. Він перебирається до Києва, оселяється на вулиці </w:t>
      </w:r>
      <w:proofErr w:type="spellStart"/>
      <w:r w:rsidRPr="006A3423">
        <w:rPr>
          <w:rFonts w:ascii="Times New Roman" w:hAnsi="Times New Roman" w:cs="Times New Roman"/>
          <w:color w:val="202124"/>
          <w:sz w:val="28"/>
          <w:szCs w:val="28"/>
          <w:lang w:val="uk-UA"/>
        </w:rPr>
        <w:t>Довнар-Запольського</w:t>
      </w:r>
      <w:proofErr w:type="spellEnd"/>
      <w:r w:rsidR="00946693">
        <w:rPr>
          <w:rFonts w:ascii="Times New Roman" w:hAnsi="Times New Roman" w:cs="Times New Roman"/>
          <w:color w:val="202124"/>
          <w:sz w:val="28"/>
          <w:szCs w:val="28"/>
          <w:lang w:val="uk-UA"/>
        </w:rPr>
        <w:t xml:space="preserve"> </w:t>
      </w:r>
      <w:r w:rsidR="00946693" w:rsidRPr="00F7506B">
        <w:rPr>
          <w:rFonts w:ascii="Times New Roman" w:eastAsia="Courier New" w:hAnsi="Times New Roman" w:cs="Times New Roman"/>
          <w:color w:val="000000"/>
          <w:sz w:val="28"/>
          <w:szCs w:val="28"/>
          <w:lang w:val="uk-UA"/>
        </w:rPr>
        <w:t>[</w:t>
      </w:r>
      <w:r w:rsidR="00C545C5">
        <w:rPr>
          <w:rFonts w:ascii="Times New Roman" w:eastAsia="Courier New" w:hAnsi="Times New Roman" w:cs="Times New Roman"/>
          <w:color w:val="000000"/>
          <w:sz w:val="28"/>
          <w:szCs w:val="28"/>
          <w:lang w:val="uk-UA"/>
        </w:rPr>
        <w:t>54</w:t>
      </w:r>
      <w:r w:rsidR="00946693" w:rsidRPr="00F7506B">
        <w:rPr>
          <w:rFonts w:ascii="Times New Roman" w:eastAsia="Courier New" w:hAnsi="Times New Roman" w:cs="Times New Roman"/>
          <w:color w:val="000000"/>
          <w:sz w:val="28"/>
          <w:szCs w:val="28"/>
          <w:lang w:val="uk-UA"/>
        </w:rPr>
        <w:t>]</w:t>
      </w:r>
      <w:r w:rsidRPr="006A3423">
        <w:rPr>
          <w:rFonts w:ascii="Times New Roman" w:hAnsi="Times New Roman" w:cs="Times New Roman"/>
          <w:color w:val="202124"/>
          <w:sz w:val="28"/>
          <w:szCs w:val="28"/>
          <w:lang w:val="uk-UA"/>
        </w:rPr>
        <w:t>.</w:t>
      </w:r>
    </w:p>
    <w:p w14:paraId="0DE6CF59" w14:textId="77777777" w:rsidR="004F0156" w:rsidRDefault="00E067EB" w:rsidP="004F0156">
      <w:pPr>
        <w:pStyle w:val="HTML"/>
        <w:spacing w:line="360" w:lineRule="auto"/>
        <w:ind w:firstLine="709"/>
        <w:jc w:val="both"/>
        <w:rPr>
          <w:rFonts w:ascii="Times New Roman" w:hAnsi="Times New Roman" w:cs="Times New Roman"/>
          <w:color w:val="202124"/>
          <w:sz w:val="28"/>
          <w:szCs w:val="28"/>
          <w:lang w:val="uk-UA"/>
        </w:rPr>
      </w:pPr>
      <w:r>
        <w:rPr>
          <w:rFonts w:ascii="Times New Roman" w:hAnsi="Times New Roman" w:cs="Times New Roman"/>
          <w:color w:val="202124"/>
          <w:sz w:val="28"/>
          <w:szCs w:val="28"/>
          <w:lang w:val="uk-UA"/>
        </w:rPr>
        <w:t xml:space="preserve">У </w:t>
      </w:r>
      <w:proofErr w:type="spellStart"/>
      <w:r>
        <w:rPr>
          <w:rFonts w:ascii="Times New Roman" w:hAnsi="Times New Roman" w:cs="Times New Roman"/>
          <w:color w:val="202124"/>
          <w:sz w:val="28"/>
          <w:szCs w:val="28"/>
          <w:lang w:val="uk-UA"/>
        </w:rPr>
        <w:t>Київі</w:t>
      </w:r>
      <w:proofErr w:type="spellEnd"/>
      <w:r>
        <w:rPr>
          <w:rFonts w:ascii="Times New Roman" w:hAnsi="Times New Roman" w:cs="Times New Roman"/>
          <w:color w:val="202124"/>
          <w:sz w:val="28"/>
          <w:szCs w:val="28"/>
          <w:lang w:val="uk-UA"/>
        </w:rPr>
        <w:t xml:space="preserve"> починається навчання (підготовка) агента для роботи за кордоном.</w:t>
      </w:r>
      <w:r w:rsidR="008E61BC">
        <w:rPr>
          <w:rFonts w:ascii="Times New Roman" w:hAnsi="Times New Roman" w:cs="Times New Roman"/>
          <w:color w:val="202124"/>
          <w:sz w:val="28"/>
          <w:szCs w:val="28"/>
          <w:lang w:val="uk-UA"/>
        </w:rPr>
        <w:t xml:space="preserve"> </w:t>
      </w:r>
      <w:r w:rsidR="004F0156" w:rsidRPr="006A3423">
        <w:rPr>
          <w:rFonts w:ascii="Times New Roman" w:hAnsi="Times New Roman" w:cs="Times New Roman"/>
          <w:color w:val="202124"/>
          <w:sz w:val="28"/>
          <w:szCs w:val="28"/>
          <w:lang w:val="uk-UA"/>
        </w:rPr>
        <w:t xml:space="preserve">Уроки йдуть по 6-7 годин на день: німецький, польський, самбо, коди, водіння машини, стрілянина. Ночами </w:t>
      </w:r>
      <w:proofErr w:type="spellStart"/>
      <w:r w:rsidR="004F0156" w:rsidRPr="006A3423">
        <w:rPr>
          <w:rFonts w:ascii="Times New Roman" w:hAnsi="Times New Roman" w:cs="Times New Roman"/>
          <w:color w:val="202124"/>
          <w:sz w:val="28"/>
          <w:szCs w:val="28"/>
          <w:lang w:val="uk-UA"/>
        </w:rPr>
        <w:t>Сташинський</w:t>
      </w:r>
      <w:proofErr w:type="spellEnd"/>
      <w:r w:rsidR="004F0156" w:rsidRPr="006A3423">
        <w:rPr>
          <w:rFonts w:ascii="Times New Roman" w:hAnsi="Times New Roman" w:cs="Times New Roman"/>
          <w:color w:val="202124"/>
          <w:sz w:val="28"/>
          <w:szCs w:val="28"/>
          <w:lang w:val="uk-UA"/>
        </w:rPr>
        <w:t xml:space="preserve"> практикується в пристрої схованок: водостічні труби, руїни Золотих воріт, могили на Лук'янівському і Байковому кладовищах. Під виглядом номерів дряпає кодові сигнали в телефонних будках Головпоштамту; ставить хрестики на вітринах на Хрещатику; встромляє кнопки в афіші біля кінотеатру </w:t>
      </w:r>
      <w:r w:rsidR="008243EE">
        <w:rPr>
          <w:rFonts w:ascii="Times New Roman" w:hAnsi="Times New Roman" w:cs="Times New Roman"/>
          <w:color w:val="202124"/>
          <w:sz w:val="28"/>
          <w:szCs w:val="28"/>
          <w:lang w:val="uk-UA"/>
        </w:rPr>
        <w:t xml:space="preserve">         </w:t>
      </w:r>
      <w:r w:rsidR="004F0156" w:rsidRPr="006A3423">
        <w:rPr>
          <w:rFonts w:ascii="Times New Roman" w:hAnsi="Times New Roman" w:cs="Times New Roman"/>
          <w:color w:val="202124"/>
          <w:sz w:val="28"/>
          <w:szCs w:val="28"/>
          <w:lang w:val="uk-UA"/>
        </w:rPr>
        <w:t>«Зоря»</w:t>
      </w:r>
      <w:r w:rsidR="004F0156">
        <w:rPr>
          <w:rFonts w:ascii="Times New Roman" w:hAnsi="Times New Roman" w:cs="Times New Roman"/>
          <w:color w:val="202124"/>
          <w:sz w:val="28"/>
          <w:szCs w:val="28"/>
          <w:lang w:val="uk-UA"/>
        </w:rPr>
        <w:t xml:space="preserve"> </w:t>
      </w:r>
      <w:r w:rsidR="00736034" w:rsidRPr="00F7506B">
        <w:rPr>
          <w:rFonts w:ascii="Times New Roman" w:eastAsia="Courier New" w:hAnsi="Times New Roman" w:cs="Times New Roman"/>
          <w:color w:val="000000"/>
          <w:sz w:val="28"/>
          <w:szCs w:val="28"/>
          <w:lang w:val="uk-UA"/>
        </w:rPr>
        <w:t>[</w:t>
      </w:r>
      <w:r w:rsidR="00736034">
        <w:rPr>
          <w:rFonts w:ascii="Times New Roman" w:eastAsia="Courier New" w:hAnsi="Times New Roman" w:cs="Times New Roman"/>
          <w:color w:val="000000"/>
          <w:sz w:val="28"/>
          <w:szCs w:val="28"/>
          <w:lang w:val="uk-UA"/>
        </w:rPr>
        <w:t>2</w:t>
      </w:r>
      <w:r w:rsidR="00736034" w:rsidRPr="00F7506B">
        <w:rPr>
          <w:rFonts w:ascii="Times New Roman" w:eastAsia="Courier New" w:hAnsi="Times New Roman" w:cs="Times New Roman"/>
          <w:color w:val="000000"/>
          <w:sz w:val="28"/>
          <w:szCs w:val="28"/>
          <w:lang w:val="uk-UA"/>
        </w:rPr>
        <w:t xml:space="preserve">, </w:t>
      </w:r>
      <w:r w:rsidR="00736034">
        <w:rPr>
          <w:rFonts w:ascii="Times New Roman" w:eastAsia="Courier New" w:hAnsi="Times New Roman" w:cs="Times New Roman"/>
          <w:color w:val="000000"/>
          <w:sz w:val="28"/>
          <w:szCs w:val="28"/>
          <w:lang w:val="uk-UA"/>
        </w:rPr>
        <w:t xml:space="preserve">с. </w:t>
      </w:r>
      <w:r w:rsidR="008243EE">
        <w:rPr>
          <w:rFonts w:ascii="Times New Roman" w:eastAsia="Courier New" w:hAnsi="Times New Roman" w:cs="Times New Roman"/>
          <w:color w:val="000000"/>
          <w:sz w:val="28"/>
          <w:szCs w:val="28"/>
          <w:lang w:val="uk-UA"/>
        </w:rPr>
        <w:t>795</w:t>
      </w:r>
      <w:r w:rsidR="00736034" w:rsidRPr="00F7506B">
        <w:rPr>
          <w:rFonts w:ascii="Times New Roman" w:eastAsia="Courier New" w:hAnsi="Times New Roman" w:cs="Times New Roman"/>
          <w:color w:val="000000"/>
          <w:sz w:val="28"/>
          <w:szCs w:val="28"/>
          <w:lang w:val="uk-UA"/>
        </w:rPr>
        <w:t>]</w:t>
      </w:r>
      <w:r w:rsidR="004F0156" w:rsidRPr="006A3423">
        <w:rPr>
          <w:rFonts w:ascii="Times New Roman" w:hAnsi="Times New Roman" w:cs="Times New Roman"/>
          <w:color w:val="202124"/>
          <w:sz w:val="28"/>
          <w:szCs w:val="28"/>
          <w:lang w:val="uk-UA"/>
        </w:rPr>
        <w:t>.</w:t>
      </w:r>
    </w:p>
    <w:p w14:paraId="6AAD347D" w14:textId="77777777" w:rsidR="008E61BC" w:rsidRDefault="008E61BC" w:rsidP="008E61BC">
      <w:pPr>
        <w:pStyle w:val="HTML"/>
        <w:shd w:val="clear" w:color="auto" w:fill="F8F9FA"/>
        <w:spacing w:line="360" w:lineRule="auto"/>
        <w:ind w:firstLine="709"/>
        <w:jc w:val="both"/>
        <w:rPr>
          <w:rFonts w:ascii="Times New Roman" w:hAnsi="Times New Roman" w:cs="Times New Roman"/>
          <w:color w:val="202124"/>
          <w:sz w:val="28"/>
          <w:szCs w:val="28"/>
          <w:lang w:val="uk-UA"/>
        </w:rPr>
      </w:pPr>
      <w:r w:rsidRPr="006A3423">
        <w:rPr>
          <w:rFonts w:ascii="Times New Roman" w:hAnsi="Times New Roman" w:cs="Times New Roman"/>
          <w:color w:val="202124"/>
          <w:sz w:val="28"/>
          <w:szCs w:val="28"/>
          <w:lang w:val="uk-UA"/>
        </w:rPr>
        <w:t xml:space="preserve">На фунікулері і в штовханині </w:t>
      </w:r>
      <w:proofErr w:type="spellStart"/>
      <w:r w:rsidRPr="006A3423">
        <w:rPr>
          <w:rFonts w:ascii="Times New Roman" w:hAnsi="Times New Roman" w:cs="Times New Roman"/>
          <w:color w:val="202124"/>
          <w:sz w:val="28"/>
          <w:szCs w:val="28"/>
          <w:lang w:val="uk-UA"/>
        </w:rPr>
        <w:t>ЦУМу</w:t>
      </w:r>
      <w:proofErr w:type="spellEnd"/>
      <w:r w:rsidRPr="006A3423">
        <w:rPr>
          <w:rFonts w:ascii="Times New Roman" w:hAnsi="Times New Roman" w:cs="Times New Roman"/>
          <w:color w:val="202124"/>
          <w:sz w:val="28"/>
          <w:szCs w:val="28"/>
          <w:lang w:val="uk-UA"/>
        </w:rPr>
        <w:t xml:space="preserve"> інструктори навчають відриватися від стеження і непомітно передавати документи зв'язковим. У тирі «Динамо» майбутній </w:t>
      </w:r>
      <w:proofErr w:type="spellStart"/>
      <w:r w:rsidRPr="006A3423">
        <w:rPr>
          <w:rFonts w:ascii="Times New Roman" w:hAnsi="Times New Roman" w:cs="Times New Roman"/>
          <w:color w:val="202124"/>
          <w:sz w:val="28"/>
          <w:szCs w:val="28"/>
          <w:lang w:val="uk-UA"/>
        </w:rPr>
        <w:t>кілер</w:t>
      </w:r>
      <w:proofErr w:type="spellEnd"/>
      <w:r w:rsidRPr="006A3423">
        <w:rPr>
          <w:rFonts w:ascii="Times New Roman" w:hAnsi="Times New Roman" w:cs="Times New Roman"/>
          <w:color w:val="202124"/>
          <w:sz w:val="28"/>
          <w:szCs w:val="28"/>
          <w:lang w:val="uk-UA"/>
        </w:rPr>
        <w:t xml:space="preserve"> стріляє з «ТТ», «Парабелум» і гвинтівки. Водить авто, робить мікрофотографії.</w:t>
      </w:r>
    </w:p>
    <w:p w14:paraId="11C3913B" w14:textId="77777777" w:rsidR="008E61BC" w:rsidRPr="008E61BC" w:rsidRDefault="008E61BC" w:rsidP="008E61BC">
      <w:pPr>
        <w:pStyle w:val="HTML"/>
        <w:shd w:val="clear" w:color="auto" w:fill="F8F9FA"/>
        <w:spacing w:line="360" w:lineRule="auto"/>
        <w:ind w:firstLine="709"/>
        <w:jc w:val="both"/>
        <w:rPr>
          <w:rFonts w:ascii="Times New Roman" w:hAnsi="Times New Roman" w:cs="Times New Roman"/>
          <w:sz w:val="28"/>
          <w:szCs w:val="28"/>
          <w:lang w:val="uk-UA"/>
        </w:rPr>
      </w:pPr>
      <w:r w:rsidRPr="008E61BC">
        <w:rPr>
          <w:rFonts w:ascii="Times New Roman" w:hAnsi="Times New Roman" w:cs="Times New Roman"/>
          <w:sz w:val="28"/>
          <w:szCs w:val="28"/>
          <w:shd w:val="clear" w:color="auto" w:fill="F8F9FA"/>
          <w:lang w:val="uk-UA"/>
        </w:rPr>
        <w:t xml:space="preserve">В рамках політзанять Богдан вивчає короткий курс історії КПРС, статті в «Правді» і доповідь Георгія </w:t>
      </w:r>
      <w:proofErr w:type="spellStart"/>
      <w:r w:rsidRPr="008E61BC">
        <w:rPr>
          <w:rFonts w:ascii="Times New Roman" w:hAnsi="Times New Roman" w:cs="Times New Roman"/>
          <w:sz w:val="28"/>
          <w:szCs w:val="28"/>
          <w:shd w:val="clear" w:color="auto" w:fill="F8F9FA"/>
          <w:lang w:val="uk-UA"/>
        </w:rPr>
        <w:t>Маленкова</w:t>
      </w:r>
      <w:proofErr w:type="spellEnd"/>
      <w:r w:rsidRPr="008E61BC">
        <w:rPr>
          <w:rFonts w:ascii="Times New Roman" w:hAnsi="Times New Roman" w:cs="Times New Roman"/>
          <w:sz w:val="28"/>
          <w:szCs w:val="28"/>
          <w:shd w:val="clear" w:color="auto" w:fill="F8F9FA"/>
          <w:lang w:val="uk-UA"/>
        </w:rPr>
        <w:t xml:space="preserve"> на </w:t>
      </w:r>
      <w:r w:rsidRPr="008E61BC">
        <w:rPr>
          <w:rFonts w:ascii="Times New Roman" w:hAnsi="Times New Roman" w:cs="Times New Roman"/>
          <w:sz w:val="28"/>
          <w:szCs w:val="28"/>
          <w:shd w:val="clear" w:color="auto" w:fill="F8F9FA"/>
        </w:rPr>
        <w:t>XIX</w:t>
      </w:r>
      <w:r w:rsidRPr="008E61BC">
        <w:rPr>
          <w:rFonts w:ascii="Times New Roman" w:hAnsi="Times New Roman" w:cs="Times New Roman"/>
          <w:sz w:val="28"/>
          <w:szCs w:val="28"/>
          <w:shd w:val="clear" w:color="auto" w:fill="F8F9FA"/>
          <w:lang w:val="uk-UA"/>
        </w:rPr>
        <w:t xml:space="preserve"> з'їзді ЦК партії. Слухає лекції «Яким повинен бути радянський розвідник, який діє в стані ворогів» і «Українські націоналісти – найлютіші вороги радянського народу, агентура англо-американських розвідувальних органів».</w:t>
      </w:r>
    </w:p>
    <w:p w14:paraId="16A7348A" w14:textId="77777777" w:rsidR="008E61BC" w:rsidRPr="006A3423" w:rsidRDefault="008E61BC" w:rsidP="008E61BC">
      <w:pPr>
        <w:pStyle w:val="HTML"/>
        <w:shd w:val="clear" w:color="auto" w:fill="F8F9FA"/>
        <w:spacing w:line="360" w:lineRule="auto"/>
        <w:ind w:firstLine="709"/>
        <w:jc w:val="both"/>
        <w:rPr>
          <w:rFonts w:ascii="Times New Roman" w:hAnsi="Times New Roman" w:cs="Times New Roman"/>
          <w:color w:val="202124"/>
          <w:sz w:val="28"/>
          <w:szCs w:val="28"/>
        </w:rPr>
      </w:pPr>
      <w:r w:rsidRPr="006A3423">
        <w:rPr>
          <w:rFonts w:ascii="Times New Roman" w:hAnsi="Times New Roman" w:cs="Times New Roman"/>
          <w:color w:val="202124"/>
          <w:sz w:val="28"/>
          <w:szCs w:val="28"/>
          <w:lang w:val="uk-UA"/>
        </w:rPr>
        <w:t xml:space="preserve">Про зустрічі з кураторами </w:t>
      </w:r>
      <w:proofErr w:type="spellStart"/>
      <w:r w:rsidRPr="006A3423">
        <w:rPr>
          <w:rFonts w:ascii="Times New Roman" w:hAnsi="Times New Roman" w:cs="Times New Roman"/>
          <w:color w:val="202124"/>
          <w:sz w:val="28"/>
          <w:szCs w:val="28"/>
          <w:lang w:val="uk-UA"/>
        </w:rPr>
        <w:t>Сташинський</w:t>
      </w:r>
      <w:proofErr w:type="spellEnd"/>
      <w:r w:rsidRPr="006A3423">
        <w:rPr>
          <w:rFonts w:ascii="Times New Roman" w:hAnsi="Times New Roman" w:cs="Times New Roman"/>
          <w:color w:val="202124"/>
          <w:sz w:val="28"/>
          <w:szCs w:val="28"/>
          <w:lang w:val="uk-UA"/>
        </w:rPr>
        <w:t xml:space="preserve"> домовляється по телефону: «Коли можна буде купити костюм для моїх дочок?» - «Для Олі костюми будуть продаватися в 16 годин». </w:t>
      </w:r>
      <w:r>
        <w:rPr>
          <w:rFonts w:ascii="Times New Roman" w:hAnsi="Times New Roman" w:cs="Times New Roman"/>
          <w:color w:val="202124"/>
          <w:sz w:val="28"/>
          <w:szCs w:val="28"/>
          <w:lang w:val="uk-UA"/>
        </w:rPr>
        <w:t>Тобто</w:t>
      </w:r>
      <w:r w:rsidRPr="006A3423">
        <w:rPr>
          <w:rFonts w:ascii="Times New Roman" w:hAnsi="Times New Roman" w:cs="Times New Roman"/>
          <w:color w:val="202124"/>
          <w:sz w:val="28"/>
          <w:szCs w:val="28"/>
          <w:lang w:val="uk-UA"/>
        </w:rPr>
        <w:t xml:space="preserve">, зустріч відбудеться у Оперного </w:t>
      </w:r>
      <w:r w:rsidRPr="006A3423">
        <w:rPr>
          <w:rFonts w:ascii="Times New Roman" w:hAnsi="Times New Roman" w:cs="Times New Roman"/>
          <w:color w:val="202124"/>
          <w:sz w:val="28"/>
          <w:szCs w:val="28"/>
          <w:lang w:val="uk-UA"/>
        </w:rPr>
        <w:lastRenderedPageBreak/>
        <w:t>театру. Там йому передають вказівки і гроші.</w:t>
      </w:r>
      <w:r w:rsidR="00946693">
        <w:rPr>
          <w:rFonts w:ascii="Times New Roman" w:hAnsi="Times New Roman" w:cs="Times New Roman"/>
          <w:color w:val="202124"/>
          <w:sz w:val="28"/>
          <w:szCs w:val="28"/>
          <w:lang w:val="uk-UA"/>
        </w:rPr>
        <w:t xml:space="preserve"> </w:t>
      </w:r>
      <w:r w:rsidRPr="006A3423">
        <w:rPr>
          <w:rFonts w:ascii="Times New Roman" w:hAnsi="Times New Roman" w:cs="Times New Roman"/>
          <w:color w:val="202124"/>
          <w:sz w:val="28"/>
          <w:szCs w:val="28"/>
          <w:lang w:val="uk-UA"/>
        </w:rPr>
        <w:t>Київська зарплата агента становить 1200 рублів (плюс 300 на оренду квартири)</w:t>
      </w:r>
      <w:r w:rsidR="00946693">
        <w:rPr>
          <w:rFonts w:ascii="Times New Roman" w:hAnsi="Times New Roman" w:cs="Times New Roman"/>
          <w:color w:val="202124"/>
          <w:sz w:val="28"/>
          <w:szCs w:val="28"/>
          <w:lang w:val="uk-UA"/>
        </w:rPr>
        <w:t xml:space="preserve"> </w:t>
      </w:r>
      <w:r w:rsidR="00946693" w:rsidRPr="00F7506B">
        <w:rPr>
          <w:rFonts w:ascii="Times New Roman" w:eastAsia="Courier New" w:hAnsi="Times New Roman" w:cs="Times New Roman"/>
          <w:color w:val="000000"/>
          <w:sz w:val="28"/>
          <w:szCs w:val="28"/>
          <w:lang w:val="uk-UA"/>
        </w:rPr>
        <w:t>[</w:t>
      </w:r>
      <w:r w:rsidR="00946693">
        <w:rPr>
          <w:rFonts w:ascii="Times New Roman" w:eastAsia="Courier New" w:hAnsi="Times New Roman" w:cs="Times New Roman"/>
          <w:color w:val="000000"/>
          <w:sz w:val="28"/>
          <w:szCs w:val="28"/>
          <w:lang w:val="uk-UA"/>
        </w:rPr>
        <w:t>2</w:t>
      </w:r>
      <w:r w:rsidR="00946693" w:rsidRPr="00F7506B">
        <w:rPr>
          <w:rFonts w:ascii="Times New Roman" w:eastAsia="Courier New" w:hAnsi="Times New Roman" w:cs="Times New Roman"/>
          <w:color w:val="000000"/>
          <w:sz w:val="28"/>
          <w:szCs w:val="28"/>
          <w:lang w:val="uk-UA"/>
        </w:rPr>
        <w:t xml:space="preserve">, </w:t>
      </w:r>
      <w:r w:rsidR="00946693">
        <w:rPr>
          <w:rFonts w:ascii="Times New Roman" w:eastAsia="Courier New" w:hAnsi="Times New Roman" w:cs="Times New Roman"/>
          <w:color w:val="000000"/>
          <w:sz w:val="28"/>
          <w:szCs w:val="28"/>
          <w:lang w:val="uk-UA"/>
        </w:rPr>
        <w:t xml:space="preserve">с. </w:t>
      </w:r>
      <w:r w:rsidR="008243EE">
        <w:rPr>
          <w:rFonts w:ascii="Times New Roman" w:eastAsia="Courier New" w:hAnsi="Times New Roman" w:cs="Times New Roman"/>
          <w:color w:val="000000"/>
          <w:sz w:val="28"/>
          <w:szCs w:val="28"/>
          <w:lang w:val="uk-UA"/>
        </w:rPr>
        <w:t>796</w:t>
      </w:r>
      <w:r w:rsidR="00946693" w:rsidRPr="00F7506B">
        <w:rPr>
          <w:rFonts w:ascii="Times New Roman" w:eastAsia="Courier New" w:hAnsi="Times New Roman" w:cs="Times New Roman"/>
          <w:color w:val="000000"/>
          <w:sz w:val="28"/>
          <w:szCs w:val="28"/>
          <w:lang w:val="uk-UA"/>
        </w:rPr>
        <w:t>]</w:t>
      </w:r>
      <w:r w:rsidRPr="006A3423">
        <w:rPr>
          <w:rFonts w:ascii="Times New Roman" w:hAnsi="Times New Roman" w:cs="Times New Roman"/>
          <w:color w:val="202124"/>
          <w:sz w:val="28"/>
          <w:szCs w:val="28"/>
          <w:lang w:val="uk-UA"/>
        </w:rPr>
        <w:t>.</w:t>
      </w:r>
    </w:p>
    <w:p w14:paraId="27975D23" w14:textId="77777777" w:rsidR="008E61BC" w:rsidRPr="006A3423" w:rsidRDefault="008E61BC" w:rsidP="008E61BC">
      <w:pPr>
        <w:pStyle w:val="HTML"/>
        <w:shd w:val="clear" w:color="auto" w:fill="F8F9FA"/>
        <w:spacing w:line="360" w:lineRule="auto"/>
        <w:ind w:firstLine="709"/>
        <w:jc w:val="both"/>
        <w:rPr>
          <w:rFonts w:ascii="Times New Roman" w:hAnsi="Times New Roman" w:cs="Times New Roman"/>
          <w:color w:val="202124"/>
          <w:sz w:val="28"/>
          <w:szCs w:val="28"/>
        </w:rPr>
      </w:pPr>
      <w:r w:rsidRPr="006A3423">
        <w:rPr>
          <w:rFonts w:ascii="Times New Roman" w:hAnsi="Times New Roman" w:cs="Times New Roman"/>
          <w:color w:val="202124"/>
          <w:sz w:val="28"/>
          <w:szCs w:val="28"/>
          <w:lang w:val="uk-UA"/>
        </w:rPr>
        <w:t>Взимку 1953</w:t>
      </w:r>
      <w:r>
        <w:rPr>
          <w:rFonts w:ascii="Times New Roman" w:hAnsi="Times New Roman" w:cs="Times New Roman"/>
          <w:color w:val="202124"/>
          <w:sz w:val="28"/>
          <w:szCs w:val="28"/>
          <w:lang w:val="uk-UA"/>
        </w:rPr>
        <w:t xml:space="preserve"> року</w:t>
      </w:r>
      <w:r w:rsidRPr="006A3423">
        <w:rPr>
          <w:rFonts w:ascii="Times New Roman" w:hAnsi="Times New Roman" w:cs="Times New Roman"/>
          <w:color w:val="202124"/>
          <w:sz w:val="28"/>
          <w:szCs w:val="28"/>
          <w:lang w:val="uk-UA"/>
        </w:rPr>
        <w:t xml:space="preserve"> органи посилають агента у відрядження до Львова «з метою зашифрувати перед колишніми зв'язками своє перебування в Києві». Родичів, які </w:t>
      </w:r>
      <w:proofErr w:type="spellStart"/>
      <w:r w:rsidRPr="006A3423">
        <w:rPr>
          <w:rFonts w:ascii="Times New Roman" w:hAnsi="Times New Roman" w:cs="Times New Roman"/>
          <w:color w:val="202124"/>
          <w:sz w:val="28"/>
          <w:szCs w:val="28"/>
          <w:lang w:val="uk-UA"/>
        </w:rPr>
        <w:t>відреклися</w:t>
      </w:r>
      <w:proofErr w:type="spellEnd"/>
      <w:r w:rsidRPr="006A3423">
        <w:rPr>
          <w:rFonts w:ascii="Times New Roman" w:hAnsi="Times New Roman" w:cs="Times New Roman"/>
          <w:color w:val="202124"/>
          <w:sz w:val="28"/>
          <w:szCs w:val="28"/>
          <w:lang w:val="uk-UA"/>
        </w:rPr>
        <w:t xml:space="preserve"> від </w:t>
      </w:r>
      <w:proofErr w:type="spellStart"/>
      <w:r w:rsidRPr="006A3423">
        <w:rPr>
          <w:rFonts w:ascii="Times New Roman" w:hAnsi="Times New Roman" w:cs="Times New Roman"/>
          <w:color w:val="202124"/>
          <w:sz w:val="28"/>
          <w:szCs w:val="28"/>
          <w:lang w:val="uk-UA"/>
        </w:rPr>
        <w:t>Сташинського</w:t>
      </w:r>
      <w:proofErr w:type="spellEnd"/>
      <w:r w:rsidRPr="006A3423">
        <w:rPr>
          <w:rFonts w:ascii="Times New Roman" w:hAnsi="Times New Roman" w:cs="Times New Roman"/>
          <w:color w:val="202124"/>
          <w:sz w:val="28"/>
          <w:szCs w:val="28"/>
          <w:lang w:val="uk-UA"/>
        </w:rPr>
        <w:t xml:space="preserve"> після його переходу на бік спецслужб, намагаються задобрити грошима.</w:t>
      </w:r>
    </w:p>
    <w:p w14:paraId="74DCDABC" w14:textId="77777777" w:rsidR="00040EED" w:rsidRDefault="007571CA" w:rsidP="00040EED">
      <w:pPr>
        <w:pStyle w:val="HTML"/>
        <w:shd w:val="clear" w:color="auto" w:fill="F8F9FA"/>
        <w:spacing w:line="360" w:lineRule="auto"/>
        <w:ind w:firstLine="709"/>
        <w:jc w:val="both"/>
        <w:rPr>
          <w:rFonts w:ascii="Times New Roman" w:hAnsi="Times New Roman" w:cs="Times New Roman"/>
          <w:color w:val="202124"/>
          <w:sz w:val="28"/>
          <w:szCs w:val="28"/>
          <w:lang w:val="uk-UA"/>
        </w:rPr>
      </w:pPr>
      <w:r w:rsidRPr="006A3423">
        <w:rPr>
          <w:rFonts w:ascii="Times New Roman" w:hAnsi="Times New Roman" w:cs="Times New Roman"/>
          <w:color w:val="202124"/>
          <w:sz w:val="28"/>
          <w:szCs w:val="28"/>
          <w:lang w:val="uk-UA"/>
        </w:rPr>
        <w:t>«</w:t>
      </w:r>
      <w:r>
        <w:rPr>
          <w:rFonts w:ascii="Times New Roman" w:hAnsi="Times New Roman" w:cs="Times New Roman"/>
          <w:color w:val="202124"/>
          <w:sz w:val="28"/>
          <w:szCs w:val="28"/>
          <w:lang w:val="uk-UA"/>
        </w:rPr>
        <w:t>О</w:t>
      </w:r>
      <w:r w:rsidRPr="006A3423">
        <w:rPr>
          <w:rFonts w:ascii="Times New Roman" w:hAnsi="Times New Roman" w:cs="Times New Roman"/>
          <w:color w:val="202124"/>
          <w:sz w:val="28"/>
          <w:szCs w:val="28"/>
          <w:lang w:val="uk-UA"/>
        </w:rPr>
        <w:t>скільки його батьки дотримуватися своїх колишніх поглядів, доцільно було б</w:t>
      </w:r>
      <w:r>
        <w:rPr>
          <w:rFonts w:ascii="Times New Roman" w:hAnsi="Times New Roman" w:cs="Times New Roman"/>
          <w:color w:val="202124"/>
          <w:sz w:val="28"/>
          <w:szCs w:val="28"/>
          <w:lang w:val="uk-UA"/>
        </w:rPr>
        <w:t xml:space="preserve"> </w:t>
      </w:r>
      <w:r w:rsidRPr="006A3423">
        <w:rPr>
          <w:rFonts w:ascii="Times New Roman" w:hAnsi="Times New Roman" w:cs="Times New Roman"/>
          <w:color w:val="202124"/>
          <w:sz w:val="28"/>
          <w:szCs w:val="28"/>
          <w:lang w:val="uk-UA"/>
        </w:rPr>
        <w:t>«</w:t>
      </w:r>
      <w:r>
        <w:rPr>
          <w:rFonts w:ascii="Times New Roman" w:hAnsi="Times New Roman" w:cs="Times New Roman"/>
          <w:color w:val="202124"/>
          <w:sz w:val="28"/>
          <w:szCs w:val="28"/>
          <w:lang w:val="uk-UA"/>
        </w:rPr>
        <w:t>Т</w:t>
      </w:r>
      <w:r w:rsidRPr="006A3423">
        <w:rPr>
          <w:rFonts w:ascii="Times New Roman" w:hAnsi="Times New Roman" w:cs="Times New Roman"/>
          <w:color w:val="202124"/>
          <w:sz w:val="28"/>
          <w:szCs w:val="28"/>
          <w:lang w:val="uk-UA"/>
        </w:rPr>
        <w:t>арасу»</w:t>
      </w:r>
      <w:r>
        <w:rPr>
          <w:rFonts w:ascii="Times New Roman" w:hAnsi="Times New Roman" w:cs="Times New Roman"/>
          <w:color w:val="202124"/>
          <w:sz w:val="28"/>
          <w:szCs w:val="28"/>
          <w:lang w:val="uk-UA"/>
        </w:rPr>
        <w:t xml:space="preserve"> </w:t>
      </w:r>
      <w:r w:rsidRPr="006A3423">
        <w:rPr>
          <w:rFonts w:ascii="Times New Roman" w:hAnsi="Times New Roman" w:cs="Times New Roman"/>
          <w:color w:val="202124"/>
          <w:sz w:val="28"/>
          <w:szCs w:val="28"/>
          <w:lang w:val="uk-UA"/>
        </w:rPr>
        <w:t>щомісяця висила</w:t>
      </w:r>
      <w:r>
        <w:rPr>
          <w:rFonts w:ascii="Times New Roman" w:hAnsi="Times New Roman" w:cs="Times New Roman"/>
          <w:color w:val="202124"/>
          <w:sz w:val="28"/>
          <w:szCs w:val="28"/>
          <w:lang w:val="uk-UA"/>
        </w:rPr>
        <w:t>ти</w:t>
      </w:r>
      <w:r w:rsidRPr="006A3423">
        <w:rPr>
          <w:rFonts w:ascii="Times New Roman" w:hAnsi="Times New Roman" w:cs="Times New Roman"/>
          <w:color w:val="202124"/>
          <w:sz w:val="28"/>
          <w:szCs w:val="28"/>
          <w:lang w:val="uk-UA"/>
        </w:rPr>
        <w:t xml:space="preserve"> своїм рідним матеріальну підтримку, щоб поліпшити цим самим їх ставленням до нього».</w:t>
      </w:r>
    </w:p>
    <w:p w14:paraId="57C04206" w14:textId="77777777" w:rsidR="00040EED" w:rsidRPr="00040EED" w:rsidRDefault="00040EED" w:rsidP="00040EED">
      <w:pPr>
        <w:pStyle w:val="HTML"/>
        <w:shd w:val="clear" w:color="auto" w:fill="F8F9FA"/>
        <w:spacing w:line="360" w:lineRule="auto"/>
        <w:ind w:firstLine="709"/>
        <w:jc w:val="both"/>
        <w:rPr>
          <w:rFonts w:ascii="Times New Roman" w:hAnsi="Times New Roman" w:cs="Times New Roman"/>
          <w:caps/>
          <w:color w:val="212121"/>
          <w:spacing w:val="-4"/>
          <w:sz w:val="28"/>
          <w:szCs w:val="28"/>
          <w:lang w:val="uk-UA"/>
        </w:rPr>
      </w:pPr>
      <w:r w:rsidRPr="00040EED">
        <w:rPr>
          <w:rFonts w:ascii="Times New Roman" w:hAnsi="Times New Roman" w:cs="Times New Roman"/>
          <w:color w:val="202124"/>
          <w:sz w:val="28"/>
          <w:szCs w:val="28"/>
          <w:shd w:val="clear" w:color="auto" w:fill="F8F9FA"/>
          <w:lang w:val="uk-UA"/>
        </w:rPr>
        <w:t xml:space="preserve">Сім'я </w:t>
      </w:r>
      <w:proofErr w:type="spellStart"/>
      <w:r w:rsidRPr="00040EED">
        <w:rPr>
          <w:rFonts w:ascii="Times New Roman" w:hAnsi="Times New Roman" w:cs="Times New Roman"/>
          <w:color w:val="202124"/>
          <w:sz w:val="28"/>
          <w:szCs w:val="28"/>
          <w:shd w:val="clear" w:color="auto" w:fill="F8F9FA"/>
          <w:lang w:val="uk-UA"/>
        </w:rPr>
        <w:t>Сташинського</w:t>
      </w:r>
      <w:proofErr w:type="spellEnd"/>
      <w:r w:rsidRPr="00040EED">
        <w:rPr>
          <w:rFonts w:ascii="Times New Roman" w:hAnsi="Times New Roman" w:cs="Times New Roman"/>
          <w:color w:val="202124"/>
          <w:sz w:val="28"/>
          <w:szCs w:val="28"/>
          <w:shd w:val="clear" w:color="auto" w:fill="F8F9FA"/>
          <w:lang w:val="uk-UA"/>
        </w:rPr>
        <w:t xml:space="preserve"> буде отримувати від МГБ щомісячні 300-400 рублів і відтане. У лютому 1954 го, зустрівшись нарешті з батьками, Богдан дізнається, що вони зневірилися у визвольній боротьбі. «Що ж може зробити купка людей проти цілої держави! - каже батько. - З самого початку цього підпілля я знав, що все це закінчиться дуже погано »</w:t>
      </w:r>
      <w:r w:rsidR="00946693">
        <w:rPr>
          <w:rFonts w:ascii="Times New Roman" w:hAnsi="Times New Roman" w:cs="Times New Roman"/>
          <w:color w:val="202124"/>
          <w:sz w:val="28"/>
          <w:szCs w:val="28"/>
          <w:shd w:val="clear" w:color="auto" w:fill="F8F9FA"/>
          <w:lang w:val="uk-UA"/>
        </w:rPr>
        <w:t xml:space="preserve"> </w:t>
      </w:r>
      <w:r w:rsidR="00946693" w:rsidRPr="00F7506B">
        <w:rPr>
          <w:rFonts w:ascii="Times New Roman" w:eastAsia="Courier New" w:hAnsi="Times New Roman" w:cs="Times New Roman"/>
          <w:color w:val="000000"/>
          <w:sz w:val="28"/>
          <w:szCs w:val="28"/>
          <w:lang w:val="uk-UA"/>
        </w:rPr>
        <w:t>[</w:t>
      </w:r>
      <w:r w:rsidR="00AC4A5A">
        <w:rPr>
          <w:rFonts w:ascii="Times New Roman" w:eastAsia="Courier New" w:hAnsi="Times New Roman" w:cs="Times New Roman"/>
          <w:color w:val="000000"/>
          <w:sz w:val="28"/>
          <w:szCs w:val="28"/>
          <w:lang w:val="uk-UA"/>
        </w:rPr>
        <w:t>5, с. 165</w:t>
      </w:r>
      <w:r w:rsidR="00946693" w:rsidRPr="00F7506B">
        <w:rPr>
          <w:rFonts w:ascii="Times New Roman" w:eastAsia="Courier New" w:hAnsi="Times New Roman" w:cs="Times New Roman"/>
          <w:color w:val="000000"/>
          <w:sz w:val="28"/>
          <w:szCs w:val="28"/>
          <w:lang w:val="uk-UA"/>
        </w:rPr>
        <w:t>]</w:t>
      </w:r>
      <w:r w:rsidRPr="00040EED">
        <w:rPr>
          <w:rFonts w:ascii="Times New Roman" w:hAnsi="Times New Roman" w:cs="Times New Roman"/>
          <w:color w:val="202124"/>
          <w:sz w:val="28"/>
          <w:szCs w:val="28"/>
          <w:shd w:val="clear" w:color="auto" w:fill="F8F9FA"/>
          <w:lang w:val="uk-UA"/>
        </w:rPr>
        <w:t>.</w:t>
      </w:r>
    </w:p>
    <w:p w14:paraId="05B1D765" w14:textId="77777777" w:rsidR="00040EED" w:rsidRPr="00040EED" w:rsidRDefault="00040EED" w:rsidP="00040EED">
      <w:pPr>
        <w:pStyle w:val="HTML"/>
        <w:shd w:val="clear" w:color="auto" w:fill="F8F9FA"/>
        <w:spacing w:line="360" w:lineRule="auto"/>
        <w:ind w:firstLine="709"/>
        <w:jc w:val="both"/>
        <w:rPr>
          <w:rFonts w:ascii="Times New Roman" w:hAnsi="Times New Roman" w:cs="Times New Roman"/>
          <w:color w:val="202124"/>
          <w:sz w:val="28"/>
          <w:szCs w:val="28"/>
          <w:lang w:val="uk-UA"/>
        </w:rPr>
      </w:pPr>
      <w:r w:rsidRPr="006A3423">
        <w:rPr>
          <w:rFonts w:ascii="Times New Roman" w:hAnsi="Times New Roman" w:cs="Times New Roman"/>
          <w:color w:val="202124"/>
          <w:sz w:val="28"/>
          <w:szCs w:val="28"/>
          <w:lang w:val="uk-UA"/>
        </w:rPr>
        <w:t xml:space="preserve">Навчання </w:t>
      </w:r>
      <w:proofErr w:type="spellStart"/>
      <w:r w:rsidRPr="006A3423">
        <w:rPr>
          <w:rFonts w:ascii="Times New Roman" w:hAnsi="Times New Roman" w:cs="Times New Roman"/>
          <w:color w:val="202124"/>
          <w:sz w:val="28"/>
          <w:szCs w:val="28"/>
          <w:lang w:val="uk-UA"/>
        </w:rPr>
        <w:t>Сташинського</w:t>
      </w:r>
      <w:proofErr w:type="spellEnd"/>
      <w:r w:rsidRPr="006A3423">
        <w:rPr>
          <w:rFonts w:ascii="Times New Roman" w:hAnsi="Times New Roman" w:cs="Times New Roman"/>
          <w:color w:val="202124"/>
          <w:sz w:val="28"/>
          <w:szCs w:val="28"/>
          <w:lang w:val="uk-UA"/>
        </w:rPr>
        <w:t>, на яке спочатку було відведено рік, затягується ще на стільки ж. До Польщі його виводять тільки влітку 1954</w:t>
      </w:r>
      <w:r>
        <w:rPr>
          <w:rFonts w:ascii="Times New Roman" w:hAnsi="Times New Roman" w:cs="Times New Roman"/>
          <w:color w:val="202124"/>
          <w:sz w:val="28"/>
          <w:szCs w:val="28"/>
          <w:lang w:val="uk-UA"/>
        </w:rPr>
        <w:t xml:space="preserve"> року</w:t>
      </w:r>
      <w:r w:rsidRPr="006A3423">
        <w:rPr>
          <w:rFonts w:ascii="Times New Roman" w:hAnsi="Times New Roman" w:cs="Times New Roman"/>
          <w:color w:val="202124"/>
          <w:sz w:val="28"/>
          <w:szCs w:val="28"/>
          <w:lang w:val="uk-UA"/>
        </w:rPr>
        <w:t>. За кілька місяців до цього МГБ перейменовують в КДБ.</w:t>
      </w:r>
    </w:p>
    <w:p w14:paraId="12A0F0CC" w14:textId="77777777" w:rsidR="00CF7FF4" w:rsidRPr="006A3423" w:rsidRDefault="00040EED" w:rsidP="00CF7FF4">
      <w:pPr>
        <w:pStyle w:val="HTML"/>
        <w:shd w:val="clear" w:color="auto" w:fill="F8F9FA"/>
        <w:spacing w:line="360" w:lineRule="auto"/>
        <w:ind w:firstLine="709"/>
        <w:jc w:val="both"/>
        <w:rPr>
          <w:rFonts w:ascii="Times New Roman" w:hAnsi="Times New Roman" w:cs="Times New Roman"/>
          <w:color w:val="202124"/>
          <w:sz w:val="28"/>
          <w:szCs w:val="28"/>
        </w:rPr>
      </w:pPr>
      <w:r w:rsidRPr="006A3423">
        <w:rPr>
          <w:rFonts w:ascii="Times New Roman" w:hAnsi="Times New Roman" w:cs="Times New Roman"/>
          <w:color w:val="202124"/>
          <w:sz w:val="28"/>
          <w:szCs w:val="28"/>
          <w:lang w:val="uk-UA"/>
        </w:rPr>
        <w:t xml:space="preserve">Для </w:t>
      </w:r>
      <w:proofErr w:type="spellStart"/>
      <w:r w:rsidRPr="006A3423">
        <w:rPr>
          <w:rFonts w:ascii="Times New Roman" w:hAnsi="Times New Roman" w:cs="Times New Roman"/>
          <w:color w:val="202124"/>
          <w:sz w:val="28"/>
          <w:szCs w:val="28"/>
          <w:lang w:val="uk-UA"/>
        </w:rPr>
        <w:t>Сташинського</w:t>
      </w:r>
      <w:proofErr w:type="spellEnd"/>
      <w:r w:rsidRPr="006A3423">
        <w:rPr>
          <w:rFonts w:ascii="Times New Roman" w:hAnsi="Times New Roman" w:cs="Times New Roman"/>
          <w:color w:val="202124"/>
          <w:sz w:val="28"/>
          <w:szCs w:val="28"/>
          <w:lang w:val="uk-UA"/>
        </w:rPr>
        <w:t xml:space="preserve"> складають біографію, яка пояснює, чому польську мову він знає краще німецького: мати-німкеня довго жила в Польщі, народила сина від поляка, в війну обоє батьків загинули, а син вирішив повернутися на землю предків.</w:t>
      </w:r>
      <w:r w:rsidR="005F44D1">
        <w:rPr>
          <w:rFonts w:ascii="Times New Roman" w:hAnsi="Times New Roman" w:cs="Times New Roman"/>
          <w:color w:val="202124"/>
          <w:sz w:val="28"/>
          <w:szCs w:val="28"/>
          <w:lang w:val="uk-UA"/>
        </w:rPr>
        <w:t xml:space="preserve"> </w:t>
      </w:r>
      <w:r w:rsidR="00CF7FF4" w:rsidRPr="006A3423">
        <w:rPr>
          <w:rFonts w:ascii="Times New Roman" w:hAnsi="Times New Roman" w:cs="Times New Roman"/>
          <w:color w:val="202124"/>
          <w:sz w:val="28"/>
          <w:szCs w:val="28"/>
          <w:lang w:val="uk-UA"/>
        </w:rPr>
        <w:t xml:space="preserve">У липні «Тарас» </w:t>
      </w:r>
      <w:r w:rsidR="00CF7FF4">
        <w:rPr>
          <w:rFonts w:ascii="Times New Roman" w:hAnsi="Times New Roman" w:cs="Times New Roman"/>
          <w:color w:val="202124"/>
          <w:sz w:val="28"/>
          <w:szCs w:val="28"/>
          <w:lang w:val="uk-UA"/>
        </w:rPr>
        <w:t>з’являється</w:t>
      </w:r>
      <w:r w:rsidR="00CF7FF4" w:rsidRPr="006A3423">
        <w:rPr>
          <w:rFonts w:ascii="Times New Roman" w:hAnsi="Times New Roman" w:cs="Times New Roman"/>
          <w:color w:val="202124"/>
          <w:sz w:val="28"/>
          <w:szCs w:val="28"/>
          <w:lang w:val="uk-UA"/>
        </w:rPr>
        <w:t xml:space="preserve"> в Польщі і з півроку вивчає всі місця, що згадуються в його підроблен</w:t>
      </w:r>
      <w:r w:rsidR="00CF7FF4">
        <w:rPr>
          <w:rFonts w:ascii="Times New Roman" w:hAnsi="Times New Roman" w:cs="Times New Roman"/>
          <w:color w:val="202124"/>
          <w:sz w:val="28"/>
          <w:szCs w:val="28"/>
          <w:lang w:val="uk-UA"/>
        </w:rPr>
        <w:t>ій</w:t>
      </w:r>
      <w:r w:rsidR="00CF7FF4" w:rsidRPr="006A3423">
        <w:rPr>
          <w:rFonts w:ascii="Times New Roman" w:hAnsi="Times New Roman" w:cs="Times New Roman"/>
          <w:color w:val="202124"/>
          <w:sz w:val="28"/>
          <w:szCs w:val="28"/>
          <w:lang w:val="uk-UA"/>
        </w:rPr>
        <w:t xml:space="preserve"> біографії. З цією ж метою деякий час він працює шофером і на цукровому заводі.</w:t>
      </w:r>
      <w:r w:rsidR="009F3BE2">
        <w:rPr>
          <w:rFonts w:ascii="Times New Roman" w:hAnsi="Times New Roman" w:cs="Times New Roman"/>
          <w:color w:val="202124"/>
          <w:sz w:val="28"/>
          <w:szCs w:val="28"/>
          <w:lang w:val="uk-UA"/>
        </w:rPr>
        <w:t xml:space="preserve"> </w:t>
      </w:r>
      <w:r w:rsidR="00CF7FF4" w:rsidRPr="006A3423">
        <w:rPr>
          <w:rFonts w:ascii="Times New Roman" w:hAnsi="Times New Roman" w:cs="Times New Roman"/>
          <w:color w:val="202124"/>
          <w:sz w:val="28"/>
          <w:szCs w:val="28"/>
          <w:lang w:val="uk-UA"/>
        </w:rPr>
        <w:t xml:space="preserve">«Агент« </w:t>
      </w:r>
      <w:r w:rsidR="00CF7FF4">
        <w:rPr>
          <w:rFonts w:ascii="Times New Roman" w:hAnsi="Times New Roman" w:cs="Times New Roman"/>
          <w:color w:val="202124"/>
          <w:sz w:val="28"/>
          <w:szCs w:val="28"/>
          <w:lang w:val="uk-UA"/>
        </w:rPr>
        <w:t>Т</w:t>
      </w:r>
      <w:r w:rsidR="00CF7FF4" w:rsidRPr="006A3423">
        <w:rPr>
          <w:rFonts w:ascii="Times New Roman" w:hAnsi="Times New Roman" w:cs="Times New Roman"/>
          <w:color w:val="202124"/>
          <w:sz w:val="28"/>
          <w:szCs w:val="28"/>
          <w:lang w:val="uk-UA"/>
        </w:rPr>
        <w:t>арас »</w:t>
      </w:r>
      <w:r w:rsidR="00CF7FF4">
        <w:rPr>
          <w:rFonts w:ascii="Times New Roman" w:hAnsi="Times New Roman" w:cs="Times New Roman"/>
          <w:color w:val="202124"/>
          <w:sz w:val="28"/>
          <w:szCs w:val="28"/>
          <w:lang w:val="uk-UA"/>
        </w:rPr>
        <w:t xml:space="preserve"> </w:t>
      </w:r>
      <w:r w:rsidR="00CF7FF4" w:rsidRPr="006A3423">
        <w:rPr>
          <w:rFonts w:ascii="Times New Roman" w:hAnsi="Times New Roman" w:cs="Times New Roman"/>
          <w:color w:val="202124"/>
          <w:sz w:val="28"/>
          <w:szCs w:val="28"/>
          <w:lang w:val="uk-UA"/>
        </w:rPr>
        <w:t xml:space="preserve">закінчив підготовку у </w:t>
      </w:r>
      <w:r w:rsidR="00CF7FF4">
        <w:rPr>
          <w:rFonts w:ascii="Times New Roman" w:hAnsi="Times New Roman" w:cs="Times New Roman"/>
          <w:color w:val="202124"/>
          <w:sz w:val="28"/>
          <w:szCs w:val="28"/>
          <w:lang w:val="uk-UA"/>
        </w:rPr>
        <w:t>П</w:t>
      </w:r>
      <w:r w:rsidR="00CF7FF4" w:rsidRPr="006A3423">
        <w:rPr>
          <w:rFonts w:ascii="Times New Roman" w:hAnsi="Times New Roman" w:cs="Times New Roman"/>
          <w:color w:val="202124"/>
          <w:sz w:val="28"/>
          <w:szCs w:val="28"/>
          <w:lang w:val="uk-UA"/>
        </w:rPr>
        <w:t>ольщі і нами дан</w:t>
      </w:r>
      <w:r w:rsidR="009F3BE2">
        <w:rPr>
          <w:rFonts w:ascii="Times New Roman" w:hAnsi="Times New Roman" w:cs="Times New Roman"/>
          <w:color w:val="202124"/>
          <w:sz w:val="28"/>
          <w:szCs w:val="28"/>
          <w:lang w:val="uk-UA"/>
        </w:rPr>
        <w:t>а</w:t>
      </w:r>
      <w:r w:rsidR="00CF7FF4" w:rsidRPr="006A3423">
        <w:rPr>
          <w:rFonts w:ascii="Times New Roman" w:hAnsi="Times New Roman" w:cs="Times New Roman"/>
          <w:color w:val="202124"/>
          <w:sz w:val="28"/>
          <w:szCs w:val="28"/>
          <w:lang w:val="uk-UA"/>
        </w:rPr>
        <w:t xml:space="preserve"> вказівка про виведення його в </w:t>
      </w:r>
      <w:r w:rsidR="009F3BE2">
        <w:rPr>
          <w:rFonts w:ascii="Times New Roman" w:hAnsi="Times New Roman" w:cs="Times New Roman"/>
          <w:color w:val="202124"/>
          <w:sz w:val="28"/>
          <w:szCs w:val="28"/>
          <w:lang w:val="uk-UA"/>
        </w:rPr>
        <w:t>Н</w:t>
      </w:r>
      <w:r w:rsidR="00CF7FF4" w:rsidRPr="006A3423">
        <w:rPr>
          <w:rFonts w:ascii="Times New Roman" w:hAnsi="Times New Roman" w:cs="Times New Roman"/>
          <w:color w:val="202124"/>
          <w:sz w:val="28"/>
          <w:szCs w:val="28"/>
          <w:lang w:val="uk-UA"/>
        </w:rPr>
        <w:t>імецьк</w:t>
      </w:r>
      <w:r w:rsidR="009F3BE2">
        <w:rPr>
          <w:rFonts w:ascii="Times New Roman" w:hAnsi="Times New Roman" w:cs="Times New Roman"/>
          <w:color w:val="202124"/>
          <w:sz w:val="28"/>
          <w:szCs w:val="28"/>
          <w:lang w:val="uk-UA"/>
        </w:rPr>
        <w:t>у</w:t>
      </w:r>
      <w:r w:rsidR="00CF7FF4" w:rsidRPr="006A3423">
        <w:rPr>
          <w:rFonts w:ascii="Times New Roman" w:hAnsi="Times New Roman" w:cs="Times New Roman"/>
          <w:color w:val="202124"/>
          <w:sz w:val="28"/>
          <w:szCs w:val="28"/>
          <w:lang w:val="uk-UA"/>
        </w:rPr>
        <w:t xml:space="preserve"> </w:t>
      </w:r>
      <w:r w:rsidR="009F3BE2">
        <w:rPr>
          <w:rFonts w:ascii="Times New Roman" w:hAnsi="Times New Roman" w:cs="Times New Roman"/>
          <w:color w:val="202124"/>
          <w:sz w:val="28"/>
          <w:szCs w:val="28"/>
          <w:lang w:val="uk-UA"/>
        </w:rPr>
        <w:t>Д</w:t>
      </w:r>
      <w:r w:rsidR="00CF7FF4" w:rsidRPr="006A3423">
        <w:rPr>
          <w:rFonts w:ascii="Times New Roman" w:hAnsi="Times New Roman" w:cs="Times New Roman"/>
          <w:color w:val="202124"/>
          <w:sz w:val="28"/>
          <w:szCs w:val="28"/>
          <w:lang w:val="uk-UA"/>
        </w:rPr>
        <w:t>емократичн</w:t>
      </w:r>
      <w:r w:rsidR="009F3BE2">
        <w:rPr>
          <w:rFonts w:ascii="Times New Roman" w:hAnsi="Times New Roman" w:cs="Times New Roman"/>
          <w:color w:val="202124"/>
          <w:sz w:val="28"/>
          <w:szCs w:val="28"/>
          <w:lang w:val="uk-UA"/>
        </w:rPr>
        <w:t>у</w:t>
      </w:r>
      <w:r w:rsidR="00CF7FF4" w:rsidRPr="006A3423">
        <w:rPr>
          <w:rFonts w:ascii="Times New Roman" w:hAnsi="Times New Roman" w:cs="Times New Roman"/>
          <w:color w:val="202124"/>
          <w:sz w:val="28"/>
          <w:szCs w:val="28"/>
          <w:lang w:val="uk-UA"/>
        </w:rPr>
        <w:t xml:space="preserve"> </w:t>
      </w:r>
      <w:r w:rsidR="009F3BE2">
        <w:rPr>
          <w:rFonts w:ascii="Times New Roman" w:hAnsi="Times New Roman" w:cs="Times New Roman"/>
          <w:color w:val="202124"/>
          <w:sz w:val="28"/>
          <w:szCs w:val="28"/>
          <w:lang w:val="uk-UA"/>
        </w:rPr>
        <w:t>Р</w:t>
      </w:r>
      <w:r w:rsidR="00CF7FF4" w:rsidRPr="006A3423">
        <w:rPr>
          <w:rFonts w:ascii="Times New Roman" w:hAnsi="Times New Roman" w:cs="Times New Roman"/>
          <w:color w:val="202124"/>
          <w:sz w:val="28"/>
          <w:szCs w:val="28"/>
          <w:lang w:val="uk-UA"/>
        </w:rPr>
        <w:t>еспублі</w:t>
      </w:r>
      <w:r w:rsidR="009F3BE2">
        <w:rPr>
          <w:rFonts w:ascii="Times New Roman" w:hAnsi="Times New Roman" w:cs="Times New Roman"/>
          <w:color w:val="202124"/>
          <w:sz w:val="28"/>
          <w:szCs w:val="28"/>
          <w:lang w:val="uk-UA"/>
        </w:rPr>
        <w:t>ку</w:t>
      </w:r>
      <w:r w:rsidR="00CF7FF4" w:rsidRPr="006A3423">
        <w:rPr>
          <w:rFonts w:ascii="Times New Roman" w:hAnsi="Times New Roman" w:cs="Times New Roman"/>
          <w:color w:val="202124"/>
          <w:sz w:val="28"/>
          <w:szCs w:val="28"/>
          <w:lang w:val="uk-UA"/>
        </w:rPr>
        <w:t xml:space="preserve">», </w:t>
      </w:r>
      <w:r w:rsidR="009F3BE2">
        <w:rPr>
          <w:rFonts w:ascii="Times New Roman" w:hAnsi="Times New Roman" w:cs="Times New Roman"/>
          <w:color w:val="202124"/>
          <w:sz w:val="28"/>
          <w:szCs w:val="28"/>
          <w:lang w:val="uk-UA"/>
        </w:rPr>
        <w:t>–</w:t>
      </w:r>
      <w:r w:rsidR="00CF7FF4" w:rsidRPr="006A3423">
        <w:rPr>
          <w:rFonts w:ascii="Times New Roman" w:hAnsi="Times New Roman" w:cs="Times New Roman"/>
          <w:color w:val="202124"/>
          <w:sz w:val="28"/>
          <w:szCs w:val="28"/>
          <w:lang w:val="uk-UA"/>
        </w:rPr>
        <w:t xml:space="preserve"> рапортує </w:t>
      </w:r>
      <w:r w:rsidR="009F3BE2">
        <w:rPr>
          <w:rFonts w:ascii="Times New Roman" w:hAnsi="Times New Roman" w:cs="Times New Roman"/>
          <w:color w:val="202124"/>
          <w:sz w:val="28"/>
          <w:szCs w:val="28"/>
          <w:lang w:val="uk-UA"/>
        </w:rPr>
        <w:t>К</w:t>
      </w:r>
      <w:r w:rsidR="00CF7FF4" w:rsidRPr="006A3423">
        <w:rPr>
          <w:rFonts w:ascii="Times New Roman" w:hAnsi="Times New Roman" w:cs="Times New Roman"/>
          <w:color w:val="202124"/>
          <w:sz w:val="28"/>
          <w:szCs w:val="28"/>
          <w:lang w:val="uk-UA"/>
        </w:rPr>
        <w:t xml:space="preserve">иїв </w:t>
      </w:r>
      <w:r w:rsidR="009F3BE2">
        <w:rPr>
          <w:rFonts w:ascii="Times New Roman" w:hAnsi="Times New Roman" w:cs="Times New Roman"/>
          <w:color w:val="202124"/>
          <w:sz w:val="28"/>
          <w:szCs w:val="28"/>
          <w:lang w:val="uk-UA"/>
        </w:rPr>
        <w:t>М</w:t>
      </w:r>
      <w:r w:rsidR="00CF7FF4" w:rsidRPr="006A3423">
        <w:rPr>
          <w:rFonts w:ascii="Times New Roman" w:hAnsi="Times New Roman" w:cs="Times New Roman"/>
          <w:color w:val="202124"/>
          <w:sz w:val="28"/>
          <w:szCs w:val="28"/>
          <w:lang w:val="uk-UA"/>
        </w:rPr>
        <w:t xml:space="preserve">оскві в жовтні 1954 </w:t>
      </w:r>
      <w:r w:rsidR="009F3BE2">
        <w:rPr>
          <w:rFonts w:ascii="Times New Roman" w:hAnsi="Times New Roman" w:cs="Times New Roman"/>
          <w:color w:val="202124"/>
          <w:sz w:val="28"/>
          <w:szCs w:val="28"/>
          <w:lang w:val="uk-UA"/>
        </w:rPr>
        <w:t>року</w:t>
      </w:r>
      <w:r w:rsidR="00946693">
        <w:rPr>
          <w:rFonts w:ascii="Times New Roman" w:hAnsi="Times New Roman" w:cs="Times New Roman"/>
          <w:color w:val="202124"/>
          <w:sz w:val="28"/>
          <w:szCs w:val="28"/>
          <w:lang w:val="uk-UA"/>
        </w:rPr>
        <w:t xml:space="preserve"> </w:t>
      </w:r>
      <w:r w:rsidR="00946693" w:rsidRPr="00F7506B">
        <w:rPr>
          <w:rFonts w:ascii="Times New Roman" w:eastAsia="Courier New" w:hAnsi="Times New Roman" w:cs="Times New Roman"/>
          <w:color w:val="000000"/>
          <w:sz w:val="28"/>
          <w:szCs w:val="28"/>
          <w:lang w:val="uk-UA"/>
        </w:rPr>
        <w:t>[</w:t>
      </w:r>
      <w:r w:rsidR="00AC4A5A">
        <w:rPr>
          <w:rFonts w:ascii="Times New Roman" w:eastAsia="Courier New" w:hAnsi="Times New Roman" w:cs="Times New Roman"/>
          <w:color w:val="000000"/>
          <w:sz w:val="28"/>
          <w:szCs w:val="28"/>
          <w:lang w:val="uk-UA"/>
        </w:rPr>
        <w:t>5</w:t>
      </w:r>
      <w:r w:rsidR="001B75B2">
        <w:rPr>
          <w:rFonts w:ascii="Times New Roman" w:eastAsia="Courier New" w:hAnsi="Times New Roman" w:cs="Times New Roman"/>
          <w:color w:val="000000"/>
          <w:sz w:val="28"/>
          <w:szCs w:val="28"/>
          <w:lang w:val="uk-UA"/>
        </w:rPr>
        <w:t>, с. 1</w:t>
      </w:r>
      <w:r w:rsidR="00AC4A5A">
        <w:rPr>
          <w:rFonts w:ascii="Times New Roman" w:eastAsia="Courier New" w:hAnsi="Times New Roman" w:cs="Times New Roman"/>
          <w:color w:val="000000"/>
          <w:sz w:val="28"/>
          <w:szCs w:val="28"/>
          <w:lang w:val="uk-UA"/>
        </w:rPr>
        <w:t>66</w:t>
      </w:r>
      <w:r w:rsidR="00946693" w:rsidRPr="00F7506B">
        <w:rPr>
          <w:rFonts w:ascii="Times New Roman" w:eastAsia="Courier New" w:hAnsi="Times New Roman" w:cs="Times New Roman"/>
          <w:color w:val="000000"/>
          <w:sz w:val="28"/>
          <w:szCs w:val="28"/>
          <w:lang w:val="uk-UA"/>
        </w:rPr>
        <w:t>]</w:t>
      </w:r>
      <w:r w:rsidR="009F3BE2">
        <w:rPr>
          <w:rFonts w:ascii="Times New Roman" w:hAnsi="Times New Roman" w:cs="Times New Roman"/>
          <w:color w:val="202124"/>
          <w:sz w:val="28"/>
          <w:szCs w:val="28"/>
          <w:lang w:val="uk-UA"/>
        </w:rPr>
        <w:t>.</w:t>
      </w:r>
    </w:p>
    <w:p w14:paraId="434270F1" w14:textId="77777777" w:rsidR="00F07427" w:rsidRPr="006A3423" w:rsidRDefault="00F07427" w:rsidP="00F07427">
      <w:pPr>
        <w:pStyle w:val="HTML"/>
        <w:shd w:val="clear" w:color="auto" w:fill="F8F9FA"/>
        <w:spacing w:line="360" w:lineRule="auto"/>
        <w:ind w:firstLine="709"/>
        <w:jc w:val="both"/>
        <w:rPr>
          <w:rFonts w:ascii="Times New Roman" w:hAnsi="Times New Roman" w:cs="Times New Roman"/>
          <w:color w:val="202124"/>
          <w:sz w:val="28"/>
          <w:szCs w:val="28"/>
        </w:rPr>
      </w:pPr>
      <w:r>
        <w:rPr>
          <w:rFonts w:ascii="Times New Roman" w:hAnsi="Times New Roman" w:cs="Times New Roman"/>
          <w:color w:val="202124"/>
          <w:sz w:val="28"/>
          <w:szCs w:val="28"/>
          <w:lang w:val="uk-UA"/>
        </w:rPr>
        <w:t>Наприкінці</w:t>
      </w:r>
      <w:r w:rsidRPr="006A3423">
        <w:rPr>
          <w:rFonts w:ascii="Times New Roman" w:hAnsi="Times New Roman" w:cs="Times New Roman"/>
          <w:color w:val="202124"/>
          <w:sz w:val="28"/>
          <w:szCs w:val="28"/>
          <w:lang w:val="uk-UA"/>
        </w:rPr>
        <w:t xml:space="preserve"> осені </w:t>
      </w:r>
      <w:proofErr w:type="spellStart"/>
      <w:r w:rsidRPr="006A3423">
        <w:rPr>
          <w:rFonts w:ascii="Times New Roman" w:hAnsi="Times New Roman" w:cs="Times New Roman"/>
          <w:color w:val="202124"/>
          <w:sz w:val="28"/>
          <w:szCs w:val="28"/>
          <w:lang w:val="uk-UA"/>
        </w:rPr>
        <w:t>Сташинський</w:t>
      </w:r>
      <w:proofErr w:type="spellEnd"/>
      <w:r w:rsidRPr="006A3423">
        <w:rPr>
          <w:rFonts w:ascii="Times New Roman" w:hAnsi="Times New Roman" w:cs="Times New Roman"/>
          <w:color w:val="202124"/>
          <w:sz w:val="28"/>
          <w:szCs w:val="28"/>
          <w:lang w:val="uk-UA"/>
        </w:rPr>
        <w:t xml:space="preserve"> ви</w:t>
      </w:r>
      <w:r>
        <w:rPr>
          <w:rFonts w:ascii="Times New Roman" w:hAnsi="Times New Roman" w:cs="Times New Roman"/>
          <w:color w:val="202124"/>
          <w:sz w:val="28"/>
          <w:szCs w:val="28"/>
          <w:lang w:val="uk-UA"/>
        </w:rPr>
        <w:t>їздить до</w:t>
      </w:r>
      <w:r w:rsidRPr="006A3423">
        <w:rPr>
          <w:rFonts w:ascii="Times New Roman" w:hAnsi="Times New Roman" w:cs="Times New Roman"/>
          <w:color w:val="202124"/>
          <w:sz w:val="28"/>
          <w:szCs w:val="28"/>
          <w:lang w:val="uk-UA"/>
        </w:rPr>
        <w:t xml:space="preserve"> Східній Німеччині. Під ім'ям Йозефа </w:t>
      </w:r>
      <w:proofErr w:type="spellStart"/>
      <w:r w:rsidRPr="006A3423">
        <w:rPr>
          <w:rFonts w:ascii="Times New Roman" w:hAnsi="Times New Roman" w:cs="Times New Roman"/>
          <w:color w:val="202124"/>
          <w:sz w:val="28"/>
          <w:szCs w:val="28"/>
          <w:lang w:val="uk-UA"/>
        </w:rPr>
        <w:t>Лемана</w:t>
      </w:r>
      <w:proofErr w:type="spellEnd"/>
      <w:r w:rsidRPr="006A3423">
        <w:rPr>
          <w:rFonts w:ascii="Times New Roman" w:hAnsi="Times New Roman" w:cs="Times New Roman"/>
          <w:color w:val="202124"/>
          <w:sz w:val="28"/>
          <w:szCs w:val="28"/>
          <w:lang w:val="uk-UA"/>
        </w:rPr>
        <w:t xml:space="preserve"> працює листоріз</w:t>
      </w:r>
      <w:r>
        <w:rPr>
          <w:rFonts w:ascii="Times New Roman" w:hAnsi="Times New Roman" w:cs="Times New Roman"/>
          <w:color w:val="202124"/>
          <w:sz w:val="28"/>
          <w:szCs w:val="28"/>
          <w:lang w:val="uk-UA"/>
        </w:rPr>
        <w:t>ом</w:t>
      </w:r>
      <w:r w:rsidRPr="006A3423">
        <w:rPr>
          <w:rFonts w:ascii="Times New Roman" w:hAnsi="Times New Roman" w:cs="Times New Roman"/>
          <w:color w:val="202124"/>
          <w:sz w:val="28"/>
          <w:szCs w:val="28"/>
          <w:lang w:val="uk-UA"/>
        </w:rPr>
        <w:t xml:space="preserve">, диспетчером в гаражі, перекладачем з польської мови. Начальство рекомендує йому вивчати </w:t>
      </w:r>
      <w:r w:rsidRPr="006A3423">
        <w:rPr>
          <w:rFonts w:ascii="Times New Roman" w:hAnsi="Times New Roman" w:cs="Times New Roman"/>
          <w:color w:val="202124"/>
          <w:sz w:val="28"/>
          <w:szCs w:val="28"/>
          <w:lang w:val="uk-UA"/>
        </w:rPr>
        <w:lastRenderedPageBreak/>
        <w:t>шлюбні оголошення в газетах і шукати можливість за допомогою жінки легально переїхати до Західної Німеччини.</w:t>
      </w:r>
    </w:p>
    <w:p w14:paraId="66F3952E" w14:textId="77777777" w:rsidR="00E31107" w:rsidRDefault="00E31107" w:rsidP="00E31107">
      <w:pPr>
        <w:pStyle w:val="HTML"/>
        <w:shd w:val="clear" w:color="auto" w:fill="F8F9FA"/>
        <w:spacing w:line="360" w:lineRule="auto"/>
        <w:ind w:firstLine="709"/>
        <w:jc w:val="both"/>
        <w:rPr>
          <w:rFonts w:ascii="Times New Roman" w:hAnsi="Times New Roman" w:cs="Times New Roman"/>
          <w:color w:val="202124"/>
          <w:sz w:val="28"/>
          <w:szCs w:val="28"/>
          <w:lang w:val="uk-UA"/>
        </w:rPr>
      </w:pPr>
      <w:r w:rsidRPr="006A3423">
        <w:rPr>
          <w:rFonts w:ascii="Times New Roman" w:hAnsi="Times New Roman" w:cs="Times New Roman"/>
          <w:color w:val="202124"/>
          <w:sz w:val="28"/>
          <w:szCs w:val="28"/>
          <w:lang w:val="uk-UA"/>
        </w:rPr>
        <w:t xml:space="preserve">Більше двох років Богдан-«Йозеф» - «Тарас» займається рутиною: встановлює контакти, збирає інформацію, служить кур'єром. У НДР він з'ясовує, що кращий спосіб зійти за німця </w:t>
      </w:r>
      <w:r>
        <w:rPr>
          <w:rFonts w:ascii="Times New Roman" w:hAnsi="Times New Roman" w:cs="Times New Roman"/>
          <w:color w:val="202124"/>
          <w:sz w:val="28"/>
          <w:szCs w:val="28"/>
          <w:lang w:val="uk-UA"/>
        </w:rPr>
        <w:t>–</w:t>
      </w:r>
      <w:r w:rsidRPr="006A3423">
        <w:rPr>
          <w:rFonts w:ascii="Times New Roman" w:hAnsi="Times New Roman" w:cs="Times New Roman"/>
          <w:color w:val="202124"/>
          <w:sz w:val="28"/>
          <w:szCs w:val="28"/>
          <w:lang w:val="uk-UA"/>
        </w:rPr>
        <w:t xml:space="preserve"> лаяти в розмовах СРСР, хвалити Захід і минулі часи, давати тільки дрібні чайові, </w:t>
      </w:r>
      <w:r>
        <w:rPr>
          <w:rFonts w:ascii="Times New Roman" w:hAnsi="Times New Roman" w:cs="Times New Roman"/>
          <w:color w:val="202124"/>
          <w:sz w:val="28"/>
          <w:szCs w:val="28"/>
          <w:lang w:val="uk-UA"/>
        </w:rPr>
        <w:t>їсти</w:t>
      </w:r>
      <w:r w:rsidRPr="006A3423">
        <w:rPr>
          <w:rFonts w:ascii="Times New Roman" w:hAnsi="Times New Roman" w:cs="Times New Roman"/>
          <w:color w:val="202124"/>
          <w:sz w:val="28"/>
          <w:szCs w:val="28"/>
          <w:lang w:val="uk-UA"/>
        </w:rPr>
        <w:t xml:space="preserve"> без хліба і пити з маленьких чарок. Халявщиків тут не люблять, і, попросивши у перехожого сигарету, слід дати за неї 10 пфенігів. У кіно краще приходити зі своїми бутербродами</w:t>
      </w:r>
      <w:r w:rsidR="001B75B2">
        <w:rPr>
          <w:rFonts w:ascii="Times New Roman" w:hAnsi="Times New Roman" w:cs="Times New Roman"/>
          <w:color w:val="202124"/>
          <w:sz w:val="28"/>
          <w:szCs w:val="28"/>
          <w:lang w:val="uk-UA"/>
        </w:rPr>
        <w:t xml:space="preserve"> </w:t>
      </w:r>
      <w:r w:rsidR="001B75B2" w:rsidRPr="00F7506B">
        <w:rPr>
          <w:rFonts w:ascii="Times New Roman" w:eastAsia="Courier New" w:hAnsi="Times New Roman" w:cs="Times New Roman"/>
          <w:color w:val="000000"/>
          <w:sz w:val="28"/>
          <w:szCs w:val="28"/>
          <w:lang w:val="uk-UA"/>
        </w:rPr>
        <w:t>[</w:t>
      </w:r>
      <w:r w:rsidR="00AC4A5A">
        <w:rPr>
          <w:rFonts w:ascii="Times New Roman" w:eastAsia="Courier New" w:hAnsi="Times New Roman" w:cs="Times New Roman"/>
          <w:color w:val="000000"/>
          <w:sz w:val="28"/>
          <w:szCs w:val="28"/>
          <w:lang w:val="uk-UA"/>
        </w:rPr>
        <w:t>5</w:t>
      </w:r>
      <w:r w:rsidR="001B75B2">
        <w:rPr>
          <w:rFonts w:ascii="Times New Roman" w:eastAsia="Courier New" w:hAnsi="Times New Roman" w:cs="Times New Roman"/>
          <w:color w:val="000000"/>
          <w:sz w:val="28"/>
          <w:szCs w:val="28"/>
          <w:lang w:val="uk-UA"/>
        </w:rPr>
        <w:t>, с. 1</w:t>
      </w:r>
      <w:r w:rsidR="00AC4A5A">
        <w:rPr>
          <w:rFonts w:ascii="Times New Roman" w:eastAsia="Courier New" w:hAnsi="Times New Roman" w:cs="Times New Roman"/>
          <w:color w:val="000000"/>
          <w:sz w:val="28"/>
          <w:szCs w:val="28"/>
          <w:lang w:val="uk-UA"/>
        </w:rPr>
        <w:t>67</w:t>
      </w:r>
      <w:r w:rsidR="001B75B2" w:rsidRPr="00F7506B">
        <w:rPr>
          <w:rFonts w:ascii="Times New Roman" w:eastAsia="Courier New" w:hAnsi="Times New Roman" w:cs="Times New Roman"/>
          <w:color w:val="000000"/>
          <w:sz w:val="28"/>
          <w:szCs w:val="28"/>
          <w:lang w:val="uk-UA"/>
        </w:rPr>
        <w:t>]</w:t>
      </w:r>
      <w:r w:rsidRPr="006A3423">
        <w:rPr>
          <w:rFonts w:ascii="Times New Roman" w:hAnsi="Times New Roman" w:cs="Times New Roman"/>
          <w:color w:val="202124"/>
          <w:sz w:val="28"/>
          <w:szCs w:val="28"/>
          <w:lang w:val="uk-UA"/>
        </w:rPr>
        <w:t>.</w:t>
      </w:r>
    </w:p>
    <w:p w14:paraId="29AEF86E" w14:textId="77777777" w:rsidR="00260AD0" w:rsidRDefault="00E31107" w:rsidP="00260AD0">
      <w:pPr>
        <w:pStyle w:val="HTML"/>
        <w:shd w:val="clear" w:color="auto" w:fill="F8F9FA"/>
        <w:spacing w:line="360" w:lineRule="auto"/>
        <w:ind w:firstLine="709"/>
        <w:jc w:val="both"/>
        <w:rPr>
          <w:rFonts w:ascii="Times New Roman" w:hAnsi="Times New Roman" w:cs="Times New Roman"/>
          <w:color w:val="202124"/>
          <w:sz w:val="28"/>
          <w:szCs w:val="28"/>
          <w:shd w:val="clear" w:color="auto" w:fill="F8F9FA"/>
          <w:lang w:val="uk-UA"/>
        </w:rPr>
      </w:pPr>
      <w:proofErr w:type="spellStart"/>
      <w:r w:rsidRPr="00E31107">
        <w:rPr>
          <w:rFonts w:ascii="Times New Roman" w:hAnsi="Times New Roman" w:cs="Times New Roman"/>
          <w:color w:val="202124"/>
          <w:sz w:val="28"/>
          <w:szCs w:val="28"/>
          <w:shd w:val="clear" w:color="auto" w:fill="F8F9FA"/>
        </w:rPr>
        <w:t>Восени</w:t>
      </w:r>
      <w:proofErr w:type="spellEnd"/>
      <w:r w:rsidRPr="00E31107">
        <w:rPr>
          <w:rFonts w:ascii="Times New Roman" w:hAnsi="Times New Roman" w:cs="Times New Roman"/>
          <w:color w:val="202124"/>
          <w:sz w:val="28"/>
          <w:szCs w:val="28"/>
          <w:shd w:val="clear" w:color="auto" w:fill="F8F9FA"/>
        </w:rPr>
        <w:t xml:space="preserve"> 1955 го «Тарас» </w:t>
      </w:r>
      <w:proofErr w:type="spellStart"/>
      <w:r w:rsidRPr="00E31107">
        <w:rPr>
          <w:rFonts w:ascii="Times New Roman" w:hAnsi="Times New Roman" w:cs="Times New Roman"/>
          <w:color w:val="202124"/>
          <w:sz w:val="28"/>
          <w:szCs w:val="28"/>
          <w:shd w:val="clear" w:color="auto" w:fill="F8F9FA"/>
        </w:rPr>
        <w:t>ненадовго</w:t>
      </w:r>
      <w:proofErr w:type="spellEnd"/>
      <w:r w:rsidRPr="00E31107">
        <w:rPr>
          <w:rFonts w:ascii="Times New Roman" w:hAnsi="Times New Roman" w:cs="Times New Roman"/>
          <w:color w:val="202124"/>
          <w:sz w:val="28"/>
          <w:szCs w:val="28"/>
          <w:shd w:val="clear" w:color="auto" w:fill="F8F9FA"/>
        </w:rPr>
        <w:t xml:space="preserve"> </w:t>
      </w:r>
      <w:proofErr w:type="spellStart"/>
      <w:r w:rsidRPr="00E31107">
        <w:rPr>
          <w:rFonts w:ascii="Times New Roman" w:hAnsi="Times New Roman" w:cs="Times New Roman"/>
          <w:color w:val="202124"/>
          <w:sz w:val="28"/>
          <w:szCs w:val="28"/>
          <w:shd w:val="clear" w:color="auto" w:fill="F8F9FA"/>
        </w:rPr>
        <w:t>їде</w:t>
      </w:r>
      <w:proofErr w:type="spellEnd"/>
      <w:r w:rsidRPr="00E31107">
        <w:rPr>
          <w:rFonts w:ascii="Times New Roman" w:hAnsi="Times New Roman" w:cs="Times New Roman"/>
          <w:color w:val="202124"/>
          <w:sz w:val="28"/>
          <w:szCs w:val="28"/>
          <w:shd w:val="clear" w:color="auto" w:fill="F8F9FA"/>
        </w:rPr>
        <w:t xml:space="preserve"> у </w:t>
      </w:r>
      <w:proofErr w:type="spellStart"/>
      <w:r w:rsidRPr="00E31107">
        <w:rPr>
          <w:rFonts w:ascii="Times New Roman" w:hAnsi="Times New Roman" w:cs="Times New Roman"/>
          <w:color w:val="202124"/>
          <w:sz w:val="28"/>
          <w:szCs w:val="28"/>
          <w:shd w:val="clear" w:color="auto" w:fill="F8F9FA"/>
        </w:rPr>
        <w:t>відпустку</w:t>
      </w:r>
      <w:proofErr w:type="spellEnd"/>
      <w:r w:rsidRPr="00E31107">
        <w:rPr>
          <w:rFonts w:ascii="Times New Roman" w:hAnsi="Times New Roman" w:cs="Times New Roman"/>
          <w:color w:val="202124"/>
          <w:sz w:val="28"/>
          <w:szCs w:val="28"/>
          <w:shd w:val="clear" w:color="auto" w:fill="F8F9FA"/>
        </w:rPr>
        <w:t xml:space="preserve"> </w:t>
      </w:r>
      <w:proofErr w:type="spellStart"/>
      <w:r w:rsidRPr="00E31107">
        <w:rPr>
          <w:rFonts w:ascii="Times New Roman" w:hAnsi="Times New Roman" w:cs="Times New Roman"/>
          <w:color w:val="202124"/>
          <w:sz w:val="28"/>
          <w:szCs w:val="28"/>
          <w:shd w:val="clear" w:color="auto" w:fill="F8F9FA"/>
        </w:rPr>
        <w:t>додому</w:t>
      </w:r>
      <w:proofErr w:type="spellEnd"/>
      <w:r w:rsidRPr="00E31107">
        <w:rPr>
          <w:rFonts w:ascii="Times New Roman" w:hAnsi="Times New Roman" w:cs="Times New Roman"/>
          <w:color w:val="202124"/>
          <w:sz w:val="28"/>
          <w:szCs w:val="28"/>
          <w:shd w:val="clear" w:color="auto" w:fill="F8F9FA"/>
        </w:rPr>
        <w:t xml:space="preserve">. Майор КДБ </w:t>
      </w:r>
      <w:proofErr w:type="spellStart"/>
      <w:r w:rsidRPr="00E31107">
        <w:rPr>
          <w:rFonts w:ascii="Times New Roman" w:hAnsi="Times New Roman" w:cs="Times New Roman"/>
          <w:color w:val="202124"/>
          <w:sz w:val="28"/>
          <w:szCs w:val="28"/>
          <w:shd w:val="clear" w:color="auto" w:fill="F8F9FA"/>
        </w:rPr>
        <w:t>Бєлов</w:t>
      </w:r>
      <w:proofErr w:type="spellEnd"/>
      <w:r w:rsidRPr="00E31107">
        <w:rPr>
          <w:rFonts w:ascii="Times New Roman" w:hAnsi="Times New Roman" w:cs="Times New Roman"/>
          <w:color w:val="202124"/>
          <w:sz w:val="28"/>
          <w:szCs w:val="28"/>
          <w:shd w:val="clear" w:color="auto" w:fill="F8F9FA"/>
        </w:rPr>
        <w:t xml:space="preserve"> </w:t>
      </w:r>
      <w:proofErr w:type="spellStart"/>
      <w:r w:rsidRPr="00E31107">
        <w:rPr>
          <w:rFonts w:ascii="Times New Roman" w:hAnsi="Times New Roman" w:cs="Times New Roman"/>
          <w:color w:val="202124"/>
          <w:sz w:val="28"/>
          <w:szCs w:val="28"/>
          <w:shd w:val="clear" w:color="auto" w:fill="F8F9FA"/>
        </w:rPr>
        <w:t>повідомляє</w:t>
      </w:r>
      <w:proofErr w:type="spellEnd"/>
      <w:r w:rsidRPr="00E31107">
        <w:rPr>
          <w:rFonts w:ascii="Times New Roman" w:hAnsi="Times New Roman" w:cs="Times New Roman"/>
          <w:color w:val="202124"/>
          <w:sz w:val="28"/>
          <w:szCs w:val="28"/>
          <w:shd w:val="clear" w:color="auto" w:fill="F8F9FA"/>
        </w:rPr>
        <w:t xml:space="preserve"> </w:t>
      </w:r>
      <w:proofErr w:type="spellStart"/>
      <w:r w:rsidRPr="00E31107">
        <w:rPr>
          <w:rFonts w:ascii="Times New Roman" w:hAnsi="Times New Roman" w:cs="Times New Roman"/>
          <w:color w:val="202124"/>
          <w:sz w:val="28"/>
          <w:szCs w:val="28"/>
          <w:shd w:val="clear" w:color="auto" w:fill="F8F9FA"/>
        </w:rPr>
        <w:t>його</w:t>
      </w:r>
      <w:proofErr w:type="spellEnd"/>
      <w:r w:rsidRPr="00E31107">
        <w:rPr>
          <w:rFonts w:ascii="Times New Roman" w:hAnsi="Times New Roman" w:cs="Times New Roman"/>
          <w:color w:val="202124"/>
          <w:sz w:val="28"/>
          <w:szCs w:val="28"/>
          <w:shd w:val="clear" w:color="auto" w:fill="F8F9FA"/>
        </w:rPr>
        <w:t xml:space="preserve"> батькам, що </w:t>
      </w:r>
      <w:proofErr w:type="spellStart"/>
      <w:r w:rsidRPr="00E31107">
        <w:rPr>
          <w:rFonts w:ascii="Times New Roman" w:hAnsi="Times New Roman" w:cs="Times New Roman"/>
          <w:color w:val="202124"/>
          <w:sz w:val="28"/>
          <w:szCs w:val="28"/>
          <w:shd w:val="clear" w:color="auto" w:fill="F8F9FA"/>
        </w:rPr>
        <w:t>Сташинський</w:t>
      </w:r>
      <w:proofErr w:type="spellEnd"/>
      <w:r w:rsidRPr="00E31107">
        <w:rPr>
          <w:rFonts w:ascii="Times New Roman" w:hAnsi="Times New Roman" w:cs="Times New Roman"/>
          <w:color w:val="202124"/>
          <w:sz w:val="28"/>
          <w:szCs w:val="28"/>
          <w:shd w:val="clear" w:color="auto" w:fill="F8F9FA"/>
        </w:rPr>
        <w:t xml:space="preserve"> - </w:t>
      </w:r>
      <w:proofErr w:type="spellStart"/>
      <w:r w:rsidRPr="00E31107">
        <w:rPr>
          <w:rFonts w:ascii="Times New Roman" w:hAnsi="Times New Roman" w:cs="Times New Roman"/>
          <w:color w:val="202124"/>
          <w:sz w:val="28"/>
          <w:szCs w:val="28"/>
          <w:shd w:val="clear" w:color="auto" w:fill="F8F9FA"/>
        </w:rPr>
        <w:t>розвідник</w:t>
      </w:r>
      <w:proofErr w:type="spellEnd"/>
      <w:r w:rsidRPr="00E31107">
        <w:rPr>
          <w:rFonts w:ascii="Times New Roman" w:hAnsi="Times New Roman" w:cs="Times New Roman"/>
          <w:color w:val="202124"/>
          <w:sz w:val="28"/>
          <w:szCs w:val="28"/>
          <w:shd w:val="clear" w:color="auto" w:fill="F8F9FA"/>
        </w:rPr>
        <w:t xml:space="preserve"> і </w:t>
      </w:r>
      <w:proofErr w:type="spellStart"/>
      <w:r w:rsidRPr="00E31107">
        <w:rPr>
          <w:rFonts w:ascii="Times New Roman" w:hAnsi="Times New Roman" w:cs="Times New Roman"/>
          <w:color w:val="202124"/>
          <w:sz w:val="28"/>
          <w:szCs w:val="28"/>
          <w:shd w:val="clear" w:color="auto" w:fill="F8F9FA"/>
        </w:rPr>
        <w:t>справжній</w:t>
      </w:r>
      <w:proofErr w:type="spellEnd"/>
      <w:r w:rsidRPr="00E31107">
        <w:rPr>
          <w:rFonts w:ascii="Times New Roman" w:hAnsi="Times New Roman" w:cs="Times New Roman"/>
          <w:color w:val="202124"/>
          <w:sz w:val="28"/>
          <w:szCs w:val="28"/>
          <w:shd w:val="clear" w:color="auto" w:fill="F8F9FA"/>
        </w:rPr>
        <w:t xml:space="preserve"> </w:t>
      </w:r>
      <w:proofErr w:type="spellStart"/>
      <w:r w:rsidRPr="00E31107">
        <w:rPr>
          <w:rFonts w:ascii="Times New Roman" w:hAnsi="Times New Roman" w:cs="Times New Roman"/>
          <w:color w:val="202124"/>
          <w:sz w:val="28"/>
          <w:szCs w:val="28"/>
          <w:shd w:val="clear" w:color="auto" w:fill="F8F9FA"/>
        </w:rPr>
        <w:t>патріот</w:t>
      </w:r>
      <w:proofErr w:type="spellEnd"/>
      <w:r w:rsidRPr="00E31107">
        <w:rPr>
          <w:rFonts w:ascii="Times New Roman" w:hAnsi="Times New Roman" w:cs="Times New Roman"/>
          <w:color w:val="202124"/>
          <w:sz w:val="28"/>
          <w:szCs w:val="28"/>
          <w:shd w:val="clear" w:color="auto" w:fill="F8F9FA"/>
        </w:rPr>
        <w:t xml:space="preserve">. </w:t>
      </w:r>
      <w:proofErr w:type="spellStart"/>
      <w:r w:rsidRPr="00E31107">
        <w:rPr>
          <w:rFonts w:ascii="Times New Roman" w:hAnsi="Times New Roman" w:cs="Times New Roman"/>
          <w:color w:val="202124"/>
          <w:sz w:val="28"/>
          <w:szCs w:val="28"/>
          <w:shd w:val="clear" w:color="auto" w:fill="F8F9FA"/>
        </w:rPr>
        <w:t>Дякує</w:t>
      </w:r>
      <w:proofErr w:type="spellEnd"/>
      <w:r w:rsidRPr="00E31107">
        <w:rPr>
          <w:rFonts w:ascii="Times New Roman" w:hAnsi="Times New Roman" w:cs="Times New Roman"/>
          <w:color w:val="202124"/>
          <w:sz w:val="28"/>
          <w:szCs w:val="28"/>
          <w:shd w:val="clear" w:color="auto" w:fill="F8F9FA"/>
        </w:rPr>
        <w:t xml:space="preserve"> </w:t>
      </w:r>
      <w:proofErr w:type="spellStart"/>
      <w:r w:rsidRPr="00E31107">
        <w:rPr>
          <w:rFonts w:ascii="Times New Roman" w:hAnsi="Times New Roman" w:cs="Times New Roman"/>
          <w:color w:val="202124"/>
          <w:sz w:val="28"/>
          <w:szCs w:val="28"/>
          <w:shd w:val="clear" w:color="auto" w:fill="F8F9FA"/>
        </w:rPr>
        <w:t>від</w:t>
      </w:r>
      <w:proofErr w:type="spellEnd"/>
      <w:r w:rsidRPr="00E31107">
        <w:rPr>
          <w:rFonts w:ascii="Times New Roman" w:hAnsi="Times New Roman" w:cs="Times New Roman"/>
          <w:color w:val="202124"/>
          <w:sz w:val="28"/>
          <w:szCs w:val="28"/>
          <w:shd w:val="clear" w:color="auto" w:fill="F8F9FA"/>
        </w:rPr>
        <w:t xml:space="preserve"> </w:t>
      </w:r>
      <w:proofErr w:type="spellStart"/>
      <w:r w:rsidRPr="00E31107">
        <w:rPr>
          <w:rFonts w:ascii="Times New Roman" w:hAnsi="Times New Roman" w:cs="Times New Roman"/>
          <w:color w:val="202124"/>
          <w:sz w:val="28"/>
          <w:szCs w:val="28"/>
          <w:shd w:val="clear" w:color="auto" w:fill="F8F9FA"/>
        </w:rPr>
        <w:t>імені</w:t>
      </w:r>
      <w:proofErr w:type="spellEnd"/>
      <w:r w:rsidRPr="00E31107">
        <w:rPr>
          <w:rFonts w:ascii="Times New Roman" w:hAnsi="Times New Roman" w:cs="Times New Roman"/>
          <w:color w:val="202124"/>
          <w:sz w:val="28"/>
          <w:szCs w:val="28"/>
          <w:shd w:val="clear" w:color="auto" w:fill="F8F9FA"/>
        </w:rPr>
        <w:t xml:space="preserve"> </w:t>
      </w:r>
      <w:proofErr w:type="spellStart"/>
      <w:r w:rsidRPr="00E31107">
        <w:rPr>
          <w:rFonts w:ascii="Times New Roman" w:hAnsi="Times New Roman" w:cs="Times New Roman"/>
          <w:color w:val="202124"/>
          <w:sz w:val="28"/>
          <w:szCs w:val="28"/>
          <w:shd w:val="clear" w:color="auto" w:fill="F8F9FA"/>
        </w:rPr>
        <w:t>органів</w:t>
      </w:r>
      <w:proofErr w:type="spellEnd"/>
      <w:r w:rsidRPr="00E31107">
        <w:rPr>
          <w:rFonts w:ascii="Times New Roman" w:hAnsi="Times New Roman" w:cs="Times New Roman"/>
          <w:color w:val="202124"/>
          <w:sz w:val="28"/>
          <w:szCs w:val="28"/>
          <w:shd w:val="clear" w:color="auto" w:fill="F8F9FA"/>
        </w:rPr>
        <w:t xml:space="preserve"> </w:t>
      </w:r>
      <w:proofErr w:type="spellStart"/>
      <w:r w:rsidRPr="00E31107">
        <w:rPr>
          <w:rFonts w:ascii="Times New Roman" w:hAnsi="Times New Roman" w:cs="Times New Roman"/>
          <w:color w:val="202124"/>
          <w:sz w:val="28"/>
          <w:szCs w:val="28"/>
          <w:shd w:val="clear" w:color="auto" w:fill="F8F9FA"/>
        </w:rPr>
        <w:t>державної</w:t>
      </w:r>
      <w:proofErr w:type="spellEnd"/>
      <w:r w:rsidRPr="00E31107">
        <w:rPr>
          <w:rFonts w:ascii="Times New Roman" w:hAnsi="Times New Roman" w:cs="Times New Roman"/>
          <w:color w:val="202124"/>
          <w:sz w:val="28"/>
          <w:szCs w:val="28"/>
          <w:shd w:val="clear" w:color="auto" w:fill="F8F9FA"/>
        </w:rPr>
        <w:t xml:space="preserve"> </w:t>
      </w:r>
      <w:proofErr w:type="spellStart"/>
      <w:r w:rsidRPr="00E31107">
        <w:rPr>
          <w:rFonts w:ascii="Times New Roman" w:hAnsi="Times New Roman" w:cs="Times New Roman"/>
          <w:color w:val="202124"/>
          <w:sz w:val="28"/>
          <w:szCs w:val="28"/>
          <w:shd w:val="clear" w:color="auto" w:fill="F8F9FA"/>
        </w:rPr>
        <w:t>безпеки</w:t>
      </w:r>
      <w:proofErr w:type="spellEnd"/>
      <w:r w:rsidRPr="00E31107">
        <w:rPr>
          <w:rFonts w:ascii="Times New Roman" w:hAnsi="Times New Roman" w:cs="Times New Roman"/>
          <w:color w:val="202124"/>
          <w:sz w:val="28"/>
          <w:szCs w:val="28"/>
          <w:shd w:val="clear" w:color="auto" w:fill="F8F9FA"/>
        </w:rPr>
        <w:t xml:space="preserve">. </w:t>
      </w:r>
      <w:r>
        <w:rPr>
          <w:rFonts w:ascii="Times New Roman" w:hAnsi="Times New Roman" w:cs="Times New Roman"/>
          <w:color w:val="202124"/>
          <w:sz w:val="28"/>
          <w:szCs w:val="28"/>
          <w:shd w:val="clear" w:color="auto" w:fill="F8F9FA"/>
          <w:lang w:val="uk-UA"/>
        </w:rPr>
        <w:t>Батько, який д</w:t>
      </w:r>
      <w:proofErr w:type="spellStart"/>
      <w:r w:rsidRPr="00E31107">
        <w:rPr>
          <w:rFonts w:ascii="Times New Roman" w:hAnsi="Times New Roman" w:cs="Times New Roman"/>
          <w:color w:val="202124"/>
          <w:sz w:val="28"/>
          <w:szCs w:val="28"/>
          <w:shd w:val="clear" w:color="auto" w:fill="F8F9FA"/>
        </w:rPr>
        <w:t>авно</w:t>
      </w:r>
      <w:proofErr w:type="spellEnd"/>
      <w:r w:rsidRPr="00E31107">
        <w:rPr>
          <w:rFonts w:ascii="Times New Roman" w:hAnsi="Times New Roman" w:cs="Times New Roman"/>
          <w:color w:val="202124"/>
          <w:sz w:val="28"/>
          <w:szCs w:val="28"/>
          <w:shd w:val="clear" w:color="auto" w:fill="F8F9FA"/>
        </w:rPr>
        <w:t xml:space="preserve"> з </w:t>
      </w:r>
      <w:proofErr w:type="spellStart"/>
      <w:r w:rsidRPr="00E31107">
        <w:rPr>
          <w:rFonts w:ascii="Times New Roman" w:hAnsi="Times New Roman" w:cs="Times New Roman"/>
          <w:color w:val="202124"/>
          <w:sz w:val="28"/>
          <w:szCs w:val="28"/>
          <w:shd w:val="clear" w:color="auto" w:fill="F8F9FA"/>
        </w:rPr>
        <w:t>усім</w:t>
      </w:r>
      <w:proofErr w:type="spellEnd"/>
      <w:r w:rsidRPr="00E31107">
        <w:rPr>
          <w:rFonts w:ascii="Times New Roman" w:hAnsi="Times New Roman" w:cs="Times New Roman"/>
          <w:color w:val="202124"/>
          <w:sz w:val="28"/>
          <w:szCs w:val="28"/>
          <w:shd w:val="clear" w:color="auto" w:fill="F8F9FA"/>
        </w:rPr>
        <w:t xml:space="preserve"> </w:t>
      </w:r>
      <w:proofErr w:type="spellStart"/>
      <w:r w:rsidRPr="00E31107">
        <w:rPr>
          <w:rFonts w:ascii="Times New Roman" w:hAnsi="Times New Roman" w:cs="Times New Roman"/>
          <w:color w:val="202124"/>
          <w:sz w:val="28"/>
          <w:szCs w:val="28"/>
          <w:shd w:val="clear" w:color="auto" w:fill="F8F9FA"/>
        </w:rPr>
        <w:t>змирився</w:t>
      </w:r>
      <w:proofErr w:type="spellEnd"/>
      <w:r w:rsidRPr="00E31107">
        <w:rPr>
          <w:rFonts w:ascii="Times New Roman" w:hAnsi="Times New Roman" w:cs="Times New Roman"/>
          <w:color w:val="202124"/>
          <w:sz w:val="28"/>
          <w:szCs w:val="28"/>
          <w:shd w:val="clear" w:color="auto" w:fill="F8F9FA"/>
        </w:rPr>
        <w:t xml:space="preserve"> говорить, що «</w:t>
      </w:r>
      <w:proofErr w:type="spellStart"/>
      <w:r w:rsidRPr="00E31107">
        <w:rPr>
          <w:rFonts w:ascii="Times New Roman" w:hAnsi="Times New Roman" w:cs="Times New Roman"/>
          <w:color w:val="202124"/>
          <w:sz w:val="28"/>
          <w:szCs w:val="28"/>
          <w:shd w:val="clear" w:color="auto" w:fill="F8F9FA"/>
        </w:rPr>
        <w:t>йому</w:t>
      </w:r>
      <w:proofErr w:type="spellEnd"/>
      <w:r w:rsidRPr="00E31107">
        <w:rPr>
          <w:rFonts w:ascii="Times New Roman" w:hAnsi="Times New Roman" w:cs="Times New Roman"/>
          <w:color w:val="202124"/>
          <w:sz w:val="28"/>
          <w:szCs w:val="28"/>
          <w:shd w:val="clear" w:color="auto" w:fill="F8F9FA"/>
        </w:rPr>
        <w:t xml:space="preserve"> </w:t>
      </w:r>
      <w:proofErr w:type="spellStart"/>
      <w:r w:rsidRPr="00E31107">
        <w:rPr>
          <w:rFonts w:ascii="Times New Roman" w:hAnsi="Times New Roman" w:cs="Times New Roman"/>
          <w:color w:val="202124"/>
          <w:sz w:val="28"/>
          <w:szCs w:val="28"/>
          <w:shd w:val="clear" w:color="auto" w:fill="F8F9FA"/>
        </w:rPr>
        <w:t>приємно</w:t>
      </w:r>
      <w:proofErr w:type="spellEnd"/>
      <w:r w:rsidRPr="00E31107">
        <w:rPr>
          <w:rFonts w:ascii="Times New Roman" w:hAnsi="Times New Roman" w:cs="Times New Roman"/>
          <w:color w:val="202124"/>
          <w:sz w:val="28"/>
          <w:szCs w:val="28"/>
          <w:shd w:val="clear" w:color="auto" w:fill="F8F9FA"/>
        </w:rPr>
        <w:t xml:space="preserve"> </w:t>
      </w:r>
      <w:proofErr w:type="spellStart"/>
      <w:r w:rsidRPr="00E31107">
        <w:rPr>
          <w:rFonts w:ascii="Times New Roman" w:hAnsi="Times New Roman" w:cs="Times New Roman"/>
          <w:color w:val="202124"/>
          <w:sz w:val="28"/>
          <w:szCs w:val="28"/>
          <w:shd w:val="clear" w:color="auto" w:fill="F8F9FA"/>
        </w:rPr>
        <w:t>чути</w:t>
      </w:r>
      <w:proofErr w:type="spellEnd"/>
      <w:r w:rsidRPr="00E31107">
        <w:rPr>
          <w:rFonts w:ascii="Times New Roman" w:hAnsi="Times New Roman" w:cs="Times New Roman"/>
          <w:color w:val="202124"/>
          <w:sz w:val="28"/>
          <w:szCs w:val="28"/>
          <w:shd w:val="clear" w:color="auto" w:fill="F8F9FA"/>
        </w:rPr>
        <w:t xml:space="preserve">, що </w:t>
      </w:r>
      <w:proofErr w:type="spellStart"/>
      <w:r w:rsidRPr="00E31107">
        <w:rPr>
          <w:rFonts w:ascii="Times New Roman" w:hAnsi="Times New Roman" w:cs="Times New Roman"/>
          <w:color w:val="202124"/>
          <w:sz w:val="28"/>
          <w:szCs w:val="28"/>
          <w:shd w:val="clear" w:color="auto" w:fill="F8F9FA"/>
        </w:rPr>
        <w:t>його</w:t>
      </w:r>
      <w:proofErr w:type="spellEnd"/>
      <w:r w:rsidRPr="00E31107">
        <w:rPr>
          <w:rFonts w:ascii="Times New Roman" w:hAnsi="Times New Roman" w:cs="Times New Roman"/>
          <w:color w:val="202124"/>
          <w:sz w:val="28"/>
          <w:szCs w:val="28"/>
          <w:shd w:val="clear" w:color="auto" w:fill="F8F9FA"/>
        </w:rPr>
        <w:t xml:space="preserve"> </w:t>
      </w:r>
      <w:proofErr w:type="spellStart"/>
      <w:r w:rsidRPr="00E31107">
        <w:rPr>
          <w:rFonts w:ascii="Times New Roman" w:hAnsi="Times New Roman" w:cs="Times New Roman"/>
          <w:color w:val="202124"/>
          <w:sz w:val="28"/>
          <w:szCs w:val="28"/>
          <w:shd w:val="clear" w:color="auto" w:fill="F8F9FA"/>
        </w:rPr>
        <w:t>син</w:t>
      </w:r>
      <w:proofErr w:type="spellEnd"/>
      <w:r w:rsidRPr="00E31107">
        <w:rPr>
          <w:rFonts w:ascii="Times New Roman" w:hAnsi="Times New Roman" w:cs="Times New Roman"/>
          <w:color w:val="202124"/>
          <w:sz w:val="28"/>
          <w:szCs w:val="28"/>
          <w:shd w:val="clear" w:color="auto" w:fill="F8F9FA"/>
        </w:rPr>
        <w:t xml:space="preserve"> </w:t>
      </w:r>
      <w:proofErr w:type="spellStart"/>
      <w:r w:rsidRPr="00E31107">
        <w:rPr>
          <w:rFonts w:ascii="Times New Roman" w:hAnsi="Times New Roman" w:cs="Times New Roman"/>
          <w:color w:val="202124"/>
          <w:sz w:val="28"/>
          <w:szCs w:val="28"/>
          <w:shd w:val="clear" w:color="auto" w:fill="F8F9FA"/>
        </w:rPr>
        <w:t>виконує</w:t>
      </w:r>
      <w:proofErr w:type="spellEnd"/>
      <w:r w:rsidRPr="00E31107">
        <w:rPr>
          <w:rFonts w:ascii="Times New Roman" w:hAnsi="Times New Roman" w:cs="Times New Roman"/>
          <w:color w:val="202124"/>
          <w:sz w:val="28"/>
          <w:szCs w:val="28"/>
          <w:shd w:val="clear" w:color="auto" w:fill="F8F9FA"/>
        </w:rPr>
        <w:t xml:space="preserve"> </w:t>
      </w:r>
      <w:proofErr w:type="spellStart"/>
      <w:r w:rsidRPr="00E31107">
        <w:rPr>
          <w:rFonts w:ascii="Times New Roman" w:hAnsi="Times New Roman" w:cs="Times New Roman"/>
          <w:color w:val="202124"/>
          <w:sz w:val="28"/>
          <w:szCs w:val="28"/>
          <w:shd w:val="clear" w:color="auto" w:fill="F8F9FA"/>
        </w:rPr>
        <w:t>таку</w:t>
      </w:r>
      <w:proofErr w:type="spellEnd"/>
      <w:r w:rsidRPr="00E31107">
        <w:rPr>
          <w:rFonts w:ascii="Times New Roman" w:hAnsi="Times New Roman" w:cs="Times New Roman"/>
          <w:color w:val="202124"/>
          <w:sz w:val="28"/>
          <w:szCs w:val="28"/>
          <w:shd w:val="clear" w:color="auto" w:fill="F8F9FA"/>
        </w:rPr>
        <w:t xml:space="preserve"> </w:t>
      </w:r>
      <w:proofErr w:type="spellStart"/>
      <w:r w:rsidRPr="00E31107">
        <w:rPr>
          <w:rFonts w:ascii="Times New Roman" w:hAnsi="Times New Roman" w:cs="Times New Roman"/>
          <w:color w:val="202124"/>
          <w:sz w:val="28"/>
          <w:szCs w:val="28"/>
          <w:shd w:val="clear" w:color="auto" w:fill="F8F9FA"/>
        </w:rPr>
        <w:t>почесну</w:t>
      </w:r>
      <w:proofErr w:type="spellEnd"/>
      <w:r w:rsidRPr="00E31107">
        <w:rPr>
          <w:rFonts w:ascii="Times New Roman" w:hAnsi="Times New Roman" w:cs="Times New Roman"/>
          <w:color w:val="202124"/>
          <w:sz w:val="28"/>
          <w:szCs w:val="28"/>
          <w:shd w:val="clear" w:color="auto" w:fill="F8F9FA"/>
        </w:rPr>
        <w:t xml:space="preserve"> роботу».</w:t>
      </w:r>
    </w:p>
    <w:p w14:paraId="387D4AF6" w14:textId="77777777" w:rsidR="00260AD0" w:rsidRPr="00260AD0" w:rsidRDefault="00260AD0" w:rsidP="00260AD0">
      <w:pPr>
        <w:pStyle w:val="HTML"/>
        <w:shd w:val="clear" w:color="auto" w:fill="F8F9FA"/>
        <w:spacing w:line="360" w:lineRule="auto"/>
        <w:ind w:firstLine="709"/>
        <w:jc w:val="both"/>
        <w:rPr>
          <w:rFonts w:ascii="Times New Roman" w:hAnsi="Times New Roman" w:cs="Times New Roman"/>
          <w:color w:val="212121"/>
          <w:sz w:val="28"/>
          <w:szCs w:val="28"/>
        </w:rPr>
      </w:pPr>
      <w:proofErr w:type="spellStart"/>
      <w:r w:rsidRPr="00260AD0">
        <w:rPr>
          <w:rFonts w:ascii="Times New Roman" w:hAnsi="Times New Roman" w:cs="Times New Roman"/>
          <w:color w:val="202124"/>
          <w:sz w:val="28"/>
          <w:szCs w:val="28"/>
          <w:shd w:val="clear" w:color="auto" w:fill="F8F9FA"/>
        </w:rPr>
        <w:t>Нарешті</w:t>
      </w:r>
      <w:proofErr w:type="spellEnd"/>
      <w:r w:rsidRPr="00260AD0">
        <w:rPr>
          <w:rFonts w:ascii="Times New Roman" w:hAnsi="Times New Roman" w:cs="Times New Roman"/>
          <w:color w:val="202124"/>
          <w:sz w:val="28"/>
          <w:szCs w:val="28"/>
          <w:shd w:val="clear" w:color="auto" w:fill="F8F9FA"/>
        </w:rPr>
        <w:t xml:space="preserve"> Богдану </w:t>
      </w:r>
      <w:proofErr w:type="spellStart"/>
      <w:r w:rsidRPr="00260AD0">
        <w:rPr>
          <w:rFonts w:ascii="Times New Roman" w:hAnsi="Times New Roman" w:cs="Times New Roman"/>
          <w:color w:val="202124"/>
          <w:sz w:val="28"/>
          <w:szCs w:val="28"/>
          <w:shd w:val="clear" w:color="auto" w:fill="F8F9FA"/>
        </w:rPr>
        <w:t>дають</w:t>
      </w:r>
      <w:proofErr w:type="spellEnd"/>
      <w:r w:rsidRPr="00260AD0">
        <w:rPr>
          <w:rFonts w:ascii="Times New Roman" w:hAnsi="Times New Roman" w:cs="Times New Roman"/>
          <w:color w:val="202124"/>
          <w:sz w:val="28"/>
          <w:szCs w:val="28"/>
          <w:shd w:val="clear" w:color="auto" w:fill="F8F9FA"/>
        </w:rPr>
        <w:t xml:space="preserve"> </w:t>
      </w:r>
      <w:proofErr w:type="spellStart"/>
      <w:r w:rsidRPr="00260AD0">
        <w:rPr>
          <w:rFonts w:ascii="Times New Roman" w:hAnsi="Times New Roman" w:cs="Times New Roman"/>
          <w:color w:val="202124"/>
          <w:sz w:val="28"/>
          <w:szCs w:val="28"/>
          <w:shd w:val="clear" w:color="auto" w:fill="F8F9FA"/>
        </w:rPr>
        <w:t>по-справжньому</w:t>
      </w:r>
      <w:proofErr w:type="spellEnd"/>
      <w:r w:rsidRPr="00260AD0">
        <w:rPr>
          <w:rFonts w:ascii="Times New Roman" w:hAnsi="Times New Roman" w:cs="Times New Roman"/>
          <w:color w:val="202124"/>
          <w:sz w:val="28"/>
          <w:szCs w:val="28"/>
          <w:shd w:val="clear" w:color="auto" w:fill="F8F9FA"/>
        </w:rPr>
        <w:t xml:space="preserve"> </w:t>
      </w:r>
      <w:proofErr w:type="spellStart"/>
      <w:r w:rsidRPr="00260AD0">
        <w:rPr>
          <w:rFonts w:ascii="Times New Roman" w:hAnsi="Times New Roman" w:cs="Times New Roman"/>
          <w:color w:val="202124"/>
          <w:sz w:val="28"/>
          <w:szCs w:val="28"/>
          <w:shd w:val="clear" w:color="auto" w:fill="F8F9FA"/>
        </w:rPr>
        <w:t>серйозні</w:t>
      </w:r>
      <w:proofErr w:type="spellEnd"/>
      <w:r w:rsidRPr="00260AD0">
        <w:rPr>
          <w:rFonts w:ascii="Times New Roman" w:hAnsi="Times New Roman" w:cs="Times New Roman"/>
          <w:color w:val="202124"/>
          <w:sz w:val="28"/>
          <w:szCs w:val="28"/>
          <w:shd w:val="clear" w:color="auto" w:fill="F8F9FA"/>
        </w:rPr>
        <w:t xml:space="preserve"> </w:t>
      </w:r>
      <w:proofErr w:type="spellStart"/>
      <w:r w:rsidRPr="00260AD0">
        <w:rPr>
          <w:rFonts w:ascii="Times New Roman" w:hAnsi="Times New Roman" w:cs="Times New Roman"/>
          <w:color w:val="202124"/>
          <w:sz w:val="28"/>
          <w:szCs w:val="28"/>
          <w:shd w:val="clear" w:color="auto" w:fill="F8F9FA"/>
        </w:rPr>
        <w:t>доручення</w:t>
      </w:r>
      <w:proofErr w:type="spellEnd"/>
      <w:r w:rsidRPr="00260AD0">
        <w:rPr>
          <w:rFonts w:ascii="Times New Roman" w:hAnsi="Times New Roman" w:cs="Times New Roman"/>
          <w:color w:val="202124"/>
          <w:sz w:val="28"/>
          <w:szCs w:val="28"/>
          <w:shd w:val="clear" w:color="auto" w:fill="F8F9FA"/>
        </w:rPr>
        <w:t xml:space="preserve"> і </w:t>
      </w:r>
      <w:proofErr w:type="spellStart"/>
      <w:r w:rsidRPr="00260AD0">
        <w:rPr>
          <w:rFonts w:ascii="Times New Roman" w:hAnsi="Times New Roman" w:cs="Times New Roman"/>
          <w:color w:val="202124"/>
          <w:sz w:val="28"/>
          <w:szCs w:val="28"/>
          <w:shd w:val="clear" w:color="auto" w:fill="F8F9FA"/>
        </w:rPr>
        <w:t>засилають</w:t>
      </w:r>
      <w:proofErr w:type="spellEnd"/>
      <w:r w:rsidRPr="00260AD0">
        <w:rPr>
          <w:rFonts w:ascii="Times New Roman" w:hAnsi="Times New Roman" w:cs="Times New Roman"/>
          <w:color w:val="202124"/>
          <w:sz w:val="28"/>
          <w:szCs w:val="28"/>
          <w:shd w:val="clear" w:color="auto" w:fill="F8F9FA"/>
        </w:rPr>
        <w:t xml:space="preserve"> до </w:t>
      </w:r>
      <w:proofErr w:type="spellStart"/>
      <w:r w:rsidRPr="00260AD0">
        <w:rPr>
          <w:rFonts w:ascii="Times New Roman" w:hAnsi="Times New Roman" w:cs="Times New Roman"/>
          <w:color w:val="202124"/>
          <w:sz w:val="28"/>
          <w:szCs w:val="28"/>
          <w:shd w:val="clear" w:color="auto" w:fill="F8F9FA"/>
        </w:rPr>
        <w:t>Західної</w:t>
      </w:r>
      <w:proofErr w:type="spellEnd"/>
      <w:r w:rsidRPr="00260AD0">
        <w:rPr>
          <w:rFonts w:ascii="Times New Roman" w:hAnsi="Times New Roman" w:cs="Times New Roman"/>
          <w:color w:val="202124"/>
          <w:sz w:val="28"/>
          <w:szCs w:val="28"/>
          <w:shd w:val="clear" w:color="auto" w:fill="F8F9FA"/>
        </w:rPr>
        <w:t xml:space="preserve"> </w:t>
      </w:r>
      <w:proofErr w:type="spellStart"/>
      <w:r w:rsidRPr="00260AD0">
        <w:rPr>
          <w:rFonts w:ascii="Times New Roman" w:hAnsi="Times New Roman" w:cs="Times New Roman"/>
          <w:color w:val="202124"/>
          <w:sz w:val="28"/>
          <w:szCs w:val="28"/>
          <w:shd w:val="clear" w:color="auto" w:fill="F8F9FA"/>
        </w:rPr>
        <w:t>Німеччини</w:t>
      </w:r>
      <w:proofErr w:type="spellEnd"/>
      <w:r w:rsidRPr="00260AD0">
        <w:rPr>
          <w:rFonts w:ascii="Times New Roman" w:hAnsi="Times New Roman" w:cs="Times New Roman"/>
          <w:color w:val="202124"/>
          <w:sz w:val="28"/>
          <w:szCs w:val="28"/>
          <w:shd w:val="clear" w:color="auto" w:fill="F8F9FA"/>
        </w:rPr>
        <w:t xml:space="preserve"> з </w:t>
      </w:r>
      <w:proofErr w:type="spellStart"/>
      <w:r w:rsidRPr="00260AD0">
        <w:rPr>
          <w:rFonts w:ascii="Times New Roman" w:hAnsi="Times New Roman" w:cs="Times New Roman"/>
          <w:color w:val="202124"/>
          <w:sz w:val="28"/>
          <w:szCs w:val="28"/>
          <w:shd w:val="clear" w:color="auto" w:fill="F8F9FA"/>
        </w:rPr>
        <w:t>новими</w:t>
      </w:r>
      <w:proofErr w:type="spellEnd"/>
      <w:r w:rsidRPr="00260AD0">
        <w:rPr>
          <w:rFonts w:ascii="Times New Roman" w:hAnsi="Times New Roman" w:cs="Times New Roman"/>
          <w:color w:val="202124"/>
          <w:sz w:val="28"/>
          <w:szCs w:val="28"/>
          <w:shd w:val="clear" w:color="auto" w:fill="F8F9FA"/>
        </w:rPr>
        <w:t xml:space="preserve"> документами. </w:t>
      </w:r>
      <w:proofErr w:type="spellStart"/>
      <w:r w:rsidRPr="00260AD0">
        <w:rPr>
          <w:rFonts w:ascii="Times New Roman" w:hAnsi="Times New Roman" w:cs="Times New Roman"/>
          <w:color w:val="202124"/>
          <w:sz w:val="28"/>
          <w:szCs w:val="28"/>
          <w:shd w:val="clear" w:color="auto" w:fill="F8F9FA"/>
        </w:rPr>
        <w:t>Змінивши</w:t>
      </w:r>
      <w:proofErr w:type="spellEnd"/>
      <w:r w:rsidRPr="00260AD0">
        <w:rPr>
          <w:rFonts w:ascii="Times New Roman" w:hAnsi="Times New Roman" w:cs="Times New Roman"/>
          <w:color w:val="202124"/>
          <w:sz w:val="28"/>
          <w:szCs w:val="28"/>
          <w:shd w:val="clear" w:color="auto" w:fill="F8F9FA"/>
        </w:rPr>
        <w:t xml:space="preserve"> </w:t>
      </w:r>
      <w:proofErr w:type="spellStart"/>
      <w:r w:rsidRPr="00260AD0">
        <w:rPr>
          <w:rFonts w:ascii="Times New Roman" w:hAnsi="Times New Roman" w:cs="Times New Roman"/>
          <w:color w:val="202124"/>
          <w:sz w:val="28"/>
          <w:szCs w:val="28"/>
          <w:shd w:val="clear" w:color="auto" w:fill="F8F9FA"/>
        </w:rPr>
        <w:t>кілька</w:t>
      </w:r>
      <w:proofErr w:type="spellEnd"/>
      <w:r w:rsidRPr="00260AD0">
        <w:rPr>
          <w:rFonts w:ascii="Times New Roman" w:hAnsi="Times New Roman" w:cs="Times New Roman"/>
          <w:color w:val="202124"/>
          <w:sz w:val="28"/>
          <w:szCs w:val="28"/>
          <w:shd w:val="clear" w:color="auto" w:fill="F8F9FA"/>
        </w:rPr>
        <w:t xml:space="preserve"> </w:t>
      </w:r>
      <w:proofErr w:type="spellStart"/>
      <w:r w:rsidRPr="00260AD0">
        <w:rPr>
          <w:rFonts w:ascii="Times New Roman" w:hAnsi="Times New Roman" w:cs="Times New Roman"/>
          <w:color w:val="202124"/>
          <w:sz w:val="28"/>
          <w:szCs w:val="28"/>
          <w:shd w:val="clear" w:color="auto" w:fill="F8F9FA"/>
        </w:rPr>
        <w:t>псевдонімів</w:t>
      </w:r>
      <w:proofErr w:type="spellEnd"/>
      <w:r w:rsidRPr="00260AD0">
        <w:rPr>
          <w:rFonts w:ascii="Times New Roman" w:hAnsi="Times New Roman" w:cs="Times New Roman"/>
          <w:color w:val="202124"/>
          <w:sz w:val="28"/>
          <w:szCs w:val="28"/>
          <w:shd w:val="clear" w:color="auto" w:fill="F8F9FA"/>
        </w:rPr>
        <w:t xml:space="preserve">, </w:t>
      </w:r>
      <w:proofErr w:type="spellStart"/>
      <w:r w:rsidRPr="00260AD0">
        <w:rPr>
          <w:rFonts w:ascii="Times New Roman" w:hAnsi="Times New Roman" w:cs="Times New Roman"/>
          <w:color w:val="202124"/>
          <w:sz w:val="28"/>
          <w:szCs w:val="28"/>
          <w:shd w:val="clear" w:color="auto" w:fill="F8F9FA"/>
        </w:rPr>
        <w:t>Сташинський</w:t>
      </w:r>
      <w:proofErr w:type="spellEnd"/>
      <w:r w:rsidRPr="00260AD0">
        <w:rPr>
          <w:rFonts w:ascii="Times New Roman" w:hAnsi="Times New Roman" w:cs="Times New Roman"/>
          <w:color w:val="202124"/>
          <w:sz w:val="28"/>
          <w:szCs w:val="28"/>
          <w:shd w:val="clear" w:color="auto" w:fill="F8F9FA"/>
        </w:rPr>
        <w:t xml:space="preserve"> </w:t>
      </w:r>
      <w:proofErr w:type="spellStart"/>
      <w:r w:rsidRPr="00260AD0">
        <w:rPr>
          <w:rFonts w:ascii="Times New Roman" w:hAnsi="Times New Roman" w:cs="Times New Roman"/>
          <w:color w:val="202124"/>
          <w:sz w:val="28"/>
          <w:szCs w:val="28"/>
          <w:shd w:val="clear" w:color="auto" w:fill="F8F9FA"/>
        </w:rPr>
        <w:t>вистежує</w:t>
      </w:r>
      <w:proofErr w:type="spellEnd"/>
      <w:r w:rsidRPr="00260AD0">
        <w:rPr>
          <w:rFonts w:ascii="Times New Roman" w:hAnsi="Times New Roman" w:cs="Times New Roman"/>
          <w:color w:val="202124"/>
          <w:sz w:val="28"/>
          <w:szCs w:val="28"/>
          <w:shd w:val="clear" w:color="auto" w:fill="F8F9FA"/>
        </w:rPr>
        <w:t xml:space="preserve"> і </w:t>
      </w:r>
      <w:proofErr w:type="spellStart"/>
      <w:r w:rsidRPr="00260AD0">
        <w:rPr>
          <w:rFonts w:ascii="Times New Roman" w:hAnsi="Times New Roman" w:cs="Times New Roman"/>
          <w:color w:val="202124"/>
          <w:sz w:val="28"/>
          <w:szCs w:val="28"/>
          <w:shd w:val="clear" w:color="auto" w:fill="F8F9FA"/>
        </w:rPr>
        <w:t>вбиває</w:t>
      </w:r>
      <w:proofErr w:type="spellEnd"/>
      <w:r w:rsidRPr="00260AD0">
        <w:rPr>
          <w:rFonts w:ascii="Times New Roman" w:hAnsi="Times New Roman" w:cs="Times New Roman"/>
          <w:color w:val="202124"/>
          <w:sz w:val="28"/>
          <w:szCs w:val="28"/>
          <w:shd w:val="clear" w:color="auto" w:fill="F8F9FA"/>
        </w:rPr>
        <w:t xml:space="preserve"> </w:t>
      </w:r>
      <w:proofErr w:type="spellStart"/>
      <w:r w:rsidRPr="00260AD0">
        <w:rPr>
          <w:rFonts w:ascii="Times New Roman" w:hAnsi="Times New Roman" w:cs="Times New Roman"/>
          <w:color w:val="202124"/>
          <w:sz w:val="28"/>
          <w:szCs w:val="28"/>
          <w:shd w:val="clear" w:color="auto" w:fill="F8F9FA"/>
        </w:rPr>
        <w:t>лідерів</w:t>
      </w:r>
      <w:proofErr w:type="spellEnd"/>
      <w:r w:rsidRPr="00260AD0">
        <w:rPr>
          <w:rFonts w:ascii="Times New Roman" w:hAnsi="Times New Roman" w:cs="Times New Roman"/>
          <w:color w:val="202124"/>
          <w:sz w:val="28"/>
          <w:szCs w:val="28"/>
          <w:shd w:val="clear" w:color="auto" w:fill="F8F9FA"/>
        </w:rPr>
        <w:t xml:space="preserve"> </w:t>
      </w:r>
      <w:proofErr w:type="spellStart"/>
      <w:r w:rsidRPr="00260AD0">
        <w:rPr>
          <w:rFonts w:ascii="Times New Roman" w:hAnsi="Times New Roman" w:cs="Times New Roman"/>
          <w:color w:val="202124"/>
          <w:sz w:val="28"/>
          <w:szCs w:val="28"/>
          <w:shd w:val="clear" w:color="auto" w:fill="F8F9FA"/>
        </w:rPr>
        <w:t>української</w:t>
      </w:r>
      <w:proofErr w:type="spellEnd"/>
      <w:r w:rsidRPr="00260AD0">
        <w:rPr>
          <w:rFonts w:ascii="Times New Roman" w:hAnsi="Times New Roman" w:cs="Times New Roman"/>
          <w:color w:val="202124"/>
          <w:sz w:val="28"/>
          <w:szCs w:val="28"/>
          <w:shd w:val="clear" w:color="auto" w:fill="F8F9FA"/>
        </w:rPr>
        <w:t xml:space="preserve"> </w:t>
      </w:r>
      <w:proofErr w:type="spellStart"/>
      <w:r w:rsidRPr="00260AD0">
        <w:rPr>
          <w:rFonts w:ascii="Times New Roman" w:hAnsi="Times New Roman" w:cs="Times New Roman"/>
          <w:color w:val="202124"/>
          <w:sz w:val="28"/>
          <w:szCs w:val="28"/>
          <w:shd w:val="clear" w:color="auto" w:fill="F8F9FA"/>
        </w:rPr>
        <w:t>еміграції</w:t>
      </w:r>
      <w:proofErr w:type="spellEnd"/>
      <w:r w:rsidRPr="00260AD0">
        <w:rPr>
          <w:rFonts w:ascii="Times New Roman" w:hAnsi="Times New Roman" w:cs="Times New Roman"/>
          <w:color w:val="202124"/>
          <w:sz w:val="28"/>
          <w:szCs w:val="28"/>
          <w:shd w:val="clear" w:color="auto" w:fill="F8F9FA"/>
        </w:rPr>
        <w:t xml:space="preserve">. У 1957 </w:t>
      </w:r>
      <w:proofErr w:type="spellStart"/>
      <w:r w:rsidRPr="00260AD0">
        <w:rPr>
          <w:rFonts w:ascii="Times New Roman" w:hAnsi="Times New Roman" w:cs="Times New Roman"/>
          <w:color w:val="202124"/>
          <w:sz w:val="28"/>
          <w:szCs w:val="28"/>
          <w:shd w:val="clear" w:color="auto" w:fill="F8F9FA"/>
        </w:rPr>
        <w:t>році</w:t>
      </w:r>
      <w:proofErr w:type="spellEnd"/>
      <w:r w:rsidRPr="00260AD0">
        <w:rPr>
          <w:rFonts w:ascii="Times New Roman" w:hAnsi="Times New Roman" w:cs="Times New Roman"/>
          <w:color w:val="202124"/>
          <w:sz w:val="28"/>
          <w:szCs w:val="28"/>
          <w:shd w:val="clear" w:color="auto" w:fill="F8F9FA"/>
        </w:rPr>
        <w:t xml:space="preserve"> - Льва </w:t>
      </w:r>
      <w:proofErr w:type="spellStart"/>
      <w:r w:rsidRPr="00260AD0">
        <w:rPr>
          <w:rFonts w:ascii="Times New Roman" w:hAnsi="Times New Roman" w:cs="Times New Roman"/>
          <w:color w:val="202124"/>
          <w:sz w:val="28"/>
          <w:szCs w:val="28"/>
          <w:shd w:val="clear" w:color="auto" w:fill="F8F9FA"/>
        </w:rPr>
        <w:t>Ребета</w:t>
      </w:r>
      <w:proofErr w:type="spellEnd"/>
      <w:r w:rsidRPr="00260AD0">
        <w:rPr>
          <w:rFonts w:ascii="Times New Roman" w:hAnsi="Times New Roman" w:cs="Times New Roman"/>
          <w:color w:val="202124"/>
          <w:sz w:val="28"/>
          <w:szCs w:val="28"/>
          <w:shd w:val="clear" w:color="auto" w:fill="F8F9FA"/>
        </w:rPr>
        <w:t xml:space="preserve">, главу </w:t>
      </w:r>
      <w:proofErr w:type="spellStart"/>
      <w:r w:rsidRPr="00260AD0">
        <w:rPr>
          <w:rFonts w:ascii="Times New Roman" w:hAnsi="Times New Roman" w:cs="Times New Roman"/>
          <w:color w:val="202124"/>
          <w:sz w:val="28"/>
          <w:szCs w:val="28"/>
          <w:shd w:val="clear" w:color="auto" w:fill="F8F9FA"/>
        </w:rPr>
        <w:t>відкололася</w:t>
      </w:r>
      <w:proofErr w:type="spellEnd"/>
      <w:r w:rsidRPr="00260AD0">
        <w:rPr>
          <w:rFonts w:ascii="Times New Roman" w:hAnsi="Times New Roman" w:cs="Times New Roman"/>
          <w:color w:val="202124"/>
          <w:sz w:val="28"/>
          <w:szCs w:val="28"/>
          <w:shd w:val="clear" w:color="auto" w:fill="F8F9FA"/>
        </w:rPr>
        <w:t xml:space="preserve"> </w:t>
      </w:r>
      <w:proofErr w:type="spellStart"/>
      <w:r w:rsidRPr="00260AD0">
        <w:rPr>
          <w:rFonts w:ascii="Times New Roman" w:hAnsi="Times New Roman" w:cs="Times New Roman"/>
          <w:color w:val="202124"/>
          <w:sz w:val="28"/>
          <w:szCs w:val="28"/>
          <w:shd w:val="clear" w:color="auto" w:fill="F8F9FA"/>
        </w:rPr>
        <w:t>від</w:t>
      </w:r>
      <w:proofErr w:type="spellEnd"/>
      <w:r w:rsidRPr="00260AD0">
        <w:rPr>
          <w:rFonts w:ascii="Times New Roman" w:hAnsi="Times New Roman" w:cs="Times New Roman"/>
          <w:color w:val="202124"/>
          <w:sz w:val="28"/>
          <w:szCs w:val="28"/>
          <w:shd w:val="clear" w:color="auto" w:fill="F8F9FA"/>
        </w:rPr>
        <w:t xml:space="preserve"> ОУН «</w:t>
      </w:r>
      <w:proofErr w:type="spellStart"/>
      <w:r w:rsidRPr="00260AD0">
        <w:rPr>
          <w:rFonts w:ascii="Times New Roman" w:hAnsi="Times New Roman" w:cs="Times New Roman"/>
          <w:color w:val="202124"/>
          <w:sz w:val="28"/>
          <w:szCs w:val="28"/>
          <w:shd w:val="clear" w:color="auto" w:fill="F8F9FA"/>
        </w:rPr>
        <w:t>Організації</w:t>
      </w:r>
      <w:proofErr w:type="spellEnd"/>
      <w:r w:rsidRPr="00260AD0">
        <w:rPr>
          <w:rFonts w:ascii="Times New Roman" w:hAnsi="Times New Roman" w:cs="Times New Roman"/>
          <w:color w:val="202124"/>
          <w:sz w:val="28"/>
          <w:szCs w:val="28"/>
          <w:shd w:val="clear" w:color="auto" w:fill="F8F9FA"/>
        </w:rPr>
        <w:t xml:space="preserve"> </w:t>
      </w:r>
      <w:proofErr w:type="spellStart"/>
      <w:r w:rsidRPr="00260AD0">
        <w:rPr>
          <w:rFonts w:ascii="Times New Roman" w:hAnsi="Times New Roman" w:cs="Times New Roman"/>
          <w:color w:val="202124"/>
          <w:sz w:val="28"/>
          <w:szCs w:val="28"/>
          <w:shd w:val="clear" w:color="auto" w:fill="F8F9FA"/>
        </w:rPr>
        <w:t>українських</w:t>
      </w:r>
      <w:proofErr w:type="spellEnd"/>
      <w:r w:rsidRPr="00260AD0">
        <w:rPr>
          <w:rFonts w:ascii="Times New Roman" w:hAnsi="Times New Roman" w:cs="Times New Roman"/>
          <w:color w:val="202124"/>
          <w:sz w:val="28"/>
          <w:szCs w:val="28"/>
          <w:shd w:val="clear" w:color="auto" w:fill="F8F9FA"/>
        </w:rPr>
        <w:t xml:space="preserve"> </w:t>
      </w:r>
      <w:proofErr w:type="spellStart"/>
      <w:r w:rsidRPr="00260AD0">
        <w:rPr>
          <w:rFonts w:ascii="Times New Roman" w:hAnsi="Times New Roman" w:cs="Times New Roman"/>
          <w:color w:val="202124"/>
          <w:sz w:val="28"/>
          <w:szCs w:val="28"/>
          <w:shd w:val="clear" w:color="auto" w:fill="F8F9FA"/>
        </w:rPr>
        <w:t>націоналістів</w:t>
      </w:r>
      <w:proofErr w:type="spellEnd"/>
      <w:r w:rsidRPr="00260AD0">
        <w:rPr>
          <w:rFonts w:ascii="Times New Roman" w:hAnsi="Times New Roman" w:cs="Times New Roman"/>
          <w:color w:val="202124"/>
          <w:sz w:val="28"/>
          <w:szCs w:val="28"/>
          <w:shd w:val="clear" w:color="auto" w:fill="F8F9FA"/>
        </w:rPr>
        <w:t xml:space="preserve"> за кордоном». У 1959-му - Степана Бандеру, </w:t>
      </w:r>
      <w:proofErr w:type="spellStart"/>
      <w:r w:rsidRPr="00260AD0">
        <w:rPr>
          <w:rFonts w:ascii="Times New Roman" w:hAnsi="Times New Roman" w:cs="Times New Roman"/>
          <w:color w:val="202124"/>
          <w:sz w:val="28"/>
          <w:szCs w:val="28"/>
          <w:shd w:val="clear" w:color="auto" w:fill="F8F9FA"/>
        </w:rPr>
        <w:t>лідера</w:t>
      </w:r>
      <w:proofErr w:type="spellEnd"/>
      <w:r w:rsidRPr="00260AD0">
        <w:rPr>
          <w:rFonts w:ascii="Times New Roman" w:hAnsi="Times New Roman" w:cs="Times New Roman"/>
          <w:color w:val="202124"/>
          <w:sz w:val="28"/>
          <w:szCs w:val="28"/>
          <w:shd w:val="clear" w:color="auto" w:fill="F8F9FA"/>
        </w:rPr>
        <w:t xml:space="preserve"> </w:t>
      </w:r>
      <w:proofErr w:type="spellStart"/>
      <w:r w:rsidRPr="00260AD0">
        <w:rPr>
          <w:rFonts w:ascii="Times New Roman" w:hAnsi="Times New Roman" w:cs="Times New Roman"/>
          <w:color w:val="202124"/>
          <w:sz w:val="28"/>
          <w:szCs w:val="28"/>
          <w:shd w:val="clear" w:color="auto" w:fill="F8F9FA"/>
        </w:rPr>
        <w:t>фракції</w:t>
      </w:r>
      <w:proofErr w:type="spellEnd"/>
      <w:r w:rsidRPr="00260AD0">
        <w:rPr>
          <w:rFonts w:ascii="Times New Roman" w:hAnsi="Times New Roman" w:cs="Times New Roman"/>
          <w:color w:val="202124"/>
          <w:sz w:val="28"/>
          <w:szCs w:val="28"/>
          <w:shd w:val="clear" w:color="auto" w:fill="F8F9FA"/>
        </w:rPr>
        <w:t xml:space="preserve"> «</w:t>
      </w:r>
      <w:proofErr w:type="spellStart"/>
      <w:r w:rsidRPr="00260AD0">
        <w:rPr>
          <w:rFonts w:ascii="Times New Roman" w:hAnsi="Times New Roman" w:cs="Times New Roman"/>
          <w:color w:val="202124"/>
          <w:sz w:val="28"/>
          <w:szCs w:val="28"/>
          <w:shd w:val="clear" w:color="auto" w:fill="F8F9FA"/>
        </w:rPr>
        <w:t>Організація</w:t>
      </w:r>
      <w:proofErr w:type="spellEnd"/>
      <w:r w:rsidRPr="00260AD0">
        <w:rPr>
          <w:rFonts w:ascii="Times New Roman" w:hAnsi="Times New Roman" w:cs="Times New Roman"/>
          <w:color w:val="202124"/>
          <w:sz w:val="28"/>
          <w:szCs w:val="28"/>
          <w:shd w:val="clear" w:color="auto" w:fill="F8F9FA"/>
        </w:rPr>
        <w:t xml:space="preserve"> </w:t>
      </w:r>
      <w:proofErr w:type="spellStart"/>
      <w:r w:rsidRPr="00260AD0">
        <w:rPr>
          <w:rFonts w:ascii="Times New Roman" w:hAnsi="Times New Roman" w:cs="Times New Roman"/>
          <w:color w:val="202124"/>
          <w:sz w:val="28"/>
          <w:szCs w:val="28"/>
          <w:shd w:val="clear" w:color="auto" w:fill="F8F9FA"/>
        </w:rPr>
        <w:t>українських</w:t>
      </w:r>
      <w:proofErr w:type="spellEnd"/>
      <w:r w:rsidRPr="00260AD0">
        <w:rPr>
          <w:rFonts w:ascii="Times New Roman" w:hAnsi="Times New Roman" w:cs="Times New Roman"/>
          <w:color w:val="202124"/>
          <w:sz w:val="28"/>
          <w:szCs w:val="28"/>
          <w:shd w:val="clear" w:color="auto" w:fill="F8F9FA"/>
        </w:rPr>
        <w:t xml:space="preserve"> </w:t>
      </w:r>
      <w:proofErr w:type="spellStart"/>
      <w:r w:rsidRPr="00260AD0">
        <w:rPr>
          <w:rFonts w:ascii="Times New Roman" w:hAnsi="Times New Roman" w:cs="Times New Roman"/>
          <w:color w:val="202124"/>
          <w:sz w:val="28"/>
          <w:szCs w:val="28"/>
          <w:shd w:val="clear" w:color="auto" w:fill="F8F9FA"/>
        </w:rPr>
        <w:t>націоналістів</w:t>
      </w:r>
      <w:proofErr w:type="spellEnd"/>
      <w:r w:rsidRPr="00260AD0">
        <w:rPr>
          <w:rFonts w:ascii="Times New Roman" w:hAnsi="Times New Roman" w:cs="Times New Roman"/>
          <w:color w:val="202124"/>
          <w:sz w:val="28"/>
          <w:szCs w:val="28"/>
          <w:shd w:val="clear" w:color="auto" w:fill="F8F9FA"/>
        </w:rPr>
        <w:t xml:space="preserve"> </w:t>
      </w:r>
      <w:proofErr w:type="spellStart"/>
      <w:r w:rsidRPr="00260AD0">
        <w:rPr>
          <w:rFonts w:ascii="Times New Roman" w:hAnsi="Times New Roman" w:cs="Times New Roman"/>
          <w:color w:val="202124"/>
          <w:sz w:val="28"/>
          <w:szCs w:val="28"/>
          <w:shd w:val="clear" w:color="auto" w:fill="F8F9FA"/>
        </w:rPr>
        <w:t>революційна</w:t>
      </w:r>
      <w:proofErr w:type="spellEnd"/>
      <w:r w:rsidRPr="00260AD0">
        <w:rPr>
          <w:rFonts w:ascii="Times New Roman" w:hAnsi="Times New Roman" w:cs="Times New Roman"/>
          <w:color w:val="202124"/>
          <w:sz w:val="28"/>
          <w:szCs w:val="28"/>
          <w:shd w:val="clear" w:color="auto" w:fill="F8F9FA"/>
        </w:rPr>
        <w:t>»</w:t>
      </w:r>
      <w:r w:rsidR="001B75B2">
        <w:rPr>
          <w:rFonts w:ascii="Times New Roman" w:hAnsi="Times New Roman" w:cs="Times New Roman"/>
          <w:color w:val="202124"/>
          <w:sz w:val="28"/>
          <w:szCs w:val="28"/>
          <w:shd w:val="clear" w:color="auto" w:fill="F8F9FA"/>
          <w:lang w:val="uk-UA"/>
        </w:rPr>
        <w:t xml:space="preserve"> </w:t>
      </w:r>
      <w:r w:rsidR="001B75B2" w:rsidRPr="00F7506B">
        <w:rPr>
          <w:rFonts w:ascii="Times New Roman" w:eastAsia="Courier New" w:hAnsi="Times New Roman" w:cs="Times New Roman"/>
          <w:color w:val="000000"/>
          <w:sz w:val="28"/>
          <w:szCs w:val="28"/>
          <w:lang w:val="uk-UA"/>
        </w:rPr>
        <w:t>[</w:t>
      </w:r>
      <w:r w:rsidR="00AC4A5A">
        <w:rPr>
          <w:rFonts w:ascii="Times New Roman" w:eastAsia="Courier New" w:hAnsi="Times New Roman" w:cs="Times New Roman"/>
          <w:color w:val="000000"/>
          <w:sz w:val="28"/>
          <w:szCs w:val="28"/>
          <w:lang w:val="uk-UA"/>
        </w:rPr>
        <w:t>54</w:t>
      </w:r>
      <w:r w:rsidR="001B75B2" w:rsidRPr="00F7506B">
        <w:rPr>
          <w:rFonts w:ascii="Times New Roman" w:eastAsia="Courier New" w:hAnsi="Times New Roman" w:cs="Times New Roman"/>
          <w:color w:val="000000"/>
          <w:sz w:val="28"/>
          <w:szCs w:val="28"/>
          <w:lang w:val="uk-UA"/>
        </w:rPr>
        <w:t>]</w:t>
      </w:r>
      <w:r w:rsidRPr="00260AD0">
        <w:rPr>
          <w:rFonts w:ascii="Times New Roman" w:hAnsi="Times New Roman" w:cs="Times New Roman"/>
          <w:color w:val="202124"/>
          <w:sz w:val="28"/>
          <w:szCs w:val="28"/>
          <w:shd w:val="clear" w:color="auto" w:fill="F8F9FA"/>
        </w:rPr>
        <w:t>.</w:t>
      </w:r>
    </w:p>
    <w:p w14:paraId="39B17F48" w14:textId="77777777" w:rsidR="00330F44" w:rsidRPr="006A3423" w:rsidRDefault="00330F44" w:rsidP="00330F44">
      <w:pPr>
        <w:pStyle w:val="HTML"/>
        <w:shd w:val="clear" w:color="auto" w:fill="F8F9FA"/>
        <w:spacing w:line="360" w:lineRule="auto"/>
        <w:ind w:firstLine="709"/>
        <w:jc w:val="both"/>
        <w:rPr>
          <w:rFonts w:ascii="Times New Roman" w:hAnsi="Times New Roman" w:cs="Times New Roman"/>
          <w:color w:val="202124"/>
          <w:sz w:val="28"/>
          <w:szCs w:val="28"/>
        </w:rPr>
      </w:pPr>
      <w:r w:rsidRPr="006A3423">
        <w:rPr>
          <w:rFonts w:ascii="Times New Roman" w:hAnsi="Times New Roman" w:cs="Times New Roman"/>
          <w:color w:val="202124"/>
          <w:sz w:val="28"/>
          <w:szCs w:val="28"/>
          <w:lang w:val="uk-UA"/>
        </w:rPr>
        <w:t>Для обох завдань шпигунові привозять з Москви алюмінієві циліндри, що вистрілюють струменем ціаніду. Протестувавши такий пістолет-шприц на собаках в найближчому лісі, «Тарас» переконується: постріл майже беззвучний, смерть настає швидко.</w:t>
      </w:r>
    </w:p>
    <w:p w14:paraId="696CC4AC" w14:textId="77777777" w:rsidR="00B54074" w:rsidRPr="00ED40AA" w:rsidRDefault="00B54074" w:rsidP="00B5407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М</w:t>
      </w:r>
      <w:proofErr w:type="spellStart"/>
      <w:r w:rsidRPr="00ED40AA">
        <w:rPr>
          <w:rFonts w:ascii="Times New Roman" w:hAnsi="Times New Roman" w:cs="Times New Roman"/>
          <w:sz w:val="28"/>
          <w:szCs w:val="28"/>
        </w:rPr>
        <w:t>етодам</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діяльності</w:t>
      </w:r>
      <w:proofErr w:type="spellEnd"/>
      <w:r w:rsidRPr="00ED40AA">
        <w:rPr>
          <w:rFonts w:ascii="Times New Roman" w:hAnsi="Times New Roman" w:cs="Times New Roman"/>
          <w:sz w:val="28"/>
          <w:szCs w:val="28"/>
        </w:rPr>
        <w:t xml:space="preserve"> ЧК-НКВС-МДБ-КГБ </w:t>
      </w:r>
      <w:proofErr w:type="spellStart"/>
      <w:r w:rsidRPr="00ED40AA">
        <w:rPr>
          <w:rFonts w:ascii="Times New Roman" w:hAnsi="Times New Roman" w:cs="Times New Roman"/>
          <w:sz w:val="28"/>
          <w:szCs w:val="28"/>
        </w:rPr>
        <w:t>присвячена</w:t>
      </w:r>
      <w:proofErr w:type="spellEnd"/>
      <w:r w:rsidRPr="00ED40AA">
        <w:rPr>
          <w:rFonts w:ascii="Times New Roman" w:hAnsi="Times New Roman" w:cs="Times New Roman"/>
          <w:sz w:val="28"/>
          <w:szCs w:val="28"/>
        </w:rPr>
        <w:t xml:space="preserve"> книжка С. </w:t>
      </w:r>
      <w:proofErr w:type="spellStart"/>
      <w:r w:rsidRPr="00ED40AA">
        <w:rPr>
          <w:rFonts w:ascii="Times New Roman" w:hAnsi="Times New Roman" w:cs="Times New Roman"/>
          <w:sz w:val="28"/>
          <w:szCs w:val="28"/>
        </w:rPr>
        <w:t>Плохія</w:t>
      </w:r>
      <w:proofErr w:type="spellEnd"/>
      <w:r w:rsidRPr="00ED40AA">
        <w:rPr>
          <w:rFonts w:ascii="Times New Roman" w:hAnsi="Times New Roman" w:cs="Times New Roman"/>
          <w:sz w:val="28"/>
          <w:szCs w:val="28"/>
        </w:rPr>
        <w:t xml:space="preserve">. З </w:t>
      </w:r>
      <w:proofErr w:type="spellStart"/>
      <w:r w:rsidRPr="00ED40AA">
        <w:rPr>
          <w:rFonts w:ascii="Times New Roman" w:hAnsi="Times New Roman" w:cs="Times New Roman"/>
          <w:sz w:val="28"/>
          <w:szCs w:val="28"/>
        </w:rPr>
        <w:t>її</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сторінок</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постає</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чітка</w:t>
      </w:r>
      <w:proofErr w:type="spellEnd"/>
      <w:r w:rsidRPr="00ED40AA">
        <w:rPr>
          <w:rFonts w:ascii="Times New Roman" w:hAnsi="Times New Roman" w:cs="Times New Roman"/>
          <w:sz w:val="28"/>
          <w:szCs w:val="28"/>
        </w:rPr>
        <w:t xml:space="preserve"> картина </w:t>
      </w:r>
      <w:proofErr w:type="spellStart"/>
      <w:r w:rsidRPr="00ED40AA">
        <w:rPr>
          <w:rFonts w:ascii="Times New Roman" w:hAnsi="Times New Roman" w:cs="Times New Roman"/>
          <w:sz w:val="28"/>
          <w:szCs w:val="28"/>
        </w:rPr>
        <w:t>завербування</w:t>
      </w:r>
      <w:proofErr w:type="spellEnd"/>
      <w:r w:rsidRPr="00ED40AA">
        <w:rPr>
          <w:rFonts w:ascii="Times New Roman" w:hAnsi="Times New Roman" w:cs="Times New Roman"/>
          <w:sz w:val="28"/>
          <w:szCs w:val="28"/>
        </w:rPr>
        <w:t xml:space="preserve"> Б. </w:t>
      </w:r>
      <w:proofErr w:type="spellStart"/>
      <w:r w:rsidRPr="00ED40AA">
        <w:rPr>
          <w:rFonts w:ascii="Times New Roman" w:hAnsi="Times New Roman" w:cs="Times New Roman"/>
          <w:sz w:val="28"/>
          <w:szCs w:val="28"/>
        </w:rPr>
        <w:t>Сташинського</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його</w:t>
      </w:r>
      <w:proofErr w:type="spellEnd"/>
      <w:r w:rsidRPr="00ED40AA">
        <w:rPr>
          <w:rFonts w:ascii="Times New Roman" w:hAnsi="Times New Roman" w:cs="Times New Roman"/>
          <w:sz w:val="28"/>
          <w:szCs w:val="28"/>
        </w:rPr>
        <w:t xml:space="preserve"> участь у </w:t>
      </w:r>
      <w:proofErr w:type="spellStart"/>
      <w:r w:rsidRPr="00ED40AA">
        <w:rPr>
          <w:rFonts w:ascii="Times New Roman" w:hAnsi="Times New Roman" w:cs="Times New Roman"/>
          <w:sz w:val="28"/>
          <w:szCs w:val="28"/>
        </w:rPr>
        <w:t>спецзагоні</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Львівського</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управління</w:t>
      </w:r>
      <w:proofErr w:type="spellEnd"/>
      <w:r w:rsidRPr="00ED40AA">
        <w:rPr>
          <w:rFonts w:ascii="Times New Roman" w:hAnsi="Times New Roman" w:cs="Times New Roman"/>
          <w:sz w:val="28"/>
          <w:szCs w:val="28"/>
        </w:rPr>
        <w:t xml:space="preserve"> МДБ «Тайфун» (1951-1952), </w:t>
      </w:r>
      <w:proofErr w:type="spellStart"/>
      <w:r w:rsidRPr="00ED40AA">
        <w:rPr>
          <w:rFonts w:ascii="Times New Roman" w:hAnsi="Times New Roman" w:cs="Times New Roman"/>
          <w:sz w:val="28"/>
          <w:szCs w:val="28"/>
        </w:rPr>
        <w:t>навчання</w:t>
      </w:r>
      <w:proofErr w:type="spellEnd"/>
      <w:r w:rsidRPr="00ED40AA">
        <w:rPr>
          <w:rFonts w:ascii="Times New Roman" w:hAnsi="Times New Roman" w:cs="Times New Roman"/>
          <w:sz w:val="28"/>
          <w:szCs w:val="28"/>
        </w:rPr>
        <w:t xml:space="preserve"> у </w:t>
      </w:r>
      <w:proofErr w:type="spellStart"/>
      <w:r w:rsidRPr="00ED40AA">
        <w:rPr>
          <w:rFonts w:ascii="Times New Roman" w:hAnsi="Times New Roman" w:cs="Times New Roman"/>
          <w:sz w:val="28"/>
          <w:szCs w:val="28"/>
        </w:rPr>
        <w:t>київській</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спецшколі</w:t>
      </w:r>
      <w:proofErr w:type="spellEnd"/>
      <w:r w:rsidRPr="00ED40AA">
        <w:rPr>
          <w:rFonts w:ascii="Times New Roman" w:hAnsi="Times New Roman" w:cs="Times New Roman"/>
          <w:sz w:val="28"/>
          <w:szCs w:val="28"/>
        </w:rPr>
        <w:t xml:space="preserve"> МДБ (1952-1954), в </w:t>
      </w:r>
      <w:proofErr w:type="spellStart"/>
      <w:r w:rsidRPr="00ED40AA">
        <w:rPr>
          <w:rFonts w:ascii="Times New Roman" w:hAnsi="Times New Roman" w:cs="Times New Roman"/>
          <w:sz w:val="28"/>
          <w:szCs w:val="28"/>
        </w:rPr>
        <w:t>якій</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він</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освоював</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шпигунське</w:t>
      </w:r>
      <w:proofErr w:type="spellEnd"/>
      <w:r w:rsidRPr="00ED40AA">
        <w:rPr>
          <w:rFonts w:ascii="Times New Roman" w:hAnsi="Times New Roman" w:cs="Times New Roman"/>
          <w:sz w:val="28"/>
          <w:szCs w:val="28"/>
        </w:rPr>
        <w:t xml:space="preserve"> ремесло. </w:t>
      </w:r>
      <w:proofErr w:type="spellStart"/>
      <w:r w:rsidRPr="00ED40AA">
        <w:rPr>
          <w:rFonts w:ascii="Times New Roman" w:hAnsi="Times New Roman" w:cs="Times New Roman"/>
          <w:sz w:val="28"/>
          <w:szCs w:val="28"/>
        </w:rPr>
        <w:t>Цей</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відрізок</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його</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життя</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підтверджується</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нещодавно</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розсекреченими</w:t>
      </w:r>
      <w:proofErr w:type="spellEnd"/>
      <w:r w:rsidRPr="00ED40AA">
        <w:rPr>
          <w:rFonts w:ascii="Times New Roman" w:hAnsi="Times New Roman" w:cs="Times New Roman"/>
          <w:sz w:val="28"/>
          <w:szCs w:val="28"/>
        </w:rPr>
        <w:t xml:space="preserve"> документами, </w:t>
      </w:r>
      <w:proofErr w:type="spellStart"/>
      <w:r w:rsidRPr="00ED40AA">
        <w:rPr>
          <w:rFonts w:ascii="Times New Roman" w:hAnsi="Times New Roman" w:cs="Times New Roman"/>
          <w:sz w:val="28"/>
          <w:szCs w:val="28"/>
        </w:rPr>
        <w:t>які</w:t>
      </w:r>
      <w:proofErr w:type="spellEnd"/>
      <w:r w:rsidRPr="00ED40AA">
        <w:rPr>
          <w:rFonts w:ascii="Times New Roman" w:hAnsi="Times New Roman" w:cs="Times New Roman"/>
          <w:sz w:val="28"/>
          <w:szCs w:val="28"/>
        </w:rPr>
        <w:t xml:space="preserve"> є у </w:t>
      </w:r>
      <w:proofErr w:type="spellStart"/>
      <w:r w:rsidRPr="00ED40AA">
        <w:rPr>
          <w:rFonts w:ascii="Times New Roman" w:hAnsi="Times New Roman" w:cs="Times New Roman"/>
          <w:sz w:val="28"/>
          <w:szCs w:val="28"/>
        </w:rPr>
        <w:t>вільному</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доступі</w:t>
      </w:r>
      <w:proofErr w:type="spellEnd"/>
      <w:r w:rsidRPr="00ED40AA">
        <w:rPr>
          <w:rFonts w:ascii="Times New Roman" w:hAnsi="Times New Roman" w:cs="Times New Roman"/>
          <w:sz w:val="28"/>
          <w:szCs w:val="28"/>
        </w:rPr>
        <w:t xml:space="preserve"> в </w:t>
      </w:r>
      <w:proofErr w:type="spellStart"/>
      <w:r w:rsidRPr="00ED40AA">
        <w:rPr>
          <w:rFonts w:ascii="Times New Roman" w:hAnsi="Times New Roman" w:cs="Times New Roman"/>
          <w:sz w:val="28"/>
          <w:szCs w:val="28"/>
        </w:rPr>
        <w:t>Інтернеті</w:t>
      </w:r>
      <w:proofErr w:type="spellEnd"/>
      <w:r w:rsidRPr="00ED40AA">
        <w:rPr>
          <w:rFonts w:ascii="Times New Roman" w:hAnsi="Times New Roman" w:cs="Times New Roman"/>
          <w:sz w:val="28"/>
          <w:szCs w:val="28"/>
        </w:rPr>
        <w:t xml:space="preserve">. Б. </w:t>
      </w:r>
      <w:proofErr w:type="spellStart"/>
      <w:r w:rsidRPr="00ED40AA">
        <w:rPr>
          <w:rFonts w:ascii="Times New Roman" w:hAnsi="Times New Roman" w:cs="Times New Roman"/>
          <w:sz w:val="28"/>
          <w:szCs w:val="28"/>
        </w:rPr>
        <w:lastRenderedPageBreak/>
        <w:t>Сташинського</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підготували</w:t>
      </w:r>
      <w:proofErr w:type="spellEnd"/>
      <w:r w:rsidRPr="00ED40AA">
        <w:rPr>
          <w:rFonts w:ascii="Times New Roman" w:hAnsi="Times New Roman" w:cs="Times New Roman"/>
          <w:sz w:val="28"/>
          <w:szCs w:val="28"/>
        </w:rPr>
        <w:t xml:space="preserve"> до </w:t>
      </w:r>
      <w:proofErr w:type="spellStart"/>
      <w:r w:rsidRPr="00ED40AA">
        <w:rPr>
          <w:rFonts w:ascii="Times New Roman" w:hAnsi="Times New Roman" w:cs="Times New Roman"/>
          <w:sz w:val="28"/>
          <w:szCs w:val="28"/>
        </w:rPr>
        <w:t>роботи</w:t>
      </w:r>
      <w:proofErr w:type="spellEnd"/>
      <w:r w:rsidRPr="00ED40AA">
        <w:rPr>
          <w:rFonts w:ascii="Times New Roman" w:hAnsi="Times New Roman" w:cs="Times New Roman"/>
          <w:sz w:val="28"/>
          <w:szCs w:val="28"/>
        </w:rPr>
        <w:t xml:space="preserve"> в </w:t>
      </w:r>
      <w:proofErr w:type="spellStart"/>
      <w:r w:rsidRPr="00ED40AA">
        <w:rPr>
          <w:rFonts w:ascii="Times New Roman" w:hAnsi="Times New Roman" w:cs="Times New Roman"/>
          <w:sz w:val="28"/>
          <w:szCs w:val="28"/>
        </w:rPr>
        <w:t>Німеччині</w:t>
      </w:r>
      <w:proofErr w:type="spellEnd"/>
      <w:r w:rsidRPr="00ED40AA">
        <w:rPr>
          <w:rFonts w:ascii="Times New Roman" w:hAnsi="Times New Roman" w:cs="Times New Roman"/>
          <w:sz w:val="28"/>
          <w:szCs w:val="28"/>
        </w:rPr>
        <w:t xml:space="preserve">, де </w:t>
      </w:r>
      <w:proofErr w:type="spellStart"/>
      <w:r w:rsidRPr="00ED40AA">
        <w:rPr>
          <w:rFonts w:ascii="Times New Roman" w:hAnsi="Times New Roman" w:cs="Times New Roman"/>
          <w:sz w:val="28"/>
          <w:szCs w:val="28"/>
        </w:rPr>
        <w:t>він</w:t>
      </w:r>
      <w:proofErr w:type="spellEnd"/>
      <w:r w:rsidRPr="00ED40AA">
        <w:rPr>
          <w:rFonts w:ascii="Times New Roman" w:hAnsi="Times New Roman" w:cs="Times New Roman"/>
          <w:sz w:val="28"/>
          <w:szCs w:val="28"/>
        </w:rPr>
        <w:t xml:space="preserve"> мав </w:t>
      </w:r>
      <w:proofErr w:type="spellStart"/>
      <w:r w:rsidRPr="00ED40AA">
        <w:rPr>
          <w:rFonts w:ascii="Times New Roman" w:hAnsi="Times New Roman" w:cs="Times New Roman"/>
          <w:sz w:val="28"/>
          <w:szCs w:val="28"/>
        </w:rPr>
        <w:t>протидіяти</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українській</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еміграції</w:t>
      </w:r>
      <w:proofErr w:type="spellEnd"/>
      <w:r w:rsidRPr="00ED40AA">
        <w:rPr>
          <w:rFonts w:ascii="Times New Roman" w:hAnsi="Times New Roman" w:cs="Times New Roman"/>
          <w:sz w:val="28"/>
          <w:szCs w:val="28"/>
        </w:rPr>
        <w:t xml:space="preserve">. У </w:t>
      </w:r>
      <w:proofErr w:type="spellStart"/>
      <w:r w:rsidRPr="00ED40AA">
        <w:rPr>
          <w:rFonts w:ascii="Times New Roman" w:hAnsi="Times New Roman" w:cs="Times New Roman"/>
          <w:sz w:val="28"/>
          <w:szCs w:val="28"/>
        </w:rPr>
        <w:t>Східному</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Берліні</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він</w:t>
      </w:r>
      <w:proofErr w:type="spellEnd"/>
      <w:r w:rsidRPr="00ED40AA">
        <w:rPr>
          <w:rFonts w:ascii="Times New Roman" w:hAnsi="Times New Roman" w:cs="Times New Roman"/>
          <w:sz w:val="28"/>
          <w:szCs w:val="28"/>
        </w:rPr>
        <w:t xml:space="preserve"> жив і </w:t>
      </w:r>
      <w:proofErr w:type="spellStart"/>
      <w:r w:rsidRPr="00ED40AA">
        <w:rPr>
          <w:rFonts w:ascii="Times New Roman" w:hAnsi="Times New Roman" w:cs="Times New Roman"/>
          <w:sz w:val="28"/>
          <w:szCs w:val="28"/>
        </w:rPr>
        <w:t>працював</w:t>
      </w:r>
      <w:proofErr w:type="spellEnd"/>
      <w:r w:rsidRPr="00ED40AA">
        <w:rPr>
          <w:rFonts w:ascii="Times New Roman" w:hAnsi="Times New Roman" w:cs="Times New Roman"/>
          <w:sz w:val="28"/>
          <w:szCs w:val="28"/>
        </w:rPr>
        <w:t xml:space="preserve"> у </w:t>
      </w:r>
      <w:proofErr w:type="spellStart"/>
      <w:r w:rsidRPr="00ED40AA">
        <w:rPr>
          <w:rFonts w:ascii="Times New Roman" w:hAnsi="Times New Roman" w:cs="Times New Roman"/>
          <w:sz w:val="28"/>
          <w:szCs w:val="28"/>
        </w:rPr>
        <w:t>закритому</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радянському</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кварталі</w:t>
      </w:r>
      <w:proofErr w:type="spellEnd"/>
      <w:r w:rsidRPr="00ED40AA">
        <w:rPr>
          <w:rFonts w:ascii="Times New Roman" w:hAnsi="Times New Roman" w:cs="Times New Roman"/>
          <w:sz w:val="28"/>
          <w:szCs w:val="28"/>
        </w:rPr>
        <w:t xml:space="preserve"> Карлсхорст, </w:t>
      </w:r>
      <w:proofErr w:type="spellStart"/>
      <w:r w:rsidRPr="00ED40AA">
        <w:rPr>
          <w:rFonts w:ascii="Times New Roman" w:hAnsi="Times New Roman" w:cs="Times New Roman"/>
          <w:sz w:val="28"/>
          <w:szCs w:val="28"/>
        </w:rPr>
        <w:t>звідки</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неодноразово</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виїжджав</w:t>
      </w:r>
      <w:proofErr w:type="spellEnd"/>
      <w:r w:rsidRPr="00ED40AA">
        <w:rPr>
          <w:rFonts w:ascii="Times New Roman" w:hAnsi="Times New Roman" w:cs="Times New Roman"/>
          <w:sz w:val="28"/>
          <w:szCs w:val="28"/>
        </w:rPr>
        <w:t xml:space="preserve"> до Мюнхена «</w:t>
      </w:r>
      <w:proofErr w:type="spellStart"/>
      <w:r w:rsidRPr="00ED40AA">
        <w:rPr>
          <w:rFonts w:ascii="Times New Roman" w:hAnsi="Times New Roman" w:cs="Times New Roman"/>
          <w:sz w:val="28"/>
          <w:szCs w:val="28"/>
        </w:rPr>
        <w:t>стежити</w:t>
      </w:r>
      <w:proofErr w:type="spellEnd"/>
      <w:r w:rsidRPr="00ED40AA">
        <w:rPr>
          <w:rFonts w:ascii="Times New Roman" w:hAnsi="Times New Roman" w:cs="Times New Roman"/>
          <w:sz w:val="28"/>
          <w:szCs w:val="28"/>
        </w:rPr>
        <w:t xml:space="preserve"> за </w:t>
      </w:r>
      <w:proofErr w:type="spellStart"/>
      <w:r w:rsidRPr="00ED40AA">
        <w:rPr>
          <w:rFonts w:ascii="Times New Roman" w:hAnsi="Times New Roman" w:cs="Times New Roman"/>
          <w:sz w:val="28"/>
          <w:szCs w:val="28"/>
        </w:rPr>
        <w:t>емігрантськими</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діячами</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закладав</w:t>
      </w:r>
      <w:proofErr w:type="spellEnd"/>
      <w:r w:rsidRPr="00ED40AA">
        <w:rPr>
          <w:rFonts w:ascii="Times New Roman" w:hAnsi="Times New Roman" w:cs="Times New Roman"/>
          <w:sz w:val="28"/>
          <w:szCs w:val="28"/>
        </w:rPr>
        <w:t xml:space="preserve"> тайники з </w:t>
      </w:r>
      <w:proofErr w:type="spellStart"/>
      <w:r w:rsidRPr="00ED40AA">
        <w:rPr>
          <w:rFonts w:ascii="Times New Roman" w:hAnsi="Times New Roman" w:cs="Times New Roman"/>
          <w:sz w:val="28"/>
          <w:szCs w:val="28"/>
        </w:rPr>
        <w:t>грошима</w:t>
      </w:r>
      <w:proofErr w:type="spellEnd"/>
      <w:r w:rsidRPr="00ED40AA">
        <w:rPr>
          <w:rFonts w:ascii="Times New Roman" w:hAnsi="Times New Roman" w:cs="Times New Roman"/>
          <w:sz w:val="28"/>
          <w:szCs w:val="28"/>
        </w:rPr>
        <w:t xml:space="preserve"> й </w:t>
      </w:r>
      <w:proofErr w:type="spellStart"/>
      <w:r w:rsidRPr="00ED40AA">
        <w:rPr>
          <w:rFonts w:ascii="Times New Roman" w:hAnsi="Times New Roman" w:cs="Times New Roman"/>
          <w:sz w:val="28"/>
          <w:szCs w:val="28"/>
        </w:rPr>
        <w:t>інструкціями</w:t>
      </w:r>
      <w:proofErr w:type="spellEnd"/>
      <w:r w:rsidRPr="00ED40AA">
        <w:rPr>
          <w:rFonts w:ascii="Times New Roman" w:hAnsi="Times New Roman" w:cs="Times New Roman"/>
          <w:sz w:val="28"/>
          <w:szCs w:val="28"/>
        </w:rPr>
        <w:t xml:space="preserve"> для </w:t>
      </w:r>
      <w:proofErr w:type="spellStart"/>
      <w:r w:rsidRPr="00ED40AA">
        <w:rPr>
          <w:rFonts w:ascii="Times New Roman" w:hAnsi="Times New Roman" w:cs="Times New Roman"/>
          <w:sz w:val="28"/>
          <w:szCs w:val="28"/>
        </w:rPr>
        <w:t>агентури</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спостерігав</w:t>
      </w:r>
      <w:proofErr w:type="spellEnd"/>
      <w:r w:rsidRPr="00ED40AA">
        <w:rPr>
          <w:rFonts w:ascii="Times New Roman" w:hAnsi="Times New Roman" w:cs="Times New Roman"/>
          <w:sz w:val="28"/>
          <w:szCs w:val="28"/>
        </w:rPr>
        <w:t xml:space="preserve"> за </w:t>
      </w:r>
      <w:proofErr w:type="spellStart"/>
      <w:r w:rsidRPr="00ED40AA">
        <w:rPr>
          <w:rFonts w:ascii="Times New Roman" w:hAnsi="Times New Roman" w:cs="Times New Roman"/>
          <w:sz w:val="28"/>
          <w:szCs w:val="28"/>
        </w:rPr>
        <w:t>військовими</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об’єктами</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Він</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навіть</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побував</w:t>
      </w:r>
      <w:proofErr w:type="spellEnd"/>
      <w:r w:rsidRPr="00ED40AA">
        <w:rPr>
          <w:rFonts w:ascii="Times New Roman" w:hAnsi="Times New Roman" w:cs="Times New Roman"/>
          <w:sz w:val="28"/>
          <w:szCs w:val="28"/>
        </w:rPr>
        <w:t xml:space="preserve"> у </w:t>
      </w:r>
      <w:proofErr w:type="spellStart"/>
      <w:r w:rsidRPr="00ED40AA">
        <w:rPr>
          <w:rFonts w:ascii="Times New Roman" w:hAnsi="Times New Roman" w:cs="Times New Roman"/>
          <w:sz w:val="28"/>
          <w:szCs w:val="28"/>
        </w:rPr>
        <w:t>Роттердамі</w:t>
      </w:r>
      <w:proofErr w:type="spellEnd"/>
      <w:r w:rsidRPr="00ED40AA">
        <w:rPr>
          <w:rFonts w:ascii="Times New Roman" w:hAnsi="Times New Roman" w:cs="Times New Roman"/>
          <w:sz w:val="28"/>
          <w:szCs w:val="28"/>
        </w:rPr>
        <w:t xml:space="preserve"> на </w:t>
      </w:r>
      <w:proofErr w:type="spellStart"/>
      <w:r w:rsidRPr="00ED40AA">
        <w:rPr>
          <w:rFonts w:ascii="Times New Roman" w:hAnsi="Times New Roman" w:cs="Times New Roman"/>
          <w:sz w:val="28"/>
          <w:szCs w:val="28"/>
        </w:rPr>
        <w:t>цвинтарі</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Кроосвейк</w:t>
      </w:r>
      <w:proofErr w:type="spellEnd"/>
      <w:r w:rsidRPr="00ED40AA">
        <w:rPr>
          <w:rFonts w:ascii="Times New Roman" w:hAnsi="Times New Roman" w:cs="Times New Roman"/>
          <w:sz w:val="28"/>
          <w:szCs w:val="28"/>
        </w:rPr>
        <w:t xml:space="preserve">, де </w:t>
      </w:r>
      <w:proofErr w:type="spellStart"/>
      <w:r w:rsidRPr="00ED40AA">
        <w:rPr>
          <w:rFonts w:ascii="Times New Roman" w:hAnsi="Times New Roman" w:cs="Times New Roman"/>
          <w:sz w:val="28"/>
          <w:szCs w:val="28"/>
        </w:rPr>
        <w:t>похований</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Євген</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Коновалець</w:t>
      </w:r>
      <w:proofErr w:type="spellEnd"/>
      <w:r w:rsidRPr="00ED40AA">
        <w:rPr>
          <w:rFonts w:ascii="Times New Roman" w:hAnsi="Times New Roman" w:cs="Times New Roman"/>
          <w:sz w:val="28"/>
          <w:szCs w:val="28"/>
        </w:rPr>
        <w:t xml:space="preserve">. Тут, в </w:t>
      </w:r>
      <w:proofErr w:type="spellStart"/>
      <w:r w:rsidRPr="00ED40AA">
        <w:rPr>
          <w:rFonts w:ascii="Times New Roman" w:hAnsi="Times New Roman" w:cs="Times New Roman"/>
          <w:sz w:val="28"/>
          <w:szCs w:val="28"/>
        </w:rPr>
        <w:t>травні</w:t>
      </w:r>
      <w:proofErr w:type="spellEnd"/>
      <w:r w:rsidRPr="00ED40AA">
        <w:rPr>
          <w:rFonts w:ascii="Times New Roman" w:hAnsi="Times New Roman" w:cs="Times New Roman"/>
          <w:sz w:val="28"/>
          <w:szCs w:val="28"/>
        </w:rPr>
        <w:t xml:space="preserve"> 1958 р. </w:t>
      </w:r>
      <w:proofErr w:type="spellStart"/>
      <w:r w:rsidRPr="00ED40AA">
        <w:rPr>
          <w:rFonts w:ascii="Times New Roman" w:hAnsi="Times New Roman" w:cs="Times New Roman"/>
          <w:sz w:val="28"/>
          <w:szCs w:val="28"/>
        </w:rPr>
        <w:t>українська</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еміграція</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відзначала</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двадцять</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п’яті</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роковини</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загибелі</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засновника</w:t>
      </w:r>
      <w:proofErr w:type="spellEnd"/>
      <w:r w:rsidRPr="00ED40AA">
        <w:rPr>
          <w:rFonts w:ascii="Times New Roman" w:hAnsi="Times New Roman" w:cs="Times New Roman"/>
          <w:sz w:val="28"/>
          <w:szCs w:val="28"/>
        </w:rPr>
        <w:t xml:space="preserve"> ОУН. На </w:t>
      </w:r>
      <w:proofErr w:type="spellStart"/>
      <w:r w:rsidRPr="00ED40AA">
        <w:rPr>
          <w:rFonts w:ascii="Times New Roman" w:hAnsi="Times New Roman" w:cs="Times New Roman"/>
          <w:sz w:val="28"/>
          <w:szCs w:val="28"/>
        </w:rPr>
        <w:t>вшануванні</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пам’яті</w:t>
      </w:r>
      <w:proofErr w:type="spellEnd"/>
      <w:r w:rsidRPr="00ED40AA">
        <w:rPr>
          <w:rFonts w:ascii="Times New Roman" w:hAnsi="Times New Roman" w:cs="Times New Roman"/>
          <w:sz w:val="28"/>
          <w:szCs w:val="28"/>
        </w:rPr>
        <w:t xml:space="preserve"> Є. </w:t>
      </w:r>
      <w:proofErr w:type="spellStart"/>
      <w:r w:rsidRPr="00ED40AA">
        <w:rPr>
          <w:rFonts w:ascii="Times New Roman" w:hAnsi="Times New Roman" w:cs="Times New Roman"/>
          <w:sz w:val="28"/>
          <w:szCs w:val="28"/>
        </w:rPr>
        <w:t>Коновальця</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були</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присутні</w:t>
      </w:r>
      <w:proofErr w:type="spellEnd"/>
      <w:r w:rsidRPr="00ED40AA">
        <w:rPr>
          <w:rFonts w:ascii="Times New Roman" w:hAnsi="Times New Roman" w:cs="Times New Roman"/>
          <w:sz w:val="28"/>
          <w:szCs w:val="28"/>
        </w:rPr>
        <w:t xml:space="preserve"> Степан Бандера та </w:t>
      </w:r>
      <w:proofErr w:type="spellStart"/>
      <w:r w:rsidRPr="00ED40AA">
        <w:rPr>
          <w:rFonts w:ascii="Times New Roman" w:hAnsi="Times New Roman" w:cs="Times New Roman"/>
          <w:sz w:val="28"/>
          <w:szCs w:val="28"/>
        </w:rPr>
        <w:t>Андрій</w:t>
      </w:r>
      <w:proofErr w:type="spellEnd"/>
      <w:r w:rsidRPr="00ED40AA">
        <w:rPr>
          <w:rFonts w:ascii="Times New Roman" w:hAnsi="Times New Roman" w:cs="Times New Roman"/>
          <w:sz w:val="28"/>
          <w:szCs w:val="28"/>
        </w:rPr>
        <w:t xml:space="preserve"> Мельник. </w:t>
      </w:r>
      <w:proofErr w:type="spellStart"/>
      <w:r w:rsidRPr="00ED40AA">
        <w:rPr>
          <w:rFonts w:ascii="Times New Roman" w:hAnsi="Times New Roman" w:cs="Times New Roman"/>
          <w:sz w:val="28"/>
          <w:szCs w:val="28"/>
        </w:rPr>
        <w:t>Сташинському</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вдалося</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сфотографувати</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учасників</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траурної</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церемонії</w:t>
      </w:r>
      <w:proofErr w:type="spellEnd"/>
      <w:r w:rsidRPr="00ED40AA">
        <w:rPr>
          <w:rFonts w:ascii="Times New Roman" w:hAnsi="Times New Roman" w:cs="Times New Roman"/>
          <w:sz w:val="28"/>
          <w:szCs w:val="28"/>
        </w:rPr>
        <w:t>.</w:t>
      </w:r>
    </w:p>
    <w:p w14:paraId="0CC1DA52" w14:textId="77777777" w:rsidR="00330F44" w:rsidRPr="006A3423" w:rsidRDefault="00330F44" w:rsidP="00330F44">
      <w:pPr>
        <w:pStyle w:val="HTML"/>
        <w:shd w:val="clear" w:color="auto" w:fill="F8F9FA"/>
        <w:spacing w:line="360" w:lineRule="auto"/>
        <w:ind w:firstLine="709"/>
        <w:jc w:val="both"/>
        <w:rPr>
          <w:rFonts w:ascii="Times New Roman" w:hAnsi="Times New Roman" w:cs="Times New Roman"/>
          <w:color w:val="202124"/>
          <w:sz w:val="28"/>
          <w:szCs w:val="28"/>
        </w:rPr>
      </w:pPr>
      <w:r w:rsidRPr="006A3423">
        <w:rPr>
          <w:rFonts w:ascii="Times New Roman" w:hAnsi="Times New Roman" w:cs="Times New Roman"/>
          <w:color w:val="202124"/>
          <w:sz w:val="28"/>
          <w:szCs w:val="28"/>
          <w:lang w:val="uk-UA"/>
        </w:rPr>
        <w:t>Агент вистежує Ребета</w:t>
      </w:r>
      <w:r>
        <w:rPr>
          <w:rFonts w:ascii="Times New Roman" w:hAnsi="Times New Roman" w:cs="Times New Roman"/>
          <w:color w:val="202124"/>
          <w:sz w:val="28"/>
          <w:szCs w:val="28"/>
          <w:lang w:val="uk-UA"/>
        </w:rPr>
        <w:t xml:space="preserve"> у</w:t>
      </w:r>
      <w:r w:rsidRPr="006A3423">
        <w:rPr>
          <w:rFonts w:ascii="Times New Roman" w:hAnsi="Times New Roman" w:cs="Times New Roman"/>
          <w:color w:val="202124"/>
          <w:sz w:val="28"/>
          <w:szCs w:val="28"/>
          <w:lang w:val="uk-UA"/>
        </w:rPr>
        <w:t xml:space="preserve"> редакці</w:t>
      </w:r>
      <w:r>
        <w:rPr>
          <w:rFonts w:ascii="Times New Roman" w:hAnsi="Times New Roman" w:cs="Times New Roman"/>
          <w:color w:val="202124"/>
          <w:sz w:val="28"/>
          <w:szCs w:val="28"/>
          <w:lang w:val="uk-UA"/>
        </w:rPr>
        <w:t>ї</w:t>
      </w:r>
      <w:r w:rsidRPr="006A3423">
        <w:rPr>
          <w:rFonts w:ascii="Times New Roman" w:hAnsi="Times New Roman" w:cs="Times New Roman"/>
          <w:color w:val="202124"/>
          <w:sz w:val="28"/>
          <w:szCs w:val="28"/>
          <w:lang w:val="uk-UA"/>
        </w:rPr>
        <w:t xml:space="preserve"> емігрантської газети «Сучасна Україна». Бандеру, який живе під ім'ям Стефана </w:t>
      </w:r>
      <w:proofErr w:type="spellStart"/>
      <w:r w:rsidRPr="006A3423">
        <w:rPr>
          <w:rFonts w:ascii="Times New Roman" w:hAnsi="Times New Roman" w:cs="Times New Roman"/>
          <w:color w:val="202124"/>
          <w:sz w:val="28"/>
          <w:szCs w:val="28"/>
          <w:lang w:val="uk-UA"/>
        </w:rPr>
        <w:t>Попеля</w:t>
      </w:r>
      <w:proofErr w:type="spellEnd"/>
      <w:r w:rsidRPr="006A3423">
        <w:rPr>
          <w:rFonts w:ascii="Times New Roman" w:hAnsi="Times New Roman" w:cs="Times New Roman"/>
          <w:color w:val="202124"/>
          <w:sz w:val="28"/>
          <w:szCs w:val="28"/>
          <w:lang w:val="uk-UA"/>
        </w:rPr>
        <w:t>, - в під'їзді його будинку. При зустрічі з «Тарасом» обидві жертви вдихають отруйні пари і вмирають від миттєвої закупорки судин у мозку. Отрута швидко розкладається, не залишаючи слідів. Подія виглядає як серцевий напад.</w:t>
      </w:r>
    </w:p>
    <w:p w14:paraId="03E13B7B" w14:textId="77777777" w:rsidR="00736034" w:rsidRPr="00260AD0" w:rsidRDefault="00330F44" w:rsidP="004F0156">
      <w:pPr>
        <w:pStyle w:val="HTML"/>
        <w:spacing w:line="360" w:lineRule="auto"/>
        <w:ind w:firstLine="709"/>
        <w:jc w:val="both"/>
        <w:rPr>
          <w:rFonts w:ascii="Times New Roman" w:hAnsi="Times New Roman" w:cs="Times New Roman"/>
          <w:color w:val="202124"/>
          <w:sz w:val="28"/>
          <w:szCs w:val="28"/>
        </w:rPr>
      </w:pPr>
      <w:r w:rsidRPr="006A3423">
        <w:rPr>
          <w:rFonts w:ascii="Times New Roman" w:hAnsi="Times New Roman" w:cs="Times New Roman"/>
          <w:color w:val="202124"/>
          <w:sz w:val="28"/>
          <w:szCs w:val="28"/>
          <w:lang w:val="uk-UA"/>
        </w:rPr>
        <w:t xml:space="preserve">У Москві </w:t>
      </w:r>
      <w:proofErr w:type="spellStart"/>
      <w:r w:rsidRPr="006A3423">
        <w:rPr>
          <w:rFonts w:ascii="Times New Roman" w:hAnsi="Times New Roman" w:cs="Times New Roman"/>
          <w:color w:val="202124"/>
          <w:sz w:val="28"/>
          <w:szCs w:val="28"/>
          <w:lang w:val="uk-UA"/>
        </w:rPr>
        <w:t>Сташинського</w:t>
      </w:r>
      <w:proofErr w:type="spellEnd"/>
      <w:r w:rsidRPr="006A3423">
        <w:rPr>
          <w:rFonts w:ascii="Times New Roman" w:hAnsi="Times New Roman" w:cs="Times New Roman"/>
          <w:color w:val="202124"/>
          <w:sz w:val="28"/>
          <w:szCs w:val="28"/>
          <w:lang w:val="uk-UA"/>
        </w:rPr>
        <w:t xml:space="preserve"> «За виконання важливого державного завдання у винятково важких умовах» нагороджують орденом Червоного Прапора і дарують фотоапарат «</w:t>
      </w:r>
      <w:proofErr w:type="spellStart"/>
      <w:r w:rsidRPr="006A3423">
        <w:rPr>
          <w:rFonts w:ascii="Times New Roman" w:hAnsi="Times New Roman" w:cs="Times New Roman"/>
          <w:color w:val="202124"/>
          <w:sz w:val="28"/>
          <w:szCs w:val="28"/>
          <w:lang w:val="uk-UA"/>
        </w:rPr>
        <w:t>Контакс</w:t>
      </w:r>
      <w:proofErr w:type="spellEnd"/>
      <w:r w:rsidRPr="006A3423">
        <w:rPr>
          <w:rFonts w:ascii="Times New Roman" w:hAnsi="Times New Roman" w:cs="Times New Roman"/>
          <w:color w:val="202124"/>
          <w:sz w:val="28"/>
          <w:szCs w:val="28"/>
          <w:lang w:val="uk-UA"/>
        </w:rPr>
        <w:t>». Після ліквідації Бандери його зарплату підвищують до 2500 рублів (за 10 тисяч можна було купити автомобіль</w:t>
      </w:r>
      <w:r w:rsidR="00AC4A5A">
        <w:rPr>
          <w:rFonts w:ascii="Times New Roman" w:hAnsi="Times New Roman" w:cs="Times New Roman"/>
          <w:color w:val="202124"/>
          <w:sz w:val="28"/>
          <w:szCs w:val="28"/>
          <w:lang w:val="uk-UA"/>
        </w:rPr>
        <w:t xml:space="preserve"> </w:t>
      </w:r>
      <w:r w:rsidR="001F29F5">
        <w:rPr>
          <w:rFonts w:ascii="Times New Roman" w:eastAsia="Courier New" w:hAnsi="Times New Roman" w:cs="Times New Roman"/>
          <w:sz w:val="28"/>
          <w:szCs w:val="28"/>
          <w:lang w:val="uk-UA"/>
        </w:rPr>
        <w:t>[5, с. 167]</w:t>
      </w:r>
      <w:r>
        <w:rPr>
          <w:rFonts w:ascii="Times New Roman" w:hAnsi="Times New Roman" w:cs="Times New Roman"/>
          <w:color w:val="202124"/>
          <w:sz w:val="28"/>
          <w:szCs w:val="28"/>
          <w:lang w:val="uk-UA"/>
        </w:rPr>
        <w:t>.</w:t>
      </w:r>
    </w:p>
    <w:p w14:paraId="72B3A04B" w14:textId="77777777" w:rsidR="00B266AB" w:rsidRPr="006A3423" w:rsidRDefault="00B266AB" w:rsidP="00B266AB">
      <w:pPr>
        <w:pStyle w:val="HTML"/>
        <w:shd w:val="clear" w:color="auto" w:fill="F8F9FA"/>
        <w:spacing w:line="360" w:lineRule="auto"/>
        <w:ind w:firstLine="709"/>
        <w:jc w:val="both"/>
        <w:rPr>
          <w:rFonts w:ascii="Times New Roman" w:hAnsi="Times New Roman" w:cs="Times New Roman"/>
          <w:color w:val="202124"/>
          <w:sz w:val="28"/>
          <w:szCs w:val="28"/>
        </w:rPr>
      </w:pPr>
      <w:r w:rsidRPr="006A3423">
        <w:rPr>
          <w:rFonts w:ascii="Times New Roman" w:hAnsi="Times New Roman" w:cs="Times New Roman"/>
          <w:color w:val="202124"/>
          <w:sz w:val="28"/>
          <w:szCs w:val="28"/>
          <w:lang w:val="uk-UA"/>
        </w:rPr>
        <w:t xml:space="preserve">На перепідготовку </w:t>
      </w:r>
      <w:r>
        <w:rPr>
          <w:rFonts w:ascii="Times New Roman" w:hAnsi="Times New Roman" w:cs="Times New Roman"/>
          <w:color w:val="202124"/>
          <w:sz w:val="28"/>
          <w:szCs w:val="28"/>
          <w:lang w:val="uk-UA"/>
        </w:rPr>
        <w:t>до</w:t>
      </w:r>
      <w:r w:rsidRPr="006A3423">
        <w:rPr>
          <w:rFonts w:ascii="Times New Roman" w:hAnsi="Times New Roman" w:cs="Times New Roman"/>
          <w:color w:val="202124"/>
          <w:sz w:val="28"/>
          <w:szCs w:val="28"/>
          <w:lang w:val="uk-UA"/>
        </w:rPr>
        <w:t xml:space="preserve"> Москв</w:t>
      </w:r>
      <w:r>
        <w:rPr>
          <w:rFonts w:ascii="Times New Roman" w:hAnsi="Times New Roman" w:cs="Times New Roman"/>
          <w:color w:val="202124"/>
          <w:sz w:val="28"/>
          <w:szCs w:val="28"/>
          <w:lang w:val="uk-UA"/>
        </w:rPr>
        <w:t xml:space="preserve">и </w:t>
      </w:r>
      <w:proofErr w:type="spellStart"/>
      <w:r>
        <w:rPr>
          <w:rFonts w:ascii="Times New Roman" w:hAnsi="Times New Roman" w:cs="Times New Roman"/>
          <w:color w:val="202124"/>
          <w:sz w:val="28"/>
          <w:szCs w:val="28"/>
          <w:lang w:val="uk-UA"/>
        </w:rPr>
        <w:t>Сташинський</w:t>
      </w:r>
      <w:proofErr w:type="spellEnd"/>
      <w:r>
        <w:rPr>
          <w:rFonts w:ascii="Times New Roman" w:hAnsi="Times New Roman" w:cs="Times New Roman"/>
          <w:color w:val="202124"/>
          <w:sz w:val="28"/>
          <w:szCs w:val="28"/>
          <w:lang w:val="uk-UA"/>
        </w:rPr>
        <w:t xml:space="preserve"> приїздить</w:t>
      </w:r>
      <w:r w:rsidRPr="006A3423">
        <w:rPr>
          <w:rFonts w:ascii="Times New Roman" w:hAnsi="Times New Roman" w:cs="Times New Roman"/>
          <w:color w:val="202124"/>
          <w:sz w:val="28"/>
          <w:szCs w:val="28"/>
          <w:lang w:val="uk-UA"/>
        </w:rPr>
        <w:t xml:space="preserve"> з молодою дружиною-німкенею, перукаркою </w:t>
      </w:r>
      <w:proofErr w:type="spellStart"/>
      <w:r w:rsidRPr="006A3423">
        <w:rPr>
          <w:rFonts w:ascii="Times New Roman" w:hAnsi="Times New Roman" w:cs="Times New Roman"/>
          <w:color w:val="202124"/>
          <w:sz w:val="28"/>
          <w:szCs w:val="28"/>
          <w:lang w:val="uk-UA"/>
        </w:rPr>
        <w:t>Інге</w:t>
      </w:r>
      <w:proofErr w:type="spellEnd"/>
      <w:r w:rsidRPr="006A3423">
        <w:rPr>
          <w:rFonts w:ascii="Times New Roman" w:hAnsi="Times New Roman" w:cs="Times New Roman"/>
          <w:color w:val="202124"/>
          <w:sz w:val="28"/>
          <w:szCs w:val="28"/>
          <w:lang w:val="uk-UA"/>
        </w:rPr>
        <w:t xml:space="preserve"> Поль. Агенту не </w:t>
      </w:r>
      <w:r>
        <w:rPr>
          <w:rFonts w:ascii="Times New Roman" w:hAnsi="Times New Roman" w:cs="Times New Roman"/>
          <w:color w:val="202124"/>
          <w:sz w:val="28"/>
          <w:szCs w:val="28"/>
          <w:lang w:val="uk-UA"/>
        </w:rPr>
        <w:t>можна</w:t>
      </w:r>
      <w:r w:rsidRPr="006A3423">
        <w:rPr>
          <w:rFonts w:ascii="Times New Roman" w:hAnsi="Times New Roman" w:cs="Times New Roman"/>
          <w:color w:val="202124"/>
          <w:sz w:val="28"/>
          <w:szCs w:val="28"/>
          <w:lang w:val="uk-UA"/>
        </w:rPr>
        <w:t xml:space="preserve"> мати дружину, тим більше іноземку, але голова КДБ Олександр </w:t>
      </w:r>
      <w:proofErr w:type="spellStart"/>
      <w:r w:rsidRPr="006A3423">
        <w:rPr>
          <w:rFonts w:ascii="Times New Roman" w:hAnsi="Times New Roman" w:cs="Times New Roman"/>
          <w:color w:val="202124"/>
          <w:sz w:val="28"/>
          <w:szCs w:val="28"/>
          <w:lang w:val="uk-UA"/>
        </w:rPr>
        <w:t>Шелепін</w:t>
      </w:r>
      <w:proofErr w:type="spellEnd"/>
      <w:r w:rsidRPr="006A3423">
        <w:rPr>
          <w:rFonts w:ascii="Times New Roman" w:hAnsi="Times New Roman" w:cs="Times New Roman"/>
          <w:color w:val="202124"/>
          <w:sz w:val="28"/>
          <w:szCs w:val="28"/>
          <w:lang w:val="uk-UA"/>
        </w:rPr>
        <w:t xml:space="preserve"> робить виняток.</w:t>
      </w:r>
    </w:p>
    <w:p w14:paraId="70194971" w14:textId="77777777" w:rsidR="00727175" w:rsidRPr="006A3423" w:rsidRDefault="00727175" w:rsidP="00727175">
      <w:pPr>
        <w:pStyle w:val="HTML"/>
        <w:shd w:val="clear" w:color="auto" w:fill="F8F9FA"/>
        <w:spacing w:line="360" w:lineRule="auto"/>
        <w:ind w:firstLine="709"/>
        <w:jc w:val="both"/>
        <w:rPr>
          <w:rFonts w:ascii="Times New Roman" w:hAnsi="Times New Roman" w:cs="Times New Roman"/>
          <w:color w:val="202124"/>
          <w:sz w:val="28"/>
          <w:szCs w:val="28"/>
        </w:rPr>
      </w:pPr>
      <w:r w:rsidRPr="006A3423">
        <w:rPr>
          <w:rFonts w:ascii="Times New Roman" w:hAnsi="Times New Roman" w:cs="Times New Roman"/>
          <w:color w:val="202124"/>
          <w:sz w:val="28"/>
          <w:szCs w:val="28"/>
          <w:lang w:val="uk-UA"/>
        </w:rPr>
        <w:t>У Москві Ін</w:t>
      </w:r>
      <w:r>
        <w:rPr>
          <w:rFonts w:ascii="Times New Roman" w:hAnsi="Times New Roman" w:cs="Times New Roman"/>
          <w:color w:val="202124"/>
          <w:sz w:val="28"/>
          <w:szCs w:val="28"/>
          <w:lang w:val="uk-UA"/>
        </w:rPr>
        <w:t>зі</w:t>
      </w:r>
      <w:r w:rsidRPr="006A3423">
        <w:rPr>
          <w:rFonts w:ascii="Times New Roman" w:hAnsi="Times New Roman" w:cs="Times New Roman"/>
          <w:color w:val="202124"/>
          <w:sz w:val="28"/>
          <w:szCs w:val="28"/>
          <w:lang w:val="uk-UA"/>
        </w:rPr>
        <w:t xml:space="preserve"> не подобається. Богдан нервує, виявивши в своїй квартирі </w:t>
      </w:r>
      <w:proofErr w:type="spellStart"/>
      <w:r w:rsidRPr="006A3423">
        <w:rPr>
          <w:rFonts w:ascii="Times New Roman" w:hAnsi="Times New Roman" w:cs="Times New Roman"/>
          <w:color w:val="202124"/>
          <w:sz w:val="28"/>
          <w:szCs w:val="28"/>
          <w:lang w:val="uk-UA"/>
        </w:rPr>
        <w:t>прослушку</w:t>
      </w:r>
      <w:proofErr w:type="spellEnd"/>
      <w:r w:rsidRPr="006A3423">
        <w:rPr>
          <w:rFonts w:ascii="Times New Roman" w:hAnsi="Times New Roman" w:cs="Times New Roman"/>
          <w:color w:val="202124"/>
          <w:sz w:val="28"/>
          <w:szCs w:val="28"/>
          <w:lang w:val="uk-UA"/>
        </w:rPr>
        <w:t xml:space="preserve">. Коли дівчина вагітніє, КДБ вимагає зробити аборт, але </w:t>
      </w:r>
      <w:proofErr w:type="spellStart"/>
      <w:r w:rsidRPr="006A3423">
        <w:rPr>
          <w:rFonts w:ascii="Times New Roman" w:hAnsi="Times New Roman" w:cs="Times New Roman"/>
          <w:color w:val="202124"/>
          <w:sz w:val="28"/>
          <w:szCs w:val="28"/>
          <w:lang w:val="uk-UA"/>
        </w:rPr>
        <w:t>Сташинський</w:t>
      </w:r>
      <w:proofErr w:type="spellEnd"/>
      <w:r w:rsidRPr="006A3423">
        <w:rPr>
          <w:rFonts w:ascii="Times New Roman" w:hAnsi="Times New Roman" w:cs="Times New Roman"/>
          <w:color w:val="202124"/>
          <w:sz w:val="28"/>
          <w:szCs w:val="28"/>
          <w:lang w:val="uk-UA"/>
        </w:rPr>
        <w:t xml:space="preserve"> про це не хоче і чути. Оскільки дружина сильно на нього впливає і не бажає сама ставати агентом, в кінці 1960-го Богдану кажуть, що за кордон він більше не поїде. Довіра підірвана. Він починає всерйоз побоюватися за власне життя.</w:t>
      </w:r>
    </w:p>
    <w:p w14:paraId="152358FB" w14:textId="77777777" w:rsidR="00312012" w:rsidRDefault="004D60C5" w:rsidP="00312012">
      <w:pPr>
        <w:pStyle w:val="HTML"/>
        <w:shd w:val="clear" w:color="auto" w:fill="F8F9FA"/>
        <w:spacing w:line="360" w:lineRule="auto"/>
        <w:ind w:firstLine="709"/>
        <w:jc w:val="both"/>
        <w:rPr>
          <w:rFonts w:ascii="Times New Roman" w:hAnsi="Times New Roman" w:cs="Times New Roman"/>
          <w:color w:val="202124"/>
          <w:sz w:val="28"/>
          <w:szCs w:val="28"/>
          <w:lang w:val="uk-UA"/>
        </w:rPr>
      </w:pPr>
      <w:r w:rsidRPr="006A3423">
        <w:rPr>
          <w:rFonts w:ascii="Times New Roman" w:hAnsi="Times New Roman" w:cs="Times New Roman"/>
          <w:color w:val="202124"/>
          <w:sz w:val="28"/>
          <w:szCs w:val="28"/>
          <w:lang w:val="uk-UA"/>
        </w:rPr>
        <w:lastRenderedPageBreak/>
        <w:t xml:space="preserve">У 1961-му </w:t>
      </w:r>
      <w:proofErr w:type="spellStart"/>
      <w:r w:rsidRPr="006A3423">
        <w:rPr>
          <w:rFonts w:ascii="Times New Roman" w:hAnsi="Times New Roman" w:cs="Times New Roman"/>
          <w:color w:val="202124"/>
          <w:sz w:val="28"/>
          <w:szCs w:val="28"/>
          <w:lang w:val="uk-UA"/>
        </w:rPr>
        <w:t>Інге</w:t>
      </w:r>
      <w:proofErr w:type="spellEnd"/>
      <w:r w:rsidRPr="006A3423">
        <w:rPr>
          <w:rFonts w:ascii="Times New Roman" w:hAnsi="Times New Roman" w:cs="Times New Roman"/>
          <w:color w:val="202124"/>
          <w:sz w:val="28"/>
          <w:szCs w:val="28"/>
          <w:lang w:val="uk-UA"/>
        </w:rPr>
        <w:t xml:space="preserve"> з великими труднощами домагається дозволу покинути країну і їде народжувати в Східний Берлін. Немовля незабаром помирає. Богдан припрошує відпустити його на похорони сина</w:t>
      </w:r>
      <w:r w:rsidR="001B75B2">
        <w:rPr>
          <w:rFonts w:ascii="Times New Roman" w:hAnsi="Times New Roman" w:cs="Times New Roman"/>
          <w:color w:val="202124"/>
          <w:sz w:val="28"/>
          <w:szCs w:val="28"/>
          <w:lang w:val="uk-UA"/>
        </w:rPr>
        <w:t xml:space="preserve"> </w:t>
      </w:r>
      <w:r w:rsidR="001B75B2" w:rsidRPr="00F7506B">
        <w:rPr>
          <w:rFonts w:ascii="Times New Roman" w:eastAsia="Courier New" w:hAnsi="Times New Roman" w:cs="Times New Roman"/>
          <w:color w:val="000000"/>
          <w:sz w:val="28"/>
          <w:szCs w:val="28"/>
          <w:lang w:val="uk-UA"/>
        </w:rPr>
        <w:t>[</w:t>
      </w:r>
      <w:r w:rsidR="001F29F5">
        <w:rPr>
          <w:rFonts w:ascii="Times New Roman" w:eastAsia="Courier New" w:hAnsi="Times New Roman" w:cs="Times New Roman"/>
          <w:color w:val="000000"/>
          <w:sz w:val="28"/>
          <w:szCs w:val="28"/>
          <w:lang w:val="uk-UA"/>
        </w:rPr>
        <w:t>54</w:t>
      </w:r>
      <w:r w:rsidR="001B75B2" w:rsidRPr="00F7506B">
        <w:rPr>
          <w:rFonts w:ascii="Times New Roman" w:eastAsia="Courier New" w:hAnsi="Times New Roman" w:cs="Times New Roman"/>
          <w:color w:val="000000"/>
          <w:sz w:val="28"/>
          <w:szCs w:val="28"/>
          <w:lang w:val="uk-UA"/>
        </w:rPr>
        <w:t>]</w:t>
      </w:r>
      <w:r w:rsidRPr="006A3423">
        <w:rPr>
          <w:rFonts w:ascii="Times New Roman" w:hAnsi="Times New Roman" w:cs="Times New Roman"/>
          <w:color w:val="202124"/>
          <w:sz w:val="28"/>
          <w:szCs w:val="28"/>
          <w:lang w:val="uk-UA"/>
        </w:rPr>
        <w:t>.</w:t>
      </w:r>
    </w:p>
    <w:p w14:paraId="08196270" w14:textId="77777777" w:rsidR="00312012" w:rsidRPr="00312012" w:rsidRDefault="00312012" w:rsidP="00312012">
      <w:pPr>
        <w:pStyle w:val="HTML"/>
        <w:shd w:val="clear" w:color="auto" w:fill="F8F9FA"/>
        <w:spacing w:line="360" w:lineRule="auto"/>
        <w:ind w:firstLine="709"/>
        <w:jc w:val="both"/>
        <w:rPr>
          <w:rFonts w:ascii="Times New Roman" w:hAnsi="Times New Roman" w:cs="Times New Roman"/>
          <w:color w:val="212121"/>
          <w:sz w:val="28"/>
          <w:szCs w:val="28"/>
          <w:lang w:val="uk-UA"/>
        </w:rPr>
      </w:pPr>
      <w:r w:rsidRPr="00312012">
        <w:rPr>
          <w:rFonts w:ascii="Times New Roman" w:hAnsi="Times New Roman" w:cs="Times New Roman"/>
          <w:color w:val="202124"/>
          <w:sz w:val="28"/>
          <w:szCs w:val="28"/>
          <w:shd w:val="clear" w:color="auto" w:fill="F8F9FA"/>
          <w:lang w:val="uk-UA"/>
        </w:rPr>
        <w:t>Повертатися в СРСР агент не збирається. Напередодні похорону вони з Інгою через чорний хід тікають з дому її батьків і, обійшовши приставлених агентів КДБ, на таксі їдуть до Західного Берліна. Страхи начальства виправдалися: агент віддав перевагу улюблену жінці улюбленій роботі.</w:t>
      </w:r>
    </w:p>
    <w:p w14:paraId="50E22094" w14:textId="77777777" w:rsidR="00312012" w:rsidRPr="006A3423" w:rsidRDefault="00312012" w:rsidP="00312012">
      <w:pPr>
        <w:pStyle w:val="HTML"/>
        <w:shd w:val="clear" w:color="auto" w:fill="F8F9FA"/>
        <w:spacing w:line="360" w:lineRule="auto"/>
        <w:ind w:firstLine="709"/>
        <w:jc w:val="both"/>
        <w:rPr>
          <w:rFonts w:ascii="Times New Roman" w:hAnsi="Times New Roman" w:cs="Times New Roman"/>
          <w:color w:val="202124"/>
          <w:sz w:val="28"/>
          <w:szCs w:val="28"/>
        </w:rPr>
      </w:pPr>
      <w:r w:rsidRPr="006A3423">
        <w:rPr>
          <w:rFonts w:ascii="Times New Roman" w:hAnsi="Times New Roman" w:cs="Times New Roman"/>
          <w:color w:val="202124"/>
          <w:sz w:val="28"/>
          <w:szCs w:val="28"/>
          <w:lang w:val="uk-UA"/>
        </w:rPr>
        <w:t xml:space="preserve">Західнонімецькі влади довго перевіряють </w:t>
      </w:r>
      <w:proofErr w:type="spellStart"/>
      <w:r w:rsidRPr="006A3423">
        <w:rPr>
          <w:rFonts w:ascii="Times New Roman" w:hAnsi="Times New Roman" w:cs="Times New Roman"/>
          <w:color w:val="202124"/>
          <w:sz w:val="28"/>
          <w:szCs w:val="28"/>
          <w:lang w:val="uk-UA"/>
        </w:rPr>
        <w:t>Сташинського</w:t>
      </w:r>
      <w:proofErr w:type="spellEnd"/>
      <w:r w:rsidRPr="006A3423">
        <w:rPr>
          <w:rFonts w:ascii="Times New Roman" w:hAnsi="Times New Roman" w:cs="Times New Roman"/>
          <w:color w:val="202124"/>
          <w:sz w:val="28"/>
          <w:szCs w:val="28"/>
          <w:lang w:val="uk-UA"/>
        </w:rPr>
        <w:t xml:space="preserve">. Був проведений аналіз тканин мозку ексгумованого тіла Бандери. У замку під'їзду його будинку знайдені уламки зламалися відмичок. Слідство переконане: Богдан дійсно вбивав за завданням КДБ. Суд широко висвітлюється світовими ЗМІ. </w:t>
      </w:r>
      <w:proofErr w:type="spellStart"/>
      <w:r w:rsidRPr="006A3423">
        <w:rPr>
          <w:rFonts w:ascii="Times New Roman" w:hAnsi="Times New Roman" w:cs="Times New Roman"/>
          <w:color w:val="202124"/>
          <w:sz w:val="28"/>
          <w:szCs w:val="28"/>
          <w:lang w:val="uk-UA"/>
        </w:rPr>
        <w:t>Сташинський</w:t>
      </w:r>
      <w:proofErr w:type="spellEnd"/>
      <w:r w:rsidRPr="006A3423">
        <w:rPr>
          <w:rFonts w:ascii="Times New Roman" w:hAnsi="Times New Roman" w:cs="Times New Roman"/>
          <w:color w:val="202124"/>
          <w:sz w:val="28"/>
          <w:szCs w:val="28"/>
          <w:lang w:val="uk-UA"/>
        </w:rPr>
        <w:t xml:space="preserve"> каже, що «краще сидіти в тюрмі, ніж лежати в землі».</w:t>
      </w:r>
    </w:p>
    <w:p w14:paraId="0E08A8F5" w14:textId="77777777" w:rsidR="00FE54C3" w:rsidRPr="006A3423" w:rsidRDefault="00FE54C3" w:rsidP="00FE54C3">
      <w:pPr>
        <w:pStyle w:val="HTML"/>
        <w:shd w:val="clear" w:color="auto" w:fill="F8F9FA"/>
        <w:spacing w:line="360" w:lineRule="auto"/>
        <w:ind w:firstLine="709"/>
        <w:jc w:val="both"/>
        <w:rPr>
          <w:rFonts w:ascii="Times New Roman" w:hAnsi="Times New Roman" w:cs="Times New Roman"/>
          <w:color w:val="202124"/>
          <w:sz w:val="28"/>
          <w:szCs w:val="28"/>
        </w:rPr>
      </w:pPr>
      <w:r w:rsidRPr="006A3423">
        <w:rPr>
          <w:rFonts w:ascii="Times New Roman" w:hAnsi="Times New Roman" w:cs="Times New Roman"/>
          <w:color w:val="202124"/>
          <w:sz w:val="28"/>
          <w:szCs w:val="28"/>
          <w:lang w:val="uk-UA"/>
        </w:rPr>
        <w:t xml:space="preserve">Радянські коментатори називають процес провокацією. Одночасно 17 начальників </w:t>
      </w:r>
      <w:proofErr w:type="spellStart"/>
      <w:r w:rsidRPr="006A3423">
        <w:rPr>
          <w:rFonts w:ascii="Times New Roman" w:hAnsi="Times New Roman" w:cs="Times New Roman"/>
          <w:color w:val="202124"/>
          <w:sz w:val="28"/>
          <w:szCs w:val="28"/>
          <w:lang w:val="uk-UA"/>
        </w:rPr>
        <w:t>Сташинського</w:t>
      </w:r>
      <w:proofErr w:type="spellEnd"/>
      <w:r w:rsidRPr="006A3423">
        <w:rPr>
          <w:rFonts w:ascii="Times New Roman" w:hAnsi="Times New Roman" w:cs="Times New Roman"/>
          <w:color w:val="202124"/>
          <w:sz w:val="28"/>
          <w:szCs w:val="28"/>
          <w:lang w:val="uk-UA"/>
        </w:rPr>
        <w:t xml:space="preserve"> вилітають зі своїх крісел. Родичів Богдана тимчасово переселяють з рідного села, побоюючись помсти оунівців за смерть Бандери.</w:t>
      </w:r>
    </w:p>
    <w:p w14:paraId="7D4674A6" w14:textId="77777777" w:rsidR="001B0E2B" w:rsidRPr="00FE54C3" w:rsidRDefault="00FE54C3" w:rsidP="00785053">
      <w:pPr>
        <w:tabs>
          <w:tab w:val="left" w:pos="903"/>
        </w:tabs>
        <w:spacing w:line="360" w:lineRule="auto"/>
        <w:ind w:firstLine="709"/>
        <w:jc w:val="both"/>
        <w:rPr>
          <w:rFonts w:ascii="Times New Roman" w:hAnsi="Times New Roman" w:cs="Times New Roman"/>
          <w:sz w:val="28"/>
          <w:szCs w:val="28"/>
        </w:rPr>
      </w:pPr>
      <w:r w:rsidRPr="00FE54C3">
        <w:rPr>
          <w:rFonts w:cs="Times New Roman"/>
          <w:color w:val="202124"/>
          <w:sz w:val="28"/>
          <w:szCs w:val="28"/>
          <w:shd w:val="clear" w:color="auto" w:fill="F8F9FA"/>
          <w:lang w:val="uk-UA"/>
        </w:rPr>
        <w:t>Навіть вдова Ребета шкодує вбивцю. Називає його гвинтиком системи і просить не карати надто суворо. За два політичних вбивства суд виносить незвично м'який вирок - 8 років. З цього терміну українець відсидить тільки половину і в якийсь момент тихо зникне з камери.</w:t>
      </w:r>
    </w:p>
    <w:p w14:paraId="12F6069C" w14:textId="77777777" w:rsidR="001179C5" w:rsidRDefault="001179C5" w:rsidP="00785053">
      <w:pPr>
        <w:tabs>
          <w:tab w:val="left" w:pos="903"/>
        </w:tabs>
        <w:spacing w:line="360" w:lineRule="auto"/>
        <w:ind w:firstLine="709"/>
        <w:jc w:val="both"/>
        <w:rPr>
          <w:rFonts w:ascii="Times New Roman" w:hAnsi="Times New Roman" w:cs="Times New Roman"/>
          <w:color w:val="202124"/>
          <w:sz w:val="28"/>
          <w:szCs w:val="28"/>
          <w:shd w:val="clear" w:color="auto" w:fill="F8F9FA"/>
          <w:lang w:val="uk-UA"/>
        </w:rPr>
      </w:pPr>
      <w:r w:rsidRPr="001179C5">
        <w:rPr>
          <w:rFonts w:ascii="Times New Roman" w:hAnsi="Times New Roman" w:cs="Times New Roman"/>
          <w:color w:val="202124"/>
          <w:sz w:val="28"/>
          <w:szCs w:val="28"/>
          <w:shd w:val="clear" w:color="auto" w:fill="F8F9FA"/>
          <w:lang w:val="uk-UA"/>
        </w:rPr>
        <w:t xml:space="preserve">Сліди Богдана після в'язниці губляться. У 1981 році колишній начальник поліції ПАР генерал </w:t>
      </w:r>
      <w:proofErr w:type="spellStart"/>
      <w:r w:rsidRPr="001179C5">
        <w:rPr>
          <w:rFonts w:ascii="Times New Roman" w:hAnsi="Times New Roman" w:cs="Times New Roman"/>
          <w:color w:val="202124"/>
          <w:sz w:val="28"/>
          <w:szCs w:val="28"/>
          <w:shd w:val="clear" w:color="auto" w:fill="F8F9FA"/>
          <w:lang w:val="uk-UA"/>
        </w:rPr>
        <w:t>Гельденхейс</w:t>
      </w:r>
      <w:proofErr w:type="spellEnd"/>
      <w:r w:rsidRPr="001179C5">
        <w:rPr>
          <w:rFonts w:ascii="Times New Roman" w:hAnsi="Times New Roman" w:cs="Times New Roman"/>
          <w:color w:val="202124"/>
          <w:sz w:val="28"/>
          <w:szCs w:val="28"/>
          <w:shd w:val="clear" w:color="auto" w:fill="F8F9FA"/>
          <w:lang w:val="uk-UA"/>
        </w:rPr>
        <w:t xml:space="preserve"> розповість в інтерв'ю, що </w:t>
      </w:r>
      <w:proofErr w:type="spellStart"/>
      <w:r w:rsidRPr="001179C5">
        <w:rPr>
          <w:rFonts w:ascii="Times New Roman" w:hAnsi="Times New Roman" w:cs="Times New Roman"/>
          <w:color w:val="202124"/>
          <w:sz w:val="28"/>
          <w:szCs w:val="28"/>
          <w:shd w:val="clear" w:color="auto" w:fill="F8F9FA"/>
          <w:lang w:val="uk-UA"/>
        </w:rPr>
        <w:t>Сташинському</w:t>
      </w:r>
      <w:proofErr w:type="spellEnd"/>
      <w:r w:rsidRPr="001179C5">
        <w:rPr>
          <w:rFonts w:ascii="Times New Roman" w:hAnsi="Times New Roman" w:cs="Times New Roman"/>
          <w:color w:val="202124"/>
          <w:sz w:val="28"/>
          <w:szCs w:val="28"/>
          <w:shd w:val="clear" w:color="auto" w:fill="F8F9FA"/>
          <w:lang w:val="uk-UA"/>
        </w:rPr>
        <w:t xml:space="preserve"> зробили велику пластичну операцію і сховали від довгих рук КДБ в Південній Африці. Там він нібито знову одружився і навчав місцеві спецслужби методам боротьби з повстанцями. Сьогодні </w:t>
      </w:r>
      <w:proofErr w:type="spellStart"/>
      <w:r w:rsidRPr="001179C5">
        <w:rPr>
          <w:rFonts w:ascii="Times New Roman" w:hAnsi="Times New Roman" w:cs="Times New Roman"/>
          <w:color w:val="202124"/>
          <w:sz w:val="28"/>
          <w:szCs w:val="28"/>
          <w:shd w:val="clear" w:color="auto" w:fill="F8F9FA"/>
          <w:lang w:val="uk-UA"/>
        </w:rPr>
        <w:t>Сташинському</w:t>
      </w:r>
      <w:proofErr w:type="spellEnd"/>
      <w:r w:rsidRPr="001179C5">
        <w:rPr>
          <w:rFonts w:ascii="Times New Roman" w:hAnsi="Times New Roman" w:cs="Times New Roman"/>
          <w:color w:val="202124"/>
          <w:sz w:val="28"/>
          <w:szCs w:val="28"/>
          <w:shd w:val="clear" w:color="auto" w:fill="F8F9FA"/>
          <w:lang w:val="uk-UA"/>
        </w:rPr>
        <w:t xml:space="preserve"> було б 85 рок</w:t>
      </w:r>
      <w:r>
        <w:rPr>
          <w:rFonts w:ascii="Times New Roman" w:hAnsi="Times New Roman" w:cs="Times New Roman"/>
          <w:color w:val="202124"/>
          <w:sz w:val="28"/>
          <w:szCs w:val="28"/>
          <w:shd w:val="clear" w:color="auto" w:fill="F8F9FA"/>
          <w:lang w:val="uk-UA"/>
        </w:rPr>
        <w:t>ів. Він все ще може бути живий.</w:t>
      </w:r>
    </w:p>
    <w:p w14:paraId="03683D5B" w14:textId="77777777" w:rsidR="0049488A" w:rsidRDefault="0049488A" w:rsidP="00785053">
      <w:pPr>
        <w:tabs>
          <w:tab w:val="left" w:pos="903"/>
        </w:tabs>
        <w:spacing w:line="360" w:lineRule="auto"/>
        <w:ind w:firstLine="709"/>
        <w:jc w:val="both"/>
        <w:rPr>
          <w:rFonts w:ascii="Times New Roman" w:hAnsi="Times New Roman" w:cs="Times New Roman"/>
          <w:sz w:val="28"/>
          <w:szCs w:val="28"/>
          <w:lang w:val="uk-UA"/>
        </w:rPr>
      </w:pPr>
    </w:p>
    <w:p w14:paraId="510685C1" w14:textId="77777777" w:rsidR="001F29F5" w:rsidRDefault="001F29F5" w:rsidP="00785053">
      <w:pPr>
        <w:tabs>
          <w:tab w:val="left" w:pos="903"/>
        </w:tabs>
        <w:spacing w:line="360" w:lineRule="auto"/>
        <w:ind w:firstLine="709"/>
        <w:jc w:val="both"/>
        <w:rPr>
          <w:rFonts w:ascii="Times New Roman" w:hAnsi="Times New Roman" w:cs="Times New Roman"/>
          <w:sz w:val="28"/>
          <w:szCs w:val="28"/>
          <w:lang w:val="uk-UA"/>
        </w:rPr>
        <w:sectPr w:rsidR="001F29F5" w:rsidSect="008A6EF3">
          <w:pgSz w:w="11906" w:h="16838"/>
          <w:pgMar w:top="1134" w:right="851" w:bottom="1134" w:left="1701" w:header="709" w:footer="709" w:gutter="0"/>
          <w:cols w:space="708"/>
          <w:docGrid w:linePitch="381"/>
        </w:sectPr>
      </w:pPr>
    </w:p>
    <w:p w14:paraId="024611B6" w14:textId="77777777" w:rsidR="00F7506B" w:rsidRDefault="001B0E2B" w:rsidP="00785053">
      <w:pPr>
        <w:tabs>
          <w:tab w:val="left" w:pos="903"/>
        </w:tabs>
        <w:spacing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2.3</w:t>
      </w:r>
      <w:r w:rsidR="002517DE">
        <w:rPr>
          <w:rFonts w:ascii="Times New Roman" w:hAnsi="Times New Roman" w:cs="Times New Roman"/>
          <w:b/>
          <w:sz w:val="28"/>
          <w:szCs w:val="28"/>
          <w:lang w:val="uk-UA"/>
        </w:rPr>
        <w:t xml:space="preserve">. </w:t>
      </w:r>
      <w:r w:rsidR="002517DE" w:rsidRPr="00AF3058">
        <w:rPr>
          <w:rFonts w:ascii="Times New Roman" w:hAnsi="Times New Roman" w:cs="Times New Roman"/>
          <w:b/>
          <w:sz w:val="28"/>
          <w:szCs w:val="28"/>
          <w:lang w:val="uk-UA"/>
        </w:rPr>
        <w:t xml:space="preserve">Вплив радянської ідеології на Богдана </w:t>
      </w:r>
      <w:proofErr w:type="spellStart"/>
      <w:r w:rsidR="002517DE" w:rsidRPr="00AF3058">
        <w:rPr>
          <w:rFonts w:ascii="Times New Roman" w:hAnsi="Times New Roman" w:cs="Times New Roman"/>
          <w:b/>
          <w:sz w:val="28"/>
          <w:szCs w:val="28"/>
          <w:lang w:val="uk-UA"/>
        </w:rPr>
        <w:t>Сташинського</w:t>
      </w:r>
      <w:proofErr w:type="spellEnd"/>
    </w:p>
    <w:p w14:paraId="5522295D" w14:textId="77777777" w:rsidR="00F7506B" w:rsidRDefault="00F7506B" w:rsidP="00785053">
      <w:pPr>
        <w:tabs>
          <w:tab w:val="left" w:pos="903"/>
        </w:tabs>
        <w:spacing w:line="360" w:lineRule="auto"/>
        <w:ind w:firstLine="709"/>
        <w:jc w:val="both"/>
        <w:rPr>
          <w:rFonts w:ascii="Times New Roman" w:hAnsi="Times New Roman" w:cs="Times New Roman"/>
          <w:sz w:val="28"/>
          <w:szCs w:val="28"/>
          <w:lang w:val="uk-UA"/>
        </w:rPr>
      </w:pPr>
    </w:p>
    <w:p w14:paraId="1A99C21C" w14:textId="77777777" w:rsidR="00946693" w:rsidRDefault="0060213F" w:rsidP="00946693">
      <w:pPr>
        <w:tabs>
          <w:tab w:val="left" w:pos="903"/>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Ким же він був Богдан </w:t>
      </w:r>
      <w:proofErr w:type="spellStart"/>
      <w:r>
        <w:rPr>
          <w:rFonts w:ascii="Times New Roman" w:hAnsi="Times New Roman" w:cs="Times New Roman"/>
          <w:sz w:val="28"/>
          <w:szCs w:val="28"/>
          <w:lang w:val="uk-UA"/>
        </w:rPr>
        <w:t>Сташинський</w:t>
      </w:r>
      <w:proofErr w:type="spellEnd"/>
      <w:r>
        <w:rPr>
          <w:rFonts w:ascii="Times New Roman" w:hAnsi="Times New Roman" w:cs="Times New Roman"/>
          <w:sz w:val="28"/>
          <w:szCs w:val="28"/>
          <w:lang w:val="uk-UA"/>
        </w:rPr>
        <w:t xml:space="preserve"> – жертвою чи зрадником? </w:t>
      </w:r>
      <w:r w:rsidR="00181C85">
        <w:rPr>
          <w:rFonts w:ascii="Times New Roman" w:hAnsi="Times New Roman" w:cs="Times New Roman"/>
          <w:sz w:val="28"/>
          <w:szCs w:val="28"/>
          <w:lang w:val="uk-UA"/>
        </w:rPr>
        <w:t xml:space="preserve">На це питання можна знайти відповідь у </w:t>
      </w:r>
      <w:r w:rsidR="00706ECC" w:rsidRPr="00946693">
        <w:rPr>
          <w:rFonts w:ascii="Times New Roman" w:hAnsi="Times New Roman" w:cs="Times New Roman"/>
          <w:sz w:val="28"/>
          <w:szCs w:val="28"/>
          <w:lang w:val="uk-UA"/>
        </w:rPr>
        <w:t>книж</w:t>
      </w:r>
      <w:r w:rsidR="00181C85">
        <w:rPr>
          <w:rFonts w:ascii="Times New Roman" w:hAnsi="Times New Roman" w:cs="Times New Roman"/>
          <w:sz w:val="28"/>
          <w:szCs w:val="28"/>
          <w:lang w:val="uk-UA"/>
        </w:rPr>
        <w:t>ці</w:t>
      </w:r>
      <w:r w:rsidR="00706ECC" w:rsidRPr="00946693">
        <w:rPr>
          <w:rFonts w:ascii="Times New Roman" w:hAnsi="Times New Roman" w:cs="Times New Roman"/>
          <w:sz w:val="28"/>
          <w:szCs w:val="28"/>
          <w:lang w:val="uk-UA"/>
        </w:rPr>
        <w:t xml:space="preserve"> Шевченківського лауреата, професора української історії в Гарвардському університеті, директора Українського наукового інституту Гарвардського університету Сергія </w:t>
      </w:r>
      <w:proofErr w:type="spellStart"/>
      <w:r w:rsidR="00706ECC" w:rsidRPr="00946693">
        <w:rPr>
          <w:rFonts w:ascii="Times New Roman" w:hAnsi="Times New Roman" w:cs="Times New Roman"/>
          <w:sz w:val="28"/>
          <w:szCs w:val="28"/>
          <w:lang w:val="uk-UA"/>
        </w:rPr>
        <w:t>Плохія</w:t>
      </w:r>
      <w:proofErr w:type="spellEnd"/>
      <w:r w:rsidR="00706ECC" w:rsidRPr="00946693">
        <w:rPr>
          <w:rFonts w:ascii="Times New Roman" w:hAnsi="Times New Roman" w:cs="Times New Roman"/>
          <w:sz w:val="28"/>
          <w:szCs w:val="28"/>
          <w:lang w:val="uk-UA"/>
        </w:rPr>
        <w:t xml:space="preserve"> «Убивство у Мюнхені. По червоному сліду» [</w:t>
      </w:r>
      <w:r w:rsidR="001F29F5">
        <w:rPr>
          <w:rFonts w:ascii="Times New Roman" w:hAnsi="Times New Roman" w:cs="Times New Roman"/>
          <w:sz w:val="28"/>
          <w:szCs w:val="28"/>
          <w:lang w:val="uk-UA"/>
        </w:rPr>
        <w:t>54</w:t>
      </w:r>
      <w:r w:rsidR="00706ECC" w:rsidRPr="00946693">
        <w:rPr>
          <w:rFonts w:ascii="Times New Roman" w:hAnsi="Times New Roman" w:cs="Times New Roman"/>
          <w:sz w:val="28"/>
          <w:szCs w:val="28"/>
          <w:lang w:val="uk-UA"/>
        </w:rPr>
        <w:t xml:space="preserve">], у якій йдеться про історію одного з найвідоміших агентів КГБ - Богдана </w:t>
      </w:r>
      <w:proofErr w:type="spellStart"/>
      <w:r w:rsidR="00706ECC" w:rsidRPr="00946693">
        <w:rPr>
          <w:rFonts w:ascii="Times New Roman" w:hAnsi="Times New Roman" w:cs="Times New Roman"/>
          <w:sz w:val="28"/>
          <w:szCs w:val="28"/>
          <w:lang w:val="uk-UA"/>
        </w:rPr>
        <w:t>Сташинського</w:t>
      </w:r>
      <w:proofErr w:type="spellEnd"/>
      <w:r w:rsidR="00706ECC" w:rsidRPr="00946693">
        <w:rPr>
          <w:rFonts w:ascii="Times New Roman" w:hAnsi="Times New Roman" w:cs="Times New Roman"/>
          <w:sz w:val="28"/>
          <w:szCs w:val="28"/>
          <w:lang w:val="uk-UA"/>
        </w:rPr>
        <w:t>. Дослідження написане на основі архівних матеріалів, протоколів судового процесу, численної зарубіжної літератури, спогадів, а також розсекречених архівних матеріалів ЦРУ, КГБ, польських спецслужб, рідкісних періодичних видань Південно-Африканської республіки, куди після звільнення з ув’язнення виїхав вбивця</w:t>
      </w:r>
      <w:r w:rsidR="00FC1EEA">
        <w:rPr>
          <w:rFonts w:ascii="Times New Roman" w:hAnsi="Times New Roman" w:cs="Times New Roman"/>
          <w:sz w:val="28"/>
          <w:szCs w:val="28"/>
          <w:lang w:val="uk-UA"/>
        </w:rPr>
        <w:t>.</w:t>
      </w:r>
    </w:p>
    <w:p w14:paraId="17B8772E" w14:textId="77777777" w:rsidR="00260AD0" w:rsidRPr="00946693" w:rsidRDefault="00260AD0" w:rsidP="00946693">
      <w:pPr>
        <w:tabs>
          <w:tab w:val="left" w:pos="903"/>
        </w:tabs>
        <w:spacing w:line="360" w:lineRule="auto"/>
        <w:ind w:firstLine="709"/>
        <w:jc w:val="both"/>
        <w:rPr>
          <w:rFonts w:ascii="Times New Roman" w:hAnsi="Times New Roman" w:cs="Times New Roman"/>
          <w:sz w:val="28"/>
          <w:szCs w:val="28"/>
        </w:rPr>
      </w:pPr>
      <w:r w:rsidRPr="00946693">
        <w:rPr>
          <w:rFonts w:ascii="Times New Roman" w:hAnsi="Times New Roman" w:cs="Times New Roman"/>
          <w:sz w:val="28"/>
          <w:szCs w:val="28"/>
        </w:rPr>
        <w:t>«</w:t>
      </w:r>
      <w:proofErr w:type="spellStart"/>
      <w:r w:rsidRPr="00946693">
        <w:rPr>
          <w:rFonts w:ascii="Times New Roman" w:hAnsi="Times New Roman" w:cs="Times New Roman"/>
          <w:sz w:val="28"/>
          <w:szCs w:val="28"/>
        </w:rPr>
        <w:t>Убивство</w:t>
      </w:r>
      <w:proofErr w:type="spellEnd"/>
      <w:r w:rsidRPr="00946693">
        <w:rPr>
          <w:rFonts w:ascii="Times New Roman" w:hAnsi="Times New Roman" w:cs="Times New Roman"/>
          <w:sz w:val="28"/>
          <w:szCs w:val="28"/>
        </w:rPr>
        <w:t xml:space="preserve"> у </w:t>
      </w:r>
      <w:proofErr w:type="spellStart"/>
      <w:r w:rsidRPr="00946693">
        <w:rPr>
          <w:rFonts w:ascii="Times New Roman" w:hAnsi="Times New Roman" w:cs="Times New Roman"/>
          <w:sz w:val="28"/>
          <w:szCs w:val="28"/>
        </w:rPr>
        <w:t>Мюнхені</w:t>
      </w:r>
      <w:proofErr w:type="spellEnd"/>
      <w:r w:rsidRPr="00946693">
        <w:rPr>
          <w:rFonts w:ascii="Times New Roman" w:hAnsi="Times New Roman" w:cs="Times New Roman"/>
          <w:sz w:val="28"/>
          <w:szCs w:val="28"/>
        </w:rPr>
        <w:t xml:space="preserve">» - </w:t>
      </w:r>
      <w:proofErr w:type="spellStart"/>
      <w:r w:rsidRPr="00946693">
        <w:rPr>
          <w:rFonts w:ascii="Times New Roman" w:hAnsi="Times New Roman" w:cs="Times New Roman"/>
          <w:sz w:val="28"/>
          <w:szCs w:val="28"/>
        </w:rPr>
        <w:t>це</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знаменитий</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епізод</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холодної</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війни</w:t>
      </w:r>
      <w:proofErr w:type="spellEnd"/>
      <w:r w:rsidRPr="00946693">
        <w:rPr>
          <w:rFonts w:ascii="Times New Roman" w:hAnsi="Times New Roman" w:cs="Times New Roman"/>
          <w:sz w:val="28"/>
          <w:szCs w:val="28"/>
        </w:rPr>
        <w:t xml:space="preserve"> у </w:t>
      </w:r>
      <w:proofErr w:type="spellStart"/>
      <w:r w:rsidRPr="00946693">
        <w:rPr>
          <w:rFonts w:ascii="Times New Roman" w:hAnsi="Times New Roman" w:cs="Times New Roman"/>
          <w:sz w:val="28"/>
          <w:szCs w:val="28"/>
        </w:rPr>
        <w:t>майстерному</w:t>
      </w:r>
      <w:proofErr w:type="spellEnd"/>
      <w:r w:rsidRPr="00946693">
        <w:rPr>
          <w:rFonts w:ascii="Times New Roman" w:hAnsi="Times New Roman" w:cs="Times New Roman"/>
          <w:sz w:val="28"/>
          <w:szCs w:val="28"/>
        </w:rPr>
        <w:t xml:space="preserve"> й </w:t>
      </w:r>
      <w:proofErr w:type="spellStart"/>
      <w:r w:rsidRPr="00946693">
        <w:rPr>
          <w:rFonts w:ascii="Times New Roman" w:hAnsi="Times New Roman" w:cs="Times New Roman"/>
          <w:sz w:val="28"/>
          <w:szCs w:val="28"/>
        </w:rPr>
        <w:t>ретельно</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обґрунтованому</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викладі</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професора</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Плохія</w:t>
      </w:r>
      <w:proofErr w:type="spellEnd"/>
      <w:r w:rsidRPr="00946693">
        <w:rPr>
          <w:rFonts w:ascii="Times New Roman" w:hAnsi="Times New Roman" w:cs="Times New Roman"/>
          <w:sz w:val="28"/>
          <w:szCs w:val="28"/>
        </w:rPr>
        <w:t xml:space="preserve"> ... </w:t>
      </w:r>
      <w:proofErr w:type="spellStart"/>
      <w:r w:rsidRPr="00946693">
        <w:rPr>
          <w:rFonts w:ascii="Times New Roman" w:hAnsi="Times New Roman" w:cs="Times New Roman"/>
          <w:sz w:val="28"/>
          <w:szCs w:val="28"/>
        </w:rPr>
        <w:t>Серед</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літератури</w:t>
      </w:r>
      <w:proofErr w:type="spellEnd"/>
      <w:r w:rsidRPr="00946693">
        <w:rPr>
          <w:rFonts w:ascii="Times New Roman" w:hAnsi="Times New Roman" w:cs="Times New Roman"/>
          <w:sz w:val="28"/>
          <w:szCs w:val="28"/>
        </w:rPr>
        <w:t xml:space="preserve"> про </w:t>
      </w:r>
      <w:proofErr w:type="spellStart"/>
      <w:r w:rsidRPr="00946693">
        <w:rPr>
          <w:rFonts w:ascii="Times New Roman" w:hAnsi="Times New Roman" w:cs="Times New Roman"/>
          <w:sz w:val="28"/>
          <w:szCs w:val="28"/>
        </w:rPr>
        <w:t>шпіонаж</w:t>
      </w:r>
      <w:proofErr w:type="spellEnd"/>
      <w:r w:rsidRPr="00946693">
        <w:rPr>
          <w:rFonts w:ascii="Times New Roman" w:hAnsi="Times New Roman" w:cs="Times New Roman"/>
          <w:sz w:val="28"/>
          <w:szCs w:val="28"/>
        </w:rPr>
        <w:t xml:space="preserve"> у XX </w:t>
      </w:r>
      <w:proofErr w:type="spellStart"/>
      <w:r w:rsidRPr="00946693">
        <w:rPr>
          <w:rFonts w:ascii="Times New Roman" w:hAnsi="Times New Roman" w:cs="Times New Roman"/>
          <w:sz w:val="28"/>
          <w:szCs w:val="28"/>
        </w:rPr>
        <w:t>столітті</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ця</w:t>
      </w:r>
      <w:proofErr w:type="spellEnd"/>
      <w:r w:rsidRPr="00946693">
        <w:rPr>
          <w:rFonts w:ascii="Times New Roman" w:hAnsi="Times New Roman" w:cs="Times New Roman"/>
          <w:sz w:val="28"/>
          <w:szCs w:val="28"/>
        </w:rPr>
        <w:t xml:space="preserve"> книжка </w:t>
      </w:r>
      <w:proofErr w:type="spellStart"/>
      <w:r w:rsidRPr="00946693">
        <w:rPr>
          <w:rFonts w:ascii="Times New Roman" w:hAnsi="Times New Roman" w:cs="Times New Roman"/>
          <w:sz w:val="28"/>
          <w:szCs w:val="28"/>
        </w:rPr>
        <w:t>має</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стояти</w:t>
      </w:r>
      <w:proofErr w:type="spellEnd"/>
      <w:r w:rsidRPr="00946693">
        <w:rPr>
          <w:rFonts w:ascii="Times New Roman" w:hAnsi="Times New Roman" w:cs="Times New Roman"/>
          <w:sz w:val="28"/>
          <w:szCs w:val="28"/>
        </w:rPr>
        <w:t xml:space="preserve"> на </w:t>
      </w:r>
      <w:proofErr w:type="spellStart"/>
      <w:r w:rsidRPr="00946693">
        <w:rPr>
          <w:rFonts w:ascii="Times New Roman" w:hAnsi="Times New Roman" w:cs="Times New Roman"/>
          <w:sz w:val="28"/>
          <w:szCs w:val="28"/>
        </w:rPr>
        <w:t>почесному</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місці</w:t>
      </w:r>
      <w:proofErr w:type="spellEnd"/>
      <w:r w:rsidRPr="00946693">
        <w:rPr>
          <w:rFonts w:ascii="Times New Roman" w:hAnsi="Times New Roman" w:cs="Times New Roman"/>
          <w:sz w:val="28"/>
          <w:szCs w:val="28"/>
        </w:rPr>
        <w:t xml:space="preserve">». Автор </w:t>
      </w:r>
      <w:proofErr w:type="spellStart"/>
      <w:r w:rsidRPr="00946693">
        <w:rPr>
          <w:rFonts w:ascii="Times New Roman" w:hAnsi="Times New Roman" w:cs="Times New Roman"/>
          <w:sz w:val="28"/>
          <w:szCs w:val="28"/>
        </w:rPr>
        <w:t>пропонує</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новий</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погляд</w:t>
      </w:r>
      <w:proofErr w:type="spellEnd"/>
      <w:r w:rsidRPr="00946693">
        <w:rPr>
          <w:rFonts w:ascii="Times New Roman" w:hAnsi="Times New Roman" w:cs="Times New Roman"/>
          <w:sz w:val="28"/>
          <w:szCs w:val="28"/>
        </w:rPr>
        <w:t xml:space="preserve"> на долю </w:t>
      </w:r>
      <w:proofErr w:type="spellStart"/>
      <w:r w:rsidRPr="00946693">
        <w:rPr>
          <w:rFonts w:ascii="Times New Roman" w:hAnsi="Times New Roman" w:cs="Times New Roman"/>
          <w:sz w:val="28"/>
          <w:szCs w:val="28"/>
        </w:rPr>
        <w:t>Сташинського</w:t>
      </w:r>
      <w:proofErr w:type="spellEnd"/>
      <w:r w:rsidRPr="00946693">
        <w:rPr>
          <w:rFonts w:ascii="Times New Roman" w:hAnsi="Times New Roman" w:cs="Times New Roman"/>
          <w:sz w:val="28"/>
          <w:szCs w:val="28"/>
        </w:rPr>
        <w:t xml:space="preserve">, чия </w:t>
      </w:r>
      <w:proofErr w:type="spellStart"/>
      <w:r w:rsidRPr="00946693">
        <w:rPr>
          <w:rFonts w:ascii="Times New Roman" w:hAnsi="Times New Roman" w:cs="Times New Roman"/>
          <w:sz w:val="28"/>
          <w:szCs w:val="28"/>
        </w:rPr>
        <w:t>історія</w:t>
      </w:r>
      <w:proofErr w:type="spellEnd"/>
      <w:r w:rsidRPr="00946693">
        <w:rPr>
          <w:rFonts w:ascii="Times New Roman" w:hAnsi="Times New Roman" w:cs="Times New Roman"/>
          <w:sz w:val="28"/>
          <w:szCs w:val="28"/>
        </w:rPr>
        <w:t xml:space="preserve"> є головною у </w:t>
      </w:r>
      <w:proofErr w:type="spellStart"/>
      <w:r w:rsidRPr="00946693">
        <w:rPr>
          <w:rFonts w:ascii="Times New Roman" w:hAnsi="Times New Roman" w:cs="Times New Roman"/>
          <w:sz w:val="28"/>
          <w:szCs w:val="28"/>
        </w:rPr>
        <w:t>цьому</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творі</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Це</w:t>
      </w:r>
      <w:proofErr w:type="spellEnd"/>
      <w:r w:rsidRPr="00946693">
        <w:rPr>
          <w:rFonts w:ascii="Times New Roman" w:hAnsi="Times New Roman" w:cs="Times New Roman"/>
          <w:sz w:val="28"/>
          <w:szCs w:val="28"/>
        </w:rPr>
        <w:t xml:space="preserve"> драма </w:t>
      </w:r>
      <w:proofErr w:type="spellStart"/>
      <w:r w:rsidRPr="00946693">
        <w:rPr>
          <w:rFonts w:ascii="Times New Roman" w:hAnsi="Times New Roman" w:cs="Times New Roman"/>
          <w:sz w:val="28"/>
          <w:szCs w:val="28"/>
        </w:rPr>
        <w:t>людини</w:t>
      </w:r>
      <w:proofErr w:type="spellEnd"/>
      <w:r w:rsidRPr="00946693">
        <w:rPr>
          <w:rFonts w:ascii="Times New Roman" w:hAnsi="Times New Roman" w:cs="Times New Roman"/>
          <w:sz w:val="28"/>
          <w:szCs w:val="28"/>
        </w:rPr>
        <w:t xml:space="preserve">, яку держава </w:t>
      </w:r>
      <w:proofErr w:type="spellStart"/>
      <w:r w:rsidRPr="00946693">
        <w:rPr>
          <w:rFonts w:ascii="Times New Roman" w:hAnsi="Times New Roman" w:cs="Times New Roman"/>
          <w:sz w:val="28"/>
          <w:szCs w:val="28"/>
        </w:rPr>
        <w:t>змусила</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зрадити</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власну</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сім’ю</w:t>
      </w:r>
      <w:proofErr w:type="spellEnd"/>
      <w:r w:rsidRPr="00946693">
        <w:rPr>
          <w:rFonts w:ascii="Times New Roman" w:hAnsi="Times New Roman" w:cs="Times New Roman"/>
          <w:sz w:val="28"/>
          <w:szCs w:val="28"/>
        </w:rPr>
        <w:t xml:space="preserve">, народ, </w:t>
      </w:r>
      <w:proofErr w:type="spellStart"/>
      <w:r w:rsidRPr="00946693">
        <w:rPr>
          <w:rFonts w:ascii="Times New Roman" w:hAnsi="Times New Roman" w:cs="Times New Roman"/>
          <w:sz w:val="28"/>
          <w:szCs w:val="28"/>
        </w:rPr>
        <w:t>навчила</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вбивати</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співвітчизників</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Переконавши</w:t>
      </w:r>
      <w:proofErr w:type="spellEnd"/>
      <w:r w:rsidRPr="00946693">
        <w:rPr>
          <w:rFonts w:ascii="Times New Roman" w:hAnsi="Times New Roman" w:cs="Times New Roman"/>
          <w:sz w:val="28"/>
          <w:szCs w:val="28"/>
        </w:rPr>
        <w:t xml:space="preserve"> себе в тому, що служить </w:t>
      </w:r>
      <w:proofErr w:type="spellStart"/>
      <w:r w:rsidRPr="00946693">
        <w:rPr>
          <w:rFonts w:ascii="Times New Roman" w:hAnsi="Times New Roman" w:cs="Times New Roman"/>
          <w:sz w:val="28"/>
          <w:szCs w:val="28"/>
        </w:rPr>
        <w:t>вищій</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меті</w:t>
      </w:r>
      <w:proofErr w:type="spellEnd"/>
      <w:r w:rsidRPr="00946693">
        <w:rPr>
          <w:rFonts w:ascii="Times New Roman" w:hAnsi="Times New Roman" w:cs="Times New Roman"/>
          <w:sz w:val="28"/>
          <w:szCs w:val="28"/>
        </w:rPr>
        <w:t>,</w:t>
      </w:r>
      <w:r w:rsidR="00946693">
        <w:rPr>
          <w:rFonts w:ascii="Times New Roman" w:hAnsi="Times New Roman" w:cs="Times New Roman"/>
          <w:sz w:val="28"/>
          <w:szCs w:val="28"/>
          <w:lang w:val="uk-UA"/>
        </w:rPr>
        <w:t xml:space="preserve"> </w:t>
      </w:r>
      <w:proofErr w:type="spellStart"/>
      <w:r w:rsidRPr="00946693">
        <w:rPr>
          <w:rFonts w:ascii="Times New Roman" w:hAnsi="Times New Roman" w:cs="Times New Roman"/>
          <w:sz w:val="28"/>
          <w:szCs w:val="28"/>
        </w:rPr>
        <w:t>Сташинський</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піднявся</w:t>
      </w:r>
      <w:proofErr w:type="spellEnd"/>
      <w:r w:rsidRPr="00946693">
        <w:rPr>
          <w:rFonts w:ascii="Times New Roman" w:hAnsi="Times New Roman" w:cs="Times New Roman"/>
          <w:sz w:val="28"/>
          <w:szCs w:val="28"/>
        </w:rPr>
        <w:t xml:space="preserve"> на вершину </w:t>
      </w:r>
      <w:proofErr w:type="spellStart"/>
      <w:r w:rsidRPr="00946693">
        <w:rPr>
          <w:rFonts w:ascii="Times New Roman" w:hAnsi="Times New Roman" w:cs="Times New Roman"/>
          <w:sz w:val="28"/>
          <w:szCs w:val="28"/>
        </w:rPr>
        <w:t>імперської</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ієрархії</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здобув</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визнання</w:t>
      </w:r>
      <w:proofErr w:type="spellEnd"/>
      <w:r w:rsidRPr="00946693">
        <w:rPr>
          <w:rFonts w:ascii="Times New Roman" w:hAnsi="Times New Roman" w:cs="Times New Roman"/>
          <w:sz w:val="28"/>
          <w:szCs w:val="28"/>
        </w:rPr>
        <w:t xml:space="preserve"> на </w:t>
      </w:r>
      <w:proofErr w:type="spellStart"/>
      <w:r w:rsidRPr="00946693">
        <w:rPr>
          <w:rFonts w:ascii="Times New Roman" w:hAnsi="Times New Roman" w:cs="Times New Roman"/>
          <w:sz w:val="28"/>
          <w:szCs w:val="28"/>
        </w:rPr>
        <w:t>найвищому</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рівні</w:t>
      </w:r>
      <w:proofErr w:type="spellEnd"/>
      <w:r w:rsidRPr="00946693">
        <w:rPr>
          <w:rFonts w:ascii="Times New Roman" w:hAnsi="Times New Roman" w:cs="Times New Roman"/>
          <w:sz w:val="28"/>
          <w:szCs w:val="28"/>
        </w:rPr>
        <w:t xml:space="preserve">, але постав </w:t>
      </w:r>
      <w:proofErr w:type="spellStart"/>
      <w:r w:rsidRPr="00946693">
        <w:rPr>
          <w:rFonts w:ascii="Times New Roman" w:hAnsi="Times New Roman" w:cs="Times New Roman"/>
          <w:sz w:val="28"/>
          <w:szCs w:val="28"/>
        </w:rPr>
        <w:t>проти</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держави</w:t>
      </w:r>
      <w:proofErr w:type="spellEnd"/>
      <w:r w:rsidRPr="00946693">
        <w:rPr>
          <w:rFonts w:ascii="Times New Roman" w:hAnsi="Times New Roman" w:cs="Times New Roman"/>
          <w:sz w:val="28"/>
          <w:szCs w:val="28"/>
        </w:rPr>
        <w:t xml:space="preserve">, яка </w:t>
      </w:r>
      <w:proofErr w:type="spellStart"/>
      <w:r w:rsidRPr="00946693">
        <w:rPr>
          <w:rFonts w:ascii="Times New Roman" w:hAnsi="Times New Roman" w:cs="Times New Roman"/>
          <w:sz w:val="28"/>
          <w:szCs w:val="28"/>
        </w:rPr>
        <w:t>контролювала</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його</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протягом</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усього</w:t>
      </w:r>
      <w:proofErr w:type="spellEnd"/>
      <w:r w:rsidRPr="00946693">
        <w:rPr>
          <w:rFonts w:ascii="Times New Roman" w:hAnsi="Times New Roman" w:cs="Times New Roman"/>
          <w:sz w:val="28"/>
          <w:szCs w:val="28"/>
        </w:rPr>
        <w:t xml:space="preserve"> </w:t>
      </w:r>
      <w:proofErr w:type="spellStart"/>
      <w:r w:rsidRPr="00946693">
        <w:rPr>
          <w:rFonts w:ascii="Times New Roman" w:hAnsi="Times New Roman" w:cs="Times New Roman"/>
          <w:sz w:val="28"/>
          <w:szCs w:val="28"/>
        </w:rPr>
        <w:t>життя</w:t>
      </w:r>
      <w:proofErr w:type="spellEnd"/>
      <w:r w:rsidR="00181C85">
        <w:rPr>
          <w:rFonts w:ascii="Times New Roman" w:hAnsi="Times New Roman" w:cs="Times New Roman"/>
          <w:sz w:val="28"/>
          <w:szCs w:val="28"/>
          <w:lang w:val="uk-UA"/>
        </w:rPr>
        <w:t xml:space="preserve"> </w:t>
      </w:r>
      <w:r w:rsidR="006A2192">
        <w:rPr>
          <w:rFonts w:ascii="Times New Roman" w:hAnsi="Times New Roman" w:cs="Times New Roman"/>
          <w:sz w:val="28"/>
          <w:szCs w:val="28"/>
          <w:lang w:val="uk-UA"/>
        </w:rPr>
        <w:t>[5, с. 1</w:t>
      </w:r>
      <w:r w:rsidR="002C2604">
        <w:rPr>
          <w:rFonts w:ascii="Times New Roman" w:hAnsi="Times New Roman" w:cs="Times New Roman"/>
          <w:sz w:val="28"/>
          <w:szCs w:val="28"/>
          <w:lang w:val="uk-UA"/>
        </w:rPr>
        <w:t>61</w:t>
      </w:r>
      <w:r w:rsidR="00181C85" w:rsidRPr="00946693">
        <w:rPr>
          <w:rFonts w:ascii="Times New Roman" w:hAnsi="Times New Roman" w:cs="Times New Roman"/>
          <w:sz w:val="28"/>
          <w:szCs w:val="28"/>
          <w:lang w:val="uk-UA"/>
        </w:rPr>
        <w:t>]</w:t>
      </w:r>
      <w:r w:rsidRPr="00946693">
        <w:rPr>
          <w:rFonts w:ascii="Times New Roman" w:hAnsi="Times New Roman" w:cs="Times New Roman"/>
          <w:sz w:val="28"/>
          <w:szCs w:val="28"/>
        </w:rPr>
        <w:t>.</w:t>
      </w:r>
    </w:p>
    <w:p w14:paraId="1AC0CC5F" w14:textId="77777777" w:rsidR="009D46F7" w:rsidRPr="00ED40AA" w:rsidRDefault="009D46F7" w:rsidP="009974AC">
      <w:pPr>
        <w:spacing w:line="396"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В книзі С. </w:t>
      </w:r>
      <w:proofErr w:type="spellStart"/>
      <w:r>
        <w:rPr>
          <w:rFonts w:ascii="Times New Roman" w:hAnsi="Times New Roman" w:cs="Times New Roman"/>
          <w:sz w:val="28"/>
          <w:szCs w:val="28"/>
          <w:lang w:val="uk-UA"/>
        </w:rPr>
        <w:t>Плохія</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знаходимо</w:t>
      </w:r>
      <w:proofErr w:type="spellEnd"/>
      <w:r w:rsidRPr="00ED40AA">
        <w:rPr>
          <w:rFonts w:ascii="Times New Roman" w:hAnsi="Times New Roman" w:cs="Times New Roman"/>
          <w:sz w:val="28"/>
          <w:szCs w:val="28"/>
        </w:rPr>
        <w:t xml:space="preserve">: анкету, </w:t>
      </w:r>
      <w:proofErr w:type="spellStart"/>
      <w:r w:rsidRPr="00ED40AA">
        <w:rPr>
          <w:rFonts w:ascii="Times New Roman" w:hAnsi="Times New Roman" w:cs="Times New Roman"/>
          <w:sz w:val="28"/>
          <w:szCs w:val="28"/>
        </w:rPr>
        <w:t>автобіографію</w:t>
      </w:r>
      <w:proofErr w:type="spellEnd"/>
      <w:r w:rsidRPr="00ED40AA">
        <w:rPr>
          <w:rFonts w:ascii="Times New Roman" w:hAnsi="Times New Roman" w:cs="Times New Roman"/>
          <w:sz w:val="28"/>
          <w:szCs w:val="28"/>
        </w:rPr>
        <w:t xml:space="preserve"> та характеристику агента МДБ «Олега» (Б. </w:t>
      </w:r>
      <w:proofErr w:type="spellStart"/>
      <w:r w:rsidRPr="00ED40AA">
        <w:rPr>
          <w:rFonts w:ascii="Times New Roman" w:hAnsi="Times New Roman" w:cs="Times New Roman"/>
          <w:sz w:val="28"/>
          <w:szCs w:val="28"/>
        </w:rPr>
        <w:t>Сташинського</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протоколи</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його</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допиту</w:t>
      </w:r>
      <w:proofErr w:type="spellEnd"/>
      <w:r w:rsidRPr="00ED40AA">
        <w:rPr>
          <w:rFonts w:ascii="Times New Roman" w:hAnsi="Times New Roman" w:cs="Times New Roman"/>
          <w:sz w:val="28"/>
          <w:szCs w:val="28"/>
        </w:rPr>
        <w:t xml:space="preserve"> у 1950 р., </w:t>
      </w:r>
      <w:proofErr w:type="spellStart"/>
      <w:r w:rsidRPr="00ED40AA">
        <w:rPr>
          <w:rFonts w:ascii="Times New Roman" w:hAnsi="Times New Roman" w:cs="Times New Roman"/>
          <w:sz w:val="28"/>
          <w:szCs w:val="28"/>
        </w:rPr>
        <w:t>звіти</w:t>
      </w:r>
      <w:proofErr w:type="spellEnd"/>
      <w:r w:rsidRPr="00ED40AA">
        <w:rPr>
          <w:rFonts w:ascii="Times New Roman" w:hAnsi="Times New Roman" w:cs="Times New Roman"/>
          <w:sz w:val="28"/>
          <w:szCs w:val="28"/>
        </w:rPr>
        <w:t xml:space="preserve"> про </w:t>
      </w:r>
      <w:proofErr w:type="spellStart"/>
      <w:r w:rsidRPr="00ED40AA">
        <w:rPr>
          <w:rFonts w:ascii="Times New Roman" w:hAnsi="Times New Roman" w:cs="Times New Roman"/>
          <w:sz w:val="28"/>
          <w:szCs w:val="28"/>
        </w:rPr>
        <w:t>оперативне</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стеження</w:t>
      </w:r>
      <w:proofErr w:type="spellEnd"/>
      <w:r w:rsidRPr="00ED40AA">
        <w:rPr>
          <w:rFonts w:ascii="Times New Roman" w:hAnsi="Times New Roman" w:cs="Times New Roman"/>
          <w:sz w:val="28"/>
          <w:szCs w:val="28"/>
        </w:rPr>
        <w:t xml:space="preserve"> й </w:t>
      </w:r>
      <w:proofErr w:type="spellStart"/>
      <w:r w:rsidRPr="00ED40AA">
        <w:rPr>
          <w:rFonts w:ascii="Times New Roman" w:hAnsi="Times New Roman" w:cs="Times New Roman"/>
          <w:sz w:val="28"/>
          <w:szCs w:val="28"/>
        </w:rPr>
        <w:t>агентурні</w:t>
      </w:r>
      <w:proofErr w:type="spellEnd"/>
      <w:r w:rsidRPr="00ED40AA">
        <w:rPr>
          <w:rFonts w:ascii="Times New Roman" w:hAnsi="Times New Roman" w:cs="Times New Roman"/>
          <w:sz w:val="28"/>
          <w:szCs w:val="28"/>
        </w:rPr>
        <w:t xml:space="preserve"> записки за 1951 р., </w:t>
      </w:r>
      <w:proofErr w:type="spellStart"/>
      <w:r w:rsidRPr="00ED40AA">
        <w:rPr>
          <w:rFonts w:ascii="Times New Roman" w:hAnsi="Times New Roman" w:cs="Times New Roman"/>
          <w:sz w:val="28"/>
          <w:szCs w:val="28"/>
        </w:rPr>
        <w:t>агентурні</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донесення</w:t>
      </w:r>
      <w:proofErr w:type="spellEnd"/>
      <w:r w:rsidRPr="00ED40AA">
        <w:rPr>
          <w:rFonts w:ascii="Times New Roman" w:hAnsi="Times New Roman" w:cs="Times New Roman"/>
          <w:sz w:val="28"/>
          <w:szCs w:val="28"/>
        </w:rPr>
        <w:t xml:space="preserve"> агента «Олега», </w:t>
      </w:r>
      <w:proofErr w:type="spellStart"/>
      <w:r w:rsidRPr="00ED40AA">
        <w:rPr>
          <w:rFonts w:ascii="Times New Roman" w:hAnsi="Times New Roman" w:cs="Times New Roman"/>
          <w:sz w:val="28"/>
          <w:szCs w:val="28"/>
        </w:rPr>
        <w:t>його</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особисті</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документи</w:t>
      </w:r>
      <w:proofErr w:type="spellEnd"/>
      <w:r w:rsidRPr="00ED40AA">
        <w:rPr>
          <w:rFonts w:ascii="Times New Roman" w:hAnsi="Times New Roman" w:cs="Times New Roman"/>
          <w:sz w:val="28"/>
          <w:szCs w:val="28"/>
        </w:rPr>
        <w:t xml:space="preserve">, фото </w:t>
      </w:r>
      <w:proofErr w:type="spellStart"/>
      <w:r w:rsidRPr="00ED40AA">
        <w:rPr>
          <w:rFonts w:ascii="Times New Roman" w:hAnsi="Times New Roman" w:cs="Times New Roman"/>
          <w:sz w:val="28"/>
          <w:szCs w:val="28"/>
        </w:rPr>
        <w:t>оперативної</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зйомки</w:t>
      </w:r>
      <w:proofErr w:type="spellEnd"/>
      <w:r w:rsidRPr="00ED40AA">
        <w:rPr>
          <w:rFonts w:ascii="Times New Roman" w:hAnsi="Times New Roman" w:cs="Times New Roman"/>
          <w:sz w:val="28"/>
          <w:szCs w:val="28"/>
        </w:rPr>
        <w:t xml:space="preserve"> та </w:t>
      </w:r>
      <w:proofErr w:type="spellStart"/>
      <w:r w:rsidRPr="00ED40AA">
        <w:rPr>
          <w:rFonts w:ascii="Times New Roman" w:hAnsi="Times New Roman" w:cs="Times New Roman"/>
          <w:sz w:val="28"/>
          <w:szCs w:val="28"/>
        </w:rPr>
        <w:t>рапорти</w:t>
      </w:r>
      <w:proofErr w:type="spellEnd"/>
      <w:r w:rsidRPr="00ED40AA">
        <w:rPr>
          <w:rFonts w:ascii="Times New Roman" w:hAnsi="Times New Roman" w:cs="Times New Roman"/>
          <w:sz w:val="28"/>
          <w:szCs w:val="28"/>
        </w:rPr>
        <w:t xml:space="preserve"> про </w:t>
      </w:r>
      <w:proofErr w:type="spellStart"/>
      <w:r w:rsidRPr="00ED40AA">
        <w:rPr>
          <w:rFonts w:ascii="Times New Roman" w:hAnsi="Times New Roman" w:cs="Times New Roman"/>
          <w:sz w:val="28"/>
          <w:szCs w:val="28"/>
        </w:rPr>
        <w:t>підготовку</w:t>
      </w:r>
      <w:proofErr w:type="spellEnd"/>
      <w:r w:rsidRPr="00ED40AA">
        <w:rPr>
          <w:rFonts w:ascii="Times New Roman" w:hAnsi="Times New Roman" w:cs="Times New Roman"/>
          <w:sz w:val="28"/>
          <w:szCs w:val="28"/>
        </w:rPr>
        <w:t xml:space="preserve"> агента «Тараса» (Б. </w:t>
      </w:r>
      <w:proofErr w:type="spellStart"/>
      <w:r w:rsidRPr="00ED40AA">
        <w:rPr>
          <w:rFonts w:ascii="Times New Roman" w:hAnsi="Times New Roman" w:cs="Times New Roman"/>
          <w:sz w:val="28"/>
          <w:szCs w:val="28"/>
        </w:rPr>
        <w:t>Сташинського</w:t>
      </w:r>
      <w:proofErr w:type="spellEnd"/>
      <w:r w:rsidRPr="00ED40AA">
        <w:rPr>
          <w:rFonts w:ascii="Times New Roman" w:hAnsi="Times New Roman" w:cs="Times New Roman"/>
          <w:sz w:val="28"/>
          <w:szCs w:val="28"/>
        </w:rPr>
        <w:t xml:space="preserve">) до </w:t>
      </w:r>
      <w:proofErr w:type="spellStart"/>
      <w:r w:rsidRPr="00ED40AA">
        <w:rPr>
          <w:rFonts w:ascii="Times New Roman" w:hAnsi="Times New Roman" w:cs="Times New Roman"/>
          <w:sz w:val="28"/>
          <w:szCs w:val="28"/>
        </w:rPr>
        <w:t>роботи</w:t>
      </w:r>
      <w:proofErr w:type="spellEnd"/>
      <w:r w:rsidRPr="00ED40AA">
        <w:rPr>
          <w:rFonts w:ascii="Times New Roman" w:hAnsi="Times New Roman" w:cs="Times New Roman"/>
          <w:sz w:val="28"/>
          <w:szCs w:val="28"/>
        </w:rPr>
        <w:t xml:space="preserve"> за кордоном, </w:t>
      </w:r>
      <w:proofErr w:type="spellStart"/>
      <w:r w:rsidRPr="00ED40AA">
        <w:rPr>
          <w:rFonts w:ascii="Times New Roman" w:hAnsi="Times New Roman" w:cs="Times New Roman"/>
          <w:sz w:val="28"/>
          <w:szCs w:val="28"/>
        </w:rPr>
        <w:t>довідки</w:t>
      </w:r>
      <w:proofErr w:type="spellEnd"/>
      <w:r w:rsidRPr="00ED40AA">
        <w:rPr>
          <w:rFonts w:ascii="Times New Roman" w:hAnsi="Times New Roman" w:cs="Times New Roman"/>
          <w:sz w:val="28"/>
          <w:szCs w:val="28"/>
        </w:rPr>
        <w:t xml:space="preserve"> та </w:t>
      </w:r>
      <w:proofErr w:type="spellStart"/>
      <w:r w:rsidRPr="00ED40AA">
        <w:rPr>
          <w:rFonts w:ascii="Times New Roman" w:hAnsi="Times New Roman" w:cs="Times New Roman"/>
          <w:sz w:val="28"/>
          <w:szCs w:val="28"/>
        </w:rPr>
        <w:t>рапорти</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агентурні</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донесення</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його</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автобіографію</w:t>
      </w:r>
      <w:proofErr w:type="spellEnd"/>
      <w:r w:rsidRPr="00ED40AA">
        <w:rPr>
          <w:rFonts w:ascii="Times New Roman" w:hAnsi="Times New Roman" w:cs="Times New Roman"/>
          <w:sz w:val="28"/>
          <w:szCs w:val="28"/>
        </w:rPr>
        <w:t xml:space="preserve"> за 1953 р., </w:t>
      </w:r>
      <w:proofErr w:type="spellStart"/>
      <w:r w:rsidRPr="00ED40AA">
        <w:rPr>
          <w:rFonts w:ascii="Times New Roman" w:hAnsi="Times New Roman" w:cs="Times New Roman"/>
          <w:sz w:val="28"/>
          <w:szCs w:val="28"/>
        </w:rPr>
        <w:t>звіти</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співробітників</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держбезпеки</w:t>
      </w:r>
      <w:proofErr w:type="spellEnd"/>
      <w:r w:rsidRPr="00ED40AA">
        <w:rPr>
          <w:rFonts w:ascii="Times New Roman" w:hAnsi="Times New Roman" w:cs="Times New Roman"/>
          <w:sz w:val="28"/>
          <w:szCs w:val="28"/>
        </w:rPr>
        <w:t xml:space="preserve"> про </w:t>
      </w:r>
      <w:proofErr w:type="spellStart"/>
      <w:r w:rsidRPr="00ED40AA">
        <w:rPr>
          <w:rFonts w:ascii="Times New Roman" w:hAnsi="Times New Roman" w:cs="Times New Roman"/>
          <w:sz w:val="28"/>
          <w:szCs w:val="28"/>
        </w:rPr>
        <w:t>оперативні</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lastRenderedPageBreak/>
        <w:t>зустрічі</w:t>
      </w:r>
      <w:proofErr w:type="spellEnd"/>
      <w:r w:rsidRPr="00ED40AA">
        <w:rPr>
          <w:rFonts w:ascii="Times New Roman" w:hAnsi="Times New Roman" w:cs="Times New Roman"/>
          <w:sz w:val="28"/>
          <w:szCs w:val="28"/>
        </w:rPr>
        <w:t xml:space="preserve"> з агентом «Тарасом», </w:t>
      </w:r>
      <w:proofErr w:type="spellStart"/>
      <w:r w:rsidRPr="00ED40AA">
        <w:rPr>
          <w:rFonts w:ascii="Times New Roman" w:hAnsi="Times New Roman" w:cs="Times New Roman"/>
          <w:sz w:val="28"/>
          <w:szCs w:val="28"/>
        </w:rPr>
        <w:t>документи</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щодо</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передачі</w:t>
      </w:r>
      <w:proofErr w:type="spellEnd"/>
      <w:r w:rsidRPr="00ED40AA">
        <w:rPr>
          <w:rFonts w:ascii="Times New Roman" w:hAnsi="Times New Roman" w:cs="Times New Roman"/>
          <w:sz w:val="28"/>
          <w:szCs w:val="28"/>
        </w:rPr>
        <w:t xml:space="preserve"> агента «Тараса» </w:t>
      </w:r>
      <w:proofErr w:type="spellStart"/>
      <w:r w:rsidRPr="00ED40AA">
        <w:rPr>
          <w:rFonts w:ascii="Times New Roman" w:hAnsi="Times New Roman" w:cs="Times New Roman"/>
          <w:sz w:val="28"/>
          <w:szCs w:val="28"/>
        </w:rPr>
        <w:t>співробітникам</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держбезпеки</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Польщі</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оперативні</w:t>
      </w:r>
      <w:proofErr w:type="spellEnd"/>
      <w:r w:rsidRPr="00ED40AA">
        <w:rPr>
          <w:rFonts w:ascii="Times New Roman" w:hAnsi="Times New Roman" w:cs="Times New Roman"/>
          <w:sz w:val="28"/>
          <w:szCs w:val="28"/>
        </w:rPr>
        <w:t xml:space="preserve"> записки про </w:t>
      </w:r>
      <w:proofErr w:type="spellStart"/>
      <w:r w:rsidRPr="00ED40AA">
        <w:rPr>
          <w:rFonts w:ascii="Times New Roman" w:hAnsi="Times New Roman" w:cs="Times New Roman"/>
          <w:sz w:val="28"/>
          <w:szCs w:val="28"/>
        </w:rPr>
        <w:t>зустрічі</w:t>
      </w:r>
      <w:proofErr w:type="spellEnd"/>
      <w:r w:rsidRPr="00ED40AA">
        <w:rPr>
          <w:rFonts w:ascii="Times New Roman" w:hAnsi="Times New Roman" w:cs="Times New Roman"/>
          <w:sz w:val="28"/>
          <w:szCs w:val="28"/>
        </w:rPr>
        <w:t xml:space="preserve"> з ним на </w:t>
      </w:r>
      <w:proofErr w:type="spellStart"/>
      <w:r w:rsidRPr="00ED40AA">
        <w:rPr>
          <w:rFonts w:ascii="Times New Roman" w:hAnsi="Times New Roman" w:cs="Times New Roman"/>
          <w:sz w:val="28"/>
          <w:szCs w:val="28"/>
        </w:rPr>
        <w:t>конспіративних</w:t>
      </w:r>
      <w:proofErr w:type="spellEnd"/>
      <w:r w:rsidRPr="00ED40AA">
        <w:rPr>
          <w:rFonts w:ascii="Times New Roman" w:hAnsi="Times New Roman" w:cs="Times New Roman"/>
          <w:sz w:val="28"/>
          <w:szCs w:val="28"/>
        </w:rPr>
        <w:t xml:space="preserve"> квартирах, </w:t>
      </w:r>
      <w:proofErr w:type="spellStart"/>
      <w:r w:rsidRPr="00ED40AA">
        <w:rPr>
          <w:rFonts w:ascii="Times New Roman" w:hAnsi="Times New Roman" w:cs="Times New Roman"/>
          <w:sz w:val="28"/>
          <w:szCs w:val="28"/>
        </w:rPr>
        <w:t>агентурні</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донесення</w:t>
      </w:r>
      <w:proofErr w:type="spellEnd"/>
      <w:r w:rsidRPr="00ED40AA">
        <w:rPr>
          <w:rFonts w:ascii="Times New Roman" w:hAnsi="Times New Roman" w:cs="Times New Roman"/>
          <w:sz w:val="28"/>
          <w:szCs w:val="28"/>
        </w:rPr>
        <w:t xml:space="preserve"> про </w:t>
      </w:r>
      <w:proofErr w:type="spellStart"/>
      <w:r w:rsidRPr="00ED40AA">
        <w:rPr>
          <w:rFonts w:ascii="Times New Roman" w:hAnsi="Times New Roman" w:cs="Times New Roman"/>
          <w:sz w:val="28"/>
          <w:szCs w:val="28"/>
        </w:rPr>
        <w:t>членів</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родини</w:t>
      </w:r>
      <w:proofErr w:type="spellEnd"/>
      <w:r w:rsidRPr="00ED40AA">
        <w:rPr>
          <w:rFonts w:ascii="Times New Roman" w:hAnsi="Times New Roman" w:cs="Times New Roman"/>
          <w:sz w:val="28"/>
          <w:szCs w:val="28"/>
        </w:rPr>
        <w:t xml:space="preserve"> Б. </w:t>
      </w:r>
      <w:proofErr w:type="spellStart"/>
      <w:r w:rsidRPr="00ED40AA">
        <w:rPr>
          <w:rFonts w:ascii="Times New Roman" w:hAnsi="Times New Roman" w:cs="Times New Roman"/>
          <w:sz w:val="28"/>
          <w:szCs w:val="28"/>
        </w:rPr>
        <w:t>Сташинського</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довідки</w:t>
      </w:r>
      <w:proofErr w:type="spellEnd"/>
      <w:r w:rsidRPr="00ED40AA">
        <w:rPr>
          <w:rFonts w:ascii="Times New Roman" w:hAnsi="Times New Roman" w:cs="Times New Roman"/>
          <w:sz w:val="28"/>
          <w:szCs w:val="28"/>
        </w:rPr>
        <w:t xml:space="preserve"> КДБ УРСР </w:t>
      </w:r>
      <w:proofErr w:type="spellStart"/>
      <w:r w:rsidRPr="00ED40AA">
        <w:rPr>
          <w:rFonts w:ascii="Times New Roman" w:hAnsi="Times New Roman" w:cs="Times New Roman"/>
          <w:sz w:val="28"/>
          <w:szCs w:val="28"/>
        </w:rPr>
        <w:t>щодо</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зникнення</w:t>
      </w:r>
      <w:proofErr w:type="spellEnd"/>
      <w:r w:rsidRPr="00ED40AA">
        <w:rPr>
          <w:rFonts w:ascii="Times New Roman" w:hAnsi="Times New Roman" w:cs="Times New Roman"/>
          <w:sz w:val="28"/>
          <w:szCs w:val="28"/>
        </w:rPr>
        <w:t xml:space="preserve"> в </w:t>
      </w:r>
      <w:proofErr w:type="spellStart"/>
      <w:r w:rsidRPr="00ED40AA">
        <w:rPr>
          <w:rFonts w:ascii="Times New Roman" w:hAnsi="Times New Roman" w:cs="Times New Roman"/>
          <w:sz w:val="28"/>
          <w:szCs w:val="28"/>
        </w:rPr>
        <w:t>Берліні</w:t>
      </w:r>
      <w:proofErr w:type="spellEnd"/>
      <w:r w:rsidRPr="00ED40AA">
        <w:rPr>
          <w:rFonts w:ascii="Times New Roman" w:hAnsi="Times New Roman" w:cs="Times New Roman"/>
          <w:sz w:val="28"/>
          <w:szCs w:val="28"/>
        </w:rPr>
        <w:t xml:space="preserve"> агента «Тараса» (1961 р.), </w:t>
      </w:r>
      <w:proofErr w:type="spellStart"/>
      <w:r w:rsidRPr="00ED40AA">
        <w:rPr>
          <w:rFonts w:ascii="Times New Roman" w:hAnsi="Times New Roman" w:cs="Times New Roman"/>
          <w:sz w:val="28"/>
          <w:szCs w:val="28"/>
        </w:rPr>
        <w:t>плани</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заходів</w:t>
      </w:r>
      <w:proofErr w:type="spellEnd"/>
      <w:r w:rsidRPr="00ED40AA">
        <w:rPr>
          <w:rFonts w:ascii="Times New Roman" w:hAnsi="Times New Roman" w:cs="Times New Roman"/>
          <w:sz w:val="28"/>
          <w:szCs w:val="28"/>
        </w:rPr>
        <w:t xml:space="preserve"> КДБ УРСР у </w:t>
      </w:r>
      <w:proofErr w:type="spellStart"/>
      <w:r w:rsidRPr="00ED40AA">
        <w:rPr>
          <w:rFonts w:ascii="Times New Roman" w:hAnsi="Times New Roman" w:cs="Times New Roman"/>
          <w:sz w:val="28"/>
          <w:szCs w:val="28"/>
        </w:rPr>
        <w:t>зв’язку</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із</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зникненням</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копії</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його</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особистих</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документів</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матеріали</w:t>
      </w:r>
      <w:proofErr w:type="spellEnd"/>
      <w:r w:rsidRPr="00ED40AA">
        <w:rPr>
          <w:rFonts w:ascii="Times New Roman" w:hAnsi="Times New Roman" w:cs="Times New Roman"/>
          <w:sz w:val="28"/>
          <w:szCs w:val="28"/>
        </w:rPr>
        <w:t xml:space="preserve"> КДБ </w:t>
      </w:r>
      <w:proofErr w:type="spellStart"/>
      <w:r w:rsidRPr="00ED40AA">
        <w:rPr>
          <w:rFonts w:ascii="Times New Roman" w:hAnsi="Times New Roman" w:cs="Times New Roman"/>
          <w:sz w:val="28"/>
          <w:szCs w:val="28"/>
        </w:rPr>
        <w:t>напередодні</w:t>
      </w:r>
      <w:proofErr w:type="spellEnd"/>
      <w:r w:rsidRPr="00ED40AA">
        <w:rPr>
          <w:rFonts w:ascii="Times New Roman" w:hAnsi="Times New Roman" w:cs="Times New Roman"/>
          <w:sz w:val="28"/>
          <w:szCs w:val="28"/>
        </w:rPr>
        <w:t xml:space="preserve"> суду над Б. </w:t>
      </w:r>
      <w:proofErr w:type="spellStart"/>
      <w:r w:rsidRPr="00ED40AA">
        <w:rPr>
          <w:rFonts w:ascii="Times New Roman" w:hAnsi="Times New Roman" w:cs="Times New Roman"/>
          <w:sz w:val="28"/>
          <w:szCs w:val="28"/>
        </w:rPr>
        <w:t>Сташинським</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повідомлення</w:t>
      </w:r>
      <w:proofErr w:type="spellEnd"/>
      <w:r w:rsidRPr="00ED40AA">
        <w:rPr>
          <w:rFonts w:ascii="Times New Roman" w:hAnsi="Times New Roman" w:cs="Times New Roman"/>
          <w:sz w:val="28"/>
          <w:szCs w:val="28"/>
        </w:rPr>
        <w:t xml:space="preserve"> про </w:t>
      </w:r>
      <w:proofErr w:type="spellStart"/>
      <w:r w:rsidRPr="00ED40AA">
        <w:rPr>
          <w:rFonts w:ascii="Times New Roman" w:hAnsi="Times New Roman" w:cs="Times New Roman"/>
          <w:sz w:val="28"/>
          <w:szCs w:val="28"/>
        </w:rPr>
        <w:t>судові</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засідання</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документи</w:t>
      </w:r>
      <w:proofErr w:type="spellEnd"/>
      <w:r w:rsidRPr="00ED40AA">
        <w:rPr>
          <w:rFonts w:ascii="Times New Roman" w:hAnsi="Times New Roman" w:cs="Times New Roman"/>
          <w:sz w:val="28"/>
          <w:szCs w:val="28"/>
        </w:rPr>
        <w:t xml:space="preserve"> КДБ УРСР </w:t>
      </w:r>
      <w:proofErr w:type="spellStart"/>
      <w:r w:rsidRPr="00ED40AA">
        <w:rPr>
          <w:rFonts w:ascii="Times New Roman" w:hAnsi="Times New Roman" w:cs="Times New Roman"/>
          <w:sz w:val="28"/>
          <w:szCs w:val="28"/>
        </w:rPr>
        <w:t>щодо</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розробки</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родичів</w:t>
      </w:r>
      <w:proofErr w:type="spellEnd"/>
      <w:r w:rsidRPr="00ED40AA">
        <w:rPr>
          <w:rFonts w:ascii="Times New Roman" w:hAnsi="Times New Roman" w:cs="Times New Roman"/>
          <w:sz w:val="28"/>
          <w:szCs w:val="28"/>
        </w:rPr>
        <w:t xml:space="preserve"> Б. </w:t>
      </w:r>
      <w:proofErr w:type="spellStart"/>
      <w:r w:rsidRPr="00ED40AA">
        <w:rPr>
          <w:rFonts w:ascii="Times New Roman" w:hAnsi="Times New Roman" w:cs="Times New Roman"/>
          <w:sz w:val="28"/>
          <w:szCs w:val="28"/>
        </w:rPr>
        <w:t>Сташинського</w:t>
      </w:r>
      <w:proofErr w:type="spellEnd"/>
      <w:r w:rsidRPr="00ED40AA">
        <w:rPr>
          <w:rFonts w:ascii="Times New Roman" w:hAnsi="Times New Roman" w:cs="Times New Roman"/>
          <w:sz w:val="28"/>
          <w:szCs w:val="28"/>
        </w:rPr>
        <w:t xml:space="preserve"> та </w:t>
      </w:r>
      <w:proofErr w:type="spellStart"/>
      <w:r w:rsidRPr="00ED40AA">
        <w:rPr>
          <w:rFonts w:ascii="Times New Roman" w:hAnsi="Times New Roman" w:cs="Times New Roman"/>
          <w:sz w:val="28"/>
          <w:szCs w:val="28"/>
        </w:rPr>
        <w:t>чимало</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інших</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безцінних</w:t>
      </w:r>
      <w:proofErr w:type="spellEnd"/>
      <w:r w:rsidRPr="00ED40AA">
        <w:rPr>
          <w:rFonts w:ascii="Times New Roman" w:hAnsi="Times New Roman" w:cs="Times New Roman"/>
          <w:sz w:val="28"/>
          <w:szCs w:val="28"/>
        </w:rPr>
        <w:t xml:space="preserve"> </w:t>
      </w:r>
      <w:proofErr w:type="spellStart"/>
      <w:r w:rsidRPr="00ED40AA">
        <w:rPr>
          <w:rFonts w:ascii="Times New Roman" w:hAnsi="Times New Roman" w:cs="Times New Roman"/>
          <w:sz w:val="28"/>
          <w:szCs w:val="28"/>
        </w:rPr>
        <w:t>матеріалів</w:t>
      </w:r>
      <w:proofErr w:type="spellEnd"/>
      <w:r w:rsidRPr="00ED40AA">
        <w:rPr>
          <w:rFonts w:ascii="Times New Roman" w:hAnsi="Times New Roman" w:cs="Times New Roman"/>
          <w:sz w:val="28"/>
          <w:szCs w:val="28"/>
        </w:rPr>
        <w:t xml:space="preserve"> [</w:t>
      </w:r>
      <w:r w:rsidR="002C2604">
        <w:rPr>
          <w:rFonts w:ascii="Times New Roman" w:hAnsi="Times New Roman" w:cs="Times New Roman"/>
          <w:sz w:val="28"/>
          <w:szCs w:val="28"/>
          <w:lang w:val="uk-UA"/>
        </w:rPr>
        <w:t>54</w:t>
      </w:r>
      <w:r w:rsidRPr="00ED40AA">
        <w:rPr>
          <w:rFonts w:ascii="Times New Roman" w:hAnsi="Times New Roman" w:cs="Times New Roman"/>
          <w:sz w:val="28"/>
          <w:szCs w:val="28"/>
        </w:rPr>
        <w:t>].</w:t>
      </w:r>
    </w:p>
    <w:p w14:paraId="716D15E0" w14:textId="77777777" w:rsidR="008C1CB7" w:rsidRPr="00AF3058" w:rsidRDefault="006A2192" w:rsidP="009974AC">
      <w:pPr>
        <w:tabs>
          <w:tab w:val="left" w:pos="903"/>
        </w:tabs>
        <w:spacing w:line="396" w:lineRule="auto"/>
        <w:ind w:firstLine="709"/>
        <w:jc w:val="both"/>
        <w:rPr>
          <w:rFonts w:hint="eastAsia"/>
          <w:color w:val="000000"/>
          <w:sz w:val="28"/>
          <w:szCs w:val="28"/>
          <w:lang w:val="uk-UA"/>
        </w:rPr>
      </w:pPr>
      <w:r>
        <w:rPr>
          <w:rFonts w:ascii="Times New Roman" w:hAnsi="Times New Roman" w:cs="Times New Roman"/>
          <w:sz w:val="28"/>
          <w:szCs w:val="28"/>
          <w:lang w:val="uk-UA"/>
        </w:rPr>
        <w:t xml:space="preserve">С. Плохій стверджує, що Богдан </w:t>
      </w:r>
      <w:proofErr w:type="spellStart"/>
      <w:r>
        <w:rPr>
          <w:rFonts w:ascii="Times New Roman" w:hAnsi="Times New Roman" w:cs="Times New Roman"/>
          <w:sz w:val="28"/>
          <w:szCs w:val="28"/>
          <w:lang w:val="uk-UA"/>
        </w:rPr>
        <w:t>Сташинський</w:t>
      </w:r>
      <w:proofErr w:type="spellEnd"/>
      <w:r>
        <w:rPr>
          <w:rFonts w:ascii="Times New Roman" w:hAnsi="Times New Roman" w:cs="Times New Roman"/>
          <w:sz w:val="28"/>
          <w:szCs w:val="28"/>
          <w:lang w:val="uk-UA"/>
        </w:rPr>
        <w:t xml:space="preserve"> був завербований КДБ за допомогою шантажу.</w:t>
      </w:r>
    </w:p>
    <w:p w14:paraId="00ED2984" w14:textId="77777777" w:rsidR="008C1CB7" w:rsidRPr="00AF3058" w:rsidRDefault="007B6CFF" w:rsidP="009974AC">
      <w:pPr>
        <w:pStyle w:val="a7"/>
        <w:shd w:val="clear" w:color="auto" w:fill="FFFFFF"/>
        <w:spacing w:before="0" w:beforeAutospacing="0" w:after="0" w:afterAutospacing="0" w:line="396" w:lineRule="auto"/>
        <w:ind w:firstLine="709"/>
        <w:jc w:val="both"/>
        <w:textAlignment w:val="baseline"/>
        <w:rPr>
          <w:color w:val="000000"/>
          <w:sz w:val="28"/>
          <w:szCs w:val="28"/>
          <w:lang w:val="uk-UA"/>
        </w:rPr>
      </w:pPr>
      <w:r>
        <w:rPr>
          <w:color w:val="000000"/>
          <w:sz w:val="28"/>
          <w:szCs w:val="28"/>
          <w:lang w:val="uk-UA"/>
        </w:rPr>
        <w:t>С</w:t>
      </w:r>
      <w:r w:rsidR="008C1CB7" w:rsidRPr="00AF3058">
        <w:rPr>
          <w:color w:val="000000"/>
          <w:sz w:val="28"/>
          <w:szCs w:val="28"/>
          <w:lang w:val="uk-UA"/>
        </w:rPr>
        <w:t xml:space="preserve">ім’я </w:t>
      </w:r>
      <w:proofErr w:type="spellStart"/>
      <w:r>
        <w:rPr>
          <w:color w:val="000000"/>
          <w:sz w:val="28"/>
          <w:szCs w:val="28"/>
          <w:lang w:val="uk-UA"/>
        </w:rPr>
        <w:t>Б.Сташинського</w:t>
      </w:r>
      <w:proofErr w:type="spellEnd"/>
      <w:r>
        <w:rPr>
          <w:color w:val="000000"/>
          <w:sz w:val="28"/>
          <w:szCs w:val="28"/>
          <w:lang w:val="uk-UA"/>
        </w:rPr>
        <w:t xml:space="preserve"> </w:t>
      </w:r>
      <w:r w:rsidR="008C1CB7" w:rsidRPr="00AF3058">
        <w:rPr>
          <w:color w:val="000000"/>
          <w:sz w:val="28"/>
          <w:szCs w:val="28"/>
          <w:lang w:val="uk-UA"/>
        </w:rPr>
        <w:t>була активно залучена в українське підпілля. Його старша сестра була зв’язковою в цьому підпіллі, інша сестра була нареченою одного з командирів Української повстанської армії. Богдану на той час було 19 років. Він був поставлений в умови: або він піде на співпрацю, або він і вся його родина будуть заарештовані. Врешті-решт, він вирішив співпрацювати.</w:t>
      </w:r>
    </w:p>
    <w:p w14:paraId="255E593D" w14:textId="77777777" w:rsidR="008C1CB7" w:rsidRPr="00AF3058" w:rsidRDefault="007B6CFF" w:rsidP="009974AC">
      <w:pPr>
        <w:pStyle w:val="a7"/>
        <w:shd w:val="clear" w:color="auto" w:fill="FFFFFF"/>
        <w:spacing w:before="0" w:beforeAutospacing="0" w:after="0" w:afterAutospacing="0" w:line="396" w:lineRule="auto"/>
        <w:ind w:firstLine="709"/>
        <w:jc w:val="both"/>
        <w:textAlignment w:val="baseline"/>
        <w:rPr>
          <w:color w:val="000000"/>
          <w:sz w:val="28"/>
          <w:szCs w:val="28"/>
          <w:lang w:val="uk-UA"/>
        </w:rPr>
      </w:pPr>
      <w:proofErr w:type="spellStart"/>
      <w:r>
        <w:rPr>
          <w:color w:val="000000"/>
          <w:sz w:val="28"/>
          <w:szCs w:val="28"/>
          <w:lang w:val="uk-UA"/>
        </w:rPr>
        <w:t>Б.Сташинський</w:t>
      </w:r>
      <w:proofErr w:type="spellEnd"/>
      <w:r>
        <w:rPr>
          <w:color w:val="000000"/>
          <w:sz w:val="28"/>
          <w:szCs w:val="28"/>
          <w:lang w:val="uk-UA"/>
        </w:rPr>
        <w:t xml:space="preserve"> </w:t>
      </w:r>
      <w:r w:rsidR="008C1CB7" w:rsidRPr="00AF3058">
        <w:rPr>
          <w:color w:val="000000"/>
          <w:sz w:val="28"/>
          <w:szCs w:val="28"/>
          <w:lang w:val="uk-UA"/>
        </w:rPr>
        <w:t>був студентом, вивчав математику. Він був першим членом сім’ї, який отримував вищу освіту. Коли він був завербований, то багато постулатів комуністичної ідеології він прийняв як самовиправдання. Він вселив собі, що збройне підпілля приречене, а комуністичний режим несе в собі якісь позитивні речі і для України, і для Союзу в цілому</w:t>
      </w:r>
      <w:r w:rsidR="006D54CF">
        <w:rPr>
          <w:color w:val="000000"/>
          <w:sz w:val="28"/>
          <w:szCs w:val="28"/>
          <w:lang w:val="uk-UA"/>
        </w:rPr>
        <w:t xml:space="preserve"> </w:t>
      </w:r>
      <w:r w:rsidR="006D54CF">
        <w:rPr>
          <w:sz w:val="28"/>
          <w:szCs w:val="28"/>
          <w:lang w:val="uk-UA"/>
        </w:rPr>
        <w:t>[5, с. 1</w:t>
      </w:r>
      <w:r w:rsidR="002C2604">
        <w:rPr>
          <w:sz w:val="28"/>
          <w:szCs w:val="28"/>
          <w:lang w:val="uk-UA"/>
        </w:rPr>
        <w:t>64</w:t>
      </w:r>
      <w:r w:rsidR="006D54CF" w:rsidRPr="00946693">
        <w:rPr>
          <w:sz w:val="28"/>
          <w:szCs w:val="28"/>
          <w:lang w:val="uk-UA"/>
        </w:rPr>
        <w:t>]</w:t>
      </w:r>
      <w:r w:rsidR="008C1CB7" w:rsidRPr="00AF3058">
        <w:rPr>
          <w:color w:val="000000"/>
          <w:sz w:val="28"/>
          <w:szCs w:val="28"/>
          <w:lang w:val="uk-UA"/>
        </w:rPr>
        <w:t>.</w:t>
      </w:r>
    </w:p>
    <w:p w14:paraId="2F923A0D" w14:textId="77777777" w:rsidR="008C1CB7" w:rsidRPr="00AF3058" w:rsidRDefault="008C1CB7" w:rsidP="009974AC">
      <w:pPr>
        <w:pStyle w:val="a7"/>
        <w:shd w:val="clear" w:color="auto" w:fill="FFFFFF"/>
        <w:spacing w:before="0" w:beforeAutospacing="0" w:after="0" w:afterAutospacing="0" w:line="396" w:lineRule="auto"/>
        <w:ind w:firstLine="709"/>
        <w:jc w:val="both"/>
        <w:textAlignment w:val="baseline"/>
        <w:rPr>
          <w:color w:val="000000"/>
          <w:sz w:val="28"/>
          <w:szCs w:val="28"/>
          <w:lang w:val="uk-UA"/>
        </w:rPr>
      </w:pPr>
      <w:r w:rsidRPr="00AF3058">
        <w:rPr>
          <w:color w:val="000000"/>
          <w:sz w:val="28"/>
          <w:szCs w:val="28"/>
          <w:lang w:val="uk-UA"/>
        </w:rPr>
        <w:t xml:space="preserve">Але певні елементи сумніву у нього були. Ці елементи, зокрема, проявилися, коли, всупереч забороні своїх кураторів у КДБ, він на зустрічі з </w:t>
      </w:r>
      <w:proofErr w:type="spellStart"/>
      <w:r w:rsidRPr="00AF3058">
        <w:rPr>
          <w:color w:val="000000"/>
          <w:sz w:val="28"/>
          <w:szCs w:val="28"/>
          <w:lang w:val="uk-UA"/>
        </w:rPr>
        <w:t>Шелєпіним</w:t>
      </w:r>
      <w:proofErr w:type="spellEnd"/>
      <w:r w:rsidRPr="00AF3058">
        <w:rPr>
          <w:color w:val="000000"/>
          <w:sz w:val="28"/>
          <w:szCs w:val="28"/>
          <w:lang w:val="uk-UA"/>
        </w:rPr>
        <w:t xml:space="preserve"> наполіг на тому, щоб йому дозволили одружуватися на </w:t>
      </w:r>
      <w:proofErr w:type="spellStart"/>
      <w:r w:rsidRPr="00AF3058">
        <w:rPr>
          <w:color w:val="000000"/>
          <w:sz w:val="28"/>
          <w:szCs w:val="28"/>
          <w:lang w:val="uk-UA"/>
        </w:rPr>
        <w:t>Інге</w:t>
      </w:r>
      <w:proofErr w:type="spellEnd"/>
      <w:r w:rsidRPr="00AF3058">
        <w:rPr>
          <w:color w:val="000000"/>
          <w:sz w:val="28"/>
          <w:szCs w:val="28"/>
          <w:lang w:val="uk-UA"/>
        </w:rPr>
        <w:t xml:space="preserve"> Поль – німкені з НДР, яка була дуже </w:t>
      </w:r>
      <w:proofErr w:type="spellStart"/>
      <w:r w:rsidRPr="00AF3058">
        <w:rPr>
          <w:color w:val="000000"/>
          <w:sz w:val="28"/>
          <w:szCs w:val="28"/>
          <w:lang w:val="uk-UA"/>
        </w:rPr>
        <w:t>антиросійськи</w:t>
      </w:r>
      <w:proofErr w:type="spellEnd"/>
      <w:r w:rsidRPr="00AF3058">
        <w:rPr>
          <w:color w:val="000000"/>
          <w:sz w:val="28"/>
          <w:szCs w:val="28"/>
          <w:lang w:val="uk-UA"/>
        </w:rPr>
        <w:t xml:space="preserve"> і </w:t>
      </w:r>
      <w:proofErr w:type="spellStart"/>
      <w:r w:rsidRPr="00AF3058">
        <w:rPr>
          <w:color w:val="000000"/>
          <w:sz w:val="28"/>
          <w:szCs w:val="28"/>
          <w:lang w:val="uk-UA"/>
        </w:rPr>
        <w:t>антирадянськи</w:t>
      </w:r>
      <w:proofErr w:type="spellEnd"/>
      <w:r w:rsidRPr="00AF3058">
        <w:rPr>
          <w:color w:val="000000"/>
          <w:sz w:val="28"/>
          <w:szCs w:val="28"/>
          <w:lang w:val="uk-UA"/>
        </w:rPr>
        <w:t xml:space="preserve"> </w:t>
      </w:r>
      <w:proofErr w:type="spellStart"/>
      <w:r w:rsidRPr="00AF3058">
        <w:rPr>
          <w:color w:val="000000"/>
          <w:sz w:val="28"/>
          <w:szCs w:val="28"/>
          <w:lang w:val="uk-UA"/>
        </w:rPr>
        <w:t>налаштовна</w:t>
      </w:r>
      <w:proofErr w:type="spellEnd"/>
      <w:r w:rsidRPr="00AF3058">
        <w:rPr>
          <w:color w:val="000000"/>
          <w:sz w:val="28"/>
          <w:szCs w:val="28"/>
          <w:lang w:val="uk-UA"/>
        </w:rPr>
        <w:t xml:space="preserve">. Її мати постраждала під час радянської окупації Німеччини – була кілька разів зґвалтована. </w:t>
      </w:r>
      <w:proofErr w:type="spellStart"/>
      <w:r w:rsidRPr="00AF3058">
        <w:rPr>
          <w:color w:val="000000"/>
          <w:sz w:val="28"/>
          <w:szCs w:val="28"/>
          <w:lang w:val="uk-UA"/>
        </w:rPr>
        <w:t>Сташинський</w:t>
      </w:r>
      <w:proofErr w:type="spellEnd"/>
      <w:r w:rsidRPr="00AF3058">
        <w:rPr>
          <w:color w:val="000000"/>
          <w:sz w:val="28"/>
          <w:szCs w:val="28"/>
          <w:lang w:val="uk-UA"/>
        </w:rPr>
        <w:t xml:space="preserve"> приховав від керівництва КДБ, що вінчався в </w:t>
      </w:r>
      <w:r w:rsidRPr="00AF3058">
        <w:rPr>
          <w:color w:val="000000"/>
          <w:sz w:val="28"/>
          <w:szCs w:val="28"/>
          <w:lang w:val="uk-UA"/>
        </w:rPr>
        <w:lastRenderedPageBreak/>
        <w:t>церкві. Він вважав, що його дуже релігійні батьки це схвалили б. Одруження з антирадянськ</w:t>
      </w:r>
      <w:r w:rsidR="006D54CF">
        <w:rPr>
          <w:color w:val="000000"/>
          <w:sz w:val="28"/>
          <w:szCs w:val="28"/>
          <w:lang w:val="uk-UA"/>
        </w:rPr>
        <w:t>і</w:t>
      </w:r>
      <w:r w:rsidRPr="00AF3058">
        <w:rPr>
          <w:color w:val="000000"/>
          <w:sz w:val="28"/>
          <w:szCs w:val="28"/>
          <w:lang w:val="uk-UA"/>
        </w:rPr>
        <w:t xml:space="preserve"> налаштованою </w:t>
      </w:r>
      <w:proofErr w:type="spellStart"/>
      <w:r w:rsidRPr="00AF3058">
        <w:rPr>
          <w:color w:val="000000"/>
          <w:sz w:val="28"/>
          <w:szCs w:val="28"/>
          <w:lang w:val="uk-UA"/>
        </w:rPr>
        <w:t>Інге</w:t>
      </w:r>
      <w:proofErr w:type="spellEnd"/>
      <w:r w:rsidRPr="00AF3058">
        <w:rPr>
          <w:color w:val="000000"/>
          <w:sz w:val="28"/>
          <w:szCs w:val="28"/>
          <w:lang w:val="uk-UA"/>
        </w:rPr>
        <w:t xml:space="preserve"> виявилося доленосним. Зрештою, під її впливом вони вирішили, що, коли його вкотре направлять за кордон, він там залишиться. Якщо вірити </w:t>
      </w:r>
      <w:proofErr w:type="spellStart"/>
      <w:r w:rsidRPr="00AF3058">
        <w:rPr>
          <w:color w:val="000000"/>
          <w:sz w:val="28"/>
          <w:szCs w:val="28"/>
          <w:lang w:val="uk-UA"/>
        </w:rPr>
        <w:t>Сташинському</w:t>
      </w:r>
      <w:proofErr w:type="spellEnd"/>
      <w:r w:rsidRPr="00AF3058">
        <w:rPr>
          <w:color w:val="000000"/>
          <w:sz w:val="28"/>
          <w:szCs w:val="28"/>
          <w:lang w:val="uk-UA"/>
        </w:rPr>
        <w:t xml:space="preserve">, він дуже болісно переживав свою роль </w:t>
      </w:r>
      <w:proofErr w:type="spellStart"/>
      <w:r w:rsidRPr="00AF3058">
        <w:rPr>
          <w:color w:val="000000"/>
          <w:sz w:val="28"/>
          <w:szCs w:val="28"/>
          <w:lang w:val="uk-UA"/>
        </w:rPr>
        <w:t>кілера</w:t>
      </w:r>
      <w:proofErr w:type="spellEnd"/>
      <w:r w:rsidRPr="00AF3058">
        <w:rPr>
          <w:color w:val="000000"/>
          <w:sz w:val="28"/>
          <w:szCs w:val="28"/>
          <w:lang w:val="uk-UA"/>
        </w:rPr>
        <w:t xml:space="preserve"> КДБ</w:t>
      </w:r>
      <w:r w:rsidR="003F52A9">
        <w:rPr>
          <w:color w:val="000000"/>
          <w:sz w:val="28"/>
          <w:szCs w:val="28"/>
          <w:lang w:val="uk-UA"/>
        </w:rPr>
        <w:t xml:space="preserve"> </w:t>
      </w:r>
      <w:r w:rsidR="003F52A9">
        <w:rPr>
          <w:sz w:val="28"/>
          <w:szCs w:val="28"/>
          <w:lang w:val="uk-UA"/>
        </w:rPr>
        <w:t>[5</w:t>
      </w:r>
      <w:r w:rsidR="002C2604">
        <w:rPr>
          <w:sz w:val="28"/>
          <w:szCs w:val="28"/>
          <w:lang w:val="uk-UA"/>
        </w:rPr>
        <w:t>4</w:t>
      </w:r>
      <w:r w:rsidR="003F52A9" w:rsidRPr="00946693">
        <w:rPr>
          <w:sz w:val="28"/>
          <w:szCs w:val="28"/>
          <w:lang w:val="uk-UA"/>
        </w:rPr>
        <w:t>]</w:t>
      </w:r>
      <w:r w:rsidRPr="00AF3058">
        <w:rPr>
          <w:color w:val="000000"/>
          <w:sz w:val="28"/>
          <w:szCs w:val="28"/>
          <w:lang w:val="uk-UA"/>
        </w:rPr>
        <w:t>.</w:t>
      </w:r>
    </w:p>
    <w:p w14:paraId="17C9CF3E" w14:textId="77777777" w:rsidR="008C1CB7" w:rsidRPr="00AF3058" w:rsidRDefault="003F52A9" w:rsidP="009974AC">
      <w:pPr>
        <w:pStyle w:val="a7"/>
        <w:shd w:val="clear" w:color="auto" w:fill="FFFFFF"/>
        <w:spacing w:before="0" w:beforeAutospacing="0" w:after="0" w:afterAutospacing="0" w:line="396" w:lineRule="auto"/>
        <w:ind w:firstLine="709"/>
        <w:jc w:val="both"/>
        <w:textAlignment w:val="baseline"/>
        <w:rPr>
          <w:color w:val="000000"/>
          <w:sz w:val="28"/>
          <w:szCs w:val="28"/>
          <w:lang w:val="uk-UA"/>
        </w:rPr>
      </w:pPr>
      <w:r w:rsidRPr="003F52A9">
        <w:rPr>
          <w:rStyle w:val="aa"/>
          <w:b w:val="0"/>
          <w:iCs/>
          <w:color w:val="000000"/>
          <w:sz w:val="28"/>
          <w:szCs w:val="28"/>
          <w:bdr w:val="none" w:sz="0" w:space="0" w:color="auto" w:frame="1"/>
          <w:lang w:val="uk-UA"/>
        </w:rPr>
        <w:t xml:space="preserve">На думку </w:t>
      </w:r>
      <w:proofErr w:type="spellStart"/>
      <w:r w:rsidRPr="003F52A9">
        <w:rPr>
          <w:rStyle w:val="aa"/>
          <w:b w:val="0"/>
          <w:iCs/>
          <w:color w:val="000000"/>
          <w:sz w:val="28"/>
          <w:szCs w:val="28"/>
          <w:bdr w:val="none" w:sz="0" w:space="0" w:color="auto" w:frame="1"/>
          <w:lang w:val="uk-UA"/>
        </w:rPr>
        <w:t>С.Полія</w:t>
      </w:r>
      <w:proofErr w:type="spellEnd"/>
      <w:r w:rsidRPr="003F52A9">
        <w:rPr>
          <w:rStyle w:val="aa"/>
          <w:b w:val="0"/>
          <w:iCs/>
          <w:color w:val="000000"/>
          <w:sz w:val="28"/>
          <w:szCs w:val="28"/>
          <w:bdr w:val="none" w:sz="0" w:space="0" w:color="auto" w:frame="1"/>
          <w:lang w:val="uk-UA"/>
        </w:rPr>
        <w:t xml:space="preserve">, </w:t>
      </w:r>
      <w:r w:rsidR="008C1CB7" w:rsidRPr="00AF3058">
        <w:rPr>
          <w:color w:val="000000"/>
          <w:sz w:val="28"/>
          <w:szCs w:val="28"/>
          <w:lang w:val="uk-UA"/>
        </w:rPr>
        <w:t xml:space="preserve">фанатиком </w:t>
      </w:r>
      <w:proofErr w:type="spellStart"/>
      <w:r w:rsidR="00440632">
        <w:rPr>
          <w:color w:val="000000"/>
          <w:sz w:val="28"/>
          <w:szCs w:val="28"/>
          <w:lang w:val="uk-UA"/>
        </w:rPr>
        <w:t>Б.Сташинський</w:t>
      </w:r>
      <w:proofErr w:type="spellEnd"/>
      <w:r w:rsidR="008C1CB7" w:rsidRPr="00AF3058">
        <w:rPr>
          <w:color w:val="000000"/>
          <w:sz w:val="28"/>
          <w:szCs w:val="28"/>
          <w:lang w:val="uk-UA"/>
        </w:rPr>
        <w:t xml:space="preserve"> не був, але ті пропагандистські ідеї, які йому запропонували як виправдання його діяльності, він прийняв, і це стало частиною його нової ідентичності. Навіть під час суду в Карлсруе в 1962 році він називав себе росіянином, він і дружині представився як росіянин. Тобто це була проблема не тільки ідеологічної, а й національної ідентичності.</w:t>
      </w:r>
    </w:p>
    <w:p w14:paraId="3420366F" w14:textId="77777777" w:rsidR="008C1CB7" w:rsidRPr="00AF3058" w:rsidRDefault="008C1CB7" w:rsidP="009974AC">
      <w:pPr>
        <w:pStyle w:val="a7"/>
        <w:shd w:val="clear" w:color="auto" w:fill="FFFFFF"/>
        <w:spacing w:before="0" w:beforeAutospacing="0" w:after="0" w:afterAutospacing="0" w:line="396" w:lineRule="auto"/>
        <w:ind w:firstLine="709"/>
        <w:jc w:val="both"/>
        <w:textAlignment w:val="baseline"/>
        <w:rPr>
          <w:color w:val="000000"/>
          <w:sz w:val="28"/>
          <w:szCs w:val="28"/>
          <w:lang w:val="uk-UA"/>
        </w:rPr>
      </w:pPr>
      <w:r w:rsidRPr="00AF3058">
        <w:rPr>
          <w:color w:val="000000"/>
          <w:sz w:val="28"/>
          <w:szCs w:val="28"/>
          <w:lang w:val="uk-UA"/>
        </w:rPr>
        <w:t xml:space="preserve">Його прагнення одружитися з </w:t>
      </w:r>
      <w:proofErr w:type="spellStart"/>
      <w:r w:rsidRPr="00AF3058">
        <w:rPr>
          <w:color w:val="000000"/>
          <w:sz w:val="28"/>
          <w:szCs w:val="28"/>
          <w:lang w:val="uk-UA"/>
        </w:rPr>
        <w:t>Інге</w:t>
      </w:r>
      <w:proofErr w:type="spellEnd"/>
      <w:r w:rsidRPr="00AF3058">
        <w:rPr>
          <w:color w:val="000000"/>
          <w:sz w:val="28"/>
          <w:szCs w:val="28"/>
          <w:lang w:val="uk-UA"/>
        </w:rPr>
        <w:t xml:space="preserve"> і певні сумніви в комуністичній ідеології, викликані релігійним вихованням, говорять про те, що в ньому відбувалася боротьба цих двох начал: сімейного виховання і служби в КДБ. Зрештою цей конфлікт вилився у втечу на Захід</w:t>
      </w:r>
      <w:r w:rsidR="00440632">
        <w:rPr>
          <w:color w:val="000000"/>
          <w:sz w:val="28"/>
          <w:szCs w:val="28"/>
          <w:lang w:val="uk-UA"/>
        </w:rPr>
        <w:t xml:space="preserve"> </w:t>
      </w:r>
      <w:r w:rsidR="00440632">
        <w:rPr>
          <w:sz w:val="28"/>
          <w:szCs w:val="28"/>
          <w:lang w:val="uk-UA"/>
        </w:rPr>
        <w:t>[5</w:t>
      </w:r>
      <w:r w:rsidR="002C2604">
        <w:rPr>
          <w:sz w:val="28"/>
          <w:szCs w:val="28"/>
          <w:lang w:val="uk-UA"/>
        </w:rPr>
        <w:t>4</w:t>
      </w:r>
      <w:r w:rsidR="00440632" w:rsidRPr="00946693">
        <w:rPr>
          <w:sz w:val="28"/>
          <w:szCs w:val="28"/>
          <w:lang w:val="uk-UA"/>
        </w:rPr>
        <w:t>]</w:t>
      </w:r>
      <w:r w:rsidRPr="00AF3058">
        <w:rPr>
          <w:color w:val="000000"/>
          <w:sz w:val="28"/>
          <w:szCs w:val="28"/>
          <w:lang w:val="uk-UA"/>
        </w:rPr>
        <w:t>.</w:t>
      </w:r>
    </w:p>
    <w:p w14:paraId="52D5054B" w14:textId="77777777" w:rsidR="008C1CB7" w:rsidRPr="00AF3058" w:rsidRDefault="009D44AF" w:rsidP="009974AC">
      <w:pPr>
        <w:pStyle w:val="a7"/>
        <w:shd w:val="clear" w:color="auto" w:fill="FFFFFF"/>
        <w:spacing w:before="0" w:beforeAutospacing="0" w:after="0" w:afterAutospacing="0" w:line="396" w:lineRule="auto"/>
        <w:ind w:firstLine="709"/>
        <w:jc w:val="both"/>
        <w:textAlignment w:val="baseline"/>
        <w:rPr>
          <w:color w:val="000000"/>
          <w:sz w:val="28"/>
          <w:szCs w:val="28"/>
          <w:lang w:val="uk-UA"/>
        </w:rPr>
      </w:pPr>
      <w:r>
        <w:rPr>
          <w:color w:val="000000"/>
          <w:sz w:val="28"/>
          <w:szCs w:val="28"/>
          <w:lang w:val="uk-UA"/>
        </w:rPr>
        <w:t xml:space="preserve">Втечу </w:t>
      </w:r>
      <w:proofErr w:type="spellStart"/>
      <w:r>
        <w:rPr>
          <w:color w:val="000000"/>
          <w:sz w:val="28"/>
          <w:szCs w:val="28"/>
          <w:lang w:val="uk-UA"/>
        </w:rPr>
        <w:t>Сташинського</w:t>
      </w:r>
      <w:proofErr w:type="spellEnd"/>
      <w:r>
        <w:rPr>
          <w:color w:val="000000"/>
          <w:sz w:val="28"/>
          <w:szCs w:val="28"/>
          <w:lang w:val="uk-UA"/>
        </w:rPr>
        <w:t xml:space="preserve"> за кордон науковець трактує наступним чином:</w:t>
      </w:r>
      <w:r w:rsidR="008C1CB7" w:rsidRPr="00AF3058">
        <w:rPr>
          <w:color w:val="000000"/>
          <w:sz w:val="28"/>
          <w:szCs w:val="28"/>
          <w:lang w:val="uk-UA"/>
        </w:rPr>
        <w:t xml:space="preserve"> </w:t>
      </w:r>
      <w:r>
        <w:rPr>
          <w:color w:val="000000"/>
          <w:sz w:val="28"/>
          <w:szCs w:val="28"/>
          <w:lang w:val="uk-UA"/>
        </w:rPr>
        <w:t>«</w:t>
      </w:r>
      <w:r w:rsidR="008C1CB7" w:rsidRPr="00AF3058">
        <w:rPr>
          <w:color w:val="000000"/>
          <w:sz w:val="28"/>
          <w:szCs w:val="28"/>
          <w:lang w:val="uk-UA"/>
        </w:rPr>
        <w:t>це був єдиний спосіб залишитися в живих. Він знав, які методи застосовує його відомство щодо так званих «зрадників». Він вважав, що після втечі для нього і його сім’ї єдиний спосіб вижити – отримати захист спецслужб Заходу в обмін на інформацію, яку він готовий надати.</w:t>
      </w:r>
    </w:p>
    <w:p w14:paraId="513902F2" w14:textId="77777777" w:rsidR="008C1CB7" w:rsidRPr="00AF3058" w:rsidRDefault="008C1CB7" w:rsidP="009974AC">
      <w:pPr>
        <w:pStyle w:val="a7"/>
        <w:shd w:val="clear" w:color="auto" w:fill="FFFFFF"/>
        <w:spacing w:before="0" w:beforeAutospacing="0" w:after="0" w:afterAutospacing="0" w:line="396" w:lineRule="auto"/>
        <w:ind w:firstLine="709"/>
        <w:jc w:val="both"/>
        <w:textAlignment w:val="baseline"/>
        <w:rPr>
          <w:color w:val="000000"/>
          <w:sz w:val="28"/>
          <w:szCs w:val="28"/>
          <w:lang w:val="uk-UA"/>
        </w:rPr>
      </w:pPr>
      <w:r w:rsidRPr="00AF3058">
        <w:rPr>
          <w:color w:val="000000"/>
          <w:sz w:val="28"/>
          <w:szCs w:val="28"/>
          <w:lang w:val="uk-UA"/>
        </w:rPr>
        <w:t xml:space="preserve">Для нього було шоком, що американці, вислухавши його, йому не повірили. Для них його історія була настільки неймовірною, що вони вирішили передати його західнонімецькій поліції, яка провела розслідування, в результаті якого з’ясувалося, що він говорив правду. Парадоксально, але на суді завданням </w:t>
      </w:r>
      <w:proofErr w:type="spellStart"/>
      <w:r w:rsidRPr="00AF3058">
        <w:rPr>
          <w:color w:val="000000"/>
          <w:sz w:val="28"/>
          <w:szCs w:val="28"/>
          <w:lang w:val="uk-UA"/>
        </w:rPr>
        <w:t>Сташинського</w:t>
      </w:r>
      <w:proofErr w:type="spellEnd"/>
      <w:r w:rsidRPr="00AF3058">
        <w:rPr>
          <w:color w:val="000000"/>
          <w:sz w:val="28"/>
          <w:szCs w:val="28"/>
          <w:lang w:val="uk-UA"/>
        </w:rPr>
        <w:t xml:space="preserve"> було довести, що він був винен. І якби він відмовився від своїх показань, ніяких підстав для його засудження не</w:t>
      </w:r>
      <w:r w:rsidR="00AF32B2">
        <w:rPr>
          <w:color w:val="000000"/>
          <w:sz w:val="28"/>
          <w:szCs w:val="28"/>
          <w:lang w:val="uk-UA"/>
        </w:rPr>
        <w:t xml:space="preserve">       </w:t>
      </w:r>
      <w:r w:rsidRPr="00AF3058">
        <w:rPr>
          <w:color w:val="000000"/>
          <w:sz w:val="28"/>
          <w:szCs w:val="28"/>
          <w:lang w:val="uk-UA"/>
        </w:rPr>
        <w:t xml:space="preserve"> було б</w:t>
      </w:r>
      <w:r w:rsidR="009D44AF">
        <w:rPr>
          <w:color w:val="000000"/>
          <w:sz w:val="28"/>
          <w:szCs w:val="28"/>
          <w:lang w:val="uk-UA"/>
        </w:rPr>
        <w:t xml:space="preserve"> </w:t>
      </w:r>
      <w:r w:rsidR="009D44AF">
        <w:rPr>
          <w:sz w:val="28"/>
          <w:szCs w:val="28"/>
          <w:lang w:val="uk-UA"/>
        </w:rPr>
        <w:t>[</w:t>
      </w:r>
      <w:r w:rsidR="00AF32B2">
        <w:rPr>
          <w:sz w:val="28"/>
          <w:szCs w:val="28"/>
          <w:lang w:val="uk-UA"/>
        </w:rPr>
        <w:t>74</w:t>
      </w:r>
      <w:r w:rsidR="009D44AF" w:rsidRPr="00946693">
        <w:rPr>
          <w:sz w:val="28"/>
          <w:szCs w:val="28"/>
          <w:lang w:val="uk-UA"/>
        </w:rPr>
        <w:t>]</w:t>
      </w:r>
      <w:r w:rsidRPr="00AF3058">
        <w:rPr>
          <w:color w:val="000000"/>
          <w:sz w:val="28"/>
          <w:szCs w:val="28"/>
          <w:lang w:val="uk-UA"/>
        </w:rPr>
        <w:t>.</w:t>
      </w:r>
    </w:p>
    <w:p w14:paraId="1332E744" w14:textId="77777777" w:rsidR="008C1CB7" w:rsidRPr="00AF3058" w:rsidRDefault="008C1CB7" w:rsidP="009974AC">
      <w:pPr>
        <w:pStyle w:val="a7"/>
        <w:shd w:val="clear" w:color="auto" w:fill="FFFFFF"/>
        <w:spacing w:before="0" w:beforeAutospacing="0" w:after="0" w:afterAutospacing="0" w:line="396" w:lineRule="auto"/>
        <w:ind w:firstLine="709"/>
        <w:jc w:val="both"/>
        <w:textAlignment w:val="baseline"/>
        <w:rPr>
          <w:color w:val="000000"/>
          <w:sz w:val="28"/>
          <w:szCs w:val="28"/>
          <w:lang w:val="uk-UA"/>
        </w:rPr>
      </w:pPr>
      <w:r w:rsidRPr="00AF3058">
        <w:rPr>
          <w:color w:val="000000"/>
          <w:sz w:val="28"/>
          <w:szCs w:val="28"/>
          <w:lang w:val="uk-UA"/>
        </w:rPr>
        <w:lastRenderedPageBreak/>
        <w:t>ЦРУ можна зрозуміти: вперше воно зіткнулося з таким невідомим і таким особливим способом вбивства: з якимось отруєним шприцом або небаченим пістолетом. У ЦРУ була власна версія вбивства Бандери. Там вважали, що він був отруєний кимось із найближчого оточення, підсипати йому отруту в каву або чай. Це була їхня робоча версія, і раптом з’являється людина, яка пропонує свою версію, яка суперечила всьому, чим ЦРУ володіло на той момент.</w:t>
      </w:r>
    </w:p>
    <w:p w14:paraId="22DEDE04" w14:textId="77777777" w:rsidR="008C1CB7" w:rsidRPr="00AF3058" w:rsidRDefault="008C1CB7" w:rsidP="009974AC">
      <w:pPr>
        <w:pStyle w:val="a7"/>
        <w:shd w:val="clear" w:color="auto" w:fill="FFFFFF"/>
        <w:spacing w:before="0" w:beforeAutospacing="0" w:after="0" w:afterAutospacing="0" w:line="396" w:lineRule="auto"/>
        <w:ind w:firstLine="709"/>
        <w:jc w:val="both"/>
        <w:textAlignment w:val="baseline"/>
        <w:rPr>
          <w:color w:val="000000"/>
          <w:sz w:val="28"/>
          <w:szCs w:val="28"/>
          <w:lang w:val="uk-UA"/>
        </w:rPr>
      </w:pPr>
      <w:r w:rsidRPr="00AF3058">
        <w:rPr>
          <w:color w:val="000000"/>
          <w:sz w:val="28"/>
          <w:szCs w:val="28"/>
          <w:lang w:val="uk-UA"/>
        </w:rPr>
        <w:t xml:space="preserve">У </w:t>
      </w:r>
      <w:proofErr w:type="spellStart"/>
      <w:r w:rsidRPr="00AF3058">
        <w:rPr>
          <w:color w:val="000000"/>
          <w:sz w:val="28"/>
          <w:szCs w:val="28"/>
          <w:lang w:val="uk-UA"/>
        </w:rPr>
        <w:t>Сташинського</w:t>
      </w:r>
      <w:proofErr w:type="spellEnd"/>
      <w:r w:rsidRPr="00AF3058">
        <w:rPr>
          <w:color w:val="000000"/>
          <w:sz w:val="28"/>
          <w:szCs w:val="28"/>
          <w:lang w:val="uk-UA"/>
        </w:rPr>
        <w:t xml:space="preserve"> було кілька документів на різних осіб. Один паспорт був на ім’я </w:t>
      </w:r>
      <w:proofErr w:type="spellStart"/>
      <w:r w:rsidRPr="00AF3058">
        <w:rPr>
          <w:color w:val="000000"/>
          <w:sz w:val="28"/>
          <w:szCs w:val="28"/>
          <w:lang w:val="uk-UA"/>
        </w:rPr>
        <w:t>Сташинського</w:t>
      </w:r>
      <w:proofErr w:type="spellEnd"/>
      <w:r w:rsidRPr="00AF3058">
        <w:rPr>
          <w:color w:val="000000"/>
          <w:sz w:val="28"/>
          <w:szCs w:val="28"/>
          <w:lang w:val="uk-UA"/>
        </w:rPr>
        <w:t xml:space="preserve">, два інших – на громадян у Східній та Західній Європі. Американці не змогли ідентифікувати його особу. Великі сумніви у них були і в правдивості його свідчень, і вони вирішили його позбутися. Все це відбувалося в ситуації, коли Берлін щойно був розділений стіною, і в американців і без </w:t>
      </w:r>
      <w:proofErr w:type="spellStart"/>
      <w:r w:rsidRPr="00AF3058">
        <w:rPr>
          <w:color w:val="000000"/>
          <w:sz w:val="28"/>
          <w:szCs w:val="28"/>
          <w:lang w:val="uk-UA"/>
        </w:rPr>
        <w:t>Сташинського</w:t>
      </w:r>
      <w:proofErr w:type="spellEnd"/>
      <w:r w:rsidRPr="00AF3058">
        <w:rPr>
          <w:color w:val="000000"/>
          <w:sz w:val="28"/>
          <w:szCs w:val="28"/>
          <w:lang w:val="uk-UA"/>
        </w:rPr>
        <w:t xml:space="preserve"> була купа клопотів. Їм просто не хотілося возитися з людиною, яку вони не могли ідентифікувати і яка пригощає їх фантастичними, на їхню думку, історіями; і вони вирішили передати його поліції</w:t>
      </w:r>
      <w:r w:rsidR="009D44AF">
        <w:rPr>
          <w:color w:val="000000"/>
          <w:sz w:val="28"/>
          <w:szCs w:val="28"/>
          <w:lang w:val="uk-UA"/>
        </w:rPr>
        <w:t xml:space="preserve"> </w:t>
      </w:r>
      <w:r w:rsidR="009D44AF">
        <w:rPr>
          <w:sz w:val="28"/>
          <w:szCs w:val="28"/>
          <w:lang w:val="uk-UA"/>
        </w:rPr>
        <w:t>[</w:t>
      </w:r>
      <w:r w:rsidR="00AF32B2">
        <w:rPr>
          <w:sz w:val="28"/>
          <w:szCs w:val="28"/>
          <w:lang w:val="uk-UA"/>
        </w:rPr>
        <w:t>74</w:t>
      </w:r>
      <w:r w:rsidR="009D44AF" w:rsidRPr="00946693">
        <w:rPr>
          <w:sz w:val="28"/>
          <w:szCs w:val="28"/>
          <w:lang w:val="uk-UA"/>
        </w:rPr>
        <w:t>]</w:t>
      </w:r>
      <w:r w:rsidRPr="00AF3058">
        <w:rPr>
          <w:color w:val="000000"/>
          <w:sz w:val="28"/>
          <w:szCs w:val="28"/>
          <w:lang w:val="uk-UA"/>
        </w:rPr>
        <w:t>.</w:t>
      </w:r>
    </w:p>
    <w:p w14:paraId="5AF80FC6" w14:textId="77777777" w:rsidR="002502D0" w:rsidRDefault="00596383" w:rsidP="009974AC">
      <w:pPr>
        <w:widowControl w:val="0"/>
        <w:spacing w:line="396" w:lineRule="auto"/>
        <w:ind w:firstLine="709"/>
        <w:jc w:val="both"/>
        <w:rPr>
          <w:rFonts w:ascii="Times New Roman" w:eastAsia="Courier New" w:hAnsi="Times New Roman" w:cs="Times New Roman"/>
          <w:color w:val="000000"/>
          <w:kern w:val="0"/>
          <w:sz w:val="28"/>
          <w:szCs w:val="28"/>
          <w:lang w:val="uk-UA" w:eastAsia="ru-RU" w:bidi="ar-SA"/>
        </w:rPr>
      </w:pPr>
      <w:r w:rsidRPr="00596383">
        <w:rPr>
          <w:rFonts w:ascii="Times New Roman" w:eastAsia="Courier New" w:hAnsi="Times New Roman" w:cs="Times New Roman"/>
          <w:color w:val="000000"/>
          <w:kern w:val="0"/>
          <w:sz w:val="28"/>
          <w:szCs w:val="28"/>
          <w:lang w:val="uk-UA" w:eastAsia="ru-RU" w:bidi="ar-SA"/>
        </w:rPr>
        <w:t xml:space="preserve">Робота С. </w:t>
      </w:r>
      <w:proofErr w:type="spellStart"/>
      <w:r w:rsidRPr="00596383">
        <w:rPr>
          <w:rFonts w:ascii="Times New Roman" w:eastAsia="Courier New" w:hAnsi="Times New Roman" w:cs="Times New Roman"/>
          <w:color w:val="000000"/>
          <w:kern w:val="0"/>
          <w:sz w:val="28"/>
          <w:szCs w:val="28"/>
          <w:lang w:val="uk-UA" w:eastAsia="ru-RU" w:bidi="ar-SA"/>
        </w:rPr>
        <w:t>Плохія</w:t>
      </w:r>
      <w:proofErr w:type="spellEnd"/>
      <w:r w:rsidRPr="00596383">
        <w:rPr>
          <w:rFonts w:ascii="Times New Roman" w:eastAsia="Courier New" w:hAnsi="Times New Roman" w:cs="Times New Roman"/>
          <w:color w:val="000000"/>
          <w:kern w:val="0"/>
          <w:sz w:val="28"/>
          <w:szCs w:val="28"/>
          <w:lang w:val="uk-UA" w:eastAsia="ru-RU" w:bidi="ar-SA"/>
        </w:rPr>
        <w:t xml:space="preserve"> насичена величезною кількістю інформації: фактами, подіями, процесами, іменами, яких не було у попередніх виданнях по темі. Він показує, хто розробляв плани з ліквідації лідерів українського національно-визвольного руху, висвітлює підготовку і проведення цих спецоперацій, жертвами яких стали визначні українські політичні, культурні, церковні діячі. Використання розсекречених матеріалів дозволило авторові назвати імена багатьох працівників КГБ, які були причетні до цих вбивств. «Убивство Степана Бандери, - пише С. Плохій, - вписувалося в логіку боротьби радянської влади зі збройним підпіллям на Західній Україні, але на момент цієї операції рух опору було вже здебільшого придушено, а КДБ контролював зв’язки Організації українських націоналістів із західними </w:t>
      </w:r>
      <w:r w:rsidRPr="00596383">
        <w:rPr>
          <w:rFonts w:ascii="Times New Roman" w:eastAsia="Courier New" w:hAnsi="Times New Roman" w:cs="Times New Roman"/>
          <w:color w:val="000000"/>
          <w:kern w:val="0"/>
          <w:sz w:val="28"/>
          <w:szCs w:val="28"/>
          <w:lang w:val="uk-UA" w:eastAsia="ru-RU" w:bidi="ar-SA"/>
        </w:rPr>
        <w:lastRenderedPageBreak/>
        <w:t>розвідками і маніпулював організацією через своїх агентів. На цьому вбивстві наполягало найвище кремлівське керівництво, але ефект воно дало прямо протилежний сподіваному. Замість того, щоб розколоти антирадянський табір і спровокувати боротьбу за владу в найсильнішій еміграційній організації, убивство лідера, який втрачав популярність і не становив реальної загрози, перетворило його на мученика, дало його прихильникам такий потрібний і потужний об’єднавчий символ» [</w:t>
      </w:r>
      <w:r w:rsidR="009974AC">
        <w:rPr>
          <w:rFonts w:ascii="Times New Roman" w:eastAsia="Courier New" w:hAnsi="Times New Roman" w:cs="Times New Roman"/>
          <w:color w:val="000000"/>
          <w:kern w:val="0"/>
          <w:sz w:val="28"/>
          <w:szCs w:val="28"/>
          <w:lang w:val="uk-UA" w:eastAsia="ru-RU" w:bidi="ar-SA"/>
        </w:rPr>
        <w:t>2</w:t>
      </w:r>
      <w:r w:rsidRPr="00596383">
        <w:rPr>
          <w:rFonts w:ascii="Times New Roman" w:eastAsia="Courier New" w:hAnsi="Times New Roman" w:cs="Times New Roman"/>
          <w:color w:val="000000"/>
          <w:kern w:val="0"/>
          <w:sz w:val="28"/>
          <w:szCs w:val="28"/>
          <w:lang w:val="uk-UA" w:eastAsia="ru-RU" w:bidi="ar-SA"/>
        </w:rPr>
        <w:t xml:space="preserve">, с. </w:t>
      </w:r>
      <w:r w:rsidR="009974AC">
        <w:rPr>
          <w:rFonts w:ascii="Times New Roman" w:eastAsia="Courier New" w:hAnsi="Times New Roman" w:cs="Times New Roman"/>
          <w:color w:val="000000"/>
          <w:kern w:val="0"/>
          <w:sz w:val="28"/>
          <w:szCs w:val="28"/>
          <w:lang w:val="uk-UA" w:eastAsia="ru-RU" w:bidi="ar-SA"/>
        </w:rPr>
        <w:t>794</w:t>
      </w:r>
      <w:r w:rsidRPr="00596383">
        <w:rPr>
          <w:rFonts w:ascii="Times New Roman" w:eastAsia="Courier New" w:hAnsi="Times New Roman" w:cs="Times New Roman"/>
          <w:color w:val="000000"/>
          <w:kern w:val="0"/>
          <w:sz w:val="28"/>
          <w:szCs w:val="28"/>
          <w:lang w:val="uk-UA" w:eastAsia="ru-RU" w:bidi="ar-SA"/>
        </w:rPr>
        <w:t>].</w:t>
      </w:r>
    </w:p>
    <w:p w14:paraId="79821457" w14:textId="77777777" w:rsidR="009974AC" w:rsidRDefault="009974AC" w:rsidP="009974AC">
      <w:pPr>
        <w:widowControl w:val="0"/>
        <w:spacing w:line="396" w:lineRule="auto"/>
        <w:ind w:firstLine="709"/>
        <w:jc w:val="both"/>
        <w:rPr>
          <w:rFonts w:ascii="Times New Roman" w:eastAsia="Courier New" w:hAnsi="Times New Roman" w:cs="Times New Roman"/>
          <w:color w:val="000000"/>
          <w:kern w:val="0"/>
          <w:sz w:val="28"/>
          <w:szCs w:val="28"/>
          <w:lang w:val="uk-UA" w:eastAsia="ru-RU" w:bidi="ar-SA"/>
        </w:rPr>
      </w:pPr>
    </w:p>
    <w:p w14:paraId="0E533FA6" w14:textId="77777777" w:rsidR="009974AC" w:rsidRDefault="009974AC" w:rsidP="009974AC">
      <w:pPr>
        <w:widowControl w:val="0"/>
        <w:spacing w:line="396" w:lineRule="auto"/>
        <w:ind w:firstLine="709"/>
        <w:jc w:val="both"/>
        <w:rPr>
          <w:rFonts w:ascii="Times New Roman" w:hAnsi="Times New Roman" w:cs="Times New Roman"/>
          <w:sz w:val="28"/>
          <w:szCs w:val="28"/>
          <w:lang w:val="uk-UA"/>
        </w:rPr>
      </w:pPr>
    </w:p>
    <w:p w14:paraId="2ABD8877" w14:textId="77777777" w:rsidR="0082265B" w:rsidRPr="00AF3058" w:rsidRDefault="0082265B" w:rsidP="009974AC">
      <w:pPr>
        <w:tabs>
          <w:tab w:val="left" w:pos="903"/>
        </w:tabs>
        <w:spacing w:line="396" w:lineRule="auto"/>
        <w:ind w:firstLine="709"/>
        <w:jc w:val="both"/>
        <w:rPr>
          <w:rFonts w:ascii="Times New Roman" w:hAnsi="Times New Roman" w:cs="Times New Roman"/>
          <w:b/>
          <w:sz w:val="28"/>
          <w:szCs w:val="28"/>
          <w:lang w:val="uk-UA"/>
        </w:rPr>
      </w:pPr>
      <w:r w:rsidRPr="00AF3058">
        <w:rPr>
          <w:rFonts w:ascii="Times New Roman" w:hAnsi="Times New Roman" w:cs="Times New Roman"/>
          <w:b/>
          <w:sz w:val="28"/>
          <w:szCs w:val="28"/>
          <w:lang w:val="uk-UA"/>
        </w:rPr>
        <w:t>Висновки до розділу 2</w:t>
      </w:r>
    </w:p>
    <w:p w14:paraId="442909CF" w14:textId="77777777" w:rsidR="0082265B" w:rsidRPr="00AF3058" w:rsidRDefault="0082265B" w:rsidP="009974AC">
      <w:pPr>
        <w:tabs>
          <w:tab w:val="left" w:pos="903"/>
        </w:tabs>
        <w:spacing w:line="396" w:lineRule="auto"/>
        <w:ind w:firstLine="709"/>
        <w:jc w:val="both"/>
        <w:rPr>
          <w:rFonts w:ascii="Times New Roman" w:hAnsi="Times New Roman" w:cs="Times New Roman"/>
          <w:sz w:val="28"/>
          <w:szCs w:val="28"/>
          <w:lang w:val="uk-UA"/>
        </w:rPr>
      </w:pPr>
    </w:p>
    <w:p w14:paraId="756A1619" w14:textId="77777777" w:rsidR="0082265B" w:rsidRPr="00AF3058" w:rsidRDefault="00980913" w:rsidP="009974AC">
      <w:pPr>
        <w:tabs>
          <w:tab w:val="left" w:pos="903"/>
        </w:tabs>
        <w:spacing w:line="396" w:lineRule="auto"/>
        <w:ind w:firstLine="709"/>
        <w:jc w:val="both"/>
        <w:rPr>
          <w:rFonts w:ascii="Times New Roman" w:hAnsi="Times New Roman" w:cs="Times New Roman"/>
          <w:sz w:val="28"/>
          <w:szCs w:val="28"/>
          <w:lang w:val="uk-UA"/>
        </w:rPr>
      </w:pPr>
      <w:r>
        <w:rPr>
          <w:rFonts w:ascii="Times New Roman" w:eastAsia="Courier New" w:hAnsi="Times New Roman" w:cs="Times New Roman"/>
          <w:color w:val="000000"/>
          <w:kern w:val="0"/>
          <w:sz w:val="28"/>
          <w:szCs w:val="28"/>
          <w:lang w:val="uk-UA" w:eastAsia="ru-RU" w:bidi="ar-SA"/>
        </w:rPr>
        <w:t xml:space="preserve">В розділі проаналізовано методи і форми </w:t>
      </w:r>
      <w:r w:rsidR="00531F36">
        <w:rPr>
          <w:rFonts w:ascii="Times New Roman" w:eastAsia="Courier New" w:hAnsi="Times New Roman" w:cs="Times New Roman"/>
          <w:color w:val="000000"/>
          <w:kern w:val="0"/>
          <w:sz w:val="28"/>
          <w:szCs w:val="28"/>
          <w:lang w:val="uk-UA" w:eastAsia="ru-RU" w:bidi="ar-SA"/>
        </w:rPr>
        <w:t>роботи радянських спецслужб у боротьбі національно-</w:t>
      </w:r>
      <w:proofErr w:type="spellStart"/>
      <w:r w:rsidR="00531F36">
        <w:rPr>
          <w:rFonts w:ascii="Times New Roman" w:eastAsia="Courier New" w:hAnsi="Times New Roman" w:cs="Times New Roman"/>
          <w:color w:val="000000"/>
          <w:kern w:val="0"/>
          <w:sz w:val="28"/>
          <w:szCs w:val="28"/>
          <w:lang w:val="uk-UA" w:eastAsia="ru-RU" w:bidi="ar-SA"/>
        </w:rPr>
        <w:t>вивольним</w:t>
      </w:r>
      <w:proofErr w:type="spellEnd"/>
      <w:r w:rsidR="00531F36">
        <w:rPr>
          <w:rFonts w:ascii="Times New Roman" w:eastAsia="Courier New" w:hAnsi="Times New Roman" w:cs="Times New Roman"/>
          <w:color w:val="000000"/>
          <w:kern w:val="0"/>
          <w:sz w:val="28"/>
          <w:szCs w:val="28"/>
          <w:lang w:val="uk-UA" w:eastAsia="ru-RU" w:bidi="ar-SA"/>
        </w:rPr>
        <w:t xml:space="preserve"> рухом.</w:t>
      </w:r>
      <w:r w:rsidR="008E41B7">
        <w:rPr>
          <w:rFonts w:ascii="Times New Roman" w:eastAsia="Courier New" w:hAnsi="Times New Roman" w:cs="Times New Roman"/>
          <w:color w:val="000000"/>
          <w:kern w:val="0"/>
          <w:sz w:val="28"/>
          <w:szCs w:val="28"/>
          <w:lang w:val="uk-UA" w:eastAsia="ru-RU" w:bidi="ar-SA"/>
        </w:rPr>
        <w:t xml:space="preserve"> А</w:t>
      </w:r>
      <w:r>
        <w:rPr>
          <w:rFonts w:ascii="Times New Roman" w:eastAsia="Courier New" w:hAnsi="Times New Roman" w:cs="Times New Roman"/>
          <w:color w:val="000000"/>
          <w:kern w:val="0"/>
          <w:sz w:val="28"/>
          <w:szCs w:val="28"/>
          <w:lang w:val="uk-UA" w:eastAsia="ru-RU" w:bidi="ar-SA"/>
        </w:rPr>
        <w:t>гентурний метод боротьби використовувався найчастіше. З метою налагодження агентурної роботи і створення «паралельної агентурної мережі» секретні працівники МВС, МДБ і агентура функціонували під виглядом підпілля ОУН.</w:t>
      </w:r>
    </w:p>
    <w:p w14:paraId="01DEBD5D" w14:textId="77777777" w:rsidR="00980913" w:rsidRDefault="00980913" w:rsidP="009974AC">
      <w:pPr>
        <w:widowControl w:val="0"/>
        <w:spacing w:line="396" w:lineRule="auto"/>
        <w:ind w:firstLine="709"/>
        <w:jc w:val="both"/>
        <w:rPr>
          <w:rFonts w:ascii="Times New Roman" w:eastAsia="Courier New" w:hAnsi="Times New Roman" w:cs="Times New Roman"/>
          <w:kern w:val="0"/>
          <w:sz w:val="28"/>
          <w:szCs w:val="28"/>
          <w:lang w:val="uk-UA" w:eastAsia="ru-RU" w:bidi="ar-SA"/>
        </w:rPr>
      </w:pPr>
      <w:r>
        <w:rPr>
          <w:rFonts w:ascii="Times New Roman" w:eastAsia="Courier New" w:hAnsi="Times New Roman" w:cs="Times New Roman"/>
          <w:kern w:val="0"/>
          <w:sz w:val="28"/>
          <w:szCs w:val="28"/>
          <w:lang w:val="uk-UA" w:eastAsia="ru-RU" w:bidi="ar-SA"/>
        </w:rPr>
        <w:t xml:space="preserve">Сподівання органів радянської влади на швидку та повну ліквідацію визвольного руху не виправдалися. Тому масового поширення набуло використання агентури у всіх можливих формах. Характерно, що роботі з агентурою у комплексі </w:t>
      </w:r>
      <w:proofErr w:type="spellStart"/>
      <w:r>
        <w:rPr>
          <w:rFonts w:ascii="Times New Roman" w:eastAsia="Courier New" w:hAnsi="Times New Roman" w:cs="Times New Roman"/>
          <w:kern w:val="0"/>
          <w:sz w:val="28"/>
          <w:szCs w:val="28"/>
          <w:lang w:val="uk-UA" w:eastAsia="ru-RU" w:bidi="ar-SA"/>
        </w:rPr>
        <w:t>протинаціоналістичних</w:t>
      </w:r>
      <w:proofErr w:type="spellEnd"/>
      <w:r>
        <w:rPr>
          <w:rFonts w:ascii="Times New Roman" w:eastAsia="Courier New" w:hAnsi="Times New Roman" w:cs="Times New Roman"/>
          <w:kern w:val="0"/>
          <w:sz w:val="28"/>
          <w:szCs w:val="28"/>
          <w:lang w:val="uk-UA" w:eastAsia="ru-RU" w:bidi="ar-SA"/>
        </w:rPr>
        <w:t xml:space="preserve"> заходів відводилося центральне місце. Цей засіб боротьби довів свою чи не найбільшу ефективність. Однак, незважаючи на масовий тиск, використання брутальних методів боротьби </w:t>
      </w:r>
      <w:proofErr w:type="spellStart"/>
      <w:r>
        <w:rPr>
          <w:rFonts w:ascii="Times New Roman" w:eastAsia="Courier New" w:hAnsi="Times New Roman" w:cs="Times New Roman"/>
          <w:kern w:val="0"/>
          <w:sz w:val="28"/>
          <w:szCs w:val="28"/>
          <w:lang w:val="uk-UA" w:eastAsia="ru-RU" w:bidi="ar-SA"/>
        </w:rPr>
        <w:t>репресивно</w:t>
      </w:r>
      <w:proofErr w:type="spellEnd"/>
      <w:r>
        <w:rPr>
          <w:rFonts w:ascii="Times New Roman" w:eastAsia="Courier New" w:hAnsi="Times New Roman" w:cs="Times New Roman"/>
          <w:kern w:val="0"/>
          <w:sz w:val="28"/>
          <w:szCs w:val="28"/>
          <w:lang w:val="uk-UA" w:eastAsia="ru-RU" w:bidi="ar-SA"/>
        </w:rPr>
        <w:t>-каральних органів проти українського визвольного руху, підпілля ОУН користувалося широкою підтримкою населення, що забезпечувало йому успіх у протистоянні з радянським тоталітаризмом.</w:t>
      </w:r>
    </w:p>
    <w:p w14:paraId="59134B10" w14:textId="77777777" w:rsidR="00FC1EEA" w:rsidRDefault="002710ED" w:rsidP="009974AC">
      <w:pPr>
        <w:tabs>
          <w:tab w:val="left" w:pos="903"/>
        </w:tabs>
        <w:spacing w:line="396"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202124"/>
          <w:sz w:val="28"/>
          <w:szCs w:val="28"/>
          <w:lang w:val="uk-UA" w:eastAsia="ru-RU"/>
        </w:rPr>
        <w:lastRenderedPageBreak/>
        <w:t>Прикладом діяльності радянських спецслужб по створенню агентурної мережі є</w:t>
      </w:r>
      <w:r w:rsidR="007558A7">
        <w:rPr>
          <w:rFonts w:ascii="Times New Roman" w:eastAsia="Times New Roman" w:hAnsi="Times New Roman" w:cs="Times New Roman"/>
          <w:color w:val="202124"/>
          <w:sz w:val="28"/>
          <w:szCs w:val="28"/>
          <w:lang w:val="uk-UA" w:eastAsia="ru-RU"/>
        </w:rPr>
        <w:t xml:space="preserve"> справи оперативної розробки Богдана </w:t>
      </w:r>
      <w:proofErr w:type="spellStart"/>
      <w:r w:rsidR="007558A7">
        <w:rPr>
          <w:rFonts w:ascii="Times New Roman" w:eastAsia="Times New Roman" w:hAnsi="Times New Roman" w:cs="Times New Roman"/>
          <w:color w:val="202124"/>
          <w:sz w:val="28"/>
          <w:szCs w:val="28"/>
          <w:lang w:val="uk-UA" w:eastAsia="ru-RU"/>
        </w:rPr>
        <w:t>Сташинського</w:t>
      </w:r>
      <w:proofErr w:type="spellEnd"/>
      <w:r w:rsidR="007558A7">
        <w:rPr>
          <w:rFonts w:ascii="Times New Roman" w:eastAsia="Times New Roman" w:hAnsi="Times New Roman" w:cs="Times New Roman"/>
          <w:color w:val="202124"/>
          <w:sz w:val="28"/>
          <w:szCs w:val="28"/>
          <w:lang w:val="uk-UA" w:eastAsia="ru-RU"/>
        </w:rPr>
        <w:t xml:space="preserve"> – спецагента, який убив лідерів Організації українських націоналістів Лева Ребета і Степана Бандеру.</w:t>
      </w:r>
      <w:r w:rsidR="0051625E">
        <w:rPr>
          <w:rFonts w:ascii="Times New Roman" w:eastAsia="Times New Roman" w:hAnsi="Times New Roman" w:cs="Times New Roman"/>
          <w:color w:val="202124"/>
          <w:sz w:val="28"/>
          <w:szCs w:val="28"/>
          <w:lang w:val="uk-UA" w:eastAsia="ru-RU"/>
        </w:rPr>
        <w:t xml:space="preserve"> </w:t>
      </w:r>
      <w:r w:rsidR="00FC1EEA">
        <w:rPr>
          <w:rFonts w:ascii="Times New Roman" w:hAnsi="Times New Roman" w:cs="Times New Roman"/>
          <w:sz w:val="28"/>
          <w:szCs w:val="28"/>
          <w:lang w:val="uk-UA"/>
        </w:rPr>
        <w:t xml:space="preserve">Дослідження </w:t>
      </w:r>
      <w:r w:rsidR="00447A17">
        <w:rPr>
          <w:rFonts w:ascii="Times New Roman" w:hAnsi="Times New Roman" w:cs="Times New Roman"/>
          <w:sz w:val="28"/>
          <w:szCs w:val="28"/>
          <w:lang w:val="uk-UA"/>
        </w:rPr>
        <w:t xml:space="preserve">Шевченківського лауреата, професора української історії в Гарвардському університеті Сергія </w:t>
      </w:r>
      <w:proofErr w:type="spellStart"/>
      <w:r w:rsidR="00447A17">
        <w:rPr>
          <w:rFonts w:ascii="Times New Roman" w:hAnsi="Times New Roman" w:cs="Times New Roman"/>
          <w:sz w:val="28"/>
          <w:szCs w:val="28"/>
          <w:lang w:val="uk-UA"/>
        </w:rPr>
        <w:t>Плохія</w:t>
      </w:r>
      <w:proofErr w:type="spellEnd"/>
      <w:r w:rsidR="00447A17">
        <w:rPr>
          <w:rFonts w:ascii="Times New Roman" w:hAnsi="Times New Roman" w:cs="Times New Roman"/>
          <w:sz w:val="28"/>
          <w:szCs w:val="28"/>
          <w:lang w:val="uk-UA"/>
        </w:rPr>
        <w:t xml:space="preserve"> «Убивство у Мюнхені. По червоному сліду»</w:t>
      </w:r>
      <w:r w:rsidR="00447A17" w:rsidRPr="00447A17">
        <w:rPr>
          <w:rFonts w:ascii="Times New Roman" w:hAnsi="Times New Roman" w:cs="Times New Roman"/>
          <w:sz w:val="28"/>
          <w:szCs w:val="28"/>
          <w:lang w:val="uk-UA"/>
        </w:rPr>
        <w:t xml:space="preserve"> </w:t>
      </w:r>
      <w:r w:rsidR="00FC1EEA">
        <w:rPr>
          <w:rFonts w:ascii="Times New Roman" w:hAnsi="Times New Roman" w:cs="Times New Roman"/>
          <w:sz w:val="28"/>
          <w:szCs w:val="28"/>
          <w:lang w:val="uk-UA"/>
        </w:rPr>
        <w:t>написане на основі архівних матеріалів, протоколів судового процесу, численної зарубіжної літератури, спогадів, а також розсекречених архівних матеріалів ЦРУ, КГБ, польських спецслужб, рідкісних періодичних видань Південно-Африканської республіки, куди після звільнення з ув’язнення виїхав вбивця</w:t>
      </w:r>
    </w:p>
    <w:p w14:paraId="54337A15" w14:textId="77777777" w:rsidR="002502D0" w:rsidRPr="00AF3058" w:rsidRDefault="00FC1EEA" w:rsidP="009974AC">
      <w:pPr>
        <w:shd w:val="clear" w:color="auto" w:fill="F8F9FA"/>
        <w:tabs>
          <w:tab w:val="left" w:pos="9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6" w:lineRule="auto"/>
        <w:ind w:firstLine="709"/>
        <w:jc w:val="both"/>
        <w:rPr>
          <w:rFonts w:ascii="Times New Roman" w:hAnsi="Times New Roman" w:cs="Times New Roman"/>
          <w:sz w:val="28"/>
          <w:szCs w:val="28"/>
          <w:lang w:val="uk-UA"/>
        </w:rPr>
      </w:pPr>
      <w:r w:rsidRPr="00FC1EEA">
        <w:rPr>
          <w:rFonts w:ascii="Times New Roman" w:hAnsi="Times New Roman" w:cs="Times New Roman"/>
          <w:sz w:val="28"/>
          <w:szCs w:val="28"/>
          <w:lang w:val="uk-UA"/>
        </w:rPr>
        <w:t xml:space="preserve"> </w:t>
      </w:r>
      <w:r w:rsidR="005543D6" w:rsidRPr="00946693">
        <w:rPr>
          <w:rFonts w:ascii="Times New Roman" w:hAnsi="Times New Roman" w:cs="Times New Roman"/>
          <w:sz w:val="28"/>
          <w:szCs w:val="28"/>
        </w:rPr>
        <w:t>«</w:t>
      </w:r>
      <w:proofErr w:type="spellStart"/>
      <w:r w:rsidR="005543D6" w:rsidRPr="00946693">
        <w:rPr>
          <w:rFonts w:ascii="Times New Roman" w:hAnsi="Times New Roman" w:cs="Times New Roman"/>
          <w:sz w:val="28"/>
          <w:szCs w:val="28"/>
        </w:rPr>
        <w:t>Убивство</w:t>
      </w:r>
      <w:proofErr w:type="spellEnd"/>
      <w:r w:rsidR="005543D6" w:rsidRPr="00946693">
        <w:rPr>
          <w:rFonts w:ascii="Times New Roman" w:hAnsi="Times New Roman" w:cs="Times New Roman"/>
          <w:sz w:val="28"/>
          <w:szCs w:val="28"/>
        </w:rPr>
        <w:t xml:space="preserve"> у </w:t>
      </w:r>
      <w:proofErr w:type="spellStart"/>
      <w:r w:rsidR="005543D6" w:rsidRPr="00946693">
        <w:rPr>
          <w:rFonts w:ascii="Times New Roman" w:hAnsi="Times New Roman" w:cs="Times New Roman"/>
          <w:sz w:val="28"/>
          <w:szCs w:val="28"/>
        </w:rPr>
        <w:t>Мюнхені</w:t>
      </w:r>
      <w:proofErr w:type="spellEnd"/>
      <w:r w:rsidR="005543D6" w:rsidRPr="00946693">
        <w:rPr>
          <w:rFonts w:ascii="Times New Roman" w:hAnsi="Times New Roman" w:cs="Times New Roman"/>
          <w:sz w:val="28"/>
          <w:szCs w:val="28"/>
        </w:rPr>
        <w:t xml:space="preserve">» - </w:t>
      </w:r>
      <w:proofErr w:type="spellStart"/>
      <w:r w:rsidR="005543D6" w:rsidRPr="00946693">
        <w:rPr>
          <w:rFonts w:ascii="Times New Roman" w:hAnsi="Times New Roman" w:cs="Times New Roman"/>
          <w:sz w:val="28"/>
          <w:szCs w:val="28"/>
        </w:rPr>
        <w:t>це</w:t>
      </w:r>
      <w:proofErr w:type="spellEnd"/>
      <w:r w:rsidR="005543D6" w:rsidRPr="00946693">
        <w:rPr>
          <w:rFonts w:ascii="Times New Roman" w:hAnsi="Times New Roman" w:cs="Times New Roman"/>
          <w:sz w:val="28"/>
          <w:szCs w:val="28"/>
        </w:rPr>
        <w:t xml:space="preserve"> </w:t>
      </w:r>
      <w:proofErr w:type="spellStart"/>
      <w:r w:rsidR="005543D6" w:rsidRPr="00946693">
        <w:rPr>
          <w:rFonts w:ascii="Times New Roman" w:hAnsi="Times New Roman" w:cs="Times New Roman"/>
          <w:sz w:val="28"/>
          <w:szCs w:val="28"/>
        </w:rPr>
        <w:t>знаменитий</w:t>
      </w:r>
      <w:proofErr w:type="spellEnd"/>
      <w:r w:rsidR="005543D6" w:rsidRPr="00946693">
        <w:rPr>
          <w:rFonts w:ascii="Times New Roman" w:hAnsi="Times New Roman" w:cs="Times New Roman"/>
          <w:sz w:val="28"/>
          <w:szCs w:val="28"/>
        </w:rPr>
        <w:t xml:space="preserve"> </w:t>
      </w:r>
      <w:proofErr w:type="spellStart"/>
      <w:r w:rsidR="005543D6" w:rsidRPr="00946693">
        <w:rPr>
          <w:rFonts w:ascii="Times New Roman" w:hAnsi="Times New Roman" w:cs="Times New Roman"/>
          <w:sz w:val="28"/>
          <w:szCs w:val="28"/>
        </w:rPr>
        <w:t>епізод</w:t>
      </w:r>
      <w:proofErr w:type="spellEnd"/>
      <w:r w:rsidR="005543D6" w:rsidRPr="00946693">
        <w:rPr>
          <w:rFonts w:ascii="Times New Roman" w:hAnsi="Times New Roman" w:cs="Times New Roman"/>
          <w:sz w:val="28"/>
          <w:szCs w:val="28"/>
        </w:rPr>
        <w:t xml:space="preserve"> </w:t>
      </w:r>
      <w:proofErr w:type="spellStart"/>
      <w:r w:rsidR="005543D6" w:rsidRPr="00946693">
        <w:rPr>
          <w:rFonts w:ascii="Times New Roman" w:hAnsi="Times New Roman" w:cs="Times New Roman"/>
          <w:sz w:val="28"/>
          <w:szCs w:val="28"/>
        </w:rPr>
        <w:t>холодної</w:t>
      </w:r>
      <w:proofErr w:type="spellEnd"/>
      <w:r w:rsidR="005543D6" w:rsidRPr="00946693">
        <w:rPr>
          <w:rFonts w:ascii="Times New Roman" w:hAnsi="Times New Roman" w:cs="Times New Roman"/>
          <w:sz w:val="28"/>
          <w:szCs w:val="28"/>
        </w:rPr>
        <w:t xml:space="preserve"> </w:t>
      </w:r>
      <w:proofErr w:type="spellStart"/>
      <w:r w:rsidR="005543D6" w:rsidRPr="00946693">
        <w:rPr>
          <w:rFonts w:ascii="Times New Roman" w:hAnsi="Times New Roman" w:cs="Times New Roman"/>
          <w:sz w:val="28"/>
          <w:szCs w:val="28"/>
        </w:rPr>
        <w:t>війни</w:t>
      </w:r>
      <w:proofErr w:type="spellEnd"/>
      <w:r w:rsidR="002214DD">
        <w:rPr>
          <w:rFonts w:ascii="Times New Roman" w:hAnsi="Times New Roman" w:cs="Times New Roman"/>
          <w:sz w:val="28"/>
          <w:szCs w:val="28"/>
          <w:lang w:val="uk-UA"/>
        </w:rPr>
        <w:t xml:space="preserve">. </w:t>
      </w:r>
      <w:r w:rsidR="005543D6" w:rsidRPr="005543D6">
        <w:rPr>
          <w:rFonts w:ascii="Times New Roman" w:hAnsi="Times New Roman" w:cs="Times New Roman"/>
          <w:sz w:val="28"/>
          <w:szCs w:val="28"/>
          <w:lang w:val="uk-UA"/>
        </w:rPr>
        <w:t xml:space="preserve">Версія С. </w:t>
      </w:r>
      <w:proofErr w:type="spellStart"/>
      <w:r w:rsidR="005543D6" w:rsidRPr="005543D6">
        <w:rPr>
          <w:rFonts w:ascii="Times New Roman" w:hAnsi="Times New Roman" w:cs="Times New Roman"/>
          <w:sz w:val="28"/>
          <w:szCs w:val="28"/>
          <w:lang w:val="uk-UA"/>
        </w:rPr>
        <w:t>Плохія</w:t>
      </w:r>
      <w:proofErr w:type="spellEnd"/>
      <w:r w:rsidR="005543D6" w:rsidRPr="005543D6">
        <w:rPr>
          <w:rFonts w:ascii="Times New Roman" w:hAnsi="Times New Roman" w:cs="Times New Roman"/>
          <w:sz w:val="28"/>
          <w:szCs w:val="28"/>
          <w:lang w:val="uk-UA"/>
        </w:rPr>
        <w:t xml:space="preserve"> має серйозну джерельну базу, опирається на численні дослідження істориків, політологів, правників і на даний час може вважатися найбільш прийнятною. Очевидно, що все, що пов’язано з діяльністю спецслужб, - це не просто таємниця «за сімома замками», яку потрібно перевіряти і </w:t>
      </w:r>
      <w:proofErr w:type="spellStart"/>
      <w:r w:rsidR="005543D6" w:rsidRPr="005543D6">
        <w:rPr>
          <w:rFonts w:ascii="Times New Roman" w:hAnsi="Times New Roman" w:cs="Times New Roman"/>
          <w:sz w:val="28"/>
          <w:szCs w:val="28"/>
          <w:lang w:val="uk-UA"/>
        </w:rPr>
        <w:t>перепровіряти</w:t>
      </w:r>
      <w:proofErr w:type="spellEnd"/>
      <w:r w:rsidR="005543D6" w:rsidRPr="005543D6">
        <w:rPr>
          <w:rFonts w:ascii="Times New Roman" w:hAnsi="Times New Roman" w:cs="Times New Roman"/>
          <w:sz w:val="28"/>
          <w:szCs w:val="28"/>
          <w:lang w:val="uk-UA"/>
        </w:rPr>
        <w:t xml:space="preserve">, усвідомлюючи, що деяких нюансів цієї справи швидше за все </w:t>
      </w:r>
      <w:r w:rsidR="002214DD">
        <w:rPr>
          <w:rFonts w:ascii="Times New Roman" w:hAnsi="Times New Roman" w:cs="Times New Roman"/>
          <w:sz w:val="28"/>
          <w:szCs w:val="28"/>
          <w:lang w:val="uk-UA"/>
        </w:rPr>
        <w:t xml:space="preserve">залишаться </w:t>
      </w:r>
      <w:r w:rsidR="005543D6" w:rsidRPr="005543D6">
        <w:rPr>
          <w:rFonts w:ascii="Times New Roman" w:hAnsi="Times New Roman" w:cs="Times New Roman"/>
          <w:sz w:val="28"/>
          <w:szCs w:val="28"/>
          <w:lang w:val="uk-UA"/>
        </w:rPr>
        <w:t>не</w:t>
      </w:r>
      <w:r w:rsidR="002214DD">
        <w:rPr>
          <w:rFonts w:ascii="Times New Roman" w:hAnsi="Times New Roman" w:cs="Times New Roman"/>
          <w:sz w:val="28"/>
          <w:szCs w:val="28"/>
          <w:lang w:val="uk-UA"/>
        </w:rPr>
        <w:t>відомі</w:t>
      </w:r>
      <w:r w:rsidR="005543D6" w:rsidRPr="005543D6">
        <w:rPr>
          <w:rFonts w:ascii="Times New Roman" w:hAnsi="Times New Roman" w:cs="Times New Roman"/>
          <w:sz w:val="28"/>
          <w:szCs w:val="28"/>
          <w:lang w:val="uk-UA"/>
        </w:rPr>
        <w:t>.</w:t>
      </w:r>
    </w:p>
    <w:p w14:paraId="55DF5D3B" w14:textId="77777777" w:rsidR="002502D0" w:rsidRPr="00AF3058" w:rsidRDefault="002502D0" w:rsidP="00785053">
      <w:pPr>
        <w:tabs>
          <w:tab w:val="left" w:pos="903"/>
        </w:tabs>
        <w:spacing w:line="360" w:lineRule="auto"/>
        <w:ind w:firstLine="709"/>
        <w:jc w:val="both"/>
        <w:rPr>
          <w:rFonts w:ascii="Times New Roman" w:hAnsi="Times New Roman" w:cs="Times New Roman"/>
          <w:sz w:val="28"/>
          <w:szCs w:val="28"/>
          <w:lang w:val="uk-UA"/>
        </w:rPr>
        <w:sectPr w:rsidR="002502D0" w:rsidRPr="00AF3058" w:rsidSect="008A6EF3">
          <w:pgSz w:w="11906" w:h="16838"/>
          <w:pgMar w:top="1134" w:right="851" w:bottom="1134" w:left="1701" w:header="709" w:footer="709" w:gutter="0"/>
          <w:cols w:space="708"/>
          <w:docGrid w:linePitch="381"/>
        </w:sectPr>
      </w:pPr>
    </w:p>
    <w:p w14:paraId="750885F5" w14:textId="77777777" w:rsidR="0082265B" w:rsidRPr="00AF3058" w:rsidRDefault="006E5823" w:rsidP="0082265B">
      <w:pPr>
        <w:tabs>
          <w:tab w:val="left" w:pos="903"/>
        </w:tabs>
        <w:spacing w:line="360" w:lineRule="auto"/>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bidi="ar-SA"/>
        </w:rPr>
        <w:lastRenderedPageBreak/>
        <mc:AlternateContent>
          <mc:Choice Requires="wps">
            <w:drawing>
              <wp:anchor distT="0" distB="0" distL="114300" distR="114300" simplePos="0" relativeHeight="251665408" behindDoc="0" locked="0" layoutInCell="1" allowOverlap="1" wp14:anchorId="1EDFA446" wp14:editId="04ADD1A6">
                <wp:simplePos x="0" y="0"/>
                <wp:positionH relativeFrom="column">
                  <wp:posOffset>5692454</wp:posOffset>
                </wp:positionH>
                <wp:positionV relativeFrom="paragraph">
                  <wp:posOffset>-438994</wp:posOffset>
                </wp:positionV>
                <wp:extent cx="422031" cy="351692"/>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422031" cy="3516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72AEE" id="Прямоугольник 7" o:spid="_x0000_s1026" style="position:absolute;margin-left:448.2pt;margin-top:-34.55pt;width:33.25pt;height:27.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" fillcolor="white [3212]" stroked="f" strokeweight="2pt"/>
            </w:pict>
          </mc:Fallback>
        </mc:AlternateContent>
      </w:r>
      <w:r w:rsidR="0082265B" w:rsidRPr="00AF3058">
        <w:rPr>
          <w:rFonts w:ascii="Times New Roman" w:hAnsi="Times New Roman" w:cs="Times New Roman"/>
          <w:b/>
          <w:sz w:val="28"/>
          <w:szCs w:val="28"/>
          <w:lang w:val="uk-UA"/>
        </w:rPr>
        <w:t>РОЗДІЛ 3</w:t>
      </w:r>
    </w:p>
    <w:p w14:paraId="63080CED" w14:textId="77777777" w:rsidR="0082265B" w:rsidRPr="00AF3058" w:rsidRDefault="0082265B" w:rsidP="0082265B">
      <w:pPr>
        <w:tabs>
          <w:tab w:val="left" w:pos="903"/>
        </w:tabs>
        <w:spacing w:line="360" w:lineRule="auto"/>
        <w:jc w:val="center"/>
        <w:rPr>
          <w:rFonts w:ascii="Times New Roman" w:hAnsi="Times New Roman" w:cs="Times New Roman"/>
          <w:sz w:val="28"/>
          <w:szCs w:val="28"/>
          <w:lang w:val="uk-UA"/>
        </w:rPr>
      </w:pPr>
      <w:r w:rsidRPr="00AF3058">
        <w:rPr>
          <w:rFonts w:ascii="Times New Roman" w:hAnsi="Times New Roman" w:cs="Times New Roman"/>
          <w:b/>
          <w:sz w:val="28"/>
          <w:szCs w:val="28"/>
          <w:lang w:val="uk-UA"/>
        </w:rPr>
        <w:t>РАДЯНСЬКИЙ ТЕРОРИЗМ ТА ЙОГО ПРОЯВИ (НА ПРИКЛАДІ СПРАВИ СТАШИНСЬКОГО)</w:t>
      </w:r>
    </w:p>
    <w:p w14:paraId="46E4C2EE" w14:textId="77777777" w:rsidR="0082265B" w:rsidRPr="00AF3058" w:rsidRDefault="0082265B" w:rsidP="00785053">
      <w:pPr>
        <w:tabs>
          <w:tab w:val="left" w:pos="903"/>
        </w:tabs>
        <w:spacing w:line="360" w:lineRule="auto"/>
        <w:ind w:firstLine="709"/>
        <w:jc w:val="both"/>
        <w:rPr>
          <w:rFonts w:ascii="Times New Roman" w:hAnsi="Times New Roman" w:cs="Times New Roman"/>
          <w:sz w:val="28"/>
          <w:szCs w:val="28"/>
          <w:lang w:val="uk-UA"/>
        </w:rPr>
      </w:pPr>
    </w:p>
    <w:p w14:paraId="5116EE57" w14:textId="77777777" w:rsidR="0082265B" w:rsidRPr="00AF3058" w:rsidRDefault="0082265B" w:rsidP="00785053">
      <w:pPr>
        <w:tabs>
          <w:tab w:val="left" w:pos="903"/>
        </w:tabs>
        <w:spacing w:line="360" w:lineRule="auto"/>
        <w:ind w:firstLine="709"/>
        <w:jc w:val="both"/>
        <w:rPr>
          <w:rFonts w:ascii="Times New Roman" w:hAnsi="Times New Roman" w:cs="Times New Roman"/>
          <w:sz w:val="28"/>
          <w:szCs w:val="28"/>
          <w:lang w:val="uk-UA"/>
        </w:rPr>
      </w:pPr>
    </w:p>
    <w:p w14:paraId="77C25D30" w14:textId="77777777" w:rsidR="002502D0" w:rsidRPr="00AF3058" w:rsidRDefault="0082265B" w:rsidP="00785053">
      <w:pPr>
        <w:tabs>
          <w:tab w:val="left" w:pos="903"/>
        </w:tabs>
        <w:spacing w:line="360" w:lineRule="auto"/>
        <w:ind w:firstLine="709"/>
        <w:jc w:val="both"/>
        <w:rPr>
          <w:rFonts w:ascii="Times New Roman" w:hAnsi="Times New Roman" w:cs="Times New Roman"/>
          <w:b/>
          <w:sz w:val="28"/>
          <w:szCs w:val="28"/>
          <w:lang w:val="uk-UA"/>
        </w:rPr>
      </w:pPr>
      <w:r w:rsidRPr="00AF3058">
        <w:rPr>
          <w:rFonts w:ascii="Times New Roman" w:hAnsi="Times New Roman" w:cs="Times New Roman"/>
          <w:b/>
          <w:sz w:val="28"/>
          <w:szCs w:val="28"/>
          <w:lang w:val="uk-UA"/>
        </w:rPr>
        <w:t xml:space="preserve">3.1. </w:t>
      </w:r>
      <w:r w:rsidR="0015718D">
        <w:rPr>
          <w:rFonts w:ascii="Times New Roman" w:hAnsi="Times New Roman" w:cs="Times New Roman"/>
          <w:b/>
          <w:sz w:val="28"/>
          <w:szCs w:val="28"/>
          <w:lang w:val="uk-UA"/>
        </w:rPr>
        <w:t xml:space="preserve">Боротьба і смерть </w:t>
      </w:r>
      <w:r w:rsidRPr="00AF3058">
        <w:rPr>
          <w:rFonts w:ascii="Times New Roman" w:hAnsi="Times New Roman" w:cs="Times New Roman"/>
          <w:b/>
          <w:sz w:val="28"/>
          <w:szCs w:val="28"/>
          <w:lang w:val="uk-UA"/>
        </w:rPr>
        <w:t>Лева Ребета</w:t>
      </w:r>
    </w:p>
    <w:p w14:paraId="767DF59E" w14:textId="77777777" w:rsidR="0082265B" w:rsidRPr="00AF3058" w:rsidRDefault="0082265B" w:rsidP="00785053">
      <w:pPr>
        <w:tabs>
          <w:tab w:val="left" w:pos="903"/>
        </w:tabs>
        <w:spacing w:line="360" w:lineRule="auto"/>
        <w:ind w:firstLine="709"/>
        <w:jc w:val="both"/>
        <w:rPr>
          <w:rFonts w:ascii="Times New Roman" w:hAnsi="Times New Roman" w:cs="Times New Roman"/>
          <w:sz w:val="28"/>
          <w:szCs w:val="28"/>
          <w:lang w:val="uk-UA"/>
        </w:rPr>
      </w:pPr>
    </w:p>
    <w:p w14:paraId="59449FEA" w14:textId="77777777" w:rsidR="007770F2" w:rsidRDefault="00F8767E" w:rsidP="00785053">
      <w:pPr>
        <w:tabs>
          <w:tab w:val="left" w:pos="903"/>
        </w:tabs>
        <w:spacing w:line="360" w:lineRule="auto"/>
        <w:ind w:firstLine="709"/>
        <w:jc w:val="both"/>
        <w:rPr>
          <w:rStyle w:val="a8"/>
          <w:rFonts w:ascii="Times New Roman" w:hAnsi="Times New Roman" w:cs="Times New Roman"/>
          <w:bCs/>
          <w:i w:val="0"/>
          <w:color w:val="656D78"/>
          <w:sz w:val="28"/>
          <w:szCs w:val="28"/>
          <w:shd w:val="clear" w:color="auto" w:fill="FFFFFF"/>
          <w:lang w:val="uk-UA"/>
        </w:rPr>
      </w:pPr>
      <w:r w:rsidRPr="00AF3058">
        <w:rPr>
          <w:rStyle w:val="a8"/>
          <w:rFonts w:ascii="Times New Roman" w:hAnsi="Times New Roman" w:cs="Times New Roman"/>
          <w:bCs/>
          <w:i w:val="0"/>
          <w:sz w:val="28"/>
          <w:szCs w:val="28"/>
          <w:shd w:val="clear" w:color="auto" w:fill="FFFFFF"/>
          <w:lang w:val="uk-UA"/>
        </w:rPr>
        <w:t>Т</w:t>
      </w:r>
      <w:r w:rsidR="007770F2" w:rsidRPr="00AF3058">
        <w:rPr>
          <w:rStyle w:val="a8"/>
          <w:rFonts w:ascii="Times New Roman" w:hAnsi="Times New Roman" w:cs="Times New Roman"/>
          <w:bCs/>
          <w:i w:val="0"/>
          <w:sz w:val="28"/>
          <w:szCs w:val="28"/>
          <w:shd w:val="clear" w:color="auto" w:fill="FFFFFF"/>
          <w:lang w:val="uk-UA"/>
        </w:rPr>
        <w:t>алановитий український вчений і незамінний діяч на полі української культури</w:t>
      </w:r>
      <w:r w:rsidRPr="00AF3058">
        <w:rPr>
          <w:rStyle w:val="a8"/>
          <w:rFonts w:ascii="Times New Roman" w:hAnsi="Times New Roman" w:cs="Times New Roman"/>
          <w:bCs/>
          <w:i w:val="0"/>
          <w:sz w:val="28"/>
          <w:szCs w:val="28"/>
          <w:shd w:val="clear" w:color="auto" w:fill="FFFFFF"/>
          <w:lang w:val="uk-UA"/>
        </w:rPr>
        <w:t>,</w:t>
      </w:r>
      <w:r w:rsidR="009203B5">
        <w:rPr>
          <w:rStyle w:val="a8"/>
          <w:rFonts w:ascii="Times New Roman" w:hAnsi="Times New Roman" w:cs="Times New Roman"/>
          <w:bCs/>
          <w:i w:val="0"/>
          <w:sz w:val="28"/>
          <w:szCs w:val="28"/>
          <w:shd w:val="clear" w:color="auto" w:fill="FFFFFF"/>
          <w:lang w:val="uk-UA"/>
        </w:rPr>
        <w:t xml:space="preserve"> </w:t>
      </w:r>
      <w:r w:rsidRPr="00AF3058">
        <w:rPr>
          <w:rStyle w:val="a8"/>
          <w:rFonts w:ascii="Times New Roman" w:hAnsi="Times New Roman" w:cs="Times New Roman"/>
          <w:bCs/>
          <w:i w:val="0"/>
          <w:sz w:val="28"/>
          <w:szCs w:val="28"/>
          <w:shd w:val="clear" w:color="auto" w:fill="FFFFFF"/>
          <w:lang w:val="uk-UA"/>
        </w:rPr>
        <w:t>і</w:t>
      </w:r>
      <w:r w:rsidR="0014726E" w:rsidRPr="00AF3058">
        <w:rPr>
          <w:rFonts w:ascii="Times New Roman" w:hAnsi="Times New Roman" w:cs="Times New Roman"/>
          <w:sz w:val="28"/>
          <w:szCs w:val="28"/>
          <w:shd w:val="clear" w:color="auto" w:fill="FFFFFF"/>
          <w:lang w:val="uk-UA"/>
        </w:rPr>
        <w:t>деолог демократичного крила ОУН Л</w:t>
      </w:r>
      <w:r w:rsidRPr="00AF3058">
        <w:rPr>
          <w:rFonts w:ascii="Times New Roman" w:hAnsi="Times New Roman" w:cs="Times New Roman"/>
          <w:sz w:val="28"/>
          <w:szCs w:val="28"/>
          <w:shd w:val="clear" w:color="auto" w:fill="FFFFFF"/>
          <w:lang w:val="uk-UA"/>
        </w:rPr>
        <w:t>е</w:t>
      </w:r>
      <w:r w:rsidR="0014726E" w:rsidRPr="00AF3058">
        <w:rPr>
          <w:rFonts w:ascii="Times New Roman" w:hAnsi="Times New Roman" w:cs="Times New Roman"/>
          <w:sz w:val="28"/>
          <w:szCs w:val="28"/>
          <w:shd w:val="clear" w:color="auto" w:fill="FFFFFF"/>
          <w:lang w:val="uk-UA"/>
        </w:rPr>
        <w:t xml:space="preserve">в </w:t>
      </w:r>
      <w:proofErr w:type="spellStart"/>
      <w:r w:rsidR="0014726E" w:rsidRPr="00AF3058">
        <w:rPr>
          <w:rFonts w:ascii="Times New Roman" w:hAnsi="Times New Roman" w:cs="Times New Roman"/>
          <w:sz w:val="28"/>
          <w:szCs w:val="28"/>
          <w:shd w:val="clear" w:color="auto" w:fill="FFFFFF"/>
          <w:lang w:val="uk-UA"/>
        </w:rPr>
        <w:t>Ребет</w:t>
      </w:r>
      <w:proofErr w:type="spellEnd"/>
      <w:r w:rsidRPr="00AF3058">
        <w:rPr>
          <w:rFonts w:ascii="Times New Roman" w:hAnsi="Times New Roman" w:cs="Times New Roman"/>
          <w:sz w:val="28"/>
          <w:szCs w:val="28"/>
          <w:shd w:val="clear" w:color="auto" w:fill="FFFFFF"/>
          <w:lang w:val="uk-UA"/>
        </w:rPr>
        <w:t xml:space="preserve"> помер</w:t>
      </w:r>
      <w:r w:rsidR="0014726E" w:rsidRPr="00AF3058">
        <w:rPr>
          <w:rFonts w:ascii="Times New Roman" w:hAnsi="Times New Roman" w:cs="Times New Roman"/>
          <w:i/>
          <w:sz w:val="28"/>
          <w:szCs w:val="28"/>
          <w:shd w:val="clear" w:color="auto" w:fill="FFFFFF"/>
          <w:lang w:val="uk-UA"/>
        </w:rPr>
        <w:t xml:space="preserve"> </w:t>
      </w:r>
      <w:r w:rsidR="0014726E" w:rsidRPr="00AF3058">
        <w:rPr>
          <w:rStyle w:val="a8"/>
          <w:rFonts w:ascii="Times New Roman" w:hAnsi="Times New Roman" w:cs="Times New Roman"/>
          <w:bCs/>
          <w:i w:val="0"/>
          <w:sz w:val="28"/>
          <w:szCs w:val="28"/>
          <w:shd w:val="clear" w:color="auto" w:fill="FFFFFF"/>
          <w:lang w:val="uk-UA"/>
        </w:rPr>
        <w:t>12 жовтня 1957 р</w:t>
      </w:r>
      <w:r w:rsidR="009203B5">
        <w:rPr>
          <w:rStyle w:val="a8"/>
          <w:rFonts w:ascii="Times New Roman" w:hAnsi="Times New Roman" w:cs="Times New Roman"/>
          <w:bCs/>
          <w:i w:val="0"/>
          <w:sz w:val="28"/>
          <w:szCs w:val="28"/>
          <w:shd w:val="clear" w:color="auto" w:fill="FFFFFF"/>
          <w:lang w:val="uk-UA"/>
        </w:rPr>
        <w:t>оку</w:t>
      </w:r>
      <w:r w:rsidR="0014726E" w:rsidRPr="00AF3058">
        <w:rPr>
          <w:rStyle w:val="a8"/>
          <w:rFonts w:ascii="Times New Roman" w:hAnsi="Times New Roman" w:cs="Times New Roman"/>
          <w:bCs/>
          <w:i w:val="0"/>
          <w:color w:val="656D78"/>
          <w:sz w:val="28"/>
          <w:szCs w:val="28"/>
          <w:shd w:val="clear" w:color="auto" w:fill="FFFFFF"/>
          <w:lang w:val="uk-UA"/>
        </w:rPr>
        <w:t>.</w:t>
      </w:r>
    </w:p>
    <w:p w14:paraId="38B7B50A" w14:textId="77777777" w:rsidR="009203B5" w:rsidRDefault="007F6A77" w:rsidP="00785053">
      <w:pPr>
        <w:tabs>
          <w:tab w:val="left" w:pos="903"/>
        </w:tabs>
        <w:spacing w:line="360" w:lineRule="auto"/>
        <w:ind w:firstLine="709"/>
        <w:jc w:val="both"/>
        <w:rPr>
          <w:rFonts w:ascii="Times New Roman" w:hAnsi="Times New Roman" w:cs="Times New Roman"/>
          <w:sz w:val="28"/>
          <w:szCs w:val="28"/>
          <w:lang w:val="uk-UA"/>
        </w:rPr>
      </w:pPr>
      <w:r w:rsidRPr="007F6A77">
        <w:rPr>
          <w:rFonts w:ascii="Times New Roman" w:hAnsi="Times New Roman" w:cs="Times New Roman"/>
          <w:sz w:val="28"/>
          <w:szCs w:val="28"/>
          <w:lang w:val="uk-UA"/>
        </w:rPr>
        <w:t xml:space="preserve">Народився Лев </w:t>
      </w:r>
      <w:proofErr w:type="spellStart"/>
      <w:r w:rsidRPr="007F6A77">
        <w:rPr>
          <w:rFonts w:ascii="Times New Roman" w:hAnsi="Times New Roman" w:cs="Times New Roman"/>
          <w:sz w:val="28"/>
          <w:szCs w:val="28"/>
          <w:lang w:val="uk-UA"/>
        </w:rPr>
        <w:t>Ребет</w:t>
      </w:r>
      <w:proofErr w:type="spellEnd"/>
      <w:r w:rsidRPr="007F6A77">
        <w:rPr>
          <w:rFonts w:ascii="Times New Roman" w:hAnsi="Times New Roman" w:cs="Times New Roman"/>
          <w:sz w:val="28"/>
          <w:szCs w:val="28"/>
          <w:lang w:val="uk-UA"/>
        </w:rPr>
        <w:t xml:space="preserve"> </w:t>
      </w:r>
      <w:r>
        <w:rPr>
          <w:rFonts w:ascii="Times New Roman" w:hAnsi="Times New Roman" w:cs="Times New Roman"/>
          <w:sz w:val="28"/>
          <w:szCs w:val="28"/>
          <w:lang w:val="uk-UA"/>
        </w:rPr>
        <w:t>3 березня 1912 р. на Львівщині у місті Стрий, в сім’ї поштового урядовця.</w:t>
      </w:r>
    </w:p>
    <w:p w14:paraId="7AA92316" w14:textId="77777777" w:rsidR="007F6A77" w:rsidRDefault="007F6A77" w:rsidP="00785053">
      <w:pPr>
        <w:tabs>
          <w:tab w:val="left" w:pos="903"/>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15-ти років </w:t>
      </w:r>
      <w:r w:rsidR="00D37E16">
        <w:rPr>
          <w:rFonts w:ascii="Times New Roman" w:hAnsi="Times New Roman" w:cs="Times New Roman"/>
          <w:sz w:val="28"/>
          <w:szCs w:val="28"/>
          <w:lang w:val="uk-UA"/>
        </w:rPr>
        <w:t xml:space="preserve">навчався в українській гімназії, де став членом Української військової організації (УВО). </w:t>
      </w:r>
      <w:r w:rsidR="004A1921">
        <w:rPr>
          <w:rFonts w:ascii="Times New Roman" w:hAnsi="Times New Roman" w:cs="Times New Roman"/>
          <w:sz w:val="28"/>
          <w:szCs w:val="28"/>
          <w:lang w:val="uk-UA"/>
        </w:rPr>
        <w:t>Після створення Організації українських націоналістів (ОУН) вступив до її лав.</w:t>
      </w:r>
    </w:p>
    <w:p w14:paraId="45B3F6C2" w14:textId="77777777" w:rsidR="004456BC" w:rsidRPr="00A55703" w:rsidRDefault="00BB6B7F" w:rsidP="00785053">
      <w:pPr>
        <w:tabs>
          <w:tab w:val="left" w:pos="903"/>
        </w:tabs>
        <w:spacing w:line="360" w:lineRule="auto"/>
        <w:ind w:firstLine="709"/>
        <w:jc w:val="both"/>
        <w:rPr>
          <w:rFonts w:ascii="Times New Roman" w:hAnsi="Times New Roman" w:cs="Times New Roman"/>
          <w:sz w:val="28"/>
          <w:szCs w:val="28"/>
          <w:shd w:val="clear" w:color="auto" w:fill="FCFCFC"/>
          <w:lang w:val="uk-UA"/>
        </w:rPr>
      </w:pPr>
      <w:r>
        <w:rPr>
          <w:rFonts w:ascii="Times New Roman" w:hAnsi="Times New Roman" w:cs="Times New Roman"/>
          <w:sz w:val="28"/>
          <w:szCs w:val="28"/>
          <w:lang w:val="uk-UA"/>
        </w:rPr>
        <w:t xml:space="preserve">У 1934-1938 рр. був провідником Крайової </w:t>
      </w:r>
      <w:proofErr w:type="spellStart"/>
      <w:r>
        <w:rPr>
          <w:rFonts w:ascii="Times New Roman" w:hAnsi="Times New Roman" w:cs="Times New Roman"/>
          <w:sz w:val="28"/>
          <w:szCs w:val="28"/>
          <w:lang w:val="uk-UA"/>
        </w:rPr>
        <w:t>екзекутиви</w:t>
      </w:r>
      <w:proofErr w:type="spellEnd"/>
      <w:r>
        <w:rPr>
          <w:rFonts w:ascii="Times New Roman" w:hAnsi="Times New Roman" w:cs="Times New Roman"/>
          <w:sz w:val="28"/>
          <w:szCs w:val="28"/>
          <w:lang w:val="uk-UA"/>
        </w:rPr>
        <w:t xml:space="preserve"> ОУН у Західній Україні.</w:t>
      </w:r>
      <w:r w:rsidR="00660D21">
        <w:rPr>
          <w:rFonts w:ascii="Times New Roman" w:hAnsi="Times New Roman" w:cs="Times New Roman"/>
          <w:sz w:val="28"/>
          <w:szCs w:val="28"/>
          <w:lang w:val="uk-UA"/>
        </w:rPr>
        <w:t xml:space="preserve"> </w:t>
      </w:r>
      <w:r w:rsidR="004456BC" w:rsidRPr="004456BC">
        <w:rPr>
          <w:rFonts w:ascii="Times New Roman" w:hAnsi="Times New Roman" w:cs="Times New Roman"/>
          <w:sz w:val="28"/>
          <w:szCs w:val="28"/>
          <w:shd w:val="clear" w:color="auto" w:fill="FCFCFC"/>
          <w:lang w:val="uk-UA"/>
        </w:rPr>
        <w:t>Йому вдалося відновити підпільну мережу й активізувати роботу організації.</w:t>
      </w:r>
      <w:r w:rsidR="004456BC">
        <w:rPr>
          <w:rFonts w:ascii="Times New Roman" w:hAnsi="Times New Roman" w:cs="Times New Roman"/>
          <w:sz w:val="28"/>
          <w:szCs w:val="28"/>
          <w:shd w:val="clear" w:color="auto" w:fill="FCFCFC"/>
          <w:lang w:val="uk-UA"/>
        </w:rPr>
        <w:t xml:space="preserve"> </w:t>
      </w:r>
      <w:r w:rsidR="006659B7" w:rsidRPr="006659B7">
        <w:rPr>
          <w:rFonts w:ascii="Times New Roman" w:hAnsi="Times New Roman" w:cs="Times New Roman"/>
          <w:sz w:val="28"/>
          <w:szCs w:val="28"/>
          <w:shd w:val="clear" w:color="auto" w:fill="FCFCFC"/>
          <w:lang w:val="uk-UA"/>
        </w:rPr>
        <w:t xml:space="preserve">«Як писав останній головний командир УПА Василь Кук, </w:t>
      </w:r>
      <w:proofErr w:type="spellStart"/>
      <w:r w:rsidR="006659B7" w:rsidRPr="006659B7">
        <w:rPr>
          <w:rFonts w:ascii="Times New Roman" w:hAnsi="Times New Roman" w:cs="Times New Roman"/>
          <w:sz w:val="28"/>
          <w:szCs w:val="28"/>
          <w:shd w:val="clear" w:color="auto" w:fill="FCFCFC"/>
          <w:lang w:val="uk-UA"/>
        </w:rPr>
        <w:t>Ребет</w:t>
      </w:r>
      <w:proofErr w:type="spellEnd"/>
      <w:r w:rsidR="006659B7" w:rsidRPr="006659B7">
        <w:rPr>
          <w:rFonts w:ascii="Times New Roman" w:hAnsi="Times New Roman" w:cs="Times New Roman"/>
          <w:sz w:val="28"/>
          <w:szCs w:val="28"/>
          <w:shd w:val="clear" w:color="auto" w:fill="FCFCFC"/>
          <w:lang w:val="uk-UA"/>
        </w:rPr>
        <w:t xml:space="preserve"> був </w:t>
      </w:r>
      <w:r w:rsidR="004456BC" w:rsidRPr="006659B7">
        <w:rPr>
          <w:rFonts w:ascii="Times New Roman" w:hAnsi="Times New Roman" w:cs="Times New Roman"/>
          <w:sz w:val="28"/>
          <w:szCs w:val="28"/>
          <w:shd w:val="clear" w:color="auto" w:fill="FCFCFC"/>
          <w:lang w:val="uk-UA"/>
        </w:rPr>
        <w:t>«</w:t>
      </w:r>
      <w:proofErr w:type="spellStart"/>
      <w:r w:rsidR="004456BC" w:rsidRPr="006659B7">
        <w:rPr>
          <w:rFonts w:ascii="Times New Roman" w:hAnsi="Times New Roman" w:cs="Times New Roman"/>
          <w:sz w:val="28"/>
          <w:szCs w:val="28"/>
          <w:shd w:val="clear" w:color="auto" w:fill="FCFCFC"/>
          <w:lang w:val="uk-UA"/>
        </w:rPr>
        <w:t>вийнятково</w:t>
      </w:r>
      <w:proofErr w:type="spellEnd"/>
      <w:r w:rsidR="004456BC" w:rsidRPr="006659B7">
        <w:rPr>
          <w:rFonts w:ascii="Times New Roman" w:hAnsi="Times New Roman" w:cs="Times New Roman"/>
          <w:sz w:val="28"/>
          <w:szCs w:val="28"/>
          <w:shd w:val="clear" w:color="auto" w:fill="FCFCFC"/>
          <w:lang w:val="uk-UA"/>
        </w:rPr>
        <w:t xml:space="preserve"> інтелігентна людина, яка мала власну концепцію дій на період, коли мережа ОУН була в багатьох місцях розірвана, наближалася нова світова війна і необхідно було готувати майбутніх солдатів швидше, ніж поліція їх </w:t>
      </w:r>
      <w:proofErr w:type="spellStart"/>
      <w:r w:rsidR="004456BC" w:rsidRPr="006659B7">
        <w:rPr>
          <w:rFonts w:ascii="Times New Roman" w:hAnsi="Times New Roman" w:cs="Times New Roman"/>
          <w:sz w:val="28"/>
          <w:szCs w:val="28"/>
          <w:shd w:val="clear" w:color="auto" w:fill="FCFCFC"/>
          <w:lang w:val="uk-UA"/>
        </w:rPr>
        <w:t>виарештовувала</w:t>
      </w:r>
      <w:proofErr w:type="spellEnd"/>
      <w:r w:rsidR="004456BC" w:rsidRPr="006659B7">
        <w:rPr>
          <w:rFonts w:ascii="Times New Roman" w:hAnsi="Times New Roman" w:cs="Times New Roman"/>
          <w:sz w:val="28"/>
          <w:szCs w:val="28"/>
          <w:shd w:val="clear" w:color="auto" w:fill="FCFCFC"/>
          <w:lang w:val="uk-UA"/>
        </w:rPr>
        <w:t xml:space="preserve">. </w:t>
      </w:r>
      <w:r w:rsidR="004456BC" w:rsidRPr="006659B7">
        <w:rPr>
          <w:rFonts w:ascii="Times New Roman" w:hAnsi="Times New Roman" w:cs="Times New Roman"/>
          <w:sz w:val="28"/>
          <w:szCs w:val="28"/>
          <w:shd w:val="clear" w:color="auto" w:fill="FCFCFC"/>
        </w:rPr>
        <w:t xml:space="preserve">Головна </w:t>
      </w:r>
      <w:proofErr w:type="spellStart"/>
      <w:r w:rsidR="004456BC" w:rsidRPr="006659B7">
        <w:rPr>
          <w:rFonts w:ascii="Times New Roman" w:hAnsi="Times New Roman" w:cs="Times New Roman"/>
          <w:sz w:val="28"/>
          <w:szCs w:val="28"/>
          <w:shd w:val="clear" w:color="auto" w:fill="FCFCFC"/>
        </w:rPr>
        <w:t>увага</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приділялася</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вишколам</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викличні</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акції</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які</w:t>
      </w:r>
      <w:proofErr w:type="spellEnd"/>
      <w:r w:rsidR="004456BC" w:rsidRPr="006659B7">
        <w:rPr>
          <w:rFonts w:ascii="Times New Roman" w:hAnsi="Times New Roman" w:cs="Times New Roman"/>
          <w:sz w:val="28"/>
          <w:szCs w:val="28"/>
          <w:shd w:val="clear" w:color="auto" w:fill="FCFCFC"/>
        </w:rPr>
        <w:t xml:space="preserve"> могли б </w:t>
      </w:r>
      <w:proofErr w:type="spellStart"/>
      <w:r w:rsidR="004456BC" w:rsidRPr="006659B7">
        <w:rPr>
          <w:rFonts w:ascii="Times New Roman" w:hAnsi="Times New Roman" w:cs="Times New Roman"/>
          <w:sz w:val="28"/>
          <w:szCs w:val="28"/>
          <w:shd w:val="clear" w:color="auto" w:fill="FCFCFC"/>
        </w:rPr>
        <w:t>призвести</w:t>
      </w:r>
      <w:proofErr w:type="spellEnd"/>
      <w:r w:rsidR="004456BC" w:rsidRPr="006659B7">
        <w:rPr>
          <w:rFonts w:ascii="Times New Roman" w:hAnsi="Times New Roman" w:cs="Times New Roman"/>
          <w:sz w:val="28"/>
          <w:szCs w:val="28"/>
          <w:shd w:val="clear" w:color="auto" w:fill="FCFCFC"/>
        </w:rPr>
        <w:t xml:space="preserve"> до </w:t>
      </w:r>
      <w:proofErr w:type="spellStart"/>
      <w:r w:rsidR="004456BC" w:rsidRPr="006659B7">
        <w:rPr>
          <w:rFonts w:ascii="Times New Roman" w:hAnsi="Times New Roman" w:cs="Times New Roman"/>
          <w:sz w:val="28"/>
          <w:szCs w:val="28"/>
          <w:shd w:val="clear" w:color="auto" w:fill="FCFCFC"/>
        </w:rPr>
        <w:t>масових</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арештів</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було</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призупинено</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Ця</w:t>
      </w:r>
      <w:proofErr w:type="spellEnd"/>
      <w:r w:rsidR="004456BC" w:rsidRPr="006659B7">
        <w:rPr>
          <w:rFonts w:ascii="Times New Roman" w:hAnsi="Times New Roman" w:cs="Times New Roman"/>
          <w:sz w:val="28"/>
          <w:szCs w:val="28"/>
          <w:shd w:val="clear" w:color="auto" w:fill="FCFCFC"/>
        </w:rPr>
        <w:t xml:space="preserve"> тактика дала </w:t>
      </w:r>
      <w:proofErr w:type="spellStart"/>
      <w:r w:rsidR="004456BC" w:rsidRPr="006659B7">
        <w:rPr>
          <w:rFonts w:ascii="Times New Roman" w:hAnsi="Times New Roman" w:cs="Times New Roman"/>
          <w:sz w:val="28"/>
          <w:szCs w:val="28"/>
          <w:shd w:val="clear" w:color="auto" w:fill="FCFCFC"/>
        </w:rPr>
        <w:t>свої</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результати</w:t>
      </w:r>
      <w:proofErr w:type="spellEnd"/>
      <w:r w:rsidR="004456BC" w:rsidRPr="006659B7">
        <w:rPr>
          <w:rFonts w:ascii="Times New Roman" w:hAnsi="Times New Roman" w:cs="Times New Roman"/>
          <w:sz w:val="28"/>
          <w:szCs w:val="28"/>
          <w:shd w:val="clear" w:color="auto" w:fill="FCFCFC"/>
        </w:rPr>
        <w:t xml:space="preserve">: з початком </w:t>
      </w:r>
      <w:proofErr w:type="spellStart"/>
      <w:r w:rsidR="004456BC" w:rsidRPr="006659B7">
        <w:rPr>
          <w:rFonts w:ascii="Times New Roman" w:hAnsi="Times New Roman" w:cs="Times New Roman"/>
          <w:sz w:val="28"/>
          <w:szCs w:val="28"/>
          <w:shd w:val="clear" w:color="auto" w:fill="FCFCFC"/>
        </w:rPr>
        <w:t>війни</w:t>
      </w:r>
      <w:proofErr w:type="spellEnd"/>
      <w:r w:rsidR="004456BC" w:rsidRPr="006659B7">
        <w:rPr>
          <w:rFonts w:ascii="Times New Roman" w:hAnsi="Times New Roman" w:cs="Times New Roman"/>
          <w:sz w:val="28"/>
          <w:szCs w:val="28"/>
          <w:shd w:val="clear" w:color="auto" w:fill="FCFCFC"/>
        </w:rPr>
        <w:t xml:space="preserve"> і </w:t>
      </w:r>
      <w:proofErr w:type="spellStart"/>
      <w:r w:rsidR="004456BC" w:rsidRPr="006659B7">
        <w:rPr>
          <w:rFonts w:ascii="Times New Roman" w:hAnsi="Times New Roman" w:cs="Times New Roman"/>
          <w:sz w:val="28"/>
          <w:szCs w:val="28"/>
          <w:shd w:val="clear" w:color="auto" w:fill="FCFCFC"/>
        </w:rPr>
        <w:t>поділом</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Польщі</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між</w:t>
      </w:r>
      <w:proofErr w:type="spellEnd"/>
      <w:r w:rsidR="004456BC" w:rsidRPr="006659B7">
        <w:rPr>
          <w:rFonts w:ascii="Times New Roman" w:hAnsi="Times New Roman" w:cs="Times New Roman"/>
          <w:sz w:val="28"/>
          <w:szCs w:val="28"/>
          <w:shd w:val="clear" w:color="auto" w:fill="FCFCFC"/>
        </w:rPr>
        <w:t xml:space="preserve"> СРСР та </w:t>
      </w:r>
      <w:proofErr w:type="spellStart"/>
      <w:r w:rsidR="004456BC" w:rsidRPr="006659B7">
        <w:rPr>
          <w:rFonts w:ascii="Times New Roman" w:hAnsi="Times New Roman" w:cs="Times New Roman"/>
          <w:sz w:val="28"/>
          <w:szCs w:val="28"/>
          <w:shd w:val="clear" w:color="auto" w:fill="FCFCFC"/>
        </w:rPr>
        <w:t>Німеччиною</w:t>
      </w:r>
      <w:proofErr w:type="spellEnd"/>
      <w:r w:rsidR="004456BC" w:rsidRPr="006659B7">
        <w:rPr>
          <w:rFonts w:ascii="Times New Roman" w:hAnsi="Times New Roman" w:cs="Times New Roman"/>
          <w:sz w:val="28"/>
          <w:szCs w:val="28"/>
          <w:shd w:val="clear" w:color="auto" w:fill="FCFCFC"/>
        </w:rPr>
        <w:t xml:space="preserve"> ОУН </w:t>
      </w:r>
      <w:proofErr w:type="spellStart"/>
      <w:r w:rsidR="004456BC" w:rsidRPr="006659B7">
        <w:rPr>
          <w:rFonts w:ascii="Times New Roman" w:hAnsi="Times New Roman" w:cs="Times New Roman"/>
          <w:sz w:val="28"/>
          <w:szCs w:val="28"/>
          <w:shd w:val="clear" w:color="auto" w:fill="FCFCFC"/>
        </w:rPr>
        <w:t>виявилася</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єдиною</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українською</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організацією</w:t>
      </w:r>
      <w:proofErr w:type="spellEnd"/>
      <w:r w:rsidR="004456BC" w:rsidRPr="006659B7">
        <w:rPr>
          <w:rFonts w:ascii="Times New Roman" w:hAnsi="Times New Roman" w:cs="Times New Roman"/>
          <w:sz w:val="28"/>
          <w:szCs w:val="28"/>
          <w:shd w:val="clear" w:color="auto" w:fill="FCFCFC"/>
        </w:rPr>
        <w:t xml:space="preserve">, яка </w:t>
      </w:r>
      <w:proofErr w:type="spellStart"/>
      <w:r w:rsidR="004456BC" w:rsidRPr="006659B7">
        <w:rPr>
          <w:rFonts w:ascii="Times New Roman" w:hAnsi="Times New Roman" w:cs="Times New Roman"/>
          <w:sz w:val="28"/>
          <w:szCs w:val="28"/>
          <w:shd w:val="clear" w:color="auto" w:fill="FCFCFC"/>
        </w:rPr>
        <w:t>змогла</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зберегти</w:t>
      </w:r>
      <w:proofErr w:type="spellEnd"/>
      <w:r w:rsidR="004456BC" w:rsidRPr="006659B7">
        <w:rPr>
          <w:rFonts w:ascii="Times New Roman" w:hAnsi="Times New Roman" w:cs="Times New Roman"/>
          <w:sz w:val="28"/>
          <w:szCs w:val="28"/>
          <w:shd w:val="clear" w:color="auto" w:fill="FCFCFC"/>
        </w:rPr>
        <w:t xml:space="preserve"> свою </w:t>
      </w:r>
      <w:proofErr w:type="spellStart"/>
      <w:r w:rsidR="004456BC" w:rsidRPr="006659B7">
        <w:rPr>
          <w:rFonts w:ascii="Times New Roman" w:hAnsi="Times New Roman" w:cs="Times New Roman"/>
          <w:sz w:val="28"/>
          <w:szCs w:val="28"/>
          <w:shd w:val="clear" w:color="auto" w:fill="FCFCFC"/>
        </w:rPr>
        <w:t>підпільну</w:t>
      </w:r>
      <w:proofErr w:type="spellEnd"/>
      <w:r w:rsidR="004456BC" w:rsidRPr="006659B7">
        <w:rPr>
          <w:rFonts w:ascii="Times New Roman" w:hAnsi="Times New Roman" w:cs="Times New Roman"/>
          <w:sz w:val="28"/>
          <w:szCs w:val="28"/>
          <w:shd w:val="clear" w:color="auto" w:fill="FCFCFC"/>
        </w:rPr>
        <w:t xml:space="preserve"> мережу. </w:t>
      </w:r>
      <w:proofErr w:type="spellStart"/>
      <w:r w:rsidR="004456BC" w:rsidRPr="006659B7">
        <w:rPr>
          <w:rFonts w:ascii="Times New Roman" w:hAnsi="Times New Roman" w:cs="Times New Roman"/>
          <w:sz w:val="28"/>
          <w:szCs w:val="28"/>
          <w:shd w:val="clear" w:color="auto" w:fill="FCFCFC"/>
        </w:rPr>
        <w:t>Проте</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частина</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радикалів</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незадоволена</w:t>
      </w:r>
      <w:proofErr w:type="spellEnd"/>
      <w:r w:rsidR="004456BC" w:rsidRPr="006659B7">
        <w:rPr>
          <w:rFonts w:ascii="Times New Roman" w:hAnsi="Times New Roman" w:cs="Times New Roman"/>
          <w:sz w:val="28"/>
          <w:szCs w:val="28"/>
          <w:shd w:val="clear" w:color="auto" w:fill="FCFCFC"/>
        </w:rPr>
        <w:t xml:space="preserve"> тактикою </w:t>
      </w:r>
      <w:proofErr w:type="spellStart"/>
      <w:r w:rsidR="004456BC" w:rsidRPr="006659B7">
        <w:rPr>
          <w:rFonts w:ascii="Times New Roman" w:hAnsi="Times New Roman" w:cs="Times New Roman"/>
          <w:sz w:val="28"/>
          <w:szCs w:val="28"/>
          <w:shd w:val="clear" w:color="auto" w:fill="FCFCFC"/>
        </w:rPr>
        <w:t>еволюційної</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розбудови</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організації</w:t>
      </w:r>
      <w:proofErr w:type="spellEnd"/>
      <w:r w:rsidR="004456BC" w:rsidRPr="006659B7">
        <w:rPr>
          <w:rFonts w:ascii="Times New Roman" w:hAnsi="Times New Roman" w:cs="Times New Roman"/>
          <w:sz w:val="28"/>
          <w:szCs w:val="28"/>
          <w:shd w:val="clear" w:color="auto" w:fill="FCFCFC"/>
        </w:rPr>
        <w:t xml:space="preserve"> і </w:t>
      </w:r>
      <w:proofErr w:type="spellStart"/>
      <w:r w:rsidR="004456BC" w:rsidRPr="006659B7">
        <w:rPr>
          <w:rFonts w:ascii="Times New Roman" w:hAnsi="Times New Roman" w:cs="Times New Roman"/>
          <w:sz w:val="28"/>
          <w:szCs w:val="28"/>
          <w:shd w:val="clear" w:color="auto" w:fill="FCFCFC"/>
        </w:rPr>
        <w:t>ретельного</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вишколу</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її</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кадрів</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рвалася</w:t>
      </w:r>
      <w:proofErr w:type="spellEnd"/>
      <w:r w:rsidR="004456BC" w:rsidRPr="006659B7">
        <w:rPr>
          <w:rFonts w:ascii="Times New Roman" w:hAnsi="Times New Roman" w:cs="Times New Roman"/>
          <w:sz w:val="28"/>
          <w:szCs w:val="28"/>
          <w:shd w:val="clear" w:color="auto" w:fill="FCFCFC"/>
        </w:rPr>
        <w:t xml:space="preserve"> в </w:t>
      </w:r>
      <w:proofErr w:type="spellStart"/>
      <w:r w:rsidR="004456BC" w:rsidRPr="006659B7">
        <w:rPr>
          <w:rFonts w:ascii="Times New Roman" w:hAnsi="Times New Roman" w:cs="Times New Roman"/>
          <w:sz w:val="28"/>
          <w:szCs w:val="28"/>
          <w:shd w:val="clear" w:color="auto" w:fill="FCFCFC"/>
        </w:rPr>
        <w:t>бій</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Ребета</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звинуватили</w:t>
      </w:r>
      <w:proofErr w:type="spellEnd"/>
      <w:r w:rsidR="004456BC" w:rsidRPr="006659B7">
        <w:rPr>
          <w:rFonts w:ascii="Times New Roman" w:hAnsi="Times New Roman" w:cs="Times New Roman"/>
          <w:sz w:val="28"/>
          <w:szCs w:val="28"/>
          <w:shd w:val="clear" w:color="auto" w:fill="FCFCFC"/>
        </w:rPr>
        <w:t xml:space="preserve"> у </w:t>
      </w:r>
      <w:proofErr w:type="spellStart"/>
      <w:r w:rsidR="004456BC" w:rsidRPr="006659B7">
        <w:rPr>
          <w:rFonts w:ascii="Times New Roman" w:hAnsi="Times New Roman" w:cs="Times New Roman"/>
          <w:sz w:val="28"/>
          <w:szCs w:val="28"/>
          <w:shd w:val="clear" w:color="auto" w:fill="FCFCFC"/>
        </w:rPr>
        <w:t>зраді</w:t>
      </w:r>
      <w:proofErr w:type="spellEnd"/>
      <w:r w:rsidR="004456BC" w:rsidRPr="006659B7">
        <w:rPr>
          <w:rFonts w:ascii="Times New Roman" w:hAnsi="Times New Roman" w:cs="Times New Roman"/>
          <w:sz w:val="28"/>
          <w:szCs w:val="28"/>
          <w:shd w:val="clear" w:color="auto" w:fill="FCFCFC"/>
        </w:rPr>
        <w:t xml:space="preserve"> й </w:t>
      </w:r>
      <w:proofErr w:type="spellStart"/>
      <w:r w:rsidR="004456BC" w:rsidRPr="006659B7">
        <w:rPr>
          <w:rFonts w:ascii="Times New Roman" w:hAnsi="Times New Roman" w:cs="Times New Roman"/>
          <w:sz w:val="28"/>
          <w:szCs w:val="28"/>
          <w:shd w:val="clear" w:color="auto" w:fill="FCFCFC"/>
        </w:rPr>
        <w:t>він</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навіть</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потрапив</w:t>
      </w:r>
      <w:proofErr w:type="spellEnd"/>
      <w:r w:rsidR="004456BC" w:rsidRPr="006659B7">
        <w:rPr>
          <w:rFonts w:ascii="Times New Roman" w:hAnsi="Times New Roman" w:cs="Times New Roman"/>
          <w:sz w:val="28"/>
          <w:szCs w:val="28"/>
          <w:shd w:val="clear" w:color="auto" w:fill="FCFCFC"/>
        </w:rPr>
        <w:t xml:space="preserve"> до «</w:t>
      </w:r>
      <w:proofErr w:type="spellStart"/>
      <w:r w:rsidR="004456BC" w:rsidRPr="006659B7">
        <w:rPr>
          <w:rFonts w:ascii="Times New Roman" w:hAnsi="Times New Roman" w:cs="Times New Roman"/>
          <w:sz w:val="28"/>
          <w:szCs w:val="28"/>
          <w:shd w:val="clear" w:color="auto" w:fill="FCFCFC"/>
        </w:rPr>
        <w:t>ліквідаційних</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списків</w:t>
      </w:r>
      <w:proofErr w:type="spellEnd"/>
      <w:r w:rsidR="004456BC" w:rsidRPr="006659B7">
        <w:rPr>
          <w:rFonts w:ascii="Times New Roman" w:hAnsi="Times New Roman" w:cs="Times New Roman"/>
          <w:sz w:val="28"/>
          <w:szCs w:val="28"/>
          <w:shd w:val="clear" w:color="auto" w:fill="FCFCFC"/>
        </w:rPr>
        <w:t xml:space="preserve">». Але </w:t>
      </w:r>
      <w:proofErr w:type="spellStart"/>
      <w:r w:rsidR="004456BC" w:rsidRPr="006659B7">
        <w:rPr>
          <w:rFonts w:ascii="Times New Roman" w:hAnsi="Times New Roman" w:cs="Times New Roman"/>
          <w:sz w:val="28"/>
          <w:szCs w:val="28"/>
          <w:shd w:val="clear" w:color="auto" w:fill="FCFCFC"/>
        </w:rPr>
        <w:t>минулося</w:t>
      </w:r>
      <w:proofErr w:type="spellEnd"/>
      <w:r w:rsidR="004456BC" w:rsidRPr="006659B7">
        <w:rPr>
          <w:rFonts w:ascii="Times New Roman" w:hAnsi="Times New Roman" w:cs="Times New Roman"/>
          <w:sz w:val="28"/>
          <w:szCs w:val="28"/>
          <w:shd w:val="clear" w:color="auto" w:fill="FCFCFC"/>
        </w:rPr>
        <w:t xml:space="preserve">: 1938 року </w:t>
      </w:r>
      <w:proofErr w:type="spellStart"/>
      <w:r w:rsidR="004456BC" w:rsidRPr="006659B7">
        <w:rPr>
          <w:rFonts w:ascii="Times New Roman" w:hAnsi="Times New Roman" w:cs="Times New Roman"/>
          <w:sz w:val="28"/>
          <w:szCs w:val="28"/>
          <w:shd w:val="clear" w:color="auto" w:fill="FCFCFC"/>
        </w:rPr>
        <w:t>Ребета</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лише</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усунули</w:t>
      </w:r>
      <w:proofErr w:type="spellEnd"/>
      <w:r w:rsidR="004456BC" w:rsidRPr="006659B7">
        <w:rPr>
          <w:rFonts w:ascii="Times New Roman" w:hAnsi="Times New Roman" w:cs="Times New Roman"/>
          <w:sz w:val="28"/>
          <w:szCs w:val="28"/>
          <w:shd w:val="clear" w:color="auto" w:fill="FCFCFC"/>
        </w:rPr>
        <w:t xml:space="preserve"> з посади </w:t>
      </w:r>
      <w:proofErr w:type="spellStart"/>
      <w:r w:rsidR="004456BC" w:rsidRPr="006659B7">
        <w:rPr>
          <w:rFonts w:ascii="Times New Roman" w:hAnsi="Times New Roman" w:cs="Times New Roman"/>
          <w:sz w:val="28"/>
          <w:szCs w:val="28"/>
          <w:shd w:val="clear" w:color="auto" w:fill="FCFCFC"/>
        </w:rPr>
        <w:t>провідника</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Крайової</w:t>
      </w:r>
      <w:proofErr w:type="spellEnd"/>
      <w:r w:rsidR="004456BC" w:rsidRPr="006659B7">
        <w:rPr>
          <w:rFonts w:ascii="Times New Roman" w:hAnsi="Times New Roman" w:cs="Times New Roman"/>
          <w:sz w:val="28"/>
          <w:szCs w:val="28"/>
          <w:shd w:val="clear" w:color="auto" w:fill="FCFCFC"/>
        </w:rPr>
        <w:t xml:space="preserve"> </w:t>
      </w:r>
      <w:proofErr w:type="spellStart"/>
      <w:r w:rsidR="004456BC" w:rsidRPr="006659B7">
        <w:rPr>
          <w:rFonts w:ascii="Times New Roman" w:hAnsi="Times New Roman" w:cs="Times New Roman"/>
          <w:sz w:val="28"/>
          <w:szCs w:val="28"/>
          <w:shd w:val="clear" w:color="auto" w:fill="FCFCFC"/>
        </w:rPr>
        <w:t>Екзекутиви</w:t>
      </w:r>
      <w:proofErr w:type="spellEnd"/>
      <w:r w:rsidR="004456BC" w:rsidRPr="006659B7">
        <w:rPr>
          <w:rFonts w:ascii="Times New Roman" w:hAnsi="Times New Roman" w:cs="Times New Roman"/>
          <w:sz w:val="28"/>
          <w:szCs w:val="28"/>
          <w:shd w:val="clear" w:color="auto" w:fill="FCFCFC"/>
        </w:rPr>
        <w:t>…</w:t>
      </w:r>
      <w:r w:rsidR="00CD1388">
        <w:rPr>
          <w:rFonts w:ascii="Times New Roman" w:hAnsi="Times New Roman" w:cs="Times New Roman"/>
          <w:sz w:val="28"/>
          <w:szCs w:val="28"/>
          <w:shd w:val="clear" w:color="auto" w:fill="FCFCFC"/>
          <w:lang w:val="uk-UA"/>
        </w:rPr>
        <w:t xml:space="preserve">» </w:t>
      </w:r>
      <w:r w:rsidR="00652818" w:rsidRPr="00974CD7">
        <w:rPr>
          <w:rFonts w:ascii="Times New Roman" w:hAnsi="Times New Roman" w:cs="Times New Roman"/>
          <w:sz w:val="28"/>
          <w:szCs w:val="28"/>
          <w:shd w:val="clear" w:color="auto" w:fill="FCFCFC"/>
          <w:lang w:val="uk-UA"/>
        </w:rPr>
        <w:t>[</w:t>
      </w:r>
      <w:r w:rsidR="001B1EDD">
        <w:rPr>
          <w:rFonts w:ascii="Times New Roman" w:hAnsi="Times New Roman" w:cs="Times New Roman"/>
          <w:sz w:val="28"/>
          <w:szCs w:val="28"/>
          <w:shd w:val="clear" w:color="auto" w:fill="FCFCFC"/>
          <w:lang w:val="uk-UA"/>
        </w:rPr>
        <w:t>74</w:t>
      </w:r>
      <w:r w:rsidR="00652818" w:rsidRPr="00974CD7">
        <w:rPr>
          <w:rFonts w:ascii="Times New Roman" w:hAnsi="Times New Roman" w:cs="Times New Roman"/>
          <w:sz w:val="28"/>
          <w:szCs w:val="28"/>
          <w:shd w:val="clear" w:color="auto" w:fill="FCFCFC"/>
          <w:lang w:val="uk-UA"/>
        </w:rPr>
        <w:t>]</w:t>
      </w:r>
      <w:r w:rsidR="00A55703">
        <w:rPr>
          <w:rFonts w:ascii="Times New Roman" w:hAnsi="Times New Roman" w:cs="Times New Roman"/>
          <w:sz w:val="28"/>
          <w:szCs w:val="28"/>
          <w:shd w:val="clear" w:color="auto" w:fill="FCFCFC"/>
          <w:lang w:val="uk-UA"/>
        </w:rPr>
        <w:t>.</w:t>
      </w:r>
    </w:p>
    <w:p w14:paraId="240E3C62" w14:textId="77777777" w:rsidR="004456BC" w:rsidRPr="00101E93" w:rsidRDefault="00660D21" w:rsidP="00785053">
      <w:pPr>
        <w:tabs>
          <w:tab w:val="left" w:pos="903"/>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Після розколу ОУН на </w:t>
      </w:r>
      <w:proofErr w:type="spellStart"/>
      <w:r>
        <w:rPr>
          <w:rFonts w:ascii="Times New Roman" w:hAnsi="Times New Roman" w:cs="Times New Roman"/>
          <w:sz w:val="28"/>
          <w:szCs w:val="28"/>
          <w:lang w:val="uk-UA"/>
        </w:rPr>
        <w:t>мельниківську</w:t>
      </w:r>
      <w:proofErr w:type="spellEnd"/>
      <w:r>
        <w:rPr>
          <w:rFonts w:ascii="Times New Roman" w:hAnsi="Times New Roman" w:cs="Times New Roman"/>
          <w:sz w:val="28"/>
          <w:szCs w:val="28"/>
          <w:lang w:val="uk-UA"/>
        </w:rPr>
        <w:t xml:space="preserve"> і бандерівську фракції у 1940-1941 рр. п</w:t>
      </w:r>
      <w:r w:rsidR="00604462">
        <w:rPr>
          <w:rFonts w:ascii="Times New Roman" w:hAnsi="Times New Roman" w:cs="Times New Roman"/>
          <w:sz w:val="28"/>
          <w:szCs w:val="28"/>
          <w:lang w:val="uk-UA"/>
        </w:rPr>
        <w:t>ідтримує Степана Бандеру.</w:t>
      </w:r>
      <w:r w:rsidR="00101E93">
        <w:rPr>
          <w:rFonts w:ascii="Times New Roman" w:hAnsi="Times New Roman" w:cs="Times New Roman"/>
          <w:sz w:val="28"/>
          <w:szCs w:val="28"/>
          <w:lang w:val="uk-UA"/>
        </w:rPr>
        <w:t xml:space="preserve"> </w:t>
      </w:r>
      <w:r w:rsidR="00101E93" w:rsidRPr="00101E93">
        <w:rPr>
          <w:rFonts w:ascii="Times New Roman" w:hAnsi="Times New Roman" w:cs="Times New Roman"/>
          <w:sz w:val="28"/>
          <w:szCs w:val="28"/>
          <w:shd w:val="clear" w:color="auto" w:fill="FCFCFC"/>
        </w:rPr>
        <w:t xml:space="preserve">Але в </w:t>
      </w:r>
      <w:proofErr w:type="spellStart"/>
      <w:r w:rsidR="00101E93" w:rsidRPr="00101E93">
        <w:rPr>
          <w:rFonts w:ascii="Times New Roman" w:hAnsi="Times New Roman" w:cs="Times New Roman"/>
          <w:sz w:val="28"/>
          <w:szCs w:val="28"/>
          <w:shd w:val="clear" w:color="auto" w:fill="FCFCFC"/>
        </w:rPr>
        <w:t>проводі</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цього</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відламу</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націоналістичного</w:t>
      </w:r>
      <w:proofErr w:type="spellEnd"/>
      <w:r w:rsidR="00101E93" w:rsidRPr="00101E93">
        <w:rPr>
          <w:rFonts w:ascii="Times New Roman" w:hAnsi="Times New Roman" w:cs="Times New Roman"/>
          <w:sz w:val="28"/>
          <w:szCs w:val="28"/>
          <w:shd w:val="clear" w:color="auto" w:fill="FCFCFC"/>
        </w:rPr>
        <w:t xml:space="preserve"> руху </w:t>
      </w:r>
      <w:proofErr w:type="spellStart"/>
      <w:r w:rsidR="00101E93" w:rsidRPr="00101E93">
        <w:rPr>
          <w:rFonts w:ascii="Times New Roman" w:hAnsi="Times New Roman" w:cs="Times New Roman"/>
          <w:sz w:val="28"/>
          <w:szCs w:val="28"/>
          <w:shd w:val="clear" w:color="auto" w:fill="FCFCFC"/>
        </w:rPr>
        <w:t>він</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одразу</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посів</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осібне</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місце</w:t>
      </w:r>
      <w:proofErr w:type="spellEnd"/>
      <w:r w:rsidR="00101E93" w:rsidRPr="00101E93">
        <w:rPr>
          <w:rFonts w:ascii="Times New Roman" w:hAnsi="Times New Roman" w:cs="Times New Roman"/>
          <w:sz w:val="28"/>
          <w:szCs w:val="28"/>
          <w:shd w:val="clear" w:color="auto" w:fill="FCFCFC"/>
        </w:rPr>
        <w:t xml:space="preserve">. Як </w:t>
      </w:r>
      <w:proofErr w:type="spellStart"/>
      <w:r w:rsidR="00101E93" w:rsidRPr="00101E93">
        <w:rPr>
          <w:rFonts w:ascii="Times New Roman" w:hAnsi="Times New Roman" w:cs="Times New Roman"/>
          <w:sz w:val="28"/>
          <w:szCs w:val="28"/>
          <w:shd w:val="clear" w:color="auto" w:fill="FCFCFC"/>
        </w:rPr>
        <w:t>згадував</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його</w:t>
      </w:r>
      <w:proofErr w:type="spellEnd"/>
      <w:r w:rsidR="00101E93" w:rsidRPr="00101E93">
        <w:rPr>
          <w:rFonts w:ascii="Times New Roman" w:hAnsi="Times New Roman" w:cs="Times New Roman"/>
          <w:sz w:val="28"/>
          <w:szCs w:val="28"/>
          <w:shd w:val="clear" w:color="auto" w:fill="FCFCFC"/>
        </w:rPr>
        <w:t xml:space="preserve"> соратник Богдан </w:t>
      </w:r>
      <w:proofErr w:type="spellStart"/>
      <w:r w:rsidR="00101E93" w:rsidRPr="00101E93">
        <w:rPr>
          <w:rFonts w:ascii="Times New Roman" w:hAnsi="Times New Roman" w:cs="Times New Roman"/>
          <w:sz w:val="28"/>
          <w:szCs w:val="28"/>
          <w:shd w:val="clear" w:color="auto" w:fill="FCFCFC"/>
        </w:rPr>
        <w:t>Левицький</w:t>
      </w:r>
      <w:proofErr w:type="spellEnd"/>
      <w:r w:rsidR="00101E93" w:rsidRPr="00101E93">
        <w:rPr>
          <w:rFonts w:ascii="Times New Roman" w:hAnsi="Times New Roman" w:cs="Times New Roman"/>
          <w:sz w:val="28"/>
          <w:szCs w:val="28"/>
          <w:shd w:val="clear" w:color="auto" w:fill="FCFCFC"/>
        </w:rPr>
        <w:t>, «</w:t>
      </w:r>
      <w:proofErr w:type="spellStart"/>
      <w:r w:rsidR="00101E93" w:rsidRPr="00101E93">
        <w:rPr>
          <w:rFonts w:ascii="Times New Roman" w:hAnsi="Times New Roman" w:cs="Times New Roman"/>
          <w:sz w:val="28"/>
          <w:szCs w:val="28"/>
          <w:shd w:val="clear" w:color="auto" w:fill="FCFCFC"/>
        </w:rPr>
        <w:t>була</w:t>
      </w:r>
      <w:proofErr w:type="spellEnd"/>
      <w:r w:rsidR="00101E93" w:rsidRPr="00101E93">
        <w:rPr>
          <w:rFonts w:ascii="Times New Roman" w:hAnsi="Times New Roman" w:cs="Times New Roman"/>
          <w:sz w:val="28"/>
          <w:szCs w:val="28"/>
          <w:shd w:val="clear" w:color="auto" w:fill="FCFCFC"/>
        </w:rPr>
        <w:t xml:space="preserve"> створена </w:t>
      </w:r>
      <w:proofErr w:type="spellStart"/>
      <w:r w:rsidR="00101E93" w:rsidRPr="00101E93">
        <w:rPr>
          <w:rFonts w:ascii="Times New Roman" w:hAnsi="Times New Roman" w:cs="Times New Roman"/>
          <w:sz w:val="28"/>
          <w:szCs w:val="28"/>
          <w:shd w:val="clear" w:color="auto" w:fill="FCFCFC"/>
        </w:rPr>
        <w:t>т.зв</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Політична</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комісія</w:t>
      </w:r>
      <w:proofErr w:type="spellEnd"/>
      <w:r w:rsidR="00101E93" w:rsidRPr="00101E93">
        <w:rPr>
          <w:rFonts w:ascii="Times New Roman" w:hAnsi="Times New Roman" w:cs="Times New Roman"/>
          <w:sz w:val="28"/>
          <w:szCs w:val="28"/>
          <w:shd w:val="clear" w:color="auto" w:fill="FCFCFC"/>
        </w:rPr>
        <w:t xml:space="preserve">, до </w:t>
      </w:r>
      <w:proofErr w:type="spellStart"/>
      <w:r w:rsidR="00101E93" w:rsidRPr="00101E93">
        <w:rPr>
          <w:rFonts w:ascii="Times New Roman" w:hAnsi="Times New Roman" w:cs="Times New Roman"/>
          <w:sz w:val="28"/>
          <w:szCs w:val="28"/>
          <w:shd w:val="clear" w:color="auto" w:fill="FCFCFC"/>
        </w:rPr>
        <w:t>якої</w:t>
      </w:r>
      <w:proofErr w:type="spellEnd"/>
      <w:r w:rsidR="00101E93" w:rsidRPr="00101E93">
        <w:rPr>
          <w:rFonts w:ascii="Times New Roman" w:hAnsi="Times New Roman" w:cs="Times New Roman"/>
          <w:sz w:val="28"/>
          <w:szCs w:val="28"/>
          <w:shd w:val="clear" w:color="auto" w:fill="FCFCFC"/>
        </w:rPr>
        <w:t xml:space="preserve"> належали Степан </w:t>
      </w:r>
      <w:proofErr w:type="spellStart"/>
      <w:r w:rsidR="00101E93" w:rsidRPr="00101E93">
        <w:rPr>
          <w:rFonts w:ascii="Times New Roman" w:hAnsi="Times New Roman" w:cs="Times New Roman"/>
          <w:sz w:val="28"/>
          <w:szCs w:val="28"/>
          <w:shd w:val="clear" w:color="auto" w:fill="FCFCFC"/>
        </w:rPr>
        <w:t>Ленкавський</w:t>
      </w:r>
      <w:proofErr w:type="spellEnd"/>
      <w:r w:rsidR="00101E93" w:rsidRPr="00101E93">
        <w:rPr>
          <w:rFonts w:ascii="Times New Roman" w:hAnsi="Times New Roman" w:cs="Times New Roman"/>
          <w:sz w:val="28"/>
          <w:szCs w:val="28"/>
          <w:shd w:val="clear" w:color="auto" w:fill="FCFCFC"/>
        </w:rPr>
        <w:t xml:space="preserve"> як голова, </w:t>
      </w:r>
      <w:proofErr w:type="spellStart"/>
      <w:r w:rsidR="00101E93" w:rsidRPr="00101E93">
        <w:rPr>
          <w:rFonts w:ascii="Times New Roman" w:hAnsi="Times New Roman" w:cs="Times New Roman"/>
          <w:sz w:val="28"/>
          <w:szCs w:val="28"/>
          <w:shd w:val="clear" w:color="auto" w:fill="FCFCFC"/>
        </w:rPr>
        <w:t>Мітринга</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чиї</w:t>
      </w:r>
      <w:proofErr w:type="spellEnd"/>
      <w:r w:rsidR="00101E93" w:rsidRPr="00101E93">
        <w:rPr>
          <w:rFonts w:ascii="Times New Roman" w:hAnsi="Times New Roman" w:cs="Times New Roman"/>
          <w:sz w:val="28"/>
          <w:szCs w:val="28"/>
          <w:shd w:val="clear" w:color="auto" w:fill="FCFCFC"/>
        </w:rPr>
        <w:t xml:space="preserve"> погляди </w:t>
      </w:r>
      <w:proofErr w:type="spellStart"/>
      <w:r w:rsidR="00101E93" w:rsidRPr="00101E93">
        <w:rPr>
          <w:rFonts w:ascii="Times New Roman" w:hAnsi="Times New Roman" w:cs="Times New Roman"/>
          <w:sz w:val="28"/>
          <w:szCs w:val="28"/>
          <w:shd w:val="clear" w:color="auto" w:fill="FCFCFC"/>
        </w:rPr>
        <w:t>були</w:t>
      </w:r>
      <w:proofErr w:type="spellEnd"/>
      <w:r w:rsidR="00101E93" w:rsidRPr="00101E93">
        <w:rPr>
          <w:rFonts w:ascii="Times New Roman" w:hAnsi="Times New Roman" w:cs="Times New Roman"/>
          <w:sz w:val="28"/>
          <w:szCs w:val="28"/>
          <w:shd w:val="clear" w:color="auto" w:fill="FCFCFC"/>
        </w:rPr>
        <w:t xml:space="preserve"> за </w:t>
      </w:r>
      <w:proofErr w:type="spellStart"/>
      <w:r w:rsidR="00101E93" w:rsidRPr="00101E93">
        <w:rPr>
          <w:rFonts w:ascii="Times New Roman" w:hAnsi="Times New Roman" w:cs="Times New Roman"/>
          <w:sz w:val="28"/>
          <w:szCs w:val="28"/>
          <w:shd w:val="clear" w:color="auto" w:fill="FCFCFC"/>
        </w:rPr>
        <w:t>змістом</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соціал-демократичними</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Ривак</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Ребет</w:t>
      </w:r>
      <w:proofErr w:type="spellEnd"/>
      <w:r w:rsidR="00101E93" w:rsidRPr="00101E93">
        <w:rPr>
          <w:rFonts w:ascii="Times New Roman" w:hAnsi="Times New Roman" w:cs="Times New Roman"/>
          <w:sz w:val="28"/>
          <w:szCs w:val="28"/>
          <w:shd w:val="clear" w:color="auto" w:fill="FCFCFC"/>
        </w:rPr>
        <w:t xml:space="preserve"> і я. Тут </w:t>
      </w:r>
      <w:proofErr w:type="spellStart"/>
      <w:r w:rsidR="00101E93" w:rsidRPr="00101E93">
        <w:rPr>
          <w:rFonts w:ascii="Times New Roman" w:hAnsi="Times New Roman" w:cs="Times New Roman"/>
          <w:sz w:val="28"/>
          <w:szCs w:val="28"/>
          <w:shd w:val="clear" w:color="auto" w:fill="FCFCFC"/>
        </w:rPr>
        <w:t>народжувалися</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проекти</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програм</w:t>
      </w:r>
      <w:proofErr w:type="spellEnd"/>
      <w:r w:rsidR="00101E93" w:rsidRPr="00101E93">
        <w:rPr>
          <w:rFonts w:ascii="Times New Roman" w:hAnsi="Times New Roman" w:cs="Times New Roman"/>
          <w:sz w:val="28"/>
          <w:szCs w:val="28"/>
          <w:shd w:val="clear" w:color="auto" w:fill="FCFCFC"/>
        </w:rPr>
        <w:t xml:space="preserve"> і </w:t>
      </w:r>
      <w:proofErr w:type="spellStart"/>
      <w:r w:rsidR="00101E93" w:rsidRPr="00101E93">
        <w:rPr>
          <w:rFonts w:ascii="Times New Roman" w:hAnsi="Times New Roman" w:cs="Times New Roman"/>
          <w:sz w:val="28"/>
          <w:szCs w:val="28"/>
          <w:shd w:val="clear" w:color="auto" w:fill="FCFCFC"/>
        </w:rPr>
        <w:t>різних</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видань</w:t>
      </w:r>
      <w:proofErr w:type="spellEnd"/>
      <w:r w:rsidR="00101E93" w:rsidRPr="00101E93">
        <w:rPr>
          <w:rFonts w:ascii="Times New Roman" w:hAnsi="Times New Roman" w:cs="Times New Roman"/>
          <w:sz w:val="28"/>
          <w:szCs w:val="28"/>
          <w:shd w:val="clear" w:color="auto" w:fill="FCFCFC"/>
        </w:rPr>
        <w:t xml:space="preserve">… На </w:t>
      </w:r>
      <w:proofErr w:type="spellStart"/>
      <w:r w:rsidR="00101E93" w:rsidRPr="00101E93">
        <w:rPr>
          <w:rFonts w:ascii="Times New Roman" w:hAnsi="Times New Roman" w:cs="Times New Roman"/>
          <w:sz w:val="28"/>
          <w:szCs w:val="28"/>
          <w:shd w:val="clear" w:color="auto" w:fill="FCFCFC"/>
        </w:rPr>
        <w:t>т.зв</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Краківському</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конгресі</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середовище</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Мітринги</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зуміло</w:t>
      </w:r>
      <w:proofErr w:type="spellEnd"/>
      <w:r w:rsidR="00101E93" w:rsidRPr="00101E93">
        <w:rPr>
          <w:rFonts w:ascii="Times New Roman" w:hAnsi="Times New Roman" w:cs="Times New Roman"/>
          <w:sz w:val="28"/>
          <w:szCs w:val="28"/>
          <w:shd w:val="clear" w:color="auto" w:fill="FCFCFC"/>
        </w:rPr>
        <w:t xml:space="preserve"> не </w:t>
      </w:r>
      <w:proofErr w:type="spellStart"/>
      <w:r w:rsidR="00101E93" w:rsidRPr="00101E93">
        <w:rPr>
          <w:rFonts w:ascii="Times New Roman" w:hAnsi="Times New Roman" w:cs="Times New Roman"/>
          <w:sz w:val="28"/>
          <w:szCs w:val="28"/>
          <w:shd w:val="clear" w:color="auto" w:fill="FCFCFC"/>
        </w:rPr>
        <w:t>допустити</w:t>
      </w:r>
      <w:proofErr w:type="spellEnd"/>
      <w:r w:rsidR="00101E93" w:rsidRPr="00101E93">
        <w:rPr>
          <w:rFonts w:ascii="Times New Roman" w:hAnsi="Times New Roman" w:cs="Times New Roman"/>
          <w:sz w:val="28"/>
          <w:szCs w:val="28"/>
          <w:shd w:val="clear" w:color="auto" w:fill="FCFCFC"/>
        </w:rPr>
        <w:t xml:space="preserve"> до </w:t>
      </w:r>
      <w:proofErr w:type="spellStart"/>
      <w:r w:rsidR="00101E93" w:rsidRPr="00101E93">
        <w:rPr>
          <w:rFonts w:ascii="Times New Roman" w:hAnsi="Times New Roman" w:cs="Times New Roman"/>
          <w:sz w:val="28"/>
          <w:szCs w:val="28"/>
          <w:shd w:val="clear" w:color="auto" w:fill="FCFCFC"/>
        </w:rPr>
        <w:t>прийняття</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різних</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прогітлерівських</w:t>
      </w:r>
      <w:proofErr w:type="spellEnd"/>
      <w:r w:rsidR="00101E93" w:rsidRPr="00101E93">
        <w:rPr>
          <w:rFonts w:ascii="Times New Roman" w:hAnsi="Times New Roman" w:cs="Times New Roman"/>
          <w:sz w:val="28"/>
          <w:szCs w:val="28"/>
          <w:shd w:val="clear" w:color="auto" w:fill="FCFCFC"/>
        </w:rPr>
        <w:t xml:space="preserve"> постанов, а </w:t>
      </w:r>
      <w:proofErr w:type="spellStart"/>
      <w:r w:rsidR="00101E93" w:rsidRPr="00101E93">
        <w:rPr>
          <w:rFonts w:ascii="Times New Roman" w:hAnsi="Times New Roman" w:cs="Times New Roman"/>
          <w:sz w:val="28"/>
          <w:szCs w:val="28"/>
          <w:shd w:val="clear" w:color="auto" w:fill="FCFCFC"/>
        </w:rPr>
        <w:t>були</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такі</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ганебні</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спроби</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Щоби</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програма</w:t>
      </w:r>
      <w:proofErr w:type="spellEnd"/>
      <w:r w:rsidR="00101E93" w:rsidRPr="00101E93">
        <w:rPr>
          <w:rFonts w:ascii="Times New Roman" w:hAnsi="Times New Roman" w:cs="Times New Roman"/>
          <w:sz w:val="28"/>
          <w:szCs w:val="28"/>
          <w:shd w:val="clear" w:color="auto" w:fill="FCFCFC"/>
        </w:rPr>
        <w:t xml:space="preserve"> ОУН </w:t>
      </w:r>
      <w:proofErr w:type="spellStart"/>
      <w:r w:rsidR="00101E93" w:rsidRPr="00101E93">
        <w:rPr>
          <w:rFonts w:ascii="Times New Roman" w:hAnsi="Times New Roman" w:cs="Times New Roman"/>
          <w:sz w:val="28"/>
          <w:szCs w:val="28"/>
          <w:shd w:val="clear" w:color="auto" w:fill="FCFCFC"/>
        </w:rPr>
        <w:t>була</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ідентичною</w:t>
      </w:r>
      <w:proofErr w:type="spellEnd"/>
      <w:r w:rsidR="00101E93" w:rsidRPr="00101E93">
        <w:rPr>
          <w:rFonts w:ascii="Times New Roman" w:hAnsi="Times New Roman" w:cs="Times New Roman"/>
          <w:sz w:val="28"/>
          <w:szCs w:val="28"/>
          <w:shd w:val="clear" w:color="auto" w:fill="FCFCFC"/>
        </w:rPr>
        <w:t xml:space="preserve"> з </w:t>
      </w:r>
      <w:proofErr w:type="spellStart"/>
      <w:r w:rsidR="00101E93" w:rsidRPr="00101E93">
        <w:rPr>
          <w:rFonts w:ascii="Times New Roman" w:hAnsi="Times New Roman" w:cs="Times New Roman"/>
          <w:sz w:val="28"/>
          <w:szCs w:val="28"/>
          <w:shd w:val="clear" w:color="auto" w:fill="FCFCFC"/>
        </w:rPr>
        <w:t>програмою</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німецьких</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націонал-</w:t>
      </w:r>
      <w:proofErr w:type="gramStart"/>
      <w:r w:rsidR="00101E93" w:rsidRPr="00101E93">
        <w:rPr>
          <w:rFonts w:ascii="Times New Roman" w:hAnsi="Times New Roman" w:cs="Times New Roman"/>
          <w:sz w:val="28"/>
          <w:szCs w:val="28"/>
          <w:shd w:val="clear" w:color="auto" w:fill="FCFCFC"/>
        </w:rPr>
        <w:t>соціялістів</w:t>
      </w:r>
      <w:proofErr w:type="spellEnd"/>
      <w:r w:rsidR="00101E93" w:rsidRPr="00101E93">
        <w:rPr>
          <w:rFonts w:ascii="Times New Roman" w:hAnsi="Times New Roman" w:cs="Times New Roman"/>
          <w:sz w:val="28"/>
          <w:szCs w:val="28"/>
          <w:shd w:val="clear" w:color="auto" w:fill="FCFCFC"/>
        </w:rPr>
        <w:t>»…</w:t>
      </w:r>
      <w:proofErr w:type="gram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Консервативні</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позиції</w:t>
      </w:r>
      <w:proofErr w:type="spellEnd"/>
      <w:r w:rsidR="00101E93" w:rsidRPr="00101E93">
        <w:rPr>
          <w:rFonts w:ascii="Times New Roman" w:hAnsi="Times New Roman" w:cs="Times New Roman"/>
          <w:sz w:val="28"/>
          <w:szCs w:val="28"/>
          <w:shd w:val="clear" w:color="auto" w:fill="FCFCFC"/>
        </w:rPr>
        <w:t xml:space="preserve"> в </w:t>
      </w:r>
      <w:proofErr w:type="spellStart"/>
      <w:r w:rsidR="00101E93" w:rsidRPr="00101E93">
        <w:rPr>
          <w:rFonts w:ascii="Times New Roman" w:hAnsi="Times New Roman" w:cs="Times New Roman"/>
          <w:sz w:val="28"/>
          <w:szCs w:val="28"/>
          <w:shd w:val="clear" w:color="auto" w:fill="FCFCFC"/>
        </w:rPr>
        <w:t>Комісії</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займав</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єдиний</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Ребет</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однак</w:t>
      </w:r>
      <w:proofErr w:type="spellEnd"/>
      <w:r w:rsidR="00101E93" w:rsidRPr="00101E93">
        <w:rPr>
          <w:rFonts w:ascii="Times New Roman" w:hAnsi="Times New Roman" w:cs="Times New Roman"/>
          <w:sz w:val="28"/>
          <w:szCs w:val="28"/>
          <w:shd w:val="clear" w:color="auto" w:fill="FCFCFC"/>
        </w:rPr>
        <w:t xml:space="preserve"> </w:t>
      </w:r>
      <w:r w:rsidR="00BD1BD0">
        <w:rPr>
          <w:rFonts w:ascii="Times New Roman" w:hAnsi="Times New Roman" w:cs="Times New Roman"/>
          <w:sz w:val="28"/>
          <w:szCs w:val="28"/>
          <w:shd w:val="clear" w:color="auto" w:fill="FCFCFC"/>
          <w:lang w:val="uk-UA"/>
        </w:rPr>
        <w:t>……</w:t>
      </w:r>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Ребет</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постійно</w:t>
      </w:r>
      <w:proofErr w:type="spellEnd"/>
      <w:r w:rsidR="00101E93" w:rsidRPr="00101E93">
        <w:rPr>
          <w:rFonts w:ascii="Times New Roman" w:hAnsi="Times New Roman" w:cs="Times New Roman"/>
          <w:sz w:val="28"/>
          <w:szCs w:val="28"/>
          <w:shd w:val="clear" w:color="auto" w:fill="FCFCFC"/>
        </w:rPr>
        <w:t xml:space="preserve"> і </w:t>
      </w:r>
      <w:proofErr w:type="spellStart"/>
      <w:r w:rsidR="00101E93" w:rsidRPr="00101E93">
        <w:rPr>
          <w:rFonts w:ascii="Times New Roman" w:hAnsi="Times New Roman" w:cs="Times New Roman"/>
          <w:sz w:val="28"/>
          <w:szCs w:val="28"/>
          <w:shd w:val="clear" w:color="auto" w:fill="FCFCFC"/>
        </w:rPr>
        <w:t>речово</w:t>
      </w:r>
      <w:proofErr w:type="spellEnd"/>
      <w:r w:rsidR="00101E93" w:rsidRPr="00101E93">
        <w:rPr>
          <w:rFonts w:ascii="Times New Roman" w:hAnsi="Times New Roman" w:cs="Times New Roman"/>
          <w:sz w:val="28"/>
          <w:szCs w:val="28"/>
          <w:shd w:val="clear" w:color="auto" w:fill="FCFCFC"/>
        </w:rPr>
        <w:t xml:space="preserve"> боронив тезу, що </w:t>
      </w:r>
      <w:proofErr w:type="spellStart"/>
      <w:r w:rsidR="00101E93" w:rsidRPr="00101E93">
        <w:rPr>
          <w:rFonts w:ascii="Times New Roman" w:hAnsi="Times New Roman" w:cs="Times New Roman"/>
          <w:sz w:val="28"/>
          <w:szCs w:val="28"/>
          <w:shd w:val="clear" w:color="auto" w:fill="FCFCFC"/>
        </w:rPr>
        <w:t>майбутнє</w:t>
      </w:r>
      <w:proofErr w:type="spellEnd"/>
      <w:r w:rsidR="00101E93" w:rsidRPr="00101E93">
        <w:rPr>
          <w:rFonts w:ascii="Times New Roman" w:hAnsi="Times New Roman" w:cs="Times New Roman"/>
          <w:sz w:val="28"/>
          <w:szCs w:val="28"/>
          <w:shd w:val="clear" w:color="auto" w:fill="FCFCFC"/>
        </w:rPr>
        <w:t xml:space="preserve"> наше </w:t>
      </w:r>
      <w:proofErr w:type="spellStart"/>
      <w:r w:rsidR="00101E93" w:rsidRPr="00101E93">
        <w:rPr>
          <w:rFonts w:ascii="Times New Roman" w:hAnsi="Times New Roman" w:cs="Times New Roman"/>
          <w:sz w:val="28"/>
          <w:szCs w:val="28"/>
          <w:shd w:val="clear" w:color="auto" w:fill="FCFCFC"/>
        </w:rPr>
        <w:t>суспільство</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мусить</w:t>
      </w:r>
      <w:proofErr w:type="spellEnd"/>
      <w:r w:rsidR="00101E93" w:rsidRPr="00101E93">
        <w:rPr>
          <w:rFonts w:ascii="Times New Roman" w:hAnsi="Times New Roman" w:cs="Times New Roman"/>
          <w:sz w:val="28"/>
          <w:szCs w:val="28"/>
          <w:shd w:val="clear" w:color="auto" w:fill="FCFCFC"/>
        </w:rPr>
        <w:t xml:space="preserve"> бути </w:t>
      </w:r>
      <w:proofErr w:type="spellStart"/>
      <w:r w:rsidR="00101E93" w:rsidRPr="00101E93">
        <w:rPr>
          <w:rFonts w:ascii="Times New Roman" w:hAnsi="Times New Roman" w:cs="Times New Roman"/>
          <w:sz w:val="28"/>
          <w:szCs w:val="28"/>
          <w:shd w:val="clear" w:color="auto" w:fill="FCFCFC"/>
        </w:rPr>
        <w:t>плюралістичне</w:t>
      </w:r>
      <w:proofErr w:type="spellEnd"/>
      <w:r w:rsidR="00101E93" w:rsidRPr="00101E93">
        <w:rPr>
          <w:rFonts w:ascii="Times New Roman" w:hAnsi="Times New Roman" w:cs="Times New Roman"/>
          <w:sz w:val="28"/>
          <w:szCs w:val="28"/>
          <w:shd w:val="clear" w:color="auto" w:fill="FCFCFC"/>
        </w:rPr>
        <w:t xml:space="preserve">, що система </w:t>
      </w:r>
      <w:proofErr w:type="spellStart"/>
      <w:r w:rsidR="00101E93" w:rsidRPr="00101E93">
        <w:rPr>
          <w:rFonts w:ascii="Times New Roman" w:hAnsi="Times New Roman" w:cs="Times New Roman"/>
          <w:sz w:val="28"/>
          <w:szCs w:val="28"/>
          <w:shd w:val="clear" w:color="auto" w:fill="FCFCFC"/>
        </w:rPr>
        <w:t>багатопартійна</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більш</w:t>
      </w:r>
      <w:proofErr w:type="spellEnd"/>
      <w:r w:rsidR="00101E93" w:rsidRPr="00101E93">
        <w:rPr>
          <w:rFonts w:ascii="Times New Roman" w:hAnsi="Times New Roman" w:cs="Times New Roman"/>
          <w:sz w:val="28"/>
          <w:szCs w:val="28"/>
          <w:shd w:val="clear" w:color="auto" w:fill="FCFCFC"/>
        </w:rPr>
        <w:t xml:space="preserve"> </w:t>
      </w:r>
      <w:proofErr w:type="spellStart"/>
      <w:r w:rsidR="00101E93" w:rsidRPr="00101E93">
        <w:rPr>
          <w:rFonts w:ascii="Times New Roman" w:hAnsi="Times New Roman" w:cs="Times New Roman"/>
          <w:sz w:val="28"/>
          <w:szCs w:val="28"/>
          <w:shd w:val="clear" w:color="auto" w:fill="FCFCFC"/>
        </w:rPr>
        <w:t>прогресивна</w:t>
      </w:r>
      <w:proofErr w:type="spellEnd"/>
      <w:r w:rsidR="00101E93" w:rsidRPr="00101E93">
        <w:rPr>
          <w:rFonts w:ascii="Times New Roman" w:hAnsi="Times New Roman" w:cs="Times New Roman"/>
          <w:sz w:val="28"/>
          <w:szCs w:val="28"/>
          <w:shd w:val="clear" w:color="auto" w:fill="FCFCFC"/>
        </w:rPr>
        <w:t xml:space="preserve">, як </w:t>
      </w:r>
      <w:proofErr w:type="spellStart"/>
      <w:r w:rsidR="00101E93" w:rsidRPr="00101E93">
        <w:rPr>
          <w:rFonts w:ascii="Times New Roman" w:hAnsi="Times New Roman" w:cs="Times New Roman"/>
          <w:sz w:val="28"/>
          <w:szCs w:val="28"/>
          <w:shd w:val="clear" w:color="auto" w:fill="FCFCFC"/>
        </w:rPr>
        <w:t>однопартійна</w:t>
      </w:r>
      <w:proofErr w:type="spellEnd"/>
      <w:r w:rsidR="00101E93" w:rsidRPr="00101E93">
        <w:rPr>
          <w:rFonts w:ascii="Times New Roman" w:hAnsi="Times New Roman" w:cs="Times New Roman"/>
          <w:sz w:val="28"/>
          <w:szCs w:val="28"/>
          <w:shd w:val="clear" w:color="auto" w:fill="FCFCFC"/>
        </w:rPr>
        <w:t xml:space="preserve"> диктатура»</w:t>
      </w:r>
      <w:r w:rsidR="00A55703">
        <w:rPr>
          <w:rFonts w:ascii="Times New Roman" w:hAnsi="Times New Roman" w:cs="Times New Roman"/>
          <w:sz w:val="28"/>
          <w:szCs w:val="28"/>
          <w:shd w:val="clear" w:color="auto" w:fill="FCFCFC"/>
          <w:lang w:val="uk-UA"/>
        </w:rPr>
        <w:t xml:space="preserve"> </w:t>
      </w:r>
      <w:r w:rsidR="009317BB" w:rsidRPr="00974CD7">
        <w:rPr>
          <w:rFonts w:ascii="Times New Roman" w:hAnsi="Times New Roman" w:cs="Times New Roman"/>
          <w:sz w:val="28"/>
          <w:szCs w:val="28"/>
          <w:shd w:val="clear" w:color="auto" w:fill="FCFCFC"/>
          <w:lang w:val="uk-UA"/>
        </w:rPr>
        <w:t>[</w:t>
      </w:r>
      <w:r w:rsidR="001B1EDD">
        <w:rPr>
          <w:rFonts w:ascii="Times New Roman" w:hAnsi="Times New Roman" w:cs="Times New Roman"/>
          <w:sz w:val="28"/>
          <w:szCs w:val="28"/>
          <w:shd w:val="clear" w:color="auto" w:fill="FCFCFC"/>
          <w:lang w:val="uk-UA"/>
        </w:rPr>
        <w:t>74</w:t>
      </w:r>
      <w:r w:rsidR="009317BB" w:rsidRPr="00974CD7">
        <w:rPr>
          <w:rFonts w:ascii="Times New Roman" w:hAnsi="Times New Roman" w:cs="Times New Roman"/>
          <w:sz w:val="28"/>
          <w:szCs w:val="28"/>
          <w:shd w:val="clear" w:color="auto" w:fill="FCFCFC"/>
          <w:lang w:val="uk-UA"/>
        </w:rPr>
        <w:t>]</w:t>
      </w:r>
      <w:r w:rsidR="00101E93" w:rsidRPr="00101E93">
        <w:rPr>
          <w:rFonts w:ascii="Times New Roman" w:hAnsi="Times New Roman" w:cs="Times New Roman"/>
          <w:sz w:val="28"/>
          <w:szCs w:val="28"/>
          <w:shd w:val="clear" w:color="auto" w:fill="FCFCFC"/>
        </w:rPr>
        <w:t>.</w:t>
      </w:r>
    </w:p>
    <w:p w14:paraId="512F2F27" w14:textId="77777777" w:rsidR="00604462" w:rsidRDefault="004B6EA4" w:rsidP="00785053">
      <w:pPr>
        <w:tabs>
          <w:tab w:val="left" w:pos="903"/>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30 червня 1941 р. у Львові Ярослав Стецько оголосив </w:t>
      </w:r>
      <w:r w:rsidR="003845E9">
        <w:rPr>
          <w:rFonts w:ascii="Times New Roman" w:hAnsi="Times New Roman" w:cs="Times New Roman"/>
          <w:sz w:val="28"/>
          <w:szCs w:val="28"/>
          <w:lang w:val="uk-UA"/>
        </w:rPr>
        <w:t xml:space="preserve">про відновлення незалежної Української держави й очолює Українське державне правління. </w:t>
      </w:r>
      <w:r w:rsidR="006667FC">
        <w:rPr>
          <w:rFonts w:ascii="Times New Roman" w:hAnsi="Times New Roman" w:cs="Times New Roman"/>
          <w:sz w:val="28"/>
          <w:szCs w:val="28"/>
          <w:lang w:val="uk-UA"/>
        </w:rPr>
        <w:t xml:space="preserve">Лев </w:t>
      </w:r>
      <w:proofErr w:type="spellStart"/>
      <w:r w:rsidR="006667FC">
        <w:rPr>
          <w:rFonts w:ascii="Times New Roman" w:hAnsi="Times New Roman" w:cs="Times New Roman"/>
          <w:sz w:val="28"/>
          <w:szCs w:val="28"/>
          <w:lang w:val="uk-UA"/>
        </w:rPr>
        <w:t>Ребет</w:t>
      </w:r>
      <w:proofErr w:type="spellEnd"/>
      <w:r w:rsidR="006667FC">
        <w:rPr>
          <w:rFonts w:ascii="Times New Roman" w:hAnsi="Times New Roman" w:cs="Times New Roman"/>
          <w:sz w:val="28"/>
          <w:szCs w:val="28"/>
          <w:lang w:val="uk-UA"/>
        </w:rPr>
        <w:t xml:space="preserve"> призначений заступником голови правління. Після арешту Ярослава Стецька (9 липня)</w:t>
      </w:r>
      <w:r w:rsidR="00047168">
        <w:rPr>
          <w:rFonts w:ascii="Times New Roman" w:hAnsi="Times New Roman" w:cs="Times New Roman"/>
          <w:sz w:val="28"/>
          <w:szCs w:val="28"/>
          <w:lang w:val="uk-UA"/>
        </w:rPr>
        <w:t xml:space="preserve"> Лев </w:t>
      </w:r>
      <w:proofErr w:type="spellStart"/>
      <w:r w:rsidR="00047168">
        <w:rPr>
          <w:rFonts w:ascii="Times New Roman" w:hAnsi="Times New Roman" w:cs="Times New Roman"/>
          <w:sz w:val="28"/>
          <w:szCs w:val="28"/>
          <w:lang w:val="uk-UA"/>
        </w:rPr>
        <w:t>Ребет</w:t>
      </w:r>
      <w:proofErr w:type="spellEnd"/>
      <w:r w:rsidR="00047168">
        <w:rPr>
          <w:rFonts w:ascii="Times New Roman" w:hAnsi="Times New Roman" w:cs="Times New Roman"/>
          <w:sz w:val="28"/>
          <w:szCs w:val="28"/>
          <w:lang w:val="uk-UA"/>
        </w:rPr>
        <w:t xml:space="preserve"> виконує обов’язки голови українського уряду.</w:t>
      </w:r>
    </w:p>
    <w:p w14:paraId="1A30C3D0" w14:textId="77777777" w:rsidR="00604462" w:rsidRDefault="00047168" w:rsidP="00785053">
      <w:pPr>
        <w:tabs>
          <w:tab w:val="left" w:pos="903"/>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липня 1941 р. </w:t>
      </w:r>
      <w:r w:rsidR="00BF7DA9">
        <w:rPr>
          <w:rFonts w:ascii="Times New Roman" w:hAnsi="Times New Roman" w:cs="Times New Roman"/>
          <w:sz w:val="28"/>
          <w:szCs w:val="28"/>
          <w:lang w:val="uk-UA"/>
        </w:rPr>
        <w:t xml:space="preserve">Льва Ребета було заарештовано і з осені 1941 р. до грудня 1944 р. він був в’язнем концтабору в </w:t>
      </w:r>
      <w:proofErr w:type="spellStart"/>
      <w:r w:rsidR="00BF7DA9">
        <w:rPr>
          <w:rFonts w:ascii="Times New Roman" w:hAnsi="Times New Roman" w:cs="Times New Roman"/>
          <w:sz w:val="28"/>
          <w:szCs w:val="28"/>
          <w:lang w:val="uk-UA"/>
        </w:rPr>
        <w:t>Освенцімі</w:t>
      </w:r>
      <w:proofErr w:type="spellEnd"/>
      <w:r w:rsidR="00BF7DA9">
        <w:rPr>
          <w:rFonts w:ascii="Times New Roman" w:hAnsi="Times New Roman" w:cs="Times New Roman"/>
          <w:sz w:val="28"/>
          <w:szCs w:val="28"/>
          <w:lang w:val="uk-UA"/>
        </w:rPr>
        <w:t>.</w:t>
      </w:r>
    </w:p>
    <w:p w14:paraId="5BD4B177" w14:textId="77777777" w:rsidR="00CD4646" w:rsidRPr="00CD4646" w:rsidRDefault="00703D31" w:rsidP="00CD4646">
      <w:pPr>
        <w:pStyle w:val="a7"/>
        <w:shd w:val="clear" w:color="auto" w:fill="FFFFFF"/>
        <w:spacing w:before="0" w:beforeAutospacing="0" w:after="0" w:afterAutospacing="0" w:line="360" w:lineRule="auto"/>
        <w:ind w:firstLine="709"/>
        <w:jc w:val="both"/>
        <w:rPr>
          <w:sz w:val="28"/>
          <w:szCs w:val="28"/>
          <w:lang w:val="uk-UA"/>
        </w:rPr>
      </w:pPr>
      <w:r w:rsidRPr="00CD4646">
        <w:rPr>
          <w:sz w:val="28"/>
          <w:szCs w:val="28"/>
          <w:lang w:val="uk-UA"/>
        </w:rPr>
        <w:t xml:space="preserve">Після звільнення </w:t>
      </w:r>
      <w:proofErr w:type="spellStart"/>
      <w:r w:rsidR="00CD4646" w:rsidRPr="00CD4646">
        <w:rPr>
          <w:sz w:val="28"/>
          <w:szCs w:val="28"/>
        </w:rPr>
        <w:t>переїхав</w:t>
      </w:r>
      <w:proofErr w:type="spellEnd"/>
      <w:r w:rsidR="00CD4646" w:rsidRPr="00CD4646">
        <w:rPr>
          <w:sz w:val="28"/>
          <w:szCs w:val="28"/>
        </w:rPr>
        <w:t xml:space="preserve"> до Мюнхена, де на той час </w:t>
      </w:r>
      <w:proofErr w:type="spellStart"/>
      <w:r w:rsidR="00CD4646" w:rsidRPr="00CD4646">
        <w:rPr>
          <w:sz w:val="28"/>
          <w:szCs w:val="28"/>
        </w:rPr>
        <w:t>перебували</w:t>
      </w:r>
      <w:proofErr w:type="spellEnd"/>
      <w:r w:rsidR="00CD4646" w:rsidRPr="00CD4646">
        <w:rPr>
          <w:sz w:val="28"/>
          <w:szCs w:val="28"/>
        </w:rPr>
        <w:t xml:space="preserve"> </w:t>
      </w:r>
      <w:proofErr w:type="spellStart"/>
      <w:r w:rsidR="00CD4646" w:rsidRPr="00CD4646">
        <w:rPr>
          <w:sz w:val="28"/>
          <w:szCs w:val="28"/>
        </w:rPr>
        <w:t>більшість</w:t>
      </w:r>
      <w:proofErr w:type="spellEnd"/>
      <w:r w:rsidR="00CD4646" w:rsidRPr="00CD4646">
        <w:rPr>
          <w:sz w:val="28"/>
          <w:szCs w:val="28"/>
        </w:rPr>
        <w:t xml:space="preserve"> </w:t>
      </w:r>
      <w:proofErr w:type="spellStart"/>
      <w:r w:rsidR="00CD4646" w:rsidRPr="00CD4646">
        <w:rPr>
          <w:sz w:val="28"/>
          <w:szCs w:val="28"/>
        </w:rPr>
        <w:t>провідних</w:t>
      </w:r>
      <w:proofErr w:type="spellEnd"/>
      <w:r w:rsidR="00CD4646" w:rsidRPr="00CD4646">
        <w:rPr>
          <w:sz w:val="28"/>
          <w:szCs w:val="28"/>
        </w:rPr>
        <w:t xml:space="preserve"> </w:t>
      </w:r>
      <w:proofErr w:type="spellStart"/>
      <w:r w:rsidR="00CD4646" w:rsidRPr="00CD4646">
        <w:rPr>
          <w:sz w:val="28"/>
          <w:szCs w:val="28"/>
        </w:rPr>
        <w:t>діячів</w:t>
      </w:r>
      <w:proofErr w:type="spellEnd"/>
      <w:r w:rsidR="00CD4646" w:rsidRPr="00CD4646">
        <w:rPr>
          <w:sz w:val="28"/>
          <w:szCs w:val="28"/>
        </w:rPr>
        <w:t xml:space="preserve"> </w:t>
      </w:r>
      <w:proofErr w:type="spellStart"/>
      <w:r w:rsidR="00CD4646" w:rsidRPr="00CD4646">
        <w:rPr>
          <w:sz w:val="28"/>
          <w:szCs w:val="28"/>
        </w:rPr>
        <w:t>бандерівського</w:t>
      </w:r>
      <w:proofErr w:type="spellEnd"/>
      <w:r w:rsidR="00CD4646" w:rsidRPr="00CD4646">
        <w:rPr>
          <w:sz w:val="28"/>
          <w:szCs w:val="28"/>
        </w:rPr>
        <w:t xml:space="preserve"> руху.</w:t>
      </w:r>
    </w:p>
    <w:p w14:paraId="09A91732" w14:textId="77777777" w:rsidR="00827DF0" w:rsidRDefault="00CD4646" w:rsidP="00827DF0">
      <w:pPr>
        <w:tabs>
          <w:tab w:val="left" w:pos="903"/>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CE5080">
        <w:rPr>
          <w:rFonts w:ascii="Times New Roman" w:hAnsi="Times New Roman" w:cs="Times New Roman"/>
          <w:sz w:val="28"/>
          <w:szCs w:val="28"/>
          <w:lang w:val="uk-UA"/>
        </w:rPr>
        <w:t xml:space="preserve"> 1945-1948 рр.</w:t>
      </w:r>
      <w:r>
        <w:rPr>
          <w:rFonts w:ascii="Times New Roman" w:hAnsi="Times New Roman" w:cs="Times New Roman"/>
          <w:sz w:val="28"/>
          <w:szCs w:val="28"/>
          <w:lang w:val="uk-UA"/>
        </w:rPr>
        <w:t>,</w:t>
      </w:r>
      <w:r w:rsidR="00827DF0">
        <w:rPr>
          <w:rFonts w:ascii="Times New Roman" w:hAnsi="Times New Roman" w:cs="Times New Roman"/>
          <w:sz w:val="28"/>
          <w:szCs w:val="28"/>
          <w:lang w:val="uk-UA"/>
        </w:rPr>
        <w:t xml:space="preserve"> як фаховий юрист</w:t>
      </w:r>
      <w:r>
        <w:rPr>
          <w:rFonts w:ascii="Times New Roman" w:hAnsi="Times New Roman" w:cs="Times New Roman"/>
          <w:sz w:val="28"/>
          <w:szCs w:val="28"/>
          <w:lang w:val="uk-UA"/>
        </w:rPr>
        <w:t>,</w:t>
      </w:r>
      <w:r w:rsidR="00CE5080">
        <w:rPr>
          <w:rFonts w:ascii="Times New Roman" w:hAnsi="Times New Roman" w:cs="Times New Roman"/>
          <w:sz w:val="28"/>
          <w:szCs w:val="28"/>
          <w:lang w:val="uk-UA"/>
        </w:rPr>
        <w:t xml:space="preserve"> займає посаду головного судді Закордонних частин ОУН, а з 1948 р. – голова політичної ради Закордонних частин ОУН.</w:t>
      </w:r>
    </w:p>
    <w:p w14:paraId="36EBA165" w14:textId="77777777" w:rsidR="00827DF0" w:rsidRPr="00974CD7" w:rsidRDefault="00974CD7" w:rsidP="00827DF0">
      <w:pPr>
        <w:tabs>
          <w:tab w:val="left" w:pos="903"/>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словами </w:t>
      </w:r>
      <w:proofErr w:type="spellStart"/>
      <w:r>
        <w:rPr>
          <w:rFonts w:ascii="Times New Roman" w:hAnsi="Times New Roman" w:cs="Times New Roman"/>
          <w:sz w:val="28"/>
          <w:szCs w:val="28"/>
          <w:lang w:val="uk-UA"/>
        </w:rPr>
        <w:t>С.Грабовського</w:t>
      </w:r>
      <w:proofErr w:type="spellEnd"/>
      <w:r>
        <w:rPr>
          <w:rFonts w:ascii="Times New Roman" w:hAnsi="Times New Roman" w:cs="Times New Roman"/>
          <w:sz w:val="28"/>
          <w:szCs w:val="28"/>
          <w:lang w:val="uk-UA"/>
        </w:rPr>
        <w:t xml:space="preserve"> «</w:t>
      </w:r>
      <w:r w:rsidR="00827DF0" w:rsidRPr="00827DF0">
        <w:rPr>
          <w:rFonts w:ascii="Times New Roman" w:hAnsi="Times New Roman" w:cs="Times New Roman"/>
          <w:sz w:val="28"/>
          <w:szCs w:val="28"/>
          <w:lang w:val="uk-UA"/>
        </w:rPr>
        <w:t xml:space="preserve">Він мав чимало роботи, передусім з організації масштабних ідеологічних кампаній з викриття «принад» сталінського режиму, в «здобутки» якого тоді вірило чимало західного люду. </w:t>
      </w:r>
      <w:r w:rsidR="00827DF0" w:rsidRPr="00974CD7">
        <w:rPr>
          <w:rFonts w:ascii="Times New Roman" w:hAnsi="Times New Roman" w:cs="Times New Roman"/>
          <w:sz w:val="28"/>
          <w:szCs w:val="28"/>
          <w:lang w:val="uk-UA"/>
        </w:rPr>
        <w:t xml:space="preserve">Справа непроста: адже МГБ намагалося заслати туди своїх численних агентів </w:t>
      </w:r>
      <w:r w:rsidR="00827DF0" w:rsidRPr="00974CD7">
        <w:rPr>
          <w:rFonts w:ascii="Times New Roman" w:hAnsi="Times New Roman" w:cs="Times New Roman"/>
          <w:sz w:val="28"/>
          <w:szCs w:val="28"/>
          <w:lang w:val="uk-UA"/>
        </w:rPr>
        <w:lastRenderedPageBreak/>
        <w:t>з метою не тільки дістати інформацію про наміри українського визвольного руху, а й спровокувати його на нерозважливі дії</w:t>
      </w:r>
      <w:r>
        <w:rPr>
          <w:rFonts w:ascii="Times New Roman" w:hAnsi="Times New Roman" w:cs="Times New Roman"/>
          <w:sz w:val="28"/>
          <w:szCs w:val="28"/>
          <w:lang w:val="uk-UA"/>
        </w:rPr>
        <w:t xml:space="preserve">» </w:t>
      </w:r>
      <w:r w:rsidR="009317BB" w:rsidRPr="00974CD7">
        <w:rPr>
          <w:rFonts w:ascii="Times New Roman" w:hAnsi="Times New Roman" w:cs="Times New Roman"/>
          <w:sz w:val="28"/>
          <w:szCs w:val="28"/>
          <w:shd w:val="clear" w:color="auto" w:fill="FCFCFC"/>
          <w:lang w:val="uk-UA"/>
        </w:rPr>
        <w:t>[</w:t>
      </w:r>
      <w:r w:rsidR="001B1EDD">
        <w:rPr>
          <w:rFonts w:ascii="Times New Roman" w:hAnsi="Times New Roman" w:cs="Times New Roman"/>
          <w:sz w:val="28"/>
          <w:szCs w:val="28"/>
          <w:shd w:val="clear" w:color="auto" w:fill="FCFCFC"/>
          <w:lang w:val="uk-UA"/>
        </w:rPr>
        <w:t>74</w:t>
      </w:r>
      <w:r w:rsidR="009317BB" w:rsidRPr="00974CD7">
        <w:rPr>
          <w:rFonts w:ascii="Times New Roman" w:hAnsi="Times New Roman" w:cs="Times New Roman"/>
          <w:sz w:val="28"/>
          <w:szCs w:val="28"/>
          <w:shd w:val="clear" w:color="auto" w:fill="FCFCFC"/>
          <w:lang w:val="uk-UA"/>
        </w:rPr>
        <w:t>]</w:t>
      </w:r>
      <w:r w:rsidR="00827DF0" w:rsidRPr="00974CD7">
        <w:rPr>
          <w:rFonts w:ascii="Times New Roman" w:hAnsi="Times New Roman" w:cs="Times New Roman"/>
          <w:sz w:val="28"/>
          <w:szCs w:val="28"/>
          <w:lang w:val="uk-UA"/>
        </w:rPr>
        <w:t>.</w:t>
      </w:r>
    </w:p>
    <w:p w14:paraId="089B7D6E" w14:textId="77777777" w:rsidR="00827DF0" w:rsidRPr="0020501A" w:rsidRDefault="00827DF0" w:rsidP="0020501A">
      <w:pPr>
        <w:pStyle w:val="a7"/>
        <w:shd w:val="clear" w:color="auto" w:fill="FCFCFC"/>
        <w:spacing w:before="0" w:beforeAutospacing="0" w:after="0" w:afterAutospacing="0" w:line="360" w:lineRule="auto"/>
        <w:ind w:firstLine="709"/>
        <w:jc w:val="both"/>
        <w:textAlignment w:val="baseline"/>
        <w:rPr>
          <w:sz w:val="28"/>
          <w:szCs w:val="28"/>
        </w:rPr>
      </w:pPr>
      <w:r w:rsidRPr="0020501A">
        <w:rPr>
          <w:sz w:val="28"/>
          <w:szCs w:val="28"/>
        </w:rPr>
        <w:t xml:space="preserve">1954 року, </w:t>
      </w:r>
      <w:proofErr w:type="spellStart"/>
      <w:r w:rsidRPr="0020501A">
        <w:rPr>
          <w:sz w:val="28"/>
          <w:szCs w:val="28"/>
        </w:rPr>
        <w:t>після</w:t>
      </w:r>
      <w:proofErr w:type="spellEnd"/>
      <w:r w:rsidRPr="0020501A">
        <w:rPr>
          <w:sz w:val="28"/>
          <w:szCs w:val="28"/>
        </w:rPr>
        <w:t xml:space="preserve"> остаточного </w:t>
      </w:r>
      <w:proofErr w:type="spellStart"/>
      <w:r w:rsidRPr="0020501A">
        <w:rPr>
          <w:sz w:val="28"/>
          <w:szCs w:val="28"/>
        </w:rPr>
        <w:t>розколу</w:t>
      </w:r>
      <w:proofErr w:type="spellEnd"/>
      <w:r w:rsidRPr="0020501A">
        <w:rPr>
          <w:sz w:val="28"/>
          <w:szCs w:val="28"/>
        </w:rPr>
        <w:t xml:space="preserve"> ОУН(р), </w:t>
      </w:r>
      <w:proofErr w:type="spellStart"/>
      <w:r w:rsidRPr="0020501A">
        <w:rPr>
          <w:sz w:val="28"/>
          <w:szCs w:val="28"/>
        </w:rPr>
        <w:t>він</w:t>
      </w:r>
      <w:proofErr w:type="spellEnd"/>
      <w:r w:rsidRPr="0020501A">
        <w:rPr>
          <w:sz w:val="28"/>
          <w:szCs w:val="28"/>
        </w:rPr>
        <w:t xml:space="preserve"> разом </w:t>
      </w:r>
      <w:proofErr w:type="spellStart"/>
      <w:r w:rsidRPr="0020501A">
        <w:rPr>
          <w:sz w:val="28"/>
          <w:szCs w:val="28"/>
        </w:rPr>
        <w:t>із</w:t>
      </w:r>
      <w:proofErr w:type="spellEnd"/>
      <w:r w:rsidRPr="0020501A">
        <w:rPr>
          <w:sz w:val="28"/>
          <w:szCs w:val="28"/>
        </w:rPr>
        <w:t xml:space="preserve"> </w:t>
      </w:r>
      <w:proofErr w:type="spellStart"/>
      <w:r w:rsidRPr="0020501A">
        <w:rPr>
          <w:sz w:val="28"/>
          <w:szCs w:val="28"/>
        </w:rPr>
        <w:t>Зиновієм</w:t>
      </w:r>
      <w:proofErr w:type="spellEnd"/>
      <w:r w:rsidRPr="0020501A">
        <w:rPr>
          <w:sz w:val="28"/>
          <w:szCs w:val="28"/>
        </w:rPr>
        <w:t xml:space="preserve"> </w:t>
      </w:r>
      <w:proofErr w:type="spellStart"/>
      <w:r w:rsidRPr="0020501A">
        <w:rPr>
          <w:sz w:val="28"/>
          <w:szCs w:val="28"/>
        </w:rPr>
        <w:t>Матлою</w:t>
      </w:r>
      <w:proofErr w:type="spellEnd"/>
      <w:r w:rsidRPr="0020501A">
        <w:rPr>
          <w:sz w:val="28"/>
          <w:szCs w:val="28"/>
        </w:rPr>
        <w:t xml:space="preserve"> </w:t>
      </w:r>
      <w:proofErr w:type="spellStart"/>
      <w:r w:rsidRPr="0020501A">
        <w:rPr>
          <w:sz w:val="28"/>
          <w:szCs w:val="28"/>
        </w:rPr>
        <w:t>очолив</w:t>
      </w:r>
      <w:proofErr w:type="spellEnd"/>
      <w:r w:rsidRPr="0020501A">
        <w:rPr>
          <w:sz w:val="28"/>
          <w:szCs w:val="28"/>
        </w:rPr>
        <w:t xml:space="preserve"> </w:t>
      </w:r>
      <w:proofErr w:type="spellStart"/>
      <w:r w:rsidRPr="0020501A">
        <w:rPr>
          <w:sz w:val="28"/>
          <w:szCs w:val="28"/>
        </w:rPr>
        <w:t>альтернативний</w:t>
      </w:r>
      <w:proofErr w:type="spellEnd"/>
      <w:r w:rsidRPr="0020501A">
        <w:rPr>
          <w:sz w:val="28"/>
          <w:szCs w:val="28"/>
        </w:rPr>
        <w:t xml:space="preserve"> </w:t>
      </w:r>
      <w:proofErr w:type="spellStart"/>
      <w:r w:rsidRPr="0020501A">
        <w:rPr>
          <w:sz w:val="28"/>
          <w:szCs w:val="28"/>
        </w:rPr>
        <w:t>провід</w:t>
      </w:r>
      <w:proofErr w:type="spellEnd"/>
      <w:r w:rsidRPr="0020501A">
        <w:rPr>
          <w:sz w:val="28"/>
          <w:szCs w:val="28"/>
        </w:rPr>
        <w:t xml:space="preserve"> ЗЧ ОУН(р), </w:t>
      </w:r>
      <w:proofErr w:type="spellStart"/>
      <w:r w:rsidRPr="0020501A">
        <w:rPr>
          <w:sz w:val="28"/>
          <w:szCs w:val="28"/>
        </w:rPr>
        <w:t>із</w:t>
      </w:r>
      <w:proofErr w:type="spellEnd"/>
      <w:r w:rsidRPr="0020501A">
        <w:rPr>
          <w:sz w:val="28"/>
          <w:szCs w:val="28"/>
        </w:rPr>
        <w:t xml:space="preserve"> 1956 року став </w:t>
      </w:r>
      <w:proofErr w:type="spellStart"/>
      <w:r w:rsidRPr="0020501A">
        <w:rPr>
          <w:sz w:val="28"/>
          <w:szCs w:val="28"/>
        </w:rPr>
        <w:t>лідером</w:t>
      </w:r>
      <w:proofErr w:type="spellEnd"/>
      <w:r w:rsidRPr="0020501A">
        <w:rPr>
          <w:sz w:val="28"/>
          <w:szCs w:val="28"/>
        </w:rPr>
        <w:t xml:space="preserve"> ОУН (за кордоном) і </w:t>
      </w:r>
      <w:proofErr w:type="spellStart"/>
      <w:r w:rsidRPr="0020501A">
        <w:rPr>
          <w:sz w:val="28"/>
          <w:szCs w:val="28"/>
        </w:rPr>
        <w:t>головним</w:t>
      </w:r>
      <w:proofErr w:type="spellEnd"/>
      <w:r w:rsidRPr="0020501A">
        <w:rPr>
          <w:sz w:val="28"/>
          <w:szCs w:val="28"/>
        </w:rPr>
        <w:t xml:space="preserve"> редактором журналу «</w:t>
      </w:r>
      <w:proofErr w:type="spellStart"/>
      <w:r w:rsidRPr="0020501A">
        <w:rPr>
          <w:sz w:val="28"/>
          <w:szCs w:val="28"/>
        </w:rPr>
        <w:t>Український</w:t>
      </w:r>
      <w:proofErr w:type="spellEnd"/>
      <w:r w:rsidRPr="0020501A">
        <w:rPr>
          <w:sz w:val="28"/>
          <w:szCs w:val="28"/>
        </w:rPr>
        <w:t xml:space="preserve"> </w:t>
      </w:r>
      <w:proofErr w:type="spellStart"/>
      <w:r w:rsidRPr="0020501A">
        <w:rPr>
          <w:sz w:val="28"/>
          <w:szCs w:val="28"/>
        </w:rPr>
        <w:t>самостійник</w:t>
      </w:r>
      <w:proofErr w:type="spellEnd"/>
      <w:r w:rsidRPr="0020501A">
        <w:rPr>
          <w:sz w:val="28"/>
          <w:szCs w:val="28"/>
        </w:rPr>
        <w:t>».</w:t>
      </w:r>
    </w:p>
    <w:p w14:paraId="5027A15A" w14:textId="77777777" w:rsidR="00047168" w:rsidRPr="00DE2513" w:rsidRDefault="008D48A8" w:rsidP="00785053">
      <w:pPr>
        <w:tabs>
          <w:tab w:val="left" w:pos="903"/>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CFCFC"/>
          <w:lang w:val="uk-UA"/>
        </w:rPr>
        <w:t xml:space="preserve">У 1949 р. Л. </w:t>
      </w:r>
      <w:proofErr w:type="spellStart"/>
      <w:r>
        <w:rPr>
          <w:rFonts w:ascii="Times New Roman" w:hAnsi="Times New Roman" w:cs="Times New Roman"/>
          <w:sz w:val="28"/>
          <w:szCs w:val="28"/>
          <w:shd w:val="clear" w:color="auto" w:fill="FCFCFC"/>
          <w:lang w:val="uk-UA"/>
        </w:rPr>
        <w:t>Ребет</w:t>
      </w:r>
      <w:proofErr w:type="spellEnd"/>
      <w:r w:rsidR="0020501A" w:rsidRPr="0020501A">
        <w:rPr>
          <w:rFonts w:ascii="Times New Roman" w:hAnsi="Times New Roman" w:cs="Times New Roman"/>
          <w:sz w:val="28"/>
          <w:szCs w:val="28"/>
          <w:shd w:val="clear" w:color="auto" w:fill="FCFCFC"/>
        </w:rPr>
        <w:t xml:space="preserve"> </w:t>
      </w:r>
      <w:proofErr w:type="spellStart"/>
      <w:r w:rsidR="0020501A" w:rsidRPr="0020501A">
        <w:rPr>
          <w:rFonts w:ascii="Times New Roman" w:hAnsi="Times New Roman" w:cs="Times New Roman"/>
          <w:sz w:val="28"/>
          <w:szCs w:val="28"/>
          <w:shd w:val="clear" w:color="auto" w:fill="FCFCFC"/>
        </w:rPr>
        <w:t>паралельно</w:t>
      </w:r>
      <w:proofErr w:type="spellEnd"/>
      <w:r w:rsidR="0020501A" w:rsidRPr="0020501A">
        <w:rPr>
          <w:rFonts w:ascii="Times New Roman" w:hAnsi="Times New Roman" w:cs="Times New Roman"/>
          <w:sz w:val="28"/>
          <w:szCs w:val="28"/>
          <w:shd w:val="clear" w:color="auto" w:fill="FCFCFC"/>
        </w:rPr>
        <w:t xml:space="preserve"> з </w:t>
      </w:r>
      <w:proofErr w:type="spellStart"/>
      <w:r w:rsidR="0020501A" w:rsidRPr="0020501A">
        <w:rPr>
          <w:rFonts w:ascii="Times New Roman" w:hAnsi="Times New Roman" w:cs="Times New Roman"/>
          <w:sz w:val="28"/>
          <w:szCs w:val="28"/>
          <w:shd w:val="clear" w:color="auto" w:fill="FCFCFC"/>
        </w:rPr>
        <w:t>політичною</w:t>
      </w:r>
      <w:proofErr w:type="spellEnd"/>
      <w:r w:rsidR="0020501A" w:rsidRPr="0020501A">
        <w:rPr>
          <w:rFonts w:ascii="Times New Roman" w:hAnsi="Times New Roman" w:cs="Times New Roman"/>
          <w:sz w:val="28"/>
          <w:szCs w:val="28"/>
          <w:shd w:val="clear" w:color="auto" w:fill="FCFCFC"/>
        </w:rPr>
        <w:t xml:space="preserve"> </w:t>
      </w:r>
      <w:proofErr w:type="spellStart"/>
      <w:r w:rsidR="0020501A" w:rsidRPr="0020501A">
        <w:rPr>
          <w:rFonts w:ascii="Times New Roman" w:hAnsi="Times New Roman" w:cs="Times New Roman"/>
          <w:sz w:val="28"/>
          <w:szCs w:val="28"/>
          <w:shd w:val="clear" w:color="auto" w:fill="FCFCFC"/>
        </w:rPr>
        <w:t>діяльністю</w:t>
      </w:r>
      <w:proofErr w:type="spellEnd"/>
      <w:r w:rsidR="0020501A" w:rsidRPr="0020501A">
        <w:rPr>
          <w:rFonts w:ascii="Times New Roman" w:hAnsi="Times New Roman" w:cs="Times New Roman"/>
          <w:sz w:val="28"/>
          <w:szCs w:val="28"/>
          <w:shd w:val="clear" w:color="auto" w:fill="FCFCFC"/>
        </w:rPr>
        <w:t xml:space="preserve"> </w:t>
      </w:r>
      <w:proofErr w:type="spellStart"/>
      <w:r w:rsidR="0020501A" w:rsidRPr="0020501A">
        <w:rPr>
          <w:rFonts w:ascii="Times New Roman" w:hAnsi="Times New Roman" w:cs="Times New Roman"/>
          <w:sz w:val="28"/>
          <w:szCs w:val="28"/>
          <w:shd w:val="clear" w:color="auto" w:fill="FCFCFC"/>
        </w:rPr>
        <w:t>захистив</w:t>
      </w:r>
      <w:proofErr w:type="spellEnd"/>
      <w:r w:rsidR="0020501A" w:rsidRPr="0020501A">
        <w:rPr>
          <w:rFonts w:ascii="Times New Roman" w:hAnsi="Times New Roman" w:cs="Times New Roman"/>
          <w:sz w:val="28"/>
          <w:szCs w:val="28"/>
          <w:shd w:val="clear" w:color="auto" w:fill="FCFCFC"/>
        </w:rPr>
        <w:t xml:space="preserve"> </w:t>
      </w:r>
      <w:proofErr w:type="spellStart"/>
      <w:r w:rsidR="0020501A" w:rsidRPr="0020501A">
        <w:rPr>
          <w:rFonts w:ascii="Times New Roman" w:hAnsi="Times New Roman" w:cs="Times New Roman"/>
          <w:sz w:val="28"/>
          <w:szCs w:val="28"/>
          <w:shd w:val="clear" w:color="auto" w:fill="FCFCFC"/>
        </w:rPr>
        <w:t>докторську</w:t>
      </w:r>
      <w:proofErr w:type="spellEnd"/>
      <w:r w:rsidR="0020501A" w:rsidRPr="0020501A">
        <w:rPr>
          <w:rFonts w:ascii="Times New Roman" w:hAnsi="Times New Roman" w:cs="Times New Roman"/>
          <w:sz w:val="28"/>
          <w:szCs w:val="28"/>
          <w:shd w:val="clear" w:color="auto" w:fill="FCFCFC"/>
        </w:rPr>
        <w:t xml:space="preserve"> </w:t>
      </w:r>
      <w:proofErr w:type="spellStart"/>
      <w:r w:rsidR="0020501A" w:rsidRPr="0020501A">
        <w:rPr>
          <w:rFonts w:ascii="Times New Roman" w:hAnsi="Times New Roman" w:cs="Times New Roman"/>
          <w:sz w:val="28"/>
          <w:szCs w:val="28"/>
          <w:shd w:val="clear" w:color="auto" w:fill="FCFCFC"/>
        </w:rPr>
        <w:t>дисертацію</w:t>
      </w:r>
      <w:proofErr w:type="spellEnd"/>
      <w:r w:rsidR="0020501A" w:rsidRPr="0020501A">
        <w:rPr>
          <w:rFonts w:ascii="Times New Roman" w:hAnsi="Times New Roman" w:cs="Times New Roman"/>
          <w:sz w:val="28"/>
          <w:szCs w:val="28"/>
          <w:shd w:val="clear" w:color="auto" w:fill="FCFCFC"/>
        </w:rPr>
        <w:t xml:space="preserve"> на тему «Держава і </w:t>
      </w:r>
      <w:proofErr w:type="spellStart"/>
      <w:r w:rsidR="0020501A" w:rsidRPr="0020501A">
        <w:rPr>
          <w:rFonts w:ascii="Times New Roman" w:hAnsi="Times New Roman" w:cs="Times New Roman"/>
          <w:sz w:val="28"/>
          <w:szCs w:val="28"/>
          <w:shd w:val="clear" w:color="auto" w:fill="FCFCFC"/>
        </w:rPr>
        <w:t>нація</w:t>
      </w:r>
      <w:proofErr w:type="spellEnd"/>
      <w:r w:rsidR="0020501A" w:rsidRPr="0020501A">
        <w:rPr>
          <w:rFonts w:ascii="Times New Roman" w:hAnsi="Times New Roman" w:cs="Times New Roman"/>
          <w:sz w:val="28"/>
          <w:szCs w:val="28"/>
          <w:shd w:val="clear" w:color="auto" w:fill="FCFCFC"/>
        </w:rPr>
        <w:t xml:space="preserve">», </w:t>
      </w:r>
      <w:proofErr w:type="spellStart"/>
      <w:r w:rsidR="0020501A" w:rsidRPr="0020501A">
        <w:rPr>
          <w:rFonts w:ascii="Times New Roman" w:hAnsi="Times New Roman" w:cs="Times New Roman"/>
          <w:sz w:val="28"/>
          <w:szCs w:val="28"/>
          <w:shd w:val="clear" w:color="auto" w:fill="FCFCFC"/>
        </w:rPr>
        <w:t>видав</w:t>
      </w:r>
      <w:proofErr w:type="spellEnd"/>
      <w:r w:rsidR="0020501A" w:rsidRPr="0020501A">
        <w:rPr>
          <w:rFonts w:ascii="Times New Roman" w:hAnsi="Times New Roman" w:cs="Times New Roman"/>
          <w:sz w:val="28"/>
          <w:szCs w:val="28"/>
          <w:shd w:val="clear" w:color="auto" w:fill="FCFCFC"/>
        </w:rPr>
        <w:t xml:space="preserve"> </w:t>
      </w:r>
      <w:proofErr w:type="spellStart"/>
      <w:r w:rsidR="0020501A" w:rsidRPr="0020501A">
        <w:rPr>
          <w:rFonts w:ascii="Times New Roman" w:hAnsi="Times New Roman" w:cs="Times New Roman"/>
          <w:sz w:val="28"/>
          <w:szCs w:val="28"/>
          <w:shd w:val="clear" w:color="auto" w:fill="FCFCFC"/>
        </w:rPr>
        <w:t>друком</w:t>
      </w:r>
      <w:proofErr w:type="spellEnd"/>
      <w:r w:rsidR="0020501A" w:rsidRPr="0020501A">
        <w:rPr>
          <w:rFonts w:ascii="Times New Roman" w:hAnsi="Times New Roman" w:cs="Times New Roman"/>
          <w:sz w:val="28"/>
          <w:szCs w:val="28"/>
          <w:shd w:val="clear" w:color="auto" w:fill="FCFCFC"/>
        </w:rPr>
        <w:t xml:space="preserve"> книги «</w:t>
      </w:r>
      <w:proofErr w:type="spellStart"/>
      <w:r w:rsidR="0020501A" w:rsidRPr="0020501A">
        <w:rPr>
          <w:rFonts w:ascii="Times New Roman" w:hAnsi="Times New Roman" w:cs="Times New Roman"/>
          <w:sz w:val="28"/>
          <w:szCs w:val="28"/>
          <w:shd w:val="clear" w:color="auto" w:fill="FCFCFC"/>
        </w:rPr>
        <w:t>Формування</w:t>
      </w:r>
      <w:proofErr w:type="spellEnd"/>
      <w:r w:rsidR="0020501A" w:rsidRPr="0020501A">
        <w:rPr>
          <w:rFonts w:ascii="Times New Roman" w:hAnsi="Times New Roman" w:cs="Times New Roman"/>
          <w:sz w:val="28"/>
          <w:szCs w:val="28"/>
          <w:shd w:val="clear" w:color="auto" w:fill="FCFCFC"/>
        </w:rPr>
        <w:t xml:space="preserve"> </w:t>
      </w:r>
      <w:proofErr w:type="spellStart"/>
      <w:r w:rsidR="0020501A" w:rsidRPr="0020501A">
        <w:rPr>
          <w:rFonts w:ascii="Times New Roman" w:hAnsi="Times New Roman" w:cs="Times New Roman"/>
          <w:sz w:val="28"/>
          <w:szCs w:val="28"/>
          <w:shd w:val="clear" w:color="auto" w:fill="FCFCFC"/>
        </w:rPr>
        <w:t>української</w:t>
      </w:r>
      <w:proofErr w:type="spellEnd"/>
      <w:r w:rsidR="0020501A" w:rsidRPr="0020501A">
        <w:rPr>
          <w:rFonts w:ascii="Times New Roman" w:hAnsi="Times New Roman" w:cs="Times New Roman"/>
          <w:sz w:val="28"/>
          <w:szCs w:val="28"/>
          <w:shd w:val="clear" w:color="auto" w:fill="FCFCFC"/>
        </w:rPr>
        <w:t xml:space="preserve"> </w:t>
      </w:r>
      <w:proofErr w:type="spellStart"/>
      <w:r w:rsidR="0020501A" w:rsidRPr="0020501A">
        <w:rPr>
          <w:rFonts w:ascii="Times New Roman" w:hAnsi="Times New Roman" w:cs="Times New Roman"/>
          <w:sz w:val="28"/>
          <w:szCs w:val="28"/>
          <w:shd w:val="clear" w:color="auto" w:fill="FCFCFC"/>
        </w:rPr>
        <w:t>нації</w:t>
      </w:r>
      <w:proofErr w:type="spellEnd"/>
      <w:r w:rsidR="0020501A" w:rsidRPr="0020501A">
        <w:rPr>
          <w:rFonts w:ascii="Times New Roman" w:hAnsi="Times New Roman" w:cs="Times New Roman"/>
          <w:sz w:val="28"/>
          <w:szCs w:val="28"/>
          <w:shd w:val="clear" w:color="auto" w:fill="FCFCFC"/>
        </w:rPr>
        <w:t>» (1951), «</w:t>
      </w:r>
      <w:proofErr w:type="spellStart"/>
      <w:r w:rsidR="0020501A" w:rsidRPr="0020501A">
        <w:rPr>
          <w:rFonts w:ascii="Times New Roman" w:hAnsi="Times New Roman" w:cs="Times New Roman"/>
          <w:sz w:val="28"/>
          <w:szCs w:val="28"/>
          <w:shd w:val="clear" w:color="auto" w:fill="FCFCFC"/>
        </w:rPr>
        <w:t>Світло</w:t>
      </w:r>
      <w:proofErr w:type="spellEnd"/>
      <w:r w:rsidR="0020501A" w:rsidRPr="0020501A">
        <w:rPr>
          <w:rFonts w:ascii="Times New Roman" w:hAnsi="Times New Roman" w:cs="Times New Roman"/>
          <w:sz w:val="28"/>
          <w:szCs w:val="28"/>
          <w:shd w:val="clear" w:color="auto" w:fill="FCFCFC"/>
        </w:rPr>
        <w:t xml:space="preserve"> і </w:t>
      </w:r>
      <w:proofErr w:type="spellStart"/>
      <w:r w:rsidR="0020501A" w:rsidRPr="0020501A">
        <w:rPr>
          <w:rFonts w:ascii="Times New Roman" w:hAnsi="Times New Roman" w:cs="Times New Roman"/>
          <w:sz w:val="28"/>
          <w:szCs w:val="28"/>
          <w:shd w:val="clear" w:color="auto" w:fill="FCFCFC"/>
        </w:rPr>
        <w:t>тіні</w:t>
      </w:r>
      <w:proofErr w:type="spellEnd"/>
      <w:r w:rsidR="0020501A" w:rsidRPr="0020501A">
        <w:rPr>
          <w:rFonts w:ascii="Times New Roman" w:hAnsi="Times New Roman" w:cs="Times New Roman"/>
          <w:sz w:val="28"/>
          <w:szCs w:val="28"/>
          <w:shd w:val="clear" w:color="auto" w:fill="FCFCFC"/>
        </w:rPr>
        <w:t xml:space="preserve"> ОУН» (1954), «</w:t>
      </w:r>
      <w:proofErr w:type="spellStart"/>
      <w:r w:rsidR="0020501A" w:rsidRPr="0020501A">
        <w:rPr>
          <w:rFonts w:ascii="Times New Roman" w:hAnsi="Times New Roman" w:cs="Times New Roman"/>
          <w:sz w:val="28"/>
          <w:szCs w:val="28"/>
          <w:shd w:val="clear" w:color="auto" w:fill="FCFCFC"/>
        </w:rPr>
        <w:t>Теорія</w:t>
      </w:r>
      <w:proofErr w:type="spellEnd"/>
      <w:r w:rsidR="0020501A" w:rsidRPr="0020501A">
        <w:rPr>
          <w:rFonts w:ascii="Times New Roman" w:hAnsi="Times New Roman" w:cs="Times New Roman"/>
          <w:sz w:val="28"/>
          <w:szCs w:val="28"/>
          <w:shd w:val="clear" w:color="auto" w:fill="FCFCFC"/>
        </w:rPr>
        <w:t xml:space="preserve"> </w:t>
      </w:r>
      <w:proofErr w:type="spellStart"/>
      <w:r w:rsidR="0020501A" w:rsidRPr="0020501A">
        <w:rPr>
          <w:rFonts w:ascii="Times New Roman" w:hAnsi="Times New Roman" w:cs="Times New Roman"/>
          <w:sz w:val="28"/>
          <w:szCs w:val="28"/>
          <w:shd w:val="clear" w:color="auto" w:fill="FCFCFC"/>
        </w:rPr>
        <w:t>нації</w:t>
      </w:r>
      <w:proofErr w:type="spellEnd"/>
      <w:r w:rsidR="0020501A" w:rsidRPr="0020501A">
        <w:rPr>
          <w:rFonts w:ascii="Times New Roman" w:hAnsi="Times New Roman" w:cs="Times New Roman"/>
          <w:sz w:val="28"/>
          <w:szCs w:val="28"/>
          <w:shd w:val="clear" w:color="auto" w:fill="FCFCFC"/>
        </w:rPr>
        <w:t xml:space="preserve">» (1956). 1954 року </w:t>
      </w:r>
      <w:proofErr w:type="spellStart"/>
      <w:r w:rsidR="0020501A" w:rsidRPr="0020501A">
        <w:rPr>
          <w:rFonts w:ascii="Times New Roman" w:hAnsi="Times New Roman" w:cs="Times New Roman"/>
          <w:sz w:val="28"/>
          <w:szCs w:val="28"/>
          <w:shd w:val="clear" w:color="auto" w:fill="FCFCFC"/>
        </w:rPr>
        <w:t>Ребет</w:t>
      </w:r>
      <w:proofErr w:type="spellEnd"/>
      <w:r w:rsidR="0020501A" w:rsidRPr="0020501A">
        <w:rPr>
          <w:rFonts w:ascii="Times New Roman" w:hAnsi="Times New Roman" w:cs="Times New Roman"/>
          <w:sz w:val="28"/>
          <w:szCs w:val="28"/>
          <w:shd w:val="clear" w:color="auto" w:fill="FCFCFC"/>
        </w:rPr>
        <w:t xml:space="preserve"> став </w:t>
      </w:r>
      <w:proofErr w:type="spellStart"/>
      <w:r w:rsidR="0020501A" w:rsidRPr="0020501A">
        <w:rPr>
          <w:rFonts w:ascii="Times New Roman" w:hAnsi="Times New Roman" w:cs="Times New Roman"/>
          <w:sz w:val="28"/>
          <w:szCs w:val="28"/>
          <w:shd w:val="clear" w:color="auto" w:fill="FCFCFC"/>
        </w:rPr>
        <w:t>професором</w:t>
      </w:r>
      <w:proofErr w:type="spellEnd"/>
      <w:r w:rsidR="0020501A" w:rsidRPr="0020501A">
        <w:rPr>
          <w:rFonts w:ascii="Times New Roman" w:hAnsi="Times New Roman" w:cs="Times New Roman"/>
          <w:sz w:val="28"/>
          <w:szCs w:val="28"/>
          <w:shd w:val="clear" w:color="auto" w:fill="FCFCFC"/>
        </w:rPr>
        <w:t xml:space="preserve"> права </w:t>
      </w:r>
      <w:proofErr w:type="spellStart"/>
      <w:r w:rsidR="0020501A" w:rsidRPr="0020501A">
        <w:rPr>
          <w:rFonts w:ascii="Times New Roman" w:hAnsi="Times New Roman" w:cs="Times New Roman"/>
          <w:sz w:val="28"/>
          <w:szCs w:val="28"/>
          <w:shd w:val="clear" w:color="auto" w:fill="FCFCFC"/>
        </w:rPr>
        <w:t>Українського</w:t>
      </w:r>
      <w:proofErr w:type="spellEnd"/>
      <w:r w:rsidR="0020501A" w:rsidRPr="0020501A">
        <w:rPr>
          <w:rFonts w:ascii="Times New Roman" w:hAnsi="Times New Roman" w:cs="Times New Roman"/>
          <w:sz w:val="28"/>
          <w:szCs w:val="28"/>
          <w:shd w:val="clear" w:color="auto" w:fill="FCFCFC"/>
        </w:rPr>
        <w:t xml:space="preserve"> </w:t>
      </w:r>
      <w:proofErr w:type="spellStart"/>
      <w:r w:rsidR="0020501A" w:rsidRPr="0020501A">
        <w:rPr>
          <w:rFonts w:ascii="Times New Roman" w:hAnsi="Times New Roman" w:cs="Times New Roman"/>
          <w:sz w:val="28"/>
          <w:szCs w:val="28"/>
          <w:shd w:val="clear" w:color="auto" w:fill="FCFCFC"/>
        </w:rPr>
        <w:t>вільного</w:t>
      </w:r>
      <w:proofErr w:type="spellEnd"/>
      <w:r w:rsidR="0020501A" w:rsidRPr="0020501A">
        <w:rPr>
          <w:rFonts w:ascii="Times New Roman" w:hAnsi="Times New Roman" w:cs="Times New Roman"/>
          <w:sz w:val="28"/>
          <w:szCs w:val="28"/>
          <w:shd w:val="clear" w:color="auto" w:fill="FCFCFC"/>
        </w:rPr>
        <w:t xml:space="preserve"> </w:t>
      </w:r>
      <w:proofErr w:type="spellStart"/>
      <w:r w:rsidR="0020501A" w:rsidRPr="0020501A">
        <w:rPr>
          <w:rFonts w:ascii="Times New Roman" w:hAnsi="Times New Roman" w:cs="Times New Roman"/>
          <w:sz w:val="28"/>
          <w:szCs w:val="28"/>
          <w:shd w:val="clear" w:color="auto" w:fill="FCFCFC"/>
        </w:rPr>
        <w:t>університету</w:t>
      </w:r>
      <w:proofErr w:type="spellEnd"/>
      <w:r w:rsidR="0020501A" w:rsidRPr="0020501A">
        <w:rPr>
          <w:rFonts w:ascii="Times New Roman" w:hAnsi="Times New Roman" w:cs="Times New Roman"/>
          <w:sz w:val="28"/>
          <w:szCs w:val="28"/>
          <w:shd w:val="clear" w:color="auto" w:fill="FCFCFC"/>
        </w:rPr>
        <w:t xml:space="preserve"> у </w:t>
      </w:r>
      <w:proofErr w:type="spellStart"/>
      <w:r w:rsidR="0020501A" w:rsidRPr="0020501A">
        <w:rPr>
          <w:rFonts w:ascii="Times New Roman" w:hAnsi="Times New Roman" w:cs="Times New Roman"/>
          <w:sz w:val="28"/>
          <w:szCs w:val="28"/>
          <w:shd w:val="clear" w:color="auto" w:fill="FCFCFC"/>
        </w:rPr>
        <w:t>Мюнхені</w:t>
      </w:r>
      <w:proofErr w:type="spellEnd"/>
      <w:r w:rsidR="0020501A" w:rsidRPr="0020501A">
        <w:rPr>
          <w:rFonts w:ascii="Times New Roman" w:hAnsi="Times New Roman" w:cs="Times New Roman"/>
          <w:sz w:val="28"/>
          <w:szCs w:val="28"/>
          <w:shd w:val="clear" w:color="auto" w:fill="FCFCFC"/>
        </w:rPr>
        <w:t xml:space="preserve">, </w:t>
      </w:r>
      <w:proofErr w:type="spellStart"/>
      <w:r w:rsidR="0020501A" w:rsidRPr="0020501A">
        <w:rPr>
          <w:rFonts w:ascii="Times New Roman" w:hAnsi="Times New Roman" w:cs="Times New Roman"/>
          <w:sz w:val="28"/>
          <w:szCs w:val="28"/>
          <w:shd w:val="clear" w:color="auto" w:fill="FCFCFC"/>
        </w:rPr>
        <w:t>співпрацював</w:t>
      </w:r>
      <w:proofErr w:type="spellEnd"/>
      <w:r w:rsidR="0020501A" w:rsidRPr="0020501A">
        <w:rPr>
          <w:rFonts w:ascii="Times New Roman" w:hAnsi="Times New Roman" w:cs="Times New Roman"/>
          <w:sz w:val="28"/>
          <w:szCs w:val="28"/>
          <w:shd w:val="clear" w:color="auto" w:fill="FCFCFC"/>
        </w:rPr>
        <w:t xml:space="preserve"> </w:t>
      </w:r>
      <w:proofErr w:type="gramStart"/>
      <w:r w:rsidR="0020501A" w:rsidRPr="0020501A">
        <w:rPr>
          <w:rFonts w:ascii="Times New Roman" w:hAnsi="Times New Roman" w:cs="Times New Roman"/>
          <w:sz w:val="28"/>
          <w:szCs w:val="28"/>
          <w:shd w:val="clear" w:color="auto" w:fill="FCFCFC"/>
        </w:rPr>
        <w:t>у газетах</w:t>
      </w:r>
      <w:proofErr w:type="gramEnd"/>
      <w:r w:rsidR="0020501A" w:rsidRPr="0020501A">
        <w:rPr>
          <w:rFonts w:ascii="Times New Roman" w:hAnsi="Times New Roman" w:cs="Times New Roman"/>
          <w:sz w:val="28"/>
          <w:szCs w:val="28"/>
          <w:shd w:val="clear" w:color="auto" w:fill="FCFCFC"/>
        </w:rPr>
        <w:t xml:space="preserve"> «</w:t>
      </w:r>
      <w:proofErr w:type="spellStart"/>
      <w:r w:rsidR="0020501A" w:rsidRPr="0020501A">
        <w:rPr>
          <w:rFonts w:ascii="Times New Roman" w:hAnsi="Times New Roman" w:cs="Times New Roman"/>
          <w:sz w:val="28"/>
          <w:szCs w:val="28"/>
          <w:shd w:val="clear" w:color="auto" w:fill="FCFCFC"/>
        </w:rPr>
        <w:t>Українська</w:t>
      </w:r>
      <w:proofErr w:type="spellEnd"/>
      <w:r w:rsidR="0020501A" w:rsidRPr="0020501A">
        <w:rPr>
          <w:rFonts w:ascii="Times New Roman" w:hAnsi="Times New Roman" w:cs="Times New Roman"/>
          <w:sz w:val="28"/>
          <w:szCs w:val="28"/>
          <w:shd w:val="clear" w:color="auto" w:fill="FCFCFC"/>
        </w:rPr>
        <w:t xml:space="preserve"> трибуна», «Час», «</w:t>
      </w:r>
      <w:proofErr w:type="spellStart"/>
      <w:r w:rsidR="0020501A" w:rsidRPr="0020501A">
        <w:rPr>
          <w:rFonts w:ascii="Times New Roman" w:hAnsi="Times New Roman" w:cs="Times New Roman"/>
          <w:sz w:val="28"/>
          <w:szCs w:val="28"/>
          <w:shd w:val="clear" w:color="auto" w:fill="FCFCFC"/>
        </w:rPr>
        <w:t>Сучасна</w:t>
      </w:r>
      <w:proofErr w:type="spellEnd"/>
      <w:r w:rsidR="0020501A" w:rsidRPr="0020501A">
        <w:rPr>
          <w:rFonts w:ascii="Times New Roman" w:hAnsi="Times New Roman" w:cs="Times New Roman"/>
          <w:sz w:val="28"/>
          <w:szCs w:val="28"/>
          <w:shd w:val="clear" w:color="auto" w:fill="FCFCFC"/>
        </w:rPr>
        <w:t xml:space="preserve"> </w:t>
      </w:r>
      <w:proofErr w:type="spellStart"/>
      <w:r w:rsidR="0020501A" w:rsidRPr="0020501A">
        <w:rPr>
          <w:rFonts w:ascii="Times New Roman" w:hAnsi="Times New Roman" w:cs="Times New Roman"/>
          <w:sz w:val="28"/>
          <w:szCs w:val="28"/>
          <w:shd w:val="clear" w:color="auto" w:fill="FCFCFC"/>
        </w:rPr>
        <w:t>Україна</w:t>
      </w:r>
      <w:proofErr w:type="spellEnd"/>
      <w:r w:rsidR="0020501A" w:rsidRPr="0020501A">
        <w:rPr>
          <w:rFonts w:ascii="Times New Roman" w:hAnsi="Times New Roman" w:cs="Times New Roman"/>
          <w:sz w:val="28"/>
          <w:szCs w:val="28"/>
          <w:shd w:val="clear" w:color="auto" w:fill="FCFCFC"/>
        </w:rPr>
        <w:t xml:space="preserve">», </w:t>
      </w:r>
      <w:proofErr w:type="spellStart"/>
      <w:r w:rsidR="0020501A" w:rsidRPr="0020501A">
        <w:rPr>
          <w:rFonts w:ascii="Times New Roman" w:hAnsi="Times New Roman" w:cs="Times New Roman"/>
          <w:sz w:val="28"/>
          <w:szCs w:val="28"/>
          <w:shd w:val="clear" w:color="auto" w:fill="FCFCFC"/>
        </w:rPr>
        <w:t>розробляв</w:t>
      </w:r>
      <w:proofErr w:type="spellEnd"/>
      <w:r w:rsidR="0020501A" w:rsidRPr="0020501A">
        <w:rPr>
          <w:rFonts w:ascii="Times New Roman" w:hAnsi="Times New Roman" w:cs="Times New Roman"/>
          <w:sz w:val="28"/>
          <w:szCs w:val="28"/>
          <w:shd w:val="clear" w:color="auto" w:fill="FCFCFC"/>
        </w:rPr>
        <w:t xml:space="preserve"> </w:t>
      </w:r>
      <w:proofErr w:type="spellStart"/>
      <w:r w:rsidR="0020501A" w:rsidRPr="0020501A">
        <w:rPr>
          <w:rFonts w:ascii="Times New Roman" w:hAnsi="Times New Roman" w:cs="Times New Roman"/>
          <w:sz w:val="28"/>
          <w:szCs w:val="28"/>
          <w:shd w:val="clear" w:color="auto" w:fill="FCFCFC"/>
        </w:rPr>
        <w:t>теорію</w:t>
      </w:r>
      <w:proofErr w:type="spellEnd"/>
      <w:r w:rsidR="0020501A" w:rsidRPr="0020501A">
        <w:rPr>
          <w:rFonts w:ascii="Times New Roman" w:hAnsi="Times New Roman" w:cs="Times New Roman"/>
          <w:sz w:val="28"/>
          <w:szCs w:val="28"/>
          <w:shd w:val="clear" w:color="auto" w:fill="FCFCFC"/>
        </w:rPr>
        <w:t xml:space="preserve"> народного </w:t>
      </w:r>
      <w:proofErr w:type="spellStart"/>
      <w:r w:rsidR="0020501A" w:rsidRPr="0020501A">
        <w:rPr>
          <w:rFonts w:ascii="Times New Roman" w:hAnsi="Times New Roman" w:cs="Times New Roman"/>
          <w:sz w:val="28"/>
          <w:szCs w:val="28"/>
          <w:shd w:val="clear" w:color="auto" w:fill="FCFCFC"/>
        </w:rPr>
        <w:t>суверенітету</w:t>
      </w:r>
      <w:proofErr w:type="spellEnd"/>
      <w:r w:rsidR="0020501A" w:rsidRPr="0020501A">
        <w:rPr>
          <w:rFonts w:ascii="Times New Roman" w:hAnsi="Times New Roman" w:cs="Times New Roman"/>
          <w:sz w:val="28"/>
          <w:szCs w:val="28"/>
          <w:shd w:val="clear" w:color="auto" w:fill="FCFCFC"/>
        </w:rPr>
        <w:t>.</w:t>
      </w:r>
      <w:r w:rsidR="00DE2513">
        <w:rPr>
          <w:rFonts w:ascii="Times New Roman" w:hAnsi="Times New Roman" w:cs="Times New Roman"/>
          <w:sz w:val="28"/>
          <w:szCs w:val="28"/>
          <w:shd w:val="clear" w:color="auto" w:fill="FCFCFC"/>
          <w:lang w:val="uk-UA"/>
        </w:rPr>
        <w:t xml:space="preserve"> З 1955 р. – головний редактор суспільно-політичного журналу </w:t>
      </w:r>
      <w:r w:rsidR="003B441F">
        <w:rPr>
          <w:rFonts w:ascii="Times New Roman" w:hAnsi="Times New Roman" w:cs="Times New Roman"/>
          <w:sz w:val="28"/>
          <w:szCs w:val="28"/>
          <w:shd w:val="clear" w:color="auto" w:fill="FCFCFC"/>
          <w:lang w:val="uk-UA"/>
        </w:rPr>
        <w:t>«Український самостійник».</w:t>
      </w:r>
    </w:p>
    <w:p w14:paraId="1B65E2F9" w14:textId="77777777" w:rsidR="00A36856" w:rsidRDefault="00A36856" w:rsidP="00785053">
      <w:pPr>
        <w:tabs>
          <w:tab w:val="left" w:pos="903"/>
        </w:tabs>
        <w:spacing w:line="360" w:lineRule="auto"/>
        <w:ind w:firstLine="709"/>
        <w:jc w:val="both"/>
        <w:rPr>
          <w:rFonts w:ascii="Times New Roman" w:hAnsi="Times New Roman" w:cs="Times New Roman"/>
          <w:sz w:val="28"/>
          <w:szCs w:val="28"/>
          <w:shd w:val="clear" w:color="auto" w:fill="FCFCFC"/>
          <w:lang w:val="uk-UA"/>
        </w:rPr>
      </w:pPr>
      <w:r>
        <w:rPr>
          <w:rFonts w:ascii="Times New Roman" w:hAnsi="Times New Roman" w:cs="Times New Roman"/>
          <w:sz w:val="28"/>
          <w:szCs w:val="28"/>
          <w:shd w:val="clear" w:color="auto" w:fill="FCFCFC"/>
          <w:lang w:val="uk-UA"/>
        </w:rPr>
        <w:t>«</w:t>
      </w:r>
      <w:r w:rsidRPr="00A36856">
        <w:rPr>
          <w:rFonts w:ascii="Times New Roman" w:hAnsi="Times New Roman" w:cs="Times New Roman"/>
          <w:sz w:val="28"/>
          <w:szCs w:val="28"/>
          <w:shd w:val="clear" w:color="auto" w:fill="FCFCFC"/>
        </w:rPr>
        <w:t xml:space="preserve">З </w:t>
      </w:r>
      <w:proofErr w:type="spellStart"/>
      <w:r w:rsidRPr="00A36856">
        <w:rPr>
          <w:rFonts w:ascii="Times New Roman" w:hAnsi="Times New Roman" w:cs="Times New Roman"/>
          <w:sz w:val="28"/>
          <w:szCs w:val="28"/>
          <w:shd w:val="clear" w:color="auto" w:fill="FCFCFC"/>
        </w:rPr>
        <w:t>цих</w:t>
      </w:r>
      <w:proofErr w:type="spellEnd"/>
      <w:r w:rsidRPr="00A36856">
        <w:rPr>
          <w:rFonts w:ascii="Times New Roman" w:hAnsi="Times New Roman" w:cs="Times New Roman"/>
          <w:sz w:val="28"/>
          <w:szCs w:val="28"/>
          <w:shd w:val="clear" w:color="auto" w:fill="FCFCFC"/>
        </w:rPr>
        <w:t xml:space="preserve"> </w:t>
      </w:r>
      <w:proofErr w:type="spellStart"/>
      <w:r w:rsidRPr="00A36856">
        <w:rPr>
          <w:rFonts w:ascii="Times New Roman" w:hAnsi="Times New Roman" w:cs="Times New Roman"/>
          <w:sz w:val="28"/>
          <w:szCs w:val="28"/>
          <w:shd w:val="clear" w:color="auto" w:fill="FCFCFC"/>
        </w:rPr>
        <w:t>фактів</w:t>
      </w:r>
      <w:proofErr w:type="spellEnd"/>
      <w:r w:rsidRPr="00A36856">
        <w:rPr>
          <w:rFonts w:ascii="Times New Roman" w:hAnsi="Times New Roman" w:cs="Times New Roman"/>
          <w:sz w:val="28"/>
          <w:szCs w:val="28"/>
          <w:shd w:val="clear" w:color="auto" w:fill="FCFCFC"/>
        </w:rPr>
        <w:t xml:space="preserve"> </w:t>
      </w:r>
      <w:proofErr w:type="spellStart"/>
      <w:r w:rsidRPr="00A36856">
        <w:rPr>
          <w:rFonts w:ascii="Times New Roman" w:hAnsi="Times New Roman" w:cs="Times New Roman"/>
          <w:sz w:val="28"/>
          <w:szCs w:val="28"/>
          <w:shd w:val="clear" w:color="auto" w:fill="FCFCFC"/>
        </w:rPr>
        <w:t>вимальовується</w:t>
      </w:r>
      <w:proofErr w:type="spellEnd"/>
      <w:r w:rsidRPr="00A36856">
        <w:rPr>
          <w:rFonts w:ascii="Times New Roman" w:hAnsi="Times New Roman" w:cs="Times New Roman"/>
          <w:sz w:val="28"/>
          <w:szCs w:val="28"/>
          <w:shd w:val="clear" w:color="auto" w:fill="FCFCFC"/>
        </w:rPr>
        <w:t xml:space="preserve"> </w:t>
      </w:r>
      <w:proofErr w:type="spellStart"/>
      <w:r w:rsidRPr="00A36856">
        <w:rPr>
          <w:rFonts w:ascii="Times New Roman" w:hAnsi="Times New Roman" w:cs="Times New Roman"/>
          <w:sz w:val="28"/>
          <w:szCs w:val="28"/>
          <w:shd w:val="clear" w:color="auto" w:fill="FCFCFC"/>
        </w:rPr>
        <w:t>справді</w:t>
      </w:r>
      <w:proofErr w:type="spellEnd"/>
      <w:r w:rsidRPr="00A36856">
        <w:rPr>
          <w:rFonts w:ascii="Times New Roman" w:hAnsi="Times New Roman" w:cs="Times New Roman"/>
          <w:sz w:val="28"/>
          <w:szCs w:val="28"/>
          <w:shd w:val="clear" w:color="auto" w:fill="FCFCFC"/>
        </w:rPr>
        <w:t xml:space="preserve"> нестандартна </w:t>
      </w:r>
      <w:proofErr w:type="spellStart"/>
      <w:r w:rsidRPr="00A36856">
        <w:rPr>
          <w:rFonts w:ascii="Times New Roman" w:hAnsi="Times New Roman" w:cs="Times New Roman"/>
          <w:sz w:val="28"/>
          <w:szCs w:val="28"/>
          <w:shd w:val="clear" w:color="auto" w:fill="FCFCFC"/>
        </w:rPr>
        <w:t>постать</w:t>
      </w:r>
      <w:proofErr w:type="spellEnd"/>
      <w:r w:rsidRPr="00A36856">
        <w:rPr>
          <w:rFonts w:ascii="Times New Roman" w:hAnsi="Times New Roman" w:cs="Times New Roman"/>
          <w:sz w:val="28"/>
          <w:szCs w:val="28"/>
          <w:shd w:val="clear" w:color="auto" w:fill="FCFCFC"/>
        </w:rPr>
        <w:t xml:space="preserve">: з одного боку, </w:t>
      </w:r>
      <w:proofErr w:type="spellStart"/>
      <w:r w:rsidRPr="00A36856">
        <w:rPr>
          <w:rFonts w:ascii="Times New Roman" w:hAnsi="Times New Roman" w:cs="Times New Roman"/>
          <w:sz w:val="28"/>
          <w:szCs w:val="28"/>
          <w:shd w:val="clear" w:color="auto" w:fill="FCFCFC"/>
        </w:rPr>
        <w:t>людина</w:t>
      </w:r>
      <w:proofErr w:type="spellEnd"/>
      <w:r w:rsidRPr="00A36856">
        <w:rPr>
          <w:rFonts w:ascii="Times New Roman" w:hAnsi="Times New Roman" w:cs="Times New Roman"/>
          <w:sz w:val="28"/>
          <w:szCs w:val="28"/>
          <w:shd w:val="clear" w:color="auto" w:fill="FCFCFC"/>
        </w:rPr>
        <w:t xml:space="preserve"> </w:t>
      </w:r>
      <w:proofErr w:type="spellStart"/>
      <w:r w:rsidRPr="00A36856">
        <w:rPr>
          <w:rFonts w:ascii="Times New Roman" w:hAnsi="Times New Roman" w:cs="Times New Roman"/>
          <w:sz w:val="28"/>
          <w:szCs w:val="28"/>
          <w:shd w:val="clear" w:color="auto" w:fill="FCFCFC"/>
        </w:rPr>
        <w:t>вочевидь</w:t>
      </w:r>
      <w:proofErr w:type="spellEnd"/>
      <w:r w:rsidRPr="00A36856">
        <w:rPr>
          <w:rFonts w:ascii="Times New Roman" w:hAnsi="Times New Roman" w:cs="Times New Roman"/>
          <w:sz w:val="28"/>
          <w:szCs w:val="28"/>
          <w:shd w:val="clear" w:color="auto" w:fill="FCFCFC"/>
        </w:rPr>
        <w:t xml:space="preserve"> </w:t>
      </w:r>
      <w:proofErr w:type="spellStart"/>
      <w:r w:rsidRPr="00A36856">
        <w:rPr>
          <w:rFonts w:ascii="Times New Roman" w:hAnsi="Times New Roman" w:cs="Times New Roman"/>
          <w:sz w:val="28"/>
          <w:szCs w:val="28"/>
          <w:shd w:val="clear" w:color="auto" w:fill="FCFCFC"/>
        </w:rPr>
        <w:t>академічного</w:t>
      </w:r>
      <w:proofErr w:type="spellEnd"/>
      <w:r w:rsidRPr="00A36856">
        <w:rPr>
          <w:rFonts w:ascii="Times New Roman" w:hAnsi="Times New Roman" w:cs="Times New Roman"/>
          <w:sz w:val="28"/>
          <w:szCs w:val="28"/>
          <w:shd w:val="clear" w:color="auto" w:fill="FCFCFC"/>
        </w:rPr>
        <w:t xml:space="preserve"> складу </w:t>
      </w:r>
      <w:proofErr w:type="spellStart"/>
      <w:r w:rsidRPr="00A36856">
        <w:rPr>
          <w:rFonts w:ascii="Times New Roman" w:hAnsi="Times New Roman" w:cs="Times New Roman"/>
          <w:sz w:val="28"/>
          <w:szCs w:val="28"/>
          <w:shd w:val="clear" w:color="auto" w:fill="FCFCFC"/>
        </w:rPr>
        <w:t>мислення</w:t>
      </w:r>
      <w:proofErr w:type="spellEnd"/>
      <w:r w:rsidRPr="00A36856">
        <w:rPr>
          <w:rFonts w:ascii="Times New Roman" w:hAnsi="Times New Roman" w:cs="Times New Roman"/>
          <w:sz w:val="28"/>
          <w:szCs w:val="28"/>
          <w:shd w:val="clear" w:color="auto" w:fill="FCFCFC"/>
        </w:rPr>
        <w:t xml:space="preserve">, </w:t>
      </w:r>
      <w:proofErr w:type="spellStart"/>
      <w:r w:rsidRPr="00A36856">
        <w:rPr>
          <w:rFonts w:ascii="Times New Roman" w:hAnsi="Times New Roman" w:cs="Times New Roman"/>
          <w:sz w:val="28"/>
          <w:szCs w:val="28"/>
          <w:shd w:val="clear" w:color="auto" w:fill="FCFCFC"/>
        </w:rPr>
        <w:t>тексти</w:t>
      </w:r>
      <w:proofErr w:type="spellEnd"/>
      <w:r w:rsidRPr="00A36856">
        <w:rPr>
          <w:rFonts w:ascii="Times New Roman" w:hAnsi="Times New Roman" w:cs="Times New Roman"/>
          <w:sz w:val="28"/>
          <w:szCs w:val="28"/>
          <w:shd w:val="clear" w:color="auto" w:fill="FCFCFC"/>
        </w:rPr>
        <w:t xml:space="preserve"> </w:t>
      </w:r>
      <w:proofErr w:type="spellStart"/>
      <w:r w:rsidRPr="00A36856">
        <w:rPr>
          <w:rFonts w:ascii="Times New Roman" w:hAnsi="Times New Roman" w:cs="Times New Roman"/>
          <w:sz w:val="28"/>
          <w:szCs w:val="28"/>
          <w:shd w:val="clear" w:color="auto" w:fill="FCFCFC"/>
        </w:rPr>
        <w:t>якої</w:t>
      </w:r>
      <w:proofErr w:type="spellEnd"/>
      <w:r w:rsidRPr="00A36856">
        <w:rPr>
          <w:rFonts w:ascii="Times New Roman" w:hAnsi="Times New Roman" w:cs="Times New Roman"/>
          <w:sz w:val="28"/>
          <w:szCs w:val="28"/>
          <w:shd w:val="clear" w:color="auto" w:fill="FCFCFC"/>
        </w:rPr>
        <w:t xml:space="preserve"> </w:t>
      </w:r>
      <w:proofErr w:type="spellStart"/>
      <w:r w:rsidRPr="00A36856">
        <w:rPr>
          <w:rFonts w:ascii="Times New Roman" w:hAnsi="Times New Roman" w:cs="Times New Roman"/>
          <w:sz w:val="28"/>
          <w:szCs w:val="28"/>
          <w:shd w:val="clear" w:color="auto" w:fill="FCFCFC"/>
        </w:rPr>
        <w:t>менш</w:t>
      </w:r>
      <w:proofErr w:type="spellEnd"/>
      <w:r w:rsidRPr="00A36856">
        <w:rPr>
          <w:rFonts w:ascii="Times New Roman" w:hAnsi="Times New Roman" w:cs="Times New Roman"/>
          <w:sz w:val="28"/>
          <w:szCs w:val="28"/>
          <w:shd w:val="clear" w:color="auto" w:fill="FCFCFC"/>
        </w:rPr>
        <w:t xml:space="preserve"> за все </w:t>
      </w:r>
      <w:proofErr w:type="spellStart"/>
      <w:r w:rsidRPr="00A36856">
        <w:rPr>
          <w:rFonts w:ascii="Times New Roman" w:hAnsi="Times New Roman" w:cs="Times New Roman"/>
          <w:sz w:val="28"/>
          <w:szCs w:val="28"/>
          <w:shd w:val="clear" w:color="auto" w:fill="FCFCFC"/>
        </w:rPr>
        <w:t>схожі</w:t>
      </w:r>
      <w:proofErr w:type="spellEnd"/>
      <w:r w:rsidRPr="00A36856">
        <w:rPr>
          <w:rFonts w:ascii="Times New Roman" w:hAnsi="Times New Roman" w:cs="Times New Roman"/>
          <w:sz w:val="28"/>
          <w:szCs w:val="28"/>
          <w:shd w:val="clear" w:color="auto" w:fill="FCFCFC"/>
        </w:rPr>
        <w:t xml:space="preserve"> на </w:t>
      </w:r>
      <w:proofErr w:type="spellStart"/>
      <w:r w:rsidRPr="00A36856">
        <w:rPr>
          <w:rFonts w:ascii="Times New Roman" w:hAnsi="Times New Roman" w:cs="Times New Roman"/>
          <w:sz w:val="28"/>
          <w:szCs w:val="28"/>
          <w:shd w:val="clear" w:color="auto" w:fill="FCFCFC"/>
        </w:rPr>
        <w:t>мітингові</w:t>
      </w:r>
      <w:proofErr w:type="spellEnd"/>
      <w:r w:rsidRPr="00A36856">
        <w:rPr>
          <w:rFonts w:ascii="Times New Roman" w:hAnsi="Times New Roman" w:cs="Times New Roman"/>
          <w:sz w:val="28"/>
          <w:szCs w:val="28"/>
          <w:shd w:val="clear" w:color="auto" w:fill="FCFCFC"/>
        </w:rPr>
        <w:t xml:space="preserve"> гасла </w:t>
      </w:r>
      <w:proofErr w:type="spellStart"/>
      <w:r w:rsidRPr="00A36856">
        <w:rPr>
          <w:rFonts w:ascii="Times New Roman" w:hAnsi="Times New Roman" w:cs="Times New Roman"/>
          <w:sz w:val="28"/>
          <w:szCs w:val="28"/>
          <w:shd w:val="clear" w:color="auto" w:fill="FCFCFC"/>
        </w:rPr>
        <w:t>чи</w:t>
      </w:r>
      <w:proofErr w:type="spellEnd"/>
      <w:r w:rsidRPr="00A36856">
        <w:rPr>
          <w:rFonts w:ascii="Times New Roman" w:hAnsi="Times New Roman" w:cs="Times New Roman"/>
          <w:sz w:val="28"/>
          <w:szCs w:val="28"/>
          <w:shd w:val="clear" w:color="auto" w:fill="FCFCFC"/>
        </w:rPr>
        <w:t xml:space="preserve"> </w:t>
      </w:r>
      <w:proofErr w:type="spellStart"/>
      <w:r w:rsidRPr="00A36856">
        <w:rPr>
          <w:rFonts w:ascii="Times New Roman" w:hAnsi="Times New Roman" w:cs="Times New Roman"/>
          <w:sz w:val="28"/>
          <w:szCs w:val="28"/>
          <w:shd w:val="clear" w:color="auto" w:fill="FCFCFC"/>
        </w:rPr>
        <w:t>збірку</w:t>
      </w:r>
      <w:proofErr w:type="spellEnd"/>
      <w:r w:rsidRPr="00A36856">
        <w:rPr>
          <w:rFonts w:ascii="Times New Roman" w:hAnsi="Times New Roman" w:cs="Times New Roman"/>
          <w:sz w:val="28"/>
          <w:szCs w:val="28"/>
          <w:shd w:val="clear" w:color="auto" w:fill="FCFCFC"/>
        </w:rPr>
        <w:t xml:space="preserve"> </w:t>
      </w:r>
      <w:proofErr w:type="spellStart"/>
      <w:r w:rsidRPr="00A36856">
        <w:rPr>
          <w:rFonts w:ascii="Times New Roman" w:hAnsi="Times New Roman" w:cs="Times New Roman"/>
          <w:sz w:val="28"/>
          <w:szCs w:val="28"/>
          <w:shd w:val="clear" w:color="auto" w:fill="FCFCFC"/>
        </w:rPr>
        <w:t>афоризмів</w:t>
      </w:r>
      <w:proofErr w:type="spellEnd"/>
      <w:r w:rsidRPr="00A36856">
        <w:rPr>
          <w:rFonts w:ascii="Times New Roman" w:hAnsi="Times New Roman" w:cs="Times New Roman"/>
          <w:sz w:val="28"/>
          <w:szCs w:val="28"/>
          <w:shd w:val="clear" w:color="auto" w:fill="FCFCFC"/>
        </w:rPr>
        <w:t xml:space="preserve"> — </w:t>
      </w:r>
      <w:proofErr w:type="spellStart"/>
      <w:r w:rsidRPr="00A36856">
        <w:rPr>
          <w:rFonts w:ascii="Times New Roman" w:hAnsi="Times New Roman" w:cs="Times New Roman"/>
          <w:sz w:val="28"/>
          <w:szCs w:val="28"/>
          <w:shd w:val="clear" w:color="auto" w:fill="FCFCFC"/>
        </w:rPr>
        <w:t>це</w:t>
      </w:r>
      <w:proofErr w:type="spellEnd"/>
      <w:r w:rsidRPr="00A36856">
        <w:rPr>
          <w:rFonts w:ascii="Times New Roman" w:hAnsi="Times New Roman" w:cs="Times New Roman"/>
          <w:sz w:val="28"/>
          <w:szCs w:val="28"/>
          <w:shd w:val="clear" w:color="auto" w:fill="FCFCFC"/>
        </w:rPr>
        <w:t xml:space="preserve"> </w:t>
      </w:r>
      <w:proofErr w:type="spellStart"/>
      <w:r w:rsidRPr="00A36856">
        <w:rPr>
          <w:rFonts w:ascii="Times New Roman" w:hAnsi="Times New Roman" w:cs="Times New Roman"/>
          <w:sz w:val="28"/>
          <w:szCs w:val="28"/>
          <w:shd w:val="clear" w:color="auto" w:fill="FCFCFC"/>
        </w:rPr>
        <w:t>неквапливий</w:t>
      </w:r>
      <w:proofErr w:type="spellEnd"/>
      <w:r w:rsidRPr="00A36856">
        <w:rPr>
          <w:rFonts w:ascii="Times New Roman" w:hAnsi="Times New Roman" w:cs="Times New Roman"/>
          <w:sz w:val="28"/>
          <w:szCs w:val="28"/>
          <w:shd w:val="clear" w:color="auto" w:fill="FCFCFC"/>
        </w:rPr>
        <w:t xml:space="preserve">, </w:t>
      </w:r>
      <w:proofErr w:type="spellStart"/>
      <w:r w:rsidRPr="00A36856">
        <w:rPr>
          <w:rFonts w:ascii="Times New Roman" w:hAnsi="Times New Roman" w:cs="Times New Roman"/>
          <w:sz w:val="28"/>
          <w:szCs w:val="28"/>
          <w:shd w:val="clear" w:color="auto" w:fill="FCFCFC"/>
        </w:rPr>
        <w:t>науково</w:t>
      </w:r>
      <w:proofErr w:type="spellEnd"/>
      <w:r w:rsidRPr="00A36856">
        <w:rPr>
          <w:rFonts w:ascii="Times New Roman" w:hAnsi="Times New Roman" w:cs="Times New Roman"/>
          <w:sz w:val="28"/>
          <w:szCs w:val="28"/>
          <w:shd w:val="clear" w:color="auto" w:fill="FCFCFC"/>
        </w:rPr>
        <w:t xml:space="preserve"> </w:t>
      </w:r>
      <w:proofErr w:type="spellStart"/>
      <w:r w:rsidRPr="00A36856">
        <w:rPr>
          <w:rFonts w:ascii="Times New Roman" w:hAnsi="Times New Roman" w:cs="Times New Roman"/>
          <w:sz w:val="28"/>
          <w:szCs w:val="28"/>
          <w:shd w:val="clear" w:color="auto" w:fill="FCFCFC"/>
        </w:rPr>
        <w:t>виважений</w:t>
      </w:r>
      <w:proofErr w:type="spellEnd"/>
      <w:r w:rsidRPr="00A36856">
        <w:rPr>
          <w:rFonts w:ascii="Times New Roman" w:hAnsi="Times New Roman" w:cs="Times New Roman"/>
          <w:sz w:val="28"/>
          <w:szCs w:val="28"/>
          <w:shd w:val="clear" w:color="auto" w:fill="FCFCFC"/>
        </w:rPr>
        <w:t xml:space="preserve"> </w:t>
      </w:r>
      <w:proofErr w:type="spellStart"/>
      <w:r w:rsidRPr="00A36856">
        <w:rPr>
          <w:rFonts w:ascii="Times New Roman" w:hAnsi="Times New Roman" w:cs="Times New Roman"/>
          <w:sz w:val="28"/>
          <w:szCs w:val="28"/>
          <w:shd w:val="clear" w:color="auto" w:fill="FCFCFC"/>
        </w:rPr>
        <w:t>розмисел</w:t>
      </w:r>
      <w:proofErr w:type="spellEnd"/>
      <w:r w:rsidRPr="00A36856">
        <w:rPr>
          <w:rFonts w:ascii="Times New Roman" w:hAnsi="Times New Roman" w:cs="Times New Roman"/>
          <w:sz w:val="28"/>
          <w:szCs w:val="28"/>
          <w:shd w:val="clear" w:color="auto" w:fill="FCFCFC"/>
        </w:rPr>
        <w:t xml:space="preserve">, </w:t>
      </w:r>
      <w:proofErr w:type="spellStart"/>
      <w:r w:rsidRPr="00A36856">
        <w:rPr>
          <w:rFonts w:ascii="Times New Roman" w:hAnsi="Times New Roman" w:cs="Times New Roman"/>
          <w:sz w:val="28"/>
          <w:szCs w:val="28"/>
          <w:shd w:val="clear" w:color="auto" w:fill="FCFCFC"/>
        </w:rPr>
        <w:t>призначений</w:t>
      </w:r>
      <w:proofErr w:type="spellEnd"/>
      <w:r w:rsidRPr="00A36856">
        <w:rPr>
          <w:rFonts w:ascii="Times New Roman" w:hAnsi="Times New Roman" w:cs="Times New Roman"/>
          <w:sz w:val="28"/>
          <w:szCs w:val="28"/>
          <w:shd w:val="clear" w:color="auto" w:fill="FCFCFC"/>
        </w:rPr>
        <w:t xml:space="preserve"> для </w:t>
      </w:r>
      <w:proofErr w:type="spellStart"/>
      <w:r w:rsidRPr="00A36856">
        <w:rPr>
          <w:rFonts w:ascii="Times New Roman" w:hAnsi="Times New Roman" w:cs="Times New Roman"/>
          <w:sz w:val="28"/>
          <w:szCs w:val="28"/>
          <w:shd w:val="clear" w:color="auto" w:fill="FCFCFC"/>
        </w:rPr>
        <w:t>вдумливого</w:t>
      </w:r>
      <w:proofErr w:type="spellEnd"/>
      <w:r w:rsidRPr="00A36856">
        <w:rPr>
          <w:rFonts w:ascii="Times New Roman" w:hAnsi="Times New Roman" w:cs="Times New Roman"/>
          <w:sz w:val="28"/>
          <w:szCs w:val="28"/>
          <w:shd w:val="clear" w:color="auto" w:fill="FCFCFC"/>
        </w:rPr>
        <w:t xml:space="preserve"> </w:t>
      </w:r>
      <w:proofErr w:type="spellStart"/>
      <w:r w:rsidRPr="00A36856">
        <w:rPr>
          <w:rFonts w:ascii="Times New Roman" w:hAnsi="Times New Roman" w:cs="Times New Roman"/>
          <w:sz w:val="28"/>
          <w:szCs w:val="28"/>
          <w:shd w:val="clear" w:color="auto" w:fill="FCFCFC"/>
        </w:rPr>
        <w:t>читача</w:t>
      </w:r>
      <w:proofErr w:type="spellEnd"/>
      <w:r w:rsidRPr="00A36856">
        <w:rPr>
          <w:rFonts w:ascii="Times New Roman" w:hAnsi="Times New Roman" w:cs="Times New Roman"/>
          <w:sz w:val="28"/>
          <w:szCs w:val="28"/>
          <w:shd w:val="clear" w:color="auto" w:fill="FCFCFC"/>
        </w:rPr>
        <w:t xml:space="preserve">. З другого боку, </w:t>
      </w:r>
      <w:proofErr w:type="spellStart"/>
      <w:r w:rsidRPr="00A36856">
        <w:rPr>
          <w:rFonts w:ascii="Times New Roman" w:hAnsi="Times New Roman" w:cs="Times New Roman"/>
          <w:sz w:val="28"/>
          <w:szCs w:val="28"/>
          <w:shd w:val="clear" w:color="auto" w:fill="FCFCFC"/>
        </w:rPr>
        <w:t>вмілий</w:t>
      </w:r>
      <w:proofErr w:type="spellEnd"/>
      <w:r w:rsidRPr="00A36856">
        <w:rPr>
          <w:rFonts w:ascii="Times New Roman" w:hAnsi="Times New Roman" w:cs="Times New Roman"/>
          <w:sz w:val="28"/>
          <w:szCs w:val="28"/>
          <w:shd w:val="clear" w:color="auto" w:fill="FCFCFC"/>
        </w:rPr>
        <w:t xml:space="preserve"> </w:t>
      </w:r>
      <w:proofErr w:type="spellStart"/>
      <w:r w:rsidRPr="00A36856">
        <w:rPr>
          <w:rFonts w:ascii="Times New Roman" w:hAnsi="Times New Roman" w:cs="Times New Roman"/>
          <w:sz w:val="28"/>
          <w:szCs w:val="28"/>
          <w:shd w:val="clear" w:color="auto" w:fill="FCFCFC"/>
        </w:rPr>
        <w:t>організатор-підпільник</w:t>
      </w:r>
      <w:proofErr w:type="spellEnd"/>
      <w:r w:rsidRPr="00A36856">
        <w:rPr>
          <w:rFonts w:ascii="Times New Roman" w:hAnsi="Times New Roman" w:cs="Times New Roman"/>
          <w:sz w:val="28"/>
          <w:szCs w:val="28"/>
          <w:shd w:val="clear" w:color="auto" w:fill="FCFCFC"/>
        </w:rPr>
        <w:t xml:space="preserve">, </w:t>
      </w:r>
      <w:proofErr w:type="spellStart"/>
      <w:r w:rsidRPr="00A36856">
        <w:rPr>
          <w:rFonts w:ascii="Times New Roman" w:hAnsi="Times New Roman" w:cs="Times New Roman"/>
          <w:sz w:val="28"/>
          <w:szCs w:val="28"/>
          <w:shd w:val="clear" w:color="auto" w:fill="FCFCFC"/>
        </w:rPr>
        <w:t>стоїчний</w:t>
      </w:r>
      <w:proofErr w:type="spellEnd"/>
      <w:r w:rsidRPr="00A36856">
        <w:rPr>
          <w:rFonts w:ascii="Times New Roman" w:hAnsi="Times New Roman" w:cs="Times New Roman"/>
          <w:sz w:val="28"/>
          <w:szCs w:val="28"/>
          <w:shd w:val="clear" w:color="auto" w:fill="FCFCFC"/>
        </w:rPr>
        <w:t xml:space="preserve"> і </w:t>
      </w:r>
      <w:proofErr w:type="spellStart"/>
      <w:r w:rsidRPr="00A36856">
        <w:rPr>
          <w:rFonts w:ascii="Times New Roman" w:hAnsi="Times New Roman" w:cs="Times New Roman"/>
          <w:sz w:val="28"/>
          <w:szCs w:val="28"/>
          <w:shd w:val="clear" w:color="auto" w:fill="FCFCFC"/>
        </w:rPr>
        <w:t>незламний</w:t>
      </w:r>
      <w:proofErr w:type="spellEnd"/>
      <w:r w:rsidRPr="00A36856">
        <w:rPr>
          <w:rFonts w:ascii="Times New Roman" w:hAnsi="Times New Roman" w:cs="Times New Roman"/>
          <w:sz w:val="28"/>
          <w:szCs w:val="28"/>
          <w:shd w:val="clear" w:color="auto" w:fill="FCFCFC"/>
        </w:rPr>
        <w:t xml:space="preserve"> </w:t>
      </w:r>
      <w:proofErr w:type="spellStart"/>
      <w:r w:rsidRPr="00A36856">
        <w:rPr>
          <w:rFonts w:ascii="Times New Roman" w:hAnsi="Times New Roman" w:cs="Times New Roman"/>
          <w:sz w:val="28"/>
          <w:szCs w:val="28"/>
          <w:shd w:val="clear" w:color="auto" w:fill="FCFCFC"/>
        </w:rPr>
        <w:t>політв’язень</w:t>
      </w:r>
      <w:proofErr w:type="spellEnd"/>
      <w:r w:rsidRPr="00A36856">
        <w:rPr>
          <w:rFonts w:ascii="Times New Roman" w:hAnsi="Times New Roman" w:cs="Times New Roman"/>
          <w:sz w:val="28"/>
          <w:szCs w:val="28"/>
          <w:shd w:val="clear" w:color="auto" w:fill="FCFCFC"/>
        </w:rPr>
        <w:t xml:space="preserve"> (три роки у </w:t>
      </w:r>
      <w:proofErr w:type="spellStart"/>
      <w:r w:rsidRPr="00A36856">
        <w:rPr>
          <w:rFonts w:ascii="Times New Roman" w:hAnsi="Times New Roman" w:cs="Times New Roman"/>
          <w:sz w:val="28"/>
          <w:szCs w:val="28"/>
          <w:shd w:val="clear" w:color="auto" w:fill="FCFCFC"/>
        </w:rPr>
        <w:t>польських</w:t>
      </w:r>
      <w:proofErr w:type="spellEnd"/>
      <w:r w:rsidRPr="00A36856">
        <w:rPr>
          <w:rFonts w:ascii="Times New Roman" w:hAnsi="Times New Roman" w:cs="Times New Roman"/>
          <w:sz w:val="28"/>
          <w:szCs w:val="28"/>
          <w:shd w:val="clear" w:color="auto" w:fill="FCFCFC"/>
        </w:rPr>
        <w:t xml:space="preserve"> </w:t>
      </w:r>
      <w:proofErr w:type="spellStart"/>
      <w:r w:rsidRPr="00A36856">
        <w:rPr>
          <w:rFonts w:ascii="Times New Roman" w:hAnsi="Times New Roman" w:cs="Times New Roman"/>
          <w:sz w:val="28"/>
          <w:szCs w:val="28"/>
          <w:shd w:val="clear" w:color="auto" w:fill="FCFCFC"/>
        </w:rPr>
        <w:t>тюрмах</w:t>
      </w:r>
      <w:proofErr w:type="spellEnd"/>
      <w:r w:rsidRPr="00A36856">
        <w:rPr>
          <w:rFonts w:ascii="Times New Roman" w:hAnsi="Times New Roman" w:cs="Times New Roman"/>
          <w:sz w:val="28"/>
          <w:szCs w:val="28"/>
          <w:shd w:val="clear" w:color="auto" w:fill="FCFCFC"/>
        </w:rPr>
        <w:t xml:space="preserve">, три — в </w:t>
      </w:r>
      <w:proofErr w:type="spellStart"/>
      <w:r w:rsidRPr="00A36856">
        <w:rPr>
          <w:rFonts w:ascii="Times New Roman" w:hAnsi="Times New Roman" w:cs="Times New Roman"/>
          <w:sz w:val="28"/>
          <w:szCs w:val="28"/>
          <w:shd w:val="clear" w:color="auto" w:fill="FCFCFC"/>
        </w:rPr>
        <w:t>Освенцімі</w:t>
      </w:r>
      <w:proofErr w:type="spellEnd"/>
      <w:r w:rsidRPr="00A36856">
        <w:rPr>
          <w:rFonts w:ascii="Times New Roman" w:hAnsi="Times New Roman" w:cs="Times New Roman"/>
          <w:sz w:val="28"/>
          <w:szCs w:val="28"/>
          <w:shd w:val="clear" w:color="auto" w:fill="FCFCFC"/>
        </w:rPr>
        <w:t xml:space="preserve">), </w:t>
      </w:r>
      <w:proofErr w:type="spellStart"/>
      <w:r w:rsidRPr="00A36856">
        <w:rPr>
          <w:rFonts w:ascii="Times New Roman" w:hAnsi="Times New Roman" w:cs="Times New Roman"/>
          <w:sz w:val="28"/>
          <w:szCs w:val="28"/>
          <w:shd w:val="clear" w:color="auto" w:fill="FCFCFC"/>
        </w:rPr>
        <w:t>вмілий</w:t>
      </w:r>
      <w:proofErr w:type="spellEnd"/>
      <w:r w:rsidRPr="00A36856">
        <w:rPr>
          <w:rFonts w:ascii="Times New Roman" w:hAnsi="Times New Roman" w:cs="Times New Roman"/>
          <w:sz w:val="28"/>
          <w:szCs w:val="28"/>
          <w:shd w:val="clear" w:color="auto" w:fill="FCFCFC"/>
        </w:rPr>
        <w:t xml:space="preserve"> </w:t>
      </w:r>
      <w:proofErr w:type="spellStart"/>
      <w:r w:rsidRPr="00A36856">
        <w:rPr>
          <w:rFonts w:ascii="Times New Roman" w:hAnsi="Times New Roman" w:cs="Times New Roman"/>
          <w:sz w:val="28"/>
          <w:szCs w:val="28"/>
          <w:shd w:val="clear" w:color="auto" w:fill="FCFCFC"/>
        </w:rPr>
        <w:t>опонент</w:t>
      </w:r>
      <w:proofErr w:type="spellEnd"/>
      <w:r w:rsidRPr="00A36856">
        <w:rPr>
          <w:rFonts w:ascii="Times New Roman" w:hAnsi="Times New Roman" w:cs="Times New Roman"/>
          <w:sz w:val="28"/>
          <w:szCs w:val="28"/>
          <w:shd w:val="clear" w:color="auto" w:fill="FCFCFC"/>
        </w:rPr>
        <w:t xml:space="preserve"> у </w:t>
      </w:r>
      <w:proofErr w:type="spellStart"/>
      <w:r w:rsidRPr="00A36856">
        <w:rPr>
          <w:rFonts w:ascii="Times New Roman" w:hAnsi="Times New Roman" w:cs="Times New Roman"/>
          <w:sz w:val="28"/>
          <w:szCs w:val="28"/>
          <w:shd w:val="clear" w:color="auto" w:fill="FCFCFC"/>
        </w:rPr>
        <w:t>гострих</w:t>
      </w:r>
      <w:proofErr w:type="spellEnd"/>
      <w:r w:rsidRPr="00A36856">
        <w:rPr>
          <w:rFonts w:ascii="Times New Roman" w:hAnsi="Times New Roman" w:cs="Times New Roman"/>
          <w:sz w:val="28"/>
          <w:szCs w:val="28"/>
          <w:shd w:val="clear" w:color="auto" w:fill="FCFCFC"/>
        </w:rPr>
        <w:t xml:space="preserve"> </w:t>
      </w:r>
      <w:proofErr w:type="spellStart"/>
      <w:r w:rsidRPr="00A36856">
        <w:rPr>
          <w:rFonts w:ascii="Times New Roman" w:hAnsi="Times New Roman" w:cs="Times New Roman"/>
          <w:sz w:val="28"/>
          <w:szCs w:val="28"/>
          <w:shd w:val="clear" w:color="auto" w:fill="FCFCFC"/>
        </w:rPr>
        <w:t>політичних</w:t>
      </w:r>
      <w:proofErr w:type="spellEnd"/>
      <w:r w:rsidRPr="00A36856">
        <w:rPr>
          <w:rFonts w:ascii="Times New Roman" w:hAnsi="Times New Roman" w:cs="Times New Roman"/>
          <w:sz w:val="28"/>
          <w:szCs w:val="28"/>
          <w:shd w:val="clear" w:color="auto" w:fill="FCFCFC"/>
        </w:rPr>
        <w:t xml:space="preserve"> </w:t>
      </w:r>
      <w:proofErr w:type="spellStart"/>
      <w:r w:rsidRPr="00A36856">
        <w:rPr>
          <w:rFonts w:ascii="Times New Roman" w:hAnsi="Times New Roman" w:cs="Times New Roman"/>
          <w:sz w:val="28"/>
          <w:szCs w:val="28"/>
          <w:shd w:val="clear" w:color="auto" w:fill="FCFCFC"/>
        </w:rPr>
        <w:t>дискусіях</w:t>
      </w:r>
      <w:proofErr w:type="spellEnd"/>
      <w:r w:rsidR="003336F8">
        <w:rPr>
          <w:rFonts w:ascii="Times New Roman" w:hAnsi="Times New Roman" w:cs="Times New Roman"/>
          <w:sz w:val="28"/>
          <w:szCs w:val="28"/>
          <w:shd w:val="clear" w:color="auto" w:fill="FCFCFC"/>
          <w:lang w:val="uk-UA"/>
        </w:rPr>
        <w:t>»</w:t>
      </w:r>
      <w:r w:rsidR="009317BB">
        <w:rPr>
          <w:rFonts w:ascii="Times New Roman" w:hAnsi="Times New Roman" w:cs="Times New Roman"/>
          <w:sz w:val="28"/>
          <w:szCs w:val="28"/>
          <w:shd w:val="clear" w:color="auto" w:fill="FCFCFC"/>
          <w:lang w:val="uk-UA"/>
        </w:rPr>
        <w:t xml:space="preserve"> </w:t>
      </w:r>
      <w:r w:rsidR="009317BB" w:rsidRPr="00974CD7">
        <w:rPr>
          <w:rFonts w:ascii="Times New Roman" w:hAnsi="Times New Roman" w:cs="Times New Roman"/>
          <w:sz w:val="28"/>
          <w:szCs w:val="28"/>
          <w:shd w:val="clear" w:color="auto" w:fill="FCFCFC"/>
          <w:lang w:val="uk-UA"/>
        </w:rPr>
        <w:t>[</w:t>
      </w:r>
      <w:r w:rsidR="001B1EDD">
        <w:rPr>
          <w:rFonts w:ascii="Times New Roman" w:hAnsi="Times New Roman" w:cs="Times New Roman"/>
          <w:sz w:val="28"/>
          <w:szCs w:val="28"/>
          <w:shd w:val="clear" w:color="auto" w:fill="FCFCFC"/>
          <w:lang w:val="uk-UA"/>
        </w:rPr>
        <w:t>74</w:t>
      </w:r>
      <w:r w:rsidR="003336F8" w:rsidRPr="00974CD7">
        <w:rPr>
          <w:rFonts w:ascii="Times New Roman" w:hAnsi="Times New Roman" w:cs="Times New Roman"/>
          <w:sz w:val="28"/>
          <w:szCs w:val="28"/>
          <w:shd w:val="clear" w:color="auto" w:fill="FCFCFC"/>
          <w:lang w:val="uk-UA"/>
        </w:rPr>
        <w:t>]</w:t>
      </w:r>
      <w:r w:rsidR="003336F8">
        <w:rPr>
          <w:rFonts w:ascii="Times New Roman" w:hAnsi="Times New Roman" w:cs="Times New Roman"/>
          <w:sz w:val="28"/>
          <w:szCs w:val="28"/>
          <w:shd w:val="clear" w:color="auto" w:fill="FCFCFC"/>
        </w:rPr>
        <w:t>.</w:t>
      </w:r>
    </w:p>
    <w:p w14:paraId="2EC125CD" w14:textId="77777777" w:rsidR="00252F3C" w:rsidRDefault="00252F3C" w:rsidP="00785053">
      <w:pPr>
        <w:tabs>
          <w:tab w:val="left" w:pos="903"/>
        </w:tabs>
        <w:spacing w:line="360" w:lineRule="auto"/>
        <w:ind w:firstLine="709"/>
        <w:jc w:val="both"/>
        <w:rPr>
          <w:rFonts w:ascii="Times New Roman" w:hAnsi="Times New Roman" w:cs="Times New Roman"/>
          <w:sz w:val="28"/>
          <w:szCs w:val="28"/>
          <w:shd w:val="clear" w:color="auto" w:fill="FCFCFC"/>
          <w:lang w:val="uk-UA"/>
        </w:rPr>
      </w:pPr>
      <w:r>
        <w:rPr>
          <w:rFonts w:ascii="Times New Roman" w:hAnsi="Times New Roman" w:cs="Times New Roman"/>
          <w:sz w:val="28"/>
          <w:szCs w:val="28"/>
          <w:shd w:val="clear" w:color="auto" w:fill="FCFCFC"/>
          <w:lang w:val="uk-UA"/>
        </w:rPr>
        <w:t xml:space="preserve">У 1954 р. разом із </w:t>
      </w:r>
      <w:proofErr w:type="spellStart"/>
      <w:r>
        <w:rPr>
          <w:rFonts w:ascii="Times New Roman" w:hAnsi="Times New Roman" w:cs="Times New Roman"/>
          <w:sz w:val="28"/>
          <w:szCs w:val="28"/>
          <w:shd w:val="clear" w:color="auto" w:fill="FCFCFC"/>
          <w:lang w:val="uk-UA"/>
        </w:rPr>
        <w:t>Зіновієм</w:t>
      </w:r>
      <w:proofErr w:type="spellEnd"/>
      <w:r>
        <w:rPr>
          <w:rFonts w:ascii="Times New Roman" w:hAnsi="Times New Roman" w:cs="Times New Roman"/>
          <w:sz w:val="28"/>
          <w:szCs w:val="28"/>
          <w:shd w:val="clear" w:color="auto" w:fill="FCFCFC"/>
          <w:lang w:val="uk-UA"/>
        </w:rPr>
        <w:t xml:space="preserve"> </w:t>
      </w:r>
      <w:proofErr w:type="spellStart"/>
      <w:r>
        <w:rPr>
          <w:rFonts w:ascii="Times New Roman" w:hAnsi="Times New Roman" w:cs="Times New Roman"/>
          <w:sz w:val="28"/>
          <w:szCs w:val="28"/>
          <w:shd w:val="clear" w:color="auto" w:fill="FCFCFC"/>
          <w:lang w:val="uk-UA"/>
        </w:rPr>
        <w:t>Матлою</w:t>
      </w:r>
      <w:proofErr w:type="spellEnd"/>
      <w:r>
        <w:rPr>
          <w:rFonts w:ascii="Times New Roman" w:hAnsi="Times New Roman" w:cs="Times New Roman"/>
          <w:sz w:val="28"/>
          <w:szCs w:val="28"/>
          <w:shd w:val="clear" w:color="auto" w:fill="FCFCFC"/>
          <w:lang w:val="uk-UA"/>
        </w:rPr>
        <w:t xml:space="preserve"> очолює альтернативний провід ЗЧ ОУН, а з 1956 р. </w:t>
      </w:r>
      <w:r w:rsidR="00856B9F">
        <w:rPr>
          <w:rFonts w:ascii="Times New Roman" w:hAnsi="Times New Roman" w:cs="Times New Roman"/>
          <w:sz w:val="28"/>
          <w:szCs w:val="28"/>
          <w:shd w:val="clear" w:color="auto" w:fill="FCFCFC"/>
          <w:lang w:val="uk-UA"/>
        </w:rPr>
        <w:t>– ОУН (за кордоном).</w:t>
      </w:r>
    </w:p>
    <w:p w14:paraId="42D3FDEB" w14:textId="77777777" w:rsidR="00856B9F" w:rsidRDefault="00ED4061" w:rsidP="00785053">
      <w:pPr>
        <w:tabs>
          <w:tab w:val="left" w:pos="903"/>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зважаючи на те, що після розколу ОУН у 1940-1941 рр., Л. </w:t>
      </w:r>
      <w:proofErr w:type="spellStart"/>
      <w:r>
        <w:rPr>
          <w:rFonts w:ascii="Times New Roman" w:hAnsi="Times New Roman" w:cs="Times New Roman"/>
          <w:sz w:val="28"/>
          <w:szCs w:val="28"/>
          <w:lang w:val="uk-UA"/>
        </w:rPr>
        <w:t>Ребет</w:t>
      </w:r>
      <w:proofErr w:type="spellEnd"/>
      <w:r>
        <w:rPr>
          <w:rFonts w:ascii="Times New Roman" w:hAnsi="Times New Roman" w:cs="Times New Roman"/>
          <w:sz w:val="28"/>
          <w:szCs w:val="28"/>
          <w:lang w:val="uk-UA"/>
        </w:rPr>
        <w:t xml:space="preserve"> підтримував Степана Бандеру, </w:t>
      </w:r>
      <w:r w:rsidR="00786A43">
        <w:rPr>
          <w:rFonts w:ascii="Times New Roman" w:hAnsi="Times New Roman" w:cs="Times New Roman"/>
          <w:sz w:val="28"/>
          <w:szCs w:val="28"/>
          <w:lang w:val="uk-UA"/>
        </w:rPr>
        <w:t>між ними існували ідейні розбіжності.</w:t>
      </w:r>
    </w:p>
    <w:p w14:paraId="59C0EF0B" w14:textId="77777777" w:rsidR="00DE2513" w:rsidRPr="00786A43" w:rsidRDefault="002D7FA0" w:rsidP="00785053">
      <w:pPr>
        <w:tabs>
          <w:tab w:val="left" w:pos="903"/>
        </w:tabs>
        <w:spacing w:line="360" w:lineRule="auto"/>
        <w:ind w:firstLine="709"/>
        <w:jc w:val="both"/>
        <w:rPr>
          <w:rFonts w:ascii="Times New Roman" w:hAnsi="Times New Roman" w:cs="Times New Roman"/>
          <w:sz w:val="28"/>
          <w:szCs w:val="28"/>
          <w:shd w:val="clear" w:color="auto" w:fill="F9F2EF"/>
          <w:lang w:val="uk-UA"/>
        </w:rPr>
      </w:pPr>
      <w:r>
        <w:rPr>
          <w:rFonts w:ascii="Times New Roman" w:hAnsi="Times New Roman" w:cs="Times New Roman"/>
          <w:sz w:val="28"/>
          <w:szCs w:val="28"/>
          <w:shd w:val="clear" w:color="auto" w:fill="FCFCFC"/>
          <w:lang w:val="uk-UA"/>
        </w:rPr>
        <w:t>«</w:t>
      </w:r>
      <w:r w:rsidR="00DE2513" w:rsidRPr="00786A43">
        <w:rPr>
          <w:rFonts w:ascii="Times New Roman" w:hAnsi="Times New Roman" w:cs="Times New Roman"/>
          <w:sz w:val="28"/>
          <w:szCs w:val="28"/>
          <w:shd w:val="clear" w:color="auto" w:fill="FCFCFC"/>
        </w:rPr>
        <w:t xml:space="preserve">Сам Лев </w:t>
      </w:r>
      <w:proofErr w:type="spellStart"/>
      <w:r w:rsidR="00DE2513" w:rsidRPr="00786A43">
        <w:rPr>
          <w:rFonts w:ascii="Times New Roman" w:hAnsi="Times New Roman" w:cs="Times New Roman"/>
          <w:sz w:val="28"/>
          <w:szCs w:val="28"/>
          <w:shd w:val="clear" w:color="auto" w:fill="FCFCFC"/>
        </w:rPr>
        <w:t>Ребет</w:t>
      </w:r>
      <w:proofErr w:type="spellEnd"/>
      <w:r w:rsidR="00DE2513" w:rsidRPr="00786A43">
        <w:rPr>
          <w:rFonts w:ascii="Times New Roman" w:hAnsi="Times New Roman" w:cs="Times New Roman"/>
          <w:sz w:val="28"/>
          <w:szCs w:val="28"/>
          <w:shd w:val="clear" w:color="auto" w:fill="FCFCFC"/>
        </w:rPr>
        <w:t xml:space="preserve"> писав про </w:t>
      </w:r>
      <w:proofErr w:type="spellStart"/>
      <w:r w:rsidR="00DE2513" w:rsidRPr="00786A43">
        <w:rPr>
          <w:rFonts w:ascii="Times New Roman" w:hAnsi="Times New Roman" w:cs="Times New Roman"/>
          <w:sz w:val="28"/>
          <w:szCs w:val="28"/>
          <w:shd w:val="clear" w:color="auto" w:fill="FCFCFC"/>
        </w:rPr>
        <w:t>це</w:t>
      </w:r>
      <w:proofErr w:type="spellEnd"/>
      <w:r w:rsidR="00DE2513" w:rsidRPr="00786A43">
        <w:rPr>
          <w:rFonts w:ascii="Times New Roman" w:hAnsi="Times New Roman" w:cs="Times New Roman"/>
          <w:sz w:val="28"/>
          <w:szCs w:val="28"/>
          <w:shd w:val="clear" w:color="auto" w:fill="FCFCFC"/>
        </w:rPr>
        <w:t xml:space="preserve"> так: «По </w:t>
      </w:r>
      <w:proofErr w:type="spellStart"/>
      <w:r w:rsidR="00DE2513" w:rsidRPr="00786A43">
        <w:rPr>
          <w:rFonts w:ascii="Times New Roman" w:hAnsi="Times New Roman" w:cs="Times New Roman"/>
          <w:sz w:val="28"/>
          <w:szCs w:val="28"/>
          <w:shd w:val="clear" w:color="auto" w:fill="FCFCFC"/>
        </w:rPr>
        <w:t>лінії</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заперечування</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політики</w:t>
      </w:r>
      <w:proofErr w:type="spellEnd"/>
      <w:r w:rsidR="00DE2513" w:rsidRPr="00786A43">
        <w:rPr>
          <w:rFonts w:ascii="Times New Roman" w:hAnsi="Times New Roman" w:cs="Times New Roman"/>
          <w:sz w:val="28"/>
          <w:szCs w:val="28"/>
          <w:shd w:val="clear" w:color="auto" w:fill="FCFCFC"/>
        </w:rPr>
        <w:t xml:space="preserve"> і </w:t>
      </w:r>
      <w:proofErr w:type="spellStart"/>
      <w:r w:rsidR="00DE2513" w:rsidRPr="00786A43">
        <w:rPr>
          <w:rFonts w:ascii="Times New Roman" w:hAnsi="Times New Roman" w:cs="Times New Roman"/>
          <w:sz w:val="28"/>
          <w:szCs w:val="28"/>
          <w:shd w:val="clear" w:color="auto" w:fill="FCFCFC"/>
        </w:rPr>
        <w:t>програми</w:t>
      </w:r>
      <w:proofErr w:type="spellEnd"/>
      <w:r w:rsidR="00DE2513" w:rsidRPr="00786A43">
        <w:rPr>
          <w:rFonts w:ascii="Times New Roman" w:hAnsi="Times New Roman" w:cs="Times New Roman"/>
          <w:sz w:val="28"/>
          <w:szCs w:val="28"/>
          <w:shd w:val="clear" w:color="auto" w:fill="FCFCFC"/>
        </w:rPr>
        <w:t xml:space="preserve"> ОУН на </w:t>
      </w:r>
      <w:proofErr w:type="spellStart"/>
      <w:r w:rsidR="00DE2513" w:rsidRPr="00786A43">
        <w:rPr>
          <w:rFonts w:ascii="Times New Roman" w:hAnsi="Times New Roman" w:cs="Times New Roman"/>
          <w:sz w:val="28"/>
          <w:szCs w:val="28"/>
          <w:shd w:val="clear" w:color="auto" w:fill="FCFCFC"/>
        </w:rPr>
        <w:t>батьківщині</w:t>
      </w:r>
      <w:proofErr w:type="spellEnd"/>
      <w:r w:rsidR="00DE2513" w:rsidRPr="00786A43">
        <w:rPr>
          <w:rFonts w:ascii="Times New Roman" w:hAnsi="Times New Roman" w:cs="Times New Roman"/>
          <w:sz w:val="28"/>
          <w:szCs w:val="28"/>
          <w:shd w:val="clear" w:color="auto" w:fill="FCFCFC"/>
        </w:rPr>
        <w:t xml:space="preserve"> і </w:t>
      </w:r>
      <w:proofErr w:type="spellStart"/>
      <w:r w:rsidR="00DE2513" w:rsidRPr="00786A43">
        <w:rPr>
          <w:rFonts w:ascii="Times New Roman" w:hAnsi="Times New Roman" w:cs="Times New Roman"/>
          <w:sz w:val="28"/>
          <w:szCs w:val="28"/>
          <w:shd w:val="clear" w:color="auto" w:fill="FCFCFC"/>
        </w:rPr>
        <w:t>пішло</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формування</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емігрантської</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групи</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довкола</w:t>
      </w:r>
      <w:proofErr w:type="spellEnd"/>
      <w:r w:rsidR="00DE2513" w:rsidRPr="00786A43">
        <w:rPr>
          <w:rFonts w:ascii="Times New Roman" w:hAnsi="Times New Roman" w:cs="Times New Roman"/>
          <w:sz w:val="28"/>
          <w:szCs w:val="28"/>
          <w:shd w:val="clear" w:color="auto" w:fill="FCFCFC"/>
        </w:rPr>
        <w:t xml:space="preserve"> Степана </w:t>
      </w:r>
      <w:proofErr w:type="spellStart"/>
      <w:r w:rsidR="00DE2513" w:rsidRPr="00786A43">
        <w:rPr>
          <w:rFonts w:ascii="Times New Roman" w:hAnsi="Times New Roman" w:cs="Times New Roman"/>
          <w:sz w:val="28"/>
          <w:szCs w:val="28"/>
          <w:shd w:val="clear" w:color="auto" w:fill="FCFCFC"/>
        </w:rPr>
        <w:t>Бандери</w:t>
      </w:r>
      <w:proofErr w:type="spellEnd"/>
      <w:r w:rsidR="00DE2513" w:rsidRPr="00786A43">
        <w:rPr>
          <w:rFonts w:ascii="Times New Roman" w:hAnsi="Times New Roman" w:cs="Times New Roman"/>
          <w:sz w:val="28"/>
          <w:szCs w:val="28"/>
          <w:shd w:val="clear" w:color="auto" w:fill="FCFCFC"/>
        </w:rPr>
        <w:t xml:space="preserve">. (…) Вони </w:t>
      </w:r>
      <w:proofErr w:type="spellStart"/>
      <w:r w:rsidR="00DE2513" w:rsidRPr="00786A43">
        <w:rPr>
          <w:rFonts w:ascii="Times New Roman" w:hAnsi="Times New Roman" w:cs="Times New Roman"/>
          <w:sz w:val="28"/>
          <w:szCs w:val="28"/>
          <w:shd w:val="clear" w:color="auto" w:fill="FCFCFC"/>
        </w:rPr>
        <w:t>відчужилися</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від</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організації</w:t>
      </w:r>
      <w:proofErr w:type="spellEnd"/>
      <w:r w:rsidR="00DE2513" w:rsidRPr="00786A43">
        <w:rPr>
          <w:rFonts w:ascii="Times New Roman" w:hAnsi="Times New Roman" w:cs="Times New Roman"/>
          <w:sz w:val="28"/>
          <w:szCs w:val="28"/>
          <w:shd w:val="clear" w:color="auto" w:fill="FCFCFC"/>
        </w:rPr>
        <w:t xml:space="preserve"> й </w:t>
      </w:r>
      <w:proofErr w:type="spellStart"/>
      <w:r w:rsidR="00DE2513" w:rsidRPr="00786A43">
        <w:rPr>
          <w:rFonts w:ascii="Times New Roman" w:hAnsi="Times New Roman" w:cs="Times New Roman"/>
          <w:sz w:val="28"/>
          <w:szCs w:val="28"/>
          <w:shd w:val="clear" w:color="auto" w:fill="FCFCFC"/>
        </w:rPr>
        <w:t>заклякли</w:t>
      </w:r>
      <w:proofErr w:type="spellEnd"/>
      <w:r w:rsidR="00DE2513" w:rsidRPr="00786A43">
        <w:rPr>
          <w:rFonts w:ascii="Times New Roman" w:hAnsi="Times New Roman" w:cs="Times New Roman"/>
          <w:sz w:val="28"/>
          <w:szCs w:val="28"/>
          <w:shd w:val="clear" w:color="auto" w:fill="FCFCFC"/>
        </w:rPr>
        <w:t xml:space="preserve"> на </w:t>
      </w:r>
      <w:proofErr w:type="spellStart"/>
      <w:r w:rsidR="00DE2513" w:rsidRPr="00786A43">
        <w:rPr>
          <w:rFonts w:ascii="Times New Roman" w:hAnsi="Times New Roman" w:cs="Times New Roman"/>
          <w:sz w:val="28"/>
          <w:szCs w:val="28"/>
          <w:shd w:val="clear" w:color="auto" w:fill="FCFCFC"/>
        </w:rPr>
        <w:t>передвоєнних</w:t>
      </w:r>
      <w:proofErr w:type="spellEnd"/>
      <w:r w:rsidR="00DE2513" w:rsidRPr="00786A43">
        <w:rPr>
          <w:rFonts w:ascii="Times New Roman" w:hAnsi="Times New Roman" w:cs="Times New Roman"/>
          <w:sz w:val="28"/>
          <w:szCs w:val="28"/>
          <w:shd w:val="clear" w:color="auto" w:fill="FCFCFC"/>
        </w:rPr>
        <w:t xml:space="preserve"> формах, </w:t>
      </w:r>
      <w:proofErr w:type="spellStart"/>
      <w:r w:rsidR="00DE2513" w:rsidRPr="00786A43">
        <w:rPr>
          <w:rFonts w:ascii="Times New Roman" w:hAnsi="Times New Roman" w:cs="Times New Roman"/>
          <w:sz w:val="28"/>
          <w:szCs w:val="28"/>
          <w:shd w:val="clear" w:color="auto" w:fill="FCFCFC"/>
        </w:rPr>
        <w:t>викрививши</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ідеологію</w:t>
      </w:r>
      <w:proofErr w:type="spellEnd"/>
      <w:r w:rsidR="00DE2513" w:rsidRPr="00786A43">
        <w:rPr>
          <w:rFonts w:ascii="Times New Roman" w:hAnsi="Times New Roman" w:cs="Times New Roman"/>
          <w:sz w:val="28"/>
          <w:szCs w:val="28"/>
          <w:shd w:val="clear" w:color="auto" w:fill="FCFCFC"/>
        </w:rPr>
        <w:t xml:space="preserve"> в </w:t>
      </w:r>
      <w:proofErr w:type="spellStart"/>
      <w:r w:rsidR="00DE2513" w:rsidRPr="00786A43">
        <w:rPr>
          <w:rFonts w:ascii="Times New Roman" w:hAnsi="Times New Roman" w:cs="Times New Roman"/>
          <w:sz w:val="28"/>
          <w:szCs w:val="28"/>
          <w:shd w:val="clear" w:color="auto" w:fill="FCFCFC"/>
        </w:rPr>
        <w:t>бік</w:t>
      </w:r>
      <w:proofErr w:type="spellEnd"/>
      <w:r w:rsidR="00DE2513" w:rsidRPr="00786A43">
        <w:rPr>
          <w:rFonts w:ascii="Times New Roman" w:hAnsi="Times New Roman" w:cs="Times New Roman"/>
          <w:sz w:val="28"/>
          <w:szCs w:val="28"/>
          <w:shd w:val="clear" w:color="auto" w:fill="FCFCFC"/>
        </w:rPr>
        <w:t xml:space="preserve"> (…) </w:t>
      </w:r>
      <w:proofErr w:type="spellStart"/>
      <w:r w:rsidR="00DE2513" w:rsidRPr="00786A43">
        <w:rPr>
          <w:rFonts w:ascii="Times New Roman" w:hAnsi="Times New Roman" w:cs="Times New Roman"/>
          <w:sz w:val="28"/>
          <w:szCs w:val="28"/>
          <w:shd w:val="clear" w:color="auto" w:fill="FCFCFC"/>
        </w:rPr>
        <w:t>автократизму</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внутрішньої</w:t>
      </w:r>
      <w:proofErr w:type="spellEnd"/>
      <w:r w:rsidR="00DE2513" w:rsidRPr="00786A43">
        <w:rPr>
          <w:rFonts w:ascii="Times New Roman" w:hAnsi="Times New Roman" w:cs="Times New Roman"/>
          <w:sz w:val="28"/>
          <w:szCs w:val="28"/>
          <w:shd w:val="clear" w:color="auto" w:fill="FCFCFC"/>
        </w:rPr>
        <w:t xml:space="preserve"> нетерпимости та </w:t>
      </w:r>
      <w:proofErr w:type="spellStart"/>
      <w:r w:rsidR="00DE2513" w:rsidRPr="00786A43">
        <w:rPr>
          <w:rFonts w:ascii="Times New Roman" w:hAnsi="Times New Roman" w:cs="Times New Roman"/>
          <w:sz w:val="28"/>
          <w:szCs w:val="28"/>
          <w:shd w:val="clear" w:color="auto" w:fill="FCFCFC"/>
        </w:rPr>
        <w:t>виключности</w:t>
      </w:r>
      <w:proofErr w:type="spellEnd"/>
      <w:r w:rsidR="00DE2513" w:rsidRPr="00786A43">
        <w:rPr>
          <w:rFonts w:ascii="Times New Roman" w:hAnsi="Times New Roman" w:cs="Times New Roman"/>
          <w:sz w:val="28"/>
          <w:szCs w:val="28"/>
          <w:shd w:val="clear" w:color="auto" w:fill="FCFCFC"/>
        </w:rPr>
        <w:t xml:space="preserve"> і </w:t>
      </w:r>
      <w:proofErr w:type="spellStart"/>
      <w:r w:rsidR="00DE2513" w:rsidRPr="00786A43">
        <w:rPr>
          <w:rFonts w:ascii="Times New Roman" w:hAnsi="Times New Roman" w:cs="Times New Roman"/>
          <w:sz w:val="28"/>
          <w:szCs w:val="28"/>
          <w:shd w:val="clear" w:color="auto" w:fill="FCFCFC"/>
        </w:rPr>
        <w:t>дрібного</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цинічного</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lastRenderedPageBreak/>
        <w:t>макіявеллізму</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Власне</w:t>
      </w:r>
      <w:proofErr w:type="spellEnd"/>
      <w:r w:rsidR="00DE2513" w:rsidRPr="00786A43">
        <w:rPr>
          <w:rFonts w:ascii="Times New Roman" w:hAnsi="Times New Roman" w:cs="Times New Roman"/>
          <w:sz w:val="28"/>
          <w:szCs w:val="28"/>
          <w:shd w:val="clear" w:color="auto" w:fill="FCFCFC"/>
        </w:rPr>
        <w:t xml:space="preserve">, перший, </w:t>
      </w:r>
      <w:proofErr w:type="spellStart"/>
      <w:r w:rsidR="00DE2513" w:rsidRPr="00786A43">
        <w:rPr>
          <w:rFonts w:ascii="Times New Roman" w:hAnsi="Times New Roman" w:cs="Times New Roman"/>
          <w:sz w:val="28"/>
          <w:szCs w:val="28"/>
          <w:shd w:val="clear" w:color="auto" w:fill="FCFCFC"/>
        </w:rPr>
        <w:t>ще</w:t>
      </w:r>
      <w:proofErr w:type="spellEnd"/>
      <w:r w:rsidR="00DE2513" w:rsidRPr="00786A43">
        <w:rPr>
          <w:rFonts w:ascii="Times New Roman" w:hAnsi="Times New Roman" w:cs="Times New Roman"/>
          <w:sz w:val="28"/>
          <w:szCs w:val="28"/>
          <w:shd w:val="clear" w:color="auto" w:fill="FCFCFC"/>
        </w:rPr>
        <w:t xml:space="preserve"> не </w:t>
      </w:r>
      <w:proofErr w:type="spellStart"/>
      <w:r w:rsidR="00DE2513" w:rsidRPr="00786A43">
        <w:rPr>
          <w:rFonts w:ascii="Times New Roman" w:hAnsi="Times New Roman" w:cs="Times New Roman"/>
          <w:sz w:val="28"/>
          <w:szCs w:val="28"/>
          <w:shd w:val="clear" w:color="auto" w:fill="FCFCFC"/>
        </w:rPr>
        <w:t>остаточний</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розкол</w:t>
      </w:r>
      <w:proofErr w:type="spellEnd"/>
      <w:r w:rsidR="00DE2513" w:rsidRPr="00786A43">
        <w:rPr>
          <w:rFonts w:ascii="Times New Roman" w:hAnsi="Times New Roman" w:cs="Times New Roman"/>
          <w:sz w:val="28"/>
          <w:szCs w:val="28"/>
          <w:shd w:val="clear" w:color="auto" w:fill="FCFCFC"/>
        </w:rPr>
        <w:t xml:space="preserve"> 1948 року в ОУН(р) і </w:t>
      </w:r>
      <w:proofErr w:type="spellStart"/>
      <w:r w:rsidR="00DE2513" w:rsidRPr="00786A43">
        <w:rPr>
          <w:rFonts w:ascii="Times New Roman" w:hAnsi="Times New Roman" w:cs="Times New Roman"/>
          <w:sz w:val="28"/>
          <w:szCs w:val="28"/>
          <w:shd w:val="clear" w:color="auto" w:fill="FCFCFC"/>
        </w:rPr>
        <w:t>стався</w:t>
      </w:r>
      <w:proofErr w:type="spellEnd"/>
      <w:r w:rsidR="00DE2513" w:rsidRPr="00786A43">
        <w:rPr>
          <w:rFonts w:ascii="Times New Roman" w:hAnsi="Times New Roman" w:cs="Times New Roman"/>
          <w:sz w:val="28"/>
          <w:szCs w:val="28"/>
          <w:shd w:val="clear" w:color="auto" w:fill="FCFCFC"/>
        </w:rPr>
        <w:t xml:space="preserve"> на </w:t>
      </w:r>
      <w:proofErr w:type="spellStart"/>
      <w:r w:rsidR="00DE2513" w:rsidRPr="00786A43">
        <w:rPr>
          <w:rFonts w:ascii="Times New Roman" w:hAnsi="Times New Roman" w:cs="Times New Roman"/>
          <w:sz w:val="28"/>
          <w:szCs w:val="28"/>
          <w:shd w:val="clear" w:color="auto" w:fill="FCFCFC"/>
        </w:rPr>
        <w:t>ґрунті</w:t>
      </w:r>
      <w:proofErr w:type="spellEnd"/>
      <w:r w:rsidR="00DE2513" w:rsidRPr="00786A43">
        <w:rPr>
          <w:rFonts w:ascii="Times New Roman" w:hAnsi="Times New Roman" w:cs="Times New Roman"/>
          <w:sz w:val="28"/>
          <w:szCs w:val="28"/>
          <w:shd w:val="clear" w:color="auto" w:fill="FCFCFC"/>
        </w:rPr>
        <w:t xml:space="preserve"> того, що Лев </w:t>
      </w:r>
      <w:proofErr w:type="spellStart"/>
      <w:r w:rsidR="00DE2513" w:rsidRPr="00786A43">
        <w:rPr>
          <w:rFonts w:ascii="Times New Roman" w:hAnsi="Times New Roman" w:cs="Times New Roman"/>
          <w:sz w:val="28"/>
          <w:szCs w:val="28"/>
          <w:shd w:val="clear" w:color="auto" w:fill="FCFCFC"/>
        </w:rPr>
        <w:t>Ребет</w:t>
      </w:r>
      <w:proofErr w:type="spellEnd"/>
      <w:r w:rsidR="00DE2513" w:rsidRPr="00786A43">
        <w:rPr>
          <w:rFonts w:ascii="Times New Roman" w:hAnsi="Times New Roman" w:cs="Times New Roman"/>
          <w:sz w:val="28"/>
          <w:szCs w:val="28"/>
          <w:shd w:val="clear" w:color="auto" w:fill="FCFCFC"/>
        </w:rPr>
        <w:t xml:space="preserve"> і низка </w:t>
      </w:r>
      <w:proofErr w:type="spellStart"/>
      <w:r w:rsidR="00DE2513" w:rsidRPr="00786A43">
        <w:rPr>
          <w:rFonts w:ascii="Times New Roman" w:hAnsi="Times New Roman" w:cs="Times New Roman"/>
          <w:sz w:val="28"/>
          <w:szCs w:val="28"/>
          <w:shd w:val="clear" w:color="auto" w:fill="FCFCFC"/>
        </w:rPr>
        <w:t>інших</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політиків</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які</w:t>
      </w:r>
      <w:proofErr w:type="spellEnd"/>
      <w:r w:rsidR="00DE2513" w:rsidRPr="00786A43">
        <w:rPr>
          <w:rFonts w:ascii="Times New Roman" w:hAnsi="Times New Roman" w:cs="Times New Roman"/>
          <w:sz w:val="28"/>
          <w:szCs w:val="28"/>
          <w:shd w:val="clear" w:color="auto" w:fill="FCFCFC"/>
        </w:rPr>
        <w:t xml:space="preserve"> представляли УГВР та УПА, </w:t>
      </w:r>
      <w:proofErr w:type="spellStart"/>
      <w:r w:rsidR="00DE2513" w:rsidRPr="00786A43">
        <w:rPr>
          <w:rFonts w:ascii="Times New Roman" w:hAnsi="Times New Roman" w:cs="Times New Roman"/>
          <w:sz w:val="28"/>
          <w:szCs w:val="28"/>
          <w:shd w:val="clear" w:color="auto" w:fill="FCFCFC"/>
        </w:rPr>
        <w:t>виступили</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проти</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вождистсько-авторитарних</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ідей</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сповідуваних</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Бандерою</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Стецьком</w:t>
      </w:r>
      <w:proofErr w:type="spellEnd"/>
      <w:r w:rsidR="00DE2513" w:rsidRPr="00786A43">
        <w:rPr>
          <w:rFonts w:ascii="Times New Roman" w:hAnsi="Times New Roman" w:cs="Times New Roman"/>
          <w:sz w:val="28"/>
          <w:szCs w:val="28"/>
          <w:shd w:val="clear" w:color="auto" w:fill="FCFCFC"/>
        </w:rPr>
        <w:t xml:space="preserve"> та </w:t>
      </w:r>
      <w:proofErr w:type="spellStart"/>
      <w:r w:rsidR="00DE2513" w:rsidRPr="00786A43">
        <w:rPr>
          <w:rFonts w:ascii="Times New Roman" w:hAnsi="Times New Roman" w:cs="Times New Roman"/>
          <w:sz w:val="28"/>
          <w:szCs w:val="28"/>
          <w:shd w:val="clear" w:color="auto" w:fill="FCFCFC"/>
        </w:rPr>
        <w:t>їхнім</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оточенням</w:t>
      </w:r>
      <w:proofErr w:type="spellEnd"/>
      <w:r w:rsidR="00DE2513" w:rsidRPr="00786A43">
        <w:rPr>
          <w:rFonts w:ascii="Times New Roman" w:hAnsi="Times New Roman" w:cs="Times New Roman"/>
          <w:sz w:val="28"/>
          <w:szCs w:val="28"/>
          <w:shd w:val="clear" w:color="auto" w:fill="FCFCFC"/>
        </w:rPr>
        <w:t xml:space="preserve">. 1954 року </w:t>
      </w:r>
      <w:proofErr w:type="spellStart"/>
      <w:r w:rsidR="00DE2513" w:rsidRPr="00786A43">
        <w:rPr>
          <w:rFonts w:ascii="Times New Roman" w:hAnsi="Times New Roman" w:cs="Times New Roman"/>
          <w:sz w:val="28"/>
          <w:szCs w:val="28"/>
          <w:shd w:val="clear" w:color="auto" w:fill="FCFCFC"/>
        </w:rPr>
        <w:t>цей</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розкол</w:t>
      </w:r>
      <w:proofErr w:type="spellEnd"/>
      <w:r w:rsidR="00DE2513" w:rsidRPr="00786A43">
        <w:rPr>
          <w:rFonts w:ascii="Times New Roman" w:hAnsi="Times New Roman" w:cs="Times New Roman"/>
          <w:sz w:val="28"/>
          <w:szCs w:val="28"/>
          <w:shd w:val="clear" w:color="auto" w:fill="FCFCFC"/>
        </w:rPr>
        <w:t xml:space="preserve"> став </w:t>
      </w:r>
      <w:proofErr w:type="spellStart"/>
      <w:r w:rsidR="00DE2513" w:rsidRPr="00786A43">
        <w:rPr>
          <w:rFonts w:ascii="Times New Roman" w:hAnsi="Times New Roman" w:cs="Times New Roman"/>
          <w:sz w:val="28"/>
          <w:szCs w:val="28"/>
          <w:shd w:val="clear" w:color="auto" w:fill="FCFCFC"/>
        </w:rPr>
        <w:t>остаточним</w:t>
      </w:r>
      <w:proofErr w:type="spellEnd"/>
      <w:r w:rsidR="00DE2513" w:rsidRPr="00786A43">
        <w:rPr>
          <w:rFonts w:ascii="Times New Roman" w:hAnsi="Times New Roman" w:cs="Times New Roman"/>
          <w:sz w:val="28"/>
          <w:szCs w:val="28"/>
          <w:shd w:val="clear" w:color="auto" w:fill="FCFCFC"/>
        </w:rPr>
        <w:t xml:space="preserve">, 1956 </w:t>
      </w:r>
      <w:proofErr w:type="spellStart"/>
      <w:r w:rsidR="00DE2513" w:rsidRPr="00786A43">
        <w:rPr>
          <w:rFonts w:ascii="Times New Roman" w:hAnsi="Times New Roman" w:cs="Times New Roman"/>
          <w:sz w:val="28"/>
          <w:szCs w:val="28"/>
          <w:shd w:val="clear" w:color="auto" w:fill="FCFCFC"/>
        </w:rPr>
        <w:t>він</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був</w:t>
      </w:r>
      <w:proofErr w:type="spellEnd"/>
      <w:r w:rsidR="00DE2513" w:rsidRPr="00786A43">
        <w:rPr>
          <w:rFonts w:ascii="Times New Roman" w:hAnsi="Times New Roman" w:cs="Times New Roman"/>
          <w:sz w:val="28"/>
          <w:szCs w:val="28"/>
          <w:shd w:val="clear" w:color="auto" w:fill="FCFCFC"/>
        </w:rPr>
        <w:t xml:space="preserve"> оформлений </w:t>
      </w:r>
      <w:proofErr w:type="spellStart"/>
      <w:r w:rsidR="00DE2513" w:rsidRPr="00786A43">
        <w:rPr>
          <w:rFonts w:ascii="Times New Roman" w:hAnsi="Times New Roman" w:cs="Times New Roman"/>
          <w:sz w:val="28"/>
          <w:szCs w:val="28"/>
          <w:shd w:val="clear" w:color="auto" w:fill="FCFCFC"/>
        </w:rPr>
        <w:t>організаційно</w:t>
      </w:r>
      <w:proofErr w:type="spellEnd"/>
      <w:r w:rsidR="00DE2513" w:rsidRPr="00786A43">
        <w:rPr>
          <w:rFonts w:ascii="Times New Roman" w:hAnsi="Times New Roman" w:cs="Times New Roman"/>
          <w:sz w:val="28"/>
          <w:szCs w:val="28"/>
          <w:shd w:val="clear" w:color="auto" w:fill="FCFCFC"/>
        </w:rPr>
        <w:t xml:space="preserve">. Бандера та Стецько </w:t>
      </w:r>
      <w:proofErr w:type="spellStart"/>
      <w:r w:rsidR="00DE2513" w:rsidRPr="00786A43">
        <w:rPr>
          <w:rFonts w:ascii="Times New Roman" w:hAnsi="Times New Roman" w:cs="Times New Roman"/>
          <w:sz w:val="28"/>
          <w:szCs w:val="28"/>
          <w:shd w:val="clear" w:color="auto" w:fill="FCFCFC"/>
        </w:rPr>
        <w:t>запропонували</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повернутися</w:t>
      </w:r>
      <w:proofErr w:type="spellEnd"/>
      <w:r w:rsidR="00DE2513" w:rsidRPr="00786A43">
        <w:rPr>
          <w:rFonts w:ascii="Times New Roman" w:hAnsi="Times New Roman" w:cs="Times New Roman"/>
          <w:sz w:val="28"/>
          <w:szCs w:val="28"/>
          <w:shd w:val="clear" w:color="auto" w:fill="FCFCFC"/>
        </w:rPr>
        <w:t xml:space="preserve"> до </w:t>
      </w:r>
      <w:proofErr w:type="spellStart"/>
      <w:r w:rsidR="00DE2513" w:rsidRPr="00786A43">
        <w:rPr>
          <w:rFonts w:ascii="Times New Roman" w:hAnsi="Times New Roman" w:cs="Times New Roman"/>
          <w:sz w:val="28"/>
          <w:szCs w:val="28"/>
          <w:shd w:val="clear" w:color="auto" w:fill="FCFCFC"/>
        </w:rPr>
        <w:t>ідеології</w:t>
      </w:r>
      <w:proofErr w:type="spellEnd"/>
      <w:r w:rsidR="00DE2513" w:rsidRPr="00786A43">
        <w:rPr>
          <w:rFonts w:ascii="Times New Roman" w:hAnsi="Times New Roman" w:cs="Times New Roman"/>
          <w:sz w:val="28"/>
          <w:szCs w:val="28"/>
          <w:shd w:val="clear" w:color="auto" w:fill="FCFCFC"/>
        </w:rPr>
        <w:t xml:space="preserve"> чинного </w:t>
      </w:r>
      <w:proofErr w:type="spellStart"/>
      <w:r w:rsidR="00DE2513" w:rsidRPr="00786A43">
        <w:rPr>
          <w:rFonts w:ascii="Times New Roman" w:hAnsi="Times New Roman" w:cs="Times New Roman"/>
          <w:sz w:val="28"/>
          <w:szCs w:val="28"/>
          <w:shd w:val="clear" w:color="auto" w:fill="FCFCFC"/>
        </w:rPr>
        <w:t>націоналізму</w:t>
      </w:r>
      <w:proofErr w:type="spellEnd"/>
      <w:r w:rsidR="00DE2513" w:rsidRPr="00786A43">
        <w:rPr>
          <w:rFonts w:ascii="Times New Roman" w:hAnsi="Times New Roman" w:cs="Times New Roman"/>
          <w:sz w:val="28"/>
          <w:szCs w:val="28"/>
          <w:shd w:val="clear" w:color="auto" w:fill="FCFCFC"/>
        </w:rPr>
        <w:t xml:space="preserve"> з </w:t>
      </w:r>
      <w:proofErr w:type="spellStart"/>
      <w:r w:rsidR="00DE2513" w:rsidRPr="00786A43">
        <w:rPr>
          <w:rFonts w:ascii="Times New Roman" w:hAnsi="Times New Roman" w:cs="Times New Roman"/>
          <w:sz w:val="28"/>
          <w:szCs w:val="28"/>
          <w:shd w:val="clear" w:color="auto" w:fill="FCFCFC"/>
        </w:rPr>
        <w:t>його</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гаслом</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Україна</w:t>
      </w:r>
      <w:proofErr w:type="spellEnd"/>
      <w:r w:rsidR="00DE2513" w:rsidRPr="00786A43">
        <w:rPr>
          <w:rFonts w:ascii="Times New Roman" w:hAnsi="Times New Roman" w:cs="Times New Roman"/>
          <w:sz w:val="28"/>
          <w:szCs w:val="28"/>
          <w:shd w:val="clear" w:color="auto" w:fill="FCFCFC"/>
        </w:rPr>
        <w:t xml:space="preserve"> для </w:t>
      </w:r>
      <w:proofErr w:type="spellStart"/>
      <w:r w:rsidR="00DE2513" w:rsidRPr="00786A43">
        <w:rPr>
          <w:rFonts w:ascii="Times New Roman" w:hAnsi="Times New Roman" w:cs="Times New Roman"/>
          <w:sz w:val="28"/>
          <w:szCs w:val="28"/>
          <w:shd w:val="clear" w:color="auto" w:fill="FCFCFC"/>
        </w:rPr>
        <w:t>українців</w:t>
      </w:r>
      <w:proofErr w:type="spellEnd"/>
      <w:r w:rsidR="00DE2513" w:rsidRPr="00786A43">
        <w:rPr>
          <w:rFonts w:ascii="Times New Roman" w:hAnsi="Times New Roman" w:cs="Times New Roman"/>
          <w:sz w:val="28"/>
          <w:szCs w:val="28"/>
          <w:shd w:val="clear" w:color="auto" w:fill="FCFCFC"/>
        </w:rPr>
        <w:t xml:space="preserve">», а Лев </w:t>
      </w:r>
      <w:proofErr w:type="spellStart"/>
      <w:r w:rsidR="00DE2513" w:rsidRPr="00786A43">
        <w:rPr>
          <w:rFonts w:ascii="Times New Roman" w:hAnsi="Times New Roman" w:cs="Times New Roman"/>
          <w:sz w:val="28"/>
          <w:szCs w:val="28"/>
          <w:shd w:val="clear" w:color="auto" w:fill="FCFCFC"/>
        </w:rPr>
        <w:t>Ребет</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вважав</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це</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дурницею</w:t>
      </w:r>
      <w:proofErr w:type="spellEnd"/>
      <w:r w:rsidR="00DE2513" w:rsidRPr="00786A43">
        <w:rPr>
          <w:rFonts w:ascii="Times New Roman" w:hAnsi="Times New Roman" w:cs="Times New Roman"/>
          <w:sz w:val="28"/>
          <w:szCs w:val="28"/>
          <w:shd w:val="clear" w:color="auto" w:fill="FCFCFC"/>
        </w:rPr>
        <w:t xml:space="preserve">. Бандера і Стецько </w:t>
      </w:r>
      <w:proofErr w:type="spellStart"/>
      <w:r w:rsidR="00DE2513" w:rsidRPr="00786A43">
        <w:rPr>
          <w:rFonts w:ascii="Times New Roman" w:hAnsi="Times New Roman" w:cs="Times New Roman"/>
          <w:sz w:val="28"/>
          <w:szCs w:val="28"/>
          <w:shd w:val="clear" w:color="auto" w:fill="FCFCFC"/>
        </w:rPr>
        <w:t>пропагували</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авторитарний</w:t>
      </w:r>
      <w:proofErr w:type="spellEnd"/>
      <w:r w:rsidR="00DE2513" w:rsidRPr="00786A43">
        <w:rPr>
          <w:rFonts w:ascii="Times New Roman" w:hAnsi="Times New Roman" w:cs="Times New Roman"/>
          <w:sz w:val="28"/>
          <w:szCs w:val="28"/>
          <w:shd w:val="clear" w:color="auto" w:fill="FCFCFC"/>
        </w:rPr>
        <w:t xml:space="preserve"> стиль, </w:t>
      </w:r>
      <w:proofErr w:type="spellStart"/>
      <w:r w:rsidR="00DE2513" w:rsidRPr="00786A43">
        <w:rPr>
          <w:rFonts w:ascii="Times New Roman" w:hAnsi="Times New Roman" w:cs="Times New Roman"/>
          <w:sz w:val="28"/>
          <w:szCs w:val="28"/>
          <w:shd w:val="clear" w:color="auto" w:fill="FCFCFC"/>
        </w:rPr>
        <w:t>натомість</w:t>
      </w:r>
      <w:proofErr w:type="spellEnd"/>
      <w:r w:rsidR="00DE2513" w:rsidRPr="00786A43">
        <w:rPr>
          <w:rFonts w:ascii="Times New Roman" w:hAnsi="Times New Roman" w:cs="Times New Roman"/>
          <w:sz w:val="28"/>
          <w:szCs w:val="28"/>
          <w:shd w:val="clear" w:color="auto" w:fill="FCFCFC"/>
        </w:rPr>
        <w:t xml:space="preserve"> Лев </w:t>
      </w:r>
      <w:proofErr w:type="spellStart"/>
      <w:r w:rsidR="00DE2513" w:rsidRPr="00786A43">
        <w:rPr>
          <w:rFonts w:ascii="Times New Roman" w:hAnsi="Times New Roman" w:cs="Times New Roman"/>
          <w:sz w:val="28"/>
          <w:szCs w:val="28"/>
          <w:shd w:val="clear" w:color="auto" w:fill="FCFCFC"/>
        </w:rPr>
        <w:t>Ребет</w:t>
      </w:r>
      <w:proofErr w:type="spellEnd"/>
      <w:r w:rsidR="00DE2513" w:rsidRPr="00786A43">
        <w:rPr>
          <w:rFonts w:ascii="Times New Roman" w:hAnsi="Times New Roman" w:cs="Times New Roman"/>
          <w:sz w:val="28"/>
          <w:szCs w:val="28"/>
          <w:shd w:val="clear" w:color="auto" w:fill="FCFCFC"/>
        </w:rPr>
        <w:t xml:space="preserve"> і </w:t>
      </w:r>
      <w:proofErr w:type="spellStart"/>
      <w:r w:rsidR="00DE2513" w:rsidRPr="00786A43">
        <w:rPr>
          <w:rFonts w:ascii="Times New Roman" w:hAnsi="Times New Roman" w:cs="Times New Roman"/>
          <w:sz w:val="28"/>
          <w:szCs w:val="28"/>
          <w:shd w:val="clear" w:color="auto" w:fill="FCFCFC"/>
        </w:rPr>
        <w:t>його</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однодумці</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відстоювали</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ухвалену</w:t>
      </w:r>
      <w:proofErr w:type="spellEnd"/>
      <w:r w:rsidR="00DE2513" w:rsidRPr="00786A43">
        <w:rPr>
          <w:rFonts w:ascii="Times New Roman" w:hAnsi="Times New Roman" w:cs="Times New Roman"/>
          <w:sz w:val="28"/>
          <w:szCs w:val="28"/>
          <w:shd w:val="clear" w:color="auto" w:fill="FCFCFC"/>
        </w:rPr>
        <w:t xml:space="preserve"> 1943 року </w:t>
      </w:r>
      <w:proofErr w:type="spellStart"/>
      <w:r w:rsidR="00DE2513" w:rsidRPr="00786A43">
        <w:rPr>
          <w:rFonts w:ascii="Times New Roman" w:hAnsi="Times New Roman" w:cs="Times New Roman"/>
          <w:sz w:val="28"/>
          <w:szCs w:val="28"/>
          <w:shd w:val="clear" w:color="auto" w:fill="FCFCFC"/>
        </w:rPr>
        <w:t>нову</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програму</w:t>
      </w:r>
      <w:proofErr w:type="spellEnd"/>
      <w:r w:rsidR="00DE2513" w:rsidRPr="00786A43">
        <w:rPr>
          <w:rFonts w:ascii="Times New Roman" w:hAnsi="Times New Roman" w:cs="Times New Roman"/>
          <w:sz w:val="28"/>
          <w:szCs w:val="28"/>
          <w:shd w:val="clear" w:color="auto" w:fill="FCFCFC"/>
        </w:rPr>
        <w:t xml:space="preserve"> ОУН, </w:t>
      </w:r>
      <w:proofErr w:type="spellStart"/>
      <w:r w:rsidR="00DE2513" w:rsidRPr="00786A43">
        <w:rPr>
          <w:rFonts w:ascii="Times New Roman" w:hAnsi="Times New Roman" w:cs="Times New Roman"/>
          <w:sz w:val="28"/>
          <w:szCs w:val="28"/>
          <w:shd w:val="clear" w:color="auto" w:fill="FCFCFC"/>
        </w:rPr>
        <w:t>головним</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гаслом</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якої</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було</w:t>
      </w:r>
      <w:proofErr w:type="spellEnd"/>
      <w:r w:rsidR="00DE2513" w:rsidRPr="00786A43">
        <w:rPr>
          <w:rFonts w:ascii="Times New Roman" w:hAnsi="Times New Roman" w:cs="Times New Roman"/>
          <w:sz w:val="28"/>
          <w:szCs w:val="28"/>
          <w:shd w:val="clear" w:color="auto" w:fill="FCFCFC"/>
        </w:rPr>
        <w:t xml:space="preserve"> «Свободу народам, свободу </w:t>
      </w:r>
      <w:proofErr w:type="spellStart"/>
      <w:r w:rsidR="00DE2513" w:rsidRPr="00786A43">
        <w:rPr>
          <w:rFonts w:ascii="Times New Roman" w:hAnsi="Times New Roman" w:cs="Times New Roman"/>
          <w:sz w:val="28"/>
          <w:szCs w:val="28"/>
          <w:shd w:val="clear" w:color="auto" w:fill="FCFCFC"/>
        </w:rPr>
        <w:t>людині</w:t>
      </w:r>
      <w:proofErr w:type="spellEnd"/>
      <w:r w:rsidR="00DE2513" w:rsidRPr="00786A43">
        <w:rPr>
          <w:rFonts w:ascii="Times New Roman" w:hAnsi="Times New Roman" w:cs="Times New Roman"/>
          <w:sz w:val="28"/>
          <w:szCs w:val="28"/>
          <w:shd w:val="clear" w:color="auto" w:fill="FCFCFC"/>
        </w:rPr>
        <w:t xml:space="preserve">!» і яка, </w:t>
      </w:r>
      <w:proofErr w:type="spellStart"/>
      <w:r w:rsidR="00DE2513" w:rsidRPr="00786A43">
        <w:rPr>
          <w:rFonts w:ascii="Times New Roman" w:hAnsi="Times New Roman" w:cs="Times New Roman"/>
          <w:sz w:val="28"/>
          <w:szCs w:val="28"/>
          <w:shd w:val="clear" w:color="auto" w:fill="FCFCFC"/>
        </w:rPr>
        <w:t>власне</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дублювала</w:t>
      </w:r>
      <w:proofErr w:type="spellEnd"/>
      <w:r w:rsidR="00DE2513" w:rsidRPr="00786A43">
        <w:rPr>
          <w:rFonts w:ascii="Times New Roman" w:hAnsi="Times New Roman" w:cs="Times New Roman"/>
          <w:sz w:val="28"/>
          <w:szCs w:val="28"/>
          <w:shd w:val="clear" w:color="auto" w:fill="FCFCFC"/>
        </w:rPr>
        <w:t xml:space="preserve"> гасла </w:t>
      </w:r>
      <w:proofErr w:type="spellStart"/>
      <w:r w:rsidR="00DE2513" w:rsidRPr="00786A43">
        <w:rPr>
          <w:rFonts w:ascii="Times New Roman" w:hAnsi="Times New Roman" w:cs="Times New Roman"/>
          <w:sz w:val="28"/>
          <w:szCs w:val="28"/>
          <w:shd w:val="clear" w:color="auto" w:fill="FCFCFC"/>
        </w:rPr>
        <w:t>Атлантичної</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хартії</w:t>
      </w:r>
      <w:proofErr w:type="spellEnd"/>
      <w:r w:rsidR="00DE2513" w:rsidRPr="00786A43">
        <w:rPr>
          <w:rFonts w:ascii="Times New Roman" w:hAnsi="Times New Roman" w:cs="Times New Roman"/>
          <w:sz w:val="28"/>
          <w:szCs w:val="28"/>
          <w:shd w:val="clear" w:color="auto" w:fill="FCFCFC"/>
        </w:rPr>
        <w:t xml:space="preserve">, з </w:t>
      </w:r>
      <w:proofErr w:type="spellStart"/>
      <w:r w:rsidR="00DE2513" w:rsidRPr="00786A43">
        <w:rPr>
          <w:rFonts w:ascii="Times New Roman" w:hAnsi="Times New Roman" w:cs="Times New Roman"/>
          <w:sz w:val="28"/>
          <w:szCs w:val="28"/>
          <w:shd w:val="clear" w:color="auto" w:fill="FCFCFC"/>
        </w:rPr>
        <w:t>якою</w:t>
      </w:r>
      <w:proofErr w:type="spellEnd"/>
      <w:r w:rsidR="00DE2513" w:rsidRPr="00786A43">
        <w:rPr>
          <w:rFonts w:ascii="Times New Roman" w:hAnsi="Times New Roman" w:cs="Times New Roman"/>
          <w:sz w:val="28"/>
          <w:szCs w:val="28"/>
          <w:shd w:val="clear" w:color="auto" w:fill="FCFCFC"/>
        </w:rPr>
        <w:t xml:space="preserve"> союзники </w:t>
      </w:r>
      <w:proofErr w:type="spellStart"/>
      <w:r w:rsidR="00DE2513" w:rsidRPr="00786A43">
        <w:rPr>
          <w:rFonts w:ascii="Times New Roman" w:hAnsi="Times New Roman" w:cs="Times New Roman"/>
          <w:sz w:val="28"/>
          <w:szCs w:val="28"/>
          <w:shd w:val="clear" w:color="auto" w:fill="FCFCFC"/>
        </w:rPr>
        <w:t>воювали</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проти</w:t>
      </w:r>
      <w:proofErr w:type="spellEnd"/>
      <w:r w:rsidR="00DE2513" w:rsidRPr="00786A43">
        <w:rPr>
          <w:rFonts w:ascii="Times New Roman" w:hAnsi="Times New Roman" w:cs="Times New Roman"/>
          <w:sz w:val="28"/>
          <w:szCs w:val="28"/>
          <w:shd w:val="clear" w:color="auto" w:fill="FCFCFC"/>
        </w:rPr>
        <w:t xml:space="preserve"> нацизму. </w:t>
      </w:r>
      <w:proofErr w:type="spellStart"/>
      <w:r w:rsidR="00DE2513" w:rsidRPr="00786A43">
        <w:rPr>
          <w:rFonts w:ascii="Times New Roman" w:hAnsi="Times New Roman" w:cs="Times New Roman"/>
          <w:sz w:val="28"/>
          <w:szCs w:val="28"/>
          <w:shd w:val="clear" w:color="auto" w:fill="FCFCFC"/>
        </w:rPr>
        <w:t>Це</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була</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програма</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ліберального</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або</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громадянського</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націоналізму</w:t>
      </w:r>
      <w:proofErr w:type="spellEnd"/>
      <w:r w:rsidR="00DE2513" w:rsidRPr="00786A43">
        <w:rPr>
          <w:rFonts w:ascii="Times New Roman" w:hAnsi="Times New Roman" w:cs="Times New Roman"/>
          <w:sz w:val="28"/>
          <w:szCs w:val="28"/>
          <w:shd w:val="clear" w:color="auto" w:fill="FCFCFC"/>
        </w:rPr>
        <w:t xml:space="preserve">, і </w:t>
      </w:r>
      <w:proofErr w:type="spellStart"/>
      <w:r w:rsidR="00DE2513" w:rsidRPr="00786A43">
        <w:rPr>
          <w:rFonts w:ascii="Times New Roman" w:hAnsi="Times New Roman" w:cs="Times New Roman"/>
          <w:sz w:val="28"/>
          <w:szCs w:val="28"/>
          <w:shd w:val="clear" w:color="auto" w:fill="FCFCFC"/>
        </w:rPr>
        <w:t>саме</w:t>
      </w:r>
      <w:proofErr w:type="spellEnd"/>
      <w:r w:rsidR="00DE2513" w:rsidRPr="00786A43">
        <w:rPr>
          <w:rFonts w:ascii="Times New Roman" w:hAnsi="Times New Roman" w:cs="Times New Roman"/>
          <w:sz w:val="28"/>
          <w:szCs w:val="28"/>
          <w:shd w:val="clear" w:color="auto" w:fill="FCFCFC"/>
        </w:rPr>
        <w:t xml:space="preserve"> вона </w:t>
      </w:r>
      <w:proofErr w:type="spellStart"/>
      <w:r w:rsidR="00DE2513" w:rsidRPr="00786A43">
        <w:rPr>
          <w:rFonts w:ascii="Times New Roman" w:hAnsi="Times New Roman" w:cs="Times New Roman"/>
          <w:sz w:val="28"/>
          <w:szCs w:val="28"/>
          <w:shd w:val="clear" w:color="auto" w:fill="FCFCFC"/>
        </w:rPr>
        <w:t>була</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прийнята</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Українською</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Повстанською</w:t>
      </w:r>
      <w:proofErr w:type="spellEnd"/>
      <w:r w:rsidR="00DE2513" w:rsidRPr="00786A43">
        <w:rPr>
          <w:rFonts w:ascii="Times New Roman" w:hAnsi="Times New Roman" w:cs="Times New Roman"/>
          <w:sz w:val="28"/>
          <w:szCs w:val="28"/>
          <w:shd w:val="clear" w:color="auto" w:fill="FCFCFC"/>
        </w:rPr>
        <w:t xml:space="preserve"> </w:t>
      </w:r>
      <w:proofErr w:type="spellStart"/>
      <w:r w:rsidR="00DE2513" w:rsidRPr="00786A43">
        <w:rPr>
          <w:rFonts w:ascii="Times New Roman" w:hAnsi="Times New Roman" w:cs="Times New Roman"/>
          <w:sz w:val="28"/>
          <w:szCs w:val="28"/>
          <w:shd w:val="clear" w:color="auto" w:fill="FCFCFC"/>
        </w:rPr>
        <w:t>Армією</w:t>
      </w:r>
      <w:proofErr w:type="spellEnd"/>
      <w:r w:rsidR="0008447D">
        <w:rPr>
          <w:rFonts w:ascii="Times New Roman" w:hAnsi="Times New Roman" w:cs="Times New Roman"/>
          <w:sz w:val="28"/>
          <w:szCs w:val="28"/>
          <w:shd w:val="clear" w:color="auto" w:fill="FCFCFC"/>
          <w:lang w:val="uk-UA"/>
        </w:rPr>
        <w:t xml:space="preserve">» » </w:t>
      </w:r>
      <w:r w:rsidR="0008447D" w:rsidRPr="00974CD7">
        <w:rPr>
          <w:rFonts w:ascii="Times New Roman" w:hAnsi="Times New Roman" w:cs="Times New Roman"/>
          <w:sz w:val="28"/>
          <w:szCs w:val="28"/>
          <w:shd w:val="clear" w:color="auto" w:fill="FCFCFC"/>
          <w:lang w:val="uk-UA"/>
        </w:rPr>
        <w:t>[</w:t>
      </w:r>
      <w:r w:rsidR="00D22234">
        <w:rPr>
          <w:rFonts w:ascii="Times New Roman" w:hAnsi="Times New Roman" w:cs="Times New Roman"/>
          <w:sz w:val="28"/>
          <w:szCs w:val="28"/>
          <w:shd w:val="clear" w:color="auto" w:fill="FCFCFC"/>
          <w:lang w:val="uk-UA"/>
        </w:rPr>
        <w:t>2</w:t>
      </w:r>
      <w:r w:rsidR="00EF610E" w:rsidRPr="00EF610E">
        <w:rPr>
          <w:rFonts w:ascii="Times New Roman" w:hAnsi="Times New Roman" w:cs="Times New Roman"/>
          <w:sz w:val="28"/>
          <w:szCs w:val="28"/>
          <w:shd w:val="clear" w:color="auto" w:fill="FCFCFC"/>
          <w:lang w:val="uk-UA"/>
        </w:rPr>
        <w:t xml:space="preserve">, с. </w:t>
      </w:r>
      <w:r w:rsidR="00D22234">
        <w:rPr>
          <w:rFonts w:ascii="Times New Roman" w:hAnsi="Times New Roman" w:cs="Times New Roman"/>
          <w:sz w:val="28"/>
          <w:szCs w:val="28"/>
          <w:shd w:val="clear" w:color="auto" w:fill="FCFCFC"/>
          <w:lang w:val="uk-UA"/>
        </w:rPr>
        <w:t>793</w:t>
      </w:r>
      <w:r w:rsidR="0008447D" w:rsidRPr="00EF610E">
        <w:rPr>
          <w:rFonts w:ascii="Times New Roman" w:hAnsi="Times New Roman" w:cs="Times New Roman"/>
          <w:sz w:val="28"/>
          <w:szCs w:val="28"/>
          <w:shd w:val="clear" w:color="auto" w:fill="FCFCFC"/>
          <w:lang w:val="uk-UA"/>
        </w:rPr>
        <w:t>]</w:t>
      </w:r>
      <w:r w:rsidR="00DE2513" w:rsidRPr="00786A43">
        <w:rPr>
          <w:rFonts w:ascii="Times New Roman" w:hAnsi="Times New Roman" w:cs="Times New Roman"/>
          <w:sz w:val="28"/>
          <w:szCs w:val="28"/>
          <w:shd w:val="clear" w:color="auto" w:fill="FCFCFC"/>
        </w:rPr>
        <w:t>.</w:t>
      </w:r>
    </w:p>
    <w:p w14:paraId="599F6E8F" w14:textId="77777777" w:rsidR="00FD4B50" w:rsidRPr="00FD4B50" w:rsidRDefault="00FD4B50" w:rsidP="00FD4B50">
      <w:pPr>
        <w:pStyle w:val="p1"/>
        <w:shd w:val="clear" w:color="auto" w:fill="FFFFFF"/>
        <w:spacing w:before="0" w:beforeAutospacing="0" w:after="0" w:afterAutospacing="0" w:line="360" w:lineRule="auto"/>
        <w:ind w:firstLine="709"/>
        <w:jc w:val="both"/>
        <w:rPr>
          <w:color w:val="000000"/>
          <w:sz w:val="28"/>
          <w:szCs w:val="28"/>
          <w:lang w:val="uk-UA"/>
        </w:rPr>
      </w:pPr>
      <w:r w:rsidRPr="00620EEE">
        <w:rPr>
          <w:rStyle w:val="s1"/>
          <w:rFonts w:eastAsia="NSimSun"/>
          <w:color w:val="000000"/>
          <w:sz w:val="28"/>
          <w:szCs w:val="28"/>
          <w:lang w:val="uk-UA"/>
        </w:rPr>
        <w:t xml:space="preserve">«Викладені </w:t>
      </w:r>
      <w:proofErr w:type="spellStart"/>
      <w:r w:rsidRPr="00620EEE">
        <w:rPr>
          <w:rStyle w:val="s1"/>
          <w:rFonts w:eastAsia="NSimSun"/>
          <w:color w:val="000000"/>
          <w:sz w:val="28"/>
          <w:szCs w:val="28"/>
          <w:lang w:val="uk-UA"/>
        </w:rPr>
        <w:t>Ребетом</w:t>
      </w:r>
      <w:proofErr w:type="spellEnd"/>
      <w:r w:rsidRPr="00620EEE">
        <w:rPr>
          <w:rStyle w:val="s1"/>
          <w:rFonts w:eastAsia="NSimSun"/>
          <w:color w:val="000000"/>
          <w:sz w:val="28"/>
          <w:szCs w:val="28"/>
          <w:lang w:val="uk-UA"/>
        </w:rPr>
        <w:t xml:space="preserve"> ідеї й зараз, через 50 років, </w:t>
      </w:r>
      <w:r w:rsidR="00603A3A">
        <w:rPr>
          <w:rStyle w:val="s1"/>
          <w:rFonts w:eastAsia="NSimSun"/>
          <w:color w:val="000000"/>
          <w:sz w:val="28"/>
          <w:szCs w:val="28"/>
          <w:lang w:val="uk-UA"/>
        </w:rPr>
        <w:t>–</w:t>
      </w:r>
      <w:r w:rsidRPr="00620EEE">
        <w:rPr>
          <w:rStyle w:val="s1"/>
          <w:rFonts w:eastAsia="NSimSun"/>
          <w:color w:val="000000"/>
          <w:sz w:val="28"/>
          <w:szCs w:val="28"/>
          <w:lang w:val="uk-UA"/>
        </w:rPr>
        <w:t xml:space="preserve"> пише Ігор </w:t>
      </w:r>
      <w:proofErr w:type="spellStart"/>
      <w:r w:rsidRPr="00620EEE">
        <w:rPr>
          <w:rStyle w:val="s1"/>
          <w:rFonts w:eastAsia="NSimSun"/>
          <w:color w:val="000000"/>
          <w:sz w:val="28"/>
          <w:szCs w:val="28"/>
          <w:lang w:val="uk-UA"/>
        </w:rPr>
        <w:t>Сюндюков</w:t>
      </w:r>
      <w:proofErr w:type="spellEnd"/>
      <w:r w:rsidRPr="00620EEE">
        <w:rPr>
          <w:rStyle w:val="s1"/>
          <w:rFonts w:eastAsia="NSimSun"/>
          <w:color w:val="000000"/>
          <w:sz w:val="28"/>
          <w:szCs w:val="28"/>
          <w:lang w:val="uk-UA"/>
        </w:rPr>
        <w:t xml:space="preserve"> («День»), </w:t>
      </w:r>
      <w:r w:rsidR="00603A3A">
        <w:rPr>
          <w:rStyle w:val="s1"/>
          <w:rFonts w:eastAsia="NSimSun"/>
          <w:color w:val="000000"/>
          <w:sz w:val="28"/>
          <w:szCs w:val="28"/>
          <w:lang w:val="uk-UA"/>
        </w:rPr>
        <w:t>–</w:t>
      </w:r>
      <w:r w:rsidRPr="00620EEE">
        <w:rPr>
          <w:rStyle w:val="s1"/>
          <w:rFonts w:eastAsia="NSimSun"/>
          <w:color w:val="000000"/>
          <w:sz w:val="28"/>
          <w:szCs w:val="28"/>
          <w:lang w:val="uk-UA"/>
        </w:rPr>
        <w:t xml:space="preserve"> майже ні в чому не застаріли і цілком заслуговують на належну увагу нашої громадськості. </w:t>
      </w:r>
      <w:r w:rsidRPr="00FD4B50">
        <w:rPr>
          <w:rStyle w:val="s1"/>
          <w:rFonts w:eastAsia="NSimSun"/>
          <w:color w:val="000000"/>
          <w:sz w:val="28"/>
          <w:szCs w:val="28"/>
          <w:lang w:val="uk-UA"/>
        </w:rPr>
        <w:t xml:space="preserve">Завдання, котре ставив перед собою автор в усіх </w:t>
      </w:r>
      <w:r w:rsidR="00603A3A">
        <w:rPr>
          <w:rStyle w:val="s1"/>
          <w:rFonts w:eastAsia="NSimSun"/>
          <w:color w:val="000000"/>
          <w:sz w:val="28"/>
          <w:szCs w:val="28"/>
          <w:lang w:val="uk-UA"/>
        </w:rPr>
        <w:t>своїх</w:t>
      </w:r>
      <w:r w:rsidRPr="00FD4B50">
        <w:rPr>
          <w:rStyle w:val="s1"/>
          <w:rFonts w:eastAsia="NSimSun"/>
          <w:color w:val="000000"/>
          <w:sz w:val="28"/>
          <w:szCs w:val="28"/>
          <w:lang w:val="uk-UA"/>
        </w:rPr>
        <w:t xml:space="preserve"> роботах, водночас і просте, і неймовірно складне: з’ясувати, що таке нація взагалі (як феномен), а далі — що таке українська нація, яким є історичний процес її утворення та розвитку, якими є її </w:t>
      </w:r>
      <w:r w:rsidR="00D22234">
        <w:rPr>
          <w:rStyle w:val="s1"/>
          <w:rFonts w:eastAsia="NSimSun"/>
          <w:color w:val="000000"/>
          <w:sz w:val="28"/>
          <w:szCs w:val="28"/>
          <w:lang w:val="uk-UA"/>
        </w:rPr>
        <w:t xml:space="preserve">                  </w:t>
      </w:r>
      <w:r w:rsidRPr="00FD4B50">
        <w:rPr>
          <w:rStyle w:val="s1"/>
          <w:rFonts w:eastAsia="NSimSun"/>
          <w:color w:val="000000"/>
          <w:sz w:val="28"/>
          <w:szCs w:val="28"/>
          <w:lang w:val="uk-UA"/>
        </w:rPr>
        <w:t>перспективи»</w:t>
      </w:r>
      <w:r w:rsidR="00603A3A">
        <w:rPr>
          <w:rStyle w:val="s1"/>
          <w:rFonts w:eastAsia="NSimSun"/>
          <w:color w:val="000000"/>
          <w:sz w:val="28"/>
          <w:szCs w:val="28"/>
          <w:lang w:val="uk-UA"/>
        </w:rPr>
        <w:t xml:space="preserve"> </w:t>
      </w:r>
      <w:r w:rsidR="00EF610E" w:rsidRPr="00974CD7">
        <w:rPr>
          <w:sz w:val="28"/>
          <w:szCs w:val="28"/>
          <w:shd w:val="clear" w:color="auto" w:fill="FCFCFC"/>
          <w:lang w:val="uk-UA"/>
        </w:rPr>
        <w:t>[</w:t>
      </w:r>
      <w:r w:rsidR="00D22234">
        <w:rPr>
          <w:sz w:val="28"/>
          <w:szCs w:val="28"/>
          <w:shd w:val="clear" w:color="auto" w:fill="FCFCFC"/>
          <w:lang w:val="uk-UA"/>
        </w:rPr>
        <w:t>2</w:t>
      </w:r>
      <w:r w:rsidR="00EF610E">
        <w:rPr>
          <w:sz w:val="28"/>
          <w:szCs w:val="28"/>
          <w:shd w:val="clear" w:color="auto" w:fill="FCFCFC"/>
          <w:lang w:val="uk-UA"/>
        </w:rPr>
        <w:t xml:space="preserve">, с. </w:t>
      </w:r>
      <w:r w:rsidR="00D22234">
        <w:rPr>
          <w:sz w:val="28"/>
          <w:szCs w:val="28"/>
          <w:shd w:val="clear" w:color="auto" w:fill="FCFCFC"/>
          <w:lang w:val="uk-UA"/>
        </w:rPr>
        <w:t>7</w:t>
      </w:r>
      <w:r w:rsidR="00EF610E">
        <w:rPr>
          <w:sz w:val="28"/>
          <w:szCs w:val="28"/>
          <w:shd w:val="clear" w:color="auto" w:fill="FCFCFC"/>
          <w:lang w:val="uk-UA"/>
        </w:rPr>
        <w:t>9</w:t>
      </w:r>
      <w:r w:rsidR="00D22234">
        <w:rPr>
          <w:sz w:val="28"/>
          <w:szCs w:val="28"/>
          <w:shd w:val="clear" w:color="auto" w:fill="FCFCFC"/>
          <w:lang w:val="uk-UA"/>
        </w:rPr>
        <w:t>4</w:t>
      </w:r>
      <w:r w:rsidR="00EF610E" w:rsidRPr="00974CD7">
        <w:rPr>
          <w:sz w:val="28"/>
          <w:szCs w:val="28"/>
          <w:shd w:val="clear" w:color="auto" w:fill="FCFCFC"/>
          <w:lang w:val="uk-UA"/>
        </w:rPr>
        <w:t>]</w:t>
      </w:r>
      <w:r w:rsidRPr="00FD4B50">
        <w:rPr>
          <w:rStyle w:val="s1"/>
          <w:rFonts w:eastAsia="NSimSun"/>
          <w:color w:val="000000"/>
          <w:sz w:val="28"/>
          <w:szCs w:val="28"/>
          <w:lang w:val="uk-UA"/>
        </w:rPr>
        <w:t>.</w:t>
      </w:r>
    </w:p>
    <w:p w14:paraId="54613D90" w14:textId="77777777" w:rsidR="00FD4B50" w:rsidRPr="004E316E" w:rsidRDefault="00BE5B7A" w:rsidP="00FD4B50">
      <w:pPr>
        <w:pStyle w:val="p1"/>
        <w:shd w:val="clear" w:color="auto" w:fill="FFFFFF"/>
        <w:spacing w:before="0" w:beforeAutospacing="0" w:after="0" w:afterAutospacing="0" w:line="360" w:lineRule="auto"/>
        <w:ind w:firstLine="709"/>
        <w:jc w:val="both"/>
        <w:rPr>
          <w:color w:val="000000"/>
          <w:sz w:val="28"/>
          <w:szCs w:val="28"/>
        </w:rPr>
      </w:pPr>
      <w:r>
        <w:rPr>
          <w:rStyle w:val="s1"/>
          <w:rFonts w:eastAsia="NSimSun"/>
          <w:color w:val="000000"/>
          <w:sz w:val="28"/>
          <w:szCs w:val="28"/>
          <w:lang w:val="uk-UA"/>
        </w:rPr>
        <w:t xml:space="preserve">Лев </w:t>
      </w:r>
      <w:proofErr w:type="spellStart"/>
      <w:r>
        <w:rPr>
          <w:rStyle w:val="s1"/>
          <w:rFonts w:eastAsia="NSimSun"/>
          <w:color w:val="000000"/>
          <w:sz w:val="28"/>
          <w:szCs w:val="28"/>
          <w:lang w:val="uk-UA"/>
        </w:rPr>
        <w:t>Ребет</w:t>
      </w:r>
      <w:proofErr w:type="spellEnd"/>
      <w:r>
        <w:rPr>
          <w:rStyle w:val="s1"/>
          <w:rFonts w:eastAsia="NSimSun"/>
          <w:color w:val="000000"/>
          <w:sz w:val="28"/>
          <w:szCs w:val="28"/>
          <w:lang w:val="uk-UA"/>
        </w:rPr>
        <w:t xml:space="preserve"> </w:t>
      </w:r>
      <w:r w:rsidR="00FD4B50" w:rsidRPr="004E316E">
        <w:rPr>
          <w:rStyle w:val="s1"/>
          <w:rFonts w:eastAsia="NSimSun"/>
          <w:color w:val="000000"/>
          <w:sz w:val="28"/>
          <w:szCs w:val="28"/>
        </w:rPr>
        <w:t>«</w:t>
      </w:r>
      <w:r>
        <w:rPr>
          <w:rStyle w:val="s1"/>
          <w:rFonts w:eastAsia="NSimSun"/>
          <w:color w:val="000000"/>
          <w:sz w:val="28"/>
          <w:szCs w:val="28"/>
          <w:lang w:val="uk-UA"/>
        </w:rPr>
        <w:t>…..</w:t>
      </w:r>
      <w:proofErr w:type="spellStart"/>
      <w:r w:rsidR="00FD4B50" w:rsidRPr="004E316E">
        <w:rPr>
          <w:rStyle w:val="s1"/>
          <w:rFonts w:eastAsia="NSimSun"/>
          <w:color w:val="000000"/>
          <w:sz w:val="28"/>
          <w:szCs w:val="28"/>
        </w:rPr>
        <w:t>бачив</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майбутню</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незалежну</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українську</w:t>
      </w:r>
      <w:proofErr w:type="spellEnd"/>
      <w:r w:rsidR="00FD4B50" w:rsidRPr="004E316E">
        <w:rPr>
          <w:rStyle w:val="s1"/>
          <w:rFonts w:eastAsia="NSimSun"/>
          <w:color w:val="000000"/>
          <w:sz w:val="28"/>
          <w:szCs w:val="28"/>
        </w:rPr>
        <w:t xml:space="preserve"> державу (а в тому, що вона </w:t>
      </w:r>
      <w:proofErr w:type="spellStart"/>
      <w:r w:rsidR="00FD4B50" w:rsidRPr="004E316E">
        <w:rPr>
          <w:rStyle w:val="s1"/>
          <w:rFonts w:eastAsia="NSimSun"/>
          <w:color w:val="000000"/>
          <w:sz w:val="28"/>
          <w:szCs w:val="28"/>
        </w:rPr>
        <w:t>постане</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Ребет</w:t>
      </w:r>
      <w:proofErr w:type="spellEnd"/>
      <w:r w:rsidR="00FD4B50" w:rsidRPr="004E316E">
        <w:rPr>
          <w:rStyle w:val="s1"/>
          <w:rFonts w:eastAsia="NSimSun"/>
          <w:color w:val="000000"/>
          <w:sz w:val="28"/>
          <w:szCs w:val="28"/>
        </w:rPr>
        <w:t xml:space="preserve"> не мав </w:t>
      </w:r>
      <w:proofErr w:type="spellStart"/>
      <w:r w:rsidR="00FD4B50" w:rsidRPr="004E316E">
        <w:rPr>
          <w:rStyle w:val="s1"/>
          <w:rFonts w:eastAsia="NSimSun"/>
          <w:color w:val="000000"/>
          <w:sz w:val="28"/>
          <w:szCs w:val="28"/>
        </w:rPr>
        <w:t>ніколи</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жодних</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сумнівів</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Насамперед</w:t>
      </w:r>
      <w:proofErr w:type="spellEnd"/>
      <w:r w:rsidR="00FD4B50" w:rsidRPr="004E316E">
        <w:rPr>
          <w:rStyle w:val="s1"/>
          <w:rFonts w:eastAsia="NSimSun"/>
          <w:color w:val="000000"/>
          <w:sz w:val="28"/>
          <w:szCs w:val="28"/>
        </w:rPr>
        <w:t xml:space="preserve"> як державу </w:t>
      </w:r>
      <w:proofErr w:type="spellStart"/>
      <w:r w:rsidR="00FD4B50" w:rsidRPr="004E316E">
        <w:rPr>
          <w:rStyle w:val="s1"/>
          <w:rFonts w:eastAsia="NSimSun"/>
          <w:color w:val="000000"/>
          <w:sz w:val="28"/>
          <w:szCs w:val="28"/>
        </w:rPr>
        <w:t>демократичну</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саме</w:t>
      </w:r>
      <w:proofErr w:type="spellEnd"/>
      <w:r w:rsidR="00FD4B50" w:rsidRPr="004E316E">
        <w:rPr>
          <w:rStyle w:val="s1"/>
          <w:rFonts w:eastAsia="NSimSun"/>
          <w:color w:val="000000"/>
          <w:sz w:val="28"/>
          <w:szCs w:val="28"/>
        </w:rPr>
        <w:t xml:space="preserve"> тому ним </w:t>
      </w:r>
      <w:proofErr w:type="spellStart"/>
      <w:r w:rsidR="00FD4B50" w:rsidRPr="004E316E">
        <w:rPr>
          <w:rStyle w:val="s1"/>
          <w:rFonts w:eastAsia="NSimSun"/>
          <w:color w:val="000000"/>
          <w:sz w:val="28"/>
          <w:szCs w:val="28"/>
        </w:rPr>
        <w:t>було</w:t>
      </w:r>
      <w:proofErr w:type="spellEnd"/>
      <w:r w:rsidR="00FD4B50" w:rsidRPr="004E316E">
        <w:rPr>
          <w:rStyle w:val="s1"/>
          <w:rFonts w:eastAsia="NSimSun"/>
          <w:color w:val="000000"/>
          <w:sz w:val="28"/>
          <w:szCs w:val="28"/>
        </w:rPr>
        <w:t xml:space="preserve"> однозначно </w:t>
      </w:r>
      <w:proofErr w:type="spellStart"/>
      <w:r w:rsidR="00FD4B50" w:rsidRPr="004E316E">
        <w:rPr>
          <w:rStyle w:val="s1"/>
          <w:rFonts w:eastAsia="NSimSun"/>
          <w:color w:val="000000"/>
          <w:sz w:val="28"/>
          <w:szCs w:val="28"/>
        </w:rPr>
        <w:t>відкинуто</w:t>
      </w:r>
      <w:proofErr w:type="spellEnd"/>
      <w:r w:rsidR="00FD4B50" w:rsidRPr="004E316E">
        <w:rPr>
          <w:rStyle w:val="s1"/>
          <w:rFonts w:eastAsia="NSimSun"/>
          <w:color w:val="000000"/>
          <w:sz w:val="28"/>
          <w:szCs w:val="28"/>
        </w:rPr>
        <w:t xml:space="preserve"> гасло «</w:t>
      </w:r>
      <w:proofErr w:type="spellStart"/>
      <w:r w:rsidR="00FD4B50" w:rsidRPr="004E316E">
        <w:rPr>
          <w:rStyle w:val="s1"/>
          <w:rFonts w:eastAsia="NSimSun"/>
          <w:color w:val="000000"/>
          <w:sz w:val="28"/>
          <w:szCs w:val="28"/>
        </w:rPr>
        <w:t>Україна</w:t>
      </w:r>
      <w:proofErr w:type="spellEnd"/>
      <w:r w:rsidR="00FD4B50" w:rsidRPr="004E316E">
        <w:rPr>
          <w:rStyle w:val="s1"/>
          <w:rFonts w:eastAsia="NSimSun"/>
          <w:color w:val="000000"/>
          <w:sz w:val="28"/>
          <w:szCs w:val="28"/>
        </w:rPr>
        <w:t xml:space="preserve"> для </w:t>
      </w:r>
      <w:proofErr w:type="spellStart"/>
      <w:r w:rsidR="00FD4B50" w:rsidRPr="004E316E">
        <w:rPr>
          <w:rStyle w:val="s1"/>
          <w:rFonts w:eastAsia="NSimSun"/>
          <w:color w:val="000000"/>
          <w:sz w:val="28"/>
          <w:szCs w:val="28"/>
        </w:rPr>
        <w:t>українців</w:t>
      </w:r>
      <w:proofErr w:type="spellEnd"/>
      <w:r w:rsidR="00FD4B50" w:rsidRPr="004E316E">
        <w:rPr>
          <w:rStyle w:val="s1"/>
          <w:rFonts w:eastAsia="NSimSun"/>
          <w:color w:val="000000"/>
          <w:sz w:val="28"/>
          <w:szCs w:val="28"/>
        </w:rPr>
        <w:t xml:space="preserve">» (про </w:t>
      </w:r>
      <w:proofErr w:type="spellStart"/>
      <w:r w:rsidR="00FD4B50" w:rsidRPr="004E316E">
        <w:rPr>
          <w:rStyle w:val="s1"/>
          <w:rFonts w:eastAsia="NSimSun"/>
          <w:color w:val="000000"/>
          <w:sz w:val="28"/>
          <w:szCs w:val="28"/>
        </w:rPr>
        <w:t>це</w:t>
      </w:r>
      <w:proofErr w:type="spellEnd"/>
      <w:r w:rsidR="00FD4B50" w:rsidRPr="004E316E">
        <w:rPr>
          <w:rStyle w:val="s1"/>
          <w:rFonts w:eastAsia="NSimSun"/>
          <w:color w:val="000000"/>
          <w:sz w:val="28"/>
          <w:szCs w:val="28"/>
        </w:rPr>
        <w:t xml:space="preserve">, до </w:t>
      </w:r>
      <w:proofErr w:type="spellStart"/>
      <w:r w:rsidR="00FD4B50" w:rsidRPr="004E316E">
        <w:rPr>
          <w:rStyle w:val="s1"/>
          <w:rFonts w:eastAsia="NSimSun"/>
          <w:color w:val="000000"/>
          <w:sz w:val="28"/>
          <w:szCs w:val="28"/>
        </w:rPr>
        <w:t>речі</w:t>
      </w:r>
      <w:proofErr w:type="spellEnd"/>
      <w:r w:rsidR="00FD4B50" w:rsidRPr="004E316E">
        <w:rPr>
          <w:rStyle w:val="s1"/>
          <w:rFonts w:eastAsia="NSimSun"/>
          <w:color w:val="000000"/>
          <w:sz w:val="28"/>
          <w:szCs w:val="28"/>
        </w:rPr>
        <w:t xml:space="preserve">, вельми критично </w:t>
      </w:r>
      <w:proofErr w:type="spellStart"/>
      <w:r w:rsidR="00FD4B50" w:rsidRPr="004E316E">
        <w:rPr>
          <w:rStyle w:val="s1"/>
          <w:rFonts w:eastAsia="NSimSun"/>
          <w:color w:val="000000"/>
          <w:sz w:val="28"/>
          <w:szCs w:val="28"/>
        </w:rPr>
        <w:t>відгукнулись</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представники</w:t>
      </w:r>
      <w:proofErr w:type="spellEnd"/>
      <w:r w:rsidR="00FD4B50" w:rsidRPr="004E316E">
        <w:rPr>
          <w:rStyle w:val="s1"/>
          <w:rFonts w:eastAsia="NSimSun"/>
          <w:color w:val="000000"/>
          <w:sz w:val="28"/>
          <w:szCs w:val="28"/>
        </w:rPr>
        <w:t xml:space="preserve"> Степана </w:t>
      </w:r>
      <w:proofErr w:type="spellStart"/>
      <w:r w:rsidR="00FD4B50" w:rsidRPr="004E316E">
        <w:rPr>
          <w:rStyle w:val="s1"/>
          <w:rFonts w:eastAsia="NSimSun"/>
          <w:color w:val="000000"/>
          <w:sz w:val="28"/>
          <w:szCs w:val="28"/>
        </w:rPr>
        <w:t>Бандери</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Бо</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вважав</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Ребет</w:t>
      </w:r>
      <w:proofErr w:type="spellEnd"/>
      <w:r w:rsidR="00FD4B50" w:rsidRPr="004E316E">
        <w:rPr>
          <w:rStyle w:val="s1"/>
          <w:rFonts w:eastAsia="NSimSun"/>
          <w:color w:val="000000"/>
          <w:sz w:val="28"/>
          <w:szCs w:val="28"/>
        </w:rPr>
        <w:t>, «</w:t>
      </w:r>
      <w:proofErr w:type="spellStart"/>
      <w:r w:rsidR="00FD4B50" w:rsidRPr="004E316E">
        <w:rPr>
          <w:rStyle w:val="s1"/>
          <w:rFonts w:eastAsia="NSimSun"/>
          <w:color w:val="000000"/>
          <w:sz w:val="28"/>
          <w:szCs w:val="28"/>
        </w:rPr>
        <w:t>український</w:t>
      </w:r>
      <w:proofErr w:type="spellEnd"/>
      <w:r w:rsidR="00FD4B50" w:rsidRPr="004E316E">
        <w:rPr>
          <w:rStyle w:val="s1"/>
          <w:rFonts w:eastAsia="NSimSun"/>
          <w:color w:val="000000"/>
          <w:sz w:val="28"/>
          <w:szCs w:val="28"/>
        </w:rPr>
        <w:t xml:space="preserve"> народ, будучи у </w:t>
      </w:r>
      <w:proofErr w:type="spellStart"/>
      <w:r w:rsidR="00FD4B50" w:rsidRPr="004E316E">
        <w:rPr>
          <w:rStyle w:val="s1"/>
          <w:rFonts w:eastAsia="NSimSun"/>
          <w:color w:val="000000"/>
          <w:sz w:val="28"/>
          <w:szCs w:val="28"/>
        </w:rPr>
        <w:t>Східній</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Європі</w:t>
      </w:r>
      <w:proofErr w:type="spellEnd"/>
      <w:r w:rsidR="00FD4B50" w:rsidRPr="004E316E">
        <w:rPr>
          <w:rStyle w:val="s1"/>
          <w:rFonts w:eastAsia="NSimSun"/>
          <w:color w:val="000000"/>
          <w:sz w:val="28"/>
          <w:szCs w:val="28"/>
        </w:rPr>
        <w:t xml:space="preserve"> народом </w:t>
      </w:r>
      <w:proofErr w:type="spellStart"/>
      <w:r w:rsidR="00FD4B50" w:rsidRPr="004E316E">
        <w:rPr>
          <w:rStyle w:val="s1"/>
          <w:rFonts w:eastAsia="NSimSun"/>
          <w:color w:val="000000"/>
          <w:sz w:val="28"/>
          <w:szCs w:val="28"/>
        </w:rPr>
        <w:t>із</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найстаршою</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хліборобською</w:t>
      </w:r>
      <w:proofErr w:type="spellEnd"/>
      <w:r w:rsidR="00FD4B50" w:rsidRPr="004E316E">
        <w:rPr>
          <w:rStyle w:val="s1"/>
          <w:rFonts w:eastAsia="NSimSun"/>
          <w:color w:val="000000"/>
          <w:sz w:val="28"/>
          <w:szCs w:val="28"/>
        </w:rPr>
        <w:t xml:space="preserve"> культурою, </w:t>
      </w:r>
      <w:proofErr w:type="spellStart"/>
      <w:r w:rsidR="00FD4B50" w:rsidRPr="004E316E">
        <w:rPr>
          <w:rStyle w:val="s1"/>
          <w:rFonts w:eastAsia="NSimSun"/>
          <w:color w:val="000000"/>
          <w:sz w:val="28"/>
          <w:szCs w:val="28"/>
        </w:rPr>
        <w:t>має</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дані</w:t>
      </w:r>
      <w:proofErr w:type="spellEnd"/>
      <w:r w:rsidR="00FD4B50" w:rsidRPr="004E316E">
        <w:rPr>
          <w:rStyle w:val="s1"/>
          <w:rFonts w:eastAsia="NSimSun"/>
          <w:color w:val="000000"/>
          <w:sz w:val="28"/>
          <w:szCs w:val="28"/>
        </w:rPr>
        <w:t xml:space="preserve"> бути </w:t>
      </w:r>
      <w:proofErr w:type="spellStart"/>
      <w:r w:rsidR="00FD4B50" w:rsidRPr="004E316E">
        <w:rPr>
          <w:rStyle w:val="s1"/>
          <w:rFonts w:eastAsia="NSimSun"/>
          <w:color w:val="000000"/>
          <w:sz w:val="28"/>
          <w:szCs w:val="28"/>
        </w:rPr>
        <w:t>також</w:t>
      </w:r>
      <w:proofErr w:type="spellEnd"/>
      <w:r w:rsidR="00FD4B50" w:rsidRPr="004E316E">
        <w:rPr>
          <w:rStyle w:val="s1"/>
          <w:rFonts w:eastAsia="NSimSun"/>
          <w:color w:val="000000"/>
          <w:sz w:val="28"/>
          <w:szCs w:val="28"/>
        </w:rPr>
        <w:t xml:space="preserve"> речником </w:t>
      </w:r>
      <w:proofErr w:type="spellStart"/>
      <w:r w:rsidR="00FD4B50" w:rsidRPr="004E316E">
        <w:rPr>
          <w:rStyle w:val="s1"/>
          <w:rFonts w:eastAsia="NSimSun"/>
          <w:color w:val="000000"/>
          <w:sz w:val="28"/>
          <w:szCs w:val="28"/>
        </w:rPr>
        <w:t>передових</w:t>
      </w:r>
      <w:proofErr w:type="spellEnd"/>
      <w:r w:rsidR="00FD4B50" w:rsidRPr="004E316E">
        <w:rPr>
          <w:rStyle w:val="s1"/>
          <w:rFonts w:eastAsia="NSimSun"/>
          <w:color w:val="000000"/>
          <w:sz w:val="28"/>
          <w:szCs w:val="28"/>
        </w:rPr>
        <w:t xml:space="preserve"> думок </w:t>
      </w:r>
      <w:proofErr w:type="spellStart"/>
      <w:r w:rsidR="00FD4B50" w:rsidRPr="004E316E">
        <w:rPr>
          <w:rStyle w:val="s1"/>
          <w:rFonts w:eastAsia="NSimSun"/>
          <w:color w:val="000000"/>
          <w:sz w:val="28"/>
          <w:szCs w:val="28"/>
        </w:rPr>
        <w:t>людства</w:t>
      </w:r>
      <w:proofErr w:type="spellEnd"/>
      <w:r w:rsidR="00FD4B50" w:rsidRPr="004E316E">
        <w:rPr>
          <w:rStyle w:val="s1"/>
          <w:rFonts w:eastAsia="NSimSun"/>
          <w:color w:val="000000"/>
          <w:sz w:val="28"/>
          <w:szCs w:val="28"/>
        </w:rPr>
        <w:t xml:space="preserve"> на тих просторах. </w:t>
      </w:r>
      <w:proofErr w:type="spellStart"/>
      <w:r w:rsidR="00FD4B50" w:rsidRPr="004E316E">
        <w:rPr>
          <w:rStyle w:val="s1"/>
          <w:rFonts w:eastAsia="NSimSun"/>
          <w:color w:val="000000"/>
          <w:sz w:val="28"/>
          <w:szCs w:val="28"/>
        </w:rPr>
        <w:t>Україна</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може</w:t>
      </w:r>
      <w:proofErr w:type="spellEnd"/>
      <w:r w:rsidR="00FD4B50" w:rsidRPr="004E316E">
        <w:rPr>
          <w:rStyle w:val="s1"/>
          <w:rFonts w:eastAsia="NSimSun"/>
          <w:color w:val="000000"/>
          <w:sz w:val="28"/>
          <w:szCs w:val="28"/>
        </w:rPr>
        <w:t xml:space="preserve"> й повинна стати </w:t>
      </w:r>
      <w:proofErr w:type="spellStart"/>
      <w:r w:rsidR="00FD4B50" w:rsidRPr="004E316E">
        <w:rPr>
          <w:rStyle w:val="s1"/>
          <w:rFonts w:eastAsia="NSimSun"/>
          <w:color w:val="000000"/>
          <w:sz w:val="28"/>
          <w:szCs w:val="28"/>
        </w:rPr>
        <w:t>зразком</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політичної</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культури</w:t>
      </w:r>
      <w:proofErr w:type="spellEnd"/>
      <w:r w:rsidR="00FD4B50" w:rsidRPr="004E316E">
        <w:rPr>
          <w:rStyle w:val="s1"/>
          <w:rFonts w:eastAsia="NSimSun"/>
          <w:color w:val="000000"/>
          <w:sz w:val="28"/>
          <w:szCs w:val="28"/>
        </w:rPr>
        <w:t xml:space="preserve"> для </w:t>
      </w:r>
      <w:proofErr w:type="spellStart"/>
      <w:r w:rsidR="00FD4B50" w:rsidRPr="004E316E">
        <w:rPr>
          <w:rStyle w:val="s1"/>
          <w:rFonts w:eastAsia="NSimSun"/>
          <w:color w:val="000000"/>
          <w:sz w:val="28"/>
          <w:szCs w:val="28"/>
        </w:rPr>
        <w:t>всього</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оточення</w:t>
      </w:r>
      <w:proofErr w:type="spellEnd"/>
      <w:r w:rsidR="00FD4B50" w:rsidRPr="004E316E">
        <w:rPr>
          <w:rStyle w:val="s1"/>
          <w:rFonts w:eastAsia="NSimSun"/>
          <w:color w:val="000000"/>
          <w:sz w:val="28"/>
          <w:szCs w:val="28"/>
        </w:rPr>
        <w:t xml:space="preserve"> і на </w:t>
      </w:r>
      <w:proofErr w:type="spellStart"/>
      <w:r w:rsidR="00FD4B50" w:rsidRPr="004E316E">
        <w:rPr>
          <w:rStyle w:val="s1"/>
          <w:rFonts w:eastAsia="NSimSun"/>
          <w:color w:val="000000"/>
          <w:sz w:val="28"/>
          <w:szCs w:val="28"/>
        </w:rPr>
        <w:t>місце</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тиранії</w:t>
      </w:r>
      <w:proofErr w:type="spellEnd"/>
      <w:r w:rsidR="00FD4B50" w:rsidRPr="004E316E">
        <w:rPr>
          <w:rStyle w:val="s1"/>
          <w:rFonts w:eastAsia="NSimSun"/>
          <w:color w:val="000000"/>
          <w:sz w:val="28"/>
          <w:szCs w:val="28"/>
        </w:rPr>
        <w:t xml:space="preserve">, яку </w:t>
      </w:r>
      <w:proofErr w:type="spellStart"/>
      <w:r w:rsidR="00FD4B50" w:rsidRPr="004E316E">
        <w:rPr>
          <w:rStyle w:val="s1"/>
          <w:rFonts w:eastAsia="NSimSun"/>
          <w:color w:val="000000"/>
          <w:sz w:val="28"/>
          <w:szCs w:val="28"/>
        </w:rPr>
        <w:t>сторіччями</w:t>
      </w:r>
      <w:proofErr w:type="spellEnd"/>
      <w:r w:rsidR="00FD4B50" w:rsidRPr="004E316E">
        <w:rPr>
          <w:rStyle w:val="s1"/>
          <w:rFonts w:eastAsia="NSimSun"/>
          <w:color w:val="000000"/>
          <w:sz w:val="28"/>
          <w:szCs w:val="28"/>
        </w:rPr>
        <w:t xml:space="preserve"> на </w:t>
      </w:r>
      <w:proofErr w:type="spellStart"/>
      <w:r w:rsidR="00FD4B50" w:rsidRPr="004E316E">
        <w:rPr>
          <w:rStyle w:val="s1"/>
          <w:rFonts w:eastAsia="NSimSun"/>
          <w:color w:val="000000"/>
          <w:sz w:val="28"/>
          <w:szCs w:val="28"/>
        </w:rPr>
        <w:t>Сході</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репрезентувала</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російська</w:t>
      </w:r>
      <w:proofErr w:type="spellEnd"/>
      <w:r w:rsidR="00FD4B50" w:rsidRPr="004E316E">
        <w:rPr>
          <w:rStyle w:val="s1"/>
          <w:rFonts w:eastAsia="NSimSun"/>
          <w:color w:val="000000"/>
          <w:sz w:val="28"/>
          <w:szCs w:val="28"/>
        </w:rPr>
        <w:t xml:space="preserve"> — </w:t>
      </w:r>
      <w:proofErr w:type="spellStart"/>
      <w:r w:rsidR="00FD4B50" w:rsidRPr="004E316E">
        <w:rPr>
          <w:rStyle w:val="s1"/>
          <w:rFonts w:eastAsia="NSimSun"/>
          <w:color w:val="000000"/>
          <w:sz w:val="28"/>
          <w:szCs w:val="28"/>
        </w:rPr>
        <w:t>біла</w:t>
      </w:r>
      <w:proofErr w:type="spellEnd"/>
      <w:r w:rsidR="00FD4B50" w:rsidRPr="004E316E">
        <w:rPr>
          <w:rStyle w:val="s1"/>
          <w:rFonts w:eastAsia="NSimSun"/>
          <w:color w:val="000000"/>
          <w:sz w:val="28"/>
          <w:szCs w:val="28"/>
        </w:rPr>
        <w:t xml:space="preserve"> і </w:t>
      </w:r>
      <w:proofErr w:type="spellStart"/>
      <w:r w:rsidR="00FD4B50" w:rsidRPr="004E316E">
        <w:rPr>
          <w:rStyle w:val="s1"/>
          <w:rFonts w:eastAsia="NSimSun"/>
          <w:color w:val="000000"/>
          <w:sz w:val="28"/>
          <w:szCs w:val="28"/>
        </w:rPr>
        <w:t>червона</w:t>
      </w:r>
      <w:proofErr w:type="spellEnd"/>
      <w:r w:rsidR="00FD4B50" w:rsidRPr="004E316E">
        <w:rPr>
          <w:rStyle w:val="s1"/>
          <w:rFonts w:eastAsia="NSimSun"/>
          <w:color w:val="000000"/>
          <w:sz w:val="28"/>
          <w:szCs w:val="28"/>
        </w:rPr>
        <w:t xml:space="preserve"> — </w:t>
      </w:r>
      <w:proofErr w:type="spellStart"/>
      <w:r w:rsidR="00FD4B50" w:rsidRPr="004E316E">
        <w:rPr>
          <w:rStyle w:val="s1"/>
          <w:rFonts w:eastAsia="NSimSun"/>
          <w:color w:val="000000"/>
          <w:sz w:val="28"/>
          <w:szCs w:val="28"/>
        </w:rPr>
        <w:t>імперія</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показати</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зразок</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модерної</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lastRenderedPageBreak/>
        <w:t>демократичної</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держави</w:t>
      </w:r>
      <w:proofErr w:type="spellEnd"/>
      <w:r w:rsidR="00FD4B50" w:rsidRPr="004E316E">
        <w:rPr>
          <w:rStyle w:val="s1"/>
          <w:rFonts w:eastAsia="NSimSun"/>
          <w:color w:val="000000"/>
          <w:sz w:val="28"/>
          <w:szCs w:val="28"/>
        </w:rPr>
        <w:t xml:space="preserve">, де свобода і </w:t>
      </w:r>
      <w:proofErr w:type="spellStart"/>
      <w:r w:rsidR="00FD4B50" w:rsidRPr="004E316E">
        <w:rPr>
          <w:rStyle w:val="s1"/>
          <w:rFonts w:eastAsia="NSimSun"/>
          <w:color w:val="000000"/>
          <w:sz w:val="28"/>
          <w:szCs w:val="28"/>
        </w:rPr>
        <w:t>гідність</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людини</w:t>
      </w:r>
      <w:proofErr w:type="spellEnd"/>
      <w:r w:rsidR="00FD4B50" w:rsidRPr="004E316E">
        <w:rPr>
          <w:rStyle w:val="s1"/>
          <w:rFonts w:eastAsia="NSimSun"/>
          <w:color w:val="000000"/>
          <w:sz w:val="28"/>
          <w:szCs w:val="28"/>
        </w:rPr>
        <w:t xml:space="preserve"> не є пустим звуком. Очевидно, </w:t>
      </w:r>
      <w:proofErr w:type="spellStart"/>
      <w:r w:rsidR="00FD4B50" w:rsidRPr="004E316E">
        <w:rPr>
          <w:rStyle w:val="s1"/>
          <w:rFonts w:eastAsia="NSimSun"/>
          <w:color w:val="000000"/>
          <w:sz w:val="28"/>
          <w:szCs w:val="28"/>
        </w:rPr>
        <w:t>такі</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ідеї</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радянські</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органи</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розцінили</w:t>
      </w:r>
      <w:proofErr w:type="spellEnd"/>
      <w:r w:rsidR="00FD4B50" w:rsidRPr="004E316E">
        <w:rPr>
          <w:rStyle w:val="s1"/>
          <w:rFonts w:eastAsia="NSimSun"/>
          <w:color w:val="000000"/>
          <w:sz w:val="28"/>
          <w:szCs w:val="28"/>
        </w:rPr>
        <w:t xml:space="preserve"> як </w:t>
      </w:r>
      <w:proofErr w:type="spellStart"/>
      <w:r w:rsidR="00FD4B50" w:rsidRPr="004E316E">
        <w:rPr>
          <w:rStyle w:val="s1"/>
          <w:rFonts w:eastAsia="NSimSun"/>
          <w:color w:val="000000"/>
          <w:sz w:val="28"/>
          <w:szCs w:val="28"/>
        </w:rPr>
        <w:t>занадто</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небезпечні</w:t>
      </w:r>
      <w:proofErr w:type="spellEnd"/>
      <w:r w:rsidR="00FD4B50" w:rsidRPr="004E316E">
        <w:rPr>
          <w:rStyle w:val="s1"/>
          <w:rFonts w:eastAsia="NSimSun"/>
          <w:color w:val="000000"/>
          <w:sz w:val="28"/>
          <w:szCs w:val="28"/>
        </w:rPr>
        <w:t xml:space="preserve"> в </w:t>
      </w:r>
      <w:proofErr w:type="spellStart"/>
      <w:r w:rsidR="00FD4B50" w:rsidRPr="004E316E">
        <w:rPr>
          <w:rStyle w:val="s1"/>
          <w:rFonts w:eastAsia="NSimSun"/>
          <w:color w:val="000000"/>
          <w:sz w:val="28"/>
          <w:szCs w:val="28"/>
        </w:rPr>
        <w:t>перспективі</w:t>
      </w:r>
      <w:proofErr w:type="spellEnd"/>
      <w:r w:rsidR="00FD4B50" w:rsidRPr="004E316E">
        <w:rPr>
          <w:rStyle w:val="s1"/>
          <w:rFonts w:eastAsia="NSimSun"/>
          <w:color w:val="000000"/>
          <w:sz w:val="28"/>
          <w:szCs w:val="28"/>
        </w:rPr>
        <w:t xml:space="preserve"> для «Союза нерушимого». </w:t>
      </w:r>
      <w:proofErr w:type="spellStart"/>
      <w:r w:rsidR="00FD4B50" w:rsidRPr="004E316E">
        <w:rPr>
          <w:rStyle w:val="s1"/>
          <w:rFonts w:eastAsia="NSimSun"/>
          <w:color w:val="000000"/>
          <w:sz w:val="28"/>
          <w:szCs w:val="28"/>
        </w:rPr>
        <w:t>Саме</w:t>
      </w:r>
      <w:proofErr w:type="spellEnd"/>
      <w:r w:rsidR="00FD4B50" w:rsidRPr="004E316E">
        <w:rPr>
          <w:rStyle w:val="s1"/>
          <w:rFonts w:eastAsia="NSimSun"/>
          <w:color w:val="000000"/>
          <w:sz w:val="28"/>
          <w:szCs w:val="28"/>
        </w:rPr>
        <w:t xml:space="preserve"> тому </w:t>
      </w:r>
      <w:proofErr w:type="spellStart"/>
      <w:r w:rsidR="00FD4B50" w:rsidRPr="004E316E">
        <w:rPr>
          <w:rStyle w:val="s1"/>
          <w:rFonts w:eastAsia="NSimSun"/>
          <w:color w:val="000000"/>
          <w:sz w:val="28"/>
          <w:szCs w:val="28"/>
        </w:rPr>
        <w:t>був</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відданий</w:t>
      </w:r>
      <w:proofErr w:type="spellEnd"/>
      <w:r w:rsidR="00FD4B50" w:rsidRPr="004E316E">
        <w:rPr>
          <w:rStyle w:val="s1"/>
          <w:rFonts w:eastAsia="NSimSun"/>
          <w:color w:val="000000"/>
          <w:sz w:val="28"/>
          <w:szCs w:val="28"/>
        </w:rPr>
        <w:t xml:space="preserve"> наказ </w:t>
      </w:r>
      <w:proofErr w:type="spellStart"/>
      <w:r w:rsidR="00FD4B50" w:rsidRPr="004E316E">
        <w:rPr>
          <w:rStyle w:val="s1"/>
          <w:rFonts w:eastAsia="NSimSun"/>
          <w:color w:val="000000"/>
          <w:sz w:val="28"/>
          <w:szCs w:val="28"/>
        </w:rPr>
        <w:t>вбити</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Ребета</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конкретні</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факти</w:t>
      </w:r>
      <w:proofErr w:type="spellEnd"/>
      <w:r w:rsidR="00FD4B50" w:rsidRPr="004E316E">
        <w:rPr>
          <w:rStyle w:val="s1"/>
          <w:rFonts w:eastAsia="NSimSun"/>
          <w:color w:val="000000"/>
          <w:sz w:val="28"/>
          <w:szCs w:val="28"/>
        </w:rPr>
        <w:t xml:space="preserve">, не </w:t>
      </w:r>
      <w:proofErr w:type="spellStart"/>
      <w:r w:rsidR="00FD4B50" w:rsidRPr="004E316E">
        <w:rPr>
          <w:rStyle w:val="s1"/>
          <w:rFonts w:eastAsia="NSimSun"/>
          <w:color w:val="000000"/>
          <w:sz w:val="28"/>
          <w:szCs w:val="28"/>
        </w:rPr>
        <w:t>виключено</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ще</w:t>
      </w:r>
      <w:proofErr w:type="spellEnd"/>
      <w:r w:rsidR="00FD4B50" w:rsidRPr="004E316E">
        <w:rPr>
          <w:rStyle w:val="s1"/>
          <w:rFonts w:eastAsia="NSimSun"/>
          <w:color w:val="000000"/>
          <w:sz w:val="28"/>
          <w:szCs w:val="28"/>
        </w:rPr>
        <w:t xml:space="preserve"> </w:t>
      </w:r>
      <w:proofErr w:type="spellStart"/>
      <w:r w:rsidR="00FD4B50" w:rsidRPr="004E316E">
        <w:rPr>
          <w:rStyle w:val="s1"/>
          <w:rFonts w:eastAsia="NSimSun"/>
          <w:color w:val="000000"/>
          <w:sz w:val="28"/>
          <w:szCs w:val="28"/>
        </w:rPr>
        <w:t>ховаються</w:t>
      </w:r>
      <w:proofErr w:type="spellEnd"/>
      <w:r w:rsidR="00FD4B50" w:rsidRPr="004E316E">
        <w:rPr>
          <w:rStyle w:val="s1"/>
          <w:rFonts w:eastAsia="NSimSun"/>
          <w:color w:val="000000"/>
          <w:sz w:val="28"/>
          <w:szCs w:val="28"/>
        </w:rPr>
        <w:t xml:space="preserve"> в </w:t>
      </w:r>
      <w:proofErr w:type="spellStart"/>
      <w:r w:rsidR="00FD4B50" w:rsidRPr="004E316E">
        <w:rPr>
          <w:rStyle w:val="s1"/>
          <w:rFonts w:eastAsia="NSimSun"/>
          <w:color w:val="000000"/>
          <w:sz w:val="28"/>
          <w:szCs w:val="28"/>
        </w:rPr>
        <w:t>архівах</w:t>
      </w:r>
      <w:proofErr w:type="spellEnd"/>
      <w:r w:rsidR="00FD4B50" w:rsidRPr="004E316E">
        <w:rPr>
          <w:rStyle w:val="s1"/>
          <w:rFonts w:eastAsia="NSimSun"/>
          <w:color w:val="000000"/>
          <w:sz w:val="28"/>
          <w:szCs w:val="28"/>
        </w:rPr>
        <w:t>)</w:t>
      </w:r>
      <w:r w:rsidR="0001260A">
        <w:rPr>
          <w:rStyle w:val="s1"/>
          <w:rFonts w:eastAsia="NSimSun"/>
          <w:color w:val="000000"/>
          <w:sz w:val="28"/>
          <w:szCs w:val="28"/>
          <w:lang w:val="uk-UA"/>
        </w:rPr>
        <w:t>»</w:t>
      </w:r>
      <w:r w:rsidR="00FD4B50" w:rsidRPr="004E316E">
        <w:rPr>
          <w:rStyle w:val="s1"/>
          <w:rFonts w:eastAsia="NSimSun"/>
          <w:color w:val="000000"/>
          <w:sz w:val="28"/>
          <w:szCs w:val="28"/>
        </w:rPr>
        <w:t xml:space="preserve"> </w:t>
      </w:r>
      <w:r w:rsidR="00EF610E" w:rsidRPr="00974CD7">
        <w:rPr>
          <w:sz w:val="28"/>
          <w:szCs w:val="28"/>
          <w:shd w:val="clear" w:color="auto" w:fill="FCFCFC"/>
          <w:lang w:val="uk-UA"/>
        </w:rPr>
        <w:t>[</w:t>
      </w:r>
      <w:r w:rsidR="00D22234">
        <w:rPr>
          <w:sz w:val="28"/>
          <w:szCs w:val="28"/>
          <w:shd w:val="clear" w:color="auto" w:fill="FCFCFC"/>
          <w:lang w:val="uk-UA"/>
        </w:rPr>
        <w:t>74</w:t>
      </w:r>
      <w:r w:rsidR="00EF610E" w:rsidRPr="00974CD7">
        <w:rPr>
          <w:sz w:val="28"/>
          <w:szCs w:val="28"/>
          <w:shd w:val="clear" w:color="auto" w:fill="FCFCFC"/>
          <w:lang w:val="uk-UA"/>
        </w:rPr>
        <w:t>]</w:t>
      </w:r>
      <w:r w:rsidR="00FD4B50" w:rsidRPr="004E316E">
        <w:rPr>
          <w:rStyle w:val="s1"/>
          <w:rFonts w:eastAsia="NSimSun"/>
          <w:color w:val="000000"/>
          <w:sz w:val="28"/>
          <w:szCs w:val="28"/>
        </w:rPr>
        <w:t>.</w:t>
      </w:r>
    </w:p>
    <w:p w14:paraId="3183A072" w14:textId="77777777" w:rsidR="00E05E20" w:rsidRPr="00E05E20" w:rsidRDefault="00EF7BFA" w:rsidP="00210DF1">
      <w:pPr>
        <w:pStyle w:val="p1"/>
        <w:shd w:val="clear" w:color="auto" w:fill="FFFFFF"/>
        <w:spacing w:before="0" w:beforeAutospacing="0" w:after="0" w:afterAutospacing="0" w:line="360" w:lineRule="auto"/>
        <w:ind w:firstLine="709"/>
        <w:jc w:val="both"/>
        <w:rPr>
          <w:sz w:val="28"/>
          <w:szCs w:val="28"/>
          <w:shd w:val="clear" w:color="auto" w:fill="FFFFFF"/>
          <w:lang w:val="uk-UA"/>
        </w:rPr>
      </w:pPr>
      <w:r>
        <w:rPr>
          <w:rFonts w:ascii="Arial" w:hAnsi="Arial" w:cs="Arial"/>
          <w:color w:val="3E3E3E"/>
          <w:sz w:val="21"/>
          <w:szCs w:val="21"/>
          <w:shd w:val="clear" w:color="auto" w:fill="FFFFFF"/>
          <w:lang w:val="uk-UA"/>
        </w:rPr>
        <w:t>«</w:t>
      </w:r>
      <w:r w:rsidR="00E05E20" w:rsidRPr="00E05E20">
        <w:rPr>
          <w:rFonts w:ascii="Arial" w:hAnsi="Arial" w:cs="Arial"/>
          <w:color w:val="3E3E3E"/>
          <w:sz w:val="21"/>
          <w:szCs w:val="21"/>
          <w:shd w:val="clear" w:color="auto" w:fill="FFFFFF"/>
          <w:lang w:val="uk-UA"/>
        </w:rPr>
        <w:t>...</w:t>
      </w:r>
      <w:r w:rsidR="00E05E20" w:rsidRPr="00E05E20">
        <w:rPr>
          <w:sz w:val="28"/>
          <w:szCs w:val="28"/>
          <w:shd w:val="clear" w:color="auto" w:fill="FFFFFF"/>
          <w:lang w:val="uk-UA"/>
        </w:rPr>
        <w:t xml:space="preserve">Близько 10-ї години ранку 12 жовтня 1957 року до місця своєї роботи (будинок на </w:t>
      </w:r>
      <w:proofErr w:type="spellStart"/>
      <w:r w:rsidR="00E05E20" w:rsidRPr="00E05E20">
        <w:rPr>
          <w:sz w:val="28"/>
          <w:szCs w:val="28"/>
          <w:shd w:val="clear" w:color="auto" w:fill="FFFFFF"/>
          <w:lang w:val="uk-UA"/>
        </w:rPr>
        <w:t>Карлплатц</w:t>
      </w:r>
      <w:proofErr w:type="spellEnd"/>
      <w:r w:rsidR="00E05E20" w:rsidRPr="00E05E20">
        <w:rPr>
          <w:sz w:val="28"/>
          <w:szCs w:val="28"/>
          <w:shd w:val="clear" w:color="auto" w:fill="FFFFFF"/>
          <w:lang w:val="uk-UA"/>
        </w:rPr>
        <w:t xml:space="preserve">, 8 у Мюнхені) швидкою ходою наближався середнього віку чоловік із крупними вольовими рисами обличчя. </w:t>
      </w:r>
      <w:proofErr w:type="spellStart"/>
      <w:r w:rsidR="00E05E20" w:rsidRPr="00E05E20">
        <w:rPr>
          <w:sz w:val="28"/>
          <w:szCs w:val="28"/>
          <w:shd w:val="clear" w:color="auto" w:fill="FFFFFF"/>
        </w:rPr>
        <w:t>Він</w:t>
      </w:r>
      <w:proofErr w:type="spellEnd"/>
      <w:r w:rsidR="00E05E20" w:rsidRPr="00E05E20">
        <w:rPr>
          <w:sz w:val="28"/>
          <w:szCs w:val="28"/>
          <w:shd w:val="clear" w:color="auto" w:fill="FFFFFF"/>
        </w:rPr>
        <w:t xml:space="preserve">, </w:t>
      </w:r>
      <w:proofErr w:type="spellStart"/>
      <w:r w:rsidR="00E05E20" w:rsidRPr="00E05E20">
        <w:rPr>
          <w:sz w:val="28"/>
          <w:szCs w:val="28"/>
          <w:shd w:val="clear" w:color="auto" w:fill="FFFFFF"/>
        </w:rPr>
        <w:t>мабуть</w:t>
      </w:r>
      <w:proofErr w:type="spellEnd"/>
      <w:r w:rsidR="00E05E20" w:rsidRPr="00E05E20">
        <w:rPr>
          <w:sz w:val="28"/>
          <w:szCs w:val="28"/>
          <w:shd w:val="clear" w:color="auto" w:fill="FFFFFF"/>
        </w:rPr>
        <w:t xml:space="preserve">, </w:t>
      </w:r>
      <w:proofErr w:type="spellStart"/>
      <w:r w:rsidR="00E05E20" w:rsidRPr="00E05E20">
        <w:rPr>
          <w:sz w:val="28"/>
          <w:szCs w:val="28"/>
          <w:shd w:val="clear" w:color="auto" w:fill="FFFFFF"/>
        </w:rPr>
        <w:t>дуже</w:t>
      </w:r>
      <w:proofErr w:type="spellEnd"/>
      <w:r w:rsidR="00E05E20" w:rsidRPr="00E05E20">
        <w:rPr>
          <w:sz w:val="28"/>
          <w:szCs w:val="28"/>
          <w:shd w:val="clear" w:color="auto" w:fill="FFFFFF"/>
        </w:rPr>
        <w:t xml:space="preserve"> </w:t>
      </w:r>
      <w:proofErr w:type="spellStart"/>
      <w:r w:rsidR="00E05E20" w:rsidRPr="00E05E20">
        <w:rPr>
          <w:sz w:val="28"/>
          <w:szCs w:val="28"/>
          <w:shd w:val="clear" w:color="auto" w:fill="FFFFFF"/>
        </w:rPr>
        <w:t>поспішав</w:t>
      </w:r>
      <w:proofErr w:type="spellEnd"/>
      <w:r w:rsidR="00E05E20" w:rsidRPr="00E05E20">
        <w:rPr>
          <w:sz w:val="28"/>
          <w:szCs w:val="28"/>
          <w:shd w:val="clear" w:color="auto" w:fill="FFFFFF"/>
        </w:rPr>
        <w:t xml:space="preserve">, </w:t>
      </w:r>
      <w:proofErr w:type="spellStart"/>
      <w:r w:rsidR="00E05E20" w:rsidRPr="00E05E20">
        <w:rPr>
          <w:sz w:val="28"/>
          <w:szCs w:val="28"/>
          <w:shd w:val="clear" w:color="auto" w:fill="FFFFFF"/>
        </w:rPr>
        <w:t>бо</w:t>
      </w:r>
      <w:proofErr w:type="spellEnd"/>
      <w:r w:rsidR="00E05E20" w:rsidRPr="00E05E20">
        <w:rPr>
          <w:sz w:val="28"/>
          <w:szCs w:val="28"/>
          <w:shd w:val="clear" w:color="auto" w:fill="FFFFFF"/>
        </w:rPr>
        <w:t xml:space="preserve"> не </w:t>
      </w:r>
      <w:proofErr w:type="spellStart"/>
      <w:r w:rsidR="00E05E20" w:rsidRPr="00E05E20">
        <w:rPr>
          <w:sz w:val="28"/>
          <w:szCs w:val="28"/>
          <w:shd w:val="clear" w:color="auto" w:fill="FFFFFF"/>
        </w:rPr>
        <w:t>звернув</w:t>
      </w:r>
      <w:proofErr w:type="spellEnd"/>
      <w:r w:rsidR="00E05E20" w:rsidRPr="00E05E20">
        <w:rPr>
          <w:sz w:val="28"/>
          <w:szCs w:val="28"/>
          <w:shd w:val="clear" w:color="auto" w:fill="FFFFFF"/>
        </w:rPr>
        <w:t xml:space="preserve"> </w:t>
      </w:r>
      <w:proofErr w:type="spellStart"/>
      <w:r w:rsidR="00E05E20" w:rsidRPr="00E05E20">
        <w:rPr>
          <w:sz w:val="28"/>
          <w:szCs w:val="28"/>
          <w:shd w:val="clear" w:color="auto" w:fill="FFFFFF"/>
        </w:rPr>
        <w:t>уваги</w:t>
      </w:r>
      <w:proofErr w:type="spellEnd"/>
      <w:r w:rsidR="00E05E20" w:rsidRPr="00E05E20">
        <w:rPr>
          <w:sz w:val="28"/>
          <w:szCs w:val="28"/>
          <w:shd w:val="clear" w:color="auto" w:fill="FFFFFF"/>
        </w:rPr>
        <w:t xml:space="preserve"> на те, що на сходах </w:t>
      </w:r>
      <w:proofErr w:type="spellStart"/>
      <w:r w:rsidR="00E05E20" w:rsidRPr="00E05E20">
        <w:rPr>
          <w:sz w:val="28"/>
          <w:szCs w:val="28"/>
          <w:shd w:val="clear" w:color="auto" w:fill="FFFFFF"/>
        </w:rPr>
        <w:t>біля</w:t>
      </w:r>
      <w:proofErr w:type="spellEnd"/>
      <w:r w:rsidR="00E05E20" w:rsidRPr="00E05E20">
        <w:rPr>
          <w:sz w:val="28"/>
          <w:szCs w:val="28"/>
          <w:shd w:val="clear" w:color="auto" w:fill="FFFFFF"/>
        </w:rPr>
        <w:t xml:space="preserve"> входу в </w:t>
      </w:r>
      <w:proofErr w:type="spellStart"/>
      <w:r w:rsidR="00E05E20" w:rsidRPr="00E05E20">
        <w:rPr>
          <w:sz w:val="28"/>
          <w:szCs w:val="28"/>
          <w:shd w:val="clear" w:color="auto" w:fill="FFFFFF"/>
        </w:rPr>
        <w:t>будинок</w:t>
      </w:r>
      <w:proofErr w:type="spellEnd"/>
      <w:r w:rsidR="00E05E20" w:rsidRPr="00E05E20">
        <w:rPr>
          <w:sz w:val="28"/>
          <w:szCs w:val="28"/>
          <w:shd w:val="clear" w:color="auto" w:fill="FFFFFF"/>
        </w:rPr>
        <w:t xml:space="preserve"> на </w:t>
      </w:r>
      <w:proofErr w:type="spellStart"/>
      <w:r w:rsidR="00E05E20" w:rsidRPr="00E05E20">
        <w:rPr>
          <w:sz w:val="28"/>
          <w:szCs w:val="28"/>
          <w:shd w:val="clear" w:color="auto" w:fill="FFFFFF"/>
        </w:rPr>
        <w:t>нього</w:t>
      </w:r>
      <w:proofErr w:type="spellEnd"/>
      <w:r w:rsidR="00E05E20" w:rsidRPr="00E05E20">
        <w:rPr>
          <w:sz w:val="28"/>
          <w:szCs w:val="28"/>
          <w:shd w:val="clear" w:color="auto" w:fill="FFFFFF"/>
        </w:rPr>
        <w:t xml:space="preserve"> </w:t>
      </w:r>
      <w:proofErr w:type="spellStart"/>
      <w:r w:rsidR="00E05E20" w:rsidRPr="00E05E20">
        <w:rPr>
          <w:sz w:val="28"/>
          <w:szCs w:val="28"/>
          <w:shd w:val="clear" w:color="auto" w:fill="FFFFFF"/>
        </w:rPr>
        <w:t>чекає</w:t>
      </w:r>
      <w:proofErr w:type="spellEnd"/>
      <w:r w:rsidR="00E05E20" w:rsidRPr="00E05E20">
        <w:rPr>
          <w:sz w:val="28"/>
          <w:szCs w:val="28"/>
          <w:shd w:val="clear" w:color="auto" w:fill="FFFFFF"/>
        </w:rPr>
        <w:t xml:space="preserve"> </w:t>
      </w:r>
      <w:proofErr w:type="spellStart"/>
      <w:r w:rsidR="00E05E20" w:rsidRPr="00E05E20">
        <w:rPr>
          <w:sz w:val="28"/>
          <w:szCs w:val="28"/>
          <w:shd w:val="clear" w:color="auto" w:fill="FFFFFF"/>
        </w:rPr>
        <w:t>незнайомець</w:t>
      </w:r>
      <w:proofErr w:type="spellEnd"/>
      <w:r w:rsidR="00E05E20" w:rsidRPr="00E05E20">
        <w:rPr>
          <w:sz w:val="28"/>
          <w:szCs w:val="28"/>
          <w:shd w:val="clear" w:color="auto" w:fill="FFFFFF"/>
        </w:rPr>
        <w:t xml:space="preserve">, </w:t>
      </w:r>
      <w:proofErr w:type="spellStart"/>
      <w:r w:rsidR="00E05E20" w:rsidRPr="00E05E20">
        <w:rPr>
          <w:sz w:val="28"/>
          <w:szCs w:val="28"/>
          <w:shd w:val="clear" w:color="auto" w:fill="FFFFFF"/>
        </w:rPr>
        <w:t>який</w:t>
      </w:r>
      <w:proofErr w:type="spellEnd"/>
      <w:r w:rsidR="00E05E20" w:rsidRPr="00E05E20">
        <w:rPr>
          <w:sz w:val="28"/>
          <w:szCs w:val="28"/>
          <w:shd w:val="clear" w:color="auto" w:fill="FFFFFF"/>
        </w:rPr>
        <w:t xml:space="preserve"> </w:t>
      </w:r>
      <w:proofErr w:type="spellStart"/>
      <w:r w:rsidR="00E05E20" w:rsidRPr="00E05E20">
        <w:rPr>
          <w:sz w:val="28"/>
          <w:szCs w:val="28"/>
          <w:shd w:val="clear" w:color="auto" w:fill="FFFFFF"/>
        </w:rPr>
        <w:t>тримав</w:t>
      </w:r>
      <w:proofErr w:type="spellEnd"/>
      <w:r w:rsidR="00E05E20" w:rsidRPr="00E05E20">
        <w:rPr>
          <w:sz w:val="28"/>
          <w:szCs w:val="28"/>
          <w:shd w:val="clear" w:color="auto" w:fill="FFFFFF"/>
        </w:rPr>
        <w:t xml:space="preserve"> </w:t>
      </w:r>
      <w:proofErr w:type="gramStart"/>
      <w:r w:rsidR="00E05E20" w:rsidRPr="00E05E20">
        <w:rPr>
          <w:sz w:val="28"/>
          <w:szCs w:val="28"/>
          <w:shd w:val="clear" w:color="auto" w:fill="FFFFFF"/>
        </w:rPr>
        <w:t>у руках</w:t>
      </w:r>
      <w:proofErr w:type="gramEnd"/>
      <w:r w:rsidR="00E05E20" w:rsidRPr="00E05E20">
        <w:rPr>
          <w:sz w:val="28"/>
          <w:szCs w:val="28"/>
          <w:shd w:val="clear" w:color="auto" w:fill="FFFFFF"/>
        </w:rPr>
        <w:t xml:space="preserve"> </w:t>
      </w:r>
      <w:proofErr w:type="spellStart"/>
      <w:r w:rsidR="00E05E20" w:rsidRPr="00E05E20">
        <w:rPr>
          <w:sz w:val="28"/>
          <w:szCs w:val="28"/>
          <w:shd w:val="clear" w:color="auto" w:fill="FFFFFF"/>
        </w:rPr>
        <w:t>газетний</w:t>
      </w:r>
      <w:proofErr w:type="spellEnd"/>
      <w:r w:rsidR="00E05E20" w:rsidRPr="00E05E20">
        <w:rPr>
          <w:sz w:val="28"/>
          <w:szCs w:val="28"/>
          <w:shd w:val="clear" w:color="auto" w:fill="FFFFFF"/>
        </w:rPr>
        <w:t xml:space="preserve"> </w:t>
      </w:r>
      <w:proofErr w:type="spellStart"/>
      <w:r w:rsidR="00E05E20" w:rsidRPr="00E05E20">
        <w:rPr>
          <w:sz w:val="28"/>
          <w:szCs w:val="28"/>
          <w:shd w:val="clear" w:color="auto" w:fill="FFFFFF"/>
        </w:rPr>
        <w:t>згорток</w:t>
      </w:r>
      <w:proofErr w:type="spellEnd"/>
      <w:r w:rsidR="00E05E20" w:rsidRPr="00E05E20">
        <w:rPr>
          <w:sz w:val="28"/>
          <w:szCs w:val="28"/>
          <w:shd w:val="clear" w:color="auto" w:fill="FFFFFF"/>
        </w:rPr>
        <w:t xml:space="preserve">. В момент, коли </w:t>
      </w:r>
      <w:proofErr w:type="spellStart"/>
      <w:r w:rsidR="00E05E20" w:rsidRPr="00E05E20">
        <w:rPr>
          <w:sz w:val="28"/>
          <w:szCs w:val="28"/>
          <w:shd w:val="clear" w:color="auto" w:fill="FFFFFF"/>
        </w:rPr>
        <w:t>людина</w:t>
      </w:r>
      <w:proofErr w:type="spellEnd"/>
      <w:r w:rsidR="00E05E20" w:rsidRPr="00E05E20">
        <w:rPr>
          <w:sz w:val="28"/>
          <w:szCs w:val="28"/>
          <w:shd w:val="clear" w:color="auto" w:fill="FFFFFF"/>
        </w:rPr>
        <w:t xml:space="preserve">, що </w:t>
      </w:r>
      <w:proofErr w:type="spellStart"/>
      <w:r w:rsidR="00E05E20" w:rsidRPr="00E05E20">
        <w:rPr>
          <w:sz w:val="28"/>
          <w:szCs w:val="28"/>
          <w:shd w:val="clear" w:color="auto" w:fill="FFFFFF"/>
        </w:rPr>
        <w:t>поспішала</w:t>
      </w:r>
      <w:proofErr w:type="spellEnd"/>
      <w:r w:rsidR="00E05E20" w:rsidRPr="00E05E20">
        <w:rPr>
          <w:sz w:val="28"/>
          <w:szCs w:val="28"/>
          <w:shd w:val="clear" w:color="auto" w:fill="FFFFFF"/>
        </w:rPr>
        <w:t xml:space="preserve">, проходила </w:t>
      </w:r>
      <w:proofErr w:type="spellStart"/>
      <w:r w:rsidR="00E05E20" w:rsidRPr="00E05E20">
        <w:rPr>
          <w:sz w:val="28"/>
          <w:szCs w:val="28"/>
          <w:shd w:val="clear" w:color="auto" w:fill="FFFFFF"/>
        </w:rPr>
        <w:t>повз</w:t>
      </w:r>
      <w:proofErr w:type="spellEnd"/>
      <w:r w:rsidR="00E05E20" w:rsidRPr="00E05E20">
        <w:rPr>
          <w:sz w:val="28"/>
          <w:szCs w:val="28"/>
          <w:shd w:val="clear" w:color="auto" w:fill="FFFFFF"/>
        </w:rPr>
        <w:t xml:space="preserve"> </w:t>
      </w:r>
      <w:proofErr w:type="spellStart"/>
      <w:r w:rsidR="00E05E20" w:rsidRPr="00E05E20">
        <w:rPr>
          <w:sz w:val="28"/>
          <w:szCs w:val="28"/>
          <w:shd w:val="clear" w:color="auto" w:fill="FFFFFF"/>
        </w:rPr>
        <w:t>оцього</w:t>
      </w:r>
      <w:proofErr w:type="spellEnd"/>
      <w:r w:rsidR="00E05E20" w:rsidRPr="00E05E20">
        <w:rPr>
          <w:sz w:val="28"/>
          <w:szCs w:val="28"/>
          <w:shd w:val="clear" w:color="auto" w:fill="FFFFFF"/>
        </w:rPr>
        <w:t xml:space="preserve"> </w:t>
      </w:r>
      <w:proofErr w:type="spellStart"/>
      <w:r w:rsidR="00E05E20" w:rsidRPr="00E05E20">
        <w:rPr>
          <w:sz w:val="28"/>
          <w:szCs w:val="28"/>
          <w:shd w:val="clear" w:color="auto" w:fill="FFFFFF"/>
        </w:rPr>
        <w:t>незнайомого</w:t>
      </w:r>
      <w:proofErr w:type="spellEnd"/>
      <w:r w:rsidR="00E05E20" w:rsidRPr="00E05E20">
        <w:rPr>
          <w:sz w:val="28"/>
          <w:szCs w:val="28"/>
          <w:shd w:val="clear" w:color="auto" w:fill="FFFFFF"/>
        </w:rPr>
        <w:t xml:space="preserve"> «</w:t>
      </w:r>
      <w:proofErr w:type="spellStart"/>
      <w:r w:rsidR="00E05E20" w:rsidRPr="00E05E20">
        <w:rPr>
          <w:sz w:val="28"/>
          <w:szCs w:val="28"/>
          <w:shd w:val="clear" w:color="auto" w:fill="FFFFFF"/>
        </w:rPr>
        <w:t>добродія</w:t>
      </w:r>
      <w:proofErr w:type="spellEnd"/>
      <w:r w:rsidR="00E05E20" w:rsidRPr="00E05E20">
        <w:rPr>
          <w:sz w:val="28"/>
          <w:szCs w:val="28"/>
          <w:shd w:val="clear" w:color="auto" w:fill="FFFFFF"/>
        </w:rPr>
        <w:t xml:space="preserve">», той </w:t>
      </w:r>
      <w:proofErr w:type="spellStart"/>
      <w:r w:rsidR="00E05E20" w:rsidRPr="00E05E20">
        <w:rPr>
          <w:sz w:val="28"/>
          <w:szCs w:val="28"/>
          <w:shd w:val="clear" w:color="auto" w:fill="FFFFFF"/>
        </w:rPr>
        <w:t>зробив</w:t>
      </w:r>
      <w:proofErr w:type="spellEnd"/>
      <w:r w:rsidR="00E05E20" w:rsidRPr="00E05E20">
        <w:rPr>
          <w:sz w:val="28"/>
          <w:szCs w:val="28"/>
          <w:shd w:val="clear" w:color="auto" w:fill="FFFFFF"/>
        </w:rPr>
        <w:t xml:space="preserve"> </w:t>
      </w:r>
      <w:proofErr w:type="spellStart"/>
      <w:r w:rsidR="00E05E20" w:rsidRPr="00E05E20">
        <w:rPr>
          <w:sz w:val="28"/>
          <w:szCs w:val="28"/>
          <w:shd w:val="clear" w:color="auto" w:fill="FFFFFF"/>
        </w:rPr>
        <w:t>якийсь</w:t>
      </w:r>
      <w:proofErr w:type="spellEnd"/>
      <w:r w:rsidR="00E05E20" w:rsidRPr="00E05E20">
        <w:rPr>
          <w:sz w:val="28"/>
          <w:szCs w:val="28"/>
          <w:shd w:val="clear" w:color="auto" w:fill="FFFFFF"/>
        </w:rPr>
        <w:t xml:space="preserve"> </w:t>
      </w:r>
      <w:proofErr w:type="spellStart"/>
      <w:r w:rsidR="00E05E20" w:rsidRPr="00E05E20">
        <w:rPr>
          <w:sz w:val="28"/>
          <w:szCs w:val="28"/>
          <w:shd w:val="clear" w:color="auto" w:fill="FFFFFF"/>
        </w:rPr>
        <w:t>дивний</w:t>
      </w:r>
      <w:proofErr w:type="spellEnd"/>
      <w:r w:rsidR="00E05E20" w:rsidRPr="00E05E20">
        <w:rPr>
          <w:sz w:val="28"/>
          <w:szCs w:val="28"/>
          <w:shd w:val="clear" w:color="auto" w:fill="FFFFFF"/>
        </w:rPr>
        <w:t xml:space="preserve">, </w:t>
      </w:r>
      <w:proofErr w:type="spellStart"/>
      <w:r w:rsidR="00E05E20" w:rsidRPr="00E05E20">
        <w:rPr>
          <w:sz w:val="28"/>
          <w:szCs w:val="28"/>
          <w:shd w:val="clear" w:color="auto" w:fill="FFFFFF"/>
        </w:rPr>
        <w:t>різкий</w:t>
      </w:r>
      <w:proofErr w:type="spellEnd"/>
      <w:r w:rsidR="00E05E20" w:rsidRPr="00E05E20">
        <w:rPr>
          <w:sz w:val="28"/>
          <w:szCs w:val="28"/>
          <w:shd w:val="clear" w:color="auto" w:fill="FFFFFF"/>
        </w:rPr>
        <w:t xml:space="preserve"> рух, і </w:t>
      </w:r>
      <w:proofErr w:type="spellStart"/>
      <w:r w:rsidR="00E05E20" w:rsidRPr="00E05E20">
        <w:rPr>
          <w:sz w:val="28"/>
          <w:szCs w:val="28"/>
          <w:shd w:val="clear" w:color="auto" w:fill="FFFFFF"/>
        </w:rPr>
        <w:t>його</w:t>
      </w:r>
      <w:proofErr w:type="spellEnd"/>
      <w:r w:rsidR="00E05E20" w:rsidRPr="00E05E20">
        <w:rPr>
          <w:sz w:val="28"/>
          <w:szCs w:val="28"/>
          <w:shd w:val="clear" w:color="auto" w:fill="FFFFFF"/>
        </w:rPr>
        <w:t xml:space="preserve"> </w:t>
      </w:r>
      <w:proofErr w:type="spellStart"/>
      <w:r w:rsidR="00E05E20" w:rsidRPr="00E05E20">
        <w:rPr>
          <w:sz w:val="28"/>
          <w:szCs w:val="28"/>
          <w:shd w:val="clear" w:color="auto" w:fill="FFFFFF"/>
        </w:rPr>
        <w:t>візаві</w:t>
      </w:r>
      <w:proofErr w:type="spellEnd"/>
      <w:r w:rsidR="00E05E20" w:rsidRPr="00E05E20">
        <w:rPr>
          <w:sz w:val="28"/>
          <w:szCs w:val="28"/>
          <w:shd w:val="clear" w:color="auto" w:fill="FFFFFF"/>
        </w:rPr>
        <w:t xml:space="preserve"> </w:t>
      </w:r>
      <w:proofErr w:type="spellStart"/>
      <w:r w:rsidR="00E05E20" w:rsidRPr="00E05E20">
        <w:rPr>
          <w:sz w:val="28"/>
          <w:szCs w:val="28"/>
          <w:shd w:val="clear" w:color="auto" w:fill="FFFFFF"/>
        </w:rPr>
        <w:t>раптом</w:t>
      </w:r>
      <w:proofErr w:type="spellEnd"/>
      <w:r w:rsidR="00E05E20" w:rsidRPr="00E05E20">
        <w:rPr>
          <w:sz w:val="28"/>
          <w:szCs w:val="28"/>
          <w:shd w:val="clear" w:color="auto" w:fill="FFFFFF"/>
        </w:rPr>
        <w:t xml:space="preserve"> </w:t>
      </w:r>
      <w:proofErr w:type="spellStart"/>
      <w:r w:rsidR="00E05E20" w:rsidRPr="00E05E20">
        <w:rPr>
          <w:sz w:val="28"/>
          <w:szCs w:val="28"/>
          <w:shd w:val="clear" w:color="auto" w:fill="FFFFFF"/>
        </w:rPr>
        <w:t>захитався</w:t>
      </w:r>
      <w:proofErr w:type="spellEnd"/>
      <w:r w:rsidR="00E05E20" w:rsidRPr="00E05E20">
        <w:rPr>
          <w:sz w:val="28"/>
          <w:szCs w:val="28"/>
          <w:shd w:val="clear" w:color="auto" w:fill="FFFFFF"/>
        </w:rPr>
        <w:t xml:space="preserve"> й впав. </w:t>
      </w:r>
      <w:proofErr w:type="spellStart"/>
      <w:r w:rsidR="00E05E20" w:rsidRPr="00E05E20">
        <w:rPr>
          <w:sz w:val="28"/>
          <w:szCs w:val="28"/>
          <w:shd w:val="clear" w:color="auto" w:fill="FFFFFF"/>
        </w:rPr>
        <w:t>Прибулі</w:t>
      </w:r>
      <w:proofErr w:type="spellEnd"/>
      <w:r w:rsidR="00E05E20" w:rsidRPr="00E05E20">
        <w:rPr>
          <w:sz w:val="28"/>
          <w:szCs w:val="28"/>
          <w:shd w:val="clear" w:color="auto" w:fill="FFFFFF"/>
        </w:rPr>
        <w:t xml:space="preserve"> на </w:t>
      </w:r>
      <w:proofErr w:type="spellStart"/>
      <w:r w:rsidR="00E05E20" w:rsidRPr="00E05E20">
        <w:rPr>
          <w:sz w:val="28"/>
          <w:szCs w:val="28"/>
          <w:shd w:val="clear" w:color="auto" w:fill="FFFFFF"/>
        </w:rPr>
        <w:t>місце</w:t>
      </w:r>
      <w:proofErr w:type="spellEnd"/>
      <w:r w:rsidR="00E05E20" w:rsidRPr="00E05E20">
        <w:rPr>
          <w:sz w:val="28"/>
          <w:szCs w:val="28"/>
          <w:shd w:val="clear" w:color="auto" w:fill="FFFFFF"/>
        </w:rPr>
        <w:t xml:space="preserve"> </w:t>
      </w:r>
      <w:proofErr w:type="spellStart"/>
      <w:r w:rsidR="00E05E20" w:rsidRPr="00E05E20">
        <w:rPr>
          <w:sz w:val="28"/>
          <w:szCs w:val="28"/>
          <w:shd w:val="clear" w:color="auto" w:fill="FFFFFF"/>
        </w:rPr>
        <w:t>події</w:t>
      </w:r>
      <w:proofErr w:type="spellEnd"/>
      <w:r w:rsidR="00E05E20" w:rsidRPr="00E05E20">
        <w:rPr>
          <w:sz w:val="28"/>
          <w:szCs w:val="28"/>
          <w:shd w:val="clear" w:color="auto" w:fill="FFFFFF"/>
        </w:rPr>
        <w:t xml:space="preserve"> </w:t>
      </w:r>
      <w:proofErr w:type="spellStart"/>
      <w:r w:rsidR="00E05E20" w:rsidRPr="00E05E20">
        <w:rPr>
          <w:sz w:val="28"/>
          <w:szCs w:val="28"/>
          <w:shd w:val="clear" w:color="auto" w:fill="FFFFFF"/>
        </w:rPr>
        <w:t>лікарі</w:t>
      </w:r>
      <w:proofErr w:type="spellEnd"/>
      <w:r w:rsidR="00E05E20" w:rsidRPr="00E05E20">
        <w:rPr>
          <w:sz w:val="28"/>
          <w:szCs w:val="28"/>
          <w:shd w:val="clear" w:color="auto" w:fill="FFFFFF"/>
        </w:rPr>
        <w:t xml:space="preserve"> та </w:t>
      </w:r>
      <w:proofErr w:type="spellStart"/>
      <w:r w:rsidR="00E05E20" w:rsidRPr="00E05E20">
        <w:rPr>
          <w:sz w:val="28"/>
          <w:szCs w:val="28"/>
          <w:shd w:val="clear" w:color="auto" w:fill="FFFFFF"/>
        </w:rPr>
        <w:t>поліцейські</w:t>
      </w:r>
      <w:proofErr w:type="spellEnd"/>
      <w:r w:rsidR="00E05E20" w:rsidRPr="00E05E20">
        <w:rPr>
          <w:sz w:val="28"/>
          <w:szCs w:val="28"/>
          <w:shd w:val="clear" w:color="auto" w:fill="FFFFFF"/>
        </w:rPr>
        <w:t xml:space="preserve"> </w:t>
      </w:r>
      <w:proofErr w:type="spellStart"/>
      <w:r w:rsidR="00E05E20" w:rsidRPr="00E05E20">
        <w:rPr>
          <w:sz w:val="28"/>
          <w:szCs w:val="28"/>
          <w:shd w:val="clear" w:color="auto" w:fill="FFFFFF"/>
        </w:rPr>
        <w:t>констатували</w:t>
      </w:r>
      <w:proofErr w:type="spellEnd"/>
      <w:r w:rsidR="00E05E20" w:rsidRPr="00E05E20">
        <w:rPr>
          <w:sz w:val="28"/>
          <w:szCs w:val="28"/>
          <w:shd w:val="clear" w:color="auto" w:fill="FFFFFF"/>
        </w:rPr>
        <w:t xml:space="preserve"> смерть «</w:t>
      </w:r>
      <w:proofErr w:type="spellStart"/>
      <w:r w:rsidR="00E05E20" w:rsidRPr="00E05E20">
        <w:rPr>
          <w:sz w:val="28"/>
          <w:szCs w:val="28"/>
          <w:shd w:val="clear" w:color="auto" w:fill="FFFFFF"/>
        </w:rPr>
        <w:t>від</w:t>
      </w:r>
      <w:proofErr w:type="spellEnd"/>
      <w:r w:rsidR="00E05E20" w:rsidRPr="00E05E20">
        <w:rPr>
          <w:sz w:val="28"/>
          <w:szCs w:val="28"/>
          <w:shd w:val="clear" w:color="auto" w:fill="FFFFFF"/>
        </w:rPr>
        <w:t xml:space="preserve"> </w:t>
      </w:r>
      <w:proofErr w:type="spellStart"/>
      <w:r w:rsidR="00E05E20" w:rsidRPr="00E05E20">
        <w:rPr>
          <w:sz w:val="28"/>
          <w:szCs w:val="28"/>
          <w:shd w:val="clear" w:color="auto" w:fill="FFFFFF"/>
        </w:rPr>
        <w:t>паралічу</w:t>
      </w:r>
      <w:proofErr w:type="spellEnd"/>
      <w:r w:rsidR="00E05E20" w:rsidRPr="00E05E20">
        <w:rPr>
          <w:sz w:val="28"/>
          <w:szCs w:val="28"/>
          <w:shd w:val="clear" w:color="auto" w:fill="FFFFFF"/>
        </w:rPr>
        <w:t xml:space="preserve"> </w:t>
      </w:r>
      <w:proofErr w:type="spellStart"/>
      <w:r w:rsidR="00E05E20" w:rsidRPr="00E05E20">
        <w:rPr>
          <w:sz w:val="28"/>
          <w:szCs w:val="28"/>
          <w:shd w:val="clear" w:color="auto" w:fill="FFFFFF"/>
        </w:rPr>
        <w:t>серця</w:t>
      </w:r>
      <w:proofErr w:type="spellEnd"/>
      <w:r w:rsidR="00E05E20" w:rsidRPr="00E05E20">
        <w:rPr>
          <w:sz w:val="28"/>
          <w:szCs w:val="28"/>
          <w:shd w:val="clear" w:color="auto" w:fill="FFFFFF"/>
        </w:rPr>
        <w:t xml:space="preserve">» (а той </w:t>
      </w:r>
      <w:proofErr w:type="spellStart"/>
      <w:r w:rsidR="00E05E20" w:rsidRPr="00E05E20">
        <w:rPr>
          <w:sz w:val="28"/>
          <w:szCs w:val="28"/>
          <w:shd w:val="clear" w:color="auto" w:fill="FFFFFF"/>
        </w:rPr>
        <w:t>непомітний</w:t>
      </w:r>
      <w:proofErr w:type="spellEnd"/>
      <w:r w:rsidR="00E05E20" w:rsidRPr="00E05E20">
        <w:rPr>
          <w:sz w:val="28"/>
          <w:szCs w:val="28"/>
          <w:shd w:val="clear" w:color="auto" w:fill="FFFFFF"/>
        </w:rPr>
        <w:t xml:space="preserve"> «</w:t>
      </w:r>
      <w:proofErr w:type="spellStart"/>
      <w:r w:rsidR="00E05E20" w:rsidRPr="00E05E20">
        <w:rPr>
          <w:sz w:val="28"/>
          <w:szCs w:val="28"/>
          <w:shd w:val="clear" w:color="auto" w:fill="FFFFFF"/>
        </w:rPr>
        <w:t>добродій</w:t>
      </w:r>
      <w:proofErr w:type="spellEnd"/>
      <w:r w:rsidR="00E05E20" w:rsidRPr="00E05E20">
        <w:rPr>
          <w:sz w:val="28"/>
          <w:szCs w:val="28"/>
          <w:shd w:val="clear" w:color="auto" w:fill="FFFFFF"/>
        </w:rPr>
        <w:t xml:space="preserve">», </w:t>
      </w:r>
      <w:proofErr w:type="spellStart"/>
      <w:r w:rsidR="00E05E20" w:rsidRPr="00E05E20">
        <w:rPr>
          <w:sz w:val="28"/>
          <w:szCs w:val="28"/>
          <w:shd w:val="clear" w:color="auto" w:fill="FFFFFF"/>
        </w:rPr>
        <w:t>між</w:t>
      </w:r>
      <w:proofErr w:type="spellEnd"/>
      <w:r w:rsidR="00E05E20" w:rsidRPr="00E05E20">
        <w:rPr>
          <w:sz w:val="28"/>
          <w:szCs w:val="28"/>
          <w:shd w:val="clear" w:color="auto" w:fill="FFFFFF"/>
        </w:rPr>
        <w:t xml:space="preserve"> </w:t>
      </w:r>
      <w:proofErr w:type="spellStart"/>
      <w:r w:rsidR="00E05E20" w:rsidRPr="00E05E20">
        <w:rPr>
          <w:sz w:val="28"/>
          <w:szCs w:val="28"/>
          <w:shd w:val="clear" w:color="auto" w:fill="FFFFFF"/>
        </w:rPr>
        <w:t>іншим</w:t>
      </w:r>
      <w:proofErr w:type="spellEnd"/>
      <w:r w:rsidR="00E05E20" w:rsidRPr="00E05E20">
        <w:rPr>
          <w:sz w:val="28"/>
          <w:szCs w:val="28"/>
          <w:shd w:val="clear" w:color="auto" w:fill="FFFFFF"/>
        </w:rPr>
        <w:t xml:space="preserve">, </w:t>
      </w:r>
      <w:proofErr w:type="spellStart"/>
      <w:r w:rsidR="00E05E20" w:rsidRPr="00E05E20">
        <w:rPr>
          <w:sz w:val="28"/>
          <w:szCs w:val="28"/>
          <w:shd w:val="clear" w:color="auto" w:fill="FFFFFF"/>
        </w:rPr>
        <w:t>миттєво</w:t>
      </w:r>
      <w:proofErr w:type="spellEnd"/>
      <w:r w:rsidR="00E05E20" w:rsidRPr="00E05E20">
        <w:rPr>
          <w:sz w:val="28"/>
          <w:szCs w:val="28"/>
          <w:shd w:val="clear" w:color="auto" w:fill="FFFFFF"/>
        </w:rPr>
        <w:t xml:space="preserve"> </w:t>
      </w:r>
      <w:proofErr w:type="spellStart"/>
      <w:r w:rsidR="00E05E20" w:rsidRPr="00E05E20">
        <w:rPr>
          <w:sz w:val="28"/>
          <w:szCs w:val="28"/>
          <w:shd w:val="clear" w:color="auto" w:fill="FFFFFF"/>
        </w:rPr>
        <w:t>зник</w:t>
      </w:r>
      <w:proofErr w:type="spellEnd"/>
      <w:r w:rsidR="00E05E20" w:rsidRPr="00E05E20">
        <w:rPr>
          <w:sz w:val="28"/>
          <w:szCs w:val="28"/>
          <w:shd w:val="clear" w:color="auto" w:fill="FFFFFF"/>
        </w:rPr>
        <w:t>...)</w:t>
      </w:r>
      <w:r w:rsidR="00D22234">
        <w:rPr>
          <w:sz w:val="28"/>
          <w:szCs w:val="28"/>
          <w:shd w:val="clear" w:color="auto" w:fill="FFFFFF"/>
          <w:lang w:val="uk-UA"/>
        </w:rPr>
        <w:t xml:space="preserve"> </w:t>
      </w:r>
      <w:r w:rsidR="00D22234" w:rsidRPr="00974CD7">
        <w:rPr>
          <w:sz w:val="28"/>
          <w:szCs w:val="28"/>
          <w:shd w:val="clear" w:color="auto" w:fill="FCFCFC"/>
          <w:lang w:val="uk-UA"/>
        </w:rPr>
        <w:t>[</w:t>
      </w:r>
      <w:r w:rsidR="00D22234">
        <w:rPr>
          <w:sz w:val="28"/>
          <w:szCs w:val="28"/>
          <w:shd w:val="clear" w:color="auto" w:fill="FCFCFC"/>
          <w:lang w:val="uk-UA"/>
        </w:rPr>
        <w:t>74</w:t>
      </w:r>
      <w:r w:rsidR="00D22234" w:rsidRPr="00974CD7">
        <w:rPr>
          <w:sz w:val="28"/>
          <w:szCs w:val="28"/>
          <w:shd w:val="clear" w:color="auto" w:fill="FCFCFC"/>
          <w:lang w:val="uk-UA"/>
        </w:rPr>
        <w:t>]</w:t>
      </w:r>
      <w:r w:rsidR="00E05E20" w:rsidRPr="00E05E20">
        <w:rPr>
          <w:sz w:val="28"/>
          <w:szCs w:val="28"/>
          <w:shd w:val="clear" w:color="auto" w:fill="FFFFFF"/>
        </w:rPr>
        <w:t>.</w:t>
      </w:r>
    </w:p>
    <w:p w14:paraId="21AEF4CE" w14:textId="77777777" w:rsidR="00EF7BFA" w:rsidRDefault="00210DF1" w:rsidP="00210DF1">
      <w:pPr>
        <w:pStyle w:val="p1"/>
        <w:shd w:val="clear" w:color="auto" w:fill="FFFFFF"/>
        <w:spacing w:before="0" w:beforeAutospacing="0" w:after="0" w:afterAutospacing="0" w:line="360" w:lineRule="auto"/>
        <w:ind w:firstLine="709"/>
        <w:jc w:val="both"/>
        <w:rPr>
          <w:sz w:val="28"/>
          <w:szCs w:val="28"/>
          <w:shd w:val="clear" w:color="auto" w:fill="FFFFFF"/>
          <w:lang w:val="uk-UA"/>
        </w:rPr>
      </w:pPr>
      <w:r w:rsidRPr="00210DF1">
        <w:rPr>
          <w:sz w:val="28"/>
          <w:szCs w:val="28"/>
          <w:shd w:val="clear" w:color="auto" w:fill="FFFFFF"/>
          <w:lang w:val="uk-UA"/>
        </w:rPr>
        <w:t xml:space="preserve">Померлим (точніше, загиблим) виявився 45-річний Лев </w:t>
      </w:r>
      <w:proofErr w:type="spellStart"/>
      <w:r w:rsidRPr="00210DF1">
        <w:rPr>
          <w:sz w:val="28"/>
          <w:szCs w:val="28"/>
          <w:shd w:val="clear" w:color="auto" w:fill="FFFFFF"/>
          <w:lang w:val="uk-UA"/>
        </w:rPr>
        <w:t>Ребет</w:t>
      </w:r>
      <w:proofErr w:type="spellEnd"/>
      <w:r w:rsidRPr="00210DF1">
        <w:rPr>
          <w:sz w:val="28"/>
          <w:szCs w:val="28"/>
          <w:shd w:val="clear" w:color="auto" w:fill="FFFFFF"/>
          <w:lang w:val="uk-UA"/>
        </w:rPr>
        <w:t xml:space="preserve">, один із найбільш відомих політичних лідерів українського національного руху 40—50-х років, професор Українського Вільного Університету (Мюнхен) редактор тижневика «Український самостійник», голова Політичної Ради ОУН (закордонної), визнаний журналіст, політолог, </w:t>
      </w:r>
      <w:proofErr w:type="spellStart"/>
      <w:r w:rsidRPr="00210DF1">
        <w:rPr>
          <w:sz w:val="28"/>
          <w:szCs w:val="28"/>
          <w:shd w:val="clear" w:color="auto" w:fill="FFFFFF"/>
          <w:lang w:val="uk-UA"/>
        </w:rPr>
        <w:t>історіософ</w:t>
      </w:r>
      <w:proofErr w:type="spellEnd"/>
      <w:r w:rsidRPr="00210DF1">
        <w:rPr>
          <w:sz w:val="28"/>
          <w:szCs w:val="28"/>
          <w:shd w:val="clear" w:color="auto" w:fill="FFFFFF"/>
          <w:lang w:val="uk-UA"/>
        </w:rPr>
        <w:t xml:space="preserve">. Лише згодом виявилося, що він був підступно вбитий пострілом із пістолета, зарядженого спеціальною ампулою з ціаністим калієм та загорненого у газету. </w:t>
      </w:r>
      <w:r w:rsidRPr="00210DF1">
        <w:rPr>
          <w:sz w:val="28"/>
          <w:szCs w:val="28"/>
          <w:shd w:val="clear" w:color="auto" w:fill="FFFFFF"/>
        </w:rPr>
        <w:t xml:space="preserve">В момент </w:t>
      </w:r>
      <w:proofErr w:type="spellStart"/>
      <w:r w:rsidRPr="00210DF1">
        <w:rPr>
          <w:sz w:val="28"/>
          <w:szCs w:val="28"/>
          <w:shd w:val="clear" w:color="auto" w:fill="FFFFFF"/>
        </w:rPr>
        <w:t>зустрічі</w:t>
      </w:r>
      <w:proofErr w:type="spellEnd"/>
      <w:r w:rsidRPr="00210DF1">
        <w:rPr>
          <w:sz w:val="28"/>
          <w:szCs w:val="28"/>
          <w:shd w:val="clear" w:color="auto" w:fill="FFFFFF"/>
        </w:rPr>
        <w:t xml:space="preserve"> </w:t>
      </w:r>
      <w:proofErr w:type="spellStart"/>
      <w:r w:rsidRPr="00210DF1">
        <w:rPr>
          <w:sz w:val="28"/>
          <w:szCs w:val="28"/>
          <w:shd w:val="clear" w:color="auto" w:fill="FFFFFF"/>
        </w:rPr>
        <w:t>вбивця</w:t>
      </w:r>
      <w:proofErr w:type="spellEnd"/>
      <w:r w:rsidRPr="00210DF1">
        <w:rPr>
          <w:sz w:val="28"/>
          <w:szCs w:val="28"/>
          <w:shd w:val="clear" w:color="auto" w:fill="FFFFFF"/>
        </w:rPr>
        <w:t xml:space="preserve"> — </w:t>
      </w:r>
      <w:proofErr w:type="spellStart"/>
      <w:r w:rsidRPr="00210DF1">
        <w:rPr>
          <w:sz w:val="28"/>
          <w:szCs w:val="28"/>
          <w:shd w:val="clear" w:color="auto" w:fill="FFFFFF"/>
        </w:rPr>
        <w:t>випробуваний</w:t>
      </w:r>
      <w:proofErr w:type="spellEnd"/>
      <w:r w:rsidRPr="00210DF1">
        <w:rPr>
          <w:sz w:val="28"/>
          <w:szCs w:val="28"/>
          <w:shd w:val="clear" w:color="auto" w:fill="FFFFFF"/>
        </w:rPr>
        <w:t xml:space="preserve"> агент </w:t>
      </w:r>
      <w:proofErr w:type="spellStart"/>
      <w:r w:rsidRPr="00210DF1">
        <w:rPr>
          <w:sz w:val="28"/>
          <w:szCs w:val="28"/>
          <w:shd w:val="clear" w:color="auto" w:fill="FFFFFF"/>
        </w:rPr>
        <w:t>радянських</w:t>
      </w:r>
      <w:proofErr w:type="spellEnd"/>
      <w:r w:rsidRPr="00210DF1">
        <w:rPr>
          <w:sz w:val="28"/>
          <w:szCs w:val="28"/>
          <w:shd w:val="clear" w:color="auto" w:fill="FFFFFF"/>
        </w:rPr>
        <w:t xml:space="preserve"> спецслужб Богдан </w:t>
      </w:r>
      <w:proofErr w:type="spellStart"/>
      <w:r w:rsidRPr="00210DF1">
        <w:rPr>
          <w:sz w:val="28"/>
          <w:szCs w:val="28"/>
          <w:shd w:val="clear" w:color="auto" w:fill="FFFFFF"/>
        </w:rPr>
        <w:t>Сташинський</w:t>
      </w:r>
      <w:proofErr w:type="spellEnd"/>
      <w:r w:rsidRPr="00210DF1">
        <w:rPr>
          <w:sz w:val="28"/>
          <w:szCs w:val="28"/>
          <w:shd w:val="clear" w:color="auto" w:fill="FFFFFF"/>
        </w:rPr>
        <w:t xml:space="preserve">, </w:t>
      </w:r>
      <w:proofErr w:type="spellStart"/>
      <w:r w:rsidRPr="00210DF1">
        <w:rPr>
          <w:sz w:val="28"/>
          <w:szCs w:val="28"/>
          <w:shd w:val="clear" w:color="auto" w:fill="FFFFFF"/>
        </w:rPr>
        <w:t>він</w:t>
      </w:r>
      <w:proofErr w:type="spellEnd"/>
      <w:r w:rsidRPr="00210DF1">
        <w:rPr>
          <w:sz w:val="28"/>
          <w:szCs w:val="28"/>
          <w:shd w:val="clear" w:color="auto" w:fill="FFFFFF"/>
        </w:rPr>
        <w:t xml:space="preserve"> же Йозеф Леман, </w:t>
      </w:r>
      <w:proofErr w:type="spellStart"/>
      <w:r w:rsidRPr="00210DF1">
        <w:rPr>
          <w:sz w:val="28"/>
          <w:szCs w:val="28"/>
          <w:shd w:val="clear" w:color="auto" w:fill="FFFFFF"/>
        </w:rPr>
        <w:t>він</w:t>
      </w:r>
      <w:proofErr w:type="spellEnd"/>
      <w:r w:rsidRPr="00210DF1">
        <w:rPr>
          <w:sz w:val="28"/>
          <w:szCs w:val="28"/>
          <w:shd w:val="clear" w:color="auto" w:fill="FFFFFF"/>
        </w:rPr>
        <w:t xml:space="preserve"> же </w:t>
      </w:r>
      <w:proofErr w:type="spellStart"/>
      <w:r w:rsidRPr="00210DF1">
        <w:rPr>
          <w:sz w:val="28"/>
          <w:szCs w:val="28"/>
          <w:shd w:val="clear" w:color="auto" w:fill="FFFFFF"/>
        </w:rPr>
        <w:t>Зігфрід</w:t>
      </w:r>
      <w:proofErr w:type="spellEnd"/>
      <w:r w:rsidRPr="00210DF1">
        <w:rPr>
          <w:sz w:val="28"/>
          <w:szCs w:val="28"/>
          <w:shd w:val="clear" w:color="auto" w:fill="FFFFFF"/>
        </w:rPr>
        <w:t xml:space="preserve"> </w:t>
      </w:r>
      <w:proofErr w:type="spellStart"/>
      <w:r w:rsidRPr="00210DF1">
        <w:rPr>
          <w:sz w:val="28"/>
          <w:szCs w:val="28"/>
          <w:shd w:val="clear" w:color="auto" w:fill="FFFFFF"/>
        </w:rPr>
        <w:t>Дрегер</w:t>
      </w:r>
      <w:proofErr w:type="spellEnd"/>
      <w:r w:rsidRPr="00210DF1">
        <w:rPr>
          <w:sz w:val="28"/>
          <w:szCs w:val="28"/>
          <w:shd w:val="clear" w:color="auto" w:fill="FFFFFF"/>
        </w:rPr>
        <w:t xml:space="preserve"> — </w:t>
      </w:r>
      <w:proofErr w:type="spellStart"/>
      <w:r w:rsidRPr="00210DF1">
        <w:rPr>
          <w:sz w:val="28"/>
          <w:szCs w:val="28"/>
          <w:shd w:val="clear" w:color="auto" w:fill="FFFFFF"/>
        </w:rPr>
        <w:t>скерував</w:t>
      </w:r>
      <w:proofErr w:type="spellEnd"/>
      <w:r w:rsidRPr="00210DF1">
        <w:rPr>
          <w:sz w:val="28"/>
          <w:szCs w:val="28"/>
          <w:shd w:val="clear" w:color="auto" w:fill="FFFFFF"/>
        </w:rPr>
        <w:t xml:space="preserve"> </w:t>
      </w:r>
      <w:proofErr w:type="spellStart"/>
      <w:r w:rsidRPr="00210DF1">
        <w:rPr>
          <w:sz w:val="28"/>
          <w:szCs w:val="28"/>
          <w:shd w:val="clear" w:color="auto" w:fill="FFFFFF"/>
        </w:rPr>
        <w:t>пістолет</w:t>
      </w:r>
      <w:proofErr w:type="spellEnd"/>
      <w:r w:rsidRPr="00210DF1">
        <w:rPr>
          <w:sz w:val="28"/>
          <w:szCs w:val="28"/>
          <w:shd w:val="clear" w:color="auto" w:fill="FFFFFF"/>
        </w:rPr>
        <w:t xml:space="preserve"> просто в </w:t>
      </w:r>
      <w:proofErr w:type="spellStart"/>
      <w:r w:rsidRPr="00210DF1">
        <w:rPr>
          <w:sz w:val="28"/>
          <w:szCs w:val="28"/>
          <w:shd w:val="clear" w:color="auto" w:fill="FFFFFF"/>
        </w:rPr>
        <w:t>обличчя</w:t>
      </w:r>
      <w:proofErr w:type="spellEnd"/>
      <w:r w:rsidRPr="00210DF1">
        <w:rPr>
          <w:sz w:val="28"/>
          <w:szCs w:val="28"/>
          <w:shd w:val="clear" w:color="auto" w:fill="FFFFFF"/>
        </w:rPr>
        <w:t xml:space="preserve"> </w:t>
      </w:r>
      <w:proofErr w:type="spellStart"/>
      <w:r w:rsidRPr="00210DF1">
        <w:rPr>
          <w:sz w:val="28"/>
          <w:szCs w:val="28"/>
          <w:shd w:val="clear" w:color="auto" w:fill="FFFFFF"/>
        </w:rPr>
        <w:t>жертви</w:t>
      </w:r>
      <w:proofErr w:type="spellEnd"/>
      <w:r w:rsidRPr="00210DF1">
        <w:rPr>
          <w:sz w:val="28"/>
          <w:szCs w:val="28"/>
          <w:shd w:val="clear" w:color="auto" w:fill="FFFFFF"/>
        </w:rPr>
        <w:t xml:space="preserve"> й </w:t>
      </w:r>
      <w:proofErr w:type="spellStart"/>
      <w:r w:rsidRPr="00210DF1">
        <w:rPr>
          <w:sz w:val="28"/>
          <w:szCs w:val="28"/>
          <w:shd w:val="clear" w:color="auto" w:fill="FFFFFF"/>
        </w:rPr>
        <w:t>натиснув</w:t>
      </w:r>
      <w:proofErr w:type="spellEnd"/>
      <w:r w:rsidRPr="00210DF1">
        <w:rPr>
          <w:sz w:val="28"/>
          <w:szCs w:val="28"/>
          <w:shd w:val="clear" w:color="auto" w:fill="FFFFFF"/>
        </w:rPr>
        <w:t xml:space="preserve"> на </w:t>
      </w:r>
      <w:proofErr w:type="spellStart"/>
      <w:r w:rsidRPr="00210DF1">
        <w:rPr>
          <w:sz w:val="28"/>
          <w:szCs w:val="28"/>
          <w:shd w:val="clear" w:color="auto" w:fill="FFFFFF"/>
        </w:rPr>
        <w:t>спускову</w:t>
      </w:r>
      <w:proofErr w:type="spellEnd"/>
      <w:r w:rsidRPr="00210DF1">
        <w:rPr>
          <w:sz w:val="28"/>
          <w:szCs w:val="28"/>
          <w:shd w:val="clear" w:color="auto" w:fill="FFFFFF"/>
        </w:rPr>
        <w:t xml:space="preserve"> пружину.</w:t>
      </w:r>
    </w:p>
    <w:p w14:paraId="4FF24FF0" w14:textId="77777777" w:rsidR="00057270" w:rsidRDefault="0001260A" w:rsidP="00785053">
      <w:pPr>
        <w:tabs>
          <w:tab w:val="left" w:pos="903"/>
        </w:tabs>
        <w:spacing w:line="360" w:lineRule="auto"/>
        <w:ind w:firstLine="709"/>
        <w:jc w:val="both"/>
        <w:rPr>
          <w:rFonts w:ascii="Times New Roman" w:hAnsi="Times New Roman" w:cs="Times New Roman"/>
          <w:sz w:val="28"/>
          <w:szCs w:val="28"/>
          <w:lang w:val="uk-UA"/>
        </w:rPr>
      </w:pPr>
      <w:r w:rsidRPr="004E316E">
        <w:rPr>
          <w:rStyle w:val="s1"/>
          <w:rFonts w:ascii="Times New Roman" w:hAnsi="Times New Roman" w:cs="Times New Roman"/>
          <w:color w:val="000000"/>
          <w:sz w:val="28"/>
          <w:szCs w:val="28"/>
        </w:rPr>
        <w:t xml:space="preserve">Але </w:t>
      </w:r>
      <w:proofErr w:type="spellStart"/>
      <w:r w:rsidRPr="004E316E">
        <w:rPr>
          <w:rStyle w:val="s1"/>
          <w:rFonts w:ascii="Times New Roman" w:hAnsi="Times New Roman" w:cs="Times New Roman"/>
          <w:color w:val="000000"/>
          <w:sz w:val="28"/>
          <w:szCs w:val="28"/>
        </w:rPr>
        <w:t>знищили</w:t>
      </w:r>
      <w:proofErr w:type="spellEnd"/>
      <w:r w:rsidRPr="004E316E">
        <w:rPr>
          <w:rStyle w:val="s1"/>
          <w:rFonts w:ascii="Times New Roman" w:hAnsi="Times New Roman" w:cs="Times New Roman"/>
          <w:color w:val="000000"/>
          <w:sz w:val="28"/>
          <w:szCs w:val="28"/>
        </w:rPr>
        <w:t xml:space="preserve"> </w:t>
      </w:r>
      <w:proofErr w:type="spellStart"/>
      <w:r w:rsidRPr="004E316E">
        <w:rPr>
          <w:rStyle w:val="s1"/>
          <w:rFonts w:ascii="Times New Roman" w:hAnsi="Times New Roman" w:cs="Times New Roman"/>
          <w:color w:val="000000"/>
          <w:sz w:val="28"/>
          <w:szCs w:val="28"/>
        </w:rPr>
        <w:t>лише</w:t>
      </w:r>
      <w:proofErr w:type="spellEnd"/>
      <w:r w:rsidRPr="004E316E">
        <w:rPr>
          <w:rStyle w:val="s1"/>
          <w:rFonts w:ascii="Times New Roman" w:hAnsi="Times New Roman" w:cs="Times New Roman"/>
          <w:color w:val="000000"/>
          <w:sz w:val="28"/>
          <w:szCs w:val="28"/>
        </w:rPr>
        <w:t xml:space="preserve"> </w:t>
      </w:r>
      <w:proofErr w:type="spellStart"/>
      <w:r w:rsidRPr="004E316E">
        <w:rPr>
          <w:rStyle w:val="s1"/>
          <w:rFonts w:ascii="Times New Roman" w:hAnsi="Times New Roman" w:cs="Times New Roman"/>
          <w:color w:val="000000"/>
          <w:sz w:val="28"/>
          <w:szCs w:val="28"/>
        </w:rPr>
        <w:t>визначного</w:t>
      </w:r>
      <w:proofErr w:type="spellEnd"/>
      <w:r w:rsidRPr="004E316E">
        <w:rPr>
          <w:rStyle w:val="s1"/>
          <w:rFonts w:ascii="Times New Roman" w:hAnsi="Times New Roman" w:cs="Times New Roman"/>
          <w:color w:val="000000"/>
          <w:sz w:val="28"/>
          <w:szCs w:val="28"/>
        </w:rPr>
        <w:t xml:space="preserve"> </w:t>
      </w:r>
      <w:proofErr w:type="spellStart"/>
      <w:r w:rsidRPr="004E316E">
        <w:rPr>
          <w:rStyle w:val="s1"/>
          <w:rFonts w:ascii="Times New Roman" w:hAnsi="Times New Roman" w:cs="Times New Roman"/>
          <w:color w:val="000000"/>
          <w:sz w:val="28"/>
          <w:szCs w:val="28"/>
        </w:rPr>
        <w:t>політика</w:t>
      </w:r>
      <w:proofErr w:type="spellEnd"/>
      <w:r w:rsidRPr="004E316E">
        <w:rPr>
          <w:rStyle w:val="s1"/>
          <w:rFonts w:ascii="Times New Roman" w:hAnsi="Times New Roman" w:cs="Times New Roman"/>
          <w:color w:val="000000"/>
          <w:sz w:val="28"/>
          <w:szCs w:val="28"/>
        </w:rPr>
        <w:t xml:space="preserve"> й </w:t>
      </w:r>
      <w:proofErr w:type="spellStart"/>
      <w:r w:rsidRPr="004E316E">
        <w:rPr>
          <w:rStyle w:val="s1"/>
          <w:rFonts w:ascii="Times New Roman" w:hAnsi="Times New Roman" w:cs="Times New Roman"/>
          <w:color w:val="000000"/>
          <w:sz w:val="28"/>
          <w:szCs w:val="28"/>
        </w:rPr>
        <w:t>вченого</w:t>
      </w:r>
      <w:proofErr w:type="spellEnd"/>
      <w:r w:rsidRPr="004E316E">
        <w:rPr>
          <w:rStyle w:val="s1"/>
          <w:rFonts w:ascii="Times New Roman" w:hAnsi="Times New Roman" w:cs="Times New Roman"/>
          <w:color w:val="000000"/>
          <w:sz w:val="28"/>
          <w:szCs w:val="28"/>
        </w:rPr>
        <w:t xml:space="preserve">, аж </w:t>
      </w:r>
      <w:proofErr w:type="spellStart"/>
      <w:r w:rsidRPr="004E316E">
        <w:rPr>
          <w:rStyle w:val="s1"/>
          <w:rFonts w:ascii="Times New Roman" w:hAnsi="Times New Roman" w:cs="Times New Roman"/>
          <w:color w:val="000000"/>
          <w:sz w:val="28"/>
          <w:szCs w:val="28"/>
        </w:rPr>
        <w:t>ніяк</w:t>
      </w:r>
      <w:proofErr w:type="spellEnd"/>
      <w:r w:rsidRPr="004E316E">
        <w:rPr>
          <w:rStyle w:val="s1"/>
          <w:rFonts w:ascii="Times New Roman" w:hAnsi="Times New Roman" w:cs="Times New Roman"/>
          <w:color w:val="000000"/>
          <w:sz w:val="28"/>
          <w:szCs w:val="28"/>
        </w:rPr>
        <w:t xml:space="preserve"> не </w:t>
      </w:r>
      <w:proofErr w:type="spellStart"/>
      <w:r w:rsidRPr="004E316E">
        <w:rPr>
          <w:rStyle w:val="s1"/>
          <w:rFonts w:ascii="Times New Roman" w:hAnsi="Times New Roman" w:cs="Times New Roman"/>
          <w:color w:val="000000"/>
          <w:sz w:val="28"/>
          <w:szCs w:val="28"/>
        </w:rPr>
        <w:t>його</w:t>
      </w:r>
      <w:proofErr w:type="spellEnd"/>
      <w:r w:rsidRPr="004E316E">
        <w:rPr>
          <w:rStyle w:val="s1"/>
          <w:rFonts w:ascii="Times New Roman" w:hAnsi="Times New Roman" w:cs="Times New Roman"/>
          <w:color w:val="000000"/>
          <w:sz w:val="28"/>
          <w:szCs w:val="28"/>
        </w:rPr>
        <w:t xml:space="preserve"> </w:t>
      </w:r>
      <w:proofErr w:type="spellStart"/>
      <w:r w:rsidRPr="004E316E">
        <w:rPr>
          <w:rStyle w:val="s1"/>
          <w:rFonts w:ascii="Times New Roman" w:hAnsi="Times New Roman" w:cs="Times New Roman"/>
          <w:color w:val="000000"/>
          <w:sz w:val="28"/>
          <w:szCs w:val="28"/>
        </w:rPr>
        <w:t>ідеї</w:t>
      </w:r>
      <w:proofErr w:type="spellEnd"/>
      <w:r w:rsidRPr="004E316E">
        <w:rPr>
          <w:rStyle w:val="s1"/>
          <w:rFonts w:ascii="Times New Roman" w:hAnsi="Times New Roman" w:cs="Times New Roman"/>
          <w:color w:val="000000"/>
          <w:sz w:val="28"/>
          <w:szCs w:val="28"/>
        </w:rPr>
        <w:t xml:space="preserve">. Зараз ми є </w:t>
      </w:r>
      <w:proofErr w:type="spellStart"/>
      <w:r w:rsidRPr="004E316E">
        <w:rPr>
          <w:rStyle w:val="s1"/>
          <w:rFonts w:ascii="Times New Roman" w:hAnsi="Times New Roman" w:cs="Times New Roman"/>
          <w:color w:val="000000"/>
          <w:sz w:val="28"/>
          <w:szCs w:val="28"/>
        </w:rPr>
        <w:t>свідками</w:t>
      </w:r>
      <w:proofErr w:type="spellEnd"/>
      <w:r w:rsidRPr="004E316E">
        <w:rPr>
          <w:rStyle w:val="s1"/>
          <w:rFonts w:ascii="Times New Roman" w:hAnsi="Times New Roman" w:cs="Times New Roman"/>
          <w:color w:val="000000"/>
          <w:sz w:val="28"/>
          <w:szCs w:val="28"/>
        </w:rPr>
        <w:t xml:space="preserve"> </w:t>
      </w:r>
      <w:proofErr w:type="spellStart"/>
      <w:r w:rsidRPr="004E316E">
        <w:rPr>
          <w:rStyle w:val="s1"/>
          <w:rFonts w:ascii="Times New Roman" w:hAnsi="Times New Roman" w:cs="Times New Roman"/>
          <w:color w:val="000000"/>
          <w:sz w:val="28"/>
          <w:szCs w:val="28"/>
        </w:rPr>
        <w:t>національного</w:t>
      </w:r>
      <w:proofErr w:type="spellEnd"/>
      <w:r w:rsidRPr="004E316E">
        <w:rPr>
          <w:rStyle w:val="s1"/>
          <w:rFonts w:ascii="Times New Roman" w:hAnsi="Times New Roman" w:cs="Times New Roman"/>
          <w:color w:val="000000"/>
          <w:sz w:val="28"/>
          <w:szCs w:val="28"/>
        </w:rPr>
        <w:t xml:space="preserve"> демократичного </w:t>
      </w:r>
      <w:proofErr w:type="spellStart"/>
      <w:r w:rsidRPr="004E316E">
        <w:rPr>
          <w:rStyle w:val="s1"/>
          <w:rFonts w:ascii="Times New Roman" w:hAnsi="Times New Roman" w:cs="Times New Roman"/>
          <w:color w:val="000000"/>
          <w:sz w:val="28"/>
          <w:szCs w:val="28"/>
        </w:rPr>
        <w:t>відродження</w:t>
      </w:r>
      <w:proofErr w:type="spellEnd"/>
      <w:r w:rsidRPr="004E316E">
        <w:rPr>
          <w:rStyle w:val="s1"/>
          <w:rFonts w:ascii="Times New Roman" w:hAnsi="Times New Roman" w:cs="Times New Roman"/>
          <w:color w:val="000000"/>
          <w:sz w:val="28"/>
          <w:szCs w:val="28"/>
        </w:rPr>
        <w:t xml:space="preserve">, яке </w:t>
      </w:r>
      <w:proofErr w:type="spellStart"/>
      <w:r w:rsidRPr="004E316E">
        <w:rPr>
          <w:rStyle w:val="s1"/>
          <w:rFonts w:ascii="Times New Roman" w:hAnsi="Times New Roman" w:cs="Times New Roman"/>
          <w:color w:val="000000"/>
          <w:sz w:val="28"/>
          <w:szCs w:val="28"/>
        </w:rPr>
        <w:t>було</w:t>
      </w:r>
      <w:proofErr w:type="spellEnd"/>
      <w:r w:rsidRPr="004E316E">
        <w:rPr>
          <w:rStyle w:val="s1"/>
          <w:rFonts w:ascii="Times New Roman" w:hAnsi="Times New Roman" w:cs="Times New Roman"/>
          <w:color w:val="000000"/>
          <w:sz w:val="28"/>
          <w:szCs w:val="28"/>
        </w:rPr>
        <w:t xml:space="preserve"> б </w:t>
      </w:r>
      <w:proofErr w:type="spellStart"/>
      <w:r w:rsidRPr="004E316E">
        <w:rPr>
          <w:rStyle w:val="s1"/>
          <w:rFonts w:ascii="Times New Roman" w:hAnsi="Times New Roman" w:cs="Times New Roman"/>
          <w:color w:val="000000"/>
          <w:sz w:val="28"/>
          <w:szCs w:val="28"/>
        </w:rPr>
        <w:t>неможливим</w:t>
      </w:r>
      <w:proofErr w:type="spellEnd"/>
      <w:r w:rsidRPr="004E316E">
        <w:rPr>
          <w:rStyle w:val="s1"/>
          <w:rFonts w:ascii="Times New Roman" w:hAnsi="Times New Roman" w:cs="Times New Roman"/>
          <w:color w:val="000000"/>
          <w:sz w:val="28"/>
          <w:szCs w:val="28"/>
        </w:rPr>
        <w:t xml:space="preserve"> без таких людей, як Лев </w:t>
      </w:r>
      <w:proofErr w:type="spellStart"/>
      <w:r w:rsidRPr="004E316E">
        <w:rPr>
          <w:rStyle w:val="s1"/>
          <w:rFonts w:ascii="Times New Roman" w:hAnsi="Times New Roman" w:cs="Times New Roman"/>
          <w:color w:val="000000"/>
          <w:sz w:val="28"/>
          <w:szCs w:val="28"/>
        </w:rPr>
        <w:t>Ребет</w:t>
      </w:r>
      <w:proofErr w:type="spellEnd"/>
      <w:r w:rsidRPr="004E316E">
        <w:rPr>
          <w:rStyle w:val="s1"/>
          <w:rFonts w:ascii="Times New Roman" w:hAnsi="Times New Roman" w:cs="Times New Roman"/>
          <w:color w:val="000000"/>
          <w:sz w:val="28"/>
          <w:szCs w:val="28"/>
        </w:rPr>
        <w:t>»</w:t>
      </w:r>
      <w:r w:rsidR="00EF7BFA">
        <w:rPr>
          <w:rStyle w:val="s1"/>
          <w:rFonts w:ascii="Times New Roman" w:hAnsi="Times New Roman" w:cs="Times New Roman"/>
          <w:color w:val="000000"/>
          <w:sz w:val="28"/>
          <w:szCs w:val="28"/>
          <w:lang w:val="uk-UA"/>
        </w:rPr>
        <w:t xml:space="preserve"> </w:t>
      </w:r>
      <w:r w:rsidR="00EF7BFA" w:rsidRPr="00974CD7">
        <w:rPr>
          <w:rFonts w:ascii="Times New Roman" w:hAnsi="Times New Roman" w:cs="Times New Roman"/>
          <w:sz w:val="28"/>
          <w:szCs w:val="28"/>
          <w:shd w:val="clear" w:color="auto" w:fill="FCFCFC"/>
          <w:lang w:val="uk-UA"/>
        </w:rPr>
        <w:t>[</w:t>
      </w:r>
      <w:r w:rsidR="00D22234">
        <w:rPr>
          <w:rFonts w:ascii="Times New Roman" w:hAnsi="Times New Roman" w:cs="Times New Roman"/>
          <w:sz w:val="28"/>
          <w:szCs w:val="28"/>
          <w:shd w:val="clear" w:color="auto" w:fill="FCFCFC"/>
          <w:lang w:val="uk-UA"/>
        </w:rPr>
        <w:t>74</w:t>
      </w:r>
      <w:r w:rsidR="00EF7BFA" w:rsidRPr="00974CD7">
        <w:rPr>
          <w:rFonts w:ascii="Times New Roman" w:hAnsi="Times New Roman" w:cs="Times New Roman"/>
          <w:sz w:val="28"/>
          <w:szCs w:val="28"/>
          <w:shd w:val="clear" w:color="auto" w:fill="FCFCFC"/>
          <w:lang w:val="uk-UA"/>
        </w:rPr>
        <w:t>]</w:t>
      </w:r>
      <w:r w:rsidR="00EF7BFA" w:rsidRPr="004E316E">
        <w:rPr>
          <w:rStyle w:val="s1"/>
          <w:rFonts w:ascii="Times New Roman" w:hAnsi="Times New Roman" w:cs="Times New Roman"/>
          <w:color w:val="000000"/>
          <w:sz w:val="28"/>
          <w:szCs w:val="28"/>
        </w:rPr>
        <w:t>.</w:t>
      </w:r>
    </w:p>
    <w:p w14:paraId="1DF18082" w14:textId="77777777" w:rsidR="00347D36" w:rsidRDefault="00347D36" w:rsidP="00785053">
      <w:pPr>
        <w:tabs>
          <w:tab w:val="left" w:pos="903"/>
        </w:tabs>
        <w:spacing w:line="360" w:lineRule="auto"/>
        <w:ind w:firstLine="709"/>
        <w:jc w:val="both"/>
        <w:rPr>
          <w:rFonts w:ascii="Times New Roman" w:hAnsi="Times New Roman" w:cs="Times New Roman"/>
          <w:sz w:val="28"/>
          <w:szCs w:val="28"/>
          <w:lang w:val="uk-UA"/>
        </w:rPr>
        <w:sectPr w:rsidR="00347D36" w:rsidSect="008A6EF3">
          <w:pgSz w:w="11906" w:h="16838"/>
          <w:pgMar w:top="1134" w:right="851" w:bottom="1134" w:left="1701" w:header="709" w:footer="709" w:gutter="0"/>
          <w:cols w:space="708"/>
          <w:docGrid w:linePitch="381"/>
        </w:sectPr>
      </w:pPr>
    </w:p>
    <w:p w14:paraId="54DBB84B" w14:textId="77777777" w:rsidR="001D218F" w:rsidRPr="00AF3058" w:rsidRDefault="0082265B" w:rsidP="00785053">
      <w:pPr>
        <w:tabs>
          <w:tab w:val="left" w:pos="903"/>
        </w:tabs>
        <w:spacing w:line="360" w:lineRule="auto"/>
        <w:ind w:firstLine="709"/>
        <w:jc w:val="both"/>
        <w:rPr>
          <w:rFonts w:ascii="Times New Roman" w:hAnsi="Times New Roman" w:cs="Times New Roman"/>
          <w:b/>
          <w:sz w:val="28"/>
          <w:szCs w:val="28"/>
          <w:lang w:val="uk-UA"/>
        </w:rPr>
      </w:pPr>
      <w:r w:rsidRPr="00AF3058">
        <w:rPr>
          <w:rFonts w:ascii="Times New Roman" w:hAnsi="Times New Roman" w:cs="Times New Roman"/>
          <w:b/>
          <w:sz w:val="28"/>
          <w:szCs w:val="28"/>
          <w:lang w:val="uk-UA"/>
        </w:rPr>
        <w:lastRenderedPageBreak/>
        <w:t xml:space="preserve">3.2. </w:t>
      </w:r>
      <w:r w:rsidR="005E1036">
        <w:rPr>
          <w:rFonts w:ascii="Times New Roman" w:hAnsi="Times New Roman" w:cs="Times New Roman"/>
          <w:b/>
          <w:sz w:val="28"/>
          <w:szCs w:val="28"/>
          <w:lang w:val="uk-UA"/>
        </w:rPr>
        <w:t>Національно-визвольна діяльність</w:t>
      </w:r>
      <w:r w:rsidRPr="00AF3058">
        <w:rPr>
          <w:rFonts w:ascii="Times New Roman" w:hAnsi="Times New Roman" w:cs="Times New Roman"/>
          <w:b/>
          <w:sz w:val="28"/>
          <w:szCs w:val="28"/>
          <w:lang w:val="uk-UA"/>
        </w:rPr>
        <w:t xml:space="preserve"> С</w:t>
      </w:r>
      <w:r w:rsidR="005E1036">
        <w:rPr>
          <w:rFonts w:ascii="Times New Roman" w:hAnsi="Times New Roman" w:cs="Times New Roman"/>
          <w:b/>
          <w:sz w:val="28"/>
          <w:szCs w:val="28"/>
          <w:lang w:val="uk-UA"/>
        </w:rPr>
        <w:t>.</w:t>
      </w:r>
      <w:r w:rsidRPr="00AF3058">
        <w:rPr>
          <w:rFonts w:ascii="Times New Roman" w:hAnsi="Times New Roman" w:cs="Times New Roman"/>
          <w:b/>
          <w:sz w:val="28"/>
          <w:szCs w:val="28"/>
          <w:lang w:val="uk-UA"/>
        </w:rPr>
        <w:t xml:space="preserve"> Бандери</w:t>
      </w:r>
      <w:r w:rsidR="005E1036">
        <w:rPr>
          <w:rFonts w:ascii="Times New Roman" w:hAnsi="Times New Roman" w:cs="Times New Roman"/>
          <w:b/>
          <w:sz w:val="28"/>
          <w:szCs w:val="28"/>
          <w:lang w:val="uk-UA"/>
        </w:rPr>
        <w:t xml:space="preserve"> та його ліквідація</w:t>
      </w:r>
    </w:p>
    <w:p w14:paraId="0C39F083" w14:textId="77777777" w:rsidR="0082265B" w:rsidRPr="00AF3058" w:rsidRDefault="0082265B" w:rsidP="00466D53">
      <w:pPr>
        <w:tabs>
          <w:tab w:val="left" w:pos="903"/>
        </w:tabs>
        <w:spacing w:line="360" w:lineRule="auto"/>
        <w:ind w:firstLine="709"/>
        <w:jc w:val="both"/>
        <w:rPr>
          <w:rFonts w:ascii="Times New Roman" w:hAnsi="Times New Roman" w:cs="Times New Roman"/>
          <w:sz w:val="28"/>
          <w:szCs w:val="28"/>
          <w:lang w:val="uk-UA"/>
        </w:rPr>
      </w:pPr>
    </w:p>
    <w:p w14:paraId="25CC8E35" w14:textId="77777777" w:rsidR="00660B09" w:rsidRDefault="00623F79" w:rsidP="00466D53">
      <w:pPr>
        <w:pStyle w:val="a7"/>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Більш ніж</w:t>
      </w:r>
      <w:r w:rsidR="001D218F" w:rsidRPr="00AF3058">
        <w:rPr>
          <w:color w:val="000000"/>
          <w:sz w:val="28"/>
          <w:szCs w:val="28"/>
          <w:lang w:val="uk-UA"/>
        </w:rPr>
        <w:t xml:space="preserve"> 60 років </w:t>
      </w:r>
      <w:r w:rsidR="00260E63">
        <w:rPr>
          <w:color w:val="000000"/>
          <w:sz w:val="28"/>
          <w:szCs w:val="28"/>
          <w:lang w:val="uk-UA"/>
        </w:rPr>
        <w:t>пройшло з</w:t>
      </w:r>
      <w:r w:rsidR="001D218F" w:rsidRPr="00AF3058">
        <w:rPr>
          <w:color w:val="000000"/>
          <w:sz w:val="28"/>
          <w:szCs w:val="28"/>
          <w:lang w:val="uk-UA"/>
        </w:rPr>
        <w:t xml:space="preserve"> часу вбивства </w:t>
      </w:r>
      <w:r w:rsidR="00260E63">
        <w:rPr>
          <w:color w:val="000000"/>
          <w:sz w:val="28"/>
          <w:szCs w:val="28"/>
          <w:lang w:val="uk-UA"/>
        </w:rPr>
        <w:t xml:space="preserve">лідера </w:t>
      </w:r>
      <w:r w:rsidR="001D218F" w:rsidRPr="00AF3058">
        <w:rPr>
          <w:color w:val="000000"/>
          <w:sz w:val="28"/>
          <w:szCs w:val="28"/>
          <w:lang w:val="uk-UA"/>
        </w:rPr>
        <w:t>ОУН</w:t>
      </w:r>
      <w:r w:rsidR="00260E63">
        <w:rPr>
          <w:color w:val="000000"/>
          <w:sz w:val="28"/>
          <w:szCs w:val="28"/>
          <w:lang w:val="uk-UA"/>
        </w:rPr>
        <w:t xml:space="preserve">, </w:t>
      </w:r>
      <w:r w:rsidR="00260E63" w:rsidRPr="00AF3058">
        <w:rPr>
          <w:color w:val="000000"/>
          <w:sz w:val="28"/>
          <w:szCs w:val="28"/>
          <w:lang w:val="uk-UA"/>
        </w:rPr>
        <w:t>ідеолога українського націоналізму</w:t>
      </w:r>
      <w:r w:rsidR="001D218F" w:rsidRPr="00AF3058">
        <w:rPr>
          <w:color w:val="000000"/>
          <w:sz w:val="28"/>
          <w:szCs w:val="28"/>
          <w:lang w:val="uk-UA"/>
        </w:rPr>
        <w:t xml:space="preserve"> і одного з творців Української повстанської армії</w:t>
      </w:r>
      <w:r w:rsidR="00AF3058" w:rsidRPr="00AF3058">
        <w:rPr>
          <w:color w:val="000000"/>
          <w:sz w:val="28"/>
          <w:szCs w:val="28"/>
          <w:lang w:val="uk-UA"/>
        </w:rPr>
        <w:t xml:space="preserve"> </w:t>
      </w:r>
      <w:r w:rsidR="001D218F" w:rsidRPr="00AF3058">
        <w:rPr>
          <w:color w:val="000000"/>
          <w:sz w:val="28"/>
          <w:szCs w:val="28"/>
          <w:lang w:val="uk-UA"/>
        </w:rPr>
        <w:t>Степана Бандери</w:t>
      </w:r>
      <w:r w:rsidR="00260E63">
        <w:rPr>
          <w:color w:val="000000"/>
          <w:sz w:val="28"/>
          <w:szCs w:val="28"/>
          <w:lang w:val="uk-UA"/>
        </w:rPr>
        <w:t>.</w:t>
      </w:r>
    </w:p>
    <w:p w14:paraId="33785F12" w14:textId="77777777" w:rsidR="00D95BC1" w:rsidRDefault="00884CDF" w:rsidP="00D27BC0">
      <w:pPr>
        <w:shd w:val="clear" w:color="auto" w:fill="FFFFFF"/>
        <w:spacing w:line="360" w:lineRule="auto"/>
        <w:ind w:firstLine="709"/>
        <w:jc w:val="both"/>
        <w:outlineLvl w:val="2"/>
        <w:rPr>
          <w:rFonts w:ascii="Times New Roman" w:eastAsia="Times New Roman" w:hAnsi="Times New Roman" w:cs="Times New Roman"/>
          <w:bCs/>
          <w:iCs/>
          <w:color w:val="000000"/>
          <w:kern w:val="0"/>
          <w:sz w:val="28"/>
          <w:szCs w:val="28"/>
          <w:lang w:val="uk-UA" w:eastAsia="ru-RU" w:bidi="ar-SA"/>
        </w:rPr>
      </w:pPr>
      <w:r>
        <w:rPr>
          <w:rFonts w:ascii="Times New Roman" w:eastAsia="Times New Roman" w:hAnsi="Times New Roman" w:cs="Times New Roman"/>
          <w:bCs/>
          <w:iCs/>
          <w:color w:val="000000"/>
          <w:kern w:val="0"/>
          <w:sz w:val="28"/>
          <w:szCs w:val="28"/>
          <w:lang w:val="uk-UA" w:eastAsia="ru-RU" w:bidi="ar-SA"/>
        </w:rPr>
        <w:t>Н</w:t>
      </w:r>
      <w:r w:rsidR="000B688E" w:rsidRPr="000B688E">
        <w:rPr>
          <w:rFonts w:ascii="Times New Roman" w:eastAsia="Times New Roman" w:hAnsi="Times New Roman" w:cs="Times New Roman"/>
          <w:bCs/>
          <w:iCs/>
          <w:color w:val="000000"/>
          <w:kern w:val="0"/>
          <w:sz w:val="28"/>
          <w:szCs w:val="28"/>
          <w:lang w:val="uk-UA" w:eastAsia="ru-RU" w:bidi="ar-SA"/>
        </w:rPr>
        <w:t xml:space="preserve">ародився </w:t>
      </w:r>
      <w:r>
        <w:rPr>
          <w:rFonts w:ascii="Times New Roman" w:eastAsia="Times New Roman" w:hAnsi="Times New Roman" w:cs="Times New Roman"/>
          <w:bCs/>
          <w:iCs/>
          <w:color w:val="000000"/>
          <w:kern w:val="0"/>
          <w:sz w:val="28"/>
          <w:szCs w:val="28"/>
          <w:lang w:val="uk-UA" w:eastAsia="ru-RU" w:bidi="ar-SA"/>
        </w:rPr>
        <w:t xml:space="preserve">С. Бандера </w:t>
      </w:r>
      <w:r w:rsidR="000B688E" w:rsidRPr="000B688E">
        <w:rPr>
          <w:rFonts w:ascii="Times New Roman" w:eastAsia="Times New Roman" w:hAnsi="Times New Roman" w:cs="Times New Roman"/>
          <w:bCs/>
          <w:iCs/>
          <w:color w:val="000000"/>
          <w:kern w:val="0"/>
          <w:sz w:val="28"/>
          <w:szCs w:val="28"/>
          <w:lang w:val="uk-UA" w:eastAsia="ru-RU" w:bidi="ar-SA"/>
        </w:rPr>
        <w:t>1 січня 1909 року в селі Угринів Старий, повіт Калуш у Галичині</w:t>
      </w:r>
      <w:r w:rsidR="00D27BC0">
        <w:rPr>
          <w:rFonts w:ascii="Times New Roman" w:eastAsia="Times New Roman" w:hAnsi="Times New Roman" w:cs="Times New Roman"/>
          <w:bCs/>
          <w:iCs/>
          <w:color w:val="000000"/>
          <w:kern w:val="0"/>
          <w:sz w:val="28"/>
          <w:szCs w:val="28"/>
          <w:lang w:val="uk-UA" w:eastAsia="ru-RU" w:bidi="ar-SA"/>
        </w:rPr>
        <w:t xml:space="preserve"> в сім’ї греко-католицького священика</w:t>
      </w:r>
      <w:r w:rsidR="00D95BC1">
        <w:rPr>
          <w:rFonts w:ascii="Times New Roman" w:eastAsia="Times New Roman" w:hAnsi="Times New Roman" w:cs="Times New Roman"/>
          <w:bCs/>
          <w:iCs/>
          <w:color w:val="000000"/>
          <w:kern w:val="0"/>
          <w:sz w:val="28"/>
          <w:szCs w:val="28"/>
          <w:lang w:val="uk-UA" w:eastAsia="ru-RU" w:bidi="ar-SA"/>
        </w:rPr>
        <w:t xml:space="preserve">. Галичина </w:t>
      </w:r>
      <w:r w:rsidR="000B688E" w:rsidRPr="000B688E">
        <w:rPr>
          <w:rFonts w:ascii="Times New Roman" w:eastAsia="Times New Roman" w:hAnsi="Times New Roman" w:cs="Times New Roman"/>
          <w:bCs/>
          <w:iCs/>
          <w:color w:val="000000"/>
          <w:kern w:val="0"/>
          <w:sz w:val="28"/>
          <w:szCs w:val="28"/>
          <w:lang w:val="uk-UA" w:eastAsia="ru-RU" w:bidi="ar-SA"/>
        </w:rPr>
        <w:t>в той час належала до австро-угорської монархії, разом з двома іншими західноукраїнськими країнами: Буковиною і Закарпаттям</w:t>
      </w:r>
      <w:r>
        <w:rPr>
          <w:rFonts w:ascii="Times New Roman" w:eastAsia="Times New Roman" w:hAnsi="Times New Roman" w:cs="Times New Roman"/>
          <w:bCs/>
          <w:iCs/>
          <w:color w:val="000000"/>
          <w:kern w:val="0"/>
          <w:sz w:val="28"/>
          <w:szCs w:val="28"/>
          <w:lang w:val="uk-UA" w:eastAsia="ru-RU" w:bidi="ar-SA"/>
        </w:rPr>
        <w:t>.</w:t>
      </w:r>
    </w:p>
    <w:p w14:paraId="2BE40AE2" w14:textId="77777777" w:rsidR="009030F2" w:rsidRDefault="000B688E" w:rsidP="000B688E">
      <w:pPr>
        <w:pStyle w:val="a7"/>
        <w:shd w:val="clear" w:color="auto" w:fill="FFFFFF"/>
        <w:spacing w:before="0" w:beforeAutospacing="0" w:after="0" w:afterAutospacing="0" w:line="360" w:lineRule="auto"/>
        <w:ind w:firstLine="709"/>
        <w:jc w:val="both"/>
        <w:rPr>
          <w:color w:val="000000"/>
          <w:sz w:val="28"/>
          <w:szCs w:val="28"/>
          <w:lang w:val="uk-UA"/>
        </w:rPr>
      </w:pPr>
      <w:r w:rsidRPr="00884CDF">
        <w:rPr>
          <w:color w:val="000000"/>
          <w:sz w:val="28"/>
          <w:szCs w:val="28"/>
          <w:lang w:val="uk-UA"/>
        </w:rPr>
        <w:t xml:space="preserve">Дитячі роки </w:t>
      </w:r>
      <w:r w:rsidR="00970152">
        <w:rPr>
          <w:color w:val="000000"/>
          <w:sz w:val="28"/>
          <w:szCs w:val="28"/>
          <w:lang w:val="uk-UA"/>
        </w:rPr>
        <w:t xml:space="preserve">Степан </w:t>
      </w:r>
      <w:r w:rsidRPr="00884CDF">
        <w:rPr>
          <w:color w:val="000000"/>
          <w:sz w:val="28"/>
          <w:szCs w:val="28"/>
          <w:lang w:val="uk-UA"/>
        </w:rPr>
        <w:t xml:space="preserve">прожив в Угринові Старому, в домі </w:t>
      </w:r>
      <w:r w:rsidR="00970152">
        <w:rPr>
          <w:color w:val="000000"/>
          <w:sz w:val="28"/>
          <w:szCs w:val="28"/>
          <w:lang w:val="uk-UA"/>
        </w:rPr>
        <w:t>своїх</w:t>
      </w:r>
      <w:r w:rsidRPr="00884CDF">
        <w:rPr>
          <w:color w:val="000000"/>
          <w:sz w:val="28"/>
          <w:szCs w:val="28"/>
          <w:lang w:val="uk-UA"/>
        </w:rPr>
        <w:t xml:space="preserve"> </w:t>
      </w:r>
      <w:r w:rsidR="00E3027D">
        <w:rPr>
          <w:color w:val="000000"/>
          <w:sz w:val="28"/>
          <w:szCs w:val="28"/>
          <w:lang w:val="uk-UA"/>
        </w:rPr>
        <w:t xml:space="preserve">«… </w:t>
      </w:r>
      <w:r w:rsidRPr="00884CDF">
        <w:rPr>
          <w:color w:val="000000"/>
          <w:sz w:val="28"/>
          <w:szCs w:val="28"/>
          <w:lang w:val="uk-UA"/>
        </w:rPr>
        <w:t xml:space="preserve">батьків і дідів, виростаючи в атмосфері українського патріотизму та живих національно-культурних, політичних і суспільних зацікавлень. Вдома була велика бібліотека, часто з'їжджалися активні учасники українського національного життя Галичини, кревні і їхні знайомі, наприклад, мої вуйки: Павло </w:t>
      </w:r>
      <w:proofErr w:type="spellStart"/>
      <w:r w:rsidRPr="00884CDF">
        <w:rPr>
          <w:color w:val="000000"/>
          <w:sz w:val="28"/>
          <w:szCs w:val="28"/>
          <w:lang w:val="uk-UA"/>
        </w:rPr>
        <w:t>Ґлодзінський</w:t>
      </w:r>
      <w:proofErr w:type="spellEnd"/>
      <w:r w:rsidRPr="00884CDF">
        <w:rPr>
          <w:color w:val="000000"/>
          <w:sz w:val="28"/>
          <w:szCs w:val="28"/>
          <w:lang w:val="uk-UA"/>
        </w:rPr>
        <w:t xml:space="preserve"> </w:t>
      </w:r>
      <w:r w:rsidR="00E3027D">
        <w:rPr>
          <w:color w:val="000000"/>
          <w:sz w:val="28"/>
          <w:szCs w:val="28"/>
          <w:lang w:val="uk-UA"/>
        </w:rPr>
        <w:t>–</w:t>
      </w:r>
      <w:r w:rsidRPr="00884CDF">
        <w:rPr>
          <w:color w:val="000000"/>
          <w:sz w:val="28"/>
          <w:szCs w:val="28"/>
          <w:lang w:val="uk-UA"/>
        </w:rPr>
        <w:t xml:space="preserve"> один з основників </w:t>
      </w:r>
      <w:r w:rsidR="00E3027D">
        <w:rPr>
          <w:color w:val="000000"/>
          <w:sz w:val="28"/>
          <w:szCs w:val="28"/>
          <w:lang w:val="uk-UA"/>
        </w:rPr>
        <w:t>«</w:t>
      </w:r>
      <w:proofErr w:type="spellStart"/>
      <w:r w:rsidRPr="00884CDF">
        <w:rPr>
          <w:color w:val="000000"/>
          <w:sz w:val="28"/>
          <w:szCs w:val="28"/>
          <w:lang w:val="uk-UA"/>
        </w:rPr>
        <w:t>Маслосоюзу</w:t>
      </w:r>
      <w:proofErr w:type="spellEnd"/>
      <w:r w:rsidR="00E3027D">
        <w:rPr>
          <w:color w:val="000000"/>
          <w:sz w:val="28"/>
          <w:szCs w:val="28"/>
          <w:lang w:val="uk-UA"/>
        </w:rPr>
        <w:t>»</w:t>
      </w:r>
      <w:r w:rsidRPr="00884CDF">
        <w:rPr>
          <w:color w:val="000000"/>
          <w:sz w:val="28"/>
          <w:szCs w:val="28"/>
          <w:lang w:val="uk-UA"/>
        </w:rPr>
        <w:t xml:space="preserve"> і </w:t>
      </w:r>
      <w:r w:rsidR="00E3027D">
        <w:rPr>
          <w:color w:val="000000"/>
          <w:sz w:val="28"/>
          <w:szCs w:val="28"/>
          <w:lang w:val="uk-UA"/>
        </w:rPr>
        <w:t>«</w:t>
      </w:r>
      <w:r w:rsidRPr="00884CDF">
        <w:rPr>
          <w:color w:val="000000"/>
          <w:sz w:val="28"/>
          <w:szCs w:val="28"/>
          <w:lang w:val="uk-UA"/>
        </w:rPr>
        <w:t>Сільського Господаря</w:t>
      </w:r>
      <w:r w:rsidR="00E3027D">
        <w:rPr>
          <w:color w:val="000000"/>
          <w:sz w:val="28"/>
          <w:szCs w:val="28"/>
          <w:lang w:val="uk-UA"/>
        </w:rPr>
        <w:t>»</w:t>
      </w:r>
      <w:r w:rsidRPr="00884CDF">
        <w:rPr>
          <w:color w:val="000000"/>
          <w:sz w:val="28"/>
          <w:szCs w:val="28"/>
          <w:lang w:val="uk-UA"/>
        </w:rPr>
        <w:t xml:space="preserve"> (українські господарські установи), Ярослав </w:t>
      </w:r>
      <w:proofErr w:type="spellStart"/>
      <w:r w:rsidRPr="00884CDF">
        <w:rPr>
          <w:color w:val="000000"/>
          <w:sz w:val="28"/>
          <w:szCs w:val="28"/>
          <w:lang w:val="uk-UA"/>
        </w:rPr>
        <w:t>Весоловський</w:t>
      </w:r>
      <w:proofErr w:type="spellEnd"/>
      <w:r w:rsidRPr="00884CDF">
        <w:rPr>
          <w:color w:val="000000"/>
          <w:sz w:val="28"/>
          <w:szCs w:val="28"/>
          <w:lang w:val="uk-UA"/>
        </w:rPr>
        <w:t xml:space="preserve"> </w:t>
      </w:r>
      <w:r w:rsidR="00E3027D">
        <w:rPr>
          <w:color w:val="000000"/>
          <w:sz w:val="28"/>
          <w:szCs w:val="28"/>
          <w:lang w:val="uk-UA"/>
        </w:rPr>
        <w:t>–</w:t>
      </w:r>
      <w:r w:rsidRPr="00884CDF">
        <w:rPr>
          <w:color w:val="000000"/>
          <w:sz w:val="28"/>
          <w:szCs w:val="28"/>
          <w:lang w:val="uk-UA"/>
        </w:rPr>
        <w:t xml:space="preserve"> посол до Віденського </w:t>
      </w:r>
      <w:proofErr w:type="spellStart"/>
      <w:r w:rsidRPr="00884CDF">
        <w:rPr>
          <w:color w:val="000000"/>
          <w:sz w:val="28"/>
          <w:szCs w:val="28"/>
          <w:lang w:val="uk-UA"/>
        </w:rPr>
        <w:t>парляменту</w:t>
      </w:r>
      <w:proofErr w:type="spellEnd"/>
      <w:r w:rsidRPr="00884CDF">
        <w:rPr>
          <w:color w:val="000000"/>
          <w:sz w:val="28"/>
          <w:szCs w:val="28"/>
          <w:lang w:val="uk-UA"/>
        </w:rPr>
        <w:t xml:space="preserve">, скульптор М. </w:t>
      </w:r>
      <w:proofErr w:type="spellStart"/>
      <w:r w:rsidRPr="00884CDF">
        <w:rPr>
          <w:color w:val="000000"/>
          <w:sz w:val="28"/>
          <w:szCs w:val="28"/>
          <w:lang w:val="uk-UA"/>
        </w:rPr>
        <w:t>Гаврилко</w:t>
      </w:r>
      <w:proofErr w:type="spellEnd"/>
      <w:r w:rsidRPr="00884CDF">
        <w:rPr>
          <w:color w:val="000000"/>
          <w:sz w:val="28"/>
          <w:szCs w:val="28"/>
          <w:lang w:val="uk-UA"/>
        </w:rPr>
        <w:t xml:space="preserve"> й інші</w:t>
      </w:r>
      <w:r w:rsidR="009030F2">
        <w:rPr>
          <w:color w:val="000000"/>
          <w:sz w:val="28"/>
          <w:szCs w:val="28"/>
          <w:lang w:val="uk-UA"/>
        </w:rPr>
        <w:t xml:space="preserve"> </w:t>
      </w:r>
      <w:r w:rsidR="00EF610E" w:rsidRPr="008E72B5">
        <w:rPr>
          <w:sz w:val="28"/>
          <w:szCs w:val="28"/>
          <w:lang w:val="uk-UA"/>
        </w:rPr>
        <w:t xml:space="preserve">[1, с. </w:t>
      </w:r>
      <w:r w:rsidR="00EF610E">
        <w:rPr>
          <w:sz w:val="28"/>
          <w:szCs w:val="28"/>
          <w:lang w:val="uk-UA"/>
        </w:rPr>
        <w:t>6</w:t>
      </w:r>
      <w:r w:rsidR="00EF610E" w:rsidRPr="008E72B5">
        <w:rPr>
          <w:sz w:val="28"/>
          <w:szCs w:val="28"/>
          <w:lang w:val="uk-UA"/>
        </w:rPr>
        <w:t>]</w:t>
      </w:r>
      <w:r w:rsidRPr="00884CDF">
        <w:rPr>
          <w:color w:val="000000"/>
          <w:sz w:val="28"/>
          <w:szCs w:val="28"/>
          <w:lang w:val="uk-UA"/>
        </w:rPr>
        <w:t xml:space="preserve">. </w:t>
      </w:r>
    </w:p>
    <w:p w14:paraId="668255AB" w14:textId="77777777" w:rsidR="00546143" w:rsidRDefault="00546143" w:rsidP="000B688E">
      <w:pPr>
        <w:pStyle w:val="a7"/>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З 1919 по 1927 рік вчився в Українській гімназії класичного типу в Стрию</w:t>
      </w:r>
      <w:r w:rsidR="00BA60F2" w:rsidRPr="00884CDF">
        <w:rPr>
          <w:color w:val="000000"/>
          <w:sz w:val="28"/>
          <w:szCs w:val="28"/>
          <w:lang w:val="uk-UA"/>
        </w:rPr>
        <w:t>, виявляючи добрі успіхи в науці</w:t>
      </w:r>
      <w:r>
        <w:rPr>
          <w:color w:val="000000"/>
          <w:sz w:val="28"/>
          <w:szCs w:val="28"/>
          <w:lang w:val="uk-UA"/>
        </w:rPr>
        <w:t>.</w:t>
      </w:r>
    </w:p>
    <w:p w14:paraId="311D6B98" w14:textId="77777777" w:rsidR="00BA60F2" w:rsidRPr="00BA60F2" w:rsidRDefault="00BA60F2" w:rsidP="000B688E">
      <w:pPr>
        <w:pStyle w:val="a7"/>
        <w:shd w:val="clear" w:color="auto" w:fill="FFFFFF"/>
        <w:spacing w:before="0" w:beforeAutospacing="0" w:after="0" w:afterAutospacing="0" w:line="360" w:lineRule="auto"/>
        <w:ind w:firstLine="709"/>
        <w:jc w:val="both"/>
        <w:rPr>
          <w:color w:val="000000"/>
          <w:sz w:val="28"/>
          <w:szCs w:val="28"/>
          <w:lang w:val="uk-UA"/>
        </w:rPr>
      </w:pPr>
      <w:r w:rsidRPr="00BA60F2">
        <w:rPr>
          <w:color w:val="000000"/>
          <w:sz w:val="28"/>
          <w:szCs w:val="28"/>
          <w:shd w:val="clear" w:color="auto" w:fill="FFFFFF"/>
          <w:lang w:val="uk-UA"/>
        </w:rPr>
        <w:t>Виховання і навчання в українській гім</w:t>
      </w:r>
      <w:r w:rsidR="00213CEA">
        <w:rPr>
          <w:color w:val="000000"/>
          <w:sz w:val="28"/>
          <w:szCs w:val="28"/>
          <w:shd w:val="clear" w:color="auto" w:fill="FFFFFF"/>
          <w:lang w:val="uk-UA"/>
        </w:rPr>
        <w:t>назії в Стрию відбувалося за пла</w:t>
      </w:r>
      <w:r w:rsidRPr="00BA60F2">
        <w:rPr>
          <w:color w:val="000000"/>
          <w:sz w:val="28"/>
          <w:szCs w:val="28"/>
          <w:shd w:val="clear" w:color="auto" w:fill="FFFFFF"/>
          <w:lang w:val="uk-UA"/>
        </w:rPr>
        <w:t>ном і під контролем польських шкільних властей. Але основне національно-патріотичне виховання молодь набула в шкільних молод</w:t>
      </w:r>
      <w:r w:rsidR="00213CEA">
        <w:rPr>
          <w:color w:val="000000"/>
          <w:sz w:val="28"/>
          <w:szCs w:val="28"/>
          <w:shd w:val="clear" w:color="auto" w:fill="FFFFFF"/>
          <w:lang w:val="uk-UA"/>
        </w:rPr>
        <w:t>іжних</w:t>
      </w:r>
      <w:r w:rsidRPr="00BA60F2">
        <w:rPr>
          <w:color w:val="000000"/>
          <w:sz w:val="28"/>
          <w:szCs w:val="28"/>
          <w:shd w:val="clear" w:color="auto" w:fill="FFFFFF"/>
          <w:lang w:val="uk-UA"/>
        </w:rPr>
        <w:t xml:space="preserve"> організаціях.</w:t>
      </w:r>
    </w:p>
    <w:p w14:paraId="50B58454" w14:textId="77777777" w:rsidR="00213CEA" w:rsidRPr="00213CEA" w:rsidRDefault="00213CEA" w:rsidP="00213CEA">
      <w:pPr>
        <w:pStyle w:val="a7"/>
        <w:shd w:val="clear" w:color="auto" w:fill="FFFFFF"/>
        <w:spacing w:before="0" w:beforeAutospacing="0" w:after="0" w:afterAutospacing="0" w:line="360" w:lineRule="auto"/>
        <w:ind w:firstLine="709"/>
        <w:jc w:val="both"/>
        <w:rPr>
          <w:color w:val="000000"/>
          <w:sz w:val="28"/>
          <w:szCs w:val="28"/>
        </w:rPr>
      </w:pPr>
      <w:r w:rsidRPr="00213CEA">
        <w:rPr>
          <w:color w:val="000000"/>
          <w:sz w:val="28"/>
          <w:szCs w:val="28"/>
        </w:rPr>
        <w:t xml:space="preserve">Такими </w:t>
      </w:r>
      <w:proofErr w:type="spellStart"/>
      <w:r w:rsidRPr="00213CEA">
        <w:rPr>
          <w:color w:val="000000"/>
          <w:sz w:val="28"/>
          <w:szCs w:val="28"/>
        </w:rPr>
        <w:t>леґальними</w:t>
      </w:r>
      <w:proofErr w:type="spellEnd"/>
      <w:r w:rsidRPr="00213CEA">
        <w:rPr>
          <w:color w:val="000000"/>
          <w:sz w:val="28"/>
          <w:szCs w:val="28"/>
        </w:rPr>
        <w:t xml:space="preserve"> </w:t>
      </w:r>
      <w:proofErr w:type="spellStart"/>
      <w:r w:rsidRPr="00213CEA">
        <w:rPr>
          <w:color w:val="000000"/>
          <w:sz w:val="28"/>
          <w:szCs w:val="28"/>
        </w:rPr>
        <w:t>організаціями</w:t>
      </w:r>
      <w:proofErr w:type="spellEnd"/>
      <w:r w:rsidRPr="00213CEA">
        <w:rPr>
          <w:color w:val="000000"/>
          <w:sz w:val="28"/>
          <w:szCs w:val="28"/>
        </w:rPr>
        <w:t xml:space="preserve"> в </w:t>
      </w:r>
      <w:proofErr w:type="spellStart"/>
      <w:r w:rsidRPr="00213CEA">
        <w:rPr>
          <w:color w:val="000000"/>
          <w:sz w:val="28"/>
          <w:szCs w:val="28"/>
        </w:rPr>
        <w:t>Стрию</w:t>
      </w:r>
      <w:proofErr w:type="spellEnd"/>
      <w:r w:rsidRPr="00213CEA">
        <w:rPr>
          <w:color w:val="000000"/>
          <w:sz w:val="28"/>
          <w:szCs w:val="28"/>
        </w:rPr>
        <w:t xml:space="preserve"> </w:t>
      </w:r>
      <w:proofErr w:type="spellStart"/>
      <w:r w:rsidRPr="00213CEA">
        <w:rPr>
          <w:color w:val="000000"/>
          <w:sz w:val="28"/>
          <w:szCs w:val="28"/>
        </w:rPr>
        <w:t>були</w:t>
      </w:r>
      <w:proofErr w:type="spellEnd"/>
      <w:r w:rsidRPr="00213CEA">
        <w:rPr>
          <w:color w:val="000000"/>
          <w:sz w:val="28"/>
          <w:szCs w:val="28"/>
        </w:rPr>
        <w:t>:</w:t>
      </w:r>
      <w:r w:rsidR="00930F8F">
        <w:rPr>
          <w:color w:val="000000"/>
          <w:sz w:val="28"/>
          <w:szCs w:val="28"/>
          <w:lang w:val="uk-UA"/>
        </w:rPr>
        <w:t xml:space="preserve"> «</w:t>
      </w:r>
      <w:r w:rsidRPr="00213CEA">
        <w:rPr>
          <w:color w:val="000000"/>
          <w:sz w:val="28"/>
          <w:szCs w:val="28"/>
        </w:rPr>
        <w:t>Пласт</w:t>
      </w:r>
      <w:r w:rsidR="00930F8F">
        <w:rPr>
          <w:color w:val="000000"/>
          <w:sz w:val="28"/>
          <w:szCs w:val="28"/>
          <w:lang w:val="uk-UA"/>
        </w:rPr>
        <w:t>»</w:t>
      </w:r>
      <w:r w:rsidRPr="00213CEA">
        <w:rPr>
          <w:color w:val="000000"/>
          <w:sz w:val="28"/>
          <w:szCs w:val="28"/>
        </w:rPr>
        <w:t xml:space="preserve"> </w:t>
      </w:r>
      <w:r w:rsidR="00930F8F">
        <w:rPr>
          <w:color w:val="000000"/>
          <w:sz w:val="28"/>
          <w:szCs w:val="28"/>
        </w:rPr>
        <w:t>–</w:t>
      </w:r>
      <w:r w:rsidRPr="00213CEA">
        <w:rPr>
          <w:color w:val="000000"/>
          <w:sz w:val="28"/>
          <w:szCs w:val="28"/>
        </w:rPr>
        <w:t xml:space="preserve"> </w:t>
      </w:r>
      <w:proofErr w:type="spellStart"/>
      <w:r w:rsidRPr="00213CEA">
        <w:rPr>
          <w:color w:val="000000"/>
          <w:sz w:val="28"/>
          <w:szCs w:val="28"/>
        </w:rPr>
        <w:t>організація</w:t>
      </w:r>
      <w:proofErr w:type="spellEnd"/>
      <w:r w:rsidRPr="00213CEA">
        <w:rPr>
          <w:color w:val="000000"/>
          <w:sz w:val="28"/>
          <w:szCs w:val="28"/>
        </w:rPr>
        <w:t xml:space="preserve"> </w:t>
      </w:r>
      <w:proofErr w:type="spellStart"/>
      <w:r w:rsidRPr="00213CEA">
        <w:rPr>
          <w:color w:val="000000"/>
          <w:sz w:val="28"/>
          <w:szCs w:val="28"/>
        </w:rPr>
        <w:t>українського</w:t>
      </w:r>
      <w:proofErr w:type="spellEnd"/>
      <w:r w:rsidRPr="00213CEA">
        <w:rPr>
          <w:color w:val="000000"/>
          <w:sz w:val="28"/>
          <w:szCs w:val="28"/>
        </w:rPr>
        <w:t xml:space="preserve"> </w:t>
      </w:r>
      <w:proofErr w:type="spellStart"/>
      <w:r w:rsidRPr="00213CEA">
        <w:rPr>
          <w:color w:val="000000"/>
          <w:sz w:val="28"/>
          <w:szCs w:val="28"/>
        </w:rPr>
        <w:t>скавтінґу</w:t>
      </w:r>
      <w:proofErr w:type="spellEnd"/>
      <w:r w:rsidRPr="00213CEA">
        <w:rPr>
          <w:color w:val="000000"/>
          <w:sz w:val="28"/>
          <w:szCs w:val="28"/>
        </w:rPr>
        <w:t xml:space="preserve">, і </w:t>
      </w:r>
      <w:r w:rsidR="00930F8F">
        <w:rPr>
          <w:color w:val="000000"/>
          <w:sz w:val="28"/>
          <w:szCs w:val="28"/>
          <w:lang w:val="uk-UA"/>
        </w:rPr>
        <w:t>«</w:t>
      </w:r>
      <w:proofErr w:type="spellStart"/>
      <w:r w:rsidRPr="00213CEA">
        <w:rPr>
          <w:color w:val="000000"/>
          <w:sz w:val="28"/>
          <w:szCs w:val="28"/>
        </w:rPr>
        <w:t>Сокіл</w:t>
      </w:r>
      <w:proofErr w:type="spellEnd"/>
      <w:r w:rsidR="00930F8F">
        <w:rPr>
          <w:color w:val="000000"/>
          <w:sz w:val="28"/>
          <w:szCs w:val="28"/>
          <w:lang w:val="uk-UA"/>
        </w:rPr>
        <w:t>»</w:t>
      </w:r>
      <w:r w:rsidRPr="00213CEA">
        <w:rPr>
          <w:color w:val="000000"/>
          <w:sz w:val="28"/>
          <w:szCs w:val="28"/>
        </w:rPr>
        <w:t xml:space="preserve"> </w:t>
      </w:r>
      <w:r w:rsidR="00930F8F">
        <w:rPr>
          <w:color w:val="000000"/>
          <w:sz w:val="28"/>
          <w:szCs w:val="28"/>
        </w:rPr>
        <w:t>–</w:t>
      </w:r>
      <w:r w:rsidRPr="00213CEA">
        <w:rPr>
          <w:color w:val="000000"/>
          <w:sz w:val="28"/>
          <w:szCs w:val="28"/>
        </w:rPr>
        <w:t xml:space="preserve"> </w:t>
      </w:r>
      <w:proofErr w:type="spellStart"/>
      <w:r w:rsidRPr="00213CEA">
        <w:rPr>
          <w:color w:val="000000"/>
          <w:sz w:val="28"/>
          <w:szCs w:val="28"/>
        </w:rPr>
        <w:t>спортово-руханкове</w:t>
      </w:r>
      <w:proofErr w:type="spellEnd"/>
      <w:r w:rsidRPr="00213CEA">
        <w:rPr>
          <w:color w:val="000000"/>
          <w:sz w:val="28"/>
          <w:szCs w:val="28"/>
        </w:rPr>
        <w:t xml:space="preserve"> </w:t>
      </w:r>
      <w:proofErr w:type="spellStart"/>
      <w:r w:rsidRPr="00213CEA">
        <w:rPr>
          <w:color w:val="000000"/>
          <w:sz w:val="28"/>
          <w:szCs w:val="28"/>
        </w:rPr>
        <w:t>товариство</w:t>
      </w:r>
      <w:proofErr w:type="spellEnd"/>
      <w:r w:rsidRPr="00213CEA">
        <w:rPr>
          <w:color w:val="000000"/>
          <w:sz w:val="28"/>
          <w:szCs w:val="28"/>
        </w:rPr>
        <w:t xml:space="preserve">. </w:t>
      </w:r>
      <w:r w:rsidR="00E31CDB">
        <w:rPr>
          <w:color w:val="000000"/>
          <w:sz w:val="28"/>
          <w:szCs w:val="28"/>
          <w:lang w:val="uk-UA"/>
        </w:rPr>
        <w:t xml:space="preserve">«… </w:t>
      </w:r>
      <w:proofErr w:type="spellStart"/>
      <w:r w:rsidRPr="00213CEA">
        <w:rPr>
          <w:color w:val="000000"/>
          <w:sz w:val="28"/>
          <w:szCs w:val="28"/>
        </w:rPr>
        <w:t>Крім</w:t>
      </w:r>
      <w:proofErr w:type="spellEnd"/>
      <w:r w:rsidRPr="00213CEA">
        <w:rPr>
          <w:color w:val="000000"/>
          <w:sz w:val="28"/>
          <w:szCs w:val="28"/>
        </w:rPr>
        <w:t xml:space="preserve"> того, </w:t>
      </w:r>
      <w:proofErr w:type="spellStart"/>
      <w:r w:rsidRPr="00213CEA">
        <w:rPr>
          <w:color w:val="000000"/>
          <w:sz w:val="28"/>
          <w:szCs w:val="28"/>
        </w:rPr>
        <w:t>існували</w:t>
      </w:r>
      <w:proofErr w:type="spellEnd"/>
      <w:r w:rsidRPr="00213CEA">
        <w:rPr>
          <w:color w:val="000000"/>
          <w:sz w:val="28"/>
          <w:szCs w:val="28"/>
        </w:rPr>
        <w:t xml:space="preserve"> </w:t>
      </w:r>
      <w:proofErr w:type="spellStart"/>
      <w:r w:rsidRPr="00213CEA">
        <w:rPr>
          <w:color w:val="000000"/>
          <w:sz w:val="28"/>
          <w:szCs w:val="28"/>
        </w:rPr>
        <w:t>таємні</w:t>
      </w:r>
      <w:proofErr w:type="spellEnd"/>
      <w:r w:rsidRPr="00213CEA">
        <w:rPr>
          <w:color w:val="000000"/>
          <w:sz w:val="28"/>
          <w:szCs w:val="28"/>
        </w:rPr>
        <w:t xml:space="preserve"> </w:t>
      </w:r>
      <w:proofErr w:type="spellStart"/>
      <w:r w:rsidRPr="00213CEA">
        <w:rPr>
          <w:color w:val="000000"/>
          <w:sz w:val="28"/>
          <w:szCs w:val="28"/>
        </w:rPr>
        <w:t>гуртки</w:t>
      </w:r>
      <w:proofErr w:type="spellEnd"/>
      <w:r w:rsidRPr="00213CEA">
        <w:rPr>
          <w:color w:val="000000"/>
          <w:sz w:val="28"/>
          <w:szCs w:val="28"/>
        </w:rPr>
        <w:t xml:space="preserve"> </w:t>
      </w:r>
      <w:proofErr w:type="spellStart"/>
      <w:r w:rsidRPr="00213CEA">
        <w:rPr>
          <w:color w:val="000000"/>
          <w:sz w:val="28"/>
          <w:szCs w:val="28"/>
        </w:rPr>
        <w:t>підпільної</w:t>
      </w:r>
      <w:proofErr w:type="spellEnd"/>
      <w:r w:rsidRPr="00213CEA">
        <w:rPr>
          <w:color w:val="000000"/>
          <w:sz w:val="28"/>
          <w:szCs w:val="28"/>
        </w:rPr>
        <w:t xml:space="preserve"> </w:t>
      </w:r>
      <w:proofErr w:type="spellStart"/>
      <w:r w:rsidRPr="00213CEA">
        <w:rPr>
          <w:color w:val="000000"/>
          <w:sz w:val="28"/>
          <w:szCs w:val="28"/>
        </w:rPr>
        <w:t>організації</w:t>
      </w:r>
      <w:proofErr w:type="spellEnd"/>
      <w:r w:rsidRPr="00213CEA">
        <w:rPr>
          <w:color w:val="000000"/>
          <w:sz w:val="28"/>
          <w:szCs w:val="28"/>
        </w:rPr>
        <w:t xml:space="preserve"> </w:t>
      </w:r>
      <w:proofErr w:type="spellStart"/>
      <w:r w:rsidRPr="00213CEA">
        <w:rPr>
          <w:color w:val="000000"/>
          <w:sz w:val="28"/>
          <w:szCs w:val="28"/>
        </w:rPr>
        <w:t>середньошкільників</w:t>
      </w:r>
      <w:proofErr w:type="spellEnd"/>
      <w:r w:rsidRPr="00213CEA">
        <w:rPr>
          <w:color w:val="000000"/>
          <w:sz w:val="28"/>
          <w:szCs w:val="28"/>
        </w:rPr>
        <w:t xml:space="preserve">, яка стояла в </w:t>
      </w:r>
      <w:proofErr w:type="spellStart"/>
      <w:r w:rsidRPr="00213CEA">
        <w:rPr>
          <w:color w:val="000000"/>
          <w:sz w:val="28"/>
          <w:szCs w:val="28"/>
        </w:rPr>
        <w:t>ідейному</w:t>
      </w:r>
      <w:proofErr w:type="spellEnd"/>
      <w:r w:rsidRPr="00213CEA">
        <w:rPr>
          <w:color w:val="000000"/>
          <w:sz w:val="28"/>
          <w:szCs w:val="28"/>
        </w:rPr>
        <w:t xml:space="preserve"> </w:t>
      </w:r>
      <w:proofErr w:type="spellStart"/>
      <w:r w:rsidRPr="00213CEA">
        <w:rPr>
          <w:color w:val="000000"/>
          <w:sz w:val="28"/>
          <w:szCs w:val="28"/>
        </w:rPr>
        <w:t>зв'язку</w:t>
      </w:r>
      <w:proofErr w:type="spellEnd"/>
      <w:r w:rsidRPr="00213CEA">
        <w:rPr>
          <w:color w:val="000000"/>
          <w:sz w:val="28"/>
          <w:szCs w:val="28"/>
        </w:rPr>
        <w:t xml:space="preserve"> з </w:t>
      </w:r>
      <w:proofErr w:type="spellStart"/>
      <w:r w:rsidRPr="00213CEA">
        <w:rPr>
          <w:color w:val="000000"/>
          <w:sz w:val="28"/>
          <w:szCs w:val="28"/>
        </w:rPr>
        <w:t>Українською</w:t>
      </w:r>
      <w:proofErr w:type="spellEnd"/>
      <w:r w:rsidRPr="00213CEA">
        <w:rPr>
          <w:color w:val="000000"/>
          <w:sz w:val="28"/>
          <w:szCs w:val="28"/>
        </w:rPr>
        <w:t xml:space="preserve"> </w:t>
      </w:r>
      <w:proofErr w:type="spellStart"/>
      <w:r w:rsidRPr="00213CEA">
        <w:rPr>
          <w:color w:val="000000"/>
          <w:sz w:val="28"/>
          <w:szCs w:val="28"/>
        </w:rPr>
        <w:t>Військовою</w:t>
      </w:r>
      <w:proofErr w:type="spellEnd"/>
      <w:r w:rsidRPr="00213CEA">
        <w:rPr>
          <w:color w:val="000000"/>
          <w:sz w:val="28"/>
          <w:szCs w:val="28"/>
        </w:rPr>
        <w:t xml:space="preserve"> </w:t>
      </w:r>
      <w:proofErr w:type="spellStart"/>
      <w:r w:rsidRPr="00213CEA">
        <w:rPr>
          <w:color w:val="000000"/>
          <w:sz w:val="28"/>
          <w:szCs w:val="28"/>
        </w:rPr>
        <w:t>Організацією</w:t>
      </w:r>
      <w:proofErr w:type="spellEnd"/>
      <w:r w:rsidRPr="00213CEA">
        <w:rPr>
          <w:color w:val="000000"/>
          <w:sz w:val="28"/>
          <w:szCs w:val="28"/>
        </w:rPr>
        <w:t xml:space="preserve"> </w:t>
      </w:r>
      <w:r w:rsidR="00930F8F">
        <w:rPr>
          <w:color w:val="000000"/>
          <w:sz w:val="28"/>
          <w:szCs w:val="28"/>
        </w:rPr>
        <w:t>–</w:t>
      </w:r>
      <w:r w:rsidRPr="00213CEA">
        <w:rPr>
          <w:color w:val="000000"/>
          <w:sz w:val="28"/>
          <w:szCs w:val="28"/>
        </w:rPr>
        <w:t xml:space="preserve"> УВО </w:t>
      </w:r>
      <w:r w:rsidR="00930F8F">
        <w:rPr>
          <w:color w:val="000000"/>
          <w:sz w:val="28"/>
          <w:szCs w:val="28"/>
        </w:rPr>
        <w:t>–</w:t>
      </w:r>
      <w:r w:rsidRPr="00213CEA">
        <w:rPr>
          <w:color w:val="000000"/>
          <w:sz w:val="28"/>
          <w:szCs w:val="28"/>
        </w:rPr>
        <w:t xml:space="preserve"> і мала </w:t>
      </w:r>
      <w:proofErr w:type="spellStart"/>
      <w:r w:rsidRPr="00213CEA">
        <w:rPr>
          <w:color w:val="000000"/>
          <w:sz w:val="28"/>
          <w:szCs w:val="28"/>
        </w:rPr>
        <w:t>своїм</w:t>
      </w:r>
      <w:proofErr w:type="spellEnd"/>
      <w:r w:rsidRPr="00213CEA">
        <w:rPr>
          <w:color w:val="000000"/>
          <w:sz w:val="28"/>
          <w:szCs w:val="28"/>
        </w:rPr>
        <w:t xml:space="preserve"> </w:t>
      </w:r>
      <w:proofErr w:type="spellStart"/>
      <w:r w:rsidRPr="00213CEA">
        <w:rPr>
          <w:color w:val="000000"/>
          <w:sz w:val="28"/>
          <w:szCs w:val="28"/>
        </w:rPr>
        <w:t>завданням</w:t>
      </w:r>
      <w:proofErr w:type="spellEnd"/>
      <w:r w:rsidRPr="00213CEA">
        <w:rPr>
          <w:color w:val="000000"/>
          <w:sz w:val="28"/>
          <w:szCs w:val="28"/>
        </w:rPr>
        <w:t xml:space="preserve"> </w:t>
      </w:r>
      <w:proofErr w:type="spellStart"/>
      <w:r w:rsidRPr="00213CEA">
        <w:rPr>
          <w:color w:val="000000"/>
          <w:sz w:val="28"/>
          <w:szCs w:val="28"/>
        </w:rPr>
        <w:t>виховувати</w:t>
      </w:r>
      <w:proofErr w:type="spellEnd"/>
      <w:r w:rsidRPr="00213CEA">
        <w:rPr>
          <w:color w:val="000000"/>
          <w:sz w:val="28"/>
          <w:szCs w:val="28"/>
        </w:rPr>
        <w:t xml:space="preserve"> </w:t>
      </w:r>
      <w:proofErr w:type="spellStart"/>
      <w:r w:rsidRPr="00213CEA">
        <w:rPr>
          <w:color w:val="000000"/>
          <w:sz w:val="28"/>
          <w:szCs w:val="28"/>
        </w:rPr>
        <w:t>дібрані</w:t>
      </w:r>
      <w:proofErr w:type="spellEnd"/>
      <w:r w:rsidRPr="00213CEA">
        <w:rPr>
          <w:color w:val="000000"/>
          <w:sz w:val="28"/>
          <w:szCs w:val="28"/>
        </w:rPr>
        <w:t xml:space="preserve"> кадри в </w:t>
      </w:r>
      <w:proofErr w:type="spellStart"/>
      <w:r w:rsidRPr="00213CEA">
        <w:rPr>
          <w:color w:val="000000"/>
          <w:sz w:val="28"/>
          <w:szCs w:val="28"/>
        </w:rPr>
        <w:t>національно-революційному</w:t>
      </w:r>
      <w:proofErr w:type="spellEnd"/>
      <w:r w:rsidRPr="00213CEA">
        <w:rPr>
          <w:color w:val="000000"/>
          <w:sz w:val="28"/>
          <w:szCs w:val="28"/>
        </w:rPr>
        <w:t xml:space="preserve"> </w:t>
      </w:r>
      <w:proofErr w:type="spellStart"/>
      <w:r w:rsidRPr="00213CEA">
        <w:rPr>
          <w:color w:val="000000"/>
          <w:sz w:val="28"/>
          <w:szCs w:val="28"/>
        </w:rPr>
        <w:t>дусі</w:t>
      </w:r>
      <w:proofErr w:type="spellEnd"/>
      <w:r w:rsidRPr="00213CEA">
        <w:rPr>
          <w:color w:val="000000"/>
          <w:sz w:val="28"/>
          <w:szCs w:val="28"/>
        </w:rPr>
        <w:t xml:space="preserve">, </w:t>
      </w:r>
      <w:proofErr w:type="spellStart"/>
      <w:r w:rsidRPr="00213CEA">
        <w:rPr>
          <w:color w:val="000000"/>
          <w:sz w:val="28"/>
          <w:szCs w:val="28"/>
        </w:rPr>
        <w:t>впливати</w:t>
      </w:r>
      <w:proofErr w:type="spellEnd"/>
      <w:r w:rsidRPr="00213CEA">
        <w:rPr>
          <w:color w:val="000000"/>
          <w:sz w:val="28"/>
          <w:szCs w:val="28"/>
        </w:rPr>
        <w:t xml:space="preserve"> в тому </w:t>
      </w:r>
      <w:proofErr w:type="spellStart"/>
      <w:r w:rsidRPr="00213CEA">
        <w:rPr>
          <w:color w:val="000000"/>
          <w:sz w:val="28"/>
          <w:szCs w:val="28"/>
        </w:rPr>
        <w:t>напрямі</w:t>
      </w:r>
      <w:proofErr w:type="spellEnd"/>
      <w:r w:rsidRPr="00213CEA">
        <w:rPr>
          <w:color w:val="000000"/>
          <w:sz w:val="28"/>
          <w:szCs w:val="28"/>
        </w:rPr>
        <w:t xml:space="preserve"> на </w:t>
      </w:r>
      <w:proofErr w:type="spellStart"/>
      <w:r w:rsidRPr="00213CEA">
        <w:rPr>
          <w:color w:val="000000"/>
          <w:sz w:val="28"/>
          <w:szCs w:val="28"/>
        </w:rPr>
        <w:t>загал</w:t>
      </w:r>
      <w:proofErr w:type="spellEnd"/>
      <w:r w:rsidRPr="00213CEA">
        <w:rPr>
          <w:color w:val="000000"/>
          <w:sz w:val="28"/>
          <w:szCs w:val="28"/>
        </w:rPr>
        <w:t xml:space="preserve"> </w:t>
      </w:r>
      <w:proofErr w:type="spellStart"/>
      <w:r w:rsidRPr="00213CEA">
        <w:rPr>
          <w:color w:val="000000"/>
          <w:sz w:val="28"/>
          <w:szCs w:val="28"/>
        </w:rPr>
        <w:t>молоді</w:t>
      </w:r>
      <w:proofErr w:type="spellEnd"/>
      <w:r w:rsidRPr="00213CEA">
        <w:rPr>
          <w:color w:val="000000"/>
          <w:sz w:val="28"/>
          <w:szCs w:val="28"/>
        </w:rPr>
        <w:t xml:space="preserve"> та </w:t>
      </w:r>
      <w:proofErr w:type="spellStart"/>
      <w:r w:rsidRPr="00213CEA">
        <w:rPr>
          <w:color w:val="000000"/>
          <w:sz w:val="28"/>
          <w:szCs w:val="28"/>
        </w:rPr>
        <w:t>залучувати</w:t>
      </w:r>
      <w:proofErr w:type="spellEnd"/>
      <w:r w:rsidRPr="00213CEA">
        <w:rPr>
          <w:color w:val="000000"/>
          <w:sz w:val="28"/>
          <w:szCs w:val="28"/>
        </w:rPr>
        <w:t xml:space="preserve"> </w:t>
      </w:r>
      <w:proofErr w:type="spellStart"/>
      <w:r w:rsidRPr="00213CEA">
        <w:rPr>
          <w:color w:val="000000"/>
          <w:sz w:val="28"/>
          <w:szCs w:val="28"/>
        </w:rPr>
        <w:lastRenderedPageBreak/>
        <w:t>старші</w:t>
      </w:r>
      <w:proofErr w:type="spellEnd"/>
      <w:r w:rsidRPr="00213CEA">
        <w:rPr>
          <w:color w:val="000000"/>
          <w:sz w:val="28"/>
          <w:szCs w:val="28"/>
        </w:rPr>
        <w:t xml:space="preserve"> </w:t>
      </w:r>
      <w:proofErr w:type="spellStart"/>
      <w:r w:rsidRPr="00213CEA">
        <w:rPr>
          <w:color w:val="000000"/>
          <w:sz w:val="28"/>
          <w:szCs w:val="28"/>
        </w:rPr>
        <w:t>річники</w:t>
      </w:r>
      <w:proofErr w:type="spellEnd"/>
      <w:r w:rsidRPr="00213CEA">
        <w:rPr>
          <w:color w:val="000000"/>
          <w:sz w:val="28"/>
          <w:szCs w:val="28"/>
        </w:rPr>
        <w:t xml:space="preserve"> до </w:t>
      </w:r>
      <w:proofErr w:type="spellStart"/>
      <w:r w:rsidRPr="00213CEA">
        <w:rPr>
          <w:color w:val="000000"/>
          <w:sz w:val="28"/>
          <w:szCs w:val="28"/>
        </w:rPr>
        <w:t>допоміжних</w:t>
      </w:r>
      <w:proofErr w:type="spellEnd"/>
      <w:r w:rsidRPr="00213CEA">
        <w:rPr>
          <w:color w:val="000000"/>
          <w:sz w:val="28"/>
          <w:szCs w:val="28"/>
        </w:rPr>
        <w:t xml:space="preserve"> </w:t>
      </w:r>
      <w:proofErr w:type="spellStart"/>
      <w:r w:rsidRPr="00213CEA">
        <w:rPr>
          <w:color w:val="000000"/>
          <w:sz w:val="28"/>
          <w:szCs w:val="28"/>
        </w:rPr>
        <w:t>дій</w:t>
      </w:r>
      <w:proofErr w:type="spellEnd"/>
      <w:r w:rsidRPr="00213CEA">
        <w:rPr>
          <w:color w:val="000000"/>
          <w:sz w:val="28"/>
          <w:szCs w:val="28"/>
        </w:rPr>
        <w:t xml:space="preserve"> </w:t>
      </w:r>
      <w:proofErr w:type="spellStart"/>
      <w:r w:rsidRPr="00213CEA">
        <w:rPr>
          <w:color w:val="000000"/>
          <w:sz w:val="28"/>
          <w:szCs w:val="28"/>
        </w:rPr>
        <w:t>революційного</w:t>
      </w:r>
      <w:proofErr w:type="spellEnd"/>
      <w:r w:rsidRPr="00213CEA">
        <w:rPr>
          <w:color w:val="000000"/>
          <w:sz w:val="28"/>
          <w:szCs w:val="28"/>
        </w:rPr>
        <w:t xml:space="preserve"> </w:t>
      </w:r>
      <w:proofErr w:type="spellStart"/>
      <w:r w:rsidRPr="00213CEA">
        <w:rPr>
          <w:color w:val="000000"/>
          <w:sz w:val="28"/>
          <w:szCs w:val="28"/>
        </w:rPr>
        <w:t>підпілля</w:t>
      </w:r>
      <w:proofErr w:type="spellEnd"/>
      <w:r w:rsidRPr="00213CEA">
        <w:rPr>
          <w:color w:val="000000"/>
          <w:sz w:val="28"/>
          <w:szCs w:val="28"/>
        </w:rPr>
        <w:t xml:space="preserve"> (</w:t>
      </w:r>
      <w:proofErr w:type="spellStart"/>
      <w:r w:rsidRPr="00213CEA">
        <w:rPr>
          <w:color w:val="000000"/>
          <w:sz w:val="28"/>
          <w:szCs w:val="28"/>
        </w:rPr>
        <w:t>наприклад</w:t>
      </w:r>
      <w:proofErr w:type="spellEnd"/>
      <w:r w:rsidRPr="00213CEA">
        <w:rPr>
          <w:color w:val="000000"/>
          <w:sz w:val="28"/>
          <w:szCs w:val="28"/>
        </w:rPr>
        <w:t xml:space="preserve">, </w:t>
      </w:r>
      <w:proofErr w:type="spellStart"/>
      <w:r w:rsidRPr="00213CEA">
        <w:rPr>
          <w:color w:val="000000"/>
          <w:sz w:val="28"/>
          <w:szCs w:val="28"/>
        </w:rPr>
        <w:t>збірки</w:t>
      </w:r>
      <w:proofErr w:type="spellEnd"/>
      <w:r w:rsidRPr="00213CEA">
        <w:rPr>
          <w:color w:val="000000"/>
          <w:sz w:val="28"/>
          <w:szCs w:val="28"/>
        </w:rPr>
        <w:t xml:space="preserve"> на </w:t>
      </w:r>
      <w:proofErr w:type="spellStart"/>
      <w:r w:rsidRPr="00213CEA">
        <w:rPr>
          <w:color w:val="000000"/>
          <w:sz w:val="28"/>
          <w:szCs w:val="28"/>
        </w:rPr>
        <w:t>втримання</w:t>
      </w:r>
      <w:proofErr w:type="spellEnd"/>
      <w:r w:rsidRPr="00213CEA">
        <w:rPr>
          <w:color w:val="000000"/>
          <w:sz w:val="28"/>
          <w:szCs w:val="28"/>
        </w:rPr>
        <w:t xml:space="preserve"> </w:t>
      </w:r>
      <w:proofErr w:type="spellStart"/>
      <w:r w:rsidRPr="00213CEA">
        <w:rPr>
          <w:color w:val="000000"/>
          <w:sz w:val="28"/>
          <w:szCs w:val="28"/>
        </w:rPr>
        <w:t>українського</w:t>
      </w:r>
      <w:proofErr w:type="spellEnd"/>
      <w:r w:rsidRPr="00213CEA">
        <w:rPr>
          <w:color w:val="000000"/>
          <w:sz w:val="28"/>
          <w:szCs w:val="28"/>
        </w:rPr>
        <w:t xml:space="preserve"> </w:t>
      </w:r>
      <w:proofErr w:type="spellStart"/>
      <w:r w:rsidRPr="00213CEA">
        <w:rPr>
          <w:color w:val="000000"/>
          <w:sz w:val="28"/>
          <w:szCs w:val="28"/>
        </w:rPr>
        <w:t>таємного</w:t>
      </w:r>
      <w:proofErr w:type="spellEnd"/>
      <w:r w:rsidRPr="00213CEA">
        <w:rPr>
          <w:color w:val="000000"/>
          <w:sz w:val="28"/>
          <w:szCs w:val="28"/>
        </w:rPr>
        <w:t xml:space="preserve"> </w:t>
      </w:r>
      <w:proofErr w:type="spellStart"/>
      <w:r w:rsidRPr="00213CEA">
        <w:rPr>
          <w:color w:val="000000"/>
          <w:sz w:val="28"/>
          <w:szCs w:val="28"/>
        </w:rPr>
        <w:t>університету</w:t>
      </w:r>
      <w:proofErr w:type="spellEnd"/>
      <w:r w:rsidRPr="00213CEA">
        <w:rPr>
          <w:color w:val="000000"/>
          <w:sz w:val="28"/>
          <w:szCs w:val="28"/>
        </w:rPr>
        <w:t xml:space="preserve">, </w:t>
      </w:r>
      <w:proofErr w:type="spellStart"/>
      <w:r w:rsidRPr="00213CEA">
        <w:rPr>
          <w:color w:val="000000"/>
          <w:sz w:val="28"/>
          <w:szCs w:val="28"/>
        </w:rPr>
        <w:t>поширювання</w:t>
      </w:r>
      <w:proofErr w:type="spellEnd"/>
      <w:r w:rsidRPr="00213CEA">
        <w:rPr>
          <w:color w:val="000000"/>
          <w:sz w:val="28"/>
          <w:szCs w:val="28"/>
        </w:rPr>
        <w:t xml:space="preserve"> </w:t>
      </w:r>
      <w:proofErr w:type="spellStart"/>
      <w:r w:rsidRPr="00213CEA">
        <w:rPr>
          <w:color w:val="000000"/>
          <w:sz w:val="28"/>
          <w:szCs w:val="28"/>
        </w:rPr>
        <w:t>підпільних</w:t>
      </w:r>
      <w:proofErr w:type="spellEnd"/>
      <w:r w:rsidRPr="00213CEA">
        <w:rPr>
          <w:color w:val="000000"/>
          <w:sz w:val="28"/>
          <w:szCs w:val="28"/>
        </w:rPr>
        <w:t xml:space="preserve"> і </w:t>
      </w:r>
      <w:proofErr w:type="spellStart"/>
      <w:r w:rsidRPr="00213CEA">
        <w:rPr>
          <w:color w:val="000000"/>
          <w:sz w:val="28"/>
          <w:szCs w:val="28"/>
        </w:rPr>
        <w:t>заборонених</w:t>
      </w:r>
      <w:proofErr w:type="spellEnd"/>
      <w:r w:rsidRPr="00213CEA">
        <w:rPr>
          <w:color w:val="000000"/>
          <w:sz w:val="28"/>
          <w:szCs w:val="28"/>
        </w:rPr>
        <w:t xml:space="preserve"> </w:t>
      </w:r>
      <w:proofErr w:type="spellStart"/>
      <w:r w:rsidRPr="00213CEA">
        <w:rPr>
          <w:color w:val="000000"/>
          <w:sz w:val="28"/>
          <w:szCs w:val="28"/>
        </w:rPr>
        <w:t>польським</w:t>
      </w:r>
      <w:proofErr w:type="spellEnd"/>
      <w:r w:rsidRPr="00213CEA">
        <w:rPr>
          <w:color w:val="000000"/>
          <w:sz w:val="28"/>
          <w:szCs w:val="28"/>
        </w:rPr>
        <w:t xml:space="preserve"> урядом </w:t>
      </w:r>
      <w:proofErr w:type="spellStart"/>
      <w:r w:rsidRPr="00213CEA">
        <w:rPr>
          <w:color w:val="000000"/>
          <w:sz w:val="28"/>
          <w:szCs w:val="28"/>
        </w:rPr>
        <w:t>українських</w:t>
      </w:r>
      <w:proofErr w:type="spellEnd"/>
      <w:r w:rsidRPr="00213CEA">
        <w:rPr>
          <w:color w:val="000000"/>
          <w:sz w:val="28"/>
          <w:szCs w:val="28"/>
        </w:rPr>
        <w:t xml:space="preserve"> </w:t>
      </w:r>
      <w:proofErr w:type="spellStart"/>
      <w:r w:rsidRPr="00213CEA">
        <w:rPr>
          <w:color w:val="000000"/>
          <w:sz w:val="28"/>
          <w:szCs w:val="28"/>
        </w:rPr>
        <w:t>закордонних</w:t>
      </w:r>
      <w:proofErr w:type="spellEnd"/>
      <w:r w:rsidRPr="00213CEA">
        <w:rPr>
          <w:color w:val="000000"/>
          <w:sz w:val="28"/>
          <w:szCs w:val="28"/>
        </w:rPr>
        <w:t xml:space="preserve"> </w:t>
      </w:r>
      <w:proofErr w:type="spellStart"/>
      <w:r w:rsidRPr="00213CEA">
        <w:rPr>
          <w:color w:val="000000"/>
          <w:sz w:val="28"/>
          <w:szCs w:val="28"/>
        </w:rPr>
        <w:t>видань</w:t>
      </w:r>
      <w:proofErr w:type="spellEnd"/>
      <w:r w:rsidRPr="00213CEA">
        <w:rPr>
          <w:color w:val="000000"/>
          <w:sz w:val="28"/>
          <w:szCs w:val="28"/>
        </w:rPr>
        <w:t xml:space="preserve">, </w:t>
      </w:r>
      <w:proofErr w:type="spellStart"/>
      <w:r w:rsidRPr="00213CEA">
        <w:rPr>
          <w:color w:val="000000"/>
          <w:sz w:val="28"/>
          <w:szCs w:val="28"/>
        </w:rPr>
        <w:t>протидія</w:t>
      </w:r>
      <w:proofErr w:type="spellEnd"/>
      <w:r w:rsidRPr="00213CEA">
        <w:rPr>
          <w:color w:val="000000"/>
          <w:sz w:val="28"/>
          <w:szCs w:val="28"/>
        </w:rPr>
        <w:t xml:space="preserve"> </w:t>
      </w:r>
      <w:proofErr w:type="spellStart"/>
      <w:r w:rsidRPr="00213CEA">
        <w:rPr>
          <w:color w:val="000000"/>
          <w:sz w:val="28"/>
          <w:szCs w:val="28"/>
        </w:rPr>
        <w:t>спробам</w:t>
      </w:r>
      <w:proofErr w:type="spellEnd"/>
      <w:r w:rsidRPr="00213CEA">
        <w:rPr>
          <w:color w:val="000000"/>
          <w:sz w:val="28"/>
          <w:szCs w:val="28"/>
        </w:rPr>
        <w:t xml:space="preserve"> </w:t>
      </w:r>
      <w:proofErr w:type="spellStart"/>
      <w:r w:rsidRPr="00213CEA">
        <w:rPr>
          <w:color w:val="000000"/>
          <w:sz w:val="28"/>
          <w:szCs w:val="28"/>
        </w:rPr>
        <w:t>виломів</w:t>
      </w:r>
      <w:proofErr w:type="spellEnd"/>
      <w:r w:rsidRPr="00213CEA">
        <w:rPr>
          <w:color w:val="000000"/>
          <w:sz w:val="28"/>
          <w:szCs w:val="28"/>
        </w:rPr>
        <w:t xml:space="preserve"> з фронту </w:t>
      </w:r>
      <w:proofErr w:type="spellStart"/>
      <w:r w:rsidRPr="00213CEA">
        <w:rPr>
          <w:color w:val="000000"/>
          <w:sz w:val="28"/>
          <w:szCs w:val="28"/>
        </w:rPr>
        <w:t>національної</w:t>
      </w:r>
      <w:proofErr w:type="spellEnd"/>
      <w:r w:rsidRPr="00213CEA">
        <w:rPr>
          <w:color w:val="000000"/>
          <w:sz w:val="28"/>
          <w:szCs w:val="28"/>
        </w:rPr>
        <w:t xml:space="preserve"> </w:t>
      </w:r>
      <w:proofErr w:type="spellStart"/>
      <w:r w:rsidRPr="00213CEA">
        <w:rPr>
          <w:color w:val="000000"/>
          <w:sz w:val="28"/>
          <w:szCs w:val="28"/>
        </w:rPr>
        <w:t>солідарности</w:t>
      </w:r>
      <w:proofErr w:type="spellEnd"/>
      <w:r w:rsidRPr="00213CEA">
        <w:rPr>
          <w:color w:val="000000"/>
          <w:sz w:val="28"/>
          <w:szCs w:val="28"/>
        </w:rPr>
        <w:t xml:space="preserve"> </w:t>
      </w:r>
      <w:r w:rsidR="00E31CDB">
        <w:rPr>
          <w:color w:val="000000"/>
          <w:sz w:val="28"/>
          <w:szCs w:val="28"/>
        </w:rPr>
        <w:t>–</w:t>
      </w:r>
      <w:r w:rsidRPr="00213CEA">
        <w:rPr>
          <w:color w:val="000000"/>
          <w:sz w:val="28"/>
          <w:szCs w:val="28"/>
        </w:rPr>
        <w:t xml:space="preserve"> </w:t>
      </w:r>
      <w:r w:rsidR="00EE646C">
        <w:rPr>
          <w:color w:val="000000"/>
          <w:sz w:val="28"/>
          <w:szCs w:val="28"/>
          <w:lang w:val="uk-UA"/>
        </w:rPr>
        <w:t>7</w:t>
      </w:r>
      <w:r w:rsidRPr="00213CEA">
        <w:rPr>
          <w:color w:val="000000"/>
          <w:sz w:val="28"/>
          <w:szCs w:val="28"/>
        </w:rPr>
        <w:t xml:space="preserve">бойкоту </w:t>
      </w:r>
      <w:proofErr w:type="spellStart"/>
      <w:r w:rsidRPr="00213CEA">
        <w:rPr>
          <w:color w:val="000000"/>
          <w:sz w:val="28"/>
          <w:szCs w:val="28"/>
        </w:rPr>
        <w:t>польських</w:t>
      </w:r>
      <w:proofErr w:type="spellEnd"/>
      <w:r w:rsidRPr="00213CEA">
        <w:rPr>
          <w:color w:val="000000"/>
          <w:sz w:val="28"/>
          <w:szCs w:val="28"/>
        </w:rPr>
        <w:t xml:space="preserve"> </w:t>
      </w:r>
      <w:proofErr w:type="spellStart"/>
      <w:r w:rsidRPr="00213CEA">
        <w:rPr>
          <w:color w:val="000000"/>
          <w:sz w:val="28"/>
          <w:szCs w:val="28"/>
        </w:rPr>
        <w:t>товариств</w:t>
      </w:r>
      <w:proofErr w:type="spellEnd"/>
      <w:r w:rsidRPr="00213CEA">
        <w:rPr>
          <w:color w:val="000000"/>
          <w:sz w:val="28"/>
          <w:szCs w:val="28"/>
        </w:rPr>
        <w:t xml:space="preserve">, </w:t>
      </w:r>
      <w:proofErr w:type="spellStart"/>
      <w:r w:rsidRPr="00213CEA">
        <w:rPr>
          <w:color w:val="000000"/>
          <w:sz w:val="28"/>
          <w:szCs w:val="28"/>
        </w:rPr>
        <w:t>конскрипції</w:t>
      </w:r>
      <w:proofErr w:type="spellEnd"/>
      <w:r w:rsidRPr="00213CEA">
        <w:rPr>
          <w:color w:val="000000"/>
          <w:sz w:val="28"/>
          <w:szCs w:val="28"/>
        </w:rPr>
        <w:t xml:space="preserve">, перших </w:t>
      </w:r>
      <w:proofErr w:type="spellStart"/>
      <w:r w:rsidRPr="00213CEA">
        <w:rPr>
          <w:color w:val="000000"/>
          <w:sz w:val="28"/>
          <w:szCs w:val="28"/>
        </w:rPr>
        <w:t>виборів</w:t>
      </w:r>
      <w:proofErr w:type="spellEnd"/>
      <w:r w:rsidRPr="00213CEA">
        <w:rPr>
          <w:color w:val="000000"/>
          <w:sz w:val="28"/>
          <w:szCs w:val="28"/>
        </w:rPr>
        <w:t xml:space="preserve"> </w:t>
      </w:r>
      <w:proofErr w:type="spellStart"/>
      <w:r w:rsidRPr="00213CEA">
        <w:rPr>
          <w:color w:val="000000"/>
          <w:sz w:val="28"/>
          <w:szCs w:val="28"/>
        </w:rPr>
        <w:t>тощо</w:t>
      </w:r>
      <w:proofErr w:type="spellEnd"/>
      <w:r w:rsidRPr="00213CEA">
        <w:rPr>
          <w:color w:val="000000"/>
          <w:sz w:val="28"/>
          <w:szCs w:val="28"/>
        </w:rPr>
        <w:t>)</w:t>
      </w:r>
      <w:r w:rsidR="00E31CDB">
        <w:rPr>
          <w:color w:val="000000"/>
          <w:sz w:val="28"/>
          <w:szCs w:val="28"/>
          <w:lang w:val="uk-UA"/>
        </w:rPr>
        <w:t xml:space="preserve"> </w:t>
      </w:r>
      <w:r w:rsidR="008E72B5" w:rsidRPr="008E72B5">
        <w:rPr>
          <w:sz w:val="28"/>
          <w:szCs w:val="28"/>
          <w:lang w:val="uk-UA"/>
        </w:rPr>
        <w:t>[</w:t>
      </w:r>
      <w:r w:rsidR="00EE646C">
        <w:rPr>
          <w:sz w:val="28"/>
          <w:szCs w:val="28"/>
          <w:lang w:val="uk-UA"/>
        </w:rPr>
        <w:t>72</w:t>
      </w:r>
      <w:r w:rsidR="008E72B5" w:rsidRPr="008E72B5">
        <w:rPr>
          <w:sz w:val="28"/>
          <w:szCs w:val="28"/>
          <w:lang w:val="uk-UA"/>
        </w:rPr>
        <w:t>]</w:t>
      </w:r>
      <w:r w:rsidRPr="00213CEA">
        <w:rPr>
          <w:color w:val="000000"/>
          <w:sz w:val="28"/>
          <w:szCs w:val="28"/>
        </w:rPr>
        <w:t>.</w:t>
      </w:r>
    </w:p>
    <w:p w14:paraId="5EA269BF" w14:textId="77777777" w:rsidR="00213CEA" w:rsidRPr="00213CEA" w:rsidRDefault="000918E6" w:rsidP="00213CEA">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lang w:val="uk-UA"/>
        </w:rPr>
        <w:t>С. Бандера належав д</w:t>
      </w:r>
      <w:r w:rsidR="00213CEA" w:rsidRPr="00213CEA">
        <w:rPr>
          <w:color w:val="000000"/>
          <w:sz w:val="28"/>
          <w:szCs w:val="28"/>
        </w:rPr>
        <w:t xml:space="preserve">о </w:t>
      </w:r>
      <w:r w:rsidR="00E31CDB">
        <w:rPr>
          <w:color w:val="000000"/>
          <w:sz w:val="28"/>
          <w:szCs w:val="28"/>
          <w:lang w:val="uk-UA"/>
        </w:rPr>
        <w:t>«</w:t>
      </w:r>
      <w:r w:rsidR="00213CEA" w:rsidRPr="00213CEA">
        <w:rPr>
          <w:color w:val="000000"/>
          <w:sz w:val="28"/>
          <w:szCs w:val="28"/>
        </w:rPr>
        <w:t>Пласту</w:t>
      </w:r>
      <w:r>
        <w:rPr>
          <w:color w:val="000000"/>
          <w:sz w:val="28"/>
          <w:szCs w:val="28"/>
          <w:lang w:val="uk-UA"/>
        </w:rPr>
        <w:t xml:space="preserve">» </w:t>
      </w:r>
      <w:r w:rsidR="00A51E5A">
        <w:rPr>
          <w:color w:val="000000"/>
          <w:sz w:val="28"/>
          <w:szCs w:val="28"/>
          <w:lang w:val="uk-UA"/>
        </w:rPr>
        <w:t>з</w:t>
      </w:r>
      <w:r>
        <w:rPr>
          <w:color w:val="000000"/>
          <w:sz w:val="28"/>
          <w:szCs w:val="28"/>
          <w:lang w:val="uk-UA"/>
        </w:rPr>
        <w:t xml:space="preserve"> 1922 по 1927</w:t>
      </w:r>
      <w:r w:rsidR="00213CEA" w:rsidRPr="00213CEA">
        <w:rPr>
          <w:color w:val="000000"/>
          <w:sz w:val="28"/>
          <w:szCs w:val="28"/>
        </w:rPr>
        <w:t xml:space="preserve"> </w:t>
      </w:r>
      <w:r w:rsidR="00A51E5A">
        <w:rPr>
          <w:color w:val="000000"/>
          <w:sz w:val="28"/>
          <w:szCs w:val="28"/>
          <w:lang w:val="uk-UA"/>
        </w:rPr>
        <w:t xml:space="preserve">роки. </w:t>
      </w:r>
      <w:proofErr w:type="spellStart"/>
      <w:r w:rsidR="00213CEA" w:rsidRPr="00213CEA">
        <w:rPr>
          <w:color w:val="000000"/>
          <w:sz w:val="28"/>
          <w:szCs w:val="28"/>
        </w:rPr>
        <w:t>Після</w:t>
      </w:r>
      <w:proofErr w:type="spellEnd"/>
      <w:r w:rsidR="00213CEA" w:rsidRPr="00213CEA">
        <w:rPr>
          <w:color w:val="000000"/>
          <w:sz w:val="28"/>
          <w:szCs w:val="28"/>
        </w:rPr>
        <w:t xml:space="preserve"> </w:t>
      </w:r>
      <w:proofErr w:type="spellStart"/>
      <w:r w:rsidR="00213CEA" w:rsidRPr="00213CEA">
        <w:rPr>
          <w:color w:val="000000"/>
          <w:sz w:val="28"/>
          <w:szCs w:val="28"/>
        </w:rPr>
        <w:t>закінчення</w:t>
      </w:r>
      <w:proofErr w:type="spellEnd"/>
      <w:r w:rsidR="00213CEA" w:rsidRPr="00213CEA">
        <w:rPr>
          <w:color w:val="000000"/>
          <w:sz w:val="28"/>
          <w:szCs w:val="28"/>
        </w:rPr>
        <w:t xml:space="preserve"> </w:t>
      </w:r>
      <w:proofErr w:type="spellStart"/>
      <w:r w:rsidR="00213CEA" w:rsidRPr="00213CEA">
        <w:rPr>
          <w:color w:val="000000"/>
          <w:sz w:val="28"/>
          <w:szCs w:val="28"/>
        </w:rPr>
        <w:t>гімназії</w:t>
      </w:r>
      <w:proofErr w:type="spellEnd"/>
      <w:r w:rsidR="00213CEA" w:rsidRPr="00213CEA">
        <w:rPr>
          <w:color w:val="000000"/>
          <w:sz w:val="28"/>
          <w:szCs w:val="28"/>
        </w:rPr>
        <w:t xml:space="preserve"> </w:t>
      </w:r>
      <w:r w:rsidR="00A51E5A">
        <w:rPr>
          <w:color w:val="000000"/>
          <w:sz w:val="28"/>
          <w:szCs w:val="28"/>
          <w:lang w:val="uk-UA"/>
        </w:rPr>
        <w:t xml:space="preserve">не зміг одержати паспорт на виїзд за кордон для навчання в університеті, а тому працював в рідному селі </w:t>
      </w:r>
      <w:r w:rsidR="00462113">
        <w:rPr>
          <w:color w:val="000000"/>
          <w:sz w:val="28"/>
          <w:szCs w:val="28"/>
          <w:lang w:val="uk-UA"/>
        </w:rPr>
        <w:t xml:space="preserve">у читальні «Просвіти», організував </w:t>
      </w:r>
      <w:r w:rsidR="00213CEA" w:rsidRPr="00213CEA">
        <w:rPr>
          <w:color w:val="000000"/>
          <w:sz w:val="28"/>
          <w:szCs w:val="28"/>
        </w:rPr>
        <w:t>театрально-</w:t>
      </w:r>
      <w:proofErr w:type="spellStart"/>
      <w:r w:rsidR="00213CEA" w:rsidRPr="00213CEA">
        <w:rPr>
          <w:color w:val="000000"/>
          <w:sz w:val="28"/>
          <w:szCs w:val="28"/>
        </w:rPr>
        <w:t>аматорський</w:t>
      </w:r>
      <w:proofErr w:type="spellEnd"/>
      <w:r w:rsidR="00213CEA" w:rsidRPr="00213CEA">
        <w:rPr>
          <w:color w:val="000000"/>
          <w:sz w:val="28"/>
          <w:szCs w:val="28"/>
        </w:rPr>
        <w:t xml:space="preserve"> </w:t>
      </w:r>
      <w:proofErr w:type="spellStart"/>
      <w:r w:rsidR="00213CEA" w:rsidRPr="00213CEA">
        <w:rPr>
          <w:color w:val="000000"/>
          <w:sz w:val="28"/>
          <w:szCs w:val="28"/>
        </w:rPr>
        <w:t>гурток</w:t>
      </w:r>
      <w:proofErr w:type="spellEnd"/>
      <w:r w:rsidR="00213CEA" w:rsidRPr="00213CEA">
        <w:rPr>
          <w:color w:val="000000"/>
          <w:sz w:val="28"/>
          <w:szCs w:val="28"/>
        </w:rPr>
        <w:t xml:space="preserve"> і хор, </w:t>
      </w:r>
      <w:proofErr w:type="spellStart"/>
      <w:r w:rsidR="00213CEA" w:rsidRPr="00213CEA">
        <w:rPr>
          <w:color w:val="000000"/>
          <w:sz w:val="28"/>
          <w:szCs w:val="28"/>
        </w:rPr>
        <w:t>заснував</w:t>
      </w:r>
      <w:proofErr w:type="spellEnd"/>
      <w:r w:rsidR="00213CEA" w:rsidRPr="00213CEA">
        <w:rPr>
          <w:color w:val="000000"/>
          <w:sz w:val="28"/>
          <w:szCs w:val="28"/>
        </w:rPr>
        <w:t xml:space="preserve"> </w:t>
      </w:r>
      <w:proofErr w:type="spellStart"/>
      <w:r w:rsidR="00213CEA" w:rsidRPr="00213CEA">
        <w:rPr>
          <w:color w:val="000000"/>
          <w:sz w:val="28"/>
          <w:szCs w:val="28"/>
        </w:rPr>
        <w:t>руханкове</w:t>
      </w:r>
      <w:proofErr w:type="spellEnd"/>
      <w:r w:rsidR="00213CEA" w:rsidRPr="00213CEA">
        <w:rPr>
          <w:color w:val="000000"/>
          <w:sz w:val="28"/>
          <w:szCs w:val="28"/>
        </w:rPr>
        <w:t xml:space="preserve"> </w:t>
      </w:r>
      <w:proofErr w:type="spellStart"/>
      <w:r w:rsidR="00213CEA" w:rsidRPr="00213CEA">
        <w:rPr>
          <w:color w:val="000000"/>
          <w:sz w:val="28"/>
          <w:szCs w:val="28"/>
        </w:rPr>
        <w:t>товариство</w:t>
      </w:r>
      <w:proofErr w:type="spellEnd"/>
      <w:r w:rsidR="00213CEA" w:rsidRPr="00213CEA">
        <w:rPr>
          <w:color w:val="000000"/>
          <w:sz w:val="28"/>
          <w:szCs w:val="28"/>
        </w:rPr>
        <w:t xml:space="preserve"> </w:t>
      </w:r>
      <w:r w:rsidR="00462113">
        <w:rPr>
          <w:color w:val="000000"/>
          <w:sz w:val="28"/>
          <w:szCs w:val="28"/>
          <w:lang w:val="uk-UA"/>
        </w:rPr>
        <w:t>«</w:t>
      </w:r>
      <w:r w:rsidR="00213CEA" w:rsidRPr="00213CEA">
        <w:rPr>
          <w:color w:val="000000"/>
          <w:sz w:val="28"/>
          <w:szCs w:val="28"/>
        </w:rPr>
        <w:t>Луг</w:t>
      </w:r>
      <w:r w:rsidR="00462113">
        <w:rPr>
          <w:color w:val="000000"/>
          <w:sz w:val="28"/>
          <w:szCs w:val="28"/>
          <w:lang w:val="uk-UA"/>
        </w:rPr>
        <w:t>»</w:t>
      </w:r>
      <w:r w:rsidR="00213CEA" w:rsidRPr="00213CEA">
        <w:rPr>
          <w:color w:val="000000"/>
          <w:sz w:val="28"/>
          <w:szCs w:val="28"/>
        </w:rPr>
        <w:t xml:space="preserve"> і належав до </w:t>
      </w:r>
      <w:proofErr w:type="spellStart"/>
      <w:r w:rsidR="00213CEA" w:rsidRPr="00213CEA">
        <w:rPr>
          <w:color w:val="000000"/>
          <w:sz w:val="28"/>
          <w:szCs w:val="28"/>
        </w:rPr>
        <w:t>основників</w:t>
      </w:r>
      <w:proofErr w:type="spellEnd"/>
      <w:r w:rsidR="00213CEA" w:rsidRPr="00213CEA">
        <w:rPr>
          <w:color w:val="000000"/>
          <w:sz w:val="28"/>
          <w:szCs w:val="28"/>
        </w:rPr>
        <w:t xml:space="preserve"> кооператив</w:t>
      </w:r>
      <w:r w:rsidR="00462113">
        <w:rPr>
          <w:color w:val="000000"/>
          <w:sz w:val="28"/>
          <w:szCs w:val="28"/>
          <w:lang w:val="uk-UA"/>
        </w:rPr>
        <w:t>у</w:t>
      </w:r>
      <w:r w:rsidR="00213CEA" w:rsidRPr="00213CEA">
        <w:rPr>
          <w:color w:val="000000"/>
          <w:sz w:val="28"/>
          <w:szCs w:val="28"/>
        </w:rPr>
        <w:t xml:space="preserve">. </w:t>
      </w:r>
      <w:r w:rsidR="00D4568D">
        <w:rPr>
          <w:color w:val="000000"/>
          <w:sz w:val="28"/>
          <w:szCs w:val="28"/>
          <w:lang w:val="uk-UA"/>
        </w:rPr>
        <w:t>Також приймав активну участь у</w:t>
      </w:r>
      <w:r w:rsidR="00213CEA" w:rsidRPr="00213CEA">
        <w:rPr>
          <w:color w:val="000000"/>
          <w:sz w:val="28"/>
          <w:szCs w:val="28"/>
        </w:rPr>
        <w:t xml:space="preserve"> </w:t>
      </w:r>
      <w:proofErr w:type="spellStart"/>
      <w:r w:rsidR="00213CEA" w:rsidRPr="00213CEA">
        <w:rPr>
          <w:color w:val="000000"/>
          <w:sz w:val="28"/>
          <w:szCs w:val="28"/>
        </w:rPr>
        <w:t>підпільн</w:t>
      </w:r>
      <w:r w:rsidR="00D4568D">
        <w:rPr>
          <w:color w:val="000000"/>
          <w:sz w:val="28"/>
          <w:szCs w:val="28"/>
          <w:lang w:val="uk-UA"/>
        </w:rPr>
        <w:t>ій</w:t>
      </w:r>
      <w:proofErr w:type="spellEnd"/>
      <w:r w:rsidR="00D4568D">
        <w:rPr>
          <w:color w:val="000000"/>
          <w:sz w:val="28"/>
          <w:szCs w:val="28"/>
          <w:lang w:val="uk-UA"/>
        </w:rPr>
        <w:t xml:space="preserve"> роботі</w:t>
      </w:r>
      <w:r w:rsidR="00213CEA" w:rsidRPr="00213CEA">
        <w:rPr>
          <w:color w:val="000000"/>
          <w:sz w:val="28"/>
          <w:szCs w:val="28"/>
        </w:rPr>
        <w:t xml:space="preserve"> УВО в </w:t>
      </w:r>
      <w:proofErr w:type="spellStart"/>
      <w:r w:rsidR="00213CEA" w:rsidRPr="00213CEA">
        <w:rPr>
          <w:color w:val="000000"/>
          <w:sz w:val="28"/>
          <w:szCs w:val="28"/>
        </w:rPr>
        <w:t>довколішніх</w:t>
      </w:r>
      <w:proofErr w:type="spellEnd"/>
      <w:r w:rsidR="00213CEA" w:rsidRPr="00213CEA">
        <w:rPr>
          <w:color w:val="000000"/>
          <w:sz w:val="28"/>
          <w:szCs w:val="28"/>
        </w:rPr>
        <w:t xml:space="preserve"> селах.</w:t>
      </w:r>
    </w:p>
    <w:p w14:paraId="17BFBF6C" w14:textId="77777777" w:rsidR="001B060A" w:rsidRDefault="00213CEA" w:rsidP="00213CEA">
      <w:pPr>
        <w:pStyle w:val="a7"/>
        <w:shd w:val="clear" w:color="auto" w:fill="FFFFFF"/>
        <w:spacing w:before="0" w:beforeAutospacing="0" w:after="0" w:afterAutospacing="0" w:line="360" w:lineRule="auto"/>
        <w:ind w:firstLine="709"/>
        <w:jc w:val="both"/>
        <w:rPr>
          <w:color w:val="000000"/>
          <w:sz w:val="28"/>
          <w:szCs w:val="28"/>
          <w:lang w:val="uk-UA"/>
        </w:rPr>
      </w:pPr>
      <w:r w:rsidRPr="00213CEA">
        <w:rPr>
          <w:color w:val="000000"/>
          <w:sz w:val="28"/>
          <w:szCs w:val="28"/>
        </w:rPr>
        <w:t xml:space="preserve">У </w:t>
      </w:r>
      <w:proofErr w:type="spellStart"/>
      <w:r w:rsidRPr="00213CEA">
        <w:rPr>
          <w:color w:val="000000"/>
          <w:sz w:val="28"/>
          <w:szCs w:val="28"/>
        </w:rPr>
        <w:t>вересні</w:t>
      </w:r>
      <w:proofErr w:type="spellEnd"/>
      <w:r w:rsidRPr="00213CEA">
        <w:rPr>
          <w:color w:val="000000"/>
          <w:sz w:val="28"/>
          <w:szCs w:val="28"/>
        </w:rPr>
        <w:t xml:space="preserve"> 1928 року </w:t>
      </w:r>
      <w:r w:rsidR="00560205">
        <w:rPr>
          <w:color w:val="000000"/>
          <w:sz w:val="28"/>
          <w:szCs w:val="28"/>
          <w:lang w:val="uk-UA"/>
        </w:rPr>
        <w:t xml:space="preserve">вступив до </w:t>
      </w:r>
      <w:proofErr w:type="spellStart"/>
      <w:r w:rsidRPr="00213CEA">
        <w:rPr>
          <w:color w:val="000000"/>
          <w:sz w:val="28"/>
          <w:szCs w:val="28"/>
        </w:rPr>
        <w:t>аґрономічн</w:t>
      </w:r>
      <w:proofErr w:type="spellEnd"/>
      <w:r w:rsidR="00560205">
        <w:rPr>
          <w:color w:val="000000"/>
          <w:sz w:val="28"/>
          <w:szCs w:val="28"/>
          <w:lang w:val="uk-UA"/>
        </w:rPr>
        <w:t>ого</w:t>
      </w:r>
      <w:r w:rsidRPr="00213CEA">
        <w:rPr>
          <w:color w:val="000000"/>
          <w:sz w:val="28"/>
          <w:szCs w:val="28"/>
        </w:rPr>
        <w:t xml:space="preserve"> </w:t>
      </w:r>
      <w:proofErr w:type="spellStart"/>
      <w:r w:rsidRPr="00213CEA">
        <w:rPr>
          <w:color w:val="000000"/>
          <w:sz w:val="28"/>
          <w:szCs w:val="28"/>
        </w:rPr>
        <w:t>відділ</w:t>
      </w:r>
      <w:proofErr w:type="spellEnd"/>
      <w:r w:rsidR="00560205">
        <w:rPr>
          <w:color w:val="000000"/>
          <w:sz w:val="28"/>
          <w:szCs w:val="28"/>
          <w:lang w:val="uk-UA"/>
        </w:rPr>
        <w:t>у</w:t>
      </w:r>
      <w:r w:rsidRPr="00213CEA">
        <w:rPr>
          <w:color w:val="000000"/>
          <w:sz w:val="28"/>
          <w:szCs w:val="28"/>
        </w:rPr>
        <w:t xml:space="preserve"> </w:t>
      </w:r>
      <w:proofErr w:type="spellStart"/>
      <w:r w:rsidRPr="00213CEA">
        <w:rPr>
          <w:color w:val="000000"/>
          <w:sz w:val="28"/>
          <w:szCs w:val="28"/>
        </w:rPr>
        <w:t>Високої</w:t>
      </w:r>
      <w:proofErr w:type="spellEnd"/>
      <w:r w:rsidRPr="00213CEA">
        <w:rPr>
          <w:color w:val="000000"/>
          <w:sz w:val="28"/>
          <w:szCs w:val="28"/>
        </w:rPr>
        <w:t xml:space="preserve"> </w:t>
      </w:r>
      <w:proofErr w:type="spellStart"/>
      <w:r w:rsidRPr="00213CEA">
        <w:rPr>
          <w:color w:val="000000"/>
          <w:sz w:val="28"/>
          <w:szCs w:val="28"/>
        </w:rPr>
        <w:t>Політехнічної</w:t>
      </w:r>
      <w:proofErr w:type="spellEnd"/>
      <w:r w:rsidRPr="00213CEA">
        <w:rPr>
          <w:color w:val="000000"/>
          <w:sz w:val="28"/>
          <w:szCs w:val="28"/>
        </w:rPr>
        <w:t xml:space="preserve"> </w:t>
      </w:r>
      <w:proofErr w:type="spellStart"/>
      <w:r w:rsidRPr="00213CEA">
        <w:rPr>
          <w:color w:val="000000"/>
          <w:sz w:val="28"/>
          <w:szCs w:val="28"/>
        </w:rPr>
        <w:t>Школи</w:t>
      </w:r>
      <w:proofErr w:type="spellEnd"/>
      <w:r w:rsidR="00560205">
        <w:rPr>
          <w:color w:val="000000"/>
          <w:sz w:val="28"/>
          <w:szCs w:val="28"/>
          <w:lang w:val="uk-UA"/>
        </w:rPr>
        <w:t xml:space="preserve"> у Львові</w:t>
      </w:r>
      <w:r w:rsidR="007B19CD">
        <w:rPr>
          <w:color w:val="000000"/>
          <w:sz w:val="28"/>
          <w:szCs w:val="28"/>
          <w:lang w:val="uk-UA"/>
        </w:rPr>
        <w:t>, де навчався до</w:t>
      </w:r>
      <w:r w:rsidR="001B060A">
        <w:rPr>
          <w:color w:val="000000"/>
          <w:sz w:val="28"/>
          <w:szCs w:val="28"/>
          <w:lang w:val="uk-UA"/>
        </w:rPr>
        <w:t xml:space="preserve"> 1933 року. Але не закінчив навчання </w:t>
      </w:r>
      <w:r w:rsidR="001B060A" w:rsidRPr="00213CEA">
        <w:rPr>
          <w:color w:val="000000"/>
          <w:sz w:val="28"/>
          <w:szCs w:val="28"/>
        </w:rPr>
        <w:t xml:space="preserve">через </w:t>
      </w:r>
      <w:proofErr w:type="spellStart"/>
      <w:r w:rsidR="001B060A" w:rsidRPr="00213CEA">
        <w:rPr>
          <w:color w:val="000000"/>
          <w:sz w:val="28"/>
          <w:szCs w:val="28"/>
        </w:rPr>
        <w:t>політичну</w:t>
      </w:r>
      <w:proofErr w:type="spellEnd"/>
      <w:r w:rsidR="001B060A" w:rsidRPr="00213CEA">
        <w:rPr>
          <w:color w:val="000000"/>
          <w:sz w:val="28"/>
          <w:szCs w:val="28"/>
        </w:rPr>
        <w:t xml:space="preserve"> </w:t>
      </w:r>
      <w:proofErr w:type="spellStart"/>
      <w:r w:rsidR="001B060A" w:rsidRPr="00213CEA">
        <w:rPr>
          <w:color w:val="000000"/>
          <w:sz w:val="28"/>
          <w:szCs w:val="28"/>
        </w:rPr>
        <w:t>діяльність</w:t>
      </w:r>
      <w:proofErr w:type="spellEnd"/>
      <w:r w:rsidR="001B060A" w:rsidRPr="00213CEA">
        <w:rPr>
          <w:color w:val="000000"/>
          <w:sz w:val="28"/>
          <w:szCs w:val="28"/>
        </w:rPr>
        <w:t xml:space="preserve"> і </w:t>
      </w:r>
      <w:proofErr w:type="spellStart"/>
      <w:r w:rsidR="001B060A" w:rsidRPr="00213CEA">
        <w:rPr>
          <w:color w:val="000000"/>
          <w:sz w:val="28"/>
          <w:szCs w:val="28"/>
        </w:rPr>
        <w:t>ув'язнення</w:t>
      </w:r>
      <w:proofErr w:type="spellEnd"/>
      <w:r w:rsidR="001B060A" w:rsidRPr="00213CEA">
        <w:rPr>
          <w:color w:val="000000"/>
          <w:sz w:val="28"/>
          <w:szCs w:val="28"/>
        </w:rPr>
        <w:t>.</w:t>
      </w:r>
    </w:p>
    <w:p w14:paraId="321F4F74" w14:textId="77777777" w:rsidR="001B060A" w:rsidRPr="008E72B5" w:rsidRDefault="006419F6" w:rsidP="00213CEA">
      <w:pPr>
        <w:pStyle w:val="a7"/>
        <w:shd w:val="clear" w:color="auto" w:fill="FFFFFF"/>
        <w:spacing w:before="0" w:beforeAutospacing="0" w:after="0" w:afterAutospacing="0" w:line="360" w:lineRule="auto"/>
        <w:ind w:firstLine="709"/>
        <w:jc w:val="both"/>
        <w:rPr>
          <w:sz w:val="28"/>
          <w:szCs w:val="28"/>
          <w:lang w:val="uk-UA"/>
        </w:rPr>
      </w:pPr>
      <w:r>
        <w:rPr>
          <w:color w:val="000000"/>
          <w:sz w:val="28"/>
          <w:szCs w:val="28"/>
          <w:lang w:val="uk-UA"/>
        </w:rPr>
        <w:t xml:space="preserve">В студентський період </w:t>
      </w:r>
      <w:proofErr w:type="spellStart"/>
      <w:r>
        <w:rPr>
          <w:color w:val="000000"/>
          <w:sz w:val="28"/>
          <w:szCs w:val="28"/>
          <w:lang w:val="uk-UA"/>
        </w:rPr>
        <w:t>С.Бандера</w:t>
      </w:r>
      <w:proofErr w:type="spellEnd"/>
      <w:r>
        <w:rPr>
          <w:color w:val="000000"/>
          <w:sz w:val="28"/>
          <w:szCs w:val="28"/>
          <w:lang w:val="uk-UA"/>
        </w:rPr>
        <w:t xml:space="preserve"> приймав активну участь в </w:t>
      </w:r>
      <w:proofErr w:type="spellStart"/>
      <w:r w:rsidRPr="00213CEA">
        <w:rPr>
          <w:color w:val="000000"/>
          <w:sz w:val="28"/>
          <w:szCs w:val="28"/>
        </w:rPr>
        <w:t>революційн</w:t>
      </w:r>
      <w:r>
        <w:rPr>
          <w:color w:val="000000"/>
          <w:sz w:val="28"/>
          <w:szCs w:val="28"/>
          <w:lang w:val="uk-UA"/>
        </w:rPr>
        <w:t>ому</w:t>
      </w:r>
      <w:proofErr w:type="spellEnd"/>
      <w:r w:rsidRPr="00213CEA">
        <w:rPr>
          <w:color w:val="000000"/>
          <w:sz w:val="28"/>
          <w:szCs w:val="28"/>
        </w:rPr>
        <w:t xml:space="preserve">, </w:t>
      </w:r>
      <w:proofErr w:type="spellStart"/>
      <w:r w:rsidRPr="00213CEA">
        <w:rPr>
          <w:color w:val="000000"/>
          <w:sz w:val="28"/>
          <w:szCs w:val="28"/>
        </w:rPr>
        <w:t>національно-визвольн</w:t>
      </w:r>
      <w:r>
        <w:rPr>
          <w:color w:val="000000"/>
          <w:sz w:val="28"/>
          <w:szCs w:val="28"/>
          <w:lang w:val="uk-UA"/>
        </w:rPr>
        <w:t>ому</w:t>
      </w:r>
      <w:proofErr w:type="spellEnd"/>
      <w:r w:rsidRPr="00213CEA">
        <w:rPr>
          <w:color w:val="000000"/>
          <w:sz w:val="28"/>
          <w:szCs w:val="28"/>
        </w:rPr>
        <w:t xml:space="preserve"> </w:t>
      </w:r>
      <w:r w:rsidR="00E2188B">
        <w:rPr>
          <w:color w:val="000000"/>
          <w:sz w:val="28"/>
          <w:szCs w:val="28"/>
          <w:lang w:val="uk-UA"/>
        </w:rPr>
        <w:t xml:space="preserve">рухах. Як пише сам </w:t>
      </w:r>
      <w:proofErr w:type="spellStart"/>
      <w:r w:rsidR="00E2188B">
        <w:rPr>
          <w:color w:val="000000"/>
          <w:sz w:val="28"/>
          <w:szCs w:val="28"/>
          <w:lang w:val="uk-UA"/>
        </w:rPr>
        <w:t>С.Бандера</w:t>
      </w:r>
      <w:proofErr w:type="spellEnd"/>
      <w:r w:rsidR="00E2188B">
        <w:rPr>
          <w:color w:val="000000"/>
          <w:sz w:val="28"/>
          <w:szCs w:val="28"/>
          <w:lang w:val="uk-UA"/>
        </w:rPr>
        <w:t>: «</w:t>
      </w:r>
      <w:r w:rsidR="00E2188B" w:rsidRPr="00E2188B">
        <w:rPr>
          <w:color w:val="000000"/>
          <w:sz w:val="28"/>
          <w:szCs w:val="28"/>
          <w:lang w:val="uk-UA"/>
        </w:rPr>
        <w:t xml:space="preserve">Виростаючи від дитинства в атмосфері українського патріотизму й змагань за державну самостійність України, я вже в гімназійному періоді шукав і знаходив контакт з українським підпільним, національно-визвольним рухом, що його в той час організувала й очолювала на </w:t>
      </w:r>
      <w:proofErr w:type="spellStart"/>
      <w:r w:rsidR="00E2188B" w:rsidRPr="00E2188B">
        <w:rPr>
          <w:color w:val="000000"/>
          <w:sz w:val="28"/>
          <w:szCs w:val="28"/>
          <w:lang w:val="uk-UA"/>
        </w:rPr>
        <w:t>Західньо</w:t>
      </w:r>
      <w:proofErr w:type="spellEnd"/>
      <w:r w:rsidR="00E2188B" w:rsidRPr="00E2188B">
        <w:rPr>
          <w:color w:val="000000"/>
          <w:sz w:val="28"/>
          <w:szCs w:val="28"/>
          <w:lang w:val="uk-UA"/>
        </w:rPr>
        <w:t xml:space="preserve">-Українських Землях Революційна Українська Військова Організація (УВО). З її ідеями і діяльністю я познайомився частково через родинні зв'язки, а ще більш під час праці в підпільній Організації </w:t>
      </w:r>
      <w:proofErr w:type="spellStart"/>
      <w:r w:rsidR="00E2188B" w:rsidRPr="00E2188B">
        <w:rPr>
          <w:color w:val="000000"/>
          <w:sz w:val="28"/>
          <w:szCs w:val="28"/>
          <w:lang w:val="uk-UA"/>
        </w:rPr>
        <w:t>середньошкільників</w:t>
      </w:r>
      <w:proofErr w:type="spellEnd"/>
      <w:r w:rsidR="00D13BB7">
        <w:rPr>
          <w:color w:val="000000"/>
          <w:sz w:val="28"/>
          <w:szCs w:val="28"/>
          <w:lang w:val="uk-UA"/>
        </w:rPr>
        <w:t xml:space="preserve">. </w:t>
      </w:r>
      <w:r w:rsidR="00D13BB7" w:rsidRPr="00D13BB7">
        <w:rPr>
          <w:color w:val="000000"/>
          <w:sz w:val="28"/>
          <w:szCs w:val="28"/>
          <w:lang w:val="uk-UA"/>
        </w:rPr>
        <w:t xml:space="preserve">У вищих гімназійних </w:t>
      </w:r>
      <w:proofErr w:type="spellStart"/>
      <w:r w:rsidR="00D13BB7" w:rsidRPr="00D13BB7">
        <w:rPr>
          <w:color w:val="000000"/>
          <w:sz w:val="28"/>
          <w:szCs w:val="28"/>
          <w:lang w:val="uk-UA"/>
        </w:rPr>
        <w:t>клясах</w:t>
      </w:r>
      <w:proofErr w:type="spellEnd"/>
      <w:r w:rsidR="00D13BB7" w:rsidRPr="00D13BB7">
        <w:rPr>
          <w:color w:val="000000"/>
          <w:sz w:val="28"/>
          <w:szCs w:val="28"/>
          <w:lang w:val="uk-UA"/>
        </w:rPr>
        <w:t xml:space="preserve"> я почав виконувати деякі допоміжні завдання в </w:t>
      </w:r>
      <w:proofErr w:type="spellStart"/>
      <w:r w:rsidR="00D13BB7" w:rsidRPr="00D13BB7">
        <w:rPr>
          <w:color w:val="000000"/>
          <w:sz w:val="28"/>
          <w:szCs w:val="28"/>
          <w:lang w:val="uk-UA"/>
        </w:rPr>
        <w:t>діяльности</w:t>
      </w:r>
      <w:proofErr w:type="spellEnd"/>
      <w:r w:rsidR="00D13BB7" w:rsidRPr="00D13BB7">
        <w:rPr>
          <w:color w:val="000000"/>
          <w:sz w:val="28"/>
          <w:szCs w:val="28"/>
          <w:lang w:val="uk-UA"/>
        </w:rPr>
        <w:t xml:space="preserve"> УВО: поширювання її кличів, підпільних видань та служба зв'язку. </w:t>
      </w:r>
      <w:r w:rsidR="00D13BB7" w:rsidRPr="00213CEA">
        <w:rPr>
          <w:color w:val="000000"/>
          <w:sz w:val="28"/>
          <w:szCs w:val="28"/>
        </w:rPr>
        <w:t xml:space="preserve">Членом УВО я став формально в 1928 р., </w:t>
      </w:r>
      <w:proofErr w:type="spellStart"/>
      <w:r w:rsidR="00D13BB7" w:rsidRPr="00213CEA">
        <w:rPr>
          <w:color w:val="000000"/>
          <w:sz w:val="28"/>
          <w:szCs w:val="28"/>
        </w:rPr>
        <w:t>діставши</w:t>
      </w:r>
      <w:proofErr w:type="spellEnd"/>
      <w:r w:rsidR="00D13BB7" w:rsidRPr="00213CEA">
        <w:rPr>
          <w:color w:val="000000"/>
          <w:sz w:val="28"/>
          <w:szCs w:val="28"/>
        </w:rPr>
        <w:t xml:space="preserve"> </w:t>
      </w:r>
      <w:proofErr w:type="spellStart"/>
      <w:r w:rsidR="00D13BB7" w:rsidRPr="00213CEA">
        <w:rPr>
          <w:color w:val="000000"/>
          <w:sz w:val="28"/>
          <w:szCs w:val="28"/>
        </w:rPr>
        <w:t>призначення</w:t>
      </w:r>
      <w:proofErr w:type="spellEnd"/>
      <w:r w:rsidR="00D13BB7" w:rsidRPr="00213CEA">
        <w:rPr>
          <w:color w:val="000000"/>
          <w:sz w:val="28"/>
          <w:szCs w:val="28"/>
        </w:rPr>
        <w:t xml:space="preserve"> до </w:t>
      </w:r>
      <w:proofErr w:type="spellStart"/>
      <w:r w:rsidR="00D13BB7" w:rsidRPr="00213CEA">
        <w:rPr>
          <w:color w:val="000000"/>
          <w:sz w:val="28"/>
          <w:szCs w:val="28"/>
        </w:rPr>
        <w:t>розвідувального</w:t>
      </w:r>
      <w:proofErr w:type="spellEnd"/>
      <w:r w:rsidR="00D13BB7" w:rsidRPr="00213CEA">
        <w:rPr>
          <w:color w:val="000000"/>
          <w:sz w:val="28"/>
          <w:szCs w:val="28"/>
        </w:rPr>
        <w:t xml:space="preserve">, а </w:t>
      </w:r>
      <w:proofErr w:type="spellStart"/>
      <w:r w:rsidR="00D13BB7" w:rsidRPr="00213CEA">
        <w:rPr>
          <w:color w:val="000000"/>
          <w:sz w:val="28"/>
          <w:szCs w:val="28"/>
        </w:rPr>
        <w:t>потім</w:t>
      </w:r>
      <w:proofErr w:type="spellEnd"/>
      <w:r w:rsidR="00D13BB7" w:rsidRPr="00213CEA">
        <w:rPr>
          <w:color w:val="000000"/>
          <w:sz w:val="28"/>
          <w:szCs w:val="28"/>
        </w:rPr>
        <w:t xml:space="preserve"> до </w:t>
      </w:r>
      <w:proofErr w:type="spellStart"/>
      <w:r w:rsidR="00D13BB7" w:rsidRPr="00213CEA">
        <w:rPr>
          <w:color w:val="000000"/>
          <w:sz w:val="28"/>
          <w:szCs w:val="28"/>
        </w:rPr>
        <w:t>пропагандивного</w:t>
      </w:r>
      <w:proofErr w:type="spellEnd"/>
      <w:r w:rsidR="00D13BB7" w:rsidRPr="00213CEA">
        <w:rPr>
          <w:color w:val="000000"/>
          <w:sz w:val="28"/>
          <w:szCs w:val="28"/>
        </w:rPr>
        <w:t xml:space="preserve"> </w:t>
      </w:r>
      <w:proofErr w:type="spellStart"/>
      <w:r w:rsidR="00D13BB7" w:rsidRPr="00213CEA">
        <w:rPr>
          <w:color w:val="000000"/>
          <w:sz w:val="28"/>
          <w:szCs w:val="28"/>
        </w:rPr>
        <w:t>відділу</w:t>
      </w:r>
      <w:proofErr w:type="spellEnd"/>
      <w:r w:rsidR="00D13BB7" w:rsidRPr="00213CEA">
        <w:rPr>
          <w:color w:val="000000"/>
          <w:sz w:val="28"/>
          <w:szCs w:val="28"/>
        </w:rPr>
        <w:t xml:space="preserve">. </w:t>
      </w:r>
      <w:proofErr w:type="spellStart"/>
      <w:r w:rsidR="00D13BB7" w:rsidRPr="00213CEA">
        <w:rPr>
          <w:color w:val="000000"/>
          <w:sz w:val="28"/>
          <w:szCs w:val="28"/>
        </w:rPr>
        <w:t>Одночасно</w:t>
      </w:r>
      <w:proofErr w:type="spellEnd"/>
      <w:r w:rsidR="00D13BB7" w:rsidRPr="00213CEA">
        <w:rPr>
          <w:color w:val="000000"/>
          <w:sz w:val="28"/>
          <w:szCs w:val="28"/>
        </w:rPr>
        <w:t xml:space="preserve"> я належав до </w:t>
      </w:r>
      <w:proofErr w:type="spellStart"/>
      <w:r w:rsidR="00D13BB7" w:rsidRPr="00213CEA">
        <w:rPr>
          <w:color w:val="000000"/>
          <w:sz w:val="28"/>
          <w:szCs w:val="28"/>
        </w:rPr>
        <w:t>студентської</w:t>
      </w:r>
      <w:proofErr w:type="spellEnd"/>
      <w:r w:rsidR="00D13BB7" w:rsidRPr="00213CEA">
        <w:rPr>
          <w:color w:val="000000"/>
          <w:sz w:val="28"/>
          <w:szCs w:val="28"/>
        </w:rPr>
        <w:t xml:space="preserve"> </w:t>
      </w:r>
      <w:proofErr w:type="spellStart"/>
      <w:r w:rsidR="00D13BB7" w:rsidRPr="00213CEA">
        <w:rPr>
          <w:color w:val="000000"/>
          <w:sz w:val="28"/>
          <w:szCs w:val="28"/>
        </w:rPr>
        <w:t>групи</w:t>
      </w:r>
      <w:proofErr w:type="spellEnd"/>
      <w:r w:rsidR="00D13BB7" w:rsidRPr="00213CEA">
        <w:rPr>
          <w:color w:val="000000"/>
          <w:sz w:val="28"/>
          <w:szCs w:val="28"/>
        </w:rPr>
        <w:t xml:space="preserve"> </w:t>
      </w:r>
      <w:proofErr w:type="spellStart"/>
      <w:r w:rsidR="00D13BB7" w:rsidRPr="00213CEA">
        <w:rPr>
          <w:color w:val="000000"/>
          <w:sz w:val="28"/>
          <w:szCs w:val="28"/>
        </w:rPr>
        <w:t>української</w:t>
      </w:r>
      <w:proofErr w:type="spellEnd"/>
      <w:r w:rsidR="00D13BB7" w:rsidRPr="00213CEA">
        <w:rPr>
          <w:color w:val="000000"/>
          <w:sz w:val="28"/>
          <w:szCs w:val="28"/>
        </w:rPr>
        <w:t xml:space="preserve"> </w:t>
      </w:r>
      <w:proofErr w:type="spellStart"/>
      <w:r w:rsidR="00D13BB7" w:rsidRPr="00213CEA">
        <w:rPr>
          <w:color w:val="000000"/>
          <w:sz w:val="28"/>
          <w:szCs w:val="28"/>
        </w:rPr>
        <w:t>націоналістичної</w:t>
      </w:r>
      <w:proofErr w:type="spellEnd"/>
      <w:r w:rsidR="00D13BB7" w:rsidRPr="00213CEA">
        <w:rPr>
          <w:color w:val="000000"/>
          <w:sz w:val="28"/>
          <w:szCs w:val="28"/>
        </w:rPr>
        <w:t xml:space="preserve"> </w:t>
      </w:r>
      <w:proofErr w:type="spellStart"/>
      <w:r w:rsidR="00D13BB7" w:rsidRPr="00213CEA">
        <w:rPr>
          <w:color w:val="000000"/>
          <w:sz w:val="28"/>
          <w:szCs w:val="28"/>
        </w:rPr>
        <w:t>молоді</w:t>
      </w:r>
      <w:proofErr w:type="spellEnd"/>
      <w:r w:rsidR="00D13BB7" w:rsidRPr="00213CEA">
        <w:rPr>
          <w:color w:val="000000"/>
          <w:sz w:val="28"/>
          <w:szCs w:val="28"/>
        </w:rPr>
        <w:t xml:space="preserve">, яка </w:t>
      </w:r>
      <w:proofErr w:type="spellStart"/>
      <w:r w:rsidR="00D13BB7" w:rsidRPr="00213CEA">
        <w:rPr>
          <w:color w:val="000000"/>
          <w:sz w:val="28"/>
          <w:szCs w:val="28"/>
        </w:rPr>
        <w:t>була</w:t>
      </w:r>
      <w:proofErr w:type="spellEnd"/>
      <w:r w:rsidR="00D13BB7" w:rsidRPr="00213CEA">
        <w:rPr>
          <w:color w:val="000000"/>
          <w:sz w:val="28"/>
          <w:szCs w:val="28"/>
        </w:rPr>
        <w:t xml:space="preserve"> </w:t>
      </w:r>
      <w:proofErr w:type="spellStart"/>
      <w:r w:rsidR="00D13BB7" w:rsidRPr="00213CEA">
        <w:rPr>
          <w:color w:val="000000"/>
          <w:sz w:val="28"/>
          <w:szCs w:val="28"/>
        </w:rPr>
        <w:t>тісно</w:t>
      </w:r>
      <w:proofErr w:type="spellEnd"/>
      <w:r w:rsidR="00D13BB7" w:rsidRPr="00213CEA">
        <w:rPr>
          <w:color w:val="000000"/>
          <w:sz w:val="28"/>
          <w:szCs w:val="28"/>
        </w:rPr>
        <w:t xml:space="preserve"> </w:t>
      </w:r>
      <w:proofErr w:type="spellStart"/>
      <w:r w:rsidR="00D13BB7" w:rsidRPr="00213CEA">
        <w:rPr>
          <w:color w:val="000000"/>
          <w:sz w:val="28"/>
          <w:szCs w:val="28"/>
        </w:rPr>
        <w:t>зв'язана</w:t>
      </w:r>
      <w:proofErr w:type="spellEnd"/>
      <w:r w:rsidR="00D13BB7" w:rsidRPr="00213CEA">
        <w:rPr>
          <w:color w:val="000000"/>
          <w:sz w:val="28"/>
          <w:szCs w:val="28"/>
        </w:rPr>
        <w:t xml:space="preserve"> з УВО. Коли </w:t>
      </w:r>
      <w:proofErr w:type="gramStart"/>
      <w:r w:rsidR="00D13BB7" w:rsidRPr="00213CEA">
        <w:rPr>
          <w:color w:val="000000"/>
          <w:sz w:val="28"/>
          <w:szCs w:val="28"/>
        </w:rPr>
        <w:t>на початку</w:t>
      </w:r>
      <w:proofErr w:type="gramEnd"/>
      <w:r w:rsidR="00D13BB7" w:rsidRPr="00213CEA">
        <w:rPr>
          <w:color w:val="000000"/>
          <w:sz w:val="28"/>
          <w:szCs w:val="28"/>
        </w:rPr>
        <w:t xml:space="preserve"> 1929 р. </w:t>
      </w:r>
      <w:proofErr w:type="spellStart"/>
      <w:r w:rsidR="00D13BB7" w:rsidRPr="00213CEA">
        <w:rPr>
          <w:color w:val="000000"/>
          <w:sz w:val="28"/>
          <w:szCs w:val="28"/>
        </w:rPr>
        <w:t>постала</w:t>
      </w:r>
      <w:proofErr w:type="spellEnd"/>
      <w:r w:rsidR="00D13BB7" w:rsidRPr="00213CEA">
        <w:rPr>
          <w:color w:val="000000"/>
          <w:sz w:val="28"/>
          <w:szCs w:val="28"/>
        </w:rPr>
        <w:t xml:space="preserve"> ОУН - </w:t>
      </w:r>
      <w:proofErr w:type="spellStart"/>
      <w:r w:rsidR="00D13BB7" w:rsidRPr="00213CEA">
        <w:rPr>
          <w:color w:val="000000"/>
          <w:sz w:val="28"/>
          <w:szCs w:val="28"/>
        </w:rPr>
        <w:t>Організація</w:t>
      </w:r>
      <w:proofErr w:type="spellEnd"/>
      <w:r w:rsidR="00D13BB7" w:rsidRPr="00213CEA">
        <w:rPr>
          <w:color w:val="000000"/>
          <w:sz w:val="28"/>
          <w:szCs w:val="28"/>
        </w:rPr>
        <w:t xml:space="preserve"> </w:t>
      </w:r>
      <w:proofErr w:type="spellStart"/>
      <w:r w:rsidR="00D13BB7" w:rsidRPr="00213CEA">
        <w:rPr>
          <w:color w:val="000000"/>
          <w:sz w:val="28"/>
          <w:szCs w:val="28"/>
        </w:rPr>
        <w:t>Українських</w:t>
      </w:r>
      <w:proofErr w:type="spellEnd"/>
      <w:r w:rsidR="00D13BB7" w:rsidRPr="00213CEA">
        <w:rPr>
          <w:color w:val="000000"/>
          <w:sz w:val="28"/>
          <w:szCs w:val="28"/>
        </w:rPr>
        <w:t xml:space="preserve"> </w:t>
      </w:r>
      <w:proofErr w:type="spellStart"/>
      <w:r w:rsidR="00D13BB7" w:rsidRPr="00213CEA">
        <w:rPr>
          <w:color w:val="000000"/>
          <w:sz w:val="28"/>
          <w:szCs w:val="28"/>
        </w:rPr>
        <w:t>Націоналістів</w:t>
      </w:r>
      <w:proofErr w:type="spellEnd"/>
      <w:r w:rsidR="00D13BB7" w:rsidRPr="00213CEA">
        <w:rPr>
          <w:color w:val="000000"/>
          <w:sz w:val="28"/>
          <w:szCs w:val="28"/>
        </w:rPr>
        <w:t xml:space="preserve"> - я </w:t>
      </w:r>
      <w:r w:rsidR="00D13BB7" w:rsidRPr="00213CEA">
        <w:rPr>
          <w:color w:val="000000"/>
          <w:sz w:val="28"/>
          <w:szCs w:val="28"/>
        </w:rPr>
        <w:lastRenderedPageBreak/>
        <w:t xml:space="preserve">зразу став </w:t>
      </w:r>
      <w:proofErr w:type="spellStart"/>
      <w:r w:rsidR="00D13BB7" w:rsidRPr="00213CEA">
        <w:rPr>
          <w:color w:val="000000"/>
          <w:sz w:val="28"/>
          <w:szCs w:val="28"/>
        </w:rPr>
        <w:t>її</w:t>
      </w:r>
      <w:proofErr w:type="spellEnd"/>
      <w:r w:rsidR="00D13BB7" w:rsidRPr="00213CEA">
        <w:rPr>
          <w:color w:val="000000"/>
          <w:sz w:val="28"/>
          <w:szCs w:val="28"/>
        </w:rPr>
        <w:t xml:space="preserve"> членом. Того ж року я </w:t>
      </w:r>
      <w:proofErr w:type="spellStart"/>
      <w:r w:rsidR="00D13BB7" w:rsidRPr="00213CEA">
        <w:rPr>
          <w:color w:val="000000"/>
          <w:sz w:val="28"/>
          <w:szCs w:val="28"/>
        </w:rPr>
        <w:t>був</w:t>
      </w:r>
      <w:proofErr w:type="spellEnd"/>
      <w:r w:rsidR="00D13BB7" w:rsidRPr="00213CEA">
        <w:rPr>
          <w:color w:val="000000"/>
          <w:sz w:val="28"/>
          <w:szCs w:val="28"/>
        </w:rPr>
        <w:t xml:space="preserve"> </w:t>
      </w:r>
      <w:proofErr w:type="spellStart"/>
      <w:r w:rsidR="00D13BB7" w:rsidRPr="00213CEA">
        <w:rPr>
          <w:color w:val="000000"/>
          <w:sz w:val="28"/>
          <w:szCs w:val="28"/>
        </w:rPr>
        <w:t>учасником</w:t>
      </w:r>
      <w:proofErr w:type="spellEnd"/>
      <w:r w:rsidR="00D13BB7" w:rsidRPr="00213CEA">
        <w:rPr>
          <w:color w:val="000000"/>
          <w:sz w:val="28"/>
          <w:szCs w:val="28"/>
        </w:rPr>
        <w:t xml:space="preserve"> 1-ої </w:t>
      </w:r>
      <w:proofErr w:type="spellStart"/>
      <w:r w:rsidR="00D13BB7" w:rsidRPr="00213CEA">
        <w:rPr>
          <w:color w:val="000000"/>
          <w:sz w:val="28"/>
          <w:szCs w:val="28"/>
        </w:rPr>
        <w:t>ко</w:t>
      </w:r>
      <w:r w:rsidR="00D13BB7">
        <w:rPr>
          <w:color w:val="000000"/>
          <w:sz w:val="28"/>
          <w:szCs w:val="28"/>
        </w:rPr>
        <w:t>нференції</w:t>
      </w:r>
      <w:proofErr w:type="spellEnd"/>
      <w:r w:rsidR="00D13BB7">
        <w:rPr>
          <w:color w:val="000000"/>
          <w:sz w:val="28"/>
          <w:szCs w:val="28"/>
        </w:rPr>
        <w:t xml:space="preserve"> ОУН </w:t>
      </w:r>
      <w:proofErr w:type="spellStart"/>
      <w:r w:rsidR="00D13BB7">
        <w:rPr>
          <w:color w:val="000000"/>
          <w:sz w:val="28"/>
          <w:szCs w:val="28"/>
        </w:rPr>
        <w:t>Стрийської</w:t>
      </w:r>
      <w:proofErr w:type="spellEnd"/>
      <w:r w:rsidR="00D13BB7">
        <w:rPr>
          <w:color w:val="000000"/>
          <w:sz w:val="28"/>
          <w:szCs w:val="28"/>
        </w:rPr>
        <w:t xml:space="preserve"> округи</w:t>
      </w:r>
      <w:r w:rsidR="00E2188B" w:rsidRPr="008E72B5">
        <w:rPr>
          <w:sz w:val="28"/>
          <w:szCs w:val="28"/>
          <w:lang w:val="uk-UA"/>
        </w:rPr>
        <w:t>»</w:t>
      </w:r>
      <w:r w:rsidR="00D13BB7" w:rsidRPr="008E72B5">
        <w:rPr>
          <w:sz w:val="28"/>
          <w:szCs w:val="28"/>
          <w:lang w:val="uk-UA"/>
        </w:rPr>
        <w:t xml:space="preserve"> [</w:t>
      </w:r>
      <w:r w:rsidR="00EE646C">
        <w:rPr>
          <w:sz w:val="28"/>
          <w:szCs w:val="28"/>
          <w:lang w:val="uk-UA"/>
        </w:rPr>
        <w:t>72</w:t>
      </w:r>
      <w:r w:rsidR="00D13BB7" w:rsidRPr="008E72B5">
        <w:rPr>
          <w:sz w:val="28"/>
          <w:szCs w:val="28"/>
          <w:lang w:val="uk-UA"/>
        </w:rPr>
        <w:t>].</w:t>
      </w:r>
    </w:p>
    <w:p w14:paraId="7637D7F9" w14:textId="77777777" w:rsidR="00FB08D9" w:rsidRDefault="00AA13FE" w:rsidP="00213CEA">
      <w:pPr>
        <w:pStyle w:val="a7"/>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В червні 1933 р. відбулася </w:t>
      </w:r>
      <w:r w:rsidR="00CF61CA">
        <w:rPr>
          <w:sz w:val="28"/>
          <w:szCs w:val="28"/>
          <w:lang w:val="uk-UA"/>
        </w:rPr>
        <w:t xml:space="preserve">конференція ОУН в Берліні, на якій </w:t>
      </w:r>
      <w:r>
        <w:rPr>
          <w:sz w:val="28"/>
          <w:szCs w:val="28"/>
          <w:lang w:val="uk-UA"/>
        </w:rPr>
        <w:t>С. Бандера був затверджений Крайовим Провідником ОУН</w:t>
      </w:r>
      <w:r w:rsidR="00CF61CA">
        <w:rPr>
          <w:sz w:val="28"/>
          <w:szCs w:val="28"/>
          <w:lang w:val="uk-UA"/>
        </w:rPr>
        <w:t xml:space="preserve"> на ЗУЗ (</w:t>
      </w:r>
      <w:proofErr w:type="spellStart"/>
      <w:r w:rsidR="00CF61CA">
        <w:rPr>
          <w:sz w:val="28"/>
          <w:szCs w:val="28"/>
          <w:lang w:val="uk-UA"/>
        </w:rPr>
        <w:t>Західно</w:t>
      </w:r>
      <w:proofErr w:type="spellEnd"/>
      <w:r w:rsidR="00CF61CA">
        <w:rPr>
          <w:sz w:val="28"/>
          <w:szCs w:val="28"/>
          <w:lang w:val="uk-UA"/>
        </w:rPr>
        <w:t xml:space="preserve">-Українських Землях). </w:t>
      </w:r>
      <w:r w:rsidR="009676F0">
        <w:rPr>
          <w:sz w:val="28"/>
          <w:szCs w:val="28"/>
          <w:lang w:val="uk-UA"/>
        </w:rPr>
        <w:t>При зустрічі з Є. Коновальцем ознайомив його зі своєю програмою</w:t>
      </w:r>
      <w:r w:rsidR="00166401">
        <w:rPr>
          <w:sz w:val="28"/>
          <w:szCs w:val="28"/>
          <w:lang w:val="uk-UA"/>
        </w:rPr>
        <w:t xml:space="preserve"> розбудови організації та розгортання національно-</w:t>
      </w:r>
      <w:proofErr w:type="spellStart"/>
      <w:r w:rsidR="00166401">
        <w:rPr>
          <w:sz w:val="28"/>
          <w:szCs w:val="28"/>
          <w:lang w:val="uk-UA"/>
        </w:rPr>
        <w:t>вихвольного</w:t>
      </w:r>
      <w:proofErr w:type="spellEnd"/>
      <w:r w:rsidR="00166401">
        <w:rPr>
          <w:sz w:val="28"/>
          <w:szCs w:val="28"/>
          <w:lang w:val="uk-UA"/>
        </w:rPr>
        <w:t xml:space="preserve"> руху на Західн</w:t>
      </w:r>
      <w:r w:rsidR="00FB08D9">
        <w:rPr>
          <w:sz w:val="28"/>
          <w:szCs w:val="28"/>
          <w:lang w:val="uk-UA"/>
        </w:rPr>
        <w:t>ій Україні.</w:t>
      </w:r>
    </w:p>
    <w:p w14:paraId="57656C8F" w14:textId="77777777" w:rsidR="00FB08D9" w:rsidRDefault="00FB08D9" w:rsidP="00213CEA">
      <w:pPr>
        <w:pStyle w:val="a7"/>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Під час голодомору 1932-1933 </w:t>
      </w:r>
      <w:proofErr w:type="spellStart"/>
      <w:r>
        <w:rPr>
          <w:sz w:val="28"/>
          <w:szCs w:val="28"/>
          <w:lang w:val="uk-UA"/>
        </w:rPr>
        <w:t>рр.</w:t>
      </w:r>
      <w:r w:rsidR="00B85030">
        <w:rPr>
          <w:sz w:val="28"/>
          <w:szCs w:val="28"/>
          <w:lang w:val="uk-UA"/>
        </w:rPr>
        <w:t>в</w:t>
      </w:r>
      <w:proofErr w:type="spellEnd"/>
      <w:r w:rsidR="00B85030">
        <w:rPr>
          <w:sz w:val="28"/>
          <w:szCs w:val="28"/>
          <w:lang w:val="uk-UA"/>
        </w:rPr>
        <w:t xml:space="preserve"> Наддніпрянській Україні</w:t>
      </w:r>
      <w:r>
        <w:rPr>
          <w:sz w:val="28"/>
          <w:szCs w:val="28"/>
          <w:lang w:val="uk-UA"/>
        </w:rPr>
        <w:t xml:space="preserve"> </w:t>
      </w:r>
      <w:r w:rsidR="00B85030">
        <w:rPr>
          <w:sz w:val="28"/>
          <w:szCs w:val="28"/>
          <w:lang w:val="uk-UA"/>
        </w:rPr>
        <w:t>підтримав акції протесту Українського Національно-Демократичного Об’єднання</w:t>
      </w:r>
      <w:r w:rsidR="00EF6E03">
        <w:rPr>
          <w:sz w:val="28"/>
          <w:szCs w:val="28"/>
          <w:lang w:val="uk-UA"/>
        </w:rPr>
        <w:t xml:space="preserve">, організував замах на радянського консула у Львові. У 1934 р. С. Бандера підготував </w:t>
      </w:r>
      <w:r w:rsidR="00E0226F">
        <w:rPr>
          <w:sz w:val="28"/>
          <w:szCs w:val="28"/>
          <w:lang w:val="uk-UA"/>
        </w:rPr>
        <w:t xml:space="preserve">замах на міністра закордонних справ Польщі Б. </w:t>
      </w:r>
      <w:proofErr w:type="spellStart"/>
      <w:r w:rsidR="00E0226F">
        <w:rPr>
          <w:sz w:val="28"/>
          <w:szCs w:val="28"/>
          <w:lang w:val="uk-UA"/>
        </w:rPr>
        <w:t>Пєрацького</w:t>
      </w:r>
      <w:proofErr w:type="spellEnd"/>
      <w:r w:rsidR="00E0226F">
        <w:rPr>
          <w:sz w:val="28"/>
          <w:szCs w:val="28"/>
          <w:lang w:val="uk-UA"/>
        </w:rPr>
        <w:t>, якого вважав головним організатором політики «пацифікації» щодо українського населення Галичини і Волині.</w:t>
      </w:r>
    </w:p>
    <w:p w14:paraId="69028296" w14:textId="77777777" w:rsidR="00E0226F" w:rsidRDefault="00647926" w:rsidP="00213CEA">
      <w:pPr>
        <w:pStyle w:val="a7"/>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В тому році був заарештований і засуджений (Варшавський процес, 1935-1936 рр. і Львівський процес, </w:t>
      </w:r>
      <w:r w:rsidR="00AC22C1">
        <w:rPr>
          <w:sz w:val="28"/>
          <w:szCs w:val="28"/>
          <w:lang w:val="uk-UA"/>
        </w:rPr>
        <w:t>1936 р.</w:t>
      </w:r>
      <w:r>
        <w:rPr>
          <w:sz w:val="28"/>
          <w:szCs w:val="28"/>
          <w:lang w:val="uk-UA"/>
        </w:rPr>
        <w:t>)</w:t>
      </w:r>
      <w:r w:rsidR="00AC22C1">
        <w:rPr>
          <w:sz w:val="28"/>
          <w:szCs w:val="28"/>
          <w:lang w:val="uk-UA"/>
        </w:rPr>
        <w:t xml:space="preserve"> до смертної кари, згодом зміненої на довічне ув’язнення.</w:t>
      </w:r>
    </w:p>
    <w:p w14:paraId="2058B020" w14:textId="77777777" w:rsidR="00CD4344" w:rsidRPr="002347BB" w:rsidRDefault="00D046D4" w:rsidP="00213CEA">
      <w:pPr>
        <w:pStyle w:val="a7"/>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З 1936 р. по 1939 р. С. Бандера разом з іншими членами ОУН (М. Лебедем, </w:t>
      </w:r>
      <w:r w:rsidR="00940E44">
        <w:rPr>
          <w:sz w:val="28"/>
          <w:szCs w:val="28"/>
          <w:lang w:val="uk-UA"/>
        </w:rPr>
        <w:t xml:space="preserve">Р. </w:t>
      </w:r>
      <w:proofErr w:type="spellStart"/>
      <w:r w:rsidR="00940E44">
        <w:rPr>
          <w:sz w:val="28"/>
          <w:szCs w:val="28"/>
          <w:lang w:val="uk-UA"/>
        </w:rPr>
        <w:t>Мигалем</w:t>
      </w:r>
      <w:proofErr w:type="spellEnd"/>
      <w:r w:rsidR="00940E44">
        <w:rPr>
          <w:sz w:val="28"/>
          <w:szCs w:val="28"/>
          <w:lang w:val="uk-UA"/>
        </w:rPr>
        <w:t xml:space="preserve">, М. </w:t>
      </w:r>
      <w:proofErr w:type="spellStart"/>
      <w:r w:rsidR="00940E44">
        <w:rPr>
          <w:sz w:val="28"/>
          <w:szCs w:val="28"/>
          <w:lang w:val="uk-UA"/>
        </w:rPr>
        <w:t>Климишиним</w:t>
      </w:r>
      <w:proofErr w:type="spellEnd"/>
      <w:r w:rsidR="00940E44">
        <w:rPr>
          <w:sz w:val="28"/>
          <w:szCs w:val="28"/>
          <w:lang w:val="uk-UA"/>
        </w:rPr>
        <w:t xml:space="preserve">, Є. </w:t>
      </w:r>
      <w:proofErr w:type="spellStart"/>
      <w:r w:rsidR="00940E44">
        <w:rPr>
          <w:sz w:val="28"/>
          <w:szCs w:val="28"/>
          <w:lang w:val="uk-UA"/>
        </w:rPr>
        <w:t>Качмарським</w:t>
      </w:r>
      <w:proofErr w:type="spellEnd"/>
      <w:r w:rsidR="00940E44">
        <w:rPr>
          <w:sz w:val="28"/>
          <w:szCs w:val="28"/>
          <w:lang w:val="uk-UA"/>
        </w:rPr>
        <w:t xml:space="preserve">, Я. </w:t>
      </w:r>
      <w:proofErr w:type="spellStart"/>
      <w:r w:rsidR="00940E44">
        <w:rPr>
          <w:sz w:val="28"/>
          <w:szCs w:val="28"/>
          <w:lang w:val="uk-UA"/>
        </w:rPr>
        <w:t>Карпинцем</w:t>
      </w:r>
      <w:proofErr w:type="spellEnd"/>
      <w:r w:rsidR="00940E44">
        <w:rPr>
          <w:sz w:val="28"/>
          <w:szCs w:val="28"/>
          <w:lang w:val="uk-UA"/>
        </w:rPr>
        <w:t xml:space="preserve"> та ін</w:t>
      </w:r>
      <w:r w:rsidR="002347BB">
        <w:rPr>
          <w:sz w:val="28"/>
          <w:szCs w:val="28"/>
          <w:lang w:val="uk-UA"/>
        </w:rPr>
        <w:t>шими</w:t>
      </w:r>
      <w:r w:rsidR="00940E44">
        <w:rPr>
          <w:sz w:val="28"/>
          <w:szCs w:val="28"/>
          <w:lang w:val="uk-UA"/>
        </w:rPr>
        <w:t xml:space="preserve"> націоналістами</w:t>
      </w:r>
      <w:r>
        <w:rPr>
          <w:sz w:val="28"/>
          <w:szCs w:val="28"/>
          <w:lang w:val="uk-UA"/>
        </w:rPr>
        <w:t>)</w:t>
      </w:r>
      <w:r w:rsidR="002347BB">
        <w:rPr>
          <w:sz w:val="28"/>
          <w:szCs w:val="28"/>
          <w:lang w:val="uk-UA"/>
        </w:rPr>
        <w:t xml:space="preserve"> перебував у в’язниці «</w:t>
      </w:r>
      <w:proofErr w:type="spellStart"/>
      <w:r w:rsidR="002347BB">
        <w:rPr>
          <w:sz w:val="28"/>
          <w:szCs w:val="28"/>
          <w:lang w:val="en-US"/>
        </w:rPr>
        <w:t>Swiety</w:t>
      </w:r>
      <w:proofErr w:type="spellEnd"/>
      <w:r w:rsidR="002347BB" w:rsidRPr="002347BB">
        <w:rPr>
          <w:sz w:val="28"/>
          <w:szCs w:val="28"/>
          <w:lang w:val="uk-UA"/>
        </w:rPr>
        <w:t xml:space="preserve"> </w:t>
      </w:r>
      <w:proofErr w:type="spellStart"/>
      <w:r w:rsidR="002347BB">
        <w:rPr>
          <w:sz w:val="28"/>
          <w:szCs w:val="28"/>
          <w:lang w:val="en-US"/>
        </w:rPr>
        <w:t>Krzy</w:t>
      </w:r>
      <w:proofErr w:type="spellEnd"/>
      <w:r w:rsidR="002347BB" w:rsidRPr="00CD4344">
        <w:rPr>
          <w:sz w:val="28"/>
          <w:szCs w:val="28"/>
          <w:shd w:val="clear" w:color="auto" w:fill="F3F3F3"/>
          <w:lang w:val="uk-UA"/>
        </w:rPr>
        <w:t>ż</w:t>
      </w:r>
      <w:r w:rsidR="002347BB">
        <w:rPr>
          <w:sz w:val="28"/>
          <w:szCs w:val="28"/>
          <w:lang w:val="uk-UA"/>
        </w:rPr>
        <w:t>»</w:t>
      </w:r>
      <w:r w:rsidR="002347BB" w:rsidRPr="002347BB">
        <w:rPr>
          <w:sz w:val="28"/>
          <w:szCs w:val="28"/>
          <w:lang w:val="uk-UA"/>
        </w:rPr>
        <w:t xml:space="preserve"> (</w:t>
      </w:r>
      <w:r w:rsidR="002347BB">
        <w:rPr>
          <w:sz w:val="28"/>
          <w:szCs w:val="28"/>
          <w:lang w:val="uk-UA"/>
        </w:rPr>
        <w:t>«Святий хрест»</w:t>
      </w:r>
      <w:r w:rsidR="0064233F">
        <w:rPr>
          <w:sz w:val="28"/>
          <w:szCs w:val="28"/>
          <w:lang w:val="uk-UA"/>
        </w:rPr>
        <w:t>) у Варшаві.</w:t>
      </w:r>
    </w:p>
    <w:p w14:paraId="05698A3B" w14:textId="77777777" w:rsidR="00F1239E" w:rsidRDefault="0064233F" w:rsidP="00213CEA">
      <w:pPr>
        <w:pStyle w:val="a7"/>
        <w:shd w:val="clear" w:color="auto" w:fill="FFFFFF"/>
        <w:spacing w:before="0" w:beforeAutospacing="0" w:after="0" w:afterAutospacing="0" w:line="360" w:lineRule="auto"/>
        <w:ind w:firstLine="709"/>
        <w:jc w:val="both"/>
        <w:rPr>
          <w:sz w:val="28"/>
          <w:szCs w:val="28"/>
          <w:lang w:val="uk-UA"/>
        </w:rPr>
      </w:pPr>
      <w:r>
        <w:rPr>
          <w:sz w:val="28"/>
          <w:szCs w:val="28"/>
          <w:lang w:val="uk-UA"/>
        </w:rPr>
        <w:t>У 1939 р. вони були звільнені з тюрми після розпаду Польської держави.</w:t>
      </w:r>
      <w:r w:rsidR="00AF2885">
        <w:rPr>
          <w:sz w:val="28"/>
          <w:szCs w:val="28"/>
          <w:lang w:val="uk-UA"/>
        </w:rPr>
        <w:t xml:space="preserve"> Після звільнення С. Бандера почав впровадження розробленого ним плану розбудови мережі ОУН на території </w:t>
      </w:r>
      <w:r w:rsidR="00E20441">
        <w:rPr>
          <w:sz w:val="28"/>
          <w:szCs w:val="28"/>
          <w:lang w:val="uk-UA"/>
        </w:rPr>
        <w:t xml:space="preserve">всієї </w:t>
      </w:r>
      <w:r w:rsidR="00AF2885">
        <w:rPr>
          <w:sz w:val="28"/>
          <w:szCs w:val="28"/>
          <w:lang w:val="uk-UA"/>
        </w:rPr>
        <w:t>України.</w:t>
      </w:r>
      <w:r w:rsidR="00E20441">
        <w:rPr>
          <w:sz w:val="28"/>
          <w:szCs w:val="28"/>
          <w:lang w:val="uk-UA"/>
        </w:rPr>
        <w:t xml:space="preserve"> В 1939 р. очолив опозицію </w:t>
      </w:r>
      <w:r w:rsidR="00F1239E">
        <w:rPr>
          <w:sz w:val="28"/>
          <w:szCs w:val="28"/>
          <w:lang w:val="uk-UA"/>
        </w:rPr>
        <w:t xml:space="preserve">проти діяльності </w:t>
      </w:r>
      <w:r w:rsidR="005761D7">
        <w:rPr>
          <w:sz w:val="28"/>
          <w:szCs w:val="28"/>
          <w:lang w:val="uk-UA"/>
        </w:rPr>
        <w:t xml:space="preserve">Проводу Українських Націоналістів </w:t>
      </w:r>
      <w:r w:rsidR="00F1239E">
        <w:rPr>
          <w:sz w:val="28"/>
          <w:szCs w:val="28"/>
          <w:lang w:val="uk-UA"/>
        </w:rPr>
        <w:t>Андрія Мельника.</w:t>
      </w:r>
    </w:p>
    <w:p w14:paraId="3CE89B4D" w14:textId="77777777" w:rsidR="00AF2885" w:rsidRDefault="005761D7" w:rsidP="00213CEA">
      <w:pPr>
        <w:pStyle w:val="a7"/>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На початку 1940 р. у </w:t>
      </w:r>
      <w:r w:rsidR="00760451">
        <w:rPr>
          <w:sz w:val="28"/>
          <w:szCs w:val="28"/>
          <w:lang w:val="uk-UA"/>
        </w:rPr>
        <w:t>Кракові</w:t>
      </w:r>
      <w:r>
        <w:rPr>
          <w:sz w:val="28"/>
          <w:szCs w:val="28"/>
          <w:lang w:val="uk-UA"/>
        </w:rPr>
        <w:t xml:space="preserve"> </w:t>
      </w:r>
      <w:r w:rsidR="002A75CF">
        <w:rPr>
          <w:sz w:val="28"/>
          <w:szCs w:val="28"/>
          <w:lang w:val="uk-UA"/>
        </w:rPr>
        <w:t xml:space="preserve">під керівництвом </w:t>
      </w:r>
      <w:r>
        <w:rPr>
          <w:sz w:val="28"/>
          <w:szCs w:val="28"/>
          <w:lang w:val="uk-UA"/>
        </w:rPr>
        <w:t>С. Бан</w:t>
      </w:r>
      <w:r w:rsidR="002A75CF">
        <w:rPr>
          <w:sz w:val="28"/>
          <w:szCs w:val="28"/>
          <w:lang w:val="uk-UA"/>
        </w:rPr>
        <w:t xml:space="preserve">дери був створений Революційний провід ОУН, який він очолив. </w:t>
      </w:r>
      <w:r w:rsidR="00760451">
        <w:rPr>
          <w:sz w:val="28"/>
          <w:szCs w:val="28"/>
          <w:lang w:val="uk-UA"/>
        </w:rPr>
        <w:t xml:space="preserve">Створення даного </w:t>
      </w:r>
      <w:proofErr w:type="spellStart"/>
      <w:r w:rsidR="00760451">
        <w:rPr>
          <w:sz w:val="28"/>
          <w:szCs w:val="28"/>
          <w:lang w:val="uk-UA"/>
        </w:rPr>
        <w:t>провіду</w:t>
      </w:r>
      <w:proofErr w:type="spellEnd"/>
      <w:r w:rsidR="00760451">
        <w:rPr>
          <w:sz w:val="28"/>
          <w:szCs w:val="28"/>
          <w:lang w:val="uk-UA"/>
        </w:rPr>
        <w:t xml:space="preserve"> навесні 1941 р. було схвалено </w:t>
      </w:r>
      <w:r w:rsidR="00F7495B">
        <w:rPr>
          <w:sz w:val="28"/>
          <w:szCs w:val="28"/>
          <w:lang w:val="uk-UA"/>
        </w:rPr>
        <w:t>Великим Збором ОУН.</w:t>
      </w:r>
    </w:p>
    <w:p w14:paraId="429AB6B5" w14:textId="77777777" w:rsidR="00656CA5" w:rsidRDefault="00F7495B" w:rsidP="00213CEA">
      <w:pPr>
        <w:pStyle w:val="a7"/>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У 1941 р., після початку радянсько-німецької війни, сподівається відновити українську державність. </w:t>
      </w:r>
      <w:r w:rsidR="0018357A">
        <w:rPr>
          <w:sz w:val="28"/>
          <w:szCs w:val="28"/>
          <w:lang w:val="uk-UA"/>
        </w:rPr>
        <w:t xml:space="preserve">Під керівництвом С. Бандери було </w:t>
      </w:r>
      <w:r w:rsidR="0018357A">
        <w:rPr>
          <w:sz w:val="28"/>
          <w:szCs w:val="28"/>
          <w:lang w:val="uk-UA"/>
        </w:rPr>
        <w:lastRenderedPageBreak/>
        <w:t xml:space="preserve">створено три похідні групи ОУН (близько 6 тис. </w:t>
      </w:r>
      <w:proofErr w:type="spellStart"/>
      <w:r w:rsidR="0018357A">
        <w:rPr>
          <w:sz w:val="28"/>
          <w:szCs w:val="28"/>
          <w:lang w:val="uk-UA"/>
        </w:rPr>
        <w:t>чол</w:t>
      </w:r>
      <w:proofErr w:type="spellEnd"/>
      <w:r w:rsidR="0018357A">
        <w:rPr>
          <w:sz w:val="28"/>
          <w:szCs w:val="28"/>
          <w:lang w:val="uk-UA"/>
        </w:rPr>
        <w:t>.), військові частини «</w:t>
      </w:r>
      <w:proofErr w:type="spellStart"/>
      <w:r w:rsidR="0018357A">
        <w:rPr>
          <w:sz w:val="28"/>
          <w:szCs w:val="28"/>
          <w:lang w:val="uk-UA"/>
        </w:rPr>
        <w:t>Нахтігаль</w:t>
      </w:r>
      <w:proofErr w:type="spellEnd"/>
      <w:r w:rsidR="0018357A">
        <w:rPr>
          <w:sz w:val="28"/>
          <w:szCs w:val="28"/>
          <w:lang w:val="uk-UA"/>
        </w:rPr>
        <w:t>»</w:t>
      </w:r>
      <w:r w:rsidR="00B97661">
        <w:rPr>
          <w:sz w:val="28"/>
          <w:szCs w:val="28"/>
          <w:lang w:val="uk-UA"/>
        </w:rPr>
        <w:t xml:space="preserve"> і «Роланд», які створювали </w:t>
      </w:r>
      <w:proofErr w:type="spellStart"/>
      <w:r w:rsidR="00B97661">
        <w:rPr>
          <w:sz w:val="28"/>
          <w:szCs w:val="28"/>
          <w:lang w:val="uk-UA"/>
        </w:rPr>
        <w:t>Дрижини</w:t>
      </w:r>
      <w:proofErr w:type="spellEnd"/>
      <w:r w:rsidR="00B97661">
        <w:rPr>
          <w:sz w:val="28"/>
          <w:szCs w:val="28"/>
          <w:lang w:val="uk-UA"/>
        </w:rPr>
        <w:t xml:space="preserve"> Українських Націоналістів, </w:t>
      </w:r>
      <w:r w:rsidR="00656CA5">
        <w:rPr>
          <w:sz w:val="28"/>
          <w:szCs w:val="28"/>
          <w:lang w:val="uk-UA"/>
        </w:rPr>
        <w:t>розпочато діяльність редакцій українських газет.</w:t>
      </w:r>
    </w:p>
    <w:p w14:paraId="44602082" w14:textId="77777777" w:rsidR="00B97661" w:rsidRDefault="00656CA5" w:rsidP="00213CEA">
      <w:pPr>
        <w:pStyle w:val="a7"/>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В червні 1941 р. у Львові було проголошено, за </w:t>
      </w:r>
      <w:proofErr w:type="spellStart"/>
      <w:r>
        <w:rPr>
          <w:sz w:val="28"/>
          <w:szCs w:val="28"/>
          <w:lang w:val="uk-UA"/>
        </w:rPr>
        <w:t>ініцеативом</w:t>
      </w:r>
      <w:proofErr w:type="spellEnd"/>
      <w:r>
        <w:rPr>
          <w:sz w:val="28"/>
          <w:szCs w:val="28"/>
          <w:lang w:val="uk-UA"/>
        </w:rPr>
        <w:t xml:space="preserve"> </w:t>
      </w:r>
      <w:proofErr w:type="spellStart"/>
      <w:r>
        <w:rPr>
          <w:sz w:val="28"/>
          <w:szCs w:val="28"/>
          <w:lang w:val="uk-UA"/>
        </w:rPr>
        <w:t>С.Бандери</w:t>
      </w:r>
      <w:proofErr w:type="spellEnd"/>
      <w:r>
        <w:rPr>
          <w:sz w:val="28"/>
          <w:szCs w:val="28"/>
          <w:lang w:val="uk-UA"/>
        </w:rPr>
        <w:t xml:space="preserve">, </w:t>
      </w:r>
      <w:r w:rsidR="00B52457">
        <w:rPr>
          <w:sz w:val="28"/>
          <w:szCs w:val="28"/>
          <w:lang w:val="uk-UA"/>
        </w:rPr>
        <w:t xml:space="preserve">відновлення української державності. Також було сформовано орган крайової влади – Українське Державне Правління, яке очолив </w:t>
      </w:r>
      <w:r w:rsidR="00B668D4">
        <w:rPr>
          <w:sz w:val="28"/>
          <w:szCs w:val="28"/>
          <w:lang w:val="uk-UA"/>
        </w:rPr>
        <w:t>Ярослав Стецько.</w:t>
      </w:r>
    </w:p>
    <w:p w14:paraId="36CC0480" w14:textId="77777777" w:rsidR="00656CA5" w:rsidRDefault="00B668D4" w:rsidP="00213CEA">
      <w:pPr>
        <w:pStyle w:val="a7"/>
        <w:shd w:val="clear" w:color="auto" w:fill="FFFFFF"/>
        <w:spacing w:before="0" w:beforeAutospacing="0" w:after="0" w:afterAutospacing="0" w:line="360" w:lineRule="auto"/>
        <w:ind w:firstLine="709"/>
        <w:jc w:val="both"/>
        <w:rPr>
          <w:sz w:val="28"/>
          <w:szCs w:val="28"/>
          <w:lang w:val="uk-UA"/>
        </w:rPr>
      </w:pPr>
      <w:r>
        <w:rPr>
          <w:sz w:val="28"/>
          <w:szCs w:val="28"/>
          <w:lang w:val="uk-UA"/>
        </w:rPr>
        <w:t>У липні 1941 р. С. Бандеру було заарештовано німецькою окупаційною владою</w:t>
      </w:r>
      <w:r w:rsidR="001646DB">
        <w:rPr>
          <w:sz w:val="28"/>
          <w:szCs w:val="28"/>
          <w:lang w:val="uk-UA"/>
        </w:rPr>
        <w:t xml:space="preserve"> і після відмови скасувати </w:t>
      </w:r>
      <w:r w:rsidR="00E711D4">
        <w:rPr>
          <w:sz w:val="28"/>
          <w:szCs w:val="28"/>
          <w:lang w:val="uk-UA"/>
        </w:rPr>
        <w:t xml:space="preserve">акт відновлення Української держави, ув’язнений у концтаборі </w:t>
      </w:r>
      <w:proofErr w:type="spellStart"/>
      <w:r w:rsidR="00E711D4">
        <w:rPr>
          <w:sz w:val="28"/>
          <w:szCs w:val="28"/>
          <w:lang w:val="uk-UA"/>
        </w:rPr>
        <w:t>Саксенгаузен</w:t>
      </w:r>
      <w:proofErr w:type="spellEnd"/>
      <w:r w:rsidR="00E711D4">
        <w:rPr>
          <w:sz w:val="28"/>
          <w:szCs w:val="28"/>
          <w:lang w:val="uk-UA"/>
        </w:rPr>
        <w:t>. Брати С</w:t>
      </w:r>
      <w:r w:rsidR="00E424E7">
        <w:rPr>
          <w:sz w:val="28"/>
          <w:szCs w:val="28"/>
          <w:lang w:val="uk-UA"/>
        </w:rPr>
        <w:t>.</w:t>
      </w:r>
      <w:r w:rsidR="00E711D4">
        <w:rPr>
          <w:sz w:val="28"/>
          <w:szCs w:val="28"/>
          <w:lang w:val="uk-UA"/>
        </w:rPr>
        <w:t xml:space="preserve"> Бандери були ув’язнені у концтаборі </w:t>
      </w:r>
      <w:proofErr w:type="spellStart"/>
      <w:r w:rsidR="00E711D4">
        <w:rPr>
          <w:sz w:val="28"/>
          <w:szCs w:val="28"/>
          <w:lang w:val="uk-UA"/>
        </w:rPr>
        <w:t>Осв</w:t>
      </w:r>
      <w:r w:rsidR="00E424E7">
        <w:rPr>
          <w:sz w:val="28"/>
          <w:szCs w:val="28"/>
          <w:lang w:val="uk-UA"/>
        </w:rPr>
        <w:t>е</w:t>
      </w:r>
      <w:r w:rsidR="00E711D4">
        <w:rPr>
          <w:sz w:val="28"/>
          <w:szCs w:val="28"/>
          <w:lang w:val="uk-UA"/>
        </w:rPr>
        <w:t>нц</w:t>
      </w:r>
      <w:r w:rsidR="00E424E7">
        <w:rPr>
          <w:sz w:val="28"/>
          <w:szCs w:val="28"/>
          <w:lang w:val="uk-UA"/>
        </w:rPr>
        <w:t>і</w:t>
      </w:r>
      <w:r w:rsidR="00E711D4">
        <w:rPr>
          <w:sz w:val="28"/>
          <w:szCs w:val="28"/>
          <w:lang w:val="uk-UA"/>
        </w:rPr>
        <w:t>м</w:t>
      </w:r>
      <w:proofErr w:type="spellEnd"/>
      <w:r w:rsidR="00E424E7">
        <w:rPr>
          <w:sz w:val="28"/>
          <w:szCs w:val="28"/>
          <w:lang w:val="uk-UA"/>
        </w:rPr>
        <w:t>, де загинули у 1942 році.</w:t>
      </w:r>
    </w:p>
    <w:p w14:paraId="4BD58435" w14:textId="77777777" w:rsidR="00656CA5" w:rsidRDefault="00132E3D" w:rsidP="00213CEA">
      <w:pPr>
        <w:pStyle w:val="a7"/>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Після звільнення з </w:t>
      </w:r>
      <w:proofErr w:type="spellStart"/>
      <w:r>
        <w:rPr>
          <w:sz w:val="28"/>
          <w:szCs w:val="28"/>
          <w:lang w:val="uk-UA"/>
        </w:rPr>
        <w:t>концатору</w:t>
      </w:r>
      <w:proofErr w:type="spellEnd"/>
      <w:r>
        <w:rPr>
          <w:sz w:val="28"/>
          <w:szCs w:val="28"/>
          <w:lang w:val="uk-UA"/>
        </w:rPr>
        <w:t xml:space="preserve"> С. Бандера був вимушений залишитись за кордоном і постійно змінювати місце проживанні внаслідок </w:t>
      </w:r>
      <w:r w:rsidR="0055267D">
        <w:rPr>
          <w:sz w:val="28"/>
          <w:szCs w:val="28"/>
          <w:lang w:val="uk-UA"/>
        </w:rPr>
        <w:t xml:space="preserve">постійної загрози арешту радянськими спецслужбами. Він жив </w:t>
      </w:r>
      <w:r w:rsidR="00275D3B">
        <w:rPr>
          <w:sz w:val="28"/>
          <w:szCs w:val="28"/>
          <w:lang w:val="uk-UA"/>
        </w:rPr>
        <w:t xml:space="preserve">в </w:t>
      </w:r>
      <w:proofErr w:type="spellStart"/>
      <w:r w:rsidR="00275D3B">
        <w:rPr>
          <w:sz w:val="28"/>
          <w:szCs w:val="28"/>
          <w:lang w:val="uk-UA"/>
        </w:rPr>
        <w:t>Інсбруку</w:t>
      </w:r>
      <w:proofErr w:type="spellEnd"/>
      <w:r w:rsidR="00275D3B">
        <w:rPr>
          <w:sz w:val="28"/>
          <w:szCs w:val="28"/>
          <w:lang w:val="uk-UA"/>
        </w:rPr>
        <w:t xml:space="preserve">, </w:t>
      </w:r>
      <w:proofErr w:type="spellStart"/>
      <w:r w:rsidR="00275D3B">
        <w:rPr>
          <w:sz w:val="28"/>
          <w:szCs w:val="28"/>
          <w:lang w:val="uk-UA"/>
        </w:rPr>
        <w:t>Зеєнфільді</w:t>
      </w:r>
      <w:proofErr w:type="spellEnd"/>
      <w:r w:rsidR="00275D3B">
        <w:rPr>
          <w:sz w:val="28"/>
          <w:szCs w:val="28"/>
          <w:lang w:val="uk-UA"/>
        </w:rPr>
        <w:t>, Мюнхені.</w:t>
      </w:r>
    </w:p>
    <w:p w14:paraId="593DB9B2" w14:textId="77777777" w:rsidR="0055267D" w:rsidRDefault="00275D3B" w:rsidP="00213CEA">
      <w:pPr>
        <w:pStyle w:val="a7"/>
        <w:shd w:val="clear" w:color="auto" w:fill="FFFFFF"/>
        <w:spacing w:before="0" w:beforeAutospacing="0" w:after="0" w:afterAutospacing="0" w:line="360" w:lineRule="auto"/>
        <w:ind w:firstLine="709"/>
        <w:jc w:val="both"/>
        <w:rPr>
          <w:sz w:val="28"/>
          <w:szCs w:val="28"/>
          <w:lang w:val="uk-UA"/>
        </w:rPr>
      </w:pPr>
      <w:r>
        <w:rPr>
          <w:sz w:val="28"/>
          <w:szCs w:val="28"/>
          <w:lang w:val="uk-UA"/>
        </w:rPr>
        <w:t>На початку 1946 р. очолив провід ЗЧ ОУН</w:t>
      </w:r>
      <w:r w:rsidR="00400D23">
        <w:rPr>
          <w:sz w:val="28"/>
          <w:szCs w:val="28"/>
          <w:lang w:val="uk-UA"/>
        </w:rPr>
        <w:t xml:space="preserve">. Наприкінці 1950 р. </w:t>
      </w:r>
      <w:proofErr w:type="spellStart"/>
      <w:r w:rsidR="00400D23">
        <w:rPr>
          <w:sz w:val="28"/>
          <w:szCs w:val="28"/>
          <w:lang w:val="uk-UA"/>
        </w:rPr>
        <w:t>С.Бандера</w:t>
      </w:r>
      <w:proofErr w:type="spellEnd"/>
      <w:r w:rsidR="00400D23">
        <w:rPr>
          <w:sz w:val="28"/>
          <w:szCs w:val="28"/>
          <w:lang w:val="uk-UA"/>
        </w:rPr>
        <w:t xml:space="preserve"> відмовився </w:t>
      </w:r>
      <w:proofErr w:type="spellStart"/>
      <w:r w:rsidR="00400D23">
        <w:rPr>
          <w:sz w:val="28"/>
          <w:szCs w:val="28"/>
          <w:lang w:val="uk-UA"/>
        </w:rPr>
        <w:t>пеосади</w:t>
      </w:r>
      <w:proofErr w:type="spellEnd"/>
      <w:r w:rsidR="00400D23">
        <w:rPr>
          <w:sz w:val="28"/>
          <w:szCs w:val="28"/>
          <w:lang w:val="uk-UA"/>
        </w:rPr>
        <w:t xml:space="preserve"> голови так як мав суперечності з поглядами </w:t>
      </w:r>
      <w:r w:rsidR="00A42E5B">
        <w:rPr>
          <w:sz w:val="28"/>
          <w:szCs w:val="28"/>
          <w:lang w:val="uk-UA"/>
        </w:rPr>
        <w:t xml:space="preserve">Крайового </w:t>
      </w:r>
      <w:proofErr w:type="spellStart"/>
      <w:r w:rsidR="00A42E5B">
        <w:rPr>
          <w:sz w:val="28"/>
          <w:szCs w:val="28"/>
          <w:lang w:val="uk-UA"/>
        </w:rPr>
        <w:t>Провіду</w:t>
      </w:r>
      <w:proofErr w:type="spellEnd"/>
      <w:r w:rsidR="00A42E5B">
        <w:rPr>
          <w:sz w:val="28"/>
          <w:szCs w:val="28"/>
          <w:lang w:val="uk-UA"/>
        </w:rPr>
        <w:t xml:space="preserve"> ОУН щодо стратегії і тактики діяльності.</w:t>
      </w:r>
    </w:p>
    <w:p w14:paraId="3009D6B4" w14:textId="77777777" w:rsidR="00055144" w:rsidRDefault="002156F2" w:rsidP="00213CEA">
      <w:pPr>
        <w:pStyle w:val="a7"/>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В 1953-1954 рр. С. Бандера провадив активну діяльність, спрямовану на врегулювання відносин </w:t>
      </w:r>
      <w:r w:rsidR="007D4156">
        <w:rPr>
          <w:sz w:val="28"/>
          <w:szCs w:val="28"/>
          <w:lang w:val="uk-UA"/>
        </w:rPr>
        <w:t>між українськими еміграційними угрупуваннями, намагався досягти консолідації всіх українських сил за кордоном.</w:t>
      </w:r>
    </w:p>
    <w:p w14:paraId="047E8698" w14:textId="77777777" w:rsidR="00055144" w:rsidRDefault="00055144" w:rsidP="00055144">
      <w:pPr>
        <w:pStyle w:val="a7"/>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У 1956 р. знов очолив Провід ЗЧ ОУН. Значних зусиль С. Бандера прикладав для налагодження зв’язків з національним підпіллям в Україні, </w:t>
      </w:r>
      <w:proofErr w:type="spellStart"/>
      <w:r>
        <w:rPr>
          <w:sz w:val="28"/>
          <w:szCs w:val="28"/>
          <w:lang w:val="uk-UA"/>
        </w:rPr>
        <w:t>організувовував</w:t>
      </w:r>
      <w:proofErr w:type="spellEnd"/>
      <w:r>
        <w:rPr>
          <w:sz w:val="28"/>
          <w:szCs w:val="28"/>
          <w:lang w:val="uk-UA"/>
        </w:rPr>
        <w:t xml:space="preserve"> роботу по формуванню нової нелегальної структури ОУН на українських землях.</w:t>
      </w:r>
      <w:r w:rsidR="005677A9">
        <w:rPr>
          <w:sz w:val="28"/>
          <w:szCs w:val="28"/>
          <w:lang w:val="uk-UA"/>
        </w:rPr>
        <w:t xml:space="preserve"> Така активна діяльність керівника ОУН дуже непокоїла керівництво СРСР</w:t>
      </w:r>
      <w:r w:rsidR="008E72B5">
        <w:rPr>
          <w:sz w:val="28"/>
          <w:szCs w:val="28"/>
          <w:lang w:val="uk-UA"/>
        </w:rPr>
        <w:t xml:space="preserve"> </w:t>
      </w:r>
      <w:r w:rsidR="008E72B5" w:rsidRPr="007A4903">
        <w:rPr>
          <w:color w:val="000000"/>
          <w:sz w:val="28"/>
          <w:szCs w:val="28"/>
          <w:lang w:val="uk-UA"/>
        </w:rPr>
        <w:t>[</w:t>
      </w:r>
      <w:r w:rsidR="00EE646C">
        <w:rPr>
          <w:color w:val="000000"/>
          <w:sz w:val="28"/>
          <w:szCs w:val="28"/>
          <w:lang w:val="uk-UA"/>
        </w:rPr>
        <w:t>35</w:t>
      </w:r>
      <w:r w:rsidR="008E72B5">
        <w:rPr>
          <w:color w:val="000000"/>
          <w:sz w:val="28"/>
          <w:szCs w:val="28"/>
          <w:lang w:val="uk-UA"/>
        </w:rPr>
        <w:t xml:space="preserve">, с. </w:t>
      </w:r>
      <w:r w:rsidR="00EE646C">
        <w:rPr>
          <w:color w:val="000000"/>
          <w:sz w:val="28"/>
          <w:szCs w:val="28"/>
          <w:lang w:val="uk-UA"/>
        </w:rPr>
        <w:t>2</w:t>
      </w:r>
      <w:r w:rsidR="008E72B5">
        <w:rPr>
          <w:color w:val="000000"/>
          <w:sz w:val="28"/>
          <w:szCs w:val="28"/>
          <w:lang w:val="uk-UA"/>
        </w:rPr>
        <w:t>77</w:t>
      </w:r>
      <w:r w:rsidR="008E72B5" w:rsidRPr="007A4903">
        <w:rPr>
          <w:color w:val="000000"/>
          <w:sz w:val="28"/>
          <w:szCs w:val="28"/>
          <w:lang w:val="uk-UA"/>
        </w:rPr>
        <w:t>]</w:t>
      </w:r>
      <w:r w:rsidR="005677A9">
        <w:rPr>
          <w:sz w:val="28"/>
          <w:szCs w:val="28"/>
          <w:lang w:val="uk-UA"/>
        </w:rPr>
        <w:t>.</w:t>
      </w:r>
    </w:p>
    <w:p w14:paraId="04FE2879" w14:textId="77777777" w:rsidR="005677A9" w:rsidRDefault="00D33B83" w:rsidP="00055144">
      <w:pPr>
        <w:pStyle w:val="a7"/>
        <w:shd w:val="clear" w:color="auto" w:fill="FFFFFF"/>
        <w:spacing w:before="0" w:beforeAutospacing="0" w:after="0" w:afterAutospacing="0" w:line="360" w:lineRule="auto"/>
        <w:ind w:firstLine="709"/>
        <w:jc w:val="both"/>
        <w:rPr>
          <w:sz w:val="28"/>
          <w:szCs w:val="28"/>
          <w:lang w:val="uk-UA"/>
        </w:rPr>
      </w:pPr>
      <w:r>
        <w:rPr>
          <w:color w:val="000000"/>
          <w:sz w:val="28"/>
          <w:szCs w:val="28"/>
          <w:lang w:val="uk-UA"/>
        </w:rPr>
        <w:t>С. Бандера для р</w:t>
      </w:r>
      <w:r w:rsidR="006F3595" w:rsidRPr="004433C1">
        <w:rPr>
          <w:color w:val="000000"/>
          <w:sz w:val="28"/>
          <w:szCs w:val="28"/>
          <w:lang w:val="uk-UA"/>
        </w:rPr>
        <w:t xml:space="preserve">адянська влада й </w:t>
      </w:r>
      <w:r w:rsidR="00FC6EFF">
        <w:rPr>
          <w:color w:val="000000"/>
          <w:sz w:val="28"/>
          <w:szCs w:val="28"/>
          <w:lang w:val="uk-UA"/>
        </w:rPr>
        <w:t xml:space="preserve">радянської </w:t>
      </w:r>
      <w:r w:rsidR="006F3595" w:rsidRPr="004433C1">
        <w:rPr>
          <w:color w:val="000000"/>
          <w:sz w:val="28"/>
          <w:szCs w:val="28"/>
          <w:lang w:val="uk-UA"/>
        </w:rPr>
        <w:t xml:space="preserve">спецслужби </w:t>
      </w:r>
      <w:r>
        <w:rPr>
          <w:color w:val="000000"/>
          <w:sz w:val="28"/>
          <w:szCs w:val="28"/>
          <w:lang w:val="uk-UA"/>
        </w:rPr>
        <w:t>був</w:t>
      </w:r>
      <w:r w:rsidR="006F3595" w:rsidRPr="004433C1">
        <w:rPr>
          <w:color w:val="000000"/>
          <w:sz w:val="28"/>
          <w:szCs w:val="28"/>
          <w:lang w:val="uk-UA"/>
        </w:rPr>
        <w:t xml:space="preserve"> найзапекліш</w:t>
      </w:r>
      <w:r>
        <w:rPr>
          <w:color w:val="000000"/>
          <w:sz w:val="28"/>
          <w:szCs w:val="28"/>
          <w:lang w:val="uk-UA"/>
        </w:rPr>
        <w:t>им</w:t>
      </w:r>
      <w:r w:rsidR="006F3595" w:rsidRPr="004433C1">
        <w:rPr>
          <w:color w:val="000000"/>
          <w:sz w:val="28"/>
          <w:szCs w:val="28"/>
          <w:lang w:val="uk-UA"/>
        </w:rPr>
        <w:t xml:space="preserve"> ворог</w:t>
      </w:r>
      <w:r>
        <w:rPr>
          <w:color w:val="000000"/>
          <w:sz w:val="28"/>
          <w:szCs w:val="28"/>
          <w:lang w:val="uk-UA"/>
        </w:rPr>
        <w:t xml:space="preserve">ом. </w:t>
      </w:r>
      <w:r w:rsidR="006F3595" w:rsidRPr="004433C1">
        <w:rPr>
          <w:color w:val="000000"/>
          <w:sz w:val="28"/>
          <w:szCs w:val="28"/>
          <w:lang w:val="uk-UA"/>
        </w:rPr>
        <w:t xml:space="preserve">Тому </w:t>
      </w:r>
      <w:r>
        <w:rPr>
          <w:color w:val="000000"/>
          <w:sz w:val="28"/>
          <w:szCs w:val="28"/>
          <w:lang w:val="uk-UA"/>
        </w:rPr>
        <w:t>почалася «</w:t>
      </w:r>
      <w:r w:rsidR="006F3595" w:rsidRPr="004433C1">
        <w:rPr>
          <w:color w:val="000000"/>
          <w:sz w:val="28"/>
          <w:szCs w:val="28"/>
          <w:lang w:val="uk-UA"/>
        </w:rPr>
        <w:t>повномасштабної дискредитації провідника ОУН</w:t>
      </w:r>
      <w:r w:rsidR="00855F98">
        <w:rPr>
          <w:color w:val="000000"/>
          <w:sz w:val="28"/>
          <w:szCs w:val="28"/>
          <w:lang w:val="uk-UA"/>
        </w:rPr>
        <w:t>»</w:t>
      </w:r>
      <w:r w:rsidR="006F3595" w:rsidRPr="004433C1">
        <w:rPr>
          <w:color w:val="000000"/>
          <w:sz w:val="28"/>
          <w:szCs w:val="28"/>
          <w:lang w:val="uk-UA"/>
        </w:rPr>
        <w:t xml:space="preserve">, </w:t>
      </w:r>
      <w:r w:rsidR="00855F98">
        <w:rPr>
          <w:color w:val="000000"/>
          <w:sz w:val="28"/>
          <w:szCs w:val="28"/>
          <w:lang w:val="uk-UA"/>
        </w:rPr>
        <w:t>сподіваючись «</w:t>
      </w:r>
      <w:r w:rsidR="006F3595" w:rsidRPr="004433C1">
        <w:rPr>
          <w:color w:val="000000"/>
          <w:sz w:val="28"/>
          <w:szCs w:val="28"/>
          <w:lang w:val="uk-UA"/>
        </w:rPr>
        <w:t>знівелювати його моральний авторитет в Україні і за кордоном</w:t>
      </w:r>
      <w:r w:rsidR="00855F98">
        <w:rPr>
          <w:color w:val="000000"/>
          <w:sz w:val="28"/>
          <w:szCs w:val="28"/>
          <w:lang w:val="uk-UA"/>
        </w:rPr>
        <w:t>»</w:t>
      </w:r>
      <w:r w:rsidR="006F3595" w:rsidRPr="004433C1">
        <w:rPr>
          <w:color w:val="000000"/>
          <w:sz w:val="28"/>
          <w:szCs w:val="28"/>
          <w:lang w:val="uk-UA"/>
        </w:rPr>
        <w:t>.</w:t>
      </w:r>
    </w:p>
    <w:p w14:paraId="256366BA" w14:textId="77777777" w:rsidR="00E424E7" w:rsidRDefault="00855F98" w:rsidP="00213CEA">
      <w:pPr>
        <w:pStyle w:val="a7"/>
        <w:shd w:val="clear" w:color="auto" w:fill="FFFFFF"/>
        <w:spacing w:before="0" w:beforeAutospacing="0" w:after="0" w:afterAutospacing="0" w:line="360" w:lineRule="auto"/>
        <w:ind w:firstLine="709"/>
        <w:jc w:val="both"/>
        <w:rPr>
          <w:sz w:val="28"/>
          <w:szCs w:val="28"/>
          <w:lang w:val="uk-UA"/>
        </w:rPr>
      </w:pPr>
      <w:r>
        <w:rPr>
          <w:color w:val="000000"/>
          <w:sz w:val="28"/>
          <w:szCs w:val="28"/>
          <w:lang w:val="uk-UA"/>
        </w:rPr>
        <w:lastRenderedPageBreak/>
        <w:t xml:space="preserve">Взимку </w:t>
      </w:r>
      <w:r w:rsidR="006F3595" w:rsidRPr="004433C1">
        <w:rPr>
          <w:color w:val="000000"/>
          <w:sz w:val="28"/>
          <w:szCs w:val="28"/>
          <w:lang w:val="uk-UA"/>
        </w:rPr>
        <w:t>1946</w:t>
      </w:r>
      <w:r w:rsidR="00A65FA6">
        <w:rPr>
          <w:color w:val="000000"/>
          <w:sz w:val="28"/>
          <w:szCs w:val="28"/>
          <w:lang w:val="uk-UA"/>
        </w:rPr>
        <w:t xml:space="preserve"> </w:t>
      </w:r>
      <w:r w:rsidR="006F3595" w:rsidRPr="004433C1">
        <w:rPr>
          <w:color w:val="000000"/>
          <w:sz w:val="28"/>
          <w:szCs w:val="28"/>
          <w:lang w:val="uk-UA"/>
        </w:rPr>
        <w:t xml:space="preserve">р. представник делегації УРСР </w:t>
      </w:r>
      <w:r w:rsidR="004D3F6C" w:rsidRPr="004433C1">
        <w:rPr>
          <w:color w:val="000000"/>
          <w:sz w:val="28"/>
          <w:szCs w:val="28"/>
          <w:lang w:val="uk-UA"/>
        </w:rPr>
        <w:t xml:space="preserve">Микола Бажан </w:t>
      </w:r>
      <w:r w:rsidR="006F3595" w:rsidRPr="004433C1">
        <w:rPr>
          <w:color w:val="000000"/>
          <w:sz w:val="28"/>
          <w:szCs w:val="28"/>
          <w:lang w:val="uk-UA"/>
        </w:rPr>
        <w:t xml:space="preserve">на засіданні сесії Генеральної Асамблеї ООН у Лондоні вимагав від </w:t>
      </w:r>
      <w:r w:rsidR="004D3F6C">
        <w:rPr>
          <w:color w:val="000000"/>
          <w:sz w:val="28"/>
          <w:szCs w:val="28"/>
          <w:lang w:val="uk-UA"/>
        </w:rPr>
        <w:t xml:space="preserve">представників урядів </w:t>
      </w:r>
      <w:r w:rsidR="006F3595" w:rsidRPr="004433C1">
        <w:rPr>
          <w:color w:val="000000"/>
          <w:sz w:val="28"/>
          <w:szCs w:val="28"/>
          <w:lang w:val="uk-UA"/>
        </w:rPr>
        <w:t xml:space="preserve">США та Великої Британії видати Бандеру як </w:t>
      </w:r>
      <w:r w:rsidR="004D3F6C">
        <w:rPr>
          <w:color w:val="000000"/>
          <w:sz w:val="28"/>
          <w:szCs w:val="28"/>
          <w:lang w:val="uk-UA"/>
        </w:rPr>
        <w:t>«</w:t>
      </w:r>
      <w:r w:rsidR="006F3595" w:rsidRPr="004433C1">
        <w:rPr>
          <w:color w:val="000000"/>
          <w:sz w:val="28"/>
          <w:szCs w:val="28"/>
          <w:lang w:val="uk-UA"/>
        </w:rPr>
        <w:t>воєнного злочинця</w:t>
      </w:r>
      <w:r w:rsidR="004D3F6C">
        <w:rPr>
          <w:color w:val="000000"/>
          <w:sz w:val="28"/>
          <w:szCs w:val="28"/>
          <w:lang w:val="uk-UA"/>
        </w:rPr>
        <w:t>»</w:t>
      </w:r>
      <w:r w:rsidR="006F3595" w:rsidRPr="004433C1">
        <w:rPr>
          <w:color w:val="000000"/>
          <w:sz w:val="28"/>
          <w:szCs w:val="28"/>
          <w:lang w:val="uk-UA"/>
        </w:rPr>
        <w:t>. Але жодного бажаного результату</w:t>
      </w:r>
      <w:r w:rsidR="005A1287">
        <w:rPr>
          <w:color w:val="000000"/>
          <w:sz w:val="28"/>
          <w:szCs w:val="28"/>
          <w:lang w:val="uk-UA"/>
        </w:rPr>
        <w:t xml:space="preserve"> не було досягнуто.</w:t>
      </w:r>
    </w:p>
    <w:p w14:paraId="7168ACF5" w14:textId="77777777" w:rsidR="003D685A" w:rsidRDefault="00AC53F5" w:rsidP="00213CEA">
      <w:pPr>
        <w:pStyle w:val="a7"/>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З таких обставин радянське</w:t>
      </w:r>
      <w:r w:rsidR="00C01613" w:rsidRPr="004433C1">
        <w:rPr>
          <w:color w:val="000000"/>
          <w:sz w:val="28"/>
          <w:szCs w:val="28"/>
          <w:lang w:val="uk-UA"/>
        </w:rPr>
        <w:t xml:space="preserve"> керівництво </w:t>
      </w:r>
      <w:r w:rsidR="003D685A">
        <w:rPr>
          <w:color w:val="000000"/>
          <w:sz w:val="28"/>
          <w:szCs w:val="28"/>
          <w:lang w:val="uk-UA"/>
        </w:rPr>
        <w:t>вбачає єдиний «</w:t>
      </w:r>
      <w:r w:rsidR="00C01613" w:rsidRPr="004433C1">
        <w:rPr>
          <w:color w:val="000000"/>
          <w:sz w:val="28"/>
          <w:szCs w:val="28"/>
          <w:lang w:val="uk-UA"/>
        </w:rPr>
        <w:t>єдиний шлях досягнення своєї мети – фізичне знищення керівника націоналістичного руху</w:t>
      </w:r>
      <w:r w:rsidR="003D685A">
        <w:rPr>
          <w:color w:val="000000"/>
          <w:sz w:val="28"/>
          <w:szCs w:val="28"/>
          <w:lang w:val="uk-UA"/>
        </w:rPr>
        <w:t>»</w:t>
      </w:r>
      <w:r w:rsidR="00C01613" w:rsidRPr="004433C1">
        <w:rPr>
          <w:color w:val="000000"/>
          <w:sz w:val="28"/>
          <w:szCs w:val="28"/>
          <w:lang w:val="uk-UA"/>
        </w:rPr>
        <w:t>.</w:t>
      </w:r>
    </w:p>
    <w:p w14:paraId="57C02678" w14:textId="77777777" w:rsidR="00E424E7" w:rsidRDefault="00ED1DCE" w:rsidP="00213CEA">
      <w:pPr>
        <w:pStyle w:val="a7"/>
        <w:shd w:val="clear" w:color="auto" w:fill="FFFFFF"/>
        <w:spacing w:before="0" w:beforeAutospacing="0" w:after="0" w:afterAutospacing="0" w:line="360" w:lineRule="auto"/>
        <w:ind w:firstLine="709"/>
        <w:jc w:val="both"/>
        <w:rPr>
          <w:sz w:val="28"/>
          <w:szCs w:val="28"/>
          <w:lang w:val="uk-UA"/>
        </w:rPr>
      </w:pPr>
      <w:r>
        <w:rPr>
          <w:color w:val="000000"/>
          <w:sz w:val="28"/>
          <w:szCs w:val="28"/>
          <w:lang w:val="uk-UA"/>
        </w:rPr>
        <w:t xml:space="preserve">На вимоги радянського уряду до відділів американської </w:t>
      </w:r>
      <w:r w:rsidR="00C01613" w:rsidRPr="004433C1">
        <w:rPr>
          <w:color w:val="000000"/>
          <w:sz w:val="28"/>
          <w:szCs w:val="28"/>
          <w:lang w:val="uk-UA"/>
        </w:rPr>
        <w:t xml:space="preserve">військової поліції в окупованій зоні Західної Німеччини </w:t>
      </w:r>
      <w:r>
        <w:rPr>
          <w:color w:val="000000"/>
          <w:sz w:val="28"/>
          <w:szCs w:val="28"/>
          <w:lang w:val="uk-UA"/>
        </w:rPr>
        <w:t xml:space="preserve">у 1945-1947 рр. </w:t>
      </w:r>
      <w:r w:rsidR="00C01613" w:rsidRPr="004433C1">
        <w:rPr>
          <w:color w:val="000000"/>
          <w:sz w:val="28"/>
          <w:szCs w:val="28"/>
          <w:lang w:val="uk-UA"/>
        </w:rPr>
        <w:t>затримати Бандеру</w:t>
      </w:r>
      <w:r w:rsidR="009835C5">
        <w:rPr>
          <w:color w:val="000000"/>
          <w:sz w:val="28"/>
          <w:szCs w:val="28"/>
          <w:lang w:val="uk-UA"/>
        </w:rPr>
        <w:t xml:space="preserve">, було отримано відмову, мотивуючи </w:t>
      </w:r>
      <w:r w:rsidR="00C01613" w:rsidRPr="004433C1">
        <w:rPr>
          <w:color w:val="000000"/>
          <w:sz w:val="28"/>
          <w:szCs w:val="28"/>
          <w:lang w:val="uk-UA"/>
        </w:rPr>
        <w:t xml:space="preserve">відсутність складу злочину в діяльності лідера українського визвольного руху. </w:t>
      </w:r>
      <w:r w:rsidR="007A4903">
        <w:rPr>
          <w:color w:val="000000"/>
          <w:sz w:val="28"/>
          <w:szCs w:val="28"/>
          <w:lang w:val="uk-UA"/>
        </w:rPr>
        <w:t>«</w:t>
      </w:r>
      <w:r w:rsidR="00C01613" w:rsidRPr="004433C1">
        <w:rPr>
          <w:color w:val="000000"/>
          <w:sz w:val="28"/>
          <w:szCs w:val="28"/>
          <w:lang w:val="uk-UA"/>
        </w:rPr>
        <w:t xml:space="preserve">Навіть для його арешту була сформована слідчу групу на чолі з полковником І. Антонюком, підполковниками М. Сергієнком та Джозефом </w:t>
      </w:r>
      <w:proofErr w:type="spellStart"/>
      <w:r w:rsidR="00C01613" w:rsidRPr="004433C1">
        <w:rPr>
          <w:color w:val="000000"/>
          <w:sz w:val="28"/>
          <w:szCs w:val="28"/>
          <w:lang w:val="uk-UA"/>
        </w:rPr>
        <w:t>Дашером</w:t>
      </w:r>
      <w:proofErr w:type="spellEnd"/>
      <w:r w:rsidR="00C01613" w:rsidRPr="004433C1">
        <w:rPr>
          <w:color w:val="000000"/>
          <w:sz w:val="28"/>
          <w:szCs w:val="28"/>
          <w:lang w:val="uk-UA"/>
        </w:rPr>
        <w:t>.</w:t>
      </w:r>
    </w:p>
    <w:p w14:paraId="01909FFD" w14:textId="77777777" w:rsidR="00E424E7" w:rsidRDefault="00C01613" w:rsidP="00213CEA">
      <w:pPr>
        <w:pStyle w:val="a7"/>
        <w:shd w:val="clear" w:color="auto" w:fill="FFFFFF"/>
        <w:spacing w:before="0" w:beforeAutospacing="0" w:after="0" w:afterAutospacing="0" w:line="360" w:lineRule="auto"/>
        <w:ind w:firstLine="709"/>
        <w:jc w:val="both"/>
        <w:rPr>
          <w:sz w:val="28"/>
          <w:szCs w:val="28"/>
          <w:lang w:val="uk-UA"/>
        </w:rPr>
      </w:pPr>
      <w:r w:rsidRPr="004433C1">
        <w:rPr>
          <w:color w:val="000000"/>
          <w:sz w:val="28"/>
          <w:szCs w:val="28"/>
          <w:lang w:val="uk-UA"/>
        </w:rPr>
        <w:t>Заступник командувача радянської військової адміністрації генерал-полковник Курочкін 26 жовтня 1946</w:t>
      </w:r>
      <w:r w:rsidR="007A4903">
        <w:rPr>
          <w:color w:val="000000"/>
          <w:sz w:val="28"/>
          <w:szCs w:val="28"/>
          <w:lang w:val="uk-UA"/>
        </w:rPr>
        <w:t xml:space="preserve"> </w:t>
      </w:r>
      <w:r w:rsidRPr="004433C1">
        <w:rPr>
          <w:color w:val="000000"/>
          <w:sz w:val="28"/>
          <w:szCs w:val="28"/>
          <w:lang w:val="uk-UA"/>
        </w:rPr>
        <w:t xml:space="preserve">р. просив прискорити командуючого військовою адміністрацією США в Німеччині видачу </w:t>
      </w:r>
      <w:r w:rsidR="007A4903">
        <w:rPr>
          <w:color w:val="000000"/>
          <w:sz w:val="28"/>
          <w:szCs w:val="28"/>
          <w:lang w:val="uk-UA"/>
        </w:rPr>
        <w:t>«</w:t>
      </w:r>
      <w:r w:rsidRPr="004433C1">
        <w:rPr>
          <w:color w:val="000000"/>
          <w:sz w:val="28"/>
          <w:szCs w:val="28"/>
          <w:lang w:val="uk-UA"/>
        </w:rPr>
        <w:t>воєнного злочинця</w:t>
      </w:r>
      <w:r w:rsidR="007A4903">
        <w:rPr>
          <w:color w:val="000000"/>
          <w:sz w:val="28"/>
          <w:szCs w:val="28"/>
          <w:lang w:val="uk-UA"/>
        </w:rPr>
        <w:t>»</w:t>
      </w:r>
      <w:r w:rsidRPr="004433C1">
        <w:rPr>
          <w:color w:val="000000"/>
          <w:sz w:val="28"/>
          <w:szCs w:val="28"/>
          <w:lang w:val="uk-UA"/>
        </w:rPr>
        <w:t xml:space="preserve"> Бандери.</w:t>
      </w:r>
    </w:p>
    <w:p w14:paraId="245670F2" w14:textId="77777777" w:rsidR="00E424E7" w:rsidRDefault="00C01613" w:rsidP="00213CEA">
      <w:pPr>
        <w:pStyle w:val="a7"/>
        <w:shd w:val="clear" w:color="auto" w:fill="FFFFFF"/>
        <w:spacing w:before="0" w:beforeAutospacing="0" w:after="0" w:afterAutospacing="0" w:line="360" w:lineRule="auto"/>
        <w:ind w:firstLine="709"/>
        <w:jc w:val="both"/>
        <w:rPr>
          <w:color w:val="000000"/>
          <w:sz w:val="28"/>
          <w:szCs w:val="28"/>
          <w:lang w:val="uk-UA"/>
        </w:rPr>
      </w:pPr>
      <w:r>
        <w:rPr>
          <w:color w:val="000000"/>
          <w:szCs w:val="28"/>
          <w:lang w:val="uk-UA"/>
        </w:rPr>
        <w:t>Ам</w:t>
      </w:r>
      <w:r w:rsidRPr="004433C1">
        <w:rPr>
          <w:color w:val="000000"/>
          <w:sz w:val="28"/>
          <w:szCs w:val="28"/>
          <w:lang w:val="uk-UA"/>
        </w:rPr>
        <w:t xml:space="preserve">ериканська військова контррозвідка уважно слідкувала через своїх агентів за діяльністю лідера націоналістів. За їхніми даними він постійно перетинав </w:t>
      </w:r>
      <w:proofErr w:type="spellStart"/>
      <w:r w:rsidRPr="004433C1">
        <w:rPr>
          <w:color w:val="000000"/>
          <w:sz w:val="28"/>
          <w:szCs w:val="28"/>
          <w:lang w:val="uk-UA"/>
        </w:rPr>
        <w:t>американсько</w:t>
      </w:r>
      <w:proofErr w:type="spellEnd"/>
      <w:r w:rsidRPr="004433C1">
        <w:rPr>
          <w:color w:val="000000"/>
          <w:sz w:val="28"/>
          <w:szCs w:val="28"/>
          <w:lang w:val="uk-UA"/>
        </w:rPr>
        <w:t xml:space="preserve">-французьку демаркаційну лінію окупаційних зон біля міста </w:t>
      </w:r>
      <w:proofErr w:type="spellStart"/>
      <w:r w:rsidRPr="004433C1">
        <w:rPr>
          <w:color w:val="000000"/>
          <w:sz w:val="28"/>
          <w:szCs w:val="28"/>
          <w:lang w:val="uk-UA"/>
        </w:rPr>
        <w:t>Бад-Райхенхалль</w:t>
      </w:r>
      <w:proofErr w:type="spellEnd"/>
      <w:r w:rsidRPr="004433C1">
        <w:rPr>
          <w:color w:val="000000"/>
          <w:sz w:val="28"/>
          <w:szCs w:val="28"/>
          <w:lang w:val="uk-UA"/>
        </w:rPr>
        <w:t xml:space="preserve"> та району </w:t>
      </w:r>
      <w:proofErr w:type="spellStart"/>
      <w:r w:rsidRPr="004433C1">
        <w:rPr>
          <w:color w:val="000000"/>
          <w:sz w:val="28"/>
          <w:szCs w:val="28"/>
          <w:lang w:val="uk-UA"/>
        </w:rPr>
        <w:t>Берхтесґаден</w:t>
      </w:r>
      <w:proofErr w:type="spellEnd"/>
      <w:r w:rsidRPr="004433C1">
        <w:rPr>
          <w:color w:val="000000"/>
          <w:sz w:val="28"/>
          <w:szCs w:val="28"/>
          <w:lang w:val="uk-UA"/>
        </w:rPr>
        <w:t xml:space="preserve"> пішки через гірські і лісові масиви, а також переходив до Австрії</w:t>
      </w:r>
      <w:r w:rsidR="007A4903">
        <w:rPr>
          <w:color w:val="000000"/>
          <w:sz w:val="28"/>
          <w:szCs w:val="28"/>
          <w:lang w:val="uk-UA"/>
        </w:rPr>
        <w:t xml:space="preserve"> </w:t>
      </w:r>
      <w:r w:rsidR="007A4903" w:rsidRPr="007A4903">
        <w:rPr>
          <w:color w:val="000000"/>
          <w:sz w:val="28"/>
          <w:szCs w:val="28"/>
          <w:lang w:val="uk-UA"/>
        </w:rPr>
        <w:t>[</w:t>
      </w:r>
      <w:r w:rsidR="00EE646C">
        <w:rPr>
          <w:bCs/>
          <w:kern w:val="36"/>
          <w:sz w:val="28"/>
          <w:szCs w:val="28"/>
          <w:lang w:val="uk-UA"/>
        </w:rPr>
        <w:t>35</w:t>
      </w:r>
      <w:r w:rsidR="000907C5" w:rsidRPr="000907C5">
        <w:rPr>
          <w:bCs/>
          <w:kern w:val="36"/>
          <w:sz w:val="28"/>
          <w:szCs w:val="28"/>
          <w:lang w:val="uk-UA"/>
        </w:rPr>
        <w:t xml:space="preserve">, с. </w:t>
      </w:r>
      <w:r w:rsidR="00EE646C">
        <w:rPr>
          <w:bCs/>
          <w:kern w:val="36"/>
          <w:sz w:val="28"/>
          <w:szCs w:val="28"/>
          <w:lang w:val="uk-UA"/>
        </w:rPr>
        <w:t>279</w:t>
      </w:r>
      <w:r w:rsidR="007A4903" w:rsidRPr="007A4903">
        <w:rPr>
          <w:color w:val="000000"/>
          <w:sz w:val="28"/>
          <w:szCs w:val="28"/>
          <w:lang w:val="uk-UA"/>
        </w:rPr>
        <w:t>]</w:t>
      </w:r>
      <w:r w:rsidRPr="004433C1">
        <w:rPr>
          <w:color w:val="000000"/>
          <w:sz w:val="28"/>
          <w:szCs w:val="28"/>
          <w:lang w:val="uk-UA"/>
        </w:rPr>
        <w:t>.</w:t>
      </w:r>
    </w:p>
    <w:p w14:paraId="2337CB0F" w14:textId="77777777" w:rsidR="00E424E7" w:rsidRPr="00AC53F5" w:rsidRDefault="00767B62" w:rsidP="005908DE">
      <w:pPr>
        <w:pStyle w:val="a7"/>
        <w:shd w:val="clear" w:color="auto" w:fill="FFFFFF"/>
        <w:spacing w:before="0" w:beforeAutospacing="0" w:after="0" w:afterAutospacing="0" w:line="360" w:lineRule="auto"/>
        <w:ind w:firstLine="709"/>
        <w:jc w:val="both"/>
        <w:rPr>
          <w:sz w:val="28"/>
          <w:szCs w:val="28"/>
          <w:lang w:val="uk-UA"/>
        </w:rPr>
      </w:pPr>
      <w:r w:rsidRPr="00AC53F5">
        <w:rPr>
          <w:color w:val="000000"/>
          <w:sz w:val="28"/>
          <w:szCs w:val="28"/>
        </w:rPr>
        <w:t xml:space="preserve">Родина </w:t>
      </w:r>
      <w:proofErr w:type="spellStart"/>
      <w:r w:rsidRPr="00AC53F5">
        <w:rPr>
          <w:color w:val="000000"/>
          <w:sz w:val="28"/>
          <w:szCs w:val="28"/>
        </w:rPr>
        <w:t>Бандер</w:t>
      </w:r>
      <w:proofErr w:type="spellEnd"/>
      <w:r w:rsidRPr="00AC53F5">
        <w:rPr>
          <w:color w:val="000000"/>
          <w:sz w:val="28"/>
          <w:szCs w:val="28"/>
        </w:rPr>
        <w:t xml:space="preserve"> мешкала в </w:t>
      </w:r>
      <w:proofErr w:type="spellStart"/>
      <w:r w:rsidRPr="00AC53F5">
        <w:rPr>
          <w:color w:val="000000"/>
          <w:sz w:val="28"/>
          <w:szCs w:val="28"/>
        </w:rPr>
        <w:t>Німеччині</w:t>
      </w:r>
      <w:proofErr w:type="spellEnd"/>
      <w:r w:rsidRPr="00AC53F5">
        <w:rPr>
          <w:color w:val="000000"/>
          <w:sz w:val="28"/>
          <w:szCs w:val="28"/>
        </w:rPr>
        <w:t xml:space="preserve"> </w:t>
      </w:r>
      <w:proofErr w:type="spellStart"/>
      <w:r w:rsidRPr="00AC53F5">
        <w:rPr>
          <w:color w:val="000000"/>
          <w:sz w:val="28"/>
          <w:szCs w:val="28"/>
        </w:rPr>
        <w:t>під</w:t>
      </w:r>
      <w:proofErr w:type="spellEnd"/>
      <w:r w:rsidRPr="00AC53F5">
        <w:rPr>
          <w:color w:val="000000"/>
          <w:sz w:val="28"/>
          <w:szCs w:val="28"/>
        </w:rPr>
        <w:t xml:space="preserve"> </w:t>
      </w:r>
      <w:proofErr w:type="spellStart"/>
      <w:r w:rsidRPr="00AC53F5">
        <w:rPr>
          <w:color w:val="000000"/>
          <w:sz w:val="28"/>
          <w:szCs w:val="28"/>
        </w:rPr>
        <w:t>прізвищем</w:t>
      </w:r>
      <w:proofErr w:type="spellEnd"/>
      <w:r w:rsidRPr="00AC53F5">
        <w:rPr>
          <w:color w:val="000000"/>
          <w:sz w:val="28"/>
          <w:szCs w:val="28"/>
        </w:rPr>
        <w:t xml:space="preserve"> </w:t>
      </w:r>
      <w:proofErr w:type="spellStart"/>
      <w:r w:rsidRPr="00AC53F5">
        <w:rPr>
          <w:color w:val="000000"/>
          <w:sz w:val="28"/>
          <w:szCs w:val="28"/>
        </w:rPr>
        <w:t>Попель</w:t>
      </w:r>
      <w:proofErr w:type="spellEnd"/>
      <w:r w:rsidRPr="00AC53F5">
        <w:rPr>
          <w:color w:val="000000"/>
          <w:sz w:val="28"/>
          <w:szCs w:val="28"/>
        </w:rPr>
        <w:t>.</w:t>
      </w:r>
      <w:r w:rsidRPr="00767B62">
        <w:rPr>
          <w:color w:val="000000"/>
          <w:sz w:val="28"/>
          <w:szCs w:val="28"/>
        </w:rPr>
        <w:t xml:space="preserve"> </w:t>
      </w:r>
      <w:proofErr w:type="spellStart"/>
      <w:r w:rsidR="005908DE" w:rsidRPr="00AC53F5">
        <w:rPr>
          <w:color w:val="000000"/>
          <w:sz w:val="28"/>
          <w:szCs w:val="28"/>
        </w:rPr>
        <w:t>Згідно</w:t>
      </w:r>
      <w:proofErr w:type="spellEnd"/>
      <w:r w:rsidR="005908DE" w:rsidRPr="00AC53F5">
        <w:rPr>
          <w:color w:val="000000"/>
          <w:sz w:val="28"/>
          <w:szCs w:val="28"/>
        </w:rPr>
        <w:t xml:space="preserve"> з </w:t>
      </w:r>
      <w:proofErr w:type="spellStart"/>
      <w:r w:rsidR="005908DE" w:rsidRPr="00AC53F5">
        <w:rPr>
          <w:color w:val="000000"/>
          <w:sz w:val="28"/>
          <w:szCs w:val="28"/>
        </w:rPr>
        <w:t>розробленою</w:t>
      </w:r>
      <w:proofErr w:type="spellEnd"/>
      <w:r w:rsidR="005908DE" w:rsidRPr="00AC53F5">
        <w:rPr>
          <w:color w:val="000000"/>
          <w:sz w:val="28"/>
          <w:szCs w:val="28"/>
        </w:rPr>
        <w:t xml:space="preserve"> легендою, Стефан </w:t>
      </w:r>
      <w:proofErr w:type="spellStart"/>
      <w:r w:rsidR="005908DE" w:rsidRPr="00AC53F5">
        <w:rPr>
          <w:color w:val="000000"/>
          <w:sz w:val="28"/>
          <w:szCs w:val="28"/>
        </w:rPr>
        <w:t>Попель</w:t>
      </w:r>
      <w:proofErr w:type="spellEnd"/>
      <w:r w:rsidR="005908DE" w:rsidRPr="00AC53F5">
        <w:rPr>
          <w:color w:val="000000"/>
          <w:sz w:val="28"/>
          <w:szCs w:val="28"/>
        </w:rPr>
        <w:t xml:space="preserve"> </w:t>
      </w:r>
      <w:proofErr w:type="spellStart"/>
      <w:r w:rsidR="005908DE" w:rsidRPr="00AC53F5">
        <w:rPr>
          <w:color w:val="000000"/>
          <w:sz w:val="28"/>
          <w:szCs w:val="28"/>
        </w:rPr>
        <w:t>був</w:t>
      </w:r>
      <w:proofErr w:type="spellEnd"/>
      <w:r w:rsidR="005908DE" w:rsidRPr="00AC53F5">
        <w:rPr>
          <w:color w:val="000000"/>
          <w:sz w:val="28"/>
          <w:szCs w:val="28"/>
        </w:rPr>
        <w:t xml:space="preserve"> </w:t>
      </w:r>
      <w:proofErr w:type="spellStart"/>
      <w:r w:rsidR="005908DE" w:rsidRPr="00AC53F5">
        <w:rPr>
          <w:color w:val="000000"/>
          <w:sz w:val="28"/>
          <w:szCs w:val="28"/>
        </w:rPr>
        <w:t>журналістом</w:t>
      </w:r>
      <w:proofErr w:type="spellEnd"/>
      <w:r w:rsidR="005908DE" w:rsidRPr="00AC53F5">
        <w:rPr>
          <w:color w:val="000000"/>
          <w:sz w:val="28"/>
          <w:szCs w:val="28"/>
        </w:rPr>
        <w:t xml:space="preserve"> </w:t>
      </w:r>
      <w:proofErr w:type="spellStart"/>
      <w:r w:rsidR="005908DE" w:rsidRPr="00AC53F5">
        <w:rPr>
          <w:color w:val="000000"/>
          <w:sz w:val="28"/>
          <w:szCs w:val="28"/>
        </w:rPr>
        <w:t>української</w:t>
      </w:r>
      <w:proofErr w:type="spellEnd"/>
      <w:r w:rsidR="005908DE" w:rsidRPr="00AC53F5">
        <w:rPr>
          <w:color w:val="000000"/>
          <w:sz w:val="28"/>
          <w:szCs w:val="28"/>
        </w:rPr>
        <w:t xml:space="preserve"> </w:t>
      </w:r>
      <w:proofErr w:type="spellStart"/>
      <w:r w:rsidR="005908DE" w:rsidRPr="00AC53F5">
        <w:rPr>
          <w:color w:val="000000"/>
          <w:sz w:val="28"/>
          <w:szCs w:val="28"/>
        </w:rPr>
        <w:t>газети</w:t>
      </w:r>
      <w:proofErr w:type="spellEnd"/>
      <w:r w:rsidR="005908DE" w:rsidRPr="00AC53F5">
        <w:rPr>
          <w:color w:val="000000"/>
          <w:sz w:val="28"/>
          <w:szCs w:val="28"/>
        </w:rPr>
        <w:t xml:space="preserve"> </w:t>
      </w:r>
      <w:r>
        <w:rPr>
          <w:color w:val="000000"/>
          <w:sz w:val="28"/>
          <w:szCs w:val="28"/>
          <w:lang w:val="uk-UA"/>
        </w:rPr>
        <w:t>«</w:t>
      </w:r>
      <w:proofErr w:type="spellStart"/>
      <w:r w:rsidR="005908DE" w:rsidRPr="00AC53F5">
        <w:rPr>
          <w:color w:val="000000"/>
          <w:sz w:val="28"/>
          <w:szCs w:val="28"/>
        </w:rPr>
        <w:t>Український</w:t>
      </w:r>
      <w:proofErr w:type="spellEnd"/>
      <w:r w:rsidR="005908DE" w:rsidRPr="00AC53F5">
        <w:rPr>
          <w:color w:val="000000"/>
          <w:sz w:val="28"/>
          <w:szCs w:val="28"/>
        </w:rPr>
        <w:t xml:space="preserve"> </w:t>
      </w:r>
      <w:proofErr w:type="spellStart"/>
      <w:r w:rsidR="005908DE" w:rsidRPr="00AC53F5">
        <w:rPr>
          <w:color w:val="000000"/>
          <w:sz w:val="28"/>
          <w:szCs w:val="28"/>
        </w:rPr>
        <w:t>Самостійник</w:t>
      </w:r>
      <w:proofErr w:type="spellEnd"/>
      <w:r>
        <w:rPr>
          <w:color w:val="000000"/>
          <w:sz w:val="28"/>
          <w:szCs w:val="28"/>
          <w:lang w:val="uk-UA"/>
        </w:rPr>
        <w:t>»</w:t>
      </w:r>
      <w:r w:rsidR="005908DE" w:rsidRPr="00AC53F5">
        <w:rPr>
          <w:color w:val="000000"/>
          <w:sz w:val="28"/>
          <w:szCs w:val="28"/>
        </w:rPr>
        <w:t xml:space="preserve"> в </w:t>
      </w:r>
      <w:proofErr w:type="spellStart"/>
      <w:r w:rsidR="005908DE" w:rsidRPr="00AC53F5">
        <w:rPr>
          <w:color w:val="000000"/>
          <w:sz w:val="28"/>
          <w:szCs w:val="28"/>
        </w:rPr>
        <w:t>Мюнхені</w:t>
      </w:r>
      <w:proofErr w:type="spellEnd"/>
      <w:r w:rsidR="005908DE" w:rsidRPr="00AC53F5">
        <w:rPr>
          <w:color w:val="000000"/>
          <w:sz w:val="28"/>
          <w:szCs w:val="28"/>
        </w:rPr>
        <w:t>.</w:t>
      </w:r>
    </w:p>
    <w:p w14:paraId="2E75C6F2" w14:textId="77777777" w:rsidR="00E424E7" w:rsidRPr="00AC53F5" w:rsidRDefault="00177DA5" w:rsidP="00213CEA">
      <w:pPr>
        <w:pStyle w:val="a7"/>
        <w:shd w:val="clear" w:color="auto" w:fill="FFFFFF"/>
        <w:spacing w:before="0" w:beforeAutospacing="0" w:after="0" w:afterAutospacing="0" w:line="360" w:lineRule="auto"/>
        <w:ind w:firstLine="709"/>
        <w:jc w:val="both"/>
        <w:rPr>
          <w:sz w:val="28"/>
          <w:szCs w:val="28"/>
          <w:lang w:val="uk-UA"/>
        </w:rPr>
      </w:pPr>
      <w:r>
        <w:rPr>
          <w:color w:val="000000"/>
          <w:sz w:val="28"/>
          <w:szCs w:val="28"/>
          <w:lang w:val="uk-UA"/>
        </w:rPr>
        <w:t>«</w:t>
      </w:r>
      <w:r w:rsidR="005908DE" w:rsidRPr="00AC53F5">
        <w:rPr>
          <w:color w:val="000000"/>
          <w:sz w:val="28"/>
          <w:szCs w:val="28"/>
        </w:rPr>
        <w:t xml:space="preserve">Служба </w:t>
      </w:r>
      <w:proofErr w:type="spellStart"/>
      <w:r w:rsidR="005908DE" w:rsidRPr="00AC53F5">
        <w:rPr>
          <w:color w:val="000000"/>
          <w:sz w:val="28"/>
          <w:szCs w:val="28"/>
        </w:rPr>
        <w:t>Безпеки</w:t>
      </w:r>
      <w:proofErr w:type="spellEnd"/>
      <w:r w:rsidR="005908DE" w:rsidRPr="00AC53F5">
        <w:rPr>
          <w:color w:val="000000"/>
          <w:sz w:val="28"/>
          <w:szCs w:val="28"/>
        </w:rPr>
        <w:t xml:space="preserve"> ЗЧ ОУН </w:t>
      </w:r>
      <w:proofErr w:type="spellStart"/>
      <w:r w:rsidR="005908DE" w:rsidRPr="00AC53F5">
        <w:rPr>
          <w:color w:val="000000"/>
          <w:sz w:val="28"/>
          <w:szCs w:val="28"/>
        </w:rPr>
        <w:t>розкрила</w:t>
      </w:r>
      <w:proofErr w:type="spellEnd"/>
      <w:r w:rsidR="005908DE" w:rsidRPr="00AC53F5">
        <w:rPr>
          <w:color w:val="000000"/>
          <w:sz w:val="28"/>
          <w:szCs w:val="28"/>
        </w:rPr>
        <w:t xml:space="preserve"> </w:t>
      </w:r>
      <w:proofErr w:type="spellStart"/>
      <w:r w:rsidR="005908DE" w:rsidRPr="00AC53F5">
        <w:rPr>
          <w:color w:val="000000"/>
          <w:sz w:val="28"/>
          <w:szCs w:val="28"/>
        </w:rPr>
        <w:t>плани</w:t>
      </w:r>
      <w:proofErr w:type="spellEnd"/>
      <w:r w:rsidR="005908DE" w:rsidRPr="00AC53F5">
        <w:rPr>
          <w:color w:val="000000"/>
          <w:sz w:val="28"/>
          <w:szCs w:val="28"/>
        </w:rPr>
        <w:t xml:space="preserve"> </w:t>
      </w:r>
      <w:proofErr w:type="spellStart"/>
      <w:r w:rsidR="005908DE" w:rsidRPr="00AC53F5">
        <w:rPr>
          <w:color w:val="000000"/>
          <w:sz w:val="28"/>
          <w:szCs w:val="28"/>
        </w:rPr>
        <w:t>підготовки</w:t>
      </w:r>
      <w:proofErr w:type="spellEnd"/>
      <w:r w:rsidR="005908DE" w:rsidRPr="00AC53F5">
        <w:rPr>
          <w:color w:val="000000"/>
          <w:sz w:val="28"/>
          <w:szCs w:val="28"/>
        </w:rPr>
        <w:t xml:space="preserve"> </w:t>
      </w:r>
      <w:proofErr w:type="spellStart"/>
      <w:r w:rsidR="005908DE" w:rsidRPr="00AC53F5">
        <w:rPr>
          <w:color w:val="000000"/>
          <w:sz w:val="28"/>
          <w:szCs w:val="28"/>
        </w:rPr>
        <w:t>понад</w:t>
      </w:r>
      <w:proofErr w:type="spellEnd"/>
      <w:r w:rsidR="005908DE" w:rsidRPr="00AC53F5">
        <w:rPr>
          <w:color w:val="000000"/>
          <w:sz w:val="28"/>
          <w:szCs w:val="28"/>
        </w:rPr>
        <w:t xml:space="preserve"> десяти </w:t>
      </w:r>
      <w:proofErr w:type="spellStart"/>
      <w:r w:rsidR="005908DE" w:rsidRPr="00AC53F5">
        <w:rPr>
          <w:color w:val="000000"/>
          <w:sz w:val="28"/>
          <w:szCs w:val="28"/>
        </w:rPr>
        <w:t>замахів</w:t>
      </w:r>
      <w:proofErr w:type="spellEnd"/>
      <w:r w:rsidR="005908DE" w:rsidRPr="00AC53F5">
        <w:rPr>
          <w:color w:val="000000"/>
          <w:sz w:val="28"/>
          <w:szCs w:val="28"/>
        </w:rPr>
        <w:t xml:space="preserve">. </w:t>
      </w:r>
      <w:proofErr w:type="spellStart"/>
      <w:r w:rsidR="005908DE" w:rsidRPr="00AC53F5">
        <w:rPr>
          <w:color w:val="000000"/>
          <w:sz w:val="28"/>
          <w:szCs w:val="28"/>
        </w:rPr>
        <w:t>Зважаючи</w:t>
      </w:r>
      <w:proofErr w:type="spellEnd"/>
      <w:r w:rsidR="005908DE" w:rsidRPr="00AC53F5">
        <w:rPr>
          <w:color w:val="000000"/>
          <w:sz w:val="28"/>
          <w:szCs w:val="28"/>
        </w:rPr>
        <w:t xml:space="preserve"> на те, що </w:t>
      </w:r>
      <w:proofErr w:type="spellStart"/>
      <w:r w:rsidR="005908DE" w:rsidRPr="00AC53F5">
        <w:rPr>
          <w:color w:val="000000"/>
          <w:sz w:val="28"/>
          <w:szCs w:val="28"/>
        </w:rPr>
        <w:t>проти</w:t>
      </w:r>
      <w:proofErr w:type="spellEnd"/>
      <w:r w:rsidR="005908DE" w:rsidRPr="00AC53F5">
        <w:rPr>
          <w:color w:val="000000"/>
          <w:sz w:val="28"/>
          <w:szCs w:val="28"/>
        </w:rPr>
        <w:t xml:space="preserve"> </w:t>
      </w:r>
      <w:proofErr w:type="spellStart"/>
      <w:r w:rsidR="005908DE" w:rsidRPr="00AC53F5">
        <w:rPr>
          <w:color w:val="000000"/>
          <w:sz w:val="28"/>
          <w:szCs w:val="28"/>
        </w:rPr>
        <w:t>такої</w:t>
      </w:r>
      <w:proofErr w:type="spellEnd"/>
      <w:r w:rsidR="005908DE" w:rsidRPr="00AC53F5">
        <w:rPr>
          <w:color w:val="000000"/>
          <w:sz w:val="28"/>
          <w:szCs w:val="28"/>
        </w:rPr>
        <w:t xml:space="preserve"> </w:t>
      </w:r>
      <w:proofErr w:type="spellStart"/>
      <w:r w:rsidR="005908DE" w:rsidRPr="00AC53F5">
        <w:rPr>
          <w:color w:val="000000"/>
          <w:sz w:val="28"/>
          <w:szCs w:val="28"/>
        </w:rPr>
        <w:t>потужної</w:t>
      </w:r>
      <w:proofErr w:type="spellEnd"/>
      <w:r w:rsidR="005908DE" w:rsidRPr="00AC53F5">
        <w:rPr>
          <w:color w:val="000000"/>
          <w:sz w:val="28"/>
          <w:szCs w:val="28"/>
        </w:rPr>
        <w:t xml:space="preserve"> </w:t>
      </w:r>
      <w:proofErr w:type="spellStart"/>
      <w:r w:rsidR="005908DE" w:rsidRPr="00AC53F5">
        <w:rPr>
          <w:color w:val="000000"/>
          <w:sz w:val="28"/>
          <w:szCs w:val="28"/>
        </w:rPr>
        <w:t>спецслужби</w:t>
      </w:r>
      <w:proofErr w:type="spellEnd"/>
      <w:r w:rsidR="005908DE" w:rsidRPr="00AC53F5">
        <w:rPr>
          <w:color w:val="000000"/>
          <w:sz w:val="28"/>
          <w:szCs w:val="28"/>
        </w:rPr>
        <w:t xml:space="preserve"> як НКВД–МГБ–КГБ з </w:t>
      </w:r>
      <w:proofErr w:type="spellStart"/>
      <w:r w:rsidR="005908DE" w:rsidRPr="00AC53F5">
        <w:rPr>
          <w:color w:val="000000"/>
          <w:sz w:val="28"/>
          <w:szCs w:val="28"/>
        </w:rPr>
        <w:t>його</w:t>
      </w:r>
      <w:proofErr w:type="spellEnd"/>
      <w:r w:rsidR="005908DE" w:rsidRPr="00AC53F5">
        <w:rPr>
          <w:color w:val="000000"/>
          <w:sz w:val="28"/>
          <w:szCs w:val="28"/>
        </w:rPr>
        <w:t xml:space="preserve"> </w:t>
      </w:r>
      <w:proofErr w:type="spellStart"/>
      <w:r w:rsidR="005908DE" w:rsidRPr="00AC53F5">
        <w:rPr>
          <w:color w:val="000000"/>
          <w:sz w:val="28"/>
          <w:szCs w:val="28"/>
        </w:rPr>
        <w:t>велетенським</w:t>
      </w:r>
      <w:proofErr w:type="spellEnd"/>
      <w:r w:rsidR="005908DE" w:rsidRPr="00AC53F5">
        <w:rPr>
          <w:color w:val="000000"/>
          <w:sz w:val="28"/>
          <w:szCs w:val="28"/>
        </w:rPr>
        <w:t xml:space="preserve"> </w:t>
      </w:r>
      <w:proofErr w:type="spellStart"/>
      <w:r w:rsidR="005908DE" w:rsidRPr="00AC53F5">
        <w:rPr>
          <w:color w:val="000000"/>
          <w:sz w:val="28"/>
          <w:szCs w:val="28"/>
        </w:rPr>
        <w:t>апаратом</w:t>
      </w:r>
      <w:proofErr w:type="spellEnd"/>
      <w:r w:rsidR="005908DE" w:rsidRPr="00AC53F5">
        <w:rPr>
          <w:color w:val="000000"/>
          <w:sz w:val="28"/>
          <w:szCs w:val="28"/>
        </w:rPr>
        <w:t xml:space="preserve">, </w:t>
      </w:r>
      <w:proofErr w:type="spellStart"/>
      <w:r w:rsidR="005908DE" w:rsidRPr="00AC53F5">
        <w:rPr>
          <w:color w:val="000000"/>
          <w:sz w:val="28"/>
          <w:szCs w:val="28"/>
        </w:rPr>
        <w:t>невичерпними</w:t>
      </w:r>
      <w:proofErr w:type="spellEnd"/>
      <w:r w:rsidR="005908DE" w:rsidRPr="00AC53F5">
        <w:rPr>
          <w:color w:val="000000"/>
          <w:sz w:val="28"/>
          <w:szCs w:val="28"/>
        </w:rPr>
        <w:t xml:space="preserve"> </w:t>
      </w:r>
      <w:proofErr w:type="spellStart"/>
      <w:r w:rsidR="005908DE" w:rsidRPr="00AC53F5">
        <w:rPr>
          <w:color w:val="000000"/>
          <w:sz w:val="28"/>
          <w:szCs w:val="28"/>
        </w:rPr>
        <w:t>технічними</w:t>
      </w:r>
      <w:proofErr w:type="spellEnd"/>
      <w:r w:rsidR="005908DE" w:rsidRPr="00AC53F5">
        <w:rPr>
          <w:color w:val="000000"/>
          <w:sz w:val="28"/>
          <w:szCs w:val="28"/>
        </w:rPr>
        <w:t xml:space="preserve"> </w:t>
      </w:r>
      <w:proofErr w:type="spellStart"/>
      <w:r w:rsidR="005908DE" w:rsidRPr="00AC53F5">
        <w:rPr>
          <w:color w:val="000000"/>
          <w:sz w:val="28"/>
          <w:szCs w:val="28"/>
        </w:rPr>
        <w:t>засобами</w:t>
      </w:r>
      <w:proofErr w:type="spellEnd"/>
      <w:r w:rsidR="005908DE" w:rsidRPr="00AC53F5">
        <w:rPr>
          <w:color w:val="000000"/>
          <w:sz w:val="28"/>
          <w:szCs w:val="28"/>
        </w:rPr>
        <w:t xml:space="preserve"> й </w:t>
      </w:r>
      <w:proofErr w:type="spellStart"/>
      <w:r w:rsidR="005908DE" w:rsidRPr="00AC53F5">
        <w:rPr>
          <w:color w:val="000000"/>
          <w:sz w:val="28"/>
          <w:szCs w:val="28"/>
        </w:rPr>
        <w:t>фінансами</w:t>
      </w:r>
      <w:proofErr w:type="spellEnd"/>
      <w:r w:rsidR="005908DE" w:rsidRPr="00AC53F5">
        <w:rPr>
          <w:color w:val="000000"/>
          <w:sz w:val="28"/>
          <w:szCs w:val="28"/>
        </w:rPr>
        <w:t xml:space="preserve">, СБ ЗЧ ОУН могла </w:t>
      </w:r>
      <w:proofErr w:type="spellStart"/>
      <w:r w:rsidR="005908DE" w:rsidRPr="00AC53F5">
        <w:rPr>
          <w:color w:val="000000"/>
          <w:sz w:val="28"/>
          <w:szCs w:val="28"/>
        </w:rPr>
        <w:t>протиставити</w:t>
      </w:r>
      <w:proofErr w:type="spellEnd"/>
      <w:r w:rsidR="005908DE" w:rsidRPr="00AC53F5">
        <w:rPr>
          <w:color w:val="000000"/>
          <w:sz w:val="28"/>
          <w:szCs w:val="28"/>
        </w:rPr>
        <w:t xml:space="preserve"> </w:t>
      </w:r>
      <w:proofErr w:type="spellStart"/>
      <w:r w:rsidR="005908DE" w:rsidRPr="00AC53F5">
        <w:rPr>
          <w:color w:val="000000"/>
          <w:sz w:val="28"/>
          <w:szCs w:val="28"/>
        </w:rPr>
        <w:t>лише</w:t>
      </w:r>
      <w:proofErr w:type="spellEnd"/>
      <w:r w:rsidR="005908DE" w:rsidRPr="00AC53F5">
        <w:rPr>
          <w:color w:val="000000"/>
          <w:sz w:val="28"/>
          <w:szCs w:val="28"/>
        </w:rPr>
        <w:t xml:space="preserve"> </w:t>
      </w:r>
      <w:proofErr w:type="spellStart"/>
      <w:r w:rsidR="005908DE" w:rsidRPr="00AC53F5">
        <w:rPr>
          <w:color w:val="000000"/>
          <w:sz w:val="28"/>
          <w:szCs w:val="28"/>
        </w:rPr>
        <w:t>невеликі</w:t>
      </w:r>
      <w:proofErr w:type="spellEnd"/>
      <w:r w:rsidR="005908DE" w:rsidRPr="00AC53F5">
        <w:rPr>
          <w:color w:val="000000"/>
          <w:sz w:val="28"/>
          <w:szCs w:val="28"/>
        </w:rPr>
        <w:t xml:space="preserve"> </w:t>
      </w:r>
      <w:proofErr w:type="spellStart"/>
      <w:r w:rsidR="005908DE" w:rsidRPr="00AC53F5">
        <w:rPr>
          <w:color w:val="000000"/>
          <w:sz w:val="28"/>
          <w:szCs w:val="28"/>
        </w:rPr>
        <w:lastRenderedPageBreak/>
        <w:t>ресурси</w:t>
      </w:r>
      <w:proofErr w:type="spellEnd"/>
      <w:r w:rsidR="005908DE" w:rsidRPr="00AC53F5">
        <w:rPr>
          <w:color w:val="000000"/>
          <w:sz w:val="28"/>
          <w:szCs w:val="28"/>
        </w:rPr>
        <w:t xml:space="preserve">. </w:t>
      </w:r>
      <w:proofErr w:type="spellStart"/>
      <w:r w:rsidR="005908DE" w:rsidRPr="00AC53F5">
        <w:rPr>
          <w:color w:val="000000"/>
          <w:sz w:val="28"/>
          <w:szCs w:val="28"/>
        </w:rPr>
        <w:t>Проте</w:t>
      </w:r>
      <w:proofErr w:type="spellEnd"/>
      <w:r w:rsidR="005908DE" w:rsidRPr="00AC53F5">
        <w:rPr>
          <w:color w:val="000000"/>
          <w:sz w:val="28"/>
          <w:szCs w:val="28"/>
        </w:rPr>
        <w:t xml:space="preserve"> </w:t>
      </w:r>
      <w:proofErr w:type="spellStart"/>
      <w:r w:rsidR="005908DE" w:rsidRPr="00AC53F5">
        <w:rPr>
          <w:color w:val="000000"/>
          <w:sz w:val="28"/>
          <w:szCs w:val="28"/>
        </w:rPr>
        <w:t>її</w:t>
      </w:r>
      <w:proofErr w:type="spellEnd"/>
      <w:r w:rsidR="005908DE" w:rsidRPr="00AC53F5">
        <w:rPr>
          <w:color w:val="000000"/>
          <w:sz w:val="28"/>
          <w:szCs w:val="28"/>
        </w:rPr>
        <w:t xml:space="preserve"> </w:t>
      </w:r>
      <w:proofErr w:type="spellStart"/>
      <w:r w:rsidR="005908DE" w:rsidRPr="00AC53F5">
        <w:rPr>
          <w:color w:val="000000"/>
          <w:sz w:val="28"/>
          <w:szCs w:val="28"/>
        </w:rPr>
        <w:t>контрзаходи</w:t>
      </w:r>
      <w:proofErr w:type="spellEnd"/>
      <w:r w:rsidR="005908DE" w:rsidRPr="00AC53F5">
        <w:rPr>
          <w:color w:val="000000"/>
          <w:sz w:val="28"/>
          <w:szCs w:val="28"/>
        </w:rPr>
        <w:t xml:space="preserve"> </w:t>
      </w:r>
      <w:proofErr w:type="spellStart"/>
      <w:r w:rsidR="005908DE" w:rsidRPr="00AC53F5">
        <w:rPr>
          <w:color w:val="000000"/>
          <w:sz w:val="28"/>
          <w:szCs w:val="28"/>
        </w:rPr>
        <w:t>постійно</w:t>
      </w:r>
      <w:proofErr w:type="spellEnd"/>
      <w:r w:rsidR="005908DE" w:rsidRPr="00AC53F5">
        <w:rPr>
          <w:color w:val="000000"/>
          <w:sz w:val="28"/>
          <w:szCs w:val="28"/>
        </w:rPr>
        <w:t xml:space="preserve"> </w:t>
      </w:r>
      <w:proofErr w:type="spellStart"/>
      <w:r w:rsidR="005908DE" w:rsidRPr="00AC53F5">
        <w:rPr>
          <w:color w:val="000000"/>
          <w:sz w:val="28"/>
          <w:szCs w:val="28"/>
        </w:rPr>
        <w:t>змушували</w:t>
      </w:r>
      <w:proofErr w:type="spellEnd"/>
      <w:r w:rsidR="005908DE" w:rsidRPr="00AC53F5">
        <w:rPr>
          <w:color w:val="000000"/>
          <w:sz w:val="28"/>
          <w:szCs w:val="28"/>
        </w:rPr>
        <w:t xml:space="preserve"> </w:t>
      </w:r>
      <w:proofErr w:type="spellStart"/>
      <w:r w:rsidR="005908DE" w:rsidRPr="00AC53F5">
        <w:rPr>
          <w:color w:val="000000"/>
          <w:sz w:val="28"/>
          <w:szCs w:val="28"/>
        </w:rPr>
        <w:t>відкликати</w:t>
      </w:r>
      <w:proofErr w:type="spellEnd"/>
      <w:r w:rsidR="005908DE" w:rsidRPr="00AC53F5">
        <w:rPr>
          <w:color w:val="000000"/>
          <w:sz w:val="28"/>
          <w:szCs w:val="28"/>
        </w:rPr>
        <w:t xml:space="preserve"> </w:t>
      </w:r>
      <w:proofErr w:type="spellStart"/>
      <w:r w:rsidR="005908DE" w:rsidRPr="00AC53F5">
        <w:rPr>
          <w:color w:val="000000"/>
          <w:sz w:val="28"/>
          <w:szCs w:val="28"/>
        </w:rPr>
        <w:t>радянських</w:t>
      </w:r>
      <w:proofErr w:type="spellEnd"/>
      <w:r w:rsidR="005908DE" w:rsidRPr="00AC53F5">
        <w:rPr>
          <w:color w:val="000000"/>
          <w:sz w:val="28"/>
          <w:szCs w:val="28"/>
        </w:rPr>
        <w:t xml:space="preserve"> </w:t>
      </w:r>
      <w:proofErr w:type="spellStart"/>
      <w:r w:rsidR="005908DE" w:rsidRPr="00AC53F5">
        <w:rPr>
          <w:color w:val="000000"/>
          <w:sz w:val="28"/>
          <w:szCs w:val="28"/>
        </w:rPr>
        <w:t>агентів</w:t>
      </w:r>
      <w:proofErr w:type="spellEnd"/>
      <w:r w:rsidR="005908DE" w:rsidRPr="00AC53F5">
        <w:rPr>
          <w:color w:val="000000"/>
          <w:sz w:val="28"/>
          <w:szCs w:val="28"/>
        </w:rPr>
        <w:t xml:space="preserve"> та </w:t>
      </w:r>
      <w:proofErr w:type="spellStart"/>
      <w:r w:rsidR="005908DE" w:rsidRPr="00AC53F5">
        <w:rPr>
          <w:color w:val="000000"/>
          <w:sz w:val="28"/>
          <w:szCs w:val="28"/>
        </w:rPr>
        <w:t>змінювати</w:t>
      </w:r>
      <w:proofErr w:type="spellEnd"/>
      <w:r w:rsidR="005908DE" w:rsidRPr="00AC53F5">
        <w:rPr>
          <w:color w:val="000000"/>
          <w:sz w:val="28"/>
          <w:szCs w:val="28"/>
        </w:rPr>
        <w:t xml:space="preserve"> тактику й </w:t>
      </w:r>
      <w:proofErr w:type="spellStart"/>
      <w:r w:rsidR="005908DE" w:rsidRPr="00AC53F5">
        <w:rPr>
          <w:color w:val="000000"/>
          <w:sz w:val="28"/>
          <w:szCs w:val="28"/>
        </w:rPr>
        <w:t>плани</w:t>
      </w:r>
      <w:proofErr w:type="spellEnd"/>
      <w:r w:rsidR="005908DE" w:rsidRPr="00AC53F5">
        <w:rPr>
          <w:color w:val="000000"/>
          <w:sz w:val="28"/>
          <w:szCs w:val="28"/>
        </w:rPr>
        <w:t>.</w:t>
      </w:r>
    </w:p>
    <w:p w14:paraId="775DEE7E" w14:textId="77777777" w:rsidR="00E424E7" w:rsidRDefault="00142A6C" w:rsidP="00213CEA">
      <w:pPr>
        <w:pStyle w:val="a7"/>
        <w:shd w:val="clear" w:color="auto" w:fill="FFFFFF"/>
        <w:spacing w:before="0" w:beforeAutospacing="0" w:after="0" w:afterAutospacing="0" w:line="360" w:lineRule="auto"/>
        <w:ind w:firstLine="709"/>
        <w:jc w:val="both"/>
        <w:rPr>
          <w:color w:val="000000"/>
          <w:sz w:val="28"/>
          <w:szCs w:val="28"/>
          <w:lang w:val="uk-UA"/>
        </w:rPr>
      </w:pPr>
      <w:r w:rsidRPr="00142A6C">
        <w:rPr>
          <w:color w:val="000000"/>
          <w:sz w:val="28"/>
          <w:szCs w:val="28"/>
        </w:rPr>
        <w:t>З 1950</w:t>
      </w:r>
      <w:r w:rsidR="00961D0A">
        <w:rPr>
          <w:color w:val="000000"/>
          <w:sz w:val="28"/>
          <w:szCs w:val="28"/>
          <w:lang w:val="uk-UA"/>
        </w:rPr>
        <w:t xml:space="preserve"> </w:t>
      </w:r>
      <w:r w:rsidRPr="00142A6C">
        <w:rPr>
          <w:color w:val="000000"/>
          <w:sz w:val="28"/>
          <w:szCs w:val="28"/>
        </w:rPr>
        <w:t xml:space="preserve">р. спецслужба СРСР </w:t>
      </w:r>
      <w:proofErr w:type="spellStart"/>
      <w:r w:rsidRPr="00142A6C">
        <w:rPr>
          <w:color w:val="000000"/>
          <w:sz w:val="28"/>
          <w:szCs w:val="28"/>
        </w:rPr>
        <w:t>підготовляла</w:t>
      </w:r>
      <w:proofErr w:type="spellEnd"/>
      <w:r w:rsidRPr="00142A6C">
        <w:rPr>
          <w:color w:val="000000"/>
          <w:sz w:val="28"/>
          <w:szCs w:val="28"/>
        </w:rPr>
        <w:t xml:space="preserve"> </w:t>
      </w:r>
      <w:proofErr w:type="spellStart"/>
      <w:r w:rsidRPr="00142A6C">
        <w:rPr>
          <w:color w:val="000000"/>
          <w:sz w:val="28"/>
          <w:szCs w:val="28"/>
        </w:rPr>
        <w:t>колишнього</w:t>
      </w:r>
      <w:proofErr w:type="spellEnd"/>
      <w:r w:rsidRPr="00142A6C">
        <w:rPr>
          <w:color w:val="000000"/>
          <w:sz w:val="28"/>
          <w:szCs w:val="28"/>
        </w:rPr>
        <w:t xml:space="preserve"> </w:t>
      </w:r>
      <w:proofErr w:type="spellStart"/>
      <w:r w:rsidRPr="00142A6C">
        <w:rPr>
          <w:color w:val="000000"/>
          <w:sz w:val="28"/>
          <w:szCs w:val="28"/>
        </w:rPr>
        <w:t>львівського</w:t>
      </w:r>
      <w:proofErr w:type="spellEnd"/>
      <w:r w:rsidRPr="00142A6C">
        <w:rPr>
          <w:color w:val="000000"/>
          <w:sz w:val="28"/>
          <w:szCs w:val="28"/>
        </w:rPr>
        <w:t xml:space="preserve"> студента Богдана </w:t>
      </w:r>
      <w:proofErr w:type="spellStart"/>
      <w:r w:rsidRPr="00142A6C">
        <w:rPr>
          <w:color w:val="000000"/>
          <w:sz w:val="28"/>
          <w:szCs w:val="28"/>
        </w:rPr>
        <w:t>Сташинського</w:t>
      </w:r>
      <w:proofErr w:type="spellEnd"/>
      <w:r w:rsidRPr="00142A6C">
        <w:rPr>
          <w:color w:val="000000"/>
          <w:sz w:val="28"/>
          <w:szCs w:val="28"/>
        </w:rPr>
        <w:t xml:space="preserve"> до </w:t>
      </w:r>
      <w:proofErr w:type="spellStart"/>
      <w:r w:rsidRPr="00142A6C">
        <w:rPr>
          <w:color w:val="000000"/>
          <w:sz w:val="28"/>
          <w:szCs w:val="28"/>
        </w:rPr>
        <w:t>виконання</w:t>
      </w:r>
      <w:proofErr w:type="spellEnd"/>
      <w:r w:rsidRPr="00142A6C">
        <w:rPr>
          <w:color w:val="000000"/>
          <w:sz w:val="28"/>
          <w:szCs w:val="28"/>
        </w:rPr>
        <w:t xml:space="preserve"> </w:t>
      </w:r>
      <w:proofErr w:type="spellStart"/>
      <w:r w:rsidRPr="00142A6C">
        <w:rPr>
          <w:color w:val="000000"/>
          <w:sz w:val="28"/>
          <w:szCs w:val="28"/>
        </w:rPr>
        <w:t>спецзавдань</w:t>
      </w:r>
      <w:proofErr w:type="spellEnd"/>
      <w:r w:rsidRPr="00142A6C">
        <w:rPr>
          <w:color w:val="000000"/>
          <w:sz w:val="28"/>
          <w:szCs w:val="28"/>
        </w:rPr>
        <w:t xml:space="preserve">, в тому </w:t>
      </w:r>
      <w:proofErr w:type="spellStart"/>
      <w:r w:rsidRPr="00142A6C">
        <w:rPr>
          <w:color w:val="000000"/>
          <w:sz w:val="28"/>
          <w:szCs w:val="28"/>
        </w:rPr>
        <w:t>числі</w:t>
      </w:r>
      <w:proofErr w:type="spellEnd"/>
      <w:r w:rsidRPr="00142A6C">
        <w:rPr>
          <w:color w:val="000000"/>
          <w:sz w:val="28"/>
          <w:szCs w:val="28"/>
        </w:rPr>
        <w:t xml:space="preserve"> з </w:t>
      </w:r>
      <w:proofErr w:type="spellStart"/>
      <w:r w:rsidRPr="00142A6C">
        <w:rPr>
          <w:color w:val="000000"/>
          <w:sz w:val="28"/>
          <w:szCs w:val="28"/>
        </w:rPr>
        <w:t>ліквідації</w:t>
      </w:r>
      <w:proofErr w:type="spellEnd"/>
      <w:r w:rsidRPr="00142A6C">
        <w:rPr>
          <w:color w:val="000000"/>
          <w:sz w:val="28"/>
          <w:szCs w:val="28"/>
        </w:rPr>
        <w:t xml:space="preserve"> </w:t>
      </w:r>
      <w:proofErr w:type="spellStart"/>
      <w:r w:rsidRPr="00142A6C">
        <w:rPr>
          <w:color w:val="000000"/>
          <w:sz w:val="28"/>
          <w:szCs w:val="28"/>
        </w:rPr>
        <w:t>ворогів</w:t>
      </w:r>
      <w:proofErr w:type="spellEnd"/>
      <w:r w:rsidRPr="00142A6C">
        <w:rPr>
          <w:color w:val="000000"/>
          <w:sz w:val="28"/>
          <w:szCs w:val="28"/>
        </w:rPr>
        <w:t xml:space="preserve"> </w:t>
      </w:r>
      <w:proofErr w:type="spellStart"/>
      <w:r w:rsidRPr="00142A6C">
        <w:rPr>
          <w:color w:val="000000"/>
          <w:sz w:val="28"/>
          <w:szCs w:val="28"/>
        </w:rPr>
        <w:t>радянської</w:t>
      </w:r>
      <w:proofErr w:type="spellEnd"/>
      <w:r w:rsidRPr="00142A6C">
        <w:rPr>
          <w:color w:val="000000"/>
          <w:sz w:val="28"/>
          <w:szCs w:val="28"/>
        </w:rPr>
        <w:t xml:space="preserve"> </w:t>
      </w:r>
      <w:proofErr w:type="spellStart"/>
      <w:r w:rsidRPr="00142A6C">
        <w:rPr>
          <w:color w:val="000000"/>
          <w:sz w:val="28"/>
          <w:szCs w:val="28"/>
        </w:rPr>
        <w:t>влади</w:t>
      </w:r>
      <w:proofErr w:type="spellEnd"/>
      <w:r w:rsidRPr="00142A6C">
        <w:rPr>
          <w:color w:val="000000"/>
          <w:sz w:val="28"/>
          <w:szCs w:val="28"/>
        </w:rPr>
        <w:t>. В 1954</w:t>
      </w:r>
      <w:r w:rsidR="00961D0A">
        <w:rPr>
          <w:color w:val="000000"/>
          <w:sz w:val="28"/>
          <w:szCs w:val="28"/>
          <w:lang w:val="uk-UA"/>
        </w:rPr>
        <w:t xml:space="preserve"> </w:t>
      </w:r>
      <w:r w:rsidRPr="00142A6C">
        <w:rPr>
          <w:color w:val="000000"/>
          <w:sz w:val="28"/>
          <w:szCs w:val="28"/>
        </w:rPr>
        <w:t xml:space="preserve">р. </w:t>
      </w:r>
      <w:proofErr w:type="spellStart"/>
      <w:r w:rsidRPr="00142A6C">
        <w:rPr>
          <w:color w:val="000000"/>
          <w:sz w:val="28"/>
          <w:szCs w:val="28"/>
        </w:rPr>
        <w:t>Сташинського</w:t>
      </w:r>
      <w:proofErr w:type="spellEnd"/>
      <w:r w:rsidRPr="00142A6C">
        <w:rPr>
          <w:color w:val="000000"/>
          <w:sz w:val="28"/>
          <w:szCs w:val="28"/>
        </w:rPr>
        <w:t xml:space="preserve"> перевели у </w:t>
      </w:r>
      <w:proofErr w:type="spellStart"/>
      <w:r w:rsidRPr="00142A6C">
        <w:rPr>
          <w:color w:val="000000"/>
          <w:sz w:val="28"/>
          <w:szCs w:val="28"/>
        </w:rPr>
        <w:t>Карлсгорст</w:t>
      </w:r>
      <w:proofErr w:type="spellEnd"/>
      <w:r w:rsidRPr="00142A6C">
        <w:rPr>
          <w:color w:val="000000"/>
          <w:sz w:val="28"/>
          <w:szCs w:val="28"/>
        </w:rPr>
        <w:t xml:space="preserve">, де </w:t>
      </w:r>
      <w:proofErr w:type="spellStart"/>
      <w:r w:rsidRPr="00142A6C">
        <w:rPr>
          <w:color w:val="000000"/>
          <w:sz w:val="28"/>
          <w:szCs w:val="28"/>
        </w:rPr>
        <w:t>базувався</w:t>
      </w:r>
      <w:proofErr w:type="spellEnd"/>
      <w:r w:rsidRPr="00142A6C">
        <w:rPr>
          <w:color w:val="000000"/>
          <w:sz w:val="28"/>
          <w:szCs w:val="28"/>
        </w:rPr>
        <w:t xml:space="preserve"> </w:t>
      </w:r>
      <w:proofErr w:type="spellStart"/>
      <w:r w:rsidRPr="00142A6C">
        <w:rPr>
          <w:color w:val="000000"/>
          <w:sz w:val="28"/>
          <w:szCs w:val="28"/>
        </w:rPr>
        <w:t>головний</w:t>
      </w:r>
      <w:proofErr w:type="spellEnd"/>
      <w:r w:rsidRPr="00142A6C">
        <w:rPr>
          <w:color w:val="000000"/>
          <w:sz w:val="28"/>
          <w:szCs w:val="28"/>
        </w:rPr>
        <w:t xml:space="preserve"> центр КГБ, в </w:t>
      </w:r>
      <w:proofErr w:type="spellStart"/>
      <w:r w:rsidRPr="00142A6C">
        <w:rPr>
          <w:color w:val="000000"/>
          <w:sz w:val="28"/>
          <w:szCs w:val="28"/>
        </w:rPr>
        <w:t>безпосереднє</w:t>
      </w:r>
      <w:proofErr w:type="spellEnd"/>
      <w:r w:rsidRPr="00142A6C">
        <w:rPr>
          <w:color w:val="000000"/>
          <w:sz w:val="28"/>
          <w:szCs w:val="28"/>
        </w:rPr>
        <w:t xml:space="preserve"> </w:t>
      </w:r>
      <w:proofErr w:type="spellStart"/>
      <w:r w:rsidRPr="00142A6C">
        <w:rPr>
          <w:color w:val="000000"/>
          <w:sz w:val="28"/>
          <w:szCs w:val="28"/>
        </w:rPr>
        <w:t>розпорядження</w:t>
      </w:r>
      <w:proofErr w:type="spellEnd"/>
      <w:r w:rsidRPr="00142A6C">
        <w:rPr>
          <w:color w:val="000000"/>
          <w:sz w:val="28"/>
          <w:szCs w:val="28"/>
        </w:rPr>
        <w:t xml:space="preserve"> старшого лейтенанта </w:t>
      </w:r>
      <w:proofErr w:type="spellStart"/>
      <w:r w:rsidRPr="00142A6C">
        <w:rPr>
          <w:color w:val="000000"/>
          <w:sz w:val="28"/>
          <w:szCs w:val="28"/>
        </w:rPr>
        <w:t>Сергія</w:t>
      </w:r>
      <w:proofErr w:type="spellEnd"/>
      <w:r w:rsidRPr="00142A6C">
        <w:rPr>
          <w:color w:val="000000"/>
          <w:sz w:val="28"/>
          <w:szCs w:val="28"/>
        </w:rPr>
        <w:t xml:space="preserve"> Демона. </w:t>
      </w:r>
      <w:proofErr w:type="spellStart"/>
      <w:r w:rsidRPr="00142A6C">
        <w:rPr>
          <w:color w:val="000000"/>
          <w:sz w:val="28"/>
          <w:szCs w:val="28"/>
        </w:rPr>
        <w:t>Протягом</w:t>
      </w:r>
      <w:proofErr w:type="spellEnd"/>
      <w:r w:rsidRPr="00142A6C">
        <w:rPr>
          <w:color w:val="000000"/>
          <w:sz w:val="28"/>
          <w:szCs w:val="28"/>
        </w:rPr>
        <w:t xml:space="preserve"> </w:t>
      </w:r>
      <w:proofErr w:type="spellStart"/>
      <w:r w:rsidRPr="00142A6C">
        <w:rPr>
          <w:color w:val="000000"/>
          <w:sz w:val="28"/>
          <w:szCs w:val="28"/>
        </w:rPr>
        <w:t>трьох</w:t>
      </w:r>
      <w:proofErr w:type="spellEnd"/>
      <w:r w:rsidRPr="00142A6C">
        <w:rPr>
          <w:color w:val="000000"/>
          <w:sz w:val="28"/>
          <w:szCs w:val="28"/>
        </w:rPr>
        <w:t xml:space="preserve"> </w:t>
      </w:r>
      <w:proofErr w:type="spellStart"/>
      <w:r w:rsidRPr="00142A6C">
        <w:rPr>
          <w:color w:val="000000"/>
          <w:sz w:val="28"/>
          <w:szCs w:val="28"/>
        </w:rPr>
        <w:t>років</w:t>
      </w:r>
      <w:proofErr w:type="spellEnd"/>
      <w:r w:rsidRPr="00142A6C">
        <w:rPr>
          <w:color w:val="000000"/>
          <w:sz w:val="28"/>
          <w:szCs w:val="28"/>
        </w:rPr>
        <w:t xml:space="preserve"> </w:t>
      </w:r>
      <w:proofErr w:type="spellStart"/>
      <w:r w:rsidRPr="00142A6C">
        <w:rPr>
          <w:color w:val="000000"/>
          <w:sz w:val="28"/>
          <w:szCs w:val="28"/>
        </w:rPr>
        <w:t>він</w:t>
      </w:r>
      <w:proofErr w:type="spellEnd"/>
      <w:r w:rsidRPr="00142A6C">
        <w:rPr>
          <w:color w:val="000000"/>
          <w:sz w:val="28"/>
          <w:szCs w:val="28"/>
        </w:rPr>
        <w:t xml:space="preserve"> </w:t>
      </w:r>
      <w:proofErr w:type="spellStart"/>
      <w:r w:rsidRPr="00142A6C">
        <w:rPr>
          <w:color w:val="000000"/>
          <w:sz w:val="28"/>
          <w:szCs w:val="28"/>
        </w:rPr>
        <w:t>ретельно</w:t>
      </w:r>
      <w:proofErr w:type="spellEnd"/>
      <w:r w:rsidRPr="00142A6C">
        <w:rPr>
          <w:color w:val="000000"/>
          <w:sz w:val="28"/>
          <w:szCs w:val="28"/>
        </w:rPr>
        <w:t xml:space="preserve"> </w:t>
      </w:r>
      <w:proofErr w:type="spellStart"/>
      <w:r w:rsidRPr="00142A6C">
        <w:rPr>
          <w:color w:val="000000"/>
          <w:sz w:val="28"/>
          <w:szCs w:val="28"/>
        </w:rPr>
        <w:t>виконував</w:t>
      </w:r>
      <w:proofErr w:type="spellEnd"/>
      <w:r w:rsidRPr="00142A6C">
        <w:rPr>
          <w:color w:val="000000"/>
          <w:sz w:val="28"/>
          <w:szCs w:val="28"/>
        </w:rPr>
        <w:t xml:space="preserve"> </w:t>
      </w:r>
      <w:proofErr w:type="spellStart"/>
      <w:r w:rsidRPr="00142A6C">
        <w:rPr>
          <w:color w:val="000000"/>
          <w:sz w:val="28"/>
          <w:szCs w:val="28"/>
        </w:rPr>
        <w:t>різні</w:t>
      </w:r>
      <w:proofErr w:type="spellEnd"/>
      <w:r w:rsidRPr="00142A6C">
        <w:rPr>
          <w:color w:val="000000"/>
          <w:sz w:val="28"/>
          <w:szCs w:val="28"/>
        </w:rPr>
        <w:t xml:space="preserve"> </w:t>
      </w:r>
      <w:proofErr w:type="spellStart"/>
      <w:r w:rsidRPr="00142A6C">
        <w:rPr>
          <w:color w:val="000000"/>
          <w:sz w:val="28"/>
          <w:szCs w:val="28"/>
        </w:rPr>
        <w:t>розвідувальні</w:t>
      </w:r>
      <w:proofErr w:type="spellEnd"/>
      <w:r w:rsidRPr="00142A6C">
        <w:rPr>
          <w:color w:val="000000"/>
          <w:sz w:val="28"/>
          <w:szCs w:val="28"/>
        </w:rPr>
        <w:t xml:space="preserve"> і </w:t>
      </w:r>
      <w:proofErr w:type="spellStart"/>
      <w:r w:rsidRPr="00142A6C">
        <w:rPr>
          <w:color w:val="000000"/>
          <w:sz w:val="28"/>
          <w:szCs w:val="28"/>
        </w:rPr>
        <w:t>кур'єрські</w:t>
      </w:r>
      <w:proofErr w:type="spellEnd"/>
      <w:r w:rsidRPr="00142A6C">
        <w:rPr>
          <w:color w:val="000000"/>
          <w:sz w:val="28"/>
          <w:szCs w:val="28"/>
        </w:rPr>
        <w:t xml:space="preserve"> </w:t>
      </w:r>
      <w:proofErr w:type="spellStart"/>
      <w:r w:rsidRPr="00142A6C">
        <w:rPr>
          <w:color w:val="000000"/>
          <w:sz w:val="28"/>
          <w:szCs w:val="28"/>
        </w:rPr>
        <w:t>завдання</w:t>
      </w:r>
      <w:proofErr w:type="spellEnd"/>
      <w:r w:rsidRPr="00142A6C">
        <w:rPr>
          <w:color w:val="000000"/>
          <w:sz w:val="28"/>
          <w:szCs w:val="28"/>
        </w:rPr>
        <w:t xml:space="preserve"> в </w:t>
      </w:r>
      <w:proofErr w:type="spellStart"/>
      <w:r w:rsidRPr="00142A6C">
        <w:rPr>
          <w:color w:val="000000"/>
          <w:sz w:val="28"/>
          <w:szCs w:val="28"/>
        </w:rPr>
        <w:t>Західній</w:t>
      </w:r>
      <w:proofErr w:type="spellEnd"/>
      <w:r w:rsidRPr="00142A6C">
        <w:rPr>
          <w:color w:val="000000"/>
          <w:sz w:val="28"/>
          <w:szCs w:val="28"/>
        </w:rPr>
        <w:t xml:space="preserve"> </w:t>
      </w:r>
      <w:proofErr w:type="spellStart"/>
      <w:r w:rsidRPr="00142A6C">
        <w:rPr>
          <w:color w:val="000000"/>
          <w:sz w:val="28"/>
          <w:szCs w:val="28"/>
        </w:rPr>
        <w:t>Німеччині</w:t>
      </w:r>
      <w:proofErr w:type="spellEnd"/>
      <w:r w:rsidR="003E3756">
        <w:rPr>
          <w:color w:val="000000"/>
          <w:sz w:val="28"/>
          <w:szCs w:val="28"/>
          <w:lang w:val="uk-UA"/>
        </w:rPr>
        <w:t xml:space="preserve">» </w:t>
      </w:r>
      <w:r w:rsidR="000907C5" w:rsidRPr="007A4903">
        <w:rPr>
          <w:color w:val="000000"/>
          <w:sz w:val="28"/>
          <w:szCs w:val="28"/>
          <w:lang w:val="uk-UA"/>
        </w:rPr>
        <w:t>[</w:t>
      </w:r>
      <w:r w:rsidR="00010D12">
        <w:rPr>
          <w:color w:val="000000"/>
          <w:sz w:val="28"/>
          <w:szCs w:val="28"/>
          <w:lang w:val="uk-UA"/>
        </w:rPr>
        <w:t>24</w:t>
      </w:r>
      <w:r w:rsidR="000907C5">
        <w:rPr>
          <w:color w:val="000000"/>
          <w:sz w:val="28"/>
          <w:szCs w:val="28"/>
          <w:lang w:val="uk-UA"/>
        </w:rPr>
        <w:t>, с. 123</w:t>
      </w:r>
      <w:r w:rsidR="000907C5" w:rsidRPr="007A4903">
        <w:rPr>
          <w:color w:val="000000"/>
          <w:sz w:val="28"/>
          <w:szCs w:val="28"/>
          <w:lang w:val="uk-UA"/>
        </w:rPr>
        <w:t>]</w:t>
      </w:r>
      <w:r w:rsidRPr="00142A6C">
        <w:rPr>
          <w:color w:val="000000"/>
          <w:sz w:val="28"/>
          <w:szCs w:val="28"/>
        </w:rPr>
        <w:t>.</w:t>
      </w:r>
    </w:p>
    <w:p w14:paraId="69933F49" w14:textId="77777777" w:rsidR="00826F54" w:rsidRDefault="00482370" w:rsidP="00213CEA">
      <w:pPr>
        <w:pStyle w:val="a7"/>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15.10.1959 р. у Мюнхені агент КДБ Б. </w:t>
      </w:r>
      <w:proofErr w:type="spellStart"/>
      <w:r>
        <w:rPr>
          <w:color w:val="000000"/>
          <w:sz w:val="28"/>
          <w:szCs w:val="28"/>
          <w:lang w:val="uk-UA"/>
        </w:rPr>
        <w:t>Сташинський</w:t>
      </w:r>
      <w:proofErr w:type="spellEnd"/>
      <w:r>
        <w:rPr>
          <w:color w:val="000000"/>
          <w:sz w:val="28"/>
          <w:szCs w:val="28"/>
          <w:lang w:val="uk-UA"/>
        </w:rPr>
        <w:t xml:space="preserve"> пострілом із спеціально виготовленого пістолету (стріляв ампулами</w:t>
      </w:r>
      <w:r w:rsidR="008C48D8">
        <w:rPr>
          <w:color w:val="000000"/>
          <w:sz w:val="28"/>
          <w:szCs w:val="28"/>
          <w:lang w:val="uk-UA"/>
        </w:rPr>
        <w:t xml:space="preserve"> з ціаністим калієм</w:t>
      </w:r>
      <w:r>
        <w:rPr>
          <w:color w:val="000000"/>
          <w:sz w:val="28"/>
          <w:szCs w:val="28"/>
          <w:lang w:val="uk-UA"/>
        </w:rPr>
        <w:t>)</w:t>
      </w:r>
      <w:r w:rsidR="003E3756">
        <w:rPr>
          <w:color w:val="000000"/>
          <w:sz w:val="28"/>
          <w:szCs w:val="28"/>
          <w:lang w:val="uk-UA"/>
        </w:rPr>
        <w:t xml:space="preserve"> вбив С. Бандеру. </w:t>
      </w:r>
    </w:p>
    <w:p w14:paraId="50EFBE24" w14:textId="77777777" w:rsidR="00213CEA" w:rsidRPr="00213CEA" w:rsidRDefault="003E3756" w:rsidP="00213CEA">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lang w:val="uk-UA"/>
        </w:rPr>
        <w:t>«</w:t>
      </w:r>
      <w:r w:rsidR="00213CEA" w:rsidRPr="00213CEA">
        <w:rPr>
          <w:color w:val="000000"/>
          <w:sz w:val="28"/>
          <w:szCs w:val="28"/>
        </w:rPr>
        <w:t xml:space="preserve">Степан Бандера впав жертвою </w:t>
      </w:r>
      <w:proofErr w:type="spellStart"/>
      <w:r w:rsidR="00213CEA" w:rsidRPr="00213CEA">
        <w:rPr>
          <w:color w:val="000000"/>
          <w:sz w:val="28"/>
          <w:szCs w:val="28"/>
        </w:rPr>
        <w:t>скритовбивства</w:t>
      </w:r>
      <w:proofErr w:type="spellEnd"/>
      <w:r w:rsidR="00213CEA" w:rsidRPr="00213CEA">
        <w:rPr>
          <w:color w:val="000000"/>
          <w:sz w:val="28"/>
          <w:szCs w:val="28"/>
        </w:rPr>
        <w:t xml:space="preserve">. </w:t>
      </w:r>
      <w:proofErr w:type="spellStart"/>
      <w:r w:rsidR="00213CEA" w:rsidRPr="00213CEA">
        <w:rPr>
          <w:color w:val="000000"/>
          <w:sz w:val="28"/>
          <w:szCs w:val="28"/>
        </w:rPr>
        <w:t>Медична</w:t>
      </w:r>
      <w:proofErr w:type="spellEnd"/>
      <w:r w:rsidR="00213CEA" w:rsidRPr="00213CEA">
        <w:rPr>
          <w:color w:val="000000"/>
          <w:sz w:val="28"/>
          <w:szCs w:val="28"/>
        </w:rPr>
        <w:t xml:space="preserve"> </w:t>
      </w:r>
      <w:proofErr w:type="spellStart"/>
      <w:r w:rsidR="00213CEA" w:rsidRPr="00213CEA">
        <w:rPr>
          <w:color w:val="000000"/>
          <w:sz w:val="28"/>
          <w:szCs w:val="28"/>
        </w:rPr>
        <w:t>експертиза</w:t>
      </w:r>
      <w:proofErr w:type="spellEnd"/>
      <w:r w:rsidR="00213CEA" w:rsidRPr="00213CEA">
        <w:rPr>
          <w:color w:val="000000"/>
          <w:sz w:val="28"/>
          <w:szCs w:val="28"/>
        </w:rPr>
        <w:t xml:space="preserve"> </w:t>
      </w:r>
      <w:proofErr w:type="spellStart"/>
      <w:r w:rsidR="00213CEA" w:rsidRPr="00213CEA">
        <w:rPr>
          <w:color w:val="000000"/>
          <w:sz w:val="28"/>
          <w:szCs w:val="28"/>
        </w:rPr>
        <w:t>виявила</w:t>
      </w:r>
      <w:proofErr w:type="spellEnd"/>
      <w:r w:rsidR="00213CEA" w:rsidRPr="00213CEA">
        <w:rPr>
          <w:color w:val="000000"/>
          <w:sz w:val="28"/>
          <w:szCs w:val="28"/>
        </w:rPr>
        <w:t xml:space="preserve">, що причиною смерти </w:t>
      </w:r>
      <w:proofErr w:type="spellStart"/>
      <w:r w:rsidR="00213CEA" w:rsidRPr="00213CEA">
        <w:rPr>
          <w:color w:val="000000"/>
          <w:sz w:val="28"/>
          <w:szCs w:val="28"/>
        </w:rPr>
        <w:t>була</w:t>
      </w:r>
      <w:proofErr w:type="spellEnd"/>
      <w:r w:rsidR="00213CEA" w:rsidRPr="00213CEA">
        <w:rPr>
          <w:color w:val="000000"/>
          <w:sz w:val="28"/>
          <w:szCs w:val="28"/>
        </w:rPr>
        <w:t xml:space="preserve"> </w:t>
      </w:r>
      <w:proofErr w:type="spellStart"/>
      <w:r w:rsidR="00213CEA" w:rsidRPr="00213CEA">
        <w:rPr>
          <w:color w:val="000000"/>
          <w:sz w:val="28"/>
          <w:szCs w:val="28"/>
        </w:rPr>
        <w:t>отрута</w:t>
      </w:r>
      <w:proofErr w:type="spellEnd"/>
      <w:r w:rsidR="00213CEA" w:rsidRPr="00213CEA">
        <w:rPr>
          <w:color w:val="000000"/>
          <w:sz w:val="28"/>
          <w:szCs w:val="28"/>
        </w:rPr>
        <w:t xml:space="preserve">. Два роки </w:t>
      </w:r>
      <w:proofErr w:type="spellStart"/>
      <w:r w:rsidR="00213CEA" w:rsidRPr="00213CEA">
        <w:rPr>
          <w:color w:val="000000"/>
          <w:sz w:val="28"/>
          <w:szCs w:val="28"/>
        </w:rPr>
        <w:t>пізніше</w:t>
      </w:r>
      <w:proofErr w:type="spellEnd"/>
      <w:r w:rsidR="00213CEA" w:rsidRPr="00213CEA">
        <w:rPr>
          <w:color w:val="000000"/>
          <w:sz w:val="28"/>
          <w:szCs w:val="28"/>
        </w:rPr>
        <w:t xml:space="preserve">, 17 листопада 1961 р., </w:t>
      </w:r>
      <w:proofErr w:type="spellStart"/>
      <w:r w:rsidR="00213CEA" w:rsidRPr="00213CEA">
        <w:rPr>
          <w:color w:val="000000"/>
          <w:sz w:val="28"/>
          <w:szCs w:val="28"/>
        </w:rPr>
        <w:t>німецькі</w:t>
      </w:r>
      <w:proofErr w:type="spellEnd"/>
      <w:r w:rsidR="00213CEA" w:rsidRPr="00213CEA">
        <w:rPr>
          <w:color w:val="000000"/>
          <w:sz w:val="28"/>
          <w:szCs w:val="28"/>
        </w:rPr>
        <w:t xml:space="preserve"> </w:t>
      </w:r>
      <w:proofErr w:type="spellStart"/>
      <w:r w:rsidR="00213CEA" w:rsidRPr="00213CEA">
        <w:rPr>
          <w:color w:val="000000"/>
          <w:sz w:val="28"/>
          <w:szCs w:val="28"/>
        </w:rPr>
        <w:t>судові</w:t>
      </w:r>
      <w:proofErr w:type="spellEnd"/>
      <w:r w:rsidR="00213CEA" w:rsidRPr="00213CEA">
        <w:rPr>
          <w:color w:val="000000"/>
          <w:sz w:val="28"/>
          <w:szCs w:val="28"/>
        </w:rPr>
        <w:t xml:space="preserve"> </w:t>
      </w:r>
      <w:proofErr w:type="spellStart"/>
      <w:r w:rsidR="00213CEA" w:rsidRPr="00213CEA">
        <w:rPr>
          <w:color w:val="000000"/>
          <w:sz w:val="28"/>
          <w:szCs w:val="28"/>
        </w:rPr>
        <w:t>органи</w:t>
      </w:r>
      <w:proofErr w:type="spellEnd"/>
      <w:r w:rsidR="00213CEA" w:rsidRPr="00213CEA">
        <w:rPr>
          <w:color w:val="000000"/>
          <w:sz w:val="28"/>
          <w:szCs w:val="28"/>
        </w:rPr>
        <w:t xml:space="preserve"> проголосили, що </w:t>
      </w:r>
      <w:proofErr w:type="spellStart"/>
      <w:r w:rsidR="00213CEA" w:rsidRPr="00213CEA">
        <w:rPr>
          <w:color w:val="000000"/>
          <w:sz w:val="28"/>
          <w:szCs w:val="28"/>
        </w:rPr>
        <w:t>вбивником</w:t>
      </w:r>
      <w:proofErr w:type="spellEnd"/>
      <w:r w:rsidR="00213CEA" w:rsidRPr="00213CEA">
        <w:rPr>
          <w:color w:val="000000"/>
          <w:sz w:val="28"/>
          <w:szCs w:val="28"/>
        </w:rPr>
        <w:t xml:space="preserve"> Степана </w:t>
      </w:r>
      <w:proofErr w:type="spellStart"/>
      <w:r w:rsidR="00213CEA" w:rsidRPr="00213CEA">
        <w:rPr>
          <w:color w:val="000000"/>
          <w:sz w:val="28"/>
          <w:szCs w:val="28"/>
        </w:rPr>
        <w:t>Бандери</w:t>
      </w:r>
      <w:proofErr w:type="spellEnd"/>
      <w:r w:rsidR="00213CEA" w:rsidRPr="00213CEA">
        <w:rPr>
          <w:color w:val="000000"/>
          <w:sz w:val="28"/>
          <w:szCs w:val="28"/>
        </w:rPr>
        <w:t xml:space="preserve"> є Богдан </w:t>
      </w:r>
      <w:proofErr w:type="spellStart"/>
      <w:r w:rsidR="00213CEA" w:rsidRPr="00213CEA">
        <w:rPr>
          <w:color w:val="000000"/>
          <w:sz w:val="28"/>
          <w:szCs w:val="28"/>
        </w:rPr>
        <w:t>Сташинський</w:t>
      </w:r>
      <w:proofErr w:type="spellEnd"/>
      <w:r w:rsidR="00213CEA" w:rsidRPr="00213CEA">
        <w:rPr>
          <w:color w:val="000000"/>
          <w:sz w:val="28"/>
          <w:szCs w:val="28"/>
        </w:rPr>
        <w:t xml:space="preserve"> з наказу </w:t>
      </w:r>
      <w:proofErr w:type="spellStart"/>
      <w:r w:rsidR="00213CEA" w:rsidRPr="00213CEA">
        <w:rPr>
          <w:color w:val="000000"/>
          <w:sz w:val="28"/>
          <w:szCs w:val="28"/>
        </w:rPr>
        <w:t>Шелєпіна</w:t>
      </w:r>
      <w:proofErr w:type="spellEnd"/>
      <w:r w:rsidR="00213CEA" w:rsidRPr="00213CEA">
        <w:rPr>
          <w:color w:val="000000"/>
          <w:sz w:val="28"/>
          <w:szCs w:val="28"/>
        </w:rPr>
        <w:t xml:space="preserve"> і </w:t>
      </w:r>
      <w:proofErr w:type="spellStart"/>
      <w:r w:rsidR="00213CEA" w:rsidRPr="00213CEA">
        <w:rPr>
          <w:color w:val="000000"/>
          <w:sz w:val="28"/>
          <w:szCs w:val="28"/>
        </w:rPr>
        <w:t>Хрущова</w:t>
      </w:r>
      <w:proofErr w:type="spellEnd"/>
      <w:r w:rsidR="00213CEA" w:rsidRPr="00213CEA">
        <w:rPr>
          <w:color w:val="000000"/>
          <w:sz w:val="28"/>
          <w:szCs w:val="28"/>
        </w:rPr>
        <w:t xml:space="preserve">. </w:t>
      </w:r>
      <w:proofErr w:type="spellStart"/>
      <w:r w:rsidR="00213CEA" w:rsidRPr="00213CEA">
        <w:rPr>
          <w:color w:val="000000"/>
          <w:sz w:val="28"/>
          <w:szCs w:val="28"/>
        </w:rPr>
        <w:t>Після</w:t>
      </w:r>
      <w:proofErr w:type="spellEnd"/>
      <w:r w:rsidR="00213CEA" w:rsidRPr="00213CEA">
        <w:rPr>
          <w:color w:val="000000"/>
          <w:sz w:val="28"/>
          <w:szCs w:val="28"/>
        </w:rPr>
        <w:t xml:space="preserve"> докладного </w:t>
      </w:r>
      <w:proofErr w:type="spellStart"/>
      <w:r w:rsidR="00213CEA" w:rsidRPr="00213CEA">
        <w:rPr>
          <w:color w:val="000000"/>
          <w:sz w:val="28"/>
          <w:szCs w:val="28"/>
        </w:rPr>
        <w:t>слідства</w:t>
      </w:r>
      <w:proofErr w:type="spellEnd"/>
      <w:r w:rsidR="00213CEA" w:rsidRPr="00213CEA">
        <w:rPr>
          <w:color w:val="000000"/>
          <w:sz w:val="28"/>
          <w:szCs w:val="28"/>
        </w:rPr>
        <w:t xml:space="preserve"> </w:t>
      </w:r>
      <w:proofErr w:type="spellStart"/>
      <w:r w:rsidR="00213CEA" w:rsidRPr="00213CEA">
        <w:rPr>
          <w:color w:val="000000"/>
          <w:sz w:val="28"/>
          <w:szCs w:val="28"/>
        </w:rPr>
        <w:t>проти</w:t>
      </w:r>
      <w:proofErr w:type="spellEnd"/>
      <w:r w:rsidR="00213CEA" w:rsidRPr="00213CEA">
        <w:rPr>
          <w:color w:val="000000"/>
          <w:sz w:val="28"/>
          <w:szCs w:val="28"/>
        </w:rPr>
        <w:t xml:space="preserve"> </w:t>
      </w:r>
      <w:proofErr w:type="spellStart"/>
      <w:r w:rsidR="00213CEA" w:rsidRPr="00213CEA">
        <w:rPr>
          <w:color w:val="000000"/>
          <w:sz w:val="28"/>
          <w:szCs w:val="28"/>
        </w:rPr>
        <w:t>вбивника</w:t>
      </w:r>
      <w:proofErr w:type="spellEnd"/>
      <w:r w:rsidR="00213CEA" w:rsidRPr="00213CEA">
        <w:rPr>
          <w:color w:val="000000"/>
          <w:sz w:val="28"/>
          <w:szCs w:val="28"/>
        </w:rPr>
        <w:t xml:space="preserve"> </w:t>
      </w:r>
      <w:proofErr w:type="spellStart"/>
      <w:r w:rsidR="00213CEA" w:rsidRPr="00213CEA">
        <w:rPr>
          <w:color w:val="000000"/>
          <w:sz w:val="28"/>
          <w:szCs w:val="28"/>
        </w:rPr>
        <w:t>Сташинського</w:t>
      </w:r>
      <w:proofErr w:type="spellEnd"/>
      <w:r w:rsidR="00213CEA" w:rsidRPr="00213CEA">
        <w:rPr>
          <w:color w:val="000000"/>
          <w:sz w:val="28"/>
          <w:szCs w:val="28"/>
        </w:rPr>
        <w:t xml:space="preserve"> </w:t>
      </w:r>
      <w:proofErr w:type="spellStart"/>
      <w:r w:rsidR="00213CEA" w:rsidRPr="00213CEA">
        <w:rPr>
          <w:color w:val="000000"/>
          <w:sz w:val="28"/>
          <w:szCs w:val="28"/>
        </w:rPr>
        <w:t>відбувся</w:t>
      </w:r>
      <w:proofErr w:type="spellEnd"/>
      <w:r w:rsidR="00213CEA" w:rsidRPr="00213CEA">
        <w:rPr>
          <w:color w:val="000000"/>
          <w:sz w:val="28"/>
          <w:szCs w:val="28"/>
        </w:rPr>
        <w:t xml:space="preserve"> </w:t>
      </w:r>
      <w:proofErr w:type="spellStart"/>
      <w:r w:rsidR="00213CEA" w:rsidRPr="00213CEA">
        <w:rPr>
          <w:color w:val="000000"/>
          <w:sz w:val="28"/>
          <w:szCs w:val="28"/>
        </w:rPr>
        <w:t>процес</w:t>
      </w:r>
      <w:proofErr w:type="spellEnd"/>
      <w:r w:rsidR="00213CEA" w:rsidRPr="00213CEA">
        <w:rPr>
          <w:color w:val="000000"/>
          <w:sz w:val="28"/>
          <w:szCs w:val="28"/>
        </w:rPr>
        <w:t xml:space="preserve"> </w:t>
      </w:r>
      <w:proofErr w:type="spellStart"/>
      <w:r w:rsidR="00213CEA" w:rsidRPr="00213CEA">
        <w:rPr>
          <w:color w:val="000000"/>
          <w:sz w:val="28"/>
          <w:szCs w:val="28"/>
        </w:rPr>
        <w:t>від</w:t>
      </w:r>
      <w:proofErr w:type="spellEnd"/>
      <w:r w:rsidR="00213CEA" w:rsidRPr="00213CEA">
        <w:rPr>
          <w:color w:val="000000"/>
          <w:sz w:val="28"/>
          <w:szCs w:val="28"/>
        </w:rPr>
        <w:t xml:space="preserve"> 8 до 15 </w:t>
      </w:r>
      <w:proofErr w:type="spellStart"/>
      <w:r w:rsidR="00213CEA" w:rsidRPr="00213CEA">
        <w:rPr>
          <w:color w:val="000000"/>
          <w:sz w:val="28"/>
          <w:szCs w:val="28"/>
        </w:rPr>
        <w:t>жовтня</w:t>
      </w:r>
      <w:proofErr w:type="spellEnd"/>
      <w:r w:rsidR="00213CEA" w:rsidRPr="00213CEA">
        <w:rPr>
          <w:color w:val="000000"/>
          <w:sz w:val="28"/>
          <w:szCs w:val="28"/>
        </w:rPr>
        <w:t xml:space="preserve"> 1962 р. </w:t>
      </w:r>
      <w:proofErr w:type="spellStart"/>
      <w:r w:rsidR="00213CEA" w:rsidRPr="00213CEA">
        <w:rPr>
          <w:color w:val="000000"/>
          <w:sz w:val="28"/>
          <w:szCs w:val="28"/>
        </w:rPr>
        <w:t>Присуд</w:t>
      </w:r>
      <w:proofErr w:type="spellEnd"/>
      <w:r w:rsidR="00213CEA" w:rsidRPr="00213CEA">
        <w:rPr>
          <w:color w:val="000000"/>
          <w:sz w:val="28"/>
          <w:szCs w:val="28"/>
        </w:rPr>
        <w:t xml:space="preserve"> </w:t>
      </w:r>
      <w:proofErr w:type="spellStart"/>
      <w:r w:rsidR="00213CEA" w:rsidRPr="00213CEA">
        <w:rPr>
          <w:color w:val="000000"/>
          <w:sz w:val="28"/>
          <w:szCs w:val="28"/>
        </w:rPr>
        <w:t>проголошено</w:t>
      </w:r>
      <w:proofErr w:type="spellEnd"/>
      <w:r w:rsidR="00213CEA" w:rsidRPr="00213CEA">
        <w:rPr>
          <w:color w:val="000000"/>
          <w:sz w:val="28"/>
          <w:szCs w:val="28"/>
        </w:rPr>
        <w:t xml:space="preserve"> 19 </w:t>
      </w:r>
      <w:proofErr w:type="spellStart"/>
      <w:r w:rsidR="00213CEA" w:rsidRPr="00213CEA">
        <w:rPr>
          <w:color w:val="000000"/>
          <w:sz w:val="28"/>
          <w:szCs w:val="28"/>
        </w:rPr>
        <w:t>жовтня</w:t>
      </w:r>
      <w:proofErr w:type="spellEnd"/>
      <w:r w:rsidR="00213CEA" w:rsidRPr="00213CEA">
        <w:rPr>
          <w:color w:val="000000"/>
          <w:sz w:val="28"/>
          <w:szCs w:val="28"/>
        </w:rPr>
        <w:t xml:space="preserve">, в </w:t>
      </w:r>
      <w:proofErr w:type="spellStart"/>
      <w:r w:rsidR="00213CEA" w:rsidRPr="00213CEA">
        <w:rPr>
          <w:color w:val="000000"/>
          <w:sz w:val="28"/>
          <w:szCs w:val="28"/>
        </w:rPr>
        <w:t>якому</w:t>
      </w:r>
      <w:proofErr w:type="spellEnd"/>
      <w:r w:rsidR="00213CEA" w:rsidRPr="00213CEA">
        <w:rPr>
          <w:color w:val="000000"/>
          <w:sz w:val="28"/>
          <w:szCs w:val="28"/>
        </w:rPr>
        <w:t xml:space="preserve"> </w:t>
      </w:r>
      <w:proofErr w:type="spellStart"/>
      <w:r w:rsidR="00213CEA" w:rsidRPr="00213CEA">
        <w:rPr>
          <w:color w:val="000000"/>
          <w:sz w:val="28"/>
          <w:szCs w:val="28"/>
        </w:rPr>
        <w:t>Сташинського</w:t>
      </w:r>
      <w:proofErr w:type="spellEnd"/>
      <w:r w:rsidR="00213CEA" w:rsidRPr="00213CEA">
        <w:rPr>
          <w:color w:val="000000"/>
          <w:sz w:val="28"/>
          <w:szCs w:val="28"/>
        </w:rPr>
        <w:t xml:space="preserve"> </w:t>
      </w:r>
      <w:proofErr w:type="spellStart"/>
      <w:r w:rsidR="00213CEA" w:rsidRPr="00213CEA">
        <w:rPr>
          <w:color w:val="000000"/>
          <w:sz w:val="28"/>
          <w:szCs w:val="28"/>
        </w:rPr>
        <w:t>засуджено</w:t>
      </w:r>
      <w:proofErr w:type="spellEnd"/>
      <w:r w:rsidR="00213CEA" w:rsidRPr="00213CEA">
        <w:rPr>
          <w:color w:val="000000"/>
          <w:sz w:val="28"/>
          <w:szCs w:val="28"/>
        </w:rPr>
        <w:t xml:space="preserve"> на 8 </w:t>
      </w:r>
      <w:proofErr w:type="spellStart"/>
      <w:r w:rsidR="00213CEA" w:rsidRPr="00213CEA">
        <w:rPr>
          <w:color w:val="000000"/>
          <w:sz w:val="28"/>
          <w:szCs w:val="28"/>
        </w:rPr>
        <w:t>років</w:t>
      </w:r>
      <w:proofErr w:type="spellEnd"/>
      <w:r w:rsidR="00213CEA" w:rsidRPr="00213CEA">
        <w:rPr>
          <w:color w:val="000000"/>
          <w:sz w:val="28"/>
          <w:szCs w:val="28"/>
        </w:rPr>
        <w:t xml:space="preserve"> </w:t>
      </w:r>
      <w:proofErr w:type="spellStart"/>
      <w:r w:rsidR="00213CEA" w:rsidRPr="00213CEA">
        <w:rPr>
          <w:color w:val="000000"/>
          <w:sz w:val="28"/>
          <w:szCs w:val="28"/>
        </w:rPr>
        <w:t>важкої</w:t>
      </w:r>
      <w:proofErr w:type="spellEnd"/>
      <w:r w:rsidR="00213CEA" w:rsidRPr="00213CEA">
        <w:rPr>
          <w:color w:val="000000"/>
          <w:sz w:val="28"/>
          <w:szCs w:val="28"/>
        </w:rPr>
        <w:t xml:space="preserve"> </w:t>
      </w:r>
      <w:proofErr w:type="spellStart"/>
      <w:r w:rsidR="00213CEA" w:rsidRPr="00213CEA">
        <w:rPr>
          <w:color w:val="000000"/>
          <w:sz w:val="28"/>
          <w:szCs w:val="28"/>
        </w:rPr>
        <w:t>в'язниці</w:t>
      </w:r>
      <w:proofErr w:type="spellEnd"/>
      <w:r w:rsidR="00213CEA" w:rsidRPr="00213CEA">
        <w:rPr>
          <w:color w:val="000000"/>
          <w:sz w:val="28"/>
          <w:szCs w:val="28"/>
        </w:rPr>
        <w:t xml:space="preserve">. </w:t>
      </w:r>
      <w:proofErr w:type="spellStart"/>
      <w:r w:rsidR="00213CEA" w:rsidRPr="00213CEA">
        <w:rPr>
          <w:color w:val="000000"/>
          <w:sz w:val="28"/>
          <w:szCs w:val="28"/>
        </w:rPr>
        <w:t>Німецький</w:t>
      </w:r>
      <w:proofErr w:type="spellEnd"/>
      <w:r w:rsidR="00213CEA" w:rsidRPr="00213CEA">
        <w:rPr>
          <w:color w:val="000000"/>
          <w:sz w:val="28"/>
          <w:szCs w:val="28"/>
        </w:rPr>
        <w:t xml:space="preserve"> </w:t>
      </w:r>
      <w:proofErr w:type="spellStart"/>
      <w:r w:rsidR="00213CEA" w:rsidRPr="00213CEA">
        <w:rPr>
          <w:color w:val="000000"/>
          <w:sz w:val="28"/>
          <w:szCs w:val="28"/>
        </w:rPr>
        <w:t>Верховний</w:t>
      </w:r>
      <w:proofErr w:type="spellEnd"/>
      <w:r w:rsidR="00213CEA" w:rsidRPr="00213CEA">
        <w:rPr>
          <w:color w:val="000000"/>
          <w:sz w:val="28"/>
          <w:szCs w:val="28"/>
        </w:rPr>
        <w:t xml:space="preserve"> Суд у </w:t>
      </w:r>
      <w:proofErr w:type="spellStart"/>
      <w:r w:rsidR="00213CEA" w:rsidRPr="00213CEA">
        <w:rPr>
          <w:color w:val="000000"/>
          <w:sz w:val="28"/>
          <w:szCs w:val="28"/>
        </w:rPr>
        <w:t>Карльсруге</w:t>
      </w:r>
      <w:proofErr w:type="spellEnd"/>
      <w:r w:rsidR="00213CEA" w:rsidRPr="00213CEA">
        <w:rPr>
          <w:color w:val="000000"/>
          <w:sz w:val="28"/>
          <w:szCs w:val="28"/>
        </w:rPr>
        <w:t xml:space="preserve"> </w:t>
      </w:r>
      <w:proofErr w:type="spellStart"/>
      <w:r w:rsidR="00213CEA" w:rsidRPr="00213CEA">
        <w:rPr>
          <w:color w:val="000000"/>
          <w:sz w:val="28"/>
          <w:szCs w:val="28"/>
        </w:rPr>
        <w:t>ствердив</w:t>
      </w:r>
      <w:proofErr w:type="spellEnd"/>
      <w:r w:rsidR="00213CEA" w:rsidRPr="00213CEA">
        <w:rPr>
          <w:color w:val="000000"/>
          <w:sz w:val="28"/>
          <w:szCs w:val="28"/>
        </w:rPr>
        <w:t xml:space="preserve">, що </w:t>
      </w:r>
      <w:proofErr w:type="spellStart"/>
      <w:r w:rsidR="00213CEA" w:rsidRPr="00213CEA">
        <w:rPr>
          <w:color w:val="000000"/>
          <w:sz w:val="28"/>
          <w:szCs w:val="28"/>
        </w:rPr>
        <w:t>головним</w:t>
      </w:r>
      <w:proofErr w:type="spellEnd"/>
      <w:r w:rsidR="00213CEA" w:rsidRPr="00213CEA">
        <w:rPr>
          <w:color w:val="000000"/>
          <w:sz w:val="28"/>
          <w:szCs w:val="28"/>
        </w:rPr>
        <w:t xml:space="preserve"> </w:t>
      </w:r>
      <w:proofErr w:type="spellStart"/>
      <w:r w:rsidR="00213CEA" w:rsidRPr="00213CEA">
        <w:rPr>
          <w:color w:val="000000"/>
          <w:sz w:val="28"/>
          <w:szCs w:val="28"/>
        </w:rPr>
        <w:t>обвинуваченим</w:t>
      </w:r>
      <w:proofErr w:type="spellEnd"/>
      <w:r w:rsidR="00213CEA" w:rsidRPr="00213CEA">
        <w:rPr>
          <w:color w:val="000000"/>
          <w:sz w:val="28"/>
          <w:szCs w:val="28"/>
        </w:rPr>
        <w:t xml:space="preserve"> у </w:t>
      </w:r>
      <w:proofErr w:type="spellStart"/>
      <w:r w:rsidR="00213CEA" w:rsidRPr="00213CEA">
        <w:rPr>
          <w:color w:val="000000"/>
          <w:sz w:val="28"/>
          <w:szCs w:val="28"/>
        </w:rPr>
        <w:t>вбивстві</w:t>
      </w:r>
      <w:proofErr w:type="spellEnd"/>
      <w:r w:rsidR="00213CEA" w:rsidRPr="00213CEA">
        <w:rPr>
          <w:color w:val="000000"/>
          <w:sz w:val="28"/>
          <w:szCs w:val="28"/>
        </w:rPr>
        <w:t xml:space="preserve"> </w:t>
      </w:r>
      <w:proofErr w:type="spellStart"/>
      <w:r w:rsidR="00213CEA" w:rsidRPr="00213CEA">
        <w:rPr>
          <w:color w:val="000000"/>
          <w:sz w:val="28"/>
          <w:szCs w:val="28"/>
        </w:rPr>
        <w:t>Бандери</w:t>
      </w:r>
      <w:proofErr w:type="spellEnd"/>
      <w:r w:rsidR="00213CEA" w:rsidRPr="00213CEA">
        <w:rPr>
          <w:color w:val="000000"/>
          <w:sz w:val="28"/>
          <w:szCs w:val="28"/>
        </w:rPr>
        <w:t xml:space="preserve"> є </w:t>
      </w:r>
      <w:proofErr w:type="spellStart"/>
      <w:r w:rsidR="00213CEA" w:rsidRPr="00213CEA">
        <w:rPr>
          <w:color w:val="000000"/>
          <w:sz w:val="28"/>
          <w:szCs w:val="28"/>
        </w:rPr>
        <w:t>совєтський</w:t>
      </w:r>
      <w:proofErr w:type="spellEnd"/>
      <w:r w:rsidR="00213CEA" w:rsidRPr="00213CEA">
        <w:rPr>
          <w:color w:val="000000"/>
          <w:sz w:val="28"/>
          <w:szCs w:val="28"/>
        </w:rPr>
        <w:t xml:space="preserve"> уряд у </w:t>
      </w:r>
      <w:proofErr w:type="spellStart"/>
      <w:r w:rsidR="00213CEA" w:rsidRPr="00213CEA">
        <w:rPr>
          <w:color w:val="000000"/>
          <w:sz w:val="28"/>
          <w:szCs w:val="28"/>
        </w:rPr>
        <w:t>Москві</w:t>
      </w:r>
      <w:proofErr w:type="spellEnd"/>
      <w:r w:rsidR="00754892">
        <w:rPr>
          <w:color w:val="000000"/>
          <w:sz w:val="28"/>
          <w:szCs w:val="28"/>
          <w:lang w:val="uk-UA"/>
        </w:rPr>
        <w:t xml:space="preserve">» </w:t>
      </w:r>
      <w:r w:rsidR="00754892" w:rsidRPr="007A4903">
        <w:rPr>
          <w:color w:val="000000"/>
          <w:sz w:val="28"/>
          <w:szCs w:val="28"/>
          <w:lang w:val="uk-UA"/>
        </w:rPr>
        <w:t>[</w:t>
      </w:r>
      <w:r w:rsidR="00010D12">
        <w:rPr>
          <w:color w:val="000000"/>
          <w:sz w:val="28"/>
          <w:szCs w:val="28"/>
          <w:lang w:val="uk-UA"/>
        </w:rPr>
        <w:t>24</w:t>
      </w:r>
      <w:r w:rsidR="000907C5">
        <w:rPr>
          <w:color w:val="000000"/>
          <w:sz w:val="28"/>
          <w:szCs w:val="28"/>
          <w:lang w:val="uk-UA"/>
        </w:rPr>
        <w:t>, с. 125</w:t>
      </w:r>
      <w:r w:rsidR="00754892">
        <w:rPr>
          <w:bCs/>
          <w:kern w:val="36"/>
          <w:szCs w:val="28"/>
          <w:lang w:val="uk-UA"/>
        </w:rPr>
        <w:t>.</w:t>
      </w:r>
      <w:r w:rsidR="00754892" w:rsidRPr="007A4903">
        <w:rPr>
          <w:color w:val="000000"/>
          <w:sz w:val="28"/>
          <w:szCs w:val="28"/>
          <w:lang w:val="uk-UA"/>
        </w:rPr>
        <w:t>]</w:t>
      </w:r>
      <w:r w:rsidR="00213CEA" w:rsidRPr="00213CEA">
        <w:rPr>
          <w:color w:val="000000"/>
          <w:sz w:val="28"/>
          <w:szCs w:val="28"/>
        </w:rPr>
        <w:t>.</w:t>
      </w:r>
    </w:p>
    <w:p w14:paraId="185E5721" w14:textId="77777777" w:rsidR="000B688E" w:rsidRPr="00213CEA" w:rsidRDefault="000B688E" w:rsidP="00466D53">
      <w:pPr>
        <w:pStyle w:val="a7"/>
        <w:shd w:val="clear" w:color="auto" w:fill="FFFFFF"/>
        <w:spacing w:before="0" w:beforeAutospacing="0" w:after="0" w:afterAutospacing="0" w:line="360" w:lineRule="auto"/>
        <w:ind w:firstLine="709"/>
        <w:jc w:val="both"/>
        <w:textAlignment w:val="baseline"/>
        <w:rPr>
          <w:color w:val="000000"/>
          <w:sz w:val="28"/>
          <w:szCs w:val="28"/>
        </w:rPr>
      </w:pPr>
    </w:p>
    <w:p w14:paraId="76413D9D" w14:textId="77777777" w:rsidR="00BA60F2" w:rsidRDefault="00BA60F2" w:rsidP="00466D53">
      <w:pPr>
        <w:pStyle w:val="a7"/>
        <w:shd w:val="clear" w:color="auto" w:fill="FFFFFF"/>
        <w:spacing w:before="0" w:beforeAutospacing="0" w:after="0" w:afterAutospacing="0" w:line="360" w:lineRule="auto"/>
        <w:ind w:firstLine="709"/>
        <w:jc w:val="both"/>
        <w:textAlignment w:val="baseline"/>
        <w:rPr>
          <w:color w:val="000000"/>
          <w:sz w:val="28"/>
          <w:szCs w:val="28"/>
          <w:lang w:val="uk-UA"/>
        </w:rPr>
      </w:pPr>
    </w:p>
    <w:p w14:paraId="3FE5ABD1" w14:textId="77777777" w:rsidR="00BA60F2" w:rsidRPr="002C4C10" w:rsidRDefault="005E1036" w:rsidP="00466D53">
      <w:pPr>
        <w:pStyle w:val="a7"/>
        <w:shd w:val="clear" w:color="auto" w:fill="FFFFFF"/>
        <w:spacing w:before="0" w:beforeAutospacing="0" w:after="0" w:afterAutospacing="0" w:line="360" w:lineRule="auto"/>
        <w:ind w:firstLine="709"/>
        <w:jc w:val="both"/>
        <w:textAlignment w:val="baseline"/>
        <w:rPr>
          <w:b/>
          <w:color w:val="000000"/>
          <w:sz w:val="28"/>
          <w:szCs w:val="28"/>
          <w:lang w:val="uk-UA"/>
        </w:rPr>
      </w:pPr>
      <w:r w:rsidRPr="002C4C10">
        <w:rPr>
          <w:b/>
          <w:color w:val="000000"/>
          <w:sz w:val="28"/>
          <w:szCs w:val="28"/>
          <w:lang w:val="uk-UA"/>
        </w:rPr>
        <w:t xml:space="preserve">3.3. </w:t>
      </w:r>
      <w:r w:rsidR="002C4C10" w:rsidRPr="002C4C10">
        <w:rPr>
          <w:b/>
          <w:color w:val="000000"/>
          <w:sz w:val="28"/>
          <w:szCs w:val="28"/>
          <w:lang w:val="uk-UA"/>
        </w:rPr>
        <w:t>Судовий процес над вбивцею лідерів ОУН</w:t>
      </w:r>
    </w:p>
    <w:p w14:paraId="68FD4D76" w14:textId="77777777" w:rsidR="00C30336" w:rsidRDefault="00C30336" w:rsidP="00066AF9">
      <w:pPr>
        <w:pStyle w:val="a7"/>
        <w:shd w:val="clear" w:color="auto" w:fill="FFFFFF"/>
        <w:spacing w:before="0" w:beforeAutospacing="0" w:after="0" w:afterAutospacing="0" w:line="360" w:lineRule="auto"/>
        <w:ind w:firstLine="709"/>
        <w:jc w:val="both"/>
        <w:textAlignment w:val="baseline"/>
        <w:rPr>
          <w:color w:val="000000"/>
          <w:sz w:val="28"/>
          <w:szCs w:val="28"/>
          <w:shd w:val="clear" w:color="auto" w:fill="FFFFFF"/>
          <w:lang w:val="uk-UA"/>
        </w:rPr>
      </w:pPr>
    </w:p>
    <w:p w14:paraId="58918E38" w14:textId="77777777" w:rsidR="00376EFC" w:rsidRDefault="00066AF9" w:rsidP="00066AF9">
      <w:pPr>
        <w:pStyle w:val="a7"/>
        <w:shd w:val="clear" w:color="auto" w:fill="FFFFFF"/>
        <w:spacing w:before="0" w:beforeAutospacing="0" w:after="0" w:afterAutospacing="0" w:line="360" w:lineRule="auto"/>
        <w:ind w:firstLine="709"/>
        <w:jc w:val="both"/>
        <w:textAlignment w:val="baseline"/>
        <w:rPr>
          <w:color w:val="000000"/>
          <w:sz w:val="28"/>
          <w:szCs w:val="28"/>
          <w:shd w:val="clear" w:color="auto" w:fill="FFFFFF"/>
          <w:lang w:val="uk-UA"/>
        </w:rPr>
      </w:pPr>
      <w:r w:rsidRPr="00066AF9">
        <w:rPr>
          <w:color w:val="000000"/>
          <w:sz w:val="28"/>
          <w:szCs w:val="28"/>
          <w:shd w:val="clear" w:color="auto" w:fill="FFFFFF"/>
        </w:rPr>
        <w:t xml:space="preserve">12 </w:t>
      </w:r>
      <w:proofErr w:type="spellStart"/>
      <w:r w:rsidRPr="00066AF9">
        <w:rPr>
          <w:color w:val="000000"/>
          <w:sz w:val="28"/>
          <w:szCs w:val="28"/>
          <w:shd w:val="clear" w:color="auto" w:fill="FFFFFF"/>
        </w:rPr>
        <w:t>серпня</w:t>
      </w:r>
      <w:proofErr w:type="spellEnd"/>
      <w:r w:rsidRPr="00066AF9">
        <w:rPr>
          <w:color w:val="000000"/>
          <w:sz w:val="28"/>
          <w:szCs w:val="28"/>
          <w:shd w:val="clear" w:color="auto" w:fill="FFFFFF"/>
        </w:rPr>
        <w:t xml:space="preserve"> 1961 р. в </w:t>
      </w:r>
      <w:proofErr w:type="spellStart"/>
      <w:r w:rsidRPr="00066AF9">
        <w:rPr>
          <w:color w:val="000000"/>
          <w:sz w:val="28"/>
          <w:szCs w:val="28"/>
          <w:shd w:val="clear" w:color="auto" w:fill="FFFFFF"/>
        </w:rPr>
        <w:t>установу</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американської</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поліції</w:t>
      </w:r>
      <w:proofErr w:type="spellEnd"/>
      <w:r w:rsidRPr="00066AF9">
        <w:rPr>
          <w:color w:val="000000"/>
          <w:sz w:val="28"/>
          <w:szCs w:val="28"/>
          <w:shd w:val="clear" w:color="auto" w:fill="FFFFFF"/>
        </w:rPr>
        <w:t xml:space="preserve"> в </w:t>
      </w:r>
      <w:proofErr w:type="spellStart"/>
      <w:r w:rsidRPr="00066AF9">
        <w:rPr>
          <w:color w:val="000000"/>
          <w:sz w:val="28"/>
          <w:szCs w:val="28"/>
          <w:shd w:val="clear" w:color="auto" w:fill="FFFFFF"/>
        </w:rPr>
        <w:t>Західному</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Берліні</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зайшли</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молодий</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чоловік</w:t>
      </w:r>
      <w:proofErr w:type="spellEnd"/>
      <w:r w:rsidRPr="00066AF9">
        <w:rPr>
          <w:color w:val="000000"/>
          <w:sz w:val="28"/>
          <w:szCs w:val="28"/>
          <w:shd w:val="clear" w:color="auto" w:fill="FFFFFF"/>
        </w:rPr>
        <w:t xml:space="preserve"> і </w:t>
      </w:r>
      <w:proofErr w:type="spellStart"/>
      <w:r w:rsidRPr="00066AF9">
        <w:rPr>
          <w:color w:val="000000"/>
          <w:sz w:val="28"/>
          <w:szCs w:val="28"/>
          <w:shd w:val="clear" w:color="auto" w:fill="FFFFFF"/>
        </w:rPr>
        <w:t>жінка</w:t>
      </w:r>
      <w:proofErr w:type="spellEnd"/>
      <w:r w:rsidRPr="00066AF9">
        <w:rPr>
          <w:color w:val="000000"/>
          <w:sz w:val="28"/>
          <w:szCs w:val="28"/>
          <w:shd w:val="clear" w:color="auto" w:fill="FFFFFF"/>
        </w:rPr>
        <w:t xml:space="preserve">. </w:t>
      </w:r>
      <w:r w:rsidR="00C30336">
        <w:rPr>
          <w:color w:val="000000"/>
          <w:sz w:val="28"/>
          <w:szCs w:val="28"/>
          <w:shd w:val="clear" w:color="auto" w:fill="FFFFFF"/>
          <w:lang w:val="uk-UA"/>
        </w:rPr>
        <w:t>О</w:t>
      </w:r>
      <w:proofErr w:type="spellStart"/>
      <w:r w:rsidRPr="00066AF9">
        <w:rPr>
          <w:color w:val="000000"/>
          <w:sz w:val="28"/>
          <w:szCs w:val="28"/>
          <w:shd w:val="clear" w:color="auto" w:fill="FFFFFF"/>
        </w:rPr>
        <w:t>боє</w:t>
      </w:r>
      <w:proofErr w:type="spellEnd"/>
      <w:r w:rsidRPr="00066AF9">
        <w:rPr>
          <w:color w:val="000000"/>
          <w:sz w:val="28"/>
          <w:szCs w:val="28"/>
          <w:shd w:val="clear" w:color="auto" w:fill="FFFFFF"/>
        </w:rPr>
        <w:t xml:space="preserve"> вони </w:t>
      </w:r>
      <w:proofErr w:type="spellStart"/>
      <w:r w:rsidRPr="00066AF9">
        <w:rPr>
          <w:color w:val="000000"/>
          <w:sz w:val="28"/>
          <w:szCs w:val="28"/>
          <w:shd w:val="clear" w:color="auto" w:fill="FFFFFF"/>
        </w:rPr>
        <w:t>були</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дуже</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стривожені</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або</w:t>
      </w:r>
      <w:proofErr w:type="spellEnd"/>
      <w:r w:rsidRPr="00066AF9">
        <w:rPr>
          <w:color w:val="000000"/>
          <w:sz w:val="28"/>
          <w:szCs w:val="28"/>
          <w:shd w:val="clear" w:color="auto" w:fill="FFFFFF"/>
        </w:rPr>
        <w:t xml:space="preserve"> й </w:t>
      </w:r>
      <w:proofErr w:type="spellStart"/>
      <w:r w:rsidRPr="00066AF9">
        <w:rPr>
          <w:color w:val="000000"/>
          <w:sz w:val="28"/>
          <w:szCs w:val="28"/>
          <w:shd w:val="clear" w:color="auto" w:fill="FFFFFF"/>
        </w:rPr>
        <w:t>перелякані</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Чоловік</w:t>
      </w:r>
      <w:proofErr w:type="spellEnd"/>
      <w:r w:rsidRPr="00066AF9">
        <w:rPr>
          <w:color w:val="000000"/>
          <w:sz w:val="28"/>
          <w:szCs w:val="28"/>
          <w:shd w:val="clear" w:color="auto" w:fill="FFFFFF"/>
        </w:rPr>
        <w:t xml:space="preserve"> сказав, що </w:t>
      </w:r>
      <w:proofErr w:type="spellStart"/>
      <w:r w:rsidRPr="00066AF9">
        <w:rPr>
          <w:color w:val="000000"/>
          <w:sz w:val="28"/>
          <w:szCs w:val="28"/>
          <w:shd w:val="clear" w:color="auto" w:fill="FFFFFF"/>
        </w:rPr>
        <w:t>має</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зробити</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дуже</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важливе</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повідомлення</w:t>
      </w:r>
      <w:proofErr w:type="spellEnd"/>
      <w:r w:rsidRPr="00066AF9">
        <w:rPr>
          <w:color w:val="000000"/>
          <w:sz w:val="28"/>
          <w:szCs w:val="28"/>
          <w:shd w:val="clear" w:color="auto" w:fill="FFFFFF"/>
        </w:rPr>
        <w:t xml:space="preserve">. Але те, що </w:t>
      </w:r>
      <w:proofErr w:type="spellStart"/>
      <w:r w:rsidRPr="00066AF9">
        <w:rPr>
          <w:color w:val="000000"/>
          <w:sz w:val="28"/>
          <w:szCs w:val="28"/>
          <w:shd w:val="clear" w:color="auto" w:fill="FFFFFF"/>
        </w:rPr>
        <w:t>почули</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службові</w:t>
      </w:r>
      <w:proofErr w:type="spellEnd"/>
      <w:r w:rsidRPr="00066AF9">
        <w:rPr>
          <w:color w:val="000000"/>
          <w:sz w:val="28"/>
          <w:szCs w:val="28"/>
          <w:shd w:val="clear" w:color="auto" w:fill="FFFFFF"/>
        </w:rPr>
        <w:t xml:space="preserve"> особи, </w:t>
      </w:r>
      <w:proofErr w:type="spellStart"/>
      <w:r w:rsidRPr="00066AF9">
        <w:rPr>
          <w:color w:val="000000"/>
          <w:sz w:val="28"/>
          <w:szCs w:val="28"/>
          <w:shd w:val="clear" w:color="auto" w:fill="FFFFFF"/>
        </w:rPr>
        <w:t>перевершило</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всі</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їхні</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очікування</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Чоловік</w:t>
      </w:r>
      <w:proofErr w:type="spellEnd"/>
      <w:r w:rsidRPr="00066AF9">
        <w:rPr>
          <w:color w:val="000000"/>
          <w:sz w:val="28"/>
          <w:szCs w:val="28"/>
          <w:shd w:val="clear" w:color="auto" w:fill="FFFFFF"/>
        </w:rPr>
        <w:t xml:space="preserve"> заявив, що </w:t>
      </w:r>
      <w:proofErr w:type="spellStart"/>
      <w:r w:rsidRPr="00066AF9">
        <w:rPr>
          <w:color w:val="000000"/>
          <w:sz w:val="28"/>
          <w:szCs w:val="28"/>
          <w:shd w:val="clear" w:color="auto" w:fill="FFFFFF"/>
        </w:rPr>
        <w:t>його</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звуть</w:t>
      </w:r>
      <w:proofErr w:type="spellEnd"/>
      <w:r w:rsidRPr="00066AF9">
        <w:rPr>
          <w:color w:val="000000"/>
          <w:sz w:val="28"/>
          <w:szCs w:val="28"/>
          <w:shd w:val="clear" w:color="auto" w:fill="FFFFFF"/>
        </w:rPr>
        <w:t xml:space="preserve"> Богдан </w:t>
      </w:r>
      <w:proofErr w:type="spellStart"/>
      <w:r w:rsidRPr="00066AF9">
        <w:rPr>
          <w:color w:val="000000"/>
          <w:sz w:val="28"/>
          <w:szCs w:val="28"/>
          <w:shd w:val="clear" w:color="auto" w:fill="FFFFFF"/>
        </w:rPr>
        <w:t>Сташинський</w:t>
      </w:r>
      <w:proofErr w:type="spellEnd"/>
      <w:r w:rsidRPr="00066AF9">
        <w:rPr>
          <w:color w:val="000000"/>
          <w:sz w:val="28"/>
          <w:szCs w:val="28"/>
          <w:shd w:val="clear" w:color="auto" w:fill="FFFFFF"/>
        </w:rPr>
        <w:t xml:space="preserve">, що </w:t>
      </w:r>
      <w:proofErr w:type="spellStart"/>
      <w:r w:rsidRPr="00066AF9">
        <w:rPr>
          <w:color w:val="000000"/>
          <w:sz w:val="28"/>
          <w:szCs w:val="28"/>
          <w:shd w:val="clear" w:color="auto" w:fill="FFFFFF"/>
        </w:rPr>
        <w:t>він</w:t>
      </w:r>
      <w:proofErr w:type="spellEnd"/>
      <w:r w:rsidRPr="00066AF9">
        <w:rPr>
          <w:color w:val="000000"/>
          <w:sz w:val="28"/>
          <w:szCs w:val="28"/>
          <w:shd w:val="clear" w:color="auto" w:fill="FFFFFF"/>
        </w:rPr>
        <w:t xml:space="preserve"> з дружиною </w:t>
      </w:r>
      <w:proofErr w:type="spellStart"/>
      <w:r w:rsidRPr="00066AF9">
        <w:rPr>
          <w:color w:val="000000"/>
          <w:sz w:val="28"/>
          <w:szCs w:val="28"/>
          <w:shd w:val="clear" w:color="auto" w:fill="FFFFFF"/>
        </w:rPr>
        <w:t>Інгою</w:t>
      </w:r>
      <w:proofErr w:type="spellEnd"/>
      <w:r w:rsidRPr="00066AF9">
        <w:rPr>
          <w:color w:val="000000"/>
          <w:sz w:val="28"/>
          <w:szCs w:val="28"/>
          <w:shd w:val="clear" w:color="auto" w:fill="FFFFFF"/>
        </w:rPr>
        <w:t xml:space="preserve"> Поль, </w:t>
      </w:r>
      <w:r w:rsidRPr="00066AF9">
        <w:rPr>
          <w:color w:val="000000"/>
          <w:sz w:val="28"/>
          <w:szCs w:val="28"/>
          <w:shd w:val="clear" w:color="auto" w:fill="FFFFFF"/>
        </w:rPr>
        <w:lastRenderedPageBreak/>
        <w:t xml:space="preserve">яка є </w:t>
      </w:r>
      <w:proofErr w:type="spellStart"/>
      <w:r w:rsidRPr="00066AF9">
        <w:rPr>
          <w:color w:val="000000"/>
          <w:sz w:val="28"/>
          <w:szCs w:val="28"/>
          <w:shd w:val="clear" w:color="auto" w:fill="FFFFFF"/>
        </w:rPr>
        <w:t>німкенею</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щойно</w:t>
      </w:r>
      <w:proofErr w:type="spellEnd"/>
      <w:r w:rsidRPr="00066AF9">
        <w:rPr>
          <w:color w:val="000000"/>
          <w:sz w:val="28"/>
          <w:szCs w:val="28"/>
          <w:shd w:val="clear" w:color="auto" w:fill="FFFFFF"/>
        </w:rPr>
        <w:t xml:space="preserve"> втекли </w:t>
      </w:r>
      <w:proofErr w:type="spellStart"/>
      <w:r w:rsidRPr="00066AF9">
        <w:rPr>
          <w:color w:val="000000"/>
          <w:sz w:val="28"/>
          <w:szCs w:val="28"/>
          <w:shd w:val="clear" w:color="auto" w:fill="FFFFFF"/>
        </w:rPr>
        <w:t>зі</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східної</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зони</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Німеччини</w:t>
      </w:r>
      <w:proofErr w:type="spellEnd"/>
      <w:r w:rsidRPr="00066AF9">
        <w:rPr>
          <w:color w:val="000000"/>
          <w:sz w:val="28"/>
          <w:szCs w:val="28"/>
          <w:shd w:val="clear" w:color="auto" w:fill="FFFFFF"/>
        </w:rPr>
        <w:t xml:space="preserve">. В тому </w:t>
      </w:r>
      <w:proofErr w:type="spellStart"/>
      <w:r w:rsidRPr="00066AF9">
        <w:rPr>
          <w:color w:val="000000"/>
          <w:sz w:val="28"/>
          <w:szCs w:val="28"/>
          <w:shd w:val="clear" w:color="auto" w:fill="FFFFFF"/>
        </w:rPr>
        <w:t>теж</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ще</w:t>
      </w:r>
      <w:proofErr w:type="spellEnd"/>
      <w:r w:rsidRPr="00066AF9">
        <w:rPr>
          <w:color w:val="000000"/>
          <w:sz w:val="28"/>
          <w:szCs w:val="28"/>
          <w:shd w:val="clear" w:color="auto" w:fill="FFFFFF"/>
        </w:rPr>
        <w:t xml:space="preserve"> не </w:t>
      </w:r>
      <w:proofErr w:type="spellStart"/>
      <w:r w:rsidRPr="00066AF9">
        <w:rPr>
          <w:color w:val="000000"/>
          <w:sz w:val="28"/>
          <w:szCs w:val="28"/>
          <w:shd w:val="clear" w:color="auto" w:fill="FFFFFF"/>
        </w:rPr>
        <w:t>було</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нічого</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незвичайного</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втечі</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зі</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східного</w:t>
      </w:r>
      <w:proofErr w:type="spellEnd"/>
      <w:r w:rsidRPr="00066AF9">
        <w:rPr>
          <w:color w:val="000000"/>
          <w:sz w:val="28"/>
          <w:szCs w:val="28"/>
          <w:shd w:val="clear" w:color="auto" w:fill="FFFFFF"/>
        </w:rPr>
        <w:t xml:space="preserve"> сектора </w:t>
      </w:r>
      <w:proofErr w:type="spellStart"/>
      <w:r w:rsidRPr="00066AF9">
        <w:rPr>
          <w:color w:val="000000"/>
          <w:sz w:val="28"/>
          <w:szCs w:val="28"/>
          <w:shd w:val="clear" w:color="auto" w:fill="FFFFFF"/>
        </w:rPr>
        <w:t>Берліна</w:t>
      </w:r>
      <w:proofErr w:type="spellEnd"/>
      <w:r w:rsidRPr="00066AF9">
        <w:rPr>
          <w:color w:val="000000"/>
          <w:sz w:val="28"/>
          <w:szCs w:val="28"/>
          <w:shd w:val="clear" w:color="auto" w:fill="FFFFFF"/>
        </w:rPr>
        <w:t xml:space="preserve">, попри </w:t>
      </w:r>
      <w:proofErr w:type="spellStart"/>
      <w:r w:rsidRPr="00066AF9">
        <w:rPr>
          <w:color w:val="000000"/>
          <w:sz w:val="28"/>
          <w:szCs w:val="28"/>
          <w:shd w:val="clear" w:color="auto" w:fill="FFFFFF"/>
        </w:rPr>
        <w:t>всі</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стеження</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гедеєрівських</w:t>
      </w:r>
      <w:proofErr w:type="spellEnd"/>
      <w:r w:rsidRPr="00066AF9">
        <w:rPr>
          <w:color w:val="000000"/>
          <w:sz w:val="28"/>
          <w:szCs w:val="28"/>
          <w:shd w:val="clear" w:color="auto" w:fill="FFFFFF"/>
        </w:rPr>
        <w:t xml:space="preserve"> спецслужб, </w:t>
      </w:r>
      <w:proofErr w:type="spellStart"/>
      <w:r w:rsidRPr="00066AF9">
        <w:rPr>
          <w:color w:val="000000"/>
          <w:sz w:val="28"/>
          <w:szCs w:val="28"/>
          <w:shd w:val="clear" w:color="auto" w:fill="FFFFFF"/>
        </w:rPr>
        <w:t>були</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настільки</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масовими</w:t>
      </w:r>
      <w:proofErr w:type="spellEnd"/>
      <w:r w:rsidRPr="00066AF9">
        <w:rPr>
          <w:color w:val="000000"/>
          <w:sz w:val="28"/>
          <w:szCs w:val="28"/>
          <w:shd w:val="clear" w:color="auto" w:fill="FFFFFF"/>
        </w:rPr>
        <w:t xml:space="preserve">, що </w:t>
      </w:r>
      <w:proofErr w:type="spellStart"/>
      <w:r w:rsidRPr="00066AF9">
        <w:rPr>
          <w:color w:val="000000"/>
          <w:sz w:val="28"/>
          <w:szCs w:val="28"/>
          <w:shd w:val="clear" w:color="auto" w:fill="FFFFFF"/>
        </w:rPr>
        <w:t>Західний</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Берлін</w:t>
      </w:r>
      <w:proofErr w:type="spellEnd"/>
      <w:r w:rsidRPr="00066AF9">
        <w:rPr>
          <w:color w:val="000000"/>
          <w:sz w:val="28"/>
          <w:szCs w:val="28"/>
          <w:shd w:val="clear" w:color="auto" w:fill="FFFFFF"/>
        </w:rPr>
        <w:t xml:space="preserve"> оточили </w:t>
      </w:r>
      <w:proofErr w:type="spellStart"/>
      <w:r w:rsidRPr="00066AF9">
        <w:rPr>
          <w:color w:val="000000"/>
          <w:sz w:val="28"/>
          <w:szCs w:val="28"/>
          <w:shd w:val="clear" w:color="auto" w:fill="FFFFFF"/>
        </w:rPr>
        <w:t>високою</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стіною</w:t>
      </w:r>
      <w:proofErr w:type="spellEnd"/>
      <w:r w:rsidRPr="00066AF9">
        <w:rPr>
          <w:color w:val="000000"/>
          <w:sz w:val="28"/>
          <w:szCs w:val="28"/>
          <w:shd w:val="clear" w:color="auto" w:fill="FFFFFF"/>
        </w:rPr>
        <w:t xml:space="preserve">. </w:t>
      </w:r>
    </w:p>
    <w:p w14:paraId="6309D8D4" w14:textId="77777777" w:rsidR="00376EFC" w:rsidRDefault="00066AF9" w:rsidP="00066AF9">
      <w:pPr>
        <w:pStyle w:val="a7"/>
        <w:shd w:val="clear" w:color="auto" w:fill="FFFFFF"/>
        <w:spacing w:before="0" w:beforeAutospacing="0" w:after="0" w:afterAutospacing="0" w:line="360" w:lineRule="auto"/>
        <w:ind w:firstLine="709"/>
        <w:jc w:val="both"/>
        <w:textAlignment w:val="baseline"/>
        <w:rPr>
          <w:color w:val="000000"/>
          <w:sz w:val="28"/>
          <w:szCs w:val="28"/>
          <w:shd w:val="clear" w:color="auto" w:fill="FFFFFF"/>
          <w:lang w:val="uk-UA"/>
        </w:rPr>
      </w:pPr>
      <w:proofErr w:type="spellStart"/>
      <w:r w:rsidRPr="00066AF9">
        <w:rPr>
          <w:color w:val="000000"/>
          <w:sz w:val="28"/>
          <w:szCs w:val="28"/>
          <w:shd w:val="clear" w:color="auto" w:fill="FFFFFF"/>
        </w:rPr>
        <w:t>Сенсаційними</w:t>
      </w:r>
      <w:proofErr w:type="spellEnd"/>
      <w:r w:rsidRPr="00066AF9">
        <w:rPr>
          <w:color w:val="000000"/>
          <w:sz w:val="28"/>
          <w:szCs w:val="28"/>
          <w:shd w:val="clear" w:color="auto" w:fill="FFFFFF"/>
        </w:rPr>
        <w:t xml:space="preserve"> і </w:t>
      </w:r>
      <w:proofErr w:type="spellStart"/>
      <w:r w:rsidRPr="00066AF9">
        <w:rPr>
          <w:color w:val="000000"/>
          <w:sz w:val="28"/>
          <w:szCs w:val="28"/>
          <w:shd w:val="clear" w:color="auto" w:fill="FFFFFF"/>
        </w:rPr>
        <w:t>цілковито</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неймовірними</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були</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його</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подальші</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показання</w:t>
      </w:r>
      <w:proofErr w:type="spellEnd"/>
      <w:r w:rsidRPr="00066AF9">
        <w:rPr>
          <w:color w:val="000000"/>
          <w:sz w:val="28"/>
          <w:szCs w:val="28"/>
          <w:shd w:val="clear" w:color="auto" w:fill="FFFFFF"/>
        </w:rPr>
        <w:t xml:space="preserve">. А </w:t>
      </w:r>
      <w:proofErr w:type="spellStart"/>
      <w:r w:rsidRPr="00066AF9">
        <w:rPr>
          <w:color w:val="000000"/>
          <w:sz w:val="28"/>
          <w:szCs w:val="28"/>
          <w:shd w:val="clear" w:color="auto" w:fill="FFFFFF"/>
        </w:rPr>
        <w:t>саме</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він</w:t>
      </w:r>
      <w:proofErr w:type="spellEnd"/>
      <w:r w:rsidRPr="00066AF9">
        <w:rPr>
          <w:color w:val="000000"/>
          <w:sz w:val="28"/>
          <w:szCs w:val="28"/>
          <w:shd w:val="clear" w:color="auto" w:fill="FFFFFF"/>
        </w:rPr>
        <w:t xml:space="preserve"> сказав, що є агентом </w:t>
      </w:r>
      <w:proofErr w:type="spellStart"/>
      <w:r w:rsidRPr="00066AF9">
        <w:rPr>
          <w:color w:val="000000"/>
          <w:sz w:val="28"/>
          <w:szCs w:val="28"/>
          <w:shd w:val="clear" w:color="auto" w:fill="FFFFFF"/>
        </w:rPr>
        <w:t>радянських</w:t>
      </w:r>
      <w:proofErr w:type="spellEnd"/>
      <w:r w:rsidRPr="00066AF9">
        <w:rPr>
          <w:color w:val="000000"/>
          <w:sz w:val="28"/>
          <w:szCs w:val="28"/>
          <w:shd w:val="clear" w:color="auto" w:fill="FFFFFF"/>
        </w:rPr>
        <w:t xml:space="preserve"> спецслужб і що </w:t>
      </w:r>
      <w:proofErr w:type="spellStart"/>
      <w:r w:rsidRPr="00066AF9">
        <w:rPr>
          <w:color w:val="000000"/>
          <w:sz w:val="28"/>
          <w:szCs w:val="28"/>
          <w:shd w:val="clear" w:color="auto" w:fill="FFFFFF"/>
        </w:rPr>
        <w:t>саме</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він</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власною</w:t>
      </w:r>
      <w:proofErr w:type="spellEnd"/>
      <w:r w:rsidRPr="00066AF9">
        <w:rPr>
          <w:color w:val="000000"/>
          <w:sz w:val="28"/>
          <w:szCs w:val="28"/>
          <w:shd w:val="clear" w:color="auto" w:fill="FFFFFF"/>
        </w:rPr>
        <w:t xml:space="preserve"> рукою убив у </w:t>
      </w:r>
      <w:proofErr w:type="spellStart"/>
      <w:r w:rsidRPr="00066AF9">
        <w:rPr>
          <w:color w:val="000000"/>
          <w:sz w:val="28"/>
          <w:szCs w:val="28"/>
          <w:shd w:val="clear" w:color="auto" w:fill="FFFFFF"/>
        </w:rPr>
        <w:t>Мюнхені</w:t>
      </w:r>
      <w:proofErr w:type="spellEnd"/>
      <w:r w:rsidRPr="00066AF9">
        <w:rPr>
          <w:color w:val="000000"/>
          <w:sz w:val="28"/>
          <w:szCs w:val="28"/>
          <w:shd w:val="clear" w:color="auto" w:fill="FFFFFF"/>
        </w:rPr>
        <w:t xml:space="preserve"> в 1957 р. Лева </w:t>
      </w:r>
      <w:proofErr w:type="spellStart"/>
      <w:r w:rsidRPr="00066AF9">
        <w:rPr>
          <w:color w:val="000000"/>
          <w:sz w:val="28"/>
          <w:szCs w:val="28"/>
          <w:shd w:val="clear" w:color="auto" w:fill="FFFFFF"/>
        </w:rPr>
        <w:t>Ребета</w:t>
      </w:r>
      <w:proofErr w:type="spellEnd"/>
      <w:r w:rsidRPr="00066AF9">
        <w:rPr>
          <w:color w:val="000000"/>
          <w:sz w:val="28"/>
          <w:szCs w:val="28"/>
          <w:shd w:val="clear" w:color="auto" w:fill="FFFFFF"/>
        </w:rPr>
        <w:t>, а в 1959 р. Степана Бандеру</w:t>
      </w:r>
      <w:r w:rsidR="00652818">
        <w:rPr>
          <w:color w:val="000000"/>
          <w:sz w:val="28"/>
          <w:szCs w:val="28"/>
          <w:shd w:val="clear" w:color="auto" w:fill="FFFFFF"/>
          <w:lang w:val="uk-UA"/>
        </w:rPr>
        <w:t xml:space="preserve"> </w:t>
      </w:r>
      <w:r w:rsidR="00652818" w:rsidRPr="00974CD7">
        <w:rPr>
          <w:sz w:val="28"/>
          <w:szCs w:val="28"/>
          <w:shd w:val="clear" w:color="auto" w:fill="FCFCFC"/>
          <w:lang w:val="uk-UA"/>
        </w:rPr>
        <w:t>[</w:t>
      </w:r>
      <w:r w:rsidR="00AD562C">
        <w:rPr>
          <w:sz w:val="28"/>
          <w:szCs w:val="28"/>
          <w:shd w:val="clear" w:color="auto" w:fill="FCFCFC"/>
          <w:lang w:val="uk-UA"/>
        </w:rPr>
        <w:t>54</w:t>
      </w:r>
      <w:r w:rsidR="00652818" w:rsidRPr="00974CD7">
        <w:rPr>
          <w:sz w:val="28"/>
          <w:szCs w:val="28"/>
          <w:shd w:val="clear" w:color="auto" w:fill="FCFCFC"/>
          <w:lang w:val="uk-UA"/>
        </w:rPr>
        <w:t>]</w:t>
      </w:r>
      <w:r w:rsidRPr="00066AF9">
        <w:rPr>
          <w:color w:val="000000"/>
          <w:sz w:val="28"/>
          <w:szCs w:val="28"/>
          <w:shd w:val="clear" w:color="auto" w:fill="FFFFFF"/>
        </w:rPr>
        <w:t>.</w:t>
      </w:r>
    </w:p>
    <w:p w14:paraId="0BD018BB" w14:textId="77777777" w:rsidR="00112858" w:rsidRDefault="00066AF9" w:rsidP="00066AF9">
      <w:pPr>
        <w:pStyle w:val="a7"/>
        <w:shd w:val="clear" w:color="auto" w:fill="FFFFFF"/>
        <w:spacing w:before="0" w:beforeAutospacing="0" w:after="0" w:afterAutospacing="0" w:line="360" w:lineRule="auto"/>
        <w:ind w:firstLine="709"/>
        <w:jc w:val="both"/>
        <w:textAlignment w:val="baseline"/>
        <w:rPr>
          <w:color w:val="000000"/>
          <w:sz w:val="28"/>
          <w:szCs w:val="28"/>
          <w:shd w:val="clear" w:color="auto" w:fill="FFFFFF"/>
          <w:lang w:val="uk-UA"/>
        </w:rPr>
      </w:pPr>
      <w:proofErr w:type="spellStart"/>
      <w:r w:rsidRPr="00066AF9">
        <w:rPr>
          <w:color w:val="000000"/>
          <w:sz w:val="28"/>
          <w:szCs w:val="28"/>
          <w:shd w:val="clear" w:color="auto" w:fill="FFFFFF"/>
        </w:rPr>
        <w:t>Потім</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почалося</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слідство</w:t>
      </w:r>
      <w:proofErr w:type="spellEnd"/>
      <w:r w:rsidRPr="00066AF9">
        <w:rPr>
          <w:color w:val="000000"/>
          <w:sz w:val="28"/>
          <w:szCs w:val="28"/>
          <w:shd w:val="clear" w:color="auto" w:fill="FFFFFF"/>
        </w:rPr>
        <w:t xml:space="preserve">, яке </w:t>
      </w:r>
      <w:proofErr w:type="spellStart"/>
      <w:r w:rsidRPr="00066AF9">
        <w:rPr>
          <w:color w:val="000000"/>
          <w:sz w:val="28"/>
          <w:szCs w:val="28"/>
          <w:shd w:val="clear" w:color="auto" w:fill="FFFFFF"/>
        </w:rPr>
        <w:t>тривало</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більше</w:t>
      </w:r>
      <w:proofErr w:type="spellEnd"/>
      <w:r w:rsidRPr="00066AF9">
        <w:rPr>
          <w:color w:val="000000"/>
          <w:sz w:val="28"/>
          <w:szCs w:val="28"/>
          <w:shd w:val="clear" w:color="auto" w:fill="FFFFFF"/>
        </w:rPr>
        <w:t xml:space="preserve"> року. </w:t>
      </w:r>
      <w:proofErr w:type="spellStart"/>
      <w:r w:rsidRPr="00066AF9">
        <w:rPr>
          <w:color w:val="000000"/>
          <w:sz w:val="28"/>
          <w:szCs w:val="28"/>
          <w:shd w:val="clear" w:color="auto" w:fill="FFFFFF"/>
        </w:rPr>
        <w:t>Дивне</w:t>
      </w:r>
      <w:proofErr w:type="spellEnd"/>
      <w:r w:rsidRPr="00066AF9">
        <w:rPr>
          <w:color w:val="000000"/>
          <w:sz w:val="28"/>
          <w:szCs w:val="28"/>
          <w:shd w:val="clear" w:color="auto" w:fill="FFFFFF"/>
        </w:rPr>
        <w:t xml:space="preserve"> то </w:t>
      </w:r>
      <w:proofErr w:type="spellStart"/>
      <w:r w:rsidRPr="00066AF9">
        <w:rPr>
          <w:color w:val="000000"/>
          <w:sz w:val="28"/>
          <w:szCs w:val="28"/>
          <w:shd w:val="clear" w:color="auto" w:fill="FFFFFF"/>
        </w:rPr>
        <w:t>було</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слідство</w:t>
      </w:r>
      <w:proofErr w:type="spellEnd"/>
      <w:r w:rsidRPr="00066AF9">
        <w:rPr>
          <w:color w:val="000000"/>
          <w:sz w:val="28"/>
          <w:szCs w:val="28"/>
          <w:shd w:val="clear" w:color="auto" w:fill="FFFFFF"/>
        </w:rPr>
        <w:t xml:space="preserve">, тут усе </w:t>
      </w:r>
      <w:proofErr w:type="spellStart"/>
      <w:r w:rsidRPr="00066AF9">
        <w:rPr>
          <w:color w:val="000000"/>
          <w:sz w:val="28"/>
          <w:szCs w:val="28"/>
          <w:shd w:val="clear" w:color="auto" w:fill="FFFFFF"/>
        </w:rPr>
        <w:t>йшло</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навпаки</w:t>
      </w:r>
      <w:proofErr w:type="spellEnd"/>
      <w:r w:rsidRPr="00066AF9">
        <w:rPr>
          <w:color w:val="000000"/>
          <w:sz w:val="28"/>
          <w:szCs w:val="28"/>
          <w:shd w:val="clear" w:color="auto" w:fill="FFFFFF"/>
        </w:rPr>
        <w:t xml:space="preserve">. Нормально </w:t>
      </w:r>
      <w:proofErr w:type="spellStart"/>
      <w:r w:rsidRPr="00066AF9">
        <w:rPr>
          <w:color w:val="000000"/>
          <w:sz w:val="28"/>
          <w:szCs w:val="28"/>
          <w:shd w:val="clear" w:color="auto" w:fill="FFFFFF"/>
        </w:rPr>
        <w:t>запідозрений</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відкидає</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усі</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звинувачення</w:t>
      </w:r>
      <w:proofErr w:type="spellEnd"/>
      <w:r w:rsidRPr="00066AF9">
        <w:rPr>
          <w:color w:val="000000"/>
          <w:sz w:val="28"/>
          <w:szCs w:val="28"/>
          <w:shd w:val="clear" w:color="auto" w:fill="FFFFFF"/>
        </w:rPr>
        <w:t xml:space="preserve">, і </w:t>
      </w:r>
      <w:proofErr w:type="spellStart"/>
      <w:r w:rsidRPr="00066AF9">
        <w:rPr>
          <w:color w:val="000000"/>
          <w:sz w:val="28"/>
          <w:szCs w:val="28"/>
          <w:shd w:val="clear" w:color="auto" w:fill="FFFFFF"/>
        </w:rPr>
        <w:t>слідчі</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органи</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змушені</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розшукувати</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свідків</w:t>
      </w:r>
      <w:proofErr w:type="spellEnd"/>
      <w:r w:rsidRPr="00066AF9">
        <w:rPr>
          <w:color w:val="000000"/>
          <w:sz w:val="28"/>
          <w:szCs w:val="28"/>
          <w:shd w:val="clear" w:color="auto" w:fill="FFFFFF"/>
        </w:rPr>
        <w:t xml:space="preserve"> та </w:t>
      </w:r>
      <w:proofErr w:type="spellStart"/>
      <w:r w:rsidRPr="00066AF9">
        <w:rPr>
          <w:color w:val="000000"/>
          <w:sz w:val="28"/>
          <w:szCs w:val="28"/>
          <w:shd w:val="clear" w:color="auto" w:fill="FFFFFF"/>
        </w:rPr>
        <w:t>речові</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докази</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злочину</w:t>
      </w:r>
      <w:proofErr w:type="spellEnd"/>
      <w:r w:rsidRPr="00066AF9">
        <w:rPr>
          <w:color w:val="000000"/>
          <w:sz w:val="28"/>
          <w:szCs w:val="28"/>
          <w:shd w:val="clear" w:color="auto" w:fill="FFFFFF"/>
        </w:rPr>
        <w:t xml:space="preserve">. В </w:t>
      </w:r>
      <w:proofErr w:type="spellStart"/>
      <w:r w:rsidRPr="00066AF9">
        <w:rPr>
          <w:color w:val="000000"/>
          <w:sz w:val="28"/>
          <w:szCs w:val="28"/>
          <w:shd w:val="clear" w:color="auto" w:fill="FFFFFF"/>
        </w:rPr>
        <w:t>цьому</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випадку</w:t>
      </w:r>
      <w:proofErr w:type="spellEnd"/>
      <w:r w:rsidRPr="00066AF9">
        <w:rPr>
          <w:color w:val="000000"/>
          <w:sz w:val="28"/>
          <w:szCs w:val="28"/>
          <w:shd w:val="clear" w:color="auto" w:fill="FFFFFF"/>
        </w:rPr>
        <w:t xml:space="preserve"> Богдан </w:t>
      </w:r>
      <w:proofErr w:type="spellStart"/>
      <w:r w:rsidRPr="00066AF9">
        <w:rPr>
          <w:color w:val="000000"/>
          <w:sz w:val="28"/>
          <w:szCs w:val="28"/>
          <w:shd w:val="clear" w:color="auto" w:fill="FFFFFF"/>
        </w:rPr>
        <w:t>Сташинський</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розповідав</w:t>
      </w:r>
      <w:proofErr w:type="spellEnd"/>
      <w:r w:rsidRPr="00066AF9">
        <w:rPr>
          <w:color w:val="000000"/>
          <w:sz w:val="28"/>
          <w:szCs w:val="28"/>
          <w:shd w:val="clear" w:color="auto" w:fill="FFFFFF"/>
        </w:rPr>
        <w:t xml:space="preserve"> про </w:t>
      </w:r>
      <w:proofErr w:type="spellStart"/>
      <w:r w:rsidRPr="00066AF9">
        <w:rPr>
          <w:color w:val="000000"/>
          <w:sz w:val="28"/>
          <w:szCs w:val="28"/>
          <w:shd w:val="clear" w:color="auto" w:fill="FFFFFF"/>
        </w:rPr>
        <w:t>свої</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злочини</w:t>
      </w:r>
      <w:proofErr w:type="spellEnd"/>
      <w:r w:rsidRPr="00066AF9">
        <w:rPr>
          <w:color w:val="000000"/>
          <w:sz w:val="28"/>
          <w:szCs w:val="28"/>
          <w:shd w:val="clear" w:color="auto" w:fill="FFFFFF"/>
        </w:rPr>
        <w:t xml:space="preserve">, а </w:t>
      </w:r>
      <w:proofErr w:type="spellStart"/>
      <w:r w:rsidRPr="00066AF9">
        <w:rPr>
          <w:color w:val="000000"/>
          <w:sz w:val="28"/>
          <w:szCs w:val="28"/>
          <w:shd w:val="clear" w:color="auto" w:fill="FFFFFF"/>
        </w:rPr>
        <w:t>слідчі</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піддавали</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їх</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усі</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сумніву</w:t>
      </w:r>
      <w:proofErr w:type="spellEnd"/>
      <w:r w:rsidRPr="00066AF9">
        <w:rPr>
          <w:color w:val="000000"/>
          <w:sz w:val="28"/>
          <w:szCs w:val="28"/>
          <w:shd w:val="clear" w:color="auto" w:fill="FFFFFF"/>
        </w:rPr>
        <w:t xml:space="preserve"> і </w:t>
      </w:r>
      <w:proofErr w:type="spellStart"/>
      <w:r w:rsidRPr="00066AF9">
        <w:rPr>
          <w:color w:val="000000"/>
          <w:sz w:val="28"/>
          <w:szCs w:val="28"/>
          <w:shd w:val="clear" w:color="auto" w:fill="FFFFFF"/>
        </w:rPr>
        <w:t>розшукували</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документальні</w:t>
      </w:r>
      <w:proofErr w:type="spellEnd"/>
      <w:r w:rsidRPr="00066AF9">
        <w:rPr>
          <w:color w:val="000000"/>
          <w:sz w:val="28"/>
          <w:szCs w:val="28"/>
          <w:shd w:val="clear" w:color="auto" w:fill="FFFFFF"/>
        </w:rPr>
        <w:t xml:space="preserve"> й </w:t>
      </w:r>
      <w:proofErr w:type="spellStart"/>
      <w:r w:rsidRPr="00066AF9">
        <w:rPr>
          <w:color w:val="000000"/>
          <w:sz w:val="28"/>
          <w:szCs w:val="28"/>
          <w:shd w:val="clear" w:color="auto" w:fill="FFFFFF"/>
        </w:rPr>
        <w:t>речові</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докази</w:t>
      </w:r>
      <w:proofErr w:type="spellEnd"/>
      <w:r w:rsidRPr="00066AF9">
        <w:rPr>
          <w:color w:val="000000"/>
          <w:sz w:val="28"/>
          <w:szCs w:val="28"/>
          <w:shd w:val="clear" w:color="auto" w:fill="FFFFFF"/>
        </w:rPr>
        <w:t xml:space="preserve"> того, що </w:t>
      </w:r>
      <w:proofErr w:type="spellStart"/>
      <w:r w:rsidRPr="00066AF9">
        <w:rPr>
          <w:color w:val="000000"/>
          <w:sz w:val="28"/>
          <w:szCs w:val="28"/>
          <w:shd w:val="clear" w:color="auto" w:fill="FFFFFF"/>
        </w:rPr>
        <w:t>він</w:t>
      </w:r>
      <w:proofErr w:type="spellEnd"/>
      <w:r w:rsidRPr="00066AF9">
        <w:rPr>
          <w:color w:val="000000"/>
          <w:sz w:val="28"/>
          <w:szCs w:val="28"/>
          <w:shd w:val="clear" w:color="auto" w:fill="FFFFFF"/>
        </w:rPr>
        <w:t xml:space="preserve"> говорить правду. </w:t>
      </w:r>
      <w:proofErr w:type="spellStart"/>
      <w:r w:rsidRPr="00066AF9">
        <w:rPr>
          <w:color w:val="000000"/>
          <w:sz w:val="28"/>
          <w:szCs w:val="28"/>
          <w:shd w:val="clear" w:color="auto" w:fill="FFFFFF"/>
        </w:rPr>
        <w:t>Наприклад</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він</w:t>
      </w:r>
      <w:proofErr w:type="spellEnd"/>
      <w:r w:rsidRPr="00066AF9">
        <w:rPr>
          <w:color w:val="000000"/>
          <w:sz w:val="28"/>
          <w:szCs w:val="28"/>
          <w:shd w:val="clear" w:color="auto" w:fill="FFFFFF"/>
        </w:rPr>
        <w:t xml:space="preserve"> говорив, </w:t>
      </w:r>
      <w:proofErr w:type="spellStart"/>
      <w:r w:rsidRPr="00066AF9">
        <w:rPr>
          <w:color w:val="000000"/>
          <w:sz w:val="28"/>
          <w:szCs w:val="28"/>
          <w:shd w:val="clear" w:color="auto" w:fill="FFFFFF"/>
        </w:rPr>
        <w:t>якого</w:t>
      </w:r>
      <w:proofErr w:type="spellEnd"/>
      <w:r w:rsidRPr="00066AF9">
        <w:rPr>
          <w:color w:val="000000"/>
          <w:sz w:val="28"/>
          <w:szCs w:val="28"/>
          <w:shd w:val="clear" w:color="auto" w:fill="FFFFFF"/>
        </w:rPr>
        <w:t xml:space="preserve"> числа, </w:t>
      </w:r>
      <w:proofErr w:type="spellStart"/>
      <w:r w:rsidRPr="00066AF9">
        <w:rPr>
          <w:color w:val="000000"/>
          <w:sz w:val="28"/>
          <w:szCs w:val="28"/>
          <w:shd w:val="clear" w:color="auto" w:fill="FFFFFF"/>
        </w:rPr>
        <w:t>під</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яким</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прізвищем</w:t>
      </w:r>
      <w:proofErr w:type="spellEnd"/>
      <w:r w:rsidRPr="00066AF9">
        <w:rPr>
          <w:color w:val="000000"/>
          <w:sz w:val="28"/>
          <w:szCs w:val="28"/>
          <w:shd w:val="clear" w:color="auto" w:fill="FFFFFF"/>
        </w:rPr>
        <w:t xml:space="preserve"> і в </w:t>
      </w:r>
      <w:proofErr w:type="spellStart"/>
      <w:r w:rsidRPr="00066AF9">
        <w:rPr>
          <w:color w:val="000000"/>
          <w:sz w:val="28"/>
          <w:szCs w:val="28"/>
          <w:shd w:val="clear" w:color="auto" w:fill="FFFFFF"/>
        </w:rPr>
        <w:t>якому</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літаку</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він</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летів</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або</w:t>
      </w:r>
      <w:proofErr w:type="spellEnd"/>
      <w:r w:rsidRPr="00066AF9">
        <w:rPr>
          <w:color w:val="000000"/>
          <w:sz w:val="28"/>
          <w:szCs w:val="28"/>
          <w:shd w:val="clear" w:color="auto" w:fill="FFFFFF"/>
        </w:rPr>
        <w:t xml:space="preserve"> в </w:t>
      </w:r>
      <w:proofErr w:type="spellStart"/>
      <w:r w:rsidRPr="00066AF9">
        <w:rPr>
          <w:color w:val="000000"/>
          <w:sz w:val="28"/>
          <w:szCs w:val="28"/>
          <w:shd w:val="clear" w:color="auto" w:fill="FFFFFF"/>
        </w:rPr>
        <w:t>якому</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готелі</w:t>
      </w:r>
      <w:proofErr w:type="spellEnd"/>
      <w:r w:rsidRPr="00066AF9">
        <w:rPr>
          <w:color w:val="000000"/>
          <w:sz w:val="28"/>
          <w:szCs w:val="28"/>
          <w:shd w:val="clear" w:color="auto" w:fill="FFFFFF"/>
        </w:rPr>
        <w:t xml:space="preserve"> жив, а </w:t>
      </w:r>
      <w:proofErr w:type="spellStart"/>
      <w:r w:rsidRPr="00066AF9">
        <w:rPr>
          <w:color w:val="000000"/>
          <w:sz w:val="28"/>
          <w:szCs w:val="28"/>
          <w:shd w:val="clear" w:color="auto" w:fill="FFFFFF"/>
        </w:rPr>
        <w:t>слідчі</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органи</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розшукували</w:t>
      </w:r>
      <w:proofErr w:type="spellEnd"/>
      <w:r w:rsidRPr="00066AF9">
        <w:rPr>
          <w:color w:val="000000"/>
          <w:sz w:val="28"/>
          <w:szCs w:val="28"/>
          <w:shd w:val="clear" w:color="auto" w:fill="FFFFFF"/>
        </w:rPr>
        <w:t xml:space="preserve"> списки </w:t>
      </w:r>
      <w:proofErr w:type="spellStart"/>
      <w:r w:rsidRPr="00066AF9">
        <w:rPr>
          <w:color w:val="000000"/>
          <w:sz w:val="28"/>
          <w:szCs w:val="28"/>
          <w:shd w:val="clear" w:color="auto" w:fill="FFFFFF"/>
        </w:rPr>
        <w:t>пасажирів</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літаків</w:t>
      </w:r>
      <w:proofErr w:type="spellEnd"/>
      <w:r w:rsidRPr="00066AF9">
        <w:rPr>
          <w:color w:val="000000"/>
          <w:sz w:val="28"/>
          <w:szCs w:val="28"/>
          <w:shd w:val="clear" w:color="auto" w:fill="FFFFFF"/>
        </w:rPr>
        <w:t xml:space="preserve"> і </w:t>
      </w:r>
      <w:proofErr w:type="spellStart"/>
      <w:r w:rsidRPr="00066AF9">
        <w:rPr>
          <w:color w:val="000000"/>
          <w:sz w:val="28"/>
          <w:szCs w:val="28"/>
          <w:shd w:val="clear" w:color="auto" w:fill="FFFFFF"/>
        </w:rPr>
        <w:t>реєстрацію</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мешканців</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готелів</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Можна</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допустити</w:t>
      </w:r>
      <w:proofErr w:type="spellEnd"/>
      <w:r w:rsidRPr="00066AF9">
        <w:rPr>
          <w:color w:val="000000"/>
          <w:sz w:val="28"/>
          <w:szCs w:val="28"/>
          <w:shd w:val="clear" w:color="auto" w:fill="FFFFFF"/>
        </w:rPr>
        <w:t xml:space="preserve">, що </w:t>
      </w:r>
      <w:proofErr w:type="spellStart"/>
      <w:r w:rsidRPr="00066AF9">
        <w:rPr>
          <w:color w:val="000000"/>
          <w:sz w:val="28"/>
          <w:szCs w:val="28"/>
          <w:shd w:val="clear" w:color="auto" w:fill="FFFFFF"/>
        </w:rPr>
        <w:t>спецслужби</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різних</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країн</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теж</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були</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задіяні</w:t>
      </w:r>
      <w:proofErr w:type="spellEnd"/>
      <w:r w:rsidRPr="00066AF9">
        <w:rPr>
          <w:color w:val="000000"/>
          <w:sz w:val="28"/>
          <w:szCs w:val="28"/>
          <w:shd w:val="clear" w:color="auto" w:fill="FFFFFF"/>
        </w:rPr>
        <w:t xml:space="preserve"> в тому </w:t>
      </w:r>
      <w:proofErr w:type="spellStart"/>
      <w:r w:rsidRPr="00066AF9">
        <w:rPr>
          <w:color w:val="000000"/>
          <w:sz w:val="28"/>
          <w:szCs w:val="28"/>
          <w:shd w:val="clear" w:color="auto" w:fill="FFFFFF"/>
        </w:rPr>
        <w:t>слідстві</w:t>
      </w:r>
      <w:proofErr w:type="spellEnd"/>
      <w:r w:rsidRPr="00066AF9">
        <w:rPr>
          <w:color w:val="000000"/>
          <w:sz w:val="28"/>
          <w:szCs w:val="28"/>
          <w:shd w:val="clear" w:color="auto" w:fill="FFFFFF"/>
        </w:rPr>
        <w:t xml:space="preserve"> і через </w:t>
      </w:r>
      <w:proofErr w:type="spellStart"/>
      <w:r w:rsidRPr="00066AF9">
        <w:rPr>
          <w:color w:val="000000"/>
          <w:sz w:val="28"/>
          <w:szCs w:val="28"/>
          <w:shd w:val="clear" w:color="auto" w:fill="FFFFFF"/>
        </w:rPr>
        <w:t>своїх</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агентів</w:t>
      </w:r>
      <w:proofErr w:type="spellEnd"/>
      <w:r w:rsidRPr="00066AF9">
        <w:rPr>
          <w:color w:val="000000"/>
          <w:sz w:val="28"/>
          <w:szCs w:val="28"/>
          <w:shd w:val="clear" w:color="auto" w:fill="FFFFFF"/>
        </w:rPr>
        <w:t xml:space="preserve"> у СРСР </w:t>
      </w:r>
      <w:proofErr w:type="spellStart"/>
      <w:r w:rsidRPr="00066AF9">
        <w:rPr>
          <w:color w:val="000000"/>
          <w:sz w:val="28"/>
          <w:szCs w:val="28"/>
          <w:shd w:val="clear" w:color="auto" w:fill="FFFFFF"/>
        </w:rPr>
        <w:t>перевіряли</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правдивість</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показань</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Сташинського</w:t>
      </w:r>
      <w:proofErr w:type="spellEnd"/>
      <w:r w:rsidRPr="00066AF9">
        <w:rPr>
          <w:color w:val="000000"/>
          <w:sz w:val="28"/>
          <w:szCs w:val="28"/>
          <w:shd w:val="clear" w:color="auto" w:fill="FFFFFF"/>
        </w:rPr>
        <w:t xml:space="preserve">, але </w:t>
      </w:r>
      <w:proofErr w:type="spellStart"/>
      <w:r w:rsidRPr="00066AF9">
        <w:rPr>
          <w:color w:val="000000"/>
          <w:sz w:val="28"/>
          <w:szCs w:val="28"/>
          <w:shd w:val="clear" w:color="auto" w:fill="FFFFFF"/>
        </w:rPr>
        <w:t>це</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залишилося</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таємницею</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цих</w:t>
      </w:r>
      <w:proofErr w:type="spellEnd"/>
      <w:r w:rsidRPr="00066AF9">
        <w:rPr>
          <w:color w:val="000000"/>
          <w:sz w:val="28"/>
          <w:szCs w:val="28"/>
          <w:shd w:val="clear" w:color="auto" w:fill="FFFFFF"/>
        </w:rPr>
        <w:t xml:space="preserve"> спецслужб. В </w:t>
      </w:r>
      <w:proofErr w:type="spellStart"/>
      <w:r w:rsidRPr="00066AF9">
        <w:rPr>
          <w:color w:val="000000"/>
          <w:sz w:val="28"/>
          <w:szCs w:val="28"/>
          <w:shd w:val="clear" w:color="auto" w:fill="FFFFFF"/>
        </w:rPr>
        <w:t>усякому</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разі</w:t>
      </w:r>
      <w:proofErr w:type="spellEnd"/>
      <w:r w:rsidRPr="00066AF9">
        <w:rPr>
          <w:color w:val="000000"/>
          <w:sz w:val="28"/>
          <w:szCs w:val="28"/>
          <w:shd w:val="clear" w:color="auto" w:fill="FFFFFF"/>
        </w:rPr>
        <w:t xml:space="preserve">, коли 8 </w:t>
      </w:r>
      <w:proofErr w:type="spellStart"/>
      <w:r w:rsidRPr="00066AF9">
        <w:rPr>
          <w:color w:val="000000"/>
          <w:sz w:val="28"/>
          <w:szCs w:val="28"/>
          <w:shd w:val="clear" w:color="auto" w:fill="FFFFFF"/>
        </w:rPr>
        <w:t>жовтня</w:t>
      </w:r>
      <w:proofErr w:type="spellEnd"/>
      <w:r w:rsidRPr="00066AF9">
        <w:rPr>
          <w:color w:val="000000"/>
          <w:sz w:val="28"/>
          <w:szCs w:val="28"/>
          <w:shd w:val="clear" w:color="auto" w:fill="FFFFFF"/>
        </w:rPr>
        <w:t xml:space="preserve"> 1962 р. в </w:t>
      </w:r>
      <w:proofErr w:type="spellStart"/>
      <w:r w:rsidRPr="00066AF9">
        <w:rPr>
          <w:color w:val="000000"/>
          <w:sz w:val="28"/>
          <w:szCs w:val="28"/>
          <w:shd w:val="clear" w:color="auto" w:fill="FFFFFF"/>
        </w:rPr>
        <w:t>Карлсруе</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почався</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судовий</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процес</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проти</w:t>
      </w:r>
      <w:proofErr w:type="spellEnd"/>
      <w:r w:rsidRPr="00066AF9">
        <w:rPr>
          <w:color w:val="000000"/>
          <w:sz w:val="28"/>
          <w:szCs w:val="28"/>
          <w:shd w:val="clear" w:color="auto" w:fill="FFFFFF"/>
        </w:rPr>
        <w:t xml:space="preserve"> Богдана </w:t>
      </w:r>
      <w:proofErr w:type="spellStart"/>
      <w:r w:rsidRPr="00066AF9">
        <w:rPr>
          <w:color w:val="000000"/>
          <w:sz w:val="28"/>
          <w:szCs w:val="28"/>
          <w:shd w:val="clear" w:color="auto" w:fill="FFFFFF"/>
        </w:rPr>
        <w:t>Сташинського</w:t>
      </w:r>
      <w:proofErr w:type="spellEnd"/>
      <w:r w:rsidRPr="00066AF9">
        <w:rPr>
          <w:color w:val="000000"/>
          <w:sz w:val="28"/>
          <w:szCs w:val="28"/>
          <w:shd w:val="clear" w:color="auto" w:fill="FFFFFF"/>
        </w:rPr>
        <w:t xml:space="preserve">, в руках </w:t>
      </w:r>
      <w:proofErr w:type="spellStart"/>
      <w:r w:rsidRPr="00066AF9">
        <w:rPr>
          <w:color w:val="000000"/>
          <w:sz w:val="28"/>
          <w:szCs w:val="28"/>
          <w:shd w:val="clear" w:color="auto" w:fill="FFFFFF"/>
        </w:rPr>
        <w:t>правосуддя</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вже</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були</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всі</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докази</w:t>
      </w:r>
      <w:proofErr w:type="spellEnd"/>
      <w:r w:rsidRPr="00066AF9">
        <w:rPr>
          <w:color w:val="000000"/>
          <w:sz w:val="28"/>
          <w:szCs w:val="28"/>
          <w:shd w:val="clear" w:color="auto" w:fill="FFFFFF"/>
        </w:rPr>
        <w:t xml:space="preserve"> на </w:t>
      </w:r>
      <w:proofErr w:type="spellStart"/>
      <w:r w:rsidRPr="00066AF9">
        <w:rPr>
          <w:color w:val="000000"/>
          <w:sz w:val="28"/>
          <w:szCs w:val="28"/>
          <w:shd w:val="clear" w:color="auto" w:fill="FFFFFF"/>
        </w:rPr>
        <w:t>користь</w:t>
      </w:r>
      <w:proofErr w:type="spellEnd"/>
      <w:r w:rsidRPr="00066AF9">
        <w:rPr>
          <w:color w:val="000000"/>
          <w:sz w:val="28"/>
          <w:szCs w:val="28"/>
          <w:shd w:val="clear" w:color="auto" w:fill="FFFFFF"/>
        </w:rPr>
        <w:t xml:space="preserve"> того, що </w:t>
      </w:r>
      <w:proofErr w:type="spellStart"/>
      <w:r w:rsidRPr="00066AF9">
        <w:rPr>
          <w:color w:val="000000"/>
          <w:sz w:val="28"/>
          <w:szCs w:val="28"/>
          <w:shd w:val="clear" w:color="auto" w:fill="FFFFFF"/>
        </w:rPr>
        <w:t>підсудний</w:t>
      </w:r>
      <w:proofErr w:type="spellEnd"/>
      <w:r w:rsidRPr="00066AF9">
        <w:rPr>
          <w:color w:val="000000"/>
          <w:sz w:val="28"/>
          <w:szCs w:val="28"/>
          <w:shd w:val="clear" w:color="auto" w:fill="FFFFFF"/>
        </w:rPr>
        <w:t xml:space="preserve"> говорить «правду, </w:t>
      </w:r>
      <w:proofErr w:type="spellStart"/>
      <w:r w:rsidRPr="00066AF9">
        <w:rPr>
          <w:color w:val="000000"/>
          <w:sz w:val="28"/>
          <w:szCs w:val="28"/>
          <w:shd w:val="clear" w:color="auto" w:fill="FFFFFF"/>
        </w:rPr>
        <w:t>тільки</w:t>
      </w:r>
      <w:proofErr w:type="spellEnd"/>
      <w:r w:rsidRPr="00066AF9">
        <w:rPr>
          <w:color w:val="000000"/>
          <w:sz w:val="28"/>
          <w:szCs w:val="28"/>
          <w:shd w:val="clear" w:color="auto" w:fill="FFFFFF"/>
        </w:rPr>
        <w:t xml:space="preserve"> правду і </w:t>
      </w:r>
      <w:proofErr w:type="spellStart"/>
      <w:r w:rsidRPr="00066AF9">
        <w:rPr>
          <w:color w:val="000000"/>
          <w:sz w:val="28"/>
          <w:szCs w:val="28"/>
          <w:shd w:val="clear" w:color="auto" w:fill="FFFFFF"/>
        </w:rPr>
        <w:t>нічого</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крім</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правди</w:t>
      </w:r>
      <w:proofErr w:type="spellEnd"/>
      <w:r w:rsidRPr="00066AF9">
        <w:rPr>
          <w:color w:val="000000"/>
          <w:sz w:val="28"/>
          <w:szCs w:val="28"/>
          <w:shd w:val="clear" w:color="auto" w:fill="FFFFFF"/>
        </w:rPr>
        <w:t>».</w:t>
      </w:r>
    </w:p>
    <w:p w14:paraId="49517DFF" w14:textId="77777777" w:rsidR="005D7930" w:rsidRDefault="00066AF9" w:rsidP="00066AF9">
      <w:pPr>
        <w:pStyle w:val="a7"/>
        <w:shd w:val="clear" w:color="auto" w:fill="FFFFFF"/>
        <w:spacing w:before="0" w:beforeAutospacing="0" w:after="0" w:afterAutospacing="0" w:line="360" w:lineRule="auto"/>
        <w:ind w:firstLine="709"/>
        <w:jc w:val="both"/>
        <w:textAlignment w:val="baseline"/>
        <w:rPr>
          <w:color w:val="000000"/>
          <w:sz w:val="28"/>
          <w:szCs w:val="28"/>
          <w:shd w:val="clear" w:color="auto" w:fill="FFFFFF"/>
          <w:lang w:val="uk-UA"/>
        </w:rPr>
      </w:pPr>
      <w:proofErr w:type="spellStart"/>
      <w:r w:rsidRPr="00066AF9">
        <w:rPr>
          <w:color w:val="000000"/>
          <w:sz w:val="28"/>
          <w:szCs w:val="28"/>
          <w:shd w:val="clear" w:color="auto" w:fill="FFFFFF"/>
        </w:rPr>
        <w:t>Щоб</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краще</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уяви</w:t>
      </w:r>
      <w:proofErr w:type="spellEnd"/>
      <w:r w:rsidR="00112858">
        <w:rPr>
          <w:color w:val="000000"/>
          <w:sz w:val="28"/>
          <w:szCs w:val="28"/>
          <w:shd w:val="clear" w:color="auto" w:fill="FFFFFF"/>
          <w:lang w:val="uk-UA"/>
        </w:rPr>
        <w:t>ти</w:t>
      </w:r>
      <w:r w:rsidRPr="00066AF9">
        <w:rPr>
          <w:color w:val="000000"/>
          <w:sz w:val="28"/>
          <w:szCs w:val="28"/>
          <w:shd w:val="clear" w:color="auto" w:fill="FFFFFF"/>
        </w:rPr>
        <w:t xml:space="preserve">, в </w:t>
      </w:r>
      <w:proofErr w:type="spellStart"/>
      <w:r w:rsidRPr="00066AF9">
        <w:rPr>
          <w:color w:val="000000"/>
          <w:sz w:val="28"/>
          <w:szCs w:val="28"/>
          <w:shd w:val="clear" w:color="auto" w:fill="FFFFFF"/>
        </w:rPr>
        <w:t>яких</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умовах</w:t>
      </w:r>
      <w:proofErr w:type="spellEnd"/>
      <w:r w:rsidRPr="00066AF9">
        <w:rPr>
          <w:color w:val="000000"/>
          <w:sz w:val="28"/>
          <w:szCs w:val="28"/>
          <w:shd w:val="clear" w:color="auto" w:fill="FFFFFF"/>
        </w:rPr>
        <w:t xml:space="preserve"> проходив і як </w:t>
      </w:r>
      <w:proofErr w:type="spellStart"/>
      <w:r w:rsidRPr="00066AF9">
        <w:rPr>
          <w:color w:val="000000"/>
          <w:sz w:val="28"/>
          <w:szCs w:val="28"/>
          <w:shd w:val="clear" w:color="auto" w:fill="FFFFFF"/>
        </w:rPr>
        <w:t>відбувався</w:t>
      </w:r>
      <w:proofErr w:type="spellEnd"/>
      <w:r w:rsidRPr="00066AF9">
        <w:rPr>
          <w:color w:val="000000"/>
          <w:sz w:val="28"/>
          <w:szCs w:val="28"/>
          <w:shd w:val="clear" w:color="auto" w:fill="FFFFFF"/>
        </w:rPr>
        <w:t xml:space="preserve"> суд, </w:t>
      </w:r>
      <w:proofErr w:type="spellStart"/>
      <w:r w:rsidRPr="00066AF9">
        <w:rPr>
          <w:color w:val="000000"/>
          <w:sz w:val="28"/>
          <w:szCs w:val="28"/>
          <w:shd w:val="clear" w:color="auto" w:fill="FFFFFF"/>
        </w:rPr>
        <w:t>наведемо</w:t>
      </w:r>
      <w:proofErr w:type="spellEnd"/>
      <w:r w:rsidRPr="00066AF9">
        <w:rPr>
          <w:color w:val="000000"/>
          <w:sz w:val="28"/>
          <w:szCs w:val="28"/>
          <w:shd w:val="clear" w:color="auto" w:fill="FFFFFF"/>
        </w:rPr>
        <w:t xml:space="preserve"> цитату з книги «</w:t>
      </w:r>
      <w:proofErr w:type="spellStart"/>
      <w:r w:rsidRPr="00066AF9">
        <w:rPr>
          <w:color w:val="000000"/>
          <w:sz w:val="28"/>
          <w:szCs w:val="28"/>
          <w:shd w:val="clear" w:color="auto" w:fill="FFFFFF"/>
        </w:rPr>
        <w:t>Вбивство</w:t>
      </w:r>
      <w:proofErr w:type="spellEnd"/>
      <w:r w:rsidRPr="00066AF9">
        <w:rPr>
          <w:color w:val="000000"/>
          <w:sz w:val="28"/>
          <w:szCs w:val="28"/>
          <w:shd w:val="clear" w:color="auto" w:fill="FFFFFF"/>
        </w:rPr>
        <w:t xml:space="preserve"> Степана </w:t>
      </w:r>
      <w:proofErr w:type="spellStart"/>
      <w:r w:rsidRPr="00066AF9">
        <w:rPr>
          <w:color w:val="000000"/>
          <w:sz w:val="28"/>
          <w:szCs w:val="28"/>
          <w:shd w:val="clear" w:color="auto" w:fill="FFFFFF"/>
        </w:rPr>
        <w:t>Бандери</w:t>
      </w:r>
      <w:proofErr w:type="spellEnd"/>
      <w:r w:rsidRPr="00066AF9">
        <w:rPr>
          <w:color w:val="000000"/>
          <w:sz w:val="28"/>
          <w:szCs w:val="28"/>
          <w:shd w:val="clear" w:color="auto" w:fill="FFFFFF"/>
        </w:rPr>
        <w:t xml:space="preserve">»: «Лише половина </w:t>
      </w:r>
      <w:proofErr w:type="spellStart"/>
      <w:r w:rsidRPr="00066AF9">
        <w:rPr>
          <w:color w:val="000000"/>
          <w:sz w:val="28"/>
          <w:szCs w:val="28"/>
          <w:shd w:val="clear" w:color="auto" w:fill="FFFFFF"/>
        </w:rPr>
        <w:t>просторої</w:t>
      </w:r>
      <w:proofErr w:type="spellEnd"/>
      <w:r w:rsidRPr="00066AF9">
        <w:rPr>
          <w:color w:val="000000"/>
          <w:sz w:val="28"/>
          <w:szCs w:val="28"/>
          <w:shd w:val="clear" w:color="auto" w:fill="FFFFFF"/>
        </w:rPr>
        <w:t xml:space="preserve">, з </w:t>
      </w:r>
      <w:proofErr w:type="spellStart"/>
      <w:r w:rsidRPr="00066AF9">
        <w:rPr>
          <w:color w:val="000000"/>
          <w:sz w:val="28"/>
          <w:szCs w:val="28"/>
          <w:shd w:val="clear" w:color="auto" w:fill="FFFFFF"/>
        </w:rPr>
        <w:t>кліматичним</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обладнанням</w:t>
      </w:r>
      <w:proofErr w:type="spellEnd"/>
      <w:r w:rsidRPr="00066AF9">
        <w:rPr>
          <w:color w:val="000000"/>
          <w:sz w:val="28"/>
          <w:szCs w:val="28"/>
          <w:shd w:val="clear" w:color="auto" w:fill="FFFFFF"/>
        </w:rPr>
        <w:t xml:space="preserve"> і </w:t>
      </w:r>
      <w:proofErr w:type="spellStart"/>
      <w:r w:rsidRPr="00066AF9">
        <w:rPr>
          <w:color w:val="000000"/>
          <w:sz w:val="28"/>
          <w:szCs w:val="28"/>
          <w:shd w:val="clear" w:color="auto" w:fill="FFFFFF"/>
        </w:rPr>
        <w:t>молочним</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освітленням</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залі</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відведена</w:t>
      </w:r>
      <w:proofErr w:type="spellEnd"/>
      <w:r w:rsidRPr="00066AF9">
        <w:rPr>
          <w:color w:val="000000"/>
          <w:sz w:val="28"/>
          <w:szCs w:val="28"/>
          <w:shd w:val="clear" w:color="auto" w:fill="FFFFFF"/>
        </w:rPr>
        <w:t xml:space="preserve"> для </w:t>
      </w:r>
      <w:proofErr w:type="spellStart"/>
      <w:r w:rsidRPr="00066AF9">
        <w:rPr>
          <w:color w:val="000000"/>
          <w:sz w:val="28"/>
          <w:szCs w:val="28"/>
          <w:shd w:val="clear" w:color="auto" w:fill="FFFFFF"/>
        </w:rPr>
        <w:t>слухачів</w:t>
      </w:r>
      <w:proofErr w:type="spellEnd"/>
      <w:r w:rsidRPr="00066AF9">
        <w:rPr>
          <w:color w:val="000000"/>
          <w:sz w:val="28"/>
          <w:szCs w:val="28"/>
          <w:shd w:val="clear" w:color="auto" w:fill="FFFFFF"/>
        </w:rPr>
        <w:t xml:space="preserve">, друга половина </w:t>
      </w:r>
      <w:r w:rsidR="00112858">
        <w:rPr>
          <w:color w:val="000000"/>
          <w:sz w:val="28"/>
          <w:szCs w:val="28"/>
          <w:shd w:val="clear" w:color="auto" w:fill="FFFFFF"/>
        </w:rPr>
        <w:t>–</w:t>
      </w:r>
      <w:r w:rsidRPr="00066AF9">
        <w:rPr>
          <w:color w:val="000000"/>
          <w:sz w:val="28"/>
          <w:szCs w:val="28"/>
          <w:shd w:val="clear" w:color="auto" w:fill="FFFFFF"/>
        </w:rPr>
        <w:t xml:space="preserve"> для </w:t>
      </w:r>
      <w:proofErr w:type="spellStart"/>
      <w:r w:rsidRPr="00066AF9">
        <w:rPr>
          <w:color w:val="000000"/>
          <w:sz w:val="28"/>
          <w:szCs w:val="28"/>
          <w:shd w:val="clear" w:color="auto" w:fill="FFFFFF"/>
        </w:rPr>
        <w:t>судових</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чиновників</w:t>
      </w:r>
      <w:proofErr w:type="spellEnd"/>
      <w:r w:rsidRPr="00066AF9">
        <w:rPr>
          <w:color w:val="000000"/>
          <w:sz w:val="28"/>
          <w:szCs w:val="28"/>
          <w:shd w:val="clear" w:color="auto" w:fill="FFFFFF"/>
        </w:rPr>
        <w:t xml:space="preserve"> та </w:t>
      </w:r>
      <w:proofErr w:type="spellStart"/>
      <w:r w:rsidRPr="00066AF9">
        <w:rPr>
          <w:color w:val="000000"/>
          <w:sz w:val="28"/>
          <w:szCs w:val="28"/>
          <w:shd w:val="clear" w:color="auto" w:fill="FFFFFF"/>
        </w:rPr>
        <w:t>безпосередніх</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учасників</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процесу</w:t>
      </w:r>
      <w:proofErr w:type="spellEnd"/>
      <w:r w:rsidR="005D7930">
        <w:rPr>
          <w:color w:val="000000"/>
          <w:sz w:val="28"/>
          <w:szCs w:val="28"/>
          <w:shd w:val="clear" w:color="auto" w:fill="FFFFFF"/>
          <w:lang w:val="uk-UA"/>
        </w:rPr>
        <w:t>»</w:t>
      </w:r>
      <w:r w:rsidR="001E3153">
        <w:rPr>
          <w:color w:val="000000"/>
          <w:sz w:val="28"/>
          <w:szCs w:val="28"/>
          <w:shd w:val="clear" w:color="auto" w:fill="FFFFFF"/>
          <w:lang w:val="uk-UA"/>
        </w:rPr>
        <w:t xml:space="preserve"> </w:t>
      </w:r>
      <w:r w:rsidR="001E3153" w:rsidRPr="00974CD7">
        <w:rPr>
          <w:sz w:val="28"/>
          <w:szCs w:val="28"/>
          <w:shd w:val="clear" w:color="auto" w:fill="FCFCFC"/>
          <w:lang w:val="uk-UA"/>
        </w:rPr>
        <w:t>[</w:t>
      </w:r>
      <w:r w:rsidR="00AD562C">
        <w:rPr>
          <w:sz w:val="28"/>
          <w:szCs w:val="28"/>
          <w:shd w:val="clear" w:color="auto" w:fill="FCFCFC"/>
          <w:lang w:val="uk-UA"/>
        </w:rPr>
        <w:t>24</w:t>
      </w:r>
      <w:r w:rsidR="001E3153" w:rsidRPr="00EF610E">
        <w:rPr>
          <w:sz w:val="28"/>
          <w:szCs w:val="28"/>
          <w:shd w:val="clear" w:color="auto" w:fill="FCFCFC"/>
          <w:lang w:val="uk-UA"/>
        </w:rPr>
        <w:t xml:space="preserve">, с. </w:t>
      </w:r>
      <w:r w:rsidR="00A2775C">
        <w:rPr>
          <w:sz w:val="28"/>
          <w:szCs w:val="28"/>
          <w:shd w:val="clear" w:color="auto" w:fill="FCFCFC"/>
          <w:lang w:val="uk-UA"/>
        </w:rPr>
        <w:t>21</w:t>
      </w:r>
      <w:r w:rsidR="001E3153" w:rsidRPr="00974CD7">
        <w:rPr>
          <w:sz w:val="28"/>
          <w:szCs w:val="28"/>
          <w:shd w:val="clear" w:color="auto" w:fill="FCFCFC"/>
          <w:lang w:val="uk-UA"/>
        </w:rPr>
        <w:t>]</w:t>
      </w:r>
      <w:r w:rsidRPr="00066AF9">
        <w:rPr>
          <w:color w:val="000000"/>
          <w:sz w:val="28"/>
          <w:szCs w:val="28"/>
          <w:shd w:val="clear" w:color="auto" w:fill="FFFFFF"/>
        </w:rPr>
        <w:t>.</w:t>
      </w:r>
    </w:p>
    <w:p w14:paraId="565B8517" w14:textId="77777777" w:rsidR="005D7930" w:rsidRDefault="005D7930" w:rsidP="00066AF9">
      <w:pPr>
        <w:pStyle w:val="a7"/>
        <w:shd w:val="clear" w:color="auto" w:fill="FFFFFF"/>
        <w:spacing w:before="0" w:beforeAutospacing="0" w:after="0" w:afterAutospacing="0" w:line="360" w:lineRule="auto"/>
        <w:ind w:firstLine="709"/>
        <w:jc w:val="both"/>
        <w:textAlignment w:val="baseline"/>
        <w:rPr>
          <w:color w:val="000000"/>
          <w:sz w:val="28"/>
          <w:szCs w:val="28"/>
          <w:shd w:val="clear" w:color="auto" w:fill="FFFFFF"/>
          <w:lang w:val="uk-UA"/>
        </w:rPr>
      </w:pPr>
      <w:r>
        <w:rPr>
          <w:color w:val="000000"/>
          <w:sz w:val="28"/>
          <w:szCs w:val="28"/>
          <w:shd w:val="clear" w:color="auto" w:fill="FFFFFF"/>
          <w:lang w:val="uk-UA"/>
        </w:rPr>
        <w:t>Ц</w:t>
      </w:r>
      <w:proofErr w:type="spellStart"/>
      <w:r w:rsidR="00066AF9" w:rsidRPr="00066AF9">
        <w:rPr>
          <w:color w:val="000000"/>
          <w:sz w:val="28"/>
          <w:szCs w:val="28"/>
          <w:shd w:val="clear" w:color="auto" w:fill="FFFFFF"/>
        </w:rPr>
        <w:t>ікавість</w:t>
      </w:r>
      <w:proofErr w:type="spellEnd"/>
      <w:r w:rsidR="00066AF9" w:rsidRPr="00066AF9">
        <w:rPr>
          <w:color w:val="000000"/>
          <w:sz w:val="28"/>
          <w:szCs w:val="28"/>
          <w:shd w:val="clear" w:color="auto" w:fill="FFFFFF"/>
        </w:rPr>
        <w:t xml:space="preserve"> ЗМІ (</w:t>
      </w:r>
      <w:proofErr w:type="spellStart"/>
      <w:r w:rsidR="00066AF9" w:rsidRPr="00066AF9">
        <w:rPr>
          <w:color w:val="000000"/>
          <w:sz w:val="28"/>
          <w:szCs w:val="28"/>
          <w:shd w:val="clear" w:color="auto" w:fill="FFFFFF"/>
        </w:rPr>
        <w:t>засоби</w:t>
      </w:r>
      <w:proofErr w:type="spellEnd"/>
      <w:r w:rsidR="00066AF9" w:rsidRPr="00066AF9">
        <w:rPr>
          <w:color w:val="000000"/>
          <w:sz w:val="28"/>
          <w:szCs w:val="28"/>
          <w:shd w:val="clear" w:color="auto" w:fill="FFFFFF"/>
        </w:rPr>
        <w:t xml:space="preserve"> </w:t>
      </w:r>
      <w:proofErr w:type="spellStart"/>
      <w:r w:rsidR="00066AF9" w:rsidRPr="00066AF9">
        <w:rPr>
          <w:color w:val="000000"/>
          <w:sz w:val="28"/>
          <w:szCs w:val="28"/>
          <w:shd w:val="clear" w:color="auto" w:fill="FFFFFF"/>
        </w:rPr>
        <w:t>масової</w:t>
      </w:r>
      <w:proofErr w:type="spellEnd"/>
      <w:r w:rsidR="00066AF9" w:rsidRPr="00066AF9">
        <w:rPr>
          <w:color w:val="000000"/>
          <w:sz w:val="28"/>
          <w:szCs w:val="28"/>
          <w:shd w:val="clear" w:color="auto" w:fill="FFFFFF"/>
        </w:rPr>
        <w:t xml:space="preserve"> </w:t>
      </w:r>
      <w:proofErr w:type="spellStart"/>
      <w:r w:rsidR="00066AF9" w:rsidRPr="00066AF9">
        <w:rPr>
          <w:color w:val="000000"/>
          <w:sz w:val="28"/>
          <w:szCs w:val="28"/>
          <w:shd w:val="clear" w:color="auto" w:fill="FFFFFF"/>
        </w:rPr>
        <w:t>інформації</w:t>
      </w:r>
      <w:proofErr w:type="spellEnd"/>
      <w:r w:rsidR="00066AF9" w:rsidRPr="00066AF9">
        <w:rPr>
          <w:color w:val="000000"/>
          <w:sz w:val="28"/>
          <w:szCs w:val="28"/>
          <w:shd w:val="clear" w:color="auto" w:fill="FFFFFF"/>
        </w:rPr>
        <w:t xml:space="preserve">) </w:t>
      </w:r>
      <w:proofErr w:type="spellStart"/>
      <w:r w:rsidR="00066AF9" w:rsidRPr="00066AF9">
        <w:rPr>
          <w:color w:val="000000"/>
          <w:sz w:val="28"/>
          <w:szCs w:val="28"/>
          <w:shd w:val="clear" w:color="auto" w:fill="FFFFFF"/>
        </w:rPr>
        <w:t>була</w:t>
      </w:r>
      <w:proofErr w:type="spellEnd"/>
      <w:r w:rsidR="00066AF9" w:rsidRPr="00066AF9">
        <w:rPr>
          <w:color w:val="000000"/>
          <w:sz w:val="28"/>
          <w:szCs w:val="28"/>
          <w:shd w:val="clear" w:color="auto" w:fill="FFFFFF"/>
        </w:rPr>
        <w:t xml:space="preserve"> </w:t>
      </w:r>
      <w:proofErr w:type="spellStart"/>
      <w:r w:rsidR="00066AF9" w:rsidRPr="00066AF9">
        <w:rPr>
          <w:color w:val="000000"/>
          <w:sz w:val="28"/>
          <w:szCs w:val="28"/>
          <w:shd w:val="clear" w:color="auto" w:fill="FFFFFF"/>
        </w:rPr>
        <w:t>величезна</w:t>
      </w:r>
      <w:proofErr w:type="spellEnd"/>
      <w:r w:rsidR="00066AF9" w:rsidRPr="00066AF9">
        <w:rPr>
          <w:color w:val="000000"/>
          <w:sz w:val="28"/>
          <w:szCs w:val="28"/>
          <w:shd w:val="clear" w:color="auto" w:fill="FFFFFF"/>
        </w:rPr>
        <w:t xml:space="preserve">, але допуск до суду </w:t>
      </w:r>
      <w:proofErr w:type="spellStart"/>
      <w:r w:rsidR="00066AF9" w:rsidRPr="00066AF9">
        <w:rPr>
          <w:color w:val="000000"/>
          <w:sz w:val="28"/>
          <w:szCs w:val="28"/>
          <w:shd w:val="clear" w:color="auto" w:fill="FFFFFF"/>
        </w:rPr>
        <w:t>отримали</w:t>
      </w:r>
      <w:proofErr w:type="spellEnd"/>
      <w:r w:rsidR="00066AF9" w:rsidRPr="00066AF9">
        <w:rPr>
          <w:color w:val="000000"/>
          <w:sz w:val="28"/>
          <w:szCs w:val="28"/>
          <w:shd w:val="clear" w:color="auto" w:fill="FFFFFF"/>
        </w:rPr>
        <w:t xml:space="preserve"> не </w:t>
      </w:r>
      <w:proofErr w:type="spellStart"/>
      <w:r w:rsidR="00066AF9" w:rsidRPr="00066AF9">
        <w:rPr>
          <w:color w:val="000000"/>
          <w:sz w:val="28"/>
          <w:szCs w:val="28"/>
          <w:shd w:val="clear" w:color="auto" w:fill="FFFFFF"/>
        </w:rPr>
        <w:t>всі</w:t>
      </w:r>
      <w:proofErr w:type="spellEnd"/>
      <w:r w:rsidR="00066AF9" w:rsidRPr="00066AF9">
        <w:rPr>
          <w:color w:val="000000"/>
          <w:sz w:val="28"/>
          <w:szCs w:val="28"/>
          <w:shd w:val="clear" w:color="auto" w:fill="FFFFFF"/>
        </w:rPr>
        <w:t xml:space="preserve"> з </w:t>
      </w:r>
      <w:proofErr w:type="spellStart"/>
      <w:r w:rsidR="00066AF9" w:rsidRPr="00066AF9">
        <w:rPr>
          <w:color w:val="000000"/>
          <w:sz w:val="28"/>
          <w:szCs w:val="28"/>
          <w:shd w:val="clear" w:color="auto" w:fill="FFFFFF"/>
        </w:rPr>
        <w:t>огляду</w:t>
      </w:r>
      <w:proofErr w:type="spellEnd"/>
      <w:r w:rsidR="00066AF9" w:rsidRPr="00066AF9">
        <w:rPr>
          <w:color w:val="000000"/>
          <w:sz w:val="28"/>
          <w:szCs w:val="28"/>
          <w:shd w:val="clear" w:color="auto" w:fill="FFFFFF"/>
        </w:rPr>
        <w:t xml:space="preserve"> на </w:t>
      </w:r>
      <w:proofErr w:type="spellStart"/>
      <w:r w:rsidR="00066AF9" w:rsidRPr="00066AF9">
        <w:rPr>
          <w:color w:val="000000"/>
          <w:sz w:val="28"/>
          <w:szCs w:val="28"/>
          <w:shd w:val="clear" w:color="auto" w:fill="FFFFFF"/>
        </w:rPr>
        <w:t>місткість</w:t>
      </w:r>
      <w:proofErr w:type="spellEnd"/>
      <w:r w:rsidR="00066AF9" w:rsidRPr="00066AF9">
        <w:rPr>
          <w:color w:val="000000"/>
          <w:sz w:val="28"/>
          <w:szCs w:val="28"/>
          <w:shd w:val="clear" w:color="auto" w:fill="FFFFFF"/>
        </w:rPr>
        <w:t xml:space="preserve"> </w:t>
      </w:r>
      <w:proofErr w:type="spellStart"/>
      <w:r w:rsidR="00066AF9" w:rsidRPr="00066AF9">
        <w:rPr>
          <w:color w:val="000000"/>
          <w:sz w:val="28"/>
          <w:szCs w:val="28"/>
          <w:shd w:val="clear" w:color="auto" w:fill="FFFFFF"/>
        </w:rPr>
        <w:t>зали</w:t>
      </w:r>
      <w:proofErr w:type="spellEnd"/>
      <w:r w:rsidR="00066AF9" w:rsidRPr="00066AF9">
        <w:rPr>
          <w:color w:val="000000"/>
          <w:sz w:val="28"/>
          <w:szCs w:val="28"/>
          <w:shd w:val="clear" w:color="auto" w:fill="FFFFFF"/>
        </w:rPr>
        <w:t xml:space="preserve">. </w:t>
      </w:r>
      <w:proofErr w:type="spellStart"/>
      <w:r w:rsidR="00066AF9" w:rsidRPr="00066AF9">
        <w:rPr>
          <w:color w:val="000000"/>
          <w:sz w:val="28"/>
          <w:szCs w:val="28"/>
          <w:shd w:val="clear" w:color="auto" w:fill="FFFFFF"/>
        </w:rPr>
        <w:t>Багато</w:t>
      </w:r>
      <w:proofErr w:type="spellEnd"/>
      <w:r w:rsidR="00066AF9" w:rsidRPr="00066AF9">
        <w:rPr>
          <w:color w:val="000000"/>
          <w:sz w:val="28"/>
          <w:szCs w:val="28"/>
          <w:shd w:val="clear" w:color="auto" w:fill="FFFFFF"/>
        </w:rPr>
        <w:t xml:space="preserve"> </w:t>
      </w:r>
      <w:proofErr w:type="spellStart"/>
      <w:r w:rsidR="00066AF9" w:rsidRPr="00066AF9">
        <w:rPr>
          <w:color w:val="000000"/>
          <w:sz w:val="28"/>
          <w:szCs w:val="28"/>
          <w:shd w:val="clear" w:color="auto" w:fill="FFFFFF"/>
        </w:rPr>
        <w:t>було</w:t>
      </w:r>
      <w:proofErr w:type="spellEnd"/>
      <w:r w:rsidR="00066AF9" w:rsidRPr="00066AF9">
        <w:rPr>
          <w:color w:val="000000"/>
          <w:sz w:val="28"/>
          <w:szCs w:val="28"/>
          <w:shd w:val="clear" w:color="auto" w:fill="FFFFFF"/>
        </w:rPr>
        <w:t xml:space="preserve"> </w:t>
      </w:r>
      <w:proofErr w:type="spellStart"/>
      <w:r w:rsidR="00066AF9" w:rsidRPr="00066AF9">
        <w:rPr>
          <w:color w:val="000000"/>
          <w:sz w:val="28"/>
          <w:szCs w:val="28"/>
          <w:shd w:val="clear" w:color="auto" w:fill="FFFFFF"/>
        </w:rPr>
        <w:t>найближчих</w:t>
      </w:r>
      <w:proofErr w:type="spellEnd"/>
      <w:r w:rsidR="00066AF9" w:rsidRPr="00066AF9">
        <w:rPr>
          <w:color w:val="000000"/>
          <w:sz w:val="28"/>
          <w:szCs w:val="28"/>
          <w:shd w:val="clear" w:color="auto" w:fill="FFFFFF"/>
        </w:rPr>
        <w:t xml:space="preserve"> </w:t>
      </w:r>
      <w:proofErr w:type="spellStart"/>
      <w:r w:rsidR="00066AF9" w:rsidRPr="00066AF9">
        <w:rPr>
          <w:color w:val="000000"/>
          <w:sz w:val="28"/>
          <w:szCs w:val="28"/>
          <w:shd w:val="clear" w:color="auto" w:fill="FFFFFF"/>
        </w:rPr>
        <w:lastRenderedPageBreak/>
        <w:t>друзів</w:t>
      </w:r>
      <w:proofErr w:type="spellEnd"/>
      <w:r w:rsidR="00066AF9" w:rsidRPr="00066AF9">
        <w:rPr>
          <w:color w:val="000000"/>
          <w:sz w:val="28"/>
          <w:szCs w:val="28"/>
          <w:shd w:val="clear" w:color="auto" w:fill="FFFFFF"/>
        </w:rPr>
        <w:t xml:space="preserve"> Лева </w:t>
      </w:r>
      <w:proofErr w:type="spellStart"/>
      <w:r w:rsidR="00066AF9" w:rsidRPr="00066AF9">
        <w:rPr>
          <w:color w:val="000000"/>
          <w:sz w:val="28"/>
          <w:szCs w:val="28"/>
          <w:shd w:val="clear" w:color="auto" w:fill="FFFFFF"/>
        </w:rPr>
        <w:t>Ребета</w:t>
      </w:r>
      <w:proofErr w:type="spellEnd"/>
      <w:r w:rsidR="00066AF9" w:rsidRPr="00066AF9">
        <w:rPr>
          <w:color w:val="000000"/>
          <w:sz w:val="28"/>
          <w:szCs w:val="28"/>
          <w:shd w:val="clear" w:color="auto" w:fill="FFFFFF"/>
        </w:rPr>
        <w:t xml:space="preserve"> і Степана </w:t>
      </w:r>
      <w:proofErr w:type="spellStart"/>
      <w:r w:rsidR="00066AF9" w:rsidRPr="00066AF9">
        <w:rPr>
          <w:color w:val="000000"/>
          <w:sz w:val="28"/>
          <w:szCs w:val="28"/>
          <w:shd w:val="clear" w:color="auto" w:fill="FFFFFF"/>
        </w:rPr>
        <w:t>Бандери</w:t>
      </w:r>
      <w:proofErr w:type="spellEnd"/>
      <w:r w:rsidR="00066AF9" w:rsidRPr="00066AF9">
        <w:rPr>
          <w:color w:val="000000"/>
          <w:sz w:val="28"/>
          <w:szCs w:val="28"/>
          <w:shd w:val="clear" w:color="auto" w:fill="FFFFFF"/>
        </w:rPr>
        <w:t xml:space="preserve"> по </w:t>
      </w:r>
      <w:proofErr w:type="spellStart"/>
      <w:r w:rsidR="00066AF9" w:rsidRPr="00066AF9">
        <w:rPr>
          <w:color w:val="000000"/>
          <w:sz w:val="28"/>
          <w:szCs w:val="28"/>
          <w:shd w:val="clear" w:color="auto" w:fill="FFFFFF"/>
        </w:rPr>
        <w:t>визвольній</w:t>
      </w:r>
      <w:proofErr w:type="spellEnd"/>
      <w:r w:rsidR="00066AF9" w:rsidRPr="00066AF9">
        <w:rPr>
          <w:color w:val="000000"/>
          <w:sz w:val="28"/>
          <w:szCs w:val="28"/>
          <w:shd w:val="clear" w:color="auto" w:fill="FFFFFF"/>
        </w:rPr>
        <w:t xml:space="preserve"> </w:t>
      </w:r>
      <w:proofErr w:type="spellStart"/>
      <w:r w:rsidR="00066AF9" w:rsidRPr="00066AF9">
        <w:rPr>
          <w:color w:val="000000"/>
          <w:sz w:val="28"/>
          <w:szCs w:val="28"/>
          <w:shd w:val="clear" w:color="auto" w:fill="FFFFFF"/>
        </w:rPr>
        <w:t>боротьбі</w:t>
      </w:r>
      <w:proofErr w:type="spellEnd"/>
      <w:r w:rsidR="00066AF9" w:rsidRPr="00066AF9">
        <w:rPr>
          <w:color w:val="000000"/>
          <w:sz w:val="28"/>
          <w:szCs w:val="28"/>
          <w:shd w:val="clear" w:color="auto" w:fill="FFFFFF"/>
        </w:rPr>
        <w:t xml:space="preserve">, що </w:t>
      </w:r>
      <w:proofErr w:type="spellStart"/>
      <w:r w:rsidR="00066AF9" w:rsidRPr="00066AF9">
        <w:rPr>
          <w:color w:val="000000"/>
          <w:sz w:val="28"/>
          <w:szCs w:val="28"/>
          <w:shd w:val="clear" w:color="auto" w:fill="FFFFFF"/>
        </w:rPr>
        <w:t>мали</w:t>
      </w:r>
      <w:proofErr w:type="spellEnd"/>
      <w:r w:rsidR="00066AF9" w:rsidRPr="00066AF9">
        <w:rPr>
          <w:color w:val="000000"/>
          <w:sz w:val="28"/>
          <w:szCs w:val="28"/>
          <w:shd w:val="clear" w:color="auto" w:fill="FFFFFF"/>
        </w:rPr>
        <w:t xml:space="preserve"> </w:t>
      </w:r>
      <w:proofErr w:type="spellStart"/>
      <w:r w:rsidR="00066AF9" w:rsidRPr="00066AF9">
        <w:rPr>
          <w:color w:val="000000"/>
          <w:sz w:val="28"/>
          <w:szCs w:val="28"/>
          <w:shd w:val="clear" w:color="auto" w:fill="FFFFFF"/>
        </w:rPr>
        <w:t>безпосереднє</w:t>
      </w:r>
      <w:proofErr w:type="spellEnd"/>
      <w:r w:rsidR="00066AF9" w:rsidRPr="00066AF9">
        <w:rPr>
          <w:color w:val="000000"/>
          <w:sz w:val="28"/>
          <w:szCs w:val="28"/>
          <w:shd w:val="clear" w:color="auto" w:fill="FFFFFF"/>
        </w:rPr>
        <w:t xml:space="preserve"> </w:t>
      </w:r>
      <w:proofErr w:type="spellStart"/>
      <w:r w:rsidR="00066AF9" w:rsidRPr="00066AF9">
        <w:rPr>
          <w:color w:val="000000"/>
          <w:sz w:val="28"/>
          <w:szCs w:val="28"/>
          <w:shd w:val="clear" w:color="auto" w:fill="FFFFFF"/>
        </w:rPr>
        <w:t>відношення</w:t>
      </w:r>
      <w:proofErr w:type="spellEnd"/>
      <w:r w:rsidR="00066AF9" w:rsidRPr="00066AF9">
        <w:rPr>
          <w:color w:val="000000"/>
          <w:sz w:val="28"/>
          <w:szCs w:val="28"/>
          <w:shd w:val="clear" w:color="auto" w:fill="FFFFFF"/>
        </w:rPr>
        <w:t xml:space="preserve"> до </w:t>
      </w:r>
      <w:proofErr w:type="spellStart"/>
      <w:r w:rsidR="00066AF9" w:rsidRPr="00066AF9">
        <w:rPr>
          <w:color w:val="000000"/>
          <w:sz w:val="28"/>
          <w:szCs w:val="28"/>
          <w:shd w:val="clear" w:color="auto" w:fill="FFFFFF"/>
        </w:rPr>
        <w:t>процесу</w:t>
      </w:r>
      <w:proofErr w:type="spellEnd"/>
      <w:r w:rsidR="00066AF9" w:rsidRPr="00066AF9">
        <w:rPr>
          <w:color w:val="000000"/>
          <w:sz w:val="28"/>
          <w:szCs w:val="28"/>
          <w:shd w:val="clear" w:color="auto" w:fill="FFFFFF"/>
        </w:rPr>
        <w:t>.</w:t>
      </w:r>
    </w:p>
    <w:p w14:paraId="100D9AF3" w14:textId="77777777" w:rsidR="00522C86" w:rsidRDefault="00066AF9" w:rsidP="00066AF9">
      <w:pPr>
        <w:pStyle w:val="a7"/>
        <w:shd w:val="clear" w:color="auto" w:fill="FFFFFF"/>
        <w:spacing w:before="0" w:beforeAutospacing="0" w:after="0" w:afterAutospacing="0" w:line="360" w:lineRule="auto"/>
        <w:ind w:firstLine="709"/>
        <w:jc w:val="both"/>
        <w:textAlignment w:val="baseline"/>
        <w:rPr>
          <w:color w:val="000000"/>
          <w:sz w:val="28"/>
          <w:szCs w:val="28"/>
          <w:shd w:val="clear" w:color="auto" w:fill="FFFFFF"/>
          <w:lang w:val="uk-UA"/>
        </w:rPr>
      </w:pPr>
      <w:r w:rsidRPr="00066AF9">
        <w:rPr>
          <w:color w:val="000000"/>
          <w:sz w:val="28"/>
          <w:szCs w:val="28"/>
          <w:shd w:val="clear" w:color="auto" w:fill="FFFFFF"/>
        </w:rPr>
        <w:t xml:space="preserve">Впускали до </w:t>
      </w:r>
      <w:proofErr w:type="spellStart"/>
      <w:r w:rsidRPr="00066AF9">
        <w:rPr>
          <w:color w:val="000000"/>
          <w:sz w:val="28"/>
          <w:szCs w:val="28"/>
          <w:shd w:val="clear" w:color="auto" w:fill="FFFFFF"/>
        </w:rPr>
        <w:t>зали</w:t>
      </w:r>
      <w:proofErr w:type="spellEnd"/>
      <w:r w:rsidRPr="00066AF9">
        <w:rPr>
          <w:color w:val="000000"/>
          <w:sz w:val="28"/>
          <w:szCs w:val="28"/>
          <w:shd w:val="clear" w:color="auto" w:fill="FFFFFF"/>
        </w:rPr>
        <w:t xml:space="preserve"> суду за </w:t>
      </w:r>
      <w:proofErr w:type="spellStart"/>
      <w:r w:rsidRPr="00066AF9">
        <w:rPr>
          <w:color w:val="000000"/>
          <w:sz w:val="28"/>
          <w:szCs w:val="28"/>
          <w:shd w:val="clear" w:color="auto" w:fill="FFFFFF"/>
        </w:rPr>
        <w:t>перепустками</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які</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перевірялися</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двічі</w:t>
      </w:r>
      <w:proofErr w:type="spellEnd"/>
      <w:r w:rsidRPr="00066AF9">
        <w:rPr>
          <w:color w:val="000000"/>
          <w:sz w:val="28"/>
          <w:szCs w:val="28"/>
          <w:shd w:val="clear" w:color="auto" w:fill="FFFFFF"/>
        </w:rPr>
        <w:t xml:space="preserve">: при </w:t>
      </w:r>
      <w:proofErr w:type="spellStart"/>
      <w:r w:rsidRPr="00066AF9">
        <w:rPr>
          <w:color w:val="000000"/>
          <w:sz w:val="28"/>
          <w:szCs w:val="28"/>
          <w:shd w:val="clear" w:color="auto" w:fill="FFFFFF"/>
        </w:rPr>
        <w:t>вході</w:t>
      </w:r>
      <w:proofErr w:type="spellEnd"/>
      <w:r w:rsidRPr="00066AF9">
        <w:rPr>
          <w:color w:val="000000"/>
          <w:sz w:val="28"/>
          <w:szCs w:val="28"/>
          <w:shd w:val="clear" w:color="auto" w:fill="FFFFFF"/>
        </w:rPr>
        <w:t xml:space="preserve"> в </w:t>
      </w:r>
      <w:proofErr w:type="spellStart"/>
      <w:r w:rsidRPr="00066AF9">
        <w:rPr>
          <w:color w:val="000000"/>
          <w:sz w:val="28"/>
          <w:szCs w:val="28"/>
          <w:shd w:val="clear" w:color="auto" w:fill="FFFFFF"/>
        </w:rPr>
        <w:t>будинок</w:t>
      </w:r>
      <w:proofErr w:type="spellEnd"/>
      <w:r w:rsidRPr="00066AF9">
        <w:rPr>
          <w:color w:val="000000"/>
          <w:sz w:val="28"/>
          <w:szCs w:val="28"/>
          <w:shd w:val="clear" w:color="auto" w:fill="FFFFFF"/>
        </w:rPr>
        <w:t xml:space="preserve"> суду і до </w:t>
      </w:r>
      <w:proofErr w:type="spellStart"/>
      <w:r w:rsidRPr="00066AF9">
        <w:rPr>
          <w:color w:val="000000"/>
          <w:sz w:val="28"/>
          <w:szCs w:val="28"/>
          <w:shd w:val="clear" w:color="auto" w:fill="FFFFFF"/>
        </w:rPr>
        <w:t>зали</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Існує</w:t>
      </w:r>
      <w:proofErr w:type="spellEnd"/>
      <w:r w:rsidRPr="00066AF9">
        <w:rPr>
          <w:color w:val="000000"/>
          <w:sz w:val="28"/>
          <w:szCs w:val="28"/>
          <w:shd w:val="clear" w:color="auto" w:fill="FFFFFF"/>
        </w:rPr>
        <w:t xml:space="preserve"> точна, до </w:t>
      </w:r>
      <w:proofErr w:type="spellStart"/>
      <w:r w:rsidRPr="00066AF9">
        <w:rPr>
          <w:color w:val="000000"/>
          <w:sz w:val="28"/>
          <w:szCs w:val="28"/>
          <w:shd w:val="clear" w:color="auto" w:fill="FFFFFF"/>
        </w:rPr>
        <w:t>хвилин</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хронологія</w:t>
      </w:r>
      <w:proofErr w:type="spellEnd"/>
      <w:r w:rsidRPr="00066AF9">
        <w:rPr>
          <w:color w:val="000000"/>
          <w:sz w:val="28"/>
          <w:szCs w:val="28"/>
          <w:shd w:val="clear" w:color="auto" w:fill="FFFFFF"/>
        </w:rPr>
        <w:t xml:space="preserve"> судового </w:t>
      </w:r>
      <w:proofErr w:type="spellStart"/>
      <w:r w:rsidRPr="00066AF9">
        <w:rPr>
          <w:color w:val="000000"/>
          <w:sz w:val="28"/>
          <w:szCs w:val="28"/>
          <w:shd w:val="clear" w:color="auto" w:fill="FFFFFF"/>
        </w:rPr>
        <w:t>процесу</w:t>
      </w:r>
      <w:proofErr w:type="spellEnd"/>
      <w:r w:rsidRPr="00066AF9">
        <w:rPr>
          <w:color w:val="000000"/>
          <w:sz w:val="28"/>
          <w:szCs w:val="28"/>
          <w:shd w:val="clear" w:color="auto" w:fill="FFFFFF"/>
        </w:rPr>
        <w:t xml:space="preserve">, але ми з того </w:t>
      </w:r>
      <w:proofErr w:type="spellStart"/>
      <w:r w:rsidRPr="00066AF9">
        <w:rPr>
          <w:color w:val="000000"/>
          <w:sz w:val="28"/>
          <w:szCs w:val="28"/>
          <w:shd w:val="clear" w:color="auto" w:fill="FFFFFF"/>
        </w:rPr>
        <w:t>наведемо</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лише</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дві</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цифри</w:t>
      </w:r>
      <w:proofErr w:type="spellEnd"/>
      <w:r w:rsidRPr="00066AF9">
        <w:rPr>
          <w:color w:val="000000"/>
          <w:sz w:val="28"/>
          <w:szCs w:val="28"/>
          <w:shd w:val="clear" w:color="auto" w:fill="FFFFFF"/>
        </w:rPr>
        <w:t xml:space="preserve">: о 8 </w:t>
      </w:r>
      <w:proofErr w:type="spellStart"/>
      <w:r w:rsidRPr="00066AF9">
        <w:rPr>
          <w:color w:val="000000"/>
          <w:sz w:val="28"/>
          <w:szCs w:val="28"/>
          <w:shd w:val="clear" w:color="auto" w:fill="FFFFFF"/>
        </w:rPr>
        <w:t>годині</w:t>
      </w:r>
      <w:proofErr w:type="spellEnd"/>
      <w:r w:rsidRPr="00066AF9">
        <w:rPr>
          <w:color w:val="000000"/>
          <w:sz w:val="28"/>
          <w:szCs w:val="28"/>
          <w:shd w:val="clear" w:color="auto" w:fill="FFFFFF"/>
        </w:rPr>
        <w:t xml:space="preserve"> 50 </w:t>
      </w:r>
      <w:proofErr w:type="spellStart"/>
      <w:r w:rsidRPr="00066AF9">
        <w:rPr>
          <w:color w:val="000000"/>
          <w:sz w:val="28"/>
          <w:szCs w:val="28"/>
          <w:shd w:val="clear" w:color="auto" w:fill="FFFFFF"/>
        </w:rPr>
        <w:t>хвилин</w:t>
      </w:r>
      <w:proofErr w:type="spellEnd"/>
      <w:r w:rsidRPr="00066AF9">
        <w:rPr>
          <w:color w:val="000000"/>
          <w:sz w:val="28"/>
          <w:szCs w:val="28"/>
          <w:shd w:val="clear" w:color="auto" w:fill="FFFFFF"/>
        </w:rPr>
        <w:t xml:space="preserve"> у зал </w:t>
      </w:r>
      <w:proofErr w:type="spellStart"/>
      <w:r w:rsidRPr="00066AF9">
        <w:rPr>
          <w:color w:val="000000"/>
          <w:sz w:val="28"/>
          <w:szCs w:val="28"/>
          <w:shd w:val="clear" w:color="auto" w:fill="FFFFFF"/>
        </w:rPr>
        <w:t>було</w:t>
      </w:r>
      <w:proofErr w:type="spellEnd"/>
      <w:r w:rsidRPr="00066AF9">
        <w:rPr>
          <w:color w:val="000000"/>
          <w:sz w:val="28"/>
          <w:szCs w:val="28"/>
          <w:shd w:val="clear" w:color="auto" w:fill="FFFFFF"/>
        </w:rPr>
        <w:t xml:space="preserve"> введено Богдана </w:t>
      </w:r>
      <w:proofErr w:type="spellStart"/>
      <w:r w:rsidRPr="00066AF9">
        <w:rPr>
          <w:color w:val="000000"/>
          <w:sz w:val="28"/>
          <w:szCs w:val="28"/>
          <w:shd w:val="clear" w:color="auto" w:fill="FFFFFF"/>
        </w:rPr>
        <w:t>Сташинського</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який</w:t>
      </w:r>
      <w:proofErr w:type="spellEnd"/>
      <w:r w:rsidRPr="00066AF9">
        <w:rPr>
          <w:color w:val="000000"/>
          <w:sz w:val="28"/>
          <w:szCs w:val="28"/>
          <w:shd w:val="clear" w:color="auto" w:fill="FFFFFF"/>
        </w:rPr>
        <w:t xml:space="preserve"> разом з </w:t>
      </w:r>
      <w:proofErr w:type="spellStart"/>
      <w:r w:rsidRPr="00066AF9">
        <w:rPr>
          <w:color w:val="000000"/>
          <w:sz w:val="28"/>
          <w:szCs w:val="28"/>
          <w:shd w:val="clear" w:color="auto" w:fill="FFFFFF"/>
        </w:rPr>
        <w:t>озброєним</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охоронцем</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займає</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місце</w:t>
      </w:r>
      <w:proofErr w:type="spellEnd"/>
      <w:r w:rsidRPr="00066AF9">
        <w:rPr>
          <w:color w:val="000000"/>
          <w:sz w:val="28"/>
          <w:szCs w:val="28"/>
          <w:shd w:val="clear" w:color="auto" w:fill="FFFFFF"/>
        </w:rPr>
        <w:t xml:space="preserve"> на </w:t>
      </w:r>
      <w:proofErr w:type="spellStart"/>
      <w:r w:rsidRPr="00066AF9">
        <w:rPr>
          <w:color w:val="000000"/>
          <w:sz w:val="28"/>
          <w:szCs w:val="28"/>
          <w:shd w:val="clear" w:color="auto" w:fill="FFFFFF"/>
        </w:rPr>
        <w:t>лаві</w:t>
      </w:r>
      <w:proofErr w:type="spellEnd"/>
      <w:r w:rsidRPr="00066AF9">
        <w:rPr>
          <w:color w:val="000000"/>
          <w:sz w:val="28"/>
          <w:szCs w:val="28"/>
          <w:shd w:val="clear" w:color="auto" w:fill="FFFFFF"/>
        </w:rPr>
        <w:t xml:space="preserve"> для </w:t>
      </w:r>
      <w:proofErr w:type="spellStart"/>
      <w:r w:rsidRPr="00066AF9">
        <w:rPr>
          <w:color w:val="000000"/>
          <w:sz w:val="28"/>
          <w:szCs w:val="28"/>
          <w:shd w:val="clear" w:color="auto" w:fill="FFFFFF"/>
        </w:rPr>
        <w:t>підсудних</w:t>
      </w:r>
      <w:proofErr w:type="spellEnd"/>
      <w:r w:rsidRPr="00066AF9">
        <w:rPr>
          <w:color w:val="000000"/>
          <w:sz w:val="28"/>
          <w:szCs w:val="28"/>
          <w:shd w:val="clear" w:color="auto" w:fill="FFFFFF"/>
        </w:rPr>
        <w:t xml:space="preserve">; о 9 </w:t>
      </w:r>
      <w:proofErr w:type="spellStart"/>
      <w:r w:rsidRPr="00066AF9">
        <w:rPr>
          <w:color w:val="000000"/>
          <w:sz w:val="28"/>
          <w:szCs w:val="28"/>
          <w:shd w:val="clear" w:color="auto" w:fill="FFFFFF"/>
        </w:rPr>
        <w:t>годині</w:t>
      </w:r>
      <w:proofErr w:type="spellEnd"/>
      <w:r w:rsidRPr="00066AF9">
        <w:rPr>
          <w:color w:val="000000"/>
          <w:sz w:val="28"/>
          <w:szCs w:val="28"/>
          <w:shd w:val="clear" w:color="auto" w:fill="FFFFFF"/>
        </w:rPr>
        <w:t xml:space="preserve"> 12 </w:t>
      </w:r>
      <w:proofErr w:type="spellStart"/>
      <w:r w:rsidRPr="00066AF9">
        <w:rPr>
          <w:color w:val="000000"/>
          <w:sz w:val="28"/>
          <w:szCs w:val="28"/>
          <w:shd w:val="clear" w:color="auto" w:fill="FFFFFF"/>
        </w:rPr>
        <w:t>хвилин</w:t>
      </w:r>
      <w:proofErr w:type="spellEnd"/>
      <w:r w:rsidRPr="00066AF9">
        <w:rPr>
          <w:color w:val="000000"/>
          <w:sz w:val="28"/>
          <w:szCs w:val="28"/>
          <w:shd w:val="clear" w:color="auto" w:fill="FFFFFF"/>
        </w:rPr>
        <w:t xml:space="preserve"> входить суд у </w:t>
      </w:r>
      <w:proofErr w:type="spellStart"/>
      <w:r w:rsidRPr="00066AF9">
        <w:rPr>
          <w:color w:val="000000"/>
          <w:sz w:val="28"/>
          <w:szCs w:val="28"/>
          <w:shd w:val="clear" w:color="auto" w:fill="FFFFFF"/>
        </w:rPr>
        <w:t>складі</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голови</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Гайнріха</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Ягуша</w:t>
      </w:r>
      <w:proofErr w:type="spellEnd"/>
      <w:r w:rsidRPr="00066AF9">
        <w:rPr>
          <w:color w:val="000000"/>
          <w:sz w:val="28"/>
          <w:szCs w:val="28"/>
          <w:shd w:val="clear" w:color="auto" w:fill="FFFFFF"/>
        </w:rPr>
        <w:t xml:space="preserve"> та </w:t>
      </w:r>
      <w:proofErr w:type="spellStart"/>
      <w:r w:rsidRPr="00066AF9">
        <w:rPr>
          <w:color w:val="000000"/>
          <w:sz w:val="28"/>
          <w:szCs w:val="28"/>
          <w:shd w:val="clear" w:color="auto" w:fill="FFFFFF"/>
        </w:rPr>
        <w:t>суддів</w:t>
      </w:r>
      <w:proofErr w:type="spellEnd"/>
      <w:r w:rsidRPr="00066AF9">
        <w:rPr>
          <w:color w:val="000000"/>
          <w:sz w:val="28"/>
          <w:szCs w:val="28"/>
          <w:shd w:val="clear" w:color="auto" w:fill="FFFFFF"/>
        </w:rPr>
        <w:t xml:space="preserve"> Курта Вебера, </w:t>
      </w:r>
      <w:proofErr w:type="spellStart"/>
      <w:r w:rsidRPr="00066AF9">
        <w:rPr>
          <w:color w:val="000000"/>
          <w:sz w:val="28"/>
          <w:szCs w:val="28"/>
          <w:shd w:val="clear" w:color="auto" w:fill="FFFFFF"/>
        </w:rPr>
        <w:t>Гайнца</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Віфельса</w:t>
      </w:r>
      <w:proofErr w:type="spellEnd"/>
      <w:r w:rsidRPr="00066AF9">
        <w:rPr>
          <w:color w:val="000000"/>
          <w:sz w:val="28"/>
          <w:szCs w:val="28"/>
          <w:shd w:val="clear" w:color="auto" w:fill="FFFFFF"/>
        </w:rPr>
        <w:t xml:space="preserve">, Герберта </w:t>
      </w:r>
      <w:proofErr w:type="spellStart"/>
      <w:r w:rsidRPr="00066AF9">
        <w:rPr>
          <w:color w:val="000000"/>
          <w:sz w:val="28"/>
          <w:szCs w:val="28"/>
          <w:shd w:val="clear" w:color="auto" w:fill="FFFFFF"/>
        </w:rPr>
        <w:t>Генебергера</w:t>
      </w:r>
      <w:proofErr w:type="spellEnd"/>
      <w:r w:rsidRPr="00066AF9">
        <w:rPr>
          <w:color w:val="000000"/>
          <w:sz w:val="28"/>
          <w:szCs w:val="28"/>
          <w:shd w:val="clear" w:color="auto" w:fill="FFFFFF"/>
        </w:rPr>
        <w:t xml:space="preserve"> та Альберта Шумахера. </w:t>
      </w:r>
      <w:proofErr w:type="spellStart"/>
      <w:r w:rsidRPr="00066AF9">
        <w:rPr>
          <w:color w:val="000000"/>
          <w:sz w:val="28"/>
          <w:szCs w:val="28"/>
          <w:shd w:val="clear" w:color="auto" w:fill="FFFFFF"/>
        </w:rPr>
        <w:t>Обвинувачами</w:t>
      </w:r>
      <w:proofErr w:type="spellEnd"/>
      <w:r w:rsidRPr="00066AF9">
        <w:rPr>
          <w:color w:val="000000"/>
          <w:sz w:val="28"/>
          <w:szCs w:val="28"/>
          <w:shd w:val="clear" w:color="auto" w:fill="FFFFFF"/>
        </w:rPr>
        <w:t xml:space="preserve"> на </w:t>
      </w:r>
      <w:proofErr w:type="spellStart"/>
      <w:r w:rsidRPr="00066AF9">
        <w:rPr>
          <w:color w:val="000000"/>
          <w:sz w:val="28"/>
          <w:szCs w:val="28"/>
          <w:shd w:val="clear" w:color="auto" w:fill="FFFFFF"/>
        </w:rPr>
        <w:t>суді</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виступали</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Альбін</w:t>
      </w:r>
      <w:proofErr w:type="spellEnd"/>
      <w:r w:rsidRPr="00066AF9">
        <w:rPr>
          <w:color w:val="000000"/>
          <w:sz w:val="28"/>
          <w:szCs w:val="28"/>
          <w:shd w:val="clear" w:color="auto" w:fill="FFFFFF"/>
        </w:rPr>
        <w:t xml:space="preserve"> Кун і Норберт </w:t>
      </w:r>
      <w:proofErr w:type="spellStart"/>
      <w:r w:rsidRPr="00066AF9">
        <w:rPr>
          <w:color w:val="000000"/>
          <w:sz w:val="28"/>
          <w:szCs w:val="28"/>
          <w:shd w:val="clear" w:color="auto" w:fill="FFFFFF"/>
        </w:rPr>
        <w:t>Оберлє</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захищав</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підсудного</w:t>
      </w:r>
      <w:proofErr w:type="spellEnd"/>
      <w:r w:rsidRPr="00066AF9">
        <w:rPr>
          <w:color w:val="000000"/>
          <w:sz w:val="28"/>
          <w:szCs w:val="28"/>
          <w:shd w:val="clear" w:color="auto" w:fill="FFFFFF"/>
        </w:rPr>
        <w:t xml:space="preserve"> адвокат Гельмут</w:t>
      </w:r>
      <w:r w:rsidR="00A2775C">
        <w:rPr>
          <w:color w:val="000000"/>
          <w:sz w:val="28"/>
          <w:szCs w:val="28"/>
          <w:shd w:val="clear" w:color="auto" w:fill="FFFFFF"/>
          <w:lang w:val="uk-UA"/>
        </w:rPr>
        <w:t xml:space="preserve">                </w:t>
      </w:r>
      <w:r w:rsidRPr="00066AF9">
        <w:rPr>
          <w:color w:val="000000"/>
          <w:sz w:val="28"/>
          <w:szCs w:val="28"/>
          <w:shd w:val="clear" w:color="auto" w:fill="FFFFFF"/>
        </w:rPr>
        <w:t xml:space="preserve"> </w:t>
      </w:r>
      <w:proofErr w:type="spellStart"/>
      <w:r w:rsidRPr="00066AF9">
        <w:rPr>
          <w:color w:val="000000"/>
          <w:sz w:val="28"/>
          <w:szCs w:val="28"/>
          <w:shd w:val="clear" w:color="auto" w:fill="FFFFFF"/>
        </w:rPr>
        <w:t>Зайдель</w:t>
      </w:r>
      <w:proofErr w:type="spellEnd"/>
      <w:r w:rsidR="001E3153">
        <w:rPr>
          <w:color w:val="000000"/>
          <w:sz w:val="28"/>
          <w:szCs w:val="28"/>
          <w:shd w:val="clear" w:color="auto" w:fill="FFFFFF"/>
          <w:lang w:val="uk-UA"/>
        </w:rPr>
        <w:t xml:space="preserve"> </w:t>
      </w:r>
      <w:r w:rsidR="001E3153" w:rsidRPr="00974CD7">
        <w:rPr>
          <w:sz w:val="28"/>
          <w:szCs w:val="28"/>
          <w:shd w:val="clear" w:color="auto" w:fill="FCFCFC"/>
          <w:lang w:val="uk-UA"/>
        </w:rPr>
        <w:t>[</w:t>
      </w:r>
      <w:r w:rsidR="00A2775C">
        <w:rPr>
          <w:sz w:val="28"/>
          <w:szCs w:val="28"/>
          <w:shd w:val="clear" w:color="auto" w:fill="FCFCFC"/>
          <w:lang w:val="uk-UA"/>
        </w:rPr>
        <w:t>24</w:t>
      </w:r>
      <w:r w:rsidR="001E3153" w:rsidRPr="00EF610E">
        <w:rPr>
          <w:sz w:val="28"/>
          <w:szCs w:val="28"/>
          <w:shd w:val="clear" w:color="auto" w:fill="FCFCFC"/>
          <w:lang w:val="uk-UA"/>
        </w:rPr>
        <w:t xml:space="preserve">, с. </w:t>
      </w:r>
      <w:r w:rsidR="001E3153">
        <w:rPr>
          <w:sz w:val="28"/>
          <w:szCs w:val="28"/>
          <w:shd w:val="clear" w:color="auto" w:fill="FCFCFC"/>
          <w:lang w:val="uk-UA"/>
        </w:rPr>
        <w:t>2</w:t>
      </w:r>
      <w:r w:rsidR="00A2775C">
        <w:rPr>
          <w:sz w:val="28"/>
          <w:szCs w:val="28"/>
          <w:shd w:val="clear" w:color="auto" w:fill="FCFCFC"/>
          <w:lang w:val="uk-UA"/>
        </w:rPr>
        <w:t>2</w:t>
      </w:r>
      <w:r w:rsidR="001E3153" w:rsidRPr="00974CD7">
        <w:rPr>
          <w:sz w:val="28"/>
          <w:szCs w:val="28"/>
          <w:shd w:val="clear" w:color="auto" w:fill="FCFCFC"/>
          <w:lang w:val="uk-UA"/>
        </w:rPr>
        <w:t>]</w:t>
      </w:r>
      <w:r w:rsidRPr="00066AF9">
        <w:rPr>
          <w:color w:val="000000"/>
          <w:sz w:val="28"/>
          <w:szCs w:val="28"/>
          <w:shd w:val="clear" w:color="auto" w:fill="FFFFFF"/>
        </w:rPr>
        <w:t>.</w:t>
      </w:r>
    </w:p>
    <w:p w14:paraId="74FE1CB6" w14:textId="77777777" w:rsidR="00522C86" w:rsidRDefault="00066AF9" w:rsidP="00066AF9">
      <w:pPr>
        <w:pStyle w:val="a7"/>
        <w:shd w:val="clear" w:color="auto" w:fill="FFFFFF"/>
        <w:spacing w:before="0" w:beforeAutospacing="0" w:after="0" w:afterAutospacing="0" w:line="360" w:lineRule="auto"/>
        <w:ind w:firstLine="709"/>
        <w:jc w:val="both"/>
        <w:textAlignment w:val="baseline"/>
        <w:rPr>
          <w:color w:val="000000"/>
          <w:sz w:val="28"/>
          <w:szCs w:val="28"/>
          <w:shd w:val="clear" w:color="auto" w:fill="FFFFFF"/>
          <w:lang w:val="uk-UA"/>
        </w:rPr>
      </w:pPr>
      <w:proofErr w:type="spellStart"/>
      <w:r w:rsidRPr="00066AF9">
        <w:rPr>
          <w:color w:val="000000"/>
          <w:sz w:val="28"/>
          <w:szCs w:val="28"/>
          <w:shd w:val="clear" w:color="auto" w:fill="FFFFFF"/>
        </w:rPr>
        <w:t>Існує</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дві</w:t>
      </w:r>
      <w:proofErr w:type="spellEnd"/>
      <w:r w:rsidRPr="00066AF9">
        <w:rPr>
          <w:color w:val="000000"/>
          <w:sz w:val="28"/>
          <w:szCs w:val="28"/>
          <w:shd w:val="clear" w:color="auto" w:fill="FFFFFF"/>
        </w:rPr>
        <w:t xml:space="preserve"> книги, в </w:t>
      </w:r>
      <w:proofErr w:type="spellStart"/>
      <w:r w:rsidRPr="00066AF9">
        <w:rPr>
          <w:color w:val="000000"/>
          <w:sz w:val="28"/>
          <w:szCs w:val="28"/>
          <w:shd w:val="clear" w:color="auto" w:fill="FFFFFF"/>
        </w:rPr>
        <w:t>яких</w:t>
      </w:r>
      <w:proofErr w:type="spellEnd"/>
      <w:r w:rsidRPr="00066AF9">
        <w:rPr>
          <w:color w:val="000000"/>
          <w:sz w:val="28"/>
          <w:szCs w:val="28"/>
          <w:shd w:val="clear" w:color="auto" w:fill="FFFFFF"/>
        </w:rPr>
        <w:t xml:space="preserve"> описано весь </w:t>
      </w:r>
      <w:proofErr w:type="spellStart"/>
      <w:r w:rsidRPr="00066AF9">
        <w:rPr>
          <w:color w:val="000000"/>
          <w:sz w:val="28"/>
          <w:szCs w:val="28"/>
          <w:shd w:val="clear" w:color="auto" w:fill="FFFFFF"/>
        </w:rPr>
        <w:t>процес</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проти</w:t>
      </w:r>
      <w:proofErr w:type="spellEnd"/>
      <w:r w:rsidRPr="00066AF9">
        <w:rPr>
          <w:color w:val="000000"/>
          <w:sz w:val="28"/>
          <w:szCs w:val="28"/>
          <w:shd w:val="clear" w:color="auto" w:fill="FFFFFF"/>
        </w:rPr>
        <w:t xml:space="preserve"> Богдана </w:t>
      </w:r>
      <w:proofErr w:type="spellStart"/>
      <w:r w:rsidRPr="00066AF9">
        <w:rPr>
          <w:color w:val="000000"/>
          <w:sz w:val="28"/>
          <w:szCs w:val="28"/>
          <w:shd w:val="clear" w:color="auto" w:fill="FFFFFF"/>
        </w:rPr>
        <w:t>Сташинського</w:t>
      </w:r>
      <w:proofErr w:type="spellEnd"/>
      <w:r w:rsidRPr="00066AF9">
        <w:rPr>
          <w:color w:val="000000"/>
          <w:sz w:val="28"/>
          <w:szCs w:val="28"/>
          <w:shd w:val="clear" w:color="auto" w:fill="FFFFFF"/>
        </w:rPr>
        <w:t xml:space="preserve"> з 9 по 19 </w:t>
      </w:r>
      <w:proofErr w:type="spellStart"/>
      <w:r w:rsidRPr="00066AF9">
        <w:rPr>
          <w:color w:val="000000"/>
          <w:sz w:val="28"/>
          <w:szCs w:val="28"/>
          <w:shd w:val="clear" w:color="auto" w:fill="FFFFFF"/>
        </w:rPr>
        <w:t>жовтня</w:t>
      </w:r>
      <w:proofErr w:type="spellEnd"/>
      <w:r w:rsidRPr="00066AF9">
        <w:rPr>
          <w:color w:val="000000"/>
          <w:sz w:val="28"/>
          <w:szCs w:val="28"/>
          <w:shd w:val="clear" w:color="auto" w:fill="FFFFFF"/>
        </w:rPr>
        <w:t xml:space="preserve"> 1962 р. Перша </w:t>
      </w:r>
      <w:proofErr w:type="spellStart"/>
      <w:r w:rsidRPr="00066AF9">
        <w:rPr>
          <w:color w:val="000000"/>
          <w:sz w:val="28"/>
          <w:szCs w:val="28"/>
          <w:shd w:val="clear" w:color="auto" w:fill="FFFFFF"/>
        </w:rPr>
        <w:t>вийшла</w:t>
      </w:r>
      <w:proofErr w:type="spellEnd"/>
      <w:r w:rsidRPr="00066AF9">
        <w:rPr>
          <w:color w:val="000000"/>
          <w:sz w:val="28"/>
          <w:szCs w:val="28"/>
          <w:shd w:val="clear" w:color="auto" w:fill="FFFFFF"/>
        </w:rPr>
        <w:t xml:space="preserve"> в 1965 р. в </w:t>
      </w:r>
      <w:proofErr w:type="spellStart"/>
      <w:r w:rsidRPr="00066AF9">
        <w:rPr>
          <w:color w:val="000000"/>
          <w:sz w:val="28"/>
          <w:szCs w:val="28"/>
          <w:shd w:val="clear" w:color="auto" w:fill="FFFFFF"/>
        </w:rPr>
        <w:t>Мюнхені</w:t>
      </w:r>
      <w:proofErr w:type="spellEnd"/>
      <w:r w:rsidRPr="00066AF9">
        <w:rPr>
          <w:color w:val="000000"/>
          <w:sz w:val="28"/>
          <w:szCs w:val="28"/>
          <w:shd w:val="clear" w:color="auto" w:fill="FFFFFF"/>
        </w:rPr>
        <w:t xml:space="preserve">, другу в 1993 р. </w:t>
      </w:r>
      <w:proofErr w:type="spellStart"/>
      <w:r w:rsidRPr="00066AF9">
        <w:rPr>
          <w:color w:val="000000"/>
          <w:sz w:val="28"/>
          <w:szCs w:val="28"/>
          <w:shd w:val="clear" w:color="auto" w:fill="FFFFFF"/>
        </w:rPr>
        <w:t>випустило</w:t>
      </w:r>
      <w:proofErr w:type="spellEnd"/>
      <w:r w:rsidRPr="00066AF9">
        <w:rPr>
          <w:color w:val="000000"/>
          <w:sz w:val="28"/>
          <w:szCs w:val="28"/>
          <w:shd w:val="clear" w:color="auto" w:fill="FFFFFF"/>
        </w:rPr>
        <w:t xml:space="preserve"> в </w:t>
      </w:r>
      <w:proofErr w:type="spellStart"/>
      <w:r w:rsidRPr="00066AF9">
        <w:rPr>
          <w:color w:val="000000"/>
          <w:sz w:val="28"/>
          <w:szCs w:val="28"/>
          <w:shd w:val="clear" w:color="auto" w:fill="FFFFFF"/>
        </w:rPr>
        <w:t>світ</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видавництво</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Червона</w:t>
      </w:r>
      <w:proofErr w:type="spellEnd"/>
      <w:r w:rsidRPr="00066AF9">
        <w:rPr>
          <w:color w:val="000000"/>
          <w:sz w:val="28"/>
          <w:szCs w:val="28"/>
          <w:shd w:val="clear" w:color="auto" w:fill="FFFFFF"/>
        </w:rPr>
        <w:t xml:space="preserve"> калина» у </w:t>
      </w:r>
      <w:proofErr w:type="spellStart"/>
      <w:r w:rsidRPr="00066AF9">
        <w:rPr>
          <w:color w:val="000000"/>
          <w:sz w:val="28"/>
          <w:szCs w:val="28"/>
          <w:shd w:val="clear" w:color="auto" w:fill="FFFFFF"/>
        </w:rPr>
        <w:t>Львові</w:t>
      </w:r>
      <w:proofErr w:type="spellEnd"/>
      <w:r w:rsidRPr="00066AF9">
        <w:rPr>
          <w:color w:val="000000"/>
          <w:sz w:val="28"/>
          <w:szCs w:val="28"/>
          <w:shd w:val="clear" w:color="auto" w:fill="FFFFFF"/>
        </w:rPr>
        <w:t xml:space="preserve">. Друга книга </w:t>
      </w:r>
      <w:proofErr w:type="spellStart"/>
      <w:r w:rsidRPr="00066AF9">
        <w:rPr>
          <w:color w:val="000000"/>
          <w:sz w:val="28"/>
          <w:szCs w:val="28"/>
          <w:shd w:val="clear" w:color="auto" w:fill="FFFFFF"/>
        </w:rPr>
        <w:t>значно</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менша</w:t>
      </w:r>
      <w:proofErr w:type="spellEnd"/>
      <w:r w:rsidRPr="00066AF9">
        <w:rPr>
          <w:color w:val="000000"/>
          <w:sz w:val="28"/>
          <w:szCs w:val="28"/>
          <w:shd w:val="clear" w:color="auto" w:fill="FFFFFF"/>
        </w:rPr>
        <w:t xml:space="preserve"> за </w:t>
      </w:r>
      <w:proofErr w:type="spellStart"/>
      <w:r w:rsidRPr="00066AF9">
        <w:rPr>
          <w:color w:val="000000"/>
          <w:sz w:val="28"/>
          <w:szCs w:val="28"/>
          <w:shd w:val="clear" w:color="auto" w:fill="FFFFFF"/>
        </w:rPr>
        <w:t>обсягом</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проте</w:t>
      </w:r>
      <w:proofErr w:type="spellEnd"/>
      <w:r w:rsidRPr="00066AF9">
        <w:rPr>
          <w:color w:val="000000"/>
          <w:sz w:val="28"/>
          <w:szCs w:val="28"/>
          <w:shd w:val="clear" w:color="auto" w:fill="FFFFFF"/>
        </w:rPr>
        <w:t xml:space="preserve"> в </w:t>
      </w:r>
      <w:proofErr w:type="spellStart"/>
      <w:r w:rsidRPr="00066AF9">
        <w:rPr>
          <w:color w:val="000000"/>
          <w:sz w:val="28"/>
          <w:szCs w:val="28"/>
          <w:shd w:val="clear" w:color="auto" w:fill="FFFFFF"/>
        </w:rPr>
        <w:t>ній</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зібрані</w:t>
      </w:r>
      <w:proofErr w:type="spellEnd"/>
      <w:r w:rsidRPr="00066AF9">
        <w:rPr>
          <w:color w:val="000000"/>
          <w:sz w:val="28"/>
          <w:szCs w:val="28"/>
          <w:shd w:val="clear" w:color="auto" w:fill="FFFFFF"/>
        </w:rPr>
        <w:t xml:space="preserve"> </w:t>
      </w:r>
      <w:proofErr w:type="spellStart"/>
      <w:r w:rsidR="00522C86">
        <w:rPr>
          <w:color w:val="000000"/>
          <w:sz w:val="28"/>
          <w:szCs w:val="28"/>
          <w:shd w:val="clear" w:color="auto" w:fill="FFFFFF"/>
        </w:rPr>
        <w:t>найголовніші</w:t>
      </w:r>
      <w:proofErr w:type="spellEnd"/>
      <w:r w:rsidR="00522C86">
        <w:rPr>
          <w:color w:val="000000"/>
          <w:sz w:val="28"/>
          <w:szCs w:val="28"/>
          <w:shd w:val="clear" w:color="auto" w:fill="FFFFFF"/>
        </w:rPr>
        <w:t xml:space="preserve"> </w:t>
      </w:r>
      <w:proofErr w:type="spellStart"/>
      <w:r w:rsidR="00522C86">
        <w:rPr>
          <w:color w:val="000000"/>
          <w:sz w:val="28"/>
          <w:szCs w:val="28"/>
          <w:shd w:val="clear" w:color="auto" w:fill="FFFFFF"/>
        </w:rPr>
        <w:t>матеріали</w:t>
      </w:r>
      <w:proofErr w:type="spellEnd"/>
      <w:r w:rsidR="00522C86">
        <w:rPr>
          <w:color w:val="000000"/>
          <w:sz w:val="28"/>
          <w:szCs w:val="28"/>
          <w:shd w:val="clear" w:color="auto" w:fill="FFFFFF"/>
        </w:rPr>
        <w:t xml:space="preserve"> </w:t>
      </w:r>
      <w:proofErr w:type="spellStart"/>
      <w:r w:rsidR="00522C86">
        <w:rPr>
          <w:color w:val="000000"/>
          <w:sz w:val="28"/>
          <w:szCs w:val="28"/>
          <w:shd w:val="clear" w:color="auto" w:fill="FFFFFF"/>
        </w:rPr>
        <w:t>процесу</w:t>
      </w:r>
      <w:proofErr w:type="spellEnd"/>
      <w:r w:rsidR="00522C86">
        <w:rPr>
          <w:color w:val="000000"/>
          <w:sz w:val="28"/>
          <w:szCs w:val="28"/>
          <w:shd w:val="clear" w:color="auto" w:fill="FFFFFF"/>
        </w:rPr>
        <w:t>.</w:t>
      </w:r>
    </w:p>
    <w:p w14:paraId="53A07A69" w14:textId="77777777" w:rsidR="00F71C93" w:rsidRDefault="00066AF9" w:rsidP="00066AF9">
      <w:pPr>
        <w:pStyle w:val="a7"/>
        <w:shd w:val="clear" w:color="auto" w:fill="FFFFFF"/>
        <w:spacing w:before="0" w:beforeAutospacing="0" w:after="0" w:afterAutospacing="0" w:line="360" w:lineRule="auto"/>
        <w:ind w:firstLine="709"/>
        <w:jc w:val="both"/>
        <w:textAlignment w:val="baseline"/>
        <w:rPr>
          <w:color w:val="000000"/>
          <w:sz w:val="28"/>
          <w:szCs w:val="28"/>
          <w:shd w:val="clear" w:color="auto" w:fill="FFFFFF"/>
          <w:lang w:val="uk-UA"/>
        </w:rPr>
      </w:pPr>
      <w:proofErr w:type="spellStart"/>
      <w:r w:rsidRPr="00066AF9">
        <w:rPr>
          <w:color w:val="000000"/>
          <w:sz w:val="28"/>
          <w:szCs w:val="28"/>
          <w:shd w:val="clear" w:color="auto" w:fill="FFFFFF"/>
        </w:rPr>
        <w:t>Найперше</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підсудний</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розповів</w:t>
      </w:r>
      <w:proofErr w:type="spellEnd"/>
      <w:r w:rsidRPr="00066AF9">
        <w:rPr>
          <w:color w:val="000000"/>
          <w:sz w:val="28"/>
          <w:szCs w:val="28"/>
          <w:shd w:val="clear" w:color="auto" w:fill="FFFFFF"/>
        </w:rPr>
        <w:t xml:space="preserve"> свою </w:t>
      </w:r>
      <w:proofErr w:type="spellStart"/>
      <w:r w:rsidRPr="00066AF9">
        <w:rPr>
          <w:color w:val="000000"/>
          <w:sz w:val="28"/>
          <w:szCs w:val="28"/>
          <w:shd w:val="clear" w:color="auto" w:fill="FFFFFF"/>
        </w:rPr>
        <w:t>біографію</w:t>
      </w:r>
      <w:proofErr w:type="spellEnd"/>
      <w:r w:rsidRPr="00066AF9">
        <w:rPr>
          <w:color w:val="000000"/>
          <w:sz w:val="28"/>
          <w:szCs w:val="28"/>
          <w:shd w:val="clear" w:color="auto" w:fill="FFFFFF"/>
        </w:rPr>
        <w:t xml:space="preserve">. У </w:t>
      </w:r>
      <w:proofErr w:type="spellStart"/>
      <w:r w:rsidRPr="00066AF9">
        <w:rPr>
          <w:color w:val="000000"/>
          <w:sz w:val="28"/>
          <w:szCs w:val="28"/>
          <w:shd w:val="clear" w:color="auto" w:fill="FFFFFF"/>
        </w:rPr>
        <w:t>своїх</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показаннях</w:t>
      </w:r>
      <w:proofErr w:type="spellEnd"/>
      <w:r w:rsidRPr="00066AF9">
        <w:rPr>
          <w:color w:val="000000"/>
          <w:sz w:val="28"/>
          <w:szCs w:val="28"/>
          <w:shd w:val="clear" w:color="auto" w:fill="FFFFFF"/>
        </w:rPr>
        <w:t xml:space="preserve"> на </w:t>
      </w:r>
      <w:proofErr w:type="spellStart"/>
      <w:r w:rsidRPr="00066AF9">
        <w:rPr>
          <w:color w:val="000000"/>
          <w:sz w:val="28"/>
          <w:szCs w:val="28"/>
          <w:shd w:val="clear" w:color="auto" w:fill="FFFFFF"/>
        </w:rPr>
        <w:t>суді</w:t>
      </w:r>
      <w:proofErr w:type="spellEnd"/>
      <w:r w:rsidRPr="00066AF9">
        <w:rPr>
          <w:color w:val="000000"/>
          <w:sz w:val="28"/>
          <w:szCs w:val="28"/>
          <w:shd w:val="clear" w:color="auto" w:fill="FFFFFF"/>
        </w:rPr>
        <w:t xml:space="preserve"> Богдан </w:t>
      </w:r>
      <w:proofErr w:type="spellStart"/>
      <w:r w:rsidRPr="00066AF9">
        <w:rPr>
          <w:color w:val="000000"/>
          <w:sz w:val="28"/>
          <w:szCs w:val="28"/>
          <w:shd w:val="clear" w:color="auto" w:fill="FFFFFF"/>
        </w:rPr>
        <w:t>Сташинський</w:t>
      </w:r>
      <w:proofErr w:type="spellEnd"/>
      <w:r w:rsidRPr="00066AF9">
        <w:rPr>
          <w:color w:val="000000"/>
          <w:sz w:val="28"/>
          <w:szCs w:val="28"/>
          <w:shd w:val="clear" w:color="auto" w:fill="FFFFFF"/>
        </w:rPr>
        <w:t xml:space="preserve"> </w:t>
      </w:r>
      <w:proofErr w:type="spellStart"/>
      <w:r w:rsidRPr="00066AF9">
        <w:rPr>
          <w:color w:val="000000"/>
          <w:sz w:val="28"/>
          <w:szCs w:val="28"/>
          <w:shd w:val="clear" w:color="auto" w:fill="FFFFFF"/>
        </w:rPr>
        <w:t>дуже</w:t>
      </w:r>
      <w:proofErr w:type="spellEnd"/>
      <w:r w:rsidRPr="00066AF9">
        <w:rPr>
          <w:color w:val="000000"/>
          <w:sz w:val="28"/>
          <w:szCs w:val="28"/>
          <w:shd w:val="clear" w:color="auto" w:fill="FFFFFF"/>
        </w:rPr>
        <w:t xml:space="preserve"> детально </w:t>
      </w:r>
      <w:proofErr w:type="spellStart"/>
      <w:r w:rsidRPr="00066AF9">
        <w:rPr>
          <w:color w:val="000000"/>
          <w:sz w:val="28"/>
          <w:szCs w:val="28"/>
          <w:shd w:val="clear" w:color="auto" w:fill="FFFFFF"/>
        </w:rPr>
        <w:t>розповів</w:t>
      </w:r>
      <w:proofErr w:type="spellEnd"/>
      <w:r w:rsidRPr="00066AF9">
        <w:rPr>
          <w:color w:val="000000"/>
          <w:sz w:val="28"/>
          <w:szCs w:val="28"/>
          <w:shd w:val="clear" w:color="auto" w:fill="FFFFFF"/>
        </w:rPr>
        <w:t xml:space="preserve"> про весь </w:t>
      </w:r>
      <w:proofErr w:type="spellStart"/>
      <w:r w:rsidRPr="00066AF9">
        <w:rPr>
          <w:color w:val="000000"/>
          <w:sz w:val="28"/>
          <w:szCs w:val="28"/>
          <w:shd w:val="clear" w:color="auto" w:fill="FFFFFF"/>
        </w:rPr>
        <w:t>свій</w:t>
      </w:r>
      <w:proofErr w:type="spellEnd"/>
      <w:r w:rsidRPr="00066AF9">
        <w:rPr>
          <w:color w:val="000000"/>
          <w:sz w:val="28"/>
          <w:szCs w:val="28"/>
          <w:shd w:val="clear" w:color="auto" w:fill="FFFFFF"/>
        </w:rPr>
        <w:t xml:space="preserve"> шлях, </w:t>
      </w:r>
      <w:proofErr w:type="spellStart"/>
      <w:r w:rsidRPr="00066AF9">
        <w:rPr>
          <w:color w:val="000000"/>
          <w:sz w:val="28"/>
          <w:szCs w:val="28"/>
          <w:shd w:val="clear" w:color="auto" w:fill="FFFFFF"/>
        </w:rPr>
        <w:t>життєвий</w:t>
      </w:r>
      <w:proofErr w:type="spellEnd"/>
      <w:r w:rsidRPr="00066AF9">
        <w:rPr>
          <w:color w:val="000000"/>
          <w:sz w:val="28"/>
          <w:szCs w:val="28"/>
          <w:shd w:val="clear" w:color="auto" w:fill="FFFFFF"/>
        </w:rPr>
        <w:t xml:space="preserve"> і </w:t>
      </w:r>
      <w:proofErr w:type="spellStart"/>
      <w:r w:rsidRPr="00066AF9">
        <w:rPr>
          <w:color w:val="000000"/>
          <w:sz w:val="28"/>
          <w:szCs w:val="28"/>
          <w:shd w:val="clear" w:color="auto" w:fill="FFFFFF"/>
        </w:rPr>
        <w:t>службовий</w:t>
      </w:r>
      <w:proofErr w:type="spellEnd"/>
      <w:r w:rsidR="00F71C93">
        <w:rPr>
          <w:color w:val="000000"/>
          <w:sz w:val="28"/>
          <w:szCs w:val="28"/>
          <w:shd w:val="clear" w:color="auto" w:fill="FFFFFF"/>
          <w:lang w:val="uk-UA"/>
        </w:rPr>
        <w:t>.</w:t>
      </w:r>
    </w:p>
    <w:p w14:paraId="4E84F791" w14:textId="77777777" w:rsidR="00373939" w:rsidRDefault="00C903DE" w:rsidP="00C903DE">
      <w:pPr>
        <w:spacing w:line="360" w:lineRule="auto"/>
        <w:ind w:firstLine="709"/>
        <w:jc w:val="both"/>
        <w:rPr>
          <w:rFonts w:ascii="Times New Roman" w:hAnsi="Times New Roman" w:cs="Times New Roman"/>
          <w:sz w:val="28"/>
          <w:szCs w:val="28"/>
          <w:lang w:val="uk-UA"/>
        </w:rPr>
      </w:pPr>
      <w:r w:rsidRPr="00C903DE">
        <w:rPr>
          <w:rFonts w:ascii="Times New Roman" w:hAnsi="Times New Roman" w:cs="Times New Roman"/>
          <w:sz w:val="28"/>
          <w:szCs w:val="28"/>
          <w:lang w:val="uk-UA"/>
        </w:rPr>
        <w:t xml:space="preserve">Після дводенної перерви, в понеділок 15 жовтня, розпочався шостий і останній день процесу проти московського найманця </w:t>
      </w:r>
      <w:proofErr w:type="spellStart"/>
      <w:r w:rsidRPr="00C903DE">
        <w:rPr>
          <w:rFonts w:ascii="Times New Roman" w:hAnsi="Times New Roman" w:cs="Times New Roman"/>
          <w:sz w:val="28"/>
          <w:szCs w:val="28"/>
          <w:lang w:val="uk-UA"/>
        </w:rPr>
        <w:t>Сташинського</w:t>
      </w:r>
      <w:proofErr w:type="spellEnd"/>
      <w:r w:rsidRPr="00C903DE">
        <w:rPr>
          <w:rFonts w:ascii="Times New Roman" w:hAnsi="Times New Roman" w:cs="Times New Roman"/>
          <w:sz w:val="28"/>
          <w:szCs w:val="28"/>
          <w:lang w:val="uk-UA"/>
        </w:rPr>
        <w:t xml:space="preserve">. </w:t>
      </w:r>
      <w:proofErr w:type="spellStart"/>
      <w:r w:rsidRPr="00C903DE">
        <w:rPr>
          <w:rFonts w:ascii="Times New Roman" w:hAnsi="Times New Roman" w:cs="Times New Roman"/>
          <w:sz w:val="28"/>
          <w:szCs w:val="28"/>
        </w:rPr>
        <w:t>Підсудний</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ще</w:t>
      </w:r>
      <w:proofErr w:type="spellEnd"/>
      <w:r w:rsidRPr="00C903DE">
        <w:rPr>
          <w:rFonts w:ascii="Times New Roman" w:hAnsi="Times New Roman" w:cs="Times New Roman"/>
          <w:sz w:val="28"/>
          <w:szCs w:val="28"/>
        </w:rPr>
        <w:t xml:space="preserve"> раз </w:t>
      </w:r>
      <w:r w:rsidR="00373939">
        <w:rPr>
          <w:rFonts w:ascii="Times New Roman" w:hAnsi="Times New Roman" w:cs="Times New Roman"/>
          <w:sz w:val="28"/>
          <w:szCs w:val="28"/>
          <w:lang w:val="uk-UA"/>
        </w:rPr>
        <w:t>зізнався у вбивстві</w:t>
      </w:r>
      <w:r w:rsidRPr="00C903DE">
        <w:rPr>
          <w:rFonts w:ascii="Times New Roman" w:hAnsi="Times New Roman" w:cs="Times New Roman"/>
          <w:sz w:val="28"/>
          <w:szCs w:val="28"/>
        </w:rPr>
        <w:t xml:space="preserve"> Л. </w:t>
      </w:r>
      <w:proofErr w:type="spellStart"/>
      <w:r w:rsidRPr="00C903DE">
        <w:rPr>
          <w:rFonts w:ascii="Times New Roman" w:hAnsi="Times New Roman" w:cs="Times New Roman"/>
          <w:sz w:val="28"/>
          <w:szCs w:val="28"/>
        </w:rPr>
        <w:t>Ребета</w:t>
      </w:r>
      <w:proofErr w:type="spellEnd"/>
      <w:r w:rsidRPr="00C903DE">
        <w:rPr>
          <w:rFonts w:ascii="Times New Roman" w:hAnsi="Times New Roman" w:cs="Times New Roman"/>
          <w:sz w:val="28"/>
          <w:szCs w:val="28"/>
        </w:rPr>
        <w:t xml:space="preserve"> та С. </w:t>
      </w:r>
      <w:proofErr w:type="spellStart"/>
      <w:r w:rsidRPr="00C903DE">
        <w:rPr>
          <w:rFonts w:ascii="Times New Roman" w:hAnsi="Times New Roman" w:cs="Times New Roman"/>
          <w:sz w:val="28"/>
          <w:szCs w:val="28"/>
        </w:rPr>
        <w:t>Бандер</w:t>
      </w:r>
      <w:proofErr w:type="spellEnd"/>
      <w:r w:rsidR="00373939">
        <w:rPr>
          <w:rFonts w:ascii="Times New Roman" w:hAnsi="Times New Roman" w:cs="Times New Roman"/>
          <w:sz w:val="28"/>
          <w:szCs w:val="28"/>
          <w:lang w:val="uk-UA"/>
        </w:rPr>
        <w:t>и</w:t>
      </w:r>
      <w:r w:rsidRPr="00C903DE">
        <w:rPr>
          <w:rFonts w:ascii="Times New Roman" w:hAnsi="Times New Roman" w:cs="Times New Roman"/>
          <w:sz w:val="28"/>
          <w:szCs w:val="28"/>
        </w:rPr>
        <w:t>.</w:t>
      </w:r>
    </w:p>
    <w:p w14:paraId="5E1A6551" w14:textId="77777777" w:rsidR="00F134BB" w:rsidRDefault="00373939" w:rsidP="00C903D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короткій промові </w:t>
      </w:r>
      <w:r w:rsidR="00C903DE" w:rsidRPr="00373939">
        <w:rPr>
          <w:rFonts w:ascii="Times New Roman" w:hAnsi="Times New Roman" w:cs="Times New Roman"/>
          <w:sz w:val="28"/>
          <w:szCs w:val="28"/>
          <w:lang w:val="uk-UA"/>
        </w:rPr>
        <w:t xml:space="preserve">прокурор д-р </w:t>
      </w:r>
      <w:proofErr w:type="spellStart"/>
      <w:r w:rsidR="00C903DE" w:rsidRPr="00373939">
        <w:rPr>
          <w:rFonts w:ascii="Times New Roman" w:hAnsi="Times New Roman" w:cs="Times New Roman"/>
          <w:sz w:val="28"/>
          <w:szCs w:val="28"/>
          <w:lang w:val="uk-UA"/>
        </w:rPr>
        <w:t>Оберлє</w:t>
      </w:r>
      <w:proofErr w:type="spellEnd"/>
      <w:r>
        <w:rPr>
          <w:rFonts w:ascii="Times New Roman" w:hAnsi="Times New Roman" w:cs="Times New Roman"/>
          <w:sz w:val="28"/>
          <w:szCs w:val="28"/>
          <w:lang w:val="uk-UA"/>
        </w:rPr>
        <w:t xml:space="preserve"> розкрив </w:t>
      </w:r>
      <w:r w:rsidR="00C903DE" w:rsidRPr="00373939">
        <w:rPr>
          <w:rFonts w:ascii="Times New Roman" w:hAnsi="Times New Roman" w:cs="Times New Roman"/>
          <w:sz w:val="28"/>
          <w:szCs w:val="28"/>
          <w:lang w:val="uk-UA"/>
        </w:rPr>
        <w:t xml:space="preserve">злочинну діяльність </w:t>
      </w:r>
      <w:proofErr w:type="spellStart"/>
      <w:r w:rsidR="00C903DE" w:rsidRPr="00373939">
        <w:rPr>
          <w:rFonts w:ascii="Times New Roman" w:hAnsi="Times New Roman" w:cs="Times New Roman"/>
          <w:sz w:val="28"/>
          <w:szCs w:val="28"/>
          <w:lang w:val="uk-UA"/>
        </w:rPr>
        <w:t>Сташинського</w:t>
      </w:r>
      <w:proofErr w:type="spellEnd"/>
      <w:r w:rsidR="00C903DE" w:rsidRPr="00373939">
        <w:rPr>
          <w:rFonts w:ascii="Times New Roman" w:hAnsi="Times New Roman" w:cs="Times New Roman"/>
          <w:sz w:val="28"/>
          <w:szCs w:val="28"/>
          <w:lang w:val="uk-UA"/>
        </w:rPr>
        <w:t xml:space="preserve"> та </w:t>
      </w:r>
      <w:r>
        <w:rPr>
          <w:rFonts w:ascii="Times New Roman" w:hAnsi="Times New Roman" w:cs="Times New Roman"/>
          <w:sz w:val="28"/>
          <w:szCs w:val="28"/>
          <w:lang w:val="uk-UA"/>
        </w:rPr>
        <w:t xml:space="preserve">вимагав </w:t>
      </w:r>
      <w:r w:rsidR="00C903DE" w:rsidRPr="00373939">
        <w:rPr>
          <w:rFonts w:ascii="Times New Roman" w:hAnsi="Times New Roman" w:cs="Times New Roman"/>
          <w:sz w:val="28"/>
          <w:szCs w:val="28"/>
          <w:lang w:val="uk-UA"/>
        </w:rPr>
        <w:t xml:space="preserve">його покарати. </w:t>
      </w:r>
      <w:r>
        <w:rPr>
          <w:rFonts w:ascii="Times New Roman" w:hAnsi="Times New Roman" w:cs="Times New Roman"/>
          <w:sz w:val="28"/>
          <w:szCs w:val="28"/>
          <w:lang w:val="uk-UA"/>
        </w:rPr>
        <w:t>Г</w:t>
      </w:r>
      <w:proofErr w:type="spellStart"/>
      <w:r w:rsidR="00C903DE" w:rsidRPr="00C903DE">
        <w:rPr>
          <w:rFonts w:ascii="Times New Roman" w:hAnsi="Times New Roman" w:cs="Times New Roman"/>
          <w:sz w:val="28"/>
          <w:szCs w:val="28"/>
        </w:rPr>
        <w:t>оловний</w:t>
      </w:r>
      <w:proofErr w:type="spellEnd"/>
      <w:r w:rsidR="00C903DE" w:rsidRPr="00C903DE">
        <w:rPr>
          <w:rFonts w:ascii="Times New Roman" w:hAnsi="Times New Roman" w:cs="Times New Roman"/>
          <w:sz w:val="28"/>
          <w:szCs w:val="28"/>
        </w:rPr>
        <w:t xml:space="preserve"> прокурор д-р </w:t>
      </w:r>
      <w:proofErr w:type="spellStart"/>
      <w:r w:rsidR="00C903DE" w:rsidRPr="00C903DE">
        <w:rPr>
          <w:rFonts w:ascii="Times New Roman" w:hAnsi="Times New Roman" w:cs="Times New Roman"/>
          <w:sz w:val="28"/>
          <w:szCs w:val="28"/>
        </w:rPr>
        <w:t>Альбін</w:t>
      </w:r>
      <w:proofErr w:type="spellEnd"/>
      <w:r w:rsidR="00C903DE" w:rsidRPr="00C903DE">
        <w:rPr>
          <w:rFonts w:ascii="Times New Roman" w:hAnsi="Times New Roman" w:cs="Times New Roman"/>
          <w:sz w:val="28"/>
          <w:szCs w:val="28"/>
        </w:rPr>
        <w:t xml:space="preserve"> Кун</w:t>
      </w:r>
      <w:r>
        <w:rPr>
          <w:rFonts w:ascii="Times New Roman" w:hAnsi="Times New Roman" w:cs="Times New Roman"/>
          <w:sz w:val="28"/>
          <w:szCs w:val="28"/>
          <w:lang w:val="uk-UA"/>
        </w:rPr>
        <w:t xml:space="preserve"> відзначив</w:t>
      </w:r>
      <w:r w:rsidR="002E209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903DE" w:rsidRPr="00C903DE">
        <w:rPr>
          <w:rFonts w:ascii="Times New Roman" w:hAnsi="Times New Roman" w:cs="Times New Roman"/>
          <w:sz w:val="28"/>
          <w:szCs w:val="28"/>
        </w:rPr>
        <w:t xml:space="preserve">що </w:t>
      </w:r>
      <w:proofErr w:type="spellStart"/>
      <w:r w:rsidR="00C903DE" w:rsidRPr="00C903DE">
        <w:rPr>
          <w:rFonts w:ascii="Times New Roman" w:hAnsi="Times New Roman" w:cs="Times New Roman"/>
          <w:sz w:val="28"/>
          <w:szCs w:val="28"/>
        </w:rPr>
        <w:t>цей</w:t>
      </w:r>
      <w:proofErr w:type="spellEnd"/>
      <w:r w:rsidR="00C903DE" w:rsidRPr="00C903DE">
        <w:rPr>
          <w:rFonts w:ascii="Times New Roman" w:hAnsi="Times New Roman" w:cs="Times New Roman"/>
          <w:sz w:val="28"/>
          <w:szCs w:val="28"/>
        </w:rPr>
        <w:t xml:space="preserve"> </w:t>
      </w:r>
      <w:proofErr w:type="spellStart"/>
      <w:r w:rsidR="00C903DE" w:rsidRPr="00C903DE">
        <w:rPr>
          <w:rFonts w:ascii="Times New Roman" w:hAnsi="Times New Roman" w:cs="Times New Roman"/>
          <w:sz w:val="28"/>
          <w:szCs w:val="28"/>
        </w:rPr>
        <w:t>судовий</w:t>
      </w:r>
      <w:proofErr w:type="spellEnd"/>
      <w:r w:rsidR="00C903DE" w:rsidRPr="00C903DE">
        <w:rPr>
          <w:rFonts w:ascii="Times New Roman" w:hAnsi="Times New Roman" w:cs="Times New Roman"/>
          <w:sz w:val="28"/>
          <w:szCs w:val="28"/>
        </w:rPr>
        <w:t xml:space="preserve"> </w:t>
      </w:r>
      <w:proofErr w:type="spellStart"/>
      <w:r w:rsidR="00C903DE" w:rsidRPr="00C903DE">
        <w:rPr>
          <w:rFonts w:ascii="Times New Roman" w:hAnsi="Times New Roman" w:cs="Times New Roman"/>
          <w:sz w:val="28"/>
          <w:szCs w:val="28"/>
        </w:rPr>
        <w:t>процес</w:t>
      </w:r>
      <w:proofErr w:type="spellEnd"/>
      <w:r w:rsidR="00C903DE" w:rsidRPr="00C903DE">
        <w:rPr>
          <w:rFonts w:ascii="Times New Roman" w:hAnsi="Times New Roman" w:cs="Times New Roman"/>
          <w:sz w:val="28"/>
          <w:szCs w:val="28"/>
        </w:rPr>
        <w:t xml:space="preserve"> </w:t>
      </w:r>
      <w:r w:rsidR="002E2099">
        <w:rPr>
          <w:rFonts w:ascii="Times New Roman" w:hAnsi="Times New Roman" w:cs="Times New Roman"/>
          <w:sz w:val="28"/>
          <w:szCs w:val="28"/>
          <w:lang w:val="uk-UA"/>
        </w:rPr>
        <w:t xml:space="preserve">має міжнародне </w:t>
      </w:r>
      <w:proofErr w:type="spellStart"/>
      <w:r w:rsidR="00C903DE" w:rsidRPr="00C903DE">
        <w:rPr>
          <w:rFonts w:ascii="Times New Roman" w:hAnsi="Times New Roman" w:cs="Times New Roman"/>
          <w:sz w:val="28"/>
          <w:szCs w:val="28"/>
        </w:rPr>
        <w:t>значення</w:t>
      </w:r>
      <w:proofErr w:type="spellEnd"/>
      <w:r w:rsidR="00C903DE" w:rsidRPr="00C903DE">
        <w:rPr>
          <w:rFonts w:ascii="Times New Roman" w:hAnsi="Times New Roman" w:cs="Times New Roman"/>
          <w:sz w:val="28"/>
          <w:szCs w:val="28"/>
        </w:rPr>
        <w:t>.</w:t>
      </w:r>
    </w:p>
    <w:p w14:paraId="35ADC6FE" w14:textId="77777777" w:rsidR="00F134BB" w:rsidRDefault="002E2099" w:rsidP="00C903D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ході судового засідання було встановлено</w:t>
      </w:r>
      <w:r w:rsidR="00C903DE" w:rsidRPr="00C903DE">
        <w:rPr>
          <w:rFonts w:ascii="Times New Roman" w:hAnsi="Times New Roman" w:cs="Times New Roman"/>
          <w:sz w:val="28"/>
          <w:szCs w:val="28"/>
        </w:rPr>
        <w:t xml:space="preserve">, що </w:t>
      </w:r>
      <w:proofErr w:type="spellStart"/>
      <w:r w:rsidR="00C903DE" w:rsidRPr="00C903DE">
        <w:rPr>
          <w:rFonts w:ascii="Times New Roman" w:hAnsi="Times New Roman" w:cs="Times New Roman"/>
          <w:sz w:val="28"/>
          <w:szCs w:val="28"/>
        </w:rPr>
        <w:t>накази</w:t>
      </w:r>
      <w:proofErr w:type="spellEnd"/>
      <w:r w:rsidR="00C903DE" w:rsidRPr="00C903DE">
        <w:rPr>
          <w:rFonts w:ascii="Times New Roman" w:hAnsi="Times New Roman" w:cs="Times New Roman"/>
          <w:sz w:val="28"/>
          <w:szCs w:val="28"/>
        </w:rPr>
        <w:t xml:space="preserve"> </w:t>
      </w:r>
      <w:proofErr w:type="spellStart"/>
      <w:r w:rsidR="00C903DE" w:rsidRPr="00C903DE">
        <w:rPr>
          <w:rFonts w:ascii="Times New Roman" w:hAnsi="Times New Roman" w:cs="Times New Roman"/>
          <w:sz w:val="28"/>
          <w:szCs w:val="28"/>
        </w:rPr>
        <w:t>вбивати</w:t>
      </w:r>
      <w:proofErr w:type="spellEnd"/>
      <w:r w:rsidR="00C903DE" w:rsidRPr="00C903DE">
        <w:rPr>
          <w:rFonts w:ascii="Times New Roman" w:hAnsi="Times New Roman" w:cs="Times New Roman"/>
          <w:sz w:val="28"/>
          <w:szCs w:val="28"/>
        </w:rPr>
        <w:t xml:space="preserve"> </w:t>
      </w:r>
      <w:proofErr w:type="spellStart"/>
      <w:r w:rsidR="00C903DE" w:rsidRPr="00C903DE">
        <w:rPr>
          <w:rFonts w:ascii="Times New Roman" w:hAnsi="Times New Roman" w:cs="Times New Roman"/>
          <w:sz w:val="28"/>
          <w:szCs w:val="28"/>
        </w:rPr>
        <w:t>вийшли</w:t>
      </w:r>
      <w:proofErr w:type="spellEnd"/>
      <w:r w:rsidR="00C903DE" w:rsidRPr="00C903DE">
        <w:rPr>
          <w:rFonts w:ascii="Times New Roman" w:hAnsi="Times New Roman" w:cs="Times New Roman"/>
          <w:sz w:val="28"/>
          <w:szCs w:val="28"/>
        </w:rPr>
        <w:t xml:space="preserve"> </w:t>
      </w:r>
      <w:proofErr w:type="spellStart"/>
      <w:r w:rsidR="00C903DE" w:rsidRPr="00C903DE">
        <w:rPr>
          <w:rFonts w:ascii="Times New Roman" w:hAnsi="Times New Roman" w:cs="Times New Roman"/>
          <w:sz w:val="28"/>
          <w:szCs w:val="28"/>
        </w:rPr>
        <w:t>від</w:t>
      </w:r>
      <w:proofErr w:type="spellEnd"/>
      <w:r w:rsidR="00C903DE" w:rsidRPr="00C903DE">
        <w:rPr>
          <w:rFonts w:ascii="Times New Roman" w:hAnsi="Times New Roman" w:cs="Times New Roman"/>
          <w:sz w:val="28"/>
          <w:szCs w:val="28"/>
        </w:rPr>
        <w:t xml:space="preserve"> </w:t>
      </w:r>
      <w:proofErr w:type="spellStart"/>
      <w:r w:rsidR="00C903DE" w:rsidRPr="00C903DE">
        <w:rPr>
          <w:rFonts w:ascii="Times New Roman" w:hAnsi="Times New Roman" w:cs="Times New Roman"/>
          <w:sz w:val="28"/>
          <w:szCs w:val="28"/>
        </w:rPr>
        <w:t>большевицького</w:t>
      </w:r>
      <w:proofErr w:type="spellEnd"/>
      <w:r w:rsidR="00C903DE" w:rsidRPr="00C903DE">
        <w:rPr>
          <w:rFonts w:ascii="Times New Roman" w:hAnsi="Times New Roman" w:cs="Times New Roman"/>
          <w:sz w:val="28"/>
          <w:szCs w:val="28"/>
        </w:rPr>
        <w:t xml:space="preserve"> уряду, а </w:t>
      </w:r>
      <w:proofErr w:type="spellStart"/>
      <w:r w:rsidR="00C903DE" w:rsidRPr="00C903DE">
        <w:rPr>
          <w:rFonts w:ascii="Times New Roman" w:hAnsi="Times New Roman" w:cs="Times New Roman"/>
          <w:sz w:val="28"/>
          <w:szCs w:val="28"/>
        </w:rPr>
        <w:t>виконав</w:t>
      </w:r>
      <w:proofErr w:type="spellEnd"/>
      <w:r w:rsidR="00C903DE" w:rsidRPr="00C903DE">
        <w:rPr>
          <w:rFonts w:ascii="Times New Roman" w:hAnsi="Times New Roman" w:cs="Times New Roman"/>
          <w:sz w:val="28"/>
          <w:szCs w:val="28"/>
        </w:rPr>
        <w:t xml:space="preserve"> </w:t>
      </w:r>
      <w:proofErr w:type="spellStart"/>
      <w:r w:rsidR="00C903DE" w:rsidRPr="00C903DE">
        <w:rPr>
          <w:rFonts w:ascii="Times New Roman" w:hAnsi="Times New Roman" w:cs="Times New Roman"/>
          <w:sz w:val="28"/>
          <w:szCs w:val="28"/>
        </w:rPr>
        <w:t>їх</w:t>
      </w:r>
      <w:proofErr w:type="spellEnd"/>
      <w:r w:rsidR="00C903DE" w:rsidRPr="00C903DE">
        <w:rPr>
          <w:rFonts w:ascii="Times New Roman" w:hAnsi="Times New Roman" w:cs="Times New Roman"/>
          <w:sz w:val="28"/>
          <w:szCs w:val="28"/>
        </w:rPr>
        <w:t xml:space="preserve"> </w:t>
      </w:r>
      <w:proofErr w:type="spellStart"/>
      <w:r w:rsidR="00C903DE" w:rsidRPr="00C903DE">
        <w:rPr>
          <w:rFonts w:ascii="Times New Roman" w:hAnsi="Times New Roman" w:cs="Times New Roman"/>
          <w:sz w:val="28"/>
          <w:szCs w:val="28"/>
        </w:rPr>
        <w:t>терористичний</w:t>
      </w:r>
      <w:proofErr w:type="spellEnd"/>
      <w:r w:rsidR="00C903DE" w:rsidRPr="00C903DE">
        <w:rPr>
          <w:rFonts w:ascii="Times New Roman" w:hAnsi="Times New Roman" w:cs="Times New Roman"/>
          <w:sz w:val="28"/>
          <w:szCs w:val="28"/>
        </w:rPr>
        <w:t xml:space="preserve"> </w:t>
      </w:r>
      <w:proofErr w:type="spellStart"/>
      <w:r w:rsidR="00C903DE" w:rsidRPr="00C903DE">
        <w:rPr>
          <w:rFonts w:ascii="Times New Roman" w:hAnsi="Times New Roman" w:cs="Times New Roman"/>
          <w:sz w:val="28"/>
          <w:szCs w:val="28"/>
        </w:rPr>
        <w:t>апарат</w:t>
      </w:r>
      <w:proofErr w:type="spellEnd"/>
      <w:r w:rsidR="00C903DE" w:rsidRPr="00C903DE">
        <w:rPr>
          <w:rFonts w:ascii="Times New Roman" w:hAnsi="Times New Roman" w:cs="Times New Roman"/>
          <w:sz w:val="28"/>
          <w:szCs w:val="28"/>
        </w:rPr>
        <w:t xml:space="preserve"> КҐБ, </w:t>
      </w:r>
      <w:proofErr w:type="spellStart"/>
      <w:r w:rsidR="00C903DE" w:rsidRPr="00C903DE">
        <w:rPr>
          <w:rFonts w:ascii="Times New Roman" w:hAnsi="Times New Roman" w:cs="Times New Roman"/>
          <w:sz w:val="28"/>
          <w:szCs w:val="28"/>
        </w:rPr>
        <w:t>який</w:t>
      </w:r>
      <w:proofErr w:type="spellEnd"/>
      <w:r w:rsidR="00C903DE" w:rsidRPr="00C903DE">
        <w:rPr>
          <w:rFonts w:ascii="Times New Roman" w:hAnsi="Times New Roman" w:cs="Times New Roman"/>
          <w:sz w:val="28"/>
          <w:szCs w:val="28"/>
        </w:rPr>
        <w:t xml:space="preserve"> є органом </w:t>
      </w:r>
      <w:proofErr w:type="spellStart"/>
      <w:r w:rsidR="00C903DE" w:rsidRPr="00C903DE">
        <w:rPr>
          <w:rFonts w:ascii="Times New Roman" w:hAnsi="Times New Roman" w:cs="Times New Roman"/>
          <w:sz w:val="28"/>
          <w:szCs w:val="28"/>
        </w:rPr>
        <w:t>цього</w:t>
      </w:r>
      <w:proofErr w:type="spellEnd"/>
      <w:r w:rsidR="00C903DE" w:rsidRPr="00C903DE">
        <w:rPr>
          <w:rFonts w:ascii="Times New Roman" w:hAnsi="Times New Roman" w:cs="Times New Roman"/>
          <w:sz w:val="28"/>
          <w:szCs w:val="28"/>
        </w:rPr>
        <w:t xml:space="preserve"> уряду. </w:t>
      </w:r>
      <w:proofErr w:type="spellStart"/>
      <w:r w:rsidR="00C903DE" w:rsidRPr="00C903DE">
        <w:rPr>
          <w:rFonts w:ascii="Times New Roman" w:hAnsi="Times New Roman" w:cs="Times New Roman"/>
          <w:sz w:val="28"/>
          <w:szCs w:val="28"/>
        </w:rPr>
        <w:t>Сташинський</w:t>
      </w:r>
      <w:proofErr w:type="spellEnd"/>
      <w:r w:rsidR="00C903DE" w:rsidRPr="00C903DE">
        <w:rPr>
          <w:rFonts w:ascii="Times New Roman" w:hAnsi="Times New Roman" w:cs="Times New Roman"/>
          <w:sz w:val="28"/>
          <w:szCs w:val="28"/>
        </w:rPr>
        <w:t xml:space="preserve"> </w:t>
      </w:r>
      <w:proofErr w:type="spellStart"/>
      <w:r w:rsidR="00C903DE" w:rsidRPr="00C903DE">
        <w:rPr>
          <w:rFonts w:ascii="Times New Roman" w:hAnsi="Times New Roman" w:cs="Times New Roman"/>
          <w:sz w:val="28"/>
          <w:szCs w:val="28"/>
        </w:rPr>
        <w:t>був</w:t>
      </w:r>
      <w:proofErr w:type="spellEnd"/>
      <w:r w:rsidR="00C903DE" w:rsidRPr="00C903DE">
        <w:rPr>
          <w:rFonts w:ascii="Times New Roman" w:hAnsi="Times New Roman" w:cs="Times New Roman"/>
          <w:sz w:val="28"/>
          <w:szCs w:val="28"/>
        </w:rPr>
        <w:t xml:space="preserve"> </w:t>
      </w:r>
      <w:proofErr w:type="spellStart"/>
      <w:r w:rsidR="00C903DE" w:rsidRPr="00C903DE">
        <w:rPr>
          <w:rFonts w:ascii="Times New Roman" w:hAnsi="Times New Roman" w:cs="Times New Roman"/>
          <w:sz w:val="28"/>
          <w:szCs w:val="28"/>
        </w:rPr>
        <w:t>незвичайно</w:t>
      </w:r>
      <w:proofErr w:type="spellEnd"/>
      <w:r w:rsidR="00C903DE" w:rsidRPr="00C903DE">
        <w:rPr>
          <w:rFonts w:ascii="Times New Roman" w:hAnsi="Times New Roman" w:cs="Times New Roman"/>
          <w:sz w:val="28"/>
          <w:szCs w:val="28"/>
        </w:rPr>
        <w:t xml:space="preserve"> </w:t>
      </w:r>
      <w:proofErr w:type="spellStart"/>
      <w:r w:rsidR="00C903DE" w:rsidRPr="00C903DE">
        <w:rPr>
          <w:rFonts w:ascii="Times New Roman" w:hAnsi="Times New Roman" w:cs="Times New Roman"/>
          <w:sz w:val="28"/>
          <w:szCs w:val="28"/>
        </w:rPr>
        <w:t>солідним</w:t>
      </w:r>
      <w:proofErr w:type="spellEnd"/>
      <w:r w:rsidR="00C903DE" w:rsidRPr="00C903DE">
        <w:rPr>
          <w:rFonts w:ascii="Times New Roman" w:hAnsi="Times New Roman" w:cs="Times New Roman"/>
          <w:sz w:val="28"/>
          <w:szCs w:val="28"/>
        </w:rPr>
        <w:t xml:space="preserve">, </w:t>
      </w:r>
      <w:proofErr w:type="spellStart"/>
      <w:r w:rsidR="00C903DE" w:rsidRPr="00C903DE">
        <w:rPr>
          <w:rFonts w:ascii="Times New Roman" w:hAnsi="Times New Roman" w:cs="Times New Roman"/>
          <w:sz w:val="28"/>
          <w:szCs w:val="28"/>
        </w:rPr>
        <w:t>совісним</w:t>
      </w:r>
      <w:proofErr w:type="spellEnd"/>
      <w:r w:rsidR="00C903DE" w:rsidRPr="00C903DE">
        <w:rPr>
          <w:rFonts w:ascii="Times New Roman" w:hAnsi="Times New Roman" w:cs="Times New Roman"/>
          <w:sz w:val="28"/>
          <w:szCs w:val="28"/>
        </w:rPr>
        <w:t xml:space="preserve"> членом КҐБ, яке дало </w:t>
      </w:r>
      <w:proofErr w:type="spellStart"/>
      <w:r w:rsidR="00C903DE" w:rsidRPr="00C903DE">
        <w:rPr>
          <w:rFonts w:ascii="Times New Roman" w:hAnsi="Times New Roman" w:cs="Times New Roman"/>
          <w:sz w:val="28"/>
          <w:szCs w:val="28"/>
        </w:rPr>
        <w:t>йому</w:t>
      </w:r>
      <w:proofErr w:type="spellEnd"/>
      <w:r w:rsidR="00C903DE" w:rsidRPr="00C903DE">
        <w:rPr>
          <w:rFonts w:ascii="Times New Roman" w:hAnsi="Times New Roman" w:cs="Times New Roman"/>
          <w:sz w:val="28"/>
          <w:szCs w:val="28"/>
        </w:rPr>
        <w:t xml:space="preserve"> </w:t>
      </w:r>
      <w:proofErr w:type="spellStart"/>
      <w:r w:rsidR="00C903DE" w:rsidRPr="00C903DE">
        <w:rPr>
          <w:rFonts w:ascii="Times New Roman" w:hAnsi="Times New Roman" w:cs="Times New Roman"/>
          <w:sz w:val="28"/>
          <w:szCs w:val="28"/>
        </w:rPr>
        <w:t>вишкіл</w:t>
      </w:r>
      <w:proofErr w:type="spellEnd"/>
      <w:r w:rsidR="00C903DE" w:rsidRPr="00C903DE">
        <w:rPr>
          <w:rFonts w:ascii="Times New Roman" w:hAnsi="Times New Roman" w:cs="Times New Roman"/>
          <w:sz w:val="28"/>
          <w:szCs w:val="28"/>
        </w:rPr>
        <w:t xml:space="preserve"> </w:t>
      </w:r>
      <w:r w:rsidR="00DD7A8D">
        <w:rPr>
          <w:rFonts w:ascii="Times New Roman" w:hAnsi="Times New Roman" w:cs="Times New Roman"/>
          <w:sz w:val="28"/>
          <w:szCs w:val="28"/>
          <w:lang w:val="uk-UA"/>
        </w:rPr>
        <w:t>вбивці</w:t>
      </w:r>
      <w:r w:rsidR="00C903DE" w:rsidRPr="00C903DE">
        <w:rPr>
          <w:rFonts w:ascii="Times New Roman" w:hAnsi="Times New Roman" w:cs="Times New Roman"/>
          <w:sz w:val="28"/>
          <w:szCs w:val="28"/>
        </w:rPr>
        <w:t xml:space="preserve">. </w:t>
      </w:r>
      <w:proofErr w:type="spellStart"/>
      <w:r w:rsidR="00C903DE" w:rsidRPr="00C903DE">
        <w:rPr>
          <w:rFonts w:ascii="Times New Roman" w:hAnsi="Times New Roman" w:cs="Times New Roman"/>
          <w:sz w:val="28"/>
          <w:szCs w:val="28"/>
        </w:rPr>
        <w:t>Свої</w:t>
      </w:r>
      <w:proofErr w:type="spellEnd"/>
      <w:r w:rsidR="00C903DE" w:rsidRPr="00C903DE">
        <w:rPr>
          <w:rFonts w:ascii="Times New Roman" w:hAnsi="Times New Roman" w:cs="Times New Roman"/>
          <w:sz w:val="28"/>
          <w:szCs w:val="28"/>
        </w:rPr>
        <w:t xml:space="preserve"> </w:t>
      </w:r>
      <w:proofErr w:type="spellStart"/>
      <w:r w:rsidR="00C903DE" w:rsidRPr="00C903DE">
        <w:rPr>
          <w:rFonts w:ascii="Times New Roman" w:hAnsi="Times New Roman" w:cs="Times New Roman"/>
          <w:sz w:val="28"/>
          <w:szCs w:val="28"/>
        </w:rPr>
        <w:t>злочини</w:t>
      </w:r>
      <w:proofErr w:type="spellEnd"/>
      <w:r w:rsidR="00C903DE" w:rsidRPr="00C903DE">
        <w:rPr>
          <w:rFonts w:ascii="Times New Roman" w:hAnsi="Times New Roman" w:cs="Times New Roman"/>
          <w:sz w:val="28"/>
          <w:szCs w:val="28"/>
        </w:rPr>
        <w:t xml:space="preserve"> </w:t>
      </w:r>
      <w:proofErr w:type="spellStart"/>
      <w:r w:rsidR="00C903DE" w:rsidRPr="00C903DE">
        <w:rPr>
          <w:rFonts w:ascii="Times New Roman" w:hAnsi="Times New Roman" w:cs="Times New Roman"/>
          <w:sz w:val="28"/>
          <w:szCs w:val="28"/>
        </w:rPr>
        <w:t>виконав</w:t>
      </w:r>
      <w:proofErr w:type="spellEnd"/>
      <w:r w:rsidR="00C903DE" w:rsidRPr="00C903DE">
        <w:rPr>
          <w:rFonts w:ascii="Times New Roman" w:hAnsi="Times New Roman" w:cs="Times New Roman"/>
          <w:sz w:val="28"/>
          <w:szCs w:val="28"/>
        </w:rPr>
        <w:t xml:space="preserve"> </w:t>
      </w:r>
      <w:proofErr w:type="spellStart"/>
      <w:r w:rsidR="00C903DE" w:rsidRPr="00C903DE">
        <w:rPr>
          <w:rFonts w:ascii="Times New Roman" w:hAnsi="Times New Roman" w:cs="Times New Roman"/>
          <w:sz w:val="28"/>
          <w:szCs w:val="28"/>
        </w:rPr>
        <w:lastRenderedPageBreak/>
        <w:t>Сташинський</w:t>
      </w:r>
      <w:proofErr w:type="spellEnd"/>
      <w:r w:rsidR="00C903DE" w:rsidRPr="00C903DE">
        <w:rPr>
          <w:rFonts w:ascii="Times New Roman" w:hAnsi="Times New Roman" w:cs="Times New Roman"/>
          <w:sz w:val="28"/>
          <w:szCs w:val="28"/>
        </w:rPr>
        <w:t xml:space="preserve"> в </w:t>
      </w:r>
      <w:proofErr w:type="spellStart"/>
      <w:r w:rsidR="00C903DE" w:rsidRPr="00C903DE">
        <w:rPr>
          <w:rFonts w:ascii="Times New Roman" w:hAnsi="Times New Roman" w:cs="Times New Roman"/>
          <w:sz w:val="28"/>
          <w:szCs w:val="28"/>
        </w:rPr>
        <w:t>Західній</w:t>
      </w:r>
      <w:proofErr w:type="spellEnd"/>
      <w:r w:rsidR="00C903DE" w:rsidRPr="00C903DE">
        <w:rPr>
          <w:rFonts w:ascii="Times New Roman" w:hAnsi="Times New Roman" w:cs="Times New Roman"/>
          <w:sz w:val="28"/>
          <w:szCs w:val="28"/>
        </w:rPr>
        <w:t xml:space="preserve"> </w:t>
      </w:r>
      <w:proofErr w:type="spellStart"/>
      <w:r w:rsidR="00C903DE" w:rsidRPr="00C903DE">
        <w:rPr>
          <w:rFonts w:ascii="Times New Roman" w:hAnsi="Times New Roman" w:cs="Times New Roman"/>
          <w:sz w:val="28"/>
          <w:szCs w:val="28"/>
        </w:rPr>
        <w:t>Німеччині</w:t>
      </w:r>
      <w:proofErr w:type="spellEnd"/>
      <w:r w:rsidR="00C903DE" w:rsidRPr="00C903DE">
        <w:rPr>
          <w:rFonts w:ascii="Times New Roman" w:hAnsi="Times New Roman" w:cs="Times New Roman"/>
          <w:sz w:val="28"/>
          <w:szCs w:val="28"/>
        </w:rPr>
        <w:t xml:space="preserve">, </w:t>
      </w:r>
      <w:proofErr w:type="spellStart"/>
      <w:r w:rsidR="00C903DE" w:rsidRPr="00C903DE">
        <w:rPr>
          <w:rFonts w:ascii="Times New Roman" w:hAnsi="Times New Roman" w:cs="Times New Roman"/>
          <w:sz w:val="28"/>
          <w:szCs w:val="28"/>
        </w:rPr>
        <w:t>порушуючи</w:t>
      </w:r>
      <w:proofErr w:type="spellEnd"/>
      <w:r w:rsidR="00C903DE" w:rsidRPr="00C903DE">
        <w:rPr>
          <w:rFonts w:ascii="Times New Roman" w:hAnsi="Times New Roman" w:cs="Times New Roman"/>
          <w:sz w:val="28"/>
          <w:szCs w:val="28"/>
        </w:rPr>
        <w:t xml:space="preserve"> </w:t>
      </w:r>
      <w:proofErr w:type="spellStart"/>
      <w:r w:rsidR="00C903DE" w:rsidRPr="00C903DE">
        <w:rPr>
          <w:rFonts w:ascii="Times New Roman" w:hAnsi="Times New Roman" w:cs="Times New Roman"/>
          <w:sz w:val="28"/>
          <w:szCs w:val="28"/>
        </w:rPr>
        <w:t>суверенні</w:t>
      </w:r>
      <w:proofErr w:type="spellEnd"/>
      <w:r w:rsidR="00C903DE" w:rsidRPr="00C903DE">
        <w:rPr>
          <w:rFonts w:ascii="Times New Roman" w:hAnsi="Times New Roman" w:cs="Times New Roman"/>
          <w:sz w:val="28"/>
          <w:szCs w:val="28"/>
        </w:rPr>
        <w:t xml:space="preserve"> права </w:t>
      </w:r>
      <w:proofErr w:type="spellStart"/>
      <w:r w:rsidR="00C903DE" w:rsidRPr="00C903DE">
        <w:rPr>
          <w:rFonts w:ascii="Times New Roman" w:hAnsi="Times New Roman" w:cs="Times New Roman"/>
          <w:sz w:val="28"/>
          <w:szCs w:val="28"/>
        </w:rPr>
        <w:t>Союзної</w:t>
      </w:r>
      <w:proofErr w:type="spellEnd"/>
      <w:r w:rsidR="00C903DE" w:rsidRPr="00C903DE">
        <w:rPr>
          <w:rFonts w:ascii="Times New Roman" w:hAnsi="Times New Roman" w:cs="Times New Roman"/>
          <w:sz w:val="28"/>
          <w:szCs w:val="28"/>
        </w:rPr>
        <w:t xml:space="preserve"> </w:t>
      </w:r>
      <w:proofErr w:type="spellStart"/>
      <w:r w:rsidR="00C903DE" w:rsidRPr="00C903DE">
        <w:rPr>
          <w:rFonts w:ascii="Times New Roman" w:hAnsi="Times New Roman" w:cs="Times New Roman"/>
          <w:sz w:val="28"/>
          <w:szCs w:val="28"/>
        </w:rPr>
        <w:t>Республіки</w:t>
      </w:r>
      <w:proofErr w:type="spellEnd"/>
      <w:r w:rsidR="00C903DE" w:rsidRPr="00C903DE">
        <w:rPr>
          <w:rFonts w:ascii="Times New Roman" w:hAnsi="Times New Roman" w:cs="Times New Roman"/>
          <w:sz w:val="28"/>
          <w:szCs w:val="28"/>
        </w:rPr>
        <w:t xml:space="preserve"> та </w:t>
      </w:r>
      <w:proofErr w:type="spellStart"/>
      <w:r w:rsidR="00C903DE" w:rsidRPr="00C903DE">
        <w:rPr>
          <w:rFonts w:ascii="Times New Roman" w:hAnsi="Times New Roman" w:cs="Times New Roman"/>
          <w:sz w:val="28"/>
          <w:szCs w:val="28"/>
        </w:rPr>
        <w:t>топчучи</w:t>
      </w:r>
      <w:proofErr w:type="spellEnd"/>
      <w:r w:rsidR="00C903DE" w:rsidRPr="00C903DE">
        <w:rPr>
          <w:rFonts w:ascii="Times New Roman" w:hAnsi="Times New Roman" w:cs="Times New Roman"/>
          <w:sz w:val="28"/>
          <w:szCs w:val="28"/>
        </w:rPr>
        <w:t xml:space="preserve"> </w:t>
      </w:r>
      <w:proofErr w:type="spellStart"/>
      <w:r w:rsidR="00C903DE" w:rsidRPr="00C903DE">
        <w:rPr>
          <w:rFonts w:ascii="Times New Roman" w:hAnsi="Times New Roman" w:cs="Times New Roman"/>
          <w:sz w:val="28"/>
          <w:szCs w:val="28"/>
        </w:rPr>
        <w:t>людські</w:t>
      </w:r>
      <w:proofErr w:type="spellEnd"/>
      <w:r w:rsidR="00C903DE" w:rsidRPr="00C903DE">
        <w:rPr>
          <w:rFonts w:ascii="Times New Roman" w:hAnsi="Times New Roman" w:cs="Times New Roman"/>
          <w:sz w:val="28"/>
          <w:szCs w:val="28"/>
        </w:rPr>
        <w:t xml:space="preserve"> права.</w:t>
      </w:r>
    </w:p>
    <w:p w14:paraId="66B7CDB2" w14:textId="77777777" w:rsidR="00F134BB" w:rsidRDefault="00C903DE" w:rsidP="00C903DE">
      <w:pPr>
        <w:spacing w:line="360" w:lineRule="auto"/>
        <w:ind w:firstLine="709"/>
        <w:jc w:val="both"/>
        <w:rPr>
          <w:rFonts w:ascii="Times New Roman" w:hAnsi="Times New Roman" w:cs="Times New Roman"/>
          <w:sz w:val="28"/>
          <w:szCs w:val="28"/>
          <w:lang w:val="uk-UA"/>
        </w:rPr>
      </w:pPr>
      <w:r w:rsidRPr="00F134BB">
        <w:rPr>
          <w:rFonts w:ascii="Times New Roman" w:hAnsi="Times New Roman" w:cs="Times New Roman"/>
          <w:sz w:val="28"/>
          <w:szCs w:val="28"/>
          <w:lang w:val="uk-UA"/>
        </w:rPr>
        <w:t xml:space="preserve">Прикладом звиродніння і цинізму </w:t>
      </w:r>
      <w:proofErr w:type="spellStart"/>
      <w:r w:rsidRPr="00F134BB">
        <w:rPr>
          <w:rFonts w:ascii="Times New Roman" w:hAnsi="Times New Roman" w:cs="Times New Roman"/>
          <w:sz w:val="28"/>
          <w:szCs w:val="28"/>
          <w:lang w:val="uk-UA"/>
        </w:rPr>
        <w:t>большевиків</w:t>
      </w:r>
      <w:proofErr w:type="spellEnd"/>
      <w:r w:rsidRPr="00F134BB">
        <w:rPr>
          <w:rFonts w:ascii="Times New Roman" w:hAnsi="Times New Roman" w:cs="Times New Roman"/>
          <w:sz w:val="28"/>
          <w:szCs w:val="28"/>
          <w:lang w:val="uk-UA"/>
        </w:rPr>
        <w:t xml:space="preserve"> є виступ </w:t>
      </w:r>
      <w:proofErr w:type="spellStart"/>
      <w:r w:rsidRPr="00F134BB">
        <w:rPr>
          <w:rFonts w:ascii="Times New Roman" w:hAnsi="Times New Roman" w:cs="Times New Roman"/>
          <w:sz w:val="28"/>
          <w:szCs w:val="28"/>
          <w:lang w:val="uk-UA"/>
        </w:rPr>
        <w:t>Шелєпіна</w:t>
      </w:r>
      <w:proofErr w:type="spellEnd"/>
      <w:r w:rsidRPr="00F134BB">
        <w:rPr>
          <w:rFonts w:ascii="Times New Roman" w:hAnsi="Times New Roman" w:cs="Times New Roman"/>
          <w:sz w:val="28"/>
          <w:szCs w:val="28"/>
          <w:lang w:val="uk-UA"/>
        </w:rPr>
        <w:t xml:space="preserve"> на 22 з'їзді партії КПСС, де </w:t>
      </w:r>
      <w:proofErr w:type="spellStart"/>
      <w:r w:rsidRPr="00F134BB">
        <w:rPr>
          <w:rFonts w:ascii="Times New Roman" w:hAnsi="Times New Roman" w:cs="Times New Roman"/>
          <w:sz w:val="28"/>
          <w:szCs w:val="28"/>
          <w:lang w:val="uk-UA"/>
        </w:rPr>
        <w:t>Шелєпін</w:t>
      </w:r>
      <w:proofErr w:type="spellEnd"/>
      <w:r w:rsidRPr="00F134BB">
        <w:rPr>
          <w:rFonts w:ascii="Times New Roman" w:hAnsi="Times New Roman" w:cs="Times New Roman"/>
          <w:sz w:val="28"/>
          <w:szCs w:val="28"/>
          <w:lang w:val="uk-UA"/>
        </w:rPr>
        <w:t xml:space="preserve"> говорив в обороні “</w:t>
      </w:r>
      <w:proofErr w:type="spellStart"/>
      <w:r w:rsidRPr="00F134BB">
        <w:rPr>
          <w:rFonts w:ascii="Times New Roman" w:hAnsi="Times New Roman" w:cs="Times New Roman"/>
          <w:sz w:val="28"/>
          <w:szCs w:val="28"/>
          <w:lang w:val="uk-UA"/>
        </w:rPr>
        <w:t>соціялістичної</w:t>
      </w:r>
      <w:proofErr w:type="spellEnd"/>
      <w:r w:rsidRPr="00F134BB">
        <w:rPr>
          <w:rFonts w:ascii="Times New Roman" w:hAnsi="Times New Roman" w:cs="Times New Roman"/>
          <w:sz w:val="28"/>
          <w:szCs w:val="28"/>
          <w:lang w:val="uk-UA"/>
        </w:rPr>
        <w:t xml:space="preserve"> </w:t>
      </w:r>
      <w:proofErr w:type="spellStart"/>
      <w:r w:rsidRPr="00F134BB">
        <w:rPr>
          <w:rFonts w:ascii="Times New Roman" w:hAnsi="Times New Roman" w:cs="Times New Roman"/>
          <w:sz w:val="28"/>
          <w:szCs w:val="28"/>
          <w:lang w:val="uk-UA"/>
        </w:rPr>
        <w:t>законности</w:t>
      </w:r>
      <w:proofErr w:type="spellEnd"/>
      <w:r w:rsidRPr="00F134BB">
        <w:rPr>
          <w:rFonts w:ascii="Times New Roman" w:hAnsi="Times New Roman" w:cs="Times New Roman"/>
          <w:sz w:val="28"/>
          <w:szCs w:val="28"/>
          <w:lang w:val="uk-UA"/>
        </w:rPr>
        <w:t xml:space="preserve">”, сам будучи одним з організаторів злочинів </w:t>
      </w:r>
      <w:proofErr w:type="spellStart"/>
      <w:r w:rsidRPr="00F134BB">
        <w:rPr>
          <w:rFonts w:ascii="Times New Roman" w:hAnsi="Times New Roman" w:cs="Times New Roman"/>
          <w:sz w:val="28"/>
          <w:szCs w:val="28"/>
          <w:lang w:val="uk-UA"/>
        </w:rPr>
        <w:t>Сташинського</w:t>
      </w:r>
      <w:proofErr w:type="spellEnd"/>
      <w:r w:rsidRPr="00F134BB">
        <w:rPr>
          <w:rFonts w:ascii="Times New Roman" w:hAnsi="Times New Roman" w:cs="Times New Roman"/>
          <w:sz w:val="28"/>
          <w:szCs w:val="28"/>
          <w:lang w:val="uk-UA"/>
        </w:rPr>
        <w:t xml:space="preserve">. </w:t>
      </w:r>
      <w:r w:rsidRPr="00C903DE">
        <w:rPr>
          <w:rFonts w:ascii="Times New Roman" w:hAnsi="Times New Roman" w:cs="Times New Roman"/>
          <w:sz w:val="28"/>
          <w:szCs w:val="28"/>
        </w:rPr>
        <w:t xml:space="preserve">Прокурор поставив </w:t>
      </w:r>
      <w:proofErr w:type="gramStart"/>
      <w:r w:rsidRPr="00C903DE">
        <w:rPr>
          <w:rFonts w:ascii="Times New Roman" w:hAnsi="Times New Roman" w:cs="Times New Roman"/>
          <w:sz w:val="28"/>
          <w:szCs w:val="28"/>
        </w:rPr>
        <w:t>до суду</w:t>
      </w:r>
      <w:proofErr w:type="gram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вимогу</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засудити</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Сташинського</w:t>
      </w:r>
      <w:proofErr w:type="spellEnd"/>
      <w:r w:rsidRPr="00C903DE">
        <w:rPr>
          <w:rFonts w:ascii="Times New Roman" w:hAnsi="Times New Roman" w:cs="Times New Roman"/>
          <w:sz w:val="28"/>
          <w:szCs w:val="28"/>
        </w:rPr>
        <w:t xml:space="preserve"> на </w:t>
      </w:r>
      <w:proofErr w:type="spellStart"/>
      <w:r w:rsidRPr="00C903DE">
        <w:rPr>
          <w:rFonts w:ascii="Times New Roman" w:hAnsi="Times New Roman" w:cs="Times New Roman"/>
          <w:sz w:val="28"/>
          <w:szCs w:val="28"/>
        </w:rPr>
        <w:t>двократну</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досмертну</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в'язницю</w:t>
      </w:r>
      <w:proofErr w:type="spellEnd"/>
      <w:r w:rsidRPr="00C903DE">
        <w:rPr>
          <w:rFonts w:ascii="Times New Roman" w:hAnsi="Times New Roman" w:cs="Times New Roman"/>
          <w:sz w:val="28"/>
          <w:szCs w:val="28"/>
        </w:rPr>
        <w:t xml:space="preserve">, а за </w:t>
      </w:r>
      <w:proofErr w:type="spellStart"/>
      <w:r w:rsidRPr="00C903DE">
        <w:rPr>
          <w:rFonts w:ascii="Times New Roman" w:hAnsi="Times New Roman" w:cs="Times New Roman"/>
          <w:sz w:val="28"/>
          <w:szCs w:val="28"/>
        </w:rPr>
        <w:t>шпигунство</w:t>
      </w:r>
      <w:proofErr w:type="spellEnd"/>
      <w:r w:rsidRPr="00C903DE">
        <w:rPr>
          <w:rFonts w:ascii="Times New Roman" w:hAnsi="Times New Roman" w:cs="Times New Roman"/>
          <w:sz w:val="28"/>
          <w:szCs w:val="28"/>
        </w:rPr>
        <w:t xml:space="preserve"> на </w:t>
      </w:r>
      <w:r w:rsidR="00F134BB">
        <w:rPr>
          <w:rFonts w:ascii="Times New Roman" w:hAnsi="Times New Roman" w:cs="Times New Roman"/>
          <w:sz w:val="28"/>
          <w:szCs w:val="28"/>
          <w:lang w:val="uk-UA"/>
        </w:rPr>
        <w:t>3</w:t>
      </w:r>
      <w:r w:rsidRPr="00C903DE">
        <w:rPr>
          <w:rFonts w:ascii="Times New Roman" w:hAnsi="Times New Roman" w:cs="Times New Roman"/>
          <w:sz w:val="28"/>
          <w:szCs w:val="28"/>
        </w:rPr>
        <w:t xml:space="preserve"> роки та </w:t>
      </w:r>
      <w:proofErr w:type="spellStart"/>
      <w:r w:rsidRPr="00C903DE">
        <w:rPr>
          <w:rFonts w:ascii="Times New Roman" w:hAnsi="Times New Roman" w:cs="Times New Roman"/>
          <w:sz w:val="28"/>
          <w:szCs w:val="28"/>
        </w:rPr>
        <w:t>досмертне</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позбавлення</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громадянських</w:t>
      </w:r>
      <w:proofErr w:type="spellEnd"/>
      <w:r w:rsidRPr="00C903DE">
        <w:rPr>
          <w:rFonts w:ascii="Times New Roman" w:hAnsi="Times New Roman" w:cs="Times New Roman"/>
          <w:sz w:val="28"/>
          <w:szCs w:val="28"/>
        </w:rPr>
        <w:t xml:space="preserve"> прав</w:t>
      </w:r>
      <w:r w:rsidR="00F134BB">
        <w:rPr>
          <w:rFonts w:ascii="Times New Roman" w:hAnsi="Times New Roman" w:cs="Times New Roman"/>
          <w:sz w:val="28"/>
          <w:szCs w:val="28"/>
          <w:lang w:val="uk-UA"/>
        </w:rPr>
        <w:t xml:space="preserve"> </w:t>
      </w:r>
      <w:r w:rsidR="00F134BB" w:rsidRPr="00974CD7">
        <w:rPr>
          <w:rFonts w:ascii="Times New Roman" w:hAnsi="Times New Roman" w:cs="Times New Roman"/>
          <w:sz w:val="28"/>
          <w:szCs w:val="28"/>
          <w:shd w:val="clear" w:color="auto" w:fill="FCFCFC"/>
          <w:lang w:val="uk-UA"/>
        </w:rPr>
        <w:t>[</w:t>
      </w:r>
      <w:r w:rsidR="00F134BB">
        <w:rPr>
          <w:sz w:val="28"/>
          <w:szCs w:val="28"/>
          <w:shd w:val="clear" w:color="auto" w:fill="FCFCFC"/>
          <w:lang w:val="uk-UA"/>
        </w:rPr>
        <w:t>5</w:t>
      </w:r>
      <w:r w:rsidR="00F134BB" w:rsidRPr="00974CD7">
        <w:rPr>
          <w:rFonts w:ascii="Times New Roman" w:hAnsi="Times New Roman" w:cs="Times New Roman"/>
          <w:sz w:val="28"/>
          <w:szCs w:val="28"/>
          <w:shd w:val="clear" w:color="auto" w:fill="FCFCFC"/>
          <w:lang w:val="uk-UA"/>
        </w:rPr>
        <w:t>]</w:t>
      </w:r>
      <w:r w:rsidRPr="00C903DE">
        <w:rPr>
          <w:rFonts w:ascii="Times New Roman" w:hAnsi="Times New Roman" w:cs="Times New Roman"/>
          <w:sz w:val="28"/>
          <w:szCs w:val="28"/>
        </w:rPr>
        <w:t>.</w:t>
      </w:r>
    </w:p>
    <w:p w14:paraId="345B142F" w14:textId="77777777" w:rsidR="00F134BB" w:rsidRDefault="00C903DE" w:rsidP="00C903DE">
      <w:pPr>
        <w:spacing w:line="360" w:lineRule="auto"/>
        <w:ind w:firstLine="709"/>
        <w:jc w:val="both"/>
        <w:rPr>
          <w:rFonts w:ascii="Times New Roman" w:hAnsi="Times New Roman" w:cs="Times New Roman"/>
          <w:sz w:val="28"/>
          <w:szCs w:val="28"/>
          <w:lang w:val="uk-UA"/>
        </w:rPr>
      </w:pPr>
      <w:proofErr w:type="spellStart"/>
      <w:r w:rsidRPr="00C903DE">
        <w:rPr>
          <w:rFonts w:ascii="Times New Roman" w:hAnsi="Times New Roman" w:cs="Times New Roman"/>
          <w:sz w:val="28"/>
          <w:szCs w:val="28"/>
        </w:rPr>
        <w:t>Після</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промови</w:t>
      </w:r>
      <w:proofErr w:type="spellEnd"/>
      <w:r w:rsidRPr="00C903DE">
        <w:rPr>
          <w:rFonts w:ascii="Times New Roman" w:hAnsi="Times New Roman" w:cs="Times New Roman"/>
          <w:sz w:val="28"/>
          <w:szCs w:val="28"/>
        </w:rPr>
        <w:t xml:space="preserve"> прокурора д-ра Куна говорив </w:t>
      </w:r>
      <w:proofErr w:type="spellStart"/>
      <w:r w:rsidRPr="00C903DE">
        <w:rPr>
          <w:rFonts w:ascii="Times New Roman" w:hAnsi="Times New Roman" w:cs="Times New Roman"/>
          <w:sz w:val="28"/>
          <w:szCs w:val="28"/>
        </w:rPr>
        <w:t>співобвинувач</w:t>
      </w:r>
      <w:proofErr w:type="spellEnd"/>
      <w:r w:rsidRPr="00C903DE">
        <w:rPr>
          <w:rFonts w:ascii="Times New Roman" w:hAnsi="Times New Roman" w:cs="Times New Roman"/>
          <w:sz w:val="28"/>
          <w:szCs w:val="28"/>
        </w:rPr>
        <w:t xml:space="preserve"> д-р Ганс </w:t>
      </w:r>
      <w:proofErr w:type="spellStart"/>
      <w:r w:rsidRPr="00C903DE">
        <w:rPr>
          <w:rFonts w:ascii="Times New Roman" w:hAnsi="Times New Roman" w:cs="Times New Roman"/>
          <w:sz w:val="28"/>
          <w:szCs w:val="28"/>
        </w:rPr>
        <w:t>Нойвірт</w:t>
      </w:r>
      <w:proofErr w:type="spellEnd"/>
      <w:r w:rsidRPr="00C903DE">
        <w:rPr>
          <w:rFonts w:ascii="Times New Roman" w:hAnsi="Times New Roman" w:cs="Times New Roman"/>
          <w:sz w:val="28"/>
          <w:szCs w:val="28"/>
        </w:rPr>
        <w:t xml:space="preserve">, заступник </w:t>
      </w:r>
      <w:proofErr w:type="spellStart"/>
      <w:r w:rsidRPr="00C903DE">
        <w:rPr>
          <w:rFonts w:ascii="Times New Roman" w:hAnsi="Times New Roman" w:cs="Times New Roman"/>
          <w:sz w:val="28"/>
          <w:szCs w:val="28"/>
        </w:rPr>
        <w:t>родини</w:t>
      </w:r>
      <w:proofErr w:type="spellEnd"/>
      <w:r w:rsidRPr="00C903DE">
        <w:rPr>
          <w:rFonts w:ascii="Times New Roman" w:hAnsi="Times New Roman" w:cs="Times New Roman"/>
          <w:sz w:val="28"/>
          <w:szCs w:val="28"/>
        </w:rPr>
        <w:t xml:space="preserve"> С. </w:t>
      </w:r>
      <w:proofErr w:type="spellStart"/>
      <w:r w:rsidRPr="00C903DE">
        <w:rPr>
          <w:rFonts w:ascii="Times New Roman" w:hAnsi="Times New Roman" w:cs="Times New Roman"/>
          <w:sz w:val="28"/>
          <w:szCs w:val="28"/>
        </w:rPr>
        <w:t>Бандери</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Називаючи</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Сташинського</w:t>
      </w:r>
      <w:proofErr w:type="spellEnd"/>
      <w:r w:rsidRPr="00C903DE">
        <w:rPr>
          <w:rFonts w:ascii="Times New Roman" w:hAnsi="Times New Roman" w:cs="Times New Roman"/>
          <w:sz w:val="28"/>
          <w:szCs w:val="28"/>
        </w:rPr>
        <w:t xml:space="preserve"> ренегатом і </w:t>
      </w:r>
      <w:proofErr w:type="spellStart"/>
      <w:r w:rsidRPr="00C903DE">
        <w:rPr>
          <w:rFonts w:ascii="Times New Roman" w:hAnsi="Times New Roman" w:cs="Times New Roman"/>
          <w:sz w:val="28"/>
          <w:szCs w:val="28"/>
        </w:rPr>
        <w:t>яничаром</w:t>
      </w:r>
      <w:proofErr w:type="spellEnd"/>
      <w:r w:rsidRPr="00C903DE">
        <w:rPr>
          <w:rFonts w:ascii="Times New Roman" w:hAnsi="Times New Roman" w:cs="Times New Roman"/>
          <w:sz w:val="28"/>
          <w:szCs w:val="28"/>
        </w:rPr>
        <w:t xml:space="preserve">, д-р </w:t>
      </w:r>
      <w:proofErr w:type="spellStart"/>
      <w:r w:rsidRPr="00C903DE">
        <w:rPr>
          <w:rFonts w:ascii="Times New Roman" w:hAnsi="Times New Roman" w:cs="Times New Roman"/>
          <w:sz w:val="28"/>
          <w:szCs w:val="28"/>
        </w:rPr>
        <w:t>Нойвірт</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розкрив</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злочинні</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методи</w:t>
      </w:r>
      <w:proofErr w:type="spellEnd"/>
      <w:r w:rsidRPr="00C903DE">
        <w:rPr>
          <w:rFonts w:ascii="Times New Roman" w:hAnsi="Times New Roman" w:cs="Times New Roman"/>
          <w:sz w:val="28"/>
          <w:szCs w:val="28"/>
        </w:rPr>
        <w:t xml:space="preserve"> большевизму. </w:t>
      </w:r>
      <w:proofErr w:type="spellStart"/>
      <w:r w:rsidRPr="00C903DE">
        <w:rPr>
          <w:rFonts w:ascii="Times New Roman" w:hAnsi="Times New Roman" w:cs="Times New Roman"/>
          <w:sz w:val="28"/>
          <w:szCs w:val="28"/>
        </w:rPr>
        <w:t>Московсько-большевицьку</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політику</w:t>
      </w:r>
      <w:proofErr w:type="spellEnd"/>
      <w:r w:rsidRPr="00C903DE">
        <w:rPr>
          <w:rFonts w:ascii="Times New Roman" w:hAnsi="Times New Roman" w:cs="Times New Roman"/>
          <w:sz w:val="28"/>
          <w:szCs w:val="28"/>
        </w:rPr>
        <w:t xml:space="preserve"> в </w:t>
      </w:r>
      <w:proofErr w:type="spellStart"/>
      <w:r w:rsidRPr="00C903DE">
        <w:rPr>
          <w:rFonts w:ascii="Times New Roman" w:hAnsi="Times New Roman" w:cs="Times New Roman"/>
          <w:sz w:val="28"/>
          <w:szCs w:val="28"/>
        </w:rPr>
        <w:t>Україні</w:t>
      </w:r>
      <w:proofErr w:type="spellEnd"/>
      <w:r w:rsidRPr="00C903DE">
        <w:rPr>
          <w:rFonts w:ascii="Times New Roman" w:hAnsi="Times New Roman" w:cs="Times New Roman"/>
          <w:sz w:val="28"/>
          <w:szCs w:val="28"/>
        </w:rPr>
        <w:t xml:space="preserve"> д-р </w:t>
      </w:r>
      <w:proofErr w:type="spellStart"/>
      <w:r w:rsidRPr="00C903DE">
        <w:rPr>
          <w:rFonts w:ascii="Times New Roman" w:hAnsi="Times New Roman" w:cs="Times New Roman"/>
          <w:sz w:val="28"/>
          <w:szCs w:val="28"/>
        </w:rPr>
        <w:t>Нойвірт</w:t>
      </w:r>
      <w:proofErr w:type="spellEnd"/>
      <w:r w:rsidRPr="00C903DE">
        <w:rPr>
          <w:rFonts w:ascii="Times New Roman" w:hAnsi="Times New Roman" w:cs="Times New Roman"/>
          <w:sz w:val="28"/>
          <w:szCs w:val="28"/>
        </w:rPr>
        <w:t xml:space="preserve"> назвав </w:t>
      </w:r>
      <w:proofErr w:type="spellStart"/>
      <w:r w:rsidRPr="00C903DE">
        <w:rPr>
          <w:rFonts w:ascii="Times New Roman" w:hAnsi="Times New Roman" w:cs="Times New Roman"/>
          <w:sz w:val="28"/>
          <w:szCs w:val="28"/>
        </w:rPr>
        <w:t>народовбивством</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Процес</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проти</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Сташинського</w:t>
      </w:r>
      <w:proofErr w:type="spellEnd"/>
      <w:r w:rsidRPr="00C903DE">
        <w:rPr>
          <w:rFonts w:ascii="Times New Roman" w:hAnsi="Times New Roman" w:cs="Times New Roman"/>
          <w:sz w:val="28"/>
          <w:szCs w:val="28"/>
        </w:rPr>
        <w:t xml:space="preserve"> повинен стати </w:t>
      </w:r>
      <w:proofErr w:type="spellStart"/>
      <w:r w:rsidRPr="00C903DE">
        <w:rPr>
          <w:rFonts w:ascii="Times New Roman" w:hAnsi="Times New Roman" w:cs="Times New Roman"/>
          <w:sz w:val="28"/>
          <w:szCs w:val="28"/>
        </w:rPr>
        <w:t>пересторогою</w:t>
      </w:r>
      <w:proofErr w:type="spellEnd"/>
      <w:r w:rsidRPr="00C903DE">
        <w:rPr>
          <w:rFonts w:ascii="Times New Roman" w:hAnsi="Times New Roman" w:cs="Times New Roman"/>
          <w:sz w:val="28"/>
          <w:szCs w:val="28"/>
        </w:rPr>
        <w:t xml:space="preserve"> для </w:t>
      </w:r>
      <w:proofErr w:type="spellStart"/>
      <w:r w:rsidRPr="00C903DE">
        <w:rPr>
          <w:rFonts w:ascii="Times New Roman" w:hAnsi="Times New Roman" w:cs="Times New Roman"/>
          <w:sz w:val="28"/>
          <w:szCs w:val="28"/>
        </w:rPr>
        <w:t>вільного</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світу</w:t>
      </w:r>
      <w:proofErr w:type="spellEnd"/>
      <w:r w:rsidRPr="00C903DE">
        <w:rPr>
          <w:rFonts w:ascii="Times New Roman" w:hAnsi="Times New Roman" w:cs="Times New Roman"/>
          <w:sz w:val="28"/>
          <w:szCs w:val="28"/>
        </w:rPr>
        <w:t xml:space="preserve"> перед </w:t>
      </w:r>
      <w:proofErr w:type="spellStart"/>
      <w:r w:rsidRPr="00C903DE">
        <w:rPr>
          <w:rFonts w:ascii="Times New Roman" w:hAnsi="Times New Roman" w:cs="Times New Roman"/>
          <w:sz w:val="28"/>
          <w:szCs w:val="28"/>
        </w:rPr>
        <w:t>загрозою</w:t>
      </w:r>
      <w:proofErr w:type="spellEnd"/>
      <w:r w:rsidRPr="00C903DE">
        <w:rPr>
          <w:rFonts w:ascii="Times New Roman" w:hAnsi="Times New Roman" w:cs="Times New Roman"/>
          <w:sz w:val="28"/>
          <w:szCs w:val="28"/>
        </w:rPr>
        <w:t xml:space="preserve"> з боку </w:t>
      </w:r>
      <w:proofErr w:type="spellStart"/>
      <w:r w:rsidRPr="00C903DE">
        <w:rPr>
          <w:rFonts w:ascii="Times New Roman" w:hAnsi="Times New Roman" w:cs="Times New Roman"/>
          <w:sz w:val="28"/>
          <w:szCs w:val="28"/>
        </w:rPr>
        <w:t>московського</w:t>
      </w:r>
      <w:proofErr w:type="spellEnd"/>
      <w:r w:rsidRPr="00C903DE">
        <w:rPr>
          <w:rFonts w:ascii="Times New Roman" w:hAnsi="Times New Roman" w:cs="Times New Roman"/>
          <w:sz w:val="28"/>
          <w:szCs w:val="28"/>
        </w:rPr>
        <w:t xml:space="preserve"> большевизму.</w:t>
      </w:r>
    </w:p>
    <w:p w14:paraId="252225D8" w14:textId="77777777" w:rsidR="00B152D1" w:rsidRDefault="00C903DE" w:rsidP="00C903DE">
      <w:pPr>
        <w:spacing w:line="360" w:lineRule="auto"/>
        <w:ind w:firstLine="709"/>
        <w:jc w:val="both"/>
        <w:rPr>
          <w:rFonts w:ascii="Times New Roman" w:hAnsi="Times New Roman" w:cs="Times New Roman"/>
          <w:sz w:val="28"/>
          <w:szCs w:val="28"/>
          <w:lang w:val="uk-UA"/>
        </w:rPr>
      </w:pPr>
      <w:r w:rsidRPr="00C903DE">
        <w:rPr>
          <w:rFonts w:ascii="Times New Roman" w:hAnsi="Times New Roman" w:cs="Times New Roman"/>
          <w:sz w:val="28"/>
          <w:szCs w:val="28"/>
        </w:rPr>
        <w:t xml:space="preserve">З </w:t>
      </w:r>
      <w:proofErr w:type="spellStart"/>
      <w:r w:rsidRPr="00C903DE">
        <w:rPr>
          <w:rFonts w:ascii="Times New Roman" w:hAnsi="Times New Roman" w:cs="Times New Roman"/>
          <w:sz w:val="28"/>
          <w:szCs w:val="28"/>
        </w:rPr>
        <w:t>черги</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промовляв</w:t>
      </w:r>
      <w:proofErr w:type="spellEnd"/>
      <w:r w:rsidRPr="00C903DE">
        <w:rPr>
          <w:rFonts w:ascii="Times New Roman" w:hAnsi="Times New Roman" w:cs="Times New Roman"/>
          <w:sz w:val="28"/>
          <w:szCs w:val="28"/>
        </w:rPr>
        <w:t xml:space="preserve"> д-р </w:t>
      </w:r>
      <w:proofErr w:type="spellStart"/>
      <w:r w:rsidRPr="00C903DE">
        <w:rPr>
          <w:rFonts w:ascii="Times New Roman" w:hAnsi="Times New Roman" w:cs="Times New Roman"/>
          <w:sz w:val="28"/>
          <w:szCs w:val="28"/>
        </w:rPr>
        <w:t>Мір</w:t>
      </w:r>
      <w:proofErr w:type="spellEnd"/>
      <w:r w:rsidRPr="00C903DE">
        <w:rPr>
          <w:rFonts w:ascii="Times New Roman" w:hAnsi="Times New Roman" w:cs="Times New Roman"/>
          <w:sz w:val="28"/>
          <w:szCs w:val="28"/>
        </w:rPr>
        <w:t xml:space="preserve">, заступник </w:t>
      </w:r>
      <w:proofErr w:type="spellStart"/>
      <w:r w:rsidRPr="00C903DE">
        <w:rPr>
          <w:rFonts w:ascii="Times New Roman" w:hAnsi="Times New Roman" w:cs="Times New Roman"/>
          <w:sz w:val="28"/>
          <w:szCs w:val="28"/>
        </w:rPr>
        <w:t>родини</w:t>
      </w:r>
      <w:proofErr w:type="spellEnd"/>
      <w:r w:rsidRPr="00C903DE">
        <w:rPr>
          <w:rFonts w:ascii="Times New Roman" w:hAnsi="Times New Roman" w:cs="Times New Roman"/>
          <w:sz w:val="28"/>
          <w:szCs w:val="28"/>
        </w:rPr>
        <w:t xml:space="preserve"> Л. </w:t>
      </w:r>
      <w:proofErr w:type="spellStart"/>
      <w:r w:rsidRPr="00C903DE">
        <w:rPr>
          <w:rFonts w:ascii="Times New Roman" w:hAnsi="Times New Roman" w:cs="Times New Roman"/>
          <w:sz w:val="28"/>
          <w:szCs w:val="28"/>
        </w:rPr>
        <w:t>Ребета</w:t>
      </w:r>
      <w:proofErr w:type="spellEnd"/>
      <w:r w:rsidRPr="00C903DE">
        <w:rPr>
          <w:rFonts w:ascii="Times New Roman" w:hAnsi="Times New Roman" w:cs="Times New Roman"/>
          <w:sz w:val="28"/>
          <w:szCs w:val="28"/>
        </w:rPr>
        <w:t xml:space="preserve">. Без </w:t>
      </w:r>
      <w:proofErr w:type="spellStart"/>
      <w:r w:rsidRPr="00C903DE">
        <w:rPr>
          <w:rFonts w:ascii="Times New Roman" w:hAnsi="Times New Roman" w:cs="Times New Roman"/>
          <w:sz w:val="28"/>
          <w:szCs w:val="28"/>
        </w:rPr>
        <w:t>сумніву</w:t>
      </w:r>
      <w:proofErr w:type="spellEnd"/>
      <w:r w:rsidRPr="00C903DE">
        <w:rPr>
          <w:rFonts w:ascii="Times New Roman" w:hAnsi="Times New Roman" w:cs="Times New Roman"/>
          <w:sz w:val="28"/>
          <w:szCs w:val="28"/>
        </w:rPr>
        <w:t xml:space="preserve">, в </w:t>
      </w:r>
      <w:proofErr w:type="spellStart"/>
      <w:r w:rsidRPr="00C903DE">
        <w:rPr>
          <w:rFonts w:ascii="Times New Roman" w:hAnsi="Times New Roman" w:cs="Times New Roman"/>
          <w:sz w:val="28"/>
          <w:szCs w:val="28"/>
        </w:rPr>
        <w:t>наслідок</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її</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бажання</w:t>
      </w:r>
      <w:proofErr w:type="spellEnd"/>
      <w:r w:rsidRPr="00C903DE">
        <w:rPr>
          <w:rFonts w:ascii="Times New Roman" w:hAnsi="Times New Roman" w:cs="Times New Roman"/>
          <w:sz w:val="28"/>
          <w:szCs w:val="28"/>
        </w:rPr>
        <w:t xml:space="preserve">, д-р </w:t>
      </w:r>
      <w:proofErr w:type="spellStart"/>
      <w:r w:rsidRPr="00C903DE">
        <w:rPr>
          <w:rFonts w:ascii="Times New Roman" w:hAnsi="Times New Roman" w:cs="Times New Roman"/>
          <w:sz w:val="28"/>
          <w:szCs w:val="28"/>
        </w:rPr>
        <w:t>Мір</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вдався</w:t>
      </w:r>
      <w:proofErr w:type="spellEnd"/>
      <w:r w:rsidRPr="00C903DE">
        <w:rPr>
          <w:rFonts w:ascii="Times New Roman" w:hAnsi="Times New Roman" w:cs="Times New Roman"/>
          <w:sz w:val="28"/>
          <w:szCs w:val="28"/>
        </w:rPr>
        <w:t xml:space="preserve"> до </w:t>
      </w:r>
      <w:proofErr w:type="spellStart"/>
      <w:r w:rsidRPr="00C903DE">
        <w:rPr>
          <w:rFonts w:ascii="Times New Roman" w:hAnsi="Times New Roman" w:cs="Times New Roman"/>
          <w:sz w:val="28"/>
          <w:szCs w:val="28"/>
        </w:rPr>
        <w:t>такої</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методи</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аналізи</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атентату</w:t>
      </w:r>
      <w:proofErr w:type="spellEnd"/>
      <w:r w:rsidRPr="00C903DE">
        <w:rPr>
          <w:rFonts w:ascii="Times New Roman" w:hAnsi="Times New Roman" w:cs="Times New Roman"/>
          <w:sz w:val="28"/>
          <w:szCs w:val="28"/>
        </w:rPr>
        <w:t xml:space="preserve"> та </w:t>
      </w:r>
      <w:proofErr w:type="spellStart"/>
      <w:r w:rsidRPr="00C903DE">
        <w:rPr>
          <w:rFonts w:ascii="Times New Roman" w:hAnsi="Times New Roman" w:cs="Times New Roman"/>
          <w:sz w:val="28"/>
          <w:szCs w:val="28"/>
        </w:rPr>
        <w:t>ролі</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Сташинського</w:t>
      </w:r>
      <w:proofErr w:type="spellEnd"/>
      <w:r w:rsidRPr="00C903DE">
        <w:rPr>
          <w:rFonts w:ascii="Times New Roman" w:hAnsi="Times New Roman" w:cs="Times New Roman"/>
          <w:sz w:val="28"/>
          <w:szCs w:val="28"/>
        </w:rPr>
        <w:t xml:space="preserve">, що практично </w:t>
      </w:r>
      <w:proofErr w:type="spellStart"/>
      <w:r w:rsidRPr="00C903DE">
        <w:rPr>
          <w:rFonts w:ascii="Times New Roman" w:hAnsi="Times New Roman" w:cs="Times New Roman"/>
          <w:sz w:val="28"/>
          <w:szCs w:val="28"/>
        </w:rPr>
        <w:t>це</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була</w:t>
      </w:r>
      <w:proofErr w:type="spellEnd"/>
      <w:r w:rsidRPr="00C903DE">
        <w:rPr>
          <w:rFonts w:ascii="Times New Roman" w:hAnsi="Times New Roman" w:cs="Times New Roman"/>
          <w:sz w:val="28"/>
          <w:szCs w:val="28"/>
        </w:rPr>
        <w:t xml:space="preserve"> оборона </w:t>
      </w:r>
      <w:proofErr w:type="spellStart"/>
      <w:r w:rsidRPr="00C903DE">
        <w:rPr>
          <w:rFonts w:ascii="Times New Roman" w:hAnsi="Times New Roman" w:cs="Times New Roman"/>
          <w:sz w:val="28"/>
          <w:szCs w:val="28"/>
        </w:rPr>
        <w:t>підсудного</w:t>
      </w:r>
      <w:proofErr w:type="spellEnd"/>
      <w:r w:rsidRPr="00C903DE">
        <w:rPr>
          <w:rFonts w:ascii="Times New Roman" w:hAnsi="Times New Roman" w:cs="Times New Roman"/>
          <w:sz w:val="28"/>
          <w:szCs w:val="28"/>
        </w:rPr>
        <w:t xml:space="preserve">. Д-р </w:t>
      </w:r>
      <w:proofErr w:type="spellStart"/>
      <w:r w:rsidRPr="00C903DE">
        <w:rPr>
          <w:rFonts w:ascii="Times New Roman" w:hAnsi="Times New Roman" w:cs="Times New Roman"/>
          <w:sz w:val="28"/>
          <w:szCs w:val="28"/>
        </w:rPr>
        <w:t>Мір</w:t>
      </w:r>
      <w:proofErr w:type="spellEnd"/>
      <w:r w:rsidRPr="00C903DE">
        <w:rPr>
          <w:rFonts w:ascii="Times New Roman" w:hAnsi="Times New Roman" w:cs="Times New Roman"/>
          <w:sz w:val="28"/>
          <w:szCs w:val="28"/>
        </w:rPr>
        <w:t xml:space="preserve"> казав, що </w:t>
      </w:r>
      <w:proofErr w:type="spellStart"/>
      <w:r w:rsidRPr="00C903DE">
        <w:rPr>
          <w:rFonts w:ascii="Times New Roman" w:hAnsi="Times New Roman" w:cs="Times New Roman"/>
          <w:sz w:val="28"/>
          <w:szCs w:val="28"/>
        </w:rPr>
        <w:t>Сташинський</w:t>
      </w:r>
      <w:proofErr w:type="spellEnd"/>
      <w:r w:rsidRPr="00C903DE">
        <w:rPr>
          <w:rFonts w:ascii="Times New Roman" w:hAnsi="Times New Roman" w:cs="Times New Roman"/>
          <w:sz w:val="28"/>
          <w:szCs w:val="28"/>
        </w:rPr>
        <w:t xml:space="preserve"> є жертвою совєтського </w:t>
      </w:r>
      <w:proofErr w:type="spellStart"/>
      <w:r w:rsidRPr="00C903DE">
        <w:rPr>
          <w:rFonts w:ascii="Times New Roman" w:hAnsi="Times New Roman" w:cs="Times New Roman"/>
          <w:sz w:val="28"/>
          <w:szCs w:val="28"/>
        </w:rPr>
        <w:t>виховання</w:t>
      </w:r>
      <w:proofErr w:type="spellEnd"/>
      <w:r w:rsidRPr="00C903DE">
        <w:rPr>
          <w:rFonts w:ascii="Times New Roman" w:hAnsi="Times New Roman" w:cs="Times New Roman"/>
          <w:sz w:val="28"/>
          <w:szCs w:val="28"/>
        </w:rPr>
        <w:t xml:space="preserve"> і тому </w:t>
      </w:r>
      <w:proofErr w:type="spellStart"/>
      <w:r w:rsidRPr="00C903DE">
        <w:rPr>
          <w:rFonts w:ascii="Times New Roman" w:hAnsi="Times New Roman" w:cs="Times New Roman"/>
          <w:sz w:val="28"/>
          <w:szCs w:val="28"/>
        </w:rPr>
        <w:t>він</w:t>
      </w:r>
      <w:proofErr w:type="spellEnd"/>
      <w:r w:rsidRPr="00C903DE">
        <w:rPr>
          <w:rFonts w:ascii="Times New Roman" w:hAnsi="Times New Roman" w:cs="Times New Roman"/>
          <w:sz w:val="28"/>
          <w:szCs w:val="28"/>
        </w:rPr>
        <w:t xml:space="preserve"> не так </w:t>
      </w:r>
      <w:proofErr w:type="spellStart"/>
      <w:r w:rsidRPr="00C903DE">
        <w:rPr>
          <w:rFonts w:ascii="Times New Roman" w:hAnsi="Times New Roman" w:cs="Times New Roman"/>
          <w:sz w:val="28"/>
          <w:szCs w:val="28"/>
        </w:rPr>
        <w:t>дуже</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винний</w:t>
      </w:r>
      <w:proofErr w:type="spellEnd"/>
      <w:r w:rsidRPr="00C903DE">
        <w:rPr>
          <w:rFonts w:ascii="Times New Roman" w:hAnsi="Times New Roman" w:cs="Times New Roman"/>
          <w:sz w:val="28"/>
          <w:szCs w:val="28"/>
        </w:rPr>
        <w:t xml:space="preserve"> за </w:t>
      </w:r>
      <w:proofErr w:type="spellStart"/>
      <w:r w:rsidRPr="00C903DE">
        <w:rPr>
          <w:rFonts w:ascii="Times New Roman" w:hAnsi="Times New Roman" w:cs="Times New Roman"/>
          <w:sz w:val="28"/>
          <w:szCs w:val="28"/>
        </w:rPr>
        <w:t>поповнений</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злочин</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Пані</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Дарія</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Ребет</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якій</w:t>
      </w:r>
      <w:proofErr w:type="spellEnd"/>
      <w:r w:rsidRPr="00C903DE">
        <w:rPr>
          <w:rFonts w:ascii="Times New Roman" w:hAnsi="Times New Roman" w:cs="Times New Roman"/>
          <w:sz w:val="28"/>
          <w:szCs w:val="28"/>
        </w:rPr>
        <w:t xml:space="preserve"> голова суду </w:t>
      </w:r>
      <w:proofErr w:type="spellStart"/>
      <w:r w:rsidRPr="00C903DE">
        <w:rPr>
          <w:rFonts w:ascii="Times New Roman" w:hAnsi="Times New Roman" w:cs="Times New Roman"/>
          <w:sz w:val="28"/>
          <w:szCs w:val="28"/>
        </w:rPr>
        <w:t>уділив</w:t>
      </w:r>
      <w:proofErr w:type="spellEnd"/>
      <w:r w:rsidRPr="00C903DE">
        <w:rPr>
          <w:rFonts w:ascii="Times New Roman" w:hAnsi="Times New Roman" w:cs="Times New Roman"/>
          <w:sz w:val="28"/>
          <w:szCs w:val="28"/>
        </w:rPr>
        <w:t xml:space="preserve"> слово, заявила, що </w:t>
      </w:r>
      <w:proofErr w:type="spellStart"/>
      <w:r w:rsidRPr="00C903DE">
        <w:rPr>
          <w:rFonts w:ascii="Times New Roman" w:hAnsi="Times New Roman" w:cs="Times New Roman"/>
          <w:sz w:val="28"/>
          <w:szCs w:val="28"/>
        </w:rPr>
        <w:t>обвинувачує</w:t>
      </w:r>
      <w:proofErr w:type="spellEnd"/>
      <w:r w:rsidRPr="00C903DE">
        <w:rPr>
          <w:rFonts w:ascii="Times New Roman" w:hAnsi="Times New Roman" w:cs="Times New Roman"/>
          <w:sz w:val="28"/>
          <w:szCs w:val="28"/>
        </w:rPr>
        <w:t xml:space="preserve"> за смерть </w:t>
      </w:r>
      <w:proofErr w:type="spellStart"/>
      <w:r w:rsidRPr="00C903DE">
        <w:rPr>
          <w:rFonts w:ascii="Times New Roman" w:hAnsi="Times New Roman" w:cs="Times New Roman"/>
          <w:sz w:val="28"/>
          <w:szCs w:val="28"/>
        </w:rPr>
        <w:t>свого</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чоловіка</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совєтську</w:t>
      </w:r>
      <w:proofErr w:type="spellEnd"/>
      <w:r w:rsidRPr="00C903DE">
        <w:rPr>
          <w:rFonts w:ascii="Times New Roman" w:hAnsi="Times New Roman" w:cs="Times New Roman"/>
          <w:sz w:val="28"/>
          <w:szCs w:val="28"/>
        </w:rPr>
        <w:t xml:space="preserve"> систему, а для </w:t>
      </w:r>
      <w:proofErr w:type="spellStart"/>
      <w:r w:rsidRPr="00C903DE">
        <w:rPr>
          <w:rFonts w:ascii="Times New Roman" w:hAnsi="Times New Roman" w:cs="Times New Roman"/>
          <w:sz w:val="28"/>
          <w:szCs w:val="28"/>
        </w:rPr>
        <w:t>Сташинського</w:t>
      </w:r>
      <w:proofErr w:type="spellEnd"/>
      <w:r w:rsidRPr="00C903DE">
        <w:rPr>
          <w:rFonts w:ascii="Times New Roman" w:hAnsi="Times New Roman" w:cs="Times New Roman"/>
          <w:sz w:val="28"/>
          <w:szCs w:val="28"/>
        </w:rPr>
        <w:t xml:space="preserve"> просить про </w:t>
      </w:r>
      <w:proofErr w:type="spellStart"/>
      <w:r w:rsidRPr="00C903DE">
        <w:rPr>
          <w:rFonts w:ascii="Times New Roman" w:hAnsi="Times New Roman" w:cs="Times New Roman"/>
          <w:sz w:val="28"/>
          <w:szCs w:val="28"/>
        </w:rPr>
        <w:t>лагідний</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присуд</w:t>
      </w:r>
      <w:proofErr w:type="spellEnd"/>
      <w:r w:rsidRPr="00C903DE">
        <w:rPr>
          <w:rFonts w:ascii="Times New Roman" w:hAnsi="Times New Roman" w:cs="Times New Roman"/>
          <w:sz w:val="28"/>
          <w:szCs w:val="28"/>
        </w:rPr>
        <w:t xml:space="preserve"> кари, </w:t>
      </w:r>
      <w:proofErr w:type="spellStart"/>
      <w:r w:rsidRPr="00C903DE">
        <w:rPr>
          <w:rFonts w:ascii="Times New Roman" w:hAnsi="Times New Roman" w:cs="Times New Roman"/>
          <w:sz w:val="28"/>
          <w:szCs w:val="28"/>
        </w:rPr>
        <w:t>мовляв</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його</w:t>
      </w:r>
      <w:proofErr w:type="spellEnd"/>
      <w:r w:rsidRPr="00C903DE">
        <w:rPr>
          <w:rFonts w:ascii="Times New Roman" w:hAnsi="Times New Roman" w:cs="Times New Roman"/>
          <w:sz w:val="28"/>
          <w:szCs w:val="28"/>
        </w:rPr>
        <w:t xml:space="preserve"> й так “</w:t>
      </w:r>
      <w:proofErr w:type="spellStart"/>
      <w:r w:rsidR="00B152D1">
        <w:rPr>
          <w:rFonts w:ascii="Times New Roman" w:hAnsi="Times New Roman" w:cs="Times New Roman"/>
          <w:sz w:val="28"/>
          <w:szCs w:val="28"/>
        </w:rPr>
        <w:t>будуть</w:t>
      </w:r>
      <w:proofErr w:type="spellEnd"/>
      <w:r w:rsidR="00B152D1">
        <w:rPr>
          <w:rFonts w:ascii="Times New Roman" w:hAnsi="Times New Roman" w:cs="Times New Roman"/>
          <w:sz w:val="28"/>
          <w:szCs w:val="28"/>
        </w:rPr>
        <w:t xml:space="preserve"> </w:t>
      </w:r>
      <w:proofErr w:type="spellStart"/>
      <w:r w:rsidR="00B152D1">
        <w:rPr>
          <w:rFonts w:ascii="Times New Roman" w:hAnsi="Times New Roman" w:cs="Times New Roman"/>
          <w:sz w:val="28"/>
          <w:szCs w:val="28"/>
        </w:rPr>
        <w:t>мучити</w:t>
      </w:r>
      <w:proofErr w:type="spellEnd"/>
      <w:r w:rsidR="00B152D1">
        <w:rPr>
          <w:rFonts w:ascii="Times New Roman" w:hAnsi="Times New Roman" w:cs="Times New Roman"/>
          <w:sz w:val="28"/>
          <w:szCs w:val="28"/>
        </w:rPr>
        <w:t xml:space="preserve"> </w:t>
      </w:r>
      <w:proofErr w:type="spellStart"/>
      <w:r w:rsidR="00B152D1">
        <w:rPr>
          <w:rFonts w:ascii="Times New Roman" w:hAnsi="Times New Roman" w:cs="Times New Roman"/>
          <w:sz w:val="28"/>
          <w:szCs w:val="28"/>
        </w:rPr>
        <w:t>викиди</w:t>
      </w:r>
      <w:proofErr w:type="spellEnd"/>
      <w:r w:rsidR="00B152D1">
        <w:rPr>
          <w:rFonts w:ascii="Times New Roman" w:hAnsi="Times New Roman" w:cs="Times New Roman"/>
          <w:sz w:val="28"/>
          <w:szCs w:val="28"/>
        </w:rPr>
        <w:t xml:space="preserve"> </w:t>
      </w:r>
      <w:proofErr w:type="spellStart"/>
      <w:r w:rsidR="00B152D1">
        <w:rPr>
          <w:rFonts w:ascii="Times New Roman" w:hAnsi="Times New Roman" w:cs="Times New Roman"/>
          <w:sz w:val="28"/>
          <w:szCs w:val="28"/>
        </w:rPr>
        <w:t>сумління</w:t>
      </w:r>
      <w:proofErr w:type="spellEnd"/>
      <w:r w:rsidR="00B152D1">
        <w:rPr>
          <w:rFonts w:ascii="Times New Roman" w:hAnsi="Times New Roman" w:cs="Times New Roman"/>
          <w:sz w:val="28"/>
          <w:szCs w:val="28"/>
        </w:rPr>
        <w:t>”</w:t>
      </w:r>
      <w:r w:rsidR="00B152D1">
        <w:rPr>
          <w:rFonts w:ascii="Times New Roman" w:hAnsi="Times New Roman" w:cs="Times New Roman"/>
          <w:sz w:val="28"/>
          <w:szCs w:val="28"/>
          <w:lang w:val="uk-UA"/>
        </w:rPr>
        <w:t xml:space="preserve"> </w:t>
      </w:r>
      <w:r w:rsidR="00B152D1" w:rsidRPr="00974CD7">
        <w:rPr>
          <w:rFonts w:ascii="Times New Roman" w:hAnsi="Times New Roman" w:cs="Times New Roman"/>
          <w:sz w:val="28"/>
          <w:szCs w:val="28"/>
          <w:shd w:val="clear" w:color="auto" w:fill="FCFCFC"/>
          <w:lang w:val="uk-UA"/>
        </w:rPr>
        <w:t>[</w:t>
      </w:r>
      <w:r w:rsidR="00B152D1">
        <w:rPr>
          <w:sz w:val="28"/>
          <w:szCs w:val="28"/>
          <w:shd w:val="clear" w:color="auto" w:fill="FCFCFC"/>
          <w:lang w:val="uk-UA"/>
        </w:rPr>
        <w:t>5</w:t>
      </w:r>
      <w:r w:rsidR="00B152D1" w:rsidRPr="00974CD7">
        <w:rPr>
          <w:rFonts w:ascii="Times New Roman" w:hAnsi="Times New Roman" w:cs="Times New Roman"/>
          <w:sz w:val="28"/>
          <w:szCs w:val="28"/>
          <w:shd w:val="clear" w:color="auto" w:fill="FCFCFC"/>
          <w:lang w:val="uk-UA"/>
        </w:rPr>
        <w:t>]</w:t>
      </w:r>
      <w:r w:rsidR="00B152D1">
        <w:rPr>
          <w:rFonts w:ascii="Times New Roman" w:hAnsi="Times New Roman" w:cs="Times New Roman"/>
          <w:sz w:val="28"/>
          <w:szCs w:val="28"/>
        </w:rPr>
        <w:t>.</w:t>
      </w:r>
    </w:p>
    <w:p w14:paraId="2A128FFC" w14:textId="77777777" w:rsidR="00B152D1" w:rsidRDefault="00C903DE" w:rsidP="00C903DE">
      <w:pPr>
        <w:spacing w:line="360" w:lineRule="auto"/>
        <w:ind w:firstLine="709"/>
        <w:jc w:val="both"/>
        <w:rPr>
          <w:rFonts w:ascii="Times New Roman" w:hAnsi="Times New Roman" w:cs="Times New Roman"/>
          <w:sz w:val="28"/>
          <w:szCs w:val="28"/>
          <w:lang w:val="uk-UA"/>
        </w:rPr>
      </w:pPr>
      <w:proofErr w:type="spellStart"/>
      <w:r w:rsidRPr="00C903DE">
        <w:rPr>
          <w:rFonts w:ascii="Times New Roman" w:hAnsi="Times New Roman" w:cs="Times New Roman"/>
          <w:sz w:val="28"/>
          <w:szCs w:val="28"/>
        </w:rPr>
        <w:t>Виступи</w:t>
      </w:r>
      <w:proofErr w:type="spellEnd"/>
      <w:r w:rsidRPr="00C903DE">
        <w:rPr>
          <w:rFonts w:ascii="Times New Roman" w:hAnsi="Times New Roman" w:cs="Times New Roman"/>
          <w:sz w:val="28"/>
          <w:szCs w:val="28"/>
        </w:rPr>
        <w:t xml:space="preserve"> д-р </w:t>
      </w:r>
      <w:proofErr w:type="spellStart"/>
      <w:r w:rsidRPr="00C903DE">
        <w:rPr>
          <w:rFonts w:ascii="Times New Roman" w:hAnsi="Times New Roman" w:cs="Times New Roman"/>
          <w:sz w:val="28"/>
          <w:szCs w:val="28"/>
        </w:rPr>
        <w:t>Міра</w:t>
      </w:r>
      <w:proofErr w:type="spellEnd"/>
      <w:r w:rsidRPr="00C903DE">
        <w:rPr>
          <w:rFonts w:ascii="Times New Roman" w:hAnsi="Times New Roman" w:cs="Times New Roman"/>
          <w:sz w:val="28"/>
          <w:szCs w:val="28"/>
        </w:rPr>
        <w:t xml:space="preserve"> і </w:t>
      </w:r>
      <w:proofErr w:type="spellStart"/>
      <w:r w:rsidRPr="00C903DE">
        <w:rPr>
          <w:rFonts w:ascii="Times New Roman" w:hAnsi="Times New Roman" w:cs="Times New Roman"/>
          <w:sz w:val="28"/>
          <w:szCs w:val="28"/>
        </w:rPr>
        <w:t>пані</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Ребет</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викликали</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серед</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присутніх</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журналістів</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некорисне</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враження</w:t>
      </w:r>
      <w:proofErr w:type="spellEnd"/>
      <w:r w:rsidRPr="00C903DE">
        <w:rPr>
          <w:rFonts w:ascii="Times New Roman" w:hAnsi="Times New Roman" w:cs="Times New Roman"/>
          <w:sz w:val="28"/>
          <w:szCs w:val="28"/>
        </w:rPr>
        <w:t xml:space="preserve">. Наталка Бандера, </w:t>
      </w:r>
      <w:proofErr w:type="spellStart"/>
      <w:r w:rsidRPr="00C903DE">
        <w:rPr>
          <w:rFonts w:ascii="Times New Roman" w:hAnsi="Times New Roman" w:cs="Times New Roman"/>
          <w:sz w:val="28"/>
          <w:szCs w:val="28"/>
        </w:rPr>
        <w:t>донька</w:t>
      </w:r>
      <w:proofErr w:type="spellEnd"/>
      <w:r w:rsidRPr="00C903DE">
        <w:rPr>
          <w:rFonts w:ascii="Times New Roman" w:hAnsi="Times New Roman" w:cs="Times New Roman"/>
          <w:sz w:val="28"/>
          <w:szCs w:val="28"/>
        </w:rPr>
        <w:t xml:space="preserve"> сл. пам. </w:t>
      </w:r>
      <w:proofErr w:type="spellStart"/>
      <w:r w:rsidRPr="00C903DE">
        <w:rPr>
          <w:rFonts w:ascii="Times New Roman" w:hAnsi="Times New Roman" w:cs="Times New Roman"/>
          <w:sz w:val="28"/>
          <w:szCs w:val="28"/>
        </w:rPr>
        <w:t>Провідника</w:t>
      </w:r>
      <w:proofErr w:type="spellEnd"/>
      <w:r w:rsidRPr="00C903DE">
        <w:rPr>
          <w:rFonts w:ascii="Times New Roman" w:hAnsi="Times New Roman" w:cs="Times New Roman"/>
          <w:sz w:val="28"/>
          <w:szCs w:val="28"/>
        </w:rPr>
        <w:t xml:space="preserve">, в короткому </w:t>
      </w:r>
      <w:proofErr w:type="spellStart"/>
      <w:r w:rsidRPr="00C903DE">
        <w:rPr>
          <w:rFonts w:ascii="Times New Roman" w:hAnsi="Times New Roman" w:cs="Times New Roman"/>
          <w:sz w:val="28"/>
          <w:szCs w:val="28"/>
        </w:rPr>
        <w:t>слові</w:t>
      </w:r>
      <w:proofErr w:type="spellEnd"/>
      <w:r w:rsidRPr="00C903DE">
        <w:rPr>
          <w:rFonts w:ascii="Times New Roman" w:hAnsi="Times New Roman" w:cs="Times New Roman"/>
          <w:sz w:val="28"/>
          <w:szCs w:val="28"/>
        </w:rPr>
        <w:t xml:space="preserve"> подала </w:t>
      </w:r>
      <w:proofErr w:type="spellStart"/>
      <w:r w:rsidRPr="00C903DE">
        <w:rPr>
          <w:rFonts w:ascii="Times New Roman" w:hAnsi="Times New Roman" w:cs="Times New Roman"/>
          <w:sz w:val="28"/>
          <w:szCs w:val="28"/>
        </w:rPr>
        <w:t>силюету</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свого</w:t>
      </w:r>
      <w:proofErr w:type="spellEnd"/>
      <w:r w:rsidRPr="00C903DE">
        <w:rPr>
          <w:rFonts w:ascii="Times New Roman" w:hAnsi="Times New Roman" w:cs="Times New Roman"/>
          <w:sz w:val="28"/>
          <w:szCs w:val="28"/>
        </w:rPr>
        <w:t xml:space="preserve"> Батька та образ </w:t>
      </w:r>
      <w:proofErr w:type="spellStart"/>
      <w:r w:rsidRPr="00C903DE">
        <w:rPr>
          <w:rFonts w:ascii="Times New Roman" w:hAnsi="Times New Roman" w:cs="Times New Roman"/>
          <w:sz w:val="28"/>
          <w:szCs w:val="28"/>
        </w:rPr>
        <w:t>важкого</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життя</w:t>
      </w:r>
      <w:proofErr w:type="spellEnd"/>
      <w:r w:rsidRPr="00C903DE">
        <w:rPr>
          <w:rFonts w:ascii="Times New Roman" w:hAnsi="Times New Roman" w:cs="Times New Roman"/>
          <w:sz w:val="28"/>
          <w:szCs w:val="28"/>
        </w:rPr>
        <w:t xml:space="preserve">, яке </w:t>
      </w:r>
      <w:proofErr w:type="spellStart"/>
      <w:r w:rsidRPr="00C903DE">
        <w:rPr>
          <w:rFonts w:ascii="Times New Roman" w:hAnsi="Times New Roman" w:cs="Times New Roman"/>
          <w:sz w:val="28"/>
          <w:szCs w:val="28"/>
        </w:rPr>
        <w:t>ціла</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його</w:t>
      </w:r>
      <w:proofErr w:type="spellEnd"/>
      <w:r w:rsidRPr="00C903DE">
        <w:rPr>
          <w:rFonts w:ascii="Times New Roman" w:hAnsi="Times New Roman" w:cs="Times New Roman"/>
          <w:sz w:val="28"/>
          <w:szCs w:val="28"/>
        </w:rPr>
        <w:t xml:space="preserve"> родина </w:t>
      </w:r>
      <w:proofErr w:type="spellStart"/>
      <w:r w:rsidRPr="00C903DE">
        <w:rPr>
          <w:rFonts w:ascii="Times New Roman" w:hAnsi="Times New Roman" w:cs="Times New Roman"/>
          <w:sz w:val="28"/>
          <w:szCs w:val="28"/>
        </w:rPr>
        <w:t>мусіла</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провадити</w:t>
      </w:r>
      <w:proofErr w:type="spellEnd"/>
      <w:r w:rsidRPr="00C903DE">
        <w:rPr>
          <w:rFonts w:ascii="Times New Roman" w:hAnsi="Times New Roman" w:cs="Times New Roman"/>
          <w:sz w:val="28"/>
          <w:szCs w:val="28"/>
        </w:rPr>
        <w:t xml:space="preserve"> з </w:t>
      </w:r>
      <w:proofErr w:type="spellStart"/>
      <w:r w:rsidRPr="00C903DE">
        <w:rPr>
          <w:rFonts w:ascii="Times New Roman" w:hAnsi="Times New Roman" w:cs="Times New Roman"/>
          <w:sz w:val="28"/>
          <w:szCs w:val="28"/>
        </w:rPr>
        <w:t>огляду</w:t>
      </w:r>
      <w:proofErr w:type="spellEnd"/>
      <w:r w:rsidRPr="00C903DE">
        <w:rPr>
          <w:rFonts w:ascii="Times New Roman" w:hAnsi="Times New Roman" w:cs="Times New Roman"/>
          <w:sz w:val="28"/>
          <w:szCs w:val="28"/>
        </w:rPr>
        <w:t xml:space="preserve"> на </w:t>
      </w:r>
      <w:proofErr w:type="spellStart"/>
      <w:r w:rsidRPr="00C903DE">
        <w:rPr>
          <w:rFonts w:ascii="Times New Roman" w:hAnsi="Times New Roman" w:cs="Times New Roman"/>
          <w:sz w:val="28"/>
          <w:szCs w:val="28"/>
        </w:rPr>
        <w:t>конечність</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постійної</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конспірації</w:t>
      </w:r>
      <w:proofErr w:type="spellEnd"/>
      <w:r w:rsidRPr="00C903DE">
        <w:rPr>
          <w:rFonts w:ascii="Times New Roman" w:hAnsi="Times New Roman" w:cs="Times New Roman"/>
          <w:sz w:val="28"/>
          <w:szCs w:val="28"/>
        </w:rPr>
        <w:t xml:space="preserve"> та </w:t>
      </w:r>
      <w:proofErr w:type="spellStart"/>
      <w:r w:rsidRPr="00C903DE">
        <w:rPr>
          <w:rFonts w:ascii="Times New Roman" w:hAnsi="Times New Roman" w:cs="Times New Roman"/>
          <w:sz w:val="28"/>
          <w:szCs w:val="28"/>
        </w:rPr>
        <w:t>небезпеки</w:t>
      </w:r>
      <w:proofErr w:type="spellEnd"/>
      <w:r w:rsidRPr="00C903DE">
        <w:rPr>
          <w:rFonts w:ascii="Times New Roman" w:hAnsi="Times New Roman" w:cs="Times New Roman"/>
          <w:sz w:val="28"/>
          <w:szCs w:val="28"/>
        </w:rPr>
        <w:t xml:space="preserve"> з боку ворога. </w:t>
      </w:r>
      <w:proofErr w:type="spellStart"/>
      <w:r w:rsidRPr="00C903DE">
        <w:rPr>
          <w:rFonts w:ascii="Times New Roman" w:hAnsi="Times New Roman" w:cs="Times New Roman"/>
          <w:sz w:val="28"/>
          <w:szCs w:val="28"/>
        </w:rPr>
        <w:t>Розповідь</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панни</w:t>
      </w:r>
      <w:proofErr w:type="spellEnd"/>
      <w:r w:rsidRPr="00C903DE">
        <w:rPr>
          <w:rFonts w:ascii="Times New Roman" w:hAnsi="Times New Roman" w:cs="Times New Roman"/>
          <w:sz w:val="28"/>
          <w:szCs w:val="28"/>
        </w:rPr>
        <w:t xml:space="preserve"> Наталки </w:t>
      </w:r>
      <w:proofErr w:type="spellStart"/>
      <w:r w:rsidRPr="00C903DE">
        <w:rPr>
          <w:rFonts w:ascii="Times New Roman" w:hAnsi="Times New Roman" w:cs="Times New Roman"/>
          <w:sz w:val="28"/>
          <w:szCs w:val="28"/>
        </w:rPr>
        <w:t>Бандери</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викликала</w:t>
      </w:r>
      <w:proofErr w:type="spellEnd"/>
      <w:r w:rsidRPr="00C903DE">
        <w:rPr>
          <w:rFonts w:ascii="Times New Roman" w:hAnsi="Times New Roman" w:cs="Times New Roman"/>
          <w:sz w:val="28"/>
          <w:szCs w:val="28"/>
        </w:rPr>
        <w:t xml:space="preserve"> велике </w:t>
      </w:r>
      <w:proofErr w:type="spellStart"/>
      <w:r w:rsidRPr="00C903DE">
        <w:rPr>
          <w:rFonts w:ascii="Times New Roman" w:hAnsi="Times New Roman" w:cs="Times New Roman"/>
          <w:sz w:val="28"/>
          <w:szCs w:val="28"/>
        </w:rPr>
        <w:t>зворушення</w:t>
      </w:r>
      <w:proofErr w:type="spellEnd"/>
      <w:r w:rsidRPr="00C903DE">
        <w:rPr>
          <w:rFonts w:ascii="Times New Roman" w:hAnsi="Times New Roman" w:cs="Times New Roman"/>
          <w:sz w:val="28"/>
          <w:szCs w:val="28"/>
        </w:rPr>
        <w:t xml:space="preserve"> у </w:t>
      </w:r>
      <w:proofErr w:type="spellStart"/>
      <w:r w:rsidRPr="00C903DE">
        <w:rPr>
          <w:rFonts w:ascii="Times New Roman" w:hAnsi="Times New Roman" w:cs="Times New Roman"/>
          <w:sz w:val="28"/>
          <w:szCs w:val="28"/>
        </w:rPr>
        <w:t>присутніх</w:t>
      </w:r>
      <w:proofErr w:type="spellEnd"/>
      <w:r w:rsidRPr="00C903DE">
        <w:rPr>
          <w:rFonts w:ascii="Times New Roman" w:hAnsi="Times New Roman" w:cs="Times New Roman"/>
          <w:sz w:val="28"/>
          <w:szCs w:val="28"/>
        </w:rPr>
        <w:t>,</w:t>
      </w:r>
      <w:r w:rsidRPr="00C903DE">
        <w:rPr>
          <w:rFonts w:ascii="Times New Roman" w:hAnsi="Times New Roman" w:cs="Times New Roman"/>
          <w:sz w:val="28"/>
          <w:szCs w:val="28"/>
          <w:lang w:val="uk-UA"/>
        </w:rPr>
        <w:t xml:space="preserve"> </w:t>
      </w:r>
      <w:proofErr w:type="spellStart"/>
      <w:r w:rsidRPr="00C903DE">
        <w:rPr>
          <w:rFonts w:ascii="Times New Roman" w:hAnsi="Times New Roman" w:cs="Times New Roman"/>
          <w:sz w:val="28"/>
          <w:szCs w:val="28"/>
        </w:rPr>
        <w:t>зокрема</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після</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її</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останніх</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речень</w:t>
      </w:r>
      <w:proofErr w:type="spellEnd"/>
      <w:r w:rsidRPr="00C903DE">
        <w:rPr>
          <w:rFonts w:ascii="Times New Roman" w:hAnsi="Times New Roman" w:cs="Times New Roman"/>
          <w:sz w:val="28"/>
          <w:szCs w:val="28"/>
        </w:rPr>
        <w:t xml:space="preserve">, в </w:t>
      </w:r>
      <w:proofErr w:type="spellStart"/>
      <w:r w:rsidRPr="00C903DE">
        <w:rPr>
          <w:rFonts w:ascii="Times New Roman" w:hAnsi="Times New Roman" w:cs="Times New Roman"/>
          <w:sz w:val="28"/>
          <w:szCs w:val="28"/>
        </w:rPr>
        <w:t>яких</w:t>
      </w:r>
      <w:proofErr w:type="spellEnd"/>
      <w:r w:rsidRPr="00C903DE">
        <w:rPr>
          <w:rFonts w:ascii="Times New Roman" w:hAnsi="Times New Roman" w:cs="Times New Roman"/>
          <w:sz w:val="28"/>
          <w:szCs w:val="28"/>
        </w:rPr>
        <w:t xml:space="preserve"> вона заявила, що </w:t>
      </w:r>
      <w:proofErr w:type="spellStart"/>
      <w:r w:rsidRPr="00C903DE">
        <w:rPr>
          <w:rFonts w:ascii="Times New Roman" w:hAnsi="Times New Roman" w:cs="Times New Roman"/>
          <w:sz w:val="28"/>
          <w:szCs w:val="28"/>
        </w:rPr>
        <w:t>її</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Батько</w:t>
      </w:r>
      <w:proofErr w:type="spellEnd"/>
      <w:r w:rsidRPr="00C903DE">
        <w:rPr>
          <w:rFonts w:ascii="Times New Roman" w:hAnsi="Times New Roman" w:cs="Times New Roman"/>
          <w:sz w:val="28"/>
          <w:szCs w:val="28"/>
        </w:rPr>
        <w:t xml:space="preserve"> буде </w:t>
      </w:r>
      <w:proofErr w:type="spellStart"/>
      <w:r w:rsidRPr="00C903DE">
        <w:rPr>
          <w:rFonts w:ascii="Times New Roman" w:hAnsi="Times New Roman" w:cs="Times New Roman"/>
          <w:sz w:val="28"/>
          <w:szCs w:val="28"/>
        </w:rPr>
        <w:t>зразком</w:t>
      </w:r>
      <w:proofErr w:type="spellEnd"/>
      <w:r w:rsidRPr="00C903DE">
        <w:rPr>
          <w:rFonts w:ascii="Times New Roman" w:hAnsi="Times New Roman" w:cs="Times New Roman"/>
          <w:sz w:val="28"/>
          <w:szCs w:val="28"/>
        </w:rPr>
        <w:t xml:space="preserve"> до </w:t>
      </w:r>
      <w:proofErr w:type="spellStart"/>
      <w:r w:rsidRPr="00C903DE">
        <w:rPr>
          <w:rFonts w:ascii="Times New Roman" w:hAnsi="Times New Roman" w:cs="Times New Roman"/>
          <w:sz w:val="28"/>
          <w:szCs w:val="28"/>
        </w:rPr>
        <w:t>наслідування</w:t>
      </w:r>
      <w:proofErr w:type="spellEnd"/>
      <w:r w:rsidRPr="00C903DE">
        <w:rPr>
          <w:rFonts w:ascii="Times New Roman" w:hAnsi="Times New Roman" w:cs="Times New Roman"/>
          <w:sz w:val="28"/>
          <w:szCs w:val="28"/>
        </w:rPr>
        <w:t xml:space="preserve"> не </w:t>
      </w:r>
      <w:proofErr w:type="spellStart"/>
      <w:r w:rsidRPr="00C903DE">
        <w:rPr>
          <w:rFonts w:ascii="Times New Roman" w:hAnsi="Times New Roman" w:cs="Times New Roman"/>
          <w:sz w:val="28"/>
          <w:szCs w:val="28"/>
        </w:rPr>
        <w:t>тільки</w:t>
      </w:r>
      <w:proofErr w:type="spellEnd"/>
      <w:r w:rsidRPr="00C903DE">
        <w:rPr>
          <w:rFonts w:ascii="Times New Roman" w:hAnsi="Times New Roman" w:cs="Times New Roman"/>
          <w:sz w:val="28"/>
          <w:szCs w:val="28"/>
        </w:rPr>
        <w:t xml:space="preserve"> для </w:t>
      </w:r>
      <w:proofErr w:type="spellStart"/>
      <w:r w:rsidRPr="00C903DE">
        <w:rPr>
          <w:rFonts w:ascii="Times New Roman" w:hAnsi="Times New Roman" w:cs="Times New Roman"/>
          <w:sz w:val="28"/>
          <w:szCs w:val="28"/>
        </w:rPr>
        <w:t>Його</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дітей</w:t>
      </w:r>
      <w:proofErr w:type="spellEnd"/>
      <w:r w:rsidRPr="00C903DE">
        <w:rPr>
          <w:rFonts w:ascii="Times New Roman" w:hAnsi="Times New Roman" w:cs="Times New Roman"/>
          <w:sz w:val="28"/>
          <w:szCs w:val="28"/>
        </w:rPr>
        <w:t xml:space="preserve">, але </w:t>
      </w:r>
      <w:proofErr w:type="spellStart"/>
      <w:r w:rsidRPr="00C903DE">
        <w:rPr>
          <w:rFonts w:ascii="Times New Roman" w:hAnsi="Times New Roman" w:cs="Times New Roman"/>
          <w:sz w:val="28"/>
          <w:szCs w:val="28"/>
        </w:rPr>
        <w:t>всієї</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української</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молоді</w:t>
      </w:r>
      <w:proofErr w:type="spellEnd"/>
      <w:r w:rsidRPr="00C903DE">
        <w:rPr>
          <w:rFonts w:ascii="Times New Roman" w:hAnsi="Times New Roman" w:cs="Times New Roman"/>
          <w:sz w:val="28"/>
          <w:szCs w:val="28"/>
        </w:rPr>
        <w:t>.</w:t>
      </w:r>
    </w:p>
    <w:p w14:paraId="252A7916" w14:textId="77777777" w:rsidR="00B152D1" w:rsidRDefault="00C903DE" w:rsidP="00C903DE">
      <w:pPr>
        <w:spacing w:line="360" w:lineRule="auto"/>
        <w:ind w:firstLine="709"/>
        <w:jc w:val="both"/>
        <w:rPr>
          <w:rFonts w:ascii="Times New Roman" w:hAnsi="Times New Roman" w:cs="Times New Roman"/>
          <w:sz w:val="28"/>
          <w:szCs w:val="28"/>
          <w:lang w:val="uk-UA"/>
        </w:rPr>
      </w:pPr>
      <w:proofErr w:type="spellStart"/>
      <w:r w:rsidRPr="00C903DE">
        <w:rPr>
          <w:rFonts w:ascii="Times New Roman" w:hAnsi="Times New Roman" w:cs="Times New Roman"/>
          <w:sz w:val="28"/>
          <w:szCs w:val="28"/>
        </w:rPr>
        <w:lastRenderedPageBreak/>
        <w:t>Виступ</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американського</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конґресмена</w:t>
      </w:r>
      <w:proofErr w:type="spellEnd"/>
      <w:r w:rsidRPr="00C903DE">
        <w:rPr>
          <w:rFonts w:ascii="Times New Roman" w:hAnsi="Times New Roman" w:cs="Times New Roman"/>
          <w:sz w:val="28"/>
          <w:szCs w:val="28"/>
        </w:rPr>
        <w:t xml:space="preserve"> і адвоката в </w:t>
      </w:r>
      <w:proofErr w:type="spellStart"/>
      <w:r w:rsidRPr="00C903DE">
        <w:rPr>
          <w:rFonts w:ascii="Times New Roman" w:hAnsi="Times New Roman" w:cs="Times New Roman"/>
          <w:sz w:val="28"/>
          <w:szCs w:val="28"/>
        </w:rPr>
        <w:t>характері</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співобвинувача</w:t>
      </w:r>
      <w:proofErr w:type="spellEnd"/>
      <w:r w:rsidRPr="00C903DE">
        <w:rPr>
          <w:rFonts w:ascii="Times New Roman" w:hAnsi="Times New Roman" w:cs="Times New Roman"/>
          <w:sz w:val="28"/>
          <w:szCs w:val="28"/>
        </w:rPr>
        <w:t xml:space="preserve"> з боку </w:t>
      </w:r>
      <w:proofErr w:type="spellStart"/>
      <w:r w:rsidRPr="00C903DE">
        <w:rPr>
          <w:rFonts w:ascii="Times New Roman" w:hAnsi="Times New Roman" w:cs="Times New Roman"/>
          <w:sz w:val="28"/>
          <w:szCs w:val="28"/>
        </w:rPr>
        <w:t>родини</w:t>
      </w:r>
      <w:proofErr w:type="spellEnd"/>
      <w:r w:rsidRPr="00C903DE">
        <w:rPr>
          <w:rFonts w:ascii="Times New Roman" w:hAnsi="Times New Roman" w:cs="Times New Roman"/>
          <w:sz w:val="28"/>
          <w:szCs w:val="28"/>
        </w:rPr>
        <w:t xml:space="preserve"> С. </w:t>
      </w:r>
      <w:proofErr w:type="spellStart"/>
      <w:r w:rsidRPr="00C903DE">
        <w:rPr>
          <w:rFonts w:ascii="Times New Roman" w:hAnsi="Times New Roman" w:cs="Times New Roman"/>
          <w:sz w:val="28"/>
          <w:szCs w:val="28"/>
        </w:rPr>
        <w:t>Бандери</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теж</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зробив</w:t>
      </w:r>
      <w:proofErr w:type="spellEnd"/>
      <w:r w:rsidRPr="00C903DE">
        <w:rPr>
          <w:rFonts w:ascii="Times New Roman" w:hAnsi="Times New Roman" w:cs="Times New Roman"/>
          <w:sz w:val="28"/>
          <w:szCs w:val="28"/>
        </w:rPr>
        <w:t xml:space="preserve"> велике </w:t>
      </w:r>
      <w:proofErr w:type="spellStart"/>
      <w:r w:rsidRPr="00C903DE">
        <w:rPr>
          <w:rFonts w:ascii="Times New Roman" w:hAnsi="Times New Roman" w:cs="Times New Roman"/>
          <w:sz w:val="28"/>
          <w:szCs w:val="28"/>
        </w:rPr>
        <w:t>враження</w:t>
      </w:r>
      <w:proofErr w:type="spellEnd"/>
      <w:r w:rsidRPr="00C903DE">
        <w:rPr>
          <w:rFonts w:ascii="Times New Roman" w:hAnsi="Times New Roman" w:cs="Times New Roman"/>
          <w:sz w:val="28"/>
          <w:szCs w:val="28"/>
        </w:rPr>
        <w:t xml:space="preserve"> на суд і </w:t>
      </w:r>
      <w:proofErr w:type="spellStart"/>
      <w:r w:rsidRPr="00C903DE">
        <w:rPr>
          <w:rFonts w:ascii="Times New Roman" w:hAnsi="Times New Roman" w:cs="Times New Roman"/>
          <w:sz w:val="28"/>
          <w:szCs w:val="28"/>
        </w:rPr>
        <w:t>присутніх</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Керстен</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вказав</w:t>
      </w:r>
      <w:proofErr w:type="spellEnd"/>
      <w:r w:rsidRPr="00C903DE">
        <w:rPr>
          <w:rFonts w:ascii="Times New Roman" w:hAnsi="Times New Roman" w:cs="Times New Roman"/>
          <w:sz w:val="28"/>
          <w:szCs w:val="28"/>
        </w:rPr>
        <w:t xml:space="preserve"> на </w:t>
      </w:r>
      <w:proofErr w:type="spellStart"/>
      <w:r w:rsidRPr="00C903DE">
        <w:rPr>
          <w:rFonts w:ascii="Times New Roman" w:hAnsi="Times New Roman" w:cs="Times New Roman"/>
          <w:sz w:val="28"/>
          <w:szCs w:val="28"/>
        </w:rPr>
        <w:t>світове</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значення</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цього</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процесу</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бо</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він</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виявив</w:t>
      </w:r>
      <w:proofErr w:type="spellEnd"/>
      <w:r w:rsidRPr="00C903DE">
        <w:rPr>
          <w:rFonts w:ascii="Times New Roman" w:hAnsi="Times New Roman" w:cs="Times New Roman"/>
          <w:sz w:val="28"/>
          <w:szCs w:val="28"/>
        </w:rPr>
        <w:t xml:space="preserve">, що </w:t>
      </w:r>
      <w:proofErr w:type="spellStart"/>
      <w:r w:rsidRPr="00C903DE">
        <w:rPr>
          <w:rFonts w:ascii="Times New Roman" w:hAnsi="Times New Roman" w:cs="Times New Roman"/>
          <w:sz w:val="28"/>
          <w:szCs w:val="28"/>
        </w:rPr>
        <w:t>кремлівські</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верховоди</w:t>
      </w:r>
      <w:proofErr w:type="spellEnd"/>
      <w:r w:rsidRPr="00C903DE">
        <w:rPr>
          <w:rFonts w:ascii="Times New Roman" w:hAnsi="Times New Roman" w:cs="Times New Roman"/>
          <w:sz w:val="28"/>
          <w:szCs w:val="28"/>
        </w:rPr>
        <w:t xml:space="preserve"> — </w:t>
      </w:r>
      <w:proofErr w:type="spellStart"/>
      <w:r w:rsidRPr="00C903DE">
        <w:rPr>
          <w:rFonts w:ascii="Times New Roman" w:hAnsi="Times New Roman" w:cs="Times New Roman"/>
          <w:sz w:val="28"/>
          <w:szCs w:val="28"/>
        </w:rPr>
        <w:t>це</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гірша</w:t>
      </w:r>
      <w:proofErr w:type="spellEnd"/>
      <w:r w:rsidRPr="00C903DE">
        <w:rPr>
          <w:rFonts w:ascii="Times New Roman" w:hAnsi="Times New Roman" w:cs="Times New Roman"/>
          <w:sz w:val="28"/>
          <w:szCs w:val="28"/>
        </w:rPr>
        <w:t xml:space="preserve"> банда </w:t>
      </w:r>
      <w:proofErr w:type="spellStart"/>
      <w:r w:rsidRPr="00C903DE">
        <w:rPr>
          <w:rFonts w:ascii="Times New Roman" w:hAnsi="Times New Roman" w:cs="Times New Roman"/>
          <w:sz w:val="28"/>
          <w:szCs w:val="28"/>
        </w:rPr>
        <w:t>ніж</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ґанґстери</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Ця</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московська</w:t>
      </w:r>
      <w:proofErr w:type="spellEnd"/>
      <w:r w:rsidRPr="00C903DE">
        <w:rPr>
          <w:rFonts w:ascii="Times New Roman" w:hAnsi="Times New Roman" w:cs="Times New Roman"/>
          <w:sz w:val="28"/>
          <w:szCs w:val="28"/>
        </w:rPr>
        <w:t xml:space="preserve"> банда </w:t>
      </w:r>
      <w:proofErr w:type="spellStart"/>
      <w:r w:rsidRPr="00C903DE">
        <w:rPr>
          <w:rFonts w:ascii="Times New Roman" w:hAnsi="Times New Roman" w:cs="Times New Roman"/>
          <w:sz w:val="28"/>
          <w:szCs w:val="28"/>
        </w:rPr>
        <w:t>ще</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відповість</w:t>
      </w:r>
      <w:proofErr w:type="spellEnd"/>
      <w:r w:rsidRPr="00C903DE">
        <w:rPr>
          <w:rFonts w:ascii="Times New Roman" w:hAnsi="Times New Roman" w:cs="Times New Roman"/>
          <w:sz w:val="28"/>
          <w:szCs w:val="28"/>
        </w:rPr>
        <w:t xml:space="preserve"> за </w:t>
      </w:r>
      <w:proofErr w:type="spellStart"/>
      <w:r w:rsidRPr="00C903DE">
        <w:rPr>
          <w:rFonts w:ascii="Times New Roman" w:hAnsi="Times New Roman" w:cs="Times New Roman"/>
          <w:sz w:val="28"/>
          <w:szCs w:val="28"/>
        </w:rPr>
        <w:t>свої</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злочини</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Визвольна</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боротьба</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України</w:t>
      </w:r>
      <w:proofErr w:type="spellEnd"/>
      <w:r w:rsidRPr="00C903DE">
        <w:rPr>
          <w:rFonts w:ascii="Times New Roman" w:hAnsi="Times New Roman" w:cs="Times New Roman"/>
          <w:sz w:val="28"/>
          <w:szCs w:val="28"/>
        </w:rPr>
        <w:t xml:space="preserve"> і </w:t>
      </w:r>
      <w:proofErr w:type="spellStart"/>
      <w:r w:rsidRPr="00C903DE">
        <w:rPr>
          <w:rFonts w:ascii="Times New Roman" w:hAnsi="Times New Roman" w:cs="Times New Roman"/>
          <w:sz w:val="28"/>
          <w:szCs w:val="28"/>
        </w:rPr>
        <w:t>інших</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народів</w:t>
      </w:r>
      <w:proofErr w:type="spellEnd"/>
      <w:r w:rsidRPr="00C903DE">
        <w:rPr>
          <w:rFonts w:ascii="Times New Roman" w:hAnsi="Times New Roman" w:cs="Times New Roman"/>
          <w:sz w:val="28"/>
          <w:szCs w:val="28"/>
        </w:rPr>
        <w:t xml:space="preserve"> не </w:t>
      </w:r>
      <w:proofErr w:type="spellStart"/>
      <w:r w:rsidRPr="00C903DE">
        <w:rPr>
          <w:rFonts w:ascii="Times New Roman" w:hAnsi="Times New Roman" w:cs="Times New Roman"/>
          <w:sz w:val="28"/>
          <w:szCs w:val="28"/>
        </w:rPr>
        <w:t>дозволяє</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Москві</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розпочати</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світову</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війну</w:t>
      </w:r>
      <w:proofErr w:type="spellEnd"/>
      <w:r w:rsidRPr="00C903DE">
        <w:rPr>
          <w:rFonts w:ascii="Times New Roman" w:hAnsi="Times New Roman" w:cs="Times New Roman"/>
          <w:sz w:val="28"/>
          <w:szCs w:val="28"/>
        </w:rPr>
        <w:t xml:space="preserve">. Смерть </w:t>
      </w:r>
      <w:proofErr w:type="spellStart"/>
      <w:r w:rsidRPr="00C903DE">
        <w:rPr>
          <w:rFonts w:ascii="Times New Roman" w:hAnsi="Times New Roman" w:cs="Times New Roman"/>
          <w:sz w:val="28"/>
          <w:szCs w:val="28"/>
        </w:rPr>
        <w:t>Бандери</w:t>
      </w:r>
      <w:proofErr w:type="spellEnd"/>
      <w:r w:rsidRPr="00C903DE">
        <w:rPr>
          <w:rFonts w:ascii="Times New Roman" w:hAnsi="Times New Roman" w:cs="Times New Roman"/>
          <w:sz w:val="28"/>
          <w:szCs w:val="28"/>
        </w:rPr>
        <w:t xml:space="preserve"> не </w:t>
      </w:r>
      <w:proofErr w:type="spellStart"/>
      <w:r w:rsidRPr="00C903DE">
        <w:rPr>
          <w:rFonts w:ascii="Times New Roman" w:hAnsi="Times New Roman" w:cs="Times New Roman"/>
          <w:sz w:val="28"/>
          <w:szCs w:val="28"/>
        </w:rPr>
        <w:t>піде</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намарне</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бо</w:t>
      </w:r>
      <w:proofErr w:type="spellEnd"/>
      <w:r w:rsidRPr="00C903DE">
        <w:rPr>
          <w:rFonts w:ascii="Times New Roman" w:hAnsi="Times New Roman" w:cs="Times New Roman"/>
          <w:sz w:val="28"/>
          <w:szCs w:val="28"/>
        </w:rPr>
        <w:t xml:space="preserve"> вона </w:t>
      </w:r>
      <w:proofErr w:type="spellStart"/>
      <w:r w:rsidRPr="00C903DE">
        <w:rPr>
          <w:rFonts w:ascii="Times New Roman" w:hAnsi="Times New Roman" w:cs="Times New Roman"/>
          <w:sz w:val="28"/>
          <w:szCs w:val="28"/>
        </w:rPr>
        <w:t>відкриває</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очі</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людству</w:t>
      </w:r>
      <w:proofErr w:type="spellEnd"/>
      <w:r w:rsidRPr="00C903DE">
        <w:rPr>
          <w:rFonts w:ascii="Times New Roman" w:hAnsi="Times New Roman" w:cs="Times New Roman"/>
          <w:sz w:val="28"/>
          <w:szCs w:val="28"/>
        </w:rPr>
        <w:t xml:space="preserve"> на </w:t>
      </w:r>
      <w:proofErr w:type="spellStart"/>
      <w:r w:rsidRPr="00C903DE">
        <w:rPr>
          <w:rFonts w:ascii="Times New Roman" w:hAnsi="Times New Roman" w:cs="Times New Roman"/>
          <w:sz w:val="28"/>
          <w:szCs w:val="28"/>
        </w:rPr>
        <w:t>небезпеку</w:t>
      </w:r>
      <w:proofErr w:type="spellEnd"/>
      <w:r w:rsidRPr="00C903DE">
        <w:rPr>
          <w:rFonts w:ascii="Times New Roman" w:hAnsi="Times New Roman" w:cs="Times New Roman"/>
          <w:sz w:val="28"/>
          <w:szCs w:val="28"/>
        </w:rPr>
        <w:t xml:space="preserve"> з боку </w:t>
      </w:r>
      <w:proofErr w:type="spellStart"/>
      <w:r w:rsidRPr="00C903DE">
        <w:rPr>
          <w:rFonts w:ascii="Times New Roman" w:hAnsi="Times New Roman" w:cs="Times New Roman"/>
          <w:sz w:val="28"/>
          <w:szCs w:val="28"/>
        </w:rPr>
        <w:t>Москви</w:t>
      </w:r>
      <w:proofErr w:type="spellEnd"/>
      <w:r w:rsidRPr="00C903DE">
        <w:rPr>
          <w:rFonts w:ascii="Times New Roman" w:hAnsi="Times New Roman" w:cs="Times New Roman"/>
          <w:sz w:val="28"/>
          <w:szCs w:val="28"/>
        </w:rPr>
        <w:t>.</w:t>
      </w:r>
    </w:p>
    <w:p w14:paraId="6973FFDB" w14:textId="77777777" w:rsidR="00B152D1" w:rsidRDefault="00C903DE" w:rsidP="00C903DE">
      <w:pPr>
        <w:spacing w:line="360" w:lineRule="auto"/>
        <w:ind w:firstLine="709"/>
        <w:jc w:val="both"/>
        <w:rPr>
          <w:rFonts w:ascii="Times New Roman" w:hAnsi="Times New Roman" w:cs="Times New Roman"/>
          <w:sz w:val="28"/>
          <w:szCs w:val="28"/>
          <w:lang w:val="uk-UA"/>
        </w:rPr>
      </w:pPr>
      <w:proofErr w:type="spellStart"/>
      <w:r w:rsidRPr="00C903DE">
        <w:rPr>
          <w:rFonts w:ascii="Times New Roman" w:hAnsi="Times New Roman" w:cs="Times New Roman"/>
          <w:sz w:val="28"/>
          <w:szCs w:val="28"/>
        </w:rPr>
        <w:t>Другий</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уповноважений</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родини</w:t>
      </w:r>
      <w:proofErr w:type="spellEnd"/>
      <w:r w:rsidRPr="00C903DE">
        <w:rPr>
          <w:rFonts w:ascii="Times New Roman" w:hAnsi="Times New Roman" w:cs="Times New Roman"/>
          <w:sz w:val="28"/>
          <w:szCs w:val="28"/>
        </w:rPr>
        <w:t xml:space="preserve"> С. </w:t>
      </w:r>
      <w:proofErr w:type="spellStart"/>
      <w:r w:rsidRPr="00C903DE">
        <w:rPr>
          <w:rFonts w:ascii="Times New Roman" w:hAnsi="Times New Roman" w:cs="Times New Roman"/>
          <w:sz w:val="28"/>
          <w:szCs w:val="28"/>
        </w:rPr>
        <w:t>Бандери</w:t>
      </w:r>
      <w:proofErr w:type="spellEnd"/>
      <w:r w:rsidRPr="00C903DE">
        <w:rPr>
          <w:rFonts w:ascii="Times New Roman" w:hAnsi="Times New Roman" w:cs="Times New Roman"/>
          <w:sz w:val="28"/>
          <w:szCs w:val="28"/>
        </w:rPr>
        <w:t xml:space="preserve"> д-р Я. </w:t>
      </w:r>
      <w:proofErr w:type="spellStart"/>
      <w:r w:rsidRPr="00C903DE">
        <w:rPr>
          <w:rFonts w:ascii="Times New Roman" w:hAnsi="Times New Roman" w:cs="Times New Roman"/>
          <w:sz w:val="28"/>
          <w:szCs w:val="28"/>
        </w:rPr>
        <w:t>Падох</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підкреслив</w:t>
      </w:r>
      <w:proofErr w:type="spellEnd"/>
      <w:r w:rsidRPr="00C903DE">
        <w:rPr>
          <w:rFonts w:ascii="Times New Roman" w:hAnsi="Times New Roman" w:cs="Times New Roman"/>
          <w:sz w:val="28"/>
          <w:szCs w:val="28"/>
        </w:rPr>
        <w:t xml:space="preserve"> вину не </w:t>
      </w:r>
      <w:proofErr w:type="spellStart"/>
      <w:r w:rsidRPr="00C903DE">
        <w:rPr>
          <w:rFonts w:ascii="Times New Roman" w:hAnsi="Times New Roman" w:cs="Times New Roman"/>
          <w:sz w:val="28"/>
          <w:szCs w:val="28"/>
        </w:rPr>
        <w:t>тільки</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Сташинського</w:t>
      </w:r>
      <w:proofErr w:type="spellEnd"/>
      <w:r w:rsidRPr="00C903DE">
        <w:rPr>
          <w:rFonts w:ascii="Times New Roman" w:hAnsi="Times New Roman" w:cs="Times New Roman"/>
          <w:sz w:val="28"/>
          <w:szCs w:val="28"/>
        </w:rPr>
        <w:t xml:space="preserve">, але і </w:t>
      </w:r>
      <w:proofErr w:type="spellStart"/>
      <w:r w:rsidRPr="00C903DE">
        <w:rPr>
          <w:rFonts w:ascii="Times New Roman" w:hAnsi="Times New Roman" w:cs="Times New Roman"/>
          <w:sz w:val="28"/>
          <w:szCs w:val="28"/>
        </w:rPr>
        <w:t>його</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хлібодавців</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Він</w:t>
      </w:r>
      <w:proofErr w:type="spellEnd"/>
      <w:r w:rsidRPr="00C903DE">
        <w:rPr>
          <w:rFonts w:ascii="Times New Roman" w:hAnsi="Times New Roman" w:cs="Times New Roman"/>
          <w:sz w:val="28"/>
          <w:szCs w:val="28"/>
        </w:rPr>
        <w:t xml:space="preserve"> заявив, що, не </w:t>
      </w:r>
      <w:proofErr w:type="spellStart"/>
      <w:r w:rsidRPr="00C903DE">
        <w:rPr>
          <w:rFonts w:ascii="Times New Roman" w:hAnsi="Times New Roman" w:cs="Times New Roman"/>
          <w:sz w:val="28"/>
          <w:szCs w:val="28"/>
        </w:rPr>
        <w:t>зважаючи</w:t>
      </w:r>
      <w:proofErr w:type="spellEnd"/>
      <w:r w:rsidRPr="00C903DE">
        <w:rPr>
          <w:rFonts w:ascii="Times New Roman" w:hAnsi="Times New Roman" w:cs="Times New Roman"/>
          <w:sz w:val="28"/>
          <w:szCs w:val="28"/>
        </w:rPr>
        <w:t xml:space="preserve"> на </w:t>
      </w:r>
      <w:proofErr w:type="spellStart"/>
      <w:r w:rsidRPr="00C903DE">
        <w:rPr>
          <w:rFonts w:ascii="Times New Roman" w:hAnsi="Times New Roman" w:cs="Times New Roman"/>
          <w:sz w:val="28"/>
          <w:szCs w:val="28"/>
        </w:rPr>
        <w:t>важкі</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удари</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визвольна</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боротьба</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України</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закінчиться</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перемогою</w:t>
      </w:r>
      <w:proofErr w:type="spellEnd"/>
      <w:r w:rsidRPr="00C903DE">
        <w:rPr>
          <w:rFonts w:ascii="Times New Roman" w:hAnsi="Times New Roman" w:cs="Times New Roman"/>
          <w:sz w:val="28"/>
          <w:szCs w:val="28"/>
        </w:rPr>
        <w:t xml:space="preserve">. Д-р </w:t>
      </w:r>
      <w:proofErr w:type="spellStart"/>
      <w:r w:rsidRPr="00C903DE">
        <w:rPr>
          <w:rFonts w:ascii="Times New Roman" w:hAnsi="Times New Roman" w:cs="Times New Roman"/>
          <w:sz w:val="28"/>
          <w:szCs w:val="28"/>
        </w:rPr>
        <w:t>Зайдель</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оборонець</w:t>
      </w:r>
      <w:proofErr w:type="spellEnd"/>
      <w:r w:rsidRPr="00C903DE">
        <w:rPr>
          <w:rFonts w:ascii="Times New Roman" w:hAnsi="Times New Roman" w:cs="Times New Roman"/>
          <w:sz w:val="28"/>
          <w:szCs w:val="28"/>
        </w:rPr>
        <w:t xml:space="preserve"> (з уряду) </w:t>
      </w:r>
      <w:proofErr w:type="spellStart"/>
      <w:r w:rsidRPr="00C903DE">
        <w:rPr>
          <w:rFonts w:ascii="Times New Roman" w:hAnsi="Times New Roman" w:cs="Times New Roman"/>
          <w:sz w:val="28"/>
          <w:szCs w:val="28"/>
        </w:rPr>
        <w:t>Сташинського</w:t>
      </w:r>
      <w:proofErr w:type="spellEnd"/>
      <w:r w:rsidRPr="00C903DE">
        <w:rPr>
          <w:rFonts w:ascii="Times New Roman" w:hAnsi="Times New Roman" w:cs="Times New Roman"/>
          <w:sz w:val="28"/>
          <w:szCs w:val="28"/>
        </w:rPr>
        <w:t xml:space="preserve">, сказав, що </w:t>
      </w:r>
      <w:proofErr w:type="spellStart"/>
      <w:r w:rsidRPr="00C903DE">
        <w:rPr>
          <w:rFonts w:ascii="Times New Roman" w:hAnsi="Times New Roman" w:cs="Times New Roman"/>
          <w:sz w:val="28"/>
          <w:szCs w:val="28"/>
        </w:rPr>
        <w:t>його</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обов'язком</w:t>
      </w:r>
      <w:proofErr w:type="spellEnd"/>
      <w:r w:rsidRPr="00C903DE">
        <w:rPr>
          <w:rFonts w:ascii="Times New Roman" w:hAnsi="Times New Roman" w:cs="Times New Roman"/>
          <w:sz w:val="28"/>
          <w:szCs w:val="28"/>
        </w:rPr>
        <w:t xml:space="preserve"> є </w:t>
      </w:r>
      <w:proofErr w:type="spellStart"/>
      <w:r w:rsidRPr="00C903DE">
        <w:rPr>
          <w:rFonts w:ascii="Times New Roman" w:hAnsi="Times New Roman" w:cs="Times New Roman"/>
          <w:sz w:val="28"/>
          <w:szCs w:val="28"/>
        </w:rPr>
        <w:t>боронити</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підсудного</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Він</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радіє</w:t>
      </w:r>
      <w:proofErr w:type="spellEnd"/>
      <w:r w:rsidRPr="00C903DE">
        <w:rPr>
          <w:rFonts w:ascii="Times New Roman" w:hAnsi="Times New Roman" w:cs="Times New Roman"/>
          <w:sz w:val="28"/>
          <w:szCs w:val="28"/>
        </w:rPr>
        <w:t xml:space="preserve">, що д-р </w:t>
      </w:r>
      <w:proofErr w:type="spellStart"/>
      <w:r w:rsidRPr="00C903DE">
        <w:rPr>
          <w:rFonts w:ascii="Times New Roman" w:hAnsi="Times New Roman" w:cs="Times New Roman"/>
          <w:sz w:val="28"/>
          <w:szCs w:val="28"/>
        </w:rPr>
        <w:t>Мір</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уповноважений</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родини</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Ребета</w:t>
      </w:r>
      <w:proofErr w:type="spellEnd"/>
      <w:r w:rsidRPr="00C903DE">
        <w:rPr>
          <w:rFonts w:ascii="Times New Roman" w:hAnsi="Times New Roman" w:cs="Times New Roman"/>
          <w:sz w:val="28"/>
          <w:szCs w:val="28"/>
        </w:rPr>
        <w:t xml:space="preserve">, в </w:t>
      </w:r>
      <w:proofErr w:type="spellStart"/>
      <w:r w:rsidRPr="00C903DE">
        <w:rPr>
          <w:rFonts w:ascii="Times New Roman" w:hAnsi="Times New Roman" w:cs="Times New Roman"/>
          <w:sz w:val="28"/>
          <w:szCs w:val="28"/>
        </w:rPr>
        <w:t>своїй</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промові</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висунув</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такі</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арґументи</w:t>
      </w:r>
      <w:proofErr w:type="spellEnd"/>
      <w:r w:rsidRPr="00C903DE">
        <w:rPr>
          <w:rFonts w:ascii="Times New Roman" w:hAnsi="Times New Roman" w:cs="Times New Roman"/>
          <w:sz w:val="28"/>
          <w:szCs w:val="28"/>
        </w:rPr>
        <w:t xml:space="preserve"> в </w:t>
      </w:r>
      <w:proofErr w:type="spellStart"/>
      <w:r w:rsidRPr="00C903DE">
        <w:rPr>
          <w:rFonts w:ascii="Times New Roman" w:hAnsi="Times New Roman" w:cs="Times New Roman"/>
          <w:sz w:val="28"/>
          <w:szCs w:val="28"/>
        </w:rPr>
        <w:t>обороні</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Сташинського</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якими</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він</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оборонець</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Сташинського</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хотів</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саме</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покористуватися</w:t>
      </w:r>
      <w:proofErr w:type="spellEnd"/>
      <w:r w:rsidRPr="00C903DE">
        <w:rPr>
          <w:rFonts w:ascii="Times New Roman" w:hAnsi="Times New Roman" w:cs="Times New Roman"/>
          <w:sz w:val="28"/>
          <w:szCs w:val="28"/>
        </w:rPr>
        <w:t xml:space="preserve">. Д-р </w:t>
      </w:r>
      <w:proofErr w:type="spellStart"/>
      <w:r w:rsidRPr="00C903DE">
        <w:rPr>
          <w:rFonts w:ascii="Times New Roman" w:hAnsi="Times New Roman" w:cs="Times New Roman"/>
          <w:sz w:val="28"/>
          <w:szCs w:val="28"/>
        </w:rPr>
        <w:t>Зайдель</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намагався</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переконати</w:t>
      </w:r>
      <w:proofErr w:type="spellEnd"/>
      <w:r w:rsidRPr="00C903DE">
        <w:rPr>
          <w:rFonts w:ascii="Times New Roman" w:hAnsi="Times New Roman" w:cs="Times New Roman"/>
          <w:sz w:val="28"/>
          <w:szCs w:val="28"/>
        </w:rPr>
        <w:t xml:space="preserve"> суд, що </w:t>
      </w:r>
      <w:proofErr w:type="spellStart"/>
      <w:r w:rsidRPr="00C903DE">
        <w:rPr>
          <w:rFonts w:ascii="Times New Roman" w:hAnsi="Times New Roman" w:cs="Times New Roman"/>
          <w:sz w:val="28"/>
          <w:szCs w:val="28"/>
        </w:rPr>
        <w:t>Сташинський</w:t>
      </w:r>
      <w:proofErr w:type="spellEnd"/>
      <w:r w:rsidRPr="00C903DE">
        <w:rPr>
          <w:rFonts w:ascii="Times New Roman" w:hAnsi="Times New Roman" w:cs="Times New Roman"/>
          <w:sz w:val="28"/>
          <w:szCs w:val="28"/>
        </w:rPr>
        <w:t xml:space="preserve"> є </w:t>
      </w:r>
      <w:proofErr w:type="spellStart"/>
      <w:r w:rsidRPr="00C903DE">
        <w:rPr>
          <w:rFonts w:ascii="Times New Roman" w:hAnsi="Times New Roman" w:cs="Times New Roman"/>
          <w:sz w:val="28"/>
          <w:szCs w:val="28"/>
        </w:rPr>
        <w:t>сліпий</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виконавець</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наказів</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Москви</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від</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виконання</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яких</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він</w:t>
      </w:r>
      <w:proofErr w:type="spellEnd"/>
      <w:r w:rsidRPr="00C903DE">
        <w:rPr>
          <w:rFonts w:ascii="Times New Roman" w:hAnsi="Times New Roman" w:cs="Times New Roman"/>
          <w:sz w:val="28"/>
          <w:szCs w:val="28"/>
        </w:rPr>
        <w:t xml:space="preserve"> не </w:t>
      </w:r>
      <w:proofErr w:type="spellStart"/>
      <w:r w:rsidRPr="00C903DE">
        <w:rPr>
          <w:rFonts w:ascii="Times New Roman" w:hAnsi="Times New Roman" w:cs="Times New Roman"/>
          <w:sz w:val="28"/>
          <w:szCs w:val="28"/>
        </w:rPr>
        <w:t>міг</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відмовитися</w:t>
      </w:r>
      <w:proofErr w:type="spellEnd"/>
      <w:r w:rsidRPr="00C903DE">
        <w:rPr>
          <w:rFonts w:ascii="Times New Roman" w:hAnsi="Times New Roman" w:cs="Times New Roman"/>
          <w:sz w:val="28"/>
          <w:szCs w:val="28"/>
        </w:rPr>
        <w:t xml:space="preserve">. Тому просив про </w:t>
      </w:r>
      <w:proofErr w:type="spellStart"/>
      <w:r w:rsidRPr="00C903DE">
        <w:rPr>
          <w:rFonts w:ascii="Times New Roman" w:hAnsi="Times New Roman" w:cs="Times New Roman"/>
          <w:sz w:val="28"/>
          <w:szCs w:val="28"/>
        </w:rPr>
        <w:t>злагіднення</w:t>
      </w:r>
      <w:proofErr w:type="spellEnd"/>
      <w:r w:rsidRPr="00C903DE">
        <w:rPr>
          <w:rFonts w:ascii="Times New Roman" w:hAnsi="Times New Roman" w:cs="Times New Roman"/>
          <w:sz w:val="28"/>
          <w:szCs w:val="28"/>
        </w:rPr>
        <w:t xml:space="preserve"> кари для </w:t>
      </w:r>
      <w:proofErr w:type="spellStart"/>
      <w:r w:rsidRPr="00C903DE">
        <w:rPr>
          <w:rFonts w:ascii="Times New Roman" w:hAnsi="Times New Roman" w:cs="Times New Roman"/>
          <w:sz w:val="28"/>
          <w:szCs w:val="28"/>
        </w:rPr>
        <w:t>підсудного</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який</w:t>
      </w:r>
      <w:proofErr w:type="spellEnd"/>
      <w:r w:rsidRPr="00C903DE">
        <w:rPr>
          <w:rFonts w:ascii="Times New Roman" w:hAnsi="Times New Roman" w:cs="Times New Roman"/>
          <w:sz w:val="28"/>
          <w:szCs w:val="28"/>
        </w:rPr>
        <w:t xml:space="preserve"> не є </w:t>
      </w:r>
      <w:proofErr w:type="spellStart"/>
      <w:r w:rsidRPr="00C903DE">
        <w:rPr>
          <w:rFonts w:ascii="Times New Roman" w:hAnsi="Times New Roman" w:cs="Times New Roman"/>
          <w:sz w:val="28"/>
          <w:szCs w:val="28"/>
        </w:rPr>
        <w:t>скритовбивником</w:t>
      </w:r>
      <w:proofErr w:type="spellEnd"/>
      <w:r w:rsidRPr="00C903DE">
        <w:rPr>
          <w:rFonts w:ascii="Times New Roman" w:hAnsi="Times New Roman" w:cs="Times New Roman"/>
          <w:sz w:val="28"/>
          <w:szCs w:val="28"/>
        </w:rPr>
        <w:t xml:space="preserve">, а </w:t>
      </w:r>
      <w:proofErr w:type="spellStart"/>
      <w:r w:rsidRPr="00C903DE">
        <w:rPr>
          <w:rFonts w:ascii="Times New Roman" w:hAnsi="Times New Roman" w:cs="Times New Roman"/>
          <w:sz w:val="28"/>
          <w:szCs w:val="28"/>
        </w:rPr>
        <w:t>вбивником</w:t>
      </w:r>
      <w:proofErr w:type="spellEnd"/>
      <w:r w:rsidR="00B152D1">
        <w:rPr>
          <w:rFonts w:ascii="Times New Roman" w:hAnsi="Times New Roman" w:cs="Times New Roman"/>
          <w:sz w:val="28"/>
          <w:szCs w:val="28"/>
          <w:lang w:val="uk-UA"/>
        </w:rPr>
        <w:t xml:space="preserve"> </w:t>
      </w:r>
      <w:r w:rsidR="00B152D1" w:rsidRPr="00974CD7">
        <w:rPr>
          <w:rFonts w:ascii="Times New Roman" w:hAnsi="Times New Roman" w:cs="Times New Roman"/>
          <w:sz w:val="28"/>
          <w:szCs w:val="28"/>
          <w:shd w:val="clear" w:color="auto" w:fill="FCFCFC"/>
          <w:lang w:val="uk-UA"/>
        </w:rPr>
        <w:t>[</w:t>
      </w:r>
      <w:r w:rsidR="00B152D1">
        <w:rPr>
          <w:sz w:val="28"/>
          <w:szCs w:val="28"/>
          <w:shd w:val="clear" w:color="auto" w:fill="FCFCFC"/>
          <w:lang w:val="uk-UA"/>
        </w:rPr>
        <w:t>5</w:t>
      </w:r>
      <w:r w:rsidR="00B152D1" w:rsidRPr="00974CD7">
        <w:rPr>
          <w:rFonts w:ascii="Times New Roman" w:hAnsi="Times New Roman" w:cs="Times New Roman"/>
          <w:sz w:val="28"/>
          <w:szCs w:val="28"/>
          <w:shd w:val="clear" w:color="auto" w:fill="FCFCFC"/>
          <w:lang w:val="uk-UA"/>
        </w:rPr>
        <w:t>]</w:t>
      </w:r>
      <w:r w:rsidRPr="00C903DE">
        <w:rPr>
          <w:rFonts w:ascii="Times New Roman" w:hAnsi="Times New Roman" w:cs="Times New Roman"/>
          <w:sz w:val="28"/>
          <w:szCs w:val="28"/>
        </w:rPr>
        <w:t>.</w:t>
      </w:r>
    </w:p>
    <w:p w14:paraId="222B5D9C" w14:textId="77777777" w:rsidR="00C903DE" w:rsidRPr="00C903DE" w:rsidRDefault="00C903DE" w:rsidP="00C903DE">
      <w:pPr>
        <w:spacing w:line="360" w:lineRule="auto"/>
        <w:ind w:firstLine="709"/>
        <w:jc w:val="both"/>
        <w:rPr>
          <w:rFonts w:ascii="Times New Roman" w:hAnsi="Times New Roman" w:cs="Times New Roman"/>
          <w:sz w:val="28"/>
          <w:szCs w:val="28"/>
          <w:lang w:val="uk-UA"/>
        </w:rPr>
      </w:pPr>
      <w:proofErr w:type="spellStart"/>
      <w:r w:rsidRPr="00C903DE">
        <w:rPr>
          <w:rFonts w:ascii="Times New Roman" w:hAnsi="Times New Roman" w:cs="Times New Roman"/>
          <w:sz w:val="28"/>
          <w:szCs w:val="28"/>
        </w:rPr>
        <w:t>Після</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промови</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свого</w:t>
      </w:r>
      <w:proofErr w:type="spellEnd"/>
      <w:r w:rsidRPr="00C903DE">
        <w:rPr>
          <w:rFonts w:ascii="Times New Roman" w:hAnsi="Times New Roman" w:cs="Times New Roman"/>
          <w:sz w:val="28"/>
          <w:szCs w:val="28"/>
        </w:rPr>
        <w:t xml:space="preserve"> адвоката говорив </w:t>
      </w:r>
      <w:proofErr w:type="spellStart"/>
      <w:r w:rsidRPr="00C903DE">
        <w:rPr>
          <w:rFonts w:ascii="Times New Roman" w:hAnsi="Times New Roman" w:cs="Times New Roman"/>
          <w:sz w:val="28"/>
          <w:szCs w:val="28"/>
        </w:rPr>
        <w:t>Сташинський</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який</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нібито</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каявся</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доказом</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чого</w:t>
      </w:r>
      <w:proofErr w:type="spellEnd"/>
      <w:r w:rsidRPr="00C903DE">
        <w:rPr>
          <w:rFonts w:ascii="Times New Roman" w:hAnsi="Times New Roman" w:cs="Times New Roman"/>
          <w:sz w:val="28"/>
          <w:szCs w:val="28"/>
        </w:rPr>
        <w:t xml:space="preserve"> мало бути те, що </w:t>
      </w:r>
      <w:proofErr w:type="spellStart"/>
      <w:r w:rsidRPr="00C903DE">
        <w:rPr>
          <w:rFonts w:ascii="Times New Roman" w:hAnsi="Times New Roman" w:cs="Times New Roman"/>
          <w:sz w:val="28"/>
          <w:szCs w:val="28"/>
        </w:rPr>
        <w:t>він</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втік</w:t>
      </w:r>
      <w:proofErr w:type="spellEnd"/>
      <w:r w:rsidRPr="00C903DE">
        <w:rPr>
          <w:rFonts w:ascii="Times New Roman" w:hAnsi="Times New Roman" w:cs="Times New Roman"/>
          <w:sz w:val="28"/>
          <w:szCs w:val="28"/>
        </w:rPr>
        <w:t xml:space="preserve"> на </w:t>
      </w:r>
      <w:proofErr w:type="spellStart"/>
      <w:r w:rsidRPr="00C903DE">
        <w:rPr>
          <w:rFonts w:ascii="Times New Roman" w:hAnsi="Times New Roman" w:cs="Times New Roman"/>
          <w:sz w:val="28"/>
          <w:szCs w:val="28"/>
        </w:rPr>
        <w:t>Захід</w:t>
      </w:r>
      <w:proofErr w:type="spellEnd"/>
      <w:r w:rsidRPr="00C903DE">
        <w:rPr>
          <w:rFonts w:ascii="Times New Roman" w:hAnsi="Times New Roman" w:cs="Times New Roman"/>
          <w:sz w:val="28"/>
          <w:szCs w:val="28"/>
        </w:rPr>
        <w:t xml:space="preserve"> і до </w:t>
      </w:r>
      <w:proofErr w:type="spellStart"/>
      <w:r w:rsidRPr="00C903DE">
        <w:rPr>
          <w:rFonts w:ascii="Times New Roman" w:hAnsi="Times New Roman" w:cs="Times New Roman"/>
          <w:sz w:val="28"/>
          <w:szCs w:val="28"/>
        </w:rPr>
        <w:t>всього</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признався</w:t>
      </w:r>
      <w:proofErr w:type="spellEnd"/>
      <w:r w:rsidRPr="00C903DE">
        <w:rPr>
          <w:rFonts w:ascii="Times New Roman" w:hAnsi="Times New Roman" w:cs="Times New Roman"/>
          <w:sz w:val="28"/>
          <w:szCs w:val="28"/>
        </w:rPr>
        <w:t xml:space="preserve">. Тому </w:t>
      </w:r>
      <w:proofErr w:type="spellStart"/>
      <w:r w:rsidRPr="00C903DE">
        <w:rPr>
          <w:rFonts w:ascii="Times New Roman" w:hAnsi="Times New Roman" w:cs="Times New Roman"/>
          <w:sz w:val="28"/>
          <w:szCs w:val="28"/>
        </w:rPr>
        <w:t>він</w:t>
      </w:r>
      <w:proofErr w:type="spellEnd"/>
      <w:r w:rsidRPr="00C903DE">
        <w:rPr>
          <w:rFonts w:ascii="Times New Roman" w:hAnsi="Times New Roman" w:cs="Times New Roman"/>
          <w:sz w:val="28"/>
          <w:szCs w:val="28"/>
        </w:rPr>
        <w:t xml:space="preserve"> просив про “</w:t>
      </w:r>
      <w:proofErr w:type="spellStart"/>
      <w:r w:rsidRPr="00C903DE">
        <w:rPr>
          <w:rFonts w:ascii="Times New Roman" w:hAnsi="Times New Roman" w:cs="Times New Roman"/>
          <w:sz w:val="28"/>
          <w:szCs w:val="28"/>
        </w:rPr>
        <w:t>милосердя</w:t>
      </w:r>
      <w:proofErr w:type="spellEnd"/>
      <w:r w:rsidRPr="00C903DE">
        <w:rPr>
          <w:rFonts w:ascii="Times New Roman" w:hAnsi="Times New Roman" w:cs="Times New Roman"/>
          <w:sz w:val="28"/>
          <w:szCs w:val="28"/>
        </w:rPr>
        <w:t xml:space="preserve"> і </w:t>
      </w:r>
      <w:proofErr w:type="spellStart"/>
      <w:r w:rsidRPr="00C903DE">
        <w:rPr>
          <w:rFonts w:ascii="Times New Roman" w:hAnsi="Times New Roman" w:cs="Times New Roman"/>
          <w:sz w:val="28"/>
          <w:szCs w:val="28"/>
        </w:rPr>
        <w:t>справедливість</w:t>
      </w:r>
      <w:proofErr w:type="spellEnd"/>
      <w:r w:rsidRPr="00C903DE">
        <w:rPr>
          <w:rFonts w:ascii="Times New Roman" w:hAnsi="Times New Roman" w:cs="Times New Roman"/>
          <w:sz w:val="28"/>
          <w:szCs w:val="28"/>
        </w:rPr>
        <w:t xml:space="preserve"> суду”. На </w:t>
      </w:r>
      <w:proofErr w:type="spellStart"/>
      <w:r w:rsidRPr="00C903DE">
        <w:rPr>
          <w:rFonts w:ascii="Times New Roman" w:hAnsi="Times New Roman" w:cs="Times New Roman"/>
          <w:sz w:val="28"/>
          <w:szCs w:val="28"/>
        </w:rPr>
        <w:t>цьому</w:t>
      </w:r>
      <w:proofErr w:type="spellEnd"/>
      <w:r w:rsidRPr="00C903DE">
        <w:rPr>
          <w:rFonts w:ascii="Times New Roman" w:hAnsi="Times New Roman" w:cs="Times New Roman"/>
          <w:sz w:val="28"/>
          <w:szCs w:val="28"/>
        </w:rPr>
        <w:t xml:space="preserve"> голова суду д-р </w:t>
      </w:r>
      <w:proofErr w:type="spellStart"/>
      <w:r w:rsidRPr="00C903DE">
        <w:rPr>
          <w:rFonts w:ascii="Times New Roman" w:hAnsi="Times New Roman" w:cs="Times New Roman"/>
          <w:sz w:val="28"/>
          <w:szCs w:val="28"/>
        </w:rPr>
        <w:t>Яґуш</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закрив</w:t>
      </w:r>
      <w:proofErr w:type="spellEnd"/>
      <w:r w:rsidRPr="00C903DE">
        <w:rPr>
          <w:rFonts w:ascii="Times New Roman" w:hAnsi="Times New Roman" w:cs="Times New Roman"/>
          <w:sz w:val="28"/>
          <w:szCs w:val="28"/>
        </w:rPr>
        <w:t xml:space="preserve"> </w:t>
      </w:r>
      <w:proofErr w:type="spellStart"/>
      <w:r w:rsidRPr="00C903DE">
        <w:rPr>
          <w:rFonts w:ascii="Times New Roman" w:hAnsi="Times New Roman" w:cs="Times New Roman"/>
          <w:sz w:val="28"/>
          <w:szCs w:val="28"/>
        </w:rPr>
        <w:t>сесію</w:t>
      </w:r>
      <w:proofErr w:type="spellEnd"/>
      <w:r w:rsidRPr="00C903DE">
        <w:rPr>
          <w:rFonts w:ascii="Times New Roman" w:hAnsi="Times New Roman" w:cs="Times New Roman"/>
          <w:sz w:val="28"/>
          <w:szCs w:val="28"/>
        </w:rPr>
        <w:t xml:space="preserve"> та заявив, що </w:t>
      </w:r>
      <w:proofErr w:type="spellStart"/>
      <w:r w:rsidRPr="00C903DE">
        <w:rPr>
          <w:rFonts w:ascii="Times New Roman" w:hAnsi="Times New Roman" w:cs="Times New Roman"/>
          <w:sz w:val="28"/>
          <w:szCs w:val="28"/>
        </w:rPr>
        <w:t>вирок</w:t>
      </w:r>
      <w:proofErr w:type="spellEnd"/>
      <w:r w:rsidRPr="00C903DE">
        <w:rPr>
          <w:rFonts w:ascii="Times New Roman" w:hAnsi="Times New Roman" w:cs="Times New Roman"/>
          <w:sz w:val="28"/>
          <w:szCs w:val="28"/>
        </w:rPr>
        <w:t xml:space="preserve"> буде </w:t>
      </w:r>
      <w:proofErr w:type="spellStart"/>
      <w:r w:rsidRPr="00C903DE">
        <w:rPr>
          <w:rFonts w:ascii="Times New Roman" w:hAnsi="Times New Roman" w:cs="Times New Roman"/>
          <w:sz w:val="28"/>
          <w:szCs w:val="28"/>
        </w:rPr>
        <w:t>проголошений</w:t>
      </w:r>
      <w:proofErr w:type="spellEnd"/>
      <w:r w:rsidRPr="00C903DE">
        <w:rPr>
          <w:rFonts w:ascii="Times New Roman" w:hAnsi="Times New Roman" w:cs="Times New Roman"/>
          <w:sz w:val="28"/>
          <w:szCs w:val="28"/>
        </w:rPr>
        <w:t xml:space="preserve"> у </w:t>
      </w:r>
      <w:proofErr w:type="spellStart"/>
      <w:r w:rsidRPr="00C903DE">
        <w:rPr>
          <w:rFonts w:ascii="Times New Roman" w:hAnsi="Times New Roman" w:cs="Times New Roman"/>
          <w:sz w:val="28"/>
          <w:szCs w:val="28"/>
        </w:rPr>
        <w:t>п'ятницю</w:t>
      </w:r>
      <w:proofErr w:type="spellEnd"/>
      <w:r w:rsidRPr="00C903DE">
        <w:rPr>
          <w:rFonts w:ascii="Times New Roman" w:hAnsi="Times New Roman" w:cs="Times New Roman"/>
          <w:sz w:val="28"/>
          <w:szCs w:val="28"/>
        </w:rPr>
        <w:t xml:space="preserve"> 19 </w:t>
      </w:r>
      <w:proofErr w:type="spellStart"/>
      <w:r w:rsidRPr="00C903DE">
        <w:rPr>
          <w:rFonts w:ascii="Times New Roman" w:hAnsi="Times New Roman" w:cs="Times New Roman"/>
          <w:sz w:val="28"/>
          <w:szCs w:val="28"/>
        </w:rPr>
        <w:t>жовтня</w:t>
      </w:r>
      <w:proofErr w:type="spellEnd"/>
      <w:r w:rsidRPr="00C903DE">
        <w:rPr>
          <w:rFonts w:ascii="Times New Roman" w:hAnsi="Times New Roman" w:cs="Times New Roman"/>
          <w:sz w:val="28"/>
          <w:szCs w:val="28"/>
        </w:rPr>
        <w:t xml:space="preserve"> 1962 р. ран</w:t>
      </w:r>
      <w:r w:rsidRPr="00C903DE">
        <w:rPr>
          <w:rFonts w:ascii="Times New Roman" w:hAnsi="Times New Roman" w:cs="Times New Roman"/>
          <w:sz w:val="28"/>
          <w:szCs w:val="28"/>
          <w:lang w:val="uk-UA"/>
        </w:rPr>
        <w:t>ком.</w:t>
      </w:r>
    </w:p>
    <w:p w14:paraId="74B2F678" w14:textId="77777777" w:rsidR="00DB3FF4" w:rsidRDefault="00DB3FF4" w:rsidP="00DB3FF4">
      <w:pPr>
        <w:spacing w:line="360" w:lineRule="auto"/>
        <w:ind w:firstLine="709"/>
        <w:jc w:val="both"/>
        <w:rPr>
          <w:rFonts w:ascii="Times New Roman" w:hAnsi="Times New Roman" w:cs="Times New Roman"/>
          <w:sz w:val="28"/>
          <w:szCs w:val="28"/>
          <w:lang w:val="uk-UA"/>
        </w:rPr>
      </w:pPr>
      <w:r w:rsidRPr="00DB3FF4">
        <w:rPr>
          <w:sz w:val="28"/>
          <w:szCs w:val="28"/>
          <w:lang w:val="uk-UA"/>
        </w:rPr>
        <w:t xml:space="preserve">Промова Чарльза </w:t>
      </w:r>
      <w:proofErr w:type="spellStart"/>
      <w:r w:rsidRPr="00DB3FF4">
        <w:rPr>
          <w:sz w:val="28"/>
          <w:szCs w:val="28"/>
          <w:lang w:val="uk-UA"/>
        </w:rPr>
        <w:t>Дж</w:t>
      </w:r>
      <w:proofErr w:type="spellEnd"/>
      <w:r w:rsidRPr="00DB3FF4">
        <w:rPr>
          <w:sz w:val="28"/>
          <w:szCs w:val="28"/>
          <w:lang w:val="uk-UA"/>
        </w:rPr>
        <w:t xml:space="preserve">. </w:t>
      </w:r>
      <w:proofErr w:type="spellStart"/>
      <w:r w:rsidRPr="00DB3FF4">
        <w:rPr>
          <w:sz w:val="28"/>
          <w:szCs w:val="28"/>
          <w:lang w:val="uk-UA"/>
        </w:rPr>
        <w:t>Керстена</w:t>
      </w:r>
      <w:proofErr w:type="spellEnd"/>
      <w:r w:rsidRPr="00DB3FF4">
        <w:rPr>
          <w:sz w:val="28"/>
          <w:szCs w:val="28"/>
          <w:lang w:val="uk-UA"/>
        </w:rPr>
        <w:t xml:space="preserve">, колишнього члена конґресу США (5 дистрикт </w:t>
      </w:r>
      <w:proofErr w:type="spellStart"/>
      <w:r w:rsidRPr="00DB3FF4">
        <w:rPr>
          <w:sz w:val="28"/>
          <w:szCs w:val="28"/>
          <w:lang w:val="uk-UA"/>
        </w:rPr>
        <w:t>стейту</w:t>
      </w:r>
      <w:proofErr w:type="spellEnd"/>
      <w:r w:rsidRPr="00DB3FF4">
        <w:rPr>
          <w:sz w:val="28"/>
          <w:szCs w:val="28"/>
          <w:lang w:val="uk-UA"/>
        </w:rPr>
        <w:t xml:space="preserve"> </w:t>
      </w:r>
      <w:proofErr w:type="spellStart"/>
      <w:r w:rsidRPr="00DB3FF4">
        <w:rPr>
          <w:sz w:val="28"/>
          <w:szCs w:val="28"/>
          <w:lang w:val="uk-UA"/>
        </w:rPr>
        <w:t>Вісканзін</w:t>
      </w:r>
      <w:proofErr w:type="spellEnd"/>
      <w:r w:rsidRPr="00DB3FF4">
        <w:rPr>
          <w:sz w:val="28"/>
          <w:szCs w:val="28"/>
          <w:lang w:val="uk-UA"/>
        </w:rPr>
        <w:t xml:space="preserve">), уповноваженого </w:t>
      </w:r>
      <w:proofErr w:type="spellStart"/>
      <w:r w:rsidRPr="00DB3FF4">
        <w:rPr>
          <w:sz w:val="28"/>
          <w:szCs w:val="28"/>
          <w:lang w:val="uk-UA"/>
        </w:rPr>
        <w:t>вдови</w:t>
      </w:r>
      <w:proofErr w:type="spellEnd"/>
      <w:r w:rsidRPr="00DB3FF4">
        <w:rPr>
          <w:sz w:val="28"/>
          <w:szCs w:val="28"/>
          <w:lang w:val="uk-UA"/>
        </w:rPr>
        <w:t xml:space="preserve"> пані Ярослави Бандери, на процесі </w:t>
      </w:r>
      <w:proofErr w:type="spellStart"/>
      <w:r w:rsidRPr="00DB3FF4">
        <w:rPr>
          <w:sz w:val="28"/>
          <w:szCs w:val="28"/>
          <w:lang w:val="uk-UA"/>
        </w:rPr>
        <w:t>Сташинського</w:t>
      </w:r>
      <w:proofErr w:type="spellEnd"/>
      <w:r w:rsidRPr="00DB3FF4">
        <w:rPr>
          <w:sz w:val="28"/>
          <w:szCs w:val="28"/>
          <w:lang w:val="uk-UA"/>
        </w:rPr>
        <w:t xml:space="preserve"> перед Союзним Судом Німецької Федеральної Республіки в </w:t>
      </w:r>
      <w:proofErr w:type="spellStart"/>
      <w:r w:rsidRPr="00DB3FF4">
        <w:rPr>
          <w:sz w:val="28"/>
          <w:szCs w:val="28"/>
          <w:lang w:val="uk-UA"/>
        </w:rPr>
        <w:t>Карльсруге</w:t>
      </w:r>
      <w:proofErr w:type="spellEnd"/>
      <w:r w:rsidRPr="00DB3FF4">
        <w:rPr>
          <w:sz w:val="28"/>
          <w:szCs w:val="28"/>
          <w:lang w:val="uk-UA"/>
        </w:rPr>
        <w:t xml:space="preserve">, 15-го жовтня 1962 р. Хай Високий Суд зволить прийняти до відома: Як член американської адвокатської палати я маю честь тут виступати і говорити, разом із моїми колеґами панами д-ром </w:t>
      </w:r>
      <w:proofErr w:type="spellStart"/>
      <w:r w:rsidRPr="00DB3FF4">
        <w:rPr>
          <w:sz w:val="28"/>
          <w:szCs w:val="28"/>
          <w:lang w:val="uk-UA"/>
        </w:rPr>
        <w:t>Нойвіртом</w:t>
      </w:r>
      <w:proofErr w:type="spellEnd"/>
      <w:r w:rsidRPr="00DB3FF4">
        <w:rPr>
          <w:sz w:val="28"/>
          <w:szCs w:val="28"/>
          <w:lang w:val="uk-UA"/>
        </w:rPr>
        <w:t xml:space="preserve"> і д-</w:t>
      </w:r>
      <w:proofErr w:type="spellStart"/>
      <w:r w:rsidRPr="00DB3FF4">
        <w:rPr>
          <w:sz w:val="28"/>
          <w:szCs w:val="28"/>
          <w:lang w:val="uk-UA"/>
        </w:rPr>
        <w:t>ом</w:t>
      </w:r>
      <w:proofErr w:type="spellEnd"/>
      <w:r w:rsidRPr="00DB3FF4">
        <w:rPr>
          <w:sz w:val="28"/>
          <w:szCs w:val="28"/>
          <w:lang w:val="uk-UA"/>
        </w:rPr>
        <w:t xml:space="preserve"> </w:t>
      </w:r>
      <w:proofErr w:type="spellStart"/>
      <w:r w:rsidRPr="00DB3FF4">
        <w:rPr>
          <w:sz w:val="28"/>
          <w:szCs w:val="28"/>
          <w:lang w:val="uk-UA"/>
        </w:rPr>
        <w:t>Падохом</w:t>
      </w:r>
      <w:proofErr w:type="spellEnd"/>
      <w:r w:rsidRPr="00DB3FF4">
        <w:rPr>
          <w:sz w:val="28"/>
          <w:szCs w:val="28"/>
          <w:lang w:val="uk-UA"/>
        </w:rPr>
        <w:t xml:space="preserve">, з доручення пані Бандери, </w:t>
      </w:r>
      <w:proofErr w:type="spellStart"/>
      <w:r w:rsidRPr="00DB3FF4">
        <w:rPr>
          <w:sz w:val="28"/>
          <w:szCs w:val="28"/>
          <w:lang w:val="uk-UA"/>
        </w:rPr>
        <w:t>вдови</w:t>
      </w:r>
      <w:proofErr w:type="spellEnd"/>
      <w:r w:rsidRPr="00DB3FF4">
        <w:rPr>
          <w:sz w:val="28"/>
          <w:szCs w:val="28"/>
          <w:lang w:val="uk-UA"/>
        </w:rPr>
        <w:t xml:space="preserve"> однієї з жертв </w:t>
      </w:r>
      <w:r w:rsidRPr="00DB3FF4">
        <w:rPr>
          <w:sz w:val="28"/>
          <w:szCs w:val="28"/>
          <w:lang w:val="uk-UA"/>
        </w:rPr>
        <w:lastRenderedPageBreak/>
        <w:t xml:space="preserve">обвинуваченого. </w:t>
      </w:r>
      <w:proofErr w:type="spellStart"/>
      <w:r w:rsidRPr="00DB3FF4">
        <w:rPr>
          <w:sz w:val="28"/>
          <w:szCs w:val="28"/>
        </w:rPr>
        <w:t>Високий</w:t>
      </w:r>
      <w:proofErr w:type="spellEnd"/>
      <w:r w:rsidRPr="00DB3FF4">
        <w:rPr>
          <w:sz w:val="28"/>
          <w:szCs w:val="28"/>
        </w:rPr>
        <w:t xml:space="preserve"> Суд </w:t>
      </w:r>
      <w:proofErr w:type="spellStart"/>
      <w:r w:rsidRPr="00DB3FF4">
        <w:rPr>
          <w:sz w:val="28"/>
          <w:szCs w:val="28"/>
        </w:rPr>
        <w:t>провів</w:t>
      </w:r>
      <w:proofErr w:type="spellEnd"/>
      <w:r w:rsidRPr="00DB3FF4">
        <w:rPr>
          <w:sz w:val="28"/>
          <w:szCs w:val="28"/>
        </w:rPr>
        <w:t xml:space="preserve"> </w:t>
      </w:r>
      <w:proofErr w:type="spellStart"/>
      <w:r w:rsidRPr="00DB3FF4">
        <w:rPr>
          <w:sz w:val="28"/>
          <w:szCs w:val="28"/>
        </w:rPr>
        <w:t>процес</w:t>
      </w:r>
      <w:proofErr w:type="spellEnd"/>
      <w:r w:rsidRPr="00DB3FF4">
        <w:rPr>
          <w:sz w:val="28"/>
          <w:szCs w:val="28"/>
        </w:rPr>
        <w:t xml:space="preserve">, </w:t>
      </w:r>
      <w:proofErr w:type="spellStart"/>
      <w:r w:rsidRPr="00DB3FF4">
        <w:rPr>
          <w:sz w:val="28"/>
          <w:szCs w:val="28"/>
        </w:rPr>
        <w:t>який</w:t>
      </w:r>
      <w:proofErr w:type="spellEnd"/>
      <w:r w:rsidRPr="00DB3FF4">
        <w:rPr>
          <w:sz w:val="28"/>
          <w:szCs w:val="28"/>
        </w:rPr>
        <w:t xml:space="preserve"> </w:t>
      </w:r>
      <w:proofErr w:type="spellStart"/>
      <w:r w:rsidRPr="00DB3FF4">
        <w:rPr>
          <w:sz w:val="28"/>
          <w:szCs w:val="28"/>
        </w:rPr>
        <w:t>має</w:t>
      </w:r>
      <w:proofErr w:type="spellEnd"/>
      <w:r w:rsidRPr="00DB3FF4">
        <w:rPr>
          <w:sz w:val="28"/>
          <w:szCs w:val="28"/>
        </w:rPr>
        <w:t xml:space="preserve"> </w:t>
      </w:r>
      <w:proofErr w:type="spellStart"/>
      <w:r w:rsidRPr="00DB3FF4">
        <w:rPr>
          <w:sz w:val="28"/>
          <w:szCs w:val="28"/>
        </w:rPr>
        <w:t>найбільше</w:t>
      </w:r>
      <w:proofErr w:type="spellEnd"/>
      <w:r w:rsidRPr="00DB3FF4">
        <w:rPr>
          <w:sz w:val="28"/>
          <w:szCs w:val="28"/>
        </w:rPr>
        <w:t xml:space="preserve"> </w:t>
      </w:r>
      <w:proofErr w:type="spellStart"/>
      <w:r w:rsidRPr="00DB3FF4">
        <w:rPr>
          <w:sz w:val="28"/>
          <w:szCs w:val="28"/>
        </w:rPr>
        <w:t>значення</w:t>
      </w:r>
      <w:proofErr w:type="spellEnd"/>
      <w:r w:rsidRPr="00DB3FF4">
        <w:rPr>
          <w:sz w:val="28"/>
          <w:szCs w:val="28"/>
        </w:rPr>
        <w:t xml:space="preserve"> для </w:t>
      </w:r>
      <w:proofErr w:type="spellStart"/>
      <w:r w:rsidRPr="00DB3FF4">
        <w:rPr>
          <w:sz w:val="28"/>
          <w:szCs w:val="28"/>
        </w:rPr>
        <w:t>всього</w:t>
      </w:r>
      <w:proofErr w:type="spellEnd"/>
      <w:r w:rsidRPr="00DB3FF4">
        <w:rPr>
          <w:sz w:val="28"/>
          <w:szCs w:val="28"/>
        </w:rPr>
        <w:t xml:space="preserve"> </w:t>
      </w:r>
      <w:proofErr w:type="spellStart"/>
      <w:r w:rsidRPr="00DB3FF4">
        <w:rPr>
          <w:sz w:val="28"/>
          <w:szCs w:val="28"/>
        </w:rPr>
        <w:t>світу</w:t>
      </w:r>
      <w:proofErr w:type="spellEnd"/>
      <w:r w:rsidRPr="00DB3FF4">
        <w:rPr>
          <w:sz w:val="28"/>
          <w:szCs w:val="28"/>
        </w:rPr>
        <w:t xml:space="preserve">. </w:t>
      </w:r>
      <w:proofErr w:type="spellStart"/>
      <w:r w:rsidRPr="00DB3FF4">
        <w:rPr>
          <w:sz w:val="28"/>
          <w:szCs w:val="28"/>
        </w:rPr>
        <w:t>Згідно</w:t>
      </w:r>
      <w:proofErr w:type="spellEnd"/>
      <w:r w:rsidRPr="00DB3FF4">
        <w:rPr>
          <w:sz w:val="28"/>
          <w:szCs w:val="28"/>
        </w:rPr>
        <w:t xml:space="preserve"> з </w:t>
      </w:r>
      <w:proofErr w:type="spellStart"/>
      <w:r w:rsidRPr="00DB3FF4">
        <w:rPr>
          <w:sz w:val="28"/>
          <w:szCs w:val="28"/>
        </w:rPr>
        <w:t>демократичними</w:t>
      </w:r>
      <w:proofErr w:type="spellEnd"/>
      <w:r w:rsidRPr="00DB3FF4">
        <w:rPr>
          <w:sz w:val="28"/>
          <w:szCs w:val="28"/>
        </w:rPr>
        <w:t xml:space="preserve"> </w:t>
      </w:r>
      <w:proofErr w:type="spellStart"/>
      <w:r w:rsidRPr="00DB3FF4">
        <w:rPr>
          <w:sz w:val="28"/>
          <w:szCs w:val="28"/>
        </w:rPr>
        <w:t>традиціями</w:t>
      </w:r>
      <w:proofErr w:type="spellEnd"/>
      <w:r w:rsidRPr="00DB3FF4">
        <w:rPr>
          <w:sz w:val="28"/>
          <w:szCs w:val="28"/>
        </w:rPr>
        <w:t xml:space="preserve"> </w:t>
      </w:r>
      <w:proofErr w:type="spellStart"/>
      <w:r w:rsidRPr="00DB3FF4">
        <w:rPr>
          <w:sz w:val="28"/>
          <w:szCs w:val="28"/>
        </w:rPr>
        <w:t>західньої</w:t>
      </w:r>
      <w:proofErr w:type="spellEnd"/>
      <w:r w:rsidRPr="00DB3FF4">
        <w:rPr>
          <w:sz w:val="28"/>
          <w:szCs w:val="28"/>
        </w:rPr>
        <w:t xml:space="preserve"> </w:t>
      </w:r>
      <w:proofErr w:type="spellStart"/>
      <w:r w:rsidRPr="00DB3FF4">
        <w:rPr>
          <w:sz w:val="28"/>
          <w:szCs w:val="28"/>
        </w:rPr>
        <w:t>цивілізації</w:t>
      </w:r>
      <w:proofErr w:type="spellEnd"/>
      <w:r w:rsidRPr="00DB3FF4">
        <w:rPr>
          <w:sz w:val="28"/>
          <w:szCs w:val="28"/>
        </w:rPr>
        <w:t xml:space="preserve">, </w:t>
      </w:r>
      <w:proofErr w:type="spellStart"/>
      <w:r w:rsidRPr="00DB3FF4">
        <w:rPr>
          <w:sz w:val="28"/>
          <w:szCs w:val="28"/>
        </w:rPr>
        <w:t>він</w:t>
      </w:r>
      <w:proofErr w:type="spellEnd"/>
      <w:r w:rsidRPr="00DB3FF4">
        <w:rPr>
          <w:sz w:val="28"/>
          <w:szCs w:val="28"/>
        </w:rPr>
        <w:t xml:space="preserve"> у </w:t>
      </w:r>
      <w:proofErr w:type="spellStart"/>
      <w:r w:rsidRPr="00DB3FF4">
        <w:rPr>
          <w:sz w:val="28"/>
          <w:szCs w:val="28"/>
        </w:rPr>
        <w:t>справі</w:t>
      </w:r>
      <w:proofErr w:type="spellEnd"/>
      <w:r w:rsidRPr="00DB3FF4">
        <w:rPr>
          <w:sz w:val="28"/>
          <w:szCs w:val="28"/>
        </w:rPr>
        <w:t xml:space="preserve"> </w:t>
      </w:r>
      <w:proofErr w:type="spellStart"/>
      <w:r w:rsidRPr="00DB3FF4">
        <w:rPr>
          <w:sz w:val="28"/>
          <w:szCs w:val="28"/>
        </w:rPr>
        <w:t>Сташинського</w:t>
      </w:r>
      <w:proofErr w:type="spellEnd"/>
      <w:r w:rsidRPr="00DB3FF4">
        <w:rPr>
          <w:sz w:val="28"/>
          <w:szCs w:val="28"/>
        </w:rPr>
        <w:t xml:space="preserve"> </w:t>
      </w:r>
      <w:proofErr w:type="spellStart"/>
      <w:r w:rsidRPr="00DB3FF4">
        <w:rPr>
          <w:sz w:val="28"/>
          <w:szCs w:val="28"/>
        </w:rPr>
        <w:t>зокрема</w:t>
      </w:r>
      <w:proofErr w:type="spellEnd"/>
      <w:r w:rsidRPr="00DB3FF4">
        <w:rPr>
          <w:sz w:val="28"/>
          <w:szCs w:val="28"/>
        </w:rPr>
        <w:t xml:space="preserve"> </w:t>
      </w:r>
      <w:proofErr w:type="spellStart"/>
      <w:r w:rsidRPr="00DB3FF4">
        <w:rPr>
          <w:sz w:val="28"/>
          <w:szCs w:val="28"/>
        </w:rPr>
        <w:t>розглянув</w:t>
      </w:r>
      <w:proofErr w:type="spellEnd"/>
      <w:r w:rsidRPr="00DB3FF4">
        <w:rPr>
          <w:sz w:val="28"/>
          <w:szCs w:val="28"/>
        </w:rPr>
        <w:t xml:space="preserve"> і </w:t>
      </w:r>
      <w:proofErr w:type="spellStart"/>
      <w:r w:rsidRPr="00DB3FF4">
        <w:rPr>
          <w:sz w:val="28"/>
          <w:szCs w:val="28"/>
        </w:rPr>
        <w:t>ствердив</w:t>
      </w:r>
      <w:proofErr w:type="spellEnd"/>
      <w:r w:rsidRPr="00DB3FF4">
        <w:rPr>
          <w:sz w:val="28"/>
          <w:szCs w:val="28"/>
        </w:rPr>
        <w:t xml:space="preserve"> </w:t>
      </w:r>
      <w:proofErr w:type="spellStart"/>
      <w:r w:rsidRPr="00DB3FF4">
        <w:rPr>
          <w:sz w:val="28"/>
          <w:szCs w:val="28"/>
        </w:rPr>
        <w:t>усі</w:t>
      </w:r>
      <w:proofErr w:type="spellEnd"/>
      <w:r w:rsidRPr="00DB3FF4">
        <w:rPr>
          <w:sz w:val="28"/>
          <w:szCs w:val="28"/>
        </w:rPr>
        <w:t xml:space="preserve"> </w:t>
      </w:r>
      <w:proofErr w:type="spellStart"/>
      <w:r w:rsidRPr="00DB3FF4">
        <w:rPr>
          <w:sz w:val="28"/>
          <w:szCs w:val="28"/>
        </w:rPr>
        <w:t>суттєві</w:t>
      </w:r>
      <w:proofErr w:type="spellEnd"/>
      <w:r w:rsidRPr="00DB3FF4">
        <w:rPr>
          <w:sz w:val="28"/>
          <w:szCs w:val="28"/>
        </w:rPr>
        <w:t xml:space="preserve"> </w:t>
      </w:r>
      <w:proofErr w:type="spellStart"/>
      <w:r w:rsidRPr="00DB3FF4">
        <w:rPr>
          <w:sz w:val="28"/>
          <w:szCs w:val="28"/>
        </w:rPr>
        <w:t>факти</w:t>
      </w:r>
      <w:proofErr w:type="spellEnd"/>
      <w:r w:rsidRPr="00DB3FF4">
        <w:rPr>
          <w:sz w:val="28"/>
          <w:szCs w:val="28"/>
        </w:rPr>
        <w:t xml:space="preserve"> </w:t>
      </w:r>
      <w:proofErr w:type="spellStart"/>
      <w:r w:rsidRPr="00DB3FF4">
        <w:rPr>
          <w:sz w:val="28"/>
          <w:szCs w:val="28"/>
        </w:rPr>
        <w:t>найоб'єктивнішим</w:t>
      </w:r>
      <w:proofErr w:type="spellEnd"/>
      <w:r w:rsidRPr="00DB3FF4">
        <w:rPr>
          <w:sz w:val="28"/>
          <w:szCs w:val="28"/>
        </w:rPr>
        <w:t xml:space="preserve"> способом. </w:t>
      </w:r>
      <w:proofErr w:type="spellStart"/>
      <w:r w:rsidRPr="00DB3FF4">
        <w:rPr>
          <w:sz w:val="28"/>
          <w:szCs w:val="28"/>
        </w:rPr>
        <w:t>Процес</w:t>
      </w:r>
      <w:proofErr w:type="spellEnd"/>
      <w:r w:rsidRPr="00DB3FF4">
        <w:rPr>
          <w:sz w:val="28"/>
          <w:szCs w:val="28"/>
        </w:rPr>
        <w:t xml:space="preserve"> </w:t>
      </w:r>
      <w:proofErr w:type="spellStart"/>
      <w:r w:rsidRPr="00DB3FF4">
        <w:rPr>
          <w:sz w:val="28"/>
          <w:szCs w:val="28"/>
        </w:rPr>
        <w:t>виразно</w:t>
      </w:r>
      <w:proofErr w:type="spellEnd"/>
      <w:r w:rsidRPr="00DB3FF4">
        <w:rPr>
          <w:sz w:val="28"/>
          <w:szCs w:val="28"/>
        </w:rPr>
        <w:t xml:space="preserve"> показав, що практично </w:t>
      </w:r>
      <w:proofErr w:type="spellStart"/>
      <w:r w:rsidRPr="00DB3FF4">
        <w:rPr>
          <w:sz w:val="28"/>
          <w:szCs w:val="28"/>
        </w:rPr>
        <w:t>кожна</w:t>
      </w:r>
      <w:proofErr w:type="spellEnd"/>
      <w:r w:rsidRPr="00DB3FF4">
        <w:rPr>
          <w:sz w:val="28"/>
          <w:szCs w:val="28"/>
        </w:rPr>
        <w:t xml:space="preserve"> </w:t>
      </w:r>
      <w:proofErr w:type="spellStart"/>
      <w:r w:rsidRPr="00DB3FF4">
        <w:rPr>
          <w:sz w:val="28"/>
          <w:szCs w:val="28"/>
        </w:rPr>
        <w:t>нація</w:t>
      </w:r>
      <w:proofErr w:type="spellEnd"/>
      <w:r w:rsidRPr="00DB3FF4">
        <w:rPr>
          <w:sz w:val="28"/>
          <w:szCs w:val="28"/>
        </w:rPr>
        <w:t xml:space="preserve"> </w:t>
      </w:r>
      <w:proofErr w:type="spellStart"/>
      <w:r w:rsidRPr="00DB3FF4">
        <w:rPr>
          <w:sz w:val="28"/>
          <w:szCs w:val="28"/>
        </w:rPr>
        <w:t>вільного</w:t>
      </w:r>
      <w:proofErr w:type="spellEnd"/>
      <w:r w:rsidRPr="00DB3FF4">
        <w:rPr>
          <w:sz w:val="28"/>
          <w:szCs w:val="28"/>
        </w:rPr>
        <w:t xml:space="preserve"> </w:t>
      </w:r>
      <w:proofErr w:type="spellStart"/>
      <w:r w:rsidRPr="00DB3FF4">
        <w:rPr>
          <w:sz w:val="28"/>
          <w:szCs w:val="28"/>
        </w:rPr>
        <w:t>світу</w:t>
      </w:r>
      <w:proofErr w:type="spellEnd"/>
      <w:r w:rsidRPr="00DB3FF4">
        <w:rPr>
          <w:sz w:val="28"/>
          <w:szCs w:val="28"/>
        </w:rPr>
        <w:t xml:space="preserve"> і </w:t>
      </w:r>
      <w:proofErr w:type="spellStart"/>
      <w:r w:rsidRPr="00DB3FF4">
        <w:rPr>
          <w:sz w:val="28"/>
          <w:szCs w:val="28"/>
        </w:rPr>
        <w:t>її</w:t>
      </w:r>
      <w:proofErr w:type="spellEnd"/>
      <w:r w:rsidRPr="00DB3FF4">
        <w:rPr>
          <w:sz w:val="28"/>
          <w:szCs w:val="28"/>
        </w:rPr>
        <w:t xml:space="preserve"> </w:t>
      </w:r>
      <w:proofErr w:type="spellStart"/>
      <w:r w:rsidRPr="00DB3FF4">
        <w:rPr>
          <w:sz w:val="28"/>
          <w:szCs w:val="28"/>
        </w:rPr>
        <w:t>провідні</w:t>
      </w:r>
      <w:proofErr w:type="spellEnd"/>
      <w:r w:rsidRPr="00DB3FF4">
        <w:rPr>
          <w:sz w:val="28"/>
          <w:szCs w:val="28"/>
        </w:rPr>
        <w:t xml:space="preserve"> </w:t>
      </w:r>
      <w:proofErr w:type="spellStart"/>
      <w:r w:rsidRPr="00DB3FF4">
        <w:rPr>
          <w:sz w:val="28"/>
          <w:szCs w:val="28"/>
        </w:rPr>
        <w:t>мужі</w:t>
      </w:r>
      <w:proofErr w:type="spellEnd"/>
      <w:r w:rsidRPr="00DB3FF4">
        <w:rPr>
          <w:sz w:val="28"/>
          <w:szCs w:val="28"/>
        </w:rPr>
        <w:t xml:space="preserve"> могли б стати кружком для </w:t>
      </w:r>
      <w:proofErr w:type="spellStart"/>
      <w:r w:rsidRPr="00DB3FF4">
        <w:rPr>
          <w:sz w:val="28"/>
          <w:szCs w:val="28"/>
        </w:rPr>
        <w:t>прицілу</w:t>
      </w:r>
      <w:proofErr w:type="spellEnd"/>
      <w:r w:rsidRPr="00DB3FF4">
        <w:rPr>
          <w:sz w:val="28"/>
          <w:szCs w:val="28"/>
        </w:rPr>
        <w:t xml:space="preserve"> з боку совєтського КҐБ. </w:t>
      </w:r>
      <w:proofErr w:type="spellStart"/>
      <w:r w:rsidRPr="00DB3FF4">
        <w:rPr>
          <w:sz w:val="28"/>
          <w:szCs w:val="28"/>
        </w:rPr>
        <w:t>Тепер</w:t>
      </w:r>
      <w:proofErr w:type="spellEnd"/>
      <w:r w:rsidRPr="00DB3FF4">
        <w:rPr>
          <w:sz w:val="28"/>
          <w:szCs w:val="28"/>
        </w:rPr>
        <w:t xml:space="preserve"> уже </w:t>
      </w:r>
      <w:proofErr w:type="spellStart"/>
      <w:r w:rsidRPr="00DB3FF4">
        <w:rPr>
          <w:sz w:val="28"/>
          <w:szCs w:val="28"/>
        </w:rPr>
        <w:t>розкрито</w:t>
      </w:r>
      <w:proofErr w:type="spellEnd"/>
      <w:r w:rsidRPr="00DB3FF4">
        <w:rPr>
          <w:sz w:val="28"/>
          <w:szCs w:val="28"/>
        </w:rPr>
        <w:t xml:space="preserve"> </w:t>
      </w:r>
      <w:proofErr w:type="spellStart"/>
      <w:r w:rsidRPr="00DB3FF4">
        <w:rPr>
          <w:sz w:val="28"/>
          <w:szCs w:val="28"/>
        </w:rPr>
        <w:t>таємницю</w:t>
      </w:r>
      <w:proofErr w:type="spellEnd"/>
      <w:r w:rsidRPr="00DB3FF4">
        <w:rPr>
          <w:sz w:val="28"/>
          <w:szCs w:val="28"/>
        </w:rPr>
        <w:t xml:space="preserve"> </w:t>
      </w:r>
      <w:proofErr w:type="spellStart"/>
      <w:r w:rsidRPr="00DB3FF4">
        <w:rPr>
          <w:sz w:val="28"/>
          <w:szCs w:val="28"/>
        </w:rPr>
        <w:t>зарядженого</w:t>
      </w:r>
      <w:proofErr w:type="spellEnd"/>
      <w:r w:rsidRPr="00DB3FF4">
        <w:rPr>
          <w:sz w:val="28"/>
          <w:szCs w:val="28"/>
        </w:rPr>
        <w:t xml:space="preserve"> </w:t>
      </w:r>
      <w:proofErr w:type="spellStart"/>
      <w:r w:rsidRPr="00DB3FF4">
        <w:rPr>
          <w:sz w:val="28"/>
          <w:szCs w:val="28"/>
        </w:rPr>
        <w:t>ціянкалієм</w:t>
      </w:r>
      <w:proofErr w:type="spellEnd"/>
      <w:r w:rsidRPr="00DB3FF4">
        <w:rPr>
          <w:sz w:val="28"/>
          <w:szCs w:val="28"/>
        </w:rPr>
        <w:t xml:space="preserve"> </w:t>
      </w:r>
      <w:proofErr w:type="spellStart"/>
      <w:r w:rsidRPr="00DB3FF4">
        <w:rPr>
          <w:sz w:val="28"/>
          <w:szCs w:val="28"/>
        </w:rPr>
        <w:t>пістоля</w:t>
      </w:r>
      <w:proofErr w:type="spellEnd"/>
      <w:r w:rsidRPr="00DB3FF4">
        <w:rPr>
          <w:sz w:val="28"/>
          <w:szCs w:val="28"/>
        </w:rPr>
        <w:t xml:space="preserve">, коли то </w:t>
      </w:r>
      <w:proofErr w:type="spellStart"/>
      <w:r w:rsidRPr="00DB3FF4">
        <w:rPr>
          <w:sz w:val="28"/>
          <w:szCs w:val="28"/>
        </w:rPr>
        <w:t>замордований</w:t>
      </w:r>
      <w:proofErr w:type="spellEnd"/>
      <w:r w:rsidRPr="00DB3FF4">
        <w:rPr>
          <w:sz w:val="28"/>
          <w:szCs w:val="28"/>
        </w:rPr>
        <w:t xml:space="preserve"> </w:t>
      </w:r>
      <w:proofErr w:type="spellStart"/>
      <w:r w:rsidRPr="00DB3FF4">
        <w:rPr>
          <w:sz w:val="28"/>
          <w:szCs w:val="28"/>
        </w:rPr>
        <w:t>здавався</w:t>
      </w:r>
      <w:proofErr w:type="spellEnd"/>
      <w:r w:rsidRPr="00DB3FF4">
        <w:rPr>
          <w:sz w:val="28"/>
          <w:szCs w:val="28"/>
        </w:rPr>
        <w:t xml:space="preserve"> бути жертвою </w:t>
      </w:r>
      <w:proofErr w:type="spellStart"/>
      <w:r w:rsidRPr="00DB3FF4">
        <w:rPr>
          <w:sz w:val="28"/>
          <w:szCs w:val="28"/>
        </w:rPr>
        <w:t>серцевого</w:t>
      </w:r>
      <w:proofErr w:type="spellEnd"/>
      <w:r w:rsidRPr="00DB3FF4">
        <w:rPr>
          <w:sz w:val="28"/>
          <w:szCs w:val="28"/>
        </w:rPr>
        <w:t xml:space="preserve"> удару. </w:t>
      </w:r>
      <w:proofErr w:type="spellStart"/>
      <w:r w:rsidRPr="00DB3FF4">
        <w:rPr>
          <w:sz w:val="28"/>
          <w:szCs w:val="28"/>
        </w:rPr>
        <w:t>Підступні</w:t>
      </w:r>
      <w:proofErr w:type="spellEnd"/>
      <w:r w:rsidRPr="00DB3FF4">
        <w:rPr>
          <w:sz w:val="28"/>
          <w:szCs w:val="28"/>
        </w:rPr>
        <w:t xml:space="preserve"> дії </w:t>
      </w:r>
      <w:proofErr w:type="spellStart"/>
      <w:r w:rsidRPr="00DB3FF4">
        <w:rPr>
          <w:sz w:val="28"/>
          <w:szCs w:val="28"/>
        </w:rPr>
        <w:t>російсько-комуністичної</w:t>
      </w:r>
      <w:proofErr w:type="spellEnd"/>
      <w:r w:rsidRPr="00DB3FF4">
        <w:rPr>
          <w:sz w:val="28"/>
          <w:szCs w:val="28"/>
        </w:rPr>
        <w:t xml:space="preserve"> </w:t>
      </w:r>
      <w:proofErr w:type="spellStart"/>
      <w:r w:rsidRPr="00DB3FF4">
        <w:rPr>
          <w:sz w:val="28"/>
          <w:szCs w:val="28"/>
        </w:rPr>
        <w:t>поліції</w:t>
      </w:r>
      <w:proofErr w:type="spellEnd"/>
      <w:r w:rsidRPr="00DB3FF4">
        <w:rPr>
          <w:sz w:val="28"/>
          <w:szCs w:val="28"/>
        </w:rPr>
        <w:t xml:space="preserve"> на </w:t>
      </w:r>
      <w:proofErr w:type="spellStart"/>
      <w:r w:rsidRPr="00DB3FF4">
        <w:rPr>
          <w:sz w:val="28"/>
          <w:szCs w:val="28"/>
        </w:rPr>
        <w:t>чужині</w:t>
      </w:r>
      <w:proofErr w:type="spellEnd"/>
      <w:r w:rsidRPr="00DB3FF4">
        <w:rPr>
          <w:sz w:val="28"/>
          <w:szCs w:val="28"/>
        </w:rPr>
        <w:t xml:space="preserve"> </w:t>
      </w:r>
      <w:proofErr w:type="spellStart"/>
      <w:r w:rsidRPr="00DB3FF4">
        <w:rPr>
          <w:sz w:val="28"/>
          <w:szCs w:val="28"/>
        </w:rPr>
        <w:t>вже</w:t>
      </w:r>
      <w:proofErr w:type="spellEnd"/>
      <w:r w:rsidRPr="00DB3FF4">
        <w:rPr>
          <w:sz w:val="28"/>
          <w:szCs w:val="28"/>
        </w:rPr>
        <w:t xml:space="preserve"> не </w:t>
      </w:r>
      <w:proofErr w:type="spellStart"/>
      <w:r w:rsidRPr="00DB3FF4">
        <w:rPr>
          <w:sz w:val="28"/>
          <w:szCs w:val="28"/>
        </w:rPr>
        <w:t>можуть</w:t>
      </w:r>
      <w:proofErr w:type="spellEnd"/>
      <w:r w:rsidRPr="00DB3FF4">
        <w:rPr>
          <w:sz w:val="28"/>
          <w:szCs w:val="28"/>
        </w:rPr>
        <w:t xml:space="preserve"> бути так </w:t>
      </w:r>
      <w:proofErr w:type="spellStart"/>
      <w:r w:rsidRPr="00DB3FF4">
        <w:rPr>
          <w:sz w:val="28"/>
          <w:szCs w:val="28"/>
        </w:rPr>
        <w:t>успішно</w:t>
      </w:r>
      <w:proofErr w:type="spellEnd"/>
      <w:r w:rsidRPr="00DB3FF4">
        <w:rPr>
          <w:sz w:val="28"/>
          <w:szCs w:val="28"/>
        </w:rPr>
        <w:t xml:space="preserve"> </w:t>
      </w:r>
      <w:proofErr w:type="spellStart"/>
      <w:r w:rsidRPr="00DB3FF4">
        <w:rPr>
          <w:sz w:val="28"/>
          <w:szCs w:val="28"/>
        </w:rPr>
        <w:t>повторені</w:t>
      </w:r>
      <w:proofErr w:type="spellEnd"/>
      <w:r w:rsidRPr="00DB3FF4">
        <w:rPr>
          <w:sz w:val="28"/>
          <w:szCs w:val="28"/>
        </w:rPr>
        <w:t xml:space="preserve">. </w:t>
      </w:r>
      <w:proofErr w:type="spellStart"/>
      <w:r w:rsidRPr="00DB3FF4">
        <w:rPr>
          <w:sz w:val="28"/>
          <w:szCs w:val="28"/>
        </w:rPr>
        <w:t>Можна</w:t>
      </w:r>
      <w:proofErr w:type="spellEnd"/>
      <w:r w:rsidRPr="00DB3FF4">
        <w:rPr>
          <w:sz w:val="28"/>
          <w:szCs w:val="28"/>
        </w:rPr>
        <w:t xml:space="preserve"> </w:t>
      </w:r>
      <w:proofErr w:type="spellStart"/>
      <w:r w:rsidRPr="00DB3FF4">
        <w:rPr>
          <w:sz w:val="28"/>
          <w:szCs w:val="28"/>
        </w:rPr>
        <w:t>прийняти</w:t>
      </w:r>
      <w:proofErr w:type="spellEnd"/>
      <w:r w:rsidRPr="00DB3FF4">
        <w:rPr>
          <w:sz w:val="28"/>
          <w:szCs w:val="28"/>
        </w:rPr>
        <w:t xml:space="preserve"> за </w:t>
      </w:r>
      <w:proofErr w:type="spellStart"/>
      <w:r w:rsidRPr="00DB3FF4">
        <w:rPr>
          <w:sz w:val="28"/>
          <w:szCs w:val="28"/>
        </w:rPr>
        <w:t>доказане</w:t>
      </w:r>
      <w:proofErr w:type="spellEnd"/>
      <w:r w:rsidRPr="00DB3FF4">
        <w:rPr>
          <w:sz w:val="28"/>
          <w:szCs w:val="28"/>
        </w:rPr>
        <w:t xml:space="preserve">, що </w:t>
      </w:r>
      <w:proofErr w:type="spellStart"/>
      <w:r w:rsidRPr="00DB3FF4">
        <w:rPr>
          <w:sz w:val="28"/>
          <w:szCs w:val="28"/>
        </w:rPr>
        <w:t>засяг</w:t>
      </w:r>
      <w:proofErr w:type="spellEnd"/>
      <w:r w:rsidRPr="00DB3FF4">
        <w:rPr>
          <w:sz w:val="28"/>
          <w:szCs w:val="28"/>
        </w:rPr>
        <w:t xml:space="preserve"> </w:t>
      </w:r>
      <w:proofErr w:type="spellStart"/>
      <w:r w:rsidRPr="00DB3FF4">
        <w:rPr>
          <w:sz w:val="28"/>
          <w:szCs w:val="28"/>
        </w:rPr>
        <w:t>діяння</w:t>
      </w:r>
      <w:proofErr w:type="spellEnd"/>
      <w:r w:rsidRPr="00DB3FF4">
        <w:rPr>
          <w:sz w:val="28"/>
          <w:szCs w:val="28"/>
        </w:rPr>
        <w:t xml:space="preserve"> </w:t>
      </w:r>
      <w:proofErr w:type="spellStart"/>
      <w:r w:rsidRPr="00DB3FF4">
        <w:rPr>
          <w:sz w:val="28"/>
          <w:szCs w:val="28"/>
        </w:rPr>
        <w:t>обвинуваченого</w:t>
      </w:r>
      <w:proofErr w:type="spellEnd"/>
      <w:r w:rsidRPr="00DB3FF4">
        <w:rPr>
          <w:sz w:val="28"/>
          <w:szCs w:val="28"/>
        </w:rPr>
        <w:t xml:space="preserve"> у </w:t>
      </w:r>
      <w:proofErr w:type="spellStart"/>
      <w:r w:rsidRPr="00DB3FF4">
        <w:rPr>
          <w:sz w:val="28"/>
          <w:szCs w:val="28"/>
        </w:rPr>
        <w:t>замордуванні</w:t>
      </w:r>
      <w:proofErr w:type="spellEnd"/>
      <w:r w:rsidRPr="00DB3FF4">
        <w:rPr>
          <w:sz w:val="28"/>
          <w:szCs w:val="28"/>
        </w:rPr>
        <w:t xml:space="preserve"> </w:t>
      </w:r>
      <w:proofErr w:type="spellStart"/>
      <w:r w:rsidRPr="00DB3FF4">
        <w:rPr>
          <w:sz w:val="28"/>
          <w:szCs w:val="28"/>
        </w:rPr>
        <w:t>панів</w:t>
      </w:r>
      <w:proofErr w:type="spellEnd"/>
      <w:r w:rsidRPr="00DB3FF4">
        <w:rPr>
          <w:sz w:val="28"/>
          <w:szCs w:val="28"/>
        </w:rPr>
        <w:t xml:space="preserve"> </w:t>
      </w:r>
      <w:proofErr w:type="spellStart"/>
      <w:r w:rsidRPr="00DB3FF4">
        <w:rPr>
          <w:sz w:val="28"/>
          <w:szCs w:val="28"/>
        </w:rPr>
        <w:t>Бандери</w:t>
      </w:r>
      <w:proofErr w:type="spellEnd"/>
      <w:r w:rsidRPr="00DB3FF4">
        <w:rPr>
          <w:sz w:val="28"/>
          <w:szCs w:val="28"/>
        </w:rPr>
        <w:t xml:space="preserve"> і д-ра </w:t>
      </w:r>
      <w:proofErr w:type="spellStart"/>
      <w:r w:rsidRPr="00DB3FF4">
        <w:rPr>
          <w:sz w:val="28"/>
          <w:szCs w:val="28"/>
        </w:rPr>
        <w:t>Ребета</w:t>
      </w:r>
      <w:proofErr w:type="spellEnd"/>
      <w:r w:rsidRPr="00DB3FF4">
        <w:rPr>
          <w:sz w:val="28"/>
          <w:szCs w:val="28"/>
        </w:rPr>
        <w:t xml:space="preserve"> мав бути в </w:t>
      </w:r>
      <w:proofErr w:type="spellStart"/>
      <w:r w:rsidRPr="00DB3FF4">
        <w:rPr>
          <w:sz w:val="28"/>
          <w:szCs w:val="28"/>
        </w:rPr>
        <w:t>майбутньому</w:t>
      </w:r>
      <w:proofErr w:type="spellEnd"/>
      <w:r w:rsidRPr="00DB3FF4">
        <w:rPr>
          <w:sz w:val="28"/>
          <w:szCs w:val="28"/>
        </w:rPr>
        <w:t xml:space="preserve"> </w:t>
      </w:r>
      <w:proofErr w:type="spellStart"/>
      <w:r w:rsidRPr="00DB3FF4">
        <w:rPr>
          <w:sz w:val="28"/>
          <w:szCs w:val="28"/>
        </w:rPr>
        <w:t>ще</w:t>
      </w:r>
      <w:proofErr w:type="spellEnd"/>
      <w:r w:rsidRPr="00DB3FF4">
        <w:rPr>
          <w:sz w:val="28"/>
          <w:szCs w:val="28"/>
        </w:rPr>
        <w:t xml:space="preserve"> </w:t>
      </w:r>
      <w:proofErr w:type="spellStart"/>
      <w:r w:rsidRPr="00DB3FF4">
        <w:rPr>
          <w:sz w:val="28"/>
          <w:szCs w:val="28"/>
        </w:rPr>
        <w:t>більше</w:t>
      </w:r>
      <w:proofErr w:type="spellEnd"/>
      <w:r w:rsidRPr="00DB3FF4">
        <w:rPr>
          <w:sz w:val="28"/>
          <w:szCs w:val="28"/>
        </w:rPr>
        <w:t xml:space="preserve"> </w:t>
      </w:r>
      <w:proofErr w:type="spellStart"/>
      <w:r w:rsidRPr="00DB3FF4">
        <w:rPr>
          <w:sz w:val="28"/>
          <w:szCs w:val="28"/>
        </w:rPr>
        <w:t>поширений</w:t>
      </w:r>
      <w:proofErr w:type="spellEnd"/>
      <w:r w:rsidRPr="00DB3FF4">
        <w:rPr>
          <w:sz w:val="28"/>
          <w:szCs w:val="28"/>
        </w:rPr>
        <w:t xml:space="preserve">. </w:t>
      </w:r>
      <w:proofErr w:type="spellStart"/>
      <w:r w:rsidRPr="00DB3FF4">
        <w:rPr>
          <w:sz w:val="28"/>
          <w:szCs w:val="28"/>
        </w:rPr>
        <w:t>Сташинський</w:t>
      </w:r>
      <w:proofErr w:type="spellEnd"/>
      <w:r w:rsidRPr="00DB3FF4">
        <w:rPr>
          <w:sz w:val="28"/>
          <w:szCs w:val="28"/>
        </w:rPr>
        <w:t xml:space="preserve"> </w:t>
      </w:r>
      <w:proofErr w:type="spellStart"/>
      <w:r w:rsidRPr="00DB3FF4">
        <w:rPr>
          <w:sz w:val="28"/>
          <w:szCs w:val="28"/>
        </w:rPr>
        <w:t>був</w:t>
      </w:r>
      <w:proofErr w:type="spellEnd"/>
      <w:r w:rsidRPr="00DB3FF4">
        <w:rPr>
          <w:sz w:val="28"/>
          <w:szCs w:val="28"/>
        </w:rPr>
        <w:t xml:space="preserve"> </w:t>
      </w:r>
      <w:proofErr w:type="spellStart"/>
      <w:r w:rsidRPr="00DB3FF4">
        <w:rPr>
          <w:sz w:val="28"/>
          <w:szCs w:val="28"/>
        </w:rPr>
        <w:t>вишколений</w:t>
      </w:r>
      <w:proofErr w:type="spellEnd"/>
      <w:r w:rsidRPr="00DB3FF4">
        <w:rPr>
          <w:sz w:val="28"/>
          <w:szCs w:val="28"/>
        </w:rPr>
        <w:t xml:space="preserve"> для того, </w:t>
      </w:r>
      <w:proofErr w:type="spellStart"/>
      <w:r w:rsidRPr="00DB3FF4">
        <w:rPr>
          <w:sz w:val="28"/>
          <w:szCs w:val="28"/>
        </w:rPr>
        <w:t>щоб</w:t>
      </w:r>
      <w:proofErr w:type="spellEnd"/>
      <w:r w:rsidRPr="00DB3FF4">
        <w:rPr>
          <w:sz w:val="28"/>
          <w:szCs w:val="28"/>
        </w:rPr>
        <w:t xml:space="preserve"> </w:t>
      </w:r>
      <w:proofErr w:type="spellStart"/>
      <w:r w:rsidRPr="00DB3FF4">
        <w:rPr>
          <w:sz w:val="28"/>
          <w:szCs w:val="28"/>
        </w:rPr>
        <w:t>упродовж</w:t>
      </w:r>
      <w:proofErr w:type="spellEnd"/>
      <w:r w:rsidRPr="00DB3FF4">
        <w:rPr>
          <w:sz w:val="28"/>
          <w:szCs w:val="28"/>
        </w:rPr>
        <w:t xml:space="preserve"> </w:t>
      </w:r>
      <w:proofErr w:type="spellStart"/>
      <w:r w:rsidRPr="00DB3FF4">
        <w:rPr>
          <w:sz w:val="28"/>
          <w:szCs w:val="28"/>
        </w:rPr>
        <w:t>цілого</w:t>
      </w:r>
      <w:proofErr w:type="spellEnd"/>
      <w:r w:rsidRPr="00DB3FF4">
        <w:rPr>
          <w:sz w:val="28"/>
          <w:szCs w:val="28"/>
        </w:rPr>
        <w:t xml:space="preserve"> </w:t>
      </w:r>
      <w:proofErr w:type="spellStart"/>
      <w:r w:rsidRPr="00DB3FF4">
        <w:rPr>
          <w:sz w:val="28"/>
          <w:szCs w:val="28"/>
        </w:rPr>
        <w:t>свого</w:t>
      </w:r>
      <w:proofErr w:type="spellEnd"/>
      <w:r w:rsidRPr="00DB3FF4">
        <w:rPr>
          <w:sz w:val="28"/>
          <w:szCs w:val="28"/>
        </w:rPr>
        <w:t xml:space="preserve"> </w:t>
      </w:r>
      <w:proofErr w:type="spellStart"/>
      <w:r w:rsidRPr="00DB3FF4">
        <w:rPr>
          <w:sz w:val="28"/>
          <w:szCs w:val="28"/>
        </w:rPr>
        <w:t>життя</w:t>
      </w:r>
      <w:proofErr w:type="spellEnd"/>
      <w:r w:rsidRPr="00DB3FF4">
        <w:rPr>
          <w:sz w:val="28"/>
          <w:szCs w:val="28"/>
        </w:rPr>
        <w:t xml:space="preserve"> бути </w:t>
      </w:r>
      <w:proofErr w:type="spellStart"/>
      <w:r w:rsidRPr="00DB3FF4">
        <w:rPr>
          <w:sz w:val="28"/>
          <w:szCs w:val="28"/>
        </w:rPr>
        <w:t>вживаним</w:t>
      </w:r>
      <w:proofErr w:type="spellEnd"/>
      <w:r w:rsidRPr="00DB3FF4">
        <w:rPr>
          <w:sz w:val="28"/>
          <w:szCs w:val="28"/>
        </w:rPr>
        <w:t xml:space="preserve"> як </w:t>
      </w:r>
      <w:proofErr w:type="spellStart"/>
      <w:r w:rsidRPr="00DB3FF4">
        <w:rPr>
          <w:sz w:val="28"/>
          <w:szCs w:val="28"/>
        </w:rPr>
        <w:t>висококваліфікований</w:t>
      </w:r>
      <w:proofErr w:type="spellEnd"/>
      <w:r w:rsidRPr="00DB3FF4">
        <w:rPr>
          <w:sz w:val="28"/>
          <w:szCs w:val="28"/>
        </w:rPr>
        <w:t xml:space="preserve"> </w:t>
      </w:r>
      <w:proofErr w:type="spellStart"/>
      <w:r w:rsidRPr="00DB3FF4">
        <w:rPr>
          <w:sz w:val="28"/>
          <w:szCs w:val="28"/>
        </w:rPr>
        <w:t>вбивник</w:t>
      </w:r>
      <w:proofErr w:type="spellEnd"/>
      <w:r w:rsidRPr="00DB3FF4">
        <w:rPr>
          <w:sz w:val="28"/>
          <w:szCs w:val="28"/>
        </w:rPr>
        <w:t xml:space="preserve"> </w:t>
      </w:r>
      <w:proofErr w:type="spellStart"/>
      <w:r w:rsidRPr="00DB3FF4">
        <w:rPr>
          <w:sz w:val="28"/>
          <w:szCs w:val="28"/>
        </w:rPr>
        <w:t>проти</w:t>
      </w:r>
      <w:proofErr w:type="spellEnd"/>
      <w:r w:rsidRPr="00DB3FF4">
        <w:rPr>
          <w:sz w:val="28"/>
          <w:szCs w:val="28"/>
        </w:rPr>
        <w:t xml:space="preserve"> </w:t>
      </w:r>
      <w:r w:rsidRPr="00DB3FF4">
        <w:rPr>
          <w:sz w:val="28"/>
          <w:szCs w:val="28"/>
          <w:lang w:val="uk-UA"/>
        </w:rPr>
        <w:t>«</w:t>
      </w:r>
      <w:proofErr w:type="spellStart"/>
      <w:r w:rsidRPr="00DB3FF4">
        <w:rPr>
          <w:sz w:val="28"/>
          <w:szCs w:val="28"/>
        </w:rPr>
        <w:t>ворогів</w:t>
      </w:r>
      <w:proofErr w:type="spellEnd"/>
      <w:r w:rsidRPr="00DB3FF4">
        <w:rPr>
          <w:sz w:val="28"/>
          <w:szCs w:val="28"/>
        </w:rPr>
        <w:t xml:space="preserve"> Совєтського Союзу</w:t>
      </w:r>
      <w:r w:rsidRPr="00DB3FF4">
        <w:rPr>
          <w:sz w:val="28"/>
          <w:szCs w:val="28"/>
          <w:lang w:val="uk-UA"/>
        </w:rPr>
        <w:t>»</w:t>
      </w:r>
      <w:r w:rsidRPr="00DB3FF4">
        <w:rPr>
          <w:sz w:val="28"/>
          <w:szCs w:val="28"/>
        </w:rPr>
        <w:t xml:space="preserve">. </w:t>
      </w:r>
      <w:proofErr w:type="spellStart"/>
      <w:r w:rsidRPr="00DB3FF4">
        <w:rPr>
          <w:sz w:val="28"/>
          <w:szCs w:val="28"/>
        </w:rPr>
        <w:t>Він</w:t>
      </w:r>
      <w:proofErr w:type="spellEnd"/>
      <w:r w:rsidRPr="00DB3FF4">
        <w:rPr>
          <w:sz w:val="28"/>
          <w:szCs w:val="28"/>
        </w:rPr>
        <w:t xml:space="preserve"> є </w:t>
      </w:r>
      <w:proofErr w:type="spellStart"/>
      <w:r w:rsidRPr="00DB3FF4">
        <w:rPr>
          <w:sz w:val="28"/>
          <w:szCs w:val="28"/>
        </w:rPr>
        <w:t>знаменитим</w:t>
      </w:r>
      <w:proofErr w:type="spellEnd"/>
      <w:r w:rsidRPr="00DB3FF4">
        <w:rPr>
          <w:sz w:val="28"/>
          <w:szCs w:val="28"/>
        </w:rPr>
        <w:t xml:space="preserve"> продуктом </w:t>
      </w:r>
      <w:proofErr w:type="spellStart"/>
      <w:r w:rsidRPr="00DB3FF4">
        <w:rPr>
          <w:sz w:val="28"/>
          <w:szCs w:val="28"/>
        </w:rPr>
        <w:t>російсько-комуністичного</w:t>
      </w:r>
      <w:proofErr w:type="spellEnd"/>
      <w:r w:rsidRPr="00DB3FF4">
        <w:rPr>
          <w:sz w:val="28"/>
          <w:szCs w:val="28"/>
        </w:rPr>
        <w:t xml:space="preserve"> </w:t>
      </w:r>
      <w:proofErr w:type="spellStart"/>
      <w:r w:rsidRPr="00DB3FF4">
        <w:rPr>
          <w:sz w:val="28"/>
          <w:szCs w:val="28"/>
        </w:rPr>
        <w:t>вишколу</w:t>
      </w:r>
      <w:proofErr w:type="spellEnd"/>
      <w:r w:rsidRPr="00DB3FF4">
        <w:rPr>
          <w:sz w:val="28"/>
          <w:szCs w:val="28"/>
        </w:rPr>
        <w:t xml:space="preserve">. </w:t>
      </w:r>
      <w:proofErr w:type="spellStart"/>
      <w:r w:rsidRPr="00DB3FF4">
        <w:rPr>
          <w:sz w:val="28"/>
          <w:szCs w:val="28"/>
        </w:rPr>
        <w:t>Він</w:t>
      </w:r>
      <w:proofErr w:type="spellEnd"/>
      <w:r w:rsidRPr="00DB3FF4">
        <w:rPr>
          <w:sz w:val="28"/>
          <w:szCs w:val="28"/>
        </w:rPr>
        <w:t xml:space="preserve"> мав </w:t>
      </w:r>
      <w:proofErr w:type="spellStart"/>
      <w:r w:rsidRPr="00DB3FF4">
        <w:rPr>
          <w:sz w:val="28"/>
          <w:szCs w:val="28"/>
        </w:rPr>
        <w:t>навчитися</w:t>
      </w:r>
      <w:proofErr w:type="spellEnd"/>
      <w:r w:rsidRPr="00DB3FF4">
        <w:rPr>
          <w:sz w:val="28"/>
          <w:szCs w:val="28"/>
        </w:rPr>
        <w:t xml:space="preserve"> </w:t>
      </w:r>
      <w:proofErr w:type="spellStart"/>
      <w:r w:rsidRPr="00DB3FF4">
        <w:rPr>
          <w:sz w:val="28"/>
          <w:szCs w:val="28"/>
        </w:rPr>
        <w:t>англійської</w:t>
      </w:r>
      <w:proofErr w:type="spellEnd"/>
      <w:r w:rsidRPr="00DB3FF4">
        <w:rPr>
          <w:sz w:val="28"/>
          <w:szCs w:val="28"/>
        </w:rPr>
        <w:t xml:space="preserve"> </w:t>
      </w:r>
      <w:proofErr w:type="spellStart"/>
      <w:r w:rsidRPr="00DB3FF4">
        <w:rPr>
          <w:sz w:val="28"/>
          <w:szCs w:val="28"/>
        </w:rPr>
        <w:t>мови</w:t>
      </w:r>
      <w:proofErr w:type="spellEnd"/>
      <w:r w:rsidRPr="00DB3FF4">
        <w:rPr>
          <w:sz w:val="28"/>
          <w:szCs w:val="28"/>
        </w:rPr>
        <w:t xml:space="preserve">. Треба </w:t>
      </w:r>
      <w:proofErr w:type="spellStart"/>
      <w:r w:rsidRPr="00DB3FF4">
        <w:rPr>
          <w:sz w:val="28"/>
          <w:szCs w:val="28"/>
        </w:rPr>
        <w:t>прийняти</w:t>
      </w:r>
      <w:proofErr w:type="spellEnd"/>
      <w:r w:rsidRPr="00DB3FF4">
        <w:rPr>
          <w:sz w:val="28"/>
          <w:szCs w:val="28"/>
        </w:rPr>
        <w:t xml:space="preserve">, що полем </w:t>
      </w:r>
      <w:proofErr w:type="spellStart"/>
      <w:r w:rsidRPr="00DB3FF4">
        <w:rPr>
          <w:sz w:val="28"/>
          <w:szCs w:val="28"/>
        </w:rPr>
        <w:t>його</w:t>
      </w:r>
      <w:proofErr w:type="spellEnd"/>
      <w:r w:rsidRPr="00DB3FF4">
        <w:rPr>
          <w:sz w:val="28"/>
          <w:szCs w:val="28"/>
        </w:rPr>
        <w:t xml:space="preserve"> </w:t>
      </w:r>
      <w:proofErr w:type="spellStart"/>
      <w:r w:rsidRPr="00DB3FF4">
        <w:rPr>
          <w:sz w:val="28"/>
          <w:szCs w:val="28"/>
        </w:rPr>
        <w:t>діяльности</w:t>
      </w:r>
      <w:proofErr w:type="spellEnd"/>
      <w:r w:rsidRPr="00DB3FF4">
        <w:rPr>
          <w:sz w:val="28"/>
          <w:szCs w:val="28"/>
        </w:rPr>
        <w:t xml:space="preserve"> </w:t>
      </w:r>
      <w:proofErr w:type="spellStart"/>
      <w:r w:rsidRPr="00DB3FF4">
        <w:rPr>
          <w:sz w:val="28"/>
          <w:szCs w:val="28"/>
        </w:rPr>
        <w:t>мали</w:t>
      </w:r>
      <w:proofErr w:type="spellEnd"/>
      <w:r w:rsidRPr="00DB3FF4">
        <w:rPr>
          <w:sz w:val="28"/>
          <w:szCs w:val="28"/>
        </w:rPr>
        <w:t xml:space="preserve"> стати </w:t>
      </w:r>
      <w:proofErr w:type="spellStart"/>
      <w:r w:rsidRPr="00DB3FF4">
        <w:rPr>
          <w:sz w:val="28"/>
          <w:szCs w:val="28"/>
        </w:rPr>
        <w:t>правдоподібно</w:t>
      </w:r>
      <w:proofErr w:type="spellEnd"/>
      <w:r w:rsidRPr="00DB3FF4">
        <w:rPr>
          <w:sz w:val="28"/>
          <w:szCs w:val="28"/>
        </w:rPr>
        <w:t xml:space="preserve"> </w:t>
      </w:r>
      <w:proofErr w:type="spellStart"/>
      <w:r w:rsidRPr="00DB3FF4">
        <w:rPr>
          <w:sz w:val="28"/>
          <w:szCs w:val="28"/>
        </w:rPr>
        <w:t>також</w:t>
      </w:r>
      <w:proofErr w:type="spellEnd"/>
      <w:r w:rsidRPr="00DB3FF4">
        <w:rPr>
          <w:sz w:val="28"/>
          <w:szCs w:val="28"/>
        </w:rPr>
        <w:t xml:space="preserve"> </w:t>
      </w:r>
      <w:proofErr w:type="spellStart"/>
      <w:r w:rsidRPr="00DB3FF4">
        <w:rPr>
          <w:sz w:val="28"/>
          <w:szCs w:val="28"/>
        </w:rPr>
        <w:t>Англія</w:t>
      </w:r>
      <w:proofErr w:type="spellEnd"/>
      <w:r w:rsidRPr="00DB3FF4">
        <w:rPr>
          <w:sz w:val="28"/>
          <w:szCs w:val="28"/>
        </w:rPr>
        <w:t xml:space="preserve"> і США. </w:t>
      </w:r>
      <w:proofErr w:type="spellStart"/>
      <w:r w:rsidRPr="00DB3FF4">
        <w:rPr>
          <w:sz w:val="28"/>
          <w:szCs w:val="28"/>
        </w:rPr>
        <w:t>Якщо</w:t>
      </w:r>
      <w:proofErr w:type="spellEnd"/>
      <w:r w:rsidRPr="00DB3FF4">
        <w:rPr>
          <w:sz w:val="28"/>
          <w:szCs w:val="28"/>
        </w:rPr>
        <w:t xml:space="preserve"> б </w:t>
      </w:r>
      <w:proofErr w:type="spellStart"/>
      <w:r w:rsidRPr="00DB3FF4">
        <w:rPr>
          <w:sz w:val="28"/>
          <w:szCs w:val="28"/>
        </w:rPr>
        <w:t>Сташинський</w:t>
      </w:r>
      <w:proofErr w:type="spellEnd"/>
      <w:r w:rsidRPr="00DB3FF4">
        <w:rPr>
          <w:sz w:val="28"/>
          <w:szCs w:val="28"/>
        </w:rPr>
        <w:t xml:space="preserve"> </w:t>
      </w:r>
      <w:proofErr w:type="spellStart"/>
      <w:r w:rsidRPr="00DB3FF4">
        <w:rPr>
          <w:sz w:val="28"/>
          <w:szCs w:val="28"/>
        </w:rPr>
        <w:t>був</w:t>
      </w:r>
      <w:proofErr w:type="spellEnd"/>
      <w:r w:rsidRPr="00DB3FF4">
        <w:rPr>
          <w:sz w:val="28"/>
          <w:szCs w:val="28"/>
        </w:rPr>
        <w:t xml:space="preserve"> не </w:t>
      </w:r>
      <w:proofErr w:type="spellStart"/>
      <w:r w:rsidRPr="00DB3FF4">
        <w:rPr>
          <w:sz w:val="28"/>
          <w:szCs w:val="28"/>
        </w:rPr>
        <w:t>зголосився</w:t>
      </w:r>
      <w:proofErr w:type="spellEnd"/>
      <w:r w:rsidRPr="00DB3FF4">
        <w:rPr>
          <w:sz w:val="28"/>
          <w:szCs w:val="28"/>
        </w:rPr>
        <w:t xml:space="preserve">, то </w:t>
      </w:r>
      <w:proofErr w:type="spellStart"/>
      <w:r w:rsidRPr="00DB3FF4">
        <w:rPr>
          <w:sz w:val="28"/>
          <w:szCs w:val="28"/>
        </w:rPr>
        <w:t>було</w:t>
      </w:r>
      <w:proofErr w:type="spellEnd"/>
      <w:r w:rsidRPr="00DB3FF4">
        <w:rPr>
          <w:sz w:val="28"/>
          <w:szCs w:val="28"/>
        </w:rPr>
        <w:t xml:space="preserve"> б </w:t>
      </w:r>
      <w:proofErr w:type="spellStart"/>
      <w:r w:rsidRPr="00DB3FF4">
        <w:rPr>
          <w:sz w:val="28"/>
          <w:szCs w:val="28"/>
        </w:rPr>
        <w:t>цілком</w:t>
      </w:r>
      <w:proofErr w:type="spellEnd"/>
      <w:r w:rsidRPr="00DB3FF4">
        <w:rPr>
          <w:sz w:val="28"/>
          <w:szCs w:val="28"/>
        </w:rPr>
        <w:t xml:space="preserve"> </w:t>
      </w:r>
      <w:proofErr w:type="spellStart"/>
      <w:r w:rsidRPr="00DB3FF4">
        <w:rPr>
          <w:sz w:val="28"/>
          <w:szCs w:val="28"/>
        </w:rPr>
        <w:t>можливе</w:t>
      </w:r>
      <w:proofErr w:type="spellEnd"/>
      <w:r w:rsidRPr="00DB3FF4">
        <w:rPr>
          <w:sz w:val="28"/>
          <w:szCs w:val="28"/>
        </w:rPr>
        <w:t xml:space="preserve">, що одного дня в Нью-Йорку </w:t>
      </w:r>
      <w:proofErr w:type="spellStart"/>
      <w:r w:rsidRPr="00DB3FF4">
        <w:rPr>
          <w:sz w:val="28"/>
          <w:szCs w:val="28"/>
        </w:rPr>
        <w:t>якийсь</w:t>
      </w:r>
      <w:proofErr w:type="spellEnd"/>
      <w:r w:rsidRPr="00DB3FF4">
        <w:rPr>
          <w:sz w:val="28"/>
          <w:szCs w:val="28"/>
        </w:rPr>
        <w:t xml:space="preserve"> </w:t>
      </w:r>
      <w:proofErr w:type="spellStart"/>
      <w:r w:rsidRPr="00DB3FF4">
        <w:rPr>
          <w:sz w:val="28"/>
          <w:szCs w:val="28"/>
        </w:rPr>
        <w:t>послідовний</w:t>
      </w:r>
      <w:proofErr w:type="spellEnd"/>
      <w:r w:rsidRPr="00DB3FF4">
        <w:rPr>
          <w:sz w:val="28"/>
          <w:szCs w:val="28"/>
        </w:rPr>
        <w:t xml:space="preserve"> противник </w:t>
      </w:r>
      <w:proofErr w:type="spellStart"/>
      <w:r w:rsidRPr="00DB3FF4">
        <w:rPr>
          <w:sz w:val="28"/>
          <w:szCs w:val="28"/>
        </w:rPr>
        <w:t>совєтської</w:t>
      </w:r>
      <w:proofErr w:type="spellEnd"/>
      <w:r w:rsidRPr="00DB3FF4">
        <w:rPr>
          <w:sz w:val="28"/>
          <w:szCs w:val="28"/>
        </w:rPr>
        <w:t xml:space="preserve"> </w:t>
      </w:r>
      <w:proofErr w:type="spellStart"/>
      <w:r w:rsidRPr="00DB3FF4">
        <w:rPr>
          <w:sz w:val="28"/>
          <w:szCs w:val="28"/>
        </w:rPr>
        <w:t>політики</w:t>
      </w:r>
      <w:proofErr w:type="spellEnd"/>
      <w:r w:rsidRPr="00DB3FF4">
        <w:rPr>
          <w:sz w:val="28"/>
          <w:szCs w:val="28"/>
        </w:rPr>
        <w:t xml:space="preserve"> і </w:t>
      </w:r>
      <w:proofErr w:type="spellStart"/>
      <w:r w:rsidRPr="00DB3FF4">
        <w:rPr>
          <w:sz w:val="28"/>
          <w:szCs w:val="28"/>
        </w:rPr>
        <w:t>її</w:t>
      </w:r>
      <w:proofErr w:type="spellEnd"/>
      <w:r w:rsidRPr="00DB3FF4">
        <w:rPr>
          <w:sz w:val="28"/>
          <w:szCs w:val="28"/>
        </w:rPr>
        <w:t xml:space="preserve"> метод з </w:t>
      </w:r>
      <w:proofErr w:type="spellStart"/>
      <w:r w:rsidRPr="00DB3FF4">
        <w:rPr>
          <w:sz w:val="28"/>
          <w:szCs w:val="28"/>
        </w:rPr>
        <w:t>кіл</w:t>
      </w:r>
      <w:proofErr w:type="spellEnd"/>
      <w:r w:rsidRPr="00DB3FF4">
        <w:rPr>
          <w:sz w:val="28"/>
          <w:szCs w:val="28"/>
        </w:rPr>
        <w:t xml:space="preserve"> </w:t>
      </w:r>
      <w:proofErr w:type="spellStart"/>
      <w:r w:rsidRPr="00DB3FF4">
        <w:rPr>
          <w:sz w:val="28"/>
          <w:szCs w:val="28"/>
        </w:rPr>
        <w:t>делеґатів</w:t>
      </w:r>
      <w:proofErr w:type="spellEnd"/>
      <w:r w:rsidRPr="00DB3FF4">
        <w:rPr>
          <w:sz w:val="28"/>
          <w:szCs w:val="28"/>
        </w:rPr>
        <w:t xml:space="preserve"> ОН, </w:t>
      </w:r>
      <w:proofErr w:type="spellStart"/>
      <w:r w:rsidRPr="00DB3FF4">
        <w:rPr>
          <w:sz w:val="28"/>
          <w:szCs w:val="28"/>
        </w:rPr>
        <w:t>наприклад</w:t>
      </w:r>
      <w:proofErr w:type="spellEnd"/>
      <w:r w:rsidRPr="00DB3FF4">
        <w:rPr>
          <w:sz w:val="28"/>
          <w:szCs w:val="28"/>
        </w:rPr>
        <w:t xml:space="preserve">, </w:t>
      </w:r>
      <w:proofErr w:type="spellStart"/>
      <w:r w:rsidRPr="00DB3FF4">
        <w:rPr>
          <w:sz w:val="28"/>
          <w:szCs w:val="28"/>
        </w:rPr>
        <w:t>теж</w:t>
      </w:r>
      <w:proofErr w:type="spellEnd"/>
      <w:r w:rsidRPr="00DB3FF4">
        <w:rPr>
          <w:sz w:val="28"/>
          <w:szCs w:val="28"/>
        </w:rPr>
        <w:t xml:space="preserve"> став би жертвою </w:t>
      </w:r>
      <w:r w:rsidRPr="00DB3FF4">
        <w:rPr>
          <w:sz w:val="28"/>
          <w:szCs w:val="28"/>
          <w:lang w:val="uk-UA"/>
        </w:rPr>
        <w:t>«</w:t>
      </w:r>
      <w:proofErr w:type="spellStart"/>
      <w:r w:rsidRPr="00DB3FF4">
        <w:rPr>
          <w:sz w:val="28"/>
          <w:szCs w:val="28"/>
        </w:rPr>
        <w:t>серцевого</w:t>
      </w:r>
      <w:proofErr w:type="spellEnd"/>
      <w:r w:rsidRPr="00DB3FF4">
        <w:rPr>
          <w:sz w:val="28"/>
          <w:szCs w:val="28"/>
        </w:rPr>
        <w:t xml:space="preserve"> припадку</w:t>
      </w:r>
      <w:r w:rsidRPr="00DB3FF4">
        <w:rPr>
          <w:sz w:val="28"/>
          <w:szCs w:val="28"/>
          <w:lang w:val="uk-UA"/>
        </w:rPr>
        <w:t>»</w:t>
      </w:r>
      <w:r w:rsidRPr="00DB3FF4">
        <w:rPr>
          <w:sz w:val="28"/>
          <w:szCs w:val="28"/>
        </w:rPr>
        <w:t xml:space="preserve"> </w:t>
      </w:r>
      <w:proofErr w:type="spellStart"/>
      <w:r w:rsidRPr="00DB3FF4">
        <w:rPr>
          <w:sz w:val="28"/>
          <w:szCs w:val="28"/>
        </w:rPr>
        <w:t>завдяки</w:t>
      </w:r>
      <w:proofErr w:type="spellEnd"/>
      <w:r w:rsidRPr="00DB3FF4">
        <w:rPr>
          <w:sz w:val="28"/>
          <w:szCs w:val="28"/>
        </w:rPr>
        <w:t xml:space="preserve"> </w:t>
      </w:r>
      <w:proofErr w:type="spellStart"/>
      <w:r w:rsidRPr="00DB3FF4">
        <w:rPr>
          <w:sz w:val="28"/>
          <w:szCs w:val="28"/>
        </w:rPr>
        <w:t>цьому</w:t>
      </w:r>
      <w:proofErr w:type="spellEnd"/>
      <w:r w:rsidRPr="00DB3FF4">
        <w:rPr>
          <w:sz w:val="28"/>
          <w:szCs w:val="28"/>
        </w:rPr>
        <w:t xml:space="preserve"> </w:t>
      </w:r>
      <w:proofErr w:type="spellStart"/>
      <w:r w:rsidRPr="00DB3FF4">
        <w:rPr>
          <w:sz w:val="28"/>
          <w:szCs w:val="28"/>
        </w:rPr>
        <w:t>майстерному</w:t>
      </w:r>
      <w:proofErr w:type="spellEnd"/>
      <w:r w:rsidRPr="00DB3FF4">
        <w:rPr>
          <w:sz w:val="28"/>
          <w:szCs w:val="28"/>
        </w:rPr>
        <w:t xml:space="preserve"> </w:t>
      </w:r>
      <w:proofErr w:type="spellStart"/>
      <w:r w:rsidRPr="00DB3FF4">
        <w:rPr>
          <w:sz w:val="28"/>
          <w:szCs w:val="28"/>
        </w:rPr>
        <w:t>винаходові</w:t>
      </w:r>
      <w:proofErr w:type="spellEnd"/>
      <w:r w:rsidRPr="00DB3FF4">
        <w:rPr>
          <w:sz w:val="28"/>
          <w:szCs w:val="28"/>
        </w:rPr>
        <w:t xml:space="preserve"> </w:t>
      </w:r>
      <w:proofErr w:type="spellStart"/>
      <w:r w:rsidRPr="00DB3FF4">
        <w:rPr>
          <w:sz w:val="28"/>
          <w:szCs w:val="28"/>
        </w:rPr>
        <w:t>совєтської</w:t>
      </w:r>
      <w:proofErr w:type="spellEnd"/>
      <w:r w:rsidRPr="00DB3FF4">
        <w:rPr>
          <w:sz w:val="28"/>
          <w:szCs w:val="28"/>
        </w:rPr>
        <w:t xml:space="preserve"> науки. </w:t>
      </w:r>
      <w:proofErr w:type="spellStart"/>
      <w:r w:rsidRPr="00DB3FF4">
        <w:rPr>
          <w:sz w:val="28"/>
          <w:szCs w:val="28"/>
        </w:rPr>
        <w:t>Високий</w:t>
      </w:r>
      <w:proofErr w:type="spellEnd"/>
      <w:r w:rsidRPr="00DB3FF4">
        <w:rPr>
          <w:sz w:val="28"/>
          <w:szCs w:val="28"/>
        </w:rPr>
        <w:t xml:space="preserve"> Суд питав </w:t>
      </w:r>
      <w:proofErr w:type="spellStart"/>
      <w:r w:rsidRPr="00DB3FF4">
        <w:rPr>
          <w:sz w:val="28"/>
          <w:szCs w:val="28"/>
        </w:rPr>
        <w:t>обвинуваченого</w:t>
      </w:r>
      <w:proofErr w:type="spellEnd"/>
      <w:r w:rsidRPr="00DB3FF4">
        <w:rPr>
          <w:sz w:val="28"/>
          <w:szCs w:val="28"/>
        </w:rPr>
        <w:t xml:space="preserve"> про </w:t>
      </w:r>
      <w:proofErr w:type="spellStart"/>
      <w:r w:rsidRPr="00DB3FF4">
        <w:rPr>
          <w:sz w:val="28"/>
          <w:szCs w:val="28"/>
        </w:rPr>
        <w:t>мотиви</w:t>
      </w:r>
      <w:proofErr w:type="spellEnd"/>
      <w:r w:rsidRPr="00DB3FF4">
        <w:rPr>
          <w:sz w:val="28"/>
          <w:szCs w:val="28"/>
        </w:rPr>
        <w:t xml:space="preserve"> </w:t>
      </w:r>
      <w:proofErr w:type="spellStart"/>
      <w:r w:rsidRPr="00DB3FF4">
        <w:rPr>
          <w:sz w:val="28"/>
          <w:szCs w:val="28"/>
        </w:rPr>
        <w:t>його</w:t>
      </w:r>
      <w:proofErr w:type="spellEnd"/>
      <w:r w:rsidRPr="00DB3FF4">
        <w:rPr>
          <w:sz w:val="28"/>
          <w:szCs w:val="28"/>
        </w:rPr>
        <w:t xml:space="preserve"> </w:t>
      </w:r>
      <w:proofErr w:type="spellStart"/>
      <w:r w:rsidRPr="00DB3FF4">
        <w:rPr>
          <w:sz w:val="28"/>
          <w:szCs w:val="28"/>
        </w:rPr>
        <w:t>скритовбивства</w:t>
      </w:r>
      <w:proofErr w:type="spellEnd"/>
      <w:r w:rsidRPr="00DB3FF4">
        <w:rPr>
          <w:sz w:val="28"/>
          <w:szCs w:val="28"/>
        </w:rPr>
        <w:t xml:space="preserve">. </w:t>
      </w:r>
      <w:proofErr w:type="spellStart"/>
      <w:r w:rsidRPr="00DB3FF4">
        <w:rPr>
          <w:sz w:val="28"/>
          <w:szCs w:val="28"/>
        </w:rPr>
        <w:t>Замордування</w:t>
      </w:r>
      <w:proofErr w:type="spellEnd"/>
      <w:r w:rsidRPr="00DB3FF4">
        <w:rPr>
          <w:sz w:val="28"/>
          <w:szCs w:val="28"/>
        </w:rPr>
        <w:t xml:space="preserve"> </w:t>
      </w:r>
      <w:proofErr w:type="spellStart"/>
      <w:r w:rsidRPr="00DB3FF4">
        <w:rPr>
          <w:sz w:val="28"/>
          <w:szCs w:val="28"/>
        </w:rPr>
        <w:t>Бандери</w:t>
      </w:r>
      <w:proofErr w:type="spellEnd"/>
      <w:r w:rsidRPr="00DB3FF4">
        <w:rPr>
          <w:sz w:val="28"/>
          <w:szCs w:val="28"/>
        </w:rPr>
        <w:t xml:space="preserve"> </w:t>
      </w:r>
      <w:proofErr w:type="spellStart"/>
      <w:r w:rsidRPr="00DB3FF4">
        <w:rPr>
          <w:sz w:val="28"/>
          <w:szCs w:val="28"/>
        </w:rPr>
        <w:t>керівники</w:t>
      </w:r>
      <w:proofErr w:type="spellEnd"/>
      <w:r w:rsidRPr="00DB3FF4">
        <w:rPr>
          <w:sz w:val="28"/>
          <w:szCs w:val="28"/>
        </w:rPr>
        <w:t xml:space="preserve"> КҐБ </w:t>
      </w:r>
      <w:proofErr w:type="spellStart"/>
      <w:r w:rsidRPr="00DB3FF4">
        <w:rPr>
          <w:sz w:val="28"/>
          <w:szCs w:val="28"/>
        </w:rPr>
        <w:t>узасаднювали</w:t>
      </w:r>
      <w:proofErr w:type="spellEnd"/>
      <w:r w:rsidRPr="00DB3FF4">
        <w:rPr>
          <w:sz w:val="28"/>
          <w:szCs w:val="28"/>
        </w:rPr>
        <w:t xml:space="preserve"> </w:t>
      </w:r>
      <w:proofErr w:type="spellStart"/>
      <w:r w:rsidRPr="00DB3FF4">
        <w:rPr>
          <w:sz w:val="28"/>
          <w:szCs w:val="28"/>
        </w:rPr>
        <w:t>обвинуваченому</w:t>
      </w:r>
      <w:proofErr w:type="spellEnd"/>
      <w:r w:rsidRPr="00DB3FF4">
        <w:rPr>
          <w:sz w:val="28"/>
          <w:szCs w:val="28"/>
        </w:rPr>
        <w:t xml:space="preserve"> </w:t>
      </w:r>
      <w:proofErr w:type="spellStart"/>
      <w:r w:rsidRPr="00DB3FF4">
        <w:rPr>
          <w:sz w:val="28"/>
          <w:szCs w:val="28"/>
        </w:rPr>
        <w:t>Сташинському</w:t>
      </w:r>
      <w:proofErr w:type="spellEnd"/>
      <w:r w:rsidRPr="00DB3FF4">
        <w:rPr>
          <w:sz w:val="28"/>
          <w:szCs w:val="28"/>
        </w:rPr>
        <w:t xml:space="preserve"> </w:t>
      </w:r>
      <w:proofErr w:type="spellStart"/>
      <w:r w:rsidRPr="00DB3FF4">
        <w:rPr>
          <w:sz w:val="28"/>
          <w:szCs w:val="28"/>
        </w:rPr>
        <w:t>тим</w:t>
      </w:r>
      <w:proofErr w:type="spellEnd"/>
      <w:r w:rsidRPr="00DB3FF4">
        <w:rPr>
          <w:sz w:val="28"/>
          <w:szCs w:val="28"/>
        </w:rPr>
        <w:t xml:space="preserve">, що Бандера </w:t>
      </w:r>
      <w:proofErr w:type="spellStart"/>
      <w:r w:rsidRPr="00DB3FF4">
        <w:rPr>
          <w:sz w:val="28"/>
          <w:szCs w:val="28"/>
        </w:rPr>
        <w:t>терором</w:t>
      </w:r>
      <w:proofErr w:type="spellEnd"/>
      <w:r w:rsidRPr="00DB3FF4">
        <w:rPr>
          <w:sz w:val="28"/>
          <w:szCs w:val="28"/>
        </w:rPr>
        <w:t xml:space="preserve"> </w:t>
      </w:r>
      <w:proofErr w:type="spellStart"/>
      <w:r w:rsidRPr="00DB3FF4">
        <w:rPr>
          <w:sz w:val="28"/>
          <w:szCs w:val="28"/>
        </w:rPr>
        <w:t>перешкоджав</w:t>
      </w:r>
      <w:proofErr w:type="spellEnd"/>
      <w:r w:rsidRPr="00DB3FF4">
        <w:rPr>
          <w:sz w:val="28"/>
          <w:szCs w:val="28"/>
        </w:rPr>
        <w:t xml:space="preserve"> </w:t>
      </w:r>
      <w:proofErr w:type="spellStart"/>
      <w:r w:rsidRPr="00DB3FF4">
        <w:rPr>
          <w:sz w:val="28"/>
          <w:szCs w:val="28"/>
        </w:rPr>
        <w:t>поверненню</w:t>
      </w:r>
      <w:proofErr w:type="spellEnd"/>
      <w:r w:rsidRPr="00DB3FF4">
        <w:rPr>
          <w:sz w:val="28"/>
          <w:szCs w:val="28"/>
        </w:rPr>
        <w:t xml:space="preserve"> </w:t>
      </w:r>
      <w:proofErr w:type="spellStart"/>
      <w:r w:rsidRPr="00DB3FF4">
        <w:rPr>
          <w:sz w:val="28"/>
          <w:szCs w:val="28"/>
        </w:rPr>
        <w:t>емігрантів</w:t>
      </w:r>
      <w:proofErr w:type="spellEnd"/>
      <w:r w:rsidRPr="00DB3FF4">
        <w:rPr>
          <w:sz w:val="28"/>
          <w:szCs w:val="28"/>
        </w:rPr>
        <w:t xml:space="preserve"> з </w:t>
      </w:r>
      <w:proofErr w:type="spellStart"/>
      <w:r w:rsidRPr="00DB3FF4">
        <w:rPr>
          <w:sz w:val="28"/>
          <w:szCs w:val="28"/>
        </w:rPr>
        <w:t>Німеччини</w:t>
      </w:r>
      <w:proofErr w:type="spellEnd"/>
      <w:r w:rsidRPr="00DB3FF4">
        <w:rPr>
          <w:sz w:val="28"/>
          <w:szCs w:val="28"/>
        </w:rPr>
        <w:t xml:space="preserve"> до Совєтського Союзу. А </w:t>
      </w:r>
      <w:proofErr w:type="spellStart"/>
      <w:r w:rsidRPr="00DB3FF4">
        <w:rPr>
          <w:sz w:val="28"/>
          <w:szCs w:val="28"/>
        </w:rPr>
        <w:t>втім</w:t>
      </w:r>
      <w:proofErr w:type="spellEnd"/>
      <w:r w:rsidRPr="00DB3FF4">
        <w:rPr>
          <w:sz w:val="28"/>
          <w:szCs w:val="28"/>
        </w:rPr>
        <w:t xml:space="preserve">, </w:t>
      </w:r>
      <w:proofErr w:type="spellStart"/>
      <w:r w:rsidRPr="00DB3FF4">
        <w:rPr>
          <w:sz w:val="28"/>
          <w:szCs w:val="28"/>
        </w:rPr>
        <w:t>очорнювальні</w:t>
      </w:r>
      <w:proofErr w:type="spellEnd"/>
      <w:r w:rsidRPr="00DB3FF4">
        <w:rPr>
          <w:sz w:val="28"/>
          <w:szCs w:val="28"/>
        </w:rPr>
        <w:t xml:space="preserve"> </w:t>
      </w:r>
      <w:proofErr w:type="spellStart"/>
      <w:r w:rsidRPr="00DB3FF4">
        <w:rPr>
          <w:sz w:val="28"/>
          <w:szCs w:val="28"/>
        </w:rPr>
        <w:t>наклепи</w:t>
      </w:r>
      <w:proofErr w:type="spellEnd"/>
      <w:r w:rsidRPr="00DB3FF4">
        <w:rPr>
          <w:sz w:val="28"/>
          <w:szCs w:val="28"/>
        </w:rPr>
        <w:t xml:space="preserve"> на </w:t>
      </w:r>
      <w:proofErr w:type="spellStart"/>
      <w:r w:rsidRPr="00DB3FF4">
        <w:rPr>
          <w:sz w:val="28"/>
          <w:szCs w:val="28"/>
        </w:rPr>
        <w:t>замордованого</w:t>
      </w:r>
      <w:proofErr w:type="spellEnd"/>
      <w:r w:rsidRPr="00DB3FF4">
        <w:rPr>
          <w:sz w:val="28"/>
          <w:szCs w:val="28"/>
        </w:rPr>
        <w:t xml:space="preserve"> Бандеру є </w:t>
      </w:r>
      <w:proofErr w:type="spellStart"/>
      <w:r w:rsidRPr="00DB3FF4">
        <w:rPr>
          <w:sz w:val="28"/>
          <w:szCs w:val="28"/>
        </w:rPr>
        <w:t>неправдиві</w:t>
      </w:r>
      <w:proofErr w:type="spellEnd"/>
      <w:r w:rsidRPr="00DB3FF4">
        <w:rPr>
          <w:sz w:val="28"/>
          <w:szCs w:val="28"/>
        </w:rPr>
        <w:t xml:space="preserve"> та </w:t>
      </w:r>
      <w:proofErr w:type="spellStart"/>
      <w:r w:rsidRPr="00DB3FF4">
        <w:rPr>
          <w:sz w:val="28"/>
          <w:szCs w:val="28"/>
        </w:rPr>
        <w:t>цілковито</w:t>
      </w:r>
      <w:proofErr w:type="spellEnd"/>
      <w:r w:rsidRPr="00DB3FF4">
        <w:rPr>
          <w:sz w:val="28"/>
          <w:szCs w:val="28"/>
        </w:rPr>
        <w:t xml:space="preserve"> </w:t>
      </w:r>
      <w:proofErr w:type="spellStart"/>
      <w:r w:rsidRPr="00DB3FF4">
        <w:rPr>
          <w:sz w:val="28"/>
          <w:szCs w:val="28"/>
        </w:rPr>
        <w:t>безпідставні</w:t>
      </w:r>
      <w:proofErr w:type="spellEnd"/>
      <w:r w:rsidRPr="00DB3FF4">
        <w:rPr>
          <w:sz w:val="28"/>
          <w:szCs w:val="28"/>
        </w:rPr>
        <w:t xml:space="preserve">. Вдова </w:t>
      </w:r>
      <w:proofErr w:type="spellStart"/>
      <w:r w:rsidRPr="00DB3FF4">
        <w:rPr>
          <w:sz w:val="28"/>
          <w:szCs w:val="28"/>
        </w:rPr>
        <w:t>Бандери</w:t>
      </w:r>
      <w:proofErr w:type="spellEnd"/>
      <w:r w:rsidRPr="00DB3FF4">
        <w:rPr>
          <w:sz w:val="28"/>
          <w:szCs w:val="28"/>
        </w:rPr>
        <w:t xml:space="preserve"> </w:t>
      </w:r>
      <w:proofErr w:type="spellStart"/>
      <w:r w:rsidRPr="00DB3FF4">
        <w:rPr>
          <w:sz w:val="28"/>
          <w:szCs w:val="28"/>
        </w:rPr>
        <w:t>бажає</w:t>
      </w:r>
      <w:proofErr w:type="spellEnd"/>
      <w:r w:rsidRPr="00DB3FF4">
        <w:rPr>
          <w:sz w:val="28"/>
          <w:szCs w:val="28"/>
        </w:rPr>
        <w:t xml:space="preserve">, </w:t>
      </w:r>
      <w:proofErr w:type="spellStart"/>
      <w:r w:rsidRPr="00DB3FF4">
        <w:rPr>
          <w:sz w:val="28"/>
          <w:szCs w:val="28"/>
        </w:rPr>
        <w:t>маючи</w:t>
      </w:r>
      <w:proofErr w:type="spellEnd"/>
      <w:r w:rsidRPr="00DB3FF4">
        <w:rPr>
          <w:sz w:val="28"/>
          <w:szCs w:val="28"/>
        </w:rPr>
        <w:t xml:space="preserve"> на </w:t>
      </w:r>
      <w:proofErr w:type="spellStart"/>
      <w:r w:rsidRPr="00DB3FF4">
        <w:rPr>
          <w:sz w:val="28"/>
          <w:szCs w:val="28"/>
        </w:rPr>
        <w:t>це</w:t>
      </w:r>
      <w:proofErr w:type="spellEnd"/>
      <w:r w:rsidRPr="00DB3FF4">
        <w:rPr>
          <w:sz w:val="28"/>
          <w:szCs w:val="28"/>
        </w:rPr>
        <w:t xml:space="preserve"> </w:t>
      </w:r>
      <w:proofErr w:type="spellStart"/>
      <w:r w:rsidRPr="00DB3FF4">
        <w:rPr>
          <w:sz w:val="28"/>
          <w:szCs w:val="28"/>
        </w:rPr>
        <w:t>законне</w:t>
      </w:r>
      <w:proofErr w:type="spellEnd"/>
      <w:r w:rsidRPr="00DB3FF4">
        <w:rPr>
          <w:sz w:val="28"/>
          <w:szCs w:val="28"/>
        </w:rPr>
        <w:t xml:space="preserve"> право, </w:t>
      </w:r>
      <w:proofErr w:type="spellStart"/>
      <w:r w:rsidRPr="00DB3FF4">
        <w:rPr>
          <w:sz w:val="28"/>
          <w:szCs w:val="28"/>
        </w:rPr>
        <w:t>щоб</w:t>
      </w:r>
      <w:proofErr w:type="spellEnd"/>
      <w:r w:rsidRPr="00DB3FF4">
        <w:rPr>
          <w:sz w:val="28"/>
          <w:szCs w:val="28"/>
        </w:rPr>
        <w:t xml:space="preserve"> для </w:t>
      </w:r>
      <w:proofErr w:type="spellStart"/>
      <w:r w:rsidRPr="00DB3FF4">
        <w:rPr>
          <w:sz w:val="28"/>
          <w:szCs w:val="28"/>
        </w:rPr>
        <w:t>збереження</w:t>
      </w:r>
      <w:proofErr w:type="spellEnd"/>
      <w:r w:rsidRPr="00DB3FF4">
        <w:rPr>
          <w:sz w:val="28"/>
          <w:szCs w:val="28"/>
        </w:rPr>
        <w:t xml:space="preserve"> </w:t>
      </w:r>
      <w:proofErr w:type="spellStart"/>
      <w:r w:rsidRPr="00DB3FF4">
        <w:rPr>
          <w:sz w:val="28"/>
          <w:szCs w:val="28"/>
        </w:rPr>
        <w:t>доброї</w:t>
      </w:r>
      <w:proofErr w:type="spellEnd"/>
      <w:r w:rsidRPr="00DB3FF4">
        <w:rPr>
          <w:sz w:val="28"/>
          <w:szCs w:val="28"/>
        </w:rPr>
        <w:t xml:space="preserve"> </w:t>
      </w:r>
      <w:proofErr w:type="spellStart"/>
      <w:r w:rsidRPr="00DB3FF4">
        <w:rPr>
          <w:sz w:val="28"/>
          <w:szCs w:val="28"/>
        </w:rPr>
        <w:t>слави</w:t>
      </w:r>
      <w:proofErr w:type="spellEnd"/>
      <w:r w:rsidRPr="00DB3FF4">
        <w:rPr>
          <w:sz w:val="28"/>
          <w:szCs w:val="28"/>
        </w:rPr>
        <w:t xml:space="preserve"> </w:t>
      </w:r>
      <w:proofErr w:type="spellStart"/>
      <w:r w:rsidRPr="00DB3FF4">
        <w:rPr>
          <w:sz w:val="28"/>
          <w:szCs w:val="28"/>
        </w:rPr>
        <w:t>померлого</w:t>
      </w:r>
      <w:proofErr w:type="spellEnd"/>
      <w:r w:rsidRPr="00DB3FF4">
        <w:rPr>
          <w:sz w:val="28"/>
          <w:szCs w:val="28"/>
        </w:rPr>
        <w:t xml:space="preserve"> </w:t>
      </w:r>
      <w:proofErr w:type="spellStart"/>
      <w:r w:rsidRPr="00DB3FF4">
        <w:rPr>
          <w:sz w:val="28"/>
          <w:szCs w:val="28"/>
        </w:rPr>
        <w:t>оті</w:t>
      </w:r>
      <w:proofErr w:type="spellEnd"/>
      <w:r w:rsidRPr="00DB3FF4">
        <w:rPr>
          <w:sz w:val="28"/>
          <w:szCs w:val="28"/>
        </w:rPr>
        <w:t xml:space="preserve"> </w:t>
      </w:r>
      <w:proofErr w:type="spellStart"/>
      <w:r w:rsidRPr="00DB3FF4">
        <w:rPr>
          <w:sz w:val="28"/>
          <w:szCs w:val="28"/>
        </w:rPr>
        <w:t>очорнювальні</w:t>
      </w:r>
      <w:proofErr w:type="spellEnd"/>
      <w:r w:rsidRPr="00DB3FF4">
        <w:rPr>
          <w:sz w:val="28"/>
          <w:szCs w:val="28"/>
        </w:rPr>
        <w:t xml:space="preserve"> </w:t>
      </w:r>
      <w:proofErr w:type="spellStart"/>
      <w:r w:rsidRPr="00DB3FF4">
        <w:rPr>
          <w:sz w:val="28"/>
          <w:szCs w:val="28"/>
        </w:rPr>
        <w:t>наклепи</w:t>
      </w:r>
      <w:proofErr w:type="spellEnd"/>
      <w:r w:rsidRPr="00DB3FF4">
        <w:rPr>
          <w:sz w:val="28"/>
          <w:szCs w:val="28"/>
        </w:rPr>
        <w:t xml:space="preserve"> </w:t>
      </w:r>
      <w:proofErr w:type="spellStart"/>
      <w:r w:rsidRPr="00DB3FF4">
        <w:rPr>
          <w:sz w:val="28"/>
          <w:szCs w:val="28"/>
        </w:rPr>
        <w:t>були</w:t>
      </w:r>
      <w:proofErr w:type="spellEnd"/>
      <w:r w:rsidRPr="00DB3FF4">
        <w:rPr>
          <w:sz w:val="28"/>
          <w:szCs w:val="28"/>
        </w:rPr>
        <w:t xml:space="preserve"> </w:t>
      </w:r>
      <w:proofErr w:type="spellStart"/>
      <w:r w:rsidRPr="00DB3FF4">
        <w:rPr>
          <w:sz w:val="28"/>
          <w:szCs w:val="28"/>
        </w:rPr>
        <w:t>опрокинені</w:t>
      </w:r>
      <w:proofErr w:type="spellEnd"/>
      <w:r>
        <w:rPr>
          <w:sz w:val="28"/>
          <w:szCs w:val="28"/>
          <w:lang w:val="uk-UA"/>
        </w:rPr>
        <w:t xml:space="preserve"> </w:t>
      </w:r>
      <w:r w:rsidRPr="00974CD7">
        <w:rPr>
          <w:rFonts w:ascii="Times New Roman" w:hAnsi="Times New Roman" w:cs="Times New Roman"/>
          <w:sz w:val="28"/>
          <w:szCs w:val="28"/>
          <w:shd w:val="clear" w:color="auto" w:fill="FCFCFC"/>
          <w:lang w:val="uk-UA"/>
        </w:rPr>
        <w:t>[</w:t>
      </w:r>
      <w:r>
        <w:rPr>
          <w:sz w:val="28"/>
          <w:szCs w:val="28"/>
          <w:shd w:val="clear" w:color="auto" w:fill="FCFCFC"/>
          <w:lang w:val="uk-UA"/>
        </w:rPr>
        <w:t>56</w:t>
      </w:r>
      <w:r w:rsidRPr="00974CD7">
        <w:rPr>
          <w:rFonts w:ascii="Times New Roman" w:hAnsi="Times New Roman" w:cs="Times New Roman"/>
          <w:sz w:val="28"/>
          <w:szCs w:val="28"/>
          <w:shd w:val="clear" w:color="auto" w:fill="FCFCFC"/>
          <w:lang w:val="uk-UA"/>
        </w:rPr>
        <w:t>]</w:t>
      </w:r>
      <w:r w:rsidRPr="00C903DE">
        <w:rPr>
          <w:rFonts w:ascii="Times New Roman" w:hAnsi="Times New Roman" w:cs="Times New Roman"/>
          <w:sz w:val="28"/>
          <w:szCs w:val="28"/>
        </w:rPr>
        <w:t>.</w:t>
      </w:r>
    </w:p>
    <w:p w14:paraId="10A660C5" w14:textId="77777777" w:rsidR="00DB3FF4" w:rsidRPr="00DB3FF4" w:rsidRDefault="00DB3FF4" w:rsidP="00DB3FF4">
      <w:pPr>
        <w:spacing w:line="360" w:lineRule="auto"/>
        <w:ind w:firstLine="709"/>
        <w:jc w:val="both"/>
        <w:rPr>
          <w:rFonts w:ascii="Times New Roman" w:hAnsi="Times New Roman" w:cs="Times New Roman"/>
          <w:sz w:val="28"/>
          <w:szCs w:val="28"/>
          <w:lang w:val="uk-UA"/>
        </w:rPr>
      </w:pPr>
      <w:proofErr w:type="spellStart"/>
      <w:r w:rsidRPr="00DB3FF4">
        <w:rPr>
          <w:rFonts w:ascii="Times New Roman" w:hAnsi="Times New Roman" w:cs="Times New Roman"/>
          <w:sz w:val="28"/>
          <w:szCs w:val="28"/>
        </w:rPr>
        <w:t>Замордування</w:t>
      </w:r>
      <w:proofErr w:type="spellEnd"/>
      <w:r w:rsidRPr="00DB3FF4">
        <w:rPr>
          <w:rFonts w:ascii="Times New Roman" w:hAnsi="Times New Roman" w:cs="Times New Roman"/>
          <w:sz w:val="28"/>
          <w:szCs w:val="28"/>
        </w:rPr>
        <w:t xml:space="preserve"> мужа </w:t>
      </w:r>
      <w:proofErr w:type="spellStart"/>
      <w:r w:rsidRPr="00DB3FF4">
        <w:rPr>
          <w:rFonts w:ascii="Times New Roman" w:hAnsi="Times New Roman" w:cs="Times New Roman"/>
          <w:sz w:val="28"/>
          <w:szCs w:val="28"/>
        </w:rPr>
        <w:t>пані</w:t>
      </w:r>
      <w:proofErr w:type="spellEnd"/>
      <w:r w:rsidRPr="00DB3FF4">
        <w:rPr>
          <w:rFonts w:ascii="Times New Roman" w:hAnsi="Times New Roman" w:cs="Times New Roman"/>
          <w:sz w:val="28"/>
          <w:szCs w:val="28"/>
        </w:rPr>
        <w:t xml:space="preserve"> </w:t>
      </w:r>
      <w:proofErr w:type="spellStart"/>
      <w:r w:rsidRPr="00DB3FF4">
        <w:rPr>
          <w:rFonts w:ascii="Times New Roman" w:hAnsi="Times New Roman" w:cs="Times New Roman"/>
          <w:sz w:val="28"/>
          <w:szCs w:val="28"/>
        </w:rPr>
        <w:t>Бандери</w:t>
      </w:r>
      <w:proofErr w:type="spellEnd"/>
      <w:r w:rsidRPr="00DB3FF4">
        <w:rPr>
          <w:rFonts w:ascii="Times New Roman" w:hAnsi="Times New Roman" w:cs="Times New Roman"/>
          <w:sz w:val="28"/>
          <w:szCs w:val="28"/>
        </w:rPr>
        <w:t xml:space="preserve"> не </w:t>
      </w:r>
      <w:proofErr w:type="spellStart"/>
      <w:r w:rsidRPr="00DB3FF4">
        <w:rPr>
          <w:rFonts w:ascii="Times New Roman" w:hAnsi="Times New Roman" w:cs="Times New Roman"/>
          <w:sz w:val="28"/>
          <w:szCs w:val="28"/>
        </w:rPr>
        <w:t>було</w:t>
      </w:r>
      <w:proofErr w:type="spellEnd"/>
      <w:r w:rsidRPr="00DB3FF4">
        <w:rPr>
          <w:rFonts w:ascii="Times New Roman" w:hAnsi="Times New Roman" w:cs="Times New Roman"/>
          <w:sz w:val="28"/>
          <w:szCs w:val="28"/>
        </w:rPr>
        <w:t xml:space="preserve"> </w:t>
      </w:r>
      <w:proofErr w:type="spellStart"/>
      <w:r w:rsidRPr="00DB3FF4">
        <w:rPr>
          <w:rFonts w:ascii="Times New Roman" w:hAnsi="Times New Roman" w:cs="Times New Roman"/>
          <w:sz w:val="28"/>
          <w:szCs w:val="28"/>
        </w:rPr>
        <w:t>звичайним</w:t>
      </w:r>
      <w:proofErr w:type="spellEnd"/>
      <w:r w:rsidRPr="00DB3FF4">
        <w:rPr>
          <w:rFonts w:ascii="Times New Roman" w:hAnsi="Times New Roman" w:cs="Times New Roman"/>
          <w:sz w:val="28"/>
          <w:szCs w:val="28"/>
        </w:rPr>
        <w:t xml:space="preserve"> </w:t>
      </w:r>
      <w:proofErr w:type="spellStart"/>
      <w:r w:rsidRPr="00DB3FF4">
        <w:rPr>
          <w:rFonts w:ascii="Times New Roman" w:hAnsi="Times New Roman" w:cs="Times New Roman"/>
          <w:sz w:val="28"/>
          <w:szCs w:val="28"/>
        </w:rPr>
        <w:t>мордом</w:t>
      </w:r>
      <w:proofErr w:type="spellEnd"/>
      <w:r w:rsidRPr="00DB3FF4">
        <w:rPr>
          <w:rFonts w:ascii="Times New Roman" w:hAnsi="Times New Roman" w:cs="Times New Roman"/>
          <w:sz w:val="28"/>
          <w:szCs w:val="28"/>
        </w:rPr>
        <w:t xml:space="preserve">, </w:t>
      </w:r>
      <w:proofErr w:type="spellStart"/>
      <w:r w:rsidRPr="00DB3FF4">
        <w:rPr>
          <w:rFonts w:ascii="Times New Roman" w:hAnsi="Times New Roman" w:cs="Times New Roman"/>
          <w:sz w:val="28"/>
          <w:szCs w:val="28"/>
        </w:rPr>
        <w:t>виконаним</w:t>
      </w:r>
      <w:proofErr w:type="spellEnd"/>
      <w:r w:rsidRPr="00DB3FF4">
        <w:rPr>
          <w:rFonts w:ascii="Times New Roman" w:hAnsi="Times New Roman" w:cs="Times New Roman"/>
          <w:sz w:val="28"/>
          <w:szCs w:val="28"/>
        </w:rPr>
        <w:t xml:space="preserve"> будь-</w:t>
      </w:r>
      <w:proofErr w:type="spellStart"/>
      <w:r w:rsidRPr="00DB3FF4">
        <w:rPr>
          <w:rFonts w:ascii="Times New Roman" w:hAnsi="Times New Roman" w:cs="Times New Roman"/>
          <w:sz w:val="28"/>
          <w:szCs w:val="28"/>
        </w:rPr>
        <w:t>якою</w:t>
      </w:r>
      <w:proofErr w:type="spellEnd"/>
      <w:r w:rsidRPr="00DB3FF4">
        <w:rPr>
          <w:rFonts w:ascii="Times New Roman" w:hAnsi="Times New Roman" w:cs="Times New Roman"/>
          <w:sz w:val="28"/>
          <w:szCs w:val="28"/>
        </w:rPr>
        <w:t xml:space="preserve"> особою. Тут </w:t>
      </w:r>
      <w:proofErr w:type="spellStart"/>
      <w:r w:rsidRPr="00DB3FF4">
        <w:rPr>
          <w:rFonts w:ascii="Times New Roman" w:hAnsi="Times New Roman" w:cs="Times New Roman"/>
          <w:sz w:val="28"/>
          <w:szCs w:val="28"/>
        </w:rPr>
        <w:t>йдеться</w:t>
      </w:r>
      <w:proofErr w:type="spellEnd"/>
      <w:r w:rsidRPr="00DB3FF4">
        <w:rPr>
          <w:rFonts w:ascii="Times New Roman" w:hAnsi="Times New Roman" w:cs="Times New Roman"/>
          <w:sz w:val="28"/>
          <w:szCs w:val="28"/>
        </w:rPr>
        <w:t xml:space="preserve"> не про </w:t>
      </w:r>
      <w:proofErr w:type="spellStart"/>
      <w:r w:rsidRPr="00DB3FF4">
        <w:rPr>
          <w:rFonts w:ascii="Times New Roman" w:hAnsi="Times New Roman" w:cs="Times New Roman"/>
          <w:sz w:val="28"/>
          <w:szCs w:val="28"/>
        </w:rPr>
        <w:t>якийне</w:t>
      </w:r>
      <w:proofErr w:type="spellEnd"/>
      <w:r w:rsidRPr="00DB3FF4">
        <w:rPr>
          <w:rFonts w:ascii="Times New Roman" w:hAnsi="Times New Roman" w:cs="Times New Roman"/>
          <w:sz w:val="28"/>
          <w:szCs w:val="28"/>
        </w:rPr>
        <w:t xml:space="preserve">-будь </w:t>
      </w:r>
      <w:proofErr w:type="spellStart"/>
      <w:r w:rsidRPr="00DB3FF4">
        <w:rPr>
          <w:rFonts w:ascii="Times New Roman" w:hAnsi="Times New Roman" w:cs="Times New Roman"/>
          <w:sz w:val="28"/>
          <w:szCs w:val="28"/>
        </w:rPr>
        <w:t>ґанґстерський</w:t>
      </w:r>
      <w:proofErr w:type="spellEnd"/>
      <w:r w:rsidRPr="00DB3FF4">
        <w:rPr>
          <w:rFonts w:ascii="Times New Roman" w:hAnsi="Times New Roman" w:cs="Times New Roman"/>
          <w:sz w:val="28"/>
          <w:szCs w:val="28"/>
        </w:rPr>
        <w:t xml:space="preserve"> </w:t>
      </w:r>
      <w:proofErr w:type="spellStart"/>
      <w:r w:rsidRPr="00DB3FF4">
        <w:rPr>
          <w:rFonts w:ascii="Times New Roman" w:hAnsi="Times New Roman" w:cs="Times New Roman"/>
          <w:sz w:val="28"/>
          <w:szCs w:val="28"/>
        </w:rPr>
        <w:t>вчинок</w:t>
      </w:r>
      <w:proofErr w:type="spellEnd"/>
      <w:r w:rsidRPr="00DB3FF4">
        <w:rPr>
          <w:rFonts w:ascii="Times New Roman" w:hAnsi="Times New Roman" w:cs="Times New Roman"/>
          <w:sz w:val="28"/>
          <w:szCs w:val="28"/>
        </w:rPr>
        <w:t xml:space="preserve">. </w:t>
      </w:r>
      <w:proofErr w:type="spellStart"/>
      <w:r w:rsidRPr="00DB3FF4">
        <w:rPr>
          <w:rFonts w:ascii="Times New Roman" w:hAnsi="Times New Roman" w:cs="Times New Roman"/>
          <w:sz w:val="28"/>
          <w:szCs w:val="28"/>
        </w:rPr>
        <w:t>Докази</w:t>
      </w:r>
      <w:proofErr w:type="spellEnd"/>
      <w:r w:rsidRPr="00DB3FF4">
        <w:rPr>
          <w:rFonts w:ascii="Times New Roman" w:hAnsi="Times New Roman" w:cs="Times New Roman"/>
          <w:sz w:val="28"/>
          <w:szCs w:val="28"/>
        </w:rPr>
        <w:t xml:space="preserve"> </w:t>
      </w:r>
      <w:proofErr w:type="spellStart"/>
      <w:r w:rsidRPr="00DB3FF4">
        <w:rPr>
          <w:rFonts w:ascii="Times New Roman" w:hAnsi="Times New Roman" w:cs="Times New Roman"/>
          <w:sz w:val="28"/>
          <w:szCs w:val="28"/>
        </w:rPr>
        <w:t>виявили</w:t>
      </w:r>
      <w:proofErr w:type="spellEnd"/>
      <w:r w:rsidRPr="00DB3FF4">
        <w:rPr>
          <w:rFonts w:ascii="Times New Roman" w:hAnsi="Times New Roman" w:cs="Times New Roman"/>
          <w:sz w:val="28"/>
          <w:szCs w:val="28"/>
        </w:rPr>
        <w:t xml:space="preserve">, що </w:t>
      </w:r>
      <w:proofErr w:type="spellStart"/>
      <w:r w:rsidRPr="00DB3FF4">
        <w:rPr>
          <w:rFonts w:ascii="Times New Roman" w:hAnsi="Times New Roman" w:cs="Times New Roman"/>
          <w:sz w:val="28"/>
          <w:szCs w:val="28"/>
        </w:rPr>
        <w:t>замордування</w:t>
      </w:r>
      <w:proofErr w:type="spellEnd"/>
      <w:r w:rsidRPr="00DB3FF4">
        <w:rPr>
          <w:rFonts w:ascii="Times New Roman" w:hAnsi="Times New Roman" w:cs="Times New Roman"/>
          <w:sz w:val="28"/>
          <w:szCs w:val="28"/>
        </w:rPr>
        <w:t xml:space="preserve"> </w:t>
      </w:r>
      <w:proofErr w:type="spellStart"/>
      <w:r w:rsidRPr="00DB3FF4">
        <w:rPr>
          <w:rFonts w:ascii="Times New Roman" w:hAnsi="Times New Roman" w:cs="Times New Roman"/>
          <w:sz w:val="28"/>
          <w:szCs w:val="28"/>
        </w:rPr>
        <w:t>Бандери</w:t>
      </w:r>
      <w:proofErr w:type="spellEnd"/>
      <w:r w:rsidRPr="00DB3FF4">
        <w:rPr>
          <w:rFonts w:ascii="Times New Roman" w:hAnsi="Times New Roman" w:cs="Times New Roman"/>
          <w:sz w:val="28"/>
          <w:szCs w:val="28"/>
        </w:rPr>
        <w:t xml:space="preserve"> </w:t>
      </w:r>
      <w:proofErr w:type="spellStart"/>
      <w:r w:rsidRPr="00DB3FF4">
        <w:rPr>
          <w:rFonts w:ascii="Times New Roman" w:hAnsi="Times New Roman" w:cs="Times New Roman"/>
          <w:sz w:val="28"/>
          <w:szCs w:val="28"/>
        </w:rPr>
        <w:t>було</w:t>
      </w:r>
      <w:proofErr w:type="spellEnd"/>
      <w:r w:rsidRPr="00DB3FF4">
        <w:rPr>
          <w:rFonts w:ascii="Times New Roman" w:hAnsi="Times New Roman" w:cs="Times New Roman"/>
          <w:sz w:val="28"/>
          <w:szCs w:val="28"/>
        </w:rPr>
        <w:t xml:space="preserve"> </w:t>
      </w:r>
      <w:proofErr w:type="spellStart"/>
      <w:r w:rsidRPr="00DB3FF4">
        <w:rPr>
          <w:rFonts w:ascii="Times New Roman" w:hAnsi="Times New Roman" w:cs="Times New Roman"/>
          <w:sz w:val="28"/>
          <w:szCs w:val="28"/>
        </w:rPr>
        <w:t>поставлене</w:t>
      </w:r>
      <w:proofErr w:type="spellEnd"/>
      <w:r w:rsidRPr="00DB3FF4">
        <w:rPr>
          <w:rFonts w:ascii="Times New Roman" w:hAnsi="Times New Roman" w:cs="Times New Roman"/>
          <w:sz w:val="28"/>
          <w:szCs w:val="28"/>
        </w:rPr>
        <w:t xml:space="preserve"> урядом </w:t>
      </w:r>
      <w:r w:rsidRPr="00DB3FF4">
        <w:rPr>
          <w:rFonts w:ascii="Times New Roman" w:hAnsi="Times New Roman" w:cs="Times New Roman"/>
          <w:sz w:val="28"/>
          <w:szCs w:val="28"/>
        </w:rPr>
        <w:lastRenderedPageBreak/>
        <w:t xml:space="preserve">Совєтського Союзу. Совєтська наука </w:t>
      </w:r>
      <w:proofErr w:type="spellStart"/>
      <w:r w:rsidRPr="00DB3FF4">
        <w:rPr>
          <w:rFonts w:ascii="Times New Roman" w:hAnsi="Times New Roman" w:cs="Times New Roman"/>
          <w:sz w:val="28"/>
          <w:szCs w:val="28"/>
        </w:rPr>
        <w:t>була</w:t>
      </w:r>
      <w:proofErr w:type="spellEnd"/>
      <w:r w:rsidRPr="00DB3FF4">
        <w:rPr>
          <w:rFonts w:ascii="Times New Roman" w:hAnsi="Times New Roman" w:cs="Times New Roman"/>
          <w:sz w:val="28"/>
          <w:szCs w:val="28"/>
        </w:rPr>
        <w:t xml:space="preserve"> заставлена до </w:t>
      </w:r>
      <w:proofErr w:type="spellStart"/>
      <w:r w:rsidRPr="00DB3FF4">
        <w:rPr>
          <w:rFonts w:ascii="Times New Roman" w:hAnsi="Times New Roman" w:cs="Times New Roman"/>
          <w:sz w:val="28"/>
          <w:szCs w:val="28"/>
        </w:rPr>
        <w:t>сконструювання</w:t>
      </w:r>
      <w:proofErr w:type="spellEnd"/>
      <w:r w:rsidRPr="00DB3FF4">
        <w:rPr>
          <w:rFonts w:ascii="Times New Roman" w:hAnsi="Times New Roman" w:cs="Times New Roman"/>
          <w:sz w:val="28"/>
          <w:szCs w:val="28"/>
        </w:rPr>
        <w:t xml:space="preserve"> </w:t>
      </w:r>
      <w:proofErr w:type="spellStart"/>
      <w:r w:rsidRPr="00DB3FF4">
        <w:rPr>
          <w:rFonts w:ascii="Times New Roman" w:hAnsi="Times New Roman" w:cs="Times New Roman"/>
          <w:sz w:val="28"/>
          <w:szCs w:val="28"/>
        </w:rPr>
        <w:t>нової</w:t>
      </w:r>
      <w:proofErr w:type="spellEnd"/>
      <w:r w:rsidRPr="00DB3FF4">
        <w:rPr>
          <w:rFonts w:ascii="Times New Roman" w:hAnsi="Times New Roman" w:cs="Times New Roman"/>
          <w:sz w:val="28"/>
          <w:szCs w:val="28"/>
        </w:rPr>
        <w:t xml:space="preserve"> </w:t>
      </w:r>
      <w:proofErr w:type="spellStart"/>
      <w:r w:rsidRPr="00DB3FF4">
        <w:rPr>
          <w:rFonts w:ascii="Times New Roman" w:hAnsi="Times New Roman" w:cs="Times New Roman"/>
          <w:sz w:val="28"/>
          <w:szCs w:val="28"/>
        </w:rPr>
        <w:t>зброї</w:t>
      </w:r>
      <w:proofErr w:type="spellEnd"/>
      <w:r w:rsidRPr="00DB3FF4">
        <w:rPr>
          <w:rFonts w:ascii="Times New Roman" w:hAnsi="Times New Roman" w:cs="Times New Roman"/>
          <w:sz w:val="28"/>
          <w:szCs w:val="28"/>
        </w:rPr>
        <w:t xml:space="preserve">, </w:t>
      </w:r>
      <w:proofErr w:type="spellStart"/>
      <w:r w:rsidRPr="00DB3FF4">
        <w:rPr>
          <w:rFonts w:ascii="Times New Roman" w:hAnsi="Times New Roman" w:cs="Times New Roman"/>
          <w:sz w:val="28"/>
          <w:szCs w:val="28"/>
        </w:rPr>
        <w:t>супроти</w:t>
      </w:r>
      <w:proofErr w:type="spellEnd"/>
      <w:r w:rsidRPr="00DB3FF4">
        <w:rPr>
          <w:rFonts w:ascii="Times New Roman" w:hAnsi="Times New Roman" w:cs="Times New Roman"/>
          <w:sz w:val="28"/>
          <w:szCs w:val="28"/>
        </w:rPr>
        <w:t xml:space="preserve"> </w:t>
      </w:r>
      <w:proofErr w:type="spellStart"/>
      <w:r w:rsidRPr="00DB3FF4">
        <w:rPr>
          <w:rFonts w:ascii="Times New Roman" w:hAnsi="Times New Roman" w:cs="Times New Roman"/>
          <w:sz w:val="28"/>
          <w:szCs w:val="28"/>
        </w:rPr>
        <w:t>якої</w:t>
      </w:r>
      <w:proofErr w:type="spellEnd"/>
      <w:r w:rsidRPr="00DB3FF4">
        <w:rPr>
          <w:rFonts w:ascii="Times New Roman" w:hAnsi="Times New Roman" w:cs="Times New Roman"/>
          <w:sz w:val="28"/>
          <w:szCs w:val="28"/>
        </w:rPr>
        <w:t xml:space="preserve"> </w:t>
      </w:r>
      <w:proofErr w:type="spellStart"/>
      <w:r w:rsidRPr="00DB3FF4">
        <w:rPr>
          <w:rFonts w:ascii="Times New Roman" w:hAnsi="Times New Roman" w:cs="Times New Roman"/>
          <w:sz w:val="28"/>
          <w:szCs w:val="28"/>
        </w:rPr>
        <w:t>Захід</w:t>
      </w:r>
      <w:proofErr w:type="spellEnd"/>
      <w:r w:rsidRPr="00DB3FF4">
        <w:rPr>
          <w:rFonts w:ascii="Times New Roman" w:hAnsi="Times New Roman" w:cs="Times New Roman"/>
          <w:sz w:val="28"/>
          <w:szCs w:val="28"/>
        </w:rPr>
        <w:t xml:space="preserve"> не знав </w:t>
      </w:r>
      <w:proofErr w:type="spellStart"/>
      <w:r w:rsidRPr="00DB3FF4">
        <w:rPr>
          <w:rFonts w:ascii="Times New Roman" w:hAnsi="Times New Roman" w:cs="Times New Roman"/>
          <w:sz w:val="28"/>
          <w:szCs w:val="28"/>
        </w:rPr>
        <w:t>жадних</w:t>
      </w:r>
      <w:proofErr w:type="spellEnd"/>
      <w:r w:rsidRPr="00DB3FF4">
        <w:rPr>
          <w:rFonts w:ascii="Times New Roman" w:hAnsi="Times New Roman" w:cs="Times New Roman"/>
          <w:sz w:val="28"/>
          <w:szCs w:val="28"/>
        </w:rPr>
        <w:t xml:space="preserve"> </w:t>
      </w:r>
      <w:proofErr w:type="spellStart"/>
      <w:r w:rsidRPr="00DB3FF4">
        <w:rPr>
          <w:rFonts w:ascii="Times New Roman" w:hAnsi="Times New Roman" w:cs="Times New Roman"/>
          <w:sz w:val="28"/>
          <w:szCs w:val="28"/>
        </w:rPr>
        <w:t>протизасобів</w:t>
      </w:r>
      <w:proofErr w:type="spellEnd"/>
      <w:r w:rsidRPr="00DB3FF4">
        <w:rPr>
          <w:rFonts w:ascii="Times New Roman" w:hAnsi="Times New Roman" w:cs="Times New Roman"/>
          <w:sz w:val="28"/>
          <w:szCs w:val="28"/>
        </w:rPr>
        <w:t xml:space="preserve">. </w:t>
      </w:r>
      <w:proofErr w:type="spellStart"/>
      <w:r w:rsidRPr="00DB3FF4">
        <w:rPr>
          <w:rFonts w:ascii="Times New Roman" w:hAnsi="Times New Roman" w:cs="Times New Roman"/>
          <w:sz w:val="28"/>
          <w:szCs w:val="28"/>
        </w:rPr>
        <w:t>Совєтський</w:t>
      </w:r>
      <w:proofErr w:type="spellEnd"/>
      <w:r w:rsidRPr="00DB3FF4">
        <w:rPr>
          <w:rFonts w:ascii="Times New Roman" w:hAnsi="Times New Roman" w:cs="Times New Roman"/>
          <w:sz w:val="28"/>
          <w:szCs w:val="28"/>
        </w:rPr>
        <w:t xml:space="preserve"> уряд </w:t>
      </w:r>
      <w:proofErr w:type="spellStart"/>
      <w:r w:rsidRPr="00DB3FF4">
        <w:rPr>
          <w:rFonts w:ascii="Times New Roman" w:hAnsi="Times New Roman" w:cs="Times New Roman"/>
          <w:sz w:val="28"/>
          <w:szCs w:val="28"/>
        </w:rPr>
        <w:t>доручив</w:t>
      </w:r>
      <w:proofErr w:type="spellEnd"/>
      <w:r w:rsidRPr="00DB3FF4">
        <w:rPr>
          <w:rFonts w:ascii="Times New Roman" w:hAnsi="Times New Roman" w:cs="Times New Roman"/>
          <w:sz w:val="28"/>
          <w:szCs w:val="28"/>
        </w:rPr>
        <w:t xml:space="preserve"> </w:t>
      </w:r>
      <w:proofErr w:type="spellStart"/>
      <w:r w:rsidRPr="00DB3FF4">
        <w:rPr>
          <w:rFonts w:ascii="Times New Roman" w:hAnsi="Times New Roman" w:cs="Times New Roman"/>
          <w:sz w:val="28"/>
          <w:szCs w:val="28"/>
        </w:rPr>
        <w:t>вишколювати</w:t>
      </w:r>
      <w:proofErr w:type="spellEnd"/>
      <w:r w:rsidRPr="00DB3FF4">
        <w:rPr>
          <w:rFonts w:ascii="Times New Roman" w:hAnsi="Times New Roman" w:cs="Times New Roman"/>
          <w:sz w:val="28"/>
          <w:szCs w:val="28"/>
        </w:rPr>
        <w:t xml:space="preserve"> </w:t>
      </w:r>
      <w:proofErr w:type="spellStart"/>
      <w:r w:rsidRPr="00DB3FF4">
        <w:rPr>
          <w:rFonts w:ascii="Times New Roman" w:hAnsi="Times New Roman" w:cs="Times New Roman"/>
          <w:sz w:val="28"/>
          <w:szCs w:val="28"/>
        </w:rPr>
        <w:t>впродовж</w:t>
      </w:r>
      <w:proofErr w:type="spellEnd"/>
      <w:r w:rsidRPr="00DB3FF4">
        <w:rPr>
          <w:rFonts w:ascii="Times New Roman" w:hAnsi="Times New Roman" w:cs="Times New Roman"/>
          <w:sz w:val="28"/>
          <w:szCs w:val="28"/>
        </w:rPr>
        <w:t xml:space="preserve"> </w:t>
      </w:r>
      <w:proofErr w:type="spellStart"/>
      <w:r w:rsidRPr="00DB3FF4">
        <w:rPr>
          <w:rFonts w:ascii="Times New Roman" w:hAnsi="Times New Roman" w:cs="Times New Roman"/>
          <w:sz w:val="28"/>
          <w:szCs w:val="28"/>
        </w:rPr>
        <w:t>довгого</w:t>
      </w:r>
      <w:proofErr w:type="spellEnd"/>
      <w:r w:rsidRPr="00DB3FF4">
        <w:rPr>
          <w:rFonts w:ascii="Times New Roman" w:hAnsi="Times New Roman" w:cs="Times New Roman"/>
          <w:sz w:val="28"/>
          <w:szCs w:val="28"/>
        </w:rPr>
        <w:t xml:space="preserve"> часу </w:t>
      </w:r>
      <w:proofErr w:type="spellStart"/>
      <w:r w:rsidRPr="00DB3FF4">
        <w:rPr>
          <w:rFonts w:ascii="Times New Roman" w:hAnsi="Times New Roman" w:cs="Times New Roman"/>
          <w:sz w:val="28"/>
          <w:szCs w:val="28"/>
        </w:rPr>
        <w:t>виконавця</w:t>
      </w:r>
      <w:proofErr w:type="spellEnd"/>
      <w:r w:rsidRPr="00DB3FF4">
        <w:rPr>
          <w:rFonts w:ascii="Times New Roman" w:hAnsi="Times New Roman" w:cs="Times New Roman"/>
          <w:sz w:val="28"/>
          <w:szCs w:val="28"/>
        </w:rPr>
        <w:t xml:space="preserve">. При </w:t>
      </w:r>
      <w:proofErr w:type="spellStart"/>
      <w:r w:rsidRPr="00DB3FF4">
        <w:rPr>
          <w:rFonts w:ascii="Times New Roman" w:hAnsi="Times New Roman" w:cs="Times New Roman"/>
          <w:sz w:val="28"/>
          <w:szCs w:val="28"/>
        </w:rPr>
        <w:t>його</w:t>
      </w:r>
      <w:proofErr w:type="spellEnd"/>
      <w:r w:rsidRPr="00DB3FF4">
        <w:rPr>
          <w:rFonts w:ascii="Times New Roman" w:hAnsi="Times New Roman" w:cs="Times New Roman"/>
          <w:sz w:val="28"/>
          <w:szCs w:val="28"/>
        </w:rPr>
        <w:t xml:space="preserve"> </w:t>
      </w:r>
      <w:proofErr w:type="spellStart"/>
      <w:r w:rsidRPr="00DB3FF4">
        <w:rPr>
          <w:rFonts w:ascii="Times New Roman" w:hAnsi="Times New Roman" w:cs="Times New Roman"/>
          <w:sz w:val="28"/>
          <w:szCs w:val="28"/>
        </w:rPr>
        <w:t>старанних</w:t>
      </w:r>
      <w:proofErr w:type="spellEnd"/>
      <w:r w:rsidRPr="00DB3FF4">
        <w:rPr>
          <w:rFonts w:ascii="Times New Roman" w:hAnsi="Times New Roman" w:cs="Times New Roman"/>
          <w:sz w:val="28"/>
          <w:szCs w:val="28"/>
        </w:rPr>
        <w:t xml:space="preserve"> </w:t>
      </w:r>
      <w:proofErr w:type="spellStart"/>
      <w:r w:rsidRPr="00DB3FF4">
        <w:rPr>
          <w:rFonts w:ascii="Times New Roman" w:hAnsi="Times New Roman" w:cs="Times New Roman"/>
          <w:sz w:val="28"/>
          <w:szCs w:val="28"/>
        </w:rPr>
        <w:t>приготуваннях</w:t>
      </w:r>
      <w:proofErr w:type="spellEnd"/>
      <w:r w:rsidRPr="00DB3FF4">
        <w:rPr>
          <w:rFonts w:ascii="Times New Roman" w:hAnsi="Times New Roman" w:cs="Times New Roman"/>
          <w:sz w:val="28"/>
          <w:szCs w:val="28"/>
        </w:rPr>
        <w:t xml:space="preserve"> </w:t>
      </w:r>
      <w:proofErr w:type="gramStart"/>
      <w:r w:rsidRPr="00DB3FF4">
        <w:rPr>
          <w:rFonts w:ascii="Times New Roman" w:hAnsi="Times New Roman" w:cs="Times New Roman"/>
          <w:sz w:val="28"/>
          <w:szCs w:val="28"/>
        </w:rPr>
        <w:t>до морду</w:t>
      </w:r>
      <w:proofErr w:type="gramEnd"/>
      <w:r w:rsidRPr="00DB3FF4">
        <w:rPr>
          <w:rFonts w:ascii="Times New Roman" w:hAnsi="Times New Roman" w:cs="Times New Roman"/>
          <w:sz w:val="28"/>
          <w:szCs w:val="28"/>
        </w:rPr>
        <w:t xml:space="preserve"> </w:t>
      </w:r>
      <w:proofErr w:type="spellStart"/>
      <w:r w:rsidRPr="00DB3FF4">
        <w:rPr>
          <w:rFonts w:ascii="Times New Roman" w:hAnsi="Times New Roman" w:cs="Times New Roman"/>
          <w:sz w:val="28"/>
          <w:szCs w:val="28"/>
        </w:rPr>
        <w:t>він</w:t>
      </w:r>
      <w:proofErr w:type="spellEnd"/>
      <w:r w:rsidRPr="00DB3FF4">
        <w:rPr>
          <w:rFonts w:ascii="Times New Roman" w:hAnsi="Times New Roman" w:cs="Times New Roman"/>
          <w:sz w:val="28"/>
          <w:szCs w:val="28"/>
        </w:rPr>
        <w:t xml:space="preserve"> </w:t>
      </w:r>
      <w:proofErr w:type="spellStart"/>
      <w:r w:rsidRPr="00DB3FF4">
        <w:rPr>
          <w:rFonts w:ascii="Times New Roman" w:hAnsi="Times New Roman" w:cs="Times New Roman"/>
          <w:sz w:val="28"/>
          <w:szCs w:val="28"/>
        </w:rPr>
        <w:t>був</w:t>
      </w:r>
      <w:proofErr w:type="spellEnd"/>
      <w:r w:rsidRPr="00DB3FF4">
        <w:rPr>
          <w:rFonts w:ascii="Times New Roman" w:hAnsi="Times New Roman" w:cs="Times New Roman"/>
          <w:sz w:val="28"/>
          <w:szCs w:val="28"/>
        </w:rPr>
        <w:t xml:space="preserve"> </w:t>
      </w:r>
      <w:proofErr w:type="spellStart"/>
      <w:r w:rsidRPr="00DB3FF4">
        <w:rPr>
          <w:rFonts w:ascii="Times New Roman" w:hAnsi="Times New Roman" w:cs="Times New Roman"/>
          <w:sz w:val="28"/>
          <w:szCs w:val="28"/>
        </w:rPr>
        <w:t>підтримуваний</w:t>
      </w:r>
      <w:proofErr w:type="spellEnd"/>
      <w:r w:rsidRPr="00DB3FF4">
        <w:rPr>
          <w:rFonts w:ascii="Times New Roman" w:hAnsi="Times New Roman" w:cs="Times New Roman"/>
          <w:sz w:val="28"/>
          <w:szCs w:val="28"/>
        </w:rPr>
        <w:t xml:space="preserve"> </w:t>
      </w:r>
      <w:proofErr w:type="spellStart"/>
      <w:r w:rsidRPr="00DB3FF4">
        <w:rPr>
          <w:rFonts w:ascii="Times New Roman" w:hAnsi="Times New Roman" w:cs="Times New Roman"/>
          <w:sz w:val="28"/>
          <w:szCs w:val="28"/>
        </w:rPr>
        <w:t>керівними</w:t>
      </w:r>
      <w:proofErr w:type="spellEnd"/>
      <w:r w:rsidRPr="00DB3FF4">
        <w:rPr>
          <w:rFonts w:ascii="Times New Roman" w:hAnsi="Times New Roman" w:cs="Times New Roman"/>
          <w:sz w:val="28"/>
          <w:szCs w:val="28"/>
        </w:rPr>
        <w:t xml:space="preserve"> </w:t>
      </w:r>
      <w:proofErr w:type="spellStart"/>
      <w:r w:rsidRPr="00DB3FF4">
        <w:rPr>
          <w:rFonts w:ascii="Times New Roman" w:hAnsi="Times New Roman" w:cs="Times New Roman"/>
          <w:sz w:val="28"/>
          <w:szCs w:val="28"/>
        </w:rPr>
        <w:t>чинниками</w:t>
      </w:r>
      <w:proofErr w:type="spellEnd"/>
      <w:r w:rsidRPr="00DB3FF4">
        <w:rPr>
          <w:rFonts w:ascii="Times New Roman" w:hAnsi="Times New Roman" w:cs="Times New Roman"/>
          <w:sz w:val="28"/>
          <w:szCs w:val="28"/>
        </w:rPr>
        <w:t xml:space="preserve"> КҐБ.</w:t>
      </w:r>
    </w:p>
    <w:p w14:paraId="59DB0CC1" w14:textId="77777777" w:rsidR="00DB3FF4" w:rsidRPr="00DB3FF4" w:rsidRDefault="00DB3FF4" w:rsidP="00DB3FF4">
      <w:pPr>
        <w:spacing w:line="360" w:lineRule="auto"/>
        <w:ind w:firstLine="709"/>
        <w:jc w:val="both"/>
        <w:rPr>
          <w:rFonts w:ascii="Times New Roman" w:hAnsi="Times New Roman" w:cs="Times New Roman"/>
          <w:sz w:val="28"/>
          <w:szCs w:val="28"/>
          <w:lang w:val="uk-UA"/>
        </w:rPr>
      </w:pPr>
      <w:proofErr w:type="spellStart"/>
      <w:r w:rsidRPr="00DB3FF4">
        <w:rPr>
          <w:rFonts w:ascii="Times New Roman" w:hAnsi="Times New Roman" w:cs="Times New Roman"/>
          <w:sz w:val="28"/>
          <w:szCs w:val="28"/>
        </w:rPr>
        <w:t>Президія</w:t>
      </w:r>
      <w:proofErr w:type="spellEnd"/>
      <w:r w:rsidRPr="00DB3FF4">
        <w:rPr>
          <w:rFonts w:ascii="Times New Roman" w:hAnsi="Times New Roman" w:cs="Times New Roman"/>
          <w:sz w:val="28"/>
          <w:szCs w:val="28"/>
        </w:rPr>
        <w:t xml:space="preserve"> Верховного </w:t>
      </w:r>
      <w:proofErr w:type="spellStart"/>
      <w:r w:rsidRPr="00DB3FF4">
        <w:rPr>
          <w:rFonts w:ascii="Times New Roman" w:hAnsi="Times New Roman" w:cs="Times New Roman"/>
          <w:sz w:val="28"/>
          <w:szCs w:val="28"/>
        </w:rPr>
        <w:t>совєта</w:t>
      </w:r>
      <w:proofErr w:type="spellEnd"/>
      <w:r w:rsidRPr="00DB3FF4">
        <w:rPr>
          <w:rFonts w:ascii="Times New Roman" w:hAnsi="Times New Roman" w:cs="Times New Roman"/>
          <w:sz w:val="28"/>
          <w:szCs w:val="28"/>
        </w:rPr>
        <w:t xml:space="preserve"> </w:t>
      </w:r>
      <w:proofErr w:type="spellStart"/>
      <w:r w:rsidRPr="00DB3FF4">
        <w:rPr>
          <w:rFonts w:ascii="Times New Roman" w:hAnsi="Times New Roman" w:cs="Times New Roman"/>
          <w:sz w:val="28"/>
          <w:szCs w:val="28"/>
        </w:rPr>
        <w:t>надала</w:t>
      </w:r>
      <w:proofErr w:type="spellEnd"/>
      <w:r w:rsidRPr="00DB3FF4">
        <w:rPr>
          <w:rFonts w:ascii="Times New Roman" w:hAnsi="Times New Roman" w:cs="Times New Roman"/>
          <w:sz w:val="28"/>
          <w:szCs w:val="28"/>
        </w:rPr>
        <w:t xml:space="preserve"> </w:t>
      </w:r>
      <w:proofErr w:type="spellStart"/>
      <w:r w:rsidRPr="00DB3FF4">
        <w:rPr>
          <w:rFonts w:ascii="Times New Roman" w:hAnsi="Times New Roman" w:cs="Times New Roman"/>
          <w:sz w:val="28"/>
          <w:szCs w:val="28"/>
        </w:rPr>
        <w:t>виконавцеві</w:t>
      </w:r>
      <w:proofErr w:type="spellEnd"/>
      <w:r w:rsidRPr="00DB3FF4">
        <w:rPr>
          <w:rFonts w:ascii="Times New Roman" w:hAnsi="Times New Roman" w:cs="Times New Roman"/>
          <w:sz w:val="28"/>
          <w:szCs w:val="28"/>
        </w:rPr>
        <w:t xml:space="preserve"> орден Червоного прапора.</w:t>
      </w:r>
    </w:p>
    <w:p w14:paraId="438521E1" w14:textId="77777777" w:rsidR="00DB3FF4" w:rsidRPr="00DB3FF4" w:rsidRDefault="00DB3FF4" w:rsidP="00DB3FF4">
      <w:pPr>
        <w:spacing w:line="360" w:lineRule="auto"/>
        <w:ind w:firstLine="709"/>
        <w:jc w:val="both"/>
        <w:rPr>
          <w:rFonts w:ascii="Times New Roman" w:hAnsi="Times New Roman" w:cs="Times New Roman"/>
          <w:sz w:val="28"/>
          <w:szCs w:val="28"/>
          <w:lang w:val="uk-UA"/>
        </w:rPr>
      </w:pPr>
      <w:proofErr w:type="spellStart"/>
      <w:r w:rsidRPr="00DB3FF4">
        <w:rPr>
          <w:rFonts w:ascii="Times New Roman" w:hAnsi="Times New Roman" w:cs="Times New Roman"/>
          <w:sz w:val="28"/>
          <w:szCs w:val="28"/>
          <w:lang w:val="uk-UA"/>
        </w:rPr>
        <w:t>Совєтссько</w:t>
      </w:r>
      <w:proofErr w:type="spellEnd"/>
      <w:r w:rsidRPr="00DB3FF4">
        <w:rPr>
          <w:rFonts w:ascii="Times New Roman" w:hAnsi="Times New Roman" w:cs="Times New Roman"/>
          <w:sz w:val="28"/>
          <w:szCs w:val="28"/>
          <w:lang w:val="uk-UA"/>
        </w:rPr>
        <w:t>-російський уряд, очолений Хрущовим, постановив замордувати Степана Бандеру тому, що він був провідником широко розгалуженого руху спротиву проти російсько-комуністичної окупації України. Бандера був символом боротьби за вільну і незалежну Україну 45-мільйонової неросійської нації з власною традицією, культурою, мовою і цивілізацією</w:t>
      </w:r>
      <w:r w:rsidR="00AB4119">
        <w:rPr>
          <w:rFonts w:ascii="Times New Roman" w:hAnsi="Times New Roman" w:cs="Times New Roman"/>
          <w:sz w:val="28"/>
          <w:szCs w:val="28"/>
          <w:lang w:val="uk-UA"/>
        </w:rPr>
        <w:t xml:space="preserve"> </w:t>
      </w:r>
      <w:r w:rsidR="00AB4119" w:rsidRPr="00974CD7">
        <w:rPr>
          <w:rFonts w:ascii="Times New Roman" w:hAnsi="Times New Roman" w:cs="Times New Roman"/>
          <w:sz w:val="28"/>
          <w:szCs w:val="28"/>
          <w:shd w:val="clear" w:color="auto" w:fill="FCFCFC"/>
          <w:lang w:val="uk-UA"/>
        </w:rPr>
        <w:t>[</w:t>
      </w:r>
      <w:r w:rsidR="00AB4119">
        <w:rPr>
          <w:sz w:val="28"/>
          <w:szCs w:val="28"/>
          <w:shd w:val="clear" w:color="auto" w:fill="FCFCFC"/>
          <w:lang w:val="uk-UA"/>
        </w:rPr>
        <w:t>56</w:t>
      </w:r>
      <w:r w:rsidR="00AB4119" w:rsidRPr="00974CD7">
        <w:rPr>
          <w:rFonts w:ascii="Times New Roman" w:hAnsi="Times New Roman" w:cs="Times New Roman"/>
          <w:sz w:val="28"/>
          <w:szCs w:val="28"/>
          <w:shd w:val="clear" w:color="auto" w:fill="FCFCFC"/>
          <w:lang w:val="uk-UA"/>
        </w:rPr>
        <w:t>]</w:t>
      </w:r>
      <w:r w:rsidRPr="00DB3FF4">
        <w:rPr>
          <w:rFonts w:ascii="Times New Roman" w:hAnsi="Times New Roman" w:cs="Times New Roman"/>
          <w:sz w:val="28"/>
          <w:szCs w:val="28"/>
          <w:lang w:val="uk-UA"/>
        </w:rPr>
        <w:t>.</w:t>
      </w:r>
    </w:p>
    <w:p w14:paraId="65717F71" w14:textId="77777777" w:rsidR="007B4021" w:rsidRDefault="00AB4119" w:rsidP="00AB4119">
      <w:pPr>
        <w:spacing w:line="360" w:lineRule="auto"/>
        <w:ind w:firstLine="709"/>
        <w:jc w:val="both"/>
        <w:rPr>
          <w:rFonts w:ascii="Times New Roman" w:hAnsi="Times New Roman" w:cs="Times New Roman"/>
          <w:sz w:val="28"/>
          <w:szCs w:val="28"/>
          <w:lang w:val="uk-UA"/>
        </w:rPr>
      </w:pPr>
      <w:proofErr w:type="spellStart"/>
      <w:r w:rsidRPr="00AB4119">
        <w:rPr>
          <w:rFonts w:ascii="Times New Roman" w:hAnsi="Times New Roman" w:cs="Times New Roman"/>
          <w:sz w:val="28"/>
          <w:szCs w:val="28"/>
        </w:rPr>
        <w:t>Боротьба</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українського</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національного</w:t>
      </w:r>
      <w:proofErr w:type="spellEnd"/>
      <w:r w:rsidRPr="00AB4119">
        <w:rPr>
          <w:rFonts w:ascii="Times New Roman" w:hAnsi="Times New Roman" w:cs="Times New Roman"/>
          <w:sz w:val="28"/>
          <w:szCs w:val="28"/>
        </w:rPr>
        <w:t xml:space="preserve"> руху </w:t>
      </w:r>
      <w:proofErr w:type="spellStart"/>
      <w:r w:rsidRPr="00AB4119">
        <w:rPr>
          <w:rFonts w:ascii="Times New Roman" w:hAnsi="Times New Roman" w:cs="Times New Roman"/>
          <w:sz w:val="28"/>
          <w:szCs w:val="28"/>
        </w:rPr>
        <w:t>спротиву</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проти</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кожної</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чужої</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окупації</w:t>
      </w:r>
      <w:proofErr w:type="spellEnd"/>
      <w:r w:rsidRPr="00AB4119">
        <w:rPr>
          <w:rFonts w:ascii="Times New Roman" w:hAnsi="Times New Roman" w:cs="Times New Roman"/>
          <w:sz w:val="28"/>
          <w:szCs w:val="28"/>
        </w:rPr>
        <w:t xml:space="preserve">, — особливо </w:t>
      </w:r>
      <w:proofErr w:type="spellStart"/>
      <w:r w:rsidRPr="00AB4119">
        <w:rPr>
          <w:rFonts w:ascii="Times New Roman" w:hAnsi="Times New Roman" w:cs="Times New Roman"/>
          <w:sz w:val="28"/>
          <w:szCs w:val="28"/>
        </w:rPr>
        <w:t>проти</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російсько-комуністичної</w:t>
      </w:r>
      <w:proofErr w:type="spellEnd"/>
      <w:r w:rsidRPr="00AB4119">
        <w:rPr>
          <w:rFonts w:ascii="Times New Roman" w:hAnsi="Times New Roman" w:cs="Times New Roman"/>
          <w:sz w:val="28"/>
          <w:szCs w:val="28"/>
        </w:rPr>
        <w:t xml:space="preserve">) — </w:t>
      </w:r>
      <w:proofErr w:type="spellStart"/>
      <w:r w:rsidRPr="00AB4119">
        <w:rPr>
          <w:rFonts w:ascii="Times New Roman" w:hAnsi="Times New Roman" w:cs="Times New Roman"/>
          <w:sz w:val="28"/>
          <w:szCs w:val="28"/>
        </w:rPr>
        <w:t>була</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завжди</w:t>
      </w:r>
      <w:proofErr w:type="spellEnd"/>
      <w:r w:rsidRPr="00AB4119">
        <w:rPr>
          <w:rFonts w:ascii="Times New Roman" w:hAnsi="Times New Roman" w:cs="Times New Roman"/>
          <w:sz w:val="28"/>
          <w:szCs w:val="28"/>
        </w:rPr>
        <w:t xml:space="preserve"> наново </w:t>
      </w:r>
      <w:proofErr w:type="spellStart"/>
      <w:r w:rsidRPr="00AB4119">
        <w:rPr>
          <w:rFonts w:ascii="Times New Roman" w:hAnsi="Times New Roman" w:cs="Times New Roman"/>
          <w:sz w:val="28"/>
          <w:szCs w:val="28"/>
        </w:rPr>
        <w:t>документована</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Російсько-комуністичні</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методи</w:t>
      </w:r>
      <w:proofErr w:type="spellEnd"/>
      <w:r w:rsidRPr="00AB4119">
        <w:rPr>
          <w:rFonts w:ascii="Times New Roman" w:hAnsi="Times New Roman" w:cs="Times New Roman"/>
          <w:sz w:val="28"/>
          <w:szCs w:val="28"/>
        </w:rPr>
        <w:t xml:space="preserve"> для </w:t>
      </w:r>
      <w:proofErr w:type="spellStart"/>
      <w:r w:rsidRPr="00AB4119">
        <w:rPr>
          <w:rFonts w:ascii="Times New Roman" w:hAnsi="Times New Roman" w:cs="Times New Roman"/>
          <w:sz w:val="28"/>
          <w:szCs w:val="28"/>
        </w:rPr>
        <w:t>знищення</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постійної</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визвольної</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боротьби</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українців</w:t>
      </w:r>
      <w:proofErr w:type="spellEnd"/>
      <w:r w:rsidRPr="00AB4119">
        <w:rPr>
          <w:rFonts w:ascii="Times New Roman" w:hAnsi="Times New Roman" w:cs="Times New Roman"/>
          <w:sz w:val="28"/>
          <w:szCs w:val="28"/>
        </w:rPr>
        <w:t xml:space="preserve"> є </w:t>
      </w:r>
      <w:proofErr w:type="spellStart"/>
      <w:r w:rsidRPr="00AB4119">
        <w:rPr>
          <w:rFonts w:ascii="Times New Roman" w:hAnsi="Times New Roman" w:cs="Times New Roman"/>
          <w:sz w:val="28"/>
          <w:szCs w:val="28"/>
        </w:rPr>
        <w:t>такі</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безмилосердні</w:t>
      </w:r>
      <w:proofErr w:type="spellEnd"/>
      <w:r w:rsidRPr="00AB4119">
        <w:rPr>
          <w:rFonts w:ascii="Times New Roman" w:hAnsi="Times New Roman" w:cs="Times New Roman"/>
          <w:sz w:val="28"/>
          <w:szCs w:val="28"/>
        </w:rPr>
        <w:t xml:space="preserve">, що </w:t>
      </w:r>
      <w:proofErr w:type="spellStart"/>
      <w:r w:rsidRPr="00AB4119">
        <w:rPr>
          <w:rFonts w:ascii="Times New Roman" w:hAnsi="Times New Roman" w:cs="Times New Roman"/>
          <w:sz w:val="28"/>
          <w:szCs w:val="28"/>
        </w:rPr>
        <w:t>їх</w:t>
      </w:r>
      <w:proofErr w:type="spellEnd"/>
      <w:r w:rsidRPr="00AB4119">
        <w:rPr>
          <w:rFonts w:ascii="Times New Roman" w:hAnsi="Times New Roman" w:cs="Times New Roman"/>
          <w:sz w:val="28"/>
          <w:szCs w:val="28"/>
        </w:rPr>
        <w:t xml:space="preserve"> в</w:t>
      </w:r>
      <w:r w:rsidRPr="00AB4119">
        <w:rPr>
          <w:rFonts w:ascii="Times New Roman" w:hAnsi="Times New Roman" w:cs="Times New Roman"/>
          <w:sz w:val="28"/>
          <w:szCs w:val="28"/>
          <w:lang w:val="uk-UA"/>
        </w:rPr>
        <w:t xml:space="preserve"> історії тиранії ніде знайти не можна. В 1932-33 рр. російські комуністи вивезли з України всі запаси поживи і збіжжя для засіву та через те зорганізували голод, що коштува</w:t>
      </w:r>
      <w:r w:rsidR="007B4021">
        <w:rPr>
          <w:rFonts w:ascii="Times New Roman" w:hAnsi="Times New Roman" w:cs="Times New Roman"/>
          <w:sz w:val="28"/>
          <w:szCs w:val="28"/>
          <w:lang w:val="uk-UA"/>
        </w:rPr>
        <w:t xml:space="preserve">в життя п'ятьом мільйонам осіб </w:t>
      </w:r>
      <w:r w:rsidR="007B4021" w:rsidRPr="00974CD7">
        <w:rPr>
          <w:rFonts w:ascii="Times New Roman" w:hAnsi="Times New Roman" w:cs="Times New Roman"/>
          <w:sz w:val="28"/>
          <w:szCs w:val="28"/>
          <w:shd w:val="clear" w:color="auto" w:fill="FCFCFC"/>
          <w:lang w:val="uk-UA"/>
        </w:rPr>
        <w:t>[</w:t>
      </w:r>
      <w:r w:rsidR="007B4021">
        <w:rPr>
          <w:sz w:val="28"/>
          <w:szCs w:val="28"/>
          <w:shd w:val="clear" w:color="auto" w:fill="FCFCFC"/>
          <w:lang w:val="uk-UA"/>
        </w:rPr>
        <w:t>36, с. 218</w:t>
      </w:r>
      <w:r w:rsidR="007B4021" w:rsidRPr="00974CD7">
        <w:rPr>
          <w:rFonts w:ascii="Times New Roman" w:hAnsi="Times New Roman" w:cs="Times New Roman"/>
          <w:sz w:val="28"/>
          <w:szCs w:val="28"/>
          <w:shd w:val="clear" w:color="auto" w:fill="FCFCFC"/>
          <w:lang w:val="uk-UA"/>
        </w:rPr>
        <w:t>]</w:t>
      </w:r>
      <w:r w:rsidR="007B4021" w:rsidRPr="00DB3FF4">
        <w:rPr>
          <w:rFonts w:ascii="Times New Roman" w:hAnsi="Times New Roman" w:cs="Times New Roman"/>
          <w:sz w:val="28"/>
          <w:szCs w:val="28"/>
          <w:lang w:val="uk-UA"/>
        </w:rPr>
        <w:t>.</w:t>
      </w:r>
    </w:p>
    <w:p w14:paraId="4E32EF90" w14:textId="77777777" w:rsidR="007B4021" w:rsidRDefault="00AB4119" w:rsidP="00AB4119">
      <w:pPr>
        <w:spacing w:line="360" w:lineRule="auto"/>
        <w:ind w:firstLine="709"/>
        <w:jc w:val="both"/>
        <w:rPr>
          <w:rFonts w:ascii="Times New Roman" w:hAnsi="Times New Roman" w:cs="Times New Roman"/>
          <w:sz w:val="28"/>
          <w:szCs w:val="28"/>
          <w:lang w:val="uk-UA"/>
        </w:rPr>
      </w:pPr>
      <w:r w:rsidRPr="00AB4119">
        <w:rPr>
          <w:rFonts w:ascii="Times New Roman" w:hAnsi="Times New Roman" w:cs="Times New Roman"/>
          <w:sz w:val="28"/>
          <w:szCs w:val="28"/>
        </w:rPr>
        <w:t xml:space="preserve">У 1938-40 </w:t>
      </w:r>
      <w:proofErr w:type="spellStart"/>
      <w:r w:rsidRPr="00AB4119">
        <w:rPr>
          <w:rFonts w:ascii="Times New Roman" w:hAnsi="Times New Roman" w:cs="Times New Roman"/>
          <w:sz w:val="28"/>
          <w:szCs w:val="28"/>
        </w:rPr>
        <w:t>рр</w:t>
      </w:r>
      <w:proofErr w:type="spellEnd"/>
      <w:r w:rsidRPr="00AB4119">
        <w:rPr>
          <w:rFonts w:ascii="Times New Roman" w:hAnsi="Times New Roman" w:cs="Times New Roman"/>
          <w:sz w:val="28"/>
          <w:szCs w:val="28"/>
        </w:rPr>
        <w:t xml:space="preserve">. НКВД </w:t>
      </w:r>
      <w:proofErr w:type="spellStart"/>
      <w:r w:rsidRPr="00AB4119">
        <w:rPr>
          <w:rFonts w:ascii="Times New Roman" w:hAnsi="Times New Roman" w:cs="Times New Roman"/>
          <w:sz w:val="28"/>
          <w:szCs w:val="28"/>
        </w:rPr>
        <w:t>замордувало</w:t>
      </w:r>
      <w:proofErr w:type="spellEnd"/>
      <w:r w:rsidRPr="00AB4119">
        <w:rPr>
          <w:rFonts w:ascii="Times New Roman" w:hAnsi="Times New Roman" w:cs="Times New Roman"/>
          <w:sz w:val="28"/>
          <w:szCs w:val="28"/>
        </w:rPr>
        <w:t xml:space="preserve"> в </w:t>
      </w:r>
      <w:proofErr w:type="spellStart"/>
      <w:r w:rsidRPr="00AB4119">
        <w:rPr>
          <w:rFonts w:ascii="Times New Roman" w:hAnsi="Times New Roman" w:cs="Times New Roman"/>
          <w:sz w:val="28"/>
          <w:szCs w:val="28"/>
        </w:rPr>
        <w:t>місті</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Вінниці</w:t>
      </w:r>
      <w:proofErr w:type="spellEnd"/>
      <w:r w:rsidRPr="00AB4119">
        <w:rPr>
          <w:rFonts w:ascii="Times New Roman" w:hAnsi="Times New Roman" w:cs="Times New Roman"/>
          <w:sz w:val="28"/>
          <w:szCs w:val="28"/>
        </w:rPr>
        <w:t xml:space="preserve"> коло десять </w:t>
      </w:r>
      <w:proofErr w:type="spellStart"/>
      <w:r w:rsidRPr="00AB4119">
        <w:rPr>
          <w:rFonts w:ascii="Times New Roman" w:hAnsi="Times New Roman" w:cs="Times New Roman"/>
          <w:sz w:val="28"/>
          <w:szCs w:val="28"/>
        </w:rPr>
        <w:t>тисяч</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українських</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політичних</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в'язнів</w:t>
      </w:r>
      <w:proofErr w:type="spellEnd"/>
      <w:r w:rsidRPr="00AB4119">
        <w:rPr>
          <w:rFonts w:ascii="Times New Roman" w:hAnsi="Times New Roman" w:cs="Times New Roman"/>
          <w:sz w:val="28"/>
          <w:szCs w:val="28"/>
        </w:rPr>
        <w:t xml:space="preserve">, і то </w:t>
      </w:r>
      <w:proofErr w:type="spellStart"/>
      <w:r w:rsidRPr="00AB4119">
        <w:rPr>
          <w:rFonts w:ascii="Times New Roman" w:hAnsi="Times New Roman" w:cs="Times New Roman"/>
          <w:sz w:val="28"/>
          <w:szCs w:val="28"/>
        </w:rPr>
        <w:t>саме</w:t>
      </w:r>
      <w:proofErr w:type="spellEnd"/>
      <w:r w:rsidRPr="00AB4119">
        <w:rPr>
          <w:rFonts w:ascii="Times New Roman" w:hAnsi="Times New Roman" w:cs="Times New Roman"/>
          <w:sz w:val="28"/>
          <w:szCs w:val="28"/>
        </w:rPr>
        <w:t xml:space="preserve"> в той час, коли </w:t>
      </w:r>
      <w:proofErr w:type="spellStart"/>
      <w:r w:rsidRPr="00AB4119">
        <w:rPr>
          <w:rFonts w:ascii="Times New Roman" w:hAnsi="Times New Roman" w:cs="Times New Roman"/>
          <w:sz w:val="28"/>
          <w:szCs w:val="28"/>
        </w:rPr>
        <w:t>Хрущов</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був</w:t>
      </w:r>
      <w:proofErr w:type="spellEnd"/>
      <w:r w:rsidRPr="00AB4119">
        <w:rPr>
          <w:rFonts w:ascii="Times New Roman" w:hAnsi="Times New Roman" w:cs="Times New Roman"/>
          <w:sz w:val="28"/>
          <w:szCs w:val="28"/>
        </w:rPr>
        <w:t xml:space="preserve"> першим секретарем </w:t>
      </w:r>
      <w:proofErr w:type="spellStart"/>
      <w:r w:rsidRPr="00AB4119">
        <w:rPr>
          <w:rFonts w:ascii="Times New Roman" w:hAnsi="Times New Roman" w:cs="Times New Roman"/>
          <w:sz w:val="28"/>
          <w:szCs w:val="28"/>
        </w:rPr>
        <w:t>комуністичної</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партії</w:t>
      </w:r>
      <w:proofErr w:type="spellEnd"/>
      <w:r w:rsidRPr="00AB4119">
        <w:rPr>
          <w:rFonts w:ascii="Times New Roman" w:hAnsi="Times New Roman" w:cs="Times New Roman"/>
          <w:sz w:val="28"/>
          <w:szCs w:val="28"/>
        </w:rPr>
        <w:t xml:space="preserve"> в </w:t>
      </w:r>
      <w:proofErr w:type="spellStart"/>
      <w:r w:rsidRPr="00AB4119">
        <w:rPr>
          <w:rFonts w:ascii="Times New Roman" w:hAnsi="Times New Roman" w:cs="Times New Roman"/>
          <w:sz w:val="28"/>
          <w:szCs w:val="28"/>
        </w:rPr>
        <w:t>Україні</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себто</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російським</w:t>
      </w:r>
      <w:proofErr w:type="spellEnd"/>
      <w:r w:rsidRPr="00AB4119">
        <w:rPr>
          <w:rFonts w:ascii="Times New Roman" w:hAnsi="Times New Roman" w:cs="Times New Roman"/>
          <w:sz w:val="28"/>
          <w:szCs w:val="28"/>
        </w:rPr>
        <w:t xml:space="preserve"> губернатором </w:t>
      </w:r>
      <w:proofErr w:type="spellStart"/>
      <w:r w:rsidRPr="00AB4119">
        <w:rPr>
          <w:rFonts w:ascii="Times New Roman" w:hAnsi="Times New Roman" w:cs="Times New Roman"/>
          <w:sz w:val="28"/>
          <w:szCs w:val="28"/>
        </w:rPr>
        <w:t>України</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Приблизно</w:t>
      </w:r>
      <w:proofErr w:type="spellEnd"/>
      <w:r w:rsidRPr="00AB4119">
        <w:rPr>
          <w:rFonts w:ascii="Times New Roman" w:hAnsi="Times New Roman" w:cs="Times New Roman"/>
          <w:sz w:val="28"/>
          <w:szCs w:val="28"/>
        </w:rPr>
        <w:t xml:space="preserve"> в той час, коли </w:t>
      </w:r>
      <w:proofErr w:type="spellStart"/>
      <w:r w:rsidRPr="00AB4119">
        <w:rPr>
          <w:rFonts w:ascii="Times New Roman" w:hAnsi="Times New Roman" w:cs="Times New Roman"/>
          <w:sz w:val="28"/>
          <w:szCs w:val="28"/>
        </w:rPr>
        <w:t>Хрущов</w:t>
      </w:r>
      <w:proofErr w:type="spellEnd"/>
      <w:r w:rsidRPr="00AB4119">
        <w:rPr>
          <w:rFonts w:ascii="Times New Roman" w:hAnsi="Times New Roman" w:cs="Times New Roman"/>
          <w:sz w:val="28"/>
          <w:szCs w:val="28"/>
        </w:rPr>
        <w:t xml:space="preserve"> у 1956 р. </w:t>
      </w:r>
      <w:proofErr w:type="spellStart"/>
      <w:r w:rsidRPr="00AB4119">
        <w:rPr>
          <w:rFonts w:ascii="Times New Roman" w:hAnsi="Times New Roman" w:cs="Times New Roman"/>
          <w:sz w:val="28"/>
          <w:szCs w:val="28"/>
        </w:rPr>
        <w:t>зустрічався</w:t>
      </w:r>
      <w:proofErr w:type="spellEnd"/>
      <w:r w:rsidRPr="00AB4119">
        <w:rPr>
          <w:rFonts w:ascii="Times New Roman" w:hAnsi="Times New Roman" w:cs="Times New Roman"/>
          <w:sz w:val="28"/>
          <w:szCs w:val="28"/>
        </w:rPr>
        <w:t xml:space="preserve"> в </w:t>
      </w:r>
      <w:proofErr w:type="spellStart"/>
      <w:r w:rsidRPr="00AB4119">
        <w:rPr>
          <w:rFonts w:ascii="Times New Roman" w:hAnsi="Times New Roman" w:cs="Times New Roman"/>
          <w:sz w:val="28"/>
          <w:szCs w:val="28"/>
        </w:rPr>
        <w:t>Женеві</w:t>
      </w:r>
      <w:proofErr w:type="spellEnd"/>
      <w:r w:rsidRPr="00AB4119">
        <w:rPr>
          <w:rFonts w:ascii="Times New Roman" w:hAnsi="Times New Roman" w:cs="Times New Roman"/>
          <w:sz w:val="28"/>
          <w:szCs w:val="28"/>
        </w:rPr>
        <w:t xml:space="preserve"> з президентом </w:t>
      </w:r>
      <w:proofErr w:type="spellStart"/>
      <w:r w:rsidRPr="00AB4119">
        <w:rPr>
          <w:rFonts w:ascii="Times New Roman" w:hAnsi="Times New Roman" w:cs="Times New Roman"/>
          <w:sz w:val="28"/>
          <w:szCs w:val="28"/>
        </w:rPr>
        <w:t>Айзенгауером</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хрущовські</w:t>
      </w:r>
      <w:proofErr w:type="spellEnd"/>
      <w:r w:rsidRPr="00AB4119">
        <w:rPr>
          <w:rFonts w:ascii="Times New Roman" w:hAnsi="Times New Roman" w:cs="Times New Roman"/>
          <w:sz w:val="28"/>
          <w:szCs w:val="28"/>
        </w:rPr>
        <w:t xml:space="preserve"> танки </w:t>
      </w:r>
      <w:proofErr w:type="spellStart"/>
      <w:r w:rsidRPr="00AB4119">
        <w:rPr>
          <w:rFonts w:ascii="Times New Roman" w:hAnsi="Times New Roman" w:cs="Times New Roman"/>
          <w:sz w:val="28"/>
          <w:szCs w:val="28"/>
        </w:rPr>
        <w:t>розчавили</w:t>
      </w:r>
      <w:proofErr w:type="spellEnd"/>
      <w:r w:rsidRPr="00AB4119">
        <w:rPr>
          <w:rFonts w:ascii="Times New Roman" w:hAnsi="Times New Roman" w:cs="Times New Roman"/>
          <w:sz w:val="28"/>
          <w:szCs w:val="28"/>
        </w:rPr>
        <w:t xml:space="preserve"> в </w:t>
      </w:r>
      <w:proofErr w:type="spellStart"/>
      <w:r w:rsidRPr="00AB4119">
        <w:rPr>
          <w:rFonts w:ascii="Times New Roman" w:hAnsi="Times New Roman" w:cs="Times New Roman"/>
          <w:sz w:val="28"/>
          <w:szCs w:val="28"/>
        </w:rPr>
        <w:t>концентраційному</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таборі</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Кінґірі</w:t>
      </w:r>
      <w:proofErr w:type="spellEnd"/>
      <w:r w:rsidRPr="00AB4119">
        <w:rPr>
          <w:rFonts w:ascii="Times New Roman" w:hAnsi="Times New Roman" w:cs="Times New Roman"/>
          <w:sz w:val="28"/>
          <w:szCs w:val="28"/>
        </w:rPr>
        <w:t xml:space="preserve"> 500 </w:t>
      </w:r>
      <w:proofErr w:type="spellStart"/>
      <w:r w:rsidRPr="00AB4119">
        <w:rPr>
          <w:rFonts w:ascii="Times New Roman" w:hAnsi="Times New Roman" w:cs="Times New Roman"/>
          <w:sz w:val="28"/>
          <w:szCs w:val="28"/>
        </w:rPr>
        <w:t>українських</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жінок</w:t>
      </w:r>
      <w:proofErr w:type="spellEnd"/>
      <w:r w:rsidRPr="00AB4119">
        <w:rPr>
          <w:rFonts w:ascii="Times New Roman" w:hAnsi="Times New Roman" w:cs="Times New Roman"/>
          <w:sz w:val="28"/>
          <w:szCs w:val="28"/>
        </w:rPr>
        <w:t xml:space="preserve"> — </w:t>
      </w:r>
      <w:proofErr w:type="spellStart"/>
      <w:r w:rsidRPr="00AB4119">
        <w:rPr>
          <w:rFonts w:ascii="Times New Roman" w:hAnsi="Times New Roman" w:cs="Times New Roman"/>
          <w:sz w:val="28"/>
          <w:szCs w:val="28"/>
        </w:rPr>
        <w:t>політичних</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в'язнів</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які</w:t>
      </w:r>
      <w:proofErr w:type="spellEnd"/>
      <w:r w:rsidRPr="00AB4119">
        <w:rPr>
          <w:rFonts w:ascii="Times New Roman" w:hAnsi="Times New Roman" w:cs="Times New Roman"/>
          <w:sz w:val="28"/>
          <w:szCs w:val="28"/>
        </w:rPr>
        <w:t xml:space="preserve"> створили </w:t>
      </w:r>
      <w:proofErr w:type="spellStart"/>
      <w:r w:rsidRPr="00AB4119">
        <w:rPr>
          <w:rFonts w:ascii="Times New Roman" w:hAnsi="Times New Roman" w:cs="Times New Roman"/>
          <w:sz w:val="28"/>
          <w:szCs w:val="28"/>
        </w:rPr>
        <w:t>були</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навколо</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своїх</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співв'язнів</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українських</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чоловіків</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охоронний</w:t>
      </w:r>
      <w:proofErr w:type="spellEnd"/>
      <w:r w:rsidRPr="00AB4119">
        <w:rPr>
          <w:rFonts w:ascii="Times New Roman" w:hAnsi="Times New Roman" w:cs="Times New Roman"/>
          <w:sz w:val="28"/>
          <w:szCs w:val="28"/>
        </w:rPr>
        <w:t xml:space="preserve"> перстень </w:t>
      </w:r>
      <w:proofErr w:type="spellStart"/>
      <w:r w:rsidRPr="00AB4119">
        <w:rPr>
          <w:rFonts w:ascii="Times New Roman" w:hAnsi="Times New Roman" w:cs="Times New Roman"/>
          <w:sz w:val="28"/>
          <w:szCs w:val="28"/>
        </w:rPr>
        <w:t>проти</w:t>
      </w:r>
      <w:proofErr w:type="spellEnd"/>
      <w:r w:rsidRPr="00AB4119">
        <w:rPr>
          <w:rFonts w:ascii="Times New Roman" w:hAnsi="Times New Roman" w:cs="Times New Roman"/>
          <w:sz w:val="28"/>
          <w:szCs w:val="28"/>
        </w:rPr>
        <w:t xml:space="preserve"> НКВД. </w:t>
      </w:r>
      <w:proofErr w:type="spellStart"/>
      <w:r w:rsidRPr="00AB4119">
        <w:rPr>
          <w:rFonts w:ascii="Times New Roman" w:hAnsi="Times New Roman" w:cs="Times New Roman"/>
          <w:sz w:val="28"/>
          <w:szCs w:val="28"/>
        </w:rPr>
        <w:t>Це</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совєто-російська</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таємна</w:t>
      </w:r>
      <w:proofErr w:type="spellEnd"/>
      <w:r w:rsidRPr="00AB4119">
        <w:rPr>
          <w:rFonts w:ascii="Times New Roman" w:hAnsi="Times New Roman" w:cs="Times New Roman"/>
          <w:sz w:val="28"/>
          <w:szCs w:val="28"/>
        </w:rPr>
        <w:t xml:space="preserve"> служба </w:t>
      </w:r>
      <w:proofErr w:type="spellStart"/>
      <w:r w:rsidRPr="00AB4119">
        <w:rPr>
          <w:rFonts w:ascii="Times New Roman" w:hAnsi="Times New Roman" w:cs="Times New Roman"/>
          <w:sz w:val="28"/>
          <w:szCs w:val="28"/>
        </w:rPr>
        <w:t>замордувала</w:t>
      </w:r>
      <w:proofErr w:type="spellEnd"/>
      <w:r w:rsidRPr="00AB4119">
        <w:rPr>
          <w:rFonts w:ascii="Times New Roman" w:hAnsi="Times New Roman" w:cs="Times New Roman"/>
          <w:sz w:val="28"/>
          <w:szCs w:val="28"/>
        </w:rPr>
        <w:t xml:space="preserve"> в 1959 р. Бандеру, а в 1957 р. </w:t>
      </w:r>
      <w:proofErr w:type="spellStart"/>
      <w:r w:rsidRPr="00AB4119">
        <w:rPr>
          <w:rFonts w:ascii="Times New Roman" w:hAnsi="Times New Roman" w:cs="Times New Roman"/>
          <w:sz w:val="28"/>
          <w:szCs w:val="28"/>
        </w:rPr>
        <w:t>Ребета</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Ця</w:t>
      </w:r>
      <w:proofErr w:type="spellEnd"/>
      <w:r w:rsidRPr="00AB4119">
        <w:rPr>
          <w:rFonts w:ascii="Times New Roman" w:hAnsi="Times New Roman" w:cs="Times New Roman"/>
          <w:sz w:val="28"/>
          <w:szCs w:val="28"/>
        </w:rPr>
        <w:t xml:space="preserve"> ж сама </w:t>
      </w:r>
      <w:proofErr w:type="spellStart"/>
      <w:r w:rsidRPr="00AB4119">
        <w:rPr>
          <w:rFonts w:ascii="Times New Roman" w:hAnsi="Times New Roman" w:cs="Times New Roman"/>
          <w:sz w:val="28"/>
          <w:szCs w:val="28"/>
        </w:rPr>
        <w:t>російська</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таємна</w:t>
      </w:r>
      <w:proofErr w:type="spellEnd"/>
      <w:r w:rsidRPr="00AB4119">
        <w:rPr>
          <w:rFonts w:ascii="Times New Roman" w:hAnsi="Times New Roman" w:cs="Times New Roman"/>
          <w:sz w:val="28"/>
          <w:szCs w:val="28"/>
        </w:rPr>
        <w:t xml:space="preserve"> служба </w:t>
      </w:r>
      <w:proofErr w:type="spellStart"/>
      <w:r w:rsidRPr="00AB4119">
        <w:rPr>
          <w:rFonts w:ascii="Times New Roman" w:hAnsi="Times New Roman" w:cs="Times New Roman"/>
          <w:sz w:val="28"/>
          <w:szCs w:val="28"/>
        </w:rPr>
        <w:t>замордувала</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також</w:t>
      </w:r>
      <w:proofErr w:type="spellEnd"/>
      <w:r w:rsidRPr="00AB4119">
        <w:rPr>
          <w:rFonts w:ascii="Times New Roman" w:hAnsi="Times New Roman" w:cs="Times New Roman"/>
          <w:sz w:val="28"/>
          <w:szCs w:val="28"/>
        </w:rPr>
        <w:t xml:space="preserve"> у </w:t>
      </w:r>
      <w:proofErr w:type="spellStart"/>
      <w:r w:rsidRPr="00AB4119">
        <w:rPr>
          <w:rFonts w:ascii="Times New Roman" w:hAnsi="Times New Roman" w:cs="Times New Roman"/>
          <w:sz w:val="28"/>
          <w:szCs w:val="28"/>
        </w:rPr>
        <w:t>Парижі</w:t>
      </w:r>
      <w:proofErr w:type="spellEnd"/>
      <w:r w:rsidRPr="00AB4119">
        <w:rPr>
          <w:rFonts w:ascii="Times New Roman" w:hAnsi="Times New Roman" w:cs="Times New Roman"/>
          <w:sz w:val="28"/>
          <w:szCs w:val="28"/>
        </w:rPr>
        <w:t xml:space="preserve"> в 1926 р. Симона Петлюру і в 1938 р. у </w:t>
      </w:r>
      <w:proofErr w:type="spellStart"/>
      <w:r w:rsidRPr="00AB4119">
        <w:rPr>
          <w:rFonts w:ascii="Times New Roman" w:hAnsi="Times New Roman" w:cs="Times New Roman"/>
          <w:sz w:val="28"/>
          <w:szCs w:val="28"/>
        </w:rPr>
        <w:t>Роттердамі</w:t>
      </w:r>
      <w:proofErr w:type="spellEnd"/>
      <w:r w:rsidRPr="00AB4119">
        <w:rPr>
          <w:rFonts w:ascii="Times New Roman" w:hAnsi="Times New Roman" w:cs="Times New Roman"/>
          <w:sz w:val="28"/>
          <w:szCs w:val="28"/>
        </w:rPr>
        <w:t xml:space="preserve"> полковника </w:t>
      </w:r>
      <w:proofErr w:type="spellStart"/>
      <w:r w:rsidRPr="00AB4119">
        <w:rPr>
          <w:rFonts w:ascii="Times New Roman" w:hAnsi="Times New Roman" w:cs="Times New Roman"/>
          <w:sz w:val="28"/>
          <w:szCs w:val="28"/>
        </w:rPr>
        <w:t>Євгена</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Коновальця</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Після</w:t>
      </w:r>
      <w:proofErr w:type="spellEnd"/>
      <w:r w:rsidRPr="00AB4119">
        <w:rPr>
          <w:rFonts w:ascii="Times New Roman" w:hAnsi="Times New Roman" w:cs="Times New Roman"/>
          <w:sz w:val="28"/>
          <w:szCs w:val="28"/>
        </w:rPr>
        <w:t xml:space="preserve"> них мав бути, </w:t>
      </w:r>
      <w:proofErr w:type="spellStart"/>
      <w:r w:rsidRPr="00AB4119">
        <w:rPr>
          <w:rFonts w:ascii="Times New Roman" w:hAnsi="Times New Roman" w:cs="Times New Roman"/>
          <w:sz w:val="28"/>
          <w:szCs w:val="28"/>
        </w:rPr>
        <w:t>згідно</w:t>
      </w:r>
      <w:proofErr w:type="spellEnd"/>
      <w:r w:rsidRPr="00AB4119">
        <w:rPr>
          <w:rFonts w:ascii="Times New Roman" w:hAnsi="Times New Roman" w:cs="Times New Roman"/>
          <w:sz w:val="28"/>
          <w:szCs w:val="28"/>
        </w:rPr>
        <w:t xml:space="preserve"> з </w:t>
      </w:r>
      <w:proofErr w:type="spellStart"/>
      <w:r w:rsidRPr="00AB4119">
        <w:rPr>
          <w:rFonts w:ascii="Times New Roman" w:hAnsi="Times New Roman" w:cs="Times New Roman"/>
          <w:sz w:val="28"/>
          <w:szCs w:val="28"/>
        </w:rPr>
        <w:t>пляном</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замордований</w:t>
      </w:r>
      <w:proofErr w:type="spellEnd"/>
      <w:r w:rsidRPr="00AB4119">
        <w:rPr>
          <w:rFonts w:ascii="Times New Roman" w:hAnsi="Times New Roman" w:cs="Times New Roman"/>
          <w:sz w:val="28"/>
          <w:szCs w:val="28"/>
        </w:rPr>
        <w:t xml:space="preserve"> пан Стецько, </w:t>
      </w:r>
      <w:r w:rsidRPr="00AB4119">
        <w:rPr>
          <w:rFonts w:ascii="Times New Roman" w:hAnsi="Times New Roman" w:cs="Times New Roman"/>
          <w:sz w:val="28"/>
          <w:szCs w:val="28"/>
        </w:rPr>
        <w:lastRenderedPageBreak/>
        <w:t xml:space="preserve">президент </w:t>
      </w:r>
      <w:proofErr w:type="spellStart"/>
      <w:r w:rsidRPr="00AB4119">
        <w:rPr>
          <w:rFonts w:ascii="Times New Roman" w:hAnsi="Times New Roman" w:cs="Times New Roman"/>
          <w:sz w:val="28"/>
          <w:szCs w:val="28"/>
        </w:rPr>
        <w:t>Антибольшевицького</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Бльоку</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Народів</w:t>
      </w:r>
      <w:proofErr w:type="spellEnd"/>
      <w:r w:rsidRPr="00AB4119">
        <w:rPr>
          <w:rFonts w:ascii="Times New Roman" w:hAnsi="Times New Roman" w:cs="Times New Roman"/>
          <w:sz w:val="28"/>
          <w:szCs w:val="28"/>
        </w:rPr>
        <w:t xml:space="preserve"> (АБН) і </w:t>
      </w:r>
      <w:proofErr w:type="spellStart"/>
      <w:r w:rsidRPr="00AB4119">
        <w:rPr>
          <w:rFonts w:ascii="Times New Roman" w:hAnsi="Times New Roman" w:cs="Times New Roman"/>
          <w:sz w:val="28"/>
          <w:szCs w:val="28"/>
        </w:rPr>
        <w:t>колишній</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прем'єр</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незалежного</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українського</w:t>
      </w:r>
      <w:proofErr w:type="spellEnd"/>
      <w:r w:rsidRPr="00AB4119">
        <w:rPr>
          <w:rFonts w:ascii="Times New Roman" w:hAnsi="Times New Roman" w:cs="Times New Roman"/>
          <w:sz w:val="28"/>
          <w:szCs w:val="28"/>
        </w:rPr>
        <w:t xml:space="preserve"> уряду з 1941 р. При </w:t>
      </w:r>
      <w:proofErr w:type="spellStart"/>
      <w:r w:rsidRPr="00AB4119">
        <w:rPr>
          <w:rFonts w:ascii="Times New Roman" w:hAnsi="Times New Roman" w:cs="Times New Roman"/>
          <w:sz w:val="28"/>
          <w:szCs w:val="28"/>
        </w:rPr>
        <w:t>цій</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нагоді</w:t>
      </w:r>
      <w:proofErr w:type="spellEnd"/>
      <w:r w:rsidRPr="00AB4119">
        <w:rPr>
          <w:rFonts w:ascii="Times New Roman" w:hAnsi="Times New Roman" w:cs="Times New Roman"/>
          <w:sz w:val="28"/>
          <w:szCs w:val="28"/>
        </w:rPr>
        <w:t xml:space="preserve"> дозволю </w:t>
      </w:r>
      <w:proofErr w:type="spellStart"/>
      <w:r w:rsidRPr="00AB4119">
        <w:rPr>
          <w:rFonts w:ascii="Times New Roman" w:hAnsi="Times New Roman" w:cs="Times New Roman"/>
          <w:sz w:val="28"/>
          <w:szCs w:val="28"/>
        </w:rPr>
        <w:t>собі</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зазначити</w:t>
      </w:r>
      <w:proofErr w:type="spellEnd"/>
      <w:r w:rsidRPr="00AB4119">
        <w:rPr>
          <w:rFonts w:ascii="Times New Roman" w:hAnsi="Times New Roman" w:cs="Times New Roman"/>
          <w:sz w:val="28"/>
          <w:szCs w:val="28"/>
        </w:rPr>
        <w:t xml:space="preserve">, що </w:t>
      </w:r>
      <w:proofErr w:type="spellStart"/>
      <w:r w:rsidRPr="00AB4119">
        <w:rPr>
          <w:rFonts w:ascii="Times New Roman" w:hAnsi="Times New Roman" w:cs="Times New Roman"/>
          <w:sz w:val="28"/>
          <w:szCs w:val="28"/>
        </w:rPr>
        <w:t>американський</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Конґрес</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займався</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ґрунтовно</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подіями</w:t>
      </w:r>
      <w:proofErr w:type="spellEnd"/>
      <w:r w:rsidRPr="00AB4119">
        <w:rPr>
          <w:rFonts w:ascii="Times New Roman" w:hAnsi="Times New Roman" w:cs="Times New Roman"/>
          <w:sz w:val="28"/>
          <w:szCs w:val="28"/>
        </w:rPr>
        <w:t xml:space="preserve"> в </w:t>
      </w:r>
      <w:proofErr w:type="spellStart"/>
      <w:r w:rsidRPr="00AB4119">
        <w:rPr>
          <w:rFonts w:ascii="Times New Roman" w:hAnsi="Times New Roman" w:cs="Times New Roman"/>
          <w:sz w:val="28"/>
          <w:szCs w:val="28"/>
        </w:rPr>
        <w:t>Україні</w:t>
      </w:r>
      <w:proofErr w:type="spellEnd"/>
      <w:r w:rsidRPr="00AB4119">
        <w:rPr>
          <w:rFonts w:ascii="Times New Roman" w:hAnsi="Times New Roman" w:cs="Times New Roman"/>
          <w:sz w:val="28"/>
          <w:szCs w:val="28"/>
        </w:rPr>
        <w:t xml:space="preserve"> та </w:t>
      </w:r>
      <w:proofErr w:type="spellStart"/>
      <w:r w:rsidRPr="00AB4119">
        <w:rPr>
          <w:rFonts w:ascii="Times New Roman" w:hAnsi="Times New Roman" w:cs="Times New Roman"/>
          <w:sz w:val="28"/>
          <w:szCs w:val="28"/>
        </w:rPr>
        <w:t>видав</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звіт</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п.н</w:t>
      </w:r>
      <w:proofErr w:type="spellEnd"/>
      <w:r w:rsidRPr="00AB4119">
        <w:rPr>
          <w:rFonts w:ascii="Times New Roman" w:hAnsi="Times New Roman" w:cs="Times New Roman"/>
          <w:sz w:val="28"/>
          <w:szCs w:val="28"/>
        </w:rPr>
        <w:t>. “</w:t>
      </w:r>
      <w:proofErr w:type="spellStart"/>
      <w:r w:rsidRPr="00AB4119">
        <w:rPr>
          <w:rFonts w:ascii="Times New Roman" w:hAnsi="Times New Roman" w:cs="Times New Roman"/>
          <w:sz w:val="28"/>
          <w:szCs w:val="28"/>
        </w:rPr>
        <w:t>Комуністична</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агресія</w:t>
      </w:r>
      <w:proofErr w:type="spellEnd"/>
      <w:r w:rsidRPr="00AB4119">
        <w:rPr>
          <w:rFonts w:ascii="Times New Roman" w:hAnsi="Times New Roman" w:cs="Times New Roman"/>
          <w:sz w:val="28"/>
          <w:szCs w:val="28"/>
        </w:rPr>
        <w:t xml:space="preserve"> в </w:t>
      </w:r>
      <w:proofErr w:type="spellStart"/>
      <w:r w:rsidRPr="00AB4119">
        <w:rPr>
          <w:rFonts w:ascii="Times New Roman" w:hAnsi="Times New Roman" w:cs="Times New Roman"/>
          <w:sz w:val="28"/>
          <w:szCs w:val="28"/>
        </w:rPr>
        <w:t>Україні</w:t>
      </w:r>
      <w:proofErr w:type="spellEnd"/>
      <w:r w:rsidRPr="00AB4119">
        <w:rPr>
          <w:rFonts w:ascii="Times New Roman" w:hAnsi="Times New Roman" w:cs="Times New Roman"/>
          <w:sz w:val="28"/>
          <w:szCs w:val="28"/>
        </w:rPr>
        <w:t>”</w:t>
      </w:r>
      <w:r w:rsidR="007B4021">
        <w:rPr>
          <w:rFonts w:ascii="Times New Roman" w:hAnsi="Times New Roman" w:cs="Times New Roman"/>
          <w:sz w:val="28"/>
          <w:szCs w:val="28"/>
          <w:lang w:val="uk-UA"/>
        </w:rPr>
        <w:t xml:space="preserve"> </w:t>
      </w:r>
      <w:r w:rsidR="007B4021" w:rsidRPr="00974CD7">
        <w:rPr>
          <w:rFonts w:ascii="Times New Roman" w:hAnsi="Times New Roman" w:cs="Times New Roman"/>
          <w:sz w:val="28"/>
          <w:szCs w:val="28"/>
          <w:shd w:val="clear" w:color="auto" w:fill="FCFCFC"/>
          <w:lang w:val="uk-UA"/>
        </w:rPr>
        <w:t>[</w:t>
      </w:r>
      <w:r w:rsidR="007B4021">
        <w:rPr>
          <w:rFonts w:ascii="Times New Roman" w:hAnsi="Times New Roman" w:cs="Times New Roman"/>
          <w:sz w:val="28"/>
          <w:szCs w:val="28"/>
          <w:shd w:val="clear" w:color="auto" w:fill="FCFCFC"/>
          <w:lang w:val="uk-UA"/>
        </w:rPr>
        <w:t>3</w:t>
      </w:r>
      <w:r w:rsidR="007B4021">
        <w:rPr>
          <w:sz w:val="28"/>
          <w:szCs w:val="28"/>
          <w:shd w:val="clear" w:color="auto" w:fill="FCFCFC"/>
          <w:lang w:val="uk-UA"/>
        </w:rPr>
        <w:t>6, с. 220</w:t>
      </w:r>
      <w:r w:rsidR="007B4021" w:rsidRPr="00974CD7">
        <w:rPr>
          <w:rFonts w:ascii="Times New Roman" w:hAnsi="Times New Roman" w:cs="Times New Roman"/>
          <w:sz w:val="28"/>
          <w:szCs w:val="28"/>
          <w:shd w:val="clear" w:color="auto" w:fill="FCFCFC"/>
          <w:lang w:val="uk-UA"/>
        </w:rPr>
        <w:t>]</w:t>
      </w:r>
      <w:r w:rsidRPr="00AB4119">
        <w:rPr>
          <w:rFonts w:ascii="Times New Roman" w:hAnsi="Times New Roman" w:cs="Times New Roman"/>
          <w:sz w:val="28"/>
          <w:szCs w:val="28"/>
        </w:rPr>
        <w:t>.</w:t>
      </w:r>
    </w:p>
    <w:p w14:paraId="131D352B" w14:textId="77777777" w:rsidR="00AB4119" w:rsidRPr="00AB4119" w:rsidRDefault="00AB4119" w:rsidP="00AB4119">
      <w:pPr>
        <w:spacing w:line="360" w:lineRule="auto"/>
        <w:ind w:firstLine="709"/>
        <w:jc w:val="both"/>
        <w:rPr>
          <w:rFonts w:ascii="Times New Roman" w:hAnsi="Times New Roman" w:cs="Times New Roman"/>
          <w:sz w:val="28"/>
          <w:szCs w:val="28"/>
          <w:lang w:val="uk-UA"/>
        </w:rPr>
      </w:pPr>
      <w:proofErr w:type="spellStart"/>
      <w:r w:rsidRPr="00AB4119">
        <w:rPr>
          <w:rFonts w:ascii="Times New Roman" w:hAnsi="Times New Roman" w:cs="Times New Roman"/>
          <w:sz w:val="28"/>
          <w:szCs w:val="28"/>
        </w:rPr>
        <w:t>Цей</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звіт</w:t>
      </w:r>
      <w:proofErr w:type="spellEnd"/>
      <w:r w:rsidRPr="00AB4119">
        <w:rPr>
          <w:rFonts w:ascii="Times New Roman" w:hAnsi="Times New Roman" w:cs="Times New Roman"/>
          <w:sz w:val="28"/>
          <w:szCs w:val="28"/>
        </w:rPr>
        <w:t xml:space="preserve"> предложив </w:t>
      </w:r>
      <w:proofErr w:type="spellStart"/>
      <w:r w:rsidRPr="00AB4119">
        <w:rPr>
          <w:rFonts w:ascii="Times New Roman" w:hAnsi="Times New Roman" w:cs="Times New Roman"/>
          <w:sz w:val="28"/>
          <w:szCs w:val="28"/>
        </w:rPr>
        <w:t>американській</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Палаті</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Репрезентантів</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парляментові</w:t>
      </w:r>
      <w:proofErr w:type="spellEnd"/>
      <w:r w:rsidRPr="00AB4119">
        <w:rPr>
          <w:rFonts w:ascii="Times New Roman" w:hAnsi="Times New Roman" w:cs="Times New Roman"/>
          <w:sz w:val="28"/>
          <w:szCs w:val="28"/>
        </w:rPr>
        <w:t>) 31.12.1954 р. “</w:t>
      </w:r>
      <w:proofErr w:type="spellStart"/>
      <w:r w:rsidRPr="00AB4119">
        <w:rPr>
          <w:rFonts w:ascii="Times New Roman" w:hAnsi="Times New Roman" w:cs="Times New Roman"/>
          <w:sz w:val="28"/>
          <w:szCs w:val="28"/>
        </w:rPr>
        <w:t>Комітет</w:t>
      </w:r>
      <w:proofErr w:type="spellEnd"/>
      <w:r w:rsidRPr="00AB4119">
        <w:rPr>
          <w:rFonts w:ascii="Times New Roman" w:hAnsi="Times New Roman" w:cs="Times New Roman"/>
          <w:sz w:val="28"/>
          <w:szCs w:val="28"/>
        </w:rPr>
        <w:t xml:space="preserve"> для справ </w:t>
      </w:r>
      <w:proofErr w:type="spellStart"/>
      <w:r w:rsidRPr="00AB4119">
        <w:rPr>
          <w:rFonts w:ascii="Times New Roman" w:hAnsi="Times New Roman" w:cs="Times New Roman"/>
          <w:sz w:val="28"/>
          <w:szCs w:val="28"/>
        </w:rPr>
        <w:t>комуністичної</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агресії</w:t>
      </w:r>
      <w:proofErr w:type="spellEnd"/>
      <w:r w:rsidRPr="00AB4119">
        <w:rPr>
          <w:rFonts w:ascii="Times New Roman" w:hAnsi="Times New Roman" w:cs="Times New Roman"/>
          <w:sz w:val="28"/>
          <w:szCs w:val="28"/>
        </w:rPr>
        <w:t xml:space="preserve">”, головою </w:t>
      </w:r>
      <w:proofErr w:type="spellStart"/>
      <w:r w:rsidRPr="00AB4119">
        <w:rPr>
          <w:rFonts w:ascii="Times New Roman" w:hAnsi="Times New Roman" w:cs="Times New Roman"/>
          <w:sz w:val="28"/>
          <w:szCs w:val="28"/>
        </w:rPr>
        <w:t>якого</w:t>
      </w:r>
      <w:proofErr w:type="spellEnd"/>
      <w:r w:rsidRPr="00AB4119">
        <w:rPr>
          <w:rFonts w:ascii="Times New Roman" w:hAnsi="Times New Roman" w:cs="Times New Roman"/>
          <w:sz w:val="28"/>
          <w:szCs w:val="28"/>
        </w:rPr>
        <w:t xml:space="preserve"> я мав честь бути. </w:t>
      </w:r>
      <w:proofErr w:type="spellStart"/>
      <w:r w:rsidRPr="00AB4119">
        <w:rPr>
          <w:rFonts w:ascii="Times New Roman" w:hAnsi="Times New Roman" w:cs="Times New Roman"/>
          <w:sz w:val="28"/>
          <w:szCs w:val="28"/>
        </w:rPr>
        <w:t>Закорінений</w:t>
      </w:r>
      <w:proofErr w:type="spellEnd"/>
      <w:r w:rsidRPr="00AB4119">
        <w:rPr>
          <w:rFonts w:ascii="Times New Roman" w:hAnsi="Times New Roman" w:cs="Times New Roman"/>
          <w:sz w:val="28"/>
          <w:szCs w:val="28"/>
        </w:rPr>
        <w:t xml:space="preserve"> у широких </w:t>
      </w:r>
      <w:proofErr w:type="spellStart"/>
      <w:r w:rsidRPr="00AB4119">
        <w:rPr>
          <w:rFonts w:ascii="Times New Roman" w:hAnsi="Times New Roman" w:cs="Times New Roman"/>
          <w:sz w:val="28"/>
          <w:szCs w:val="28"/>
        </w:rPr>
        <w:t>масах</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національний</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спротив</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України</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проти</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російсько-комуністичної</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окупації</w:t>
      </w:r>
      <w:proofErr w:type="spellEnd"/>
      <w:r w:rsidRPr="00AB4119">
        <w:rPr>
          <w:rFonts w:ascii="Times New Roman" w:hAnsi="Times New Roman" w:cs="Times New Roman"/>
          <w:sz w:val="28"/>
          <w:szCs w:val="28"/>
        </w:rPr>
        <w:t xml:space="preserve">, як про </w:t>
      </w:r>
      <w:proofErr w:type="spellStart"/>
      <w:r w:rsidRPr="00AB4119">
        <w:rPr>
          <w:rFonts w:ascii="Times New Roman" w:hAnsi="Times New Roman" w:cs="Times New Roman"/>
          <w:sz w:val="28"/>
          <w:szCs w:val="28"/>
        </w:rPr>
        <w:t>це</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зізнав</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також</w:t>
      </w:r>
      <w:proofErr w:type="spellEnd"/>
      <w:r w:rsidRPr="00AB4119">
        <w:rPr>
          <w:rFonts w:ascii="Times New Roman" w:hAnsi="Times New Roman" w:cs="Times New Roman"/>
          <w:sz w:val="28"/>
          <w:szCs w:val="28"/>
        </w:rPr>
        <w:t xml:space="preserve"> сам </w:t>
      </w:r>
      <w:proofErr w:type="spellStart"/>
      <w:r w:rsidRPr="00AB4119">
        <w:rPr>
          <w:rFonts w:ascii="Times New Roman" w:hAnsi="Times New Roman" w:cs="Times New Roman"/>
          <w:sz w:val="28"/>
          <w:szCs w:val="28"/>
        </w:rPr>
        <w:t>обвинувачений</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стверджено</w:t>
      </w:r>
      <w:proofErr w:type="spellEnd"/>
      <w:r w:rsidRPr="00AB4119">
        <w:rPr>
          <w:rFonts w:ascii="Times New Roman" w:hAnsi="Times New Roman" w:cs="Times New Roman"/>
          <w:sz w:val="28"/>
          <w:szCs w:val="28"/>
        </w:rPr>
        <w:t xml:space="preserve"> в </w:t>
      </w:r>
      <w:proofErr w:type="spellStart"/>
      <w:r w:rsidRPr="00AB4119">
        <w:rPr>
          <w:rFonts w:ascii="Times New Roman" w:hAnsi="Times New Roman" w:cs="Times New Roman"/>
          <w:sz w:val="28"/>
          <w:szCs w:val="28"/>
        </w:rPr>
        <w:t>згаданому</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звіті</w:t>
      </w:r>
      <w:proofErr w:type="spellEnd"/>
      <w:r w:rsidRPr="00AB4119">
        <w:rPr>
          <w:rFonts w:ascii="Times New Roman" w:hAnsi="Times New Roman" w:cs="Times New Roman"/>
          <w:sz w:val="28"/>
          <w:szCs w:val="28"/>
        </w:rPr>
        <w:t xml:space="preserve"> на </w:t>
      </w:r>
      <w:proofErr w:type="spellStart"/>
      <w:r w:rsidRPr="00AB4119">
        <w:rPr>
          <w:rFonts w:ascii="Times New Roman" w:hAnsi="Times New Roman" w:cs="Times New Roman"/>
          <w:sz w:val="28"/>
          <w:szCs w:val="28"/>
        </w:rPr>
        <w:t>сторінці</w:t>
      </w:r>
      <w:proofErr w:type="spellEnd"/>
      <w:r w:rsidRPr="00AB4119">
        <w:rPr>
          <w:rFonts w:ascii="Times New Roman" w:hAnsi="Times New Roman" w:cs="Times New Roman"/>
          <w:sz w:val="28"/>
          <w:szCs w:val="28"/>
        </w:rPr>
        <w:t xml:space="preserve"> 31-ій та на </w:t>
      </w:r>
      <w:proofErr w:type="spellStart"/>
      <w:r w:rsidRPr="00AB4119">
        <w:rPr>
          <w:rFonts w:ascii="Times New Roman" w:hAnsi="Times New Roman" w:cs="Times New Roman"/>
          <w:sz w:val="28"/>
          <w:szCs w:val="28"/>
        </w:rPr>
        <w:t>інших</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місцях</w:t>
      </w:r>
      <w:proofErr w:type="spellEnd"/>
      <w:r w:rsidRPr="00AB4119">
        <w:rPr>
          <w:rFonts w:ascii="Times New Roman" w:hAnsi="Times New Roman" w:cs="Times New Roman"/>
          <w:sz w:val="28"/>
          <w:szCs w:val="28"/>
        </w:rPr>
        <w:t xml:space="preserve">. У 1953-54 </w:t>
      </w:r>
      <w:proofErr w:type="spellStart"/>
      <w:r w:rsidRPr="00AB4119">
        <w:rPr>
          <w:rFonts w:ascii="Times New Roman" w:hAnsi="Times New Roman" w:cs="Times New Roman"/>
          <w:sz w:val="28"/>
          <w:szCs w:val="28"/>
        </w:rPr>
        <w:t>рр</w:t>
      </w:r>
      <w:proofErr w:type="spellEnd"/>
      <w:r w:rsidRPr="00AB4119">
        <w:rPr>
          <w:rFonts w:ascii="Times New Roman" w:hAnsi="Times New Roman" w:cs="Times New Roman"/>
          <w:sz w:val="28"/>
          <w:szCs w:val="28"/>
        </w:rPr>
        <w:t xml:space="preserve">. наш </w:t>
      </w:r>
      <w:proofErr w:type="spellStart"/>
      <w:r w:rsidRPr="00AB4119">
        <w:rPr>
          <w:rFonts w:ascii="Times New Roman" w:hAnsi="Times New Roman" w:cs="Times New Roman"/>
          <w:sz w:val="28"/>
          <w:szCs w:val="28"/>
        </w:rPr>
        <w:t>Комітет</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провів</w:t>
      </w:r>
      <w:proofErr w:type="spellEnd"/>
      <w:r w:rsidRPr="00AB4119">
        <w:rPr>
          <w:rFonts w:ascii="Times New Roman" w:hAnsi="Times New Roman" w:cs="Times New Roman"/>
          <w:sz w:val="28"/>
          <w:szCs w:val="28"/>
        </w:rPr>
        <w:t xml:space="preserve"> і </w:t>
      </w:r>
      <w:proofErr w:type="spellStart"/>
      <w:r w:rsidRPr="00AB4119">
        <w:rPr>
          <w:rFonts w:ascii="Times New Roman" w:hAnsi="Times New Roman" w:cs="Times New Roman"/>
          <w:sz w:val="28"/>
          <w:szCs w:val="28"/>
        </w:rPr>
        <w:t>зареєстрував</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обширні</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зізнання</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сотень</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заприсяжених</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свідків-очевидців</w:t>
      </w:r>
      <w:proofErr w:type="spellEnd"/>
      <w:r w:rsidRPr="00AB4119">
        <w:rPr>
          <w:rFonts w:ascii="Times New Roman" w:hAnsi="Times New Roman" w:cs="Times New Roman"/>
          <w:sz w:val="28"/>
          <w:szCs w:val="28"/>
        </w:rPr>
        <w:t xml:space="preserve"> в </w:t>
      </w:r>
      <w:proofErr w:type="spellStart"/>
      <w:r w:rsidRPr="00AB4119">
        <w:rPr>
          <w:rFonts w:ascii="Times New Roman" w:hAnsi="Times New Roman" w:cs="Times New Roman"/>
          <w:sz w:val="28"/>
          <w:szCs w:val="28"/>
        </w:rPr>
        <w:t>Америці</w:t>
      </w:r>
      <w:proofErr w:type="spellEnd"/>
      <w:r w:rsidRPr="00AB4119">
        <w:rPr>
          <w:rFonts w:ascii="Times New Roman" w:hAnsi="Times New Roman" w:cs="Times New Roman"/>
          <w:sz w:val="28"/>
          <w:szCs w:val="28"/>
        </w:rPr>
        <w:t xml:space="preserve"> та </w:t>
      </w:r>
      <w:proofErr w:type="spellStart"/>
      <w:r w:rsidRPr="00AB4119">
        <w:rPr>
          <w:rFonts w:ascii="Times New Roman" w:hAnsi="Times New Roman" w:cs="Times New Roman"/>
          <w:sz w:val="28"/>
          <w:szCs w:val="28"/>
        </w:rPr>
        <w:t>Европі</w:t>
      </w:r>
      <w:proofErr w:type="spellEnd"/>
      <w:r w:rsidRPr="00AB4119">
        <w:rPr>
          <w:rFonts w:ascii="Times New Roman" w:hAnsi="Times New Roman" w:cs="Times New Roman"/>
          <w:sz w:val="28"/>
          <w:szCs w:val="28"/>
        </w:rPr>
        <w:t xml:space="preserve">, з </w:t>
      </w:r>
      <w:proofErr w:type="spellStart"/>
      <w:r w:rsidRPr="00AB4119">
        <w:rPr>
          <w:rFonts w:ascii="Times New Roman" w:hAnsi="Times New Roman" w:cs="Times New Roman"/>
          <w:sz w:val="28"/>
          <w:szCs w:val="28"/>
        </w:rPr>
        <w:t>Німеччиною</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включно</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щодо</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всіх</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поневолених</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народів</w:t>
      </w:r>
      <w:proofErr w:type="spellEnd"/>
      <w:r w:rsidRPr="00AB4119">
        <w:rPr>
          <w:rFonts w:ascii="Times New Roman" w:hAnsi="Times New Roman" w:cs="Times New Roman"/>
          <w:sz w:val="28"/>
          <w:szCs w:val="28"/>
        </w:rPr>
        <w:t xml:space="preserve">. На </w:t>
      </w:r>
      <w:proofErr w:type="spellStart"/>
      <w:r w:rsidRPr="00AB4119">
        <w:rPr>
          <w:rFonts w:ascii="Times New Roman" w:hAnsi="Times New Roman" w:cs="Times New Roman"/>
          <w:sz w:val="28"/>
          <w:szCs w:val="28"/>
        </w:rPr>
        <w:t>цій</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підставі</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Комітет</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видав</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опісля</w:t>
      </w:r>
      <w:proofErr w:type="spellEnd"/>
      <w:r w:rsidRPr="00AB4119">
        <w:rPr>
          <w:rFonts w:ascii="Times New Roman" w:hAnsi="Times New Roman" w:cs="Times New Roman"/>
          <w:sz w:val="28"/>
          <w:szCs w:val="28"/>
        </w:rPr>
        <w:t xml:space="preserve"> 26 </w:t>
      </w:r>
      <w:proofErr w:type="spellStart"/>
      <w:r w:rsidRPr="00AB4119">
        <w:rPr>
          <w:rFonts w:ascii="Times New Roman" w:hAnsi="Times New Roman" w:cs="Times New Roman"/>
          <w:sz w:val="28"/>
          <w:szCs w:val="28"/>
        </w:rPr>
        <w:t>звітів</w:t>
      </w:r>
      <w:proofErr w:type="spellEnd"/>
      <w:r w:rsidRPr="00AB4119">
        <w:rPr>
          <w:rFonts w:ascii="Times New Roman" w:hAnsi="Times New Roman" w:cs="Times New Roman"/>
          <w:sz w:val="28"/>
          <w:szCs w:val="28"/>
        </w:rPr>
        <w:t xml:space="preserve"> про </w:t>
      </w:r>
      <w:proofErr w:type="spellStart"/>
      <w:r w:rsidRPr="00AB4119">
        <w:rPr>
          <w:rFonts w:ascii="Times New Roman" w:hAnsi="Times New Roman" w:cs="Times New Roman"/>
          <w:sz w:val="28"/>
          <w:szCs w:val="28"/>
        </w:rPr>
        <w:t>поневолені</w:t>
      </w:r>
      <w:proofErr w:type="spellEnd"/>
      <w:r w:rsidRPr="00AB4119">
        <w:rPr>
          <w:rFonts w:ascii="Times New Roman" w:hAnsi="Times New Roman" w:cs="Times New Roman"/>
          <w:sz w:val="28"/>
          <w:szCs w:val="28"/>
        </w:rPr>
        <w:t xml:space="preserve"> народи. З </w:t>
      </w:r>
      <w:proofErr w:type="spellStart"/>
      <w:r w:rsidRPr="00AB4119">
        <w:rPr>
          <w:rFonts w:ascii="Times New Roman" w:hAnsi="Times New Roman" w:cs="Times New Roman"/>
          <w:sz w:val="28"/>
          <w:szCs w:val="28"/>
        </w:rPr>
        <w:t>цього</w:t>
      </w:r>
      <w:proofErr w:type="spellEnd"/>
      <w:r w:rsidRPr="00AB4119">
        <w:rPr>
          <w:rFonts w:ascii="Times New Roman" w:hAnsi="Times New Roman" w:cs="Times New Roman"/>
          <w:sz w:val="28"/>
          <w:szCs w:val="28"/>
        </w:rPr>
        <w:t xml:space="preserve"> ми </w:t>
      </w:r>
      <w:proofErr w:type="spellStart"/>
      <w:r w:rsidRPr="00AB4119">
        <w:rPr>
          <w:rFonts w:ascii="Times New Roman" w:hAnsi="Times New Roman" w:cs="Times New Roman"/>
          <w:sz w:val="28"/>
          <w:szCs w:val="28"/>
        </w:rPr>
        <w:t>зробили</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висновок</w:t>
      </w:r>
      <w:proofErr w:type="spellEnd"/>
      <w:r w:rsidRPr="00AB4119">
        <w:rPr>
          <w:rFonts w:ascii="Times New Roman" w:hAnsi="Times New Roman" w:cs="Times New Roman"/>
          <w:sz w:val="28"/>
          <w:szCs w:val="28"/>
        </w:rPr>
        <w:t xml:space="preserve">, що </w:t>
      </w:r>
      <w:proofErr w:type="spellStart"/>
      <w:r w:rsidRPr="00AB4119">
        <w:rPr>
          <w:rFonts w:ascii="Times New Roman" w:hAnsi="Times New Roman" w:cs="Times New Roman"/>
          <w:sz w:val="28"/>
          <w:szCs w:val="28"/>
        </w:rPr>
        <w:t>збройний</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спротив</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поневолених</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націй</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проти</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російсько-комуністичної</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окупації</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перешкоджає</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вибухові</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нової</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світової</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війни</w:t>
      </w:r>
      <w:proofErr w:type="spellEnd"/>
      <w:r w:rsidRPr="00AB4119">
        <w:rPr>
          <w:rFonts w:ascii="Times New Roman" w:hAnsi="Times New Roman" w:cs="Times New Roman"/>
          <w:sz w:val="28"/>
          <w:szCs w:val="28"/>
        </w:rPr>
        <w:t xml:space="preserve">. Доки </w:t>
      </w:r>
      <w:proofErr w:type="spellStart"/>
      <w:r w:rsidRPr="00AB4119">
        <w:rPr>
          <w:rFonts w:ascii="Times New Roman" w:hAnsi="Times New Roman" w:cs="Times New Roman"/>
          <w:sz w:val="28"/>
          <w:szCs w:val="28"/>
        </w:rPr>
        <w:t>вповні</w:t>
      </w:r>
      <w:proofErr w:type="spellEnd"/>
      <w:r w:rsidRPr="00AB4119">
        <w:rPr>
          <w:rFonts w:ascii="Times New Roman" w:hAnsi="Times New Roman" w:cs="Times New Roman"/>
          <w:sz w:val="28"/>
          <w:szCs w:val="28"/>
        </w:rPr>
        <w:t xml:space="preserve"> не </w:t>
      </w:r>
      <w:proofErr w:type="spellStart"/>
      <w:r w:rsidRPr="00AB4119">
        <w:rPr>
          <w:rFonts w:ascii="Times New Roman" w:hAnsi="Times New Roman" w:cs="Times New Roman"/>
          <w:sz w:val="28"/>
          <w:szCs w:val="28"/>
        </w:rPr>
        <w:t>зліквідовано</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спротиву</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проти</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комуністичної</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окупації</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доти</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совєтсько-російські</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імперіялісти</w:t>
      </w:r>
      <w:proofErr w:type="spellEnd"/>
      <w:r w:rsidRPr="00AB4119">
        <w:rPr>
          <w:rFonts w:ascii="Times New Roman" w:hAnsi="Times New Roman" w:cs="Times New Roman"/>
          <w:sz w:val="28"/>
          <w:szCs w:val="28"/>
        </w:rPr>
        <w:t xml:space="preserve"> не є в </w:t>
      </w:r>
      <w:proofErr w:type="spellStart"/>
      <w:r w:rsidRPr="00AB4119">
        <w:rPr>
          <w:rFonts w:ascii="Times New Roman" w:hAnsi="Times New Roman" w:cs="Times New Roman"/>
          <w:sz w:val="28"/>
          <w:szCs w:val="28"/>
        </w:rPr>
        <w:t>силі</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розпочати</w:t>
      </w:r>
      <w:proofErr w:type="spellEnd"/>
      <w:r w:rsidRPr="00AB4119">
        <w:rPr>
          <w:rFonts w:ascii="Times New Roman" w:hAnsi="Times New Roman" w:cs="Times New Roman"/>
          <w:sz w:val="28"/>
          <w:szCs w:val="28"/>
        </w:rPr>
        <w:t xml:space="preserve"> без </w:t>
      </w:r>
      <w:proofErr w:type="spellStart"/>
      <w:r w:rsidRPr="00AB4119">
        <w:rPr>
          <w:rFonts w:ascii="Times New Roman" w:hAnsi="Times New Roman" w:cs="Times New Roman"/>
          <w:sz w:val="28"/>
          <w:szCs w:val="28"/>
        </w:rPr>
        <w:t>ризика</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військові</w:t>
      </w:r>
      <w:proofErr w:type="spellEnd"/>
      <w:r w:rsidRPr="00AB4119">
        <w:rPr>
          <w:rFonts w:ascii="Times New Roman" w:hAnsi="Times New Roman" w:cs="Times New Roman"/>
          <w:sz w:val="28"/>
          <w:szCs w:val="28"/>
        </w:rPr>
        <w:t xml:space="preserve"> дії для </w:t>
      </w:r>
      <w:proofErr w:type="spellStart"/>
      <w:r w:rsidRPr="00AB4119">
        <w:rPr>
          <w:rFonts w:ascii="Times New Roman" w:hAnsi="Times New Roman" w:cs="Times New Roman"/>
          <w:sz w:val="28"/>
          <w:szCs w:val="28"/>
        </w:rPr>
        <w:t>підбою</w:t>
      </w:r>
      <w:proofErr w:type="spellEnd"/>
      <w:r w:rsidRPr="00AB4119">
        <w:rPr>
          <w:rFonts w:ascii="Times New Roman" w:hAnsi="Times New Roman" w:cs="Times New Roman"/>
          <w:sz w:val="28"/>
          <w:szCs w:val="28"/>
        </w:rPr>
        <w:t xml:space="preserve"> </w:t>
      </w:r>
      <w:proofErr w:type="spellStart"/>
      <w:r w:rsidRPr="00AB4119">
        <w:rPr>
          <w:rFonts w:ascii="Times New Roman" w:hAnsi="Times New Roman" w:cs="Times New Roman"/>
          <w:sz w:val="28"/>
          <w:szCs w:val="28"/>
        </w:rPr>
        <w:t>світу</w:t>
      </w:r>
      <w:proofErr w:type="spellEnd"/>
      <w:r w:rsidR="007B4021">
        <w:rPr>
          <w:rFonts w:ascii="Times New Roman" w:hAnsi="Times New Roman" w:cs="Times New Roman"/>
          <w:sz w:val="28"/>
          <w:szCs w:val="28"/>
          <w:lang w:val="uk-UA"/>
        </w:rPr>
        <w:t xml:space="preserve"> </w:t>
      </w:r>
      <w:r w:rsidR="007B4021" w:rsidRPr="00974CD7">
        <w:rPr>
          <w:rFonts w:ascii="Times New Roman" w:hAnsi="Times New Roman" w:cs="Times New Roman"/>
          <w:sz w:val="28"/>
          <w:szCs w:val="28"/>
          <w:shd w:val="clear" w:color="auto" w:fill="FCFCFC"/>
          <w:lang w:val="uk-UA"/>
        </w:rPr>
        <w:t>[</w:t>
      </w:r>
      <w:r w:rsidR="007B4021">
        <w:rPr>
          <w:rFonts w:ascii="Times New Roman" w:hAnsi="Times New Roman" w:cs="Times New Roman"/>
          <w:sz w:val="28"/>
          <w:szCs w:val="28"/>
          <w:shd w:val="clear" w:color="auto" w:fill="FCFCFC"/>
          <w:lang w:val="uk-UA"/>
        </w:rPr>
        <w:t>3</w:t>
      </w:r>
      <w:r w:rsidR="007B4021">
        <w:rPr>
          <w:sz w:val="28"/>
          <w:szCs w:val="28"/>
          <w:shd w:val="clear" w:color="auto" w:fill="FCFCFC"/>
          <w:lang w:val="uk-UA"/>
        </w:rPr>
        <w:t>6, с. 221</w:t>
      </w:r>
      <w:r w:rsidR="007B4021" w:rsidRPr="00974CD7">
        <w:rPr>
          <w:rFonts w:ascii="Times New Roman" w:hAnsi="Times New Roman" w:cs="Times New Roman"/>
          <w:sz w:val="28"/>
          <w:szCs w:val="28"/>
          <w:shd w:val="clear" w:color="auto" w:fill="FCFCFC"/>
          <w:lang w:val="uk-UA"/>
        </w:rPr>
        <w:t>]</w:t>
      </w:r>
      <w:r w:rsidRPr="00AB4119">
        <w:rPr>
          <w:rFonts w:ascii="Times New Roman" w:hAnsi="Times New Roman" w:cs="Times New Roman"/>
          <w:sz w:val="28"/>
          <w:szCs w:val="28"/>
          <w:lang w:val="uk-UA"/>
        </w:rPr>
        <w:t>.</w:t>
      </w:r>
    </w:p>
    <w:p w14:paraId="628D5B88" w14:textId="77777777" w:rsidR="00E60562" w:rsidRDefault="008D1268" w:rsidP="00136C96">
      <w:pPr>
        <w:spacing w:line="360" w:lineRule="auto"/>
        <w:ind w:firstLine="709"/>
        <w:jc w:val="both"/>
        <w:rPr>
          <w:rFonts w:ascii="Times New Roman" w:hAnsi="Times New Roman" w:cs="Times New Roman"/>
          <w:sz w:val="28"/>
          <w:szCs w:val="28"/>
          <w:lang w:val="uk-UA"/>
        </w:rPr>
      </w:pPr>
      <w:r w:rsidRPr="00136C96">
        <w:rPr>
          <w:rFonts w:ascii="Times New Roman" w:hAnsi="Times New Roman" w:cs="Times New Roman"/>
          <w:sz w:val="28"/>
          <w:szCs w:val="28"/>
          <w:lang w:val="uk-UA"/>
        </w:rPr>
        <w:t xml:space="preserve">Не зважаючи на інтерпеляції </w:t>
      </w:r>
      <w:proofErr w:type="spellStart"/>
      <w:r w:rsidRPr="00136C96">
        <w:rPr>
          <w:rFonts w:ascii="Times New Roman" w:hAnsi="Times New Roman" w:cs="Times New Roman"/>
          <w:sz w:val="28"/>
          <w:szCs w:val="28"/>
          <w:lang w:val="uk-UA"/>
        </w:rPr>
        <w:t>парляментаристів</w:t>
      </w:r>
      <w:proofErr w:type="spellEnd"/>
      <w:r w:rsidRPr="00136C96">
        <w:rPr>
          <w:rFonts w:ascii="Times New Roman" w:hAnsi="Times New Roman" w:cs="Times New Roman"/>
          <w:sz w:val="28"/>
          <w:szCs w:val="28"/>
          <w:lang w:val="uk-UA"/>
        </w:rPr>
        <w:t xml:space="preserve">, німецький уряд довго не зважувався на висилку </w:t>
      </w:r>
      <w:proofErr w:type="spellStart"/>
      <w:r w:rsidRPr="00136C96">
        <w:rPr>
          <w:rFonts w:ascii="Times New Roman" w:hAnsi="Times New Roman" w:cs="Times New Roman"/>
          <w:sz w:val="28"/>
          <w:szCs w:val="28"/>
          <w:lang w:val="uk-UA"/>
        </w:rPr>
        <w:t>протестаційної</w:t>
      </w:r>
      <w:proofErr w:type="spellEnd"/>
      <w:r w:rsidRPr="00136C96">
        <w:rPr>
          <w:rFonts w:ascii="Times New Roman" w:hAnsi="Times New Roman" w:cs="Times New Roman"/>
          <w:sz w:val="28"/>
          <w:szCs w:val="28"/>
          <w:lang w:val="uk-UA"/>
        </w:rPr>
        <w:t xml:space="preserve"> ноти до Москви, тому не дивно, що коли врешті він запротестував, деякі часописи, між ними й австрійський щоденник ”</w:t>
      </w:r>
      <w:proofErr w:type="spellStart"/>
      <w:r w:rsidRPr="00136C96">
        <w:rPr>
          <w:rFonts w:ascii="Times New Roman" w:hAnsi="Times New Roman" w:cs="Times New Roman"/>
          <w:sz w:val="28"/>
          <w:szCs w:val="28"/>
        </w:rPr>
        <w:t>Salzburger</w:t>
      </w:r>
      <w:proofErr w:type="spellEnd"/>
      <w:r w:rsidRPr="00136C96">
        <w:rPr>
          <w:rFonts w:ascii="Times New Roman" w:hAnsi="Times New Roman" w:cs="Times New Roman"/>
          <w:sz w:val="28"/>
          <w:szCs w:val="28"/>
          <w:lang w:val="uk-UA"/>
        </w:rPr>
        <w:t xml:space="preserve"> </w:t>
      </w:r>
      <w:proofErr w:type="spellStart"/>
      <w:r w:rsidRPr="00136C96">
        <w:rPr>
          <w:rFonts w:ascii="Times New Roman" w:hAnsi="Times New Roman" w:cs="Times New Roman"/>
          <w:sz w:val="28"/>
          <w:szCs w:val="28"/>
        </w:rPr>
        <w:t>Nachrichten</w:t>
      </w:r>
      <w:proofErr w:type="spellEnd"/>
      <w:r w:rsidRPr="00136C96">
        <w:rPr>
          <w:rFonts w:ascii="Times New Roman" w:hAnsi="Times New Roman" w:cs="Times New Roman"/>
          <w:sz w:val="28"/>
          <w:szCs w:val="28"/>
          <w:lang w:val="uk-UA"/>
        </w:rPr>
        <w:t xml:space="preserve">” (з 26.4.1963) </w:t>
      </w:r>
      <w:proofErr w:type="spellStart"/>
      <w:r w:rsidRPr="00136C96">
        <w:rPr>
          <w:rFonts w:ascii="Times New Roman" w:hAnsi="Times New Roman" w:cs="Times New Roman"/>
          <w:sz w:val="28"/>
          <w:szCs w:val="28"/>
          <w:lang w:val="uk-UA"/>
        </w:rPr>
        <w:t>насмішливо</w:t>
      </w:r>
      <w:proofErr w:type="spellEnd"/>
      <w:r w:rsidRPr="00136C96">
        <w:rPr>
          <w:rFonts w:ascii="Times New Roman" w:hAnsi="Times New Roman" w:cs="Times New Roman"/>
          <w:sz w:val="28"/>
          <w:szCs w:val="28"/>
          <w:lang w:val="uk-UA"/>
        </w:rPr>
        <w:t xml:space="preserve"> підмітили: “Бонн протестує в темпі слимака”. </w:t>
      </w:r>
      <w:proofErr w:type="spellStart"/>
      <w:r w:rsidRPr="00136C96">
        <w:rPr>
          <w:rFonts w:ascii="Times New Roman" w:hAnsi="Times New Roman" w:cs="Times New Roman"/>
          <w:sz w:val="28"/>
          <w:szCs w:val="28"/>
        </w:rPr>
        <w:t>Бюлетень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Пресової</w:t>
      </w:r>
      <w:proofErr w:type="spellEnd"/>
      <w:r w:rsidRPr="00136C96">
        <w:rPr>
          <w:rFonts w:ascii="Times New Roman" w:hAnsi="Times New Roman" w:cs="Times New Roman"/>
          <w:sz w:val="28"/>
          <w:szCs w:val="28"/>
        </w:rPr>
        <w:t xml:space="preserve"> та </w:t>
      </w:r>
      <w:proofErr w:type="spellStart"/>
      <w:r w:rsidRPr="00136C96">
        <w:rPr>
          <w:rFonts w:ascii="Times New Roman" w:hAnsi="Times New Roman" w:cs="Times New Roman"/>
          <w:sz w:val="28"/>
          <w:szCs w:val="28"/>
        </w:rPr>
        <w:t>Інформаційної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Служби</w:t>
      </w:r>
      <w:proofErr w:type="spellEnd"/>
      <w:r w:rsidRPr="00136C96">
        <w:rPr>
          <w:rFonts w:ascii="Times New Roman" w:hAnsi="Times New Roman" w:cs="Times New Roman"/>
          <w:sz w:val="28"/>
          <w:szCs w:val="28"/>
        </w:rPr>
        <w:t xml:space="preserve"> Федерального уряду в </w:t>
      </w:r>
      <w:proofErr w:type="spellStart"/>
      <w:r w:rsidRPr="00136C96">
        <w:rPr>
          <w:rFonts w:ascii="Times New Roman" w:hAnsi="Times New Roman" w:cs="Times New Roman"/>
          <w:sz w:val="28"/>
          <w:szCs w:val="28"/>
        </w:rPr>
        <w:t>Бонні</w:t>
      </w:r>
      <w:proofErr w:type="spellEnd"/>
      <w:r w:rsidRPr="00136C96">
        <w:rPr>
          <w:rFonts w:ascii="Times New Roman" w:hAnsi="Times New Roman" w:cs="Times New Roman"/>
          <w:sz w:val="28"/>
          <w:szCs w:val="28"/>
        </w:rPr>
        <w:t xml:space="preserve"> у </w:t>
      </w:r>
      <w:proofErr w:type="spellStart"/>
      <w:r w:rsidRPr="00136C96">
        <w:rPr>
          <w:rFonts w:ascii="Times New Roman" w:hAnsi="Times New Roman" w:cs="Times New Roman"/>
          <w:sz w:val="28"/>
          <w:szCs w:val="28"/>
        </w:rPr>
        <w:t>своєму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виданні</w:t>
      </w:r>
      <w:proofErr w:type="spellEnd"/>
      <w:r w:rsidRPr="00136C96">
        <w:rPr>
          <w:rFonts w:ascii="Times New Roman" w:hAnsi="Times New Roman" w:cs="Times New Roman"/>
          <w:sz w:val="28"/>
          <w:szCs w:val="28"/>
        </w:rPr>
        <w:t xml:space="preserve"> з 25 </w:t>
      </w:r>
      <w:proofErr w:type="spellStart"/>
      <w:r w:rsidRPr="00136C96">
        <w:rPr>
          <w:rFonts w:ascii="Times New Roman" w:hAnsi="Times New Roman" w:cs="Times New Roman"/>
          <w:sz w:val="28"/>
          <w:szCs w:val="28"/>
        </w:rPr>
        <w:t>квітня</w:t>
      </w:r>
      <w:proofErr w:type="spellEnd"/>
      <w:r w:rsidRPr="00136C96">
        <w:rPr>
          <w:rFonts w:ascii="Times New Roman" w:hAnsi="Times New Roman" w:cs="Times New Roman"/>
          <w:sz w:val="28"/>
          <w:szCs w:val="28"/>
        </w:rPr>
        <w:t xml:space="preserve"> 1963 року, число 73, </w:t>
      </w:r>
      <w:proofErr w:type="spellStart"/>
      <w:r w:rsidRPr="00136C96">
        <w:rPr>
          <w:rFonts w:ascii="Times New Roman" w:hAnsi="Times New Roman" w:cs="Times New Roman"/>
          <w:sz w:val="28"/>
          <w:szCs w:val="28"/>
        </w:rPr>
        <w:t>сторінка</w:t>
      </w:r>
      <w:proofErr w:type="spellEnd"/>
      <w:r w:rsidRPr="00136C96">
        <w:rPr>
          <w:rFonts w:ascii="Times New Roman" w:hAnsi="Times New Roman" w:cs="Times New Roman"/>
          <w:sz w:val="28"/>
          <w:szCs w:val="28"/>
        </w:rPr>
        <w:t xml:space="preserve"> 641, подав текст </w:t>
      </w:r>
      <w:proofErr w:type="spellStart"/>
      <w:r w:rsidRPr="00136C96">
        <w:rPr>
          <w:rFonts w:ascii="Times New Roman" w:hAnsi="Times New Roman" w:cs="Times New Roman"/>
          <w:sz w:val="28"/>
          <w:szCs w:val="28"/>
        </w:rPr>
        <w:t>згаданого</w:t>
      </w:r>
      <w:proofErr w:type="spellEnd"/>
      <w:r w:rsidRPr="00136C96">
        <w:rPr>
          <w:rFonts w:ascii="Times New Roman" w:hAnsi="Times New Roman" w:cs="Times New Roman"/>
          <w:sz w:val="28"/>
          <w:szCs w:val="28"/>
        </w:rPr>
        <w:t xml:space="preserve"> протесту п. н. “Нота федерального уряду до совєтського уряду” такого </w:t>
      </w:r>
      <w:proofErr w:type="spellStart"/>
      <w:r w:rsidRPr="00136C96">
        <w:rPr>
          <w:rFonts w:ascii="Times New Roman" w:hAnsi="Times New Roman" w:cs="Times New Roman"/>
          <w:sz w:val="28"/>
          <w:szCs w:val="28"/>
        </w:rPr>
        <w:t>змісту</w:t>
      </w:r>
      <w:proofErr w:type="spellEnd"/>
      <w:r w:rsidRPr="00136C96">
        <w:rPr>
          <w:rFonts w:ascii="Times New Roman" w:hAnsi="Times New Roman" w:cs="Times New Roman"/>
          <w:sz w:val="28"/>
          <w:szCs w:val="28"/>
        </w:rPr>
        <w:t>: “</w:t>
      </w:r>
      <w:proofErr w:type="spellStart"/>
      <w:r w:rsidRPr="00136C96">
        <w:rPr>
          <w:rFonts w:ascii="Times New Roman" w:hAnsi="Times New Roman" w:cs="Times New Roman"/>
          <w:sz w:val="28"/>
          <w:szCs w:val="28"/>
        </w:rPr>
        <w:t>Міністерство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закордонних</w:t>
      </w:r>
      <w:proofErr w:type="spellEnd"/>
      <w:r w:rsidRPr="00136C96">
        <w:rPr>
          <w:rFonts w:ascii="Times New Roman" w:hAnsi="Times New Roman" w:cs="Times New Roman"/>
          <w:sz w:val="28"/>
          <w:szCs w:val="28"/>
        </w:rPr>
        <w:t xml:space="preserve"> справ передало совєтській </w:t>
      </w:r>
      <w:proofErr w:type="spellStart"/>
      <w:r w:rsidRPr="00136C96">
        <w:rPr>
          <w:rFonts w:ascii="Times New Roman" w:hAnsi="Times New Roman" w:cs="Times New Roman"/>
          <w:sz w:val="28"/>
          <w:szCs w:val="28"/>
        </w:rPr>
        <w:t>амбасаді</w:t>
      </w:r>
      <w:proofErr w:type="spellEnd"/>
      <w:r w:rsidRPr="00136C96">
        <w:rPr>
          <w:rFonts w:ascii="Times New Roman" w:hAnsi="Times New Roman" w:cs="Times New Roman"/>
          <w:sz w:val="28"/>
          <w:szCs w:val="28"/>
        </w:rPr>
        <w:t xml:space="preserve"> 23 </w:t>
      </w:r>
      <w:proofErr w:type="spellStart"/>
      <w:r w:rsidRPr="00136C96">
        <w:rPr>
          <w:rFonts w:ascii="Times New Roman" w:hAnsi="Times New Roman" w:cs="Times New Roman"/>
          <w:sz w:val="28"/>
          <w:szCs w:val="28"/>
        </w:rPr>
        <w:t>квітня</w:t>
      </w:r>
      <w:proofErr w:type="spellEnd"/>
      <w:r w:rsidRPr="00136C96">
        <w:rPr>
          <w:rFonts w:ascii="Times New Roman" w:hAnsi="Times New Roman" w:cs="Times New Roman"/>
          <w:sz w:val="28"/>
          <w:szCs w:val="28"/>
        </w:rPr>
        <w:t xml:space="preserve"> 1963 року </w:t>
      </w:r>
      <w:proofErr w:type="spellStart"/>
      <w:r w:rsidRPr="00136C96">
        <w:rPr>
          <w:rFonts w:ascii="Times New Roman" w:hAnsi="Times New Roman" w:cs="Times New Roman"/>
          <w:sz w:val="28"/>
          <w:szCs w:val="28"/>
        </w:rPr>
        <w:t>наступну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вербальну</w:t>
      </w:r>
      <w:proofErr w:type="spellEnd"/>
      <w:r w:rsidRPr="00136C96">
        <w:rPr>
          <w:rFonts w:ascii="Times New Roman" w:hAnsi="Times New Roman" w:cs="Times New Roman"/>
          <w:sz w:val="28"/>
          <w:szCs w:val="28"/>
        </w:rPr>
        <w:t xml:space="preserve"> ноту </w:t>
      </w:r>
      <w:proofErr w:type="spellStart"/>
      <w:r w:rsidRPr="00136C96">
        <w:rPr>
          <w:rFonts w:ascii="Times New Roman" w:hAnsi="Times New Roman" w:cs="Times New Roman"/>
          <w:sz w:val="28"/>
          <w:szCs w:val="28"/>
        </w:rPr>
        <w:t>стосовно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засудження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Сташинського</w:t>
      </w:r>
      <w:proofErr w:type="spellEnd"/>
      <w:r w:rsidRPr="00136C96">
        <w:rPr>
          <w:rFonts w:ascii="Times New Roman" w:hAnsi="Times New Roman" w:cs="Times New Roman"/>
          <w:sz w:val="28"/>
          <w:szCs w:val="28"/>
        </w:rPr>
        <w:t>: “</w:t>
      </w:r>
      <w:proofErr w:type="spellStart"/>
      <w:r w:rsidRPr="00136C96">
        <w:rPr>
          <w:rFonts w:ascii="Times New Roman" w:hAnsi="Times New Roman" w:cs="Times New Roman"/>
          <w:sz w:val="28"/>
          <w:szCs w:val="28"/>
        </w:rPr>
        <w:t>Від</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імени</w:t>
      </w:r>
      <w:proofErr w:type="spellEnd"/>
      <w:r w:rsidRPr="00136C96">
        <w:rPr>
          <w:rFonts w:ascii="Times New Roman" w:hAnsi="Times New Roman" w:cs="Times New Roman"/>
          <w:sz w:val="28"/>
          <w:szCs w:val="28"/>
        </w:rPr>
        <w:t xml:space="preserve"> Федерального Уряду </w:t>
      </w:r>
      <w:proofErr w:type="spellStart"/>
      <w:r w:rsidRPr="00136C96">
        <w:rPr>
          <w:rFonts w:ascii="Times New Roman" w:hAnsi="Times New Roman" w:cs="Times New Roman"/>
          <w:sz w:val="28"/>
          <w:szCs w:val="28"/>
        </w:rPr>
        <w:t>міністерство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закордонних</w:t>
      </w:r>
      <w:proofErr w:type="spellEnd"/>
      <w:r w:rsidRPr="00136C96">
        <w:rPr>
          <w:rFonts w:ascii="Times New Roman" w:hAnsi="Times New Roman" w:cs="Times New Roman"/>
          <w:sz w:val="28"/>
          <w:szCs w:val="28"/>
        </w:rPr>
        <w:t xml:space="preserve"> справ </w:t>
      </w:r>
      <w:proofErr w:type="spellStart"/>
      <w:r w:rsidRPr="00136C96">
        <w:rPr>
          <w:rFonts w:ascii="Times New Roman" w:hAnsi="Times New Roman" w:cs="Times New Roman"/>
          <w:sz w:val="28"/>
          <w:szCs w:val="28"/>
        </w:rPr>
        <w:t>має</w:t>
      </w:r>
      <w:proofErr w:type="spellEnd"/>
      <w:r w:rsidRPr="00136C96">
        <w:rPr>
          <w:rFonts w:ascii="Times New Roman" w:hAnsi="Times New Roman" w:cs="Times New Roman"/>
          <w:sz w:val="28"/>
          <w:szCs w:val="28"/>
        </w:rPr>
        <w:t xml:space="preserve"> честь подати </w:t>
      </w:r>
      <w:proofErr w:type="spellStart"/>
      <w:r w:rsidRPr="00136C96">
        <w:rPr>
          <w:rFonts w:ascii="Times New Roman" w:hAnsi="Times New Roman" w:cs="Times New Roman"/>
          <w:sz w:val="28"/>
          <w:szCs w:val="28"/>
        </w:rPr>
        <w:t>амбасаді</w:t>
      </w:r>
      <w:proofErr w:type="spellEnd"/>
      <w:r w:rsidRPr="00136C96">
        <w:rPr>
          <w:rFonts w:ascii="Times New Roman" w:hAnsi="Times New Roman" w:cs="Times New Roman"/>
          <w:sz w:val="28"/>
          <w:szCs w:val="28"/>
        </w:rPr>
        <w:t xml:space="preserve"> Союзу </w:t>
      </w:r>
      <w:proofErr w:type="spellStart"/>
      <w:r w:rsidRPr="00136C96">
        <w:rPr>
          <w:rFonts w:ascii="Times New Roman" w:hAnsi="Times New Roman" w:cs="Times New Roman"/>
          <w:sz w:val="28"/>
          <w:szCs w:val="28"/>
        </w:rPr>
        <w:t>Соціялістичних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Совєтських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Республік</w:t>
      </w:r>
      <w:proofErr w:type="spellEnd"/>
      <w:r w:rsidRPr="00136C96">
        <w:rPr>
          <w:rFonts w:ascii="Times New Roman" w:hAnsi="Times New Roman" w:cs="Times New Roman"/>
          <w:sz w:val="28"/>
          <w:szCs w:val="28"/>
        </w:rPr>
        <w:t xml:space="preserve"> до </w:t>
      </w:r>
      <w:proofErr w:type="spellStart"/>
      <w:r w:rsidRPr="00136C96">
        <w:rPr>
          <w:rFonts w:ascii="Times New Roman" w:hAnsi="Times New Roman" w:cs="Times New Roman"/>
          <w:sz w:val="28"/>
          <w:szCs w:val="28"/>
        </w:rPr>
        <w:t>відома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таке</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жовтні</w:t>
      </w:r>
      <w:proofErr w:type="spellEnd"/>
      <w:r w:rsidRPr="00136C96">
        <w:rPr>
          <w:rFonts w:ascii="Times New Roman" w:hAnsi="Times New Roman" w:cs="Times New Roman"/>
          <w:sz w:val="28"/>
          <w:szCs w:val="28"/>
        </w:rPr>
        <w:t xml:space="preserve"> 1962 року </w:t>
      </w:r>
      <w:r w:rsidRPr="00136C96">
        <w:rPr>
          <w:rFonts w:ascii="Times New Roman" w:hAnsi="Times New Roman" w:cs="Times New Roman"/>
          <w:sz w:val="28"/>
          <w:szCs w:val="28"/>
        </w:rPr>
        <w:lastRenderedPageBreak/>
        <w:t xml:space="preserve">перед </w:t>
      </w:r>
      <w:proofErr w:type="spellStart"/>
      <w:r w:rsidRPr="00136C96">
        <w:rPr>
          <w:rFonts w:ascii="Times New Roman" w:hAnsi="Times New Roman" w:cs="Times New Roman"/>
          <w:sz w:val="28"/>
          <w:szCs w:val="28"/>
        </w:rPr>
        <w:t>Федеральним</w:t>
      </w:r>
      <w:proofErr w:type="spellEnd"/>
      <w:r w:rsidRPr="00136C96">
        <w:rPr>
          <w:rFonts w:ascii="Times New Roman" w:hAnsi="Times New Roman" w:cs="Times New Roman"/>
          <w:sz w:val="28"/>
          <w:szCs w:val="28"/>
        </w:rPr>
        <w:t xml:space="preserve"> судом </w:t>
      </w:r>
      <w:proofErr w:type="spellStart"/>
      <w:r w:rsidRPr="00136C96">
        <w:rPr>
          <w:rFonts w:ascii="Times New Roman" w:hAnsi="Times New Roman" w:cs="Times New Roman"/>
          <w:sz w:val="28"/>
          <w:szCs w:val="28"/>
        </w:rPr>
        <w:t>відбувся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карний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процес</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проти</w:t>
      </w:r>
      <w:proofErr w:type="spellEnd"/>
      <w:r w:rsidRPr="00136C96">
        <w:rPr>
          <w:rFonts w:ascii="Times New Roman" w:hAnsi="Times New Roman" w:cs="Times New Roman"/>
          <w:sz w:val="28"/>
          <w:szCs w:val="28"/>
        </w:rPr>
        <w:t xml:space="preserve"> совєтського </w:t>
      </w:r>
      <w:proofErr w:type="spellStart"/>
      <w:r w:rsidRPr="00136C96">
        <w:rPr>
          <w:rFonts w:ascii="Times New Roman" w:hAnsi="Times New Roman" w:cs="Times New Roman"/>
          <w:sz w:val="28"/>
          <w:szCs w:val="28"/>
        </w:rPr>
        <w:t>громадянина</w:t>
      </w:r>
      <w:proofErr w:type="spellEnd"/>
      <w:r w:rsidRPr="00136C96">
        <w:rPr>
          <w:rFonts w:ascii="Times New Roman" w:hAnsi="Times New Roman" w:cs="Times New Roman"/>
          <w:sz w:val="28"/>
          <w:szCs w:val="28"/>
        </w:rPr>
        <w:t xml:space="preserve"> Богдана </w:t>
      </w:r>
      <w:proofErr w:type="spellStart"/>
      <w:r w:rsidRPr="00136C96">
        <w:rPr>
          <w:rFonts w:ascii="Times New Roman" w:hAnsi="Times New Roman" w:cs="Times New Roman"/>
          <w:sz w:val="28"/>
          <w:szCs w:val="28"/>
        </w:rPr>
        <w:t>Сташинського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Сташинський</w:t>
      </w:r>
      <w:proofErr w:type="spellEnd"/>
      <w:r w:rsidRPr="00136C96">
        <w:rPr>
          <w:rFonts w:ascii="Times New Roman" w:hAnsi="Times New Roman" w:cs="Times New Roman"/>
          <w:sz w:val="28"/>
          <w:szCs w:val="28"/>
        </w:rPr>
        <w:t xml:space="preserve"> убив у </w:t>
      </w:r>
      <w:proofErr w:type="spellStart"/>
      <w:r w:rsidRPr="00136C96">
        <w:rPr>
          <w:rFonts w:ascii="Times New Roman" w:hAnsi="Times New Roman" w:cs="Times New Roman"/>
          <w:sz w:val="28"/>
          <w:szCs w:val="28"/>
        </w:rPr>
        <w:t>Мюнхені</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жовтні</w:t>
      </w:r>
      <w:proofErr w:type="spellEnd"/>
      <w:r w:rsidRPr="00136C96">
        <w:rPr>
          <w:rFonts w:ascii="Times New Roman" w:hAnsi="Times New Roman" w:cs="Times New Roman"/>
          <w:sz w:val="28"/>
          <w:szCs w:val="28"/>
        </w:rPr>
        <w:t xml:space="preserve"> 1957 року Льва </w:t>
      </w:r>
      <w:proofErr w:type="spellStart"/>
      <w:r w:rsidRPr="00136C96">
        <w:rPr>
          <w:rFonts w:ascii="Times New Roman" w:hAnsi="Times New Roman" w:cs="Times New Roman"/>
          <w:sz w:val="28"/>
          <w:szCs w:val="28"/>
        </w:rPr>
        <w:t>Ребета</w:t>
      </w:r>
      <w:proofErr w:type="spellEnd"/>
      <w:r w:rsidRPr="00136C96">
        <w:rPr>
          <w:rFonts w:ascii="Times New Roman" w:hAnsi="Times New Roman" w:cs="Times New Roman"/>
          <w:sz w:val="28"/>
          <w:szCs w:val="28"/>
        </w:rPr>
        <w:t xml:space="preserve"> і в </w:t>
      </w:r>
      <w:proofErr w:type="spellStart"/>
      <w:r w:rsidRPr="00136C96">
        <w:rPr>
          <w:rFonts w:ascii="Times New Roman" w:hAnsi="Times New Roman" w:cs="Times New Roman"/>
          <w:sz w:val="28"/>
          <w:szCs w:val="28"/>
        </w:rPr>
        <w:t>жовтні</w:t>
      </w:r>
      <w:proofErr w:type="spellEnd"/>
      <w:r w:rsidRPr="00136C96">
        <w:rPr>
          <w:rFonts w:ascii="Times New Roman" w:hAnsi="Times New Roman" w:cs="Times New Roman"/>
          <w:sz w:val="28"/>
          <w:szCs w:val="28"/>
        </w:rPr>
        <w:t xml:space="preserve"> 1959 року Степана Бандеру з </w:t>
      </w:r>
      <w:proofErr w:type="spellStart"/>
      <w:r w:rsidRPr="00136C96">
        <w:rPr>
          <w:rFonts w:ascii="Times New Roman" w:hAnsi="Times New Roman" w:cs="Times New Roman"/>
          <w:sz w:val="28"/>
          <w:szCs w:val="28"/>
        </w:rPr>
        <w:t>допомогою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газових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пістолів</w:t>
      </w:r>
      <w:proofErr w:type="spellEnd"/>
      <w:r w:rsidRPr="00136C96">
        <w:rPr>
          <w:rFonts w:ascii="Times New Roman" w:hAnsi="Times New Roman" w:cs="Times New Roman"/>
          <w:sz w:val="28"/>
          <w:szCs w:val="28"/>
        </w:rPr>
        <w:t xml:space="preserve">, що </w:t>
      </w:r>
      <w:proofErr w:type="spellStart"/>
      <w:r w:rsidRPr="00136C96">
        <w:rPr>
          <w:rFonts w:ascii="Times New Roman" w:hAnsi="Times New Roman" w:cs="Times New Roman"/>
          <w:sz w:val="28"/>
          <w:szCs w:val="28"/>
        </w:rPr>
        <w:t>їх</w:t>
      </w:r>
      <w:proofErr w:type="spellEnd"/>
      <w:r w:rsidRPr="00136C96">
        <w:rPr>
          <w:rFonts w:ascii="Times New Roman" w:hAnsi="Times New Roman" w:cs="Times New Roman"/>
          <w:sz w:val="28"/>
          <w:szCs w:val="28"/>
        </w:rPr>
        <w:t xml:space="preserve"> для </w:t>
      </w:r>
      <w:proofErr w:type="spellStart"/>
      <w:r w:rsidRPr="00136C96">
        <w:rPr>
          <w:rFonts w:ascii="Times New Roman" w:hAnsi="Times New Roman" w:cs="Times New Roman"/>
          <w:sz w:val="28"/>
          <w:szCs w:val="28"/>
        </w:rPr>
        <w:t>цієї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цілі</w:t>
      </w:r>
      <w:proofErr w:type="spellEnd"/>
      <w:r w:rsidRPr="00136C96">
        <w:rPr>
          <w:rFonts w:ascii="Times New Roman" w:hAnsi="Times New Roman" w:cs="Times New Roman"/>
          <w:sz w:val="28"/>
          <w:szCs w:val="28"/>
        </w:rPr>
        <w:t xml:space="preserve"> передали </w:t>
      </w:r>
      <w:proofErr w:type="spellStart"/>
      <w:r w:rsidRPr="00136C96">
        <w:rPr>
          <w:rFonts w:ascii="Times New Roman" w:hAnsi="Times New Roman" w:cs="Times New Roman"/>
          <w:sz w:val="28"/>
          <w:szCs w:val="28"/>
        </w:rPr>
        <w:t>йому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замовники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Сташинського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засуджено</w:t>
      </w:r>
      <w:proofErr w:type="spellEnd"/>
      <w:r w:rsidRPr="00136C96">
        <w:rPr>
          <w:rFonts w:ascii="Times New Roman" w:hAnsi="Times New Roman" w:cs="Times New Roman"/>
          <w:sz w:val="28"/>
          <w:szCs w:val="28"/>
        </w:rPr>
        <w:t xml:space="preserve"> на кару 8 </w:t>
      </w:r>
      <w:proofErr w:type="spellStart"/>
      <w:r w:rsidRPr="00136C96">
        <w:rPr>
          <w:rFonts w:ascii="Times New Roman" w:hAnsi="Times New Roman" w:cs="Times New Roman"/>
          <w:sz w:val="28"/>
          <w:szCs w:val="28"/>
        </w:rPr>
        <w:t>років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важкої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тюрми</w:t>
      </w:r>
      <w:proofErr w:type="spellEnd"/>
      <w:r w:rsidRPr="00136C96">
        <w:rPr>
          <w:rFonts w:ascii="Times New Roman" w:hAnsi="Times New Roman" w:cs="Times New Roman"/>
          <w:sz w:val="28"/>
          <w:szCs w:val="28"/>
        </w:rPr>
        <w:t xml:space="preserve">. “Як </w:t>
      </w:r>
      <w:proofErr w:type="spellStart"/>
      <w:r w:rsidRPr="00136C96">
        <w:rPr>
          <w:rFonts w:ascii="Times New Roman" w:hAnsi="Times New Roman" w:cs="Times New Roman"/>
          <w:sz w:val="28"/>
          <w:szCs w:val="28"/>
        </w:rPr>
        <w:t>Федеральний</w:t>
      </w:r>
      <w:proofErr w:type="spellEnd"/>
      <w:r w:rsidRPr="00136C96">
        <w:rPr>
          <w:rFonts w:ascii="Times New Roman" w:hAnsi="Times New Roman" w:cs="Times New Roman"/>
          <w:sz w:val="28"/>
          <w:szCs w:val="28"/>
        </w:rPr>
        <w:t xml:space="preserve"> суд </w:t>
      </w:r>
      <w:proofErr w:type="spellStart"/>
      <w:r w:rsidRPr="00136C96">
        <w:rPr>
          <w:rFonts w:ascii="Times New Roman" w:hAnsi="Times New Roman" w:cs="Times New Roman"/>
          <w:sz w:val="28"/>
          <w:szCs w:val="28"/>
        </w:rPr>
        <w:t>ствердив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обидва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злочини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були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виконані</w:t>
      </w:r>
      <w:proofErr w:type="spellEnd"/>
      <w:r w:rsidRPr="00136C96">
        <w:rPr>
          <w:rFonts w:ascii="Times New Roman" w:hAnsi="Times New Roman" w:cs="Times New Roman"/>
          <w:sz w:val="28"/>
          <w:szCs w:val="28"/>
        </w:rPr>
        <w:t xml:space="preserve"> з </w:t>
      </w:r>
      <w:proofErr w:type="spellStart"/>
      <w:r w:rsidRPr="00136C96">
        <w:rPr>
          <w:rFonts w:ascii="Times New Roman" w:hAnsi="Times New Roman" w:cs="Times New Roman"/>
          <w:sz w:val="28"/>
          <w:szCs w:val="28"/>
        </w:rPr>
        <w:t>доручення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совєтських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органів</w:t>
      </w:r>
      <w:proofErr w:type="spellEnd"/>
      <w:r w:rsidR="00E60562">
        <w:rPr>
          <w:rFonts w:ascii="Times New Roman" w:hAnsi="Times New Roman" w:cs="Times New Roman"/>
          <w:sz w:val="28"/>
          <w:szCs w:val="28"/>
          <w:lang w:val="uk-UA"/>
        </w:rPr>
        <w:t xml:space="preserve"> </w:t>
      </w:r>
      <w:r w:rsidR="00E60562" w:rsidRPr="00974CD7">
        <w:rPr>
          <w:rFonts w:ascii="Times New Roman" w:hAnsi="Times New Roman" w:cs="Times New Roman"/>
          <w:sz w:val="28"/>
          <w:szCs w:val="28"/>
          <w:shd w:val="clear" w:color="auto" w:fill="FCFCFC"/>
          <w:lang w:val="uk-UA"/>
        </w:rPr>
        <w:t>[</w:t>
      </w:r>
      <w:r w:rsidR="00E60562">
        <w:rPr>
          <w:rFonts w:ascii="Times New Roman" w:hAnsi="Times New Roman" w:cs="Times New Roman"/>
          <w:sz w:val="28"/>
          <w:szCs w:val="28"/>
          <w:shd w:val="clear" w:color="auto" w:fill="FCFCFC"/>
          <w:lang w:val="uk-UA"/>
        </w:rPr>
        <w:t>55</w:t>
      </w:r>
      <w:r w:rsidR="00E60562">
        <w:rPr>
          <w:sz w:val="28"/>
          <w:szCs w:val="28"/>
          <w:shd w:val="clear" w:color="auto" w:fill="FCFCFC"/>
          <w:lang w:val="uk-UA"/>
        </w:rPr>
        <w:t>, с. 176</w:t>
      </w:r>
      <w:r w:rsidR="00E60562" w:rsidRPr="00974CD7">
        <w:rPr>
          <w:rFonts w:ascii="Times New Roman" w:hAnsi="Times New Roman" w:cs="Times New Roman"/>
          <w:sz w:val="28"/>
          <w:szCs w:val="28"/>
          <w:shd w:val="clear" w:color="auto" w:fill="FCFCFC"/>
          <w:lang w:val="uk-UA"/>
        </w:rPr>
        <w:t>]</w:t>
      </w:r>
      <w:r w:rsidRPr="00136C96">
        <w:rPr>
          <w:rFonts w:ascii="Times New Roman" w:hAnsi="Times New Roman" w:cs="Times New Roman"/>
          <w:sz w:val="28"/>
          <w:szCs w:val="28"/>
        </w:rPr>
        <w:t>.</w:t>
      </w:r>
    </w:p>
    <w:p w14:paraId="63FD50FD" w14:textId="77777777" w:rsidR="008D1268" w:rsidRPr="00136C96" w:rsidRDefault="008D1268" w:rsidP="00136C96">
      <w:pPr>
        <w:spacing w:line="360" w:lineRule="auto"/>
        <w:ind w:firstLine="709"/>
        <w:jc w:val="both"/>
        <w:rPr>
          <w:rFonts w:ascii="Times New Roman" w:hAnsi="Times New Roman" w:cs="Times New Roman"/>
          <w:sz w:val="28"/>
          <w:szCs w:val="28"/>
          <w:lang w:val="uk-UA"/>
        </w:rPr>
      </w:pPr>
      <w:proofErr w:type="spellStart"/>
      <w:r w:rsidRPr="00136C96">
        <w:rPr>
          <w:rFonts w:ascii="Times New Roman" w:hAnsi="Times New Roman" w:cs="Times New Roman"/>
          <w:sz w:val="28"/>
          <w:szCs w:val="28"/>
        </w:rPr>
        <w:t>Це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спонукує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Союзний</w:t>
      </w:r>
      <w:proofErr w:type="spellEnd"/>
      <w:r w:rsidRPr="00136C96">
        <w:rPr>
          <w:rFonts w:ascii="Times New Roman" w:hAnsi="Times New Roman" w:cs="Times New Roman"/>
          <w:sz w:val="28"/>
          <w:szCs w:val="28"/>
        </w:rPr>
        <w:t xml:space="preserve"> Уряд </w:t>
      </w:r>
      <w:proofErr w:type="spellStart"/>
      <w:r w:rsidRPr="00136C96">
        <w:rPr>
          <w:rFonts w:ascii="Times New Roman" w:hAnsi="Times New Roman" w:cs="Times New Roman"/>
          <w:sz w:val="28"/>
          <w:szCs w:val="28"/>
        </w:rPr>
        <w:t>звернути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урядові</w:t>
      </w:r>
      <w:proofErr w:type="spellEnd"/>
      <w:r w:rsidRPr="00136C96">
        <w:rPr>
          <w:rFonts w:ascii="Times New Roman" w:hAnsi="Times New Roman" w:cs="Times New Roman"/>
          <w:sz w:val="28"/>
          <w:szCs w:val="28"/>
        </w:rPr>
        <w:t xml:space="preserve"> Союзу </w:t>
      </w:r>
      <w:proofErr w:type="spellStart"/>
      <w:r w:rsidRPr="00136C96">
        <w:rPr>
          <w:rFonts w:ascii="Times New Roman" w:hAnsi="Times New Roman" w:cs="Times New Roman"/>
          <w:sz w:val="28"/>
          <w:szCs w:val="28"/>
        </w:rPr>
        <w:t>Соціялістичних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Совєтських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Республік</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увагу</w:t>
      </w:r>
      <w:proofErr w:type="spellEnd"/>
      <w:r w:rsidRPr="00136C96">
        <w:rPr>
          <w:rFonts w:ascii="Times New Roman" w:hAnsi="Times New Roman" w:cs="Times New Roman"/>
          <w:sz w:val="28"/>
          <w:szCs w:val="28"/>
        </w:rPr>
        <w:t xml:space="preserve"> на те, що </w:t>
      </w:r>
      <w:proofErr w:type="spellStart"/>
      <w:r w:rsidRPr="00136C96">
        <w:rPr>
          <w:rFonts w:ascii="Times New Roman" w:hAnsi="Times New Roman" w:cs="Times New Roman"/>
          <w:sz w:val="28"/>
          <w:szCs w:val="28"/>
        </w:rPr>
        <w:t>такі</w:t>
      </w:r>
      <w:proofErr w:type="spellEnd"/>
      <w:r w:rsidRPr="00136C96">
        <w:rPr>
          <w:rFonts w:ascii="Times New Roman" w:hAnsi="Times New Roman" w:cs="Times New Roman"/>
          <w:sz w:val="28"/>
          <w:szCs w:val="28"/>
        </w:rPr>
        <w:t xml:space="preserve"> дії </w:t>
      </w:r>
      <w:proofErr w:type="spellStart"/>
      <w:r w:rsidRPr="00136C96">
        <w:rPr>
          <w:rFonts w:ascii="Times New Roman" w:hAnsi="Times New Roman" w:cs="Times New Roman"/>
          <w:sz w:val="28"/>
          <w:szCs w:val="28"/>
        </w:rPr>
        <w:t>різко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суперечать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загальновизнаним</w:t>
      </w:r>
      <w:proofErr w:type="spellEnd"/>
      <w:r w:rsidRPr="00136C96">
        <w:rPr>
          <w:rFonts w:ascii="Times New Roman" w:hAnsi="Times New Roman" w:cs="Times New Roman"/>
          <w:sz w:val="28"/>
          <w:szCs w:val="28"/>
        </w:rPr>
        <w:t xml:space="preserve"> засадам права, </w:t>
      </w:r>
      <w:proofErr w:type="spellStart"/>
      <w:r w:rsidRPr="00136C96">
        <w:rPr>
          <w:rFonts w:ascii="Times New Roman" w:hAnsi="Times New Roman" w:cs="Times New Roman"/>
          <w:sz w:val="28"/>
          <w:szCs w:val="28"/>
        </w:rPr>
        <w:t>зокрема</w:t>
      </w:r>
      <w:proofErr w:type="spellEnd"/>
      <w:r w:rsidRPr="00136C96">
        <w:rPr>
          <w:rFonts w:ascii="Times New Roman" w:hAnsi="Times New Roman" w:cs="Times New Roman"/>
          <w:sz w:val="28"/>
          <w:szCs w:val="28"/>
        </w:rPr>
        <w:t xml:space="preserve"> ж </w:t>
      </w:r>
      <w:proofErr w:type="spellStart"/>
      <w:r w:rsidRPr="00136C96">
        <w:rPr>
          <w:rFonts w:ascii="Times New Roman" w:hAnsi="Times New Roman" w:cs="Times New Roman"/>
          <w:sz w:val="28"/>
          <w:szCs w:val="28"/>
        </w:rPr>
        <w:t>міжнароднього</w:t>
      </w:r>
      <w:proofErr w:type="spellEnd"/>
      <w:r w:rsidRPr="00136C96">
        <w:rPr>
          <w:rFonts w:ascii="Times New Roman" w:hAnsi="Times New Roman" w:cs="Times New Roman"/>
          <w:sz w:val="28"/>
          <w:szCs w:val="28"/>
        </w:rPr>
        <w:t xml:space="preserve"> права. </w:t>
      </w:r>
      <w:proofErr w:type="spellStart"/>
      <w:r w:rsidRPr="00136C96">
        <w:rPr>
          <w:rFonts w:ascii="Times New Roman" w:hAnsi="Times New Roman" w:cs="Times New Roman"/>
          <w:sz w:val="28"/>
          <w:szCs w:val="28"/>
        </w:rPr>
        <w:t>Союзний</w:t>
      </w:r>
      <w:proofErr w:type="spellEnd"/>
      <w:r w:rsidRPr="00136C96">
        <w:rPr>
          <w:rFonts w:ascii="Times New Roman" w:hAnsi="Times New Roman" w:cs="Times New Roman"/>
          <w:sz w:val="28"/>
          <w:szCs w:val="28"/>
        </w:rPr>
        <w:t xml:space="preserve"> Уряд </w:t>
      </w:r>
      <w:proofErr w:type="spellStart"/>
      <w:r w:rsidRPr="00136C96">
        <w:rPr>
          <w:rFonts w:ascii="Times New Roman" w:hAnsi="Times New Roman" w:cs="Times New Roman"/>
          <w:sz w:val="28"/>
          <w:szCs w:val="28"/>
        </w:rPr>
        <w:t>закликає</w:t>
      </w:r>
      <w:proofErr w:type="spellEnd"/>
      <w:r w:rsidRPr="00136C96">
        <w:rPr>
          <w:rFonts w:ascii="Times New Roman" w:hAnsi="Times New Roman" w:cs="Times New Roman"/>
          <w:sz w:val="28"/>
          <w:szCs w:val="28"/>
        </w:rPr>
        <w:t xml:space="preserve"> уряд Союзу </w:t>
      </w:r>
      <w:proofErr w:type="spellStart"/>
      <w:r w:rsidRPr="00136C96">
        <w:rPr>
          <w:rFonts w:ascii="Times New Roman" w:hAnsi="Times New Roman" w:cs="Times New Roman"/>
          <w:sz w:val="28"/>
          <w:szCs w:val="28"/>
        </w:rPr>
        <w:t>Соціялістичних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Совєтських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Республік</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вжити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всіх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потрібних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заходів</w:t>
      </w:r>
      <w:proofErr w:type="spellEnd"/>
      <w:r w:rsidRPr="00136C96">
        <w:rPr>
          <w:rFonts w:ascii="Times New Roman" w:hAnsi="Times New Roman" w:cs="Times New Roman"/>
          <w:sz w:val="28"/>
          <w:szCs w:val="28"/>
        </w:rPr>
        <w:t xml:space="preserve"> для того, </w:t>
      </w:r>
      <w:proofErr w:type="spellStart"/>
      <w:r w:rsidRPr="00136C96">
        <w:rPr>
          <w:rFonts w:ascii="Times New Roman" w:hAnsi="Times New Roman" w:cs="Times New Roman"/>
          <w:sz w:val="28"/>
          <w:szCs w:val="28"/>
        </w:rPr>
        <w:t>щоб</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запевнити</w:t>
      </w:r>
      <w:proofErr w:type="spellEnd"/>
      <w:r w:rsidRPr="00136C96">
        <w:rPr>
          <w:rFonts w:ascii="Times New Roman" w:hAnsi="Times New Roman" w:cs="Times New Roman"/>
          <w:sz w:val="28"/>
          <w:szCs w:val="28"/>
        </w:rPr>
        <w:t>, що того роду дії не повторяться. “</w:t>
      </w:r>
      <w:proofErr w:type="spellStart"/>
      <w:r w:rsidRPr="00136C96">
        <w:rPr>
          <w:rFonts w:ascii="Times New Roman" w:hAnsi="Times New Roman" w:cs="Times New Roman"/>
          <w:sz w:val="28"/>
          <w:szCs w:val="28"/>
        </w:rPr>
        <w:t>Міністерство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закордонних</w:t>
      </w:r>
      <w:proofErr w:type="spellEnd"/>
      <w:r w:rsidRPr="00136C96">
        <w:rPr>
          <w:rFonts w:ascii="Times New Roman" w:hAnsi="Times New Roman" w:cs="Times New Roman"/>
          <w:sz w:val="28"/>
          <w:szCs w:val="28"/>
        </w:rPr>
        <w:t xml:space="preserve"> справ </w:t>
      </w:r>
      <w:proofErr w:type="spellStart"/>
      <w:r w:rsidRPr="00136C96">
        <w:rPr>
          <w:rFonts w:ascii="Times New Roman" w:hAnsi="Times New Roman" w:cs="Times New Roman"/>
          <w:sz w:val="28"/>
          <w:szCs w:val="28"/>
        </w:rPr>
        <w:t>користується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нагодою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щоб</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запевнити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амбасаду</w:t>
      </w:r>
      <w:proofErr w:type="spellEnd"/>
      <w:r w:rsidRPr="00136C96">
        <w:rPr>
          <w:rFonts w:ascii="Times New Roman" w:hAnsi="Times New Roman" w:cs="Times New Roman"/>
          <w:sz w:val="28"/>
          <w:szCs w:val="28"/>
        </w:rPr>
        <w:t xml:space="preserve"> Союзу </w:t>
      </w:r>
      <w:proofErr w:type="spellStart"/>
      <w:r w:rsidRPr="00136C96">
        <w:rPr>
          <w:rFonts w:ascii="Times New Roman" w:hAnsi="Times New Roman" w:cs="Times New Roman"/>
          <w:sz w:val="28"/>
          <w:szCs w:val="28"/>
        </w:rPr>
        <w:t>Соціялістичних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Совєтських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Республік</w:t>
      </w:r>
      <w:proofErr w:type="spellEnd"/>
      <w:r w:rsidRPr="00136C96">
        <w:rPr>
          <w:rFonts w:ascii="Times New Roman" w:hAnsi="Times New Roman" w:cs="Times New Roman"/>
          <w:sz w:val="28"/>
          <w:szCs w:val="28"/>
        </w:rPr>
        <w:t xml:space="preserve"> про свою </w:t>
      </w:r>
      <w:proofErr w:type="spellStart"/>
      <w:r w:rsidRPr="00136C96">
        <w:rPr>
          <w:rFonts w:ascii="Times New Roman" w:hAnsi="Times New Roman" w:cs="Times New Roman"/>
          <w:sz w:val="28"/>
          <w:szCs w:val="28"/>
        </w:rPr>
        <w:t>високу</w:t>
      </w:r>
      <w:proofErr w:type="spellEnd"/>
      <w:r w:rsidRPr="00136C96">
        <w:rPr>
          <w:rFonts w:ascii="Times New Roman" w:hAnsi="Times New Roman" w:cs="Times New Roman"/>
          <w:sz w:val="28"/>
          <w:szCs w:val="28"/>
        </w:rPr>
        <w:t xml:space="preserve"> до </w:t>
      </w:r>
      <w:proofErr w:type="spellStart"/>
      <w:r w:rsidRPr="00136C96">
        <w:rPr>
          <w:rFonts w:ascii="Times New Roman" w:hAnsi="Times New Roman" w:cs="Times New Roman"/>
          <w:sz w:val="28"/>
          <w:szCs w:val="28"/>
        </w:rPr>
        <w:t>неї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пошану</w:t>
      </w:r>
      <w:proofErr w:type="spellEnd"/>
      <w:r w:rsidRPr="00136C96">
        <w:rPr>
          <w:rFonts w:ascii="Times New Roman" w:hAnsi="Times New Roman" w:cs="Times New Roman"/>
          <w:sz w:val="28"/>
          <w:szCs w:val="28"/>
        </w:rPr>
        <w:t>”.</w:t>
      </w:r>
    </w:p>
    <w:p w14:paraId="0818D8EC" w14:textId="77777777" w:rsidR="008D1268" w:rsidRPr="00136C96" w:rsidRDefault="008D1268" w:rsidP="00136C96">
      <w:pPr>
        <w:spacing w:line="360" w:lineRule="auto"/>
        <w:ind w:firstLine="709"/>
        <w:jc w:val="both"/>
        <w:rPr>
          <w:rFonts w:ascii="Times New Roman" w:hAnsi="Times New Roman" w:cs="Times New Roman"/>
          <w:sz w:val="28"/>
          <w:szCs w:val="28"/>
          <w:lang w:val="uk-UA"/>
        </w:rPr>
      </w:pPr>
      <w:r w:rsidRPr="00136C96">
        <w:rPr>
          <w:rFonts w:ascii="Times New Roman" w:hAnsi="Times New Roman" w:cs="Times New Roman"/>
          <w:sz w:val="28"/>
          <w:szCs w:val="28"/>
          <w:lang w:val="uk-UA"/>
        </w:rPr>
        <w:t xml:space="preserve">Повідомляючи про цю </w:t>
      </w:r>
      <w:proofErr w:type="spellStart"/>
      <w:r w:rsidRPr="00136C96">
        <w:rPr>
          <w:rFonts w:ascii="Times New Roman" w:hAnsi="Times New Roman" w:cs="Times New Roman"/>
          <w:sz w:val="28"/>
          <w:szCs w:val="28"/>
          <w:lang w:val="uk-UA"/>
        </w:rPr>
        <w:t>протестаційну</w:t>
      </w:r>
      <w:proofErr w:type="spellEnd"/>
      <w:r w:rsidRPr="00136C96">
        <w:rPr>
          <w:rFonts w:ascii="Times New Roman" w:hAnsi="Times New Roman" w:cs="Times New Roman"/>
          <w:sz w:val="28"/>
          <w:szCs w:val="28"/>
          <w:lang w:val="uk-UA"/>
        </w:rPr>
        <w:t xml:space="preserve"> ноту свого уряду, </w:t>
      </w:r>
      <w:proofErr w:type="spellStart"/>
      <w:r w:rsidRPr="00136C96">
        <w:rPr>
          <w:rFonts w:ascii="Times New Roman" w:hAnsi="Times New Roman" w:cs="Times New Roman"/>
          <w:sz w:val="28"/>
          <w:szCs w:val="28"/>
          <w:lang w:val="uk-UA"/>
        </w:rPr>
        <w:t>західньонімецька</w:t>
      </w:r>
      <w:proofErr w:type="spellEnd"/>
      <w:r w:rsidRPr="00136C96">
        <w:rPr>
          <w:rFonts w:ascii="Times New Roman" w:hAnsi="Times New Roman" w:cs="Times New Roman"/>
          <w:sz w:val="28"/>
          <w:szCs w:val="28"/>
          <w:lang w:val="uk-UA"/>
        </w:rPr>
        <w:t xml:space="preserve"> преса підкреслила її лагідний і спокійний тон, дипломатичну чемність та той факт, що вербальна, себто усно передана нота має менше значення, ніж письмова. </w:t>
      </w:r>
      <w:proofErr w:type="gramStart"/>
      <w:r w:rsidRPr="00136C96">
        <w:rPr>
          <w:rFonts w:ascii="Times New Roman" w:hAnsi="Times New Roman" w:cs="Times New Roman"/>
          <w:sz w:val="28"/>
          <w:szCs w:val="28"/>
        </w:rPr>
        <w:t>Все таки</w:t>
      </w:r>
      <w:proofErr w:type="gram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навіть</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вербальну</w:t>
      </w:r>
      <w:proofErr w:type="spellEnd"/>
      <w:r w:rsidRPr="00136C96">
        <w:rPr>
          <w:rFonts w:ascii="Times New Roman" w:hAnsi="Times New Roman" w:cs="Times New Roman"/>
          <w:sz w:val="28"/>
          <w:szCs w:val="28"/>
        </w:rPr>
        <w:t xml:space="preserve"> ноту уряд </w:t>
      </w:r>
      <w:proofErr w:type="spellStart"/>
      <w:r w:rsidRPr="00136C96">
        <w:rPr>
          <w:rFonts w:ascii="Times New Roman" w:hAnsi="Times New Roman" w:cs="Times New Roman"/>
          <w:sz w:val="28"/>
          <w:szCs w:val="28"/>
        </w:rPr>
        <w:t>скритовбивців</w:t>
      </w:r>
      <w:proofErr w:type="spellEnd"/>
      <w:r w:rsidRPr="00136C96">
        <w:rPr>
          <w:rFonts w:ascii="Times New Roman" w:hAnsi="Times New Roman" w:cs="Times New Roman"/>
          <w:sz w:val="28"/>
          <w:szCs w:val="28"/>
        </w:rPr>
        <w:t xml:space="preserve"> у </w:t>
      </w:r>
      <w:proofErr w:type="spellStart"/>
      <w:r w:rsidRPr="00136C96">
        <w:rPr>
          <w:rFonts w:ascii="Times New Roman" w:hAnsi="Times New Roman" w:cs="Times New Roman"/>
          <w:sz w:val="28"/>
          <w:szCs w:val="28"/>
        </w:rPr>
        <w:t>Москві</w:t>
      </w:r>
      <w:proofErr w:type="spellEnd"/>
      <w:r w:rsidRPr="00136C96">
        <w:rPr>
          <w:rFonts w:ascii="Times New Roman" w:hAnsi="Times New Roman" w:cs="Times New Roman"/>
          <w:sz w:val="28"/>
          <w:szCs w:val="28"/>
        </w:rPr>
        <w:t xml:space="preserve"> не </w:t>
      </w:r>
      <w:proofErr w:type="spellStart"/>
      <w:r w:rsidRPr="00136C96">
        <w:rPr>
          <w:rFonts w:ascii="Times New Roman" w:hAnsi="Times New Roman" w:cs="Times New Roman"/>
          <w:sz w:val="28"/>
          <w:szCs w:val="28"/>
        </w:rPr>
        <w:t>відповів</w:t>
      </w:r>
      <w:proofErr w:type="spellEnd"/>
      <w:r w:rsidR="00E60562">
        <w:rPr>
          <w:rFonts w:ascii="Times New Roman" w:hAnsi="Times New Roman" w:cs="Times New Roman"/>
          <w:sz w:val="28"/>
          <w:szCs w:val="28"/>
          <w:lang w:val="uk-UA"/>
        </w:rPr>
        <w:t xml:space="preserve"> </w:t>
      </w:r>
      <w:r w:rsidR="00E60562" w:rsidRPr="00974CD7">
        <w:rPr>
          <w:rFonts w:ascii="Times New Roman" w:hAnsi="Times New Roman" w:cs="Times New Roman"/>
          <w:sz w:val="28"/>
          <w:szCs w:val="28"/>
          <w:shd w:val="clear" w:color="auto" w:fill="FCFCFC"/>
          <w:lang w:val="uk-UA"/>
        </w:rPr>
        <w:t>[</w:t>
      </w:r>
      <w:r w:rsidR="00E60562">
        <w:rPr>
          <w:rFonts w:ascii="Times New Roman" w:hAnsi="Times New Roman" w:cs="Times New Roman"/>
          <w:sz w:val="28"/>
          <w:szCs w:val="28"/>
          <w:shd w:val="clear" w:color="auto" w:fill="FCFCFC"/>
          <w:lang w:val="uk-UA"/>
        </w:rPr>
        <w:t>55</w:t>
      </w:r>
      <w:r w:rsidR="00E60562">
        <w:rPr>
          <w:sz w:val="28"/>
          <w:szCs w:val="28"/>
          <w:shd w:val="clear" w:color="auto" w:fill="FCFCFC"/>
          <w:lang w:val="uk-UA"/>
        </w:rPr>
        <w:t>, с. 176</w:t>
      </w:r>
      <w:r w:rsidR="00E60562" w:rsidRPr="00974CD7">
        <w:rPr>
          <w:rFonts w:ascii="Times New Roman" w:hAnsi="Times New Roman" w:cs="Times New Roman"/>
          <w:sz w:val="28"/>
          <w:szCs w:val="28"/>
          <w:shd w:val="clear" w:color="auto" w:fill="FCFCFC"/>
          <w:lang w:val="uk-UA"/>
        </w:rPr>
        <w:t>]</w:t>
      </w:r>
      <w:r w:rsidR="00E60562" w:rsidRPr="00136C96">
        <w:rPr>
          <w:rFonts w:ascii="Times New Roman" w:hAnsi="Times New Roman" w:cs="Times New Roman"/>
          <w:sz w:val="28"/>
          <w:szCs w:val="28"/>
        </w:rPr>
        <w:t>.</w:t>
      </w:r>
    </w:p>
    <w:p w14:paraId="3C469580" w14:textId="77777777" w:rsidR="008D1268" w:rsidRPr="00136C96" w:rsidRDefault="008D1268" w:rsidP="00136C96">
      <w:pPr>
        <w:spacing w:line="360" w:lineRule="auto"/>
        <w:ind w:firstLine="709"/>
        <w:jc w:val="both"/>
        <w:rPr>
          <w:rFonts w:ascii="Times New Roman" w:hAnsi="Times New Roman" w:cs="Times New Roman"/>
          <w:sz w:val="28"/>
          <w:szCs w:val="28"/>
          <w:lang w:val="uk-UA"/>
        </w:rPr>
      </w:pPr>
      <w:proofErr w:type="spellStart"/>
      <w:r w:rsidRPr="00136C96">
        <w:rPr>
          <w:rFonts w:ascii="Times New Roman" w:hAnsi="Times New Roman" w:cs="Times New Roman"/>
          <w:sz w:val="28"/>
          <w:szCs w:val="28"/>
        </w:rPr>
        <w:t>Берлінський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щоденник</w:t>
      </w:r>
      <w:proofErr w:type="spellEnd"/>
      <w:r w:rsidRPr="00136C96">
        <w:rPr>
          <w:rFonts w:ascii="Times New Roman" w:hAnsi="Times New Roman" w:cs="Times New Roman"/>
          <w:sz w:val="28"/>
          <w:szCs w:val="28"/>
        </w:rPr>
        <w:t xml:space="preserve"> “Дер </w:t>
      </w:r>
      <w:proofErr w:type="spellStart"/>
      <w:r w:rsidRPr="00136C96">
        <w:rPr>
          <w:rFonts w:ascii="Times New Roman" w:hAnsi="Times New Roman" w:cs="Times New Roman"/>
          <w:sz w:val="28"/>
          <w:szCs w:val="28"/>
        </w:rPr>
        <w:t>Таґесшпігель</w:t>
      </w:r>
      <w:proofErr w:type="spellEnd"/>
      <w:r w:rsidRPr="00136C96">
        <w:rPr>
          <w:rFonts w:ascii="Times New Roman" w:hAnsi="Times New Roman" w:cs="Times New Roman"/>
          <w:sz w:val="28"/>
          <w:szCs w:val="28"/>
        </w:rPr>
        <w:t xml:space="preserve">” з 11 </w:t>
      </w:r>
      <w:proofErr w:type="spellStart"/>
      <w:r w:rsidRPr="00136C96">
        <w:rPr>
          <w:rFonts w:ascii="Times New Roman" w:hAnsi="Times New Roman" w:cs="Times New Roman"/>
          <w:sz w:val="28"/>
          <w:szCs w:val="28"/>
        </w:rPr>
        <w:t>жовтня</w:t>
      </w:r>
      <w:proofErr w:type="spellEnd"/>
      <w:r w:rsidRPr="00136C96">
        <w:rPr>
          <w:rFonts w:ascii="Times New Roman" w:hAnsi="Times New Roman" w:cs="Times New Roman"/>
          <w:sz w:val="28"/>
          <w:szCs w:val="28"/>
        </w:rPr>
        <w:t xml:space="preserve"> 1962 р., в </w:t>
      </w:r>
      <w:proofErr w:type="spellStart"/>
      <w:r w:rsidRPr="00136C96">
        <w:rPr>
          <w:rFonts w:ascii="Times New Roman" w:hAnsi="Times New Roman" w:cs="Times New Roman"/>
          <w:sz w:val="28"/>
          <w:szCs w:val="28"/>
        </w:rPr>
        <w:t>статті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під</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наголовком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Вбивство</w:t>
      </w:r>
      <w:proofErr w:type="spellEnd"/>
      <w:r w:rsidRPr="00136C96">
        <w:rPr>
          <w:rFonts w:ascii="Times New Roman" w:hAnsi="Times New Roman" w:cs="Times New Roman"/>
          <w:sz w:val="28"/>
          <w:szCs w:val="28"/>
        </w:rPr>
        <w:t xml:space="preserve"> Ст. </w:t>
      </w:r>
      <w:proofErr w:type="spellStart"/>
      <w:r w:rsidRPr="00136C96">
        <w:rPr>
          <w:rFonts w:ascii="Times New Roman" w:hAnsi="Times New Roman" w:cs="Times New Roman"/>
          <w:sz w:val="28"/>
          <w:szCs w:val="28"/>
        </w:rPr>
        <w:t>Бандери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пише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між</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таке</w:t>
      </w:r>
      <w:proofErr w:type="spellEnd"/>
      <w:r w:rsidRPr="00136C96">
        <w:rPr>
          <w:rFonts w:ascii="Times New Roman" w:hAnsi="Times New Roman" w:cs="Times New Roman"/>
          <w:sz w:val="28"/>
          <w:szCs w:val="28"/>
        </w:rPr>
        <w:t>: “</w:t>
      </w:r>
      <w:proofErr w:type="spellStart"/>
      <w:r w:rsidRPr="00136C96">
        <w:rPr>
          <w:rFonts w:ascii="Times New Roman" w:hAnsi="Times New Roman" w:cs="Times New Roman"/>
          <w:sz w:val="28"/>
          <w:szCs w:val="28"/>
        </w:rPr>
        <w:t>Зацікавлення</w:t>
      </w:r>
      <w:proofErr w:type="spellEnd"/>
      <w:r w:rsidRPr="00136C96">
        <w:rPr>
          <w:rFonts w:ascii="Times New Roman" w:hAnsi="Times New Roman" w:cs="Times New Roman"/>
          <w:sz w:val="28"/>
          <w:szCs w:val="28"/>
        </w:rPr>
        <w:t xml:space="preserve">, яке </w:t>
      </w:r>
      <w:proofErr w:type="spellStart"/>
      <w:r w:rsidRPr="00136C96">
        <w:rPr>
          <w:rFonts w:ascii="Times New Roman" w:hAnsi="Times New Roman" w:cs="Times New Roman"/>
          <w:sz w:val="28"/>
          <w:szCs w:val="28"/>
        </w:rPr>
        <w:t>викликає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процес</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Сташинського</w:t>
      </w:r>
      <w:proofErr w:type="spellEnd"/>
      <w:r w:rsidRPr="00136C96">
        <w:rPr>
          <w:rFonts w:ascii="Times New Roman" w:hAnsi="Times New Roman" w:cs="Times New Roman"/>
          <w:sz w:val="28"/>
          <w:szCs w:val="28"/>
        </w:rPr>
        <w:t xml:space="preserve"> — прим, наша) </w:t>
      </w:r>
      <w:proofErr w:type="spellStart"/>
      <w:r w:rsidRPr="00136C96">
        <w:rPr>
          <w:rFonts w:ascii="Times New Roman" w:hAnsi="Times New Roman" w:cs="Times New Roman"/>
          <w:sz w:val="28"/>
          <w:szCs w:val="28"/>
        </w:rPr>
        <w:t>серед</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німецької</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міжнародньої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публічної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опінії</w:t>
      </w:r>
      <w:proofErr w:type="spellEnd"/>
      <w:r w:rsidRPr="00136C96">
        <w:rPr>
          <w:rFonts w:ascii="Times New Roman" w:hAnsi="Times New Roman" w:cs="Times New Roman"/>
          <w:sz w:val="28"/>
          <w:szCs w:val="28"/>
        </w:rPr>
        <w:t xml:space="preserve">, а </w:t>
      </w:r>
      <w:proofErr w:type="spellStart"/>
      <w:r w:rsidRPr="00136C96">
        <w:rPr>
          <w:rFonts w:ascii="Times New Roman" w:hAnsi="Times New Roman" w:cs="Times New Roman"/>
          <w:sz w:val="28"/>
          <w:szCs w:val="28"/>
        </w:rPr>
        <w:t>зокрема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виявлення</w:t>
      </w:r>
      <w:proofErr w:type="spellEnd"/>
      <w:r w:rsidRPr="00136C96">
        <w:rPr>
          <w:rFonts w:ascii="Times New Roman" w:hAnsi="Times New Roman" w:cs="Times New Roman"/>
          <w:sz w:val="28"/>
          <w:szCs w:val="28"/>
        </w:rPr>
        <w:t xml:space="preserve"> факту, що в </w:t>
      </w:r>
      <w:proofErr w:type="spellStart"/>
      <w:r w:rsidRPr="00136C96">
        <w:rPr>
          <w:rFonts w:ascii="Times New Roman" w:hAnsi="Times New Roman" w:cs="Times New Roman"/>
          <w:sz w:val="28"/>
          <w:szCs w:val="28"/>
        </w:rPr>
        <w:t>східньому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Берліні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знаходиться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тепер</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шпигунська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централя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примусило</w:t>
      </w:r>
      <w:proofErr w:type="spellEnd"/>
      <w:r w:rsidRPr="00136C96">
        <w:rPr>
          <w:rFonts w:ascii="Times New Roman" w:hAnsi="Times New Roman" w:cs="Times New Roman"/>
          <w:sz w:val="28"/>
          <w:szCs w:val="28"/>
        </w:rPr>
        <w:t xml:space="preserve"> Панков до </w:t>
      </w:r>
      <w:proofErr w:type="spellStart"/>
      <w:r w:rsidRPr="00136C96">
        <w:rPr>
          <w:rFonts w:ascii="Times New Roman" w:hAnsi="Times New Roman" w:cs="Times New Roman"/>
          <w:sz w:val="28"/>
          <w:szCs w:val="28"/>
        </w:rPr>
        <w:t>протипропаґанди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Комуністична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преса</w:t>
      </w:r>
      <w:proofErr w:type="spellEnd"/>
      <w:r w:rsidRPr="00136C96">
        <w:rPr>
          <w:rFonts w:ascii="Times New Roman" w:hAnsi="Times New Roman" w:cs="Times New Roman"/>
          <w:sz w:val="28"/>
          <w:szCs w:val="28"/>
        </w:rPr>
        <w:t xml:space="preserve"> заявила в середу (10 </w:t>
      </w:r>
      <w:proofErr w:type="spellStart"/>
      <w:r w:rsidRPr="00136C96">
        <w:rPr>
          <w:rFonts w:ascii="Times New Roman" w:hAnsi="Times New Roman" w:cs="Times New Roman"/>
          <w:sz w:val="28"/>
          <w:szCs w:val="28"/>
        </w:rPr>
        <w:t>жовтня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ц.р</w:t>
      </w:r>
      <w:proofErr w:type="spellEnd"/>
      <w:r w:rsidRPr="00136C96">
        <w:rPr>
          <w:rFonts w:ascii="Times New Roman" w:hAnsi="Times New Roman" w:cs="Times New Roman"/>
          <w:sz w:val="28"/>
          <w:szCs w:val="28"/>
        </w:rPr>
        <w:t xml:space="preserve">.), що Бандеру вбив член </w:t>
      </w:r>
      <w:proofErr w:type="spellStart"/>
      <w:r w:rsidRPr="00136C96">
        <w:rPr>
          <w:rFonts w:ascii="Times New Roman" w:hAnsi="Times New Roman" w:cs="Times New Roman"/>
          <w:sz w:val="28"/>
          <w:szCs w:val="28"/>
        </w:rPr>
        <w:t>західньонімецької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розвідки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Ґелена</w:t>
      </w:r>
      <w:proofErr w:type="spellEnd"/>
      <w:r w:rsidRPr="00136C96">
        <w:rPr>
          <w:rFonts w:ascii="Times New Roman" w:hAnsi="Times New Roman" w:cs="Times New Roman"/>
          <w:sz w:val="28"/>
          <w:szCs w:val="28"/>
        </w:rPr>
        <w:t xml:space="preserve"> та що </w:t>
      </w:r>
      <w:proofErr w:type="spellStart"/>
      <w:r w:rsidRPr="00136C96">
        <w:rPr>
          <w:rFonts w:ascii="Times New Roman" w:hAnsi="Times New Roman" w:cs="Times New Roman"/>
          <w:sz w:val="28"/>
          <w:szCs w:val="28"/>
        </w:rPr>
        <w:t>цілий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процес</w:t>
      </w:r>
      <w:proofErr w:type="spellEnd"/>
      <w:r w:rsidRPr="00136C96">
        <w:rPr>
          <w:rFonts w:ascii="Times New Roman" w:hAnsi="Times New Roman" w:cs="Times New Roman"/>
          <w:sz w:val="28"/>
          <w:szCs w:val="28"/>
        </w:rPr>
        <w:t xml:space="preserve"> — </w:t>
      </w:r>
      <w:proofErr w:type="spellStart"/>
      <w:r w:rsidRPr="00136C96">
        <w:rPr>
          <w:rFonts w:ascii="Times New Roman" w:hAnsi="Times New Roman" w:cs="Times New Roman"/>
          <w:sz w:val="28"/>
          <w:szCs w:val="28"/>
        </w:rPr>
        <w:t>це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показовий</w:t>
      </w:r>
      <w:proofErr w:type="spellEnd"/>
      <w:r w:rsidRPr="00136C96">
        <w:rPr>
          <w:rFonts w:ascii="Times New Roman" w:hAnsi="Times New Roman" w:cs="Times New Roman"/>
          <w:sz w:val="28"/>
          <w:szCs w:val="28"/>
        </w:rPr>
        <w:t xml:space="preserve"> театр </w:t>
      </w:r>
      <w:proofErr w:type="spellStart"/>
      <w:r w:rsidRPr="00136C96">
        <w:rPr>
          <w:rFonts w:ascii="Times New Roman" w:hAnsi="Times New Roman" w:cs="Times New Roman"/>
          <w:sz w:val="28"/>
          <w:szCs w:val="28"/>
        </w:rPr>
        <w:t>Ґеленівських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вбивців</w:t>
      </w:r>
      <w:proofErr w:type="spellEnd"/>
      <w:r w:rsidRPr="00136C96">
        <w:rPr>
          <w:rFonts w:ascii="Times New Roman" w:hAnsi="Times New Roman" w:cs="Times New Roman"/>
          <w:sz w:val="28"/>
          <w:szCs w:val="28"/>
        </w:rPr>
        <w:t xml:space="preserve">”. Як </w:t>
      </w:r>
      <w:proofErr w:type="spellStart"/>
      <w:r w:rsidRPr="00136C96">
        <w:rPr>
          <w:rFonts w:ascii="Times New Roman" w:hAnsi="Times New Roman" w:cs="Times New Roman"/>
          <w:sz w:val="28"/>
          <w:szCs w:val="28"/>
        </w:rPr>
        <w:t>бачимо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загнані</w:t>
      </w:r>
      <w:proofErr w:type="spellEnd"/>
      <w:r w:rsidRPr="00136C96">
        <w:rPr>
          <w:rFonts w:ascii="Times New Roman" w:hAnsi="Times New Roman" w:cs="Times New Roman"/>
          <w:sz w:val="28"/>
          <w:szCs w:val="28"/>
        </w:rPr>
        <w:t xml:space="preserve"> в кут </w:t>
      </w:r>
      <w:proofErr w:type="spellStart"/>
      <w:r w:rsidRPr="00136C96">
        <w:rPr>
          <w:rFonts w:ascii="Times New Roman" w:hAnsi="Times New Roman" w:cs="Times New Roman"/>
          <w:sz w:val="28"/>
          <w:szCs w:val="28"/>
        </w:rPr>
        <w:t>московські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злочинці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примушені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оборонятися</w:t>
      </w:r>
      <w:proofErr w:type="spellEnd"/>
      <w:r w:rsidRPr="00136C96">
        <w:rPr>
          <w:rFonts w:ascii="Times New Roman" w:hAnsi="Times New Roman" w:cs="Times New Roman"/>
          <w:sz w:val="28"/>
          <w:szCs w:val="28"/>
        </w:rPr>
        <w:t xml:space="preserve"> і то </w:t>
      </w:r>
      <w:proofErr w:type="spellStart"/>
      <w:r w:rsidRPr="00136C96">
        <w:rPr>
          <w:rFonts w:ascii="Times New Roman" w:hAnsi="Times New Roman" w:cs="Times New Roman"/>
          <w:sz w:val="28"/>
          <w:szCs w:val="28"/>
        </w:rPr>
        <w:t>дуже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марними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твердженнями</w:t>
      </w:r>
      <w:proofErr w:type="spellEnd"/>
      <w:r w:rsidR="00E60562">
        <w:rPr>
          <w:rFonts w:ascii="Times New Roman" w:hAnsi="Times New Roman" w:cs="Times New Roman"/>
          <w:sz w:val="28"/>
          <w:szCs w:val="28"/>
          <w:lang w:val="uk-UA"/>
        </w:rPr>
        <w:t xml:space="preserve"> </w:t>
      </w:r>
      <w:r w:rsidR="00E60562" w:rsidRPr="00974CD7">
        <w:rPr>
          <w:rFonts w:ascii="Times New Roman" w:hAnsi="Times New Roman" w:cs="Times New Roman"/>
          <w:sz w:val="28"/>
          <w:szCs w:val="28"/>
          <w:shd w:val="clear" w:color="auto" w:fill="FCFCFC"/>
          <w:lang w:val="uk-UA"/>
        </w:rPr>
        <w:t>[</w:t>
      </w:r>
      <w:r w:rsidR="00E60562">
        <w:rPr>
          <w:sz w:val="28"/>
          <w:szCs w:val="28"/>
          <w:shd w:val="clear" w:color="auto" w:fill="FCFCFC"/>
          <w:lang w:val="uk-UA"/>
        </w:rPr>
        <w:t>16</w:t>
      </w:r>
      <w:r w:rsidR="00E60562" w:rsidRPr="00974CD7">
        <w:rPr>
          <w:rFonts w:ascii="Times New Roman" w:hAnsi="Times New Roman" w:cs="Times New Roman"/>
          <w:sz w:val="28"/>
          <w:szCs w:val="28"/>
          <w:shd w:val="clear" w:color="auto" w:fill="FCFCFC"/>
          <w:lang w:val="uk-UA"/>
        </w:rPr>
        <w:t>]</w:t>
      </w:r>
      <w:r w:rsidRPr="00136C96">
        <w:rPr>
          <w:rFonts w:ascii="Times New Roman" w:hAnsi="Times New Roman" w:cs="Times New Roman"/>
          <w:sz w:val="28"/>
          <w:szCs w:val="28"/>
        </w:rPr>
        <w:t>.</w:t>
      </w:r>
    </w:p>
    <w:p w14:paraId="7AE21914" w14:textId="77777777" w:rsidR="00136C96" w:rsidRPr="00136C96" w:rsidRDefault="00136C96" w:rsidP="00136C96">
      <w:pPr>
        <w:spacing w:line="360" w:lineRule="auto"/>
        <w:ind w:firstLine="709"/>
        <w:jc w:val="both"/>
        <w:rPr>
          <w:rFonts w:ascii="Times New Roman" w:hAnsi="Times New Roman" w:cs="Times New Roman"/>
          <w:sz w:val="28"/>
          <w:szCs w:val="28"/>
          <w:lang w:val="uk-UA"/>
        </w:rPr>
      </w:pPr>
      <w:r w:rsidRPr="00136C96">
        <w:rPr>
          <w:rFonts w:ascii="Times New Roman" w:hAnsi="Times New Roman" w:cs="Times New Roman"/>
          <w:sz w:val="28"/>
          <w:szCs w:val="28"/>
          <w:lang w:val="uk-UA"/>
        </w:rPr>
        <w:lastRenderedPageBreak/>
        <w:t xml:space="preserve">У п'ятницю, 19 жовтня 1962 р. 3-й Карний Сенат видав вирок у процесі </w:t>
      </w:r>
      <w:proofErr w:type="spellStart"/>
      <w:r w:rsidRPr="00136C96">
        <w:rPr>
          <w:rFonts w:ascii="Times New Roman" w:hAnsi="Times New Roman" w:cs="Times New Roman"/>
          <w:sz w:val="28"/>
          <w:szCs w:val="28"/>
          <w:lang w:val="uk-UA"/>
        </w:rPr>
        <w:t>Сташинського</w:t>
      </w:r>
      <w:proofErr w:type="spellEnd"/>
      <w:r w:rsidRPr="00136C96">
        <w:rPr>
          <w:rFonts w:ascii="Times New Roman" w:hAnsi="Times New Roman" w:cs="Times New Roman"/>
          <w:sz w:val="28"/>
          <w:szCs w:val="28"/>
          <w:lang w:val="uk-UA"/>
        </w:rPr>
        <w:t xml:space="preserve">, засуджуючи вбивцю на 8 років важкої тюрми. При цьому голова суду прочитав широку мотивацію присуду, зміст якої подаємо в українському перекладі. </w:t>
      </w:r>
      <w:proofErr w:type="spellStart"/>
      <w:r w:rsidRPr="00136C96">
        <w:rPr>
          <w:rFonts w:ascii="Times New Roman" w:hAnsi="Times New Roman" w:cs="Times New Roman"/>
          <w:sz w:val="28"/>
          <w:szCs w:val="28"/>
        </w:rPr>
        <w:t>Проголошення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присуду</w:t>
      </w:r>
      <w:proofErr w:type="spellEnd"/>
      <w:r w:rsidRPr="00136C96">
        <w:rPr>
          <w:rFonts w:ascii="Times New Roman" w:hAnsi="Times New Roman" w:cs="Times New Roman"/>
          <w:sz w:val="28"/>
          <w:szCs w:val="28"/>
        </w:rPr>
        <w:t xml:space="preserve"> Президент д-р </w:t>
      </w:r>
      <w:proofErr w:type="spellStart"/>
      <w:r w:rsidRPr="00136C96">
        <w:rPr>
          <w:rFonts w:ascii="Times New Roman" w:hAnsi="Times New Roman" w:cs="Times New Roman"/>
          <w:sz w:val="28"/>
          <w:szCs w:val="28"/>
        </w:rPr>
        <w:t>Гайнріх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Яґуш</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перечитує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присуд</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Іменем</w:t>
      </w:r>
      <w:proofErr w:type="spellEnd"/>
      <w:r w:rsidRPr="00136C96">
        <w:rPr>
          <w:rFonts w:ascii="Times New Roman" w:hAnsi="Times New Roman" w:cs="Times New Roman"/>
          <w:sz w:val="28"/>
          <w:szCs w:val="28"/>
        </w:rPr>
        <w:t xml:space="preserve"> народу! </w:t>
      </w:r>
      <w:proofErr w:type="spellStart"/>
      <w:r w:rsidRPr="00136C96">
        <w:rPr>
          <w:rFonts w:ascii="Times New Roman" w:hAnsi="Times New Roman" w:cs="Times New Roman"/>
          <w:sz w:val="28"/>
          <w:szCs w:val="28"/>
        </w:rPr>
        <w:t>Обвинувачений</w:t>
      </w:r>
      <w:proofErr w:type="spellEnd"/>
      <w:r w:rsidRPr="00136C96">
        <w:rPr>
          <w:rFonts w:ascii="Times New Roman" w:hAnsi="Times New Roman" w:cs="Times New Roman"/>
          <w:sz w:val="28"/>
          <w:szCs w:val="28"/>
        </w:rPr>
        <w:t xml:space="preserve"> є </w:t>
      </w:r>
      <w:proofErr w:type="spellStart"/>
      <w:r w:rsidRPr="00136C96">
        <w:rPr>
          <w:rFonts w:ascii="Times New Roman" w:hAnsi="Times New Roman" w:cs="Times New Roman"/>
          <w:sz w:val="28"/>
          <w:szCs w:val="28"/>
        </w:rPr>
        <w:t>винен</w:t>
      </w:r>
      <w:proofErr w:type="spellEnd"/>
      <w:r w:rsidRPr="00136C96">
        <w:rPr>
          <w:rFonts w:ascii="Times New Roman" w:hAnsi="Times New Roman" w:cs="Times New Roman"/>
          <w:sz w:val="28"/>
          <w:szCs w:val="28"/>
        </w:rPr>
        <w:t xml:space="preserve"> у </w:t>
      </w:r>
      <w:proofErr w:type="spellStart"/>
      <w:r w:rsidRPr="00136C96">
        <w:rPr>
          <w:rFonts w:ascii="Times New Roman" w:hAnsi="Times New Roman" w:cs="Times New Roman"/>
          <w:sz w:val="28"/>
          <w:szCs w:val="28"/>
        </w:rPr>
        <w:t>допомозі</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виконанні</w:t>
      </w:r>
      <w:proofErr w:type="spellEnd"/>
      <w:r w:rsidRPr="00136C96">
        <w:rPr>
          <w:rFonts w:ascii="Times New Roman" w:hAnsi="Times New Roman" w:cs="Times New Roman"/>
          <w:sz w:val="28"/>
          <w:szCs w:val="28"/>
        </w:rPr>
        <w:t xml:space="preserve"> морду в </w:t>
      </w:r>
      <w:proofErr w:type="spellStart"/>
      <w:r w:rsidRPr="00136C96">
        <w:rPr>
          <w:rFonts w:ascii="Times New Roman" w:hAnsi="Times New Roman" w:cs="Times New Roman"/>
          <w:sz w:val="28"/>
          <w:szCs w:val="28"/>
        </w:rPr>
        <w:t>двох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випадках</w:t>
      </w:r>
      <w:proofErr w:type="spellEnd"/>
      <w:r w:rsidRPr="00136C96">
        <w:rPr>
          <w:rFonts w:ascii="Times New Roman" w:hAnsi="Times New Roman" w:cs="Times New Roman"/>
          <w:sz w:val="28"/>
          <w:szCs w:val="28"/>
        </w:rPr>
        <w:t>.</w:t>
      </w:r>
    </w:p>
    <w:p w14:paraId="4EE8FC57" w14:textId="77777777" w:rsidR="00626139" w:rsidRDefault="00136C96" w:rsidP="00136C96">
      <w:pPr>
        <w:spacing w:line="360" w:lineRule="auto"/>
        <w:ind w:firstLine="709"/>
        <w:jc w:val="both"/>
        <w:rPr>
          <w:rFonts w:ascii="Times New Roman" w:hAnsi="Times New Roman" w:cs="Times New Roman"/>
          <w:sz w:val="28"/>
          <w:szCs w:val="28"/>
          <w:lang w:val="uk-UA"/>
        </w:rPr>
      </w:pP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є </w:t>
      </w:r>
      <w:proofErr w:type="spellStart"/>
      <w:r w:rsidRPr="00136C96">
        <w:rPr>
          <w:rFonts w:ascii="Times New Roman" w:hAnsi="Times New Roman" w:cs="Times New Roman"/>
          <w:sz w:val="28"/>
          <w:szCs w:val="28"/>
        </w:rPr>
        <w:t>засуджений</w:t>
      </w:r>
      <w:proofErr w:type="spellEnd"/>
      <w:r w:rsidRPr="00136C96">
        <w:rPr>
          <w:rFonts w:ascii="Times New Roman" w:hAnsi="Times New Roman" w:cs="Times New Roman"/>
          <w:sz w:val="28"/>
          <w:szCs w:val="28"/>
        </w:rPr>
        <w:t xml:space="preserve"> на 8 </w:t>
      </w:r>
      <w:proofErr w:type="spellStart"/>
      <w:r w:rsidRPr="00136C96">
        <w:rPr>
          <w:rFonts w:ascii="Times New Roman" w:hAnsi="Times New Roman" w:cs="Times New Roman"/>
          <w:sz w:val="28"/>
          <w:szCs w:val="28"/>
        </w:rPr>
        <w:t>років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важкої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в'язниці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Слідче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ув'язнення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враховується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Кошти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процесу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покриває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обвинувачений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Головні</w:t>
      </w:r>
      <w:proofErr w:type="spellEnd"/>
      <w:r w:rsidRPr="00136C96">
        <w:rPr>
          <w:rFonts w:ascii="Times New Roman" w:hAnsi="Times New Roman" w:cs="Times New Roman"/>
          <w:sz w:val="28"/>
          <w:szCs w:val="28"/>
        </w:rPr>
        <w:t xml:space="preserve"> причини </w:t>
      </w:r>
      <w:proofErr w:type="spellStart"/>
      <w:r w:rsidRPr="00136C96">
        <w:rPr>
          <w:rFonts w:ascii="Times New Roman" w:hAnsi="Times New Roman" w:cs="Times New Roman"/>
          <w:sz w:val="28"/>
          <w:szCs w:val="28"/>
        </w:rPr>
        <w:t>присуду</w:t>
      </w:r>
      <w:proofErr w:type="spellEnd"/>
      <w:r w:rsidRPr="00136C96">
        <w:rPr>
          <w:rFonts w:ascii="Times New Roman" w:hAnsi="Times New Roman" w:cs="Times New Roman"/>
          <w:sz w:val="28"/>
          <w:szCs w:val="28"/>
        </w:rPr>
        <w:t xml:space="preserve"> є </w:t>
      </w:r>
      <w:proofErr w:type="spellStart"/>
      <w:r w:rsidRPr="00136C96">
        <w:rPr>
          <w:rFonts w:ascii="Times New Roman" w:hAnsi="Times New Roman" w:cs="Times New Roman"/>
          <w:sz w:val="28"/>
          <w:szCs w:val="28"/>
        </w:rPr>
        <w:t>наступні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Обвинувачений</w:t>
      </w:r>
      <w:proofErr w:type="spellEnd"/>
      <w:r w:rsidRPr="00136C96">
        <w:rPr>
          <w:rFonts w:ascii="Times New Roman" w:hAnsi="Times New Roman" w:cs="Times New Roman"/>
          <w:sz w:val="28"/>
          <w:szCs w:val="28"/>
        </w:rPr>
        <w:t xml:space="preserve"> походить з </w:t>
      </w:r>
      <w:proofErr w:type="spellStart"/>
      <w:r w:rsidRPr="00136C96">
        <w:rPr>
          <w:rFonts w:ascii="Times New Roman" w:hAnsi="Times New Roman" w:cs="Times New Roman"/>
          <w:sz w:val="28"/>
          <w:szCs w:val="28"/>
        </w:rPr>
        <w:t>однієї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малоземельної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селянської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родини</w:t>
      </w:r>
      <w:proofErr w:type="spellEnd"/>
      <w:r w:rsidRPr="00136C96">
        <w:rPr>
          <w:rFonts w:ascii="Times New Roman" w:hAnsi="Times New Roman" w:cs="Times New Roman"/>
          <w:sz w:val="28"/>
          <w:szCs w:val="28"/>
        </w:rPr>
        <w:t xml:space="preserve"> з одного села в </w:t>
      </w:r>
      <w:proofErr w:type="spellStart"/>
      <w:r w:rsidRPr="00136C96">
        <w:rPr>
          <w:rFonts w:ascii="Times New Roman" w:hAnsi="Times New Roman" w:cs="Times New Roman"/>
          <w:sz w:val="28"/>
          <w:szCs w:val="28"/>
        </w:rPr>
        <w:t>Західній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Україні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біля</w:t>
      </w:r>
      <w:proofErr w:type="spellEnd"/>
      <w:r w:rsidRPr="00136C96">
        <w:rPr>
          <w:rFonts w:ascii="Times New Roman" w:hAnsi="Times New Roman" w:cs="Times New Roman"/>
          <w:sz w:val="28"/>
          <w:szCs w:val="28"/>
        </w:rPr>
        <w:t xml:space="preserve"> Львова. </w:t>
      </w:r>
      <w:proofErr w:type="spellStart"/>
      <w:r w:rsidRPr="00136C96">
        <w:rPr>
          <w:rFonts w:ascii="Times New Roman" w:hAnsi="Times New Roman" w:cs="Times New Roman"/>
          <w:sz w:val="28"/>
          <w:szCs w:val="28"/>
        </w:rPr>
        <w:t>Околиці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молодости </w:t>
      </w:r>
      <w:proofErr w:type="spellStart"/>
      <w:r w:rsidRPr="00136C96">
        <w:rPr>
          <w:rFonts w:ascii="Times New Roman" w:hAnsi="Times New Roman" w:cs="Times New Roman"/>
          <w:sz w:val="28"/>
          <w:szCs w:val="28"/>
        </w:rPr>
        <w:t>закарбувалися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зударами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ворожих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національних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груп</w:t>
      </w:r>
      <w:proofErr w:type="spellEnd"/>
      <w:r w:rsidRPr="00136C96">
        <w:rPr>
          <w:rFonts w:ascii="Times New Roman" w:hAnsi="Times New Roman" w:cs="Times New Roman"/>
          <w:sz w:val="28"/>
          <w:szCs w:val="28"/>
        </w:rPr>
        <w:t xml:space="preserve"> за </w:t>
      </w:r>
      <w:proofErr w:type="spellStart"/>
      <w:r w:rsidRPr="00136C96">
        <w:rPr>
          <w:rFonts w:ascii="Times New Roman" w:hAnsi="Times New Roman" w:cs="Times New Roman"/>
          <w:sz w:val="28"/>
          <w:szCs w:val="28"/>
        </w:rPr>
        <w:t>верховодство</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тлі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довгої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політичної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боротьби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українського</w:t>
      </w:r>
      <w:proofErr w:type="spellEnd"/>
      <w:r w:rsidRPr="00136C96">
        <w:rPr>
          <w:rFonts w:ascii="Times New Roman" w:hAnsi="Times New Roman" w:cs="Times New Roman"/>
          <w:sz w:val="28"/>
          <w:szCs w:val="28"/>
        </w:rPr>
        <w:t xml:space="preserve"> народу за </w:t>
      </w:r>
      <w:proofErr w:type="spellStart"/>
      <w:r w:rsidRPr="00136C96">
        <w:rPr>
          <w:rFonts w:ascii="Times New Roman" w:hAnsi="Times New Roman" w:cs="Times New Roman"/>
          <w:sz w:val="28"/>
          <w:szCs w:val="28"/>
        </w:rPr>
        <w:t>самовизначення</w:t>
      </w:r>
      <w:proofErr w:type="spellEnd"/>
      <w:r w:rsidRPr="00136C96">
        <w:rPr>
          <w:rFonts w:ascii="Times New Roman" w:hAnsi="Times New Roman" w:cs="Times New Roman"/>
          <w:sz w:val="28"/>
          <w:szCs w:val="28"/>
        </w:rPr>
        <w:t xml:space="preserve">. Як </w:t>
      </w:r>
      <w:proofErr w:type="spellStart"/>
      <w:r w:rsidRPr="00136C96">
        <w:rPr>
          <w:rFonts w:ascii="Times New Roman" w:hAnsi="Times New Roman" w:cs="Times New Roman"/>
          <w:sz w:val="28"/>
          <w:szCs w:val="28"/>
        </w:rPr>
        <w:t>дитина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українських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батьків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заздалегідь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був</w:t>
      </w:r>
      <w:proofErr w:type="spellEnd"/>
      <w:r w:rsidRPr="00136C96">
        <w:rPr>
          <w:rFonts w:ascii="Times New Roman" w:hAnsi="Times New Roman" w:cs="Times New Roman"/>
          <w:sz w:val="28"/>
          <w:szCs w:val="28"/>
        </w:rPr>
        <w:t xml:space="preserve"> включений у </w:t>
      </w:r>
      <w:proofErr w:type="spellStart"/>
      <w:r w:rsidRPr="00136C96">
        <w:rPr>
          <w:rFonts w:ascii="Times New Roman" w:hAnsi="Times New Roman" w:cs="Times New Roman"/>
          <w:sz w:val="28"/>
          <w:szCs w:val="28"/>
        </w:rPr>
        <w:t>партію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супроти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сильнішої</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селі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польської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національної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групи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молодість</w:t>
      </w:r>
      <w:proofErr w:type="spellEnd"/>
      <w:r w:rsidRPr="00136C96">
        <w:rPr>
          <w:rFonts w:ascii="Times New Roman" w:hAnsi="Times New Roman" w:cs="Times New Roman"/>
          <w:sz w:val="28"/>
          <w:szCs w:val="28"/>
        </w:rPr>
        <w:t xml:space="preserve"> — як </w:t>
      </w:r>
      <w:proofErr w:type="spellStart"/>
      <w:r w:rsidRPr="00136C96">
        <w:rPr>
          <w:rFonts w:ascii="Times New Roman" w:hAnsi="Times New Roman" w:cs="Times New Roman"/>
          <w:sz w:val="28"/>
          <w:szCs w:val="28"/>
        </w:rPr>
        <w:t>це</w:t>
      </w:r>
      <w:proofErr w:type="spellEnd"/>
      <w:r w:rsidRPr="00136C96">
        <w:rPr>
          <w:rFonts w:ascii="Times New Roman" w:hAnsi="Times New Roman" w:cs="Times New Roman"/>
          <w:sz w:val="28"/>
          <w:szCs w:val="28"/>
        </w:rPr>
        <w:t xml:space="preserve"> сам </w:t>
      </w:r>
      <w:proofErr w:type="spellStart"/>
      <w:r w:rsidRPr="00136C96">
        <w:rPr>
          <w:rFonts w:ascii="Times New Roman" w:hAnsi="Times New Roman" w:cs="Times New Roman"/>
          <w:sz w:val="28"/>
          <w:szCs w:val="28"/>
        </w:rPr>
        <w:t>обвинувачений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вірогідно</w:t>
      </w:r>
      <w:proofErr w:type="spellEnd"/>
      <w:r w:rsidRPr="00136C96">
        <w:rPr>
          <w:rFonts w:ascii="Times New Roman" w:hAnsi="Times New Roman" w:cs="Times New Roman"/>
          <w:sz w:val="28"/>
          <w:szCs w:val="28"/>
        </w:rPr>
        <w:t xml:space="preserve"> й </w:t>
      </w:r>
      <w:proofErr w:type="spellStart"/>
      <w:r w:rsidRPr="00136C96">
        <w:rPr>
          <w:rFonts w:ascii="Times New Roman" w:hAnsi="Times New Roman" w:cs="Times New Roman"/>
          <w:sz w:val="28"/>
          <w:szCs w:val="28"/>
        </w:rPr>
        <w:t>образово</w:t>
      </w:r>
      <w:proofErr w:type="spellEnd"/>
      <w:r w:rsidRPr="00136C96">
        <w:rPr>
          <w:rFonts w:ascii="Times New Roman" w:hAnsi="Times New Roman" w:cs="Times New Roman"/>
          <w:sz w:val="28"/>
          <w:szCs w:val="28"/>
        </w:rPr>
        <w:t xml:space="preserve"> подав — </w:t>
      </w:r>
      <w:proofErr w:type="spellStart"/>
      <w:r w:rsidRPr="00136C96">
        <w:rPr>
          <w:rFonts w:ascii="Times New Roman" w:hAnsi="Times New Roman" w:cs="Times New Roman"/>
          <w:sz w:val="28"/>
          <w:szCs w:val="28"/>
        </w:rPr>
        <w:t>була</w:t>
      </w:r>
      <w:proofErr w:type="spellEnd"/>
      <w:r w:rsidRPr="00136C96">
        <w:rPr>
          <w:rFonts w:ascii="Times New Roman" w:hAnsi="Times New Roman" w:cs="Times New Roman"/>
          <w:sz w:val="28"/>
          <w:szCs w:val="28"/>
        </w:rPr>
        <w:t xml:space="preserve"> затемнена </w:t>
      </w:r>
      <w:proofErr w:type="spellStart"/>
      <w:r w:rsidRPr="00136C96">
        <w:rPr>
          <w:rFonts w:ascii="Times New Roman" w:hAnsi="Times New Roman" w:cs="Times New Roman"/>
          <w:sz w:val="28"/>
          <w:szCs w:val="28"/>
        </w:rPr>
        <w:t>частково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кривавими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твердими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зударами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між</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автохтонними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українцями</w:t>
      </w:r>
      <w:proofErr w:type="spellEnd"/>
      <w:r w:rsidRPr="00136C96">
        <w:rPr>
          <w:rFonts w:ascii="Times New Roman" w:hAnsi="Times New Roman" w:cs="Times New Roman"/>
          <w:sz w:val="28"/>
          <w:szCs w:val="28"/>
        </w:rPr>
        <w:t xml:space="preserve"> і поляками. </w:t>
      </w:r>
      <w:proofErr w:type="spellStart"/>
      <w:r w:rsidRPr="00136C96">
        <w:rPr>
          <w:rFonts w:ascii="Times New Roman" w:hAnsi="Times New Roman" w:cs="Times New Roman"/>
          <w:sz w:val="28"/>
          <w:szCs w:val="28"/>
        </w:rPr>
        <w:t>Ця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частина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країни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вже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w:t>
      </w:r>
      <w:proofErr w:type="spellEnd"/>
      <w:r w:rsidRPr="00136C96">
        <w:rPr>
          <w:rFonts w:ascii="Times New Roman" w:hAnsi="Times New Roman" w:cs="Times New Roman"/>
          <w:sz w:val="28"/>
          <w:szCs w:val="28"/>
        </w:rPr>
        <w:t xml:space="preserve"> часу </w:t>
      </w:r>
      <w:proofErr w:type="spellStart"/>
      <w:r w:rsidRPr="00136C96">
        <w:rPr>
          <w:rFonts w:ascii="Times New Roman" w:hAnsi="Times New Roman" w:cs="Times New Roman"/>
          <w:sz w:val="28"/>
          <w:szCs w:val="28"/>
        </w:rPr>
        <w:t>першої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світової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війни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була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тереном</w:t>
      </w:r>
      <w:proofErr w:type="spellEnd"/>
      <w:r w:rsidRPr="00136C96">
        <w:rPr>
          <w:rFonts w:ascii="Times New Roman" w:hAnsi="Times New Roman" w:cs="Times New Roman"/>
          <w:sz w:val="28"/>
          <w:szCs w:val="28"/>
        </w:rPr>
        <w:t xml:space="preserve"> таких </w:t>
      </w:r>
      <w:proofErr w:type="spellStart"/>
      <w:r w:rsidRPr="00136C96">
        <w:rPr>
          <w:rFonts w:ascii="Times New Roman" w:hAnsi="Times New Roman" w:cs="Times New Roman"/>
          <w:sz w:val="28"/>
          <w:szCs w:val="28"/>
        </w:rPr>
        <w:t>кривавих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боїв</w:t>
      </w:r>
      <w:proofErr w:type="spellEnd"/>
      <w:r w:rsidRPr="00136C96">
        <w:rPr>
          <w:rFonts w:ascii="Times New Roman" w:hAnsi="Times New Roman" w:cs="Times New Roman"/>
          <w:sz w:val="28"/>
          <w:szCs w:val="28"/>
        </w:rPr>
        <w:t xml:space="preserve">. У </w:t>
      </w:r>
      <w:proofErr w:type="spellStart"/>
      <w:r w:rsidRPr="00136C96">
        <w:rPr>
          <w:rFonts w:ascii="Times New Roman" w:hAnsi="Times New Roman" w:cs="Times New Roman"/>
          <w:sz w:val="28"/>
          <w:szCs w:val="28"/>
        </w:rPr>
        <w:t>своїй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власній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родині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зазнав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переживань</w:t>
      </w:r>
      <w:proofErr w:type="spellEnd"/>
      <w:r w:rsidRPr="00136C96">
        <w:rPr>
          <w:rFonts w:ascii="Times New Roman" w:hAnsi="Times New Roman" w:cs="Times New Roman"/>
          <w:sz w:val="28"/>
          <w:szCs w:val="28"/>
        </w:rPr>
        <w:t xml:space="preserve">, до </w:t>
      </w:r>
      <w:proofErr w:type="spellStart"/>
      <w:r w:rsidRPr="00136C96">
        <w:rPr>
          <w:rFonts w:ascii="Times New Roman" w:hAnsi="Times New Roman" w:cs="Times New Roman"/>
          <w:sz w:val="28"/>
          <w:szCs w:val="28"/>
        </w:rPr>
        <w:t>чого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веде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насильний</w:t>
      </w:r>
      <w:proofErr w:type="spellEnd"/>
      <w:r w:rsidRPr="00136C96">
        <w:rPr>
          <w:rFonts w:ascii="Times New Roman" w:hAnsi="Times New Roman" w:cs="Times New Roman"/>
          <w:sz w:val="28"/>
          <w:szCs w:val="28"/>
        </w:rPr>
        <w:t xml:space="preserve"> натиск і </w:t>
      </w:r>
      <w:proofErr w:type="spellStart"/>
      <w:r w:rsidRPr="00136C96">
        <w:rPr>
          <w:rFonts w:ascii="Times New Roman" w:hAnsi="Times New Roman" w:cs="Times New Roman"/>
          <w:sz w:val="28"/>
          <w:szCs w:val="28"/>
        </w:rPr>
        <w:t>протиставлення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Наприкінці</w:t>
      </w:r>
      <w:proofErr w:type="spellEnd"/>
      <w:r w:rsidRPr="00136C96">
        <w:rPr>
          <w:rFonts w:ascii="Times New Roman" w:hAnsi="Times New Roman" w:cs="Times New Roman"/>
          <w:sz w:val="28"/>
          <w:szCs w:val="28"/>
        </w:rPr>
        <w:t xml:space="preserve"> 1939 р., </w:t>
      </w:r>
      <w:proofErr w:type="spellStart"/>
      <w:r w:rsidRPr="00136C96">
        <w:rPr>
          <w:rFonts w:ascii="Times New Roman" w:hAnsi="Times New Roman" w:cs="Times New Roman"/>
          <w:sz w:val="28"/>
          <w:szCs w:val="28"/>
        </w:rPr>
        <w:t>після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поділу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Польщі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між</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Гітлером</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Сталіном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прийшли</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цю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країну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совєти</w:t>
      </w:r>
      <w:proofErr w:type="spellEnd"/>
      <w:r w:rsidRPr="00136C96">
        <w:rPr>
          <w:rFonts w:ascii="Times New Roman" w:hAnsi="Times New Roman" w:cs="Times New Roman"/>
          <w:sz w:val="28"/>
          <w:szCs w:val="28"/>
        </w:rPr>
        <w:t xml:space="preserve">. З </w:t>
      </w:r>
      <w:proofErr w:type="spellStart"/>
      <w:r w:rsidRPr="00136C96">
        <w:rPr>
          <w:rFonts w:ascii="Times New Roman" w:hAnsi="Times New Roman" w:cs="Times New Roman"/>
          <w:sz w:val="28"/>
          <w:szCs w:val="28"/>
        </w:rPr>
        <w:t>цього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розгорнулися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знову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акти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насильства</w:t>
      </w:r>
      <w:proofErr w:type="spellEnd"/>
      <w:r w:rsidRPr="00136C96">
        <w:rPr>
          <w:rFonts w:ascii="Times New Roman" w:hAnsi="Times New Roman" w:cs="Times New Roman"/>
          <w:sz w:val="28"/>
          <w:szCs w:val="28"/>
        </w:rPr>
        <w:t xml:space="preserve">. В 1941 р. </w:t>
      </w:r>
      <w:proofErr w:type="spellStart"/>
      <w:r w:rsidRPr="00136C96">
        <w:rPr>
          <w:rFonts w:ascii="Times New Roman" w:hAnsi="Times New Roman" w:cs="Times New Roman"/>
          <w:sz w:val="28"/>
          <w:szCs w:val="28"/>
        </w:rPr>
        <w:t>під</w:t>
      </w:r>
      <w:proofErr w:type="spellEnd"/>
      <w:r w:rsidRPr="00136C96">
        <w:rPr>
          <w:rFonts w:ascii="Times New Roman" w:hAnsi="Times New Roman" w:cs="Times New Roman"/>
          <w:sz w:val="28"/>
          <w:szCs w:val="28"/>
        </w:rPr>
        <w:t xml:space="preserve"> час </w:t>
      </w:r>
      <w:proofErr w:type="spellStart"/>
      <w:r w:rsidRPr="00136C96">
        <w:rPr>
          <w:rFonts w:ascii="Times New Roman" w:hAnsi="Times New Roman" w:cs="Times New Roman"/>
          <w:sz w:val="28"/>
          <w:szCs w:val="28"/>
        </w:rPr>
        <w:t>гітлерівської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війни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проти</w:t>
      </w:r>
      <w:proofErr w:type="spellEnd"/>
      <w:r w:rsidRPr="00136C96">
        <w:rPr>
          <w:rFonts w:ascii="Times New Roman" w:hAnsi="Times New Roman" w:cs="Times New Roman"/>
          <w:sz w:val="28"/>
          <w:szCs w:val="28"/>
        </w:rPr>
        <w:t xml:space="preserve"> СССР </w:t>
      </w:r>
      <w:proofErr w:type="spellStart"/>
      <w:r w:rsidRPr="00136C96">
        <w:rPr>
          <w:rFonts w:ascii="Times New Roman" w:hAnsi="Times New Roman" w:cs="Times New Roman"/>
          <w:sz w:val="28"/>
          <w:szCs w:val="28"/>
        </w:rPr>
        <w:t>швидко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розбилися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надії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України</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відновлення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державної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самостійности</w:t>
      </w:r>
      <w:proofErr w:type="spellEnd"/>
      <w:r w:rsidRPr="00136C96">
        <w:rPr>
          <w:rFonts w:ascii="Times New Roman" w:hAnsi="Times New Roman" w:cs="Times New Roman"/>
          <w:sz w:val="28"/>
          <w:szCs w:val="28"/>
        </w:rPr>
        <w:t xml:space="preserve"> й </w:t>
      </w:r>
      <w:proofErr w:type="spellStart"/>
      <w:r w:rsidRPr="00136C96">
        <w:rPr>
          <w:rFonts w:ascii="Times New Roman" w:hAnsi="Times New Roman" w:cs="Times New Roman"/>
          <w:sz w:val="28"/>
          <w:szCs w:val="28"/>
        </w:rPr>
        <w:t>незалежности</w:t>
      </w:r>
      <w:proofErr w:type="spellEnd"/>
      <w:r w:rsidRPr="00136C96">
        <w:rPr>
          <w:rFonts w:ascii="Times New Roman" w:hAnsi="Times New Roman" w:cs="Times New Roman"/>
          <w:sz w:val="28"/>
          <w:szCs w:val="28"/>
        </w:rPr>
        <w:t>.</w:t>
      </w:r>
    </w:p>
    <w:p w14:paraId="5B257AFB" w14:textId="77777777" w:rsidR="00136C96" w:rsidRPr="00136C96" w:rsidRDefault="00136C96" w:rsidP="00136C96">
      <w:pPr>
        <w:spacing w:line="360" w:lineRule="auto"/>
        <w:ind w:firstLine="709"/>
        <w:jc w:val="both"/>
        <w:rPr>
          <w:rFonts w:ascii="Times New Roman" w:hAnsi="Times New Roman" w:cs="Times New Roman"/>
          <w:sz w:val="28"/>
          <w:szCs w:val="28"/>
          <w:lang w:val="uk-UA"/>
        </w:rPr>
      </w:pPr>
      <w:r w:rsidRPr="00136C96">
        <w:rPr>
          <w:rFonts w:ascii="Times New Roman" w:hAnsi="Times New Roman" w:cs="Times New Roman"/>
          <w:sz w:val="28"/>
          <w:szCs w:val="28"/>
        </w:rPr>
        <w:t xml:space="preserve">В той час — так </w:t>
      </w:r>
      <w:proofErr w:type="spellStart"/>
      <w:r w:rsidRPr="00136C96">
        <w:rPr>
          <w:rFonts w:ascii="Times New Roman" w:hAnsi="Times New Roman" w:cs="Times New Roman"/>
          <w:sz w:val="28"/>
          <w:szCs w:val="28"/>
        </w:rPr>
        <w:t>змальовує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обвинувачений</w:t>
      </w:r>
      <w:proofErr w:type="spellEnd"/>
      <w:r w:rsidRPr="00136C96">
        <w:rPr>
          <w:rFonts w:ascii="Times New Roman" w:hAnsi="Times New Roman" w:cs="Times New Roman"/>
          <w:sz w:val="28"/>
          <w:szCs w:val="28"/>
        </w:rPr>
        <w:t xml:space="preserve"> — </w:t>
      </w:r>
      <w:proofErr w:type="spellStart"/>
      <w:r w:rsidRPr="00136C96">
        <w:rPr>
          <w:rFonts w:ascii="Times New Roman" w:hAnsi="Times New Roman" w:cs="Times New Roman"/>
          <w:sz w:val="28"/>
          <w:szCs w:val="28"/>
        </w:rPr>
        <w:t>велися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спершу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криваві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зудари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українців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поляків</w:t>
      </w:r>
      <w:proofErr w:type="spellEnd"/>
      <w:r w:rsidRPr="00136C96">
        <w:rPr>
          <w:rFonts w:ascii="Times New Roman" w:hAnsi="Times New Roman" w:cs="Times New Roman"/>
          <w:sz w:val="28"/>
          <w:szCs w:val="28"/>
        </w:rPr>
        <w:t xml:space="preserve">; але </w:t>
      </w:r>
      <w:proofErr w:type="spellStart"/>
      <w:r w:rsidRPr="00136C96">
        <w:rPr>
          <w:rFonts w:ascii="Times New Roman" w:hAnsi="Times New Roman" w:cs="Times New Roman"/>
          <w:sz w:val="28"/>
          <w:szCs w:val="28"/>
        </w:rPr>
        <w:t>незабаром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також</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німецьких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окупаційних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військ</w:t>
      </w:r>
      <w:proofErr w:type="spellEnd"/>
      <w:r w:rsidRPr="00136C96">
        <w:rPr>
          <w:rFonts w:ascii="Times New Roman" w:hAnsi="Times New Roman" w:cs="Times New Roman"/>
          <w:sz w:val="28"/>
          <w:szCs w:val="28"/>
        </w:rPr>
        <w:t xml:space="preserve">, а </w:t>
      </w:r>
      <w:proofErr w:type="spellStart"/>
      <w:r w:rsidRPr="00136C96">
        <w:rPr>
          <w:rFonts w:ascii="Times New Roman" w:hAnsi="Times New Roman" w:cs="Times New Roman"/>
          <w:sz w:val="28"/>
          <w:szCs w:val="28"/>
        </w:rPr>
        <w:t>потім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російських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партизанів</w:t>
      </w:r>
      <w:proofErr w:type="spellEnd"/>
      <w:r w:rsidRPr="00136C96">
        <w:rPr>
          <w:rFonts w:ascii="Times New Roman" w:hAnsi="Times New Roman" w:cs="Times New Roman"/>
          <w:sz w:val="28"/>
          <w:szCs w:val="28"/>
        </w:rPr>
        <w:t xml:space="preserve">. У 1943-44 роках, коли </w:t>
      </w:r>
      <w:proofErr w:type="spellStart"/>
      <w:r w:rsidRPr="00136C96">
        <w:rPr>
          <w:rFonts w:ascii="Times New Roman" w:hAnsi="Times New Roman" w:cs="Times New Roman"/>
          <w:sz w:val="28"/>
          <w:szCs w:val="28"/>
        </w:rPr>
        <w:t>німецькі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війська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відступили</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Захід</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спрямувалися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наступаючих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совєтських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військ</w:t>
      </w:r>
      <w:proofErr w:type="spellEnd"/>
      <w:r w:rsidRPr="00136C96">
        <w:rPr>
          <w:rFonts w:ascii="Times New Roman" w:hAnsi="Times New Roman" w:cs="Times New Roman"/>
          <w:sz w:val="28"/>
          <w:szCs w:val="28"/>
        </w:rPr>
        <w:t xml:space="preserve">. Настала </w:t>
      </w:r>
      <w:proofErr w:type="spellStart"/>
      <w:r w:rsidRPr="00136C96">
        <w:rPr>
          <w:rFonts w:ascii="Times New Roman" w:hAnsi="Times New Roman" w:cs="Times New Roman"/>
          <w:sz w:val="28"/>
          <w:szCs w:val="28"/>
        </w:rPr>
        <w:t>довгорічна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частково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відкрита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війна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частково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партизанська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боротьба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відновленого</w:t>
      </w:r>
      <w:proofErr w:type="spellEnd"/>
      <w:r w:rsidRPr="00136C96">
        <w:rPr>
          <w:rFonts w:ascii="Times New Roman" w:hAnsi="Times New Roman" w:cs="Times New Roman"/>
          <w:sz w:val="28"/>
          <w:szCs w:val="28"/>
        </w:rPr>
        <w:t xml:space="preserve"> совєтського </w:t>
      </w:r>
      <w:proofErr w:type="spellStart"/>
      <w:r w:rsidRPr="00136C96">
        <w:rPr>
          <w:rFonts w:ascii="Times New Roman" w:hAnsi="Times New Roman" w:cs="Times New Roman"/>
          <w:sz w:val="28"/>
          <w:szCs w:val="28"/>
        </w:rPr>
        <w:t>панування</w:t>
      </w:r>
      <w:proofErr w:type="spellEnd"/>
      <w:r w:rsidRPr="00136C96">
        <w:rPr>
          <w:rFonts w:ascii="Times New Roman" w:hAnsi="Times New Roman" w:cs="Times New Roman"/>
          <w:sz w:val="28"/>
          <w:szCs w:val="28"/>
        </w:rPr>
        <w:t xml:space="preserve">. В 1946 р. </w:t>
      </w:r>
      <w:proofErr w:type="spellStart"/>
      <w:r w:rsidRPr="00136C96">
        <w:rPr>
          <w:rFonts w:ascii="Times New Roman" w:hAnsi="Times New Roman" w:cs="Times New Roman"/>
          <w:sz w:val="28"/>
          <w:szCs w:val="28"/>
        </w:rPr>
        <w:t>після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закінчення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війни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підсудний</w:t>
      </w:r>
      <w:proofErr w:type="spellEnd"/>
      <w:r w:rsidRPr="00136C96">
        <w:rPr>
          <w:rFonts w:ascii="Times New Roman" w:hAnsi="Times New Roman" w:cs="Times New Roman"/>
          <w:sz w:val="28"/>
          <w:szCs w:val="28"/>
        </w:rPr>
        <w:t xml:space="preserve"> мав </w:t>
      </w:r>
      <w:proofErr w:type="spellStart"/>
      <w:r w:rsidRPr="00136C96">
        <w:rPr>
          <w:rFonts w:ascii="Times New Roman" w:hAnsi="Times New Roman" w:cs="Times New Roman"/>
          <w:sz w:val="28"/>
          <w:szCs w:val="28"/>
        </w:rPr>
        <w:t>щойно</w:t>
      </w:r>
      <w:proofErr w:type="spellEnd"/>
      <w:r w:rsidRPr="00136C96">
        <w:rPr>
          <w:rFonts w:ascii="Times New Roman" w:hAnsi="Times New Roman" w:cs="Times New Roman"/>
          <w:sz w:val="28"/>
          <w:szCs w:val="28"/>
        </w:rPr>
        <w:t xml:space="preserve"> 14 </w:t>
      </w:r>
      <w:proofErr w:type="spellStart"/>
      <w:r w:rsidRPr="00136C96">
        <w:rPr>
          <w:rFonts w:ascii="Times New Roman" w:hAnsi="Times New Roman" w:cs="Times New Roman"/>
          <w:sz w:val="28"/>
          <w:szCs w:val="28"/>
        </w:rPr>
        <w:t>років</w:t>
      </w:r>
      <w:proofErr w:type="spellEnd"/>
      <w:r w:rsidRPr="00136C96">
        <w:rPr>
          <w:rFonts w:ascii="Times New Roman" w:hAnsi="Times New Roman" w:cs="Times New Roman"/>
          <w:sz w:val="28"/>
          <w:szCs w:val="28"/>
        </w:rPr>
        <w:t xml:space="preserve">. Яка ж </w:t>
      </w:r>
      <w:proofErr w:type="spellStart"/>
      <w:r w:rsidRPr="00136C96">
        <w:rPr>
          <w:rFonts w:ascii="Times New Roman" w:hAnsi="Times New Roman" w:cs="Times New Roman"/>
          <w:sz w:val="28"/>
          <w:szCs w:val="28"/>
        </w:rPr>
        <w:t>це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була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lastRenderedPageBreak/>
        <w:t>молодість</w:t>
      </w:r>
      <w:proofErr w:type="spellEnd"/>
      <w:r w:rsidRPr="00136C96">
        <w:rPr>
          <w:rFonts w:ascii="Times New Roman" w:hAnsi="Times New Roman" w:cs="Times New Roman"/>
          <w:sz w:val="28"/>
          <w:szCs w:val="28"/>
        </w:rPr>
        <w:t xml:space="preserve">! Яке </w:t>
      </w:r>
      <w:proofErr w:type="spellStart"/>
      <w:r w:rsidRPr="00136C96">
        <w:rPr>
          <w:rFonts w:ascii="Times New Roman" w:hAnsi="Times New Roman" w:cs="Times New Roman"/>
          <w:sz w:val="28"/>
          <w:szCs w:val="28"/>
        </w:rPr>
        <w:t>приниження</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знецінення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також</w:t>
      </w:r>
      <w:proofErr w:type="spellEnd"/>
      <w:r w:rsidRPr="00136C96">
        <w:rPr>
          <w:rFonts w:ascii="Times New Roman" w:hAnsi="Times New Roman" w:cs="Times New Roman"/>
          <w:sz w:val="28"/>
          <w:szCs w:val="28"/>
        </w:rPr>
        <w:t xml:space="preserve"> і прав </w:t>
      </w:r>
      <w:proofErr w:type="spellStart"/>
      <w:r w:rsidRPr="00136C96">
        <w:rPr>
          <w:rFonts w:ascii="Times New Roman" w:hAnsi="Times New Roman" w:cs="Times New Roman"/>
          <w:sz w:val="28"/>
          <w:szCs w:val="28"/>
        </w:rPr>
        <w:t>людини</w:t>
      </w:r>
      <w:proofErr w:type="spellEnd"/>
      <w:r w:rsidRPr="00136C96">
        <w:rPr>
          <w:rFonts w:ascii="Times New Roman" w:hAnsi="Times New Roman" w:cs="Times New Roman"/>
          <w:sz w:val="28"/>
          <w:szCs w:val="28"/>
        </w:rPr>
        <w:t xml:space="preserve">! Але на </w:t>
      </w:r>
      <w:proofErr w:type="spellStart"/>
      <w:r w:rsidRPr="00136C96">
        <w:rPr>
          <w:rFonts w:ascii="Times New Roman" w:hAnsi="Times New Roman" w:cs="Times New Roman"/>
          <w:sz w:val="28"/>
          <w:szCs w:val="28"/>
        </w:rPr>
        <w:t>цьому</w:t>
      </w:r>
      <w:proofErr w:type="spellEnd"/>
      <w:r w:rsidRPr="00136C96">
        <w:rPr>
          <w:rFonts w:ascii="Times New Roman" w:hAnsi="Times New Roman" w:cs="Times New Roman"/>
          <w:sz w:val="28"/>
          <w:szCs w:val="28"/>
        </w:rPr>
        <w:t xml:space="preserve"> не </w:t>
      </w:r>
      <w:proofErr w:type="spellStart"/>
      <w:r w:rsidRPr="00136C96">
        <w:rPr>
          <w:rFonts w:ascii="Times New Roman" w:hAnsi="Times New Roman" w:cs="Times New Roman"/>
          <w:sz w:val="28"/>
          <w:szCs w:val="28"/>
        </w:rPr>
        <w:t>кінець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Цей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більш</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місцевий</w:t>
      </w:r>
      <w:proofErr w:type="spellEnd"/>
      <w:r w:rsidRPr="00136C96">
        <w:rPr>
          <w:rFonts w:ascii="Times New Roman" w:hAnsi="Times New Roman" w:cs="Times New Roman"/>
          <w:sz w:val="28"/>
          <w:szCs w:val="28"/>
        </w:rPr>
        <w:t xml:space="preserve"> образ треба </w:t>
      </w:r>
      <w:proofErr w:type="spellStart"/>
      <w:r w:rsidRPr="00136C96">
        <w:rPr>
          <w:rFonts w:ascii="Times New Roman" w:hAnsi="Times New Roman" w:cs="Times New Roman"/>
          <w:sz w:val="28"/>
          <w:szCs w:val="28"/>
        </w:rPr>
        <w:t>собі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уявити</w:t>
      </w:r>
      <w:proofErr w:type="spellEnd"/>
      <w:r w:rsidRPr="00136C96">
        <w:rPr>
          <w:rFonts w:ascii="Times New Roman" w:hAnsi="Times New Roman" w:cs="Times New Roman"/>
          <w:sz w:val="28"/>
          <w:szCs w:val="28"/>
        </w:rPr>
        <w:t xml:space="preserve"> як </w:t>
      </w:r>
      <w:proofErr w:type="spellStart"/>
      <w:r w:rsidRPr="00136C96">
        <w:rPr>
          <w:rFonts w:ascii="Times New Roman" w:hAnsi="Times New Roman" w:cs="Times New Roman"/>
          <w:sz w:val="28"/>
          <w:szCs w:val="28"/>
        </w:rPr>
        <w:t>частинку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тепер</w:t>
      </w:r>
      <w:proofErr w:type="spellEnd"/>
      <w:r w:rsidRPr="00136C96">
        <w:rPr>
          <w:rFonts w:ascii="Times New Roman" w:hAnsi="Times New Roman" w:cs="Times New Roman"/>
          <w:sz w:val="28"/>
          <w:szCs w:val="28"/>
        </w:rPr>
        <w:t xml:space="preserve"> уже </w:t>
      </w:r>
      <w:proofErr w:type="spellStart"/>
      <w:r w:rsidRPr="00136C96">
        <w:rPr>
          <w:rFonts w:ascii="Times New Roman" w:hAnsi="Times New Roman" w:cs="Times New Roman"/>
          <w:sz w:val="28"/>
          <w:szCs w:val="28"/>
        </w:rPr>
        <w:t>історичної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різнобічної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політичної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боротьби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українського</w:t>
      </w:r>
      <w:proofErr w:type="spellEnd"/>
      <w:r w:rsidRPr="00136C96">
        <w:rPr>
          <w:rFonts w:ascii="Times New Roman" w:hAnsi="Times New Roman" w:cs="Times New Roman"/>
          <w:sz w:val="28"/>
          <w:szCs w:val="28"/>
        </w:rPr>
        <w:t xml:space="preserve"> народу за </w:t>
      </w:r>
      <w:proofErr w:type="spellStart"/>
      <w:r w:rsidRPr="00136C96">
        <w:rPr>
          <w:rFonts w:ascii="Times New Roman" w:hAnsi="Times New Roman" w:cs="Times New Roman"/>
          <w:sz w:val="28"/>
          <w:szCs w:val="28"/>
        </w:rPr>
        <w:t>незалежність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кожночасних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політичних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володарів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боротьби</w:t>
      </w:r>
      <w:proofErr w:type="spellEnd"/>
      <w:r w:rsidRPr="00136C96">
        <w:rPr>
          <w:rFonts w:ascii="Times New Roman" w:hAnsi="Times New Roman" w:cs="Times New Roman"/>
          <w:sz w:val="28"/>
          <w:szCs w:val="28"/>
        </w:rPr>
        <w:t xml:space="preserve">, яка </w:t>
      </w:r>
      <w:proofErr w:type="spellStart"/>
      <w:r w:rsidRPr="00136C96">
        <w:rPr>
          <w:rFonts w:ascii="Times New Roman" w:hAnsi="Times New Roman" w:cs="Times New Roman"/>
          <w:sz w:val="28"/>
          <w:szCs w:val="28"/>
        </w:rPr>
        <w:t>ще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сьогодні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триває</w:t>
      </w:r>
      <w:proofErr w:type="spellEnd"/>
      <w:r w:rsidRPr="00136C96">
        <w:rPr>
          <w:rFonts w:ascii="Times New Roman" w:hAnsi="Times New Roman" w:cs="Times New Roman"/>
          <w:sz w:val="28"/>
          <w:szCs w:val="28"/>
        </w:rPr>
        <w:t xml:space="preserve">, яка </w:t>
      </w:r>
      <w:proofErr w:type="spellStart"/>
      <w:r w:rsidRPr="00136C96">
        <w:rPr>
          <w:rFonts w:ascii="Times New Roman" w:hAnsi="Times New Roman" w:cs="Times New Roman"/>
          <w:sz w:val="28"/>
          <w:szCs w:val="28"/>
        </w:rPr>
        <w:t>була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спрямована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спершу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царської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Росії</w:t>
      </w:r>
      <w:proofErr w:type="spellEnd"/>
      <w:r w:rsidRPr="00136C96">
        <w:rPr>
          <w:rFonts w:ascii="Times New Roman" w:hAnsi="Times New Roman" w:cs="Times New Roman"/>
          <w:sz w:val="28"/>
          <w:szCs w:val="28"/>
        </w:rPr>
        <w:t xml:space="preserve"> і Австро-</w:t>
      </w:r>
      <w:proofErr w:type="spellStart"/>
      <w:r w:rsidRPr="00136C96">
        <w:rPr>
          <w:rFonts w:ascii="Times New Roman" w:hAnsi="Times New Roman" w:cs="Times New Roman"/>
          <w:sz w:val="28"/>
          <w:szCs w:val="28"/>
        </w:rPr>
        <w:t>Угорщини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потім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совєтської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Росії</w:t>
      </w:r>
      <w:proofErr w:type="spellEnd"/>
      <w:r w:rsidRPr="00136C96">
        <w:rPr>
          <w:rFonts w:ascii="Times New Roman" w:hAnsi="Times New Roman" w:cs="Times New Roman"/>
          <w:sz w:val="28"/>
          <w:szCs w:val="28"/>
        </w:rPr>
        <w:t xml:space="preserve">, а </w:t>
      </w:r>
      <w:proofErr w:type="spellStart"/>
      <w:r w:rsidRPr="00136C96">
        <w:rPr>
          <w:rFonts w:ascii="Times New Roman" w:hAnsi="Times New Roman" w:cs="Times New Roman"/>
          <w:sz w:val="28"/>
          <w:szCs w:val="28"/>
        </w:rPr>
        <w:t>після</w:t>
      </w:r>
      <w:proofErr w:type="spellEnd"/>
      <w:r w:rsidRPr="00136C96">
        <w:rPr>
          <w:rFonts w:ascii="Times New Roman" w:hAnsi="Times New Roman" w:cs="Times New Roman"/>
          <w:sz w:val="28"/>
          <w:szCs w:val="28"/>
        </w:rPr>
        <w:t xml:space="preserve"> того </w:t>
      </w:r>
      <w:proofErr w:type="spellStart"/>
      <w:r w:rsidRPr="00136C96">
        <w:rPr>
          <w:rFonts w:ascii="Times New Roman" w:hAnsi="Times New Roman" w:cs="Times New Roman"/>
          <w:sz w:val="28"/>
          <w:szCs w:val="28"/>
        </w:rPr>
        <w:t>проти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німецької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окупації</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врешті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знову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Совєтів</w:t>
      </w:r>
      <w:proofErr w:type="spellEnd"/>
      <w:r w:rsidR="00626139">
        <w:rPr>
          <w:rFonts w:ascii="Times New Roman" w:hAnsi="Times New Roman" w:cs="Times New Roman"/>
          <w:sz w:val="28"/>
          <w:szCs w:val="28"/>
          <w:lang w:val="uk-UA"/>
        </w:rPr>
        <w:t xml:space="preserve"> </w:t>
      </w:r>
      <w:r w:rsidR="00626139" w:rsidRPr="00974CD7">
        <w:rPr>
          <w:rFonts w:ascii="Times New Roman" w:hAnsi="Times New Roman" w:cs="Times New Roman"/>
          <w:sz w:val="28"/>
          <w:szCs w:val="28"/>
          <w:shd w:val="clear" w:color="auto" w:fill="FCFCFC"/>
          <w:lang w:val="uk-UA"/>
        </w:rPr>
        <w:t>[</w:t>
      </w:r>
      <w:r w:rsidR="00626139">
        <w:rPr>
          <w:rFonts w:ascii="Times New Roman" w:hAnsi="Times New Roman" w:cs="Times New Roman"/>
          <w:sz w:val="28"/>
          <w:szCs w:val="28"/>
          <w:shd w:val="clear" w:color="auto" w:fill="FCFCFC"/>
          <w:lang w:val="uk-UA"/>
        </w:rPr>
        <w:t>28</w:t>
      </w:r>
      <w:r w:rsidR="00626139">
        <w:rPr>
          <w:sz w:val="28"/>
          <w:szCs w:val="28"/>
          <w:shd w:val="clear" w:color="auto" w:fill="FCFCFC"/>
          <w:lang w:val="uk-UA"/>
        </w:rPr>
        <w:t>, с. 99</w:t>
      </w:r>
      <w:r w:rsidR="00626139" w:rsidRPr="00974CD7">
        <w:rPr>
          <w:rFonts w:ascii="Times New Roman" w:hAnsi="Times New Roman" w:cs="Times New Roman"/>
          <w:sz w:val="28"/>
          <w:szCs w:val="28"/>
          <w:shd w:val="clear" w:color="auto" w:fill="FCFCFC"/>
          <w:lang w:val="uk-UA"/>
        </w:rPr>
        <w:t>]</w:t>
      </w:r>
      <w:r w:rsidRPr="00136C96">
        <w:rPr>
          <w:rFonts w:ascii="Times New Roman" w:hAnsi="Times New Roman" w:cs="Times New Roman"/>
          <w:sz w:val="28"/>
          <w:szCs w:val="28"/>
        </w:rPr>
        <w:t>.</w:t>
      </w:r>
    </w:p>
    <w:p w14:paraId="47EBE62B" w14:textId="77777777" w:rsidR="00626139" w:rsidRDefault="00136C96" w:rsidP="00136C96">
      <w:pPr>
        <w:spacing w:line="360" w:lineRule="auto"/>
        <w:ind w:firstLine="709"/>
        <w:jc w:val="both"/>
        <w:rPr>
          <w:rFonts w:ascii="Times New Roman" w:hAnsi="Times New Roman" w:cs="Times New Roman"/>
          <w:sz w:val="28"/>
          <w:szCs w:val="28"/>
          <w:lang w:val="uk-UA"/>
        </w:rPr>
      </w:pPr>
      <w:r w:rsidRPr="00136C96">
        <w:rPr>
          <w:rFonts w:ascii="Times New Roman" w:hAnsi="Times New Roman" w:cs="Times New Roman"/>
          <w:sz w:val="28"/>
          <w:szCs w:val="28"/>
        </w:rPr>
        <w:t xml:space="preserve">Не </w:t>
      </w:r>
      <w:proofErr w:type="spellStart"/>
      <w:r w:rsidRPr="00136C96">
        <w:rPr>
          <w:rFonts w:ascii="Times New Roman" w:hAnsi="Times New Roman" w:cs="Times New Roman"/>
          <w:sz w:val="28"/>
          <w:szCs w:val="28"/>
        </w:rPr>
        <w:t>зважаючи</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всі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похмурі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картини</w:t>
      </w:r>
      <w:proofErr w:type="spellEnd"/>
      <w:r w:rsidRPr="00136C96">
        <w:rPr>
          <w:rFonts w:ascii="Times New Roman" w:hAnsi="Times New Roman" w:cs="Times New Roman"/>
          <w:sz w:val="28"/>
          <w:szCs w:val="28"/>
        </w:rPr>
        <w:t xml:space="preserve"> молодости, </w:t>
      </w:r>
      <w:proofErr w:type="spellStart"/>
      <w:r w:rsidRPr="00136C96">
        <w:rPr>
          <w:rFonts w:ascii="Times New Roman" w:hAnsi="Times New Roman" w:cs="Times New Roman"/>
          <w:sz w:val="28"/>
          <w:szCs w:val="28"/>
        </w:rPr>
        <w:t>підсудний</w:t>
      </w:r>
      <w:proofErr w:type="spellEnd"/>
      <w:r w:rsidRPr="00136C96">
        <w:rPr>
          <w:rFonts w:ascii="Times New Roman" w:hAnsi="Times New Roman" w:cs="Times New Roman"/>
          <w:sz w:val="28"/>
          <w:szCs w:val="28"/>
        </w:rPr>
        <w:t xml:space="preserve"> доказав на </w:t>
      </w:r>
      <w:proofErr w:type="spellStart"/>
      <w:r w:rsidRPr="00136C96">
        <w:rPr>
          <w:rFonts w:ascii="Times New Roman" w:hAnsi="Times New Roman" w:cs="Times New Roman"/>
          <w:sz w:val="28"/>
          <w:szCs w:val="28"/>
        </w:rPr>
        <w:t>судовій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розправі</w:t>
      </w:r>
      <w:proofErr w:type="spellEnd"/>
      <w:r w:rsidRPr="00136C96">
        <w:rPr>
          <w:rFonts w:ascii="Times New Roman" w:hAnsi="Times New Roman" w:cs="Times New Roman"/>
          <w:sz w:val="28"/>
          <w:szCs w:val="28"/>
        </w:rPr>
        <w:t xml:space="preserve">, що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навчився</w:t>
      </w:r>
      <w:proofErr w:type="spellEnd"/>
      <w:r w:rsidRPr="00136C96">
        <w:rPr>
          <w:rFonts w:ascii="Times New Roman" w:hAnsi="Times New Roman" w:cs="Times New Roman"/>
          <w:sz w:val="28"/>
          <w:szCs w:val="28"/>
        </w:rPr>
        <w:t xml:space="preserve"> морально здорово </w:t>
      </w:r>
      <w:proofErr w:type="spellStart"/>
      <w:r w:rsidRPr="00136C96">
        <w:rPr>
          <w:rFonts w:ascii="Times New Roman" w:hAnsi="Times New Roman" w:cs="Times New Roman"/>
          <w:sz w:val="28"/>
          <w:szCs w:val="28"/>
        </w:rPr>
        <w:t>відчувати</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думати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Прихований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матеріялізм</w:t>
      </w:r>
      <w:proofErr w:type="spellEnd"/>
      <w:r w:rsidRPr="00136C96">
        <w:rPr>
          <w:rFonts w:ascii="Times New Roman" w:hAnsi="Times New Roman" w:cs="Times New Roman"/>
          <w:sz w:val="28"/>
          <w:szCs w:val="28"/>
        </w:rPr>
        <w:t xml:space="preserve">, що </w:t>
      </w:r>
      <w:proofErr w:type="spellStart"/>
      <w:r w:rsidRPr="00136C96">
        <w:rPr>
          <w:rFonts w:ascii="Times New Roman" w:hAnsi="Times New Roman" w:cs="Times New Roman"/>
          <w:sz w:val="28"/>
          <w:szCs w:val="28"/>
        </w:rPr>
        <w:t>дуже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швидко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заволодів</w:t>
      </w:r>
      <w:proofErr w:type="spellEnd"/>
      <w:r w:rsidRPr="00136C96">
        <w:rPr>
          <w:rFonts w:ascii="Times New Roman" w:hAnsi="Times New Roman" w:cs="Times New Roman"/>
          <w:sz w:val="28"/>
          <w:szCs w:val="28"/>
        </w:rPr>
        <w:t xml:space="preserve"> ним, </w:t>
      </w:r>
      <w:proofErr w:type="spellStart"/>
      <w:r w:rsidRPr="00136C96">
        <w:rPr>
          <w:rFonts w:ascii="Times New Roman" w:hAnsi="Times New Roman" w:cs="Times New Roman"/>
          <w:sz w:val="28"/>
          <w:szCs w:val="28"/>
        </w:rPr>
        <w:t>лише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іноді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прислонював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основну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моральну</w:t>
      </w:r>
      <w:proofErr w:type="spellEnd"/>
      <w:r w:rsidRPr="00136C96">
        <w:rPr>
          <w:rFonts w:ascii="Times New Roman" w:hAnsi="Times New Roman" w:cs="Times New Roman"/>
          <w:sz w:val="28"/>
          <w:szCs w:val="28"/>
        </w:rPr>
        <w:t xml:space="preserve"> структуру, але не </w:t>
      </w:r>
      <w:proofErr w:type="spellStart"/>
      <w:r w:rsidRPr="00136C96">
        <w:rPr>
          <w:rFonts w:ascii="Times New Roman" w:hAnsi="Times New Roman" w:cs="Times New Roman"/>
          <w:sz w:val="28"/>
          <w:szCs w:val="28"/>
        </w:rPr>
        <w:t>зміг</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її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стерти</w:t>
      </w:r>
      <w:proofErr w:type="spellEnd"/>
      <w:r w:rsidRPr="00136C96">
        <w:rPr>
          <w:rFonts w:ascii="Times New Roman" w:hAnsi="Times New Roman" w:cs="Times New Roman"/>
          <w:sz w:val="28"/>
          <w:szCs w:val="28"/>
        </w:rPr>
        <w:t xml:space="preserve">. В 1950 р. </w:t>
      </w:r>
      <w:proofErr w:type="spellStart"/>
      <w:r w:rsidRPr="00136C96">
        <w:rPr>
          <w:rFonts w:ascii="Times New Roman" w:hAnsi="Times New Roman" w:cs="Times New Roman"/>
          <w:sz w:val="28"/>
          <w:szCs w:val="28"/>
        </w:rPr>
        <w:t>совєтська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державна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влада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простягає</w:t>
      </w:r>
      <w:proofErr w:type="spellEnd"/>
      <w:r w:rsidRPr="00136C96">
        <w:rPr>
          <w:rFonts w:ascii="Times New Roman" w:hAnsi="Times New Roman" w:cs="Times New Roman"/>
          <w:sz w:val="28"/>
          <w:szCs w:val="28"/>
        </w:rPr>
        <w:t xml:space="preserve"> руку на </w:t>
      </w:r>
      <w:proofErr w:type="spellStart"/>
      <w:r w:rsidRPr="00136C96">
        <w:rPr>
          <w:rFonts w:ascii="Times New Roman" w:hAnsi="Times New Roman" w:cs="Times New Roman"/>
          <w:sz w:val="28"/>
          <w:szCs w:val="28"/>
        </w:rPr>
        <w:t>нього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тоді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ще</w:t>
      </w:r>
      <w:proofErr w:type="spellEnd"/>
      <w:r w:rsidRPr="00136C96">
        <w:rPr>
          <w:rFonts w:ascii="Times New Roman" w:hAnsi="Times New Roman" w:cs="Times New Roman"/>
          <w:sz w:val="28"/>
          <w:szCs w:val="28"/>
        </w:rPr>
        <w:t xml:space="preserve"> 19-річного студента і робить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політичним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знаряддям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Зовнішньою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притокою</w:t>
      </w:r>
      <w:proofErr w:type="spellEnd"/>
      <w:r w:rsidRPr="00136C96">
        <w:rPr>
          <w:rFonts w:ascii="Times New Roman" w:hAnsi="Times New Roman" w:cs="Times New Roman"/>
          <w:sz w:val="28"/>
          <w:szCs w:val="28"/>
        </w:rPr>
        <w:t xml:space="preserve"> до </w:t>
      </w:r>
      <w:proofErr w:type="spellStart"/>
      <w:r w:rsidRPr="00136C96">
        <w:rPr>
          <w:rFonts w:ascii="Times New Roman" w:hAnsi="Times New Roman" w:cs="Times New Roman"/>
          <w:sz w:val="28"/>
          <w:szCs w:val="28"/>
        </w:rPr>
        <w:t>цього</w:t>
      </w:r>
      <w:proofErr w:type="spellEnd"/>
      <w:r w:rsidRPr="00136C96">
        <w:rPr>
          <w:rFonts w:ascii="Times New Roman" w:hAnsi="Times New Roman" w:cs="Times New Roman"/>
          <w:sz w:val="28"/>
          <w:szCs w:val="28"/>
        </w:rPr>
        <w:t xml:space="preserve"> є </w:t>
      </w:r>
      <w:proofErr w:type="spellStart"/>
      <w:r w:rsidRPr="00136C96">
        <w:rPr>
          <w:rFonts w:ascii="Times New Roman" w:hAnsi="Times New Roman" w:cs="Times New Roman"/>
          <w:sz w:val="28"/>
          <w:szCs w:val="28"/>
        </w:rPr>
        <w:t>незначний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юнацький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вискок</w:t>
      </w:r>
      <w:proofErr w:type="spellEnd"/>
      <w:r w:rsidRPr="00136C96">
        <w:rPr>
          <w:rFonts w:ascii="Times New Roman" w:hAnsi="Times New Roman" w:cs="Times New Roman"/>
          <w:sz w:val="28"/>
          <w:szCs w:val="28"/>
        </w:rPr>
        <w:t xml:space="preserve">. КҐБ легко </w:t>
      </w:r>
      <w:proofErr w:type="spellStart"/>
      <w:r w:rsidRPr="00136C96">
        <w:rPr>
          <w:rFonts w:ascii="Times New Roman" w:hAnsi="Times New Roman" w:cs="Times New Roman"/>
          <w:sz w:val="28"/>
          <w:szCs w:val="28"/>
        </w:rPr>
        <w:t>завербовує</w:t>
      </w:r>
      <w:proofErr w:type="spellEnd"/>
      <w:r w:rsidRPr="00136C96">
        <w:rPr>
          <w:rFonts w:ascii="Times New Roman" w:hAnsi="Times New Roman" w:cs="Times New Roman"/>
          <w:sz w:val="28"/>
          <w:szCs w:val="28"/>
        </w:rPr>
        <w:t xml:space="preserve"> податливого юнака, </w:t>
      </w:r>
      <w:proofErr w:type="spellStart"/>
      <w:r w:rsidRPr="00136C96">
        <w:rPr>
          <w:rFonts w:ascii="Times New Roman" w:hAnsi="Times New Roman" w:cs="Times New Roman"/>
          <w:sz w:val="28"/>
          <w:szCs w:val="28"/>
        </w:rPr>
        <w:t>який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ще</w:t>
      </w:r>
      <w:proofErr w:type="spellEnd"/>
      <w:r w:rsidRPr="00136C96">
        <w:rPr>
          <w:rFonts w:ascii="Times New Roman" w:hAnsi="Times New Roman" w:cs="Times New Roman"/>
          <w:sz w:val="28"/>
          <w:szCs w:val="28"/>
        </w:rPr>
        <w:t xml:space="preserve"> не </w:t>
      </w:r>
      <w:proofErr w:type="spellStart"/>
      <w:r w:rsidRPr="00136C96">
        <w:rPr>
          <w:rFonts w:ascii="Times New Roman" w:hAnsi="Times New Roman" w:cs="Times New Roman"/>
          <w:sz w:val="28"/>
          <w:szCs w:val="28"/>
        </w:rPr>
        <w:t>вміє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розпізнавати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явищ</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шпигуна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українських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підпільних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груп</w:t>
      </w:r>
      <w:proofErr w:type="spellEnd"/>
      <w:r w:rsidRPr="00136C96">
        <w:rPr>
          <w:rFonts w:ascii="Times New Roman" w:hAnsi="Times New Roman" w:cs="Times New Roman"/>
          <w:sz w:val="28"/>
          <w:szCs w:val="28"/>
        </w:rPr>
        <w:t xml:space="preserve">. КҐБ </w:t>
      </w:r>
      <w:proofErr w:type="spellStart"/>
      <w:r w:rsidRPr="00136C96">
        <w:rPr>
          <w:rFonts w:ascii="Times New Roman" w:hAnsi="Times New Roman" w:cs="Times New Roman"/>
          <w:sz w:val="28"/>
          <w:szCs w:val="28"/>
        </w:rPr>
        <w:t>погрожує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репресіями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супроти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родини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здобуває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цим</w:t>
      </w:r>
      <w:proofErr w:type="spellEnd"/>
      <w:r w:rsidRPr="00136C96">
        <w:rPr>
          <w:rFonts w:ascii="Times New Roman" w:hAnsi="Times New Roman" w:cs="Times New Roman"/>
          <w:sz w:val="28"/>
          <w:szCs w:val="28"/>
        </w:rPr>
        <w:t xml:space="preserve"> способом до </w:t>
      </w:r>
      <w:proofErr w:type="spellStart"/>
      <w:r w:rsidRPr="00136C96">
        <w:rPr>
          <w:rFonts w:ascii="Times New Roman" w:hAnsi="Times New Roman" w:cs="Times New Roman"/>
          <w:sz w:val="28"/>
          <w:szCs w:val="28"/>
        </w:rPr>
        <w:t>співпраці</w:t>
      </w:r>
      <w:proofErr w:type="spellEnd"/>
      <w:r w:rsidRPr="00136C96">
        <w:rPr>
          <w:rFonts w:ascii="Times New Roman" w:hAnsi="Times New Roman" w:cs="Times New Roman"/>
          <w:sz w:val="28"/>
          <w:szCs w:val="28"/>
        </w:rPr>
        <w:t xml:space="preserve"> в себе та </w:t>
      </w:r>
      <w:proofErr w:type="spellStart"/>
      <w:r w:rsidRPr="00136C96">
        <w:rPr>
          <w:rFonts w:ascii="Times New Roman" w:hAnsi="Times New Roman" w:cs="Times New Roman"/>
          <w:sz w:val="28"/>
          <w:szCs w:val="28"/>
        </w:rPr>
        <w:t>відчужує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родини</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від</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власного</w:t>
      </w:r>
      <w:proofErr w:type="spellEnd"/>
      <w:r w:rsidRPr="00136C96">
        <w:rPr>
          <w:rFonts w:ascii="Times New Roman" w:hAnsi="Times New Roman" w:cs="Times New Roman"/>
          <w:sz w:val="28"/>
          <w:szCs w:val="28"/>
        </w:rPr>
        <w:t xml:space="preserve"> народу. Як </w:t>
      </w:r>
      <w:proofErr w:type="spellStart"/>
      <w:r w:rsidRPr="00136C96">
        <w:rPr>
          <w:rFonts w:ascii="Times New Roman" w:hAnsi="Times New Roman" w:cs="Times New Roman"/>
          <w:sz w:val="28"/>
          <w:szCs w:val="28"/>
        </w:rPr>
        <w:t>наївна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людина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стоїть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безсильно</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безпомічно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w:t>
      </w:r>
      <w:r w:rsidR="00626139">
        <w:rPr>
          <w:rFonts w:ascii="Times New Roman" w:hAnsi="Times New Roman" w:cs="Times New Roman"/>
          <w:sz w:val="28"/>
          <w:szCs w:val="28"/>
        </w:rPr>
        <w:t>упроти</w:t>
      </w:r>
      <w:proofErr w:type="spellEnd"/>
      <w:r w:rsidR="00626139">
        <w:rPr>
          <w:rFonts w:ascii="Times New Roman" w:hAnsi="Times New Roman" w:cs="Times New Roman"/>
          <w:sz w:val="28"/>
          <w:szCs w:val="28"/>
        </w:rPr>
        <w:t xml:space="preserve"> шельм </w:t>
      </w:r>
      <w:proofErr w:type="spellStart"/>
      <w:r w:rsidR="00626139">
        <w:rPr>
          <w:rFonts w:ascii="Times New Roman" w:hAnsi="Times New Roman" w:cs="Times New Roman"/>
          <w:sz w:val="28"/>
          <w:szCs w:val="28"/>
        </w:rPr>
        <w:t>овських</w:t>
      </w:r>
      <w:proofErr w:type="spellEnd"/>
      <w:r w:rsidR="00626139">
        <w:rPr>
          <w:rFonts w:ascii="Times New Roman" w:hAnsi="Times New Roman" w:cs="Times New Roman"/>
          <w:sz w:val="28"/>
          <w:szCs w:val="28"/>
        </w:rPr>
        <w:t xml:space="preserve"> метод МҐБ</w:t>
      </w:r>
      <w:r w:rsidR="00626139">
        <w:rPr>
          <w:rFonts w:ascii="Times New Roman" w:hAnsi="Times New Roman" w:cs="Times New Roman"/>
          <w:sz w:val="28"/>
          <w:szCs w:val="28"/>
          <w:lang w:val="uk-UA"/>
        </w:rPr>
        <w:t xml:space="preserve"> </w:t>
      </w:r>
      <w:r w:rsidR="00626139" w:rsidRPr="00974CD7">
        <w:rPr>
          <w:rFonts w:ascii="Times New Roman" w:hAnsi="Times New Roman" w:cs="Times New Roman"/>
          <w:sz w:val="28"/>
          <w:szCs w:val="28"/>
          <w:shd w:val="clear" w:color="auto" w:fill="FCFCFC"/>
          <w:lang w:val="uk-UA"/>
        </w:rPr>
        <w:t>[</w:t>
      </w:r>
      <w:r w:rsidR="00626139">
        <w:rPr>
          <w:rFonts w:ascii="Times New Roman" w:hAnsi="Times New Roman" w:cs="Times New Roman"/>
          <w:sz w:val="28"/>
          <w:szCs w:val="28"/>
          <w:shd w:val="clear" w:color="auto" w:fill="FCFCFC"/>
          <w:lang w:val="uk-UA"/>
        </w:rPr>
        <w:t>27</w:t>
      </w:r>
      <w:r w:rsidR="00626139">
        <w:rPr>
          <w:sz w:val="28"/>
          <w:szCs w:val="28"/>
          <w:shd w:val="clear" w:color="auto" w:fill="FCFCFC"/>
          <w:lang w:val="uk-UA"/>
        </w:rPr>
        <w:t>, с. 15</w:t>
      </w:r>
      <w:r w:rsidR="00626139" w:rsidRPr="00974CD7">
        <w:rPr>
          <w:rFonts w:ascii="Times New Roman" w:hAnsi="Times New Roman" w:cs="Times New Roman"/>
          <w:sz w:val="28"/>
          <w:szCs w:val="28"/>
          <w:shd w:val="clear" w:color="auto" w:fill="FCFCFC"/>
          <w:lang w:val="uk-UA"/>
        </w:rPr>
        <w:t>]</w:t>
      </w:r>
      <w:r w:rsidR="00626139">
        <w:rPr>
          <w:rFonts w:ascii="Times New Roman" w:hAnsi="Times New Roman" w:cs="Times New Roman"/>
          <w:sz w:val="28"/>
          <w:szCs w:val="28"/>
        </w:rPr>
        <w:t>.</w:t>
      </w:r>
    </w:p>
    <w:p w14:paraId="3FE9EA8B" w14:textId="77777777" w:rsidR="00626139" w:rsidRDefault="00136C96" w:rsidP="00136C96">
      <w:pPr>
        <w:spacing w:line="360" w:lineRule="auto"/>
        <w:ind w:firstLine="709"/>
        <w:jc w:val="both"/>
        <w:rPr>
          <w:rFonts w:ascii="Times New Roman" w:hAnsi="Times New Roman" w:cs="Times New Roman"/>
          <w:sz w:val="28"/>
          <w:szCs w:val="28"/>
          <w:lang w:val="uk-UA"/>
        </w:rPr>
      </w:pPr>
      <w:r w:rsidRPr="00136C96">
        <w:rPr>
          <w:rFonts w:ascii="Times New Roman" w:hAnsi="Times New Roman" w:cs="Times New Roman"/>
          <w:sz w:val="28"/>
          <w:szCs w:val="28"/>
        </w:rPr>
        <w:t xml:space="preserve">За </w:t>
      </w:r>
      <w:proofErr w:type="spellStart"/>
      <w:r w:rsidRPr="00136C96">
        <w:rPr>
          <w:rFonts w:ascii="Times New Roman" w:hAnsi="Times New Roman" w:cs="Times New Roman"/>
          <w:sz w:val="28"/>
          <w:szCs w:val="28"/>
        </w:rPr>
        <w:t>аґентурні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послуги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обіцяють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йому</w:t>
      </w:r>
      <w:proofErr w:type="spellEnd"/>
      <w:r w:rsidRPr="00136C96">
        <w:rPr>
          <w:rFonts w:ascii="Times New Roman" w:hAnsi="Times New Roman" w:cs="Times New Roman"/>
          <w:sz w:val="28"/>
          <w:szCs w:val="28"/>
        </w:rPr>
        <w:t xml:space="preserve"> пощаду для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родини</w:t>
      </w:r>
      <w:proofErr w:type="spellEnd"/>
      <w:r w:rsidRPr="00136C96">
        <w:rPr>
          <w:rFonts w:ascii="Times New Roman" w:hAnsi="Times New Roman" w:cs="Times New Roman"/>
          <w:sz w:val="28"/>
          <w:szCs w:val="28"/>
        </w:rPr>
        <w:t xml:space="preserve">. Що за </w:t>
      </w:r>
      <w:proofErr w:type="spellStart"/>
      <w:r w:rsidRPr="00136C96">
        <w:rPr>
          <w:rFonts w:ascii="Times New Roman" w:hAnsi="Times New Roman" w:cs="Times New Roman"/>
          <w:sz w:val="28"/>
          <w:szCs w:val="28"/>
        </w:rPr>
        <w:t>вимоги</w:t>
      </w:r>
      <w:proofErr w:type="spellEnd"/>
      <w:r w:rsidRPr="00136C96">
        <w:rPr>
          <w:rFonts w:ascii="Times New Roman" w:hAnsi="Times New Roman" w:cs="Times New Roman"/>
          <w:sz w:val="28"/>
          <w:szCs w:val="28"/>
        </w:rPr>
        <w:t xml:space="preserve"> до </w:t>
      </w:r>
      <w:proofErr w:type="spellStart"/>
      <w:r w:rsidRPr="00136C96">
        <w:rPr>
          <w:rFonts w:ascii="Times New Roman" w:hAnsi="Times New Roman" w:cs="Times New Roman"/>
          <w:sz w:val="28"/>
          <w:szCs w:val="28"/>
        </w:rPr>
        <w:t>молодої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людини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виявляється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придатним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викривши</w:t>
      </w:r>
      <w:proofErr w:type="spellEnd"/>
      <w:r w:rsidRPr="00136C96">
        <w:rPr>
          <w:rFonts w:ascii="Times New Roman" w:hAnsi="Times New Roman" w:cs="Times New Roman"/>
          <w:sz w:val="28"/>
          <w:szCs w:val="28"/>
        </w:rPr>
        <w:t xml:space="preserve"> один </w:t>
      </w:r>
      <w:proofErr w:type="spellStart"/>
      <w:r w:rsidRPr="00136C96">
        <w:rPr>
          <w:rFonts w:ascii="Times New Roman" w:hAnsi="Times New Roman" w:cs="Times New Roman"/>
          <w:sz w:val="28"/>
          <w:szCs w:val="28"/>
        </w:rPr>
        <w:t>політичний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атентат</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стає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КҐБістом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українських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підпільних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груп</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Також</w:t>
      </w:r>
      <w:proofErr w:type="spellEnd"/>
      <w:r w:rsidRPr="00136C96">
        <w:rPr>
          <w:rFonts w:ascii="Times New Roman" w:hAnsi="Times New Roman" w:cs="Times New Roman"/>
          <w:sz w:val="28"/>
          <w:szCs w:val="28"/>
        </w:rPr>
        <w:t xml:space="preserve"> у </w:t>
      </w:r>
      <w:proofErr w:type="spellStart"/>
      <w:r w:rsidRPr="00136C96">
        <w:rPr>
          <w:rFonts w:ascii="Times New Roman" w:hAnsi="Times New Roman" w:cs="Times New Roman"/>
          <w:sz w:val="28"/>
          <w:szCs w:val="28"/>
        </w:rPr>
        <w:t>цій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діяльності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 як </w:t>
      </w:r>
      <w:proofErr w:type="spellStart"/>
      <w:r w:rsidRPr="00136C96">
        <w:rPr>
          <w:rFonts w:ascii="Times New Roman" w:hAnsi="Times New Roman" w:cs="Times New Roman"/>
          <w:sz w:val="28"/>
          <w:szCs w:val="28"/>
        </w:rPr>
        <w:t>каже</w:t>
      </w:r>
      <w:proofErr w:type="spellEnd"/>
      <w:r w:rsidRPr="00136C96">
        <w:rPr>
          <w:rFonts w:ascii="Times New Roman" w:hAnsi="Times New Roman" w:cs="Times New Roman"/>
          <w:sz w:val="28"/>
          <w:szCs w:val="28"/>
        </w:rPr>
        <w:t xml:space="preserve"> — </w:t>
      </w:r>
      <w:proofErr w:type="spellStart"/>
      <w:r w:rsidRPr="00136C96">
        <w:rPr>
          <w:rFonts w:ascii="Times New Roman" w:hAnsi="Times New Roman" w:cs="Times New Roman"/>
          <w:sz w:val="28"/>
          <w:szCs w:val="28"/>
        </w:rPr>
        <w:t>має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успіхи</w:t>
      </w:r>
      <w:proofErr w:type="spellEnd"/>
      <w:r w:rsidRPr="00136C96">
        <w:rPr>
          <w:rFonts w:ascii="Times New Roman" w:hAnsi="Times New Roman" w:cs="Times New Roman"/>
          <w:sz w:val="28"/>
          <w:szCs w:val="28"/>
        </w:rPr>
        <w:t xml:space="preserve">. З </w:t>
      </w:r>
      <w:proofErr w:type="spellStart"/>
      <w:r w:rsidRPr="00136C96">
        <w:rPr>
          <w:rFonts w:ascii="Times New Roman" w:hAnsi="Times New Roman" w:cs="Times New Roman"/>
          <w:sz w:val="28"/>
          <w:szCs w:val="28"/>
        </w:rPr>
        <w:t>цього</w:t>
      </w:r>
      <w:proofErr w:type="spellEnd"/>
      <w:r w:rsidRPr="00136C96">
        <w:rPr>
          <w:rFonts w:ascii="Times New Roman" w:hAnsi="Times New Roman" w:cs="Times New Roman"/>
          <w:sz w:val="28"/>
          <w:szCs w:val="28"/>
        </w:rPr>
        <w:t xml:space="preserve"> часу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живе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виключно</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КҐБівському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світі</w:t>
      </w:r>
      <w:proofErr w:type="spellEnd"/>
      <w:r w:rsidRPr="00136C96">
        <w:rPr>
          <w:rFonts w:ascii="Times New Roman" w:hAnsi="Times New Roman" w:cs="Times New Roman"/>
          <w:sz w:val="28"/>
          <w:szCs w:val="28"/>
        </w:rPr>
        <w:t xml:space="preserve"> і проходить </w:t>
      </w:r>
      <w:proofErr w:type="spellStart"/>
      <w:r w:rsidRPr="00136C96">
        <w:rPr>
          <w:rFonts w:ascii="Times New Roman" w:hAnsi="Times New Roman" w:cs="Times New Roman"/>
          <w:sz w:val="28"/>
          <w:szCs w:val="28"/>
        </w:rPr>
        <w:t>вишкіл</w:t>
      </w:r>
      <w:proofErr w:type="spellEnd"/>
      <w:r w:rsidRPr="00136C96">
        <w:rPr>
          <w:rFonts w:ascii="Times New Roman" w:hAnsi="Times New Roman" w:cs="Times New Roman"/>
          <w:sz w:val="28"/>
          <w:szCs w:val="28"/>
        </w:rPr>
        <w:t xml:space="preserve"> на аґента. </w:t>
      </w:r>
      <w:proofErr w:type="spellStart"/>
      <w:r w:rsidRPr="00136C96">
        <w:rPr>
          <w:rFonts w:ascii="Times New Roman" w:hAnsi="Times New Roman" w:cs="Times New Roman"/>
          <w:sz w:val="28"/>
          <w:szCs w:val="28"/>
        </w:rPr>
        <w:t>Відтоді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тяжить</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ньому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політична</w:t>
      </w:r>
      <w:proofErr w:type="spellEnd"/>
      <w:r w:rsidRPr="00136C96">
        <w:rPr>
          <w:rFonts w:ascii="Times New Roman" w:hAnsi="Times New Roman" w:cs="Times New Roman"/>
          <w:sz w:val="28"/>
          <w:szCs w:val="28"/>
        </w:rPr>
        <w:t xml:space="preserve"> система, яку </w:t>
      </w:r>
      <w:proofErr w:type="spellStart"/>
      <w:r w:rsidRPr="00136C96">
        <w:rPr>
          <w:rFonts w:ascii="Times New Roman" w:hAnsi="Times New Roman" w:cs="Times New Roman"/>
          <w:sz w:val="28"/>
          <w:szCs w:val="28"/>
        </w:rPr>
        <w:t>співобвинувач</w:t>
      </w:r>
      <w:proofErr w:type="spellEnd"/>
      <w:r w:rsidRPr="00136C96">
        <w:rPr>
          <w:rFonts w:ascii="Times New Roman" w:hAnsi="Times New Roman" w:cs="Times New Roman"/>
          <w:sz w:val="28"/>
          <w:szCs w:val="28"/>
        </w:rPr>
        <w:t xml:space="preserve"> так </w:t>
      </w:r>
      <w:proofErr w:type="spellStart"/>
      <w:r w:rsidRPr="00136C96">
        <w:rPr>
          <w:rFonts w:ascii="Times New Roman" w:hAnsi="Times New Roman" w:cs="Times New Roman"/>
          <w:sz w:val="28"/>
          <w:szCs w:val="28"/>
        </w:rPr>
        <w:t>окреслив</w:t>
      </w:r>
      <w:proofErr w:type="spellEnd"/>
      <w:r w:rsidRPr="00136C96">
        <w:rPr>
          <w:rFonts w:ascii="Times New Roman" w:hAnsi="Times New Roman" w:cs="Times New Roman"/>
          <w:sz w:val="28"/>
          <w:szCs w:val="28"/>
        </w:rPr>
        <w:t>: “</w:t>
      </w:r>
      <w:proofErr w:type="spellStart"/>
      <w:r w:rsidRPr="00136C96">
        <w:rPr>
          <w:rFonts w:ascii="Times New Roman" w:hAnsi="Times New Roman" w:cs="Times New Roman"/>
          <w:sz w:val="28"/>
          <w:szCs w:val="28"/>
        </w:rPr>
        <w:t>Абсолютне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заперечення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людини</w:t>
      </w:r>
      <w:proofErr w:type="spellEnd"/>
      <w:r w:rsidRPr="00136C96">
        <w:rPr>
          <w:rFonts w:ascii="Times New Roman" w:hAnsi="Times New Roman" w:cs="Times New Roman"/>
          <w:sz w:val="28"/>
          <w:szCs w:val="28"/>
        </w:rPr>
        <w:t xml:space="preserve">, як на </w:t>
      </w:r>
      <w:proofErr w:type="spellStart"/>
      <w:r w:rsidRPr="00136C96">
        <w:rPr>
          <w:rFonts w:ascii="Times New Roman" w:hAnsi="Times New Roman" w:cs="Times New Roman"/>
          <w:sz w:val="28"/>
          <w:szCs w:val="28"/>
        </w:rPr>
        <w:t>Богові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основаної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істоти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совєтською</w:t>
      </w:r>
      <w:proofErr w:type="spellEnd"/>
      <w:r w:rsidRPr="00136C96">
        <w:rPr>
          <w:rFonts w:ascii="Times New Roman" w:hAnsi="Times New Roman" w:cs="Times New Roman"/>
          <w:sz w:val="28"/>
          <w:szCs w:val="28"/>
        </w:rPr>
        <w:t xml:space="preserve"> псевдо-</w:t>
      </w:r>
      <w:proofErr w:type="spellStart"/>
      <w:r w:rsidRPr="00136C96">
        <w:rPr>
          <w:rFonts w:ascii="Times New Roman" w:hAnsi="Times New Roman" w:cs="Times New Roman"/>
          <w:sz w:val="28"/>
          <w:szCs w:val="28"/>
        </w:rPr>
        <w:t>релігією</w:t>
      </w:r>
      <w:proofErr w:type="spellEnd"/>
      <w:r w:rsidRPr="00136C96">
        <w:rPr>
          <w:rFonts w:ascii="Times New Roman" w:hAnsi="Times New Roman" w:cs="Times New Roman"/>
          <w:sz w:val="28"/>
          <w:szCs w:val="28"/>
        </w:rPr>
        <w:t xml:space="preserve">, як </w:t>
      </w:r>
      <w:proofErr w:type="spellStart"/>
      <w:r w:rsidRPr="00136C96">
        <w:rPr>
          <w:rFonts w:ascii="Times New Roman" w:hAnsi="Times New Roman" w:cs="Times New Roman"/>
          <w:sz w:val="28"/>
          <w:szCs w:val="28"/>
        </w:rPr>
        <w:t>довільно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обмінного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інструменту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який</w:t>
      </w:r>
      <w:proofErr w:type="spellEnd"/>
      <w:r w:rsidRPr="00136C96">
        <w:rPr>
          <w:rFonts w:ascii="Times New Roman" w:hAnsi="Times New Roman" w:cs="Times New Roman"/>
          <w:sz w:val="28"/>
          <w:szCs w:val="28"/>
        </w:rPr>
        <w:t xml:space="preserve"> по </w:t>
      </w:r>
      <w:proofErr w:type="spellStart"/>
      <w:r w:rsidRPr="00136C96">
        <w:rPr>
          <w:rFonts w:ascii="Times New Roman" w:hAnsi="Times New Roman" w:cs="Times New Roman"/>
          <w:sz w:val="28"/>
          <w:szCs w:val="28"/>
        </w:rPr>
        <w:t>суті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лише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таку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вартість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скільки</w:t>
      </w:r>
      <w:proofErr w:type="spellEnd"/>
      <w:r w:rsidRPr="00136C96">
        <w:rPr>
          <w:rFonts w:ascii="Times New Roman" w:hAnsi="Times New Roman" w:cs="Times New Roman"/>
          <w:sz w:val="28"/>
          <w:szCs w:val="28"/>
        </w:rPr>
        <w:t xml:space="preserve"> становить </w:t>
      </w:r>
      <w:proofErr w:type="spellStart"/>
      <w:r w:rsidRPr="00136C96">
        <w:rPr>
          <w:rFonts w:ascii="Times New Roman" w:hAnsi="Times New Roman" w:cs="Times New Roman"/>
          <w:sz w:val="28"/>
          <w:szCs w:val="28"/>
        </w:rPr>
        <w:t>кожночасна</w:t>
      </w:r>
      <w:proofErr w:type="spellEnd"/>
      <w:r w:rsidRPr="00136C96">
        <w:rPr>
          <w:rFonts w:ascii="Times New Roman" w:hAnsi="Times New Roman" w:cs="Times New Roman"/>
          <w:sz w:val="28"/>
          <w:szCs w:val="28"/>
        </w:rPr>
        <w:t xml:space="preserve"> сума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суспільно-корисних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рефлексів</w:t>
      </w:r>
      <w:proofErr w:type="spellEnd"/>
      <w:r w:rsidRPr="00136C96">
        <w:rPr>
          <w:rFonts w:ascii="Times New Roman" w:hAnsi="Times New Roman" w:cs="Times New Roman"/>
          <w:sz w:val="28"/>
          <w:szCs w:val="28"/>
        </w:rPr>
        <w:t xml:space="preserve">. Людину вона </w:t>
      </w:r>
      <w:proofErr w:type="spellStart"/>
      <w:r w:rsidRPr="00136C96">
        <w:rPr>
          <w:rFonts w:ascii="Times New Roman" w:hAnsi="Times New Roman" w:cs="Times New Roman"/>
          <w:sz w:val="28"/>
          <w:szCs w:val="28"/>
        </w:rPr>
        <w:t>вважає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лише</w:t>
      </w:r>
      <w:proofErr w:type="spellEnd"/>
      <w:r w:rsidRPr="00136C96">
        <w:rPr>
          <w:rFonts w:ascii="Times New Roman" w:hAnsi="Times New Roman" w:cs="Times New Roman"/>
          <w:sz w:val="28"/>
          <w:szCs w:val="28"/>
        </w:rPr>
        <w:t xml:space="preserve"> за продукт </w:t>
      </w:r>
      <w:proofErr w:type="spellStart"/>
      <w:r w:rsidRPr="00136C96">
        <w:rPr>
          <w:rFonts w:ascii="Times New Roman" w:hAnsi="Times New Roman" w:cs="Times New Roman"/>
          <w:sz w:val="28"/>
          <w:szCs w:val="28"/>
        </w:rPr>
        <w:t>білка</w:t>
      </w:r>
      <w:proofErr w:type="spellEnd"/>
      <w:r w:rsidRPr="00136C96">
        <w:rPr>
          <w:rFonts w:ascii="Times New Roman" w:hAnsi="Times New Roman" w:cs="Times New Roman"/>
          <w:sz w:val="28"/>
          <w:szCs w:val="28"/>
        </w:rPr>
        <w:t xml:space="preserve"> і води, </w:t>
      </w:r>
      <w:proofErr w:type="spellStart"/>
      <w:r w:rsidRPr="00136C96">
        <w:rPr>
          <w:rFonts w:ascii="Times New Roman" w:hAnsi="Times New Roman" w:cs="Times New Roman"/>
          <w:sz w:val="28"/>
          <w:szCs w:val="28"/>
        </w:rPr>
        <w:t>якому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можна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вмуштрувати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рефлекси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Яких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шрамів</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шкід</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завдає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людській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душі</w:t>
      </w:r>
      <w:proofErr w:type="spellEnd"/>
      <w:r w:rsidRPr="00136C96">
        <w:rPr>
          <w:rFonts w:ascii="Times New Roman" w:hAnsi="Times New Roman" w:cs="Times New Roman"/>
          <w:sz w:val="28"/>
          <w:szCs w:val="28"/>
        </w:rPr>
        <w:t xml:space="preserve"> того роду </w:t>
      </w:r>
      <w:proofErr w:type="spellStart"/>
      <w:r w:rsidRPr="00136C96">
        <w:rPr>
          <w:rFonts w:ascii="Times New Roman" w:hAnsi="Times New Roman" w:cs="Times New Roman"/>
          <w:sz w:val="28"/>
          <w:szCs w:val="28"/>
        </w:rPr>
        <w:lastRenderedPageBreak/>
        <w:t>дресура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муштри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мусимо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саме</w:t>
      </w:r>
      <w:proofErr w:type="spellEnd"/>
      <w:r w:rsidRPr="00136C96">
        <w:rPr>
          <w:rFonts w:ascii="Times New Roman" w:hAnsi="Times New Roman" w:cs="Times New Roman"/>
          <w:sz w:val="28"/>
          <w:szCs w:val="28"/>
        </w:rPr>
        <w:t xml:space="preserve"> ми </w:t>
      </w:r>
      <w:proofErr w:type="spellStart"/>
      <w:r w:rsidRPr="00136C96">
        <w:rPr>
          <w:rFonts w:ascii="Times New Roman" w:hAnsi="Times New Roman" w:cs="Times New Roman"/>
          <w:sz w:val="28"/>
          <w:szCs w:val="28"/>
        </w:rPr>
        <w:t>мати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особливе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розуміння</w:t>
      </w:r>
      <w:proofErr w:type="spellEnd"/>
      <w:r w:rsidRPr="00136C96">
        <w:rPr>
          <w:rFonts w:ascii="Times New Roman" w:hAnsi="Times New Roman" w:cs="Times New Roman"/>
          <w:sz w:val="28"/>
          <w:szCs w:val="28"/>
        </w:rPr>
        <w:t xml:space="preserve"> з </w:t>
      </w:r>
      <w:proofErr w:type="spellStart"/>
      <w:r w:rsidRPr="00136C96">
        <w:rPr>
          <w:rFonts w:ascii="Times New Roman" w:hAnsi="Times New Roman" w:cs="Times New Roman"/>
          <w:sz w:val="28"/>
          <w:szCs w:val="28"/>
        </w:rPr>
        <w:t>двох</w:t>
      </w:r>
      <w:proofErr w:type="spellEnd"/>
      <w:r w:rsidRPr="00136C96">
        <w:rPr>
          <w:rFonts w:ascii="Times New Roman" w:hAnsi="Times New Roman" w:cs="Times New Roman"/>
          <w:sz w:val="28"/>
          <w:szCs w:val="28"/>
        </w:rPr>
        <w:t xml:space="preserve"> причин: Ми — народ </w:t>
      </w:r>
      <w:proofErr w:type="spellStart"/>
      <w:r w:rsidRPr="00136C96">
        <w:rPr>
          <w:rFonts w:ascii="Times New Roman" w:hAnsi="Times New Roman" w:cs="Times New Roman"/>
          <w:sz w:val="28"/>
          <w:szCs w:val="28"/>
        </w:rPr>
        <w:t>Ґете</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Лесінґа</w:t>
      </w:r>
      <w:proofErr w:type="spellEnd"/>
      <w:r w:rsidRPr="00136C96">
        <w:rPr>
          <w:rFonts w:ascii="Times New Roman" w:hAnsi="Times New Roman" w:cs="Times New Roman"/>
          <w:sz w:val="28"/>
          <w:szCs w:val="28"/>
        </w:rPr>
        <w:t xml:space="preserve">, що </w:t>
      </w:r>
      <w:proofErr w:type="spellStart"/>
      <w:r w:rsidRPr="00136C96">
        <w:rPr>
          <w:rFonts w:ascii="Times New Roman" w:hAnsi="Times New Roman" w:cs="Times New Roman"/>
          <w:sz w:val="28"/>
          <w:szCs w:val="28"/>
        </w:rPr>
        <w:t>під</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впливом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мордів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Гітлера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Ґебельса</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компаньйонів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опинився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закладником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цивілізованого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людства</w:t>
      </w:r>
      <w:proofErr w:type="spellEnd"/>
      <w:r w:rsidRPr="00136C96">
        <w:rPr>
          <w:rFonts w:ascii="Times New Roman" w:hAnsi="Times New Roman" w:cs="Times New Roman"/>
          <w:sz w:val="28"/>
          <w:szCs w:val="28"/>
        </w:rPr>
        <w:t xml:space="preserve">, народ, з числа </w:t>
      </w:r>
      <w:proofErr w:type="spellStart"/>
      <w:r w:rsidRPr="00136C96">
        <w:rPr>
          <w:rFonts w:ascii="Times New Roman" w:hAnsi="Times New Roman" w:cs="Times New Roman"/>
          <w:sz w:val="28"/>
          <w:szCs w:val="28"/>
        </w:rPr>
        <w:t>якого</w:t>
      </w:r>
      <w:proofErr w:type="spellEnd"/>
      <w:r w:rsidRPr="00136C96">
        <w:rPr>
          <w:rFonts w:ascii="Times New Roman" w:hAnsi="Times New Roman" w:cs="Times New Roman"/>
          <w:sz w:val="28"/>
          <w:szCs w:val="28"/>
        </w:rPr>
        <w:t xml:space="preserve"> 18 </w:t>
      </w:r>
      <w:proofErr w:type="spellStart"/>
      <w:r w:rsidRPr="00136C96">
        <w:rPr>
          <w:rFonts w:ascii="Times New Roman" w:hAnsi="Times New Roman" w:cs="Times New Roman"/>
          <w:sz w:val="28"/>
          <w:szCs w:val="28"/>
        </w:rPr>
        <w:t>мільйонів</w:t>
      </w:r>
      <w:proofErr w:type="spellEnd"/>
      <w:r w:rsidRPr="00136C96">
        <w:rPr>
          <w:rFonts w:ascii="Times New Roman" w:hAnsi="Times New Roman" w:cs="Times New Roman"/>
          <w:sz w:val="28"/>
          <w:szCs w:val="28"/>
        </w:rPr>
        <w:t xml:space="preserve"> людей </w:t>
      </w:r>
      <w:proofErr w:type="spellStart"/>
      <w:r w:rsidRPr="00136C96">
        <w:rPr>
          <w:rFonts w:ascii="Times New Roman" w:hAnsi="Times New Roman" w:cs="Times New Roman"/>
          <w:sz w:val="28"/>
          <w:szCs w:val="28"/>
        </w:rPr>
        <w:t>мусять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ще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тепер</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жити</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Росії</w:t>
      </w:r>
      <w:proofErr w:type="spellEnd"/>
      <w:r w:rsidR="00626139">
        <w:rPr>
          <w:rFonts w:ascii="Times New Roman" w:hAnsi="Times New Roman" w:cs="Times New Roman"/>
          <w:sz w:val="28"/>
          <w:szCs w:val="28"/>
          <w:lang w:val="uk-UA"/>
        </w:rPr>
        <w:t xml:space="preserve"> </w:t>
      </w:r>
      <w:r w:rsidR="00626139" w:rsidRPr="00974CD7">
        <w:rPr>
          <w:rFonts w:ascii="Times New Roman" w:hAnsi="Times New Roman" w:cs="Times New Roman"/>
          <w:sz w:val="28"/>
          <w:szCs w:val="28"/>
          <w:shd w:val="clear" w:color="auto" w:fill="FCFCFC"/>
          <w:lang w:val="uk-UA"/>
        </w:rPr>
        <w:t>[</w:t>
      </w:r>
      <w:r w:rsidR="00626139">
        <w:rPr>
          <w:rFonts w:ascii="Times New Roman" w:hAnsi="Times New Roman" w:cs="Times New Roman"/>
          <w:sz w:val="28"/>
          <w:szCs w:val="28"/>
          <w:shd w:val="clear" w:color="auto" w:fill="FCFCFC"/>
          <w:lang w:val="uk-UA"/>
        </w:rPr>
        <w:t>27</w:t>
      </w:r>
      <w:r w:rsidR="00626139">
        <w:rPr>
          <w:sz w:val="28"/>
          <w:szCs w:val="28"/>
          <w:shd w:val="clear" w:color="auto" w:fill="FCFCFC"/>
          <w:lang w:val="uk-UA"/>
        </w:rPr>
        <w:t>, с. 19</w:t>
      </w:r>
      <w:r w:rsidR="00626139" w:rsidRPr="00974CD7">
        <w:rPr>
          <w:rFonts w:ascii="Times New Roman" w:hAnsi="Times New Roman" w:cs="Times New Roman"/>
          <w:sz w:val="28"/>
          <w:szCs w:val="28"/>
          <w:shd w:val="clear" w:color="auto" w:fill="FCFCFC"/>
          <w:lang w:val="uk-UA"/>
        </w:rPr>
        <w:t>]</w:t>
      </w:r>
      <w:r w:rsidRPr="00136C96">
        <w:rPr>
          <w:rFonts w:ascii="Times New Roman" w:hAnsi="Times New Roman" w:cs="Times New Roman"/>
          <w:sz w:val="28"/>
          <w:szCs w:val="28"/>
        </w:rPr>
        <w:t>.</w:t>
      </w:r>
    </w:p>
    <w:p w14:paraId="0BD7B80E" w14:textId="77777777" w:rsidR="00626139" w:rsidRDefault="00136C96" w:rsidP="00136C96">
      <w:pPr>
        <w:spacing w:line="360" w:lineRule="auto"/>
        <w:ind w:firstLine="709"/>
        <w:jc w:val="both"/>
        <w:rPr>
          <w:rFonts w:ascii="Times New Roman" w:hAnsi="Times New Roman" w:cs="Times New Roman"/>
          <w:sz w:val="28"/>
          <w:szCs w:val="28"/>
          <w:lang w:val="uk-UA"/>
        </w:rPr>
      </w:pPr>
      <w:proofErr w:type="spellStart"/>
      <w:r w:rsidRPr="00136C96">
        <w:rPr>
          <w:rFonts w:ascii="Times New Roman" w:hAnsi="Times New Roman" w:cs="Times New Roman"/>
          <w:sz w:val="28"/>
          <w:szCs w:val="28"/>
        </w:rPr>
        <w:t>Впродовж</w:t>
      </w:r>
      <w:proofErr w:type="spellEnd"/>
      <w:r w:rsidRPr="00136C96">
        <w:rPr>
          <w:rFonts w:ascii="Times New Roman" w:hAnsi="Times New Roman" w:cs="Times New Roman"/>
          <w:sz w:val="28"/>
          <w:szCs w:val="28"/>
        </w:rPr>
        <w:t xml:space="preserve"> 11 </w:t>
      </w:r>
      <w:proofErr w:type="spellStart"/>
      <w:r w:rsidRPr="00136C96">
        <w:rPr>
          <w:rFonts w:ascii="Times New Roman" w:hAnsi="Times New Roman" w:cs="Times New Roman"/>
          <w:sz w:val="28"/>
          <w:szCs w:val="28"/>
        </w:rPr>
        <w:t>років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майже</w:t>
      </w:r>
      <w:proofErr w:type="spellEnd"/>
      <w:r w:rsidRPr="00136C96">
        <w:rPr>
          <w:rFonts w:ascii="Times New Roman" w:hAnsi="Times New Roman" w:cs="Times New Roman"/>
          <w:sz w:val="28"/>
          <w:szCs w:val="28"/>
        </w:rPr>
        <w:t xml:space="preserve"> так само </w:t>
      </w:r>
      <w:proofErr w:type="spellStart"/>
      <w:r w:rsidRPr="00136C96">
        <w:rPr>
          <w:rFonts w:ascii="Times New Roman" w:hAnsi="Times New Roman" w:cs="Times New Roman"/>
          <w:sz w:val="28"/>
          <w:szCs w:val="28"/>
        </w:rPr>
        <w:t>довго</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підсудний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був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знаряддям</w:t>
      </w:r>
      <w:proofErr w:type="spellEnd"/>
      <w:r w:rsidRPr="00136C96">
        <w:rPr>
          <w:rFonts w:ascii="Times New Roman" w:hAnsi="Times New Roman" w:cs="Times New Roman"/>
          <w:sz w:val="28"/>
          <w:szCs w:val="28"/>
        </w:rPr>
        <w:t xml:space="preserve"> МҐБ-КҐБ”. І </w:t>
      </w:r>
      <w:proofErr w:type="spellStart"/>
      <w:r w:rsidRPr="00136C96">
        <w:rPr>
          <w:rFonts w:ascii="Times New Roman" w:hAnsi="Times New Roman" w:cs="Times New Roman"/>
          <w:sz w:val="28"/>
          <w:szCs w:val="28"/>
        </w:rPr>
        <w:t>це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саме</w:t>
      </w:r>
      <w:proofErr w:type="spellEnd"/>
      <w:r w:rsidRPr="00136C96">
        <w:rPr>
          <w:rFonts w:ascii="Times New Roman" w:hAnsi="Times New Roman" w:cs="Times New Roman"/>
          <w:sz w:val="28"/>
          <w:szCs w:val="28"/>
        </w:rPr>
        <w:t xml:space="preserve"> є </w:t>
      </w:r>
      <w:proofErr w:type="spellStart"/>
      <w:r w:rsidRPr="00136C96">
        <w:rPr>
          <w:rFonts w:ascii="Times New Roman" w:hAnsi="Times New Roman" w:cs="Times New Roman"/>
          <w:sz w:val="28"/>
          <w:szCs w:val="28"/>
        </w:rPr>
        <w:t>тло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Восени</w:t>
      </w:r>
      <w:proofErr w:type="spellEnd"/>
      <w:r w:rsidRPr="00136C96">
        <w:rPr>
          <w:rFonts w:ascii="Times New Roman" w:hAnsi="Times New Roman" w:cs="Times New Roman"/>
          <w:sz w:val="28"/>
          <w:szCs w:val="28"/>
        </w:rPr>
        <w:t xml:space="preserve"> 1954 р. </w:t>
      </w:r>
      <w:proofErr w:type="spellStart"/>
      <w:r w:rsidRPr="00136C96">
        <w:rPr>
          <w:rFonts w:ascii="Times New Roman" w:hAnsi="Times New Roman" w:cs="Times New Roman"/>
          <w:sz w:val="28"/>
          <w:szCs w:val="28"/>
        </w:rPr>
        <w:t>підсудний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орієнтується</w:t>
      </w:r>
      <w:proofErr w:type="spellEnd"/>
      <w:r w:rsidRPr="00136C96">
        <w:rPr>
          <w:rFonts w:ascii="Times New Roman" w:hAnsi="Times New Roman" w:cs="Times New Roman"/>
          <w:sz w:val="28"/>
          <w:szCs w:val="28"/>
        </w:rPr>
        <w:t xml:space="preserve">, що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вишколюють</w:t>
      </w:r>
      <w:proofErr w:type="spellEnd"/>
      <w:r w:rsidRPr="00136C96">
        <w:rPr>
          <w:rFonts w:ascii="Times New Roman" w:hAnsi="Times New Roman" w:cs="Times New Roman"/>
          <w:sz w:val="28"/>
          <w:szCs w:val="28"/>
        </w:rPr>
        <w:t xml:space="preserve"> на аґента </w:t>
      </w:r>
      <w:proofErr w:type="spellStart"/>
      <w:r w:rsidRPr="00136C96">
        <w:rPr>
          <w:rFonts w:ascii="Times New Roman" w:hAnsi="Times New Roman" w:cs="Times New Roman"/>
          <w:sz w:val="28"/>
          <w:szCs w:val="28"/>
        </w:rPr>
        <w:t>проти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Союзної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Республіки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Німеччини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вбивають</w:t>
      </w:r>
      <w:proofErr w:type="spellEnd"/>
      <w:r w:rsidRPr="00136C96">
        <w:rPr>
          <w:rFonts w:ascii="Times New Roman" w:hAnsi="Times New Roman" w:cs="Times New Roman"/>
          <w:sz w:val="28"/>
          <w:szCs w:val="28"/>
        </w:rPr>
        <w:t xml:space="preserve"> </w:t>
      </w:r>
      <w:proofErr w:type="gramStart"/>
      <w:r w:rsidRPr="00136C96">
        <w:rPr>
          <w:rFonts w:ascii="Times New Roman" w:hAnsi="Times New Roman" w:cs="Times New Roman"/>
          <w:sz w:val="28"/>
          <w:szCs w:val="28"/>
        </w:rPr>
        <w:t>у голову</w:t>
      </w:r>
      <w:proofErr w:type="gram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життєпис</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Лємана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Наприкінці</w:t>
      </w:r>
      <w:proofErr w:type="spellEnd"/>
      <w:r w:rsidRPr="00136C96">
        <w:rPr>
          <w:rFonts w:ascii="Times New Roman" w:hAnsi="Times New Roman" w:cs="Times New Roman"/>
          <w:sz w:val="28"/>
          <w:szCs w:val="28"/>
        </w:rPr>
        <w:t xml:space="preserve"> 1954 р.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прибуває</w:t>
      </w:r>
      <w:proofErr w:type="spellEnd"/>
      <w:r w:rsidRPr="00136C96">
        <w:rPr>
          <w:rFonts w:ascii="Times New Roman" w:hAnsi="Times New Roman" w:cs="Times New Roman"/>
          <w:sz w:val="28"/>
          <w:szCs w:val="28"/>
        </w:rPr>
        <w:t xml:space="preserve"> до </w:t>
      </w:r>
      <w:proofErr w:type="spellStart"/>
      <w:r w:rsidRPr="00136C96">
        <w:rPr>
          <w:rFonts w:ascii="Times New Roman" w:hAnsi="Times New Roman" w:cs="Times New Roman"/>
          <w:sz w:val="28"/>
          <w:szCs w:val="28"/>
        </w:rPr>
        <w:t>Східнього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Берліну</w:t>
      </w:r>
      <w:proofErr w:type="spellEnd"/>
      <w:r w:rsidRPr="00136C96">
        <w:rPr>
          <w:rFonts w:ascii="Times New Roman" w:hAnsi="Times New Roman" w:cs="Times New Roman"/>
          <w:sz w:val="28"/>
          <w:szCs w:val="28"/>
        </w:rPr>
        <w:t xml:space="preserve">, де, на </w:t>
      </w:r>
      <w:proofErr w:type="spellStart"/>
      <w:r w:rsidRPr="00136C96">
        <w:rPr>
          <w:rFonts w:ascii="Times New Roman" w:hAnsi="Times New Roman" w:cs="Times New Roman"/>
          <w:sz w:val="28"/>
          <w:szCs w:val="28"/>
        </w:rPr>
        <w:t>підставі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давнього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досвіду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цього</w:t>
      </w:r>
      <w:proofErr w:type="spellEnd"/>
      <w:r w:rsidRPr="00136C96">
        <w:rPr>
          <w:rFonts w:ascii="Times New Roman" w:hAnsi="Times New Roman" w:cs="Times New Roman"/>
          <w:sz w:val="28"/>
          <w:szCs w:val="28"/>
        </w:rPr>
        <w:t xml:space="preserve"> суду, </w:t>
      </w:r>
      <w:proofErr w:type="spellStart"/>
      <w:r w:rsidRPr="00136C96">
        <w:rPr>
          <w:rFonts w:ascii="Times New Roman" w:hAnsi="Times New Roman" w:cs="Times New Roman"/>
          <w:sz w:val="28"/>
          <w:szCs w:val="28"/>
        </w:rPr>
        <w:t>щільно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співробітничають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розвідки</w:t>
      </w:r>
      <w:proofErr w:type="spellEnd"/>
      <w:r w:rsidRPr="00136C96">
        <w:rPr>
          <w:rFonts w:ascii="Times New Roman" w:hAnsi="Times New Roman" w:cs="Times New Roman"/>
          <w:sz w:val="28"/>
          <w:szCs w:val="28"/>
        </w:rPr>
        <w:t xml:space="preserve"> Совєтського С</w:t>
      </w:r>
      <w:r w:rsidRPr="00136C96">
        <w:rPr>
          <w:rFonts w:ascii="Times New Roman" w:hAnsi="Times New Roman" w:cs="Times New Roman"/>
          <w:sz w:val="28"/>
          <w:szCs w:val="28"/>
          <w:lang w:val="uk-UA"/>
        </w:rPr>
        <w:t>о</w:t>
      </w:r>
      <w:r w:rsidRPr="00136C96">
        <w:rPr>
          <w:rFonts w:ascii="Times New Roman" w:hAnsi="Times New Roman" w:cs="Times New Roman"/>
          <w:sz w:val="28"/>
          <w:szCs w:val="28"/>
        </w:rPr>
        <w:t xml:space="preserve">юзу, </w:t>
      </w:r>
      <w:proofErr w:type="spellStart"/>
      <w:r w:rsidRPr="00136C96">
        <w:rPr>
          <w:rFonts w:ascii="Times New Roman" w:hAnsi="Times New Roman" w:cs="Times New Roman"/>
          <w:sz w:val="28"/>
          <w:szCs w:val="28"/>
        </w:rPr>
        <w:t>Польщі</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Зони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Східньої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Німеччини</w:t>
      </w:r>
      <w:proofErr w:type="spellEnd"/>
      <w:r w:rsidRPr="00136C96">
        <w:rPr>
          <w:rFonts w:ascii="Times New Roman" w:hAnsi="Times New Roman" w:cs="Times New Roman"/>
          <w:sz w:val="28"/>
          <w:szCs w:val="28"/>
        </w:rPr>
        <w:t xml:space="preserve">). Там повинен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себе </w:t>
      </w:r>
      <w:proofErr w:type="spellStart"/>
      <w:r w:rsidRPr="00136C96">
        <w:rPr>
          <w:rFonts w:ascii="Times New Roman" w:hAnsi="Times New Roman" w:cs="Times New Roman"/>
          <w:sz w:val="28"/>
          <w:szCs w:val="28"/>
        </w:rPr>
        <w:t>призвичаїти</w:t>
      </w:r>
      <w:proofErr w:type="spellEnd"/>
      <w:r w:rsidRPr="00136C96">
        <w:rPr>
          <w:rFonts w:ascii="Times New Roman" w:hAnsi="Times New Roman" w:cs="Times New Roman"/>
          <w:sz w:val="28"/>
          <w:szCs w:val="28"/>
        </w:rPr>
        <w:t xml:space="preserve">. На початках 1956 р.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одержує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перші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аґентурні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завдання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зв'язковим</w:t>
      </w:r>
      <w:proofErr w:type="spellEnd"/>
      <w:r w:rsidRPr="00136C96">
        <w:rPr>
          <w:rFonts w:ascii="Times New Roman" w:hAnsi="Times New Roman" w:cs="Times New Roman"/>
          <w:sz w:val="28"/>
          <w:szCs w:val="28"/>
        </w:rPr>
        <w:t xml:space="preserve"> КҐБ до </w:t>
      </w:r>
      <w:proofErr w:type="spellStart"/>
      <w:r w:rsidRPr="00136C96">
        <w:rPr>
          <w:rFonts w:ascii="Times New Roman" w:hAnsi="Times New Roman" w:cs="Times New Roman"/>
          <w:sz w:val="28"/>
          <w:szCs w:val="28"/>
        </w:rPr>
        <w:t>Надійчина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інакше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Бисаги</w:t>
      </w:r>
      <w:proofErr w:type="spellEnd"/>
      <w:r w:rsidRPr="00136C96">
        <w:rPr>
          <w:rFonts w:ascii="Times New Roman" w:hAnsi="Times New Roman" w:cs="Times New Roman"/>
          <w:sz w:val="28"/>
          <w:szCs w:val="28"/>
        </w:rPr>
        <w:t xml:space="preserve">). З </w:t>
      </w:r>
      <w:proofErr w:type="spellStart"/>
      <w:r w:rsidRPr="00136C96">
        <w:rPr>
          <w:rFonts w:ascii="Times New Roman" w:hAnsi="Times New Roman" w:cs="Times New Roman"/>
          <w:sz w:val="28"/>
          <w:szCs w:val="28"/>
        </w:rPr>
        <w:t>Надійчином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обговорює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задум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схоплення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українського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екзильного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політика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Ребета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ранньої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весни</w:t>
      </w:r>
      <w:proofErr w:type="spellEnd"/>
      <w:r w:rsidRPr="00136C96">
        <w:rPr>
          <w:rFonts w:ascii="Times New Roman" w:hAnsi="Times New Roman" w:cs="Times New Roman"/>
          <w:sz w:val="28"/>
          <w:szCs w:val="28"/>
        </w:rPr>
        <w:t xml:space="preserve"> 1956 р. до лютого 1957 р.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повинен </w:t>
      </w:r>
      <w:proofErr w:type="spellStart"/>
      <w:r w:rsidRPr="00136C96">
        <w:rPr>
          <w:rFonts w:ascii="Times New Roman" w:hAnsi="Times New Roman" w:cs="Times New Roman"/>
          <w:sz w:val="28"/>
          <w:szCs w:val="28"/>
        </w:rPr>
        <w:t>завербувати</w:t>
      </w:r>
      <w:proofErr w:type="spellEnd"/>
      <w:r w:rsidRPr="00136C96">
        <w:rPr>
          <w:rFonts w:ascii="Times New Roman" w:hAnsi="Times New Roman" w:cs="Times New Roman"/>
          <w:sz w:val="28"/>
          <w:szCs w:val="28"/>
        </w:rPr>
        <w:t xml:space="preserve"> для КҐБ одну особу, що </w:t>
      </w:r>
      <w:proofErr w:type="spellStart"/>
      <w:r w:rsidRPr="00136C96">
        <w:rPr>
          <w:rFonts w:ascii="Times New Roman" w:hAnsi="Times New Roman" w:cs="Times New Roman"/>
          <w:sz w:val="28"/>
          <w:szCs w:val="28"/>
        </w:rPr>
        <w:t>її</w:t>
      </w:r>
      <w:proofErr w:type="spellEnd"/>
      <w:r w:rsidRPr="00136C96">
        <w:rPr>
          <w:rFonts w:ascii="Times New Roman" w:hAnsi="Times New Roman" w:cs="Times New Roman"/>
          <w:sz w:val="28"/>
          <w:szCs w:val="28"/>
        </w:rPr>
        <w:t xml:space="preserve"> ми </w:t>
      </w:r>
      <w:proofErr w:type="spellStart"/>
      <w:r w:rsidRPr="00136C96">
        <w:rPr>
          <w:rFonts w:ascii="Times New Roman" w:hAnsi="Times New Roman" w:cs="Times New Roman"/>
          <w:sz w:val="28"/>
          <w:szCs w:val="28"/>
        </w:rPr>
        <w:t>позначаємо</w:t>
      </w:r>
      <w:proofErr w:type="spellEnd"/>
      <w:r w:rsidRPr="00136C96">
        <w:rPr>
          <w:rFonts w:ascii="Times New Roman" w:hAnsi="Times New Roman" w:cs="Times New Roman"/>
          <w:sz w:val="28"/>
          <w:szCs w:val="28"/>
        </w:rPr>
        <w:t xml:space="preserve"> тут буквою X, і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справді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намагається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виконати</w:t>
      </w:r>
      <w:proofErr w:type="spellEnd"/>
      <w:r w:rsidR="00626139">
        <w:rPr>
          <w:rFonts w:ascii="Times New Roman" w:hAnsi="Times New Roman" w:cs="Times New Roman"/>
          <w:sz w:val="28"/>
          <w:szCs w:val="28"/>
          <w:lang w:val="uk-UA"/>
        </w:rPr>
        <w:t xml:space="preserve"> </w:t>
      </w:r>
      <w:r w:rsidR="00626139" w:rsidRPr="00974CD7">
        <w:rPr>
          <w:rFonts w:ascii="Times New Roman" w:hAnsi="Times New Roman" w:cs="Times New Roman"/>
          <w:sz w:val="28"/>
          <w:szCs w:val="28"/>
          <w:shd w:val="clear" w:color="auto" w:fill="FCFCFC"/>
          <w:lang w:val="uk-UA"/>
        </w:rPr>
        <w:t>[</w:t>
      </w:r>
      <w:r w:rsidR="00626139">
        <w:rPr>
          <w:rFonts w:ascii="Times New Roman" w:hAnsi="Times New Roman" w:cs="Times New Roman"/>
          <w:sz w:val="28"/>
          <w:szCs w:val="28"/>
          <w:shd w:val="clear" w:color="auto" w:fill="FCFCFC"/>
          <w:lang w:val="uk-UA"/>
        </w:rPr>
        <w:t>35</w:t>
      </w:r>
      <w:r w:rsidR="00626139" w:rsidRPr="00974CD7">
        <w:rPr>
          <w:rFonts w:ascii="Times New Roman" w:hAnsi="Times New Roman" w:cs="Times New Roman"/>
          <w:sz w:val="28"/>
          <w:szCs w:val="28"/>
          <w:shd w:val="clear" w:color="auto" w:fill="FCFCFC"/>
          <w:lang w:val="uk-UA"/>
        </w:rPr>
        <w:t>]</w:t>
      </w:r>
      <w:r w:rsidRPr="00136C96">
        <w:rPr>
          <w:rFonts w:ascii="Times New Roman" w:hAnsi="Times New Roman" w:cs="Times New Roman"/>
          <w:sz w:val="28"/>
          <w:szCs w:val="28"/>
        </w:rPr>
        <w:t>.</w:t>
      </w:r>
    </w:p>
    <w:p w14:paraId="6DBCB797" w14:textId="77777777" w:rsidR="00626139" w:rsidRDefault="00136C96" w:rsidP="00136C96">
      <w:pPr>
        <w:spacing w:line="360" w:lineRule="auto"/>
        <w:ind w:firstLine="709"/>
        <w:jc w:val="both"/>
        <w:rPr>
          <w:rFonts w:ascii="Times New Roman" w:hAnsi="Times New Roman" w:cs="Times New Roman"/>
          <w:sz w:val="28"/>
          <w:szCs w:val="28"/>
          <w:lang w:val="uk-UA"/>
        </w:rPr>
      </w:pPr>
      <w:r w:rsidRPr="00626139">
        <w:rPr>
          <w:rFonts w:ascii="Times New Roman" w:hAnsi="Times New Roman" w:cs="Times New Roman"/>
          <w:sz w:val="28"/>
          <w:szCs w:val="28"/>
          <w:lang w:val="uk-UA"/>
        </w:rPr>
        <w:t xml:space="preserve">Від 1956 до 1958 р. він виконує аґентурні доручення проти видавців газет Бориса і Стецька, також мусить перевести обсервації в Роттердамі, виконує сяк-так </w:t>
      </w:r>
      <w:proofErr w:type="spellStart"/>
      <w:r w:rsidRPr="00626139">
        <w:rPr>
          <w:rFonts w:ascii="Times New Roman" w:hAnsi="Times New Roman" w:cs="Times New Roman"/>
          <w:sz w:val="28"/>
          <w:szCs w:val="28"/>
          <w:lang w:val="uk-UA"/>
        </w:rPr>
        <w:t>шигунські</w:t>
      </w:r>
      <w:proofErr w:type="spellEnd"/>
      <w:r w:rsidRPr="00626139">
        <w:rPr>
          <w:rFonts w:ascii="Times New Roman" w:hAnsi="Times New Roman" w:cs="Times New Roman"/>
          <w:sz w:val="28"/>
          <w:szCs w:val="28"/>
          <w:lang w:val="uk-UA"/>
        </w:rPr>
        <w:t xml:space="preserve"> завдання проти Союзної Республіки та американських збройних сил. </w:t>
      </w:r>
      <w:r w:rsidRPr="00136C96">
        <w:rPr>
          <w:rFonts w:ascii="Times New Roman" w:hAnsi="Times New Roman" w:cs="Times New Roman"/>
          <w:sz w:val="28"/>
          <w:szCs w:val="28"/>
        </w:rPr>
        <w:t xml:space="preserve">Тут я </w:t>
      </w:r>
      <w:proofErr w:type="spellStart"/>
      <w:r w:rsidRPr="00136C96">
        <w:rPr>
          <w:rFonts w:ascii="Times New Roman" w:hAnsi="Times New Roman" w:cs="Times New Roman"/>
          <w:sz w:val="28"/>
          <w:szCs w:val="28"/>
        </w:rPr>
        <w:t>вже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забіг</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трохи</w:t>
      </w:r>
      <w:proofErr w:type="spellEnd"/>
      <w:r w:rsidRPr="00136C96">
        <w:rPr>
          <w:rFonts w:ascii="Times New Roman" w:hAnsi="Times New Roman" w:cs="Times New Roman"/>
          <w:sz w:val="28"/>
          <w:szCs w:val="28"/>
        </w:rPr>
        <w:t xml:space="preserve"> наперед. В </w:t>
      </w:r>
      <w:proofErr w:type="spellStart"/>
      <w:r w:rsidRPr="00136C96">
        <w:rPr>
          <w:rFonts w:ascii="Times New Roman" w:hAnsi="Times New Roman" w:cs="Times New Roman"/>
          <w:sz w:val="28"/>
          <w:szCs w:val="28"/>
        </w:rPr>
        <w:t>квітні</w:t>
      </w:r>
      <w:proofErr w:type="spellEnd"/>
      <w:r w:rsidRPr="00136C96">
        <w:rPr>
          <w:rFonts w:ascii="Times New Roman" w:hAnsi="Times New Roman" w:cs="Times New Roman"/>
          <w:sz w:val="28"/>
          <w:szCs w:val="28"/>
        </w:rPr>
        <w:t xml:space="preserve"> 1957 р. </w:t>
      </w:r>
      <w:proofErr w:type="spellStart"/>
      <w:r w:rsidRPr="00136C96">
        <w:rPr>
          <w:rFonts w:ascii="Times New Roman" w:hAnsi="Times New Roman" w:cs="Times New Roman"/>
          <w:sz w:val="28"/>
          <w:szCs w:val="28"/>
        </w:rPr>
        <w:t>наближається</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Сташинського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внутрішня</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зовнішня</w:t>
      </w:r>
      <w:proofErr w:type="spellEnd"/>
      <w:r w:rsidRPr="00136C96">
        <w:rPr>
          <w:rFonts w:ascii="Times New Roman" w:hAnsi="Times New Roman" w:cs="Times New Roman"/>
          <w:sz w:val="28"/>
          <w:szCs w:val="28"/>
        </w:rPr>
        <w:t xml:space="preserve"> катастрофа.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вишпигувати</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Мюнхені</w:t>
      </w:r>
      <w:proofErr w:type="spellEnd"/>
      <w:r w:rsidRPr="00136C96">
        <w:rPr>
          <w:rFonts w:ascii="Times New Roman" w:hAnsi="Times New Roman" w:cs="Times New Roman"/>
          <w:sz w:val="28"/>
          <w:szCs w:val="28"/>
        </w:rPr>
        <w:t xml:space="preserve"> духового </w:t>
      </w:r>
      <w:proofErr w:type="spellStart"/>
      <w:r w:rsidRPr="00136C96">
        <w:rPr>
          <w:rFonts w:ascii="Times New Roman" w:hAnsi="Times New Roman" w:cs="Times New Roman"/>
          <w:sz w:val="28"/>
          <w:szCs w:val="28"/>
        </w:rPr>
        <w:t>керівника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однієї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політичної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групи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українців</w:t>
      </w:r>
      <w:proofErr w:type="spellEnd"/>
      <w:r w:rsidRPr="00136C96">
        <w:rPr>
          <w:rFonts w:ascii="Times New Roman" w:hAnsi="Times New Roman" w:cs="Times New Roman"/>
          <w:sz w:val="28"/>
          <w:szCs w:val="28"/>
        </w:rPr>
        <w:t>.</w:t>
      </w:r>
    </w:p>
    <w:p w14:paraId="7BDC1922" w14:textId="77777777" w:rsidR="007B1757" w:rsidRDefault="00136C96" w:rsidP="00136C96">
      <w:pPr>
        <w:spacing w:line="360" w:lineRule="auto"/>
        <w:ind w:firstLine="709"/>
        <w:jc w:val="both"/>
        <w:rPr>
          <w:rFonts w:ascii="Times New Roman" w:hAnsi="Times New Roman" w:cs="Times New Roman"/>
          <w:sz w:val="28"/>
          <w:szCs w:val="28"/>
          <w:lang w:val="uk-UA"/>
        </w:rPr>
      </w:pPr>
      <w:proofErr w:type="spellStart"/>
      <w:r w:rsidRPr="00136C96">
        <w:rPr>
          <w:rFonts w:ascii="Times New Roman" w:hAnsi="Times New Roman" w:cs="Times New Roman"/>
          <w:sz w:val="28"/>
          <w:szCs w:val="28"/>
        </w:rPr>
        <w:t>Вліті</w:t>
      </w:r>
      <w:proofErr w:type="spellEnd"/>
      <w:r w:rsidRPr="00136C96">
        <w:rPr>
          <w:rFonts w:ascii="Times New Roman" w:hAnsi="Times New Roman" w:cs="Times New Roman"/>
          <w:sz w:val="28"/>
          <w:szCs w:val="28"/>
        </w:rPr>
        <w:t xml:space="preserve"> 1957 р. </w:t>
      </w:r>
      <w:proofErr w:type="spellStart"/>
      <w:r w:rsidRPr="00136C96">
        <w:rPr>
          <w:rFonts w:ascii="Times New Roman" w:hAnsi="Times New Roman" w:cs="Times New Roman"/>
          <w:sz w:val="28"/>
          <w:szCs w:val="28"/>
        </w:rPr>
        <w:t>йому</w:t>
      </w:r>
      <w:proofErr w:type="spellEnd"/>
      <w:r w:rsidRPr="00136C96">
        <w:rPr>
          <w:rFonts w:ascii="Times New Roman" w:hAnsi="Times New Roman" w:cs="Times New Roman"/>
          <w:sz w:val="28"/>
          <w:szCs w:val="28"/>
        </w:rPr>
        <w:t xml:space="preserve"> коротко і ясно </w:t>
      </w:r>
      <w:proofErr w:type="spellStart"/>
      <w:r w:rsidRPr="00136C96">
        <w:rPr>
          <w:rFonts w:ascii="Times New Roman" w:hAnsi="Times New Roman" w:cs="Times New Roman"/>
          <w:sz w:val="28"/>
          <w:szCs w:val="28"/>
        </w:rPr>
        <w:t>доручають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забити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Ребета</w:t>
      </w:r>
      <w:proofErr w:type="spellEnd"/>
      <w:r w:rsidRPr="00136C96">
        <w:rPr>
          <w:rFonts w:ascii="Times New Roman" w:hAnsi="Times New Roman" w:cs="Times New Roman"/>
          <w:sz w:val="28"/>
          <w:szCs w:val="28"/>
        </w:rPr>
        <w:t xml:space="preserve">. Для </w:t>
      </w:r>
      <w:proofErr w:type="spellStart"/>
      <w:r w:rsidRPr="00136C96">
        <w:rPr>
          <w:rFonts w:ascii="Times New Roman" w:hAnsi="Times New Roman" w:cs="Times New Roman"/>
          <w:sz w:val="28"/>
          <w:szCs w:val="28"/>
        </w:rPr>
        <w:t>тієї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цілі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показують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отрутну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зброю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заряджену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ціянкалієм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Спеціяльний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посланець</w:t>
      </w:r>
      <w:proofErr w:type="spellEnd"/>
      <w:r w:rsidRPr="00136C96">
        <w:rPr>
          <w:rFonts w:ascii="Times New Roman" w:hAnsi="Times New Roman" w:cs="Times New Roman"/>
          <w:sz w:val="28"/>
          <w:szCs w:val="28"/>
        </w:rPr>
        <w:t xml:space="preserve"> з </w:t>
      </w:r>
      <w:proofErr w:type="spellStart"/>
      <w:r w:rsidRPr="00136C96">
        <w:rPr>
          <w:rFonts w:ascii="Times New Roman" w:hAnsi="Times New Roman" w:cs="Times New Roman"/>
          <w:sz w:val="28"/>
          <w:szCs w:val="28"/>
        </w:rPr>
        <w:t>Москви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навчає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як </w:t>
      </w:r>
      <w:proofErr w:type="spellStart"/>
      <w:r w:rsidRPr="00136C96">
        <w:rPr>
          <w:rFonts w:ascii="Times New Roman" w:hAnsi="Times New Roman" w:cs="Times New Roman"/>
          <w:sz w:val="28"/>
          <w:szCs w:val="28"/>
        </w:rPr>
        <w:t>обходитися</w:t>
      </w:r>
      <w:proofErr w:type="spellEnd"/>
      <w:r w:rsidRPr="00136C96">
        <w:rPr>
          <w:rFonts w:ascii="Times New Roman" w:hAnsi="Times New Roman" w:cs="Times New Roman"/>
          <w:sz w:val="28"/>
          <w:szCs w:val="28"/>
        </w:rPr>
        <w:t xml:space="preserve"> з </w:t>
      </w:r>
      <w:proofErr w:type="spellStart"/>
      <w:r w:rsidRPr="00136C96">
        <w:rPr>
          <w:rFonts w:ascii="Times New Roman" w:hAnsi="Times New Roman" w:cs="Times New Roman"/>
          <w:sz w:val="28"/>
          <w:szCs w:val="28"/>
        </w:rPr>
        <w:t>цією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зброєю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заспокоюють</w:t>
      </w:r>
      <w:proofErr w:type="spellEnd"/>
      <w:r w:rsidRPr="00136C96">
        <w:rPr>
          <w:rFonts w:ascii="Times New Roman" w:hAnsi="Times New Roman" w:cs="Times New Roman"/>
          <w:sz w:val="28"/>
          <w:szCs w:val="28"/>
        </w:rPr>
        <w:t xml:space="preserve"> про </w:t>
      </w:r>
      <w:proofErr w:type="spellStart"/>
      <w:r w:rsidRPr="00136C96">
        <w:rPr>
          <w:rFonts w:ascii="Times New Roman" w:hAnsi="Times New Roman" w:cs="Times New Roman"/>
          <w:sz w:val="28"/>
          <w:szCs w:val="28"/>
        </w:rPr>
        <w:t>діяння</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наслідки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цієї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зброї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її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вже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вживали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проти</w:t>
      </w:r>
      <w:proofErr w:type="spellEnd"/>
      <w:r w:rsidRPr="00136C96">
        <w:rPr>
          <w:rFonts w:ascii="Times New Roman" w:hAnsi="Times New Roman" w:cs="Times New Roman"/>
          <w:sz w:val="28"/>
          <w:szCs w:val="28"/>
        </w:rPr>
        <w:t xml:space="preserve"> людей з </w:t>
      </w:r>
      <w:proofErr w:type="spellStart"/>
      <w:r w:rsidRPr="00136C96">
        <w:rPr>
          <w:rFonts w:ascii="Times New Roman" w:hAnsi="Times New Roman" w:cs="Times New Roman"/>
          <w:sz w:val="28"/>
          <w:szCs w:val="28"/>
        </w:rPr>
        <w:t>найкращим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успіхом</w:t>
      </w:r>
      <w:proofErr w:type="spellEnd"/>
      <w:r w:rsidRPr="00136C96">
        <w:rPr>
          <w:rFonts w:ascii="Times New Roman" w:hAnsi="Times New Roman" w:cs="Times New Roman"/>
          <w:sz w:val="28"/>
          <w:szCs w:val="28"/>
        </w:rPr>
        <w:t xml:space="preserve">. Вона </w:t>
      </w:r>
      <w:proofErr w:type="spellStart"/>
      <w:r w:rsidRPr="00136C96">
        <w:rPr>
          <w:rFonts w:ascii="Times New Roman" w:hAnsi="Times New Roman" w:cs="Times New Roman"/>
          <w:sz w:val="28"/>
          <w:szCs w:val="28"/>
        </w:rPr>
        <w:t>викликала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негайну</w:t>
      </w:r>
      <w:proofErr w:type="spellEnd"/>
      <w:r w:rsidRPr="00136C96">
        <w:rPr>
          <w:rFonts w:ascii="Times New Roman" w:hAnsi="Times New Roman" w:cs="Times New Roman"/>
          <w:sz w:val="28"/>
          <w:szCs w:val="28"/>
        </w:rPr>
        <w:t xml:space="preserve"> смерть і не </w:t>
      </w:r>
      <w:proofErr w:type="spellStart"/>
      <w:r w:rsidRPr="00136C96">
        <w:rPr>
          <w:rFonts w:ascii="Times New Roman" w:hAnsi="Times New Roman" w:cs="Times New Roman"/>
          <w:sz w:val="28"/>
          <w:szCs w:val="28"/>
        </w:rPr>
        <w:t>залишила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ніяких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слідів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доказують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йому</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собаці</w:t>
      </w:r>
      <w:proofErr w:type="spellEnd"/>
      <w:r w:rsidRPr="00136C96">
        <w:rPr>
          <w:rFonts w:ascii="Times New Roman" w:hAnsi="Times New Roman" w:cs="Times New Roman"/>
          <w:sz w:val="28"/>
          <w:szCs w:val="28"/>
        </w:rPr>
        <w:t xml:space="preserve">, що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прив'язують</w:t>
      </w:r>
      <w:proofErr w:type="spellEnd"/>
      <w:r w:rsidRPr="00136C96">
        <w:rPr>
          <w:rFonts w:ascii="Times New Roman" w:hAnsi="Times New Roman" w:cs="Times New Roman"/>
          <w:sz w:val="28"/>
          <w:szCs w:val="28"/>
        </w:rPr>
        <w:t xml:space="preserve"> у </w:t>
      </w:r>
      <w:proofErr w:type="spellStart"/>
      <w:r w:rsidRPr="00136C96">
        <w:rPr>
          <w:rFonts w:ascii="Times New Roman" w:hAnsi="Times New Roman" w:cs="Times New Roman"/>
          <w:sz w:val="28"/>
          <w:szCs w:val="28"/>
        </w:rPr>
        <w:t>лісі</w:t>
      </w:r>
      <w:proofErr w:type="spellEnd"/>
      <w:r w:rsidRPr="00136C96">
        <w:rPr>
          <w:rFonts w:ascii="Times New Roman" w:hAnsi="Times New Roman" w:cs="Times New Roman"/>
          <w:sz w:val="28"/>
          <w:szCs w:val="28"/>
        </w:rPr>
        <w:t xml:space="preserve"> до дерева. </w:t>
      </w:r>
      <w:proofErr w:type="spellStart"/>
      <w:r w:rsidRPr="00136C96">
        <w:rPr>
          <w:rFonts w:ascii="Times New Roman" w:hAnsi="Times New Roman" w:cs="Times New Roman"/>
          <w:sz w:val="28"/>
          <w:szCs w:val="28"/>
        </w:rPr>
        <w:t>Звірина</w:t>
      </w:r>
      <w:proofErr w:type="spellEnd"/>
      <w:r w:rsidRPr="00136C96">
        <w:rPr>
          <w:rFonts w:ascii="Times New Roman" w:hAnsi="Times New Roman" w:cs="Times New Roman"/>
          <w:sz w:val="28"/>
          <w:szCs w:val="28"/>
        </w:rPr>
        <w:t xml:space="preserve">, як </w:t>
      </w:r>
      <w:proofErr w:type="spellStart"/>
      <w:r w:rsidRPr="00136C96">
        <w:rPr>
          <w:rFonts w:ascii="Times New Roman" w:hAnsi="Times New Roman" w:cs="Times New Roman"/>
          <w:sz w:val="28"/>
          <w:szCs w:val="28"/>
        </w:rPr>
        <w:t>дуже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образово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розказує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підсудний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підносить</w:t>
      </w:r>
      <w:proofErr w:type="spellEnd"/>
      <w:r w:rsidRPr="00136C96">
        <w:rPr>
          <w:rFonts w:ascii="Times New Roman" w:hAnsi="Times New Roman" w:cs="Times New Roman"/>
          <w:sz w:val="28"/>
          <w:szCs w:val="28"/>
        </w:rPr>
        <w:t xml:space="preserve"> до </w:t>
      </w:r>
      <w:proofErr w:type="spellStart"/>
      <w:r w:rsidRPr="00136C96">
        <w:rPr>
          <w:rFonts w:ascii="Times New Roman" w:hAnsi="Times New Roman" w:cs="Times New Roman"/>
          <w:sz w:val="28"/>
          <w:szCs w:val="28"/>
        </w:rPr>
        <w:t>нього</w:t>
      </w:r>
      <w:proofErr w:type="spellEnd"/>
      <w:r w:rsidRPr="00136C96">
        <w:rPr>
          <w:rFonts w:ascii="Times New Roman" w:hAnsi="Times New Roman" w:cs="Times New Roman"/>
          <w:sz w:val="28"/>
          <w:szCs w:val="28"/>
        </w:rPr>
        <w:t xml:space="preserve"> мордочку, </w:t>
      </w:r>
      <w:r w:rsidRPr="00136C96">
        <w:rPr>
          <w:rFonts w:ascii="Times New Roman" w:hAnsi="Times New Roman" w:cs="Times New Roman"/>
          <w:sz w:val="28"/>
          <w:szCs w:val="28"/>
        </w:rPr>
        <w:lastRenderedPageBreak/>
        <w:t xml:space="preserve">що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сильно </w:t>
      </w:r>
      <w:proofErr w:type="spellStart"/>
      <w:r w:rsidRPr="00136C96">
        <w:rPr>
          <w:rFonts w:ascii="Times New Roman" w:hAnsi="Times New Roman" w:cs="Times New Roman"/>
          <w:sz w:val="28"/>
          <w:szCs w:val="28"/>
        </w:rPr>
        <w:t>потрясає</w:t>
      </w:r>
      <w:proofErr w:type="spellEnd"/>
      <w:r w:rsidRPr="00136C96">
        <w:rPr>
          <w:rFonts w:ascii="Times New Roman" w:hAnsi="Times New Roman" w:cs="Times New Roman"/>
          <w:sz w:val="28"/>
          <w:szCs w:val="28"/>
        </w:rPr>
        <w:t xml:space="preserve">. Тут </w:t>
      </w:r>
      <w:proofErr w:type="spellStart"/>
      <w:r w:rsidRPr="00136C96">
        <w:rPr>
          <w:rFonts w:ascii="Times New Roman" w:hAnsi="Times New Roman" w:cs="Times New Roman"/>
          <w:sz w:val="28"/>
          <w:szCs w:val="28"/>
        </w:rPr>
        <w:t>вперше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убиває</w:t>
      </w:r>
      <w:proofErr w:type="spellEnd"/>
      <w:r w:rsidRPr="00136C96">
        <w:rPr>
          <w:rFonts w:ascii="Times New Roman" w:hAnsi="Times New Roman" w:cs="Times New Roman"/>
          <w:sz w:val="28"/>
          <w:szCs w:val="28"/>
        </w:rPr>
        <w:t xml:space="preserve"> живу </w:t>
      </w:r>
      <w:proofErr w:type="spellStart"/>
      <w:r w:rsidRPr="00136C96">
        <w:rPr>
          <w:rFonts w:ascii="Times New Roman" w:hAnsi="Times New Roman" w:cs="Times New Roman"/>
          <w:sz w:val="28"/>
          <w:szCs w:val="28"/>
        </w:rPr>
        <w:t>істоту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Прив'язь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забирає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собі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Сєргєй</w:t>
      </w:r>
      <w:proofErr w:type="spellEnd"/>
      <w:r w:rsidRPr="00136C96">
        <w:rPr>
          <w:rFonts w:ascii="Times New Roman" w:hAnsi="Times New Roman" w:cs="Times New Roman"/>
          <w:sz w:val="28"/>
          <w:szCs w:val="28"/>
        </w:rPr>
        <w:t xml:space="preserve">, мертвого собаку </w:t>
      </w:r>
      <w:proofErr w:type="spellStart"/>
      <w:r w:rsidRPr="00136C96">
        <w:rPr>
          <w:rFonts w:ascii="Times New Roman" w:hAnsi="Times New Roman" w:cs="Times New Roman"/>
          <w:sz w:val="28"/>
          <w:szCs w:val="28"/>
        </w:rPr>
        <w:t>залишає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лежати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Який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це</w:t>
      </w:r>
      <w:proofErr w:type="spellEnd"/>
      <w:r w:rsidRPr="00136C96">
        <w:rPr>
          <w:rFonts w:ascii="Times New Roman" w:hAnsi="Times New Roman" w:cs="Times New Roman"/>
          <w:sz w:val="28"/>
          <w:szCs w:val="28"/>
        </w:rPr>
        <w:t xml:space="preserve"> символ для того, </w:t>
      </w:r>
      <w:proofErr w:type="spellStart"/>
      <w:r w:rsidRPr="00136C96">
        <w:rPr>
          <w:rFonts w:ascii="Times New Roman" w:hAnsi="Times New Roman" w:cs="Times New Roman"/>
          <w:sz w:val="28"/>
          <w:szCs w:val="28"/>
        </w:rPr>
        <w:t>ще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тепер</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прийде</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цьому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місці</w:t>
      </w:r>
      <w:proofErr w:type="spellEnd"/>
      <w:r w:rsidRPr="00136C96">
        <w:rPr>
          <w:rFonts w:ascii="Times New Roman" w:hAnsi="Times New Roman" w:cs="Times New Roman"/>
          <w:sz w:val="28"/>
          <w:szCs w:val="28"/>
        </w:rPr>
        <w:t xml:space="preserve"> треба </w:t>
      </w:r>
      <w:proofErr w:type="spellStart"/>
      <w:r w:rsidRPr="00136C96">
        <w:rPr>
          <w:rFonts w:ascii="Times New Roman" w:hAnsi="Times New Roman" w:cs="Times New Roman"/>
          <w:sz w:val="28"/>
          <w:szCs w:val="28"/>
        </w:rPr>
        <w:t>нагадати</w:t>
      </w:r>
      <w:proofErr w:type="spellEnd"/>
      <w:r w:rsidRPr="00136C96">
        <w:rPr>
          <w:rFonts w:ascii="Times New Roman" w:hAnsi="Times New Roman" w:cs="Times New Roman"/>
          <w:sz w:val="28"/>
          <w:szCs w:val="28"/>
        </w:rPr>
        <w:t xml:space="preserve"> про </w:t>
      </w:r>
      <w:proofErr w:type="spellStart"/>
      <w:r w:rsidRPr="00136C96">
        <w:rPr>
          <w:rFonts w:ascii="Times New Roman" w:hAnsi="Times New Roman" w:cs="Times New Roman"/>
          <w:sz w:val="28"/>
          <w:szCs w:val="28"/>
        </w:rPr>
        <w:t>наступне</w:t>
      </w:r>
      <w:proofErr w:type="spellEnd"/>
      <w:r w:rsidRPr="00136C96">
        <w:rPr>
          <w:rFonts w:ascii="Times New Roman" w:hAnsi="Times New Roman" w:cs="Times New Roman"/>
          <w:sz w:val="28"/>
          <w:szCs w:val="28"/>
        </w:rPr>
        <w:t>: (</w:t>
      </w:r>
      <w:proofErr w:type="spellStart"/>
      <w:r w:rsidRPr="00136C96">
        <w:rPr>
          <w:rFonts w:ascii="Times New Roman" w:hAnsi="Times New Roman" w:cs="Times New Roman"/>
          <w:sz w:val="28"/>
          <w:szCs w:val="28"/>
        </w:rPr>
        <w:t>Слідує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незаписаний</w:t>
      </w:r>
      <w:proofErr w:type="spellEnd"/>
      <w:r w:rsidRPr="00136C96">
        <w:rPr>
          <w:rFonts w:ascii="Times New Roman" w:hAnsi="Times New Roman" w:cs="Times New Roman"/>
          <w:sz w:val="28"/>
          <w:szCs w:val="28"/>
        </w:rPr>
        <w:t xml:space="preserve"> уступ про </w:t>
      </w:r>
      <w:proofErr w:type="spellStart"/>
      <w:r w:rsidRPr="00136C96">
        <w:rPr>
          <w:rFonts w:ascii="Times New Roman" w:hAnsi="Times New Roman" w:cs="Times New Roman"/>
          <w:sz w:val="28"/>
          <w:szCs w:val="28"/>
        </w:rPr>
        <w:t>Сталінські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часи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які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Хрущов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приобіцяв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поліпшити</w:t>
      </w:r>
      <w:proofErr w:type="spellEnd"/>
      <w:r w:rsidRPr="00136C96">
        <w:rPr>
          <w:rFonts w:ascii="Times New Roman" w:hAnsi="Times New Roman" w:cs="Times New Roman"/>
          <w:sz w:val="28"/>
          <w:szCs w:val="28"/>
        </w:rPr>
        <w:t>)</w:t>
      </w:r>
      <w:r w:rsidR="007B1757">
        <w:rPr>
          <w:rFonts w:ascii="Times New Roman" w:hAnsi="Times New Roman" w:cs="Times New Roman"/>
          <w:sz w:val="28"/>
          <w:szCs w:val="28"/>
          <w:lang w:val="uk-UA"/>
        </w:rPr>
        <w:t xml:space="preserve"> </w:t>
      </w:r>
      <w:r w:rsidR="007B1757" w:rsidRPr="00974CD7">
        <w:rPr>
          <w:rFonts w:ascii="Times New Roman" w:hAnsi="Times New Roman" w:cs="Times New Roman"/>
          <w:sz w:val="28"/>
          <w:szCs w:val="28"/>
          <w:shd w:val="clear" w:color="auto" w:fill="FCFCFC"/>
          <w:lang w:val="uk-UA"/>
        </w:rPr>
        <w:t>[</w:t>
      </w:r>
      <w:r w:rsidR="007B1757">
        <w:rPr>
          <w:rFonts w:ascii="Times New Roman" w:hAnsi="Times New Roman" w:cs="Times New Roman"/>
          <w:sz w:val="28"/>
          <w:szCs w:val="28"/>
          <w:shd w:val="clear" w:color="auto" w:fill="FCFCFC"/>
          <w:lang w:val="uk-UA"/>
        </w:rPr>
        <w:t>35</w:t>
      </w:r>
      <w:r w:rsidR="007B1757" w:rsidRPr="00974CD7">
        <w:rPr>
          <w:rFonts w:ascii="Times New Roman" w:hAnsi="Times New Roman" w:cs="Times New Roman"/>
          <w:sz w:val="28"/>
          <w:szCs w:val="28"/>
          <w:shd w:val="clear" w:color="auto" w:fill="FCFCFC"/>
          <w:lang w:val="uk-UA"/>
        </w:rPr>
        <w:t>]</w:t>
      </w:r>
      <w:r w:rsidRPr="00136C96">
        <w:rPr>
          <w:rFonts w:ascii="Times New Roman" w:hAnsi="Times New Roman" w:cs="Times New Roman"/>
          <w:sz w:val="28"/>
          <w:szCs w:val="28"/>
        </w:rPr>
        <w:t xml:space="preserve">. Самих </w:t>
      </w:r>
      <w:proofErr w:type="spellStart"/>
      <w:r w:rsidRPr="00136C96">
        <w:rPr>
          <w:rFonts w:ascii="Times New Roman" w:hAnsi="Times New Roman" w:cs="Times New Roman"/>
          <w:sz w:val="28"/>
          <w:szCs w:val="28"/>
        </w:rPr>
        <w:t>лише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членів</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кандидатів</w:t>
      </w:r>
      <w:proofErr w:type="spellEnd"/>
      <w:r w:rsidRPr="00136C96">
        <w:rPr>
          <w:rFonts w:ascii="Times New Roman" w:hAnsi="Times New Roman" w:cs="Times New Roman"/>
          <w:sz w:val="28"/>
          <w:szCs w:val="28"/>
        </w:rPr>
        <w:t xml:space="preserve"> Центрального </w:t>
      </w:r>
      <w:proofErr w:type="spellStart"/>
      <w:r w:rsidRPr="00136C96">
        <w:rPr>
          <w:rFonts w:ascii="Times New Roman" w:hAnsi="Times New Roman" w:cs="Times New Roman"/>
          <w:sz w:val="28"/>
          <w:szCs w:val="28"/>
        </w:rPr>
        <w:t>Комітету</w:t>
      </w:r>
      <w:proofErr w:type="spellEnd"/>
      <w:r w:rsidRPr="00136C96">
        <w:rPr>
          <w:rFonts w:ascii="Times New Roman" w:hAnsi="Times New Roman" w:cs="Times New Roman"/>
          <w:sz w:val="28"/>
          <w:szCs w:val="28"/>
        </w:rPr>
        <w:t xml:space="preserve"> (КҐБ) КПСС </w:t>
      </w:r>
      <w:proofErr w:type="spellStart"/>
      <w:r w:rsidRPr="00136C96">
        <w:rPr>
          <w:rFonts w:ascii="Times New Roman" w:hAnsi="Times New Roman" w:cs="Times New Roman"/>
          <w:sz w:val="28"/>
          <w:szCs w:val="28"/>
        </w:rPr>
        <w:t>було</w:t>
      </w:r>
      <w:proofErr w:type="spellEnd"/>
      <w:r w:rsidRPr="00136C96">
        <w:rPr>
          <w:rFonts w:ascii="Times New Roman" w:hAnsi="Times New Roman" w:cs="Times New Roman"/>
          <w:sz w:val="28"/>
          <w:szCs w:val="28"/>
        </w:rPr>
        <w:t xml:space="preserve"> убито 112 душ до 1953 р. </w:t>
      </w:r>
      <w:proofErr w:type="spellStart"/>
      <w:r w:rsidRPr="00136C96">
        <w:rPr>
          <w:rFonts w:ascii="Times New Roman" w:hAnsi="Times New Roman" w:cs="Times New Roman"/>
          <w:sz w:val="28"/>
          <w:szCs w:val="28"/>
        </w:rPr>
        <w:t>Відомою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промовою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Хрущова</w:t>
      </w:r>
      <w:proofErr w:type="spellEnd"/>
      <w:r w:rsidRPr="00136C96">
        <w:rPr>
          <w:rFonts w:ascii="Times New Roman" w:hAnsi="Times New Roman" w:cs="Times New Roman"/>
          <w:sz w:val="28"/>
          <w:szCs w:val="28"/>
        </w:rPr>
        <w:t xml:space="preserve"> XX </w:t>
      </w:r>
      <w:proofErr w:type="spellStart"/>
      <w:r w:rsidRPr="00136C96">
        <w:rPr>
          <w:rFonts w:ascii="Times New Roman" w:hAnsi="Times New Roman" w:cs="Times New Roman"/>
          <w:sz w:val="28"/>
          <w:szCs w:val="28"/>
        </w:rPr>
        <w:t>партійний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з'їзд</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започаткував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відновлення</w:t>
      </w:r>
      <w:proofErr w:type="spellEnd"/>
      <w:r w:rsidRPr="00136C96">
        <w:rPr>
          <w:rFonts w:ascii="Times New Roman" w:hAnsi="Times New Roman" w:cs="Times New Roman"/>
          <w:sz w:val="28"/>
          <w:szCs w:val="28"/>
        </w:rPr>
        <w:t xml:space="preserve"> законности. Що </w:t>
      </w:r>
      <w:proofErr w:type="spellStart"/>
      <w:r w:rsidRPr="00136C96">
        <w:rPr>
          <w:rFonts w:ascii="Times New Roman" w:hAnsi="Times New Roman" w:cs="Times New Roman"/>
          <w:sz w:val="28"/>
          <w:szCs w:val="28"/>
        </w:rPr>
        <w:t>це</w:t>
      </w:r>
      <w:proofErr w:type="spellEnd"/>
      <w:r w:rsidRPr="00136C96">
        <w:rPr>
          <w:rFonts w:ascii="Times New Roman" w:hAnsi="Times New Roman" w:cs="Times New Roman"/>
          <w:sz w:val="28"/>
          <w:szCs w:val="28"/>
        </w:rPr>
        <w:t xml:space="preserve"> означало для </w:t>
      </w:r>
      <w:proofErr w:type="spellStart"/>
      <w:r w:rsidRPr="00136C96">
        <w:rPr>
          <w:rFonts w:ascii="Times New Roman" w:hAnsi="Times New Roman" w:cs="Times New Roman"/>
          <w:sz w:val="28"/>
          <w:szCs w:val="28"/>
        </w:rPr>
        <w:t>внутрішньої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політики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совєтів</w:t>
      </w:r>
      <w:proofErr w:type="spellEnd"/>
      <w:r w:rsidRPr="00136C96">
        <w:rPr>
          <w:rFonts w:ascii="Times New Roman" w:hAnsi="Times New Roman" w:cs="Times New Roman"/>
          <w:sz w:val="28"/>
          <w:szCs w:val="28"/>
        </w:rPr>
        <w:t xml:space="preserve">, стало </w:t>
      </w:r>
      <w:proofErr w:type="spellStart"/>
      <w:r w:rsidRPr="00136C96">
        <w:rPr>
          <w:rFonts w:ascii="Times New Roman" w:hAnsi="Times New Roman" w:cs="Times New Roman"/>
          <w:sz w:val="28"/>
          <w:szCs w:val="28"/>
        </w:rPr>
        <w:t>ясним</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цьому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процесі</w:t>
      </w:r>
      <w:proofErr w:type="spellEnd"/>
      <w:r w:rsidRPr="00136C96">
        <w:rPr>
          <w:rFonts w:ascii="Times New Roman" w:hAnsi="Times New Roman" w:cs="Times New Roman"/>
          <w:sz w:val="28"/>
          <w:szCs w:val="28"/>
        </w:rPr>
        <w:t xml:space="preserve">! Для </w:t>
      </w:r>
      <w:proofErr w:type="spellStart"/>
      <w:r w:rsidRPr="00136C96">
        <w:rPr>
          <w:rFonts w:ascii="Times New Roman" w:hAnsi="Times New Roman" w:cs="Times New Roman"/>
          <w:sz w:val="28"/>
          <w:szCs w:val="28"/>
        </w:rPr>
        <w:t>зовнішнього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світу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цей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процес</w:t>
      </w:r>
      <w:proofErr w:type="spellEnd"/>
      <w:r w:rsidRPr="00136C96">
        <w:rPr>
          <w:rFonts w:ascii="Times New Roman" w:hAnsi="Times New Roman" w:cs="Times New Roman"/>
          <w:sz w:val="28"/>
          <w:szCs w:val="28"/>
        </w:rPr>
        <w:t xml:space="preserve"> </w:t>
      </w:r>
      <w:proofErr w:type="gramStart"/>
      <w:r w:rsidRPr="00136C96">
        <w:rPr>
          <w:rFonts w:ascii="Times New Roman" w:hAnsi="Times New Roman" w:cs="Times New Roman"/>
          <w:sz w:val="28"/>
          <w:szCs w:val="28"/>
        </w:rPr>
        <w:t>за морд</w:t>
      </w:r>
      <w:proofErr w:type="gram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приніс</w:t>
      </w:r>
      <w:proofErr w:type="spellEnd"/>
      <w:r w:rsidRPr="00136C96">
        <w:rPr>
          <w:rFonts w:ascii="Times New Roman" w:hAnsi="Times New Roman" w:cs="Times New Roman"/>
          <w:sz w:val="28"/>
          <w:szCs w:val="28"/>
        </w:rPr>
        <w:t xml:space="preserve">, на жаль, </w:t>
      </w:r>
      <w:proofErr w:type="spellStart"/>
      <w:r w:rsidRPr="00136C96">
        <w:rPr>
          <w:rFonts w:ascii="Times New Roman" w:hAnsi="Times New Roman" w:cs="Times New Roman"/>
          <w:sz w:val="28"/>
          <w:szCs w:val="28"/>
        </w:rPr>
        <w:t>доказ</w:t>
      </w:r>
      <w:proofErr w:type="spellEnd"/>
      <w:r w:rsidRPr="00136C96">
        <w:rPr>
          <w:rFonts w:ascii="Times New Roman" w:hAnsi="Times New Roman" w:cs="Times New Roman"/>
          <w:sz w:val="28"/>
          <w:szCs w:val="28"/>
        </w:rPr>
        <w:t xml:space="preserve">, що </w:t>
      </w:r>
      <w:proofErr w:type="spellStart"/>
      <w:r w:rsidRPr="00136C96">
        <w:rPr>
          <w:rFonts w:ascii="Times New Roman" w:hAnsi="Times New Roman" w:cs="Times New Roman"/>
          <w:sz w:val="28"/>
          <w:szCs w:val="28"/>
        </w:rPr>
        <w:t>т.зв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коекзистенція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жодною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мірою</w:t>
      </w:r>
      <w:proofErr w:type="spellEnd"/>
      <w:r w:rsidRPr="00136C96">
        <w:rPr>
          <w:rFonts w:ascii="Times New Roman" w:hAnsi="Times New Roman" w:cs="Times New Roman"/>
          <w:sz w:val="28"/>
          <w:szCs w:val="28"/>
        </w:rPr>
        <w:t xml:space="preserve"> не </w:t>
      </w:r>
      <w:proofErr w:type="spellStart"/>
      <w:r w:rsidRPr="00136C96">
        <w:rPr>
          <w:rFonts w:ascii="Times New Roman" w:hAnsi="Times New Roman" w:cs="Times New Roman"/>
          <w:sz w:val="28"/>
          <w:szCs w:val="28"/>
        </w:rPr>
        <w:t>виключає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індивідуального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терору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Ці</w:t>
      </w:r>
      <w:proofErr w:type="spellEnd"/>
      <w:r w:rsidRPr="00136C96">
        <w:rPr>
          <w:rFonts w:ascii="Times New Roman" w:hAnsi="Times New Roman" w:cs="Times New Roman"/>
          <w:sz w:val="28"/>
          <w:szCs w:val="28"/>
        </w:rPr>
        <w:t xml:space="preserve"> слова </w:t>
      </w:r>
      <w:proofErr w:type="spellStart"/>
      <w:r w:rsidRPr="00136C96">
        <w:rPr>
          <w:rFonts w:ascii="Times New Roman" w:hAnsi="Times New Roman" w:cs="Times New Roman"/>
          <w:sz w:val="28"/>
          <w:szCs w:val="28"/>
        </w:rPr>
        <w:t>походять</w:t>
      </w:r>
      <w:proofErr w:type="spellEnd"/>
      <w:r w:rsidRPr="00136C96">
        <w:rPr>
          <w:rFonts w:ascii="Times New Roman" w:hAnsi="Times New Roman" w:cs="Times New Roman"/>
          <w:sz w:val="28"/>
          <w:szCs w:val="28"/>
        </w:rPr>
        <w:t xml:space="preserve"> з </w:t>
      </w:r>
      <w:proofErr w:type="spellStart"/>
      <w:r w:rsidRPr="00136C96">
        <w:rPr>
          <w:rFonts w:ascii="Times New Roman" w:hAnsi="Times New Roman" w:cs="Times New Roman"/>
          <w:sz w:val="28"/>
          <w:szCs w:val="28"/>
        </w:rPr>
        <w:t>комуністичного</w:t>
      </w:r>
      <w:proofErr w:type="spellEnd"/>
      <w:r w:rsidRPr="00136C96">
        <w:rPr>
          <w:rFonts w:ascii="Times New Roman" w:hAnsi="Times New Roman" w:cs="Times New Roman"/>
          <w:sz w:val="28"/>
          <w:szCs w:val="28"/>
        </w:rPr>
        <w:t xml:space="preserve"> словника. </w:t>
      </w:r>
      <w:proofErr w:type="spellStart"/>
      <w:r w:rsidRPr="00136C96">
        <w:rPr>
          <w:rFonts w:ascii="Times New Roman" w:hAnsi="Times New Roman" w:cs="Times New Roman"/>
          <w:sz w:val="28"/>
          <w:szCs w:val="28"/>
        </w:rPr>
        <w:t>Сталінізм</w:t>
      </w:r>
      <w:proofErr w:type="spellEnd"/>
      <w:r w:rsidRPr="00136C96">
        <w:rPr>
          <w:rFonts w:ascii="Times New Roman" w:hAnsi="Times New Roman" w:cs="Times New Roman"/>
          <w:sz w:val="28"/>
          <w:szCs w:val="28"/>
        </w:rPr>
        <w:t xml:space="preserve"> є, </w:t>
      </w:r>
      <w:proofErr w:type="spellStart"/>
      <w:r w:rsidRPr="00136C96">
        <w:rPr>
          <w:rFonts w:ascii="Times New Roman" w:hAnsi="Times New Roman" w:cs="Times New Roman"/>
          <w:sz w:val="28"/>
          <w:szCs w:val="28"/>
        </w:rPr>
        <w:t>щоправда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мертвий</w:t>
      </w:r>
      <w:proofErr w:type="spellEnd"/>
      <w:r w:rsidRPr="00136C96">
        <w:rPr>
          <w:rFonts w:ascii="Times New Roman" w:hAnsi="Times New Roman" w:cs="Times New Roman"/>
          <w:sz w:val="28"/>
          <w:szCs w:val="28"/>
        </w:rPr>
        <w:t xml:space="preserve">, але </w:t>
      </w:r>
      <w:proofErr w:type="spellStart"/>
      <w:r w:rsidRPr="00136C96">
        <w:rPr>
          <w:rFonts w:ascii="Times New Roman" w:hAnsi="Times New Roman" w:cs="Times New Roman"/>
          <w:sz w:val="28"/>
          <w:szCs w:val="28"/>
        </w:rPr>
        <w:t>індивідуальний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терор</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мордування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живе</w:t>
      </w:r>
      <w:proofErr w:type="spellEnd"/>
      <w:r w:rsidRPr="00136C96">
        <w:rPr>
          <w:rFonts w:ascii="Times New Roman" w:hAnsi="Times New Roman" w:cs="Times New Roman"/>
          <w:sz w:val="28"/>
          <w:szCs w:val="28"/>
        </w:rPr>
        <w:t xml:space="preserve">! Совєтська </w:t>
      </w:r>
      <w:proofErr w:type="spellStart"/>
      <w:r w:rsidRPr="00136C96">
        <w:rPr>
          <w:rFonts w:ascii="Times New Roman" w:hAnsi="Times New Roman" w:cs="Times New Roman"/>
          <w:sz w:val="28"/>
          <w:szCs w:val="28"/>
        </w:rPr>
        <w:t>таємна</w:t>
      </w:r>
      <w:proofErr w:type="spellEnd"/>
      <w:r w:rsidRPr="00136C96">
        <w:rPr>
          <w:rFonts w:ascii="Times New Roman" w:hAnsi="Times New Roman" w:cs="Times New Roman"/>
          <w:sz w:val="28"/>
          <w:szCs w:val="28"/>
        </w:rPr>
        <w:t xml:space="preserve"> служба </w:t>
      </w:r>
      <w:proofErr w:type="spellStart"/>
      <w:r w:rsidRPr="00136C96">
        <w:rPr>
          <w:rFonts w:ascii="Times New Roman" w:hAnsi="Times New Roman" w:cs="Times New Roman"/>
          <w:sz w:val="28"/>
          <w:szCs w:val="28"/>
        </w:rPr>
        <w:t>вже</w:t>
      </w:r>
      <w:proofErr w:type="spellEnd"/>
      <w:r w:rsidRPr="00136C96">
        <w:rPr>
          <w:rFonts w:ascii="Times New Roman" w:hAnsi="Times New Roman" w:cs="Times New Roman"/>
          <w:sz w:val="28"/>
          <w:szCs w:val="28"/>
        </w:rPr>
        <w:t xml:space="preserve"> не </w:t>
      </w:r>
      <w:proofErr w:type="spellStart"/>
      <w:r w:rsidRPr="00136C96">
        <w:rPr>
          <w:rFonts w:ascii="Times New Roman" w:hAnsi="Times New Roman" w:cs="Times New Roman"/>
          <w:sz w:val="28"/>
          <w:szCs w:val="28"/>
        </w:rPr>
        <w:t>мордує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тепер</w:t>
      </w:r>
      <w:proofErr w:type="spellEnd"/>
      <w:r w:rsidRPr="00136C96">
        <w:rPr>
          <w:rFonts w:ascii="Times New Roman" w:hAnsi="Times New Roman" w:cs="Times New Roman"/>
          <w:sz w:val="28"/>
          <w:szCs w:val="28"/>
        </w:rPr>
        <w:t xml:space="preserve"> за </w:t>
      </w:r>
      <w:proofErr w:type="spellStart"/>
      <w:r w:rsidRPr="00136C96">
        <w:rPr>
          <w:rFonts w:ascii="Times New Roman" w:hAnsi="Times New Roman" w:cs="Times New Roman"/>
          <w:sz w:val="28"/>
          <w:szCs w:val="28"/>
        </w:rPr>
        <w:t>своєю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власною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сваволею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тепер</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вбивається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ще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лише</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виразний</w:t>
      </w:r>
      <w:proofErr w:type="spellEnd"/>
      <w:r w:rsidRPr="00136C96">
        <w:rPr>
          <w:rFonts w:ascii="Times New Roman" w:hAnsi="Times New Roman" w:cs="Times New Roman"/>
          <w:sz w:val="28"/>
          <w:szCs w:val="28"/>
        </w:rPr>
        <w:t xml:space="preserve"> наказ уряду. </w:t>
      </w:r>
      <w:proofErr w:type="spellStart"/>
      <w:r w:rsidRPr="00136C96">
        <w:rPr>
          <w:rFonts w:ascii="Times New Roman" w:hAnsi="Times New Roman" w:cs="Times New Roman"/>
          <w:sz w:val="28"/>
          <w:szCs w:val="28"/>
        </w:rPr>
        <w:t>Політичний</w:t>
      </w:r>
      <w:proofErr w:type="spellEnd"/>
      <w:r w:rsidRPr="00136C96">
        <w:rPr>
          <w:rFonts w:ascii="Times New Roman" w:hAnsi="Times New Roman" w:cs="Times New Roman"/>
          <w:sz w:val="28"/>
          <w:szCs w:val="28"/>
        </w:rPr>
        <w:t xml:space="preserve"> морд є </w:t>
      </w:r>
      <w:proofErr w:type="spellStart"/>
      <w:r w:rsidRPr="00136C96">
        <w:rPr>
          <w:rFonts w:ascii="Times New Roman" w:hAnsi="Times New Roman" w:cs="Times New Roman"/>
          <w:sz w:val="28"/>
          <w:szCs w:val="28"/>
        </w:rPr>
        <w:t>тепер</w:t>
      </w:r>
      <w:proofErr w:type="spellEnd"/>
      <w:r w:rsidRPr="00136C96">
        <w:rPr>
          <w:rFonts w:ascii="Times New Roman" w:hAnsi="Times New Roman" w:cs="Times New Roman"/>
          <w:sz w:val="28"/>
          <w:szCs w:val="28"/>
        </w:rPr>
        <w:t xml:space="preserve">, так би </w:t>
      </w:r>
      <w:proofErr w:type="spellStart"/>
      <w:r w:rsidRPr="00136C96">
        <w:rPr>
          <w:rFonts w:ascii="Times New Roman" w:hAnsi="Times New Roman" w:cs="Times New Roman"/>
          <w:sz w:val="28"/>
          <w:szCs w:val="28"/>
        </w:rPr>
        <w:t>мовити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інституціонований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Зовсім</w:t>
      </w:r>
      <w:proofErr w:type="spellEnd"/>
      <w:r w:rsidRPr="00136C96">
        <w:rPr>
          <w:rFonts w:ascii="Times New Roman" w:hAnsi="Times New Roman" w:cs="Times New Roman"/>
          <w:sz w:val="28"/>
          <w:szCs w:val="28"/>
        </w:rPr>
        <w:t xml:space="preserve"> справедливо сказав один </w:t>
      </w:r>
      <w:proofErr w:type="spellStart"/>
      <w:r w:rsidRPr="00136C96">
        <w:rPr>
          <w:rFonts w:ascii="Times New Roman" w:hAnsi="Times New Roman" w:cs="Times New Roman"/>
          <w:sz w:val="28"/>
          <w:szCs w:val="28"/>
        </w:rPr>
        <w:t>співобвинувач</w:t>
      </w:r>
      <w:proofErr w:type="spellEnd"/>
      <w:r w:rsidRPr="00136C96">
        <w:rPr>
          <w:rFonts w:ascii="Times New Roman" w:hAnsi="Times New Roman" w:cs="Times New Roman"/>
          <w:sz w:val="28"/>
          <w:szCs w:val="28"/>
        </w:rPr>
        <w:t>:</w:t>
      </w:r>
      <w:r w:rsidR="007B1757">
        <w:rPr>
          <w:rFonts w:ascii="Times New Roman" w:hAnsi="Times New Roman" w:cs="Times New Roman"/>
          <w:sz w:val="28"/>
          <w:szCs w:val="28"/>
          <w:lang w:val="uk-UA"/>
        </w:rPr>
        <w:t xml:space="preserve"> </w:t>
      </w:r>
      <w:r w:rsidRPr="00136C96">
        <w:rPr>
          <w:rFonts w:ascii="Times New Roman" w:hAnsi="Times New Roman" w:cs="Times New Roman"/>
          <w:sz w:val="28"/>
          <w:szCs w:val="28"/>
        </w:rPr>
        <w:t>“</w:t>
      </w:r>
      <w:proofErr w:type="spellStart"/>
      <w:r w:rsidRPr="00136C96">
        <w:rPr>
          <w:rFonts w:ascii="Times New Roman" w:hAnsi="Times New Roman" w:cs="Times New Roman"/>
          <w:sz w:val="28"/>
          <w:szCs w:val="28"/>
        </w:rPr>
        <w:t>Світ</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Сталіна</w:t>
      </w:r>
      <w:proofErr w:type="spellEnd"/>
      <w:r w:rsidRPr="00136C96">
        <w:rPr>
          <w:rFonts w:ascii="Times New Roman" w:hAnsi="Times New Roman" w:cs="Times New Roman"/>
          <w:sz w:val="28"/>
          <w:szCs w:val="28"/>
        </w:rPr>
        <w:t xml:space="preserve"> не </w:t>
      </w:r>
      <w:proofErr w:type="spellStart"/>
      <w:r w:rsidRPr="00136C96">
        <w:rPr>
          <w:rFonts w:ascii="Times New Roman" w:hAnsi="Times New Roman" w:cs="Times New Roman"/>
          <w:sz w:val="28"/>
          <w:szCs w:val="28"/>
        </w:rPr>
        <w:t>згинув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суть </w:t>
      </w:r>
      <w:proofErr w:type="spellStart"/>
      <w:r w:rsidRPr="00136C96">
        <w:rPr>
          <w:rFonts w:ascii="Times New Roman" w:hAnsi="Times New Roman" w:cs="Times New Roman"/>
          <w:sz w:val="28"/>
          <w:szCs w:val="28"/>
        </w:rPr>
        <w:t>залишилася</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збереглася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непорушною</w:t>
      </w:r>
      <w:proofErr w:type="spellEnd"/>
      <w:r w:rsidRPr="00136C96">
        <w:rPr>
          <w:rFonts w:ascii="Times New Roman" w:hAnsi="Times New Roman" w:cs="Times New Roman"/>
          <w:sz w:val="28"/>
          <w:szCs w:val="28"/>
        </w:rPr>
        <w:t xml:space="preserve"> і до </w:t>
      </w:r>
      <w:proofErr w:type="spellStart"/>
      <w:r w:rsidRPr="00136C96">
        <w:rPr>
          <w:rFonts w:ascii="Times New Roman" w:hAnsi="Times New Roman" w:cs="Times New Roman"/>
          <w:sz w:val="28"/>
          <w:szCs w:val="28"/>
        </w:rPr>
        <w:t>нього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належ</w:t>
      </w:r>
      <w:r w:rsidR="007B1757">
        <w:rPr>
          <w:rFonts w:ascii="Times New Roman" w:hAnsi="Times New Roman" w:cs="Times New Roman"/>
          <w:sz w:val="28"/>
          <w:szCs w:val="28"/>
        </w:rPr>
        <w:t>ить</w:t>
      </w:r>
      <w:proofErr w:type="spellEnd"/>
      <w:r w:rsidR="007B1757">
        <w:rPr>
          <w:rFonts w:ascii="Times New Roman" w:hAnsi="Times New Roman" w:cs="Times New Roman"/>
          <w:sz w:val="28"/>
          <w:szCs w:val="28"/>
        </w:rPr>
        <w:t xml:space="preserve"> </w:t>
      </w:r>
      <w:proofErr w:type="spellStart"/>
      <w:r w:rsidR="007B1757">
        <w:rPr>
          <w:rFonts w:ascii="Times New Roman" w:hAnsi="Times New Roman" w:cs="Times New Roman"/>
          <w:sz w:val="28"/>
          <w:szCs w:val="28"/>
        </w:rPr>
        <w:t>також</w:t>
      </w:r>
      <w:proofErr w:type="spellEnd"/>
      <w:r w:rsidR="007B1757">
        <w:rPr>
          <w:rFonts w:ascii="Times New Roman" w:hAnsi="Times New Roman" w:cs="Times New Roman"/>
          <w:sz w:val="28"/>
          <w:szCs w:val="28"/>
        </w:rPr>
        <w:t xml:space="preserve"> </w:t>
      </w:r>
      <w:proofErr w:type="spellStart"/>
      <w:r w:rsidR="007B1757">
        <w:rPr>
          <w:rFonts w:ascii="Times New Roman" w:hAnsi="Times New Roman" w:cs="Times New Roman"/>
          <w:sz w:val="28"/>
          <w:szCs w:val="28"/>
        </w:rPr>
        <w:t>замордування</w:t>
      </w:r>
      <w:proofErr w:type="spellEnd"/>
      <w:r w:rsidR="007B1757">
        <w:rPr>
          <w:rFonts w:ascii="Times New Roman" w:hAnsi="Times New Roman" w:cs="Times New Roman"/>
          <w:sz w:val="28"/>
          <w:szCs w:val="28"/>
        </w:rPr>
        <w:t xml:space="preserve"> </w:t>
      </w:r>
      <w:proofErr w:type="spellStart"/>
      <w:r w:rsidR="007B1757">
        <w:rPr>
          <w:rFonts w:ascii="Times New Roman" w:hAnsi="Times New Roman" w:cs="Times New Roman"/>
          <w:sz w:val="28"/>
          <w:szCs w:val="28"/>
        </w:rPr>
        <w:t>Ребета</w:t>
      </w:r>
      <w:proofErr w:type="spellEnd"/>
      <w:r w:rsidR="007B1757">
        <w:rPr>
          <w:rFonts w:ascii="Times New Roman" w:hAnsi="Times New Roman" w:cs="Times New Roman"/>
          <w:sz w:val="28"/>
          <w:szCs w:val="28"/>
        </w:rPr>
        <w:t>”</w:t>
      </w:r>
      <w:r w:rsidR="007B1757">
        <w:rPr>
          <w:rFonts w:ascii="Times New Roman" w:hAnsi="Times New Roman" w:cs="Times New Roman"/>
          <w:sz w:val="28"/>
          <w:szCs w:val="28"/>
          <w:lang w:val="uk-UA"/>
        </w:rPr>
        <w:t xml:space="preserve"> </w:t>
      </w:r>
      <w:r w:rsidR="007B1757" w:rsidRPr="00974CD7">
        <w:rPr>
          <w:rFonts w:ascii="Times New Roman" w:hAnsi="Times New Roman" w:cs="Times New Roman"/>
          <w:sz w:val="28"/>
          <w:szCs w:val="28"/>
          <w:shd w:val="clear" w:color="auto" w:fill="FCFCFC"/>
          <w:lang w:val="uk-UA"/>
        </w:rPr>
        <w:t>[</w:t>
      </w:r>
      <w:r w:rsidR="007A66FB" w:rsidRPr="007A66FB">
        <w:rPr>
          <w:rFonts w:ascii="Times New Roman" w:hAnsi="Times New Roman" w:cs="Times New Roman"/>
          <w:sz w:val="28"/>
          <w:szCs w:val="28"/>
          <w:shd w:val="clear" w:color="auto" w:fill="FCFCFC"/>
        </w:rPr>
        <w:t>7</w:t>
      </w:r>
      <w:r w:rsidR="005365DC">
        <w:rPr>
          <w:rFonts w:ascii="Times New Roman" w:hAnsi="Times New Roman" w:cs="Times New Roman"/>
          <w:sz w:val="28"/>
          <w:szCs w:val="28"/>
          <w:shd w:val="clear" w:color="auto" w:fill="FCFCFC"/>
          <w:lang w:val="uk-UA"/>
        </w:rPr>
        <w:t>4</w:t>
      </w:r>
      <w:r w:rsidR="007B1757" w:rsidRPr="00974CD7">
        <w:rPr>
          <w:rFonts w:ascii="Times New Roman" w:hAnsi="Times New Roman" w:cs="Times New Roman"/>
          <w:sz w:val="28"/>
          <w:szCs w:val="28"/>
          <w:shd w:val="clear" w:color="auto" w:fill="FCFCFC"/>
          <w:lang w:val="uk-UA"/>
        </w:rPr>
        <w:t>]</w:t>
      </w:r>
      <w:r w:rsidR="007B1757">
        <w:rPr>
          <w:rFonts w:ascii="Times New Roman" w:hAnsi="Times New Roman" w:cs="Times New Roman"/>
          <w:sz w:val="28"/>
          <w:szCs w:val="28"/>
        </w:rPr>
        <w:t>.</w:t>
      </w:r>
    </w:p>
    <w:p w14:paraId="45BD222A" w14:textId="77777777" w:rsidR="00136C96" w:rsidRPr="00136C96" w:rsidRDefault="00136C96" w:rsidP="00136C96">
      <w:pPr>
        <w:spacing w:line="360" w:lineRule="auto"/>
        <w:ind w:firstLine="709"/>
        <w:jc w:val="both"/>
        <w:rPr>
          <w:rFonts w:ascii="Times New Roman" w:hAnsi="Times New Roman" w:cs="Times New Roman"/>
          <w:sz w:val="28"/>
          <w:szCs w:val="28"/>
          <w:lang w:val="uk-UA"/>
        </w:rPr>
      </w:pPr>
      <w:r w:rsidRPr="00136C96">
        <w:rPr>
          <w:rFonts w:ascii="Times New Roman" w:hAnsi="Times New Roman" w:cs="Times New Roman"/>
          <w:sz w:val="28"/>
          <w:szCs w:val="28"/>
        </w:rPr>
        <w:t xml:space="preserve">Наказ </w:t>
      </w:r>
      <w:r w:rsidR="007B1757">
        <w:rPr>
          <w:rFonts w:ascii="Times New Roman" w:hAnsi="Times New Roman" w:cs="Times New Roman"/>
          <w:sz w:val="28"/>
          <w:szCs w:val="28"/>
          <w:lang w:val="uk-UA"/>
        </w:rPr>
        <w:t xml:space="preserve">про ліквідацію </w:t>
      </w:r>
      <w:r w:rsidRPr="00136C96">
        <w:rPr>
          <w:rFonts w:ascii="Times New Roman" w:hAnsi="Times New Roman" w:cs="Times New Roman"/>
          <w:sz w:val="28"/>
          <w:szCs w:val="28"/>
        </w:rPr>
        <w:t xml:space="preserve">з </w:t>
      </w:r>
      <w:proofErr w:type="spellStart"/>
      <w:r w:rsidRPr="00136C96">
        <w:rPr>
          <w:rFonts w:ascii="Times New Roman" w:hAnsi="Times New Roman" w:cs="Times New Roman"/>
          <w:sz w:val="28"/>
          <w:szCs w:val="28"/>
        </w:rPr>
        <w:t>Москви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переставляє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зовсім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нове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положення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Мабуть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ніхто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із</w:t>
      </w:r>
      <w:proofErr w:type="spellEnd"/>
      <w:r w:rsidRPr="00136C96">
        <w:rPr>
          <w:rFonts w:ascii="Times New Roman" w:hAnsi="Times New Roman" w:cs="Times New Roman"/>
          <w:sz w:val="28"/>
          <w:szCs w:val="28"/>
        </w:rPr>
        <w:t xml:space="preserve"> тих, </w:t>
      </w:r>
      <w:proofErr w:type="spellStart"/>
      <w:r w:rsidRPr="00136C96">
        <w:rPr>
          <w:rFonts w:ascii="Times New Roman" w:hAnsi="Times New Roman" w:cs="Times New Roman"/>
          <w:sz w:val="28"/>
          <w:szCs w:val="28"/>
        </w:rPr>
        <w:t>хто</w:t>
      </w:r>
      <w:proofErr w:type="spellEnd"/>
      <w:r w:rsidRPr="00136C96">
        <w:rPr>
          <w:rFonts w:ascii="Times New Roman" w:hAnsi="Times New Roman" w:cs="Times New Roman"/>
          <w:sz w:val="28"/>
          <w:szCs w:val="28"/>
        </w:rPr>
        <w:t xml:space="preserve"> переживав </w:t>
      </w:r>
      <w:proofErr w:type="spellStart"/>
      <w:r w:rsidRPr="00136C96">
        <w:rPr>
          <w:rFonts w:ascii="Times New Roman" w:hAnsi="Times New Roman" w:cs="Times New Roman"/>
          <w:sz w:val="28"/>
          <w:szCs w:val="28"/>
        </w:rPr>
        <w:t>цей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процес</w:t>
      </w:r>
      <w:proofErr w:type="spellEnd"/>
      <w:r w:rsidRPr="00136C96">
        <w:rPr>
          <w:rFonts w:ascii="Times New Roman" w:hAnsi="Times New Roman" w:cs="Times New Roman"/>
          <w:sz w:val="28"/>
          <w:szCs w:val="28"/>
        </w:rPr>
        <w:t xml:space="preserve">, не буде </w:t>
      </w:r>
      <w:proofErr w:type="spellStart"/>
      <w:r w:rsidRPr="00136C96">
        <w:rPr>
          <w:rFonts w:ascii="Times New Roman" w:hAnsi="Times New Roman" w:cs="Times New Roman"/>
          <w:sz w:val="28"/>
          <w:szCs w:val="28"/>
        </w:rPr>
        <w:t>думати</w:t>
      </w:r>
      <w:proofErr w:type="spellEnd"/>
      <w:r w:rsidRPr="00136C96">
        <w:rPr>
          <w:rFonts w:ascii="Times New Roman" w:hAnsi="Times New Roman" w:cs="Times New Roman"/>
          <w:sz w:val="28"/>
          <w:szCs w:val="28"/>
        </w:rPr>
        <w:t xml:space="preserve">, що </w:t>
      </w:r>
      <w:proofErr w:type="spellStart"/>
      <w:r w:rsidRPr="00136C96">
        <w:rPr>
          <w:rFonts w:ascii="Times New Roman" w:hAnsi="Times New Roman" w:cs="Times New Roman"/>
          <w:sz w:val="28"/>
          <w:szCs w:val="28"/>
        </w:rPr>
        <w:t>Сташинський</w:t>
      </w:r>
      <w:proofErr w:type="spellEnd"/>
      <w:r w:rsidRPr="00136C96">
        <w:rPr>
          <w:rFonts w:ascii="Times New Roman" w:hAnsi="Times New Roman" w:cs="Times New Roman"/>
          <w:sz w:val="28"/>
          <w:szCs w:val="28"/>
        </w:rPr>
        <w:t xml:space="preserve"> є </w:t>
      </w:r>
      <w:proofErr w:type="spellStart"/>
      <w:r w:rsidRPr="00136C96">
        <w:rPr>
          <w:rFonts w:ascii="Times New Roman" w:hAnsi="Times New Roman" w:cs="Times New Roman"/>
          <w:sz w:val="28"/>
          <w:szCs w:val="28"/>
        </w:rPr>
        <w:t>наче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створений</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вбивцю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ворогів</w:t>
      </w:r>
      <w:proofErr w:type="spellEnd"/>
      <w:r w:rsidRPr="00136C96">
        <w:rPr>
          <w:rFonts w:ascii="Times New Roman" w:hAnsi="Times New Roman" w:cs="Times New Roman"/>
          <w:sz w:val="28"/>
          <w:szCs w:val="28"/>
        </w:rPr>
        <w:t xml:space="preserve"> Совєтського Союзу.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є </w:t>
      </w:r>
      <w:proofErr w:type="spellStart"/>
      <w:r w:rsidRPr="00136C96">
        <w:rPr>
          <w:rFonts w:ascii="Times New Roman" w:hAnsi="Times New Roman" w:cs="Times New Roman"/>
          <w:sz w:val="28"/>
          <w:szCs w:val="28"/>
        </w:rPr>
        <w:t>інтелігентний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здібний</w:t>
      </w:r>
      <w:proofErr w:type="spellEnd"/>
      <w:r w:rsidRPr="00136C96">
        <w:rPr>
          <w:rFonts w:ascii="Times New Roman" w:hAnsi="Times New Roman" w:cs="Times New Roman"/>
          <w:sz w:val="28"/>
          <w:szCs w:val="28"/>
        </w:rPr>
        <w:t xml:space="preserve"> і з </w:t>
      </w:r>
      <w:proofErr w:type="spellStart"/>
      <w:r w:rsidRPr="00136C96">
        <w:rPr>
          <w:rFonts w:ascii="Times New Roman" w:hAnsi="Times New Roman" w:cs="Times New Roman"/>
          <w:sz w:val="28"/>
          <w:szCs w:val="28"/>
        </w:rPr>
        <w:t>природи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мирний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чоловік</w:t>
      </w:r>
      <w:proofErr w:type="spellEnd"/>
      <w:r w:rsidRPr="00136C96">
        <w:rPr>
          <w:rFonts w:ascii="Times New Roman" w:hAnsi="Times New Roman" w:cs="Times New Roman"/>
          <w:sz w:val="28"/>
          <w:szCs w:val="28"/>
        </w:rPr>
        <w:t xml:space="preserve">. Коли б не </w:t>
      </w:r>
      <w:proofErr w:type="spellStart"/>
      <w:r w:rsidRPr="00136C96">
        <w:rPr>
          <w:rFonts w:ascii="Times New Roman" w:hAnsi="Times New Roman" w:cs="Times New Roman"/>
          <w:sz w:val="28"/>
          <w:szCs w:val="28"/>
        </w:rPr>
        <w:t>совєтська</w:t>
      </w:r>
      <w:proofErr w:type="spellEnd"/>
      <w:r w:rsidRPr="00136C96">
        <w:rPr>
          <w:rFonts w:ascii="Times New Roman" w:hAnsi="Times New Roman" w:cs="Times New Roman"/>
          <w:sz w:val="28"/>
          <w:szCs w:val="28"/>
        </w:rPr>
        <w:t xml:space="preserve"> система, що </w:t>
      </w:r>
      <w:proofErr w:type="spellStart"/>
      <w:r w:rsidRPr="00136C96">
        <w:rPr>
          <w:rFonts w:ascii="Times New Roman" w:hAnsi="Times New Roman" w:cs="Times New Roman"/>
          <w:sz w:val="28"/>
          <w:szCs w:val="28"/>
        </w:rPr>
        <w:t>розцінює</w:t>
      </w:r>
      <w:proofErr w:type="spellEnd"/>
      <w:r w:rsidRPr="00136C96">
        <w:rPr>
          <w:rFonts w:ascii="Times New Roman" w:hAnsi="Times New Roman" w:cs="Times New Roman"/>
          <w:sz w:val="28"/>
          <w:szCs w:val="28"/>
        </w:rPr>
        <w:t xml:space="preserve"> морд ради </w:t>
      </w:r>
      <w:proofErr w:type="spellStart"/>
      <w:r w:rsidRPr="00136C96">
        <w:rPr>
          <w:rFonts w:ascii="Times New Roman" w:hAnsi="Times New Roman" w:cs="Times New Roman"/>
          <w:sz w:val="28"/>
          <w:szCs w:val="28"/>
        </w:rPr>
        <w:t>держави</w:t>
      </w:r>
      <w:proofErr w:type="spellEnd"/>
      <w:r w:rsidRPr="00136C96">
        <w:rPr>
          <w:rFonts w:ascii="Times New Roman" w:hAnsi="Times New Roman" w:cs="Times New Roman"/>
          <w:sz w:val="28"/>
          <w:szCs w:val="28"/>
        </w:rPr>
        <w:t xml:space="preserve"> за </w:t>
      </w:r>
      <w:proofErr w:type="spellStart"/>
      <w:r w:rsidRPr="00136C96">
        <w:rPr>
          <w:rFonts w:ascii="Times New Roman" w:hAnsi="Times New Roman" w:cs="Times New Roman"/>
          <w:sz w:val="28"/>
          <w:szCs w:val="28"/>
        </w:rPr>
        <w:t>допускальний</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конечний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був</w:t>
      </w:r>
      <w:proofErr w:type="spellEnd"/>
      <w:r w:rsidRPr="00136C96">
        <w:rPr>
          <w:rFonts w:ascii="Times New Roman" w:hAnsi="Times New Roman" w:cs="Times New Roman"/>
          <w:sz w:val="28"/>
          <w:szCs w:val="28"/>
        </w:rPr>
        <w:t xml:space="preserve"> би </w:t>
      </w:r>
      <w:proofErr w:type="spellStart"/>
      <w:r w:rsidRPr="00136C96">
        <w:rPr>
          <w:rFonts w:ascii="Times New Roman" w:hAnsi="Times New Roman" w:cs="Times New Roman"/>
          <w:sz w:val="28"/>
          <w:szCs w:val="28"/>
        </w:rPr>
        <w:t>сьогодні</w:t>
      </w:r>
      <w:proofErr w:type="spellEnd"/>
      <w:r w:rsidRPr="00136C96">
        <w:rPr>
          <w:rFonts w:ascii="Times New Roman" w:hAnsi="Times New Roman" w:cs="Times New Roman"/>
          <w:sz w:val="28"/>
          <w:szCs w:val="28"/>
        </w:rPr>
        <w:t xml:space="preserve"> учителем в </w:t>
      </w:r>
      <w:proofErr w:type="spellStart"/>
      <w:r w:rsidRPr="00136C96">
        <w:rPr>
          <w:rFonts w:ascii="Times New Roman" w:hAnsi="Times New Roman" w:cs="Times New Roman"/>
          <w:sz w:val="28"/>
          <w:szCs w:val="28"/>
        </w:rPr>
        <w:t>Україні</w:t>
      </w:r>
      <w:proofErr w:type="spellEnd"/>
      <w:r w:rsidRPr="00136C96">
        <w:rPr>
          <w:rFonts w:ascii="Times New Roman" w:hAnsi="Times New Roman" w:cs="Times New Roman"/>
          <w:sz w:val="28"/>
          <w:szCs w:val="28"/>
        </w:rPr>
        <w:t xml:space="preserve">. На жаль,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належить</w:t>
      </w:r>
      <w:proofErr w:type="spellEnd"/>
      <w:r w:rsidRPr="00136C96">
        <w:rPr>
          <w:rFonts w:ascii="Times New Roman" w:hAnsi="Times New Roman" w:cs="Times New Roman"/>
          <w:sz w:val="28"/>
          <w:szCs w:val="28"/>
        </w:rPr>
        <w:t xml:space="preserve"> до </w:t>
      </w:r>
      <w:proofErr w:type="spellStart"/>
      <w:r w:rsidRPr="00136C96">
        <w:rPr>
          <w:rFonts w:ascii="Times New Roman" w:hAnsi="Times New Roman" w:cs="Times New Roman"/>
          <w:sz w:val="28"/>
          <w:szCs w:val="28"/>
        </w:rPr>
        <w:t>великої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групи</w:t>
      </w:r>
      <w:proofErr w:type="spellEnd"/>
      <w:r w:rsidRPr="00136C96">
        <w:rPr>
          <w:rFonts w:ascii="Times New Roman" w:hAnsi="Times New Roman" w:cs="Times New Roman"/>
          <w:sz w:val="28"/>
          <w:szCs w:val="28"/>
        </w:rPr>
        <w:t xml:space="preserve"> тих людей, що </w:t>
      </w:r>
      <w:proofErr w:type="spellStart"/>
      <w:r w:rsidRPr="00136C96">
        <w:rPr>
          <w:rFonts w:ascii="Times New Roman" w:hAnsi="Times New Roman" w:cs="Times New Roman"/>
          <w:sz w:val="28"/>
          <w:szCs w:val="28"/>
        </w:rPr>
        <w:t>під</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керівництвом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держави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якій</w:t>
      </w:r>
      <w:proofErr w:type="spellEnd"/>
      <w:r w:rsidRPr="00136C96">
        <w:rPr>
          <w:rFonts w:ascii="Times New Roman" w:hAnsi="Times New Roman" w:cs="Times New Roman"/>
          <w:sz w:val="28"/>
          <w:szCs w:val="28"/>
        </w:rPr>
        <w:t xml:space="preserve"> вони є </w:t>
      </w:r>
      <w:proofErr w:type="spellStart"/>
      <w:r w:rsidRPr="00136C96">
        <w:rPr>
          <w:rFonts w:ascii="Times New Roman" w:hAnsi="Times New Roman" w:cs="Times New Roman"/>
          <w:sz w:val="28"/>
          <w:szCs w:val="28"/>
        </w:rPr>
        <w:t>підкорені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виконують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або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виконали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злочин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є </w:t>
      </w:r>
      <w:proofErr w:type="spellStart"/>
      <w:r w:rsidRPr="00136C96">
        <w:rPr>
          <w:rFonts w:ascii="Times New Roman" w:hAnsi="Times New Roman" w:cs="Times New Roman"/>
          <w:sz w:val="28"/>
          <w:szCs w:val="28"/>
        </w:rPr>
        <w:t>праобразом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людини</w:t>
      </w:r>
      <w:proofErr w:type="spellEnd"/>
      <w:r w:rsidRPr="00136C96">
        <w:rPr>
          <w:rFonts w:ascii="Times New Roman" w:hAnsi="Times New Roman" w:cs="Times New Roman"/>
          <w:sz w:val="28"/>
          <w:szCs w:val="28"/>
        </w:rPr>
        <w:t xml:space="preserve">, яку </w:t>
      </w:r>
      <w:proofErr w:type="spellStart"/>
      <w:r w:rsidRPr="00136C96">
        <w:rPr>
          <w:rFonts w:ascii="Times New Roman" w:hAnsi="Times New Roman" w:cs="Times New Roman"/>
          <w:sz w:val="28"/>
          <w:szCs w:val="28"/>
        </w:rPr>
        <w:t>щойно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пропаґандою</w:t>
      </w:r>
      <w:proofErr w:type="spellEnd"/>
      <w:r w:rsidRPr="00136C96">
        <w:rPr>
          <w:rFonts w:ascii="Times New Roman" w:hAnsi="Times New Roman" w:cs="Times New Roman"/>
          <w:sz w:val="28"/>
          <w:szCs w:val="28"/>
        </w:rPr>
        <w:t xml:space="preserve"> ненависти і т.д. </w:t>
      </w:r>
      <w:proofErr w:type="spellStart"/>
      <w:r w:rsidRPr="00136C96">
        <w:rPr>
          <w:rFonts w:ascii="Times New Roman" w:hAnsi="Times New Roman" w:cs="Times New Roman"/>
          <w:sz w:val="28"/>
          <w:szCs w:val="28"/>
        </w:rPr>
        <w:t>переформовується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Це</w:t>
      </w:r>
      <w:proofErr w:type="spellEnd"/>
      <w:r w:rsidRPr="00136C96">
        <w:rPr>
          <w:rFonts w:ascii="Times New Roman" w:hAnsi="Times New Roman" w:cs="Times New Roman"/>
          <w:sz w:val="28"/>
          <w:szCs w:val="28"/>
        </w:rPr>
        <w:t xml:space="preserve"> не </w:t>
      </w:r>
      <w:proofErr w:type="spellStart"/>
      <w:r w:rsidRPr="00136C96">
        <w:rPr>
          <w:rFonts w:ascii="Times New Roman" w:hAnsi="Times New Roman" w:cs="Times New Roman"/>
          <w:sz w:val="28"/>
          <w:szCs w:val="28"/>
        </w:rPr>
        <w:t>звільняє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судово-карної</w:t>
      </w:r>
      <w:proofErr w:type="spellEnd"/>
      <w:r w:rsidRPr="00136C96">
        <w:rPr>
          <w:rFonts w:ascii="Times New Roman" w:hAnsi="Times New Roman" w:cs="Times New Roman"/>
          <w:sz w:val="28"/>
          <w:szCs w:val="28"/>
        </w:rPr>
        <w:t xml:space="preserve"> вини. </w:t>
      </w:r>
      <w:proofErr w:type="spellStart"/>
      <w:r w:rsidRPr="00136C96">
        <w:rPr>
          <w:rFonts w:ascii="Times New Roman" w:hAnsi="Times New Roman" w:cs="Times New Roman"/>
          <w:sz w:val="28"/>
          <w:szCs w:val="28"/>
        </w:rPr>
        <w:t>Це</w:t>
      </w:r>
      <w:proofErr w:type="spellEnd"/>
      <w:r w:rsidRPr="00136C96">
        <w:rPr>
          <w:rFonts w:ascii="Times New Roman" w:hAnsi="Times New Roman" w:cs="Times New Roman"/>
          <w:sz w:val="28"/>
          <w:szCs w:val="28"/>
        </w:rPr>
        <w:t xml:space="preserve"> все противиться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істоті</w:t>
      </w:r>
      <w:proofErr w:type="spellEnd"/>
      <w:r w:rsidRPr="00136C96">
        <w:rPr>
          <w:rFonts w:ascii="Times New Roman" w:hAnsi="Times New Roman" w:cs="Times New Roman"/>
          <w:sz w:val="28"/>
          <w:szCs w:val="28"/>
        </w:rPr>
        <w:t xml:space="preserve">, жертв </w:t>
      </w:r>
      <w:proofErr w:type="spellStart"/>
      <w:r w:rsidRPr="00136C96">
        <w:rPr>
          <w:rFonts w:ascii="Times New Roman" w:hAnsi="Times New Roman" w:cs="Times New Roman"/>
          <w:sz w:val="28"/>
          <w:szCs w:val="28"/>
        </w:rPr>
        <w:t>йому</w:t>
      </w:r>
      <w:proofErr w:type="spellEnd"/>
      <w:r w:rsidRPr="00136C96">
        <w:rPr>
          <w:rFonts w:ascii="Times New Roman" w:hAnsi="Times New Roman" w:cs="Times New Roman"/>
          <w:sz w:val="28"/>
          <w:szCs w:val="28"/>
        </w:rPr>
        <w:t xml:space="preserve"> жаль. З одного боку метода морду не </w:t>
      </w:r>
      <w:proofErr w:type="spellStart"/>
      <w:r w:rsidRPr="00136C96">
        <w:rPr>
          <w:rFonts w:ascii="Times New Roman" w:hAnsi="Times New Roman" w:cs="Times New Roman"/>
          <w:sz w:val="28"/>
          <w:szCs w:val="28"/>
        </w:rPr>
        <w:t>вимагала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ніякої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енерґії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ані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сприту</w:t>
      </w:r>
      <w:proofErr w:type="spellEnd"/>
      <w:r w:rsidRPr="00136C96">
        <w:rPr>
          <w:rFonts w:ascii="Times New Roman" w:hAnsi="Times New Roman" w:cs="Times New Roman"/>
          <w:sz w:val="28"/>
          <w:szCs w:val="28"/>
        </w:rPr>
        <w:t xml:space="preserve">, з другого боку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був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тоді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привчений</w:t>
      </w:r>
      <w:proofErr w:type="spellEnd"/>
      <w:r w:rsidRPr="00136C96">
        <w:rPr>
          <w:rFonts w:ascii="Times New Roman" w:hAnsi="Times New Roman" w:cs="Times New Roman"/>
          <w:sz w:val="28"/>
          <w:szCs w:val="28"/>
        </w:rPr>
        <w:t xml:space="preserve"> до безоглядного послуху. </w:t>
      </w:r>
      <w:proofErr w:type="spellStart"/>
      <w:r w:rsidRPr="00136C96">
        <w:rPr>
          <w:rFonts w:ascii="Times New Roman" w:hAnsi="Times New Roman" w:cs="Times New Roman"/>
          <w:sz w:val="28"/>
          <w:szCs w:val="28"/>
        </w:rPr>
        <w:t>Свої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внутрішні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зудари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наглядно </w:t>
      </w:r>
      <w:r w:rsidRPr="00136C96">
        <w:rPr>
          <w:rFonts w:ascii="Times New Roman" w:hAnsi="Times New Roman" w:cs="Times New Roman"/>
          <w:sz w:val="28"/>
          <w:szCs w:val="28"/>
        </w:rPr>
        <w:lastRenderedPageBreak/>
        <w:t xml:space="preserve">описав.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політичний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вишкіл</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уможливив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бачити</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Ребеті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зрадника</w:t>
      </w:r>
      <w:proofErr w:type="spellEnd"/>
      <w:r w:rsidRPr="00136C96">
        <w:rPr>
          <w:rFonts w:ascii="Times New Roman" w:hAnsi="Times New Roman" w:cs="Times New Roman"/>
          <w:sz w:val="28"/>
          <w:szCs w:val="28"/>
        </w:rPr>
        <w:t xml:space="preserve"> і ворога народу, </w:t>
      </w:r>
      <w:proofErr w:type="spellStart"/>
      <w:r w:rsidRPr="00136C96">
        <w:rPr>
          <w:rFonts w:ascii="Times New Roman" w:hAnsi="Times New Roman" w:cs="Times New Roman"/>
          <w:sz w:val="28"/>
          <w:szCs w:val="28"/>
        </w:rPr>
        <w:t>цим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тимчасово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заспокоїв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своє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сумління</w:t>
      </w:r>
      <w:proofErr w:type="spellEnd"/>
      <w:r w:rsidR="005365DC">
        <w:rPr>
          <w:rFonts w:ascii="Times New Roman" w:hAnsi="Times New Roman" w:cs="Times New Roman"/>
          <w:sz w:val="28"/>
          <w:szCs w:val="28"/>
          <w:lang w:val="uk-UA"/>
        </w:rPr>
        <w:t xml:space="preserve"> </w:t>
      </w:r>
      <w:r w:rsidR="005365DC" w:rsidRPr="00974CD7">
        <w:rPr>
          <w:rFonts w:ascii="Times New Roman" w:hAnsi="Times New Roman" w:cs="Times New Roman"/>
          <w:sz w:val="28"/>
          <w:szCs w:val="28"/>
          <w:shd w:val="clear" w:color="auto" w:fill="FCFCFC"/>
          <w:lang w:val="uk-UA"/>
        </w:rPr>
        <w:t>[</w:t>
      </w:r>
      <w:r w:rsidR="005365DC">
        <w:rPr>
          <w:sz w:val="28"/>
          <w:szCs w:val="28"/>
          <w:shd w:val="clear" w:color="auto" w:fill="FCFCFC"/>
          <w:lang w:val="uk-UA"/>
        </w:rPr>
        <w:t>7</w:t>
      </w:r>
      <w:r w:rsidR="007A66FB" w:rsidRPr="007A66FB">
        <w:rPr>
          <w:sz w:val="28"/>
          <w:szCs w:val="28"/>
          <w:shd w:val="clear" w:color="auto" w:fill="FCFCFC"/>
        </w:rPr>
        <w:t>4</w:t>
      </w:r>
      <w:r w:rsidR="005365DC" w:rsidRPr="00974CD7">
        <w:rPr>
          <w:rFonts w:ascii="Times New Roman" w:hAnsi="Times New Roman" w:cs="Times New Roman"/>
          <w:sz w:val="28"/>
          <w:szCs w:val="28"/>
          <w:shd w:val="clear" w:color="auto" w:fill="FCFCFC"/>
          <w:lang w:val="uk-UA"/>
        </w:rPr>
        <w:t>]</w:t>
      </w:r>
      <w:r w:rsidRPr="00136C96">
        <w:rPr>
          <w:rFonts w:ascii="Times New Roman" w:hAnsi="Times New Roman" w:cs="Times New Roman"/>
          <w:sz w:val="28"/>
          <w:szCs w:val="28"/>
        </w:rPr>
        <w:t>.</w:t>
      </w:r>
    </w:p>
    <w:p w14:paraId="03D485FF" w14:textId="77777777" w:rsidR="00136C96" w:rsidRPr="00136C96" w:rsidRDefault="00136C96" w:rsidP="00136C96">
      <w:pPr>
        <w:spacing w:line="360" w:lineRule="auto"/>
        <w:ind w:firstLine="709"/>
        <w:jc w:val="both"/>
        <w:rPr>
          <w:rFonts w:ascii="Times New Roman" w:hAnsi="Times New Roman" w:cs="Times New Roman"/>
          <w:sz w:val="28"/>
          <w:szCs w:val="28"/>
          <w:lang w:val="uk-UA"/>
        </w:rPr>
      </w:pPr>
      <w:r w:rsidRPr="00136C96">
        <w:rPr>
          <w:rFonts w:ascii="Times New Roman" w:hAnsi="Times New Roman" w:cs="Times New Roman"/>
          <w:sz w:val="28"/>
          <w:szCs w:val="28"/>
        </w:rPr>
        <w:t xml:space="preserve">Дня 12.Х.1957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находить </w:t>
      </w:r>
      <w:proofErr w:type="spellStart"/>
      <w:r w:rsidRPr="00136C96">
        <w:rPr>
          <w:rFonts w:ascii="Times New Roman" w:hAnsi="Times New Roman" w:cs="Times New Roman"/>
          <w:sz w:val="28"/>
          <w:szCs w:val="28"/>
        </w:rPr>
        <w:t>нагоду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виконати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злочин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внутрішній</w:t>
      </w:r>
      <w:proofErr w:type="spellEnd"/>
      <w:r w:rsidRPr="00136C96">
        <w:rPr>
          <w:rFonts w:ascii="Times New Roman" w:hAnsi="Times New Roman" w:cs="Times New Roman"/>
          <w:sz w:val="28"/>
          <w:szCs w:val="28"/>
        </w:rPr>
        <w:t xml:space="preserve"> голос </w:t>
      </w:r>
      <w:proofErr w:type="spellStart"/>
      <w:r w:rsidRPr="00136C96">
        <w:rPr>
          <w:rFonts w:ascii="Times New Roman" w:hAnsi="Times New Roman" w:cs="Times New Roman"/>
          <w:sz w:val="28"/>
          <w:szCs w:val="28"/>
        </w:rPr>
        <w:t>наказує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уникнути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цього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притримується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стисло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своєї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інструкції</w:t>
      </w:r>
      <w:proofErr w:type="spellEnd"/>
      <w:r w:rsidRPr="00136C96">
        <w:rPr>
          <w:rFonts w:ascii="Times New Roman" w:hAnsi="Times New Roman" w:cs="Times New Roman"/>
          <w:sz w:val="28"/>
          <w:szCs w:val="28"/>
        </w:rPr>
        <w:t xml:space="preserve">, що </w:t>
      </w:r>
      <w:proofErr w:type="spellStart"/>
      <w:r w:rsidRPr="00136C96">
        <w:rPr>
          <w:rFonts w:ascii="Times New Roman" w:hAnsi="Times New Roman" w:cs="Times New Roman"/>
          <w:sz w:val="28"/>
          <w:szCs w:val="28"/>
        </w:rPr>
        <w:t>Ребета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підстерегти</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Карспляці</w:t>
      </w:r>
      <w:proofErr w:type="spellEnd"/>
      <w:r w:rsidRPr="00136C96">
        <w:rPr>
          <w:rFonts w:ascii="Times New Roman" w:hAnsi="Times New Roman" w:cs="Times New Roman"/>
          <w:sz w:val="28"/>
          <w:szCs w:val="28"/>
        </w:rPr>
        <w:t xml:space="preserve"> 8 в </w:t>
      </w:r>
      <w:proofErr w:type="spellStart"/>
      <w:r w:rsidRPr="00136C96">
        <w:rPr>
          <w:rFonts w:ascii="Times New Roman" w:hAnsi="Times New Roman" w:cs="Times New Roman"/>
          <w:sz w:val="28"/>
          <w:szCs w:val="28"/>
        </w:rPr>
        <w:t>будинку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бюра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міг</w:t>
      </w:r>
      <w:proofErr w:type="spellEnd"/>
      <w:r w:rsidRPr="00136C96">
        <w:rPr>
          <w:rFonts w:ascii="Times New Roman" w:hAnsi="Times New Roman" w:cs="Times New Roman"/>
          <w:sz w:val="28"/>
          <w:szCs w:val="28"/>
        </w:rPr>
        <w:t xml:space="preserve"> би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також</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деінде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знайти</w:t>
      </w:r>
      <w:proofErr w:type="spellEnd"/>
      <w:r w:rsidRPr="00136C96">
        <w:rPr>
          <w:rFonts w:ascii="Times New Roman" w:hAnsi="Times New Roman" w:cs="Times New Roman"/>
          <w:sz w:val="28"/>
          <w:szCs w:val="28"/>
        </w:rPr>
        <w:t xml:space="preserve">, але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каже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собі</w:t>
      </w:r>
      <w:proofErr w:type="spellEnd"/>
      <w:r w:rsidRPr="00136C96">
        <w:rPr>
          <w:rFonts w:ascii="Times New Roman" w:hAnsi="Times New Roman" w:cs="Times New Roman"/>
          <w:sz w:val="28"/>
          <w:szCs w:val="28"/>
        </w:rPr>
        <w:t xml:space="preserve">: наказ є наказ, коли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прийде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тоді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мушу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виконати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доручення</w:t>
      </w:r>
      <w:proofErr w:type="spellEnd"/>
      <w:r w:rsidRPr="00136C96">
        <w:rPr>
          <w:rFonts w:ascii="Times New Roman" w:hAnsi="Times New Roman" w:cs="Times New Roman"/>
          <w:sz w:val="28"/>
          <w:szCs w:val="28"/>
        </w:rPr>
        <w:t xml:space="preserve">, коли ж не </w:t>
      </w:r>
      <w:proofErr w:type="spellStart"/>
      <w:r w:rsidRPr="00136C96">
        <w:rPr>
          <w:rFonts w:ascii="Times New Roman" w:hAnsi="Times New Roman" w:cs="Times New Roman"/>
          <w:sz w:val="28"/>
          <w:szCs w:val="28"/>
        </w:rPr>
        <w:t>прийде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може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моє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доручення</w:t>
      </w:r>
      <w:proofErr w:type="spellEnd"/>
      <w:r w:rsidRPr="00136C96">
        <w:rPr>
          <w:rFonts w:ascii="Times New Roman" w:hAnsi="Times New Roman" w:cs="Times New Roman"/>
          <w:sz w:val="28"/>
          <w:szCs w:val="28"/>
        </w:rPr>
        <w:t xml:space="preserve"> буде </w:t>
      </w:r>
      <w:proofErr w:type="spellStart"/>
      <w:r w:rsidRPr="00136C96">
        <w:rPr>
          <w:rFonts w:ascii="Times New Roman" w:hAnsi="Times New Roman" w:cs="Times New Roman"/>
          <w:sz w:val="28"/>
          <w:szCs w:val="28"/>
        </w:rPr>
        <w:t>взагалі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уневажнене</w:t>
      </w:r>
      <w:proofErr w:type="spellEnd"/>
      <w:r w:rsidRPr="00136C96">
        <w:rPr>
          <w:rFonts w:ascii="Times New Roman" w:hAnsi="Times New Roman" w:cs="Times New Roman"/>
          <w:sz w:val="28"/>
          <w:szCs w:val="28"/>
        </w:rPr>
        <w:t xml:space="preserve">. Але </w:t>
      </w:r>
      <w:proofErr w:type="spellStart"/>
      <w:r w:rsidRPr="00136C96">
        <w:rPr>
          <w:rFonts w:ascii="Times New Roman" w:hAnsi="Times New Roman" w:cs="Times New Roman"/>
          <w:sz w:val="28"/>
          <w:szCs w:val="28"/>
        </w:rPr>
        <w:t>Ребет</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наближається</w:t>
      </w:r>
      <w:proofErr w:type="spellEnd"/>
      <w:r w:rsidRPr="00136C96">
        <w:rPr>
          <w:rFonts w:ascii="Times New Roman" w:hAnsi="Times New Roman" w:cs="Times New Roman"/>
          <w:sz w:val="28"/>
          <w:szCs w:val="28"/>
        </w:rPr>
        <w:t xml:space="preserve"> в 10 </w:t>
      </w:r>
      <w:proofErr w:type="spellStart"/>
      <w:r w:rsidRPr="00136C96">
        <w:rPr>
          <w:rFonts w:ascii="Times New Roman" w:hAnsi="Times New Roman" w:cs="Times New Roman"/>
          <w:sz w:val="28"/>
          <w:szCs w:val="28"/>
        </w:rPr>
        <w:t>годині</w:t>
      </w:r>
      <w:proofErr w:type="spellEnd"/>
      <w:r w:rsidRPr="00136C96">
        <w:rPr>
          <w:rFonts w:ascii="Times New Roman" w:hAnsi="Times New Roman" w:cs="Times New Roman"/>
          <w:sz w:val="28"/>
          <w:szCs w:val="28"/>
        </w:rPr>
        <w:t xml:space="preserve"> до </w:t>
      </w:r>
      <w:proofErr w:type="spellStart"/>
      <w:r w:rsidRPr="00136C96">
        <w:rPr>
          <w:rFonts w:ascii="Times New Roman" w:hAnsi="Times New Roman" w:cs="Times New Roman"/>
          <w:sz w:val="28"/>
          <w:szCs w:val="28"/>
        </w:rPr>
        <w:t>хати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підсудний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іде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назустріч</w:t>
      </w:r>
      <w:proofErr w:type="spellEnd"/>
      <w:r w:rsidRPr="00136C96">
        <w:rPr>
          <w:rFonts w:ascii="Times New Roman" w:hAnsi="Times New Roman" w:cs="Times New Roman"/>
          <w:sz w:val="28"/>
          <w:szCs w:val="28"/>
        </w:rPr>
        <w:t xml:space="preserve"> у </w:t>
      </w:r>
      <w:proofErr w:type="spellStart"/>
      <w:r w:rsidRPr="00136C96">
        <w:rPr>
          <w:rFonts w:ascii="Times New Roman" w:hAnsi="Times New Roman" w:cs="Times New Roman"/>
          <w:sz w:val="28"/>
          <w:szCs w:val="28"/>
        </w:rPr>
        <w:t>якійсь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своєрідній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автоматиці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Зброю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тримає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обгорнену</w:t>
      </w:r>
      <w:proofErr w:type="spellEnd"/>
      <w:r w:rsidRPr="00136C96">
        <w:rPr>
          <w:rFonts w:ascii="Times New Roman" w:hAnsi="Times New Roman" w:cs="Times New Roman"/>
          <w:sz w:val="28"/>
          <w:szCs w:val="28"/>
        </w:rPr>
        <w:t xml:space="preserve"> газетою, </w:t>
      </w:r>
      <w:proofErr w:type="spellStart"/>
      <w:r w:rsidRPr="00136C96">
        <w:rPr>
          <w:rFonts w:ascii="Times New Roman" w:hAnsi="Times New Roman" w:cs="Times New Roman"/>
          <w:sz w:val="28"/>
          <w:szCs w:val="28"/>
        </w:rPr>
        <w:t>немає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ніякого</w:t>
      </w:r>
      <w:proofErr w:type="spellEnd"/>
      <w:r w:rsidRPr="00136C96">
        <w:rPr>
          <w:rFonts w:ascii="Times New Roman" w:hAnsi="Times New Roman" w:cs="Times New Roman"/>
          <w:sz w:val="28"/>
          <w:szCs w:val="28"/>
        </w:rPr>
        <w:t xml:space="preserve"> докладного </w:t>
      </w:r>
      <w:proofErr w:type="spellStart"/>
      <w:r w:rsidRPr="00136C96">
        <w:rPr>
          <w:rFonts w:ascii="Times New Roman" w:hAnsi="Times New Roman" w:cs="Times New Roman"/>
          <w:sz w:val="28"/>
          <w:szCs w:val="28"/>
        </w:rPr>
        <w:t>ціляння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ніякої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боротьби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ніякої</w:t>
      </w:r>
      <w:proofErr w:type="spellEnd"/>
      <w:r w:rsidRPr="00136C96">
        <w:rPr>
          <w:rFonts w:ascii="Times New Roman" w:hAnsi="Times New Roman" w:cs="Times New Roman"/>
          <w:sz w:val="28"/>
          <w:szCs w:val="28"/>
        </w:rPr>
        <w:t xml:space="preserve"> крови. </w:t>
      </w:r>
      <w:proofErr w:type="spellStart"/>
      <w:r w:rsidRPr="00136C96">
        <w:rPr>
          <w:rFonts w:ascii="Times New Roman" w:hAnsi="Times New Roman" w:cs="Times New Roman"/>
          <w:sz w:val="28"/>
          <w:szCs w:val="28"/>
        </w:rPr>
        <w:t>Ребет</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заточується</w:t>
      </w:r>
      <w:proofErr w:type="spellEnd"/>
      <w:r w:rsidRPr="00136C96">
        <w:rPr>
          <w:rFonts w:ascii="Times New Roman" w:hAnsi="Times New Roman" w:cs="Times New Roman"/>
          <w:sz w:val="28"/>
          <w:szCs w:val="28"/>
        </w:rPr>
        <w:t xml:space="preserve"> вперед і за короткий час </w:t>
      </w:r>
      <w:proofErr w:type="spellStart"/>
      <w:r w:rsidRPr="00136C96">
        <w:rPr>
          <w:rFonts w:ascii="Times New Roman" w:hAnsi="Times New Roman" w:cs="Times New Roman"/>
          <w:sz w:val="28"/>
          <w:szCs w:val="28"/>
        </w:rPr>
        <w:t>після</w:t>
      </w:r>
      <w:proofErr w:type="spellEnd"/>
      <w:r w:rsidRPr="00136C96">
        <w:rPr>
          <w:rFonts w:ascii="Times New Roman" w:hAnsi="Times New Roman" w:cs="Times New Roman"/>
          <w:sz w:val="28"/>
          <w:szCs w:val="28"/>
        </w:rPr>
        <w:t xml:space="preserve"> того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знаходять</w:t>
      </w:r>
      <w:proofErr w:type="spellEnd"/>
      <w:r w:rsidRPr="00136C96">
        <w:rPr>
          <w:rFonts w:ascii="Times New Roman" w:hAnsi="Times New Roman" w:cs="Times New Roman"/>
          <w:sz w:val="28"/>
          <w:szCs w:val="28"/>
        </w:rPr>
        <w:t xml:space="preserve"> мертвим. </w:t>
      </w:r>
      <w:proofErr w:type="spellStart"/>
      <w:r w:rsidRPr="00136C96">
        <w:rPr>
          <w:rFonts w:ascii="Times New Roman" w:hAnsi="Times New Roman" w:cs="Times New Roman"/>
          <w:sz w:val="28"/>
          <w:szCs w:val="28"/>
        </w:rPr>
        <w:t>Сташинський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покидає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дім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йде</w:t>
      </w:r>
      <w:proofErr w:type="spellEnd"/>
      <w:r w:rsidRPr="00136C96">
        <w:rPr>
          <w:rFonts w:ascii="Times New Roman" w:hAnsi="Times New Roman" w:cs="Times New Roman"/>
          <w:sz w:val="28"/>
          <w:szCs w:val="28"/>
        </w:rPr>
        <w:t xml:space="preserve"> через </w:t>
      </w:r>
      <w:proofErr w:type="spellStart"/>
      <w:r w:rsidRPr="00136C96">
        <w:rPr>
          <w:rFonts w:ascii="Times New Roman" w:hAnsi="Times New Roman" w:cs="Times New Roman"/>
          <w:sz w:val="28"/>
          <w:szCs w:val="28"/>
        </w:rPr>
        <w:t>Гофгаґен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кидає</w:t>
      </w:r>
      <w:proofErr w:type="spellEnd"/>
      <w:r w:rsidRPr="00136C96">
        <w:rPr>
          <w:rFonts w:ascii="Times New Roman" w:hAnsi="Times New Roman" w:cs="Times New Roman"/>
          <w:sz w:val="28"/>
          <w:szCs w:val="28"/>
        </w:rPr>
        <w:t xml:space="preserve"> там </w:t>
      </w:r>
      <w:proofErr w:type="spellStart"/>
      <w:r w:rsidRPr="00136C96">
        <w:rPr>
          <w:rFonts w:ascii="Times New Roman" w:hAnsi="Times New Roman" w:cs="Times New Roman"/>
          <w:sz w:val="28"/>
          <w:szCs w:val="28"/>
        </w:rPr>
        <w:t>зброю</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рів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їде</w:t>
      </w:r>
      <w:proofErr w:type="spellEnd"/>
      <w:r w:rsidRPr="00136C96">
        <w:rPr>
          <w:rFonts w:ascii="Times New Roman" w:hAnsi="Times New Roman" w:cs="Times New Roman"/>
          <w:sz w:val="28"/>
          <w:szCs w:val="28"/>
        </w:rPr>
        <w:t xml:space="preserve"> назад до </w:t>
      </w:r>
      <w:proofErr w:type="spellStart"/>
      <w:r w:rsidRPr="00136C96">
        <w:rPr>
          <w:rFonts w:ascii="Times New Roman" w:hAnsi="Times New Roman" w:cs="Times New Roman"/>
          <w:sz w:val="28"/>
          <w:szCs w:val="28"/>
        </w:rPr>
        <w:t>Східнього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Берліну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мельдує</w:t>
      </w:r>
      <w:proofErr w:type="spellEnd"/>
      <w:r w:rsidRPr="00136C96">
        <w:rPr>
          <w:rFonts w:ascii="Times New Roman" w:hAnsi="Times New Roman" w:cs="Times New Roman"/>
          <w:sz w:val="28"/>
          <w:szCs w:val="28"/>
        </w:rPr>
        <w:t xml:space="preserve"> там про </w:t>
      </w:r>
      <w:proofErr w:type="spellStart"/>
      <w:r w:rsidRPr="00136C96">
        <w:rPr>
          <w:rFonts w:ascii="Times New Roman" w:hAnsi="Times New Roman" w:cs="Times New Roman"/>
          <w:sz w:val="28"/>
          <w:szCs w:val="28"/>
        </w:rPr>
        <w:t>свій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успіх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кажеться</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мові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КҐБістів</w:t>
      </w:r>
      <w:proofErr w:type="spellEnd"/>
      <w:r w:rsidRPr="00136C96">
        <w:rPr>
          <w:rFonts w:ascii="Times New Roman" w:hAnsi="Times New Roman" w:cs="Times New Roman"/>
          <w:sz w:val="28"/>
          <w:szCs w:val="28"/>
        </w:rPr>
        <w:t>: “</w:t>
      </w:r>
      <w:proofErr w:type="spellStart"/>
      <w:r w:rsidRPr="00136C96">
        <w:rPr>
          <w:rFonts w:ascii="Times New Roman" w:hAnsi="Times New Roman" w:cs="Times New Roman"/>
          <w:sz w:val="28"/>
          <w:szCs w:val="28"/>
        </w:rPr>
        <w:t>поздоровляється</w:t>
      </w:r>
      <w:proofErr w:type="spellEnd"/>
      <w:r w:rsidRPr="00136C96">
        <w:rPr>
          <w:rFonts w:ascii="Times New Roman" w:hAnsi="Times New Roman" w:cs="Times New Roman"/>
          <w:sz w:val="28"/>
          <w:szCs w:val="28"/>
        </w:rPr>
        <w:t xml:space="preserve"> з </w:t>
      </w:r>
      <w:proofErr w:type="spellStart"/>
      <w:r w:rsidRPr="00136C96">
        <w:rPr>
          <w:rFonts w:ascii="Times New Roman" w:hAnsi="Times New Roman" w:cs="Times New Roman"/>
          <w:sz w:val="28"/>
          <w:szCs w:val="28"/>
        </w:rPr>
        <w:t>успіхом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Це</w:t>
      </w:r>
      <w:proofErr w:type="spellEnd"/>
      <w:r w:rsidRPr="00136C96">
        <w:rPr>
          <w:rFonts w:ascii="Times New Roman" w:hAnsi="Times New Roman" w:cs="Times New Roman"/>
          <w:sz w:val="28"/>
          <w:szCs w:val="28"/>
        </w:rPr>
        <w:t xml:space="preserve"> перше </w:t>
      </w:r>
      <w:proofErr w:type="spellStart"/>
      <w:r w:rsidRPr="00136C96">
        <w:rPr>
          <w:rFonts w:ascii="Times New Roman" w:hAnsi="Times New Roman" w:cs="Times New Roman"/>
          <w:sz w:val="28"/>
          <w:szCs w:val="28"/>
        </w:rPr>
        <w:t>ствердження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процесу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має</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собі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щось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придавлююче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пригнічуюче</w:t>
      </w:r>
      <w:proofErr w:type="spellEnd"/>
      <w:r w:rsidR="005365DC">
        <w:rPr>
          <w:rFonts w:ascii="Times New Roman" w:hAnsi="Times New Roman" w:cs="Times New Roman"/>
          <w:sz w:val="28"/>
          <w:szCs w:val="28"/>
          <w:lang w:val="uk-UA"/>
        </w:rPr>
        <w:t xml:space="preserve"> </w:t>
      </w:r>
      <w:r w:rsidR="005365DC" w:rsidRPr="00974CD7">
        <w:rPr>
          <w:rFonts w:ascii="Times New Roman" w:hAnsi="Times New Roman" w:cs="Times New Roman"/>
          <w:sz w:val="28"/>
          <w:szCs w:val="28"/>
          <w:shd w:val="clear" w:color="auto" w:fill="FCFCFC"/>
          <w:lang w:val="uk-UA"/>
        </w:rPr>
        <w:t>[</w:t>
      </w:r>
      <w:r w:rsidR="007A66FB" w:rsidRPr="007A66FB">
        <w:rPr>
          <w:rFonts w:ascii="Times New Roman" w:hAnsi="Times New Roman" w:cs="Times New Roman"/>
          <w:sz w:val="28"/>
          <w:szCs w:val="28"/>
          <w:shd w:val="clear" w:color="auto" w:fill="FCFCFC"/>
        </w:rPr>
        <w:t>9</w:t>
      </w:r>
      <w:r w:rsidR="005365DC" w:rsidRPr="00974CD7">
        <w:rPr>
          <w:rFonts w:ascii="Times New Roman" w:hAnsi="Times New Roman" w:cs="Times New Roman"/>
          <w:sz w:val="28"/>
          <w:szCs w:val="28"/>
          <w:shd w:val="clear" w:color="auto" w:fill="FCFCFC"/>
          <w:lang w:val="uk-UA"/>
        </w:rPr>
        <w:t>]</w:t>
      </w:r>
      <w:r w:rsidRPr="00136C96">
        <w:rPr>
          <w:rFonts w:ascii="Times New Roman" w:hAnsi="Times New Roman" w:cs="Times New Roman"/>
          <w:sz w:val="28"/>
          <w:szCs w:val="28"/>
        </w:rPr>
        <w:t>.</w:t>
      </w:r>
    </w:p>
    <w:p w14:paraId="0B2527DC" w14:textId="77777777" w:rsidR="005365DC" w:rsidRDefault="00136C96" w:rsidP="00136C96">
      <w:pPr>
        <w:spacing w:line="360" w:lineRule="auto"/>
        <w:ind w:firstLine="709"/>
        <w:jc w:val="both"/>
        <w:rPr>
          <w:rFonts w:ascii="Times New Roman" w:hAnsi="Times New Roman" w:cs="Times New Roman"/>
          <w:sz w:val="28"/>
          <w:szCs w:val="28"/>
          <w:lang w:val="uk-UA"/>
        </w:rPr>
      </w:pPr>
      <w:r w:rsidRPr="00136C96">
        <w:rPr>
          <w:rFonts w:ascii="Times New Roman" w:hAnsi="Times New Roman" w:cs="Times New Roman"/>
          <w:sz w:val="28"/>
          <w:szCs w:val="28"/>
          <w:lang w:val="uk-UA"/>
        </w:rPr>
        <w:t xml:space="preserve">Політичне керівництво Совєтського Союзу, провід світової потуги, яка підкреслює гордість за свою історію і цивілізацію, у всякому випадку провід країни, якій світ завдячує Толстого, Пушкіна, Достоєвського і </w:t>
      </w:r>
      <w:proofErr w:type="spellStart"/>
      <w:r w:rsidRPr="00136C96">
        <w:rPr>
          <w:rFonts w:ascii="Times New Roman" w:hAnsi="Times New Roman" w:cs="Times New Roman"/>
          <w:sz w:val="28"/>
          <w:szCs w:val="28"/>
          <w:lang w:val="uk-UA"/>
        </w:rPr>
        <w:t>т.д</w:t>
      </w:r>
      <w:proofErr w:type="spellEnd"/>
      <w:r w:rsidRPr="00136C96">
        <w:rPr>
          <w:rFonts w:ascii="Times New Roman" w:hAnsi="Times New Roman" w:cs="Times New Roman"/>
          <w:sz w:val="28"/>
          <w:szCs w:val="28"/>
          <w:lang w:val="uk-UA"/>
        </w:rPr>
        <w:t xml:space="preserve">., а в новішому часі Маяковського і </w:t>
      </w:r>
      <w:proofErr w:type="spellStart"/>
      <w:r w:rsidRPr="00136C96">
        <w:rPr>
          <w:rFonts w:ascii="Times New Roman" w:hAnsi="Times New Roman" w:cs="Times New Roman"/>
          <w:sz w:val="28"/>
          <w:szCs w:val="28"/>
          <w:lang w:val="uk-UA"/>
        </w:rPr>
        <w:t>Пастернака</w:t>
      </w:r>
      <w:proofErr w:type="spellEnd"/>
      <w:r w:rsidRPr="00136C96">
        <w:rPr>
          <w:rFonts w:ascii="Times New Roman" w:hAnsi="Times New Roman" w:cs="Times New Roman"/>
          <w:sz w:val="28"/>
          <w:szCs w:val="28"/>
          <w:lang w:val="uk-UA"/>
        </w:rPr>
        <w:t xml:space="preserve">, політичне керівництво цієї країни, член Об'єднаних Націй, країна, яка стоїть у коректних дипломатичних стосунках з Союзною Республікою, — вона вважає за підхоже і гідне допустити виконання на державній території Союзної Республіки державного наказу, вирішеного принаймні на рівні уряду, про морд отрутою! </w:t>
      </w:r>
      <w:r w:rsidRPr="00136C96">
        <w:rPr>
          <w:rFonts w:ascii="Times New Roman" w:hAnsi="Times New Roman" w:cs="Times New Roman"/>
          <w:sz w:val="28"/>
          <w:szCs w:val="28"/>
        </w:rPr>
        <w:t xml:space="preserve">З </w:t>
      </w:r>
      <w:proofErr w:type="spellStart"/>
      <w:r w:rsidRPr="00136C96">
        <w:rPr>
          <w:rFonts w:ascii="Times New Roman" w:hAnsi="Times New Roman" w:cs="Times New Roman"/>
          <w:sz w:val="28"/>
          <w:szCs w:val="28"/>
        </w:rPr>
        <w:t>певністю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сподіваючись</w:t>
      </w:r>
      <w:proofErr w:type="spellEnd"/>
      <w:r w:rsidRPr="00136C96">
        <w:rPr>
          <w:rFonts w:ascii="Times New Roman" w:hAnsi="Times New Roman" w:cs="Times New Roman"/>
          <w:sz w:val="28"/>
          <w:szCs w:val="28"/>
        </w:rPr>
        <w:t xml:space="preserve">, що </w:t>
      </w:r>
      <w:proofErr w:type="spellStart"/>
      <w:r w:rsidRPr="00136C96">
        <w:rPr>
          <w:rFonts w:ascii="Times New Roman" w:hAnsi="Times New Roman" w:cs="Times New Roman"/>
          <w:sz w:val="28"/>
          <w:szCs w:val="28"/>
        </w:rPr>
        <w:t>цей</w:t>
      </w:r>
      <w:proofErr w:type="spellEnd"/>
      <w:r w:rsidRPr="00136C96">
        <w:rPr>
          <w:rFonts w:ascii="Times New Roman" w:hAnsi="Times New Roman" w:cs="Times New Roman"/>
          <w:sz w:val="28"/>
          <w:szCs w:val="28"/>
        </w:rPr>
        <w:t xml:space="preserve"> чин </w:t>
      </w:r>
      <w:proofErr w:type="spellStart"/>
      <w:r w:rsidRPr="00136C96">
        <w:rPr>
          <w:rFonts w:ascii="Times New Roman" w:hAnsi="Times New Roman" w:cs="Times New Roman"/>
          <w:sz w:val="28"/>
          <w:szCs w:val="28"/>
        </w:rPr>
        <w:t>зостанеться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нерозкритим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керівництво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цим</w:t>
      </w:r>
      <w:proofErr w:type="spellEnd"/>
      <w:r w:rsidRPr="00136C96">
        <w:rPr>
          <w:rFonts w:ascii="Times New Roman" w:hAnsi="Times New Roman" w:cs="Times New Roman"/>
          <w:sz w:val="28"/>
          <w:szCs w:val="28"/>
        </w:rPr>
        <w:t xml:space="preserve"> в лице </w:t>
      </w:r>
      <w:proofErr w:type="spellStart"/>
      <w:r w:rsidRPr="00136C96">
        <w:rPr>
          <w:rFonts w:ascii="Times New Roman" w:hAnsi="Times New Roman" w:cs="Times New Roman"/>
          <w:sz w:val="28"/>
          <w:szCs w:val="28"/>
        </w:rPr>
        <w:t>всі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конвенції</w:t>
      </w:r>
      <w:proofErr w:type="spellEnd"/>
      <w:r w:rsidRPr="00136C96">
        <w:rPr>
          <w:rFonts w:ascii="Times New Roman" w:hAnsi="Times New Roman" w:cs="Times New Roman"/>
          <w:sz w:val="28"/>
          <w:szCs w:val="28"/>
        </w:rPr>
        <w:t xml:space="preserve"> і само себе, </w:t>
      </w:r>
      <w:proofErr w:type="spellStart"/>
      <w:r w:rsidRPr="00136C96">
        <w:rPr>
          <w:rFonts w:ascii="Times New Roman" w:hAnsi="Times New Roman" w:cs="Times New Roman"/>
          <w:sz w:val="28"/>
          <w:szCs w:val="28"/>
        </w:rPr>
        <w:t>щоб</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усунути</w:t>
      </w:r>
      <w:proofErr w:type="spellEnd"/>
      <w:r w:rsidRPr="00136C96">
        <w:rPr>
          <w:rFonts w:ascii="Times New Roman" w:hAnsi="Times New Roman" w:cs="Times New Roman"/>
          <w:sz w:val="28"/>
          <w:szCs w:val="28"/>
        </w:rPr>
        <w:t xml:space="preserve"> одного </w:t>
      </w:r>
      <w:proofErr w:type="spellStart"/>
      <w:r w:rsidRPr="00136C96">
        <w:rPr>
          <w:rFonts w:ascii="Times New Roman" w:hAnsi="Times New Roman" w:cs="Times New Roman"/>
          <w:sz w:val="28"/>
          <w:szCs w:val="28"/>
        </w:rPr>
        <w:t>політичного</w:t>
      </w:r>
      <w:proofErr w:type="spellEnd"/>
      <w:r w:rsidRPr="00136C96">
        <w:rPr>
          <w:rFonts w:ascii="Times New Roman" w:hAnsi="Times New Roman" w:cs="Times New Roman"/>
          <w:sz w:val="28"/>
          <w:szCs w:val="28"/>
        </w:rPr>
        <w:t xml:space="preserve"> противника. При </w:t>
      </w:r>
      <w:proofErr w:type="spellStart"/>
      <w:r w:rsidRPr="00136C96">
        <w:rPr>
          <w:rFonts w:ascii="Times New Roman" w:hAnsi="Times New Roman" w:cs="Times New Roman"/>
          <w:sz w:val="28"/>
          <w:szCs w:val="28"/>
        </w:rPr>
        <w:t>цьому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відомо</w:t>
      </w:r>
      <w:proofErr w:type="spellEnd"/>
      <w:r w:rsidRPr="00136C96">
        <w:rPr>
          <w:rFonts w:ascii="Times New Roman" w:hAnsi="Times New Roman" w:cs="Times New Roman"/>
          <w:sz w:val="28"/>
          <w:szCs w:val="28"/>
        </w:rPr>
        <w:t xml:space="preserve"> ж, що </w:t>
      </w:r>
      <w:proofErr w:type="spellStart"/>
      <w:r w:rsidRPr="00136C96">
        <w:rPr>
          <w:rFonts w:ascii="Times New Roman" w:hAnsi="Times New Roman" w:cs="Times New Roman"/>
          <w:sz w:val="28"/>
          <w:szCs w:val="28"/>
        </w:rPr>
        <w:t>кожний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політичний</w:t>
      </w:r>
      <w:proofErr w:type="spellEnd"/>
      <w:r w:rsidRPr="00136C96">
        <w:rPr>
          <w:rFonts w:ascii="Times New Roman" w:hAnsi="Times New Roman" w:cs="Times New Roman"/>
          <w:sz w:val="28"/>
          <w:szCs w:val="28"/>
        </w:rPr>
        <w:t xml:space="preserve"> морд </w:t>
      </w:r>
      <w:proofErr w:type="spellStart"/>
      <w:r w:rsidRPr="00136C96">
        <w:rPr>
          <w:rFonts w:ascii="Times New Roman" w:hAnsi="Times New Roman" w:cs="Times New Roman"/>
          <w:sz w:val="28"/>
          <w:szCs w:val="28"/>
        </w:rPr>
        <w:t>спрямовується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врешті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також</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свого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спричинника</w:t>
      </w:r>
      <w:proofErr w:type="spellEnd"/>
      <w:r w:rsidRPr="00136C96">
        <w:rPr>
          <w:rFonts w:ascii="Times New Roman" w:hAnsi="Times New Roman" w:cs="Times New Roman"/>
          <w:sz w:val="28"/>
          <w:szCs w:val="28"/>
        </w:rPr>
        <w:t xml:space="preserve">, точно так само, як </w:t>
      </w:r>
      <w:proofErr w:type="spellStart"/>
      <w:r w:rsidRPr="00136C96">
        <w:rPr>
          <w:rFonts w:ascii="Times New Roman" w:hAnsi="Times New Roman" w:cs="Times New Roman"/>
          <w:sz w:val="28"/>
          <w:szCs w:val="28"/>
        </w:rPr>
        <w:t>політична</w:t>
      </w:r>
      <w:proofErr w:type="spellEnd"/>
      <w:r w:rsidRPr="00136C96">
        <w:rPr>
          <w:rFonts w:ascii="Times New Roman" w:hAnsi="Times New Roman" w:cs="Times New Roman"/>
          <w:sz w:val="28"/>
          <w:szCs w:val="28"/>
        </w:rPr>
        <w:t xml:space="preserve"> брехня. З </w:t>
      </w:r>
      <w:proofErr w:type="spellStart"/>
      <w:r w:rsidRPr="00136C96">
        <w:rPr>
          <w:rFonts w:ascii="Times New Roman" w:hAnsi="Times New Roman" w:cs="Times New Roman"/>
          <w:sz w:val="28"/>
          <w:szCs w:val="28"/>
        </w:rPr>
        <w:t>однієї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попередньої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розправи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судові</w:t>
      </w:r>
      <w:proofErr w:type="spellEnd"/>
      <w:r w:rsidRPr="00136C96">
        <w:rPr>
          <w:rFonts w:ascii="Times New Roman" w:hAnsi="Times New Roman" w:cs="Times New Roman"/>
          <w:sz w:val="28"/>
          <w:szCs w:val="28"/>
        </w:rPr>
        <w:t xml:space="preserve"> є </w:t>
      </w:r>
      <w:proofErr w:type="spellStart"/>
      <w:r w:rsidRPr="00136C96">
        <w:rPr>
          <w:rFonts w:ascii="Times New Roman" w:hAnsi="Times New Roman" w:cs="Times New Roman"/>
          <w:sz w:val="28"/>
          <w:szCs w:val="28"/>
        </w:rPr>
        <w:t>відомо</w:t>
      </w:r>
      <w:proofErr w:type="spellEnd"/>
      <w:r w:rsidRPr="00136C96">
        <w:rPr>
          <w:rFonts w:ascii="Times New Roman" w:hAnsi="Times New Roman" w:cs="Times New Roman"/>
          <w:sz w:val="28"/>
          <w:szCs w:val="28"/>
        </w:rPr>
        <w:t xml:space="preserve">, що </w:t>
      </w:r>
      <w:proofErr w:type="spellStart"/>
      <w:r w:rsidRPr="00136C96">
        <w:rPr>
          <w:rFonts w:ascii="Times New Roman" w:hAnsi="Times New Roman" w:cs="Times New Roman"/>
          <w:sz w:val="28"/>
          <w:szCs w:val="28"/>
        </w:rPr>
        <w:t>Совєтський</w:t>
      </w:r>
      <w:proofErr w:type="spellEnd"/>
      <w:r w:rsidRPr="00136C96">
        <w:rPr>
          <w:rFonts w:ascii="Times New Roman" w:hAnsi="Times New Roman" w:cs="Times New Roman"/>
          <w:sz w:val="28"/>
          <w:szCs w:val="28"/>
        </w:rPr>
        <w:t xml:space="preserve"> Союз </w:t>
      </w:r>
      <w:proofErr w:type="spellStart"/>
      <w:r w:rsidRPr="00136C96">
        <w:rPr>
          <w:rFonts w:ascii="Times New Roman" w:hAnsi="Times New Roman" w:cs="Times New Roman"/>
          <w:sz w:val="28"/>
          <w:szCs w:val="28"/>
        </w:rPr>
        <w:t>зловжив</w:t>
      </w:r>
      <w:proofErr w:type="spellEnd"/>
      <w:r w:rsidRPr="00136C96">
        <w:rPr>
          <w:rFonts w:ascii="Times New Roman" w:hAnsi="Times New Roman" w:cs="Times New Roman"/>
          <w:sz w:val="28"/>
          <w:szCs w:val="28"/>
        </w:rPr>
        <w:t xml:space="preserve"> члена </w:t>
      </w:r>
      <w:proofErr w:type="spellStart"/>
      <w:r w:rsidRPr="00136C96">
        <w:rPr>
          <w:rFonts w:ascii="Times New Roman" w:hAnsi="Times New Roman" w:cs="Times New Roman"/>
          <w:sz w:val="28"/>
          <w:szCs w:val="28"/>
        </w:rPr>
        <w:t>свого</w:t>
      </w:r>
      <w:proofErr w:type="spellEnd"/>
      <w:r w:rsidRPr="00136C96">
        <w:rPr>
          <w:rFonts w:ascii="Times New Roman" w:hAnsi="Times New Roman" w:cs="Times New Roman"/>
          <w:sz w:val="28"/>
          <w:szCs w:val="28"/>
        </w:rPr>
        <w:t xml:space="preserve"> посольства до </w:t>
      </w:r>
      <w:proofErr w:type="spellStart"/>
      <w:r w:rsidRPr="00136C96">
        <w:rPr>
          <w:rFonts w:ascii="Times New Roman" w:hAnsi="Times New Roman" w:cs="Times New Roman"/>
          <w:sz w:val="28"/>
          <w:szCs w:val="28"/>
        </w:rPr>
        <w:t>шпигунства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Союзної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Республіки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Тепер</w:t>
      </w:r>
      <w:proofErr w:type="spellEnd"/>
      <w:r w:rsidRPr="00136C96">
        <w:rPr>
          <w:rFonts w:ascii="Times New Roman" w:hAnsi="Times New Roman" w:cs="Times New Roman"/>
          <w:sz w:val="28"/>
          <w:szCs w:val="28"/>
        </w:rPr>
        <w:t xml:space="preserve"> з </w:t>
      </w:r>
      <w:proofErr w:type="spellStart"/>
      <w:r w:rsidRPr="00136C96">
        <w:rPr>
          <w:rFonts w:ascii="Times New Roman" w:hAnsi="Times New Roman" w:cs="Times New Roman"/>
          <w:sz w:val="28"/>
          <w:szCs w:val="28"/>
        </w:rPr>
        <w:lastRenderedPageBreak/>
        <w:t>прикрістю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мусить</w:t>
      </w:r>
      <w:proofErr w:type="spellEnd"/>
      <w:r w:rsidRPr="00136C96">
        <w:rPr>
          <w:rFonts w:ascii="Times New Roman" w:hAnsi="Times New Roman" w:cs="Times New Roman"/>
          <w:sz w:val="28"/>
          <w:szCs w:val="28"/>
        </w:rPr>
        <w:t xml:space="preserve"> бути </w:t>
      </w:r>
      <w:proofErr w:type="spellStart"/>
      <w:r w:rsidRPr="00136C96">
        <w:rPr>
          <w:rFonts w:ascii="Times New Roman" w:hAnsi="Times New Roman" w:cs="Times New Roman"/>
          <w:sz w:val="28"/>
          <w:szCs w:val="28"/>
        </w:rPr>
        <w:t>стверджено</w:t>
      </w:r>
      <w:proofErr w:type="spellEnd"/>
      <w:r w:rsidRPr="00136C96">
        <w:rPr>
          <w:rFonts w:ascii="Times New Roman" w:hAnsi="Times New Roman" w:cs="Times New Roman"/>
          <w:sz w:val="28"/>
          <w:szCs w:val="28"/>
        </w:rPr>
        <w:t xml:space="preserve">, що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німецькій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союзній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території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наказує</w:t>
      </w:r>
      <w:proofErr w:type="spellEnd"/>
      <w:r w:rsidRPr="00136C96">
        <w:rPr>
          <w:rFonts w:ascii="Times New Roman" w:hAnsi="Times New Roman" w:cs="Times New Roman"/>
          <w:sz w:val="28"/>
          <w:szCs w:val="28"/>
        </w:rPr>
        <w:t xml:space="preserve"> і переводить </w:t>
      </w:r>
      <w:proofErr w:type="spellStart"/>
      <w:r w:rsidRPr="00136C96">
        <w:rPr>
          <w:rFonts w:ascii="Times New Roman" w:hAnsi="Times New Roman" w:cs="Times New Roman"/>
          <w:sz w:val="28"/>
          <w:szCs w:val="28"/>
        </w:rPr>
        <w:t>атентати</w:t>
      </w:r>
      <w:proofErr w:type="spellEnd"/>
      <w:r w:rsidRPr="00136C96">
        <w:rPr>
          <w:rFonts w:ascii="Times New Roman" w:hAnsi="Times New Roman" w:cs="Times New Roman"/>
          <w:sz w:val="28"/>
          <w:szCs w:val="28"/>
        </w:rPr>
        <w:t xml:space="preserve"> для </w:t>
      </w:r>
      <w:r w:rsidR="007F3448">
        <w:rPr>
          <w:rFonts w:ascii="Times New Roman" w:hAnsi="Times New Roman" w:cs="Times New Roman"/>
          <w:sz w:val="28"/>
          <w:szCs w:val="28"/>
          <w:lang w:val="uk-UA"/>
        </w:rPr>
        <w:t>вбивств</w:t>
      </w:r>
      <w:r w:rsidR="005365DC">
        <w:rPr>
          <w:rFonts w:ascii="Times New Roman" w:hAnsi="Times New Roman" w:cs="Times New Roman"/>
          <w:sz w:val="28"/>
          <w:szCs w:val="28"/>
          <w:lang w:val="uk-UA"/>
        </w:rPr>
        <w:t xml:space="preserve"> </w:t>
      </w:r>
      <w:r w:rsidR="005365DC" w:rsidRPr="00974CD7">
        <w:rPr>
          <w:rFonts w:ascii="Times New Roman" w:hAnsi="Times New Roman" w:cs="Times New Roman"/>
          <w:sz w:val="28"/>
          <w:szCs w:val="28"/>
          <w:shd w:val="clear" w:color="auto" w:fill="FCFCFC"/>
          <w:lang w:val="uk-UA"/>
        </w:rPr>
        <w:t>[</w:t>
      </w:r>
      <w:r w:rsidR="007A66FB" w:rsidRPr="007A66FB">
        <w:rPr>
          <w:rFonts w:ascii="Times New Roman" w:hAnsi="Times New Roman" w:cs="Times New Roman"/>
          <w:sz w:val="28"/>
          <w:szCs w:val="28"/>
          <w:shd w:val="clear" w:color="auto" w:fill="FCFCFC"/>
        </w:rPr>
        <w:t>9</w:t>
      </w:r>
      <w:r w:rsidR="005365DC" w:rsidRPr="00974CD7">
        <w:rPr>
          <w:rFonts w:ascii="Times New Roman" w:hAnsi="Times New Roman" w:cs="Times New Roman"/>
          <w:sz w:val="28"/>
          <w:szCs w:val="28"/>
          <w:shd w:val="clear" w:color="auto" w:fill="FCFCFC"/>
          <w:lang w:val="uk-UA"/>
        </w:rPr>
        <w:t>]</w:t>
      </w:r>
      <w:r w:rsidRPr="00136C96">
        <w:rPr>
          <w:rFonts w:ascii="Times New Roman" w:hAnsi="Times New Roman" w:cs="Times New Roman"/>
          <w:sz w:val="28"/>
          <w:szCs w:val="28"/>
        </w:rPr>
        <w:t>.</w:t>
      </w:r>
    </w:p>
    <w:p w14:paraId="2B76DA72" w14:textId="77777777" w:rsidR="00136C96" w:rsidRPr="00136C96" w:rsidRDefault="00136C96" w:rsidP="00136C96">
      <w:pPr>
        <w:spacing w:line="360" w:lineRule="auto"/>
        <w:ind w:firstLine="709"/>
        <w:jc w:val="both"/>
        <w:rPr>
          <w:rFonts w:ascii="Times New Roman" w:hAnsi="Times New Roman" w:cs="Times New Roman"/>
          <w:sz w:val="28"/>
          <w:szCs w:val="28"/>
          <w:lang w:val="uk-UA"/>
        </w:rPr>
      </w:pPr>
      <w:proofErr w:type="spellStart"/>
      <w:r w:rsidRPr="00136C96">
        <w:rPr>
          <w:rFonts w:ascii="Times New Roman" w:hAnsi="Times New Roman" w:cs="Times New Roman"/>
          <w:sz w:val="28"/>
          <w:szCs w:val="28"/>
        </w:rPr>
        <w:t>Під</w:t>
      </w:r>
      <w:proofErr w:type="spellEnd"/>
      <w:r w:rsidRPr="00136C96">
        <w:rPr>
          <w:rFonts w:ascii="Times New Roman" w:hAnsi="Times New Roman" w:cs="Times New Roman"/>
          <w:sz w:val="28"/>
          <w:szCs w:val="28"/>
        </w:rPr>
        <w:t xml:space="preserve"> час </w:t>
      </w:r>
      <w:proofErr w:type="spellStart"/>
      <w:r w:rsidRPr="00136C96">
        <w:rPr>
          <w:rFonts w:ascii="Times New Roman" w:hAnsi="Times New Roman" w:cs="Times New Roman"/>
          <w:sz w:val="28"/>
          <w:szCs w:val="28"/>
        </w:rPr>
        <w:t>виконування</w:t>
      </w:r>
      <w:proofErr w:type="spellEnd"/>
      <w:r w:rsidRPr="00136C96">
        <w:rPr>
          <w:rFonts w:ascii="Times New Roman" w:hAnsi="Times New Roman" w:cs="Times New Roman"/>
          <w:sz w:val="28"/>
          <w:szCs w:val="28"/>
        </w:rPr>
        <w:t xml:space="preserve"> чину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був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повністю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відповідальний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завжди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ранком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приймав</w:t>
      </w:r>
      <w:proofErr w:type="spellEnd"/>
      <w:r w:rsidRPr="00136C96">
        <w:rPr>
          <w:rFonts w:ascii="Times New Roman" w:hAnsi="Times New Roman" w:cs="Times New Roman"/>
          <w:sz w:val="28"/>
          <w:szCs w:val="28"/>
        </w:rPr>
        <w:t xml:space="preserve"> одну таблетку, яка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самого мала </w:t>
      </w:r>
      <w:proofErr w:type="spellStart"/>
      <w:r w:rsidRPr="00136C96">
        <w:rPr>
          <w:rFonts w:ascii="Times New Roman" w:hAnsi="Times New Roman" w:cs="Times New Roman"/>
          <w:sz w:val="28"/>
          <w:szCs w:val="28"/>
        </w:rPr>
        <w:t>охороняти</w:t>
      </w:r>
      <w:proofErr w:type="spellEnd"/>
      <w:r w:rsidRPr="00136C96">
        <w:rPr>
          <w:rFonts w:ascii="Times New Roman" w:hAnsi="Times New Roman" w:cs="Times New Roman"/>
          <w:sz w:val="28"/>
          <w:szCs w:val="28"/>
        </w:rPr>
        <w:t xml:space="preserve"> перед </w:t>
      </w:r>
      <w:proofErr w:type="spellStart"/>
      <w:r w:rsidRPr="00136C96">
        <w:rPr>
          <w:rFonts w:ascii="Times New Roman" w:hAnsi="Times New Roman" w:cs="Times New Roman"/>
          <w:sz w:val="28"/>
          <w:szCs w:val="28"/>
        </w:rPr>
        <w:t>діянням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отрути</w:t>
      </w:r>
      <w:proofErr w:type="spellEnd"/>
      <w:r w:rsidRPr="00136C96">
        <w:rPr>
          <w:rFonts w:ascii="Times New Roman" w:hAnsi="Times New Roman" w:cs="Times New Roman"/>
          <w:sz w:val="28"/>
          <w:szCs w:val="28"/>
        </w:rPr>
        <w:t xml:space="preserve">. З </w:t>
      </w:r>
      <w:proofErr w:type="spellStart"/>
      <w:r w:rsidRPr="00136C96">
        <w:rPr>
          <w:rFonts w:ascii="Times New Roman" w:hAnsi="Times New Roman" w:cs="Times New Roman"/>
          <w:sz w:val="28"/>
          <w:szCs w:val="28"/>
        </w:rPr>
        <w:t>чого</w:t>
      </w:r>
      <w:proofErr w:type="spellEnd"/>
      <w:r w:rsidRPr="00136C96">
        <w:rPr>
          <w:rFonts w:ascii="Times New Roman" w:hAnsi="Times New Roman" w:cs="Times New Roman"/>
          <w:sz w:val="28"/>
          <w:szCs w:val="28"/>
        </w:rPr>
        <w:t xml:space="preserve"> б вона там не </w:t>
      </w:r>
      <w:proofErr w:type="spellStart"/>
      <w:r w:rsidRPr="00136C96">
        <w:rPr>
          <w:rFonts w:ascii="Times New Roman" w:hAnsi="Times New Roman" w:cs="Times New Roman"/>
          <w:sz w:val="28"/>
          <w:szCs w:val="28"/>
        </w:rPr>
        <w:t>складалася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стверджено</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основі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переконливих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оречень</w:t>
      </w:r>
      <w:proofErr w:type="spellEnd"/>
      <w:r w:rsidRPr="00136C96">
        <w:rPr>
          <w:rFonts w:ascii="Times New Roman" w:hAnsi="Times New Roman" w:cs="Times New Roman"/>
          <w:sz w:val="28"/>
          <w:szCs w:val="28"/>
        </w:rPr>
        <w:t xml:space="preserve">, що вона в </w:t>
      </w:r>
      <w:proofErr w:type="spellStart"/>
      <w:r w:rsidRPr="00136C96">
        <w:rPr>
          <w:rFonts w:ascii="Times New Roman" w:hAnsi="Times New Roman" w:cs="Times New Roman"/>
          <w:sz w:val="28"/>
          <w:szCs w:val="28"/>
        </w:rPr>
        <w:t>ніякому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разі</w:t>
      </w:r>
      <w:proofErr w:type="spellEnd"/>
      <w:r w:rsidRPr="00136C96">
        <w:rPr>
          <w:rFonts w:ascii="Times New Roman" w:hAnsi="Times New Roman" w:cs="Times New Roman"/>
          <w:sz w:val="28"/>
          <w:szCs w:val="28"/>
        </w:rPr>
        <w:t xml:space="preserve"> не </w:t>
      </w:r>
      <w:proofErr w:type="spellStart"/>
      <w:r w:rsidRPr="00136C96">
        <w:rPr>
          <w:rFonts w:ascii="Times New Roman" w:hAnsi="Times New Roman" w:cs="Times New Roman"/>
          <w:sz w:val="28"/>
          <w:szCs w:val="28"/>
        </w:rPr>
        <w:t>викликала</w:t>
      </w:r>
      <w:proofErr w:type="spellEnd"/>
      <w:r w:rsidRPr="00136C96">
        <w:rPr>
          <w:rFonts w:ascii="Times New Roman" w:hAnsi="Times New Roman" w:cs="Times New Roman"/>
          <w:sz w:val="28"/>
          <w:szCs w:val="28"/>
        </w:rPr>
        <w:t xml:space="preserve"> стану </w:t>
      </w:r>
      <w:proofErr w:type="spellStart"/>
      <w:r w:rsidRPr="00136C96">
        <w:rPr>
          <w:rFonts w:ascii="Times New Roman" w:hAnsi="Times New Roman" w:cs="Times New Roman"/>
          <w:sz w:val="28"/>
          <w:szCs w:val="28"/>
        </w:rPr>
        <w:t>применшення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відповідальносте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ані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навіть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осудности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Хоч</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коронарні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судини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серця</w:t>
      </w:r>
      <w:proofErr w:type="spellEnd"/>
      <w:r w:rsidRPr="00136C96">
        <w:rPr>
          <w:rFonts w:ascii="Times New Roman" w:hAnsi="Times New Roman" w:cs="Times New Roman"/>
          <w:sz w:val="28"/>
          <w:szCs w:val="28"/>
        </w:rPr>
        <w:t xml:space="preserve">) пана </w:t>
      </w:r>
      <w:proofErr w:type="spellStart"/>
      <w:r w:rsidRPr="00136C96">
        <w:rPr>
          <w:rFonts w:ascii="Times New Roman" w:hAnsi="Times New Roman" w:cs="Times New Roman"/>
          <w:sz w:val="28"/>
          <w:szCs w:val="28"/>
        </w:rPr>
        <w:t>Ребета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були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пошкоджені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стверджено</w:t>
      </w:r>
      <w:proofErr w:type="spellEnd"/>
      <w:r w:rsidRPr="00136C96">
        <w:rPr>
          <w:rFonts w:ascii="Times New Roman" w:hAnsi="Times New Roman" w:cs="Times New Roman"/>
          <w:sz w:val="28"/>
          <w:szCs w:val="28"/>
        </w:rPr>
        <w:t xml:space="preserve">, що смерть </w:t>
      </w:r>
      <w:proofErr w:type="spellStart"/>
      <w:r w:rsidRPr="00136C96">
        <w:rPr>
          <w:rFonts w:ascii="Times New Roman" w:hAnsi="Times New Roman" w:cs="Times New Roman"/>
          <w:sz w:val="28"/>
          <w:szCs w:val="28"/>
        </w:rPr>
        <w:t>Ребета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була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спричинена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поведінкою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підсудного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Ребет</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мусів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вдихнути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ціянкалій</w:t>
      </w:r>
      <w:proofErr w:type="spellEnd"/>
      <w:r w:rsidRPr="00136C96">
        <w:rPr>
          <w:rFonts w:ascii="Times New Roman" w:hAnsi="Times New Roman" w:cs="Times New Roman"/>
          <w:sz w:val="28"/>
          <w:szCs w:val="28"/>
        </w:rPr>
        <w:t xml:space="preserve"> у </w:t>
      </w:r>
      <w:proofErr w:type="spellStart"/>
      <w:r w:rsidRPr="00136C96">
        <w:rPr>
          <w:rFonts w:ascii="Times New Roman" w:hAnsi="Times New Roman" w:cs="Times New Roman"/>
          <w:sz w:val="28"/>
          <w:szCs w:val="28"/>
        </w:rPr>
        <w:t>смертельній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кількості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Побічно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береться</w:t>
      </w:r>
      <w:proofErr w:type="spellEnd"/>
      <w:r w:rsidRPr="00136C96">
        <w:rPr>
          <w:rFonts w:ascii="Times New Roman" w:hAnsi="Times New Roman" w:cs="Times New Roman"/>
          <w:sz w:val="28"/>
          <w:szCs w:val="28"/>
        </w:rPr>
        <w:t xml:space="preserve"> до </w:t>
      </w:r>
      <w:proofErr w:type="spellStart"/>
      <w:r w:rsidRPr="00136C96">
        <w:rPr>
          <w:rFonts w:ascii="Times New Roman" w:hAnsi="Times New Roman" w:cs="Times New Roman"/>
          <w:sz w:val="28"/>
          <w:szCs w:val="28"/>
        </w:rPr>
        <w:t>уваги</w:t>
      </w:r>
      <w:proofErr w:type="spellEnd"/>
      <w:r w:rsidRPr="00136C96">
        <w:rPr>
          <w:rFonts w:ascii="Times New Roman" w:hAnsi="Times New Roman" w:cs="Times New Roman"/>
          <w:sz w:val="28"/>
          <w:szCs w:val="28"/>
        </w:rPr>
        <w:t xml:space="preserve">, як причину смерти, </w:t>
      </w:r>
      <w:proofErr w:type="spellStart"/>
      <w:r w:rsidRPr="00136C96">
        <w:rPr>
          <w:rFonts w:ascii="Times New Roman" w:hAnsi="Times New Roman" w:cs="Times New Roman"/>
          <w:sz w:val="28"/>
          <w:szCs w:val="28"/>
        </w:rPr>
        <w:t>корчеве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замкнення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однієї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коронарної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судини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зі</w:t>
      </w:r>
      <w:proofErr w:type="spellEnd"/>
      <w:r w:rsidRPr="00136C96">
        <w:rPr>
          <w:rFonts w:ascii="Times New Roman" w:hAnsi="Times New Roman" w:cs="Times New Roman"/>
          <w:sz w:val="28"/>
          <w:szCs w:val="28"/>
        </w:rPr>
        <w:t xml:space="preserve"> страху. </w:t>
      </w:r>
      <w:proofErr w:type="spellStart"/>
      <w:r w:rsidRPr="00136C96">
        <w:rPr>
          <w:rFonts w:ascii="Times New Roman" w:hAnsi="Times New Roman" w:cs="Times New Roman"/>
          <w:sz w:val="28"/>
          <w:szCs w:val="28"/>
        </w:rPr>
        <w:t>Після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цього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першого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вбивства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проходять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місяці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іншої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аґентурної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діяльности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Зверхник</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Сєрґєй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наказує</w:t>
      </w:r>
      <w:proofErr w:type="spellEnd"/>
      <w:r w:rsidRPr="00136C96">
        <w:rPr>
          <w:rFonts w:ascii="Times New Roman" w:hAnsi="Times New Roman" w:cs="Times New Roman"/>
          <w:sz w:val="28"/>
          <w:szCs w:val="28"/>
        </w:rPr>
        <w:t xml:space="preserve"> в 1958 р. </w:t>
      </w:r>
      <w:proofErr w:type="spellStart"/>
      <w:r w:rsidRPr="00136C96">
        <w:rPr>
          <w:rFonts w:ascii="Times New Roman" w:hAnsi="Times New Roman" w:cs="Times New Roman"/>
          <w:sz w:val="28"/>
          <w:szCs w:val="28"/>
        </w:rPr>
        <w:t>обсервацію</w:t>
      </w:r>
      <w:proofErr w:type="spellEnd"/>
      <w:r w:rsidRPr="00136C96">
        <w:rPr>
          <w:rFonts w:ascii="Times New Roman" w:hAnsi="Times New Roman" w:cs="Times New Roman"/>
          <w:sz w:val="28"/>
          <w:szCs w:val="28"/>
        </w:rPr>
        <w:t xml:space="preserve"> поминального </w:t>
      </w:r>
      <w:proofErr w:type="spellStart"/>
      <w:r w:rsidRPr="00136C96">
        <w:rPr>
          <w:rFonts w:ascii="Times New Roman" w:hAnsi="Times New Roman" w:cs="Times New Roman"/>
          <w:sz w:val="28"/>
          <w:szCs w:val="28"/>
        </w:rPr>
        <w:t>святкування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Коновальця</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Роттердамі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який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також</w:t>
      </w:r>
      <w:proofErr w:type="spellEnd"/>
      <w:r w:rsidRPr="00136C96">
        <w:rPr>
          <w:rFonts w:ascii="Times New Roman" w:hAnsi="Times New Roman" w:cs="Times New Roman"/>
          <w:sz w:val="28"/>
          <w:szCs w:val="28"/>
        </w:rPr>
        <w:t xml:space="preserve"> впав жертвою </w:t>
      </w:r>
      <w:proofErr w:type="spellStart"/>
      <w:r w:rsidRPr="00136C96">
        <w:rPr>
          <w:rFonts w:ascii="Times New Roman" w:hAnsi="Times New Roman" w:cs="Times New Roman"/>
          <w:sz w:val="28"/>
          <w:szCs w:val="28"/>
        </w:rPr>
        <w:t>атентату</w:t>
      </w:r>
      <w:proofErr w:type="spellEnd"/>
      <w:r w:rsidRPr="00136C96">
        <w:rPr>
          <w:rFonts w:ascii="Times New Roman" w:hAnsi="Times New Roman" w:cs="Times New Roman"/>
          <w:sz w:val="28"/>
          <w:szCs w:val="28"/>
        </w:rPr>
        <w:t xml:space="preserve"> в 1938 р. </w:t>
      </w:r>
      <w:proofErr w:type="spellStart"/>
      <w:r w:rsidRPr="00136C96">
        <w:rPr>
          <w:rFonts w:ascii="Times New Roman" w:hAnsi="Times New Roman" w:cs="Times New Roman"/>
          <w:sz w:val="28"/>
          <w:szCs w:val="28"/>
        </w:rPr>
        <w:t>Сєрґєй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розпитує</w:t>
      </w:r>
      <w:proofErr w:type="spellEnd"/>
      <w:r w:rsidRPr="00136C96">
        <w:rPr>
          <w:rFonts w:ascii="Times New Roman" w:hAnsi="Times New Roman" w:cs="Times New Roman"/>
          <w:sz w:val="28"/>
          <w:szCs w:val="28"/>
        </w:rPr>
        <w:t xml:space="preserve"> про </w:t>
      </w:r>
      <w:proofErr w:type="spellStart"/>
      <w:r w:rsidRPr="00136C96">
        <w:rPr>
          <w:rFonts w:ascii="Times New Roman" w:hAnsi="Times New Roman" w:cs="Times New Roman"/>
          <w:sz w:val="28"/>
          <w:szCs w:val="28"/>
        </w:rPr>
        <w:t>можливості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виконання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пізніших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бомбових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атентатів</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могилі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Коновальця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Підсудний</w:t>
      </w:r>
      <w:proofErr w:type="spellEnd"/>
      <w:r w:rsidRPr="00136C96">
        <w:rPr>
          <w:rFonts w:ascii="Times New Roman" w:hAnsi="Times New Roman" w:cs="Times New Roman"/>
          <w:sz w:val="28"/>
          <w:szCs w:val="28"/>
        </w:rPr>
        <w:t xml:space="preserve"> одначе </w:t>
      </w:r>
      <w:proofErr w:type="spellStart"/>
      <w:r w:rsidRPr="00136C96">
        <w:rPr>
          <w:rFonts w:ascii="Times New Roman" w:hAnsi="Times New Roman" w:cs="Times New Roman"/>
          <w:sz w:val="28"/>
          <w:szCs w:val="28"/>
        </w:rPr>
        <w:t>застерігає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хоч</w:t>
      </w:r>
      <w:proofErr w:type="spellEnd"/>
      <w:r w:rsidRPr="00136C96">
        <w:rPr>
          <w:rFonts w:ascii="Times New Roman" w:hAnsi="Times New Roman" w:cs="Times New Roman"/>
          <w:sz w:val="28"/>
          <w:szCs w:val="28"/>
        </w:rPr>
        <w:t xml:space="preserve"> і сам уже </w:t>
      </w:r>
      <w:proofErr w:type="spellStart"/>
      <w:r w:rsidRPr="00136C96">
        <w:rPr>
          <w:rFonts w:ascii="Times New Roman" w:hAnsi="Times New Roman" w:cs="Times New Roman"/>
          <w:sz w:val="28"/>
          <w:szCs w:val="28"/>
        </w:rPr>
        <w:t>обтяжений</w:t>
      </w:r>
      <w:proofErr w:type="spellEnd"/>
      <w:r w:rsidRPr="00136C96">
        <w:rPr>
          <w:rFonts w:ascii="Times New Roman" w:hAnsi="Times New Roman" w:cs="Times New Roman"/>
          <w:sz w:val="28"/>
          <w:szCs w:val="28"/>
        </w:rPr>
        <w:t xml:space="preserve"> виною крови, що жертвами такого </w:t>
      </w:r>
      <w:proofErr w:type="spellStart"/>
      <w:r w:rsidRPr="00136C96">
        <w:rPr>
          <w:rFonts w:ascii="Times New Roman" w:hAnsi="Times New Roman" w:cs="Times New Roman"/>
          <w:sz w:val="28"/>
          <w:szCs w:val="28"/>
        </w:rPr>
        <w:t>вчинку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можуть</w:t>
      </w:r>
      <w:proofErr w:type="spellEnd"/>
      <w:r w:rsidRPr="00136C96">
        <w:rPr>
          <w:rFonts w:ascii="Times New Roman" w:hAnsi="Times New Roman" w:cs="Times New Roman"/>
          <w:sz w:val="28"/>
          <w:szCs w:val="28"/>
        </w:rPr>
        <w:t xml:space="preserve"> стати </w:t>
      </w:r>
      <w:proofErr w:type="spellStart"/>
      <w:r w:rsidRPr="00136C96">
        <w:rPr>
          <w:rFonts w:ascii="Times New Roman" w:hAnsi="Times New Roman" w:cs="Times New Roman"/>
          <w:sz w:val="28"/>
          <w:szCs w:val="28"/>
        </w:rPr>
        <w:t>жінки</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діти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Згодом</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доручення</w:t>
      </w:r>
      <w:proofErr w:type="spellEnd"/>
      <w:r w:rsidRPr="00136C96">
        <w:rPr>
          <w:rFonts w:ascii="Times New Roman" w:hAnsi="Times New Roman" w:cs="Times New Roman"/>
          <w:sz w:val="28"/>
          <w:szCs w:val="28"/>
        </w:rPr>
        <w:t xml:space="preserve"> тих самих </w:t>
      </w:r>
      <w:proofErr w:type="spellStart"/>
      <w:r w:rsidRPr="00136C96">
        <w:rPr>
          <w:rFonts w:ascii="Times New Roman" w:hAnsi="Times New Roman" w:cs="Times New Roman"/>
          <w:sz w:val="28"/>
          <w:szCs w:val="28"/>
        </w:rPr>
        <w:t>урядових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чинників</w:t>
      </w:r>
      <w:proofErr w:type="spellEnd"/>
      <w:r w:rsidRPr="00136C96">
        <w:rPr>
          <w:rFonts w:ascii="Times New Roman" w:hAnsi="Times New Roman" w:cs="Times New Roman"/>
          <w:sz w:val="28"/>
          <w:szCs w:val="28"/>
        </w:rPr>
        <w:t xml:space="preserve"> з </w:t>
      </w:r>
      <w:proofErr w:type="spellStart"/>
      <w:r w:rsidRPr="00136C96">
        <w:rPr>
          <w:rFonts w:ascii="Times New Roman" w:hAnsi="Times New Roman" w:cs="Times New Roman"/>
          <w:sz w:val="28"/>
          <w:szCs w:val="28"/>
        </w:rPr>
        <w:t>Москви</w:t>
      </w:r>
      <w:proofErr w:type="spellEnd"/>
      <w:r w:rsidRPr="00136C96">
        <w:rPr>
          <w:rFonts w:ascii="Times New Roman" w:hAnsi="Times New Roman" w:cs="Times New Roman"/>
          <w:sz w:val="28"/>
          <w:szCs w:val="28"/>
        </w:rPr>
        <w:t xml:space="preserve">, КҐБ </w:t>
      </w:r>
      <w:proofErr w:type="spellStart"/>
      <w:r w:rsidRPr="00136C96">
        <w:rPr>
          <w:rFonts w:ascii="Times New Roman" w:hAnsi="Times New Roman" w:cs="Times New Roman"/>
          <w:sz w:val="28"/>
          <w:szCs w:val="28"/>
        </w:rPr>
        <w:t>спрямовує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обвинуваченого</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екзильного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політика</w:t>
      </w:r>
      <w:proofErr w:type="spellEnd"/>
      <w:r w:rsidRPr="00136C96">
        <w:rPr>
          <w:rFonts w:ascii="Times New Roman" w:hAnsi="Times New Roman" w:cs="Times New Roman"/>
          <w:sz w:val="28"/>
          <w:szCs w:val="28"/>
        </w:rPr>
        <w:t xml:space="preserve"> Степана Бандеру, що </w:t>
      </w:r>
      <w:proofErr w:type="spellStart"/>
      <w:r w:rsidRPr="00136C96">
        <w:rPr>
          <w:rFonts w:ascii="Times New Roman" w:hAnsi="Times New Roman" w:cs="Times New Roman"/>
          <w:sz w:val="28"/>
          <w:szCs w:val="28"/>
        </w:rPr>
        <w:t>живе</w:t>
      </w:r>
      <w:proofErr w:type="spellEnd"/>
      <w:r w:rsidRPr="00136C96">
        <w:rPr>
          <w:rFonts w:ascii="Times New Roman" w:hAnsi="Times New Roman" w:cs="Times New Roman"/>
          <w:sz w:val="28"/>
          <w:szCs w:val="28"/>
        </w:rPr>
        <w:t xml:space="preserve"> як </w:t>
      </w:r>
      <w:proofErr w:type="spellStart"/>
      <w:r w:rsidRPr="00136C96">
        <w:rPr>
          <w:rFonts w:ascii="Times New Roman" w:hAnsi="Times New Roman" w:cs="Times New Roman"/>
          <w:sz w:val="28"/>
          <w:szCs w:val="28"/>
        </w:rPr>
        <w:t>провідник</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українських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груп</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також</w:t>
      </w:r>
      <w:proofErr w:type="spellEnd"/>
      <w:r w:rsidRPr="00136C96">
        <w:rPr>
          <w:rFonts w:ascii="Times New Roman" w:hAnsi="Times New Roman" w:cs="Times New Roman"/>
          <w:sz w:val="28"/>
          <w:szCs w:val="28"/>
        </w:rPr>
        <w:t xml:space="preserve"> у </w:t>
      </w:r>
      <w:proofErr w:type="spellStart"/>
      <w:r w:rsidRPr="00136C96">
        <w:rPr>
          <w:rFonts w:ascii="Times New Roman" w:hAnsi="Times New Roman" w:cs="Times New Roman"/>
          <w:sz w:val="28"/>
          <w:szCs w:val="28"/>
        </w:rPr>
        <w:t>Мюнхені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Сташинський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розвідується</w:t>
      </w:r>
      <w:proofErr w:type="spellEnd"/>
      <w:r w:rsidRPr="00136C96">
        <w:rPr>
          <w:rFonts w:ascii="Times New Roman" w:hAnsi="Times New Roman" w:cs="Times New Roman"/>
          <w:sz w:val="28"/>
          <w:szCs w:val="28"/>
        </w:rPr>
        <w:t xml:space="preserve"> про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житлові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обставини</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незабаром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довідується</w:t>
      </w:r>
      <w:proofErr w:type="spellEnd"/>
      <w:r w:rsidRPr="00136C96">
        <w:rPr>
          <w:rFonts w:ascii="Times New Roman" w:hAnsi="Times New Roman" w:cs="Times New Roman"/>
          <w:sz w:val="28"/>
          <w:szCs w:val="28"/>
        </w:rPr>
        <w:t xml:space="preserve">, що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також</w:t>
      </w:r>
      <w:proofErr w:type="spellEnd"/>
      <w:r w:rsidRPr="00136C96">
        <w:rPr>
          <w:rFonts w:ascii="Times New Roman" w:hAnsi="Times New Roman" w:cs="Times New Roman"/>
          <w:sz w:val="28"/>
          <w:szCs w:val="28"/>
        </w:rPr>
        <w:t xml:space="preserve"> Бандеру повинен </w:t>
      </w:r>
      <w:proofErr w:type="spellStart"/>
      <w:r w:rsidRPr="00136C96">
        <w:rPr>
          <w:rFonts w:ascii="Times New Roman" w:hAnsi="Times New Roman" w:cs="Times New Roman"/>
          <w:sz w:val="28"/>
          <w:szCs w:val="28"/>
        </w:rPr>
        <w:t>замордувати</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квітні</w:t>
      </w:r>
      <w:proofErr w:type="spellEnd"/>
      <w:r w:rsidRPr="00136C96">
        <w:rPr>
          <w:rFonts w:ascii="Times New Roman" w:hAnsi="Times New Roman" w:cs="Times New Roman"/>
          <w:sz w:val="28"/>
          <w:szCs w:val="28"/>
        </w:rPr>
        <w:t xml:space="preserve"> 1959 р.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викликають</w:t>
      </w:r>
      <w:proofErr w:type="spellEnd"/>
      <w:r w:rsidRPr="00136C96">
        <w:rPr>
          <w:rFonts w:ascii="Times New Roman" w:hAnsi="Times New Roman" w:cs="Times New Roman"/>
          <w:sz w:val="28"/>
          <w:szCs w:val="28"/>
        </w:rPr>
        <w:t xml:space="preserve"> в Москву. Там </w:t>
      </w:r>
      <w:proofErr w:type="spellStart"/>
      <w:r w:rsidRPr="00136C96">
        <w:rPr>
          <w:rFonts w:ascii="Times New Roman" w:hAnsi="Times New Roman" w:cs="Times New Roman"/>
          <w:sz w:val="28"/>
          <w:szCs w:val="28"/>
        </w:rPr>
        <w:t>западає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розпорядження</w:t>
      </w:r>
      <w:proofErr w:type="spellEnd"/>
      <w:r w:rsidRPr="00136C96">
        <w:rPr>
          <w:rFonts w:ascii="Times New Roman" w:hAnsi="Times New Roman" w:cs="Times New Roman"/>
          <w:sz w:val="28"/>
          <w:szCs w:val="28"/>
        </w:rPr>
        <w:t xml:space="preserve"> про </w:t>
      </w:r>
      <w:proofErr w:type="spellStart"/>
      <w:r w:rsidRPr="00136C96">
        <w:rPr>
          <w:rFonts w:ascii="Times New Roman" w:hAnsi="Times New Roman" w:cs="Times New Roman"/>
          <w:sz w:val="28"/>
          <w:szCs w:val="28"/>
        </w:rPr>
        <w:t>душогубство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Підсудний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застерігає</w:t>
      </w:r>
      <w:proofErr w:type="spellEnd"/>
      <w:r w:rsidRPr="00136C96">
        <w:rPr>
          <w:rFonts w:ascii="Times New Roman" w:hAnsi="Times New Roman" w:cs="Times New Roman"/>
          <w:sz w:val="28"/>
          <w:szCs w:val="28"/>
        </w:rPr>
        <w:t xml:space="preserve">, що Бандера </w:t>
      </w:r>
      <w:proofErr w:type="spellStart"/>
      <w:r w:rsidRPr="00136C96">
        <w:rPr>
          <w:rFonts w:ascii="Times New Roman" w:hAnsi="Times New Roman" w:cs="Times New Roman"/>
          <w:sz w:val="28"/>
          <w:szCs w:val="28"/>
        </w:rPr>
        <w:t>має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переважно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біля</w:t>
      </w:r>
      <w:proofErr w:type="spellEnd"/>
      <w:r w:rsidRPr="00136C96">
        <w:rPr>
          <w:rFonts w:ascii="Times New Roman" w:hAnsi="Times New Roman" w:cs="Times New Roman"/>
          <w:sz w:val="28"/>
          <w:szCs w:val="28"/>
        </w:rPr>
        <w:t xml:space="preserve"> себе </w:t>
      </w:r>
      <w:proofErr w:type="spellStart"/>
      <w:r w:rsidRPr="00136C96">
        <w:rPr>
          <w:rFonts w:ascii="Times New Roman" w:hAnsi="Times New Roman" w:cs="Times New Roman"/>
          <w:sz w:val="28"/>
          <w:szCs w:val="28"/>
        </w:rPr>
        <w:t>охорону</w:t>
      </w:r>
      <w:proofErr w:type="spellEnd"/>
      <w:r w:rsidRPr="00136C96">
        <w:rPr>
          <w:rFonts w:ascii="Times New Roman" w:hAnsi="Times New Roman" w:cs="Times New Roman"/>
          <w:sz w:val="28"/>
          <w:szCs w:val="28"/>
        </w:rPr>
        <w:t>. На те</w:t>
      </w:r>
      <w:r w:rsidRPr="00136C96">
        <w:rPr>
          <w:rFonts w:ascii="Times New Roman" w:hAnsi="Times New Roman" w:cs="Times New Roman"/>
          <w:sz w:val="28"/>
          <w:szCs w:val="28"/>
          <w:lang w:val="uk-UA"/>
        </w:rPr>
        <w:t xml:space="preserve"> </w:t>
      </w:r>
      <w:proofErr w:type="spellStart"/>
      <w:r w:rsidRPr="00136C96">
        <w:rPr>
          <w:rFonts w:ascii="Times New Roman" w:hAnsi="Times New Roman" w:cs="Times New Roman"/>
          <w:sz w:val="28"/>
          <w:szCs w:val="28"/>
        </w:rPr>
        <w:t>завваження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дістає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зброю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тієї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самої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конструкції</w:t>
      </w:r>
      <w:proofErr w:type="spellEnd"/>
      <w:r w:rsidRPr="00136C96">
        <w:rPr>
          <w:rFonts w:ascii="Times New Roman" w:hAnsi="Times New Roman" w:cs="Times New Roman"/>
          <w:sz w:val="28"/>
          <w:szCs w:val="28"/>
        </w:rPr>
        <w:t xml:space="preserve"> з </w:t>
      </w:r>
      <w:proofErr w:type="spellStart"/>
      <w:r w:rsidRPr="00136C96">
        <w:rPr>
          <w:rFonts w:ascii="Times New Roman" w:hAnsi="Times New Roman" w:cs="Times New Roman"/>
          <w:sz w:val="28"/>
          <w:szCs w:val="28"/>
        </w:rPr>
        <w:t>подвійною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цівкою</w:t>
      </w:r>
      <w:proofErr w:type="spellEnd"/>
      <w:r w:rsidR="005365DC">
        <w:rPr>
          <w:rFonts w:ascii="Times New Roman" w:hAnsi="Times New Roman" w:cs="Times New Roman"/>
          <w:sz w:val="28"/>
          <w:szCs w:val="28"/>
          <w:lang w:val="uk-UA"/>
        </w:rPr>
        <w:t xml:space="preserve"> </w:t>
      </w:r>
      <w:r w:rsidR="005365DC" w:rsidRPr="00974CD7">
        <w:rPr>
          <w:rFonts w:ascii="Times New Roman" w:hAnsi="Times New Roman" w:cs="Times New Roman"/>
          <w:sz w:val="28"/>
          <w:szCs w:val="28"/>
          <w:shd w:val="clear" w:color="auto" w:fill="FCFCFC"/>
          <w:lang w:val="uk-UA"/>
        </w:rPr>
        <w:t>[</w:t>
      </w:r>
      <w:r w:rsidR="005365DC">
        <w:rPr>
          <w:rFonts w:ascii="Times New Roman" w:hAnsi="Times New Roman" w:cs="Times New Roman"/>
          <w:sz w:val="28"/>
          <w:szCs w:val="28"/>
          <w:shd w:val="clear" w:color="auto" w:fill="FCFCFC"/>
          <w:lang w:val="uk-UA"/>
        </w:rPr>
        <w:t>56</w:t>
      </w:r>
      <w:r w:rsidR="003849AF">
        <w:rPr>
          <w:rFonts w:ascii="Times New Roman" w:hAnsi="Times New Roman" w:cs="Times New Roman"/>
          <w:sz w:val="28"/>
          <w:szCs w:val="28"/>
          <w:shd w:val="clear" w:color="auto" w:fill="FCFCFC"/>
          <w:lang w:val="uk-UA"/>
        </w:rPr>
        <w:t>,</w:t>
      </w:r>
      <w:r w:rsidR="003849AF" w:rsidRPr="003849AF">
        <w:rPr>
          <w:rFonts w:ascii="Times New Roman" w:hAnsi="Times New Roman" w:cs="Times New Roman"/>
          <w:sz w:val="28"/>
          <w:szCs w:val="28"/>
          <w:shd w:val="clear" w:color="auto" w:fill="FCFCFC"/>
          <w:lang w:val="uk-UA"/>
        </w:rPr>
        <w:t xml:space="preserve"> </w:t>
      </w:r>
      <w:r w:rsidR="003849AF">
        <w:rPr>
          <w:rFonts w:ascii="Times New Roman" w:hAnsi="Times New Roman" w:cs="Times New Roman"/>
          <w:sz w:val="28"/>
          <w:szCs w:val="28"/>
          <w:shd w:val="clear" w:color="auto" w:fill="FCFCFC"/>
          <w:lang w:val="en-US"/>
        </w:rPr>
        <w:t>c</w:t>
      </w:r>
      <w:r w:rsidR="003849AF">
        <w:rPr>
          <w:rFonts w:ascii="Times New Roman" w:hAnsi="Times New Roman" w:cs="Times New Roman"/>
          <w:sz w:val="28"/>
          <w:szCs w:val="28"/>
          <w:shd w:val="clear" w:color="auto" w:fill="FCFCFC"/>
          <w:lang w:val="uk-UA"/>
        </w:rPr>
        <w:t>.</w:t>
      </w:r>
      <w:r w:rsidR="003849AF" w:rsidRPr="003849AF">
        <w:rPr>
          <w:rFonts w:ascii="Times New Roman" w:hAnsi="Times New Roman" w:cs="Times New Roman"/>
          <w:sz w:val="28"/>
          <w:szCs w:val="28"/>
          <w:shd w:val="clear" w:color="auto" w:fill="FCFCFC"/>
          <w:lang w:val="uk-UA"/>
        </w:rPr>
        <w:t xml:space="preserve"> 185</w:t>
      </w:r>
      <w:r w:rsidR="005365DC" w:rsidRPr="00974CD7">
        <w:rPr>
          <w:rFonts w:ascii="Times New Roman" w:hAnsi="Times New Roman" w:cs="Times New Roman"/>
          <w:sz w:val="28"/>
          <w:szCs w:val="28"/>
          <w:shd w:val="clear" w:color="auto" w:fill="FCFCFC"/>
          <w:lang w:val="uk-UA"/>
        </w:rPr>
        <w:t>]</w:t>
      </w:r>
      <w:r w:rsidRPr="003D772B">
        <w:rPr>
          <w:rFonts w:ascii="Times New Roman" w:hAnsi="Times New Roman" w:cs="Times New Roman"/>
          <w:sz w:val="28"/>
          <w:szCs w:val="28"/>
          <w:lang w:val="uk-UA"/>
        </w:rPr>
        <w:t>.</w:t>
      </w:r>
    </w:p>
    <w:p w14:paraId="09A711BF" w14:textId="77777777" w:rsidR="00136C96" w:rsidRPr="00136C96" w:rsidRDefault="00136C96" w:rsidP="00136C96">
      <w:pPr>
        <w:spacing w:line="360" w:lineRule="auto"/>
        <w:ind w:firstLine="709"/>
        <w:jc w:val="both"/>
        <w:rPr>
          <w:rFonts w:ascii="Times New Roman" w:hAnsi="Times New Roman" w:cs="Times New Roman"/>
          <w:sz w:val="28"/>
          <w:szCs w:val="28"/>
          <w:lang w:val="uk-UA"/>
        </w:rPr>
      </w:pPr>
      <w:r w:rsidRPr="003D772B">
        <w:rPr>
          <w:rFonts w:ascii="Times New Roman" w:hAnsi="Times New Roman" w:cs="Times New Roman"/>
          <w:sz w:val="28"/>
          <w:szCs w:val="28"/>
          <w:lang w:val="uk-UA"/>
        </w:rPr>
        <w:t xml:space="preserve">Внутрішньо переживає він так, як при першому </w:t>
      </w:r>
      <w:proofErr w:type="spellStart"/>
      <w:r w:rsidRPr="003D772B">
        <w:rPr>
          <w:rFonts w:ascii="Times New Roman" w:hAnsi="Times New Roman" w:cs="Times New Roman"/>
          <w:sz w:val="28"/>
          <w:szCs w:val="28"/>
          <w:lang w:val="uk-UA"/>
        </w:rPr>
        <w:t>атентаті</w:t>
      </w:r>
      <w:proofErr w:type="spellEnd"/>
      <w:r w:rsidRPr="003D772B">
        <w:rPr>
          <w:rFonts w:ascii="Times New Roman" w:hAnsi="Times New Roman" w:cs="Times New Roman"/>
          <w:sz w:val="28"/>
          <w:szCs w:val="28"/>
          <w:lang w:val="uk-UA"/>
        </w:rPr>
        <w:t xml:space="preserve">. Він розуміє моральну і правну негідність такого чину і почуття відштовхує його від цього, але ще не може себе відв'язати з такої муштри наказів, і наразі заспокоює себе самого політичними мотивами. </w:t>
      </w:r>
      <w:proofErr w:type="spellStart"/>
      <w:r w:rsidRPr="00136C96">
        <w:rPr>
          <w:rFonts w:ascii="Times New Roman" w:hAnsi="Times New Roman" w:cs="Times New Roman"/>
          <w:sz w:val="28"/>
          <w:szCs w:val="28"/>
        </w:rPr>
        <w:t>Ця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внутрішня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боротьба</w:t>
      </w:r>
      <w:proofErr w:type="spellEnd"/>
      <w:r w:rsidRPr="00136C96">
        <w:rPr>
          <w:rFonts w:ascii="Times New Roman" w:hAnsi="Times New Roman" w:cs="Times New Roman"/>
          <w:sz w:val="28"/>
          <w:szCs w:val="28"/>
        </w:rPr>
        <w:t xml:space="preserve"> є </w:t>
      </w:r>
      <w:proofErr w:type="spellStart"/>
      <w:r w:rsidRPr="00136C96">
        <w:rPr>
          <w:rFonts w:ascii="Times New Roman" w:hAnsi="Times New Roman" w:cs="Times New Roman"/>
          <w:sz w:val="28"/>
          <w:szCs w:val="28"/>
        </w:rPr>
        <w:t>тепер</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важлива</w:t>
      </w:r>
      <w:proofErr w:type="spellEnd"/>
      <w:r w:rsidRPr="00136C96">
        <w:rPr>
          <w:rFonts w:ascii="Times New Roman" w:hAnsi="Times New Roman" w:cs="Times New Roman"/>
          <w:sz w:val="28"/>
          <w:szCs w:val="28"/>
        </w:rPr>
        <w:t xml:space="preserve">, але вона </w:t>
      </w:r>
      <w:proofErr w:type="spellStart"/>
      <w:r w:rsidRPr="00136C96">
        <w:rPr>
          <w:rFonts w:ascii="Times New Roman" w:hAnsi="Times New Roman" w:cs="Times New Roman"/>
          <w:sz w:val="28"/>
          <w:szCs w:val="28"/>
        </w:rPr>
        <w:t>веде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спочатку</w:t>
      </w:r>
      <w:proofErr w:type="spellEnd"/>
      <w:r w:rsidRPr="00136C96">
        <w:rPr>
          <w:rFonts w:ascii="Times New Roman" w:hAnsi="Times New Roman" w:cs="Times New Roman"/>
          <w:sz w:val="28"/>
          <w:szCs w:val="28"/>
        </w:rPr>
        <w:t xml:space="preserve"> до доброго. В </w:t>
      </w:r>
      <w:proofErr w:type="spellStart"/>
      <w:r w:rsidRPr="00136C96">
        <w:rPr>
          <w:rFonts w:ascii="Times New Roman" w:hAnsi="Times New Roman" w:cs="Times New Roman"/>
          <w:sz w:val="28"/>
          <w:szCs w:val="28"/>
        </w:rPr>
        <w:t>половині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травня</w:t>
      </w:r>
      <w:proofErr w:type="spellEnd"/>
      <w:r w:rsidRPr="00136C96">
        <w:rPr>
          <w:rFonts w:ascii="Times New Roman" w:hAnsi="Times New Roman" w:cs="Times New Roman"/>
          <w:sz w:val="28"/>
          <w:szCs w:val="28"/>
        </w:rPr>
        <w:t xml:space="preserve"> 1959 </w:t>
      </w:r>
      <w:proofErr w:type="spellStart"/>
      <w:r w:rsidRPr="00136C96">
        <w:rPr>
          <w:rFonts w:ascii="Times New Roman" w:hAnsi="Times New Roman" w:cs="Times New Roman"/>
          <w:sz w:val="28"/>
          <w:szCs w:val="28"/>
        </w:rPr>
        <w:lastRenderedPageBreak/>
        <w:t>трапляється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сприятлива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нагода</w:t>
      </w:r>
      <w:proofErr w:type="spellEnd"/>
      <w:r w:rsidRPr="00136C96">
        <w:rPr>
          <w:rFonts w:ascii="Times New Roman" w:hAnsi="Times New Roman" w:cs="Times New Roman"/>
          <w:sz w:val="28"/>
          <w:szCs w:val="28"/>
        </w:rPr>
        <w:t xml:space="preserve"> для дії. Бандера </w:t>
      </w:r>
      <w:proofErr w:type="spellStart"/>
      <w:r w:rsidRPr="00136C96">
        <w:rPr>
          <w:rFonts w:ascii="Times New Roman" w:hAnsi="Times New Roman" w:cs="Times New Roman"/>
          <w:sz w:val="28"/>
          <w:szCs w:val="28"/>
        </w:rPr>
        <w:t>в'їжджає</w:t>
      </w:r>
      <w:proofErr w:type="spellEnd"/>
      <w:r w:rsidRPr="00136C96">
        <w:rPr>
          <w:rFonts w:ascii="Times New Roman" w:hAnsi="Times New Roman" w:cs="Times New Roman"/>
          <w:sz w:val="28"/>
          <w:szCs w:val="28"/>
        </w:rPr>
        <w:t xml:space="preserve"> сам у </w:t>
      </w:r>
      <w:proofErr w:type="spellStart"/>
      <w:r w:rsidRPr="00136C96">
        <w:rPr>
          <w:rFonts w:ascii="Times New Roman" w:hAnsi="Times New Roman" w:cs="Times New Roman"/>
          <w:sz w:val="28"/>
          <w:szCs w:val="28"/>
        </w:rPr>
        <w:t>свій</w:t>
      </w:r>
      <w:proofErr w:type="spellEnd"/>
      <w:r w:rsidRPr="00136C96">
        <w:rPr>
          <w:rFonts w:ascii="Times New Roman" w:hAnsi="Times New Roman" w:cs="Times New Roman"/>
          <w:sz w:val="28"/>
          <w:szCs w:val="28"/>
        </w:rPr>
        <w:t xml:space="preserve"> гараж. </w:t>
      </w:r>
      <w:proofErr w:type="spellStart"/>
      <w:r w:rsidRPr="00136C96">
        <w:rPr>
          <w:rFonts w:ascii="Times New Roman" w:hAnsi="Times New Roman" w:cs="Times New Roman"/>
          <w:sz w:val="28"/>
          <w:szCs w:val="28"/>
        </w:rPr>
        <w:t>Сташинського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який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обсервує</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має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зброю</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поготівлі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огортає</w:t>
      </w:r>
      <w:proofErr w:type="spellEnd"/>
      <w:r w:rsidRPr="00136C96">
        <w:rPr>
          <w:rFonts w:ascii="Times New Roman" w:hAnsi="Times New Roman" w:cs="Times New Roman"/>
          <w:sz w:val="28"/>
          <w:szCs w:val="28"/>
        </w:rPr>
        <w:t xml:space="preserve"> навала </w:t>
      </w:r>
      <w:proofErr w:type="spellStart"/>
      <w:r w:rsidRPr="00136C96">
        <w:rPr>
          <w:rFonts w:ascii="Times New Roman" w:hAnsi="Times New Roman" w:cs="Times New Roman"/>
          <w:sz w:val="28"/>
          <w:szCs w:val="28"/>
        </w:rPr>
        <w:t>співчуття</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сумнівів</w:t>
      </w:r>
      <w:proofErr w:type="spellEnd"/>
      <w:r w:rsidRPr="00136C96">
        <w:rPr>
          <w:rFonts w:ascii="Times New Roman" w:hAnsi="Times New Roman" w:cs="Times New Roman"/>
          <w:sz w:val="28"/>
          <w:szCs w:val="28"/>
        </w:rPr>
        <w:t xml:space="preserve">. А все ж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політична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дресура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держить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формі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хоч</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наречена, яку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пізнав</w:t>
      </w:r>
      <w:proofErr w:type="spellEnd"/>
      <w:r w:rsidRPr="00136C96">
        <w:rPr>
          <w:rFonts w:ascii="Times New Roman" w:hAnsi="Times New Roman" w:cs="Times New Roman"/>
          <w:sz w:val="28"/>
          <w:szCs w:val="28"/>
        </w:rPr>
        <w:t xml:space="preserve"> у 1957 р., </w:t>
      </w:r>
      <w:proofErr w:type="spellStart"/>
      <w:r w:rsidRPr="00136C96">
        <w:rPr>
          <w:rFonts w:ascii="Times New Roman" w:hAnsi="Times New Roman" w:cs="Times New Roman"/>
          <w:sz w:val="28"/>
          <w:szCs w:val="28"/>
        </w:rPr>
        <w:t>вже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наблизила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до </w:t>
      </w:r>
      <w:proofErr w:type="spellStart"/>
      <w:r w:rsidRPr="00136C96">
        <w:rPr>
          <w:rFonts w:ascii="Times New Roman" w:hAnsi="Times New Roman" w:cs="Times New Roman"/>
          <w:sz w:val="28"/>
          <w:szCs w:val="28"/>
        </w:rPr>
        <w:t>західнього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світу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думає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також</w:t>
      </w:r>
      <w:proofErr w:type="spellEnd"/>
      <w:r w:rsidRPr="00136C96">
        <w:rPr>
          <w:rFonts w:ascii="Times New Roman" w:hAnsi="Times New Roman" w:cs="Times New Roman"/>
          <w:sz w:val="28"/>
          <w:szCs w:val="28"/>
        </w:rPr>
        <w:t xml:space="preserve"> коротко про </w:t>
      </w:r>
      <w:proofErr w:type="spellStart"/>
      <w:r w:rsidRPr="00136C96">
        <w:rPr>
          <w:rFonts w:ascii="Times New Roman" w:hAnsi="Times New Roman" w:cs="Times New Roman"/>
          <w:sz w:val="28"/>
          <w:szCs w:val="28"/>
        </w:rPr>
        <w:t>втечу</w:t>
      </w:r>
      <w:proofErr w:type="spellEnd"/>
      <w:r w:rsidRPr="00136C96">
        <w:rPr>
          <w:rFonts w:ascii="Times New Roman" w:hAnsi="Times New Roman" w:cs="Times New Roman"/>
          <w:sz w:val="28"/>
          <w:szCs w:val="28"/>
        </w:rPr>
        <w:t xml:space="preserve">, але все ж </w:t>
      </w:r>
      <w:proofErr w:type="spellStart"/>
      <w:r w:rsidRPr="00136C96">
        <w:rPr>
          <w:rFonts w:ascii="Times New Roman" w:hAnsi="Times New Roman" w:cs="Times New Roman"/>
          <w:sz w:val="28"/>
          <w:szCs w:val="28"/>
        </w:rPr>
        <w:t>перемагає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КҐБ.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одначе, не </w:t>
      </w:r>
      <w:proofErr w:type="spellStart"/>
      <w:r w:rsidRPr="00136C96">
        <w:rPr>
          <w:rFonts w:ascii="Times New Roman" w:hAnsi="Times New Roman" w:cs="Times New Roman"/>
          <w:sz w:val="28"/>
          <w:szCs w:val="28"/>
        </w:rPr>
        <w:t>може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рішитися</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виконання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вчинку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каже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собі</w:t>
      </w:r>
      <w:proofErr w:type="spellEnd"/>
      <w:r w:rsidRPr="00136C96">
        <w:rPr>
          <w:rFonts w:ascii="Times New Roman" w:hAnsi="Times New Roman" w:cs="Times New Roman"/>
          <w:sz w:val="28"/>
          <w:szCs w:val="28"/>
        </w:rPr>
        <w:t xml:space="preserve">: хай Бандера </w:t>
      </w:r>
      <w:proofErr w:type="spellStart"/>
      <w:r w:rsidRPr="00136C96">
        <w:rPr>
          <w:rFonts w:ascii="Times New Roman" w:hAnsi="Times New Roman" w:cs="Times New Roman"/>
          <w:sz w:val="28"/>
          <w:szCs w:val="28"/>
        </w:rPr>
        <w:t>собі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живе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тікає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звідти</w:t>
      </w:r>
      <w:proofErr w:type="spellEnd"/>
      <w:r w:rsidRPr="00136C96">
        <w:rPr>
          <w:rFonts w:ascii="Times New Roman" w:hAnsi="Times New Roman" w:cs="Times New Roman"/>
          <w:sz w:val="28"/>
          <w:szCs w:val="28"/>
        </w:rPr>
        <w:t xml:space="preserve"> і з </w:t>
      </w:r>
      <w:proofErr w:type="spellStart"/>
      <w:r w:rsidRPr="00136C96">
        <w:rPr>
          <w:rFonts w:ascii="Times New Roman" w:hAnsi="Times New Roman" w:cs="Times New Roman"/>
          <w:sz w:val="28"/>
          <w:szCs w:val="28"/>
        </w:rPr>
        <w:t>полегшою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викидає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зброю</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потік</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Кеґельмюль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Найперше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відчуває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полегшення</w:t>
      </w:r>
      <w:proofErr w:type="spellEnd"/>
      <w:r w:rsidRPr="00136C96">
        <w:rPr>
          <w:rFonts w:ascii="Times New Roman" w:hAnsi="Times New Roman" w:cs="Times New Roman"/>
          <w:sz w:val="28"/>
          <w:szCs w:val="28"/>
        </w:rPr>
        <w:t xml:space="preserve">, одначе </w:t>
      </w:r>
      <w:proofErr w:type="spellStart"/>
      <w:r w:rsidRPr="00136C96">
        <w:rPr>
          <w:rFonts w:ascii="Times New Roman" w:hAnsi="Times New Roman" w:cs="Times New Roman"/>
          <w:sz w:val="28"/>
          <w:szCs w:val="28"/>
        </w:rPr>
        <w:t>незабаром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вертаються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знову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сумніви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випробовує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тепер</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ключі</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домі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Бандери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під</w:t>
      </w:r>
      <w:proofErr w:type="spellEnd"/>
      <w:r w:rsidRPr="00136C96">
        <w:rPr>
          <w:rFonts w:ascii="Times New Roman" w:hAnsi="Times New Roman" w:cs="Times New Roman"/>
          <w:sz w:val="28"/>
          <w:szCs w:val="28"/>
        </w:rPr>
        <w:t xml:space="preserve"> час </w:t>
      </w:r>
      <w:proofErr w:type="spellStart"/>
      <w:r w:rsidRPr="00136C96">
        <w:rPr>
          <w:rFonts w:ascii="Times New Roman" w:hAnsi="Times New Roman" w:cs="Times New Roman"/>
          <w:sz w:val="28"/>
          <w:szCs w:val="28"/>
        </w:rPr>
        <w:t>чого</w:t>
      </w:r>
      <w:proofErr w:type="spellEnd"/>
      <w:r w:rsidRPr="00136C96">
        <w:rPr>
          <w:rFonts w:ascii="Times New Roman" w:hAnsi="Times New Roman" w:cs="Times New Roman"/>
          <w:sz w:val="28"/>
          <w:szCs w:val="28"/>
        </w:rPr>
        <w:t xml:space="preserve"> два </w:t>
      </w:r>
      <w:proofErr w:type="spellStart"/>
      <w:r w:rsidRPr="00136C96">
        <w:rPr>
          <w:rFonts w:ascii="Times New Roman" w:hAnsi="Times New Roman" w:cs="Times New Roman"/>
          <w:sz w:val="28"/>
          <w:szCs w:val="28"/>
        </w:rPr>
        <w:t>ключі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відломлюються</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падають</w:t>
      </w:r>
      <w:proofErr w:type="spellEnd"/>
      <w:r w:rsidRPr="00136C96">
        <w:rPr>
          <w:rFonts w:ascii="Times New Roman" w:hAnsi="Times New Roman" w:cs="Times New Roman"/>
          <w:sz w:val="28"/>
          <w:szCs w:val="28"/>
        </w:rPr>
        <w:t xml:space="preserve"> </w:t>
      </w:r>
      <w:proofErr w:type="gramStart"/>
      <w:r w:rsidRPr="00136C96">
        <w:rPr>
          <w:rFonts w:ascii="Times New Roman" w:hAnsi="Times New Roman" w:cs="Times New Roman"/>
          <w:sz w:val="28"/>
          <w:szCs w:val="28"/>
        </w:rPr>
        <w:t>у коробку</w:t>
      </w:r>
      <w:proofErr w:type="gramEnd"/>
      <w:r w:rsidRPr="00136C96">
        <w:rPr>
          <w:rFonts w:ascii="Times New Roman" w:hAnsi="Times New Roman" w:cs="Times New Roman"/>
          <w:sz w:val="28"/>
          <w:szCs w:val="28"/>
        </w:rPr>
        <w:t xml:space="preserve"> замку. </w:t>
      </w:r>
      <w:proofErr w:type="spellStart"/>
      <w:r w:rsidRPr="00136C96">
        <w:rPr>
          <w:rFonts w:ascii="Times New Roman" w:hAnsi="Times New Roman" w:cs="Times New Roman"/>
          <w:sz w:val="28"/>
          <w:szCs w:val="28"/>
        </w:rPr>
        <w:t>Ці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відломані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зубці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справді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знайдено</w:t>
      </w:r>
      <w:proofErr w:type="spellEnd"/>
      <w:r w:rsidRPr="00136C96">
        <w:rPr>
          <w:rFonts w:ascii="Times New Roman" w:hAnsi="Times New Roman" w:cs="Times New Roman"/>
          <w:sz w:val="28"/>
          <w:szCs w:val="28"/>
        </w:rPr>
        <w:t xml:space="preserve"> два і </w:t>
      </w:r>
      <w:proofErr w:type="spellStart"/>
      <w:r w:rsidRPr="00136C96">
        <w:rPr>
          <w:rFonts w:ascii="Times New Roman" w:hAnsi="Times New Roman" w:cs="Times New Roman"/>
          <w:sz w:val="28"/>
          <w:szCs w:val="28"/>
        </w:rPr>
        <w:t>півроку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пізніше</w:t>
      </w:r>
      <w:proofErr w:type="spellEnd"/>
      <w:r w:rsidR="005365DC">
        <w:rPr>
          <w:rFonts w:ascii="Times New Roman" w:hAnsi="Times New Roman" w:cs="Times New Roman"/>
          <w:sz w:val="28"/>
          <w:szCs w:val="28"/>
          <w:lang w:val="uk-UA"/>
        </w:rPr>
        <w:t xml:space="preserve"> </w:t>
      </w:r>
      <w:r w:rsidR="005365DC" w:rsidRPr="00974CD7">
        <w:rPr>
          <w:rFonts w:ascii="Times New Roman" w:hAnsi="Times New Roman" w:cs="Times New Roman"/>
          <w:sz w:val="28"/>
          <w:szCs w:val="28"/>
          <w:shd w:val="clear" w:color="auto" w:fill="FCFCFC"/>
          <w:lang w:val="uk-UA"/>
        </w:rPr>
        <w:t>[</w:t>
      </w:r>
      <w:r w:rsidR="005365DC">
        <w:rPr>
          <w:rFonts w:ascii="Times New Roman" w:hAnsi="Times New Roman" w:cs="Times New Roman"/>
          <w:sz w:val="28"/>
          <w:szCs w:val="28"/>
          <w:shd w:val="clear" w:color="auto" w:fill="FCFCFC"/>
          <w:lang w:val="uk-UA"/>
        </w:rPr>
        <w:t>56</w:t>
      </w:r>
      <w:r w:rsidR="003849AF">
        <w:rPr>
          <w:rFonts w:ascii="Times New Roman" w:hAnsi="Times New Roman" w:cs="Times New Roman"/>
          <w:sz w:val="28"/>
          <w:szCs w:val="28"/>
          <w:shd w:val="clear" w:color="auto" w:fill="FCFCFC"/>
          <w:lang w:val="uk-UA"/>
        </w:rPr>
        <w:t>, с. 187</w:t>
      </w:r>
      <w:r w:rsidR="005365DC" w:rsidRPr="00974CD7">
        <w:rPr>
          <w:rFonts w:ascii="Times New Roman" w:hAnsi="Times New Roman" w:cs="Times New Roman"/>
          <w:sz w:val="28"/>
          <w:szCs w:val="28"/>
          <w:shd w:val="clear" w:color="auto" w:fill="FCFCFC"/>
          <w:lang w:val="uk-UA"/>
        </w:rPr>
        <w:t>]</w:t>
      </w:r>
      <w:r w:rsidRPr="00136C96">
        <w:rPr>
          <w:rFonts w:ascii="Times New Roman" w:hAnsi="Times New Roman" w:cs="Times New Roman"/>
          <w:sz w:val="28"/>
          <w:szCs w:val="28"/>
        </w:rPr>
        <w:t>.</w:t>
      </w:r>
    </w:p>
    <w:p w14:paraId="6960870E" w14:textId="77777777" w:rsidR="00136C96" w:rsidRPr="00136C96" w:rsidRDefault="00136C96" w:rsidP="00136C96">
      <w:pPr>
        <w:spacing w:line="360" w:lineRule="auto"/>
        <w:ind w:firstLine="709"/>
        <w:jc w:val="both"/>
        <w:rPr>
          <w:rFonts w:ascii="Times New Roman" w:hAnsi="Times New Roman" w:cs="Times New Roman"/>
          <w:sz w:val="28"/>
          <w:szCs w:val="28"/>
          <w:lang w:val="uk-UA"/>
        </w:rPr>
      </w:pPr>
      <w:r w:rsidRPr="00136C96">
        <w:rPr>
          <w:rFonts w:ascii="Times New Roman" w:hAnsi="Times New Roman" w:cs="Times New Roman"/>
          <w:sz w:val="28"/>
          <w:szCs w:val="28"/>
        </w:rPr>
        <w:t xml:space="preserve">В </w:t>
      </w:r>
      <w:proofErr w:type="spellStart"/>
      <w:r w:rsidRPr="00136C96">
        <w:rPr>
          <w:rFonts w:ascii="Times New Roman" w:hAnsi="Times New Roman" w:cs="Times New Roman"/>
          <w:sz w:val="28"/>
          <w:szCs w:val="28"/>
        </w:rPr>
        <w:t>жовтні</w:t>
      </w:r>
      <w:proofErr w:type="spellEnd"/>
      <w:r w:rsidRPr="00136C96">
        <w:rPr>
          <w:rFonts w:ascii="Times New Roman" w:hAnsi="Times New Roman" w:cs="Times New Roman"/>
          <w:sz w:val="28"/>
          <w:szCs w:val="28"/>
        </w:rPr>
        <w:t xml:space="preserve"> 1959 р. </w:t>
      </w:r>
      <w:proofErr w:type="spellStart"/>
      <w:r w:rsidRPr="00136C96">
        <w:rPr>
          <w:rFonts w:ascii="Times New Roman" w:hAnsi="Times New Roman" w:cs="Times New Roman"/>
          <w:sz w:val="28"/>
          <w:szCs w:val="28"/>
        </w:rPr>
        <w:t>знову</w:t>
      </w:r>
      <w:proofErr w:type="spellEnd"/>
      <w:r w:rsidRPr="00136C96">
        <w:rPr>
          <w:rFonts w:ascii="Times New Roman" w:hAnsi="Times New Roman" w:cs="Times New Roman"/>
          <w:sz w:val="28"/>
          <w:szCs w:val="28"/>
        </w:rPr>
        <w:t xml:space="preserve"> приходить з </w:t>
      </w:r>
      <w:proofErr w:type="spellStart"/>
      <w:r w:rsidRPr="00136C96">
        <w:rPr>
          <w:rFonts w:ascii="Times New Roman" w:hAnsi="Times New Roman" w:cs="Times New Roman"/>
          <w:sz w:val="28"/>
          <w:szCs w:val="28"/>
        </w:rPr>
        <w:t>Москви</w:t>
      </w:r>
      <w:proofErr w:type="spellEnd"/>
      <w:r w:rsidRPr="00136C96">
        <w:rPr>
          <w:rFonts w:ascii="Times New Roman" w:hAnsi="Times New Roman" w:cs="Times New Roman"/>
          <w:sz w:val="28"/>
          <w:szCs w:val="28"/>
        </w:rPr>
        <w:t xml:space="preserve"> наказ про </w:t>
      </w:r>
      <w:proofErr w:type="spellStart"/>
      <w:r w:rsidRPr="00136C96">
        <w:rPr>
          <w:rFonts w:ascii="Times New Roman" w:hAnsi="Times New Roman" w:cs="Times New Roman"/>
          <w:sz w:val="28"/>
          <w:szCs w:val="28"/>
        </w:rPr>
        <w:t>душогубство</w:t>
      </w:r>
      <w:proofErr w:type="spellEnd"/>
      <w:r w:rsidRPr="00136C96">
        <w:rPr>
          <w:rFonts w:ascii="Times New Roman" w:hAnsi="Times New Roman" w:cs="Times New Roman"/>
          <w:sz w:val="28"/>
          <w:szCs w:val="28"/>
        </w:rPr>
        <w:t xml:space="preserve"> новою </w:t>
      </w:r>
      <w:proofErr w:type="spellStart"/>
      <w:r w:rsidRPr="00136C96">
        <w:rPr>
          <w:rFonts w:ascii="Times New Roman" w:hAnsi="Times New Roman" w:cs="Times New Roman"/>
          <w:sz w:val="28"/>
          <w:szCs w:val="28"/>
        </w:rPr>
        <w:t>зброєю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такої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самої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конструкції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знову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їде</w:t>
      </w:r>
      <w:proofErr w:type="spellEnd"/>
      <w:r w:rsidRPr="00136C96">
        <w:rPr>
          <w:rFonts w:ascii="Times New Roman" w:hAnsi="Times New Roman" w:cs="Times New Roman"/>
          <w:sz w:val="28"/>
          <w:szCs w:val="28"/>
        </w:rPr>
        <w:t xml:space="preserve"> до Мюнхену і </w:t>
      </w:r>
      <w:proofErr w:type="spellStart"/>
      <w:r w:rsidRPr="00136C96">
        <w:rPr>
          <w:rFonts w:ascii="Times New Roman" w:hAnsi="Times New Roman" w:cs="Times New Roman"/>
          <w:sz w:val="28"/>
          <w:szCs w:val="28"/>
        </w:rPr>
        <w:t>знову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заполонює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старий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чортівський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крутіж</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Нове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стереження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відкладання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вчинку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вичікування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прийде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чи</w:t>
      </w:r>
      <w:proofErr w:type="spellEnd"/>
      <w:r w:rsidRPr="00136C96">
        <w:rPr>
          <w:rFonts w:ascii="Times New Roman" w:hAnsi="Times New Roman" w:cs="Times New Roman"/>
          <w:sz w:val="28"/>
          <w:szCs w:val="28"/>
        </w:rPr>
        <w:t xml:space="preserve"> не </w:t>
      </w:r>
      <w:proofErr w:type="spellStart"/>
      <w:r w:rsidRPr="00136C96">
        <w:rPr>
          <w:rFonts w:ascii="Times New Roman" w:hAnsi="Times New Roman" w:cs="Times New Roman"/>
          <w:sz w:val="28"/>
          <w:szCs w:val="28"/>
        </w:rPr>
        <w:t>прийде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Зможу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відійти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чи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мусітиму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зробити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Це</w:t>
      </w:r>
      <w:proofErr w:type="spellEnd"/>
      <w:r w:rsidRPr="00136C96">
        <w:rPr>
          <w:rFonts w:ascii="Times New Roman" w:hAnsi="Times New Roman" w:cs="Times New Roman"/>
          <w:sz w:val="28"/>
          <w:szCs w:val="28"/>
        </w:rPr>
        <w:t xml:space="preserve"> стара </w:t>
      </w:r>
      <w:proofErr w:type="spellStart"/>
      <w:r w:rsidRPr="00136C96">
        <w:rPr>
          <w:rFonts w:ascii="Times New Roman" w:hAnsi="Times New Roman" w:cs="Times New Roman"/>
          <w:sz w:val="28"/>
          <w:szCs w:val="28"/>
        </w:rPr>
        <w:t>боротьба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між</w:t>
      </w:r>
      <w:proofErr w:type="spellEnd"/>
      <w:r w:rsidRPr="00136C96">
        <w:rPr>
          <w:rFonts w:ascii="Times New Roman" w:hAnsi="Times New Roman" w:cs="Times New Roman"/>
          <w:sz w:val="28"/>
          <w:szCs w:val="28"/>
        </w:rPr>
        <w:t xml:space="preserve"> автоматикою </w:t>
      </w:r>
      <w:proofErr w:type="spellStart"/>
      <w:r w:rsidRPr="00136C96">
        <w:rPr>
          <w:rFonts w:ascii="Times New Roman" w:hAnsi="Times New Roman" w:cs="Times New Roman"/>
          <w:sz w:val="28"/>
          <w:szCs w:val="28"/>
        </w:rPr>
        <w:t>наказів</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кращою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розсудливістю</w:t>
      </w:r>
      <w:proofErr w:type="spellEnd"/>
      <w:r w:rsidRPr="00136C96">
        <w:rPr>
          <w:rFonts w:ascii="Times New Roman" w:hAnsi="Times New Roman" w:cs="Times New Roman"/>
          <w:sz w:val="28"/>
          <w:szCs w:val="28"/>
        </w:rPr>
        <w:t xml:space="preserve">. Бандера коротко перед </w:t>
      </w:r>
      <w:proofErr w:type="spellStart"/>
      <w:r w:rsidRPr="00136C96">
        <w:rPr>
          <w:rFonts w:ascii="Times New Roman" w:hAnsi="Times New Roman" w:cs="Times New Roman"/>
          <w:sz w:val="28"/>
          <w:szCs w:val="28"/>
        </w:rPr>
        <w:t>першою</w:t>
      </w:r>
      <w:proofErr w:type="spellEnd"/>
      <w:r w:rsidRPr="00136C96">
        <w:rPr>
          <w:rFonts w:ascii="Times New Roman" w:hAnsi="Times New Roman" w:cs="Times New Roman"/>
          <w:sz w:val="28"/>
          <w:szCs w:val="28"/>
        </w:rPr>
        <w:t xml:space="preserve"> годиною </w:t>
      </w:r>
      <w:proofErr w:type="spellStart"/>
      <w:r w:rsidRPr="00136C96">
        <w:rPr>
          <w:rFonts w:ascii="Times New Roman" w:hAnsi="Times New Roman" w:cs="Times New Roman"/>
          <w:sz w:val="28"/>
          <w:szCs w:val="28"/>
        </w:rPr>
        <w:t>надходить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Сташинський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закрадається</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дім</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діє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звідти</w:t>
      </w:r>
      <w:proofErr w:type="spellEnd"/>
      <w:r w:rsidRPr="00136C96">
        <w:rPr>
          <w:rFonts w:ascii="Times New Roman" w:hAnsi="Times New Roman" w:cs="Times New Roman"/>
          <w:sz w:val="28"/>
          <w:szCs w:val="28"/>
        </w:rPr>
        <w:t xml:space="preserve"> способом </w:t>
      </w:r>
      <w:proofErr w:type="spellStart"/>
      <w:r w:rsidRPr="00136C96">
        <w:rPr>
          <w:rFonts w:ascii="Times New Roman" w:hAnsi="Times New Roman" w:cs="Times New Roman"/>
          <w:sz w:val="28"/>
          <w:szCs w:val="28"/>
        </w:rPr>
        <w:t>якогось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рафінованого</w:t>
      </w:r>
      <w:proofErr w:type="spellEnd"/>
      <w:r w:rsidRPr="00136C96">
        <w:rPr>
          <w:rFonts w:ascii="Times New Roman" w:hAnsi="Times New Roman" w:cs="Times New Roman"/>
          <w:sz w:val="28"/>
          <w:szCs w:val="28"/>
        </w:rPr>
        <w:t xml:space="preserve"> автомата.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стріляє</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обличчя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жертві</w:t>
      </w:r>
      <w:proofErr w:type="spellEnd"/>
      <w:r w:rsidRPr="00136C96">
        <w:rPr>
          <w:rFonts w:ascii="Times New Roman" w:hAnsi="Times New Roman" w:cs="Times New Roman"/>
          <w:sz w:val="28"/>
          <w:szCs w:val="28"/>
        </w:rPr>
        <w:t xml:space="preserve">, яка </w:t>
      </w:r>
      <w:proofErr w:type="spellStart"/>
      <w:r w:rsidRPr="00136C96">
        <w:rPr>
          <w:rFonts w:ascii="Times New Roman" w:hAnsi="Times New Roman" w:cs="Times New Roman"/>
          <w:sz w:val="28"/>
          <w:szCs w:val="28"/>
        </w:rPr>
        <w:t>нічого</w:t>
      </w:r>
      <w:proofErr w:type="spellEnd"/>
      <w:r w:rsidRPr="00136C96">
        <w:rPr>
          <w:rFonts w:ascii="Times New Roman" w:hAnsi="Times New Roman" w:cs="Times New Roman"/>
          <w:sz w:val="28"/>
          <w:szCs w:val="28"/>
        </w:rPr>
        <w:t xml:space="preserve"> не </w:t>
      </w:r>
      <w:proofErr w:type="spellStart"/>
      <w:r w:rsidRPr="00136C96">
        <w:rPr>
          <w:rFonts w:ascii="Times New Roman" w:hAnsi="Times New Roman" w:cs="Times New Roman"/>
          <w:sz w:val="28"/>
          <w:szCs w:val="28"/>
        </w:rPr>
        <w:t>підозріває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ладунок</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своєї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зброї</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потім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поспішно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відходить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Зброю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викидає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знову</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потік</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Кеґельмюль</w:t>
      </w:r>
      <w:proofErr w:type="spellEnd"/>
      <w:r w:rsidRPr="00136C96">
        <w:rPr>
          <w:rFonts w:ascii="Times New Roman" w:hAnsi="Times New Roman" w:cs="Times New Roman"/>
          <w:sz w:val="28"/>
          <w:szCs w:val="28"/>
        </w:rPr>
        <w:t xml:space="preserve">. Того ж дня </w:t>
      </w:r>
      <w:proofErr w:type="spellStart"/>
      <w:r w:rsidRPr="00136C96">
        <w:rPr>
          <w:rFonts w:ascii="Times New Roman" w:hAnsi="Times New Roman" w:cs="Times New Roman"/>
          <w:sz w:val="28"/>
          <w:szCs w:val="28"/>
        </w:rPr>
        <w:t>від'їжджає</w:t>
      </w:r>
      <w:proofErr w:type="spellEnd"/>
      <w:r w:rsidRPr="00136C96">
        <w:rPr>
          <w:rFonts w:ascii="Times New Roman" w:hAnsi="Times New Roman" w:cs="Times New Roman"/>
          <w:sz w:val="28"/>
          <w:szCs w:val="28"/>
        </w:rPr>
        <w:t xml:space="preserve"> до </w:t>
      </w:r>
      <w:proofErr w:type="spellStart"/>
      <w:r w:rsidRPr="00136C96">
        <w:rPr>
          <w:rFonts w:ascii="Times New Roman" w:hAnsi="Times New Roman" w:cs="Times New Roman"/>
          <w:sz w:val="28"/>
          <w:szCs w:val="28"/>
        </w:rPr>
        <w:t>Східнього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Берліну</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складає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звіт</w:t>
      </w:r>
      <w:proofErr w:type="spellEnd"/>
      <w:r w:rsidRPr="00136C96">
        <w:rPr>
          <w:rFonts w:ascii="Times New Roman" w:hAnsi="Times New Roman" w:cs="Times New Roman"/>
          <w:sz w:val="28"/>
          <w:szCs w:val="28"/>
        </w:rPr>
        <w:t>.</w:t>
      </w:r>
    </w:p>
    <w:p w14:paraId="372A068B" w14:textId="77777777" w:rsidR="00136C96" w:rsidRPr="00136C96" w:rsidRDefault="00136C96" w:rsidP="00136C96">
      <w:pPr>
        <w:spacing w:line="360" w:lineRule="auto"/>
        <w:ind w:firstLine="709"/>
        <w:jc w:val="both"/>
        <w:rPr>
          <w:rFonts w:ascii="Times New Roman" w:hAnsi="Times New Roman" w:cs="Times New Roman"/>
          <w:sz w:val="28"/>
          <w:szCs w:val="28"/>
          <w:lang w:val="uk-UA"/>
        </w:rPr>
      </w:pPr>
      <w:r w:rsidRPr="00136C96">
        <w:rPr>
          <w:rFonts w:ascii="Times New Roman" w:hAnsi="Times New Roman" w:cs="Times New Roman"/>
          <w:sz w:val="28"/>
          <w:szCs w:val="28"/>
        </w:rPr>
        <w:t xml:space="preserve">Бандера </w:t>
      </w:r>
      <w:proofErr w:type="spellStart"/>
      <w:r w:rsidRPr="00136C96">
        <w:rPr>
          <w:rFonts w:ascii="Times New Roman" w:hAnsi="Times New Roman" w:cs="Times New Roman"/>
          <w:sz w:val="28"/>
          <w:szCs w:val="28"/>
        </w:rPr>
        <w:t>має</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обличчі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поранення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розтовченого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скла</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шлунку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знаходять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ціянкалій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Негайно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постає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підозра</w:t>
      </w:r>
      <w:proofErr w:type="spellEnd"/>
      <w:r w:rsidRPr="00136C96">
        <w:rPr>
          <w:rFonts w:ascii="Times New Roman" w:hAnsi="Times New Roman" w:cs="Times New Roman"/>
          <w:sz w:val="28"/>
          <w:szCs w:val="28"/>
        </w:rPr>
        <w:t xml:space="preserve"> про </w:t>
      </w:r>
      <w:proofErr w:type="spellStart"/>
      <w:r w:rsidRPr="00136C96">
        <w:rPr>
          <w:rFonts w:ascii="Times New Roman" w:hAnsi="Times New Roman" w:cs="Times New Roman"/>
          <w:sz w:val="28"/>
          <w:szCs w:val="28"/>
        </w:rPr>
        <w:t>насильну</w:t>
      </w:r>
      <w:proofErr w:type="spellEnd"/>
      <w:r w:rsidRPr="00136C96">
        <w:rPr>
          <w:rFonts w:ascii="Times New Roman" w:hAnsi="Times New Roman" w:cs="Times New Roman"/>
          <w:sz w:val="28"/>
          <w:szCs w:val="28"/>
        </w:rPr>
        <w:t xml:space="preserve"> смерть. </w:t>
      </w:r>
      <w:proofErr w:type="spellStart"/>
      <w:r w:rsidRPr="00136C96">
        <w:rPr>
          <w:rFonts w:ascii="Times New Roman" w:hAnsi="Times New Roman" w:cs="Times New Roman"/>
          <w:sz w:val="28"/>
          <w:szCs w:val="28"/>
        </w:rPr>
        <w:t>Сташинського</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совєтському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забльокованому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кварталі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Карльсгорсту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прославляють</w:t>
      </w:r>
      <w:proofErr w:type="spellEnd"/>
      <w:r w:rsidRPr="00136C96">
        <w:rPr>
          <w:rFonts w:ascii="Times New Roman" w:hAnsi="Times New Roman" w:cs="Times New Roman"/>
          <w:sz w:val="28"/>
          <w:szCs w:val="28"/>
        </w:rPr>
        <w:t xml:space="preserve">. Там </w:t>
      </w:r>
      <w:proofErr w:type="spellStart"/>
      <w:r w:rsidRPr="00136C96">
        <w:rPr>
          <w:rFonts w:ascii="Times New Roman" w:hAnsi="Times New Roman" w:cs="Times New Roman"/>
          <w:sz w:val="28"/>
          <w:szCs w:val="28"/>
        </w:rPr>
        <w:t>ще</w:t>
      </w:r>
      <w:proofErr w:type="spellEnd"/>
      <w:r w:rsidRPr="00136C96">
        <w:rPr>
          <w:rFonts w:ascii="Times New Roman" w:hAnsi="Times New Roman" w:cs="Times New Roman"/>
          <w:sz w:val="28"/>
          <w:szCs w:val="28"/>
        </w:rPr>
        <w:t xml:space="preserve"> є люди, для </w:t>
      </w:r>
      <w:proofErr w:type="spellStart"/>
      <w:r w:rsidRPr="00136C96">
        <w:rPr>
          <w:rFonts w:ascii="Times New Roman" w:hAnsi="Times New Roman" w:cs="Times New Roman"/>
          <w:sz w:val="28"/>
          <w:szCs w:val="28"/>
        </w:rPr>
        <w:t>яких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вимагання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виконати</w:t>
      </w:r>
      <w:proofErr w:type="spellEnd"/>
      <w:r w:rsidRPr="00136C96">
        <w:rPr>
          <w:rFonts w:ascii="Times New Roman" w:hAnsi="Times New Roman" w:cs="Times New Roman"/>
          <w:sz w:val="28"/>
          <w:szCs w:val="28"/>
        </w:rPr>
        <w:t xml:space="preserve"> для Совєтського Союзу морд </w:t>
      </w:r>
      <w:proofErr w:type="spellStart"/>
      <w:r w:rsidRPr="00136C96">
        <w:rPr>
          <w:rFonts w:ascii="Times New Roman" w:hAnsi="Times New Roman" w:cs="Times New Roman"/>
          <w:sz w:val="28"/>
          <w:szCs w:val="28"/>
        </w:rPr>
        <w:t>отрутою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означає</w:t>
      </w:r>
      <w:proofErr w:type="spellEnd"/>
      <w:r w:rsidRPr="00136C96">
        <w:rPr>
          <w:rFonts w:ascii="Times New Roman" w:hAnsi="Times New Roman" w:cs="Times New Roman"/>
          <w:sz w:val="28"/>
          <w:szCs w:val="28"/>
        </w:rPr>
        <w:t xml:space="preserve"> почесть і </w:t>
      </w:r>
      <w:proofErr w:type="spellStart"/>
      <w:r w:rsidRPr="00136C96">
        <w:rPr>
          <w:rFonts w:ascii="Times New Roman" w:hAnsi="Times New Roman" w:cs="Times New Roman"/>
          <w:sz w:val="28"/>
          <w:szCs w:val="28"/>
        </w:rPr>
        <w:t>відзначення</w:t>
      </w:r>
      <w:proofErr w:type="spellEnd"/>
      <w:r w:rsidR="005365DC">
        <w:rPr>
          <w:rFonts w:ascii="Times New Roman" w:hAnsi="Times New Roman" w:cs="Times New Roman"/>
          <w:sz w:val="28"/>
          <w:szCs w:val="28"/>
          <w:lang w:val="uk-UA"/>
        </w:rPr>
        <w:t xml:space="preserve"> </w:t>
      </w:r>
      <w:r w:rsidR="005365DC" w:rsidRPr="00974CD7">
        <w:rPr>
          <w:rFonts w:ascii="Times New Roman" w:hAnsi="Times New Roman" w:cs="Times New Roman"/>
          <w:sz w:val="28"/>
          <w:szCs w:val="28"/>
          <w:shd w:val="clear" w:color="auto" w:fill="FCFCFC"/>
          <w:lang w:val="uk-UA"/>
        </w:rPr>
        <w:t>[</w:t>
      </w:r>
      <w:r w:rsidR="003849AF">
        <w:rPr>
          <w:rFonts w:ascii="Times New Roman" w:hAnsi="Times New Roman" w:cs="Times New Roman"/>
          <w:sz w:val="28"/>
          <w:szCs w:val="28"/>
          <w:shd w:val="clear" w:color="auto" w:fill="FCFCFC"/>
          <w:lang w:val="uk-UA"/>
        </w:rPr>
        <w:t>9</w:t>
      </w:r>
      <w:r w:rsidR="005365DC" w:rsidRPr="00974CD7">
        <w:rPr>
          <w:rFonts w:ascii="Times New Roman" w:hAnsi="Times New Roman" w:cs="Times New Roman"/>
          <w:sz w:val="28"/>
          <w:szCs w:val="28"/>
          <w:shd w:val="clear" w:color="auto" w:fill="FCFCFC"/>
          <w:lang w:val="uk-UA"/>
        </w:rPr>
        <w:t>]</w:t>
      </w:r>
      <w:r w:rsidRPr="00136C96">
        <w:rPr>
          <w:rFonts w:ascii="Times New Roman" w:hAnsi="Times New Roman" w:cs="Times New Roman"/>
          <w:sz w:val="28"/>
          <w:szCs w:val="28"/>
        </w:rPr>
        <w:t>.</w:t>
      </w:r>
    </w:p>
    <w:p w14:paraId="6249CFE5" w14:textId="77777777" w:rsidR="00136C96" w:rsidRPr="00136C96" w:rsidRDefault="00136C96" w:rsidP="00136C96">
      <w:pPr>
        <w:spacing w:line="360" w:lineRule="auto"/>
        <w:ind w:firstLine="709"/>
        <w:jc w:val="both"/>
        <w:rPr>
          <w:rFonts w:ascii="Times New Roman" w:hAnsi="Times New Roman" w:cs="Times New Roman"/>
          <w:sz w:val="28"/>
          <w:szCs w:val="28"/>
          <w:lang w:val="uk-UA"/>
        </w:rPr>
      </w:pPr>
      <w:proofErr w:type="spellStart"/>
      <w:r w:rsidRPr="00136C96">
        <w:rPr>
          <w:rFonts w:ascii="Times New Roman" w:hAnsi="Times New Roman" w:cs="Times New Roman"/>
          <w:sz w:val="28"/>
          <w:szCs w:val="28"/>
        </w:rPr>
        <w:t>Сташинського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викликають</w:t>
      </w:r>
      <w:proofErr w:type="spellEnd"/>
      <w:r w:rsidRPr="00136C96">
        <w:rPr>
          <w:rFonts w:ascii="Times New Roman" w:hAnsi="Times New Roman" w:cs="Times New Roman"/>
          <w:sz w:val="28"/>
          <w:szCs w:val="28"/>
        </w:rPr>
        <w:t xml:space="preserve"> </w:t>
      </w:r>
      <w:proofErr w:type="gramStart"/>
      <w:r w:rsidRPr="00136C96">
        <w:rPr>
          <w:rFonts w:ascii="Times New Roman" w:hAnsi="Times New Roman" w:cs="Times New Roman"/>
          <w:sz w:val="28"/>
          <w:szCs w:val="28"/>
        </w:rPr>
        <w:t>у Москву</w:t>
      </w:r>
      <w:proofErr w:type="gramEnd"/>
      <w:r w:rsidRPr="00136C96">
        <w:rPr>
          <w:rFonts w:ascii="Times New Roman" w:hAnsi="Times New Roman" w:cs="Times New Roman"/>
          <w:sz w:val="28"/>
          <w:szCs w:val="28"/>
        </w:rPr>
        <w:t xml:space="preserve">. Там </w:t>
      </w:r>
      <w:proofErr w:type="spellStart"/>
      <w:r w:rsidRPr="00136C96">
        <w:rPr>
          <w:rFonts w:ascii="Times New Roman" w:hAnsi="Times New Roman" w:cs="Times New Roman"/>
          <w:sz w:val="28"/>
          <w:szCs w:val="28"/>
        </w:rPr>
        <w:t>вручає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Шелєпін</w:t>
      </w:r>
      <w:proofErr w:type="spellEnd"/>
      <w:r w:rsidRPr="00136C96">
        <w:rPr>
          <w:rFonts w:ascii="Times New Roman" w:hAnsi="Times New Roman" w:cs="Times New Roman"/>
          <w:sz w:val="28"/>
          <w:szCs w:val="28"/>
        </w:rPr>
        <w:t xml:space="preserve"> орден Червоного прапора за </w:t>
      </w:r>
      <w:proofErr w:type="spellStart"/>
      <w:r w:rsidRPr="00136C96">
        <w:rPr>
          <w:rFonts w:ascii="Times New Roman" w:hAnsi="Times New Roman" w:cs="Times New Roman"/>
          <w:sz w:val="28"/>
          <w:szCs w:val="28"/>
        </w:rPr>
        <w:t>успішне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виконання</w:t>
      </w:r>
      <w:proofErr w:type="spellEnd"/>
      <w:r w:rsidRPr="00136C96">
        <w:rPr>
          <w:rFonts w:ascii="Times New Roman" w:hAnsi="Times New Roman" w:cs="Times New Roman"/>
          <w:sz w:val="28"/>
          <w:szCs w:val="28"/>
        </w:rPr>
        <w:t xml:space="preserve"> одного </w:t>
      </w:r>
      <w:proofErr w:type="spellStart"/>
      <w:r w:rsidRPr="00136C96">
        <w:rPr>
          <w:rFonts w:ascii="Times New Roman" w:hAnsi="Times New Roman" w:cs="Times New Roman"/>
          <w:sz w:val="28"/>
          <w:szCs w:val="28"/>
        </w:rPr>
        <w:t>важливого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доручення</w:t>
      </w:r>
      <w:proofErr w:type="spellEnd"/>
      <w:r w:rsidRPr="00136C96">
        <w:rPr>
          <w:rFonts w:ascii="Times New Roman" w:hAnsi="Times New Roman" w:cs="Times New Roman"/>
          <w:sz w:val="28"/>
          <w:szCs w:val="28"/>
        </w:rPr>
        <w:t xml:space="preserve"> уряду. Грамота </w:t>
      </w:r>
      <w:proofErr w:type="spellStart"/>
      <w:r w:rsidRPr="00136C96">
        <w:rPr>
          <w:rFonts w:ascii="Times New Roman" w:hAnsi="Times New Roman" w:cs="Times New Roman"/>
          <w:sz w:val="28"/>
          <w:szCs w:val="28"/>
        </w:rPr>
        <w:t>підписана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Ворошиловим</w:t>
      </w:r>
      <w:proofErr w:type="spellEnd"/>
      <w:r w:rsidRPr="00136C96">
        <w:rPr>
          <w:rFonts w:ascii="Times New Roman" w:hAnsi="Times New Roman" w:cs="Times New Roman"/>
          <w:sz w:val="28"/>
          <w:szCs w:val="28"/>
        </w:rPr>
        <w:t>.</w:t>
      </w:r>
      <w:r w:rsidRPr="00136C96">
        <w:rPr>
          <w:rFonts w:ascii="Times New Roman" w:hAnsi="Times New Roman" w:cs="Times New Roman"/>
          <w:sz w:val="28"/>
          <w:szCs w:val="28"/>
          <w:lang w:val="uk-UA"/>
        </w:rPr>
        <w:t xml:space="preserve"> </w:t>
      </w:r>
      <w:proofErr w:type="spellStart"/>
      <w:r w:rsidRPr="00136C96">
        <w:rPr>
          <w:rFonts w:ascii="Times New Roman" w:hAnsi="Times New Roman" w:cs="Times New Roman"/>
          <w:sz w:val="28"/>
          <w:szCs w:val="28"/>
        </w:rPr>
        <w:t>Пізніше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Сташинський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одержує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свідоцтво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w:t>
      </w:r>
      <w:proofErr w:type="spellEnd"/>
      <w:r w:rsidRPr="00136C96">
        <w:rPr>
          <w:rFonts w:ascii="Times New Roman" w:hAnsi="Times New Roman" w:cs="Times New Roman"/>
          <w:sz w:val="28"/>
          <w:szCs w:val="28"/>
        </w:rPr>
        <w:t xml:space="preserve"> КҐБ, яке в </w:t>
      </w:r>
      <w:proofErr w:type="spellStart"/>
      <w:r w:rsidRPr="00136C96">
        <w:rPr>
          <w:rFonts w:ascii="Times New Roman" w:hAnsi="Times New Roman" w:cs="Times New Roman"/>
          <w:sz w:val="28"/>
          <w:szCs w:val="28"/>
        </w:rPr>
        <w:t>замаскованій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формі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підтверджує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доручення</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відзначення</w:t>
      </w:r>
      <w:proofErr w:type="spellEnd"/>
      <w:r w:rsidRPr="00136C96">
        <w:rPr>
          <w:rFonts w:ascii="Times New Roman" w:hAnsi="Times New Roman" w:cs="Times New Roman"/>
          <w:sz w:val="28"/>
          <w:szCs w:val="28"/>
        </w:rPr>
        <w:t xml:space="preserve"> </w:t>
      </w:r>
      <w:r w:rsidRPr="00136C96">
        <w:rPr>
          <w:rFonts w:ascii="Times New Roman" w:hAnsi="Times New Roman" w:cs="Times New Roman"/>
          <w:sz w:val="28"/>
          <w:szCs w:val="28"/>
        </w:rPr>
        <w:lastRenderedPageBreak/>
        <w:t xml:space="preserve">орденом. </w:t>
      </w:r>
      <w:proofErr w:type="spellStart"/>
      <w:r w:rsidRPr="00136C96">
        <w:rPr>
          <w:rFonts w:ascii="Times New Roman" w:hAnsi="Times New Roman" w:cs="Times New Roman"/>
          <w:sz w:val="28"/>
          <w:szCs w:val="28"/>
        </w:rPr>
        <w:t>Із</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збентеженням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довідується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Сташинський</w:t>
      </w:r>
      <w:proofErr w:type="spellEnd"/>
      <w:r w:rsidRPr="00136C96">
        <w:rPr>
          <w:rFonts w:ascii="Times New Roman" w:hAnsi="Times New Roman" w:cs="Times New Roman"/>
          <w:sz w:val="28"/>
          <w:szCs w:val="28"/>
        </w:rPr>
        <w:t xml:space="preserve">, що в </w:t>
      </w:r>
      <w:proofErr w:type="spellStart"/>
      <w:r w:rsidRPr="00136C96">
        <w:rPr>
          <w:rFonts w:ascii="Times New Roman" w:hAnsi="Times New Roman" w:cs="Times New Roman"/>
          <w:sz w:val="28"/>
          <w:szCs w:val="28"/>
        </w:rPr>
        <w:t>дальшому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плянують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послуговуватися</w:t>
      </w:r>
      <w:proofErr w:type="spellEnd"/>
      <w:r w:rsidRPr="00136C96">
        <w:rPr>
          <w:rFonts w:ascii="Times New Roman" w:hAnsi="Times New Roman" w:cs="Times New Roman"/>
          <w:sz w:val="28"/>
          <w:szCs w:val="28"/>
        </w:rPr>
        <w:t xml:space="preserve"> ним як “</w:t>
      </w:r>
      <w:proofErr w:type="spellStart"/>
      <w:r w:rsidRPr="00136C96">
        <w:rPr>
          <w:rFonts w:ascii="Times New Roman" w:hAnsi="Times New Roman" w:cs="Times New Roman"/>
          <w:sz w:val="28"/>
          <w:szCs w:val="28"/>
        </w:rPr>
        <w:t>професійним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вбивником</w:t>
      </w:r>
      <w:proofErr w:type="spellEnd"/>
      <w:r w:rsidRPr="00136C96">
        <w:rPr>
          <w:rFonts w:ascii="Times New Roman" w:hAnsi="Times New Roman" w:cs="Times New Roman"/>
          <w:sz w:val="28"/>
          <w:szCs w:val="28"/>
        </w:rPr>
        <w:t xml:space="preserve">”, — </w:t>
      </w:r>
      <w:proofErr w:type="spellStart"/>
      <w:r w:rsidRPr="00136C96">
        <w:rPr>
          <w:rFonts w:ascii="Times New Roman" w:hAnsi="Times New Roman" w:cs="Times New Roman"/>
          <w:sz w:val="28"/>
          <w:szCs w:val="28"/>
        </w:rPr>
        <w:t>це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вислів</w:t>
      </w:r>
      <w:proofErr w:type="spellEnd"/>
      <w:r w:rsidRPr="00136C96">
        <w:rPr>
          <w:rFonts w:ascii="Times New Roman" w:hAnsi="Times New Roman" w:cs="Times New Roman"/>
          <w:sz w:val="28"/>
          <w:szCs w:val="28"/>
        </w:rPr>
        <w:t xml:space="preserve">. А </w:t>
      </w:r>
      <w:proofErr w:type="spellStart"/>
      <w:r w:rsidRPr="00136C96">
        <w:rPr>
          <w:rFonts w:ascii="Times New Roman" w:hAnsi="Times New Roman" w:cs="Times New Roman"/>
          <w:sz w:val="28"/>
          <w:szCs w:val="28"/>
        </w:rPr>
        <w:t>втім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зважився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запобігти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цьому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використовує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нагоду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щоб</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обминути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різних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своїх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зверхників</w:t>
      </w:r>
      <w:proofErr w:type="spellEnd"/>
      <w:r w:rsidRPr="00136C96">
        <w:rPr>
          <w:rFonts w:ascii="Times New Roman" w:hAnsi="Times New Roman" w:cs="Times New Roman"/>
          <w:sz w:val="28"/>
          <w:szCs w:val="28"/>
        </w:rPr>
        <w:t xml:space="preserve">, і говорить з </w:t>
      </w:r>
      <w:proofErr w:type="spellStart"/>
      <w:r w:rsidRPr="00136C96">
        <w:rPr>
          <w:rFonts w:ascii="Times New Roman" w:hAnsi="Times New Roman" w:cs="Times New Roman"/>
          <w:sz w:val="28"/>
          <w:szCs w:val="28"/>
        </w:rPr>
        <w:t>Шелєпіном</w:t>
      </w:r>
      <w:proofErr w:type="spellEnd"/>
      <w:r w:rsidRPr="00136C96">
        <w:rPr>
          <w:rFonts w:ascii="Times New Roman" w:hAnsi="Times New Roman" w:cs="Times New Roman"/>
          <w:sz w:val="28"/>
          <w:szCs w:val="28"/>
        </w:rPr>
        <w:t xml:space="preserve"> про свою </w:t>
      </w:r>
      <w:proofErr w:type="spellStart"/>
      <w:r w:rsidRPr="00136C96">
        <w:rPr>
          <w:rFonts w:ascii="Times New Roman" w:hAnsi="Times New Roman" w:cs="Times New Roman"/>
          <w:sz w:val="28"/>
          <w:szCs w:val="28"/>
        </w:rPr>
        <w:t>наречену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подає</w:t>
      </w:r>
      <w:proofErr w:type="spellEnd"/>
      <w:r w:rsidRPr="00136C96">
        <w:rPr>
          <w:rFonts w:ascii="Times New Roman" w:hAnsi="Times New Roman" w:cs="Times New Roman"/>
          <w:sz w:val="28"/>
          <w:szCs w:val="28"/>
        </w:rPr>
        <w:t xml:space="preserve">, що вона </w:t>
      </w:r>
      <w:proofErr w:type="spellStart"/>
      <w:r w:rsidRPr="00136C96">
        <w:rPr>
          <w:rFonts w:ascii="Times New Roman" w:hAnsi="Times New Roman" w:cs="Times New Roman"/>
          <w:sz w:val="28"/>
          <w:szCs w:val="28"/>
        </w:rPr>
        <w:t>прихильна</w:t>
      </w:r>
      <w:proofErr w:type="spellEnd"/>
      <w:r w:rsidRPr="00136C96">
        <w:rPr>
          <w:rFonts w:ascii="Times New Roman" w:hAnsi="Times New Roman" w:cs="Times New Roman"/>
          <w:sz w:val="28"/>
          <w:szCs w:val="28"/>
        </w:rPr>
        <w:t xml:space="preserve"> до </w:t>
      </w:r>
      <w:proofErr w:type="spellStart"/>
      <w:r w:rsidRPr="00136C96">
        <w:rPr>
          <w:rFonts w:ascii="Times New Roman" w:hAnsi="Times New Roman" w:cs="Times New Roman"/>
          <w:sz w:val="28"/>
          <w:szCs w:val="28"/>
        </w:rPr>
        <w:t>Совєтів</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випрошує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дозвіл</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одруження</w:t>
      </w:r>
      <w:proofErr w:type="spellEnd"/>
      <w:r w:rsidRPr="00136C96">
        <w:rPr>
          <w:rFonts w:ascii="Times New Roman" w:hAnsi="Times New Roman" w:cs="Times New Roman"/>
          <w:sz w:val="28"/>
          <w:szCs w:val="28"/>
        </w:rPr>
        <w:t xml:space="preserve">. При тому </w:t>
      </w:r>
      <w:proofErr w:type="spellStart"/>
      <w:r w:rsidRPr="00136C96">
        <w:rPr>
          <w:rFonts w:ascii="Times New Roman" w:hAnsi="Times New Roman" w:cs="Times New Roman"/>
          <w:sz w:val="28"/>
          <w:szCs w:val="28"/>
        </w:rPr>
        <w:t>має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ще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неясний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плян</w:t>
      </w:r>
      <w:proofErr w:type="spellEnd"/>
      <w:r w:rsidRPr="00136C96">
        <w:rPr>
          <w:rFonts w:ascii="Times New Roman" w:hAnsi="Times New Roman" w:cs="Times New Roman"/>
          <w:sz w:val="28"/>
          <w:szCs w:val="28"/>
        </w:rPr>
        <w:t xml:space="preserve"> не </w:t>
      </w:r>
      <w:proofErr w:type="spellStart"/>
      <w:r w:rsidRPr="00136C96">
        <w:rPr>
          <w:rFonts w:ascii="Times New Roman" w:hAnsi="Times New Roman" w:cs="Times New Roman"/>
          <w:sz w:val="28"/>
          <w:szCs w:val="28"/>
        </w:rPr>
        <w:t>повернутися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вже</w:t>
      </w:r>
      <w:proofErr w:type="spellEnd"/>
      <w:r w:rsidRPr="00136C96">
        <w:rPr>
          <w:rFonts w:ascii="Times New Roman" w:hAnsi="Times New Roman" w:cs="Times New Roman"/>
          <w:sz w:val="28"/>
          <w:szCs w:val="28"/>
        </w:rPr>
        <w:t xml:space="preserve"> з </w:t>
      </w:r>
      <w:proofErr w:type="spellStart"/>
      <w:r w:rsidRPr="00136C96">
        <w:rPr>
          <w:rFonts w:ascii="Times New Roman" w:hAnsi="Times New Roman" w:cs="Times New Roman"/>
          <w:sz w:val="28"/>
          <w:szCs w:val="28"/>
        </w:rPr>
        <w:t>чергового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відрядження</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Захід</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Шелєпін</w:t>
      </w:r>
      <w:proofErr w:type="spellEnd"/>
      <w:r w:rsidRPr="00136C96">
        <w:rPr>
          <w:rFonts w:ascii="Times New Roman" w:hAnsi="Times New Roman" w:cs="Times New Roman"/>
          <w:sz w:val="28"/>
          <w:szCs w:val="28"/>
        </w:rPr>
        <w:t xml:space="preserve">, як </w:t>
      </w:r>
      <w:proofErr w:type="spellStart"/>
      <w:r w:rsidRPr="00136C96">
        <w:rPr>
          <w:rFonts w:ascii="Times New Roman" w:hAnsi="Times New Roman" w:cs="Times New Roman"/>
          <w:sz w:val="28"/>
          <w:szCs w:val="28"/>
        </w:rPr>
        <w:t>КҐБіст</w:t>
      </w:r>
      <w:proofErr w:type="spellEnd"/>
      <w:r w:rsidRPr="00136C96">
        <w:rPr>
          <w:rFonts w:ascii="Times New Roman" w:hAnsi="Times New Roman" w:cs="Times New Roman"/>
          <w:sz w:val="28"/>
          <w:szCs w:val="28"/>
        </w:rPr>
        <w:t xml:space="preserve">, робить </w:t>
      </w:r>
      <w:proofErr w:type="spellStart"/>
      <w:r w:rsidRPr="00136C96">
        <w:rPr>
          <w:rFonts w:ascii="Times New Roman" w:hAnsi="Times New Roman" w:cs="Times New Roman"/>
          <w:sz w:val="28"/>
          <w:szCs w:val="28"/>
        </w:rPr>
        <w:t>кардинальну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помилку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даючи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дозвіл</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одруження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під</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умовою</w:t>
      </w:r>
      <w:proofErr w:type="spellEnd"/>
      <w:r w:rsidRPr="00136C96">
        <w:rPr>
          <w:rFonts w:ascii="Times New Roman" w:hAnsi="Times New Roman" w:cs="Times New Roman"/>
          <w:sz w:val="28"/>
          <w:szCs w:val="28"/>
        </w:rPr>
        <w:t xml:space="preserve">, що наречена </w:t>
      </w:r>
      <w:proofErr w:type="spellStart"/>
      <w:r w:rsidRPr="00136C96">
        <w:rPr>
          <w:rFonts w:ascii="Times New Roman" w:hAnsi="Times New Roman" w:cs="Times New Roman"/>
          <w:sz w:val="28"/>
          <w:szCs w:val="28"/>
        </w:rPr>
        <w:t>виявиться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надійною</w:t>
      </w:r>
      <w:proofErr w:type="spellEnd"/>
      <w:r w:rsidRPr="00136C96">
        <w:rPr>
          <w:rFonts w:ascii="Times New Roman" w:hAnsi="Times New Roman" w:cs="Times New Roman"/>
          <w:sz w:val="28"/>
          <w:szCs w:val="28"/>
        </w:rPr>
        <w:t xml:space="preserve">. Таким чином справа </w:t>
      </w:r>
      <w:proofErr w:type="spellStart"/>
      <w:r w:rsidRPr="00136C96">
        <w:rPr>
          <w:rFonts w:ascii="Times New Roman" w:hAnsi="Times New Roman" w:cs="Times New Roman"/>
          <w:sz w:val="28"/>
          <w:szCs w:val="28"/>
        </w:rPr>
        <w:t>набирає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вирішного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звороту</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міжчасі</w:t>
      </w:r>
      <w:proofErr w:type="spellEnd"/>
      <w:r w:rsidRPr="00136C96">
        <w:rPr>
          <w:rFonts w:ascii="Times New Roman" w:hAnsi="Times New Roman" w:cs="Times New Roman"/>
          <w:sz w:val="28"/>
          <w:szCs w:val="28"/>
        </w:rPr>
        <w:t xml:space="preserve"> і в </w:t>
      </w:r>
      <w:proofErr w:type="spellStart"/>
      <w:r w:rsidRPr="00136C96">
        <w:rPr>
          <w:rFonts w:ascii="Times New Roman" w:hAnsi="Times New Roman" w:cs="Times New Roman"/>
          <w:sz w:val="28"/>
          <w:szCs w:val="28"/>
        </w:rPr>
        <w:t>підсудного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поступово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дозріває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зворот</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Старий</w:t>
      </w:r>
      <w:proofErr w:type="spellEnd"/>
      <w:r w:rsidRPr="00136C96">
        <w:rPr>
          <w:rFonts w:ascii="Times New Roman" w:hAnsi="Times New Roman" w:cs="Times New Roman"/>
          <w:sz w:val="28"/>
          <w:szCs w:val="28"/>
        </w:rPr>
        <w:t xml:space="preserve"> авторитет почав </w:t>
      </w:r>
      <w:proofErr w:type="spellStart"/>
      <w:r w:rsidRPr="00136C96">
        <w:rPr>
          <w:rFonts w:ascii="Times New Roman" w:hAnsi="Times New Roman" w:cs="Times New Roman"/>
          <w:sz w:val="28"/>
          <w:szCs w:val="28"/>
        </w:rPr>
        <w:t>захитуватися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Атентати</w:t>
      </w:r>
      <w:proofErr w:type="spellEnd"/>
      <w:r w:rsidRPr="00136C96">
        <w:rPr>
          <w:rFonts w:ascii="Times New Roman" w:hAnsi="Times New Roman" w:cs="Times New Roman"/>
          <w:sz w:val="28"/>
          <w:szCs w:val="28"/>
        </w:rPr>
        <w:t xml:space="preserve">, що </w:t>
      </w:r>
      <w:proofErr w:type="spellStart"/>
      <w:r w:rsidRPr="00136C96">
        <w:rPr>
          <w:rFonts w:ascii="Times New Roman" w:hAnsi="Times New Roman" w:cs="Times New Roman"/>
          <w:sz w:val="28"/>
          <w:szCs w:val="28"/>
        </w:rPr>
        <w:t>були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довірені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стають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осоружними</w:t>
      </w:r>
      <w:proofErr w:type="spellEnd"/>
      <w:r w:rsidRPr="00136C96">
        <w:rPr>
          <w:rFonts w:ascii="Times New Roman" w:hAnsi="Times New Roman" w:cs="Times New Roman"/>
          <w:sz w:val="28"/>
          <w:szCs w:val="28"/>
        </w:rPr>
        <w:t xml:space="preserve"> і тяжко </w:t>
      </w:r>
      <w:proofErr w:type="spellStart"/>
      <w:r w:rsidRPr="00136C96">
        <w:rPr>
          <w:rFonts w:ascii="Times New Roman" w:hAnsi="Times New Roman" w:cs="Times New Roman"/>
          <w:sz w:val="28"/>
          <w:szCs w:val="28"/>
        </w:rPr>
        <w:t>обтяжують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сумління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наречена наводить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зовсім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новий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спосіб</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мислення</w:t>
      </w:r>
      <w:proofErr w:type="spellEnd"/>
      <w:r w:rsidRPr="00136C96">
        <w:rPr>
          <w:rFonts w:ascii="Times New Roman" w:hAnsi="Times New Roman" w:cs="Times New Roman"/>
          <w:sz w:val="28"/>
          <w:szCs w:val="28"/>
        </w:rPr>
        <w:t xml:space="preserve">. Одного разу вона сказала </w:t>
      </w:r>
      <w:proofErr w:type="spellStart"/>
      <w:r w:rsidRPr="00136C96">
        <w:rPr>
          <w:rFonts w:ascii="Times New Roman" w:hAnsi="Times New Roman" w:cs="Times New Roman"/>
          <w:sz w:val="28"/>
          <w:szCs w:val="28"/>
        </w:rPr>
        <w:t>йому</w:t>
      </w:r>
      <w:proofErr w:type="spellEnd"/>
      <w:r w:rsidRPr="00136C96">
        <w:rPr>
          <w:rFonts w:ascii="Times New Roman" w:hAnsi="Times New Roman" w:cs="Times New Roman"/>
          <w:sz w:val="28"/>
          <w:szCs w:val="28"/>
        </w:rPr>
        <w:t xml:space="preserve"> про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спосіб</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думання</w:t>
      </w:r>
      <w:proofErr w:type="spellEnd"/>
      <w:r w:rsidRPr="00136C96">
        <w:rPr>
          <w:rFonts w:ascii="Times New Roman" w:hAnsi="Times New Roman" w:cs="Times New Roman"/>
          <w:sz w:val="28"/>
          <w:szCs w:val="28"/>
        </w:rPr>
        <w:t xml:space="preserve">: “Як же </w:t>
      </w:r>
      <w:proofErr w:type="spellStart"/>
      <w:r w:rsidRPr="00136C96">
        <w:rPr>
          <w:rFonts w:ascii="Times New Roman" w:hAnsi="Times New Roman" w:cs="Times New Roman"/>
          <w:sz w:val="28"/>
          <w:szCs w:val="28"/>
        </w:rPr>
        <w:t>воно</w:t>
      </w:r>
      <w:proofErr w:type="spellEnd"/>
      <w:r w:rsidRPr="00136C96">
        <w:rPr>
          <w:rFonts w:ascii="Times New Roman" w:hAnsi="Times New Roman" w:cs="Times New Roman"/>
          <w:sz w:val="28"/>
          <w:szCs w:val="28"/>
        </w:rPr>
        <w:t xml:space="preserve"> так є, що </w:t>
      </w:r>
      <w:proofErr w:type="spellStart"/>
      <w:r w:rsidRPr="00136C96">
        <w:rPr>
          <w:rFonts w:ascii="Times New Roman" w:hAnsi="Times New Roman" w:cs="Times New Roman"/>
          <w:sz w:val="28"/>
          <w:szCs w:val="28"/>
        </w:rPr>
        <w:t>ти</w:t>
      </w:r>
      <w:proofErr w:type="spellEnd"/>
      <w:r w:rsidRPr="00136C96">
        <w:rPr>
          <w:rFonts w:ascii="Times New Roman" w:hAnsi="Times New Roman" w:cs="Times New Roman"/>
          <w:sz w:val="28"/>
          <w:szCs w:val="28"/>
        </w:rPr>
        <w:t xml:space="preserve"> сам по </w:t>
      </w:r>
      <w:proofErr w:type="spellStart"/>
      <w:r w:rsidRPr="00136C96">
        <w:rPr>
          <w:rFonts w:ascii="Times New Roman" w:hAnsi="Times New Roman" w:cs="Times New Roman"/>
          <w:sz w:val="28"/>
          <w:szCs w:val="28"/>
        </w:rPr>
        <w:t>собі</w:t>
      </w:r>
      <w:proofErr w:type="spellEnd"/>
      <w:r w:rsidRPr="00136C96">
        <w:rPr>
          <w:rFonts w:ascii="Times New Roman" w:hAnsi="Times New Roman" w:cs="Times New Roman"/>
          <w:sz w:val="28"/>
          <w:szCs w:val="28"/>
        </w:rPr>
        <w:t xml:space="preserve"> не є </w:t>
      </w:r>
      <w:proofErr w:type="spellStart"/>
      <w:r w:rsidRPr="00136C96">
        <w:rPr>
          <w:rFonts w:ascii="Times New Roman" w:hAnsi="Times New Roman" w:cs="Times New Roman"/>
          <w:sz w:val="28"/>
          <w:szCs w:val="28"/>
        </w:rPr>
        <w:t>дурний</w:t>
      </w:r>
      <w:proofErr w:type="spellEnd"/>
      <w:r w:rsidRPr="00136C96">
        <w:rPr>
          <w:rFonts w:ascii="Times New Roman" w:hAnsi="Times New Roman" w:cs="Times New Roman"/>
          <w:sz w:val="28"/>
          <w:szCs w:val="28"/>
        </w:rPr>
        <w:t xml:space="preserve">, але </w:t>
      </w:r>
      <w:proofErr w:type="gramStart"/>
      <w:r w:rsidRPr="00136C96">
        <w:rPr>
          <w:rFonts w:ascii="Times New Roman" w:hAnsi="Times New Roman" w:cs="Times New Roman"/>
          <w:sz w:val="28"/>
          <w:szCs w:val="28"/>
        </w:rPr>
        <w:t>все таки</w:t>
      </w:r>
      <w:proofErr w:type="gram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такий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глупий</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Східньому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Берліні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бачив</w:t>
      </w:r>
      <w:proofErr w:type="spellEnd"/>
      <w:r w:rsidRPr="00136C96">
        <w:rPr>
          <w:rFonts w:ascii="Times New Roman" w:hAnsi="Times New Roman" w:cs="Times New Roman"/>
          <w:sz w:val="28"/>
          <w:szCs w:val="28"/>
        </w:rPr>
        <w:t xml:space="preserve"> образ </w:t>
      </w:r>
      <w:proofErr w:type="spellStart"/>
      <w:r w:rsidRPr="00136C96">
        <w:rPr>
          <w:rFonts w:ascii="Times New Roman" w:hAnsi="Times New Roman" w:cs="Times New Roman"/>
          <w:sz w:val="28"/>
          <w:szCs w:val="28"/>
        </w:rPr>
        <w:t>Бандери</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відкритій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домовині</w:t>
      </w:r>
      <w:proofErr w:type="spellEnd"/>
      <w:r w:rsidRPr="00136C96">
        <w:rPr>
          <w:rFonts w:ascii="Times New Roman" w:hAnsi="Times New Roman" w:cs="Times New Roman"/>
          <w:sz w:val="28"/>
          <w:szCs w:val="28"/>
        </w:rPr>
        <w:t xml:space="preserve">. Перший раз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побачив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власними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очима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наслідки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свого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вчинку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був</w:t>
      </w:r>
      <w:proofErr w:type="spellEnd"/>
      <w:r w:rsidRPr="00136C96">
        <w:rPr>
          <w:rFonts w:ascii="Times New Roman" w:hAnsi="Times New Roman" w:cs="Times New Roman"/>
          <w:sz w:val="28"/>
          <w:szCs w:val="28"/>
        </w:rPr>
        <w:t xml:space="preserve"> момент остаточного </w:t>
      </w:r>
      <w:proofErr w:type="spellStart"/>
      <w:r w:rsidRPr="00136C96">
        <w:rPr>
          <w:rFonts w:ascii="Times New Roman" w:hAnsi="Times New Roman" w:cs="Times New Roman"/>
          <w:sz w:val="28"/>
          <w:szCs w:val="28"/>
        </w:rPr>
        <w:t>відвороту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відкрило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очі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за </w:t>
      </w:r>
      <w:proofErr w:type="spellStart"/>
      <w:r w:rsidRPr="00136C96">
        <w:rPr>
          <w:rFonts w:ascii="Times New Roman" w:hAnsi="Times New Roman" w:cs="Times New Roman"/>
          <w:sz w:val="28"/>
          <w:szCs w:val="28"/>
        </w:rPr>
        <w:t>ніяку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ціну</w:t>
      </w:r>
      <w:proofErr w:type="spellEnd"/>
      <w:r w:rsidRPr="00136C96">
        <w:rPr>
          <w:rFonts w:ascii="Times New Roman" w:hAnsi="Times New Roman" w:cs="Times New Roman"/>
          <w:sz w:val="28"/>
          <w:szCs w:val="28"/>
        </w:rPr>
        <w:t xml:space="preserve"> не </w:t>
      </w:r>
      <w:proofErr w:type="spellStart"/>
      <w:r w:rsidRPr="00136C96">
        <w:rPr>
          <w:rFonts w:ascii="Times New Roman" w:hAnsi="Times New Roman" w:cs="Times New Roman"/>
          <w:sz w:val="28"/>
          <w:szCs w:val="28"/>
        </w:rPr>
        <w:t>хоче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щоб</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примушували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далі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вбивати</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цьому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потребує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допомоги</w:t>
      </w:r>
      <w:proofErr w:type="spellEnd"/>
      <w:r w:rsidRPr="00136C96">
        <w:rPr>
          <w:rFonts w:ascii="Times New Roman" w:hAnsi="Times New Roman" w:cs="Times New Roman"/>
          <w:sz w:val="28"/>
          <w:szCs w:val="28"/>
        </w:rPr>
        <w:t xml:space="preserve">, яку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сподівається</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очікує</w:t>
      </w:r>
      <w:proofErr w:type="spellEnd"/>
      <w:r w:rsidRPr="00136C96">
        <w:rPr>
          <w:rFonts w:ascii="Times New Roman" w:hAnsi="Times New Roman" w:cs="Times New Roman"/>
          <w:sz w:val="28"/>
          <w:szCs w:val="28"/>
        </w:rPr>
        <w:t xml:space="preserve">, що </w:t>
      </w:r>
      <w:proofErr w:type="spellStart"/>
      <w:r w:rsidRPr="00136C96">
        <w:rPr>
          <w:rFonts w:ascii="Times New Roman" w:hAnsi="Times New Roman" w:cs="Times New Roman"/>
          <w:sz w:val="28"/>
          <w:szCs w:val="28"/>
        </w:rPr>
        <w:t>дістане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її</w:t>
      </w:r>
      <w:proofErr w:type="spellEnd"/>
      <w:r w:rsidRPr="00136C96">
        <w:rPr>
          <w:rFonts w:ascii="Times New Roman" w:hAnsi="Times New Roman" w:cs="Times New Roman"/>
          <w:sz w:val="28"/>
          <w:szCs w:val="28"/>
        </w:rPr>
        <w:t xml:space="preserve"> через </w:t>
      </w:r>
      <w:proofErr w:type="spellStart"/>
      <w:r w:rsidRPr="00136C96">
        <w:rPr>
          <w:rFonts w:ascii="Times New Roman" w:hAnsi="Times New Roman" w:cs="Times New Roman"/>
          <w:sz w:val="28"/>
          <w:szCs w:val="28"/>
        </w:rPr>
        <w:t>пов'язання</w:t>
      </w:r>
      <w:proofErr w:type="spellEnd"/>
      <w:r w:rsidRPr="00136C96">
        <w:rPr>
          <w:rFonts w:ascii="Times New Roman" w:hAnsi="Times New Roman" w:cs="Times New Roman"/>
          <w:sz w:val="28"/>
          <w:szCs w:val="28"/>
        </w:rPr>
        <w:t xml:space="preserve"> з </w:t>
      </w:r>
      <w:proofErr w:type="spellStart"/>
      <w:r w:rsidRPr="00136C96">
        <w:rPr>
          <w:rFonts w:ascii="Times New Roman" w:hAnsi="Times New Roman" w:cs="Times New Roman"/>
          <w:sz w:val="28"/>
          <w:szCs w:val="28"/>
        </w:rPr>
        <w:t>своєю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нареченою</w:t>
      </w:r>
      <w:proofErr w:type="spellEnd"/>
      <w:r w:rsidR="00991771">
        <w:rPr>
          <w:rFonts w:ascii="Times New Roman" w:hAnsi="Times New Roman" w:cs="Times New Roman"/>
          <w:sz w:val="28"/>
          <w:szCs w:val="28"/>
          <w:lang w:val="uk-UA"/>
        </w:rPr>
        <w:t xml:space="preserve"> </w:t>
      </w:r>
      <w:r w:rsidR="00991771" w:rsidRPr="00974CD7">
        <w:rPr>
          <w:rFonts w:ascii="Times New Roman" w:hAnsi="Times New Roman" w:cs="Times New Roman"/>
          <w:sz w:val="28"/>
          <w:szCs w:val="28"/>
          <w:shd w:val="clear" w:color="auto" w:fill="FCFCFC"/>
          <w:lang w:val="uk-UA"/>
        </w:rPr>
        <w:t>[</w:t>
      </w:r>
      <w:r w:rsidR="003849AF">
        <w:rPr>
          <w:rFonts w:ascii="Times New Roman" w:hAnsi="Times New Roman" w:cs="Times New Roman"/>
          <w:sz w:val="28"/>
          <w:szCs w:val="28"/>
          <w:shd w:val="clear" w:color="auto" w:fill="FCFCFC"/>
          <w:lang w:val="uk-UA"/>
        </w:rPr>
        <w:t>9</w:t>
      </w:r>
      <w:r w:rsidR="00991771" w:rsidRPr="00974CD7">
        <w:rPr>
          <w:rFonts w:ascii="Times New Roman" w:hAnsi="Times New Roman" w:cs="Times New Roman"/>
          <w:sz w:val="28"/>
          <w:szCs w:val="28"/>
          <w:shd w:val="clear" w:color="auto" w:fill="FCFCFC"/>
          <w:lang w:val="uk-UA"/>
        </w:rPr>
        <w:t>]</w:t>
      </w:r>
      <w:r w:rsidRPr="00136C96">
        <w:rPr>
          <w:rFonts w:ascii="Times New Roman" w:hAnsi="Times New Roman" w:cs="Times New Roman"/>
          <w:sz w:val="28"/>
          <w:szCs w:val="28"/>
        </w:rPr>
        <w:t>.</w:t>
      </w:r>
    </w:p>
    <w:p w14:paraId="44B97662" w14:textId="77777777" w:rsidR="00136C96" w:rsidRPr="00136C96" w:rsidRDefault="00136C96" w:rsidP="00136C96">
      <w:pPr>
        <w:spacing w:line="360" w:lineRule="auto"/>
        <w:ind w:firstLine="709"/>
        <w:jc w:val="both"/>
        <w:rPr>
          <w:rFonts w:ascii="Times New Roman" w:hAnsi="Times New Roman" w:cs="Times New Roman"/>
          <w:sz w:val="28"/>
          <w:szCs w:val="28"/>
          <w:lang w:val="uk-UA"/>
        </w:rPr>
      </w:pPr>
      <w:r w:rsidRPr="00136C96">
        <w:rPr>
          <w:rFonts w:ascii="Times New Roman" w:hAnsi="Times New Roman" w:cs="Times New Roman"/>
          <w:sz w:val="28"/>
          <w:szCs w:val="28"/>
        </w:rPr>
        <w:t xml:space="preserve">Тому, </w:t>
      </w:r>
      <w:proofErr w:type="spellStart"/>
      <w:r w:rsidRPr="00136C96">
        <w:rPr>
          <w:rFonts w:ascii="Times New Roman" w:hAnsi="Times New Roman" w:cs="Times New Roman"/>
          <w:sz w:val="28"/>
          <w:szCs w:val="28"/>
        </w:rPr>
        <w:t>якщо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мова</w:t>
      </w:r>
      <w:proofErr w:type="spellEnd"/>
      <w:r w:rsidRPr="00136C96">
        <w:rPr>
          <w:rFonts w:ascii="Times New Roman" w:hAnsi="Times New Roman" w:cs="Times New Roman"/>
          <w:sz w:val="28"/>
          <w:szCs w:val="28"/>
        </w:rPr>
        <w:t xml:space="preserve"> про </w:t>
      </w:r>
      <w:proofErr w:type="spellStart"/>
      <w:r w:rsidRPr="00136C96">
        <w:rPr>
          <w:rFonts w:ascii="Times New Roman" w:hAnsi="Times New Roman" w:cs="Times New Roman"/>
          <w:sz w:val="28"/>
          <w:szCs w:val="28"/>
        </w:rPr>
        <w:t>одруження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є </w:t>
      </w:r>
      <w:proofErr w:type="spellStart"/>
      <w:r w:rsidRPr="00136C96">
        <w:rPr>
          <w:rFonts w:ascii="Times New Roman" w:hAnsi="Times New Roman" w:cs="Times New Roman"/>
          <w:sz w:val="28"/>
          <w:szCs w:val="28"/>
        </w:rPr>
        <w:t>хитрий</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впертий</w:t>
      </w:r>
      <w:proofErr w:type="spellEnd"/>
      <w:r w:rsidRPr="00136C96">
        <w:rPr>
          <w:rFonts w:ascii="Times New Roman" w:hAnsi="Times New Roman" w:cs="Times New Roman"/>
          <w:sz w:val="28"/>
          <w:szCs w:val="28"/>
        </w:rPr>
        <w:t xml:space="preserve">, при </w:t>
      </w:r>
      <w:proofErr w:type="spellStart"/>
      <w:r w:rsidRPr="00136C96">
        <w:rPr>
          <w:rFonts w:ascii="Times New Roman" w:hAnsi="Times New Roman" w:cs="Times New Roman"/>
          <w:sz w:val="28"/>
          <w:szCs w:val="28"/>
        </w:rPr>
        <w:t>чому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йдеться</w:t>
      </w:r>
      <w:proofErr w:type="spellEnd"/>
      <w:r w:rsidRPr="00136C96">
        <w:rPr>
          <w:rFonts w:ascii="Times New Roman" w:hAnsi="Times New Roman" w:cs="Times New Roman"/>
          <w:sz w:val="28"/>
          <w:szCs w:val="28"/>
        </w:rPr>
        <w:t xml:space="preserve"> — як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сам </w:t>
      </w:r>
      <w:proofErr w:type="spellStart"/>
      <w:r w:rsidRPr="00136C96">
        <w:rPr>
          <w:rFonts w:ascii="Times New Roman" w:hAnsi="Times New Roman" w:cs="Times New Roman"/>
          <w:sz w:val="28"/>
          <w:szCs w:val="28"/>
        </w:rPr>
        <w:t>каже</w:t>
      </w:r>
      <w:proofErr w:type="spellEnd"/>
      <w:r w:rsidRPr="00136C96">
        <w:rPr>
          <w:rFonts w:ascii="Times New Roman" w:hAnsi="Times New Roman" w:cs="Times New Roman"/>
          <w:sz w:val="28"/>
          <w:szCs w:val="28"/>
        </w:rPr>
        <w:t xml:space="preserve"> — про </w:t>
      </w:r>
      <w:proofErr w:type="spellStart"/>
      <w:r w:rsidRPr="00136C96">
        <w:rPr>
          <w:rFonts w:ascii="Times New Roman" w:hAnsi="Times New Roman" w:cs="Times New Roman"/>
          <w:sz w:val="28"/>
          <w:szCs w:val="28"/>
        </w:rPr>
        <w:t>власну</w:t>
      </w:r>
      <w:proofErr w:type="spellEnd"/>
      <w:r w:rsidRPr="00136C96">
        <w:rPr>
          <w:rFonts w:ascii="Times New Roman" w:hAnsi="Times New Roman" w:cs="Times New Roman"/>
          <w:sz w:val="28"/>
          <w:szCs w:val="28"/>
        </w:rPr>
        <w:t xml:space="preserve"> душу.</w:t>
      </w:r>
    </w:p>
    <w:p w14:paraId="19FF608D" w14:textId="77777777" w:rsidR="00136C96" w:rsidRPr="00136C96" w:rsidRDefault="00136C96" w:rsidP="00136C96">
      <w:pPr>
        <w:spacing w:line="360" w:lineRule="auto"/>
        <w:ind w:firstLine="709"/>
        <w:jc w:val="both"/>
        <w:rPr>
          <w:rFonts w:ascii="Times New Roman" w:hAnsi="Times New Roman" w:cs="Times New Roman"/>
          <w:sz w:val="28"/>
          <w:szCs w:val="28"/>
          <w:lang w:val="uk-UA"/>
        </w:rPr>
      </w:pPr>
      <w:proofErr w:type="spellStart"/>
      <w:r w:rsidRPr="00136C96">
        <w:rPr>
          <w:rFonts w:ascii="Times New Roman" w:hAnsi="Times New Roman" w:cs="Times New Roman"/>
          <w:sz w:val="28"/>
          <w:szCs w:val="28"/>
        </w:rPr>
        <w:t>Відтепер</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починає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стосувати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проти</w:t>
      </w:r>
      <w:proofErr w:type="spellEnd"/>
      <w:r w:rsidRPr="00136C96">
        <w:rPr>
          <w:rFonts w:ascii="Times New Roman" w:hAnsi="Times New Roman" w:cs="Times New Roman"/>
          <w:sz w:val="28"/>
          <w:szCs w:val="28"/>
        </w:rPr>
        <w:t xml:space="preserve"> КҐБ </w:t>
      </w:r>
      <w:proofErr w:type="spellStart"/>
      <w:r w:rsidRPr="00136C96">
        <w:rPr>
          <w:rFonts w:ascii="Times New Roman" w:hAnsi="Times New Roman" w:cs="Times New Roman"/>
          <w:sz w:val="28"/>
          <w:szCs w:val="28"/>
        </w:rPr>
        <w:t>вивчені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методи</w:t>
      </w:r>
      <w:proofErr w:type="spellEnd"/>
      <w:r w:rsidRPr="00136C96">
        <w:rPr>
          <w:rFonts w:ascii="Times New Roman" w:hAnsi="Times New Roman" w:cs="Times New Roman"/>
          <w:sz w:val="28"/>
          <w:szCs w:val="28"/>
        </w:rPr>
        <w:t>.</w:t>
      </w:r>
    </w:p>
    <w:p w14:paraId="7527B79E" w14:textId="77777777" w:rsidR="00136C96" w:rsidRPr="00136C96" w:rsidRDefault="00136C96" w:rsidP="00136C96">
      <w:pPr>
        <w:spacing w:line="360" w:lineRule="auto"/>
        <w:ind w:firstLine="709"/>
        <w:jc w:val="both"/>
        <w:rPr>
          <w:rFonts w:ascii="Times New Roman" w:hAnsi="Times New Roman" w:cs="Times New Roman"/>
          <w:sz w:val="28"/>
          <w:szCs w:val="28"/>
          <w:lang w:val="uk-UA"/>
        </w:rPr>
      </w:pPr>
      <w:r w:rsidRPr="00136C96">
        <w:rPr>
          <w:rFonts w:ascii="Times New Roman" w:hAnsi="Times New Roman" w:cs="Times New Roman"/>
          <w:sz w:val="28"/>
          <w:szCs w:val="28"/>
        </w:rPr>
        <w:t xml:space="preserve">У </w:t>
      </w:r>
      <w:proofErr w:type="spellStart"/>
      <w:r w:rsidRPr="00136C96">
        <w:rPr>
          <w:rFonts w:ascii="Times New Roman" w:hAnsi="Times New Roman" w:cs="Times New Roman"/>
          <w:sz w:val="28"/>
          <w:szCs w:val="28"/>
        </w:rPr>
        <w:t>квітні</w:t>
      </w:r>
      <w:proofErr w:type="spellEnd"/>
      <w:r w:rsidRPr="00136C96">
        <w:rPr>
          <w:rFonts w:ascii="Times New Roman" w:hAnsi="Times New Roman" w:cs="Times New Roman"/>
          <w:sz w:val="28"/>
          <w:szCs w:val="28"/>
        </w:rPr>
        <w:t xml:space="preserve"> 1960 р. </w:t>
      </w:r>
      <w:proofErr w:type="spellStart"/>
      <w:r w:rsidRPr="00136C96">
        <w:rPr>
          <w:rFonts w:ascii="Times New Roman" w:hAnsi="Times New Roman" w:cs="Times New Roman"/>
          <w:sz w:val="28"/>
          <w:szCs w:val="28"/>
        </w:rPr>
        <w:t>обоє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беруть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церковний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шлюб</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Східньому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Берліні</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переїжджають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потім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згідно</w:t>
      </w:r>
      <w:proofErr w:type="spellEnd"/>
      <w:r w:rsidRPr="00136C96">
        <w:rPr>
          <w:rFonts w:ascii="Times New Roman" w:hAnsi="Times New Roman" w:cs="Times New Roman"/>
          <w:sz w:val="28"/>
          <w:szCs w:val="28"/>
        </w:rPr>
        <w:t xml:space="preserve"> з наказом, до </w:t>
      </w:r>
      <w:proofErr w:type="spellStart"/>
      <w:r w:rsidRPr="00136C96">
        <w:rPr>
          <w:rFonts w:ascii="Times New Roman" w:hAnsi="Times New Roman" w:cs="Times New Roman"/>
          <w:sz w:val="28"/>
          <w:szCs w:val="28"/>
        </w:rPr>
        <w:t>Москви</w:t>
      </w:r>
      <w:proofErr w:type="spellEnd"/>
      <w:r w:rsidRPr="00136C96">
        <w:rPr>
          <w:rFonts w:ascii="Times New Roman" w:hAnsi="Times New Roman" w:cs="Times New Roman"/>
          <w:sz w:val="28"/>
          <w:szCs w:val="28"/>
        </w:rPr>
        <w:t xml:space="preserve">. Перед родиною </w:t>
      </w:r>
      <w:proofErr w:type="spellStart"/>
      <w:r w:rsidRPr="00136C96">
        <w:rPr>
          <w:rFonts w:ascii="Times New Roman" w:hAnsi="Times New Roman" w:cs="Times New Roman"/>
          <w:sz w:val="28"/>
          <w:szCs w:val="28"/>
        </w:rPr>
        <w:t>удають</w:t>
      </w:r>
      <w:proofErr w:type="spellEnd"/>
      <w:r w:rsidRPr="00136C96">
        <w:rPr>
          <w:rFonts w:ascii="Times New Roman" w:hAnsi="Times New Roman" w:cs="Times New Roman"/>
          <w:sz w:val="28"/>
          <w:szCs w:val="28"/>
        </w:rPr>
        <w:t xml:space="preserve">, що вони </w:t>
      </w:r>
      <w:proofErr w:type="spellStart"/>
      <w:r w:rsidRPr="00136C96">
        <w:rPr>
          <w:rFonts w:ascii="Times New Roman" w:hAnsi="Times New Roman" w:cs="Times New Roman"/>
          <w:sz w:val="28"/>
          <w:szCs w:val="28"/>
        </w:rPr>
        <w:t>перебувають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службово</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Варшаві</w:t>
      </w:r>
      <w:proofErr w:type="spellEnd"/>
      <w:r w:rsidRPr="00136C96">
        <w:rPr>
          <w:rFonts w:ascii="Times New Roman" w:hAnsi="Times New Roman" w:cs="Times New Roman"/>
          <w:sz w:val="28"/>
          <w:szCs w:val="28"/>
        </w:rPr>
        <w:t xml:space="preserve">. У </w:t>
      </w:r>
      <w:proofErr w:type="spellStart"/>
      <w:r w:rsidRPr="00136C96">
        <w:rPr>
          <w:rFonts w:ascii="Times New Roman" w:hAnsi="Times New Roman" w:cs="Times New Roman"/>
          <w:sz w:val="28"/>
          <w:szCs w:val="28"/>
        </w:rPr>
        <w:t>Москві</w:t>
      </w:r>
      <w:proofErr w:type="spellEnd"/>
      <w:r w:rsidRPr="00136C96">
        <w:rPr>
          <w:rFonts w:ascii="Times New Roman" w:hAnsi="Times New Roman" w:cs="Times New Roman"/>
          <w:sz w:val="28"/>
          <w:szCs w:val="28"/>
        </w:rPr>
        <w:t xml:space="preserve"> вони </w:t>
      </w:r>
      <w:proofErr w:type="spellStart"/>
      <w:r w:rsidRPr="00136C96">
        <w:rPr>
          <w:rFonts w:ascii="Times New Roman" w:hAnsi="Times New Roman" w:cs="Times New Roman"/>
          <w:sz w:val="28"/>
          <w:szCs w:val="28"/>
        </w:rPr>
        <w:t>починають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пляново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обдурювати</w:t>
      </w:r>
      <w:proofErr w:type="spellEnd"/>
      <w:r w:rsidRPr="00136C96">
        <w:rPr>
          <w:rFonts w:ascii="Times New Roman" w:hAnsi="Times New Roman" w:cs="Times New Roman"/>
          <w:sz w:val="28"/>
          <w:szCs w:val="28"/>
        </w:rPr>
        <w:t xml:space="preserve"> КҐБ. </w:t>
      </w:r>
      <w:proofErr w:type="spellStart"/>
      <w:r w:rsidRPr="00136C96">
        <w:rPr>
          <w:rFonts w:ascii="Times New Roman" w:hAnsi="Times New Roman" w:cs="Times New Roman"/>
          <w:sz w:val="28"/>
          <w:szCs w:val="28"/>
        </w:rPr>
        <w:t>Сташинський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почувається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теж</w:t>
      </w:r>
      <w:proofErr w:type="spellEnd"/>
      <w:r w:rsidRPr="00136C96">
        <w:rPr>
          <w:rFonts w:ascii="Times New Roman" w:hAnsi="Times New Roman" w:cs="Times New Roman"/>
          <w:sz w:val="28"/>
          <w:szCs w:val="28"/>
        </w:rPr>
        <w:t xml:space="preserve">, з </w:t>
      </w:r>
      <w:proofErr w:type="spellStart"/>
      <w:r w:rsidRPr="00136C96">
        <w:rPr>
          <w:rFonts w:ascii="Times New Roman" w:hAnsi="Times New Roman" w:cs="Times New Roman"/>
          <w:sz w:val="28"/>
          <w:szCs w:val="28"/>
        </w:rPr>
        <w:t>ще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інших</w:t>
      </w:r>
      <w:proofErr w:type="spellEnd"/>
      <w:r w:rsidRPr="00136C96">
        <w:rPr>
          <w:rFonts w:ascii="Times New Roman" w:hAnsi="Times New Roman" w:cs="Times New Roman"/>
          <w:sz w:val="28"/>
          <w:szCs w:val="28"/>
        </w:rPr>
        <w:t xml:space="preserve"> причин, </w:t>
      </w:r>
      <w:proofErr w:type="spellStart"/>
      <w:r w:rsidRPr="00136C96">
        <w:rPr>
          <w:rFonts w:ascii="Times New Roman" w:hAnsi="Times New Roman" w:cs="Times New Roman"/>
          <w:sz w:val="28"/>
          <w:szCs w:val="28"/>
        </w:rPr>
        <w:t>відштовхненим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розчарованим</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враженим</w:t>
      </w:r>
      <w:proofErr w:type="spellEnd"/>
      <w:r w:rsidRPr="00136C96">
        <w:rPr>
          <w:rFonts w:ascii="Times New Roman" w:hAnsi="Times New Roman" w:cs="Times New Roman"/>
          <w:sz w:val="28"/>
          <w:szCs w:val="28"/>
        </w:rPr>
        <w:t xml:space="preserve">. Не </w:t>
      </w:r>
      <w:proofErr w:type="spellStart"/>
      <w:r w:rsidRPr="00136C96">
        <w:rPr>
          <w:rFonts w:ascii="Times New Roman" w:hAnsi="Times New Roman" w:cs="Times New Roman"/>
          <w:sz w:val="28"/>
          <w:szCs w:val="28"/>
        </w:rPr>
        <w:t>зважаючи</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описані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вже</w:t>
      </w:r>
      <w:proofErr w:type="spellEnd"/>
      <w:r w:rsidRPr="00136C96">
        <w:rPr>
          <w:rFonts w:ascii="Times New Roman" w:hAnsi="Times New Roman" w:cs="Times New Roman"/>
          <w:sz w:val="28"/>
          <w:szCs w:val="28"/>
        </w:rPr>
        <w:t xml:space="preserve"> заслуги й орден,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відкриває</w:t>
      </w:r>
      <w:proofErr w:type="spellEnd"/>
      <w:r w:rsidRPr="00136C96">
        <w:rPr>
          <w:rFonts w:ascii="Times New Roman" w:hAnsi="Times New Roman" w:cs="Times New Roman"/>
          <w:sz w:val="28"/>
          <w:szCs w:val="28"/>
        </w:rPr>
        <w:t xml:space="preserve"> у </w:t>
      </w:r>
      <w:proofErr w:type="spellStart"/>
      <w:r w:rsidRPr="00136C96">
        <w:rPr>
          <w:rFonts w:ascii="Times New Roman" w:hAnsi="Times New Roman" w:cs="Times New Roman"/>
          <w:sz w:val="28"/>
          <w:szCs w:val="28"/>
        </w:rPr>
        <w:t>помешканні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підслухові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знаряддя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родинна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пошта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контролюється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Обіцяна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спільна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поїздка</w:t>
      </w:r>
      <w:proofErr w:type="spellEnd"/>
      <w:r w:rsidRPr="00136C96">
        <w:rPr>
          <w:rFonts w:ascii="Times New Roman" w:hAnsi="Times New Roman" w:cs="Times New Roman"/>
          <w:sz w:val="28"/>
          <w:szCs w:val="28"/>
        </w:rPr>
        <w:t xml:space="preserve"> до </w:t>
      </w:r>
      <w:proofErr w:type="spellStart"/>
      <w:r w:rsidRPr="00136C96">
        <w:rPr>
          <w:rFonts w:ascii="Times New Roman" w:hAnsi="Times New Roman" w:cs="Times New Roman"/>
          <w:sz w:val="28"/>
          <w:szCs w:val="28"/>
        </w:rPr>
        <w:t>Східнього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Берліну</w:t>
      </w:r>
      <w:proofErr w:type="spellEnd"/>
      <w:r w:rsidRPr="00136C96">
        <w:rPr>
          <w:rFonts w:ascii="Times New Roman" w:hAnsi="Times New Roman" w:cs="Times New Roman"/>
          <w:sz w:val="28"/>
          <w:szCs w:val="28"/>
        </w:rPr>
        <w:t xml:space="preserve"> з </w:t>
      </w:r>
      <w:proofErr w:type="spellStart"/>
      <w:r w:rsidRPr="00136C96">
        <w:rPr>
          <w:rFonts w:ascii="Times New Roman" w:hAnsi="Times New Roman" w:cs="Times New Roman"/>
          <w:sz w:val="28"/>
          <w:szCs w:val="28"/>
        </w:rPr>
        <w:t>нагоди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Різдва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була</w:t>
      </w:r>
      <w:proofErr w:type="spellEnd"/>
      <w:r w:rsidRPr="00136C96">
        <w:rPr>
          <w:rFonts w:ascii="Times New Roman" w:hAnsi="Times New Roman" w:cs="Times New Roman"/>
          <w:sz w:val="28"/>
          <w:szCs w:val="28"/>
        </w:rPr>
        <w:t xml:space="preserve"> заборонена. </w:t>
      </w:r>
      <w:proofErr w:type="spellStart"/>
      <w:r w:rsidRPr="00136C96">
        <w:rPr>
          <w:rFonts w:ascii="Times New Roman" w:hAnsi="Times New Roman" w:cs="Times New Roman"/>
          <w:sz w:val="28"/>
          <w:szCs w:val="28"/>
        </w:rPr>
        <w:t>Очевидячки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йдеться</w:t>
      </w:r>
      <w:proofErr w:type="spellEnd"/>
      <w:r w:rsidRPr="00136C96">
        <w:rPr>
          <w:rFonts w:ascii="Times New Roman" w:hAnsi="Times New Roman" w:cs="Times New Roman"/>
          <w:sz w:val="28"/>
          <w:szCs w:val="28"/>
        </w:rPr>
        <w:t xml:space="preserve"> про те, </w:t>
      </w:r>
      <w:proofErr w:type="spellStart"/>
      <w:r w:rsidRPr="00136C96">
        <w:rPr>
          <w:rFonts w:ascii="Times New Roman" w:hAnsi="Times New Roman" w:cs="Times New Roman"/>
          <w:sz w:val="28"/>
          <w:szCs w:val="28"/>
        </w:rPr>
        <w:t>щоб</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завжди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одне</w:t>
      </w:r>
      <w:proofErr w:type="spellEnd"/>
      <w:r w:rsidRPr="00136C96">
        <w:rPr>
          <w:rFonts w:ascii="Times New Roman" w:hAnsi="Times New Roman" w:cs="Times New Roman"/>
          <w:sz w:val="28"/>
          <w:szCs w:val="28"/>
        </w:rPr>
        <w:t xml:space="preserve"> з них </w:t>
      </w:r>
      <w:proofErr w:type="spellStart"/>
      <w:r w:rsidRPr="00136C96">
        <w:rPr>
          <w:rFonts w:ascii="Times New Roman" w:hAnsi="Times New Roman" w:cs="Times New Roman"/>
          <w:sz w:val="28"/>
          <w:szCs w:val="28"/>
        </w:rPr>
        <w:lastRenderedPageBreak/>
        <w:t>залишалося</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Москві</w:t>
      </w:r>
      <w:proofErr w:type="spellEnd"/>
      <w:r w:rsidRPr="00136C96">
        <w:rPr>
          <w:rFonts w:ascii="Times New Roman" w:hAnsi="Times New Roman" w:cs="Times New Roman"/>
          <w:sz w:val="28"/>
          <w:szCs w:val="28"/>
        </w:rPr>
        <w:t xml:space="preserve">, як </w:t>
      </w:r>
      <w:proofErr w:type="spellStart"/>
      <w:r w:rsidRPr="00136C96">
        <w:rPr>
          <w:rFonts w:ascii="Times New Roman" w:hAnsi="Times New Roman" w:cs="Times New Roman"/>
          <w:sz w:val="28"/>
          <w:szCs w:val="28"/>
        </w:rPr>
        <w:t>закладник</w:t>
      </w:r>
      <w:proofErr w:type="spellEnd"/>
      <w:r w:rsidRPr="00136C96">
        <w:rPr>
          <w:rFonts w:ascii="Times New Roman" w:hAnsi="Times New Roman" w:cs="Times New Roman"/>
          <w:sz w:val="28"/>
          <w:szCs w:val="28"/>
        </w:rPr>
        <w:t xml:space="preserve">. Є </w:t>
      </w:r>
      <w:proofErr w:type="spellStart"/>
      <w:r w:rsidRPr="00136C96">
        <w:rPr>
          <w:rFonts w:ascii="Times New Roman" w:hAnsi="Times New Roman" w:cs="Times New Roman"/>
          <w:sz w:val="28"/>
          <w:szCs w:val="28"/>
        </w:rPr>
        <w:t>вимога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усунути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вагітність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дружини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Сташинського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дитина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заважає</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службі</w:t>
      </w:r>
      <w:proofErr w:type="spellEnd"/>
      <w:r w:rsidRPr="00136C96">
        <w:rPr>
          <w:rFonts w:ascii="Times New Roman" w:hAnsi="Times New Roman" w:cs="Times New Roman"/>
          <w:sz w:val="28"/>
          <w:szCs w:val="28"/>
        </w:rPr>
        <w:t xml:space="preserve"> КҐБ. </w:t>
      </w:r>
      <w:proofErr w:type="spellStart"/>
      <w:r w:rsidRPr="00136C96">
        <w:rPr>
          <w:rFonts w:ascii="Times New Roman" w:hAnsi="Times New Roman" w:cs="Times New Roman"/>
          <w:sz w:val="28"/>
          <w:szCs w:val="28"/>
        </w:rPr>
        <w:t>Поганими</w:t>
      </w:r>
      <w:proofErr w:type="spellEnd"/>
      <w:r w:rsidRPr="00136C96">
        <w:rPr>
          <w:rFonts w:ascii="Times New Roman" w:hAnsi="Times New Roman" w:cs="Times New Roman"/>
          <w:sz w:val="28"/>
          <w:szCs w:val="28"/>
        </w:rPr>
        <w:t xml:space="preserve"> є </w:t>
      </w:r>
      <w:proofErr w:type="spellStart"/>
      <w:r w:rsidRPr="00136C96">
        <w:rPr>
          <w:rFonts w:ascii="Times New Roman" w:hAnsi="Times New Roman" w:cs="Times New Roman"/>
          <w:sz w:val="28"/>
          <w:szCs w:val="28"/>
        </w:rPr>
        <w:t>взаємини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Сташинського</w:t>
      </w:r>
      <w:proofErr w:type="spellEnd"/>
      <w:r w:rsidRPr="00136C96">
        <w:rPr>
          <w:rFonts w:ascii="Times New Roman" w:hAnsi="Times New Roman" w:cs="Times New Roman"/>
          <w:sz w:val="28"/>
          <w:szCs w:val="28"/>
        </w:rPr>
        <w:t xml:space="preserve">) з </w:t>
      </w:r>
      <w:proofErr w:type="spellStart"/>
      <w:r w:rsidRPr="00136C96">
        <w:rPr>
          <w:rFonts w:ascii="Times New Roman" w:hAnsi="Times New Roman" w:cs="Times New Roman"/>
          <w:sz w:val="28"/>
          <w:szCs w:val="28"/>
        </w:rPr>
        <w:t>безпосереднім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зверхником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Сєргєєм</w:t>
      </w:r>
      <w:proofErr w:type="spellEnd"/>
      <w:r w:rsidR="0049440E">
        <w:rPr>
          <w:rFonts w:ascii="Times New Roman" w:hAnsi="Times New Roman" w:cs="Times New Roman"/>
          <w:sz w:val="28"/>
          <w:szCs w:val="28"/>
          <w:lang w:val="uk-UA"/>
        </w:rPr>
        <w:t xml:space="preserve"> </w:t>
      </w:r>
      <w:r w:rsidR="0049440E" w:rsidRPr="00974CD7">
        <w:rPr>
          <w:rFonts w:ascii="Times New Roman" w:hAnsi="Times New Roman" w:cs="Times New Roman"/>
          <w:sz w:val="28"/>
          <w:szCs w:val="28"/>
          <w:shd w:val="clear" w:color="auto" w:fill="FCFCFC"/>
          <w:lang w:val="uk-UA"/>
        </w:rPr>
        <w:t>[</w:t>
      </w:r>
      <w:r w:rsidR="003849AF">
        <w:rPr>
          <w:rFonts w:ascii="Times New Roman" w:hAnsi="Times New Roman" w:cs="Times New Roman"/>
          <w:sz w:val="28"/>
          <w:szCs w:val="28"/>
          <w:shd w:val="clear" w:color="auto" w:fill="FCFCFC"/>
          <w:lang w:val="uk-UA"/>
        </w:rPr>
        <w:t>9</w:t>
      </w:r>
      <w:r w:rsidR="0049440E" w:rsidRPr="00974CD7">
        <w:rPr>
          <w:rFonts w:ascii="Times New Roman" w:hAnsi="Times New Roman" w:cs="Times New Roman"/>
          <w:sz w:val="28"/>
          <w:szCs w:val="28"/>
          <w:shd w:val="clear" w:color="auto" w:fill="FCFCFC"/>
          <w:lang w:val="uk-UA"/>
        </w:rPr>
        <w:t>]</w:t>
      </w:r>
      <w:r w:rsidRPr="00136C96">
        <w:rPr>
          <w:rFonts w:ascii="Times New Roman" w:hAnsi="Times New Roman" w:cs="Times New Roman"/>
          <w:sz w:val="28"/>
          <w:szCs w:val="28"/>
        </w:rPr>
        <w:t>.</w:t>
      </w:r>
    </w:p>
    <w:p w14:paraId="0FBC23A9" w14:textId="77777777" w:rsidR="00136C96" w:rsidRPr="00136C96" w:rsidRDefault="00136C96" w:rsidP="00136C96">
      <w:pPr>
        <w:spacing w:line="360" w:lineRule="auto"/>
        <w:ind w:firstLine="709"/>
        <w:jc w:val="both"/>
        <w:rPr>
          <w:rFonts w:ascii="Times New Roman" w:hAnsi="Times New Roman" w:cs="Times New Roman"/>
          <w:sz w:val="28"/>
          <w:szCs w:val="28"/>
          <w:lang w:val="uk-UA"/>
        </w:rPr>
      </w:pPr>
      <w:r w:rsidRPr="00136C96">
        <w:rPr>
          <w:rFonts w:ascii="Times New Roman" w:hAnsi="Times New Roman" w:cs="Times New Roman"/>
          <w:sz w:val="28"/>
          <w:szCs w:val="28"/>
        </w:rPr>
        <w:t xml:space="preserve">В </w:t>
      </w:r>
      <w:proofErr w:type="spellStart"/>
      <w:r w:rsidRPr="00136C96">
        <w:rPr>
          <w:rFonts w:ascii="Times New Roman" w:hAnsi="Times New Roman" w:cs="Times New Roman"/>
          <w:sz w:val="28"/>
          <w:szCs w:val="28"/>
        </w:rPr>
        <w:t>січні</w:t>
      </w:r>
      <w:proofErr w:type="spellEnd"/>
      <w:r w:rsidRPr="00136C96">
        <w:rPr>
          <w:rFonts w:ascii="Times New Roman" w:hAnsi="Times New Roman" w:cs="Times New Roman"/>
          <w:sz w:val="28"/>
          <w:szCs w:val="28"/>
        </w:rPr>
        <w:t xml:space="preserve"> 1961 р. </w:t>
      </w:r>
      <w:proofErr w:type="spellStart"/>
      <w:r w:rsidRPr="00136C96">
        <w:rPr>
          <w:rFonts w:ascii="Times New Roman" w:hAnsi="Times New Roman" w:cs="Times New Roman"/>
          <w:sz w:val="28"/>
          <w:szCs w:val="28"/>
        </w:rPr>
        <w:t>після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довгих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перипетій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дозволяється</w:t>
      </w:r>
      <w:proofErr w:type="spellEnd"/>
      <w:r w:rsidRPr="00136C96">
        <w:rPr>
          <w:rFonts w:ascii="Times New Roman" w:hAnsi="Times New Roman" w:cs="Times New Roman"/>
          <w:sz w:val="28"/>
          <w:szCs w:val="28"/>
        </w:rPr>
        <w:t xml:space="preserve"> дружи </w:t>
      </w:r>
      <w:proofErr w:type="spellStart"/>
      <w:r w:rsidRPr="00136C96">
        <w:rPr>
          <w:rFonts w:ascii="Times New Roman" w:hAnsi="Times New Roman" w:cs="Times New Roman"/>
          <w:sz w:val="28"/>
          <w:szCs w:val="28"/>
        </w:rPr>
        <w:t>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поїхати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додому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Сташинський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їй</w:t>
      </w:r>
      <w:proofErr w:type="spellEnd"/>
      <w:r w:rsidRPr="00136C96">
        <w:rPr>
          <w:rFonts w:ascii="Times New Roman" w:hAnsi="Times New Roman" w:cs="Times New Roman"/>
          <w:sz w:val="28"/>
          <w:szCs w:val="28"/>
        </w:rPr>
        <w:t xml:space="preserve"> на дорогу </w:t>
      </w:r>
      <w:proofErr w:type="spellStart"/>
      <w:r w:rsidRPr="00136C96">
        <w:rPr>
          <w:rFonts w:ascii="Times New Roman" w:hAnsi="Times New Roman" w:cs="Times New Roman"/>
          <w:sz w:val="28"/>
          <w:szCs w:val="28"/>
        </w:rPr>
        <w:t>вказівки</w:t>
      </w:r>
      <w:proofErr w:type="spellEnd"/>
      <w:r w:rsidRPr="00136C96">
        <w:rPr>
          <w:rFonts w:ascii="Times New Roman" w:hAnsi="Times New Roman" w:cs="Times New Roman"/>
          <w:sz w:val="28"/>
          <w:szCs w:val="28"/>
        </w:rPr>
        <w:t xml:space="preserve">. Тому, що вона </w:t>
      </w:r>
      <w:proofErr w:type="spellStart"/>
      <w:r w:rsidRPr="00136C96">
        <w:rPr>
          <w:rFonts w:ascii="Times New Roman" w:hAnsi="Times New Roman" w:cs="Times New Roman"/>
          <w:sz w:val="28"/>
          <w:szCs w:val="28"/>
        </w:rPr>
        <w:t>подвигалася</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своїй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тяжі</w:t>
      </w:r>
      <w:proofErr w:type="spellEnd"/>
      <w:r w:rsidRPr="00136C96">
        <w:rPr>
          <w:rFonts w:ascii="Times New Roman" w:hAnsi="Times New Roman" w:cs="Times New Roman"/>
          <w:sz w:val="28"/>
          <w:szCs w:val="28"/>
        </w:rPr>
        <w:t xml:space="preserve">, не </w:t>
      </w:r>
      <w:proofErr w:type="spellStart"/>
      <w:r w:rsidRPr="00136C96">
        <w:rPr>
          <w:rFonts w:ascii="Times New Roman" w:hAnsi="Times New Roman" w:cs="Times New Roman"/>
          <w:sz w:val="28"/>
          <w:szCs w:val="28"/>
        </w:rPr>
        <w:t>може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відбути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поворотної</w:t>
      </w:r>
      <w:proofErr w:type="spellEnd"/>
      <w:r w:rsidRPr="00136C96">
        <w:rPr>
          <w:rFonts w:ascii="Times New Roman" w:hAnsi="Times New Roman" w:cs="Times New Roman"/>
          <w:sz w:val="28"/>
          <w:szCs w:val="28"/>
        </w:rPr>
        <w:t xml:space="preserve"> дороги до </w:t>
      </w:r>
      <w:proofErr w:type="spellStart"/>
      <w:r w:rsidRPr="00136C96">
        <w:rPr>
          <w:rFonts w:ascii="Times New Roman" w:hAnsi="Times New Roman" w:cs="Times New Roman"/>
          <w:sz w:val="28"/>
          <w:szCs w:val="28"/>
        </w:rPr>
        <w:t>Москви</w:t>
      </w:r>
      <w:proofErr w:type="spellEnd"/>
      <w:r w:rsidRPr="00136C96">
        <w:rPr>
          <w:rFonts w:ascii="Times New Roman" w:hAnsi="Times New Roman" w:cs="Times New Roman"/>
          <w:sz w:val="28"/>
          <w:szCs w:val="28"/>
        </w:rPr>
        <w:t xml:space="preserve"> і в </w:t>
      </w:r>
      <w:proofErr w:type="spellStart"/>
      <w:r w:rsidRPr="00136C96">
        <w:rPr>
          <w:rFonts w:ascii="Times New Roman" w:hAnsi="Times New Roman" w:cs="Times New Roman"/>
          <w:sz w:val="28"/>
          <w:szCs w:val="28"/>
        </w:rPr>
        <w:t>квітні</w:t>
      </w:r>
      <w:proofErr w:type="spellEnd"/>
      <w:r w:rsidRPr="00136C96">
        <w:rPr>
          <w:rFonts w:ascii="Times New Roman" w:hAnsi="Times New Roman" w:cs="Times New Roman"/>
          <w:sz w:val="28"/>
          <w:szCs w:val="28"/>
        </w:rPr>
        <w:t xml:space="preserve"> 1961 р. приводить на </w:t>
      </w:r>
      <w:proofErr w:type="spellStart"/>
      <w:r w:rsidRPr="00136C96">
        <w:rPr>
          <w:rFonts w:ascii="Times New Roman" w:hAnsi="Times New Roman" w:cs="Times New Roman"/>
          <w:sz w:val="28"/>
          <w:szCs w:val="28"/>
        </w:rPr>
        <w:t>світ</w:t>
      </w:r>
      <w:proofErr w:type="spellEnd"/>
      <w:r w:rsidRPr="00136C96">
        <w:rPr>
          <w:rFonts w:ascii="Times New Roman" w:hAnsi="Times New Roman" w:cs="Times New Roman"/>
          <w:sz w:val="28"/>
          <w:szCs w:val="28"/>
        </w:rPr>
        <w:t xml:space="preserve"> свою </w:t>
      </w:r>
      <w:proofErr w:type="spellStart"/>
      <w:r w:rsidRPr="00136C96">
        <w:rPr>
          <w:rFonts w:ascii="Times New Roman" w:hAnsi="Times New Roman" w:cs="Times New Roman"/>
          <w:sz w:val="28"/>
          <w:szCs w:val="28"/>
        </w:rPr>
        <w:t>дитину</w:t>
      </w:r>
      <w:proofErr w:type="spellEnd"/>
      <w:r w:rsidRPr="00136C96">
        <w:rPr>
          <w:rFonts w:ascii="Times New Roman" w:hAnsi="Times New Roman" w:cs="Times New Roman"/>
          <w:sz w:val="28"/>
          <w:szCs w:val="28"/>
        </w:rPr>
        <w:t xml:space="preserve"> Петра.</w:t>
      </w:r>
      <w:r w:rsidRPr="00136C96">
        <w:rPr>
          <w:rFonts w:ascii="Times New Roman" w:hAnsi="Times New Roman" w:cs="Times New Roman"/>
          <w:sz w:val="28"/>
          <w:szCs w:val="28"/>
          <w:lang w:val="uk-UA"/>
        </w:rPr>
        <w:t xml:space="preserve"> </w:t>
      </w:r>
      <w:proofErr w:type="spellStart"/>
      <w:r w:rsidRPr="00136C96">
        <w:rPr>
          <w:rFonts w:ascii="Times New Roman" w:hAnsi="Times New Roman" w:cs="Times New Roman"/>
          <w:sz w:val="28"/>
          <w:szCs w:val="28"/>
        </w:rPr>
        <w:t>Обвинувачений</w:t>
      </w:r>
      <w:proofErr w:type="spellEnd"/>
      <w:r w:rsidRPr="00136C96">
        <w:rPr>
          <w:rFonts w:ascii="Times New Roman" w:hAnsi="Times New Roman" w:cs="Times New Roman"/>
          <w:sz w:val="28"/>
          <w:szCs w:val="28"/>
        </w:rPr>
        <w:t xml:space="preserve"> не </w:t>
      </w:r>
      <w:proofErr w:type="spellStart"/>
      <w:r w:rsidRPr="00136C96">
        <w:rPr>
          <w:rFonts w:ascii="Times New Roman" w:hAnsi="Times New Roman" w:cs="Times New Roman"/>
          <w:sz w:val="28"/>
          <w:szCs w:val="28"/>
        </w:rPr>
        <w:t>сміє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її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відвідати</w:t>
      </w:r>
      <w:proofErr w:type="spellEnd"/>
      <w:r w:rsidRPr="00136C96">
        <w:rPr>
          <w:rFonts w:ascii="Times New Roman" w:hAnsi="Times New Roman" w:cs="Times New Roman"/>
          <w:sz w:val="28"/>
          <w:szCs w:val="28"/>
        </w:rPr>
        <w:t xml:space="preserve">. Та в </w:t>
      </w:r>
      <w:proofErr w:type="spellStart"/>
      <w:r w:rsidRPr="00136C96">
        <w:rPr>
          <w:rFonts w:ascii="Times New Roman" w:hAnsi="Times New Roman" w:cs="Times New Roman"/>
          <w:sz w:val="28"/>
          <w:szCs w:val="28"/>
        </w:rPr>
        <w:t>серпні</w:t>
      </w:r>
      <w:proofErr w:type="spellEnd"/>
      <w:r w:rsidRPr="00136C96">
        <w:rPr>
          <w:rFonts w:ascii="Times New Roman" w:hAnsi="Times New Roman" w:cs="Times New Roman"/>
          <w:sz w:val="28"/>
          <w:szCs w:val="28"/>
        </w:rPr>
        <w:t xml:space="preserve"> 1961 р. </w:t>
      </w:r>
      <w:proofErr w:type="spellStart"/>
      <w:r w:rsidRPr="00136C96">
        <w:rPr>
          <w:rFonts w:ascii="Times New Roman" w:hAnsi="Times New Roman" w:cs="Times New Roman"/>
          <w:sz w:val="28"/>
          <w:szCs w:val="28"/>
        </w:rPr>
        <w:t>дитина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несподівано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вмирає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Безпосередній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зверхник</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Сташинського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звертає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увагу</w:t>
      </w:r>
      <w:proofErr w:type="spellEnd"/>
      <w:r w:rsidRPr="00136C96">
        <w:rPr>
          <w:rFonts w:ascii="Times New Roman" w:hAnsi="Times New Roman" w:cs="Times New Roman"/>
          <w:sz w:val="28"/>
          <w:szCs w:val="28"/>
        </w:rPr>
        <w:t xml:space="preserve">, що треба бути </w:t>
      </w:r>
      <w:proofErr w:type="spellStart"/>
      <w:r w:rsidRPr="00136C96">
        <w:rPr>
          <w:rFonts w:ascii="Times New Roman" w:hAnsi="Times New Roman" w:cs="Times New Roman"/>
          <w:sz w:val="28"/>
          <w:szCs w:val="28"/>
        </w:rPr>
        <w:t>обережним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котрась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західня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розвідка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захоче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можливо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використати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цей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смертний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випадок</w:t>
      </w:r>
      <w:proofErr w:type="spellEnd"/>
      <w:r w:rsidRPr="00136C96">
        <w:rPr>
          <w:rFonts w:ascii="Times New Roman" w:hAnsi="Times New Roman" w:cs="Times New Roman"/>
          <w:sz w:val="28"/>
          <w:szCs w:val="28"/>
        </w:rPr>
        <w:t xml:space="preserve"> для </w:t>
      </w:r>
      <w:proofErr w:type="spellStart"/>
      <w:r w:rsidRPr="00136C96">
        <w:rPr>
          <w:rFonts w:ascii="Times New Roman" w:hAnsi="Times New Roman" w:cs="Times New Roman"/>
          <w:sz w:val="28"/>
          <w:szCs w:val="28"/>
        </w:rPr>
        <w:t>своїх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цілей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зглядно</w:t>
      </w:r>
      <w:proofErr w:type="spellEnd"/>
      <w:r w:rsidRPr="00136C96">
        <w:rPr>
          <w:rFonts w:ascii="Times New Roman" w:hAnsi="Times New Roman" w:cs="Times New Roman"/>
          <w:sz w:val="28"/>
          <w:szCs w:val="28"/>
        </w:rPr>
        <w:t xml:space="preserve">, що </w:t>
      </w:r>
      <w:proofErr w:type="spellStart"/>
      <w:r w:rsidRPr="00136C96">
        <w:rPr>
          <w:rFonts w:ascii="Times New Roman" w:hAnsi="Times New Roman" w:cs="Times New Roman"/>
          <w:sz w:val="28"/>
          <w:szCs w:val="28"/>
        </w:rPr>
        <w:t>може</w:t>
      </w:r>
      <w:proofErr w:type="spellEnd"/>
      <w:r w:rsidRPr="00136C96">
        <w:rPr>
          <w:rFonts w:ascii="Times New Roman" w:hAnsi="Times New Roman" w:cs="Times New Roman"/>
          <w:sz w:val="28"/>
          <w:szCs w:val="28"/>
        </w:rPr>
        <w:t xml:space="preserve"> тут </w:t>
      </w:r>
      <w:proofErr w:type="spellStart"/>
      <w:r w:rsidRPr="00136C96">
        <w:rPr>
          <w:rFonts w:ascii="Times New Roman" w:hAnsi="Times New Roman" w:cs="Times New Roman"/>
          <w:sz w:val="28"/>
          <w:szCs w:val="28"/>
        </w:rPr>
        <w:t>йдеться</w:t>
      </w:r>
      <w:proofErr w:type="spellEnd"/>
      <w:r w:rsidRPr="00136C96">
        <w:rPr>
          <w:rFonts w:ascii="Times New Roman" w:hAnsi="Times New Roman" w:cs="Times New Roman"/>
          <w:sz w:val="28"/>
          <w:szCs w:val="28"/>
        </w:rPr>
        <w:t xml:space="preserve"> про </w:t>
      </w:r>
      <w:proofErr w:type="spellStart"/>
      <w:r w:rsidRPr="00136C96">
        <w:rPr>
          <w:rFonts w:ascii="Times New Roman" w:hAnsi="Times New Roman" w:cs="Times New Roman"/>
          <w:sz w:val="28"/>
          <w:szCs w:val="28"/>
        </w:rPr>
        <w:t>неприродню</w:t>
      </w:r>
      <w:proofErr w:type="spellEnd"/>
      <w:r w:rsidRPr="00136C96">
        <w:rPr>
          <w:rFonts w:ascii="Times New Roman" w:hAnsi="Times New Roman" w:cs="Times New Roman"/>
          <w:sz w:val="28"/>
          <w:szCs w:val="28"/>
        </w:rPr>
        <w:t xml:space="preserve"> смерть. </w:t>
      </w:r>
      <w:proofErr w:type="spellStart"/>
      <w:r w:rsidRPr="00136C96">
        <w:rPr>
          <w:rFonts w:ascii="Times New Roman" w:hAnsi="Times New Roman" w:cs="Times New Roman"/>
          <w:sz w:val="28"/>
          <w:szCs w:val="28"/>
        </w:rPr>
        <w:t>Сташинський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використовує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цей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випадок</w:t>
      </w:r>
      <w:proofErr w:type="spellEnd"/>
      <w:r w:rsidRPr="00136C96">
        <w:rPr>
          <w:rFonts w:ascii="Times New Roman" w:hAnsi="Times New Roman" w:cs="Times New Roman"/>
          <w:sz w:val="28"/>
          <w:szCs w:val="28"/>
        </w:rPr>
        <w:t xml:space="preserve"> смерти (</w:t>
      </w:r>
      <w:proofErr w:type="spellStart"/>
      <w:r w:rsidRPr="00136C96">
        <w:rPr>
          <w:rFonts w:ascii="Times New Roman" w:hAnsi="Times New Roman" w:cs="Times New Roman"/>
          <w:sz w:val="28"/>
          <w:szCs w:val="28"/>
        </w:rPr>
        <w:t>дитини</w:t>
      </w:r>
      <w:proofErr w:type="spellEnd"/>
      <w:r w:rsidRPr="00136C96">
        <w:rPr>
          <w:rFonts w:ascii="Times New Roman" w:hAnsi="Times New Roman" w:cs="Times New Roman"/>
          <w:sz w:val="28"/>
          <w:szCs w:val="28"/>
        </w:rPr>
        <w:t xml:space="preserve">) для </w:t>
      </w:r>
      <w:proofErr w:type="spellStart"/>
      <w:r w:rsidRPr="00136C96">
        <w:rPr>
          <w:rFonts w:ascii="Times New Roman" w:hAnsi="Times New Roman" w:cs="Times New Roman"/>
          <w:sz w:val="28"/>
          <w:szCs w:val="28"/>
        </w:rPr>
        <w:t>своїх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задумів</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звертає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увагу</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небезпеку</w:t>
      </w:r>
      <w:proofErr w:type="spellEnd"/>
      <w:r w:rsidRPr="00136C96">
        <w:rPr>
          <w:rFonts w:ascii="Times New Roman" w:hAnsi="Times New Roman" w:cs="Times New Roman"/>
          <w:sz w:val="28"/>
          <w:szCs w:val="28"/>
        </w:rPr>
        <w:t xml:space="preserve">, що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дружина в </w:t>
      </w:r>
      <w:proofErr w:type="spellStart"/>
      <w:r w:rsidRPr="00136C96">
        <w:rPr>
          <w:rFonts w:ascii="Times New Roman" w:hAnsi="Times New Roman" w:cs="Times New Roman"/>
          <w:sz w:val="28"/>
          <w:szCs w:val="28"/>
        </w:rPr>
        <w:t>своєму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хвилюванні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може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зрадити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аґентурну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діяльність</w:t>
      </w:r>
      <w:proofErr w:type="spellEnd"/>
      <w:r w:rsidRPr="00136C96">
        <w:rPr>
          <w:rFonts w:ascii="Times New Roman" w:hAnsi="Times New Roman" w:cs="Times New Roman"/>
          <w:sz w:val="28"/>
          <w:szCs w:val="28"/>
        </w:rPr>
        <w:t xml:space="preserve">, а </w:t>
      </w:r>
      <w:proofErr w:type="spellStart"/>
      <w:r w:rsidRPr="00136C96">
        <w:rPr>
          <w:rFonts w:ascii="Times New Roman" w:hAnsi="Times New Roman" w:cs="Times New Roman"/>
          <w:sz w:val="28"/>
          <w:szCs w:val="28"/>
        </w:rPr>
        <w:t>цьому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може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перешкодити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лише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поїхавши</w:t>
      </w:r>
      <w:proofErr w:type="spellEnd"/>
      <w:r w:rsidRPr="00136C96">
        <w:rPr>
          <w:rFonts w:ascii="Times New Roman" w:hAnsi="Times New Roman" w:cs="Times New Roman"/>
          <w:sz w:val="28"/>
          <w:szCs w:val="28"/>
        </w:rPr>
        <w:t xml:space="preserve"> до </w:t>
      </w:r>
      <w:proofErr w:type="spellStart"/>
      <w:r w:rsidRPr="00136C96">
        <w:rPr>
          <w:rFonts w:ascii="Times New Roman" w:hAnsi="Times New Roman" w:cs="Times New Roman"/>
          <w:sz w:val="28"/>
          <w:szCs w:val="28"/>
        </w:rPr>
        <w:t>неї</w:t>
      </w:r>
      <w:proofErr w:type="spellEnd"/>
      <w:r w:rsidR="0049440E">
        <w:rPr>
          <w:rFonts w:ascii="Times New Roman" w:hAnsi="Times New Roman" w:cs="Times New Roman"/>
          <w:sz w:val="28"/>
          <w:szCs w:val="28"/>
          <w:lang w:val="uk-UA"/>
        </w:rPr>
        <w:t xml:space="preserve"> </w:t>
      </w:r>
      <w:r w:rsidR="0049440E" w:rsidRPr="00974CD7">
        <w:rPr>
          <w:rFonts w:ascii="Times New Roman" w:hAnsi="Times New Roman" w:cs="Times New Roman"/>
          <w:sz w:val="28"/>
          <w:szCs w:val="28"/>
          <w:shd w:val="clear" w:color="auto" w:fill="FCFCFC"/>
          <w:lang w:val="uk-UA"/>
        </w:rPr>
        <w:t>[</w:t>
      </w:r>
      <w:r w:rsidR="003849AF">
        <w:rPr>
          <w:rFonts w:ascii="Times New Roman" w:hAnsi="Times New Roman" w:cs="Times New Roman"/>
          <w:sz w:val="28"/>
          <w:szCs w:val="28"/>
          <w:shd w:val="clear" w:color="auto" w:fill="FCFCFC"/>
          <w:lang w:val="uk-UA"/>
        </w:rPr>
        <w:t>9</w:t>
      </w:r>
      <w:r w:rsidR="0049440E" w:rsidRPr="00974CD7">
        <w:rPr>
          <w:rFonts w:ascii="Times New Roman" w:hAnsi="Times New Roman" w:cs="Times New Roman"/>
          <w:sz w:val="28"/>
          <w:szCs w:val="28"/>
          <w:shd w:val="clear" w:color="auto" w:fill="FCFCFC"/>
          <w:lang w:val="uk-UA"/>
        </w:rPr>
        <w:t>]</w:t>
      </w:r>
      <w:r w:rsidRPr="00136C96">
        <w:rPr>
          <w:rFonts w:ascii="Times New Roman" w:hAnsi="Times New Roman" w:cs="Times New Roman"/>
          <w:sz w:val="28"/>
          <w:szCs w:val="28"/>
        </w:rPr>
        <w:t>.</w:t>
      </w:r>
    </w:p>
    <w:p w14:paraId="3FB0B63A" w14:textId="77777777" w:rsidR="00136C96" w:rsidRPr="00136C96" w:rsidRDefault="00136C96" w:rsidP="00136C96">
      <w:pPr>
        <w:spacing w:line="360" w:lineRule="auto"/>
        <w:ind w:firstLine="709"/>
        <w:jc w:val="both"/>
        <w:rPr>
          <w:rFonts w:ascii="Times New Roman" w:hAnsi="Times New Roman" w:cs="Times New Roman"/>
          <w:sz w:val="28"/>
          <w:szCs w:val="28"/>
          <w:lang w:val="uk-UA"/>
        </w:rPr>
      </w:pPr>
      <w:proofErr w:type="spellStart"/>
      <w:r w:rsidRPr="00136C96">
        <w:rPr>
          <w:rFonts w:ascii="Times New Roman" w:hAnsi="Times New Roman" w:cs="Times New Roman"/>
          <w:sz w:val="28"/>
          <w:szCs w:val="28"/>
        </w:rPr>
        <w:t>Обвинувачений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одержує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змогу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їхати</w:t>
      </w:r>
      <w:proofErr w:type="spellEnd"/>
      <w:r w:rsidRPr="00136C96">
        <w:rPr>
          <w:rFonts w:ascii="Times New Roman" w:hAnsi="Times New Roman" w:cs="Times New Roman"/>
          <w:sz w:val="28"/>
          <w:szCs w:val="28"/>
        </w:rPr>
        <w:t xml:space="preserve"> до </w:t>
      </w:r>
      <w:proofErr w:type="spellStart"/>
      <w:r w:rsidRPr="00136C96">
        <w:rPr>
          <w:rFonts w:ascii="Times New Roman" w:hAnsi="Times New Roman" w:cs="Times New Roman"/>
          <w:sz w:val="28"/>
          <w:szCs w:val="28"/>
        </w:rPr>
        <w:t>Східнього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Берліну</w:t>
      </w:r>
      <w:proofErr w:type="spellEnd"/>
      <w:r w:rsidRPr="00136C96">
        <w:rPr>
          <w:rFonts w:ascii="Times New Roman" w:hAnsi="Times New Roman" w:cs="Times New Roman"/>
          <w:sz w:val="28"/>
          <w:szCs w:val="28"/>
        </w:rPr>
        <w:t xml:space="preserve">. Але тут за ним </w:t>
      </w:r>
      <w:proofErr w:type="spellStart"/>
      <w:r w:rsidRPr="00136C96">
        <w:rPr>
          <w:rFonts w:ascii="Times New Roman" w:hAnsi="Times New Roman" w:cs="Times New Roman"/>
          <w:sz w:val="28"/>
          <w:szCs w:val="28"/>
        </w:rPr>
        <w:t>постійно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наглядають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Цей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нагляд</w:t>
      </w:r>
      <w:proofErr w:type="spellEnd"/>
      <w:r w:rsidRPr="00136C96">
        <w:rPr>
          <w:rFonts w:ascii="Times New Roman" w:hAnsi="Times New Roman" w:cs="Times New Roman"/>
          <w:sz w:val="28"/>
          <w:szCs w:val="28"/>
        </w:rPr>
        <w:t xml:space="preserve">, про </w:t>
      </w:r>
      <w:proofErr w:type="spellStart"/>
      <w:r w:rsidRPr="00136C96">
        <w:rPr>
          <w:rFonts w:ascii="Times New Roman" w:hAnsi="Times New Roman" w:cs="Times New Roman"/>
          <w:sz w:val="28"/>
          <w:szCs w:val="28"/>
        </w:rPr>
        <w:t>який</w:t>
      </w:r>
      <w:proofErr w:type="spellEnd"/>
      <w:r w:rsidRPr="00136C96">
        <w:rPr>
          <w:rFonts w:ascii="Times New Roman" w:hAnsi="Times New Roman" w:cs="Times New Roman"/>
          <w:sz w:val="28"/>
          <w:szCs w:val="28"/>
        </w:rPr>
        <w:t xml:space="preserve"> говориться, що </w:t>
      </w:r>
      <w:proofErr w:type="spellStart"/>
      <w:r w:rsidRPr="00136C96">
        <w:rPr>
          <w:rFonts w:ascii="Times New Roman" w:hAnsi="Times New Roman" w:cs="Times New Roman"/>
          <w:sz w:val="28"/>
          <w:szCs w:val="28"/>
        </w:rPr>
        <w:t>це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охорона</w:t>
      </w:r>
      <w:proofErr w:type="spellEnd"/>
      <w:r w:rsidRPr="00136C96">
        <w:rPr>
          <w:rFonts w:ascii="Times New Roman" w:hAnsi="Times New Roman" w:cs="Times New Roman"/>
          <w:sz w:val="28"/>
          <w:szCs w:val="28"/>
        </w:rPr>
        <w:t xml:space="preserve"> для </w:t>
      </w:r>
      <w:proofErr w:type="spellStart"/>
      <w:r w:rsidRPr="00136C96">
        <w:rPr>
          <w:rFonts w:ascii="Times New Roman" w:hAnsi="Times New Roman" w:cs="Times New Roman"/>
          <w:sz w:val="28"/>
          <w:szCs w:val="28"/>
        </w:rPr>
        <w:t>нього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залишається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теж</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після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ствердження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природньої</w:t>
      </w:r>
      <w:proofErr w:type="spellEnd"/>
      <w:r w:rsidRPr="00136C96">
        <w:rPr>
          <w:rFonts w:ascii="Times New Roman" w:hAnsi="Times New Roman" w:cs="Times New Roman"/>
          <w:sz w:val="28"/>
          <w:szCs w:val="28"/>
        </w:rPr>
        <w:t xml:space="preserve"> смерти </w:t>
      </w:r>
      <w:proofErr w:type="spellStart"/>
      <w:r w:rsidRPr="00136C96">
        <w:rPr>
          <w:rFonts w:ascii="Times New Roman" w:hAnsi="Times New Roman" w:cs="Times New Roman"/>
          <w:sz w:val="28"/>
          <w:szCs w:val="28"/>
        </w:rPr>
        <w:t>дитини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Після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цього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обоє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вирішують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тікати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ще</w:t>
      </w:r>
      <w:proofErr w:type="spellEnd"/>
      <w:r w:rsidRPr="00136C96">
        <w:rPr>
          <w:rFonts w:ascii="Times New Roman" w:hAnsi="Times New Roman" w:cs="Times New Roman"/>
          <w:sz w:val="28"/>
          <w:szCs w:val="28"/>
        </w:rPr>
        <w:t xml:space="preserve"> в день </w:t>
      </w:r>
      <w:proofErr w:type="spellStart"/>
      <w:r w:rsidRPr="00136C96">
        <w:rPr>
          <w:rFonts w:ascii="Times New Roman" w:hAnsi="Times New Roman" w:cs="Times New Roman"/>
          <w:sz w:val="28"/>
          <w:szCs w:val="28"/>
        </w:rPr>
        <w:t>похорону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дитини</w:t>
      </w:r>
      <w:proofErr w:type="spellEnd"/>
      <w:r w:rsidRPr="00136C96">
        <w:rPr>
          <w:rFonts w:ascii="Times New Roman" w:hAnsi="Times New Roman" w:cs="Times New Roman"/>
          <w:sz w:val="28"/>
          <w:szCs w:val="28"/>
        </w:rPr>
        <w:t xml:space="preserve"> 12.8.1961 р., </w:t>
      </w:r>
      <w:proofErr w:type="spellStart"/>
      <w:r w:rsidRPr="00136C96">
        <w:rPr>
          <w:rFonts w:ascii="Times New Roman" w:hAnsi="Times New Roman" w:cs="Times New Roman"/>
          <w:sz w:val="28"/>
          <w:szCs w:val="28"/>
        </w:rPr>
        <w:t>бо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інакше</w:t>
      </w:r>
      <w:proofErr w:type="spellEnd"/>
      <w:r w:rsidRPr="00136C96">
        <w:rPr>
          <w:rFonts w:ascii="Times New Roman" w:hAnsi="Times New Roman" w:cs="Times New Roman"/>
          <w:sz w:val="28"/>
          <w:szCs w:val="28"/>
        </w:rPr>
        <w:t xml:space="preserve"> буде </w:t>
      </w:r>
      <w:proofErr w:type="spellStart"/>
      <w:r w:rsidRPr="00136C96">
        <w:rPr>
          <w:rFonts w:ascii="Times New Roman" w:hAnsi="Times New Roman" w:cs="Times New Roman"/>
          <w:sz w:val="28"/>
          <w:szCs w:val="28"/>
        </w:rPr>
        <w:t>запізно</w:t>
      </w:r>
      <w:proofErr w:type="spellEnd"/>
      <w:r w:rsidRPr="00136C96">
        <w:rPr>
          <w:rFonts w:ascii="Times New Roman" w:hAnsi="Times New Roman" w:cs="Times New Roman"/>
          <w:sz w:val="28"/>
          <w:szCs w:val="28"/>
        </w:rPr>
        <w:t xml:space="preserve">. Не </w:t>
      </w:r>
      <w:proofErr w:type="spellStart"/>
      <w:r w:rsidRPr="00136C96">
        <w:rPr>
          <w:rFonts w:ascii="Times New Roman" w:hAnsi="Times New Roman" w:cs="Times New Roman"/>
          <w:sz w:val="28"/>
          <w:szCs w:val="28"/>
        </w:rPr>
        <w:t>зважаючи</w:t>
      </w:r>
      <w:proofErr w:type="spellEnd"/>
      <w:r w:rsidRPr="00136C96">
        <w:rPr>
          <w:rFonts w:ascii="Times New Roman" w:hAnsi="Times New Roman" w:cs="Times New Roman"/>
          <w:sz w:val="28"/>
          <w:szCs w:val="28"/>
        </w:rPr>
        <w:t xml:space="preserve">, що </w:t>
      </w:r>
      <w:proofErr w:type="spellStart"/>
      <w:r w:rsidRPr="00136C96">
        <w:rPr>
          <w:rFonts w:ascii="Times New Roman" w:hAnsi="Times New Roman" w:cs="Times New Roman"/>
          <w:sz w:val="28"/>
          <w:szCs w:val="28"/>
        </w:rPr>
        <w:t>охорона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складалася</w:t>
      </w:r>
      <w:proofErr w:type="spellEnd"/>
      <w:r w:rsidRPr="00136C96">
        <w:rPr>
          <w:rFonts w:ascii="Times New Roman" w:hAnsi="Times New Roman" w:cs="Times New Roman"/>
          <w:sz w:val="28"/>
          <w:szCs w:val="28"/>
        </w:rPr>
        <w:t xml:space="preserve"> з обсади </w:t>
      </w:r>
      <w:proofErr w:type="spellStart"/>
      <w:r w:rsidRPr="00136C96">
        <w:rPr>
          <w:rFonts w:ascii="Times New Roman" w:hAnsi="Times New Roman" w:cs="Times New Roman"/>
          <w:sz w:val="28"/>
          <w:szCs w:val="28"/>
        </w:rPr>
        <w:t>трьох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авт</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їм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щастить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втекти</w:t>
      </w:r>
      <w:proofErr w:type="spellEnd"/>
      <w:r w:rsidRPr="00136C96">
        <w:rPr>
          <w:rFonts w:ascii="Times New Roman" w:hAnsi="Times New Roman" w:cs="Times New Roman"/>
          <w:sz w:val="28"/>
          <w:szCs w:val="28"/>
        </w:rPr>
        <w:t xml:space="preserve"> через </w:t>
      </w:r>
      <w:proofErr w:type="spellStart"/>
      <w:r w:rsidRPr="00136C96">
        <w:rPr>
          <w:rFonts w:ascii="Times New Roman" w:hAnsi="Times New Roman" w:cs="Times New Roman"/>
          <w:sz w:val="28"/>
          <w:szCs w:val="28"/>
        </w:rPr>
        <w:t>Дальгав</w:t>
      </w:r>
      <w:proofErr w:type="spellEnd"/>
      <w:r w:rsidRPr="00136C96">
        <w:rPr>
          <w:rFonts w:ascii="Times New Roman" w:hAnsi="Times New Roman" w:cs="Times New Roman"/>
          <w:sz w:val="28"/>
          <w:szCs w:val="28"/>
        </w:rPr>
        <w:t xml:space="preserve"> до </w:t>
      </w:r>
      <w:proofErr w:type="spellStart"/>
      <w:r w:rsidRPr="00136C96">
        <w:rPr>
          <w:rFonts w:ascii="Times New Roman" w:hAnsi="Times New Roman" w:cs="Times New Roman"/>
          <w:sz w:val="28"/>
          <w:szCs w:val="28"/>
        </w:rPr>
        <w:t>Фінкенгорст</w:t>
      </w:r>
      <w:proofErr w:type="spellEnd"/>
      <w:r w:rsidRPr="00136C96">
        <w:rPr>
          <w:rFonts w:ascii="Times New Roman" w:hAnsi="Times New Roman" w:cs="Times New Roman"/>
          <w:sz w:val="28"/>
          <w:szCs w:val="28"/>
        </w:rPr>
        <w:t xml:space="preserve"> та </w:t>
      </w:r>
      <w:proofErr w:type="spellStart"/>
      <w:r w:rsidRPr="00136C96">
        <w:rPr>
          <w:rFonts w:ascii="Times New Roman" w:hAnsi="Times New Roman" w:cs="Times New Roman"/>
          <w:sz w:val="28"/>
          <w:szCs w:val="28"/>
        </w:rPr>
        <w:t>підземкою</w:t>
      </w:r>
      <w:proofErr w:type="spellEnd"/>
      <w:r w:rsidRPr="00136C96">
        <w:rPr>
          <w:rFonts w:ascii="Times New Roman" w:hAnsi="Times New Roman" w:cs="Times New Roman"/>
          <w:sz w:val="28"/>
          <w:szCs w:val="28"/>
        </w:rPr>
        <w:t xml:space="preserve"> до </w:t>
      </w:r>
      <w:proofErr w:type="spellStart"/>
      <w:r w:rsidRPr="00136C96">
        <w:rPr>
          <w:rFonts w:ascii="Times New Roman" w:hAnsi="Times New Roman" w:cs="Times New Roman"/>
          <w:sz w:val="28"/>
          <w:szCs w:val="28"/>
        </w:rPr>
        <w:t>Західнього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Берліну</w:t>
      </w:r>
      <w:proofErr w:type="spellEnd"/>
      <w:r w:rsidRPr="00136C96">
        <w:rPr>
          <w:rFonts w:ascii="Times New Roman" w:hAnsi="Times New Roman" w:cs="Times New Roman"/>
          <w:sz w:val="28"/>
          <w:szCs w:val="28"/>
        </w:rPr>
        <w:t xml:space="preserve">. Тут вони за </w:t>
      </w:r>
      <w:proofErr w:type="spellStart"/>
      <w:r w:rsidRPr="00136C96">
        <w:rPr>
          <w:rFonts w:ascii="Times New Roman" w:hAnsi="Times New Roman" w:cs="Times New Roman"/>
          <w:sz w:val="28"/>
          <w:szCs w:val="28"/>
        </w:rPr>
        <w:t>посередництвом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поліційної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президії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зголошуються</w:t>
      </w:r>
      <w:proofErr w:type="spellEnd"/>
      <w:r w:rsidRPr="00136C96">
        <w:rPr>
          <w:rFonts w:ascii="Times New Roman" w:hAnsi="Times New Roman" w:cs="Times New Roman"/>
          <w:sz w:val="28"/>
          <w:szCs w:val="28"/>
        </w:rPr>
        <w:t xml:space="preserve"> до </w:t>
      </w:r>
      <w:proofErr w:type="spellStart"/>
      <w:r w:rsidRPr="00136C96">
        <w:rPr>
          <w:rFonts w:ascii="Times New Roman" w:hAnsi="Times New Roman" w:cs="Times New Roman"/>
          <w:sz w:val="28"/>
          <w:szCs w:val="28"/>
        </w:rPr>
        <w:t>американської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службової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станиці</w:t>
      </w:r>
      <w:proofErr w:type="spellEnd"/>
      <w:r w:rsidR="0049440E">
        <w:rPr>
          <w:rFonts w:ascii="Times New Roman" w:hAnsi="Times New Roman" w:cs="Times New Roman"/>
          <w:sz w:val="28"/>
          <w:szCs w:val="28"/>
          <w:lang w:val="uk-UA"/>
        </w:rPr>
        <w:t xml:space="preserve"> </w:t>
      </w:r>
      <w:r w:rsidR="0049440E" w:rsidRPr="00974CD7">
        <w:rPr>
          <w:rFonts w:ascii="Times New Roman" w:hAnsi="Times New Roman" w:cs="Times New Roman"/>
          <w:sz w:val="28"/>
          <w:szCs w:val="28"/>
          <w:shd w:val="clear" w:color="auto" w:fill="FCFCFC"/>
          <w:lang w:val="uk-UA"/>
        </w:rPr>
        <w:t>[</w:t>
      </w:r>
      <w:r w:rsidR="00AE4D4E">
        <w:rPr>
          <w:rFonts w:ascii="Times New Roman" w:hAnsi="Times New Roman" w:cs="Times New Roman"/>
          <w:sz w:val="28"/>
          <w:szCs w:val="28"/>
          <w:shd w:val="clear" w:color="auto" w:fill="FCFCFC"/>
          <w:lang w:val="uk-UA"/>
        </w:rPr>
        <w:t>74</w:t>
      </w:r>
      <w:r w:rsidR="0049440E" w:rsidRPr="00974CD7">
        <w:rPr>
          <w:rFonts w:ascii="Times New Roman" w:hAnsi="Times New Roman" w:cs="Times New Roman"/>
          <w:sz w:val="28"/>
          <w:szCs w:val="28"/>
          <w:shd w:val="clear" w:color="auto" w:fill="FCFCFC"/>
          <w:lang w:val="uk-UA"/>
        </w:rPr>
        <w:t>]</w:t>
      </w:r>
      <w:r w:rsidRPr="00136C96">
        <w:rPr>
          <w:rFonts w:ascii="Times New Roman" w:hAnsi="Times New Roman" w:cs="Times New Roman"/>
          <w:sz w:val="28"/>
          <w:szCs w:val="28"/>
        </w:rPr>
        <w:t>.</w:t>
      </w:r>
    </w:p>
    <w:p w14:paraId="794BB2DF" w14:textId="77777777" w:rsidR="00136C96" w:rsidRPr="00136C96" w:rsidRDefault="00136C96" w:rsidP="00136C96">
      <w:pPr>
        <w:spacing w:line="360" w:lineRule="auto"/>
        <w:ind w:firstLine="709"/>
        <w:jc w:val="both"/>
        <w:rPr>
          <w:rFonts w:ascii="Times New Roman" w:hAnsi="Times New Roman" w:cs="Times New Roman"/>
          <w:sz w:val="28"/>
          <w:szCs w:val="28"/>
          <w:lang w:val="uk-UA"/>
        </w:rPr>
      </w:pPr>
      <w:proofErr w:type="spellStart"/>
      <w:r w:rsidRPr="00136C96">
        <w:rPr>
          <w:rFonts w:ascii="Times New Roman" w:hAnsi="Times New Roman" w:cs="Times New Roman"/>
          <w:sz w:val="28"/>
          <w:szCs w:val="28"/>
        </w:rPr>
        <w:t>Хто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чує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лише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історію</w:t>
      </w:r>
      <w:proofErr w:type="spellEnd"/>
      <w:r w:rsidRPr="00136C96">
        <w:rPr>
          <w:rFonts w:ascii="Times New Roman" w:hAnsi="Times New Roman" w:cs="Times New Roman"/>
          <w:sz w:val="28"/>
          <w:szCs w:val="28"/>
        </w:rPr>
        <w:t xml:space="preserve">, не </w:t>
      </w:r>
      <w:proofErr w:type="spellStart"/>
      <w:r w:rsidRPr="00136C96">
        <w:rPr>
          <w:rFonts w:ascii="Times New Roman" w:hAnsi="Times New Roman" w:cs="Times New Roman"/>
          <w:sz w:val="28"/>
          <w:szCs w:val="28"/>
        </w:rPr>
        <w:t>бачивши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доказів</w:t>
      </w:r>
      <w:proofErr w:type="spellEnd"/>
      <w:r w:rsidRPr="00136C96">
        <w:rPr>
          <w:rFonts w:ascii="Times New Roman" w:hAnsi="Times New Roman" w:cs="Times New Roman"/>
          <w:sz w:val="28"/>
          <w:szCs w:val="28"/>
        </w:rPr>
        <w:t xml:space="preserve"> </w:t>
      </w:r>
      <w:proofErr w:type="gramStart"/>
      <w:r w:rsidRPr="00136C96">
        <w:rPr>
          <w:rFonts w:ascii="Times New Roman" w:hAnsi="Times New Roman" w:cs="Times New Roman"/>
          <w:sz w:val="28"/>
          <w:szCs w:val="28"/>
        </w:rPr>
        <w:t>і</w:t>
      </w:r>
      <w:proofErr w:type="gramEnd"/>
      <w:r w:rsidRPr="00136C96">
        <w:rPr>
          <w:rFonts w:ascii="Times New Roman" w:hAnsi="Times New Roman" w:cs="Times New Roman"/>
          <w:sz w:val="28"/>
          <w:szCs w:val="28"/>
        </w:rPr>
        <w:t xml:space="preserve"> не говоривши з </w:t>
      </w:r>
      <w:proofErr w:type="spellStart"/>
      <w:r w:rsidRPr="00136C96">
        <w:rPr>
          <w:rFonts w:ascii="Times New Roman" w:hAnsi="Times New Roman" w:cs="Times New Roman"/>
          <w:sz w:val="28"/>
          <w:szCs w:val="28"/>
        </w:rPr>
        <w:t>обвинуваченим</w:t>
      </w:r>
      <w:proofErr w:type="spellEnd"/>
      <w:r w:rsidRPr="00136C96">
        <w:rPr>
          <w:rFonts w:ascii="Times New Roman" w:hAnsi="Times New Roman" w:cs="Times New Roman"/>
          <w:sz w:val="28"/>
          <w:szCs w:val="28"/>
        </w:rPr>
        <w:t xml:space="preserve">, той, </w:t>
      </w:r>
      <w:proofErr w:type="spellStart"/>
      <w:r w:rsidRPr="00136C96">
        <w:rPr>
          <w:rFonts w:ascii="Times New Roman" w:hAnsi="Times New Roman" w:cs="Times New Roman"/>
          <w:sz w:val="28"/>
          <w:szCs w:val="28"/>
        </w:rPr>
        <w:t>правдоподібно</w:t>
      </w:r>
      <w:proofErr w:type="spellEnd"/>
      <w:r w:rsidRPr="00136C96">
        <w:rPr>
          <w:rFonts w:ascii="Times New Roman" w:hAnsi="Times New Roman" w:cs="Times New Roman"/>
          <w:sz w:val="28"/>
          <w:szCs w:val="28"/>
        </w:rPr>
        <w:t xml:space="preserve">, буде в </w:t>
      </w:r>
      <w:proofErr w:type="spellStart"/>
      <w:r w:rsidRPr="00136C96">
        <w:rPr>
          <w:rFonts w:ascii="Times New Roman" w:hAnsi="Times New Roman" w:cs="Times New Roman"/>
          <w:sz w:val="28"/>
          <w:szCs w:val="28"/>
        </w:rPr>
        <w:t>ній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сумніватися</w:t>
      </w:r>
      <w:proofErr w:type="spellEnd"/>
      <w:r w:rsidRPr="00136C96">
        <w:rPr>
          <w:rFonts w:ascii="Times New Roman" w:hAnsi="Times New Roman" w:cs="Times New Roman"/>
          <w:sz w:val="28"/>
          <w:szCs w:val="28"/>
        </w:rPr>
        <w:t xml:space="preserve">. Головна </w:t>
      </w:r>
      <w:proofErr w:type="spellStart"/>
      <w:r w:rsidRPr="00136C96">
        <w:rPr>
          <w:rFonts w:ascii="Times New Roman" w:hAnsi="Times New Roman" w:cs="Times New Roman"/>
          <w:sz w:val="28"/>
          <w:szCs w:val="28"/>
        </w:rPr>
        <w:t>розправа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усунула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всі</w:t>
      </w:r>
      <w:proofErr w:type="spellEnd"/>
      <w:r w:rsidRPr="00136C96">
        <w:rPr>
          <w:rFonts w:ascii="Times New Roman" w:hAnsi="Times New Roman" w:cs="Times New Roman"/>
          <w:sz w:val="28"/>
          <w:szCs w:val="28"/>
        </w:rPr>
        <w:t xml:space="preserve"> того роду </w:t>
      </w:r>
      <w:proofErr w:type="spellStart"/>
      <w:r w:rsidRPr="00136C96">
        <w:rPr>
          <w:rFonts w:ascii="Times New Roman" w:hAnsi="Times New Roman" w:cs="Times New Roman"/>
          <w:sz w:val="28"/>
          <w:szCs w:val="28"/>
        </w:rPr>
        <w:t>сумніви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Обвинуваченому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можна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вірити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під</w:t>
      </w:r>
      <w:proofErr w:type="spellEnd"/>
      <w:r w:rsidRPr="00136C96">
        <w:rPr>
          <w:rFonts w:ascii="Times New Roman" w:hAnsi="Times New Roman" w:cs="Times New Roman"/>
          <w:sz w:val="28"/>
          <w:szCs w:val="28"/>
        </w:rPr>
        <w:t xml:space="preserve"> час </w:t>
      </w:r>
      <w:proofErr w:type="spellStart"/>
      <w:r w:rsidRPr="00136C96">
        <w:rPr>
          <w:rFonts w:ascii="Times New Roman" w:hAnsi="Times New Roman" w:cs="Times New Roman"/>
          <w:sz w:val="28"/>
          <w:szCs w:val="28"/>
        </w:rPr>
        <w:t>головної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розправи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склав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широкі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зізнання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які</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усіх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подробицях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сходяться</w:t>
      </w:r>
      <w:proofErr w:type="spellEnd"/>
      <w:r w:rsidRPr="00136C96">
        <w:rPr>
          <w:rFonts w:ascii="Times New Roman" w:hAnsi="Times New Roman" w:cs="Times New Roman"/>
          <w:sz w:val="28"/>
          <w:szCs w:val="28"/>
        </w:rPr>
        <w:t xml:space="preserve"> з </w:t>
      </w:r>
      <w:proofErr w:type="spellStart"/>
      <w:r w:rsidRPr="00136C96">
        <w:rPr>
          <w:rFonts w:ascii="Times New Roman" w:hAnsi="Times New Roman" w:cs="Times New Roman"/>
          <w:sz w:val="28"/>
          <w:szCs w:val="28"/>
        </w:rPr>
        <w:t>попередніми</w:t>
      </w:r>
      <w:proofErr w:type="spellEnd"/>
      <w:r w:rsidRPr="00136C96">
        <w:rPr>
          <w:rFonts w:ascii="Times New Roman" w:hAnsi="Times New Roman" w:cs="Times New Roman"/>
          <w:sz w:val="28"/>
          <w:szCs w:val="28"/>
        </w:rPr>
        <w:t xml:space="preserve"> широкими </w:t>
      </w:r>
      <w:proofErr w:type="spellStart"/>
      <w:r w:rsidRPr="00136C96">
        <w:rPr>
          <w:rFonts w:ascii="Times New Roman" w:hAnsi="Times New Roman" w:cs="Times New Roman"/>
          <w:sz w:val="28"/>
          <w:szCs w:val="28"/>
        </w:rPr>
        <w:t>зізнаннями</w:t>
      </w:r>
      <w:proofErr w:type="spellEnd"/>
      <w:r w:rsidRPr="00136C96">
        <w:rPr>
          <w:rFonts w:ascii="Times New Roman" w:hAnsi="Times New Roman" w:cs="Times New Roman"/>
          <w:sz w:val="28"/>
          <w:szCs w:val="28"/>
        </w:rPr>
        <w:t xml:space="preserve">, що </w:t>
      </w:r>
      <w:proofErr w:type="spellStart"/>
      <w:r w:rsidRPr="00136C96">
        <w:rPr>
          <w:rFonts w:ascii="Times New Roman" w:hAnsi="Times New Roman" w:cs="Times New Roman"/>
          <w:sz w:val="28"/>
          <w:szCs w:val="28"/>
        </w:rPr>
        <w:t>їх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склав</w:t>
      </w:r>
      <w:proofErr w:type="spellEnd"/>
      <w:r w:rsidRPr="00136C96">
        <w:rPr>
          <w:rFonts w:ascii="Times New Roman" w:hAnsi="Times New Roman" w:cs="Times New Roman"/>
          <w:sz w:val="28"/>
          <w:szCs w:val="28"/>
        </w:rPr>
        <w:t xml:space="preserve"> перед </w:t>
      </w:r>
      <w:proofErr w:type="spellStart"/>
      <w:r w:rsidRPr="00136C96">
        <w:rPr>
          <w:rFonts w:ascii="Times New Roman" w:hAnsi="Times New Roman" w:cs="Times New Roman"/>
          <w:sz w:val="28"/>
          <w:szCs w:val="28"/>
        </w:rPr>
        <w:t>поліцією</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слідчим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суддею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цілком</w:t>
      </w:r>
      <w:proofErr w:type="spellEnd"/>
      <w:r w:rsidRPr="00136C96">
        <w:rPr>
          <w:rFonts w:ascii="Times New Roman" w:hAnsi="Times New Roman" w:cs="Times New Roman"/>
          <w:sz w:val="28"/>
          <w:szCs w:val="28"/>
        </w:rPr>
        <w:t xml:space="preserve"> очевидно, особливо </w:t>
      </w:r>
      <w:proofErr w:type="spellStart"/>
      <w:r w:rsidRPr="00136C96">
        <w:rPr>
          <w:rFonts w:ascii="Times New Roman" w:hAnsi="Times New Roman" w:cs="Times New Roman"/>
          <w:sz w:val="28"/>
          <w:szCs w:val="28"/>
        </w:rPr>
        <w:t>знамениту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пам'ять</w:t>
      </w:r>
      <w:proofErr w:type="spellEnd"/>
      <w:r w:rsidRPr="00136C96">
        <w:rPr>
          <w:rFonts w:ascii="Times New Roman" w:hAnsi="Times New Roman" w:cs="Times New Roman"/>
          <w:sz w:val="28"/>
          <w:szCs w:val="28"/>
        </w:rPr>
        <w:t xml:space="preserve">, а з другого боку, </w:t>
      </w:r>
      <w:proofErr w:type="spellStart"/>
      <w:r w:rsidRPr="00136C96">
        <w:rPr>
          <w:rFonts w:ascii="Times New Roman" w:hAnsi="Times New Roman" w:cs="Times New Roman"/>
          <w:sz w:val="28"/>
          <w:szCs w:val="28"/>
        </w:rPr>
        <w:t>ніяких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нахилів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здібностей</w:t>
      </w:r>
      <w:proofErr w:type="spellEnd"/>
      <w:r w:rsidRPr="00136C96">
        <w:rPr>
          <w:rFonts w:ascii="Times New Roman" w:hAnsi="Times New Roman" w:cs="Times New Roman"/>
          <w:sz w:val="28"/>
          <w:szCs w:val="28"/>
        </w:rPr>
        <w:t xml:space="preserve"> до </w:t>
      </w:r>
      <w:proofErr w:type="spellStart"/>
      <w:r w:rsidRPr="00136C96">
        <w:rPr>
          <w:rFonts w:ascii="Times New Roman" w:hAnsi="Times New Roman" w:cs="Times New Roman"/>
          <w:sz w:val="28"/>
          <w:szCs w:val="28"/>
        </w:rPr>
        <w:t>фантазування</w:t>
      </w:r>
      <w:proofErr w:type="spellEnd"/>
      <w:r w:rsidRPr="00136C96">
        <w:rPr>
          <w:rFonts w:ascii="Times New Roman" w:hAnsi="Times New Roman" w:cs="Times New Roman"/>
          <w:sz w:val="28"/>
          <w:szCs w:val="28"/>
        </w:rPr>
        <w:t>.</w:t>
      </w:r>
      <w:r w:rsidR="0049440E">
        <w:rPr>
          <w:rFonts w:ascii="Times New Roman" w:hAnsi="Times New Roman" w:cs="Times New Roman"/>
          <w:sz w:val="28"/>
          <w:szCs w:val="28"/>
          <w:lang w:val="uk-UA"/>
        </w:rPr>
        <w:t xml:space="preserve"> </w:t>
      </w:r>
      <w:r w:rsidRPr="00136C96">
        <w:rPr>
          <w:rFonts w:ascii="Times New Roman" w:hAnsi="Times New Roman" w:cs="Times New Roman"/>
          <w:sz w:val="28"/>
          <w:szCs w:val="28"/>
          <w:lang w:val="uk-UA"/>
        </w:rPr>
        <w:t xml:space="preserve">(В цьому місці </w:t>
      </w:r>
      <w:r w:rsidRPr="00136C96">
        <w:rPr>
          <w:rFonts w:ascii="Times New Roman" w:hAnsi="Times New Roman" w:cs="Times New Roman"/>
          <w:sz w:val="28"/>
          <w:szCs w:val="28"/>
          <w:lang w:val="uk-UA"/>
        </w:rPr>
        <w:lastRenderedPageBreak/>
        <w:t xml:space="preserve">голова суду подає інші подробиці, що є повністю підтверджені документами, фотокопіями, трамвайними квитками і </w:t>
      </w:r>
      <w:proofErr w:type="spellStart"/>
      <w:r w:rsidRPr="00136C96">
        <w:rPr>
          <w:rFonts w:ascii="Times New Roman" w:hAnsi="Times New Roman" w:cs="Times New Roman"/>
          <w:sz w:val="28"/>
          <w:szCs w:val="28"/>
          <w:lang w:val="uk-UA"/>
        </w:rPr>
        <w:t>т.п</w:t>
      </w:r>
      <w:proofErr w:type="spellEnd"/>
      <w:r w:rsidRPr="00136C96">
        <w:rPr>
          <w:rFonts w:ascii="Times New Roman" w:hAnsi="Times New Roman" w:cs="Times New Roman"/>
          <w:sz w:val="28"/>
          <w:szCs w:val="28"/>
          <w:lang w:val="uk-UA"/>
        </w:rPr>
        <w:t>.)</w:t>
      </w:r>
      <w:r w:rsidR="0049440E">
        <w:rPr>
          <w:rFonts w:ascii="Times New Roman" w:hAnsi="Times New Roman" w:cs="Times New Roman"/>
          <w:sz w:val="28"/>
          <w:szCs w:val="28"/>
          <w:lang w:val="uk-UA"/>
        </w:rPr>
        <w:t xml:space="preserve"> </w:t>
      </w:r>
      <w:r w:rsidR="0049440E" w:rsidRPr="00974CD7">
        <w:rPr>
          <w:rFonts w:ascii="Times New Roman" w:hAnsi="Times New Roman" w:cs="Times New Roman"/>
          <w:sz w:val="28"/>
          <w:szCs w:val="28"/>
          <w:shd w:val="clear" w:color="auto" w:fill="FCFCFC"/>
          <w:lang w:val="uk-UA"/>
        </w:rPr>
        <w:t>[</w:t>
      </w:r>
      <w:r w:rsidR="00CB5747">
        <w:rPr>
          <w:rFonts w:ascii="Times New Roman" w:hAnsi="Times New Roman" w:cs="Times New Roman"/>
          <w:sz w:val="28"/>
          <w:szCs w:val="28"/>
          <w:shd w:val="clear" w:color="auto" w:fill="FCFCFC"/>
          <w:lang w:val="uk-UA"/>
        </w:rPr>
        <w:t>9</w:t>
      </w:r>
      <w:r w:rsidR="0049440E" w:rsidRPr="00974CD7">
        <w:rPr>
          <w:rFonts w:ascii="Times New Roman" w:hAnsi="Times New Roman" w:cs="Times New Roman"/>
          <w:sz w:val="28"/>
          <w:szCs w:val="28"/>
          <w:shd w:val="clear" w:color="auto" w:fill="FCFCFC"/>
          <w:lang w:val="uk-UA"/>
        </w:rPr>
        <w:t>]</w:t>
      </w:r>
      <w:r w:rsidRPr="00136C96">
        <w:rPr>
          <w:rFonts w:ascii="Times New Roman" w:hAnsi="Times New Roman" w:cs="Times New Roman"/>
          <w:sz w:val="28"/>
          <w:szCs w:val="28"/>
          <w:lang w:val="uk-UA"/>
        </w:rPr>
        <w:t>.</w:t>
      </w:r>
    </w:p>
    <w:p w14:paraId="681A131D" w14:textId="77777777" w:rsidR="0049440E" w:rsidRDefault="00136C96" w:rsidP="00136C96">
      <w:pPr>
        <w:spacing w:line="360" w:lineRule="auto"/>
        <w:ind w:firstLine="709"/>
        <w:jc w:val="both"/>
        <w:rPr>
          <w:rFonts w:ascii="Times New Roman" w:hAnsi="Times New Roman" w:cs="Times New Roman"/>
          <w:sz w:val="28"/>
          <w:szCs w:val="28"/>
          <w:lang w:val="uk-UA"/>
        </w:rPr>
      </w:pP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уміє</w:t>
      </w:r>
      <w:proofErr w:type="spellEnd"/>
      <w:r w:rsidRPr="00136C96">
        <w:rPr>
          <w:rFonts w:ascii="Times New Roman" w:hAnsi="Times New Roman" w:cs="Times New Roman"/>
          <w:sz w:val="28"/>
          <w:szCs w:val="28"/>
        </w:rPr>
        <w:t xml:space="preserve"> подати </w:t>
      </w:r>
      <w:proofErr w:type="spellStart"/>
      <w:r w:rsidRPr="00136C96">
        <w:rPr>
          <w:rFonts w:ascii="Times New Roman" w:hAnsi="Times New Roman" w:cs="Times New Roman"/>
          <w:sz w:val="28"/>
          <w:szCs w:val="28"/>
        </w:rPr>
        <w:t>такі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подробиці</w:t>
      </w:r>
      <w:proofErr w:type="spellEnd"/>
      <w:r w:rsidRPr="00136C96">
        <w:rPr>
          <w:rFonts w:ascii="Times New Roman" w:hAnsi="Times New Roman" w:cs="Times New Roman"/>
          <w:sz w:val="28"/>
          <w:szCs w:val="28"/>
        </w:rPr>
        <w:t xml:space="preserve">, що про них, </w:t>
      </w:r>
      <w:proofErr w:type="spellStart"/>
      <w:r w:rsidRPr="00136C96">
        <w:rPr>
          <w:rFonts w:ascii="Times New Roman" w:hAnsi="Times New Roman" w:cs="Times New Roman"/>
          <w:sz w:val="28"/>
          <w:szCs w:val="28"/>
        </w:rPr>
        <w:t>властиво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може</w:t>
      </w:r>
      <w:proofErr w:type="spellEnd"/>
      <w:r w:rsidRPr="00136C96">
        <w:rPr>
          <w:rFonts w:ascii="Times New Roman" w:hAnsi="Times New Roman" w:cs="Times New Roman"/>
          <w:sz w:val="28"/>
          <w:szCs w:val="28"/>
        </w:rPr>
        <w:t xml:space="preserve"> знати </w:t>
      </w:r>
      <w:proofErr w:type="spellStart"/>
      <w:r w:rsidRPr="00136C96">
        <w:rPr>
          <w:rFonts w:ascii="Times New Roman" w:hAnsi="Times New Roman" w:cs="Times New Roman"/>
          <w:sz w:val="28"/>
          <w:szCs w:val="28"/>
        </w:rPr>
        <w:t>лише</w:t>
      </w:r>
      <w:proofErr w:type="spellEnd"/>
      <w:r w:rsidRPr="00136C96">
        <w:rPr>
          <w:rFonts w:ascii="Times New Roman" w:hAnsi="Times New Roman" w:cs="Times New Roman"/>
          <w:sz w:val="28"/>
          <w:szCs w:val="28"/>
        </w:rPr>
        <w:t xml:space="preserve"> той, </w:t>
      </w:r>
      <w:proofErr w:type="spellStart"/>
      <w:r w:rsidRPr="00136C96">
        <w:rPr>
          <w:rFonts w:ascii="Times New Roman" w:hAnsi="Times New Roman" w:cs="Times New Roman"/>
          <w:sz w:val="28"/>
          <w:szCs w:val="28"/>
        </w:rPr>
        <w:t>хто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причасний</w:t>
      </w:r>
      <w:proofErr w:type="spellEnd"/>
      <w:r w:rsidRPr="00136C96">
        <w:rPr>
          <w:rFonts w:ascii="Times New Roman" w:hAnsi="Times New Roman" w:cs="Times New Roman"/>
          <w:sz w:val="28"/>
          <w:szCs w:val="28"/>
        </w:rPr>
        <w:t xml:space="preserve"> до </w:t>
      </w:r>
      <w:proofErr w:type="spellStart"/>
      <w:r w:rsidRPr="00136C96">
        <w:rPr>
          <w:rFonts w:ascii="Times New Roman" w:hAnsi="Times New Roman" w:cs="Times New Roman"/>
          <w:sz w:val="28"/>
          <w:szCs w:val="28"/>
        </w:rPr>
        <w:t>справи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Провокацію</w:t>
      </w:r>
      <w:proofErr w:type="spellEnd"/>
      <w:r w:rsidRPr="00136C96">
        <w:rPr>
          <w:rFonts w:ascii="Times New Roman" w:hAnsi="Times New Roman" w:cs="Times New Roman"/>
          <w:sz w:val="28"/>
          <w:szCs w:val="28"/>
        </w:rPr>
        <w:t xml:space="preserve"> з боку </w:t>
      </w:r>
      <w:proofErr w:type="spellStart"/>
      <w:r w:rsidRPr="00136C96">
        <w:rPr>
          <w:rFonts w:ascii="Times New Roman" w:hAnsi="Times New Roman" w:cs="Times New Roman"/>
          <w:sz w:val="28"/>
          <w:szCs w:val="28"/>
        </w:rPr>
        <w:t>совєтів</w:t>
      </w:r>
      <w:proofErr w:type="spellEnd"/>
      <w:r w:rsidRPr="00136C96">
        <w:rPr>
          <w:rFonts w:ascii="Times New Roman" w:hAnsi="Times New Roman" w:cs="Times New Roman"/>
          <w:sz w:val="28"/>
          <w:szCs w:val="28"/>
        </w:rPr>
        <w:t xml:space="preserve"> треба </w:t>
      </w:r>
      <w:proofErr w:type="spellStart"/>
      <w:r w:rsidRPr="00136C96">
        <w:rPr>
          <w:rFonts w:ascii="Times New Roman" w:hAnsi="Times New Roman" w:cs="Times New Roman"/>
          <w:sz w:val="28"/>
          <w:szCs w:val="28"/>
        </w:rPr>
        <w:t>виключити</w:t>
      </w:r>
      <w:proofErr w:type="spellEnd"/>
      <w:r w:rsidRPr="00136C96">
        <w:rPr>
          <w:rFonts w:ascii="Times New Roman" w:hAnsi="Times New Roman" w:cs="Times New Roman"/>
          <w:sz w:val="28"/>
          <w:szCs w:val="28"/>
        </w:rPr>
        <w:t xml:space="preserve">. В такому </w:t>
      </w:r>
      <w:proofErr w:type="spellStart"/>
      <w:r w:rsidRPr="00136C96">
        <w:rPr>
          <w:rFonts w:ascii="Times New Roman" w:hAnsi="Times New Roman" w:cs="Times New Roman"/>
          <w:sz w:val="28"/>
          <w:szCs w:val="28"/>
        </w:rPr>
        <w:t>випадку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Сташинський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мусів</w:t>
      </w:r>
      <w:proofErr w:type="spellEnd"/>
      <w:r w:rsidRPr="00136C96">
        <w:rPr>
          <w:rFonts w:ascii="Times New Roman" w:hAnsi="Times New Roman" w:cs="Times New Roman"/>
          <w:sz w:val="28"/>
          <w:szCs w:val="28"/>
        </w:rPr>
        <w:t xml:space="preserve"> би на </w:t>
      </w:r>
      <w:proofErr w:type="spellStart"/>
      <w:r w:rsidRPr="00136C96">
        <w:rPr>
          <w:rFonts w:ascii="Times New Roman" w:hAnsi="Times New Roman" w:cs="Times New Roman"/>
          <w:sz w:val="28"/>
          <w:szCs w:val="28"/>
        </w:rPr>
        <w:t>совєтське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доручення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видати</w:t>
      </w:r>
      <w:proofErr w:type="spellEnd"/>
      <w:r w:rsidRPr="00136C96">
        <w:rPr>
          <w:rFonts w:ascii="Times New Roman" w:hAnsi="Times New Roman" w:cs="Times New Roman"/>
          <w:sz w:val="28"/>
          <w:szCs w:val="28"/>
        </w:rPr>
        <w:t xml:space="preserve"> себе самого як </w:t>
      </w:r>
      <w:proofErr w:type="spellStart"/>
      <w:r w:rsidRPr="00136C96">
        <w:rPr>
          <w:rFonts w:ascii="Times New Roman" w:hAnsi="Times New Roman" w:cs="Times New Roman"/>
          <w:sz w:val="28"/>
          <w:szCs w:val="28"/>
        </w:rPr>
        <w:t>виконавця</w:t>
      </w:r>
      <w:proofErr w:type="spellEnd"/>
      <w:r w:rsidRPr="00136C96">
        <w:rPr>
          <w:rFonts w:ascii="Times New Roman" w:hAnsi="Times New Roman" w:cs="Times New Roman"/>
          <w:sz w:val="28"/>
          <w:szCs w:val="28"/>
        </w:rPr>
        <w:t xml:space="preserve">. В жадному </w:t>
      </w:r>
      <w:proofErr w:type="spellStart"/>
      <w:r w:rsidRPr="00136C96">
        <w:rPr>
          <w:rFonts w:ascii="Times New Roman" w:hAnsi="Times New Roman" w:cs="Times New Roman"/>
          <w:sz w:val="28"/>
          <w:szCs w:val="28"/>
        </w:rPr>
        <w:t>разі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йому</w:t>
      </w:r>
      <w:proofErr w:type="spellEnd"/>
      <w:r w:rsidRPr="00136C96">
        <w:rPr>
          <w:rFonts w:ascii="Times New Roman" w:hAnsi="Times New Roman" w:cs="Times New Roman"/>
          <w:sz w:val="28"/>
          <w:szCs w:val="28"/>
        </w:rPr>
        <w:t xml:space="preserve"> не </w:t>
      </w:r>
      <w:proofErr w:type="spellStart"/>
      <w:r w:rsidRPr="00136C96">
        <w:rPr>
          <w:rFonts w:ascii="Times New Roman" w:hAnsi="Times New Roman" w:cs="Times New Roman"/>
          <w:sz w:val="28"/>
          <w:szCs w:val="28"/>
        </w:rPr>
        <w:t>доручено</w:t>
      </w:r>
      <w:proofErr w:type="spellEnd"/>
      <w:r w:rsidRPr="00136C96">
        <w:rPr>
          <w:rFonts w:ascii="Times New Roman" w:hAnsi="Times New Roman" w:cs="Times New Roman"/>
          <w:sz w:val="28"/>
          <w:szCs w:val="28"/>
        </w:rPr>
        <w:t xml:space="preserve"> б </w:t>
      </w:r>
      <w:proofErr w:type="spellStart"/>
      <w:r w:rsidRPr="00136C96">
        <w:rPr>
          <w:rFonts w:ascii="Times New Roman" w:hAnsi="Times New Roman" w:cs="Times New Roman"/>
          <w:sz w:val="28"/>
          <w:szCs w:val="28"/>
        </w:rPr>
        <w:t>тоді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подавати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такі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зізнання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які</w:t>
      </w:r>
      <w:proofErr w:type="spellEnd"/>
      <w:r w:rsidRPr="00136C96">
        <w:rPr>
          <w:rFonts w:ascii="Times New Roman" w:hAnsi="Times New Roman" w:cs="Times New Roman"/>
          <w:sz w:val="28"/>
          <w:szCs w:val="28"/>
        </w:rPr>
        <w:t xml:space="preserve"> особливо </w:t>
      </w:r>
      <w:proofErr w:type="spellStart"/>
      <w:r w:rsidRPr="00136C96">
        <w:rPr>
          <w:rFonts w:ascii="Times New Roman" w:hAnsi="Times New Roman" w:cs="Times New Roman"/>
          <w:sz w:val="28"/>
          <w:szCs w:val="28"/>
        </w:rPr>
        <w:t>компромітують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Совєтський</w:t>
      </w:r>
      <w:proofErr w:type="spellEnd"/>
      <w:r w:rsidRPr="00136C96">
        <w:rPr>
          <w:rFonts w:ascii="Times New Roman" w:hAnsi="Times New Roman" w:cs="Times New Roman"/>
          <w:sz w:val="28"/>
          <w:szCs w:val="28"/>
        </w:rPr>
        <w:t xml:space="preserve"> Союз.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lang w:val="uk-UA"/>
        </w:rPr>
        <w:t xml:space="preserve"> </w:t>
      </w:r>
      <w:proofErr w:type="spellStart"/>
      <w:r w:rsidRPr="00136C96">
        <w:rPr>
          <w:rFonts w:ascii="Times New Roman" w:hAnsi="Times New Roman" w:cs="Times New Roman"/>
          <w:sz w:val="28"/>
          <w:szCs w:val="28"/>
        </w:rPr>
        <w:t>ніколи</w:t>
      </w:r>
      <w:proofErr w:type="spellEnd"/>
      <w:r w:rsidRPr="00136C96">
        <w:rPr>
          <w:rFonts w:ascii="Times New Roman" w:hAnsi="Times New Roman" w:cs="Times New Roman"/>
          <w:sz w:val="28"/>
          <w:szCs w:val="28"/>
        </w:rPr>
        <w:t xml:space="preserve"> не </w:t>
      </w:r>
      <w:proofErr w:type="spellStart"/>
      <w:r w:rsidRPr="00136C96">
        <w:rPr>
          <w:rFonts w:ascii="Times New Roman" w:hAnsi="Times New Roman" w:cs="Times New Roman"/>
          <w:sz w:val="28"/>
          <w:szCs w:val="28"/>
        </w:rPr>
        <w:t>смів</w:t>
      </w:r>
      <w:proofErr w:type="spellEnd"/>
      <w:r w:rsidRPr="00136C96">
        <w:rPr>
          <w:rFonts w:ascii="Times New Roman" w:hAnsi="Times New Roman" w:cs="Times New Roman"/>
          <w:sz w:val="28"/>
          <w:szCs w:val="28"/>
        </w:rPr>
        <w:t xml:space="preserve"> би </w:t>
      </w:r>
      <w:proofErr w:type="spellStart"/>
      <w:r w:rsidRPr="00136C96">
        <w:rPr>
          <w:rFonts w:ascii="Times New Roman" w:hAnsi="Times New Roman" w:cs="Times New Roman"/>
          <w:sz w:val="28"/>
          <w:szCs w:val="28"/>
        </w:rPr>
        <w:t>був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сказати</w:t>
      </w:r>
      <w:proofErr w:type="spellEnd"/>
      <w:r w:rsidRPr="00136C96">
        <w:rPr>
          <w:rFonts w:ascii="Times New Roman" w:hAnsi="Times New Roman" w:cs="Times New Roman"/>
          <w:sz w:val="28"/>
          <w:szCs w:val="28"/>
        </w:rPr>
        <w:t xml:space="preserve">, що </w:t>
      </w:r>
      <w:proofErr w:type="spellStart"/>
      <w:r w:rsidRPr="00136C96">
        <w:rPr>
          <w:rFonts w:ascii="Times New Roman" w:hAnsi="Times New Roman" w:cs="Times New Roman"/>
          <w:sz w:val="28"/>
          <w:szCs w:val="28"/>
        </w:rPr>
        <w:t>обговорювано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плян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транспортувати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зброю</w:t>
      </w:r>
      <w:proofErr w:type="spellEnd"/>
      <w:r w:rsidRPr="00136C96">
        <w:rPr>
          <w:rFonts w:ascii="Times New Roman" w:hAnsi="Times New Roman" w:cs="Times New Roman"/>
          <w:sz w:val="28"/>
          <w:szCs w:val="28"/>
        </w:rPr>
        <w:t xml:space="preserve"> з </w:t>
      </w:r>
      <w:proofErr w:type="spellStart"/>
      <w:r w:rsidRPr="00136C96">
        <w:rPr>
          <w:rFonts w:ascii="Times New Roman" w:hAnsi="Times New Roman" w:cs="Times New Roman"/>
          <w:sz w:val="28"/>
          <w:szCs w:val="28"/>
        </w:rPr>
        <w:t>допомогою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дипломатичної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пошти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не </w:t>
      </w:r>
      <w:proofErr w:type="spellStart"/>
      <w:r w:rsidRPr="00136C96">
        <w:rPr>
          <w:rFonts w:ascii="Times New Roman" w:hAnsi="Times New Roman" w:cs="Times New Roman"/>
          <w:sz w:val="28"/>
          <w:szCs w:val="28"/>
        </w:rPr>
        <w:t>склав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жадних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фальшивих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зізнань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взагалі</w:t>
      </w:r>
      <w:proofErr w:type="spellEnd"/>
      <w:r w:rsidRPr="00136C96">
        <w:rPr>
          <w:rFonts w:ascii="Times New Roman" w:hAnsi="Times New Roman" w:cs="Times New Roman"/>
          <w:sz w:val="28"/>
          <w:szCs w:val="28"/>
        </w:rPr>
        <w:t xml:space="preserve"> не є </w:t>
      </w:r>
      <w:proofErr w:type="spellStart"/>
      <w:r w:rsidRPr="00136C96">
        <w:rPr>
          <w:rFonts w:ascii="Times New Roman" w:hAnsi="Times New Roman" w:cs="Times New Roman"/>
          <w:sz w:val="28"/>
          <w:szCs w:val="28"/>
        </w:rPr>
        <w:t>людиною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щоб</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таке</w:t>
      </w:r>
      <w:proofErr w:type="spellEnd"/>
      <w:r w:rsidRPr="00136C96">
        <w:rPr>
          <w:rFonts w:ascii="Times New Roman" w:hAnsi="Times New Roman" w:cs="Times New Roman"/>
          <w:sz w:val="28"/>
          <w:szCs w:val="28"/>
        </w:rPr>
        <w:t xml:space="preserve"> робила,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знає</w:t>
      </w:r>
      <w:proofErr w:type="spellEnd"/>
      <w:r w:rsidRPr="00136C96">
        <w:rPr>
          <w:rFonts w:ascii="Times New Roman" w:hAnsi="Times New Roman" w:cs="Times New Roman"/>
          <w:sz w:val="28"/>
          <w:szCs w:val="28"/>
        </w:rPr>
        <w:t xml:space="preserve"> — а </w:t>
      </w:r>
      <w:proofErr w:type="spellStart"/>
      <w:r w:rsidRPr="00136C96">
        <w:rPr>
          <w:rFonts w:ascii="Times New Roman" w:hAnsi="Times New Roman" w:cs="Times New Roman"/>
          <w:sz w:val="28"/>
          <w:szCs w:val="28"/>
        </w:rPr>
        <w:t>це</w:t>
      </w:r>
      <w:proofErr w:type="spellEnd"/>
      <w:r w:rsidRPr="00136C96">
        <w:rPr>
          <w:rFonts w:ascii="Times New Roman" w:hAnsi="Times New Roman" w:cs="Times New Roman"/>
          <w:sz w:val="28"/>
          <w:szCs w:val="28"/>
        </w:rPr>
        <w:t xml:space="preserve"> ясно видно, — </w:t>
      </w:r>
      <w:proofErr w:type="spellStart"/>
      <w:r w:rsidRPr="00136C96">
        <w:rPr>
          <w:rFonts w:ascii="Times New Roman" w:hAnsi="Times New Roman" w:cs="Times New Roman"/>
          <w:sz w:val="28"/>
          <w:szCs w:val="28"/>
        </w:rPr>
        <w:t>чого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хоче</w:t>
      </w:r>
      <w:proofErr w:type="spellEnd"/>
      <w:r w:rsidRPr="00136C96">
        <w:rPr>
          <w:rFonts w:ascii="Times New Roman" w:hAnsi="Times New Roman" w:cs="Times New Roman"/>
          <w:sz w:val="28"/>
          <w:szCs w:val="28"/>
        </w:rPr>
        <w:t xml:space="preserve">, говорить правду і не </w:t>
      </w:r>
      <w:proofErr w:type="spellStart"/>
      <w:r w:rsidRPr="00136C96">
        <w:rPr>
          <w:rFonts w:ascii="Times New Roman" w:hAnsi="Times New Roman" w:cs="Times New Roman"/>
          <w:sz w:val="28"/>
          <w:szCs w:val="28"/>
        </w:rPr>
        <w:t>дає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нічого</w:t>
      </w:r>
      <w:proofErr w:type="spellEnd"/>
      <w:r w:rsidRPr="00136C96">
        <w:rPr>
          <w:rFonts w:ascii="Times New Roman" w:hAnsi="Times New Roman" w:cs="Times New Roman"/>
          <w:sz w:val="28"/>
          <w:szCs w:val="28"/>
        </w:rPr>
        <w:t xml:space="preserve"> в себе </w:t>
      </w:r>
      <w:proofErr w:type="spellStart"/>
      <w:r w:rsidRPr="00136C96">
        <w:rPr>
          <w:rFonts w:ascii="Times New Roman" w:hAnsi="Times New Roman" w:cs="Times New Roman"/>
          <w:sz w:val="28"/>
          <w:szCs w:val="28"/>
        </w:rPr>
        <w:t>вмовити</w:t>
      </w:r>
      <w:proofErr w:type="spellEnd"/>
      <w:r w:rsidRPr="00136C96">
        <w:rPr>
          <w:rFonts w:ascii="Times New Roman" w:hAnsi="Times New Roman" w:cs="Times New Roman"/>
          <w:sz w:val="28"/>
          <w:szCs w:val="28"/>
        </w:rPr>
        <w:t xml:space="preserve">. Знаменною </w:t>
      </w:r>
      <w:proofErr w:type="spellStart"/>
      <w:r w:rsidRPr="00136C96">
        <w:rPr>
          <w:rFonts w:ascii="Times New Roman" w:hAnsi="Times New Roman" w:cs="Times New Roman"/>
          <w:sz w:val="28"/>
          <w:szCs w:val="28"/>
        </w:rPr>
        <w:t>щодо</w:t>
      </w:r>
      <w:proofErr w:type="spellEnd"/>
      <w:r w:rsidRPr="00136C96">
        <w:rPr>
          <w:rFonts w:ascii="Times New Roman" w:hAnsi="Times New Roman" w:cs="Times New Roman"/>
          <w:sz w:val="28"/>
          <w:szCs w:val="28"/>
        </w:rPr>
        <w:t xml:space="preserve"> правдивости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зізнань</w:t>
      </w:r>
      <w:proofErr w:type="spellEnd"/>
      <w:r w:rsidRPr="00136C96">
        <w:rPr>
          <w:rFonts w:ascii="Times New Roman" w:hAnsi="Times New Roman" w:cs="Times New Roman"/>
          <w:sz w:val="28"/>
          <w:szCs w:val="28"/>
        </w:rPr>
        <w:t xml:space="preserve"> є постава, яка просто </w:t>
      </w:r>
      <w:proofErr w:type="spellStart"/>
      <w:r w:rsidRPr="00136C96">
        <w:rPr>
          <w:rFonts w:ascii="Times New Roman" w:hAnsi="Times New Roman" w:cs="Times New Roman"/>
          <w:sz w:val="28"/>
          <w:szCs w:val="28"/>
        </w:rPr>
        <w:t>кидається</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вічі</w:t>
      </w:r>
      <w:proofErr w:type="spellEnd"/>
      <w:r w:rsidRPr="00136C96">
        <w:rPr>
          <w:rFonts w:ascii="Times New Roman" w:hAnsi="Times New Roman" w:cs="Times New Roman"/>
          <w:sz w:val="28"/>
          <w:szCs w:val="28"/>
        </w:rPr>
        <w:t xml:space="preserve">... В той час, коли </w:t>
      </w:r>
      <w:proofErr w:type="spellStart"/>
      <w:r w:rsidRPr="00136C96">
        <w:rPr>
          <w:rFonts w:ascii="Times New Roman" w:hAnsi="Times New Roman" w:cs="Times New Roman"/>
          <w:sz w:val="28"/>
          <w:szCs w:val="28"/>
        </w:rPr>
        <w:t>Совєтський</w:t>
      </w:r>
      <w:proofErr w:type="spellEnd"/>
      <w:r w:rsidRPr="00136C96">
        <w:rPr>
          <w:rFonts w:ascii="Times New Roman" w:hAnsi="Times New Roman" w:cs="Times New Roman"/>
          <w:sz w:val="28"/>
          <w:szCs w:val="28"/>
        </w:rPr>
        <w:t xml:space="preserve"> Союз </w:t>
      </w:r>
      <w:proofErr w:type="spellStart"/>
      <w:r w:rsidRPr="00136C96">
        <w:rPr>
          <w:rFonts w:ascii="Times New Roman" w:hAnsi="Times New Roman" w:cs="Times New Roman"/>
          <w:sz w:val="28"/>
          <w:szCs w:val="28"/>
        </w:rPr>
        <w:t>мовчав</w:t>
      </w:r>
      <w:proofErr w:type="spellEnd"/>
      <w:r w:rsidRPr="00136C96">
        <w:rPr>
          <w:rFonts w:ascii="Times New Roman" w:hAnsi="Times New Roman" w:cs="Times New Roman"/>
          <w:sz w:val="28"/>
          <w:szCs w:val="28"/>
        </w:rPr>
        <w:t xml:space="preserve"> як про </w:t>
      </w:r>
      <w:proofErr w:type="spellStart"/>
      <w:r w:rsidRPr="00136C96">
        <w:rPr>
          <w:rFonts w:ascii="Times New Roman" w:hAnsi="Times New Roman" w:cs="Times New Roman"/>
          <w:sz w:val="28"/>
          <w:szCs w:val="28"/>
        </w:rPr>
        <w:t>втечу</w:t>
      </w:r>
      <w:proofErr w:type="spellEnd"/>
      <w:r w:rsidRPr="00136C96">
        <w:rPr>
          <w:rFonts w:ascii="Times New Roman" w:hAnsi="Times New Roman" w:cs="Times New Roman"/>
          <w:sz w:val="28"/>
          <w:szCs w:val="28"/>
        </w:rPr>
        <w:t xml:space="preserve">, так і про </w:t>
      </w:r>
      <w:proofErr w:type="spellStart"/>
      <w:r w:rsidRPr="00136C96">
        <w:rPr>
          <w:rFonts w:ascii="Times New Roman" w:hAnsi="Times New Roman" w:cs="Times New Roman"/>
          <w:sz w:val="28"/>
          <w:szCs w:val="28"/>
        </w:rPr>
        <w:t>дальші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події</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теперішню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розправу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Ульбріхт</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негайно</w:t>
      </w:r>
      <w:proofErr w:type="spellEnd"/>
      <w:r w:rsidRPr="00136C96">
        <w:rPr>
          <w:rFonts w:ascii="Times New Roman" w:hAnsi="Times New Roman" w:cs="Times New Roman"/>
          <w:sz w:val="28"/>
          <w:szCs w:val="28"/>
        </w:rPr>
        <w:t xml:space="preserve"> наказав </w:t>
      </w:r>
      <w:proofErr w:type="spellStart"/>
      <w:r w:rsidRPr="00136C96">
        <w:rPr>
          <w:rFonts w:ascii="Times New Roman" w:hAnsi="Times New Roman" w:cs="Times New Roman"/>
          <w:sz w:val="28"/>
          <w:szCs w:val="28"/>
        </w:rPr>
        <w:t>влаштувати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пресову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конференцію</w:t>
      </w:r>
      <w:proofErr w:type="spellEnd"/>
      <w:r w:rsidRPr="00136C96">
        <w:rPr>
          <w:rFonts w:ascii="Times New Roman" w:hAnsi="Times New Roman" w:cs="Times New Roman"/>
          <w:sz w:val="28"/>
          <w:szCs w:val="28"/>
        </w:rPr>
        <w:t xml:space="preserve"> і приписав </w:t>
      </w:r>
      <w:proofErr w:type="spellStart"/>
      <w:r w:rsidRPr="00136C96">
        <w:rPr>
          <w:rFonts w:ascii="Times New Roman" w:hAnsi="Times New Roman" w:cs="Times New Roman"/>
          <w:sz w:val="28"/>
          <w:szCs w:val="28"/>
        </w:rPr>
        <w:t>вбивство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Бандери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союзній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розвідковій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службі</w:t>
      </w:r>
      <w:proofErr w:type="spellEnd"/>
      <w:r w:rsidRPr="00136C96">
        <w:rPr>
          <w:rFonts w:ascii="Times New Roman" w:hAnsi="Times New Roman" w:cs="Times New Roman"/>
          <w:sz w:val="28"/>
          <w:szCs w:val="28"/>
        </w:rPr>
        <w:t xml:space="preserve">. Але </w:t>
      </w:r>
      <w:proofErr w:type="spellStart"/>
      <w:r w:rsidRPr="00136C96">
        <w:rPr>
          <w:rFonts w:ascii="Times New Roman" w:hAnsi="Times New Roman" w:cs="Times New Roman"/>
          <w:sz w:val="28"/>
          <w:szCs w:val="28"/>
        </w:rPr>
        <w:t>тепер</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всі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знають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притаманності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щоденної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зональної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пропаґанди</w:t>
      </w:r>
      <w:proofErr w:type="spellEnd"/>
      <w:r w:rsidRPr="00136C96">
        <w:rPr>
          <w:rFonts w:ascii="Times New Roman" w:hAnsi="Times New Roman" w:cs="Times New Roman"/>
          <w:sz w:val="28"/>
          <w:szCs w:val="28"/>
        </w:rPr>
        <w:t xml:space="preserve">, що вона </w:t>
      </w:r>
      <w:proofErr w:type="spellStart"/>
      <w:r w:rsidRPr="00136C96">
        <w:rPr>
          <w:rFonts w:ascii="Times New Roman" w:hAnsi="Times New Roman" w:cs="Times New Roman"/>
          <w:sz w:val="28"/>
          <w:szCs w:val="28"/>
        </w:rPr>
        <w:t>кожний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випадок</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некорисний</w:t>
      </w:r>
      <w:proofErr w:type="spellEnd"/>
      <w:r w:rsidRPr="00136C96">
        <w:rPr>
          <w:rFonts w:ascii="Times New Roman" w:hAnsi="Times New Roman" w:cs="Times New Roman"/>
          <w:sz w:val="28"/>
          <w:szCs w:val="28"/>
        </w:rPr>
        <w:t xml:space="preserve"> для </w:t>
      </w:r>
      <w:proofErr w:type="spellStart"/>
      <w:r w:rsidRPr="00136C96">
        <w:rPr>
          <w:rFonts w:ascii="Times New Roman" w:hAnsi="Times New Roman" w:cs="Times New Roman"/>
          <w:sz w:val="28"/>
          <w:szCs w:val="28"/>
        </w:rPr>
        <w:t>неї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або</w:t>
      </w:r>
      <w:proofErr w:type="spellEnd"/>
      <w:r w:rsidRPr="00136C96">
        <w:rPr>
          <w:rFonts w:ascii="Times New Roman" w:hAnsi="Times New Roman" w:cs="Times New Roman"/>
          <w:sz w:val="28"/>
          <w:szCs w:val="28"/>
        </w:rPr>
        <w:t xml:space="preserve"> для Сходу, </w:t>
      </w:r>
      <w:proofErr w:type="spellStart"/>
      <w:r w:rsidRPr="00136C96">
        <w:rPr>
          <w:rFonts w:ascii="Times New Roman" w:hAnsi="Times New Roman" w:cs="Times New Roman"/>
          <w:sz w:val="28"/>
          <w:szCs w:val="28"/>
        </w:rPr>
        <w:t>який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трапляється</w:t>
      </w:r>
      <w:proofErr w:type="spellEnd"/>
      <w:r w:rsidRPr="00136C96">
        <w:rPr>
          <w:rFonts w:ascii="Times New Roman" w:hAnsi="Times New Roman" w:cs="Times New Roman"/>
          <w:sz w:val="28"/>
          <w:szCs w:val="28"/>
        </w:rPr>
        <w:t xml:space="preserve">, просто </w:t>
      </w:r>
      <w:proofErr w:type="spellStart"/>
      <w:r w:rsidRPr="00136C96">
        <w:rPr>
          <w:rFonts w:ascii="Times New Roman" w:hAnsi="Times New Roman" w:cs="Times New Roman"/>
          <w:sz w:val="28"/>
          <w:szCs w:val="28"/>
        </w:rPr>
        <w:t>перекручує</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якійсь</w:t>
      </w:r>
      <w:proofErr w:type="spellEnd"/>
      <w:r w:rsidRPr="00136C96">
        <w:rPr>
          <w:rFonts w:ascii="Times New Roman" w:hAnsi="Times New Roman" w:cs="Times New Roman"/>
          <w:sz w:val="28"/>
          <w:szCs w:val="28"/>
        </w:rPr>
        <w:t xml:space="preserve"> прямо </w:t>
      </w:r>
      <w:proofErr w:type="spellStart"/>
      <w:r w:rsidRPr="00136C96">
        <w:rPr>
          <w:rFonts w:ascii="Times New Roman" w:hAnsi="Times New Roman" w:cs="Times New Roman"/>
          <w:sz w:val="28"/>
          <w:szCs w:val="28"/>
        </w:rPr>
        <w:t>тупій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монотонії</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приписує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Заходові</w:t>
      </w:r>
      <w:proofErr w:type="spellEnd"/>
      <w:r w:rsidRPr="00136C96">
        <w:rPr>
          <w:rFonts w:ascii="Times New Roman" w:hAnsi="Times New Roman" w:cs="Times New Roman"/>
          <w:sz w:val="28"/>
          <w:szCs w:val="28"/>
        </w:rPr>
        <w:t xml:space="preserve">. Вони </w:t>
      </w:r>
      <w:proofErr w:type="spellStart"/>
      <w:r w:rsidRPr="00136C96">
        <w:rPr>
          <w:rFonts w:ascii="Times New Roman" w:hAnsi="Times New Roman" w:cs="Times New Roman"/>
          <w:sz w:val="28"/>
          <w:szCs w:val="28"/>
        </w:rPr>
        <w:t>закидають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протилежній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стороні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якраз</w:t>
      </w:r>
      <w:proofErr w:type="spellEnd"/>
      <w:r w:rsidRPr="00136C96">
        <w:rPr>
          <w:rFonts w:ascii="Times New Roman" w:hAnsi="Times New Roman" w:cs="Times New Roman"/>
          <w:sz w:val="28"/>
          <w:szCs w:val="28"/>
        </w:rPr>
        <w:t xml:space="preserve"> те, що вони </w:t>
      </w:r>
      <w:proofErr w:type="spellStart"/>
      <w:r w:rsidRPr="00136C96">
        <w:rPr>
          <w:rFonts w:ascii="Times New Roman" w:hAnsi="Times New Roman" w:cs="Times New Roman"/>
          <w:sz w:val="28"/>
          <w:szCs w:val="28"/>
        </w:rPr>
        <w:t>звикли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думати</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робити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самі</w:t>
      </w:r>
      <w:proofErr w:type="spellEnd"/>
      <w:r w:rsidR="0049440E">
        <w:rPr>
          <w:rFonts w:ascii="Times New Roman" w:hAnsi="Times New Roman" w:cs="Times New Roman"/>
          <w:sz w:val="28"/>
          <w:szCs w:val="28"/>
          <w:lang w:val="uk-UA"/>
        </w:rPr>
        <w:t xml:space="preserve"> </w:t>
      </w:r>
      <w:r w:rsidR="0049440E" w:rsidRPr="00974CD7">
        <w:rPr>
          <w:rFonts w:ascii="Times New Roman" w:hAnsi="Times New Roman" w:cs="Times New Roman"/>
          <w:sz w:val="28"/>
          <w:szCs w:val="28"/>
          <w:shd w:val="clear" w:color="auto" w:fill="FCFCFC"/>
          <w:lang w:val="uk-UA"/>
        </w:rPr>
        <w:t>[</w:t>
      </w:r>
      <w:r w:rsidR="00CB5747">
        <w:rPr>
          <w:rFonts w:ascii="Times New Roman" w:hAnsi="Times New Roman" w:cs="Times New Roman"/>
          <w:sz w:val="28"/>
          <w:szCs w:val="28"/>
          <w:shd w:val="clear" w:color="auto" w:fill="FCFCFC"/>
          <w:lang w:val="uk-UA"/>
        </w:rPr>
        <w:t>74</w:t>
      </w:r>
      <w:r w:rsidR="0049440E" w:rsidRPr="00974CD7">
        <w:rPr>
          <w:rFonts w:ascii="Times New Roman" w:hAnsi="Times New Roman" w:cs="Times New Roman"/>
          <w:sz w:val="28"/>
          <w:szCs w:val="28"/>
          <w:shd w:val="clear" w:color="auto" w:fill="FCFCFC"/>
          <w:lang w:val="uk-UA"/>
        </w:rPr>
        <w:t>]</w:t>
      </w:r>
      <w:r w:rsidRPr="00136C96">
        <w:rPr>
          <w:rFonts w:ascii="Times New Roman" w:hAnsi="Times New Roman" w:cs="Times New Roman"/>
          <w:sz w:val="28"/>
          <w:szCs w:val="28"/>
        </w:rPr>
        <w:t>.</w:t>
      </w:r>
    </w:p>
    <w:p w14:paraId="4B5C3459" w14:textId="77777777" w:rsidR="0049440E" w:rsidRDefault="00136C96" w:rsidP="00136C96">
      <w:pPr>
        <w:spacing w:line="360" w:lineRule="auto"/>
        <w:ind w:firstLine="709"/>
        <w:jc w:val="both"/>
        <w:rPr>
          <w:rFonts w:ascii="Times New Roman" w:hAnsi="Times New Roman" w:cs="Times New Roman"/>
          <w:sz w:val="28"/>
          <w:szCs w:val="28"/>
          <w:lang w:val="uk-UA"/>
        </w:rPr>
      </w:pPr>
      <w:r w:rsidRPr="0049440E">
        <w:rPr>
          <w:rFonts w:ascii="Times New Roman" w:hAnsi="Times New Roman" w:cs="Times New Roman"/>
          <w:sz w:val="28"/>
          <w:szCs w:val="28"/>
          <w:lang w:val="uk-UA"/>
        </w:rPr>
        <w:t xml:space="preserve">Одначе, </w:t>
      </w:r>
      <w:proofErr w:type="spellStart"/>
      <w:r w:rsidRPr="0049440E">
        <w:rPr>
          <w:rFonts w:ascii="Times New Roman" w:hAnsi="Times New Roman" w:cs="Times New Roman"/>
          <w:sz w:val="28"/>
          <w:szCs w:val="28"/>
          <w:lang w:val="uk-UA"/>
        </w:rPr>
        <w:t>східньоберлінською</w:t>
      </w:r>
      <w:proofErr w:type="spellEnd"/>
      <w:r w:rsidRPr="0049440E">
        <w:rPr>
          <w:rFonts w:ascii="Times New Roman" w:hAnsi="Times New Roman" w:cs="Times New Roman"/>
          <w:sz w:val="28"/>
          <w:szCs w:val="28"/>
          <w:lang w:val="uk-UA"/>
        </w:rPr>
        <w:t xml:space="preserve"> конференцією вони мимоволі розкривають </w:t>
      </w:r>
      <w:proofErr w:type="spellStart"/>
      <w:r w:rsidRPr="0049440E">
        <w:rPr>
          <w:rFonts w:ascii="Times New Roman" w:hAnsi="Times New Roman" w:cs="Times New Roman"/>
          <w:sz w:val="28"/>
          <w:szCs w:val="28"/>
          <w:lang w:val="uk-UA"/>
        </w:rPr>
        <w:t>компромітацію</w:t>
      </w:r>
      <w:proofErr w:type="spellEnd"/>
      <w:r w:rsidRPr="0049440E">
        <w:rPr>
          <w:rFonts w:ascii="Times New Roman" w:hAnsi="Times New Roman" w:cs="Times New Roman"/>
          <w:sz w:val="28"/>
          <w:szCs w:val="28"/>
          <w:lang w:val="uk-UA"/>
        </w:rPr>
        <w:t xml:space="preserve"> КҐБ. І, врешті, </w:t>
      </w:r>
      <w:proofErr w:type="spellStart"/>
      <w:r w:rsidRPr="0049440E">
        <w:rPr>
          <w:rFonts w:ascii="Times New Roman" w:hAnsi="Times New Roman" w:cs="Times New Roman"/>
          <w:sz w:val="28"/>
          <w:szCs w:val="28"/>
          <w:lang w:val="uk-UA"/>
        </w:rPr>
        <w:t>вислід</w:t>
      </w:r>
      <w:proofErr w:type="spellEnd"/>
      <w:r w:rsidRPr="0049440E">
        <w:rPr>
          <w:rFonts w:ascii="Times New Roman" w:hAnsi="Times New Roman" w:cs="Times New Roman"/>
          <w:sz w:val="28"/>
          <w:szCs w:val="28"/>
          <w:lang w:val="uk-UA"/>
        </w:rPr>
        <w:t xml:space="preserve"> доказового поступування в'яжеться з характером обвинуваченого і його поведінкою під час головної розправи.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повністю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позбавлений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фантазії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речевий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нетеатральний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стриманий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почування</w:t>
      </w:r>
      <w:proofErr w:type="spellEnd"/>
      <w:r w:rsidRPr="00136C96">
        <w:rPr>
          <w:rFonts w:ascii="Times New Roman" w:hAnsi="Times New Roman" w:cs="Times New Roman"/>
          <w:sz w:val="28"/>
          <w:szCs w:val="28"/>
        </w:rPr>
        <w:t xml:space="preserve">, але </w:t>
      </w:r>
      <w:proofErr w:type="spellStart"/>
      <w:r w:rsidRPr="00136C96">
        <w:rPr>
          <w:rFonts w:ascii="Times New Roman" w:hAnsi="Times New Roman" w:cs="Times New Roman"/>
          <w:sz w:val="28"/>
          <w:szCs w:val="28"/>
        </w:rPr>
        <w:t>приховує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їх</w:t>
      </w:r>
      <w:proofErr w:type="spellEnd"/>
      <w:r w:rsidRPr="00136C96">
        <w:rPr>
          <w:rFonts w:ascii="Times New Roman" w:hAnsi="Times New Roman" w:cs="Times New Roman"/>
          <w:sz w:val="28"/>
          <w:szCs w:val="28"/>
        </w:rPr>
        <w:t xml:space="preserve">, і не </w:t>
      </w:r>
      <w:proofErr w:type="spellStart"/>
      <w:r w:rsidRPr="00136C96">
        <w:rPr>
          <w:rFonts w:ascii="Times New Roman" w:hAnsi="Times New Roman" w:cs="Times New Roman"/>
          <w:sz w:val="28"/>
          <w:szCs w:val="28"/>
        </w:rPr>
        <w:t>йде</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ефективність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взагалі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бракує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акторського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хисту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Хто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під</w:t>
      </w:r>
      <w:proofErr w:type="spellEnd"/>
      <w:r w:rsidRPr="00136C96">
        <w:rPr>
          <w:rFonts w:ascii="Times New Roman" w:hAnsi="Times New Roman" w:cs="Times New Roman"/>
          <w:sz w:val="28"/>
          <w:szCs w:val="28"/>
        </w:rPr>
        <w:t xml:space="preserve"> час </w:t>
      </w:r>
      <w:proofErr w:type="spellStart"/>
      <w:r w:rsidRPr="00136C96">
        <w:rPr>
          <w:rFonts w:ascii="Times New Roman" w:hAnsi="Times New Roman" w:cs="Times New Roman"/>
          <w:sz w:val="28"/>
          <w:szCs w:val="28"/>
        </w:rPr>
        <w:t>головної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розправи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бачив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поведінку</w:t>
      </w:r>
      <w:proofErr w:type="spellEnd"/>
      <w:r w:rsidRPr="00136C96">
        <w:rPr>
          <w:rFonts w:ascii="Times New Roman" w:hAnsi="Times New Roman" w:cs="Times New Roman"/>
          <w:sz w:val="28"/>
          <w:szCs w:val="28"/>
        </w:rPr>
        <w:t xml:space="preserve"> і чув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з'ясовування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ледве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чи</w:t>
      </w:r>
      <w:proofErr w:type="spellEnd"/>
      <w:r w:rsidRPr="00136C96">
        <w:rPr>
          <w:rFonts w:ascii="Times New Roman" w:hAnsi="Times New Roman" w:cs="Times New Roman"/>
          <w:sz w:val="28"/>
          <w:szCs w:val="28"/>
        </w:rPr>
        <w:t xml:space="preserve"> буде </w:t>
      </w:r>
      <w:proofErr w:type="spellStart"/>
      <w:r w:rsidRPr="00136C96">
        <w:rPr>
          <w:rFonts w:ascii="Times New Roman" w:hAnsi="Times New Roman" w:cs="Times New Roman"/>
          <w:sz w:val="28"/>
          <w:szCs w:val="28"/>
        </w:rPr>
        <w:t>сумніватися</w:t>
      </w:r>
      <w:proofErr w:type="spellEnd"/>
      <w:r w:rsidRPr="00136C96">
        <w:rPr>
          <w:rFonts w:ascii="Times New Roman" w:hAnsi="Times New Roman" w:cs="Times New Roman"/>
          <w:sz w:val="28"/>
          <w:szCs w:val="28"/>
        </w:rPr>
        <w:t xml:space="preserve"> у </w:t>
      </w:r>
      <w:proofErr w:type="spellStart"/>
      <w:r w:rsidRPr="00136C96">
        <w:rPr>
          <w:rFonts w:ascii="Times New Roman" w:hAnsi="Times New Roman" w:cs="Times New Roman"/>
          <w:sz w:val="28"/>
          <w:szCs w:val="28"/>
        </w:rPr>
        <w:t>правдивість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зізнань</w:t>
      </w:r>
      <w:proofErr w:type="spellEnd"/>
      <w:r w:rsidRPr="00136C96">
        <w:rPr>
          <w:rFonts w:ascii="Times New Roman" w:hAnsi="Times New Roman" w:cs="Times New Roman"/>
          <w:sz w:val="28"/>
          <w:szCs w:val="28"/>
        </w:rPr>
        <w:t xml:space="preserve">. Так </w:t>
      </w:r>
      <w:proofErr w:type="spellStart"/>
      <w:r w:rsidRPr="00136C96">
        <w:rPr>
          <w:rFonts w:ascii="Times New Roman" w:hAnsi="Times New Roman" w:cs="Times New Roman"/>
          <w:sz w:val="28"/>
          <w:szCs w:val="28"/>
        </w:rPr>
        <w:t>теж</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оцінив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знавець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Після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цього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всього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доказові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висліди</w:t>
      </w:r>
      <w:proofErr w:type="spellEnd"/>
      <w:r w:rsidRPr="00136C96">
        <w:rPr>
          <w:rFonts w:ascii="Times New Roman" w:hAnsi="Times New Roman" w:cs="Times New Roman"/>
          <w:sz w:val="28"/>
          <w:szCs w:val="28"/>
        </w:rPr>
        <w:t xml:space="preserve"> дали </w:t>
      </w:r>
      <w:proofErr w:type="spellStart"/>
      <w:r w:rsidRPr="00136C96">
        <w:rPr>
          <w:rFonts w:ascii="Times New Roman" w:hAnsi="Times New Roman" w:cs="Times New Roman"/>
          <w:sz w:val="28"/>
          <w:szCs w:val="28"/>
        </w:rPr>
        <w:t>союзній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судовій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палаті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повну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впевненість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щодо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з'ясованих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фактів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Стосовно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правної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оцінки</w:t>
      </w:r>
      <w:proofErr w:type="spellEnd"/>
      <w:r w:rsidRPr="00136C96">
        <w:rPr>
          <w:rFonts w:ascii="Times New Roman" w:hAnsi="Times New Roman" w:cs="Times New Roman"/>
          <w:sz w:val="28"/>
          <w:szCs w:val="28"/>
        </w:rPr>
        <w:t xml:space="preserve">: Сенат </w:t>
      </w:r>
      <w:proofErr w:type="spellStart"/>
      <w:r w:rsidRPr="00136C96">
        <w:rPr>
          <w:rFonts w:ascii="Times New Roman" w:hAnsi="Times New Roman" w:cs="Times New Roman"/>
          <w:sz w:val="28"/>
          <w:szCs w:val="28"/>
        </w:rPr>
        <w:t>погоджується</w:t>
      </w:r>
      <w:proofErr w:type="spellEnd"/>
      <w:r w:rsidRPr="00136C96">
        <w:rPr>
          <w:rFonts w:ascii="Times New Roman" w:hAnsi="Times New Roman" w:cs="Times New Roman"/>
          <w:sz w:val="28"/>
          <w:szCs w:val="28"/>
        </w:rPr>
        <w:t xml:space="preserve"> з прокуратурою в тому, що </w:t>
      </w:r>
      <w:proofErr w:type="spellStart"/>
      <w:r w:rsidRPr="00136C96">
        <w:rPr>
          <w:rFonts w:ascii="Times New Roman" w:hAnsi="Times New Roman" w:cs="Times New Roman"/>
          <w:sz w:val="28"/>
          <w:szCs w:val="28"/>
        </w:rPr>
        <w:t>обидва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атентати</w:t>
      </w:r>
      <w:proofErr w:type="spellEnd"/>
      <w:r w:rsidRPr="00136C96">
        <w:rPr>
          <w:rFonts w:ascii="Times New Roman" w:hAnsi="Times New Roman" w:cs="Times New Roman"/>
          <w:sz w:val="28"/>
          <w:szCs w:val="28"/>
        </w:rPr>
        <w:t xml:space="preserve"> є </w:t>
      </w:r>
      <w:r w:rsidRPr="00136C96">
        <w:rPr>
          <w:rFonts w:ascii="Times New Roman" w:hAnsi="Times New Roman" w:cs="Times New Roman"/>
          <w:sz w:val="28"/>
          <w:szCs w:val="28"/>
        </w:rPr>
        <w:lastRenderedPageBreak/>
        <w:t xml:space="preserve">мордами через </w:t>
      </w:r>
      <w:proofErr w:type="spellStart"/>
      <w:r w:rsidRPr="00136C96">
        <w:rPr>
          <w:rFonts w:ascii="Times New Roman" w:hAnsi="Times New Roman" w:cs="Times New Roman"/>
          <w:sz w:val="28"/>
          <w:szCs w:val="28"/>
        </w:rPr>
        <w:t>отруєння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Вбивником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виконавцем</w:t>
      </w:r>
      <w:proofErr w:type="spellEnd"/>
      <w:r w:rsidRPr="00136C96">
        <w:rPr>
          <w:rFonts w:ascii="Times New Roman" w:hAnsi="Times New Roman" w:cs="Times New Roman"/>
          <w:sz w:val="28"/>
          <w:szCs w:val="28"/>
        </w:rPr>
        <w:t xml:space="preserve"> </w:t>
      </w:r>
      <w:r w:rsidR="00CB5747">
        <w:rPr>
          <w:rFonts w:ascii="Times New Roman" w:hAnsi="Times New Roman" w:cs="Times New Roman"/>
          <w:sz w:val="28"/>
          <w:szCs w:val="28"/>
          <w:lang w:val="uk-UA"/>
        </w:rPr>
        <w:t>вбивства</w:t>
      </w:r>
      <w:r w:rsidRPr="00136C96">
        <w:rPr>
          <w:rFonts w:ascii="Times New Roman" w:hAnsi="Times New Roman" w:cs="Times New Roman"/>
          <w:sz w:val="28"/>
          <w:szCs w:val="28"/>
        </w:rPr>
        <w:t xml:space="preserve">) є </w:t>
      </w:r>
      <w:proofErr w:type="spellStart"/>
      <w:r w:rsidRPr="00136C96">
        <w:rPr>
          <w:rFonts w:ascii="Times New Roman" w:hAnsi="Times New Roman" w:cs="Times New Roman"/>
          <w:sz w:val="28"/>
          <w:szCs w:val="28"/>
        </w:rPr>
        <w:t>між</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іншим</w:t>
      </w:r>
      <w:proofErr w:type="spellEnd"/>
      <w:r w:rsidRPr="00136C96">
        <w:rPr>
          <w:rFonts w:ascii="Times New Roman" w:hAnsi="Times New Roman" w:cs="Times New Roman"/>
          <w:sz w:val="28"/>
          <w:szCs w:val="28"/>
        </w:rPr>
        <w:t xml:space="preserve"> той, </w:t>
      </w:r>
      <w:proofErr w:type="spellStart"/>
      <w:r w:rsidRPr="00136C96">
        <w:rPr>
          <w:rFonts w:ascii="Times New Roman" w:hAnsi="Times New Roman" w:cs="Times New Roman"/>
          <w:sz w:val="28"/>
          <w:szCs w:val="28"/>
        </w:rPr>
        <w:t>хто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підступно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вбиває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людину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Щодо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цього</w:t>
      </w:r>
      <w:proofErr w:type="spellEnd"/>
      <w:r w:rsidRPr="00136C96">
        <w:rPr>
          <w:rFonts w:ascii="Times New Roman" w:hAnsi="Times New Roman" w:cs="Times New Roman"/>
          <w:sz w:val="28"/>
          <w:szCs w:val="28"/>
        </w:rPr>
        <w:t xml:space="preserve"> є </w:t>
      </w:r>
      <w:proofErr w:type="spellStart"/>
      <w:r w:rsidRPr="00136C96">
        <w:rPr>
          <w:rFonts w:ascii="Times New Roman" w:hAnsi="Times New Roman" w:cs="Times New Roman"/>
          <w:sz w:val="28"/>
          <w:szCs w:val="28"/>
        </w:rPr>
        <w:t>цілком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прямолінійне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правниче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ствердження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Союзної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судової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палати</w:t>
      </w:r>
      <w:proofErr w:type="spellEnd"/>
      <w:r w:rsidR="0049440E">
        <w:rPr>
          <w:rFonts w:ascii="Times New Roman" w:hAnsi="Times New Roman" w:cs="Times New Roman"/>
          <w:sz w:val="28"/>
          <w:szCs w:val="28"/>
          <w:lang w:val="uk-UA"/>
        </w:rPr>
        <w:t xml:space="preserve"> </w:t>
      </w:r>
      <w:r w:rsidR="0049440E" w:rsidRPr="00974CD7">
        <w:rPr>
          <w:rFonts w:ascii="Times New Roman" w:hAnsi="Times New Roman" w:cs="Times New Roman"/>
          <w:sz w:val="28"/>
          <w:szCs w:val="28"/>
          <w:shd w:val="clear" w:color="auto" w:fill="FCFCFC"/>
          <w:lang w:val="uk-UA"/>
        </w:rPr>
        <w:t>[</w:t>
      </w:r>
      <w:r w:rsidR="00CB5747">
        <w:rPr>
          <w:rFonts w:ascii="Times New Roman" w:hAnsi="Times New Roman" w:cs="Times New Roman"/>
          <w:sz w:val="28"/>
          <w:szCs w:val="28"/>
          <w:shd w:val="clear" w:color="auto" w:fill="FCFCFC"/>
          <w:lang w:val="uk-UA"/>
        </w:rPr>
        <w:t>74</w:t>
      </w:r>
      <w:r w:rsidR="0049440E" w:rsidRPr="00974CD7">
        <w:rPr>
          <w:rFonts w:ascii="Times New Roman" w:hAnsi="Times New Roman" w:cs="Times New Roman"/>
          <w:sz w:val="28"/>
          <w:szCs w:val="28"/>
          <w:shd w:val="clear" w:color="auto" w:fill="FCFCFC"/>
          <w:lang w:val="uk-UA"/>
        </w:rPr>
        <w:t>]</w:t>
      </w:r>
      <w:r w:rsidRPr="00136C96">
        <w:rPr>
          <w:rFonts w:ascii="Times New Roman" w:hAnsi="Times New Roman" w:cs="Times New Roman"/>
          <w:sz w:val="28"/>
          <w:szCs w:val="28"/>
        </w:rPr>
        <w:t>.</w:t>
      </w:r>
    </w:p>
    <w:p w14:paraId="2B511AFE" w14:textId="77777777" w:rsidR="0049440E" w:rsidRDefault="00136C96" w:rsidP="00136C96">
      <w:pPr>
        <w:spacing w:line="360" w:lineRule="auto"/>
        <w:ind w:firstLine="709"/>
        <w:jc w:val="both"/>
        <w:rPr>
          <w:rFonts w:ascii="Times New Roman" w:hAnsi="Times New Roman" w:cs="Times New Roman"/>
          <w:sz w:val="28"/>
          <w:szCs w:val="28"/>
          <w:lang w:val="uk-UA"/>
        </w:rPr>
      </w:pPr>
      <w:r w:rsidRPr="0049440E">
        <w:rPr>
          <w:rFonts w:ascii="Times New Roman" w:hAnsi="Times New Roman" w:cs="Times New Roman"/>
          <w:sz w:val="28"/>
          <w:szCs w:val="28"/>
          <w:lang w:val="uk-UA"/>
        </w:rPr>
        <w:t xml:space="preserve">Згідно із змістом цього правничого ствердження, підступно вбиває той, хто свідомо використовує для вчинку несвідомість підступу і </w:t>
      </w:r>
      <w:proofErr w:type="spellStart"/>
      <w:r w:rsidRPr="0049440E">
        <w:rPr>
          <w:rFonts w:ascii="Times New Roman" w:hAnsi="Times New Roman" w:cs="Times New Roman"/>
          <w:sz w:val="28"/>
          <w:szCs w:val="28"/>
          <w:lang w:val="uk-UA"/>
        </w:rPr>
        <w:t>безборонність</w:t>
      </w:r>
      <w:proofErr w:type="spellEnd"/>
      <w:r w:rsidRPr="0049440E">
        <w:rPr>
          <w:rFonts w:ascii="Times New Roman" w:hAnsi="Times New Roman" w:cs="Times New Roman"/>
          <w:sz w:val="28"/>
          <w:szCs w:val="28"/>
          <w:lang w:val="uk-UA"/>
        </w:rPr>
        <w:t xml:space="preserve"> з боку жертви. </w:t>
      </w:r>
      <w:r w:rsidRPr="00136C96">
        <w:rPr>
          <w:rFonts w:ascii="Times New Roman" w:hAnsi="Times New Roman" w:cs="Times New Roman"/>
          <w:sz w:val="28"/>
          <w:szCs w:val="28"/>
        </w:rPr>
        <w:t xml:space="preserve">Тут не треба </w:t>
      </w:r>
      <w:proofErr w:type="spellStart"/>
      <w:r w:rsidRPr="00136C96">
        <w:rPr>
          <w:rFonts w:ascii="Times New Roman" w:hAnsi="Times New Roman" w:cs="Times New Roman"/>
          <w:sz w:val="28"/>
          <w:szCs w:val="28"/>
        </w:rPr>
        <w:t>передумови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щоб</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виконавець</w:t>
      </w:r>
      <w:proofErr w:type="spellEnd"/>
      <w:r w:rsidRPr="00136C96">
        <w:rPr>
          <w:rFonts w:ascii="Times New Roman" w:hAnsi="Times New Roman" w:cs="Times New Roman"/>
          <w:sz w:val="28"/>
          <w:szCs w:val="28"/>
        </w:rPr>
        <w:t xml:space="preserve"> сам </w:t>
      </w:r>
      <w:proofErr w:type="spellStart"/>
      <w:r w:rsidRPr="00136C96">
        <w:rPr>
          <w:rFonts w:ascii="Times New Roman" w:hAnsi="Times New Roman" w:cs="Times New Roman"/>
          <w:sz w:val="28"/>
          <w:szCs w:val="28"/>
        </w:rPr>
        <w:t>був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спричинником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несвідомости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підступу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несвідомим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підступу</w:t>
      </w:r>
      <w:proofErr w:type="spellEnd"/>
      <w:r w:rsidRPr="00136C96">
        <w:rPr>
          <w:rFonts w:ascii="Times New Roman" w:hAnsi="Times New Roman" w:cs="Times New Roman"/>
          <w:sz w:val="28"/>
          <w:szCs w:val="28"/>
        </w:rPr>
        <w:t xml:space="preserve"> є той, </w:t>
      </w:r>
      <w:proofErr w:type="spellStart"/>
      <w:r w:rsidRPr="00136C96">
        <w:rPr>
          <w:rFonts w:ascii="Times New Roman" w:hAnsi="Times New Roman" w:cs="Times New Roman"/>
          <w:sz w:val="28"/>
          <w:szCs w:val="28"/>
        </w:rPr>
        <w:t>хто</w:t>
      </w:r>
      <w:proofErr w:type="spellEnd"/>
      <w:r w:rsidRPr="00136C96">
        <w:rPr>
          <w:rFonts w:ascii="Times New Roman" w:hAnsi="Times New Roman" w:cs="Times New Roman"/>
          <w:sz w:val="28"/>
          <w:szCs w:val="28"/>
        </w:rPr>
        <w:t xml:space="preserve"> в той час не </w:t>
      </w:r>
      <w:proofErr w:type="spellStart"/>
      <w:r w:rsidRPr="00136C96">
        <w:rPr>
          <w:rFonts w:ascii="Times New Roman" w:hAnsi="Times New Roman" w:cs="Times New Roman"/>
          <w:sz w:val="28"/>
          <w:szCs w:val="28"/>
        </w:rPr>
        <w:t>сподівається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w:t>
      </w:r>
      <w:proofErr w:type="spellEnd"/>
      <w:r w:rsidRPr="00136C96">
        <w:rPr>
          <w:rFonts w:ascii="Times New Roman" w:hAnsi="Times New Roman" w:cs="Times New Roman"/>
          <w:sz w:val="28"/>
          <w:szCs w:val="28"/>
        </w:rPr>
        <w:t xml:space="preserve"> того </w:t>
      </w:r>
      <w:proofErr w:type="spellStart"/>
      <w:r w:rsidRPr="00136C96">
        <w:rPr>
          <w:rFonts w:ascii="Times New Roman" w:hAnsi="Times New Roman" w:cs="Times New Roman"/>
          <w:sz w:val="28"/>
          <w:szCs w:val="28"/>
        </w:rPr>
        <w:t>виконавця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жодного</w:t>
      </w:r>
      <w:proofErr w:type="spellEnd"/>
      <w:r w:rsidRPr="00136C96">
        <w:rPr>
          <w:rFonts w:ascii="Times New Roman" w:hAnsi="Times New Roman" w:cs="Times New Roman"/>
          <w:sz w:val="28"/>
          <w:szCs w:val="28"/>
        </w:rPr>
        <w:t xml:space="preserve"> нападу. Одначе, </w:t>
      </w:r>
      <w:proofErr w:type="spellStart"/>
      <w:r w:rsidRPr="00136C96">
        <w:rPr>
          <w:rFonts w:ascii="Times New Roman" w:hAnsi="Times New Roman" w:cs="Times New Roman"/>
          <w:sz w:val="28"/>
          <w:szCs w:val="28"/>
        </w:rPr>
        <w:t>супроти</w:t>
      </w:r>
      <w:proofErr w:type="spellEnd"/>
      <w:r w:rsidRPr="00136C96">
        <w:rPr>
          <w:rFonts w:ascii="Times New Roman" w:hAnsi="Times New Roman" w:cs="Times New Roman"/>
          <w:sz w:val="28"/>
          <w:szCs w:val="28"/>
        </w:rPr>
        <w:t xml:space="preserve"> - </w:t>
      </w:r>
      <w:proofErr w:type="spellStart"/>
      <w:r w:rsidRPr="00136C96">
        <w:rPr>
          <w:rFonts w:ascii="Times New Roman" w:hAnsi="Times New Roman" w:cs="Times New Roman"/>
          <w:sz w:val="28"/>
          <w:szCs w:val="28"/>
        </w:rPr>
        <w:t>цього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жодного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правного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значення</w:t>
      </w:r>
      <w:proofErr w:type="spellEnd"/>
      <w:r w:rsidRPr="00136C96">
        <w:rPr>
          <w:rFonts w:ascii="Times New Roman" w:hAnsi="Times New Roman" w:cs="Times New Roman"/>
          <w:sz w:val="28"/>
          <w:szCs w:val="28"/>
        </w:rPr>
        <w:t xml:space="preserve"> не </w:t>
      </w:r>
      <w:proofErr w:type="spellStart"/>
      <w:r w:rsidRPr="00136C96">
        <w:rPr>
          <w:rFonts w:ascii="Times New Roman" w:hAnsi="Times New Roman" w:cs="Times New Roman"/>
          <w:sz w:val="28"/>
          <w:szCs w:val="28"/>
        </w:rPr>
        <w:t>має</w:t>
      </w:r>
      <w:proofErr w:type="spellEnd"/>
      <w:r w:rsidRPr="00136C96">
        <w:rPr>
          <w:rFonts w:ascii="Times New Roman" w:hAnsi="Times New Roman" w:cs="Times New Roman"/>
          <w:sz w:val="28"/>
          <w:szCs w:val="28"/>
        </w:rPr>
        <w:t xml:space="preserve"> те, що Бандера в </w:t>
      </w:r>
      <w:proofErr w:type="spellStart"/>
      <w:r w:rsidRPr="00136C96">
        <w:rPr>
          <w:rFonts w:ascii="Times New Roman" w:hAnsi="Times New Roman" w:cs="Times New Roman"/>
          <w:sz w:val="28"/>
          <w:szCs w:val="28"/>
        </w:rPr>
        <w:t>загальному</w:t>
      </w:r>
      <w:proofErr w:type="spellEnd"/>
      <w:r w:rsidRPr="00136C96">
        <w:rPr>
          <w:rFonts w:ascii="Times New Roman" w:hAnsi="Times New Roman" w:cs="Times New Roman"/>
          <w:sz w:val="28"/>
          <w:szCs w:val="28"/>
        </w:rPr>
        <w:t xml:space="preserve"> мав </w:t>
      </w:r>
      <w:proofErr w:type="spellStart"/>
      <w:r w:rsidRPr="00136C96">
        <w:rPr>
          <w:rFonts w:ascii="Times New Roman" w:hAnsi="Times New Roman" w:cs="Times New Roman"/>
          <w:sz w:val="28"/>
          <w:szCs w:val="28"/>
        </w:rPr>
        <w:t>підставу</w:t>
      </w:r>
      <w:proofErr w:type="spellEnd"/>
      <w:r w:rsidRPr="00136C96">
        <w:rPr>
          <w:rFonts w:ascii="Times New Roman" w:hAnsi="Times New Roman" w:cs="Times New Roman"/>
          <w:sz w:val="28"/>
          <w:szCs w:val="28"/>
        </w:rPr>
        <w:t xml:space="preserve"> бути </w:t>
      </w:r>
      <w:proofErr w:type="spellStart"/>
      <w:r w:rsidRPr="00136C96">
        <w:rPr>
          <w:rFonts w:ascii="Times New Roman" w:hAnsi="Times New Roman" w:cs="Times New Roman"/>
          <w:sz w:val="28"/>
          <w:szCs w:val="28"/>
        </w:rPr>
        <w:t>обережним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Під</w:t>
      </w:r>
      <w:proofErr w:type="spellEnd"/>
      <w:r w:rsidRPr="00136C96">
        <w:rPr>
          <w:rFonts w:ascii="Times New Roman" w:hAnsi="Times New Roman" w:cs="Times New Roman"/>
          <w:sz w:val="28"/>
          <w:szCs w:val="28"/>
        </w:rPr>
        <w:t xml:space="preserve"> час </w:t>
      </w:r>
      <w:proofErr w:type="spellStart"/>
      <w:r w:rsidRPr="00136C96">
        <w:rPr>
          <w:rFonts w:ascii="Times New Roman" w:hAnsi="Times New Roman" w:cs="Times New Roman"/>
          <w:sz w:val="28"/>
          <w:szCs w:val="28"/>
        </w:rPr>
        <w:t>атентату</w:t>
      </w:r>
      <w:proofErr w:type="spellEnd"/>
      <w:r w:rsidRPr="00136C96">
        <w:rPr>
          <w:rFonts w:ascii="Times New Roman" w:hAnsi="Times New Roman" w:cs="Times New Roman"/>
          <w:sz w:val="28"/>
          <w:szCs w:val="28"/>
        </w:rPr>
        <w:t xml:space="preserve"> Бандера в </w:t>
      </w:r>
      <w:proofErr w:type="spellStart"/>
      <w:r w:rsidRPr="00136C96">
        <w:rPr>
          <w:rFonts w:ascii="Times New Roman" w:hAnsi="Times New Roman" w:cs="Times New Roman"/>
          <w:sz w:val="28"/>
          <w:szCs w:val="28"/>
        </w:rPr>
        <w:t>усякому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разі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був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супроти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обвинуваченого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повністю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несвідомий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підступу</w:t>
      </w:r>
      <w:proofErr w:type="spellEnd"/>
      <w:r w:rsidRPr="00136C96">
        <w:rPr>
          <w:rFonts w:ascii="Times New Roman" w:hAnsi="Times New Roman" w:cs="Times New Roman"/>
          <w:sz w:val="28"/>
          <w:szCs w:val="28"/>
        </w:rPr>
        <w:t xml:space="preserve">. Тому сенат не </w:t>
      </w:r>
      <w:proofErr w:type="spellStart"/>
      <w:r w:rsidRPr="00136C96">
        <w:rPr>
          <w:rFonts w:ascii="Times New Roman" w:hAnsi="Times New Roman" w:cs="Times New Roman"/>
          <w:sz w:val="28"/>
          <w:szCs w:val="28"/>
        </w:rPr>
        <w:t>бачить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жодної</w:t>
      </w:r>
      <w:proofErr w:type="spellEnd"/>
      <w:r w:rsidRPr="00136C96">
        <w:rPr>
          <w:rFonts w:ascii="Times New Roman" w:hAnsi="Times New Roman" w:cs="Times New Roman"/>
          <w:sz w:val="28"/>
          <w:szCs w:val="28"/>
        </w:rPr>
        <w:t xml:space="preserve"> причини </w:t>
      </w:r>
      <w:proofErr w:type="spellStart"/>
      <w:r w:rsidRPr="00136C96">
        <w:rPr>
          <w:rFonts w:ascii="Times New Roman" w:hAnsi="Times New Roman" w:cs="Times New Roman"/>
          <w:sz w:val="28"/>
          <w:szCs w:val="28"/>
        </w:rPr>
        <w:t>ставити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під</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сумнів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доцьогочасний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правний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висновок</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підставі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яких-небудь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нових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обставин</w:t>
      </w:r>
      <w:proofErr w:type="spellEnd"/>
      <w:r w:rsidRPr="00136C96">
        <w:rPr>
          <w:rFonts w:ascii="Times New Roman" w:hAnsi="Times New Roman" w:cs="Times New Roman"/>
          <w:sz w:val="28"/>
          <w:szCs w:val="28"/>
        </w:rPr>
        <w:t xml:space="preserve">. Той, </w:t>
      </w:r>
      <w:proofErr w:type="spellStart"/>
      <w:r w:rsidRPr="00136C96">
        <w:rPr>
          <w:rFonts w:ascii="Times New Roman" w:hAnsi="Times New Roman" w:cs="Times New Roman"/>
          <w:sz w:val="28"/>
          <w:szCs w:val="28"/>
        </w:rPr>
        <w:t>хто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комусь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іншому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несподівано</w:t>
      </w:r>
      <w:proofErr w:type="spellEnd"/>
      <w:r w:rsidRPr="00136C96">
        <w:rPr>
          <w:rFonts w:ascii="Times New Roman" w:hAnsi="Times New Roman" w:cs="Times New Roman"/>
          <w:sz w:val="28"/>
          <w:szCs w:val="28"/>
        </w:rPr>
        <w:t xml:space="preserve">, з </w:t>
      </w:r>
      <w:proofErr w:type="spellStart"/>
      <w:r w:rsidRPr="00136C96">
        <w:rPr>
          <w:rFonts w:ascii="Times New Roman" w:hAnsi="Times New Roman" w:cs="Times New Roman"/>
          <w:sz w:val="28"/>
          <w:szCs w:val="28"/>
        </w:rPr>
        <w:t>найближчої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віддалі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виключаючи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всяку</w:t>
      </w:r>
      <w:proofErr w:type="spellEnd"/>
      <w:r w:rsidRPr="00136C96">
        <w:rPr>
          <w:rFonts w:ascii="Times New Roman" w:hAnsi="Times New Roman" w:cs="Times New Roman"/>
          <w:sz w:val="28"/>
          <w:szCs w:val="28"/>
        </w:rPr>
        <w:t xml:space="preserve"> оборону, </w:t>
      </w:r>
      <w:proofErr w:type="spellStart"/>
      <w:r w:rsidRPr="00136C96">
        <w:rPr>
          <w:rFonts w:ascii="Times New Roman" w:hAnsi="Times New Roman" w:cs="Times New Roman"/>
          <w:sz w:val="28"/>
          <w:szCs w:val="28"/>
        </w:rPr>
        <w:t>впорскує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отруту</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обличчя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або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нападає</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нього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вважається</w:t>
      </w:r>
      <w:proofErr w:type="spellEnd"/>
      <w:r w:rsidRPr="00136C96">
        <w:rPr>
          <w:rFonts w:ascii="Times New Roman" w:hAnsi="Times New Roman" w:cs="Times New Roman"/>
          <w:sz w:val="28"/>
          <w:szCs w:val="28"/>
        </w:rPr>
        <w:t xml:space="preserve"> законно </w:t>
      </w:r>
      <w:proofErr w:type="spellStart"/>
      <w:r w:rsidRPr="00136C96">
        <w:rPr>
          <w:rFonts w:ascii="Times New Roman" w:hAnsi="Times New Roman" w:cs="Times New Roman"/>
          <w:sz w:val="28"/>
          <w:szCs w:val="28"/>
        </w:rPr>
        <w:t>вбивником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виконавцем</w:t>
      </w:r>
      <w:proofErr w:type="spellEnd"/>
      <w:r w:rsidRPr="00136C96">
        <w:rPr>
          <w:rFonts w:ascii="Times New Roman" w:hAnsi="Times New Roman" w:cs="Times New Roman"/>
          <w:sz w:val="28"/>
          <w:szCs w:val="28"/>
        </w:rPr>
        <w:t xml:space="preserve"> морду</w:t>
      </w:r>
      <w:proofErr w:type="spellStart"/>
      <w:r w:rsidR="0049440E">
        <w:rPr>
          <w:rFonts w:ascii="Times New Roman" w:hAnsi="Times New Roman" w:cs="Times New Roman"/>
          <w:sz w:val="28"/>
          <w:szCs w:val="28"/>
          <w:lang w:val="uk-UA"/>
        </w:rPr>
        <w:t>вання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навіть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якщо</w:t>
      </w:r>
      <w:proofErr w:type="spellEnd"/>
      <w:r w:rsidRPr="00136C96">
        <w:rPr>
          <w:rFonts w:ascii="Times New Roman" w:hAnsi="Times New Roman" w:cs="Times New Roman"/>
          <w:sz w:val="28"/>
          <w:szCs w:val="28"/>
        </w:rPr>
        <w:t xml:space="preserve"> б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виконав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цей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вчинок</w:t>
      </w:r>
      <w:proofErr w:type="spellEnd"/>
      <w:r w:rsidRPr="00136C96">
        <w:rPr>
          <w:rFonts w:ascii="Times New Roman" w:hAnsi="Times New Roman" w:cs="Times New Roman"/>
          <w:sz w:val="28"/>
          <w:szCs w:val="28"/>
        </w:rPr>
        <w:t xml:space="preserve"> не з </w:t>
      </w:r>
      <w:proofErr w:type="spellStart"/>
      <w:r w:rsidRPr="00136C96">
        <w:rPr>
          <w:rFonts w:ascii="Times New Roman" w:hAnsi="Times New Roman" w:cs="Times New Roman"/>
          <w:sz w:val="28"/>
          <w:szCs w:val="28"/>
        </w:rPr>
        <w:t>власної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спонуки</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цьому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пункті</w:t>
      </w:r>
      <w:proofErr w:type="spellEnd"/>
      <w:r w:rsidRPr="00136C96">
        <w:rPr>
          <w:rFonts w:ascii="Times New Roman" w:hAnsi="Times New Roman" w:cs="Times New Roman"/>
          <w:sz w:val="28"/>
          <w:szCs w:val="28"/>
        </w:rPr>
        <w:t xml:space="preserve"> сенат </w:t>
      </w:r>
      <w:proofErr w:type="spellStart"/>
      <w:r w:rsidRPr="00136C96">
        <w:rPr>
          <w:rFonts w:ascii="Times New Roman" w:hAnsi="Times New Roman" w:cs="Times New Roman"/>
          <w:sz w:val="28"/>
          <w:szCs w:val="28"/>
        </w:rPr>
        <w:t>заступає</w:t>
      </w:r>
      <w:proofErr w:type="spellEnd"/>
      <w:r w:rsidRPr="00136C96">
        <w:rPr>
          <w:rFonts w:ascii="Times New Roman" w:hAnsi="Times New Roman" w:cs="Times New Roman"/>
          <w:sz w:val="28"/>
          <w:szCs w:val="28"/>
        </w:rPr>
        <w:t xml:space="preserve"> становище </w:t>
      </w:r>
      <w:proofErr w:type="spellStart"/>
      <w:r w:rsidRPr="00136C96">
        <w:rPr>
          <w:rFonts w:ascii="Times New Roman" w:hAnsi="Times New Roman" w:cs="Times New Roman"/>
          <w:sz w:val="28"/>
          <w:szCs w:val="28"/>
        </w:rPr>
        <w:t>оборонця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Обвинувачений</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обох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випадках</w:t>
      </w:r>
      <w:proofErr w:type="spellEnd"/>
      <w:r w:rsidRPr="00136C96">
        <w:rPr>
          <w:rFonts w:ascii="Times New Roman" w:hAnsi="Times New Roman" w:cs="Times New Roman"/>
          <w:sz w:val="28"/>
          <w:szCs w:val="28"/>
        </w:rPr>
        <w:t xml:space="preserve"> не </w:t>
      </w:r>
      <w:proofErr w:type="spellStart"/>
      <w:r w:rsidRPr="00136C96">
        <w:rPr>
          <w:rFonts w:ascii="Times New Roman" w:hAnsi="Times New Roman" w:cs="Times New Roman"/>
          <w:sz w:val="28"/>
          <w:szCs w:val="28"/>
        </w:rPr>
        <w:t>був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виконавцем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вчинку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Хоч</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сам </w:t>
      </w:r>
      <w:proofErr w:type="spellStart"/>
      <w:r w:rsidRPr="00136C96">
        <w:rPr>
          <w:rFonts w:ascii="Times New Roman" w:hAnsi="Times New Roman" w:cs="Times New Roman"/>
          <w:sz w:val="28"/>
          <w:szCs w:val="28"/>
        </w:rPr>
        <w:t>виконав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потрібні</w:t>
      </w:r>
      <w:proofErr w:type="spellEnd"/>
      <w:r w:rsidRPr="00136C96">
        <w:rPr>
          <w:rFonts w:ascii="Times New Roman" w:hAnsi="Times New Roman" w:cs="Times New Roman"/>
          <w:sz w:val="28"/>
          <w:szCs w:val="28"/>
        </w:rPr>
        <w:t xml:space="preserve"> для </w:t>
      </w:r>
      <w:proofErr w:type="spellStart"/>
      <w:r w:rsidRPr="00136C96">
        <w:rPr>
          <w:rFonts w:ascii="Times New Roman" w:hAnsi="Times New Roman" w:cs="Times New Roman"/>
          <w:sz w:val="28"/>
          <w:szCs w:val="28"/>
        </w:rPr>
        <w:t>вбивства</w:t>
      </w:r>
      <w:proofErr w:type="spellEnd"/>
      <w:r w:rsidRPr="00136C96">
        <w:rPr>
          <w:rFonts w:ascii="Times New Roman" w:hAnsi="Times New Roman" w:cs="Times New Roman"/>
          <w:sz w:val="28"/>
          <w:szCs w:val="28"/>
        </w:rPr>
        <w:t xml:space="preserve"> дії,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був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лише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знаряддям</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помічником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Винуватцями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отже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виконавцями</w:t>
      </w:r>
      <w:proofErr w:type="spellEnd"/>
      <w:r w:rsidRPr="00136C96">
        <w:rPr>
          <w:rFonts w:ascii="Times New Roman" w:hAnsi="Times New Roman" w:cs="Times New Roman"/>
          <w:sz w:val="28"/>
          <w:szCs w:val="28"/>
        </w:rPr>
        <w:t xml:space="preserve"> морду</w:t>
      </w:r>
      <w:proofErr w:type="spellStart"/>
      <w:r w:rsidR="0049440E">
        <w:rPr>
          <w:rFonts w:ascii="Times New Roman" w:hAnsi="Times New Roman" w:cs="Times New Roman"/>
          <w:sz w:val="28"/>
          <w:szCs w:val="28"/>
          <w:lang w:val="uk-UA"/>
        </w:rPr>
        <w:t>вання</w:t>
      </w:r>
      <w:proofErr w:type="spellEnd"/>
      <w:r w:rsidRPr="00136C96">
        <w:rPr>
          <w:rFonts w:ascii="Times New Roman" w:hAnsi="Times New Roman" w:cs="Times New Roman"/>
          <w:sz w:val="28"/>
          <w:szCs w:val="28"/>
        </w:rPr>
        <w:t xml:space="preserve"> є </w:t>
      </w:r>
      <w:proofErr w:type="spellStart"/>
      <w:r w:rsidRPr="00136C96">
        <w:rPr>
          <w:rFonts w:ascii="Times New Roman" w:hAnsi="Times New Roman" w:cs="Times New Roman"/>
          <w:sz w:val="28"/>
          <w:szCs w:val="28"/>
        </w:rPr>
        <w:t>ті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які</w:t>
      </w:r>
      <w:proofErr w:type="spellEnd"/>
      <w:r w:rsidRPr="00136C96">
        <w:rPr>
          <w:rFonts w:ascii="Times New Roman" w:hAnsi="Times New Roman" w:cs="Times New Roman"/>
          <w:sz w:val="28"/>
          <w:szCs w:val="28"/>
        </w:rPr>
        <w:t xml:space="preserve"> відповідально </w:t>
      </w:r>
      <w:proofErr w:type="spellStart"/>
      <w:r w:rsidRPr="00136C96">
        <w:rPr>
          <w:rFonts w:ascii="Times New Roman" w:hAnsi="Times New Roman" w:cs="Times New Roman"/>
          <w:sz w:val="28"/>
          <w:szCs w:val="28"/>
        </w:rPr>
        <w:t>розпляновували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атентати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щодо</w:t>
      </w:r>
      <w:proofErr w:type="spellEnd"/>
      <w:r w:rsidRPr="00136C96">
        <w:rPr>
          <w:rFonts w:ascii="Times New Roman" w:hAnsi="Times New Roman" w:cs="Times New Roman"/>
          <w:sz w:val="28"/>
          <w:szCs w:val="28"/>
        </w:rPr>
        <w:t xml:space="preserve"> особи і </w:t>
      </w:r>
      <w:proofErr w:type="spellStart"/>
      <w:r w:rsidRPr="00136C96">
        <w:rPr>
          <w:rFonts w:ascii="Times New Roman" w:hAnsi="Times New Roman" w:cs="Times New Roman"/>
          <w:sz w:val="28"/>
          <w:szCs w:val="28"/>
        </w:rPr>
        <w:t>жертви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щодо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місця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виконання</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перебігу</w:t>
      </w:r>
      <w:proofErr w:type="spellEnd"/>
      <w:r w:rsidRPr="00136C96">
        <w:rPr>
          <w:rFonts w:ascii="Times New Roman" w:hAnsi="Times New Roman" w:cs="Times New Roman"/>
          <w:sz w:val="28"/>
          <w:szCs w:val="28"/>
        </w:rPr>
        <w:t xml:space="preserve"> аж до </w:t>
      </w:r>
      <w:proofErr w:type="spellStart"/>
      <w:r w:rsidRPr="00136C96">
        <w:rPr>
          <w:rFonts w:ascii="Times New Roman" w:hAnsi="Times New Roman" w:cs="Times New Roman"/>
          <w:sz w:val="28"/>
          <w:szCs w:val="28"/>
        </w:rPr>
        <w:t>найменших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подробиць</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які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доручили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обвинуваченому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їх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виконати</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обмежених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рамцях</w:t>
      </w:r>
      <w:proofErr w:type="spellEnd"/>
      <w:r w:rsidRPr="00136C96">
        <w:rPr>
          <w:rFonts w:ascii="Times New Roman" w:hAnsi="Times New Roman" w:cs="Times New Roman"/>
          <w:sz w:val="28"/>
          <w:szCs w:val="28"/>
        </w:rPr>
        <w:t xml:space="preserve"> дії, і </w:t>
      </w:r>
      <w:proofErr w:type="spellStart"/>
      <w:r w:rsidRPr="00136C96">
        <w:rPr>
          <w:rFonts w:ascii="Times New Roman" w:hAnsi="Times New Roman" w:cs="Times New Roman"/>
          <w:sz w:val="28"/>
          <w:szCs w:val="28"/>
        </w:rPr>
        <w:t>ті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які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йому</w:t>
      </w:r>
      <w:proofErr w:type="spellEnd"/>
      <w:r w:rsidRPr="00136C96">
        <w:rPr>
          <w:rFonts w:ascii="Times New Roman" w:hAnsi="Times New Roman" w:cs="Times New Roman"/>
          <w:sz w:val="28"/>
          <w:szCs w:val="28"/>
        </w:rPr>
        <w:t xml:space="preserve"> дали </w:t>
      </w:r>
      <w:proofErr w:type="spellStart"/>
      <w:r w:rsidRPr="00136C96">
        <w:rPr>
          <w:rFonts w:ascii="Times New Roman" w:hAnsi="Times New Roman" w:cs="Times New Roman"/>
          <w:sz w:val="28"/>
          <w:szCs w:val="28"/>
        </w:rPr>
        <w:t>виряд</w:t>
      </w:r>
      <w:proofErr w:type="spellEnd"/>
      <w:r w:rsidRPr="00136C96">
        <w:rPr>
          <w:rFonts w:ascii="Times New Roman" w:hAnsi="Times New Roman" w:cs="Times New Roman"/>
          <w:sz w:val="28"/>
          <w:szCs w:val="28"/>
        </w:rPr>
        <w:t xml:space="preserve"> для </w:t>
      </w:r>
      <w:proofErr w:type="spellStart"/>
      <w:r w:rsidRPr="00136C96">
        <w:rPr>
          <w:rFonts w:ascii="Times New Roman" w:hAnsi="Times New Roman" w:cs="Times New Roman"/>
          <w:sz w:val="28"/>
          <w:szCs w:val="28"/>
        </w:rPr>
        <w:t>виконання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вчинку</w:t>
      </w:r>
      <w:proofErr w:type="spellEnd"/>
      <w:r w:rsidR="0049440E">
        <w:rPr>
          <w:rFonts w:ascii="Times New Roman" w:hAnsi="Times New Roman" w:cs="Times New Roman"/>
          <w:sz w:val="28"/>
          <w:szCs w:val="28"/>
          <w:lang w:val="uk-UA"/>
        </w:rPr>
        <w:t xml:space="preserve"> </w:t>
      </w:r>
      <w:r w:rsidR="0049440E" w:rsidRPr="00974CD7">
        <w:rPr>
          <w:rFonts w:ascii="Times New Roman" w:hAnsi="Times New Roman" w:cs="Times New Roman"/>
          <w:sz w:val="28"/>
          <w:szCs w:val="28"/>
          <w:shd w:val="clear" w:color="auto" w:fill="FCFCFC"/>
          <w:lang w:val="uk-UA"/>
        </w:rPr>
        <w:t>[</w:t>
      </w:r>
      <w:r w:rsidR="00CB5747">
        <w:rPr>
          <w:rFonts w:ascii="Times New Roman" w:hAnsi="Times New Roman" w:cs="Times New Roman"/>
          <w:sz w:val="28"/>
          <w:szCs w:val="28"/>
          <w:shd w:val="clear" w:color="auto" w:fill="FCFCFC"/>
          <w:lang w:val="uk-UA"/>
        </w:rPr>
        <w:t>64</w:t>
      </w:r>
      <w:r w:rsidR="0049440E" w:rsidRPr="00974CD7">
        <w:rPr>
          <w:rFonts w:ascii="Times New Roman" w:hAnsi="Times New Roman" w:cs="Times New Roman"/>
          <w:sz w:val="28"/>
          <w:szCs w:val="28"/>
          <w:shd w:val="clear" w:color="auto" w:fill="FCFCFC"/>
          <w:lang w:val="uk-UA"/>
        </w:rPr>
        <w:t>]</w:t>
      </w:r>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Сташинський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надто</w:t>
      </w:r>
      <w:proofErr w:type="spellEnd"/>
      <w:r w:rsidRPr="00136C96">
        <w:rPr>
          <w:rFonts w:ascii="Times New Roman" w:hAnsi="Times New Roman" w:cs="Times New Roman"/>
          <w:sz w:val="28"/>
          <w:szCs w:val="28"/>
        </w:rPr>
        <w:t xml:space="preserve"> не </w:t>
      </w:r>
      <w:proofErr w:type="spellStart"/>
      <w:r w:rsidRPr="00136C96">
        <w:rPr>
          <w:rFonts w:ascii="Times New Roman" w:hAnsi="Times New Roman" w:cs="Times New Roman"/>
          <w:sz w:val="28"/>
          <w:szCs w:val="28"/>
        </w:rPr>
        <w:t>відійшов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їхніх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доручень</w:t>
      </w:r>
      <w:proofErr w:type="spellEnd"/>
      <w:r w:rsidRPr="00136C96">
        <w:rPr>
          <w:rFonts w:ascii="Times New Roman" w:hAnsi="Times New Roman" w:cs="Times New Roman"/>
          <w:sz w:val="28"/>
          <w:szCs w:val="28"/>
        </w:rPr>
        <w:t xml:space="preserve">. Для </w:t>
      </w:r>
      <w:proofErr w:type="spellStart"/>
      <w:r w:rsidRPr="00136C96">
        <w:rPr>
          <w:rFonts w:ascii="Times New Roman" w:hAnsi="Times New Roman" w:cs="Times New Roman"/>
          <w:sz w:val="28"/>
          <w:szCs w:val="28"/>
        </w:rPr>
        <w:t>цього</w:t>
      </w:r>
      <w:proofErr w:type="spellEnd"/>
      <w:r w:rsidRPr="00136C96">
        <w:rPr>
          <w:rFonts w:ascii="Times New Roman" w:hAnsi="Times New Roman" w:cs="Times New Roman"/>
          <w:sz w:val="28"/>
          <w:szCs w:val="28"/>
        </w:rPr>
        <w:t xml:space="preserve"> (морду) вони </w:t>
      </w:r>
      <w:proofErr w:type="spellStart"/>
      <w:r w:rsidRPr="00136C96">
        <w:rPr>
          <w:rFonts w:ascii="Times New Roman" w:hAnsi="Times New Roman" w:cs="Times New Roman"/>
          <w:sz w:val="28"/>
          <w:szCs w:val="28"/>
        </w:rPr>
        <w:t>зловжили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носієм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однієї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високої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функції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щоб</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виконати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вчинок</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суверенній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території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однієї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чужої</w:t>
      </w:r>
      <w:proofErr w:type="spellEnd"/>
      <w:r w:rsidRPr="00136C96">
        <w:rPr>
          <w:rFonts w:ascii="Times New Roman" w:hAnsi="Times New Roman" w:cs="Times New Roman"/>
          <w:sz w:val="28"/>
          <w:szCs w:val="28"/>
        </w:rPr>
        <w:t xml:space="preserve"> потуги. Що ж </w:t>
      </w:r>
      <w:proofErr w:type="spellStart"/>
      <w:r w:rsidRPr="00136C96">
        <w:rPr>
          <w:rFonts w:ascii="Times New Roman" w:hAnsi="Times New Roman" w:cs="Times New Roman"/>
          <w:sz w:val="28"/>
          <w:szCs w:val="28"/>
        </w:rPr>
        <w:t>торкається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обвинуваченого</w:t>
      </w:r>
      <w:proofErr w:type="spellEnd"/>
      <w:r w:rsidRPr="00136C96">
        <w:rPr>
          <w:rFonts w:ascii="Times New Roman" w:hAnsi="Times New Roman" w:cs="Times New Roman"/>
          <w:sz w:val="28"/>
          <w:szCs w:val="28"/>
        </w:rPr>
        <w:t xml:space="preserve">, то в </w:t>
      </w:r>
      <w:proofErr w:type="spellStart"/>
      <w:r w:rsidRPr="00136C96">
        <w:rPr>
          <w:rFonts w:ascii="Times New Roman" w:hAnsi="Times New Roman" w:cs="Times New Roman"/>
          <w:sz w:val="28"/>
          <w:szCs w:val="28"/>
        </w:rPr>
        <w:t>випадках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цього</w:t>
      </w:r>
      <w:proofErr w:type="spellEnd"/>
      <w:r w:rsidRPr="00136C96">
        <w:rPr>
          <w:rFonts w:ascii="Times New Roman" w:hAnsi="Times New Roman" w:cs="Times New Roman"/>
          <w:sz w:val="28"/>
          <w:szCs w:val="28"/>
        </w:rPr>
        <w:t xml:space="preserve"> роду </w:t>
      </w:r>
      <w:proofErr w:type="spellStart"/>
      <w:r w:rsidRPr="00136C96">
        <w:rPr>
          <w:rFonts w:ascii="Times New Roman" w:hAnsi="Times New Roman" w:cs="Times New Roman"/>
          <w:sz w:val="28"/>
          <w:szCs w:val="28"/>
        </w:rPr>
        <w:t>численні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вчителі</w:t>
      </w:r>
      <w:proofErr w:type="spellEnd"/>
      <w:r w:rsidRPr="00136C96">
        <w:rPr>
          <w:rFonts w:ascii="Times New Roman" w:hAnsi="Times New Roman" w:cs="Times New Roman"/>
          <w:sz w:val="28"/>
          <w:szCs w:val="28"/>
        </w:rPr>
        <w:t xml:space="preserve"> права </w:t>
      </w:r>
      <w:proofErr w:type="spellStart"/>
      <w:r w:rsidRPr="00136C96">
        <w:rPr>
          <w:rFonts w:ascii="Times New Roman" w:hAnsi="Times New Roman" w:cs="Times New Roman"/>
          <w:sz w:val="28"/>
          <w:szCs w:val="28"/>
        </w:rPr>
        <w:t>заступають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таку</w:t>
      </w:r>
      <w:proofErr w:type="spellEnd"/>
      <w:r w:rsidRPr="00136C96">
        <w:rPr>
          <w:rFonts w:ascii="Times New Roman" w:hAnsi="Times New Roman" w:cs="Times New Roman"/>
          <w:sz w:val="28"/>
          <w:szCs w:val="28"/>
        </w:rPr>
        <w:t xml:space="preserve"> думку: </w:t>
      </w:r>
      <w:proofErr w:type="spellStart"/>
      <w:r w:rsidRPr="00136C96">
        <w:rPr>
          <w:rFonts w:ascii="Times New Roman" w:hAnsi="Times New Roman" w:cs="Times New Roman"/>
          <w:sz w:val="28"/>
          <w:szCs w:val="28"/>
        </w:rPr>
        <w:t>хто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цілком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власноручно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виконує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вчинок</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мусить</w:t>
      </w:r>
      <w:proofErr w:type="spellEnd"/>
      <w:r w:rsidRPr="00136C96">
        <w:rPr>
          <w:rFonts w:ascii="Times New Roman" w:hAnsi="Times New Roman" w:cs="Times New Roman"/>
          <w:sz w:val="28"/>
          <w:szCs w:val="28"/>
        </w:rPr>
        <w:t xml:space="preserve"> бути </w:t>
      </w:r>
      <w:proofErr w:type="spellStart"/>
      <w:r w:rsidRPr="00136C96">
        <w:rPr>
          <w:rFonts w:ascii="Times New Roman" w:hAnsi="Times New Roman" w:cs="Times New Roman"/>
          <w:sz w:val="28"/>
          <w:szCs w:val="28"/>
        </w:rPr>
        <w:t>завжди</w:t>
      </w:r>
      <w:proofErr w:type="spellEnd"/>
      <w:r w:rsidRPr="00136C96">
        <w:rPr>
          <w:rFonts w:ascii="Times New Roman" w:hAnsi="Times New Roman" w:cs="Times New Roman"/>
          <w:sz w:val="28"/>
          <w:szCs w:val="28"/>
        </w:rPr>
        <w:t xml:space="preserve"> і без </w:t>
      </w:r>
      <w:proofErr w:type="spellStart"/>
      <w:r w:rsidRPr="00136C96">
        <w:rPr>
          <w:rFonts w:ascii="Times New Roman" w:hAnsi="Times New Roman" w:cs="Times New Roman"/>
          <w:sz w:val="28"/>
          <w:szCs w:val="28"/>
        </w:rPr>
        <w:t>вийнятку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засуджений</w:t>
      </w:r>
      <w:proofErr w:type="spellEnd"/>
      <w:r w:rsidRPr="00136C96">
        <w:rPr>
          <w:rFonts w:ascii="Times New Roman" w:hAnsi="Times New Roman" w:cs="Times New Roman"/>
          <w:sz w:val="28"/>
          <w:szCs w:val="28"/>
        </w:rPr>
        <w:t xml:space="preserve">, як </w:t>
      </w:r>
      <w:proofErr w:type="spellStart"/>
      <w:r w:rsidRPr="00136C96">
        <w:rPr>
          <w:rFonts w:ascii="Times New Roman" w:hAnsi="Times New Roman" w:cs="Times New Roman"/>
          <w:sz w:val="28"/>
          <w:szCs w:val="28"/>
        </w:rPr>
        <w:t>виконавець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вчинку</w:t>
      </w:r>
      <w:proofErr w:type="spellEnd"/>
      <w:r w:rsidRPr="00136C96">
        <w:rPr>
          <w:rFonts w:ascii="Times New Roman" w:hAnsi="Times New Roman" w:cs="Times New Roman"/>
          <w:sz w:val="28"/>
          <w:szCs w:val="28"/>
        </w:rPr>
        <w:t xml:space="preserve">. Але при </w:t>
      </w:r>
      <w:proofErr w:type="spellStart"/>
      <w:r w:rsidRPr="00136C96">
        <w:rPr>
          <w:rFonts w:ascii="Times New Roman" w:hAnsi="Times New Roman" w:cs="Times New Roman"/>
          <w:sz w:val="28"/>
          <w:szCs w:val="28"/>
        </w:rPr>
        <w:t>ближчому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досліджуванні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натрапляє</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поважні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застереження</w:t>
      </w:r>
      <w:proofErr w:type="spellEnd"/>
      <w:r w:rsidR="0049440E">
        <w:rPr>
          <w:rFonts w:ascii="Times New Roman" w:hAnsi="Times New Roman" w:cs="Times New Roman"/>
          <w:sz w:val="28"/>
          <w:szCs w:val="28"/>
          <w:lang w:val="uk-UA"/>
        </w:rPr>
        <w:t xml:space="preserve"> </w:t>
      </w:r>
      <w:r w:rsidR="0049440E" w:rsidRPr="00974CD7">
        <w:rPr>
          <w:rFonts w:ascii="Times New Roman" w:hAnsi="Times New Roman" w:cs="Times New Roman"/>
          <w:sz w:val="28"/>
          <w:szCs w:val="28"/>
          <w:shd w:val="clear" w:color="auto" w:fill="FCFCFC"/>
          <w:lang w:val="uk-UA"/>
        </w:rPr>
        <w:t>[</w:t>
      </w:r>
      <w:r w:rsidR="00CB5747">
        <w:rPr>
          <w:rFonts w:ascii="Times New Roman" w:hAnsi="Times New Roman" w:cs="Times New Roman"/>
          <w:sz w:val="28"/>
          <w:szCs w:val="28"/>
          <w:shd w:val="clear" w:color="auto" w:fill="FCFCFC"/>
          <w:lang w:val="uk-UA"/>
        </w:rPr>
        <w:t>54</w:t>
      </w:r>
      <w:r w:rsidR="0049440E" w:rsidRPr="00974CD7">
        <w:rPr>
          <w:rFonts w:ascii="Times New Roman" w:hAnsi="Times New Roman" w:cs="Times New Roman"/>
          <w:sz w:val="28"/>
          <w:szCs w:val="28"/>
          <w:shd w:val="clear" w:color="auto" w:fill="FCFCFC"/>
          <w:lang w:val="uk-UA"/>
        </w:rPr>
        <w:t>]</w:t>
      </w:r>
      <w:r w:rsidRPr="00136C96">
        <w:rPr>
          <w:rFonts w:ascii="Times New Roman" w:hAnsi="Times New Roman" w:cs="Times New Roman"/>
          <w:sz w:val="28"/>
          <w:szCs w:val="28"/>
        </w:rPr>
        <w:t>.</w:t>
      </w:r>
    </w:p>
    <w:p w14:paraId="618541E3" w14:textId="77777777" w:rsidR="0049440E" w:rsidRDefault="00136C96" w:rsidP="00136C96">
      <w:pPr>
        <w:spacing w:line="360" w:lineRule="auto"/>
        <w:ind w:firstLine="709"/>
        <w:jc w:val="both"/>
        <w:rPr>
          <w:rFonts w:ascii="Times New Roman" w:hAnsi="Times New Roman" w:cs="Times New Roman"/>
          <w:sz w:val="28"/>
          <w:szCs w:val="28"/>
          <w:lang w:val="uk-UA"/>
        </w:rPr>
      </w:pPr>
      <w:proofErr w:type="spellStart"/>
      <w:r w:rsidRPr="00136C96">
        <w:rPr>
          <w:rFonts w:ascii="Times New Roman" w:hAnsi="Times New Roman" w:cs="Times New Roman"/>
          <w:sz w:val="28"/>
          <w:szCs w:val="28"/>
        </w:rPr>
        <w:lastRenderedPageBreak/>
        <w:t>Головні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застереження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видвигнули</w:t>
      </w:r>
      <w:proofErr w:type="spellEnd"/>
      <w:r w:rsidRPr="00136C96">
        <w:rPr>
          <w:rFonts w:ascii="Times New Roman" w:hAnsi="Times New Roman" w:cs="Times New Roman"/>
          <w:sz w:val="28"/>
          <w:szCs w:val="28"/>
        </w:rPr>
        <w:t xml:space="preserve"> з </w:t>
      </w:r>
      <w:proofErr w:type="spellStart"/>
      <w:r w:rsidRPr="00136C96">
        <w:rPr>
          <w:rFonts w:ascii="Times New Roman" w:hAnsi="Times New Roman" w:cs="Times New Roman"/>
          <w:sz w:val="28"/>
          <w:szCs w:val="28"/>
        </w:rPr>
        <w:t>рідкою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однозгідністю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усі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причасні</w:t>
      </w:r>
      <w:proofErr w:type="spellEnd"/>
      <w:r w:rsidRPr="00136C96">
        <w:rPr>
          <w:rFonts w:ascii="Times New Roman" w:hAnsi="Times New Roman" w:cs="Times New Roman"/>
          <w:sz w:val="28"/>
          <w:szCs w:val="28"/>
        </w:rPr>
        <w:t xml:space="preserve"> до </w:t>
      </w:r>
      <w:proofErr w:type="spellStart"/>
      <w:r w:rsidRPr="00136C96">
        <w:rPr>
          <w:rFonts w:ascii="Times New Roman" w:hAnsi="Times New Roman" w:cs="Times New Roman"/>
          <w:sz w:val="28"/>
          <w:szCs w:val="28"/>
        </w:rPr>
        <w:t>цього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процесу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включно</w:t>
      </w:r>
      <w:proofErr w:type="spellEnd"/>
      <w:r w:rsidRPr="00136C96">
        <w:rPr>
          <w:rFonts w:ascii="Times New Roman" w:hAnsi="Times New Roman" w:cs="Times New Roman"/>
          <w:sz w:val="28"/>
          <w:szCs w:val="28"/>
        </w:rPr>
        <w:t xml:space="preserve"> з </w:t>
      </w:r>
      <w:proofErr w:type="spellStart"/>
      <w:r w:rsidRPr="00136C96">
        <w:rPr>
          <w:rFonts w:ascii="Times New Roman" w:hAnsi="Times New Roman" w:cs="Times New Roman"/>
          <w:sz w:val="28"/>
          <w:szCs w:val="28"/>
        </w:rPr>
        <w:t>приватними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обвинувачами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Відколи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існують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держави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які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плянують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політичні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морди</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муштрують</w:t>
      </w:r>
      <w:proofErr w:type="spellEnd"/>
      <w:r w:rsidRPr="00136C96">
        <w:rPr>
          <w:rFonts w:ascii="Times New Roman" w:hAnsi="Times New Roman" w:cs="Times New Roman"/>
          <w:sz w:val="28"/>
          <w:szCs w:val="28"/>
        </w:rPr>
        <w:t xml:space="preserve"> для того </w:t>
      </w:r>
      <w:proofErr w:type="spellStart"/>
      <w:r w:rsidRPr="00136C96">
        <w:rPr>
          <w:rFonts w:ascii="Times New Roman" w:hAnsi="Times New Roman" w:cs="Times New Roman"/>
          <w:sz w:val="28"/>
          <w:szCs w:val="28"/>
        </w:rPr>
        <w:t>своїх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окремих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громадян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такий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чоловік</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знаходиться</w:t>
      </w:r>
      <w:proofErr w:type="spellEnd"/>
      <w:r w:rsidRPr="00136C96">
        <w:rPr>
          <w:rFonts w:ascii="Times New Roman" w:hAnsi="Times New Roman" w:cs="Times New Roman"/>
          <w:sz w:val="28"/>
          <w:szCs w:val="28"/>
        </w:rPr>
        <w:t xml:space="preserve"> в особливому </w:t>
      </w:r>
      <w:proofErr w:type="spellStart"/>
      <w:r w:rsidRPr="00136C96">
        <w:rPr>
          <w:rFonts w:ascii="Times New Roman" w:hAnsi="Times New Roman" w:cs="Times New Roman"/>
          <w:sz w:val="28"/>
          <w:szCs w:val="28"/>
        </w:rPr>
        <w:t>положенні</w:t>
      </w:r>
      <w:proofErr w:type="spellEnd"/>
      <w:r w:rsidRPr="00136C96">
        <w:rPr>
          <w:rFonts w:ascii="Times New Roman" w:hAnsi="Times New Roman" w:cs="Times New Roman"/>
          <w:sz w:val="28"/>
          <w:szCs w:val="28"/>
        </w:rPr>
        <w:t xml:space="preserve">, тому що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держава </w:t>
      </w:r>
      <w:proofErr w:type="spellStart"/>
      <w:r w:rsidRPr="00136C96">
        <w:rPr>
          <w:rFonts w:ascii="Times New Roman" w:hAnsi="Times New Roman" w:cs="Times New Roman"/>
          <w:sz w:val="28"/>
          <w:szCs w:val="28"/>
        </w:rPr>
        <w:t>вважає</w:t>
      </w:r>
      <w:proofErr w:type="spellEnd"/>
      <w:r w:rsidRPr="00136C96">
        <w:rPr>
          <w:rFonts w:ascii="Times New Roman" w:hAnsi="Times New Roman" w:cs="Times New Roman"/>
          <w:sz w:val="28"/>
          <w:szCs w:val="28"/>
        </w:rPr>
        <w:t xml:space="preserve"> за </w:t>
      </w:r>
      <w:proofErr w:type="spellStart"/>
      <w:r w:rsidRPr="00136C96">
        <w:rPr>
          <w:rFonts w:ascii="Times New Roman" w:hAnsi="Times New Roman" w:cs="Times New Roman"/>
          <w:sz w:val="28"/>
          <w:szCs w:val="28"/>
        </w:rPr>
        <w:t>потрібне</w:t>
      </w:r>
      <w:proofErr w:type="spellEnd"/>
      <w:r w:rsidRPr="00136C96">
        <w:rPr>
          <w:rFonts w:ascii="Times New Roman" w:hAnsi="Times New Roman" w:cs="Times New Roman"/>
          <w:sz w:val="28"/>
          <w:szCs w:val="28"/>
        </w:rPr>
        <w:t xml:space="preserve"> й </w:t>
      </w:r>
      <w:proofErr w:type="spellStart"/>
      <w:r w:rsidRPr="00136C96">
        <w:rPr>
          <w:rFonts w:ascii="Times New Roman" w:hAnsi="Times New Roman" w:cs="Times New Roman"/>
          <w:sz w:val="28"/>
          <w:szCs w:val="28"/>
        </w:rPr>
        <w:t>оправдане</w:t>
      </w:r>
      <w:proofErr w:type="spellEnd"/>
      <w:r w:rsidRPr="00136C96">
        <w:rPr>
          <w:rFonts w:ascii="Times New Roman" w:hAnsi="Times New Roman" w:cs="Times New Roman"/>
          <w:sz w:val="28"/>
          <w:szCs w:val="28"/>
        </w:rPr>
        <w:t xml:space="preserve"> те, що </w:t>
      </w:r>
      <w:proofErr w:type="spellStart"/>
      <w:r w:rsidRPr="00136C96">
        <w:rPr>
          <w:rFonts w:ascii="Times New Roman" w:hAnsi="Times New Roman" w:cs="Times New Roman"/>
          <w:sz w:val="28"/>
          <w:szCs w:val="28"/>
        </w:rPr>
        <w:t>всі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цивілізовані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держави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окреслюють</w:t>
      </w:r>
      <w:proofErr w:type="spellEnd"/>
      <w:r w:rsidRPr="00136C96">
        <w:rPr>
          <w:rFonts w:ascii="Times New Roman" w:hAnsi="Times New Roman" w:cs="Times New Roman"/>
          <w:sz w:val="28"/>
          <w:szCs w:val="28"/>
        </w:rPr>
        <w:t xml:space="preserve">, як </w:t>
      </w:r>
      <w:proofErr w:type="spellStart"/>
      <w:r w:rsidRPr="00136C96">
        <w:rPr>
          <w:rFonts w:ascii="Times New Roman" w:hAnsi="Times New Roman" w:cs="Times New Roman"/>
          <w:sz w:val="28"/>
          <w:szCs w:val="28"/>
        </w:rPr>
        <w:t>злочин</w:t>
      </w:r>
      <w:proofErr w:type="spellEnd"/>
      <w:r w:rsidRPr="00136C96">
        <w:rPr>
          <w:rFonts w:ascii="Times New Roman" w:hAnsi="Times New Roman" w:cs="Times New Roman"/>
          <w:sz w:val="28"/>
          <w:szCs w:val="28"/>
        </w:rPr>
        <w:t xml:space="preserve">. Я </w:t>
      </w:r>
      <w:proofErr w:type="spellStart"/>
      <w:r w:rsidRPr="00136C96">
        <w:rPr>
          <w:rFonts w:ascii="Times New Roman" w:hAnsi="Times New Roman" w:cs="Times New Roman"/>
          <w:sz w:val="28"/>
          <w:szCs w:val="28"/>
        </w:rPr>
        <w:t>пригадую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націонал-соціялістичну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Німеччину</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її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Айхманів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Хто</w:t>
      </w:r>
      <w:proofErr w:type="spellEnd"/>
      <w:r w:rsidRPr="00136C96">
        <w:rPr>
          <w:rFonts w:ascii="Times New Roman" w:hAnsi="Times New Roman" w:cs="Times New Roman"/>
          <w:sz w:val="28"/>
          <w:szCs w:val="28"/>
        </w:rPr>
        <w:t xml:space="preserve"> морально </w:t>
      </w:r>
      <w:proofErr w:type="spellStart"/>
      <w:r w:rsidRPr="00136C96">
        <w:rPr>
          <w:rFonts w:ascii="Times New Roman" w:hAnsi="Times New Roman" w:cs="Times New Roman"/>
          <w:sz w:val="28"/>
          <w:szCs w:val="28"/>
        </w:rPr>
        <w:t>протиставиться</w:t>
      </w:r>
      <w:proofErr w:type="spellEnd"/>
      <w:r w:rsidRPr="00136C96">
        <w:rPr>
          <w:rFonts w:ascii="Times New Roman" w:hAnsi="Times New Roman" w:cs="Times New Roman"/>
          <w:sz w:val="28"/>
          <w:szCs w:val="28"/>
        </w:rPr>
        <w:t xml:space="preserve"> таким </w:t>
      </w:r>
      <w:proofErr w:type="spellStart"/>
      <w:r w:rsidRPr="00136C96">
        <w:rPr>
          <w:rFonts w:ascii="Times New Roman" w:hAnsi="Times New Roman" w:cs="Times New Roman"/>
          <w:sz w:val="28"/>
          <w:szCs w:val="28"/>
        </w:rPr>
        <w:t>негативним</w:t>
      </w:r>
      <w:proofErr w:type="spellEnd"/>
      <w:r w:rsidRPr="00136C96">
        <w:rPr>
          <w:rFonts w:ascii="Times New Roman" w:hAnsi="Times New Roman" w:cs="Times New Roman"/>
          <w:sz w:val="28"/>
          <w:szCs w:val="28"/>
        </w:rPr>
        <w:t xml:space="preserve"> потугам, той </w:t>
      </w:r>
      <w:proofErr w:type="spellStart"/>
      <w:r w:rsidRPr="00136C96">
        <w:rPr>
          <w:rFonts w:ascii="Times New Roman" w:hAnsi="Times New Roman" w:cs="Times New Roman"/>
          <w:sz w:val="28"/>
          <w:szCs w:val="28"/>
        </w:rPr>
        <w:t>стоїть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проти</w:t>
      </w:r>
      <w:proofErr w:type="spellEnd"/>
      <w:r w:rsidRPr="00136C96">
        <w:rPr>
          <w:rFonts w:ascii="Times New Roman" w:hAnsi="Times New Roman" w:cs="Times New Roman"/>
          <w:sz w:val="28"/>
          <w:szCs w:val="28"/>
        </w:rPr>
        <w:t xml:space="preserve"> них </w:t>
      </w:r>
      <w:proofErr w:type="spellStart"/>
      <w:r w:rsidRPr="00136C96">
        <w:rPr>
          <w:rFonts w:ascii="Times New Roman" w:hAnsi="Times New Roman" w:cs="Times New Roman"/>
          <w:sz w:val="28"/>
          <w:szCs w:val="28"/>
        </w:rPr>
        <w:t>осамітнено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серед</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мас</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власного</w:t>
      </w:r>
      <w:proofErr w:type="spellEnd"/>
      <w:r w:rsidRPr="00136C96">
        <w:rPr>
          <w:rFonts w:ascii="Times New Roman" w:hAnsi="Times New Roman" w:cs="Times New Roman"/>
          <w:sz w:val="28"/>
          <w:szCs w:val="28"/>
        </w:rPr>
        <w:t xml:space="preserve"> народу. </w:t>
      </w:r>
      <w:proofErr w:type="spellStart"/>
      <w:r w:rsidRPr="00136C96">
        <w:rPr>
          <w:rFonts w:ascii="Times New Roman" w:hAnsi="Times New Roman" w:cs="Times New Roman"/>
          <w:sz w:val="28"/>
          <w:szCs w:val="28"/>
        </w:rPr>
        <w:t>Хто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їм</w:t>
      </w:r>
      <w:proofErr w:type="spellEnd"/>
      <w:r w:rsidRPr="00136C96">
        <w:rPr>
          <w:rFonts w:ascii="Times New Roman" w:hAnsi="Times New Roman" w:cs="Times New Roman"/>
          <w:sz w:val="28"/>
          <w:szCs w:val="28"/>
        </w:rPr>
        <w:t xml:space="preserve"> кориться, той кориться </w:t>
      </w:r>
      <w:proofErr w:type="spellStart"/>
      <w:r w:rsidRPr="00136C96">
        <w:rPr>
          <w:rFonts w:ascii="Times New Roman" w:hAnsi="Times New Roman" w:cs="Times New Roman"/>
          <w:sz w:val="28"/>
          <w:szCs w:val="28"/>
        </w:rPr>
        <w:t>впливові</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маси</w:t>
      </w:r>
      <w:proofErr w:type="spellEnd"/>
      <w:r w:rsidRPr="00136C96">
        <w:rPr>
          <w:rFonts w:ascii="Times New Roman" w:hAnsi="Times New Roman" w:cs="Times New Roman"/>
          <w:sz w:val="28"/>
          <w:szCs w:val="28"/>
        </w:rPr>
        <w:t>, а не... (не записано)</w:t>
      </w:r>
      <w:r w:rsidR="0049440E">
        <w:rPr>
          <w:rFonts w:ascii="Times New Roman" w:hAnsi="Times New Roman" w:cs="Times New Roman"/>
          <w:sz w:val="28"/>
          <w:szCs w:val="28"/>
          <w:lang w:val="uk-UA"/>
        </w:rPr>
        <w:t xml:space="preserve"> </w:t>
      </w:r>
      <w:r w:rsidR="0049440E" w:rsidRPr="00974CD7">
        <w:rPr>
          <w:rFonts w:ascii="Times New Roman" w:hAnsi="Times New Roman" w:cs="Times New Roman"/>
          <w:sz w:val="28"/>
          <w:szCs w:val="28"/>
          <w:shd w:val="clear" w:color="auto" w:fill="FCFCFC"/>
          <w:lang w:val="uk-UA"/>
        </w:rPr>
        <w:t>[</w:t>
      </w:r>
      <w:r w:rsidR="001C3CC6">
        <w:rPr>
          <w:sz w:val="28"/>
          <w:szCs w:val="28"/>
          <w:shd w:val="clear" w:color="auto" w:fill="FCFCFC"/>
          <w:lang w:val="uk-UA"/>
        </w:rPr>
        <w:t>9</w:t>
      </w:r>
      <w:r w:rsidR="0049440E" w:rsidRPr="00974CD7">
        <w:rPr>
          <w:rFonts w:ascii="Times New Roman" w:hAnsi="Times New Roman" w:cs="Times New Roman"/>
          <w:sz w:val="28"/>
          <w:szCs w:val="28"/>
          <w:shd w:val="clear" w:color="auto" w:fill="FCFCFC"/>
          <w:lang w:val="uk-UA"/>
        </w:rPr>
        <w:t>]</w:t>
      </w:r>
      <w:r w:rsidRPr="00136C96">
        <w:rPr>
          <w:rFonts w:ascii="Times New Roman" w:hAnsi="Times New Roman" w:cs="Times New Roman"/>
          <w:sz w:val="28"/>
          <w:szCs w:val="28"/>
        </w:rPr>
        <w:t xml:space="preserve">. Той </w:t>
      </w:r>
      <w:proofErr w:type="spellStart"/>
      <w:r w:rsidRPr="00136C96">
        <w:rPr>
          <w:rFonts w:ascii="Times New Roman" w:hAnsi="Times New Roman" w:cs="Times New Roman"/>
          <w:sz w:val="28"/>
          <w:szCs w:val="28"/>
        </w:rPr>
        <w:t>об'єктивний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осуд</w:t>
      </w:r>
      <w:proofErr w:type="spellEnd"/>
      <w:r w:rsidRPr="00136C96">
        <w:rPr>
          <w:rFonts w:ascii="Times New Roman" w:hAnsi="Times New Roman" w:cs="Times New Roman"/>
          <w:sz w:val="28"/>
          <w:szCs w:val="28"/>
        </w:rPr>
        <w:t xml:space="preserve"> про виновника не </w:t>
      </w:r>
      <w:proofErr w:type="spellStart"/>
      <w:r w:rsidRPr="00136C96">
        <w:rPr>
          <w:rFonts w:ascii="Times New Roman" w:hAnsi="Times New Roman" w:cs="Times New Roman"/>
          <w:sz w:val="28"/>
          <w:szCs w:val="28"/>
        </w:rPr>
        <w:t>узгляднює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належно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фактів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т.зв</w:t>
      </w:r>
      <w:proofErr w:type="spellEnd"/>
      <w:r w:rsidRPr="00136C96">
        <w:rPr>
          <w:rFonts w:ascii="Times New Roman" w:hAnsi="Times New Roman" w:cs="Times New Roman"/>
          <w:sz w:val="28"/>
          <w:szCs w:val="28"/>
        </w:rPr>
        <w:t xml:space="preserve">. модерного </w:t>
      </w:r>
      <w:proofErr w:type="spellStart"/>
      <w:r w:rsidRPr="00136C96">
        <w:rPr>
          <w:rFonts w:ascii="Times New Roman" w:hAnsi="Times New Roman" w:cs="Times New Roman"/>
          <w:sz w:val="28"/>
          <w:szCs w:val="28"/>
        </w:rPr>
        <w:t>політичного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життя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обмежується</w:t>
      </w:r>
      <w:proofErr w:type="spellEnd"/>
      <w:r w:rsidRPr="00136C96">
        <w:rPr>
          <w:rFonts w:ascii="Times New Roman" w:hAnsi="Times New Roman" w:cs="Times New Roman"/>
          <w:sz w:val="28"/>
          <w:szCs w:val="28"/>
        </w:rPr>
        <w:t xml:space="preserve"> на тому, </w:t>
      </w:r>
      <w:proofErr w:type="spellStart"/>
      <w:r w:rsidRPr="00136C96">
        <w:rPr>
          <w:rFonts w:ascii="Times New Roman" w:hAnsi="Times New Roman" w:cs="Times New Roman"/>
          <w:sz w:val="28"/>
          <w:szCs w:val="28"/>
        </w:rPr>
        <w:t>наче</w:t>
      </w:r>
      <w:proofErr w:type="spellEnd"/>
      <w:r w:rsidRPr="00136C96">
        <w:rPr>
          <w:rFonts w:ascii="Times New Roman" w:hAnsi="Times New Roman" w:cs="Times New Roman"/>
          <w:sz w:val="28"/>
          <w:szCs w:val="28"/>
        </w:rPr>
        <w:t xml:space="preserve"> б ми </w:t>
      </w:r>
      <w:proofErr w:type="spellStart"/>
      <w:r w:rsidRPr="00136C96">
        <w:rPr>
          <w:rFonts w:ascii="Times New Roman" w:hAnsi="Times New Roman" w:cs="Times New Roman"/>
          <w:sz w:val="28"/>
          <w:szCs w:val="28"/>
        </w:rPr>
        <w:t>також</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нині</w:t>
      </w:r>
      <w:proofErr w:type="spellEnd"/>
      <w:r w:rsidRPr="00136C96">
        <w:rPr>
          <w:rFonts w:ascii="Times New Roman" w:hAnsi="Times New Roman" w:cs="Times New Roman"/>
          <w:sz w:val="28"/>
          <w:szCs w:val="28"/>
        </w:rPr>
        <w:t xml:space="preserve"> жили </w:t>
      </w:r>
      <w:proofErr w:type="spellStart"/>
      <w:r w:rsidRPr="00136C96">
        <w:rPr>
          <w:rFonts w:ascii="Times New Roman" w:hAnsi="Times New Roman" w:cs="Times New Roman"/>
          <w:sz w:val="28"/>
          <w:szCs w:val="28"/>
        </w:rPr>
        <w:t>ще</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якомусь</w:t>
      </w:r>
      <w:proofErr w:type="spellEnd"/>
      <w:r w:rsidRPr="00136C96">
        <w:rPr>
          <w:rFonts w:ascii="Times New Roman" w:hAnsi="Times New Roman" w:cs="Times New Roman"/>
          <w:sz w:val="28"/>
          <w:szCs w:val="28"/>
        </w:rPr>
        <w:t xml:space="preserve"> морально </w:t>
      </w:r>
      <w:proofErr w:type="spellStart"/>
      <w:r w:rsidRPr="00136C96">
        <w:rPr>
          <w:rFonts w:ascii="Times New Roman" w:hAnsi="Times New Roman" w:cs="Times New Roman"/>
          <w:sz w:val="28"/>
          <w:szCs w:val="28"/>
        </w:rPr>
        <w:t>одноцілому</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певною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мірою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стабільному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світі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Всі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судові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сенати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вирішували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постійно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навіть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ще</w:t>
      </w:r>
      <w:proofErr w:type="spellEnd"/>
      <w:r w:rsidRPr="00136C96">
        <w:rPr>
          <w:rFonts w:ascii="Times New Roman" w:hAnsi="Times New Roman" w:cs="Times New Roman"/>
          <w:sz w:val="28"/>
          <w:szCs w:val="28"/>
        </w:rPr>
        <w:t xml:space="preserve"> в 1961 і 1962 роках, </w:t>
      </w:r>
      <w:proofErr w:type="spellStart"/>
      <w:r w:rsidRPr="00136C96">
        <w:rPr>
          <w:rFonts w:ascii="Times New Roman" w:hAnsi="Times New Roman" w:cs="Times New Roman"/>
          <w:sz w:val="28"/>
          <w:szCs w:val="28"/>
        </w:rPr>
        <w:t>питання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чи</w:t>
      </w:r>
      <w:proofErr w:type="spellEnd"/>
      <w:r w:rsidRPr="00136C96">
        <w:rPr>
          <w:rFonts w:ascii="Times New Roman" w:hAnsi="Times New Roman" w:cs="Times New Roman"/>
          <w:sz w:val="28"/>
          <w:szCs w:val="28"/>
        </w:rPr>
        <w:t xml:space="preserve"> той, </w:t>
      </w:r>
      <w:proofErr w:type="spellStart"/>
      <w:r w:rsidRPr="00136C96">
        <w:rPr>
          <w:rFonts w:ascii="Times New Roman" w:hAnsi="Times New Roman" w:cs="Times New Roman"/>
          <w:sz w:val="28"/>
          <w:szCs w:val="28"/>
        </w:rPr>
        <w:t>хто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власноручно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виконує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вчинок</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може</w:t>
      </w:r>
      <w:proofErr w:type="spellEnd"/>
      <w:r w:rsidRPr="00136C96">
        <w:rPr>
          <w:rFonts w:ascii="Times New Roman" w:hAnsi="Times New Roman" w:cs="Times New Roman"/>
          <w:sz w:val="28"/>
          <w:szCs w:val="28"/>
        </w:rPr>
        <w:t xml:space="preserve"> все таки бути </w:t>
      </w:r>
      <w:proofErr w:type="spellStart"/>
      <w:r w:rsidRPr="00136C96">
        <w:rPr>
          <w:rFonts w:ascii="Times New Roman" w:hAnsi="Times New Roman" w:cs="Times New Roman"/>
          <w:sz w:val="28"/>
          <w:szCs w:val="28"/>
        </w:rPr>
        <w:t>лише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помічником</w:t>
      </w:r>
      <w:proofErr w:type="spellEnd"/>
      <w:r w:rsidRPr="00136C96">
        <w:rPr>
          <w:rFonts w:ascii="Times New Roman" w:hAnsi="Times New Roman" w:cs="Times New Roman"/>
          <w:sz w:val="28"/>
          <w:szCs w:val="28"/>
        </w:rPr>
        <w:t xml:space="preserve">. Правда, 5-ий </w:t>
      </w:r>
      <w:proofErr w:type="spellStart"/>
      <w:r w:rsidRPr="00136C96">
        <w:rPr>
          <w:rFonts w:ascii="Times New Roman" w:hAnsi="Times New Roman" w:cs="Times New Roman"/>
          <w:sz w:val="28"/>
          <w:szCs w:val="28"/>
        </w:rPr>
        <w:t>карний</w:t>
      </w:r>
      <w:proofErr w:type="spellEnd"/>
      <w:r w:rsidRPr="00136C96">
        <w:rPr>
          <w:rFonts w:ascii="Times New Roman" w:hAnsi="Times New Roman" w:cs="Times New Roman"/>
          <w:sz w:val="28"/>
          <w:szCs w:val="28"/>
        </w:rPr>
        <w:t xml:space="preserve"> сенат додав </w:t>
      </w:r>
      <w:proofErr w:type="spellStart"/>
      <w:r w:rsidRPr="00136C96">
        <w:rPr>
          <w:rFonts w:ascii="Times New Roman" w:hAnsi="Times New Roman" w:cs="Times New Roman"/>
          <w:sz w:val="28"/>
          <w:szCs w:val="28"/>
        </w:rPr>
        <w:t>вияснення</w:t>
      </w:r>
      <w:proofErr w:type="spellEnd"/>
      <w:r w:rsidRPr="00136C96">
        <w:rPr>
          <w:rFonts w:ascii="Times New Roman" w:hAnsi="Times New Roman" w:cs="Times New Roman"/>
          <w:sz w:val="28"/>
          <w:szCs w:val="28"/>
        </w:rPr>
        <w:t xml:space="preserve"> до </w:t>
      </w:r>
      <w:proofErr w:type="spellStart"/>
      <w:r w:rsidRPr="00136C96">
        <w:rPr>
          <w:rFonts w:ascii="Times New Roman" w:hAnsi="Times New Roman" w:cs="Times New Roman"/>
          <w:sz w:val="28"/>
          <w:szCs w:val="28"/>
        </w:rPr>
        <w:t>цього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правничого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осуду</w:t>
      </w:r>
      <w:proofErr w:type="spellEnd"/>
      <w:r w:rsidRPr="00136C96">
        <w:rPr>
          <w:rFonts w:ascii="Times New Roman" w:hAnsi="Times New Roman" w:cs="Times New Roman"/>
          <w:sz w:val="28"/>
          <w:szCs w:val="28"/>
        </w:rPr>
        <w:t xml:space="preserve">, але і ми </w:t>
      </w:r>
      <w:proofErr w:type="spellStart"/>
      <w:r w:rsidRPr="00136C96">
        <w:rPr>
          <w:rFonts w:ascii="Times New Roman" w:hAnsi="Times New Roman" w:cs="Times New Roman"/>
          <w:sz w:val="28"/>
          <w:szCs w:val="28"/>
        </w:rPr>
        <w:t>підтримали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Власноручне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виконання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вчинку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мусить</w:t>
      </w:r>
      <w:proofErr w:type="spellEnd"/>
      <w:r w:rsidRPr="00136C96">
        <w:rPr>
          <w:rFonts w:ascii="Times New Roman" w:hAnsi="Times New Roman" w:cs="Times New Roman"/>
          <w:sz w:val="28"/>
          <w:szCs w:val="28"/>
        </w:rPr>
        <w:t xml:space="preserve"> бути </w:t>
      </w:r>
      <w:proofErr w:type="spellStart"/>
      <w:r w:rsidRPr="00136C96">
        <w:rPr>
          <w:rFonts w:ascii="Times New Roman" w:hAnsi="Times New Roman" w:cs="Times New Roman"/>
          <w:sz w:val="28"/>
          <w:szCs w:val="28"/>
        </w:rPr>
        <w:t>трактоване</w:t>
      </w:r>
      <w:proofErr w:type="spellEnd"/>
      <w:r w:rsidRPr="00136C96">
        <w:rPr>
          <w:rFonts w:ascii="Times New Roman" w:hAnsi="Times New Roman" w:cs="Times New Roman"/>
          <w:sz w:val="28"/>
          <w:szCs w:val="28"/>
        </w:rPr>
        <w:t xml:space="preserve">, як </w:t>
      </w:r>
      <w:proofErr w:type="spellStart"/>
      <w:r w:rsidRPr="00136C96">
        <w:rPr>
          <w:rFonts w:ascii="Times New Roman" w:hAnsi="Times New Roman" w:cs="Times New Roman"/>
          <w:sz w:val="28"/>
          <w:szCs w:val="28"/>
        </w:rPr>
        <w:t>найважливіший</w:t>
      </w:r>
      <w:proofErr w:type="spellEnd"/>
      <w:r w:rsidRPr="00136C96">
        <w:rPr>
          <w:rFonts w:ascii="Times New Roman" w:hAnsi="Times New Roman" w:cs="Times New Roman"/>
          <w:sz w:val="28"/>
          <w:szCs w:val="28"/>
        </w:rPr>
        <w:t xml:space="preserve"> знак </w:t>
      </w:r>
      <w:proofErr w:type="spellStart"/>
      <w:r w:rsidRPr="00136C96">
        <w:rPr>
          <w:rFonts w:ascii="Times New Roman" w:hAnsi="Times New Roman" w:cs="Times New Roman"/>
          <w:sz w:val="28"/>
          <w:szCs w:val="28"/>
        </w:rPr>
        <w:t>причетности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Воно</w:t>
      </w:r>
      <w:proofErr w:type="spellEnd"/>
      <w:r w:rsidRPr="00136C96">
        <w:rPr>
          <w:rFonts w:ascii="Times New Roman" w:hAnsi="Times New Roman" w:cs="Times New Roman"/>
          <w:sz w:val="28"/>
          <w:szCs w:val="28"/>
        </w:rPr>
        <w:t xml:space="preserve"> так і є. Одначе, </w:t>
      </w:r>
      <w:proofErr w:type="spellStart"/>
      <w:r w:rsidRPr="00136C96">
        <w:rPr>
          <w:rFonts w:ascii="Times New Roman" w:hAnsi="Times New Roman" w:cs="Times New Roman"/>
          <w:sz w:val="28"/>
          <w:szCs w:val="28"/>
        </w:rPr>
        <w:t>воно</w:t>
      </w:r>
      <w:proofErr w:type="spellEnd"/>
      <w:r w:rsidRPr="00136C96">
        <w:rPr>
          <w:rFonts w:ascii="Times New Roman" w:hAnsi="Times New Roman" w:cs="Times New Roman"/>
          <w:sz w:val="28"/>
          <w:szCs w:val="28"/>
        </w:rPr>
        <w:t xml:space="preserve"> не є </w:t>
      </w:r>
      <w:proofErr w:type="spellStart"/>
      <w:r w:rsidRPr="00136C96">
        <w:rPr>
          <w:rFonts w:ascii="Times New Roman" w:hAnsi="Times New Roman" w:cs="Times New Roman"/>
          <w:sz w:val="28"/>
          <w:szCs w:val="28"/>
        </w:rPr>
        <w:t>більшим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обтяженням</w:t>
      </w:r>
      <w:proofErr w:type="spellEnd"/>
      <w:r w:rsidRPr="00136C96">
        <w:rPr>
          <w:rFonts w:ascii="Times New Roman" w:hAnsi="Times New Roman" w:cs="Times New Roman"/>
          <w:sz w:val="28"/>
          <w:szCs w:val="28"/>
        </w:rPr>
        <w:t xml:space="preserve"> для </w:t>
      </w:r>
      <w:proofErr w:type="spellStart"/>
      <w:r w:rsidRPr="00136C96">
        <w:rPr>
          <w:rFonts w:ascii="Times New Roman" w:hAnsi="Times New Roman" w:cs="Times New Roman"/>
          <w:sz w:val="28"/>
          <w:szCs w:val="28"/>
        </w:rPr>
        <w:t>обвинуваченого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який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діяв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серед</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стверджених</w:t>
      </w:r>
      <w:proofErr w:type="spellEnd"/>
      <w:r w:rsidRPr="00136C96">
        <w:rPr>
          <w:rFonts w:ascii="Times New Roman" w:hAnsi="Times New Roman" w:cs="Times New Roman"/>
          <w:sz w:val="28"/>
          <w:szCs w:val="28"/>
        </w:rPr>
        <w:t xml:space="preserve"> тут </w:t>
      </w:r>
      <w:proofErr w:type="spellStart"/>
      <w:r w:rsidRPr="00136C96">
        <w:rPr>
          <w:rFonts w:ascii="Times New Roman" w:hAnsi="Times New Roman" w:cs="Times New Roman"/>
          <w:sz w:val="28"/>
          <w:szCs w:val="28"/>
        </w:rPr>
        <w:t>фактів</w:t>
      </w:r>
      <w:proofErr w:type="spellEnd"/>
      <w:r w:rsidR="0049440E">
        <w:rPr>
          <w:rFonts w:ascii="Times New Roman" w:hAnsi="Times New Roman" w:cs="Times New Roman"/>
          <w:sz w:val="28"/>
          <w:szCs w:val="28"/>
          <w:lang w:val="uk-UA"/>
        </w:rPr>
        <w:t xml:space="preserve"> </w:t>
      </w:r>
      <w:r w:rsidR="0049440E" w:rsidRPr="00974CD7">
        <w:rPr>
          <w:rFonts w:ascii="Times New Roman" w:hAnsi="Times New Roman" w:cs="Times New Roman"/>
          <w:sz w:val="28"/>
          <w:szCs w:val="28"/>
          <w:shd w:val="clear" w:color="auto" w:fill="FCFCFC"/>
          <w:lang w:val="uk-UA"/>
        </w:rPr>
        <w:t>[</w:t>
      </w:r>
      <w:r w:rsidR="001C3CC6">
        <w:rPr>
          <w:sz w:val="28"/>
          <w:szCs w:val="28"/>
          <w:shd w:val="clear" w:color="auto" w:fill="FCFCFC"/>
          <w:lang w:val="uk-UA"/>
        </w:rPr>
        <w:t>9</w:t>
      </w:r>
      <w:r w:rsidR="0049440E" w:rsidRPr="00974CD7">
        <w:rPr>
          <w:rFonts w:ascii="Times New Roman" w:hAnsi="Times New Roman" w:cs="Times New Roman"/>
          <w:sz w:val="28"/>
          <w:szCs w:val="28"/>
          <w:shd w:val="clear" w:color="auto" w:fill="FCFCFC"/>
          <w:lang w:val="uk-UA"/>
        </w:rPr>
        <w:t>]</w:t>
      </w:r>
      <w:r w:rsidRPr="00136C96">
        <w:rPr>
          <w:rFonts w:ascii="Times New Roman" w:hAnsi="Times New Roman" w:cs="Times New Roman"/>
          <w:sz w:val="28"/>
          <w:szCs w:val="28"/>
        </w:rPr>
        <w:t>.</w:t>
      </w:r>
    </w:p>
    <w:p w14:paraId="503D8378" w14:textId="77777777" w:rsidR="0049440E" w:rsidRDefault="00136C96" w:rsidP="00136C96">
      <w:pPr>
        <w:spacing w:line="360" w:lineRule="auto"/>
        <w:ind w:firstLine="709"/>
        <w:jc w:val="both"/>
        <w:rPr>
          <w:rFonts w:ascii="Times New Roman" w:hAnsi="Times New Roman" w:cs="Times New Roman"/>
          <w:sz w:val="28"/>
          <w:szCs w:val="28"/>
          <w:lang w:val="uk-UA"/>
        </w:rPr>
      </w:pPr>
      <w:proofErr w:type="spellStart"/>
      <w:r w:rsidRPr="00136C96">
        <w:rPr>
          <w:rFonts w:ascii="Times New Roman" w:hAnsi="Times New Roman" w:cs="Times New Roman"/>
          <w:sz w:val="28"/>
          <w:szCs w:val="28"/>
        </w:rPr>
        <w:t>Обвинувачений</w:t>
      </w:r>
      <w:proofErr w:type="spellEnd"/>
      <w:r w:rsidRPr="00136C96">
        <w:rPr>
          <w:rFonts w:ascii="Times New Roman" w:hAnsi="Times New Roman" w:cs="Times New Roman"/>
          <w:sz w:val="28"/>
          <w:szCs w:val="28"/>
        </w:rPr>
        <w:t xml:space="preserve"> не є типом </w:t>
      </w:r>
      <w:proofErr w:type="spellStart"/>
      <w:r w:rsidRPr="00136C96">
        <w:rPr>
          <w:rFonts w:ascii="Times New Roman" w:hAnsi="Times New Roman" w:cs="Times New Roman"/>
          <w:sz w:val="28"/>
          <w:szCs w:val="28"/>
        </w:rPr>
        <w:t>Айхмана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який</w:t>
      </w:r>
      <w:proofErr w:type="spellEnd"/>
      <w:r w:rsidRPr="00136C96">
        <w:rPr>
          <w:rFonts w:ascii="Times New Roman" w:hAnsi="Times New Roman" w:cs="Times New Roman"/>
          <w:sz w:val="28"/>
          <w:szCs w:val="28"/>
        </w:rPr>
        <w:t xml:space="preserve"> з </w:t>
      </w:r>
      <w:proofErr w:type="spellStart"/>
      <w:r w:rsidRPr="00136C96">
        <w:rPr>
          <w:rFonts w:ascii="Times New Roman" w:hAnsi="Times New Roman" w:cs="Times New Roman"/>
          <w:sz w:val="28"/>
          <w:szCs w:val="28"/>
        </w:rPr>
        <w:t>радістю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іде</w:t>
      </w:r>
      <w:proofErr w:type="spellEnd"/>
      <w:r w:rsidRPr="00136C96">
        <w:rPr>
          <w:rFonts w:ascii="Times New Roman" w:hAnsi="Times New Roman" w:cs="Times New Roman"/>
          <w:sz w:val="28"/>
          <w:szCs w:val="28"/>
        </w:rPr>
        <w:t xml:space="preserve"> за </w:t>
      </w:r>
      <w:proofErr w:type="spellStart"/>
      <w:r w:rsidRPr="00136C96">
        <w:rPr>
          <w:rFonts w:ascii="Times New Roman" w:hAnsi="Times New Roman" w:cs="Times New Roman"/>
          <w:sz w:val="28"/>
          <w:szCs w:val="28"/>
        </w:rPr>
        <w:t>своїм</w:t>
      </w:r>
      <w:proofErr w:type="spellEnd"/>
      <w:r w:rsidRPr="00136C96">
        <w:rPr>
          <w:rFonts w:ascii="Times New Roman" w:hAnsi="Times New Roman" w:cs="Times New Roman"/>
          <w:sz w:val="28"/>
          <w:szCs w:val="28"/>
        </w:rPr>
        <w:t xml:space="preserve"> вождем.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внутрішньо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відкинув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усі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вчинки</w:t>
      </w:r>
      <w:proofErr w:type="spellEnd"/>
      <w:r w:rsidRPr="00136C96">
        <w:rPr>
          <w:rFonts w:ascii="Times New Roman" w:hAnsi="Times New Roman" w:cs="Times New Roman"/>
          <w:sz w:val="28"/>
          <w:szCs w:val="28"/>
        </w:rPr>
        <w:t xml:space="preserve">, що </w:t>
      </w:r>
      <w:proofErr w:type="spellStart"/>
      <w:r w:rsidRPr="00136C96">
        <w:rPr>
          <w:rFonts w:ascii="Times New Roman" w:hAnsi="Times New Roman" w:cs="Times New Roman"/>
          <w:sz w:val="28"/>
          <w:szCs w:val="28"/>
        </w:rPr>
        <w:t>їх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розплянували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були</w:t>
      </w:r>
      <w:proofErr w:type="spellEnd"/>
      <w:r w:rsidRPr="00136C96">
        <w:rPr>
          <w:rFonts w:ascii="Times New Roman" w:hAnsi="Times New Roman" w:cs="Times New Roman"/>
          <w:sz w:val="28"/>
          <w:szCs w:val="28"/>
        </w:rPr>
        <w:t xml:space="preserve"> аж до </w:t>
      </w:r>
      <w:proofErr w:type="spellStart"/>
      <w:r w:rsidRPr="00136C96">
        <w:rPr>
          <w:rFonts w:ascii="Times New Roman" w:hAnsi="Times New Roman" w:cs="Times New Roman"/>
          <w:sz w:val="28"/>
          <w:szCs w:val="28"/>
        </w:rPr>
        <w:t>подробиць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різні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поодинокі</w:t>
      </w:r>
      <w:proofErr w:type="spellEnd"/>
      <w:r w:rsidRPr="00136C96">
        <w:rPr>
          <w:rFonts w:ascii="Times New Roman" w:hAnsi="Times New Roman" w:cs="Times New Roman"/>
          <w:sz w:val="28"/>
          <w:szCs w:val="28"/>
        </w:rPr>
        <w:t xml:space="preserve"> особи, і не мав до тих </w:t>
      </w:r>
      <w:proofErr w:type="spellStart"/>
      <w:r w:rsidRPr="00136C96">
        <w:rPr>
          <w:rFonts w:ascii="Times New Roman" w:hAnsi="Times New Roman" w:cs="Times New Roman"/>
          <w:sz w:val="28"/>
          <w:szCs w:val="28"/>
        </w:rPr>
        <w:t>вчинків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жодного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власного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зацікавлення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не </w:t>
      </w:r>
      <w:proofErr w:type="spellStart"/>
      <w:r w:rsidRPr="00136C96">
        <w:rPr>
          <w:rFonts w:ascii="Times New Roman" w:hAnsi="Times New Roman" w:cs="Times New Roman"/>
          <w:sz w:val="28"/>
          <w:szCs w:val="28"/>
        </w:rPr>
        <w:t>був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ревний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навіть</w:t>
      </w:r>
      <w:proofErr w:type="spellEnd"/>
      <w:r w:rsidRPr="00136C96">
        <w:rPr>
          <w:rFonts w:ascii="Times New Roman" w:hAnsi="Times New Roman" w:cs="Times New Roman"/>
          <w:sz w:val="28"/>
          <w:szCs w:val="28"/>
        </w:rPr>
        <w:t xml:space="preserve"> коли і мав </w:t>
      </w:r>
      <w:proofErr w:type="spellStart"/>
      <w:r w:rsidRPr="00136C96">
        <w:rPr>
          <w:rFonts w:ascii="Times New Roman" w:hAnsi="Times New Roman" w:cs="Times New Roman"/>
          <w:sz w:val="28"/>
          <w:szCs w:val="28"/>
        </w:rPr>
        <w:t>успіхи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Підсумовуючи</w:t>
      </w:r>
      <w:proofErr w:type="spellEnd"/>
      <w:r w:rsidRPr="00136C96">
        <w:rPr>
          <w:rFonts w:ascii="Times New Roman" w:hAnsi="Times New Roman" w:cs="Times New Roman"/>
          <w:sz w:val="28"/>
          <w:szCs w:val="28"/>
        </w:rPr>
        <w:t xml:space="preserve"> все разом, треба </w:t>
      </w:r>
      <w:proofErr w:type="spellStart"/>
      <w:r w:rsidRPr="00136C96">
        <w:rPr>
          <w:rFonts w:ascii="Times New Roman" w:hAnsi="Times New Roman" w:cs="Times New Roman"/>
          <w:sz w:val="28"/>
          <w:szCs w:val="28"/>
        </w:rPr>
        <w:t>ствердити</w:t>
      </w:r>
      <w:proofErr w:type="spellEnd"/>
      <w:r w:rsidRPr="00136C96">
        <w:rPr>
          <w:rFonts w:ascii="Times New Roman" w:hAnsi="Times New Roman" w:cs="Times New Roman"/>
          <w:sz w:val="28"/>
          <w:szCs w:val="28"/>
        </w:rPr>
        <w:t xml:space="preserve">, що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був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типово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зловжите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знаряддя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помічник</w:t>
      </w:r>
      <w:proofErr w:type="spellEnd"/>
      <w:r w:rsidRPr="00136C96">
        <w:rPr>
          <w:rFonts w:ascii="Times New Roman" w:hAnsi="Times New Roman" w:cs="Times New Roman"/>
          <w:sz w:val="28"/>
          <w:szCs w:val="28"/>
        </w:rPr>
        <w:t xml:space="preserve"> і прислужник </w:t>
      </w:r>
      <w:proofErr w:type="spellStart"/>
      <w:r w:rsidRPr="00136C96">
        <w:rPr>
          <w:rFonts w:ascii="Times New Roman" w:hAnsi="Times New Roman" w:cs="Times New Roman"/>
          <w:sz w:val="28"/>
          <w:szCs w:val="28"/>
        </w:rPr>
        <w:t>високопоставлених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дириґентів</w:t>
      </w:r>
      <w:proofErr w:type="spellEnd"/>
      <w:r w:rsidRPr="00136C96">
        <w:rPr>
          <w:rFonts w:ascii="Times New Roman" w:hAnsi="Times New Roman" w:cs="Times New Roman"/>
          <w:sz w:val="28"/>
          <w:szCs w:val="28"/>
        </w:rPr>
        <w:t xml:space="preserve"> у </w:t>
      </w:r>
      <w:proofErr w:type="spellStart"/>
      <w:r w:rsidRPr="00136C96">
        <w:rPr>
          <w:rFonts w:ascii="Times New Roman" w:hAnsi="Times New Roman" w:cs="Times New Roman"/>
          <w:sz w:val="28"/>
          <w:szCs w:val="28"/>
        </w:rPr>
        <w:t>властивому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цього</w:t>
      </w:r>
      <w:proofErr w:type="spellEnd"/>
      <w:r w:rsidRPr="00136C96">
        <w:rPr>
          <w:rFonts w:ascii="Times New Roman" w:hAnsi="Times New Roman" w:cs="Times New Roman"/>
          <w:sz w:val="28"/>
          <w:szCs w:val="28"/>
        </w:rPr>
        <w:t xml:space="preserve"> слова </w:t>
      </w:r>
      <w:proofErr w:type="spellStart"/>
      <w:r w:rsidRPr="00136C96">
        <w:rPr>
          <w:rFonts w:ascii="Times New Roman" w:hAnsi="Times New Roman" w:cs="Times New Roman"/>
          <w:sz w:val="28"/>
          <w:szCs w:val="28"/>
        </w:rPr>
        <w:t>значенні</w:t>
      </w:r>
      <w:proofErr w:type="spellEnd"/>
      <w:r w:rsidRPr="00136C96">
        <w:rPr>
          <w:rFonts w:ascii="Times New Roman" w:hAnsi="Times New Roman" w:cs="Times New Roman"/>
          <w:sz w:val="28"/>
          <w:szCs w:val="28"/>
        </w:rPr>
        <w:t xml:space="preserve">. З </w:t>
      </w:r>
      <w:proofErr w:type="spellStart"/>
      <w:r w:rsidRPr="00136C96">
        <w:rPr>
          <w:rFonts w:ascii="Times New Roman" w:hAnsi="Times New Roman" w:cs="Times New Roman"/>
          <w:sz w:val="28"/>
          <w:szCs w:val="28"/>
        </w:rPr>
        <w:t>уваги</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це</w:t>
      </w:r>
      <w:proofErr w:type="spellEnd"/>
      <w:r w:rsidRPr="00136C96">
        <w:rPr>
          <w:rFonts w:ascii="Times New Roman" w:hAnsi="Times New Roman" w:cs="Times New Roman"/>
          <w:sz w:val="28"/>
          <w:szCs w:val="28"/>
        </w:rPr>
        <w:t xml:space="preserve"> сенат </w:t>
      </w:r>
      <w:proofErr w:type="spellStart"/>
      <w:r w:rsidRPr="00136C96">
        <w:rPr>
          <w:rFonts w:ascii="Times New Roman" w:hAnsi="Times New Roman" w:cs="Times New Roman"/>
          <w:sz w:val="28"/>
          <w:szCs w:val="28"/>
        </w:rPr>
        <w:t>переконаний</w:t>
      </w:r>
      <w:proofErr w:type="spellEnd"/>
      <w:r w:rsidRPr="00136C96">
        <w:rPr>
          <w:rFonts w:ascii="Times New Roman" w:hAnsi="Times New Roman" w:cs="Times New Roman"/>
          <w:sz w:val="28"/>
          <w:szCs w:val="28"/>
        </w:rPr>
        <w:t xml:space="preserve">, що є справедливо і </w:t>
      </w:r>
      <w:proofErr w:type="spellStart"/>
      <w:r w:rsidRPr="00136C96">
        <w:rPr>
          <w:rFonts w:ascii="Times New Roman" w:hAnsi="Times New Roman" w:cs="Times New Roman"/>
          <w:sz w:val="28"/>
          <w:szCs w:val="28"/>
        </w:rPr>
        <w:t>відповідно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засудити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як </w:t>
      </w:r>
      <w:proofErr w:type="spellStart"/>
      <w:r w:rsidRPr="00136C96">
        <w:rPr>
          <w:rFonts w:ascii="Times New Roman" w:hAnsi="Times New Roman" w:cs="Times New Roman"/>
          <w:sz w:val="28"/>
          <w:szCs w:val="28"/>
        </w:rPr>
        <w:t>помічника</w:t>
      </w:r>
      <w:proofErr w:type="spellEnd"/>
      <w:r w:rsidRPr="00136C96">
        <w:rPr>
          <w:rFonts w:ascii="Times New Roman" w:hAnsi="Times New Roman" w:cs="Times New Roman"/>
          <w:sz w:val="28"/>
          <w:szCs w:val="28"/>
        </w:rPr>
        <w:t xml:space="preserve">. Але </w:t>
      </w:r>
      <w:proofErr w:type="spellStart"/>
      <w:r w:rsidRPr="00136C96">
        <w:rPr>
          <w:rFonts w:ascii="Times New Roman" w:hAnsi="Times New Roman" w:cs="Times New Roman"/>
          <w:sz w:val="28"/>
          <w:szCs w:val="28"/>
        </w:rPr>
        <w:t>цей</w:t>
      </w:r>
      <w:proofErr w:type="spellEnd"/>
      <w:r w:rsidRPr="00136C96">
        <w:rPr>
          <w:rFonts w:ascii="Times New Roman" w:hAnsi="Times New Roman" w:cs="Times New Roman"/>
          <w:sz w:val="28"/>
          <w:szCs w:val="28"/>
        </w:rPr>
        <w:t xml:space="preserve"> образ </w:t>
      </w:r>
      <w:proofErr w:type="spellStart"/>
      <w:r w:rsidRPr="00136C96">
        <w:rPr>
          <w:rFonts w:ascii="Times New Roman" w:hAnsi="Times New Roman" w:cs="Times New Roman"/>
          <w:sz w:val="28"/>
          <w:szCs w:val="28"/>
        </w:rPr>
        <w:t>вказує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теж</w:t>
      </w:r>
      <w:proofErr w:type="spellEnd"/>
      <w:r w:rsidRPr="00136C96">
        <w:rPr>
          <w:rFonts w:ascii="Times New Roman" w:hAnsi="Times New Roman" w:cs="Times New Roman"/>
          <w:sz w:val="28"/>
          <w:szCs w:val="28"/>
        </w:rPr>
        <w:t xml:space="preserve">, що в </w:t>
      </w:r>
      <w:proofErr w:type="spellStart"/>
      <w:r w:rsidRPr="00136C96">
        <w:rPr>
          <w:rFonts w:ascii="Times New Roman" w:hAnsi="Times New Roman" w:cs="Times New Roman"/>
          <w:sz w:val="28"/>
          <w:szCs w:val="28"/>
        </w:rPr>
        <w:t>користь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Сташинському</w:t>
      </w:r>
      <w:proofErr w:type="spellEnd"/>
      <w:r w:rsidRPr="00136C96">
        <w:rPr>
          <w:rFonts w:ascii="Times New Roman" w:hAnsi="Times New Roman" w:cs="Times New Roman"/>
          <w:sz w:val="28"/>
          <w:szCs w:val="28"/>
        </w:rPr>
        <w:t xml:space="preserve"> не </w:t>
      </w:r>
      <w:proofErr w:type="spellStart"/>
      <w:r w:rsidRPr="00136C96">
        <w:rPr>
          <w:rFonts w:ascii="Times New Roman" w:hAnsi="Times New Roman" w:cs="Times New Roman"/>
          <w:sz w:val="28"/>
          <w:szCs w:val="28"/>
        </w:rPr>
        <w:t>можна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зарахувати</w:t>
      </w:r>
      <w:proofErr w:type="spellEnd"/>
      <w:r w:rsidRPr="00136C96">
        <w:rPr>
          <w:rFonts w:ascii="Times New Roman" w:hAnsi="Times New Roman" w:cs="Times New Roman"/>
          <w:sz w:val="28"/>
          <w:szCs w:val="28"/>
        </w:rPr>
        <w:t xml:space="preserve">, що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діяв</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стані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присилуваної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необхідности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Тоді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йому</w:t>
      </w:r>
      <w:proofErr w:type="spellEnd"/>
      <w:r w:rsidRPr="00136C96">
        <w:rPr>
          <w:rFonts w:ascii="Times New Roman" w:hAnsi="Times New Roman" w:cs="Times New Roman"/>
          <w:sz w:val="28"/>
          <w:szCs w:val="28"/>
        </w:rPr>
        <w:t xml:space="preserve"> не </w:t>
      </w:r>
      <w:proofErr w:type="spellStart"/>
      <w:r w:rsidRPr="00136C96">
        <w:rPr>
          <w:rFonts w:ascii="Times New Roman" w:hAnsi="Times New Roman" w:cs="Times New Roman"/>
          <w:sz w:val="28"/>
          <w:szCs w:val="28"/>
        </w:rPr>
        <w:t>загрожувала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приявність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небезпеки</w:t>
      </w:r>
      <w:proofErr w:type="spellEnd"/>
      <w:r w:rsidRPr="00136C96">
        <w:rPr>
          <w:rFonts w:ascii="Times New Roman" w:hAnsi="Times New Roman" w:cs="Times New Roman"/>
          <w:sz w:val="28"/>
          <w:szCs w:val="28"/>
        </w:rPr>
        <w:t xml:space="preserve"> для </w:t>
      </w:r>
      <w:proofErr w:type="spellStart"/>
      <w:r w:rsidRPr="00136C96">
        <w:rPr>
          <w:rFonts w:ascii="Times New Roman" w:hAnsi="Times New Roman" w:cs="Times New Roman"/>
          <w:sz w:val="28"/>
          <w:szCs w:val="28"/>
        </w:rPr>
        <w:t>тіла</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життя</w:t>
      </w:r>
      <w:proofErr w:type="spellEnd"/>
      <w:r w:rsidRPr="00136C96">
        <w:rPr>
          <w:rFonts w:ascii="Times New Roman" w:hAnsi="Times New Roman" w:cs="Times New Roman"/>
          <w:sz w:val="28"/>
          <w:szCs w:val="28"/>
        </w:rPr>
        <w:t xml:space="preserve">, яка </w:t>
      </w:r>
      <w:proofErr w:type="spellStart"/>
      <w:r w:rsidRPr="00136C96">
        <w:rPr>
          <w:rFonts w:ascii="Times New Roman" w:hAnsi="Times New Roman" w:cs="Times New Roman"/>
          <w:sz w:val="28"/>
          <w:szCs w:val="28"/>
        </w:rPr>
        <w:t>примушувала</w:t>
      </w:r>
      <w:proofErr w:type="spellEnd"/>
      <w:r w:rsidRPr="00136C96">
        <w:rPr>
          <w:rFonts w:ascii="Times New Roman" w:hAnsi="Times New Roman" w:cs="Times New Roman"/>
          <w:sz w:val="28"/>
          <w:szCs w:val="28"/>
        </w:rPr>
        <w:t xml:space="preserve"> б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до </w:t>
      </w:r>
      <w:proofErr w:type="spellStart"/>
      <w:r w:rsidRPr="00136C96">
        <w:rPr>
          <w:rFonts w:ascii="Times New Roman" w:hAnsi="Times New Roman" w:cs="Times New Roman"/>
          <w:sz w:val="28"/>
          <w:szCs w:val="28"/>
        </w:rPr>
        <w:t>цих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вчинків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Певно</w:t>
      </w:r>
      <w:proofErr w:type="spellEnd"/>
      <w:r w:rsidRPr="00136C96">
        <w:rPr>
          <w:rFonts w:ascii="Times New Roman" w:hAnsi="Times New Roman" w:cs="Times New Roman"/>
          <w:sz w:val="28"/>
          <w:szCs w:val="28"/>
        </w:rPr>
        <w:t xml:space="preserve">, що з боку КҐБ могло </w:t>
      </w:r>
      <w:proofErr w:type="spellStart"/>
      <w:r w:rsidRPr="00136C96">
        <w:rPr>
          <w:rFonts w:ascii="Times New Roman" w:hAnsi="Times New Roman" w:cs="Times New Roman"/>
          <w:sz w:val="28"/>
          <w:szCs w:val="28"/>
        </w:rPr>
        <w:lastRenderedPageBreak/>
        <w:t>дійти</w:t>
      </w:r>
      <w:proofErr w:type="spellEnd"/>
      <w:r w:rsidRPr="00136C96">
        <w:rPr>
          <w:rFonts w:ascii="Times New Roman" w:hAnsi="Times New Roman" w:cs="Times New Roman"/>
          <w:sz w:val="28"/>
          <w:szCs w:val="28"/>
        </w:rPr>
        <w:t xml:space="preserve"> до таких </w:t>
      </w:r>
      <w:proofErr w:type="spellStart"/>
      <w:r w:rsidRPr="00136C96">
        <w:rPr>
          <w:rFonts w:ascii="Times New Roman" w:hAnsi="Times New Roman" w:cs="Times New Roman"/>
          <w:sz w:val="28"/>
          <w:szCs w:val="28"/>
        </w:rPr>
        <w:t>вимушень</w:t>
      </w:r>
      <w:proofErr w:type="spellEnd"/>
      <w:r w:rsidRPr="00136C96">
        <w:rPr>
          <w:rFonts w:ascii="Times New Roman" w:hAnsi="Times New Roman" w:cs="Times New Roman"/>
          <w:sz w:val="28"/>
          <w:szCs w:val="28"/>
        </w:rPr>
        <w:t xml:space="preserve">, але треба </w:t>
      </w:r>
      <w:proofErr w:type="spellStart"/>
      <w:r w:rsidRPr="00136C96">
        <w:rPr>
          <w:rFonts w:ascii="Times New Roman" w:hAnsi="Times New Roman" w:cs="Times New Roman"/>
          <w:sz w:val="28"/>
          <w:szCs w:val="28"/>
        </w:rPr>
        <w:t>було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виждати</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евентуальні</w:t>
      </w:r>
      <w:proofErr w:type="spellEnd"/>
      <w:r w:rsidRPr="00136C96">
        <w:rPr>
          <w:rFonts w:ascii="Times New Roman" w:hAnsi="Times New Roman" w:cs="Times New Roman"/>
          <w:sz w:val="28"/>
          <w:szCs w:val="28"/>
        </w:rPr>
        <w:t xml:space="preserve"> погрози. З </w:t>
      </w:r>
      <w:proofErr w:type="spellStart"/>
      <w:r w:rsidRPr="00136C96">
        <w:rPr>
          <w:rFonts w:ascii="Times New Roman" w:hAnsi="Times New Roman" w:cs="Times New Roman"/>
          <w:sz w:val="28"/>
          <w:szCs w:val="28"/>
        </w:rPr>
        <w:t>уваги</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власні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інтереси</w:t>
      </w:r>
      <w:proofErr w:type="spellEnd"/>
      <w:r w:rsidRPr="00136C96">
        <w:rPr>
          <w:rFonts w:ascii="Times New Roman" w:hAnsi="Times New Roman" w:cs="Times New Roman"/>
          <w:sz w:val="28"/>
          <w:szCs w:val="28"/>
        </w:rPr>
        <w:t xml:space="preserve"> (КҐБ), </w:t>
      </w:r>
      <w:proofErr w:type="spellStart"/>
      <w:r w:rsidRPr="00136C96">
        <w:rPr>
          <w:rFonts w:ascii="Times New Roman" w:hAnsi="Times New Roman" w:cs="Times New Roman"/>
          <w:sz w:val="28"/>
          <w:szCs w:val="28"/>
        </w:rPr>
        <w:t>їх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взагалі</w:t>
      </w:r>
      <w:proofErr w:type="spellEnd"/>
      <w:r w:rsidRPr="00136C96">
        <w:rPr>
          <w:rFonts w:ascii="Times New Roman" w:hAnsi="Times New Roman" w:cs="Times New Roman"/>
          <w:sz w:val="28"/>
          <w:szCs w:val="28"/>
        </w:rPr>
        <w:t xml:space="preserve"> могло не бути.</w:t>
      </w:r>
    </w:p>
    <w:p w14:paraId="62E982E9" w14:textId="77777777" w:rsidR="00136C96" w:rsidRPr="00136C96" w:rsidRDefault="00136C96" w:rsidP="00136C96">
      <w:pPr>
        <w:spacing w:line="360" w:lineRule="auto"/>
        <w:ind w:firstLine="709"/>
        <w:jc w:val="both"/>
        <w:rPr>
          <w:rFonts w:ascii="Times New Roman" w:hAnsi="Times New Roman" w:cs="Times New Roman"/>
          <w:sz w:val="28"/>
          <w:szCs w:val="28"/>
          <w:lang w:val="uk-UA"/>
        </w:rPr>
      </w:pPr>
      <w:proofErr w:type="spellStart"/>
      <w:r w:rsidRPr="00136C96">
        <w:rPr>
          <w:rFonts w:ascii="Times New Roman" w:hAnsi="Times New Roman" w:cs="Times New Roman"/>
          <w:sz w:val="28"/>
          <w:szCs w:val="28"/>
        </w:rPr>
        <w:t>Обвинувачений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власноручно</w:t>
      </w:r>
      <w:proofErr w:type="spellEnd"/>
      <w:r w:rsidRPr="00136C96">
        <w:rPr>
          <w:rFonts w:ascii="Times New Roman" w:hAnsi="Times New Roman" w:cs="Times New Roman"/>
          <w:sz w:val="28"/>
          <w:szCs w:val="28"/>
        </w:rPr>
        <w:t xml:space="preserve"> вбив </w:t>
      </w:r>
      <w:proofErr w:type="spellStart"/>
      <w:r w:rsidRPr="00136C96">
        <w:rPr>
          <w:rFonts w:ascii="Times New Roman" w:hAnsi="Times New Roman" w:cs="Times New Roman"/>
          <w:sz w:val="28"/>
          <w:szCs w:val="28"/>
        </w:rPr>
        <w:t>двох</w:t>
      </w:r>
      <w:proofErr w:type="spellEnd"/>
      <w:r w:rsidRPr="00136C96">
        <w:rPr>
          <w:rFonts w:ascii="Times New Roman" w:hAnsi="Times New Roman" w:cs="Times New Roman"/>
          <w:sz w:val="28"/>
          <w:szCs w:val="28"/>
        </w:rPr>
        <w:t xml:space="preserve"> людей з </w:t>
      </w:r>
      <w:proofErr w:type="spellStart"/>
      <w:r w:rsidRPr="00136C96">
        <w:rPr>
          <w:rFonts w:ascii="Times New Roman" w:hAnsi="Times New Roman" w:cs="Times New Roman"/>
          <w:sz w:val="28"/>
          <w:szCs w:val="28"/>
        </w:rPr>
        <w:t>доручення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таємної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совєтської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служби</w:t>
      </w:r>
      <w:proofErr w:type="spellEnd"/>
      <w:r w:rsidRPr="00136C96">
        <w:rPr>
          <w:rFonts w:ascii="Times New Roman" w:hAnsi="Times New Roman" w:cs="Times New Roman"/>
          <w:sz w:val="28"/>
          <w:szCs w:val="28"/>
        </w:rPr>
        <w:t xml:space="preserve">. Але при </w:t>
      </w:r>
      <w:proofErr w:type="spellStart"/>
      <w:r w:rsidRPr="00136C96">
        <w:rPr>
          <w:rFonts w:ascii="Times New Roman" w:hAnsi="Times New Roman" w:cs="Times New Roman"/>
          <w:sz w:val="28"/>
          <w:szCs w:val="28"/>
        </w:rPr>
        <w:t>цьому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був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лише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знаряддям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безоглядних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аранжерів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збагнув</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признався</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розкаявся</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своїх</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вчинках</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жалує</w:t>
      </w:r>
      <w:proofErr w:type="spellEnd"/>
      <w:r w:rsidRPr="00136C96">
        <w:rPr>
          <w:rFonts w:ascii="Times New Roman" w:hAnsi="Times New Roman" w:cs="Times New Roman"/>
          <w:sz w:val="28"/>
          <w:szCs w:val="28"/>
        </w:rPr>
        <w:t xml:space="preserve"> за них </w:t>
      </w:r>
      <w:proofErr w:type="spellStart"/>
      <w:r w:rsidRPr="00136C96">
        <w:rPr>
          <w:rFonts w:ascii="Times New Roman" w:hAnsi="Times New Roman" w:cs="Times New Roman"/>
          <w:sz w:val="28"/>
          <w:szCs w:val="28"/>
        </w:rPr>
        <w:t>ще</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тепер</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w:t>
      </w:r>
      <w:proofErr w:type="spellEnd"/>
      <w:r w:rsidRPr="00136C96">
        <w:rPr>
          <w:rFonts w:ascii="Times New Roman" w:hAnsi="Times New Roman" w:cs="Times New Roman"/>
          <w:sz w:val="28"/>
          <w:szCs w:val="28"/>
        </w:rPr>
        <w:t xml:space="preserve"> самого початку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широко і </w:t>
      </w:r>
      <w:proofErr w:type="spellStart"/>
      <w:r w:rsidRPr="00136C96">
        <w:rPr>
          <w:rFonts w:ascii="Times New Roman" w:hAnsi="Times New Roman" w:cs="Times New Roman"/>
          <w:sz w:val="28"/>
          <w:szCs w:val="28"/>
        </w:rPr>
        <w:t>беззастережно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признався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нічого</w:t>
      </w:r>
      <w:proofErr w:type="spellEnd"/>
      <w:r w:rsidRPr="00136C96">
        <w:rPr>
          <w:rFonts w:ascii="Times New Roman" w:hAnsi="Times New Roman" w:cs="Times New Roman"/>
          <w:sz w:val="28"/>
          <w:szCs w:val="28"/>
        </w:rPr>
        <w:t xml:space="preserve"> при </w:t>
      </w:r>
      <w:proofErr w:type="spellStart"/>
      <w:r w:rsidRPr="00136C96">
        <w:rPr>
          <w:rFonts w:ascii="Times New Roman" w:hAnsi="Times New Roman" w:cs="Times New Roman"/>
          <w:sz w:val="28"/>
          <w:szCs w:val="28"/>
        </w:rPr>
        <w:t>цьому</w:t>
      </w:r>
      <w:proofErr w:type="spellEnd"/>
      <w:r w:rsidRPr="00136C96">
        <w:rPr>
          <w:rFonts w:ascii="Times New Roman" w:hAnsi="Times New Roman" w:cs="Times New Roman"/>
          <w:sz w:val="28"/>
          <w:szCs w:val="28"/>
        </w:rPr>
        <w:t xml:space="preserve"> не </w:t>
      </w:r>
      <w:proofErr w:type="spellStart"/>
      <w:r w:rsidRPr="00136C96">
        <w:rPr>
          <w:rFonts w:ascii="Times New Roman" w:hAnsi="Times New Roman" w:cs="Times New Roman"/>
          <w:sz w:val="28"/>
          <w:szCs w:val="28"/>
        </w:rPr>
        <w:t>прикрашуючи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добровільно</w:t>
      </w:r>
      <w:proofErr w:type="spellEnd"/>
      <w:r w:rsidRPr="00136C96">
        <w:rPr>
          <w:rFonts w:ascii="Times New Roman" w:hAnsi="Times New Roman" w:cs="Times New Roman"/>
          <w:sz w:val="28"/>
          <w:szCs w:val="28"/>
        </w:rPr>
        <w:t xml:space="preserve"> взяв </w:t>
      </w:r>
      <w:proofErr w:type="spellStart"/>
      <w:r w:rsidRPr="00136C96">
        <w:rPr>
          <w:rFonts w:ascii="Times New Roman" w:hAnsi="Times New Roman" w:cs="Times New Roman"/>
          <w:sz w:val="28"/>
          <w:szCs w:val="28"/>
        </w:rPr>
        <w:t>усі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наслідки</w:t>
      </w:r>
      <w:proofErr w:type="spellEnd"/>
      <w:r w:rsidRPr="00136C96">
        <w:rPr>
          <w:rFonts w:ascii="Times New Roman" w:hAnsi="Times New Roman" w:cs="Times New Roman"/>
          <w:sz w:val="28"/>
          <w:szCs w:val="28"/>
        </w:rPr>
        <w:t xml:space="preserve"> на себе і сам </w:t>
      </w:r>
      <w:proofErr w:type="spellStart"/>
      <w:r w:rsidRPr="00136C96">
        <w:rPr>
          <w:rFonts w:ascii="Times New Roman" w:hAnsi="Times New Roman" w:cs="Times New Roman"/>
          <w:sz w:val="28"/>
          <w:szCs w:val="28"/>
        </w:rPr>
        <w:t>згoлocивcяJ</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щоб</w:t>
      </w:r>
      <w:proofErr w:type="spellEnd"/>
      <w:r w:rsidRPr="00136C96">
        <w:rPr>
          <w:rFonts w:ascii="Times New Roman" w:hAnsi="Times New Roman" w:cs="Times New Roman"/>
          <w:sz w:val="28"/>
          <w:szCs w:val="28"/>
        </w:rPr>
        <w:t xml:space="preserve"> усе </w:t>
      </w:r>
      <w:proofErr w:type="spellStart"/>
      <w:r w:rsidRPr="00136C96">
        <w:rPr>
          <w:rFonts w:ascii="Times New Roman" w:hAnsi="Times New Roman" w:cs="Times New Roman"/>
          <w:sz w:val="28"/>
          <w:szCs w:val="28"/>
        </w:rPr>
        <w:t>повністю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вияснити</w:t>
      </w:r>
      <w:proofErr w:type="spellEnd"/>
      <w:r w:rsidRPr="00136C96">
        <w:rPr>
          <w:rFonts w:ascii="Times New Roman" w:hAnsi="Times New Roman" w:cs="Times New Roman"/>
          <w:sz w:val="28"/>
          <w:szCs w:val="28"/>
        </w:rPr>
        <w:t xml:space="preserve">. З </w:t>
      </w:r>
      <w:proofErr w:type="spellStart"/>
      <w:r w:rsidRPr="00136C96">
        <w:rPr>
          <w:rFonts w:ascii="Times New Roman" w:hAnsi="Times New Roman" w:cs="Times New Roman"/>
          <w:sz w:val="28"/>
          <w:szCs w:val="28"/>
        </w:rPr>
        <w:t>минулим</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зірвав</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серед</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надзвичайно</w:t>
      </w:r>
      <w:proofErr w:type="spellEnd"/>
      <w:r w:rsidRPr="00136C96">
        <w:rPr>
          <w:rFonts w:ascii="Times New Roman" w:hAnsi="Times New Roman" w:cs="Times New Roman"/>
          <w:sz w:val="28"/>
          <w:szCs w:val="28"/>
        </w:rPr>
        <w:t xml:space="preserve"> тяжких </w:t>
      </w:r>
      <w:proofErr w:type="spellStart"/>
      <w:r w:rsidRPr="00136C96">
        <w:rPr>
          <w:rFonts w:ascii="Times New Roman" w:hAnsi="Times New Roman" w:cs="Times New Roman"/>
          <w:sz w:val="28"/>
          <w:szCs w:val="28"/>
        </w:rPr>
        <w:t>обставин</w:t>
      </w:r>
      <w:proofErr w:type="spellEnd"/>
      <w:r w:rsidRPr="00136C96">
        <w:rPr>
          <w:rFonts w:ascii="Times New Roman" w:hAnsi="Times New Roman" w:cs="Times New Roman"/>
          <w:sz w:val="28"/>
          <w:szCs w:val="28"/>
        </w:rPr>
        <w:t xml:space="preserve"> і в </w:t>
      </w:r>
      <w:proofErr w:type="spellStart"/>
      <w:r w:rsidRPr="00136C96">
        <w:rPr>
          <w:rFonts w:ascii="Times New Roman" w:hAnsi="Times New Roman" w:cs="Times New Roman"/>
          <w:sz w:val="28"/>
          <w:szCs w:val="28"/>
        </w:rPr>
        <w:t>небезпечний</w:t>
      </w:r>
      <w:proofErr w:type="spellEnd"/>
      <w:r w:rsidRPr="00136C96">
        <w:rPr>
          <w:rFonts w:ascii="Times New Roman" w:hAnsi="Times New Roman" w:cs="Times New Roman"/>
          <w:sz w:val="28"/>
          <w:szCs w:val="28"/>
        </w:rPr>
        <w:t xml:space="preserve"> для себе </w:t>
      </w:r>
      <w:proofErr w:type="spellStart"/>
      <w:r w:rsidRPr="00136C96">
        <w:rPr>
          <w:rFonts w:ascii="Times New Roman" w:hAnsi="Times New Roman" w:cs="Times New Roman"/>
          <w:sz w:val="28"/>
          <w:szCs w:val="28"/>
        </w:rPr>
        <w:t>спосіб</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сам </w:t>
      </w:r>
      <w:proofErr w:type="spellStart"/>
      <w:r w:rsidRPr="00136C96">
        <w:rPr>
          <w:rFonts w:ascii="Times New Roman" w:hAnsi="Times New Roman" w:cs="Times New Roman"/>
          <w:sz w:val="28"/>
          <w:szCs w:val="28"/>
        </w:rPr>
        <w:t>зголосився</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маючи</w:t>
      </w:r>
      <w:proofErr w:type="spellEnd"/>
      <w:r w:rsidRPr="00136C96">
        <w:rPr>
          <w:rFonts w:ascii="Times New Roman" w:hAnsi="Times New Roman" w:cs="Times New Roman"/>
          <w:sz w:val="28"/>
          <w:szCs w:val="28"/>
        </w:rPr>
        <w:t xml:space="preserve"> перед </w:t>
      </w:r>
      <w:proofErr w:type="spellStart"/>
      <w:r w:rsidRPr="00136C96">
        <w:rPr>
          <w:rFonts w:ascii="Times New Roman" w:hAnsi="Times New Roman" w:cs="Times New Roman"/>
          <w:sz w:val="28"/>
          <w:szCs w:val="28"/>
        </w:rPr>
        <w:t>очима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найпевнішу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можливість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обвинувачень</w:t>
      </w:r>
      <w:proofErr w:type="spellEnd"/>
      <w:r w:rsidRPr="00136C96">
        <w:rPr>
          <w:rFonts w:ascii="Times New Roman" w:hAnsi="Times New Roman" w:cs="Times New Roman"/>
          <w:sz w:val="28"/>
          <w:szCs w:val="28"/>
        </w:rPr>
        <w:t xml:space="preserve"> в мордах з </w:t>
      </w:r>
      <w:proofErr w:type="spellStart"/>
      <w:r w:rsidRPr="00136C96">
        <w:rPr>
          <w:rFonts w:ascii="Times New Roman" w:hAnsi="Times New Roman" w:cs="Times New Roman"/>
          <w:sz w:val="28"/>
          <w:szCs w:val="28"/>
        </w:rPr>
        <w:t>усіми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наслідками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хоч</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може</w:t>
      </w:r>
      <w:proofErr w:type="spellEnd"/>
      <w:r w:rsidRPr="00136C96">
        <w:rPr>
          <w:rFonts w:ascii="Times New Roman" w:hAnsi="Times New Roman" w:cs="Times New Roman"/>
          <w:sz w:val="28"/>
          <w:szCs w:val="28"/>
        </w:rPr>
        <w:t xml:space="preserve">, як </w:t>
      </w:r>
      <w:proofErr w:type="spellStart"/>
      <w:r w:rsidRPr="00136C96">
        <w:rPr>
          <w:rFonts w:ascii="Times New Roman" w:hAnsi="Times New Roman" w:cs="Times New Roman"/>
          <w:sz w:val="28"/>
          <w:szCs w:val="28"/>
        </w:rPr>
        <w:t>зрештою</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це</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людській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натурі</w:t>
      </w:r>
      <w:proofErr w:type="spellEnd"/>
      <w:r w:rsidRPr="00136C96">
        <w:rPr>
          <w:rFonts w:ascii="Times New Roman" w:hAnsi="Times New Roman" w:cs="Times New Roman"/>
          <w:sz w:val="28"/>
          <w:szCs w:val="28"/>
        </w:rPr>
        <w:t xml:space="preserve"> є,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мав </w:t>
      </w:r>
      <w:proofErr w:type="spellStart"/>
      <w:r w:rsidRPr="00136C96">
        <w:rPr>
          <w:rFonts w:ascii="Times New Roman" w:hAnsi="Times New Roman" w:cs="Times New Roman"/>
          <w:sz w:val="28"/>
          <w:szCs w:val="28"/>
        </w:rPr>
        <w:t>надію</w:t>
      </w:r>
      <w:proofErr w:type="spellEnd"/>
      <w:r w:rsidRPr="00136C96">
        <w:rPr>
          <w:rFonts w:ascii="Times New Roman" w:hAnsi="Times New Roman" w:cs="Times New Roman"/>
          <w:sz w:val="28"/>
          <w:szCs w:val="28"/>
        </w:rPr>
        <w:t xml:space="preserve"> на </w:t>
      </w:r>
      <w:proofErr w:type="spellStart"/>
      <w:r w:rsidRPr="00136C96">
        <w:rPr>
          <w:rFonts w:ascii="Times New Roman" w:hAnsi="Times New Roman" w:cs="Times New Roman"/>
          <w:sz w:val="28"/>
          <w:szCs w:val="28"/>
        </w:rPr>
        <w:t>якийсь</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вихід</w:t>
      </w:r>
      <w:proofErr w:type="spellEnd"/>
      <w:r w:rsidRPr="00136C96">
        <w:rPr>
          <w:rFonts w:ascii="Times New Roman" w:hAnsi="Times New Roman" w:cs="Times New Roman"/>
          <w:sz w:val="28"/>
          <w:szCs w:val="28"/>
        </w:rPr>
        <w:t xml:space="preserve"> з </w:t>
      </w:r>
      <w:proofErr w:type="spellStart"/>
      <w:r w:rsidRPr="00136C96">
        <w:rPr>
          <w:rFonts w:ascii="Times New Roman" w:hAnsi="Times New Roman" w:cs="Times New Roman"/>
          <w:sz w:val="28"/>
          <w:szCs w:val="28"/>
        </w:rPr>
        <w:t>ситуації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Можна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сказати</w:t>
      </w:r>
      <w:proofErr w:type="spellEnd"/>
      <w:r w:rsidRPr="00136C96">
        <w:rPr>
          <w:rFonts w:ascii="Times New Roman" w:hAnsi="Times New Roman" w:cs="Times New Roman"/>
          <w:sz w:val="28"/>
          <w:szCs w:val="28"/>
        </w:rPr>
        <w:t xml:space="preserve">, що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наприкінці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звів</w:t>
      </w:r>
      <w:proofErr w:type="spellEnd"/>
      <w:r w:rsidRPr="00136C96">
        <w:rPr>
          <w:rFonts w:ascii="Times New Roman" w:hAnsi="Times New Roman" w:cs="Times New Roman"/>
          <w:sz w:val="28"/>
          <w:szCs w:val="28"/>
        </w:rPr>
        <w:t xml:space="preserve"> добру </w:t>
      </w:r>
      <w:proofErr w:type="spellStart"/>
      <w:r w:rsidRPr="00136C96">
        <w:rPr>
          <w:rFonts w:ascii="Times New Roman" w:hAnsi="Times New Roman" w:cs="Times New Roman"/>
          <w:sz w:val="28"/>
          <w:szCs w:val="28"/>
        </w:rPr>
        <w:t>боротьбу</w:t>
      </w:r>
      <w:proofErr w:type="spellEnd"/>
      <w:r w:rsidRPr="00136C96">
        <w:rPr>
          <w:rFonts w:ascii="Times New Roman" w:hAnsi="Times New Roman" w:cs="Times New Roman"/>
          <w:sz w:val="28"/>
          <w:szCs w:val="28"/>
        </w:rPr>
        <w:t xml:space="preserve"> і </w:t>
      </w:r>
      <w:proofErr w:type="spellStart"/>
      <w:r w:rsidRPr="00136C96">
        <w:rPr>
          <w:rFonts w:ascii="Times New Roman" w:hAnsi="Times New Roman" w:cs="Times New Roman"/>
          <w:sz w:val="28"/>
          <w:szCs w:val="28"/>
        </w:rPr>
        <w:t>врешті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встоявся</w:t>
      </w:r>
      <w:proofErr w:type="spellEnd"/>
      <w:r w:rsidRPr="00136C96">
        <w:rPr>
          <w:rFonts w:ascii="Times New Roman" w:hAnsi="Times New Roman" w:cs="Times New Roman"/>
          <w:sz w:val="28"/>
          <w:szCs w:val="28"/>
        </w:rPr>
        <w:t xml:space="preserve"> в </w:t>
      </w:r>
      <w:proofErr w:type="spellStart"/>
      <w:r w:rsidRPr="00136C96">
        <w:rPr>
          <w:rFonts w:ascii="Times New Roman" w:hAnsi="Times New Roman" w:cs="Times New Roman"/>
          <w:sz w:val="28"/>
          <w:szCs w:val="28"/>
        </w:rPr>
        <w:t>ній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подав до </w:t>
      </w:r>
      <w:proofErr w:type="spellStart"/>
      <w:r w:rsidRPr="00136C96">
        <w:rPr>
          <w:rFonts w:ascii="Times New Roman" w:hAnsi="Times New Roman" w:cs="Times New Roman"/>
          <w:sz w:val="28"/>
          <w:szCs w:val="28"/>
        </w:rPr>
        <w:t>публічного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відома</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найбільш</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негідні</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методи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політичної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боротьби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Під</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тиском</w:t>
      </w:r>
      <w:proofErr w:type="spellEnd"/>
      <w:r w:rsidRPr="00136C96">
        <w:rPr>
          <w:rFonts w:ascii="Times New Roman" w:hAnsi="Times New Roman" w:cs="Times New Roman"/>
          <w:sz w:val="28"/>
          <w:szCs w:val="28"/>
        </w:rPr>
        <w:t xml:space="preserve"> наказу </w:t>
      </w:r>
      <w:proofErr w:type="spellStart"/>
      <w:r w:rsidRPr="00136C96">
        <w:rPr>
          <w:rFonts w:ascii="Times New Roman" w:hAnsi="Times New Roman" w:cs="Times New Roman"/>
          <w:sz w:val="28"/>
          <w:szCs w:val="28"/>
        </w:rPr>
        <w:t>він</w:t>
      </w:r>
      <w:proofErr w:type="spellEnd"/>
      <w:r w:rsidRPr="00136C96">
        <w:rPr>
          <w:rFonts w:ascii="Times New Roman" w:hAnsi="Times New Roman" w:cs="Times New Roman"/>
          <w:sz w:val="28"/>
          <w:szCs w:val="28"/>
        </w:rPr>
        <w:t xml:space="preserve"> взяв на себе </w:t>
      </w:r>
      <w:proofErr w:type="spellStart"/>
      <w:r w:rsidRPr="00136C96">
        <w:rPr>
          <w:rFonts w:ascii="Times New Roman" w:hAnsi="Times New Roman" w:cs="Times New Roman"/>
          <w:sz w:val="28"/>
          <w:szCs w:val="28"/>
        </w:rPr>
        <w:t>тяжку</w:t>
      </w:r>
      <w:proofErr w:type="spellEnd"/>
      <w:r w:rsidRPr="00136C96">
        <w:rPr>
          <w:rFonts w:ascii="Times New Roman" w:hAnsi="Times New Roman" w:cs="Times New Roman"/>
          <w:sz w:val="28"/>
          <w:szCs w:val="28"/>
        </w:rPr>
        <w:t xml:space="preserve"> вину і є </w:t>
      </w:r>
      <w:proofErr w:type="spellStart"/>
      <w:r w:rsidRPr="00136C96">
        <w:rPr>
          <w:rFonts w:ascii="Times New Roman" w:hAnsi="Times New Roman" w:cs="Times New Roman"/>
          <w:sz w:val="28"/>
          <w:szCs w:val="28"/>
        </w:rPr>
        <w:t>тепер</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готовий</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її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спокутувати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Немає</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підстави</w:t>
      </w:r>
      <w:proofErr w:type="spellEnd"/>
      <w:r w:rsidRPr="00136C96">
        <w:rPr>
          <w:rFonts w:ascii="Times New Roman" w:hAnsi="Times New Roman" w:cs="Times New Roman"/>
          <w:sz w:val="28"/>
          <w:szCs w:val="28"/>
        </w:rPr>
        <w:t xml:space="preserve"> з боку закону на </w:t>
      </w:r>
      <w:proofErr w:type="spellStart"/>
      <w:r w:rsidRPr="00136C96">
        <w:rPr>
          <w:rFonts w:ascii="Times New Roman" w:hAnsi="Times New Roman" w:cs="Times New Roman"/>
          <w:sz w:val="28"/>
          <w:szCs w:val="28"/>
        </w:rPr>
        <w:t>нього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покласти</w:t>
      </w:r>
      <w:proofErr w:type="spellEnd"/>
      <w:r w:rsidRPr="00136C96">
        <w:rPr>
          <w:rFonts w:ascii="Times New Roman" w:hAnsi="Times New Roman" w:cs="Times New Roman"/>
          <w:sz w:val="28"/>
          <w:szCs w:val="28"/>
        </w:rPr>
        <w:t xml:space="preserve"> вину </w:t>
      </w:r>
      <w:proofErr w:type="spellStart"/>
      <w:r w:rsidRPr="00136C96">
        <w:rPr>
          <w:rFonts w:ascii="Times New Roman" w:hAnsi="Times New Roman" w:cs="Times New Roman"/>
          <w:sz w:val="28"/>
          <w:szCs w:val="28"/>
        </w:rPr>
        <w:t>його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режисерів</w:t>
      </w:r>
      <w:proofErr w:type="spellEnd"/>
      <w:r w:rsidRPr="00136C96">
        <w:rPr>
          <w:rFonts w:ascii="Times New Roman" w:hAnsi="Times New Roman" w:cs="Times New Roman"/>
          <w:sz w:val="28"/>
          <w:szCs w:val="28"/>
        </w:rPr>
        <w:t xml:space="preserve">. Кара не повинна </w:t>
      </w:r>
      <w:proofErr w:type="spellStart"/>
      <w:r w:rsidRPr="00136C96">
        <w:rPr>
          <w:rFonts w:ascii="Times New Roman" w:hAnsi="Times New Roman" w:cs="Times New Roman"/>
          <w:sz w:val="28"/>
          <w:szCs w:val="28"/>
        </w:rPr>
        <w:t>обвинуваченого</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знищити</w:t>
      </w:r>
      <w:proofErr w:type="spellEnd"/>
      <w:r w:rsidRPr="00136C96">
        <w:rPr>
          <w:rFonts w:ascii="Times New Roman" w:hAnsi="Times New Roman" w:cs="Times New Roman"/>
          <w:sz w:val="28"/>
          <w:szCs w:val="28"/>
        </w:rPr>
        <w:t xml:space="preserve">, вона повинна </w:t>
      </w:r>
      <w:proofErr w:type="spellStart"/>
      <w:r w:rsidRPr="00136C96">
        <w:rPr>
          <w:rFonts w:ascii="Times New Roman" w:hAnsi="Times New Roman" w:cs="Times New Roman"/>
          <w:sz w:val="28"/>
          <w:szCs w:val="28"/>
        </w:rPr>
        <w:t>допомогти</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йому</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її</w:t>
      </w:r>
      <w:proofErr w:type="spellEnd"/>
      <w:r w:rsidRPr="00136C96">
        <w:rPr>
          <w:rFonts w:ascii="Times New Roman" w:hAnsi="Times New Roman" w:cs="Times New Roman"/>
          <w:sz w:val="28"/>
          <w:szCs w:val="28"/>
        </w:rPr>
        <w:t xml:space="preserve"> </w:t>
      </w:r>
      <w:proofErr w:type="spellStart"/>
      <w:r w:rsidRPr="00136C96">
        <w:rPr>
          <w:rFonts w:ascii="Times New Roman" w:hAnsi="Times New Roman" w:cs="Times New Roman"/>
          <w:sz w:val="28"/>
          <w:szCs w:val="28"/>
        </w:rPr>
        <w:t>спокуту</w:t>
      </w:r>
      <w:proofErr w:type="spellEnd"/>
      <w:r w:rsidRPr="00136C96">
        <w:rPr>
          <w:rFonts w:ascii="Times New Roman" w:hAnsi="Times New Roman" w:cs="Times New Roman"/>
          <w:sz w:val="28"/>
          <w:szCs w:val="28"/>
          <w:lang w:val="uk-UA"/>
        </w:rPr>
        <w:t>вати</w:t>
      </w:r>
      <w:r w:rsidR="0049440E">
        <w:rPr>
          <w:rFonts w:ascii="Times New Roman" w:hAnsi="Times New Roman" w:cs="Times New Roman"/>
          <w:sz w:val="28"/>
          <w:szCs w:val="28"/>
          <w:lang w:val="uk-UA"/>
        </w:rPr>
        <w:t xml:space="preserve"> </w:t>
      </w:r>
      <w:r w:rsidR="0049440E" w:rsidRPr="00974CD7">
        <w:rPr>
          <w:rFonts w:ascii="Times New Roman" w:hAnsi="Times New Roman" w:cs="Times New Roman"/>
          <w:sz w:val="28"/>
          <w:szCs w:val="28"/>
          <w:shd w:val="clear" w:color="auto" w:fill="FCFCFC"/>
          <w:lang w:val="uk-UA"/>
        </w:rPr>
        <w:t>[</w:t>
      </w:r>
      <w:r w:rsidR="008B4DBF">
        <w:rPr>
          <w:sz w:val="28"/>
          <w:szCs w:val="28"/>
          <w:shd w:val="clear" w:color="auto" w:fill="FCFCFC"/>
          <w:lang w:val="uk-UA"/>
        </w:rPr>
        <w:t>74</w:t>
      </w:r>
      <w:r w:rsidR="0049440E" w:rsidRPr="00974CD7">
        <w:rPr>
          <w:rFonts w:ascii="Times New Roman" w:hAnsi="Times New Roman" w:cs="Times New Roman"/>
          <w:sz w:val="28"/>
          <w:szCs w:val="28"/>
          <w:shd w:val="clear" w:color="auto" w:fill="FCFCFC"/>
          <w:lang w:val="uk-UA"/>
        </w:rPr>
        <w:t>]</w:t>
      </w:r>
      <w:r w:rsidRPr="00136C96">
        <w:rPr>
          <w:rFonts w:ascii="Times New Roman" w:hAnsi="Times New Roman" w:cs="Times New Roman"/>
          <w:sz w:val="28"/>
          <w:szCs w:val="28"/>
          <w:lang w:val="uk-UA"/>
        </w:rPr>
        <w:t>.</w:t>
      </w:r>
    </w:p>
    <w:p w14:paraId="33500933" w14:textId="77777777" w:rsidR="00ED1C88" w:rsidRDefault="00136C96" w:rsidP="00DA687B">
      <w:pPr>
        <w:pStyle w:val="a7"/>
        <w:shd w:val="clear" w:color="auto" w:fill="FFFFFF"/>
        <w:spacing w:before="0" w:beforeAutospacing="0" w:after="0" w:afterAutospacing="0" w:line="360" w:lineRule="auto"/>
        <w:ind w:firstLine="709"/>
        <w:jc w:val="both"/>
        <w:textAlignment w:val="baseline"/>
        <w:rPr>
          <w:sz w:val="28"/>
          <w:szCs w:val="28"/>
          <w:lang w:val="uk-UA"/>
        </w:rPr>
      </w:pPr>
      <w:proofErr w:type="spellStart"/>
      <w:r w:rsidRPr="00136C96">
        <w:rPr>
          <w:sz w:val="28"/>
          <w:szCs w:val="28"/>
        </w:rPr>
        <w:t>Поодинокі</w:t>
      </w:r>
      <w:proofErr w:type="spellEnd"/>
      <w:r w:rsidRPr="00136C96">
        <w:rPr>
          <w:sz w:val="28"/>
          <w:szCs w:val="28"/>
        </w:rPr>
        <w:t xml:space="preserve"> кари </w:t>
      </w:r>
      <w:proofErr w:type="spellStart"/>
      <w:r w:rsidRPr="00136C96">
        <w:rPr>
          <w:sz w:val="28"/>
          <w:szCs w:val="28"/>
        </w:rPr>
        <w:t>становлять</w:t>
      </w:r>
      <w:proofErr w:type="spellEnd"/>
      <w:r w:rsidRPr="00136C96">
        <w:rPr>
          <w:sz w:val="28"/>
          <w:szCs w:val="28"/>
        </w:rPr>
        <w:t xml:space="preserve"> за </w:t>
      </w:r>
      <w:proofErr w:type="spellStart"/>
      <w:r w:rsidRPr="00136C96">
        <w:rPr>
          <w:sz w:val="28"/>
          <w:szCs w:val="28"/>
        </w:rPr>
        <w:t>кожний</w:t>
      </w:r>
      <w:proofErr w:type="spellEnd"/>
      <w:r w:rsidRPr="00136C96">
        <w:rPr>
          <w:sz w:val="28"/>
          <w:szCs w:val="28"/>
        </w:rPr>
        <w:t xml:space="preserve"> з </w:t>
      </w:r>
      <w:proofErr w:type="spellStart"/>
      <w:r w:rsidRPr="00136C96">
        <w:rPr>
          <w:sz w:val="28"/>
          <w:szCs w:val="28"/>
        </w:rPr>
        <w:t>обох</w:t>
      </w:r>
      <w:proofErr w:type="spellEnd"/>
      <w:r w:rsidRPr="00136C96">
        <w:rPr>
          <w:sz w:val="28"/>
          <w:szCs w:val="28"/>
        </w:rPr>
        <w:t xml:space="preserve"> </w:t>
      </w:r>
      <w:proofErr w:type="spellStart"/>
      <w:r w:rsidRPr="00136C96">
        <w:rPr>
          <w:sz w:val="28"/>
          <w:szCs w:val="28"/>
        </w:rPr>
        <w:t>випадків</w:t>
      </w:r>
      <w:proofErr w:type="spellEnd"/>
      <w:r w:rsidRPr="00136C96">
        <w:rPr>
          <w:sz w:val="28"/>
          <w:szCs w:val="28"/>
        </w:rPr>
        <w:t xml:space="preserve"> 6 </w:t>
      </w:r>
      <w:proofErr w:type="spellStart"/>
      <w:r w:rsidRPr="00136C96">
        <w:rPr>
          <w:sz w:val="28"/>
          <w:szCs w:val="28"/>
        </w:rPr>
        <w:t>років</w:t>
      </w:r>
      <w:proofErr w:type="spellEnd"/>
      <w:r w:rsidRPr="00136C96">
        <w:rPr>
          <w:sz w:val="28"/>
          <w:szCs w:val="28"/>
        </w:rPr>
        <w:t xml:space="preserve"> </w:t>
      </w:r>
      <w:proofErr w:type="spellStart"/>
      <w:r w:rsidRPr="00136C96">
        <w:rPr>
          <w:sz w:val="28"/>
          <w:szCs w:val="28"/>
        </w:rPr>
        <w:t>тюрми</w:t>
      </w:r>
      <w:proofErr w:type="spellEnd"/>
      <w:r w:rsidRPr="00136C96">
        <w:rPr>
          <w:sz w:val="28"/>
          <w:szCs w:val="28"/>
        </w:rPr>
        <w:t xml:space="preserve">, за </w:t>
      </w:r>
      <w:proofErr w:type="spellStart"/>
      <w:r w:rsidRPr="00136C96">
        <w:rPr>
          <w:sz w:val="28"/>
          <w:szCs w:val="28"/>
        </w:rPr>
        <w:t>зрадницькі</w:t>
      </w:r>
      <w:proofErr w:type="spellEnd"/>
      <w:r w:rsidRPr="00136C96">
        <w:rPr>
          <w:sz w:val="28"/>
          <w:szCs w:val="28"/>
        </w:rPr>
        <w:t xml:space="preserve"> </w:t>
      </w:r>
      <w:proofErr w:type="spellStart"/>
      <w:r w:rsidRPr="00136C96">
        <w:rPr>
          <w:sz w:val="28"/>
          <w:szCs w:val="28"/>
        </w:rPr>
        <w:t>зв'язки</w:t>
      </w:r>
      <w:proofErr w:type="spellEnd"/>
      <w:r w:rsidRPr="00136C96">
        <w:rPr>
          <w:sz w:val="28"/>
          <w:szCs w:val="28"/>
        </w:rPr>
        <w:t xml:space="preserve"> 1 </w:t>
      </w:r>
      <w:proofErr w:type="spellStart"/>
      <w:r w:rsidRPr="00136C96">
        <w:rPr>
          <w:sz w:val="28"/>
          <w:szCs w:val="28"/>
        </w:rPr>
        <w:t>рік</w:t>
      </w:r>
      <w:proofErr w:type="spellEnd"/>
      <w:r w:rsidRPr="00136C96">
        <w:rPr>
          <w:sz w:val="28"/>
          <w:szCs w:val="28"/>
        </w:rPr>
        <w:t xml:space="preserve"> </w:t>
      </w:r>
      <w:proofErr w:type="spellStart"/>
      <w:r w:rsidRPr="00136C96">
        <w:rPr>
          <w:sz w:val="28"/>
          <w:szCs w:val="28"/>
        </w:rPr>
        <w:t>тюрми</w:t>
      </w:r>
      <w:proofErr w:type="spellEnd"/>
      <w:r w:rsidRPr="00136C96">
        <w:rPr>
          <w:sz w:val="28"/>
          <w:szCs w:val="28"/>
        </w:rPr>
        <w:t xml:space="preserve">. </w:t>
      </w:r>
      <w:proofErr w:type="spellStart"/>
      <w:r w:rsidRPr="00136C96">
        <w:rPr>
          <w:sz w:val="28"/>
          <w:szCs w:val="28"/>
        </w:rPr>
        <w:t>Спільна</w:t>
      </w:r>
      <w:proofErr w:type="spellEnd"/>
      <w:r w:rsidRPr="00136C96">
        <w:rPr>
          <w:sz w:val="28"/>
          <w:szCs w:val="28"/>
        </w:rPr>
        <w:t xml:space="preserve"> кара 8 </w:t>
      </w:r>
      <w:proofErr w:type="spellStart"/>
      <w:r w:rsidRPr="00136C96">
        <w:rPr>
          <w:sz w:val="28"/>
          <w:szCs w:val="28"/>
        </w:rPr>
        <w:t>років</w:t>
      </w:r>
      <w:proofErr w:type="spellEnd"/>
      <w:r w:rsidRPr="00136C96">
        <w:rPr>
          <w:sz w:val="28"/>
          <w:szCs w:val="28"/>
        </w:rPr>
        <w:t xml:space="preserve"> </w:t>
      </w:r>
      <w:proofErr w:type="spellStart"/>
      <w:r w:rsidRPr="00136C96">
        <w:rPr>
          <w:sz w:val="28"/>
          <w:szCs w:val="28"/>
        </w:rPr>
        <w:t>тюрми</w:t>
      </w:r>
      <w:proofErr w:type="spellEnd"/>
      <w:r w:rsidRPr="00136C96">
        <w:rPr>
          <w:sz w:val="28"/>
          <w:szCs w:val="28"/>
        </w:rPr>
        <w:t xml:space="preserve">, на думку суду, </w:t>
      </w:r>
      <w:proofErr w:type="spellStart"/>
      <w:r w:rsidRPr="00136C96">
        <w:rPr>
          <w:sz w:val="28"/>
          <w:szCs w:val="28"/>
        </w:rPr>
        <w:t>вистачає</w:t>
      </w:r>
      <w:proofErr w:type="spellEnd"/>
      <w:r w:rsidRPr="00136C96">
        <w:rPr>
          <w:sz w:val="28"/>
          <w:szCs w:val="28"/>
        </w:rPr>
        <w:t xml:space="preserve"> для </w:t>
      </w:r>
      <w:proofErr w:type="spellStart"/>
      <w:r w:rsidRPr="00136C96">
        <w:rPr>
          <w:sz w:val="28"/>
          <w:szCs w:val="28"/>
        </w:rPr>
        <w:t>спокутування</w:t>
      </w:r>
      <w:proofErr w:type="spellEnd"/>
      <w:r w:rsidRPr="00136C96">
        <w:rPr>
          <w:sz w:val="28"/>
          <w:szCs w:val="28"/>
        </w:rPr>
        <w:t xml:space="preserve"> </w:t>
      </w:r>
      <w:proofErr w:type="spellStart"/>
      <w:r w:rsidRPr="00136C96">
        <w:rPr>
          <w:sz w:val="28"/>
          <w:szCs w:val="28"/>
        </w:rPr>
        <w:t>закинених</w:t>
      </w:r>
      <w:proofErr w:type="spellEnd"/>
      <w:r w:rsidRPr="00136C96">
        <w:rPr>
          <w:sz w:val="28"/>
          <w:szCs w:val="28"/>
        </w:rPr>
        <w:t xml:space="preserve"> тут </w:t>
      </w:r>
      <w:proofErr w:type="spellStart"/>
      <w:r w:rsidRPr="00136C96">
        <w:rPr>
          <w:sz w:val="28"/>
          <w:szCs w:val="28"/>
        </w:rPr>
        <w:t>обвинуваченому</w:t>
      </w:r>
      <w:proofErr w:type="spellEnd"/>
      <w:r w:rsidRPr="00136C96">
        <w:rPr>
          <w:sz w:val="28"/>
          <w:szCs w:val="28"/>
        </w:rPr>
        <w:t xml:space="preserve"> </w:t>
      </w:r>
      <w:proofErr w:type="spellStart"/>
      <w:r w:rsidRPr="00136C96">
        <w:rPr>
          <w:sz w:val="28"/>
          <w:szCs w:val="28"/>
        </w:rPr>
        <w:t>вчинків</w:t>
      </w:r>
      <w:proofErr w:type="spellEnd"/>
      <w:r w:rsidRPr="00136C96">
        <w:rPr>
          <w:sz w:val="28"/>
          <w:szCs w:val="28"/>
        </w:rPr>
        <w:t xml:space="preserve">. </w:t>
      </w:r>
      <w:proofErr w:type="spellStart"/>
      <w:r w:rsidRPr="00136C96">
        <w:rPr>
          <w:sz w:val="28"/>
          <w:szCs w:val="28"/>
        </w:rPr>
        <w:t>Від</w:t>
      </w:r>
      <w:proofErr w:type="spellEnd"/>
      <w:r w:rsidRPr="00136C96">
        <w:rPr>
          <w:sz w:val="28"/>
          <w:szCs w:val="28"/>
        </w:rPr>
        <w:t xml:space="preserve"> </w:t>
      </w:r>
      <w:proofErr w:type="spellStart"/>
      <w:r w:rsidRPr="00136C96">
        <w:rPr>
          <w:sz w:val="28"/>
          <w:szCs w:val="28"/>
        </w:rPr>
        <w:t>цього</w:t>
      </w:r>
      <w:proofErr w:type="spellEnd"/>
      <w:r w:rsidRPr="00136C96">
        <w:rPr>
          <w:sz w:val="28"/>
          <w:szCs w:val="28"/>
        </w:rPr>
        <w:t xml:space="preserve"> </w:t>
      </w:r>
      <w:proofErr w:type="spellStart"/>
      <w:r w:rsidRPr="00136C96">
        <w:rPr>
          <w:sz w:val="28"/>
          <w:szCs w:val="28"/>
        </w:rPr>
        <w:t>присуду</w:t>
      </w:r>
      <w:proofErr w:type="spellEnd"/>
      <w:r w:rsidRPr="00136C96">
        <w:rPr>
          <w:sz w:val="28"/>
          <w:szCs w:val="28"/>
        </w:rPr>
        <w:t xml:space="preserve"> </w:t>
      </w:r>
      <w:proofErr w:type="spellStart"/>
      <w:r w:rsidRPr="00136C96">
        <w:rPr>
          <w:sz w:val="28"/>
          <w:szCs w:val="28"/>
        </w:rPr>
        <w:t>немає</w:t>
      </w:r>
      <w:proofErr w:type="spellEnd"/>
      <w:r w:rsidRPr="00136C96">
        <w:rPr>
          <w:sz w:val="28"/>
          <w:szCs w:val="28"/>
        </w:rPr>
        <w:t xml:space="preserve"> </w:t>
      </w:r>
      <w:proofErr w:type="spellStart"/>
      <w:r w:rsidRPr="00136C96">
        <w:rPr>
          <w:sz w:val="28"/>
          <w:szCs w:val="28"/>
        </w:rPr>
        <w:t>жодного</w:t>
      </w:r>
      <w:proofErr w:type="spellEnd"/>
      <w:r w:rsidRPr="00136C96">
        <w:rPr>
          <w:sz w:val="28"/>
          <w:szCs w:val="28"/>
        </w:rPr>
        <w:t xml:space="preserve"> </w:t>
      </w:r>
      <w:proofErr w:type="spellStart"/>
      <w:r w:rsidRPr="00136C96">
        <w:rPr>
          <w:sz w:val="28"/>
          <w:szCs w:val="28"/>
        </w:rPr>
        <w:t>відклику</w:t>
      </w:r>
      <w:proofErr w:type="spellEnd"/>
      <w:r w:rsidR="00DA687B">
        <w:rPr>
          <w:sz w:val="28"/>
          <w:szCs w:val="28"/>
          <w:lang w:val="uk-UA"/>
        </w:rPr>
        <w:t>.</w:t>
      </w:r>
    </w:p>
    <w:p w14:paraId="207DBA3A" w14:textId="77777777" w:rsidR="00AC59DB" w:rsidRDefault="00AC59DB" w:rsidP="00DA687B">
      <w:pPr>
        <w:pStyle w:val="a7"/>
        <w:shd w:val="clear" w:color="auto" w:fill="FFFFFF"/>
        <w:spacing w:before="0" w:beforeAutospacing="0" w:after="0" w:afterAutospacing="0" w:line="360" w:lineRule="auto"/>
        <w:ind w:firstLine="709"/>
        <w:jc w:val="both"/>
        <w:textAlignment w:val="baseline"/>
        <w:rPr>
          <w:sz w:val="28"/>
          <w:szCs w:val="28"/>
          <w:lang w:val="uk-UA"/>
        </w:rPr>
      </w:pPr>
    </w:p>
    <w:p w14:paraId="125E0E9A" w14:textId="77777777" w:rsidR="00AC59DB" w:rsidRDefault="00AC59DB" w:rsidP="00DA687B">
      <w:pPr>
        <w:pStyle w:val="a7"/>
        <w:shd w:val="clear" w:color="auto" w:fill="FFFFFF"/>
        <w:spacing w:before="0" w:beforeAutospacing="0" w:after="0" w:afterAutospacing="0" w:line="360" w:lineRule="auto"/>
        <w:ind w:firstLine="709"/>
        <w:jc w:val="both"/>
        <w:textAlignment w:val="baseline"/>
        <w:rPr>
          <w:sz w:val="28"/>
          <w:szCs w:val="28"/>
          <w:lang w:val="uk-UA"/>
        </w:rPr>
      </w:pPr>
    </w:p>
    <w:p w14:paraId="3D62E105" w14:textId="77777777" w:rsidR="00AC59DB" w:rsidRPr="00AC59DB" w:rsidRDefault="00AC59DB" w:rsidP="00DA687B">
      <w:pPr>
        <w:pStyle w:val="a7"/>
        <w:shd w:val="clear" w:color="auto" w:fill="FFFFFF"/>
        <w:spacing w:before="0" w:beforeAutospacing="0" w:after="0" w:afterAutospacing="0" w:line="360" w:lineRule="auto"/>
        <w:ind w:firstLine="709"/>
        <w:jc w:val="both"/>
        <w:textAlignment w:val="baseline"/>
        <w:rPr>
          <w:b/>
          <w:sz w:val="28"/>
          <w:szCs w:val="28"/>
          <w:lang w:val="uk-UA"/>
        </w:rPr>
      </w:pPr>
      <w:r w:rsidRPr="00AC59DB">
        <w:rPr>
          <w:b/>
          <w:sz w:val="28"/>
          <w:szCs w:val="28"/>
          <w:lang w:val="uk-UA"/>
        </w:rPr>
        <w:t>Висновки до 3 розділу</w:t>
      </w:r>
    </w:p>
    <w:p w14:paraId="155F43B4" w14:textId="77777777" w:rsidR="00AC59DB" w:rsidRDefault="00AC59DB" w:rsidP="00DA687B">
      <w:pPr>
        <w:pStyle w:val="a7"/>
        <w:shd w:val="clear" w:color="auto" w:fill="FFFFFF"/>
        <w:spacing w:before="0" w:beforeAutospacing="0" w:after="0" w:afterAutospacing="0" w:line="360" w:lineRule="auto"/>
        <w:ind w:firstLine="709"/>
        <w:jc w:val="both"/>
        <w:textAlignment w:val="baseline"/>
        <w:rPr>
          <w:sz w:val="28"/>
          <w:szCs w:val="28"/>
          <w:lang w:val="uk-UA"/>
        </w:rPr>
      </w:pPr>
    </w:p>
    <w:p w14:paraId="02B4FD6D" w14:textId="77777777" w:rsidR="003C6881" w:rsidRPr="0007410E" w:rsidRDefault="003C6881" w:rsidP="003C6881">
      <w:pPr>
        <w:pStyle w:val="a7"/>
        <w:shd w:val="clear" w:color="auto" w:fill="FFFFFF"/>
        <w:spacing w:before="0" w:beforeAutospacing="0" w:after="0" w:afterAutospacing="0" w:line="360" w:lineRule="auto"/>
        <w:ind w:firstLine="709"/>
        <w:jc w:val="both"/>
        <w:rPr>
          <w:color w:val="000000"/>
          <w:sz w:val="28"/>
          <w:szCs w:val="28"/>
          <w:lang w:val="uk-UA"/>
        </w:rPr>
      </w:pPr>
      <w:r w:rsidRPr="0007410E">
        <w:rPr>
          <w:color w:val="000000"/>
          <w:sz w:val="28"/>
          <w:szCs w:val="28"/>
          <w:lang w:val="uk-UA"/>
        </w:rPr>
        <w:t>Здобуття Україною статусу незалежної держави, взятий нею курс на будівництво нових економічних і політичних відносин значною мірою змінили ситуацію. Почали відкриватися в минулому секретні архіви, на сторінках наукової та науково-популярної літератури з'явилися численні роботи, присвячені діяльності радянських спецслужб.</w:t>
      </w:r>
    </w:p>
    <w:p w14:paraId="746AF870" w14:textId="77777777" w:rsidR="000B1345" w:rsidRDefault="000B1345" w:rsidP="000B1345">
      <w:pPr>
        <w:shd w:val="clear" w:color="auto" w:fill="F8F9FA"/>
        <w:tabs>
          <w:tab w:val="left" w:pos="9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2"/>
        <w:jc w:val="both"/>
        <w:rPr>
          <w:rFonts w:ascii="Times New Roman" w:hAnsi="Times New Roman" w:cs="Times New Roman"/>
          <w:sz w:val="28"/>
          <w:szCs w:val="28"/>
          <w:lang w:val="uk-UA"/>
        </w:rPr>
      </w:pPr>
      <w:r>
        <w:rPr>
          <w:rFonts w:ascii="Times New Roman" w:eastAsiaTheme="minorHAnsi" w:hAnsi="Times New Roman" w:cs="Times New Roman"/>
          <w:kern w:val="0"/>
          <w:sz w:val="28"/>
          <w:szCs w:val="28"/>
          <w:lang w:val="uk-UA" w:eastAsia="en-US" w:bidi="ar-SA"/>
        </w:rPr>
        <w:lastRenderedPageBreak/>
        <w:t xml:space="preserve">Дослідження матеріалів архіву </w:t>
      </w:r>
      <w:r>
        <w:rPr>
          <w:rFonts w:ascii="Times New Roman" w:eastAsia="Times New Roman" w:hAnsi="Times New Roman" w:cs="Times New Roman"/>
          <w:sz w:val="28"/>
          <w:szCs w:val="28"/>
          <w:lang w:val="uk-UA" w:eastAsia="ru-RU"/>
        </w:rPr>
        <w:t>зовнішньої розвідки України</w:t>
      </w:r>
      <w:r>
        <w:rPr>
          <w:rFonts w:ascii="Times New Roman" w:eastAsiaTheme="minorHAnsi" w:hAnsi="Times New Roman" w:cs="Times New Roman"/>
          <w:kern w:val="0"/>
          <w:sz w:val="28"/>
          <w:szCs w:val="28"/>
          <w:lang w:val="uk-UA" w:eastAsia="en-US" w:bidi="ar-SA"/>
        </w:rPr>
        <w:t xml:space="preserve"> </w:t>
      </w:r>
      <w:r>
        <w:rPr>
          <w:rFonts w:ascii="Times New Roman" w:eastAsia="Times New Roman" w:hAnsi="Times New Roman" w:cs="Times New Roman"/>
          <w:sz w:val="28"/>
          <w:szCs w:val="28"/>
          <w:lang w:val="uk-UA" w:eastAsia="ru-RU"/>
        </w:rPr>
        <w:t xml:space="preserve">справи оперативної розробки Богдана </w:t>
      </w:r>
      <w:proofErr w:type="spellStart"/>
      <w:r>
        <w:rPr>
          <w:rFonts w:ascii="Times New Roman" w:eastAsia="Times New Roman" w:hAnsi="Times New Roman" w:cs="Times New Roman"/>
          <w:sz w:val="28"/>
          <w:szCs w:val="28"/>
          <w:lang w:val="uk-UA" w:eastAsia="ru-RU"/>
        </w:rPr>
        <w:t>Сташинського</w:t>
      </w:r>
      <w:proofErr w:type="spellEnd"/>
      <w:r>
        <w:rPr>
          <w:rFonts w:ascii="Times New Roman" w:eastAsia="Times New Roman" w:hAnsi="Times New Roman" w:cs="Times New Roman"/>
          <w:sz w:val="28"/>
          <w:szCs w:val="28"/>
          <w:lang w:val="uk-UA" w:eastAsia="ru-RU"/>
        </w:rPr>
        <w:t xml:space="preserve"> </w:t>
      </w:r>
      <w:r>
        <w:rPr>
          <w:rFonts w:ascii="Times New Roman" w:eastAsiaTheme="minorHAnsi" w:hAnsi="Times New Roman" w:cs="Times New Roman"/>
          <w:kern w:val="0"/>
          <w:sz w:val="28"/>
          <w:szCs w:val="28"/>
          <w:lang w:val="uk-UA" w:eastAsia="en-US" w:bidi="ar-SA"/>
        </w:rPr>
        <w:t>має не просто неабияку історичну цінність — зроблений його упорядником аналіз поточної ситуації, відкритих джерел інформації, агентурних матеріалів, демонструє зразок оцінки подій та обставин, визначення ефективних методів роботи супротивника й пошук результативних заходів протидії.</w:t>
      </w:r>
    </w:p>
    <w:p w14:paraId="46C9E995" w14:textId="77777777" w:rsidR="00E23CA3" w:rsidRDefault="00E23CA3" w:rsidP="00E23CA3">
      <w:pPr>
        <w:tabs>
          <w:tab w:val="left" w:pos="903"/>
        </w:tabs>
        <w:spacing w:line="360" w:lineRule="auto"/>
        <w:ind w:firstLine="709"/>
        <w:jc w:val="both"/>
        <w:rPr>
          <w:rFonts w:ascii="Georgia" w:hAnsi="Georgia"/>
          <w:color w:val="1F2124"/>
          <w:sz w:val="27"/>
          <w:szCs w:val="27"/>
          <w:shd w:val="clear" w:color="auto" w:fill="FFFFFF"/>
          <w:lang w:val="uk-UA"/>
        </w:rPr>
      </w:pPr>
      <w:r>
        <w:rPr>
          <w:rFonts w:ascii="Georgia" w:hAnsi="Georgia"/>
          <w:color w:val="1F2124"/>
          <w:sz w:val="27"/>
          <w:szCs w:val="27"/>
          <w:shd w:val="clear" w:color="auto" w:fill="FFFFFF"/>
          <w:lang w:val="uk-UA"/>
        </w:rPr>
        <w:t xml:space="preserve">В роботі проаналізовано діяльність лідерів ЗЧ ОУН – Лева Ребета і Степана Бандери. </w:t>
      </w:r>
      <w:r>
        <w:rPr>
          <w:rStyle w:val="s1"/>
          <w:color w:val="000000"/>
          <w:sz w:val="28"/>
          <w:szCs w:val="28"/>
          <w:lang w:val="uk-UA"/>
        </w:rPr>
        <w:t xml:space="preserve">«За словами </w:t>
      </w:r>
      <w:proofErr w:type="spellStart"/>
      <w:r>
        <w:rPr>
          <w:rStyle w:val="s1"/>
          <w:color w:val="000000"/>
          <w:sz w:val="28"/>
          <w:szCs w:val="28"/>
          <w:lang w:val="uk-UA"/>
        </w:rPr>
        <w:t>І.Сюндюкоа</w:t>
      </w:r>
      <w:proofErr w:type="spellEnd"/>
      <w:r>
        <w:rPr>
          <w:rStyle w:val="s1"/>
          <w:color w:val="000000"/>
          <w:sz w:val="28"/>
          <w:szCs w:val="28"/>
          <w:lang w:val="uk-UA"/>
        </w:rPr>
        <w:t xml:space="preserve"> «викладені </w:t>
      </w:r>
      <w:proofErr w:type="spellStart"/>
      <w:r>
        <w:rPr>
          <w:rStyle w:val="s1"/>
          <w:color w:val="000000"/>
          <w:sz w:val="28"/>
          <w:szCs w:val="28"/>
          <w:lang w:val="uk-UA"/>
        </w:rPr>
        <w:t>Ребетом</w:t>
      </w:r>
      <w:proofErr w:type="spellEnd"/>
      <w:r>
        <w:rPr>
          <w:rStyle w:val="s1"/>
          <w:color w:val="000000"/>
          <w:sz w:val="28"/>
          <w:szCs w:val="28"/>
          <w:lang w:val="uk-UA"/>
        </w:rPr>
        <w:t xml:space="preserve"> ідеї й зараз, через 50 </w:t>
      </w:r>
      <w:proofErr w:type="spellStart"/>
      <w:r>
        <w:rPr>
          <w:rStyle w:val="s1"/>
          <w:color w:val="000000"/>
          <w:sz w:val="28"/>
          <w:szCs w:val="28"/>
          <w:lang w:val="uk-UA"/>
        </w:rPr>
        <w:t>роківмайже</w:t>
      </w:r>
      <w:proofErr w:type="spellEnd"/>
      <w:r>
        <w:rPr>
          <w:rStyle w:val="s1"/>
          <w:color w:val="000000"/>
          <w:sz w:val="28"/>
          <w:szCs w:val="28"/>
          <w:lang w:val="uk-UA"/>
        </w:rPr>
        <w:t xml:space="preserve"> ні в чому не застаріли і цілком заслуговують на належну увагу нашої громадськості. Завдання, котре ставив перед собою автор в усіх своїх роботах, водночас і просте, і неймовірно складне: з’ясувати, що таке нація взагалі (як феномен), а далі — що таке українська нація, яким є історичний процес її утворення та розвитку, якими є її перспективи».</w:t>
      </w:r>
    </w:p>
    <w:p w14:paraId="4B12E480" w14:textId="77777777" w:rsidR="00E23CA3" w:rsidRDefault="00E23CA3" w:rsidP="00E23CA3">
      <w:pPr>
        <w:tabs>
          <w:tab w:val="left" w:pos="903"/>
        </w:tabs>
        <w:spacing w:line="360" w:lineRule="auto"/>
        <w:ind w:firstLine="709"/>
        <w:jc w:val="both"/>
        <w:rPr>
          <w:rStyle w:val="s1"/>
          <w:rFonts w:hint="eastAsia"/>
          <w:color w:val="000000"/>
          <w:sz w:val="28"/>
          <w:szCs w:val="28"/>
        </w:rPr>
      </w:pPr>
      <w:r>
        <w:rPr>
          <w:rStyle w:val="s1"/>
          <w:color w:val="000000"/>
          <w:sz w:val="28"/>
          <w:szCs w:val="28"/>
        </w:rPr>
        <w:t xml:space="preserve">Очевидно, </w:t>
      </w:r>
      <w:proofErr w:type="spellStart"/>
      <w:r>
        <w:rPr>
          <w:rStyle w:val="s1"/>
          <w:color w:val="000000"/>
          <w:sz w:val="28"/>
          <w:szCs w:val="28"/>
        </w:rPr>
        <w:t>такі</w:t>
      </w:r>
      <w:proofErr w:type="spellEnd"/>
      <w:r>
        <w:rPr>
          <w:rStyle w:val="s1"/>
          <w:color w:val="000000"/>
          <w:sz w:val="28"/>
          <w:szCs w:val="28"/>
        </w:rPr>
        <w:t xml:space="preserve"> </w:t>
      </w:r>
      <w:proofErr w:type="spellStart"/>
      <w:r>
        <w:rPr>
          <w:rStyle w:val="s1"/>
          <w:color w:val="000000"/>
          <w:sz w:val="28"/>
          <w:szCs w:val="28"/>
        </w:rPr>
        <w:t>ідеї</w:t>
      </w:r>
      <w:proofErr w:type="spellEnd"/>
      <w:r>
        <w:rPr>
          <w:rStyle w:val="s1"/>
          <w:color w:val="000000"/>
          <w:sz w:val="28"/>
          <w:szCs w:val="28"/>
        </w:rPr>
        <w:t xml:space="preserve"> </w:t>
      </w:r>
      <w:proofErr w:type="spellStart"/>
      <w:r>
        <w:rPr>
          <w:rStyle w:val="s1"/>
          <w:color w:val="000000"/>
          <w:sz w:val="28"/>
          <w:szCs w:val="28"/>
        </w:rPr>
        <w:t>радянські</w:t>
      </w:r>
      <w:proofErr w:type="spellEnd"/>
      <w:r>
        <w:rPr>
          <w:rStyle w:val="s1"/>
          <w:color w:val="000000"/>
          <w:sz w:val="28"/>
          <w:szCs w:val="28"/>
        </w:rPr>
        <w:t xml:space="preserve"> «</w:t>
      </w:r>
      <w:proofErr w:type="spellStart"/>
      <w:r>
        <w:rPr>
          <w:rStyle w:val="s1"/>
          <w:color w:val="000000"/>
          <w:sz w:val="28"/>
          <w:szCs w:val="28"/>
        </w:rPr>
        <w:t>органи</w:t>
      </w:r>
      <w:proofErr w:type="spellEnd"/>
      <w:r>
        <w:rPr>
          <w:rStyle w:val="s1"/>
          <w:color w:val="000000"/>
          <w:sz w:val="28"/>
          <w:szCs w:val="28"/>
        </w:rPr>
        <w:t xml:space="preserve">» </w:t>
      </w:r>
      <w:proofErr w:type="spellStart"/>
      <w:r>
        <w:rPr>
          <w:rStyle w:val="s1"/>
          <w:color w:val="000000"/>
          <w:sz w:val="28"/>
          <w:szCs w:val="28"/>
        </w:rPr>
        <w:t>розцінили</w:t>
      </w:r>
      <w:proofErr w:type="spellEnd"/>
      <w:r>
        <w:rPr>
          <w:rStyle w:val="s1"/>
          <w:color w:val="000000"/>
          <w:sz w:val="28"/>
          <w:szCs w:val="28"/>
        </w:rPr>
        <w:t xml:space="preserve"> як </w:t>
      </w:r>
      <w:proofErr w:type="spellStart"/>
      <w:r>
        <w:rPr>
          <w:rStyle w:val="s1"/>
          <w:color w:val="000000"/>
          <w:sz w:val="28"/>
          <w:szCs w:val="28"/>
        </w:rPr>
        <w:t>занадто</w:t>
      </w:r>
      <w:proofErr w:type="spellEnd"/>
      <w:r>
        <w:rPr>
          <w:rStyle w:val="s1"/>
          <w:color w:val="000000"/>
          <w:sz w:val="28"/>
          <w:szCs w:val="28"/>
        </w:rPr>
        <w:t xml:space="preserve"> </w:t>
      </w:r>
      <w:proofErr w:type="spellStart"/>
      <w:r>
        <w:rPr>
          <w:rStyle w:val="s1"/>
          <w:color w:val="000000"/>
          <w:sz w:val="28"/>
          <w:szCs w:val="28"/>
        </w:rPr>
        <w:t>небезпечні</w:t>
      </w:r>
      <w:proofErr w:type="spellEnd"/>
      <w:r>
        <w:rPr>
          <w:rStyle w:val="s1"/>
          <w:color w:val="000000"/>
          <w:sz w:val="28"/>
          <w:szCs w:val="28"/>
        </w:rPr>
        <w:t xml:space="preserve"> в </w:t>
      </w:r>
      <w:proofErr w:type="spellStart"/>
      <w:r>
        <w:rPr>
          <w:rStyle w:val="s1"/>
          <w:color w:val="000000"/>
          <w:sz w:val="28"/>
          <w:szCs w:val="28"/>
        </w:rPr>
        <w:t>перспективі</w:t>
      </w:r>
      <w:proofErr w:type="spellEnd"/>
      <w:r>
        <w:rPr>
          <w:rStyle w:val="s1"/>
          <w:color w:val="000000"/>
          <w:sz w:val="28"/>
          <w:szCs w:val="28"/>
        </w:rPr>
        <w:t xml:space="preserve"> для «Союза нерушимого». </w:t>
      </w:r>
      <w:proofErr w:type="spellStart"/>
      <w:r>
        <w:rPr>
          <w:rStyle w:val="s1"/>
          <w:color w:val="000000"/>
          <w:sz w:val="28"/>
          <w:szCs w:val="28"/>
        </w:rPr>
        <w:t>Саме</w:t>
      </w:r>
      <w:proofErr w:type="spellEnd"/>
      <w:r>
        <w:rPr>
          <w:rStyle w:val="s1"/>
          <w:color w:val="000000"/>
          <w:sz w:val="28"/>
          <w:szCs w:val="28"/>
        </w:rPr>
        <w:t xml:space="preserve"> тому </w:t>
      </w:r>
      <w:proofErr w:type="spellStart"/>
      <w:r>
        <w:rPr>
          <w:rStyle w:val="s1"/>
          <w:color w:val="000000"/>
          <w:sz w:val="28"/>
          <w:szCs w:val="28"/>
        </w:rPr>
        <w:t>був</w:t>
      </w:r>
      <w:proofErr w:type="spellEnd"/>
      <w:r>
        <w:rPr>
          <w:rStyle w:val="s1"/>
          <w:color w:val="000000"/>
          <w:sz w:val="28"/>
          <w:szCs w:val="28"/>
        </w:rPr>
        <w:t xml:space="preserve"> </w:t>
      </w:r>
      <w:proofErr w:type="spellStart"/>
      <w:r>
        <w:rPr>
          <w:rStyle w:val="s1"/>
          <w:color w:val="000000"/>
          <w:sz w:val="28"/>
          <w:szCs w:val="28"/>
        </w:rPr>
        <w:t>відданий</w:t>
      </w:r>
      <w:proofErr w:type="spellEnd"/>
      <w:r>
        <w:rPr>
          <w:rStyle w:val="s1"/>
          <w:color w:val="000000"/>
          <w:sz w:val="28"/>
          <w:szCs w:val="28"/>
        </w:rPr>
        <w:t xml:space="preserve"> наказ </w:t>
      </w:r>
      <w:proofErr w:type="spellStart"/>
      <w:r>
        <w:rPr>
          <w:rStyle w:val="s1"/>
          <w:color w:val="000000"/>
          <w:sz w:val="28"/>
          <w:szCs w:val="28"/>
        </w:rPr>
        <w:t>вбити</w:t>
      </w:r>
      <w:proofErr w:type="spellEnd"/>
      <w:r>
        <w:rPr>
          <w:rStyle w:val="s1"/>
          <w:color w:val="000000"/>
          <w:sz w:val="28"/>
          <w:szCs w:val="28"/>
        </w:rPr>
        <w:t xml:space="preserve"> </w:t>
      </w:r>
      <w:proofErr w:type="spellStart"/>
      <w:r>
        <w:rPr>
          <w:rStyle w:val="s1"/>
          <w:color w:val="000000"/>
          <w:sz w:val="28"/>
          <w:szCs w:val="28"/>
        </w:rPr>
        <w:t>Ребета</w:t>
      </w:r>
      <w:proofErr w:type="spellEnd"/>
      <w:r>
        <w:rPr>
          <w:rStyle w:val="s1"/>
          <w:color w:val="000000"/>
          <w:sz w:val="28"/>
          <w:szCs w:val="28"/>
          <w:lang w:val="uk-UA"/>
        </w:rPr>
        <w:t>, а потім і Степана Бандеру.</w:t>
      </w:r>
    </w:p>
    <w:p w14:paraId="2ED4E781" w14:textId="77777777" w:rsidR="00AC59DB" w:rsidRPr="00AF3058" w:rsidRDefault="00E23CA3" w:rsidP="00E23CA3">
      <w:pPr>
        <w:tabs>
          <w:tab w:val="left" w:pos="903"/>
        </w:tabs>
        <w:spacing w:line="360" w:lineRule="auto"/>
        <w:ind w:firstLine="709"/>
        <w:jc w:val="both"/>
        <w:rPr>
          <w:rFonts w:hint="eastAsia"/>
          <w:sz w:val="28"/>
          <w:szCs w:val="28"/>
          <w:lang w:val="uk-UA"/>
        </w:rPr>
      </w:pPr>
      <w:r>
        <w:rPr>
          <w:rFonts w:ascii="Georgia" w:hAnsi="Georgia"/>
          <w:color w:val="1F2124"/>
          <w:sz w:val="27"/>
          <w:szCs w:val="27"/>
          <w:shd w:val="clear" w:color="auto" w:fill="FFFFFF"/>
          <w:lang w:val="uk-UA"/>
        </w:rPr>
        <w:t xml:space="preserve">Суд на Б. </w:t>
      </w:r>
      <w:proofErr w:type="spellStart"/>
      <w:r>
        <w:rPr>
          <w:rFonts w:ascii="Georgia" w:hAnsi="Georgia"/>
          <w:color w:val="1F2124"/>
          <w:sz w:val="27"/>
          <w:szCs w:val="27"/>
          <w:shd w:val="clear" w:color="auto" w:fill="FFFFFF"/>
          <w:lang w:val="uk-UA"/>
        </w:rPr>
        <w:t>Сташинським</w:t>
      </w:r>
      <w:proofErr w:type="spellEnd"/>
      <w:r>
        <w:rPr>
          <w:rFonts w:ascii="Georgia" w:hAnsi="Georgia"/>
          <w:color w:val="1F2124"/>
          <w:sz w:val="27"/>
          <w:szCs w:val="27"/>
          <w:shd w:val="clear" w:color="auto" w:fill="FFFFFF"/>
          <w:lang w:val="uk-UA"/>
        </w:rPr>
        <w:t xml:space="preserve"> – вбивцею лідерів ОУН відбувався в жовтні </w:t>
      </w:r>
      <w:r>
        <w:rPr>
          <w:rFonts w:ascii="Times New Roman" w:hAnsi="Times New Roman" w:cs="Times New Roman"/>
          <w:color w:val="1F2124"/>
          <w:sz w:val="28"/>
          <w:szCs w:val="28"/>
          <w:shd w:val="clear" w:color="auto" w:fill="FFFFFF"/>
          <w:lang w:val="uk-UA"/>
        </w:rPr>
        <w:t>1962</w:t>
      </w:r>
      <w:r>
        <w:rPr>
          <w:rFonts w:ascii="Georgia" w:hAnsi="Georgia"/>
          <w:color w:val="1F2124"/>
          <w:sz w:val="27"/>
          <w:szCs w:val="27"/>
          <w:shd w:val="clear" w:color="auto" w:fill="FFFFFF"/>
          <w:lang w:val="uk-UA"/>
        </w:rPr>
        <w:t xml:space="preserve"> року – в один з найбільш напружених моментів Холодної війни, напередодні Карибської кризи. </w:t>
      </w:r>
      <w:proofErr w:type="spellStart"/>
      <w:r>
        <w:rPr>
          <w:rFonts w:ascii="Georgia" w:hAnsi="Georgia"/>
          <w:color w:val="1F2124"/>
          <w:sz w:val="27"/>
          <w:szCs w:val="27"/>
          <w:shd w:val="clear" w:color="auto" w:fill="FFFFFF"/>
        </w:rPr>
        <w:t>Процес</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був</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дуже</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ідеологічним</w:t>
      </w:r>
      <w:proofErr w:type="spellEnd"/>
      <w:r>
        <w:rPr>
          <w:rFonts w:ascii="Georgia" w:hAnsi="Georgia"/>
          <w:color w:val="1F2124"/>
          <w:sz w:val="27"/>
          <w:szCs w:val="27"/>
          <w:shd w:val="clear" w:color="auto" w:fill="FFFFFF"/>
        </w:rPr>
        <w:t xml:space="preserve">. В </w:t>
      </w:r>
      <w:proofErr w:type="spellStart"/>
      <w:r>
        <w:rPr>
          <w:rFonts w:ascii="Georgia" w:hAnsi="Georgia"/>
          <w:color w:val="1F2124"/>
          <w:sz w:val="27"/>
          <w:szCs w:val="27"/>
          <w:shd w:val="clear" w:color="auto" w:fill="FFFFFF"/>
        </w:rPr>
        <w:t>кінцевому</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підсумку</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головними</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злочинцями</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були</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визнані</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керівники</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радянської</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держави</w:t>
      </w:r>
      <w:proofErr w:type="spellEnd"/>
      <w:r>
        <w:rPr>
          <w:rFonts w:ascii="Georgia" w:hAnsi="Georgia"/>
          <w:color w:val="1F2124"/>
          <w:sz w:val="27"/>
          <w:szCs w:val="27"/>
          <w:shd w:val="clear" w:color="auto" w:fill="FFFFFF"/>
        </w:rPr>
        <w:t xml:space="preserve">. І в </w:t>
      </w:r>
      <w:proofErr w:type="spellStart"/>
      <w:r>
        <w:rPr>
          <w:rFonts w:ascii="Georgia" w:hAnsi="Georgia"/>
          <w:color w:val="1F2124"/>
          <w:sz w:val="27"/>
          <w:szCs w:val="27"/>
          <w:shd w:val="clear" w:color="auto" w:fill="FFFFFF"/>
        </w:rPr>
        <w:t>цьому</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світлі</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Сташинський</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розглядався</w:t>
      </w:r>
      <w:proofErr w:type="spellEnd"/>
      <w:r>
        <w:rPr>
          <w:rFonts w:ascii="Georgia" w:hAnsi="Georgia"/>
          <w:color w:val="1F2124"/>
          <w:sz w:val="27"/>
          <w:szCs w:val="27"/>
          <w:shd w:val="clear" w:color="auto" w:fill="FFFFFF"/>
        </w:rPr>
        <w:t xml:space="preserve"> судом як </w:t>
      </w:r>
      <w:proofErr w:type="spellStart"/>
      <w:r>
        <w:rPr>
          <w:rFonts w:ascii="Georgia" w:hAnsi="Georgia"/>
          <w:color w:val="1F2124"/>
          <w:sz w:val="27"/>
          <w:szCs w:val="27"/>
          <w:shd w:val="clear" w:color="auto" w:fill="FFFFFF"/>
        </w:rPr>
        <w:t>знаряддя</w:t>
      </w:r>
      <w:proofErr w:type="spellEnd"/>
      <w:r>
        <w:rPr>
          <w:rFonts w:ascii="Georgia" w:hAnsi="Georgia"/>
          <w:color w:val="1F2124"/>
          <w:sz w:val="27"/>
          <w:szCs w:val="27"/>
          <w:shd w:val="clear" w:color="auto" w:fill="FFFFFF"/>
        </w:rPr>
        <w:t xml:space="preserve"> в руках </w:t>
      </w:r>
      <w:proofErr w:type="spellStart"/>
      <w:r>
        <w:rPr>
          <w:rFonts w:ascii="Georgia" w:hAnsi="Georgia"/>
          <w:color w:val="1F2124"/>
          <w:sz w:val="27"/>
          <w:szCs w:val="27"/>
          <w:shd w:val="clear" w:color="auto" w:fill="FFFFFF"/>
        </w:rPr>
        <w:t>злочинців</w:t>
      </w:r>
      <w:proofErr w:type="spellEnd"/>
      <w:r>
        <w:rPr>
          <w:rFonts w:ascii="Georgia" w:hAnsi="Georgia"/>
          <w:color w:val="1F2124"/>
          <w:sz w:val="27"/>
          <w:szCs w:val="27"/>
          <w:shd w:val="clear" w:color="auto" w:fill="FFFFFF"/>
        </w:rPr>
        <w:t xml:space="preserve">. У заслугу </w:t>
      </w:r>
      <w:proofErr w:type="spellStart"/>
      <w:r>
        <w:rPr>
          <w:rFonts w:ascii="Georgia" w:hAnsi="Georgia"/>
          <w:color w:val="1F2124"/>
          <w:sz w:val="27"/>
          <w:szCs w:val="27"/>
          <w:shd w:val="clear" w:color="auto" w:fill="FFFFFF"/>
        </w:rPr>
        <w:t>йому</w:t>
      </w:r>
      <w:proofErr w:type="spellEnd"/>
      <w:r>
        <w:rPr>
          <w:rFonts w:ascii="Georgia" w:hAnsi="Georgia"/>
          <w:color w:val="1F2124"/>
          <w:sz w:val="27"/>
          <w:szCs w:val="27"/>
          <w:shd w:val="clear" w:color="auto" w:fill="FFFFFF"/>
        </w:rPr>
        <w:t xml:space="preserve"> поставили той факт, що </w:t>
      </w:r>
      <w:proofErr w:type="spellStart"/>
      <w:r>
        <w:rPr>
          <w:rFonts w:ascii="Georgia" w:hAnsi="Georgia"/>
          <w:color w:val="1F2124"/>
          <w:sz w:val="27"/>
          <w:szCs w:val="27"/>
          <w:shd w:val="clear" w:color="auto" w:fill="FFFFFF"/>
        </w:rPr>
        <w:t>він</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розповів</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всьому</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світу</w:t>
      </w:r>
      <w:proofErr w:type="spellEnd"/>
      <w:r>
        <w:rPr>
          <w:rFonts w:ascii="Georgia" w:hAnsi="Georgia"/>
          <w:color w:val="1F2124"/>
          <w:sz w:val="27"/>
          <w:szCs w:val="27"/>
          <w:shd w:val="clear" w:color="auto" w:fill="FFFFFF"/>
        </w:rPr>
        <w:t xml:space="preserve"> про </w:t>
      </w:r>
      <w:proofErr w:type="spellStart"/>
      <w:r>
        <w:rPr>
          <w:rFonts w:ascii="Georgia" w:hAnsi="Georgia"/>
          <w:color w:val="1F2124"/>
          <w:sz w:val="27"/>
          <w:szCs w:val="27"/>
          <w:shd w:val="clear" w:color="auto" w:fill="FFFFFF"/>
        </w:rPr>
        <w:t>злочини</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радянського</w:t>
      </w:r>
      <w:proofErr w:type="spellEnd"/>
      <w:r>
        <w:rPr>
          <w:rFonts w:ascii="Georgia" w:hAnsi="Georgia"/>
          <w:color w:val="1F2124"/>
          <w:sz w:val="27"/>
          <w:szCs w:val="27"/>
          <w:shd w:val="clear" w:color="auto" w:fill="FFFFFF"/>
        </w:rPr>
        <w:t xml:space="preserve"> режиму в той час, коли </w:t>
      </w:r>
      <w:proofErr w:type="spellStart"/>
      <w:r>
        <w:rPr>
          <w:rFonts w:ascii="Georgia" w:hAnsi="Georgia"/>
          <w:color w:val="1F2124"/>
          <w:sz w:val="27"/>
          <w:szCs w:val="27"/>
          <w:shd w:val="clear" w:color="auto" w:fill="FFFFFF"/>
        </w:rPr>
        <w:t>інших</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доказів</w:t>
      </w:r>
      <w:proofErr w:type="spellEnd"/>
      <w:r>
        <w:rPr>
          <w:rFonts w:ascii="Georgia" w:hAnsi="Georgia"/>
          <w:color w:val="1F2124"/>
          <w:sz w:val="27"/>
          <w:szCs w:val="27"/>
          <w:shd w:val="clear" w:color="auto" w:fill="FFFFFF"/>
        </w:rPr>
        <w:t xml:space="preserve"> не </w:t>
      </w:r>
      <w:proofErr w:type="spellStart"/>
      <w:r>
        <w:rPr>
          <w:rFonts w:ascii="Georgia" w:hAnsi="Georgia"/>
          <w:color w:val="1F2124"/>
          <w:sz w:val="27"/>
          <w:szCs w:val="27"/>
          <w:shd w:val="clear" w:color="auto" w:fill="FFFFFF"/>
        </w:rPr>
        <w:t>було</w:t>
      </w:r>
      <w:proofErr w:type="spellEnd"/>
      <w:r>
        <w:rPr>
          <w:rFonts w:ascii="Georgia" w:hAnsi="Georgia"/>
          <w:color w:val="1F2124"/>
          <w:sz w:val="27"/>
          <w:szCs w:val="27"/>
          <w:shd w:val="clear" w:color="auto" w:fill="FFFFFF"/>
        </w:rPr>
        <w:t>.</w:t>
      </w:r>
    </w:p>
    <w:p w14:paraId="38C21402" w14:textId="77777777" w:rsidR="00ED1C88" w:rsidRPr="00AF3058" w:rsidRDefault="00ED1C88" w:rsidP="00785053">
      <w:pPr>
        <w:tabs>
          <w:tab w:val="left" w:pos="903"/>
        </w:tabs>
        <w:spacing w:line="360" w:lineRule="auto"/>
        <w:ind w:firstLine="709"/>
        <w:jc w:val="both"/>
        <w:rPr>
          <w:rFonts w:ascii="Times New Roman" w:hAnsi="Times New Roman" w:cs="Times New Roman"/>
          <w:b/>
          <w:sz w:val="28"/>
          <w:szCs w:val="28"/>
          <w:lang w:val="uk-UA"/>
        </w:rPr>
        <w:sectPr w:rsidR="00ED1C88" w:rsidRPr="00AF3058" w:rsidSect="008A6EF3">
          <w:pgSz w:w="11906" w:h="16838"/>
          <w:pgMar w:top="1134" w:right="851" w:bottom="1134" w:left="1701" w:header="709" w:footer="709" w:gutter="0"/>
          <w:cols w:space="708"/>
          <w:docGrid w:linePitch="381"/>
        </w:sectPr>
      </w:pPr>
    </w:p>
    <w:p w14:paraId="088669E5" w14:textId="77777777" w:rsidR="00577D71" w:rsidRPr="00AF3058" w:rsidRDefault="00ED1C88" w:rsidP="00ED1C88">
      <w:pPr>
        <w:tabs>
          <w:tab w:val="left" w:pos="903"/>
        </w:tabs>
        <w:spacing w:line="360" w:lineRule="auto"/>
        <w:jc w:val="center"/>
        <w:rPr>
          <w:rFonts w:ascii="Times New Roman" w:hAnsi="Times New Roman" w:cs="Times New Roman"/>
          <w:b/>
          <w:sz w:val="28"/>
          <w:szCs w:val="28"/>
          <w:lang w:val="uk-UA"/>
        </w:rPr>
      </w:pPr>
      <w:r w:rsidRPr="00AF3058">
        <w:rPr>
          <w:rFonts w:ascii="Times New Roman" w:hAnsi="Times New Roman" w:cs="Times New Roman"/>
          <w:b/>
          <w:sz w:val="28"/>
          <w:szCs w:val="28"/>
          <w:lang w:val="uk-UA"/>
        </w:rPr>
        <w:lastRenderedPageBreak/>
        <w:t>ВИСНОВКИ</w:t>
      </w:r>
    </w:p>
    <w:p w14:paraId="27992F83" w14:textId="77777777" w:rsidR="00ED1C88" w:rsidRPr="00AF3058" w:rsidRDefault="00ED1C88" w:rsidP="00785053">
      <w:pPr>
        <w:tabs>
          <w:tab w:val="left" w:pos="903"/>
        </w:tabs>
        <w:spacing w:line="360" w:lineRule="auto"/>
        <w:ind w:firstLine="709"/>
        <w:jc w:val="both"/>
        <w:rPr>
          <w:rFonts w:ascii="Times New Roman" w:hAnsi="Times New Roman" w:cs="Times New Roman"/>
          <w:sz w:val="28"/>
          <w:szCs w:val="28"/>
          <w:lang w:val="uk-UA"/>
        </w:rPr>
      </w:pPr>
    </w:p>
    <w:p w14:paraId="3AC08CB5" w14:textId="77777777" w:rsidR="008952C1" w:rsidRPr="00E04A25" w:rsidRDefault="008A6EF3" w:rsidP="008952C1">
      <w:pPr>
        <w:spacing w:line="40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8952C1">
        <w:rPr>
          <w:rFonts w:ascii="Times New Roman" w:hAnsi="Times New Roman" w:cs="Times New Roman"/>
          <w:sz w:val="28"/>
          <w:szCs w:val="28"/>
          <w:lang w:val="uk-UA"/>
        </w:rPr>
        <w:t>роведен</w:t>
      </w:r>
      <w:r>
        <w:rPr>
          <w:rFonts w:ascii="Times New Roman" w:hAnsi="Times New Roman" w:cs="Times New Roman"/>
          <w:sz w:val="28"/>
          <w:szCs w:val="28"/>
          <w:lang w:val="uk-UA"/>
        </w:rPr>
        <w:t>ий</w:t>
      </w:r>
      <w:r w:rsidR="008952C1">
        <w:rPr>
          <w:rFonts w:ascii="Times New Roman" w:hAnsi="Times New Roman" w:cs="Times New Roman"/>
          <w:sz w:val="28"/>
          <w:szCs w:val="28"/>
          <w:lang w:val="uk-UA"/>
        </w:rPr>
        <w:t xml:space="preserve"> аналіз </w:t>
      </w:r>
      <w:r w:rsidR="008952C1" w:rsidRPr="00E04A25">
        <w:rPr>
          <w:rFonts w:ascii="Times New Roman" w:hAnsi="Times New Roman" w:cs="Times New Roman"/>
          <w:sz w:val="28"/>
          <w:szCs w:val="28"/>
          <w:lang w:val="uk-UA"/>
        </w:rPr>
        <w:t>сучасни</w:t>
      </w:r>
      <w:r w:rsidR="008952C1">
        <w:rPr>
          <w:rFonts w:ascii="Times New Roman" w:hAnsi="Times New Roman" w:cs="Times New Roman"/>
          <w:sz w:val="28"/>
          <w:szCs w:val="28"/>
          <w:lang w:val="uk-UA"/>
        </w:rPr>
        <w:t>х</w:t>
      </w:r>
      <w:r w:rsidR="008952C1" w:rsidRPr="00E04A25">
        <w:rPr>
          <w:rFonts w:ascii="Times New Roman" w:hAnsi="Times New Roman" w:cs="Times New Roman"/>
          <w:sz w:val="28"/>
          <w:szCs w:val="28"/>
          <w:lang w:val="uk-UA"/>
        </w:rPr>
        <w:t xml:space="preserve"> наукови</w:t>
      </w:r>
      <w:r w:rsidR="008952C1">
        <w:rPr>
          <w:rFonts w:ascii="Times New Roman" w:hAnsi="Times New Roman" w:cs="Times New Roman"/>
          <w:sz w:val="28"/>
          <w:szCs w:val="28"/>
          <w:lang w:val="uk-UA"/>
        </w:rPr>
        <w:t>х</w:t>
      </w:r>
      <w:r w:rsidR="008952C1" w:rsidRPr="00E04A25">
        <w:rPr>
          <w:rFonts w:ascii="Times New Roman" w:hAnsi="Times New Roman" w:cs="Times New Roman"/>
          <w:sz w:val="28"/>
          <w:szCs w:val="28"/>
          <w:lang w:val="uk-UA"/>
        </w:rPr>
        <w:t xml:space="preserve"> до</w:t>
      </w:r>
      <w:r w:rsidR="008952C1">
        <w:rPr>
          <w:rFonts w:ascii="Times New Roman" w:hAnsi="Times New Roman" w:cs="Times New Roman"/>
          <w:sz w:val="28"/>
          <w:szCs w:val="28"/>
          <w:lang w:val="uk-UA"/>
        </w:rPr>
        <w:t xml:space="preserve">сліджень </w:t>
      </w:r>
      <w:r w:rsidR="008952C1" w:rsidRPr="00E04A25">
        <w:rPr>
          <w:rFonts w:ascii="Times New Roman" w:hAnsi="Times New Roman" w:cs="Times New Roman"/>
          <w:sz w:val="28"/>
          <w:szCs w:val="28"/>
          <w:lang w:val="uk-UA"/>
        </w:rPr>
        <w:t xml:space="preserve">вітчизняних учених з історіографії створення та діяльності </w:t>
      </w:r>
      <w:r w:rsidR="008952C1">
        <w:rPr>
          <w:rFonts w:ascii="Times New Roman" w:hAnsi="Times New Roman" w:cs="Times New Roman"/>
          <w:sz w:val="28"/>
          <w:szCs w:val="28"/>
          <w:lang w:val="uk-UA"/>
        </w:rPr>
        <w:t>радянських спецслужб, що дає підстави зробити наступні висновки</w:t>
      </w:r>
      <w:r w:rsidR="008952C1" w:rsidRPr="00E04A25">
        <w:rPr>
          <w:rFonts w:ascii="Times New Roman" w:hAnsi="Times New Roman" w:cs="Times New Roman"/>
          <w:sz w:val="28"/>
          <w:szCs w:val="28"/>
          <w:lang w:val="uk-UA"/>
        </w:rPr>
        <w:t>:</w:t>
      </w:r>
    </w:p>
    <w:p w14:paraId="07E2C69C" w14:textId="77777777" w:rsidR="008952C1" w:rsidRPr="00E04A25" w:rsidRDefault="008952C1" w:rsidP="008952C1">
      <w:pPr>
        <w:tabs>
          <w:tab w:val="left" w:pos="884"/>
        </w:tabs>
        <w:spacing w:line="408" w:lineRule="auto"/>
        <w:ind w:firstLine="709"/>
        <w:jc w:val="both"/>
        <w:rPr>
          <w:rFonts w:ascii="Times New Roman" w:hAnsi="Times New Roman" w:cs="Times New Roman"/>
          <w:sz w:val="28"/>
          <w:szCs w:val="28"/>
          <w:lang w:val="uk-UA"/>
        </w:rPr>
      </w:pPr>
      <w:r w:rsidRPr="00E04A25">
        <w:rPr>
          <w:rFonts w:ascii="Times New Roman" w:hAnsi="Times New Roman" w:cs="Times New Roman"/>
          <w:sz w:val="28"/>
          <w:szCs w:val="28"/>
          <w:lang w:val="uk-UA"/>
        </w:rPr>
        <w:t>-</w:t>
      </w:r>
      <w:r w:rsidRPr="00E04A25">
        <w:rPr>
          <w:rFonts w:ascii="Times New Roman" w:hAnsi="Times New Roman" w:cs="Times New Roman"/>
          <w:sz w:val="28"/>
          <w:szCs w:val="28"/>
          <w:lang w:val="uk-UA"/>
        </w:rPr>
        <w:tab/>
        <w:t>дослідження історії спецслужб України виокремилось у самостійний науковий напрям, що активно розвивається;</w:t>
      </w:r>
    </w:p>
    <w:p w14:paraId="21EA13C2" w14:textId="77777777" w:rsidR="008952C1" w:rsidRPr="00E04A25" w:rsidRDefault="008952C1" w:rsidP="008952C1">
      <w:pPr>
        <w:tabs>
          <w:tab w:val="left" w:pos="894"/>
        </w:tabs>
        <w:spacing w:line="408" w:lineRule="auto"/>
        <w:ind w:firstLine="709"/>
        <w:jc w:val="both"/>
        <w:rPr>
          <w:rFonts w:ascii="Times New Roman" w:hAnsi="Times New Roman" w:cs="Times New Roman"/>
          <w:sz w:val="28"/>
          <w:szCs w:val="28"/>
          <w:lang w:val="uk-UA"/>
        </w:rPr>
      </w:pPr>
      <w:r w:rsidRPr="00E04A25">
        <w:rPr>
          <w:rFonts w:ascii="Times New Roman" w:hAnsi="Times New Roman" w:cs="Times New Roman"/>
          <w:sz w:val="28"/>
          <w:szCs w:val="28"/>
          <w:lang w:val="uk-UA"/>
        </w:rPr>
        <w:t>-</w:t>
      </w:r>
      <w:r w:rsidRPr="00E04A25">
        <w:rPr>
          <w:rFonts w:ascii="Times New Roman" w:hAnsi="Times New Roman" w:cs="Times New Roman"/>
          <w:sz w:val="28"/>
          <w:szCs w:val="28"/>
          <w:lang w:val="uk-UA"/>
        </w:rPr>
        <w:tab/>
        <w:t>вітчизняні вчені приділяють окрему увагу аналізу стану наукової розробки історії діяльності розвідки та контррозвідки Центральної Ради УНР, Української Держави доби Гетьманату, Директорії УНР, ЗУНР, ДЦ УНР, національно-визвольних рухів, радянських органів державної безпеки в Україні;</w:t>
      </w:r>
    </w:p>
    <w:p w14:paraId="2C04BF16" w14:textId="77777777" w:rsidR="008952C1" w:rsidRDefault="008952C1" w:rsidP="008952C1">
      <w:pPr>
        <w:tabs>
          <w:tab w:val="left" w:pos="903"/>
        </w:tabs>
        <w:spacing w:line="408" w:lineRule="auto"/>
        <w:ind w:firstLine="709"/>
        <w:jc w:val="both"/>
        <w:rPr>
          <w:rFonts w:ascii="Times New Roman" w:hAnsi="Times New Roman" w:cs="Times New Roman"/>
          <w:sz w:val="28"/>
          <w:szCs w:val="28"/>
          <w:lang w:val="uk-UA"/>
        </w:rPr>
      </w:pPr>
      <w:r w:rsidRPr="00E04A25">
        <w:rPr>
          <w:rFonts w:ascii="Times New Roman" w:hAnsi="Times New Roman" w:cs="Times New Roman"/>
          <w:sz w:val="28"/>
          <w:szCs w:val="28"/>
          <w:lang w:val="uk-UA"/>
        </w:rPr>
        <w:t>-</w:t>
      </w:r>
      <w:r w:rsidRPr="00E04A25">
        <w:rPr>
          <w:rFonts w:ascii="Times New Roman" w:hAnsi="Times New Roman" w:cs="Times New Roman"/>
          <w:sz w:val="28"/>
          <w:szCs w:val="28"/>
          <w:lang w:val="uk-UA"/>
        </w:rPr>
        <w:tab/>
        <w:t xml:space="preserve">сучасні вітчизняні наукові погляди на історію створення та діяльності розвідки і контррозвідки України 1917-1991 рр. все ще не знайшли відображення у комплексному </w:t>
      </w:r>
      <w:proofErr w:type="spellStart"/>
      <w:r w:rsidRPr="00E04A25">
        <w:rPr>
          <w:rFonts w:ascii="Times New Roman" w:hAnsi="Times New Roman" w:cs="Times New Roman"/>
          <w:sz w:val="28"/>
          <w:szCs w:val="28"/>
          <w:lang w:val="uk-UA"/>
        </w:rPr>
        <w:t>наукознавчому</w:t>
      </w:r>
      <w:proofErr w:type="spellEnd"/>
      <w:r w:rsidRPr="00E04A25">
        <w:rPr>
          <w:rFonts w:ascii="Times New Roman" w:hAnsi="Times New Roman" w:cs="Times New Roman"/>
          <w:sz w:val="28"/>
          <w:szCs w:val="28"/>
          <w:lang w:val="uk-UA"/>
        </w:rPr>
        <w:t xml:space="preserve"> дослідженні, що й зумовлює актуа</w:t>
      </w:r>
      <w:r>
        <w:rPr>
          <w:rFonts w:ascii="Times New Roman" w:hAnsi="Times New Roman" w:cs="Times New Roman"/>
          <w:sz w:val="28"/>
          <w:szCs w:val="28"/>
          <w:lang w:val="uk-UA"/>
        </w:rPr>
        <w:t>льність обраної теми;</w:t>
      </w:r>
    </w:p>
    <w:p w14:paraId="4D237F04" w14:textId="77777777" w:rsidR="008952C1" w:rsidRDefault="008952C1" w:rsidP="008952C1">
      <w:pPr>
        <w:tabs>
          <w:tab w:val="left" w:pos="903"/>
        </w:tabs>
        <w:spacing w:line="408" w:lineRule="auto"/>
        <w:ind w:firstLine="709"/>
        <w:jc w:val="both"/>
        <w:rPr>
          <w:rFonts w:ascii="Times New Roman" w:hAnsi="Times New Roman" w:cs="Times New Roman"/>
          <w:sz w:val="28"/>
          <w:szCs w:val="28"/>
          <w:lang w:val="uk-UA"/>
        </w:rPr>
      </w:pPr>
      <w:r w:rsidRPr="00E04A25">
        <w:rPr>
          <w:rFonts w:ascii="Times New Roman" w:hAnsi="Times New Roman" w:cs="Times New Roman"/>
          <w:sz w:val="28"/>
          <w:szCs w:val="28"/>
          <w:lang w:val="uk-UA"/>
        </w:rPr>
        <w:t>-</w:t>
      </w:r>
      <w:r w:rsidRPr="00E04A25">
        <w:rPr>
          <w:rFonts w:ascii="Times New Roman" w:hAnsi="Times New Roman" w:cs="Times New Roman"/>
          <w:sz w:val="28"/>
          <w:szCs w:val="28"/>
          <w:lang w:val="uk-UA"/>
        </w:rPr>
        <w:tab/>
      </w:r>
      <w:r w:rsidRPr="005E7A1B">
        <w:rPr>
          <w:rFonts w:ascii="Times New Roman" w:hAnsi="Times New Roman" w:cs="Times New Roman"/>
          <w:sz w:val="28"/>
          <w:szCs w:val="28"/>
          <w:lang w:val="uk-UA"/>
        </w:rPr>
        <w:t>вивчення ролі керівної партії, держави у створенні каральних органів та спрямуванні їхньої діяльності загалом є одним із найбільш розроблених науковцями напрямків, у якому найближчим часом немає сенсу чекати принципово нових підходів та оцінок.</w:t>
      </w:r>
    </w:p>
    <w:p w14:paraId="65CC95FE" w14:textId="77777777" w:rsidR="006D06FD" w:rsidRPr="00F24CF1" w:rsidRDefault="006D06FD" w:rsidP="006D06FD">
      <w:pPr>
        <w:spacing w:line="360" w:lineRule="auto"/>
        <w:ind w:firstLine="709"/>
        <w:jc w:val="both"/>
        <w:rPr>
          <w:rFonts w:ascii="Times New Roman" w:hAnsi="Times New Roman" w:cs="Times New Roman"/>
          <w:sz w:val="28"/>
          <w:szCs w:val="28"/>
          <w:lang w:val="uk-UA"/>
        </w:rPr>
      </w:pPr>
      <w:r w:rsidRPr="00F24CF1">
        <w:rPr>
          <w:rFonts w:ascii="Times New Roman" w:hAnsi="Times New Roman" w:cs="Times New Roman"/>
          <w:sz w:val="28"/>
          <w:szCs w:val="28"/>
          <w:lang w:val="uk-UA"/>
        </w:rPr>
        <w:t>Користуючись класифікацією</w:t>
      </w:r>
      <w:r>
        <w:rPr>
          <w:rFonts w:ascii="Times New Roman" w:hAnsi="Times New Roman" w:cs="Times New Roman"/>
          <w:sz w:val="28"/>
          <w:szCs w:val="28"/>
          <w:lang w:val="uk-UA"/>
        </w:rPr>
        <w:t xml:space="preserve">, запропонованою О.С. Лісовим, було </w:t>
      </w:r>
      <w:r w:rsidRPr="00F24CF1">
        <w:rPr>
          <w:rFonts w:ascii="Times New Roman" w:hAnsi="Times New Roman" w:cs="Times New Roman"/>
          <w:sz w:val="28"/>
          <w:szCs w:val="28"/>
          <w:lang w:val="uk-UA"/>
        </w:rPr>
        <w:t>виокрем</w:t>
      </w:r>
      <w:r>
        <w:rPr>
          <w:rFonts w:ascii="Times New Roman" w:hAnsi="Times New Roman" w:cs="Times New Roman"/>
          <w:sz w:val="28"/>
          <w:szCs w:val="28"/>
          <w:lang w:val="uk-UA"/>
        </w:rPr>
        <w:t>лено</w:t>
      </w:r>
      <w:r w:rsidRPr="00F24CF1">
        <w:rPr>
          <w:rFonts w:ascii="Times New Roman" w:hAnsi="Times New Roman" w:cs="Times New Roman"/>
          <w:sz w:val="28"/>
          <w:szCs w:val="28"/>
          <w:lang w:val="uk-UA"/>
        </w:rPr>
        <w:t xml:space="preserve"> такі групи історіографічних джерел з історії створення та діяльності </w:t>
      </w:r>
      <w:r>
        <w:rPr>
          <w:rFonts w:ascii="Times New Roman" w:hAnsi="Times New Roman" w:cs="Times New Roman"/>
          <w:sz w:val="28"/>
          <w:szCs w:val="28"/>
          <w:lang w:val="uk-UA"/>
        </w:rPr>
        <w:t>радянських спецслужб</w:t>
      </w:r>
      <w:r w:rsidRPr="00F24CF1">
        <w:rPr>
          <w:rFonts w:ascii="Times New Roman" w:hAnsi="Times New Roman" w:cs="Times New Roman"/>
          <w:sz w:val="28"/>
          <w:szCs w:val="28"/>
          <w:lang w:val="uk-UA"/>
        </w:rPr>
        <w:t>: джерелознавчі та археографічні студії; монографії; наукові статті; дисертації, автореферати дисертацій; узагальнюючі наукові праці; матеріали наукових конференцій, з’їздів, симпозіумів, круглих столів; навчально-методична література; науково-популярні видання; бібліографічні покажчики.</w:t>
      </w:r>
    </w:p>
    <w:p w14:paraId="74A30D6F" w14:textId="77777777" w:rsidR="00151178" w:rsidRDefault="00C04229" w:rsidP="00151178">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w:t>
      </w:r>
      <w:r w:rsidR="00151178" w:rsidRPr="00151178">
        <w:rPr>
          <w:rFonts w:ascii="Times New Roman" w:hAnsi="Times New Roman" w:cs="Times New Roman"/>
          <w:sz w:val="28"/>
          <w:szCs w:val="28"/>
          <w:lang w:val="uk-UA"/>
        </w:rPr>
        <w:t xml:space="preserve">алучена до дослідження історіографічна джерельна база є достатньою і вона уможливила здійснення комплексного та всебічного аналізу новітньої вітчизняної історіографії створення та діяльності </w:t>
      </w:r>
      <w:r w:rsidR="00151178">
        <w:rPr>
          <w:rFonts w:ascii="Times New Roman" w:hAnsi="Times New Roman" w:cs="Times New Roman"/>
          <w:sz w:val="28"/>
          <w:szCs w:val="28"/>
          <w:lang w:val="uk-UA"/>
        </w:rPr>
        <w:t xml:space="preserve">радянських спецслужб як на території </w:t>
      </w:r>
      <w:r w:rsidR="00151178" w:rsidRPr="00151178">
        <w:rPr>
          <w:rFonts w:ascii="Times New Roman" w:hAnsi="Times New Roman" w:cs="Times New Roman"/>
          <w:sz w:val="28"/>
          <w:szCs w:val="28"/>
          <w:lang w:val="uk-UA"/>
        </w:rPr>
        <w:t xml:space="preserve">України </w:t>
      </w:r>
      <w:r w:rsidR="00151178">
        <w:rPr>
          <w:rFonts w:ascii="Times New Roman" w:hAnsi="Times New Roman" w:cs="Times New Roman"/>
          <w:sz w:val="28"/>
          <w:szCs w:val="28"/>
          <w:lang w:val="uk-UA"/>
        </w:rPr>
        <w:t>так і за кордоном.</w:t>
      </w:r>
    </w:p>
    <w:p w14:paraId="2E474533" w14:textId="77777777" w:rsidR="002214DD" w:rsidRDefault="002214DD" w:rsidP="002214DD">
      <w:pPr>
        <w:tabs>
          <w:tab w:val="left" w:pos="903"/>
        </w:tabs>
        <w:spacing w:line="360" w:lineRule="auto"/>
        <w:ind w:firstLine="709"/>
        <w:jc w:val="both"/>
        <w:rPr>
          <w:rFonts w:ascii="Times New Roman" w:hAnsi="Times New Roman" w:cs="Times New Roman"/>
          <w:sz w:val="28"/>
          <w:szCs w:val="28"/>
          <w:lang w:val="uk-UA"/>
        </w:rPr>
      </w:pPr>
      <w:r>
        <w:rPr>
          <w:rFonts w:ascii="Times New Roman" w:eastAsia="Courier New" w:hAnsi="Times New Roman" w:cs="Times New Roman"/>
          <w:color w:val="000000"/>
          <w:kern w:val="0"/>
          <w:sz w:val="28"/>
          <w:szCs w:val="28"/>
          <w:lang w:val="uk-UA" w:eastAsia="ru-RU" w:bidi="ar-SA"/>
        </w:rPr>
        <w:t xml:space="preserve">В другому розділі </w:t>
      </w:r>
      <w:proofErr w:type="spellStart"/>
      <w:r>
        <w:rPr>
          <w:rFonts w:ascii="Times New Roman" w:eastAsia="Courier New" w:hAnsi="Times New Roman" w:cs="Times New Roman"/>
          <w:color w:val="000000"/>
          <w:kern w:val="0"/>
          <w:sz w:val="28"/>
          <w:szCs w:val="28"/>
          <w:lang w:val="uk-UA" w:eastAsia="ru-RU" w:bidi="ar-SA"/>
        </w:rPr>
        <w:t>робгти</w:t>
      </w:r>
      <w:proofErr w:type="spellEnd"/>
      <w:r>
        <w:rPr>
          <w:rFonts w:ascii="Times New Roman" w:eastAsia="Courier New" w:hAnsi="Times New Roman" w:cs="Times New Roman"/>
          <w:color w:val="000000"/>
          <w:kern w:val="0"/>
          <w:sz w:val="28"/>
          <w:szCs w:val="28"/>
          <w:lang w:val="uk-UA" w:eastAsia="ru-RU" w:bidi="ar-SA"/>
        </w:rPr>
        <w:t xml:space="preserve"> проаналізовано методи і форми діяльності радянських спецслужб у боротьбі з національно-</w:t>
      </w:r>
      <w:proofErr w:type="spellStart"/>
      <w:r>
        <w:rPr>
          <w:rFonts w:ascii="Times New Roman" w:eastAsia="Courier New" w:hAnsi="Times New Roman" w:cs="Times New Roman"/>
          <w:color w:val="000000"/>
          <w:kern w:val="0"/>
          <w:sz w:val="28"/>
          <w:szCs w:val="28"/>
          <w:lang w:val="uk-UA" w:eastAsia="ru-RU" w:bidi="ar-SA"/>
        </w:rPr>
        <w:t>вивольним</w:t>
      </w:r>
      <w:proofErr w:type="spellEnd"/>
      <w:r>
        <w:rPr>
          <w:rFonts w:ascii="Times New Roman" w:eastAsia="Courier New" w:hAnsi="Times New Roman" w:cs="Times New Roman"/>
          <w:color w:val="000000"/>
          <w:kern w:val="0"/>
          <w:sz w:val="28"/>
          <w:szCs w:val="28"/>
          <w:lang w:val="uk-UA" w:eastAsia="ru-RU" w:bidi="ar-SA"/>
        </w:rPr>
        <w:t xml:space="preserve"> рухом. Агентурний метод боротьби використовувався найчастіше. З метою налагодження агентурної роботи і створення «паралельної агентурної мережі» секретні працівники МВС, МДБ і агентура функціонували під виглядом підпілля ОУН.</w:t>
      </w:r>
    </w:p>
    <w:p w14:paraId="7F368253" w14:textId="77777777" w:rsidR="00A530B0" w:rsidRDefault="00715DB0" w:rsidP="00A530B0">
      <w:pPr>
        <w:widowControl w:val="0"/>
        <w:spacing w:line="360" w:lineRule="auto"/>
        <w:ind w:firstLine="709"/>
        <w:jc w:val="both"/>
        <w:rPr>
          <w:rFonts w:ascii="Times New Roman" w:eastAsia="Courier New" w:hAnsi="Times New Roman" w:cs="Times New Roman"/>
          <w:kern w:val="0"/>
          <w:sz w:val="28"/>
          <w:szCs w:val="28"/>
          <w:lang w:val="uk-UA" w:eastAsia="ru-RU" w:bidi="ar-SA"/>
        </w:rPr>
      </w:pPr>
      <w:r>
        <w:rPr>
          <w:rFonts w:ascii="Times New Roman" w:eastAsia="Courier New" w:hAnsi="Times New Roman" w:cs="Times New Roman"/>
          <w:color w:val="000000"/>
          <w:kern w:val="0"/>
          <w:sz w:val="28"/>
          <w:szCs w:val="28"/>
          <w:lang w:val="uk-UA" w:eastAsia="ru-RU" w:bidi="ar-SA"/>
        </w:rPr>
        <w:t xml:space="preserve">На виховання агентури зверталася особлива увага, зв’язок із нею здійснювався відповідно до складених графіків, наголошувалося на придбанні конспіративних квартир. </w:t>
      </w:r>
      <w:r w:rsidR="00A530B0">
        <w:rPr>
          <w:rFonts w:ascii="Times New Roman" w:eastAsia="Courier New" w:hAnsi="Times New Roman" w:cs="Times New Roman"/>
          <w:color w:val="000000"/>
          <w:kern w:val="0"/>
          <w:sz w:val="28"/>
          <w:szCs w:val="28"/>
          <w:lang w:val="uk-UA" w:eastAsia="ru-RU" w:bidi="ar-SA"/>
        </w:rPr>
        <w:t>Р</w:t>
      </w:r>
      <w:r w:rsidR="002214DD">
        <w:rPr>
          <w:rFonts w:ascii="Times New Roman" w:eastAsia="Courier New" w:hAnsi="Times New Roman" w:cs="Times New Roman"/>
          <w:kern w:val="0"/>
          <w:sz w:val="28"/>
          <w:szCs w:val="28"/>
          <w:lang w:val="uk-UA" w:eastAsia="ru-RU" w:bidi="ar-SA"/>
        </w:rPr>
        <w:t xml:space="preserve">оботі з агентурою у комплексі </w:t>
      </w:r>
      <w:proofErr w:type="spellStart"/>
      <w:r w:rsidR="002214DD">
        <w:rPr>
          <w:rFonts w:ascii="Times New Roman" w:eastAsia="Courier New" w:hAnsi="Times New Roman" w:cs="Times New Roman"/>
          <w:kern w:val="0"/>
          <w:sz w:val="28"/>
          <w:szCs w:val="28"/>
          <w:lang w:val="uk-UA" w:eastAsia="ru-RU" w:bidi="ar-SA"/>
        </w:rPr>
        <w:t>протинаціоналістичних</w:t>
      </w:r>
      <w:proofErr w:type="spellEnd"/>
      <w:r w:rsidR="002214DD">
        <w:rPr>
          <w:rFonts w:ascii="Times New Roman" w:eastAsia="Courier New" w:hAnsi="Times New Roman" w:cs="Times New Roman"/>
          <w:kern w:val="0"/>
          <w:sz w:val="28"/>
          <w:szCs w:val="28"/>
          <w:lang w:val="uk-UA" w:eastAsia="ru-RU" w:bidi="ar-SA"/>
        </w:rPr>
        <w:t xml:space="preserve"> заходів відводилося центральне місце. Цей засіб боротьби довів свою чи не найбільшу ефективність.</w:t>
      </w:r>
    </w:p>
    <w:p w14:paraId="6932B152" w14:textId="77777777" w:rsidR="002214DD" w:rsidRDefault="002214DD" w:rsidP="002214DD">
      <w:pPr>
        <w:tabs>
          <w:tab w:val="left" w:pos="903"/>
        </w:tabs>
        <w:spacing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202124"/>
          <w:sz w:val="28"/>
          <w:szCs w:val="28"/>
          <w:lang w:val="uk-UA" w:eastAsia="ru-RU"/>
        </w:rPr>
        <w:t xml:space="preserve">Прикладом діяльності радянських спецслужб по створенню агентурної мережі є справи оперативної розробки Богдана </w:t>
      </w:r>
      <w:proofErr w:type="spellStart"/>
      <w:r>
        <w:rPr>
          <w:rFonts w:ascii="Times New Roman" w:eastAsia="Times New Roman" w:hAnsi="Times New Roman" w:cs="Times New Roman"/>
          <w:color w:val="202124"/>
          <w:sz w:val="28"/>
          <w:szCs w:val="28"/>
          <w:lang w:val="uk-UA" w:eastAsia="ru-RU"/>
        </w:rPr>
        <w:t>Сташинського</w:t>
      </w:r>
      <w:proofErr w:type="spellEnd"/>
      <w:r>
        <w:rPr>
          <w:rFonts w:ascii="Times New Roman" w:eastAsia="Times New Roman" w:hAnsi="Times New Roman" w:cs="Times New Roman"/>
          <w:color w:val="202124"/>
          <w:sz w:val="28"/>
          <w:szCs w:val="28"/>
          <w:lang w:val="uk-UA" w:eastAsia="ru-RU"/>
        </w:rPr>
        <w:t xml:space="preserve"> – спецагента, який убив лідерів Організації українських націоналістів Лева Ребета і Степана Бандеру. </w:t>
      </w:r>
      <w:r>
        <w:rPr>
          <w:rFonts w:ascii="Times New Roman" w:hAnsi="Times New Roman" w:cs="Times New Roman"/>
          <w:sz w:val="28"/>
          <w:szCs w:val="28"/>
          <w:lang w:val="uk-UA"/>
        </w:rPr>
        <w:t xml:space="preserve">Дослідження Шевченківського лауреата, професора української історії в Гарвардському університеті Сергія </w:t>
      </w:r>
      <w:proofErr w:type="spellStart"/>
      <w:r>
        <w:rPr>
          <w:rFonts w:ascii="Times New Roman" w:hAnsi="Times New Roman" w:cs="Times New Roman"/>
          <w:sz w:val="28"/>
          <w:szCs w:val="28"/>
          <w:lang w:val="uk-UA"/>
        </w:rPr>
        <w:t>Плохія</w:t>
      </w:r>
      <w:proofErr w:type="spellEnd"/>
      <w:r>
        <w:rPr>
          <w:rFonts w:ascii="Times New Roman" w:hAnsi="Times New Roman" w:cs="Times New Roman"/>
          <w:sz w:val="28"/>
          <w:szCs w:val="28"/>
          <w:lang w:val="uk-UA"/>
        </w:rPr>
        <w:t xml:space="preserve"> «Убивство у Мюнхені. По червоному сліду» [3] написане на основі архівних матеріалів, протоколів судового процесу, численної зарубіжної літератури, спогадів, а також розсекречених архівних матеріалів ЦРУ, КГБ, польських спецслужб, рідкісних періодичних видань Південно-Африканської республіки, куди після звільнення з ув’язнення виїхав вбивця</w:t>
      </w:r>
    </w:p>
    <w:p w14:paraId="58C98AB4" w14:textId="77777777" w:rsidR="006C62D2" w:rsidRDefault="002214DD" w:rsidP="006C62D2">
      <w:pPr>
        <w:shd w:val="clear" w:color="auto" w:fill="F8F9FA"/>
        <w:tabs>
          <w:tab w:val="left" w:pos="9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Убивство</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Мюнхені</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знаменитий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епізод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холодної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війни</w:t>
      </w:r>
      <w:proofErr w:type="spellEnd"/>
      <w:r>
        <w:rPr>
          <w:rFonts w:ascii="Times New Roman" w:hAnsi="Times New Roman" w:cs="Times New Roman"/>
          <w:sz w:val="28"/>
          <w:szCs w:val="28"/>
          <w:lang w:val="uk-UA"/>
        </w:rPr>
        <w:t xml:space="preserve">. Версія С. </w:t>
      </w:r>
      <w:proofErr w:type="spellStart"/>
      <w:r>
        <w:rPr>
          <w:rFonts w:ascii="Times New Roman" w:hAnsi="Times New Roman" w:cs="Times New Roman"/>
          <w:sz w:val="28"/>
          <w:szCs w:val="28"/>
          <w:lang w:val="uk-UA"/>
        </w:rPr>
        <w:t>Плохія</w:t>
      </w:r>
      <w:proofErr w:type="spellEnd"/>
      <w:r>
        <w:rPr>
          <w:rFonts w:ascii="Times New Roman" w:hAnsi="Times New Roman" w:cs="Times New Roman"/>
          <w:sz w:val="28"/>
          <w:szCs w:val="28"/>
          <w:lang w:val="uk-UA"/>
        </w:rPr>
        <w:t xml:space="preserve"> має серйозну джерельну базу, опирається на численні дослідження істориків, політологів, правників і на даний час може вважатися найбільш прийнятною. Очевидно, що все, що пов’язано з діяльністю спецслужб, - це не просто таємниця «за сімома замками», яку потрібно перевіряти і </w:t>
      </w:r>
      <w:proofErr w:type="spellStart"/>
      <w:r>
        <w:rPr>
          <w:rFonts w:ascii="Times New Roman" w:hAnsi="Times New Roman" w:cs="Times New Roman"/>
          <w:sz w:val="28"/>
          <w:szCs w:val="28"/>
          <w:lang w:val="uk-UA"/>
        </w:rPr>
        <w:lastRenderedPageBreak/>
        <w:t>перепровіряти</w:t>
      </w:r>
      <w:proofErr w:type="spellEnd"/>
      <w:r>
        <w:rPr>
          <w:rFonts w:ascii="Times New Roman" w:hAnsi="Times New Roman" w:cs="Times New Roman"/>
          <w:sz w:val="28"/>
          <w:szCs w:val="28"/>
          <w:lang w:val="uk-UA"/>
        </w:rPr>
        <w:t>, усвідомлюючи, що деяких нюансів цієї справи швидше за все залишаться невідомі.</w:t>
      </w:r>
    </w:p>
    <w:p w14:paraId="46DAF528" w14:textId="77777777" w:rsidR="00ED1C88" w:rsidRPr="0039001F" w:rsidRDefault="006C62D2" w:rsidP="0039001F">
      <w:pPr>
        <w:shd w:val="clear" w:color="auto" w:fill="F8F9FA"/>
        <w:tabs>
          <w:tab w:val="left" w:pos="9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2"/>
        <w:jc w:val="both"/>
        <w:rPr>
          <w:rFonts w:ascii="Times New Roman" w:hAnsi="Times New Roman" w:cs="Times New Roman"/>
          <w:sz w:val="28"/>
          <w:szCs w:val="28"/>
          <w:lang w:val="uk-UA"/>
        </w:rPr>
      </w:pPr>
      <w:r w:rsidRPr="0039001F">
        <w:rPr>
          <w:rFonts w:ascii="Times New Roman" w:eastAsiaTheme="minorHAnsi" w:hAnsi="Times New Roman" w:cs="Times New Roman"/>
          <w:kern w:val="0"/>
          <w:sz w:val="28"/>
          <w:szCs w:val="28"/>
          <w:lang w:val="uk-UA" w:eastAsia="en-US" w:bidi="ar-SA"/>
        </w:rPr>
        <w:t>Таким чином, дослідження матеріалів</w:t>
      </w:r>
      <w:r w:rsidR="00122FF9" w:rsidRPr="0039001F">
        <w:rPr>
          <w:rFonts w:ascii="Times New Roman" w:eastAsiaTheme="minorHAnsi" w:hAnsi="Times New Roman" w:cs="Times New Roman"/>
          <w:kern w:val="0"/>
          <w:sz w:val="28"/>
          <w:szCs w:val="28"/>
          <w:lang w:val="uk-UA" w:eastAsia="en-US" w:bidi="ar-SA"/>
        </w:rPr>
        <w:t xml:space="preserve"> </w:t>
      </w:r>
      <w:r w:rsidRPr="0039001F">
        <w:rPr>
          <w:rFonts w:ascii="Times New Roman" w:eastAsiaTheme="minorHAnsi" w:hAnsi="Times New Roman" w:cs="Times New Roman"/>
          <w:kern w:val="0"/>
          <w:sz w:val="28"/>
          <w:szCs w:val="28"/>
          <w:lang w:val="uk-UA" w:eastAsia="en-US" w:bidi="ar-SA"/>
        </w:rPr>
        <w:t>архіву</w:t>
      </w:r>
      <w:r w:rsidR="00F77E16" w:rsidRPr="0039001F">
        <w:rPr>
          <w:rFonts w:ascii="Times New Roman" w:eastAsiaTheme="minorHAnsi" w:hAnsi="Times New Roman" w:cs="Times New Roman"/>
          <w:kern w:val="0"/>
          <w:sz w:val="28"/>
          <w:szCs w:val="28"/>
          <w:lang w:val="uk-UA" w:eastAsia="en-US" w:bidi="ar-SA"/>
        </w:rPr>
        <w:t xml:space="preserve"> </w:t>
      </w:r>
      <w:r w:rsidR="00F77E16" w:rsidRPr="0039001F">
        <w:rPr>
          <w:rFonts w:ascii="Times New Roman" w:eastAsia="Times New Roman" w:hAnsi="Times New Roman" w:cs="Times New Roman"/>
          <w:sz w:val="28"/>
          <w:szCs w:val="28"/>
          <w:lang w:val="uk-UA" w:eastAsia="ru-RU"/>
        </w:rPr>
        <w:t>зовнішньої розвідки України</w:t>
      </w:r>
      <w:r w:rsidRPr="0039001F">
        <w:rPr>
          <w:rFonts w:ascii="Times New Roman" w:eastAsiaTheme="minorHAnsi" w:hAnsi="Times New Roman" w:cs="Times New Roman"/>
          <w:kern w:val="0"/>
          <w:sz w:val="28"/>
          <w:szCs w:val="28"/>
          <w:lang w:val="uk-UA" w:eastAsia="en-US" w:bidi="ar-SA"/>
        </w:rPr>
        <w:t xml:space="preserve"> </w:t>
      </w:r>
      <w:r w:rsidR="00F77E16" w:rsidRPr="0039001F">
        <w:rPr>
          <w:rFonts w:ascii="Times New Roman" w:eastAsia="Times New Roman" w:hAnsi="Times New Roman" w:cs="Times New Roman"/>
          <w:sz w:val="28"/>
          <w:szCs w:val="28"/>
          <w:lang w:val="uk-UA" w:eastAsia="ru-RU"/>
        </w:rPr>
        <w:t xml:space="preserve">справи оперативної розробки Богдана </w:t>
      </w:r>
      <w:proofErr w:type="spellStart"/>
      <w:r w:rsidR="00F77E16" w:rsidRPr="0039001F">
        <w:rPr>
          <w:rFonts w:ascii="Times New Roman" w:eastAsia="Times New Roman" w:hAnsi="Times New Roman" w:cs="Times New Roman"/>
          <w:sz w:val="28"/>
          <w:szCs w:val="28"/>
          <w:lang w:val="uk-UA" w:eastAsia="ru-RU"/>
        </w:rPr>
        <w:t>Сташинського</w:t>
      </w:r>
      <w:proofErr w:type="spellEnd"/>
      <w:r w:rsidR="00F77E16" w:rsidRPr="0039001F">
        <w:rPr>
          <w:rFonts w:ascii="Times New Roman" w:eastAsia="Times New Roman" w:hAnsi="Times New Roman" w:cs="Times New Roman"/>
          <w:sz w:val="28"/>
          <w:szCs w:val="28"/>
          <w:lang w:val="uk-UA" w:eastAsia="ru-RU"/>
        </w:rPr>
        <w:t xml:space="preserve"> </w:t>
      </w:r>
      <w:r w:rsidRPr="0039001F">
        <w:rPr>
          <w:rFonts w:ascii="Times New Roman" w:eastAsiaTheme="minorHAnsi" w:hAnsi="Times New Roman" w:cs="Times New Roman"/>
          <w:kern w:val="0"/>
          <w:sz w:val="28"/>
          <w:szCs w:val="28"/>
          <w:lang w:val="uk-UA" w:eastAsia="en-US" w:bidi="ar-SA"/>
        </w:rPr>
        <w:t>має не просто неабияку історичну цінність —</w:t>
      </w:r>
      <w:r w:rsidR="007161E2" w:rsidRPr="0039001F">
        <w:rPr>
          <w:rFonts w:ascii="Times New Roman" w:eastAsiaTheme="minorHAnsi" w:hAnsi="Times New Roman" w:cs="Times New Roman"/>
          <w:kern w:val="0"/>
          <w:sz w:val="28"/>
          <w:szCs w:val="28"/>
          <w:lang w:val="uk-UA" w:eastAsia="en-US" w:bidi="ar-SA"/>
        </w:rPr>
        <w:t xml:space="preserve"> </w:t>
      </w:r>
      <w:r w:rsidRPr="0039001F">
        <w:rPr>
          <w:rFonts w:ascii="Times New Roman" w:eastAsiaTheme="minorHAnsi" w:hAnsi="Times New Roman" w:cs="Times New Roman"/>
          <w:kern w:val="0"/>
          <w:sz w:val="28"/>
          <w:szCs w:val="28"/>
          <w:lang w:val="uk-UA" w:eastAsia="en-US" w:bidi="ar-SA"/>
        </w:rPr>
        <w:t>зроблений його упорядником аналіз поточної ситуації, відкритих джерел інформації, агентурних матеріалів, демонструє зразок оцінки подій та обставин,</w:t>
      </w:r>
      <w:r w:rsidR="007161E2" w:rsidRPr="0039001F">
        <w:rPr>
          <w:rFonts w:ascii="Times New Roman" w:eastAsiaTheme="minorHAnsi" w:hAnsi="Times New Roman" w:cs="Times New Roman"/>
          <w:kern w:val="0"/>
          <w:sz w:val="28"/>
          <w:szCs w:val="28"/>
          <w:lang w:val="uk-UA" w:eastAsia="en-US" w:bidi="ar-SA"/>
        </w:rPr>
        <w:t xml:space="preserve"> </w:t>
      </w:r>
      <w:r w:rsidRPr="0039001F">
        <w:rPr>
          <w:rFonts w:ascii="Times New Roman" w:eastAsiaTheme="minorHAnsi" w:hAnsi="Times New Roman" w:cs="Times New Roman"/>
          <w:kern w:val="0"/>
          <w:sz w:val="28"/>
          <w:szCs w:val="28"/>
          <w:lang w:val="uk-UA" w:eastAsia="en-US" w:bidi="ar-SA"/>
        </w:rPr>
        <w:t>визначення ефективних методів роботи супротивника й пошук</w:t>
      </w:r>
      <w:r w:rsidR="007161E2" w:rsidRPr="0039001F">
        <w:rPr>
          <w:rFonts w:ascii="Times New Roman" w:eastAsiaTheme="minorHAnsi" w:hAnsi="Times New Roman" w:cs="Times New Roman"/>
          <w:kern w:val="0"/>
          <w:sz w:val="28"/>
          <w:szCs w:val="28"/>
          <w:lang w:val="uk-UA" w:eastAsia="en-US" w:bidi="ar-SA"/>
        </w:rPr>
        <w:t xml:space="preserve"> </w:t>
      </w:r>
      <w:r w:rsidRPr="0039001F">
        <w:rPr>
          <w:rFonts w:ascii="Times New Roman" w:eastAsiaTheme="minorHAnsi" w:hAnsi="Times New Roman" w:cs="Times New Roman"/>
          <w:kern w:val="0"/>
          <w:sz w:val="28"/>
          <w:szCs w:val="28"/>
          <w:lang w:val="uk-UA" w:eastAsia="en-US" w:bidi="ar-SA"/>
        </w:rPr>
        <w:t>результативних заходів протидії, що може стати навчальним матеріалом для співробітників нинішніх органів державної безпеки</w:t>
      </w:r>
      <w:r w:rsidR="0039001F" w:rsidRPr="0039001F">
        <w:rPr>
          <w:rFonts w:ascii="Times New Roman" w:eastAsiaTheme="minorHAnsi" w:hAnsi="Times New Roman" w:cs="Times New Roman"/>
          <w:kern w:val="0"/>
          <w:sz w:val="28"/>
          <w:szCs w:val="28"/>
          <w:lang w:val="uk-UA" w:eastAsia="en-US" w:bidi="ar-SA"/>
        </w:rPr>
        <w:t>.</w:t>
      </w:r>
    </w:p>
    <w:p w14:paraId="58FBCA3C" w14:textId="77777777" w:rsidR="003C1391" w:rsidRDefault="003C1391" w:rsidP="00785053">
      <w:pPr>
        <w:tabs>
          <w:tab w:val="left" w:pos="903"/>
        </w:tabs>
        <w:spacing w:line="360" w:lineRule="auto"/>
        <w:ind w:firstLine="709"/>
        <w:jc w:val="both"/>
        <w:rPr>
          <w:rFonts w:ascii="Georgia" w:hAnsi="Georgia"/>
          <w:color w:val="1F2124"/>
          <w:sz w:val="27"/>
          <w:szCs w:val="27"/>
          <w:shd w:val="clear" w:color="auto" w:fill="FFFFFF"/>
          <w:lang w:val="uk-UA"/>
        </w:rPr>
      </w:pPr>
      <w:r>
        <w:rPr>
          <w:rFonts w:ascii="Georgia" w:hAnsi="Georgia"/>
          <w:color w:val="1F2124"/>
          <w:sz w:val="27"/>
          <w:szCs w:val="27"/>
          <w:shd w:val="clear" w:color="auto" w:fill="FFFFFF"/>
          <w:lang w:val="uk-UA"/>
        </w:rPr>
        <w:t xml:space="preserve">В роботі проаналізовано діяльність лідерів ЗЧ ОУН – Лева Ребета і Степана Бандери. </w:t>
      </w:r>
      <w:r w:rsidR="00DA687B">
        <w:rPr>
          <w:rStyle w:val="s1"/>
          <w:color w:val="000000"/>
          <w:sz w:val="28"/>
          <w:szCs w:val="28"/>
          <w:lang w:val="uk-UA"/>
        </w:rPr>
        <w:t xml:space="preserve">«За словами </w:t>
      </w:r>
      <w:proofErr w:type="spellStart"/>
      <w:r w:rsidR="00DA687B">
        <w:rPr>
          <w:rStyle w:val="s1"/>
          <w:color w:val="000000"/>
          <w:sz w:val="28"/>
          <w:szCs w:val="28"/>
          <w:lang w:val="uk-UA"/>
        </w:rPr>
        <w:t>І.Сюндюкоа</w:t>
      </w:r>
      <w:proofErr w:type="spellEnd"/>
      <w:r w:rsidR="00DA687B">
        <w:rPr>
          <w:rStyle w:val="s1"/>
          <w:color w:val="000000"/>
          <w:sz w:val="28"/>
          <w:szCs w:val="28"/>
          <w:lang w:val="uk-UA"/>
        </w:rPr>
        <w:t xml:space="preserve"> «викладені </w:t>
      </w:r>
      <w:proofErr w:type="spellStart"/>
      <w:r w:rsidR="00DA687B">
        <w:rPr>
          <w:rStyle w:val="s1"/>
          <w:color w:val="000000"/>
          <w:sz w:val="28"/>
          <w:szCs w:val="28"/>
          <w:lang w:val="uk-UA"/>
        </w:rPr>
        <w:t>Ребетом</w:t>
      </w:r>
      <w:proofErr w:type="spellEnd"/>
      <w:r w:rsidR="00DA687B">
        <w:rPr>
          <w:rStyle w:val="s1"/>
          <w:color w:val="000000"/>
          <w:sz w:val="28"/>
          <w:szCs w:val="28"/>
          <w:lang w:val="uk-UA"/>
        </w:rPr>
        <w:t xml:space="preserve"> ідеї й зараз, через 50 </w:t>
      </w:r>
      <w:proofErr w:type="spellStart"/>
      <w:r w:rsidR="00DA687B">
        <w:rPr>
          <w:rStyle w:val="s1"/>
          <w:color w:val="000000"/>
          <w:sz w:val="28"/>
          <w:szCs w:val="28"/>
          <w:lang w:val="uk-UA"/>
        </w:rPr>
        <w:t>роківмайже</w:t>
      </w:r>
      <w:proofErr w:type="spellEnd"/>
      <w:r w:rsidR="00DA687B">
        <w:rPr>
          <w:rStyle w:val="s1"/>
          <w:color w:val="000000"/>
          <w:sz w:val="28"/>
          <w:szCs w:val="28"/>
          <w:lang w:val="uk-UA"/>
        </w:rPr>
        <w:t xml:space="preserve"> ні в чому не застаріли і цілком заслуговують на належну увагу нашої громадськості. Завдання, котре ставив перед собою автор в усіх своїх роботах, водночас і просте, і неймовірно складне: з’ясувати, що таке нація взагалі (як феномен), а далі — що таке українська нація, яким є історичний процес її утворення та розвитку, якими є її перспективи».</w:t>
      </w:r>
    </w:p>
    <w:p w14:paraId="4E8A3D4F" w14:textId="77777777" w:rsidR="00DA687B" w:rsidRDefault="00DA687B" w:rsidP="00785053">
      <w:pPr>
        <w:tabs>
          <w:tab w:val="left" w:pos="903"/>
        </w:tabs>
        <w:spacing w:line="360" w:lineRule="auto"/>
        <w:ind w:firstLine="709"/>
        <w:jc w:val="both"/>
        <w:rPr>
          <w:rStyle w:val="s1"/>
          <w:rFonts w:hint="eastAsia"/>
          <w:color w:val="000000"/>
          <w:sz w:val="28"/>
          <w:szCs w:val="28"/>
          <w:lang w:val="uk-UA"/>
        </w:rPr>
      </w:pPr>
      <w:r>
        <w:rPr>
          <w:rStyle w:val="s1"/>
          <w:color w:val="000000"/>
          <w:sz w:val="28"/>
          <w:szCs w:val="28"/>
        </w:rPr>
        <w:t xml:space="preserve">Очевидно, </w:t>
      </w:r>
      <w:proofErr w:type="spellStart"/>
      <w:r>
        <w:rPr>
          <w:rStyle w:val="s1"/>
          <w:color w:val="000000"/>
          <w:sz w:val="28"/>
          <w:szCs w:val="28"/>
        </w:rPr>
        <w:t>такі</w:t>
      </w:r>
      <w:proofErr w:type="spellEnd"/>
      <w:r>
        <w:rPr>
          <w:rStyle w:val="s1"/>
          <w:color w:val="000000"/>
          <w:sz w:val="28"/>
          <w:szCs w:val="28"/>
        </w:rPr>
        <w:t xml:space="preserve"> </w:t>
      </w:r>
      <w:proofErr w:type="spellStart"/>
      <w:r>
        <w:rPr>
          <w:rStyle w:val="s1"/>
          <w:color w:val="000000"/>
          <w:sz w:val="28"/>
          <w:szCs w:val="28"/>
        </w:rPr>
        <w:t>ідеї</w:t>
      </w:r>
      <w:proofErr w:type="spellEnd"/>
      <w:r>
        <w:rPr>
          <w:rStyle w:val="s1"/>
          <w:color w:val="000000"/>
          <w:sz w:val="28"/>
          <w:szCs w:val="28"/>
        </w:rPr>
        <w:t xml:space="preserve"> </w:t>
      </w:r>
      <w:proofErr w:type="spellStart"/>
      <w:r>
        <w:rPr>
          <w:rStyle w:val="s1"/>
          <w:color w:val="000000"/>
          <w:sz w:val="28"/>
          <w:szCs w:val="28"/>
        </w:rPr>
        <w:t>радянські</w:t>
      </w:r>
      <w:proofErr w:type="spellEnd"/>
      <w:r>
        <w:rPr>
          <w:rStyle w:val="s1"/>
          <w:color w:val="000000"/>
          <w:sz w:val="28"/>
          <w:szCs w:val="28"/>
        </w:rPr>
        <w:t xml:space="preserve"> «</w:t>
      </w:r>
      <w:proofErr w:type="spellStart"/>
      <w:r>
        <w:rPr>
          <w:rStyle w:val="s1"/>
          <w:color w:val="000000"/>
          <w:sz w:val="28"/>
          <w:szCs w:val="28"/>
        </w:rPr>
        <w:t>органи</w:t>
      </w:r>
      <w:proofErr w:type="spellEnd"/>
      <w:r>
        <w:rPr>
          <w:rStyle w:val="s1"/>
          <w:color w:val="000000"/>
          <w:sz w:val="28"/>
          <w:szCs w:val="28"/>
        </w:rPr>
        <w:t xml:space="preserve">» </w:t>
      </w:r>
      <w:proofErr w:type="spellStart"/>
      <w:r>
        <w:rPr>
          <w:rStyle w:val="s1"/>
          <w:color w:val="000000"/>
          <w:sz w:val="28"/>
          <w:szCs w:val="28"/>
        </w:rPr>
        <w:t>розцінили</w:t>
      </w:r>
      <w:proofErr w:type="spellEnd"/>
      <w:r>
        <w:rPr>
          <w:rStyle w:val="s1"/>
          <w:color w:val="000000"/>
          <w:sz w:val="28"/>
          <w:szCs w:val="28"/>
        </w:rPr>
        <w:t xml:space="preserve"> як </w:t>
      </w:r>
      <w:proofErr w:type="spellStart"/>
      <w:r>
        <w:rPr>
          <w:rStyle w:val="s1"/>
          <w:color w:val="000000"/>
          <w:sz w:val="28"/>
          <w:szCs w:val="28"/>
        </w:rPr>
        <w:t>занадто</w:t>
      </w:r>
      <w:proofErr w:type="spellEnd"/>
      <w:r>
        <w:rPr>
          <w:rStyle w:val="s1"/>
          <w:color w:val="000000"/>
          <w:sz w:val="28"/>
          <w:szCs w:val="28"/>
        </w:rPr>
        <w:t xml:space="preserve"> </w:t>
      </w:r>
      <w:proofErr w:type="spellStart"/>
      <w:r>
        <w:rPr>
          <w:rStyle w:val="s1"/>
          <w:color w:val="000000"/>
          <w:sz w:val="28"/>
          <w:szCs w:val="28"/>
        </w:rPr>
        <w:t>небезпечні</w:t>
      </w:r>
      <w:proofErr w:type="spellEnd"/>
      <w:r>
        <w:rPr>
          <w:rStyle w:val="s1"/>
          <w:color w:val="000000"/>
          <w:sz w:val="28"/>
          <w:szCs w:val="28"/>
        </w:rPr>
        <w:t xml:space="preserve"> в </w:t>
      </w:r>
      <w:proofErr w:type="spellStart"/>
      <w:r>
        <w:rPr>
          <w:rStyle w:val="s1"/>
          <w:color w:val="000000"/>
          <w:sz w:val="28"/>
          <w:szCs w:val="28"/>
        </w:rPr>
        <w:t>перспективі</w:t>
      </w:r>
      <w:proofErr w:type="spellEnd"/>
      <w:r>
        <w:rPr>
          <w:rStyle w:val="s1"/>
          <w:color w:val="000000"/>
          <w:sz w:val="28"/>
          <w:szCs w:val="28"/>
        </w:rPr>
        <w:t xml:space="preserve"> для «Союза нерушимого». </w:t>
      </w:r>
      <w:proofErr w:type="spellStart"/>
      <w:r>
        <w:rPr>
          <w:rStyle w:val="s1"/>
          <w:color w:val="000000"/>
          <w:sz w:val="28"/>
          <w:szCs w:val="28"/>
        </w:rPr>
        <w:t>Саме</w:t>
      </w:r>
      <w:proofErr w:type="spellEnd"/>
      <w:r>
        <w:rPr>
          <w:rStyle w:val="s1"/>
          <w:color w:val="000000"/>
          <w:sz w:val="28"/>
          <w:szCs w:val="28"/>
        </w:rPr>
        <w:t xml:space="preserve"> тому </w:t>
      </w:r>
      <w:proofErr w:type="spellStart"/>
      <w:r>
        <w:rPr>
          <w:rStyle w:val="s1"/>
          <w:color w:val="000000"/>
          <w:sz w:val="28"/>
          <w:szCs w:val="28"/>
        </w:rPr>
        <w:t>був</w:t>
      </w:r>
      <w:proofErr w:type="spellEnd"/>
      <w:r>
        <w:rPr>
          <w:rStyle w:val="s1"/>
          <w:color w:val="000000"/>
          <w:sz w:val="28"/>
          <w:szCs w:val="28"/>
        </w:rPr>
        <w:t xml:space="preserve"> </w:t>
      </w:r>
      <w:proofErr w:type="spellStart"/>
      <w:r>
        <w:rPr>
          <w:rStyle w:val="s1"/>
          <w:color w:val="000000"/>
          <w:sz w:val="28"/>
          <w:szCs w:val="28"/>
        </w:rPr>
        <w:t>відданий</w:t>
      </w:r>
      <w:proofErr w:type="spellEnd"/>
      <w:r>
        <w:rPr>
          <w:rStyle w:val="s1"/>
          <w:color w:val="000000"/>
          <w:sz w:val="28"/>
          <w:szCs w:val="28"/>
        </w:rPr>
        <w:t xml:space="preserve"> наказ </w:t>
      </w:r>
      <w:proofErr w:type="spellStart"/>
      <w:r>
        <w:rPr>
          <w:rStyle w:val="s1"/>
          <w:color w:val="000000"/>
          <w:sz w:val="28"/>
          <w:szCs w:val="28"/>
        </w:rPr>
        <w:t>вбити</w:t>
      </w:r>
      <w:proofErr w:type="spellEnd"/>
      <w:r>
        <w:rPr>
          <w:rStyle w:val="s1"/>
          <w:color w:val="000000"/>
          <w:sz w:val="28"/>
          <w:szCs w:val="28"/>
        </w:rPr>
        <w:t xml:space="preserve"> </w:t>
      </w:r>
      <w:proofErr w:type="spellStart"/>
      <w:r>
        <w:rPr>
          <w:rStyle w:val="s1"/>
          <w:color w:val="000000"/>
          <w:sz w:val="28"/>
          <w:szCs w:val="28"/>
        </w:rPr>
        <w:t>Ребета</w:t>
      </w:r>
      <w:proofErr w:type="spellEnd"/>
      <w:r>
        <w:rPr>
          <w:rStyle w:val="s1"/>
          <w:color w:val="000000"/>
          <w:sz w:val="28"/>
          <w:szCs w:val="28"/>
          <w:lang w:val="uk-UA"/>
        </w:rPr>
        <w:t>, а потім і Степана Бандеру.</w:t>
      </w:r>
    </w:p>
    <w:p w14:paraId="285ECD8D" w14:textId="77777777" w:rsidR="00ED1C88" w:rsidRPr="00AF3058" w:rsidRDefault="003C1391" w:rsidP="00785053">
      <w:pPr>
        <w:tabs>
          <w:tab w:val="left" w:pos="903"/>
        </w:tabs>
        <w:spacing w:line="360" w:lineRule="auto"/>
        <w:ind w:firstLine="709"/>
        <w:jc w:val="both"/>
        <w:rPr>
          <w:rFonts w:ascii="Times New Roman" w:hAnsi="Times New Roman" w:cs="Times New Roman"/>
          <w:sz w:val="28"/>
          <w:szCs w:val="28"/>
          <w:lang w:val="uk-UA"/>
        </w:rPr>
      </w:pPr>
      <w:r w:rsidRPr="00DA687B">
        <w:rPr>
          <w:rFonts w:ascii="Georgia" w:hAnsi="Georgia"/>
          <w:color w:val="1F2124"/>
          <w:sz w:val="27"/>
          <w:szCs w:val="27"/>
          <w:shd w:val="clear" w:color="auto" w:fill="FFFFFF"/>
          <w:lang w:val="uk-UA"/>
        </w:rPr>
        <w:t xml:space="preserve">Суд </w:t>
      </w:r>
      <w:r w:rsidR="00DA687B">
        <w:rPr>
          <w:rFonts w:ascii="Georgia" w:hAnsi="Georgia"/>
          <w:color w:val="1F2124"/>
          <w:sz w:val="27"/>
          <w:szCs w:val="27"/>
          <w:shd w:val="clear" w:color="auto" w:fill="FFFFFF"/>
          <w:lang w:val="uk-UA"/>
        </w:rPr>
        <w:t xml:space="preserve">на Б. </w:t>
      </w:r>
      <w:proofErr w:type="spellStart"/>
      <w:r w:rsidR="00DA687B">
        <w:rPr>
          <w:rFonts w:ascii="Georgia" w:hAnsi="Georgia"/>
          <w:color w:val="1F2124"/>
          <w:sz w:val="27"/>
          <w:szCs w:val="27"/>
          <w:shd w:val="clear" w:color="auto" w:fill="FFFFFF"/>
          <w:lang w:val="uk-UA"/>
        </w:rPr>
        <w:t>Сташинським</w:t>
      </w:r>
      <w:proofErr w:type="spellEnd"/>
      <w:r w:rsidR="00DA687B">
        <w:rPr>
          <w:rFonts w:ascii="Georgia" w:hAnsi="Georgia"/>
          <w:color w:val="1F2124"/>
          <w:sz w:val="27"/>
          <w:szCs w:val="27"/>
          <w:shd w:val="clear" w:color="auto" w:fill="FFFFFF"/>
          <w:lang w:val="uk-UA"/>
        </w:rPr>
        <w:t xml:space="preserve"> – вбивцею лідерів ОУН </w:t>
      </w:r>
      <w:r w:rsidRPr="00DA687B">
        <w:rPr>
          <w:rFonts w:ascii="Georgia" w:hAnsi="Georgia"/>
          <w:color w:val="1F2124"/>
          <w:sz w:val="27"/>
          <w:szCs w:val="27"/>
          <w:shd w:val="clear" w:color="auto" w:fill="FFFFFF"/>
          <w:lang w:val="uk-UA"/>
        </w:rPr>
        <w:t xml:space="preserve">відбувався в жовтні </w:t>
      </w:r>
      <w:r w:rsidR="00DA687B" w:rsidRPr="00DA687B">
        <w:rPr>
          <w:rFonts w:ascii="Times New Roman" w:hAnsi="Times New Roman" w:cs="Times New Roman"/>
          <w:color w:val="1F2124"/>
          <w:sz w:val="28"/>
          <w:szCs w:val="28"/>
          <w:shd w:val="clear" w:color="auto" w:fill="FFFFFF"/>
          <w:lang w:val="uk-UA"/>
        </w:rPr>
        <w:t>1962</w:t>
      </w:r>
      <w:r w:rsidRPr="00DA687B">
        <w:rPr>
          <w:rFonts w:ascii="Georgia" w:hAnsi="Georgia"/>
          <w:color w:val="1F2124"/>
          <w:sz w:val="27"/>
          <w:szCs w:val="27"/>
          <w:shd w:val="clear" w:color="auto" w:fill="FFFFFF"/>
          <w:lang w:val="uk-UA"/>
        </w:rPr>
        <w:t xml:space="preserve"> року – в один з найбільш напружених моментів Холодної війни, напередодні Карибської кризи. </w:t>
      </w:r>
      <w:proofErr w:type="spellStart"/>
      <w:r>
        <w:rPr>
          <w:rFonts w:ascii="Georgia" w:hAnsi="Georgia"/>
          <w:color w:val="1F2124"/>
          <w:sz w:val="27"/>
          <w:szCs w:val="27"/>
          <w:shd w:val="clear" w:color="auto" w:fill="FFFFFF"/>
        </w:rPr>
        <w:t>Процес</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був</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дуже</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ідеологічним</w:t>
      </w:r>
      <w:proofErr w:type="spellEnd"/>
      <w:r>
        <w:rPr>
          <w:rFonts w:ascii="Georgia" w:hAnsi="Georgia"/>
          <w:color w:val="1F2124"/>
          <w:sz w:val="27"/>
          <w:szCs w:val="27"/>
          <w:shd w:val="clear" w:color="auto" w:fill="FFFFFF"/>
        </w:rPr>
        <w:t xml:space="preserve">. В </w:t>
      </w:r>
      <w:proofErr w:type="spellStart"/>
      <w:r>
        <w:rPr>
          <w:rFonts w:ascii="Georgia" w:hAnsi="Georgia"/>
          <w:color w:val="1F2124"/>
          <w:sz w:val="27"/>
          <w:szCs w:val="27"/>
          <w:shd w:val="clear" w:color="auto" w:fill="FFFFFF"/>
        </w:rPr>
        <w:t>кінцевому</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підсумку</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головними</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злочинцями</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були</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визнані</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керівники</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радянської</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держави</w:t>
      </w:r>
      <w:proofErr w:type="spellEnd"/>
      <w:r>
        <w:rPr>
          <w:rFonts w:ascii="Georgia" w:hAnsi="Georgia"/>
          <w:color w:val="1F2124"/>
          <w:sz w:val="27"/>
          <w:szCs w:val="27"/>
          <w:shd w:val="clear" w:color="auto" w:fill="FFFFFF"/>
        </w:rPr>
        <w:t xml:space="preserve">. І в </w:t>
      </w:r>
      <w:proofErr w:type="spellStart"/>
      <w:r>
        <w:rPr>
          <w:rFonts w:ascii="Georgia" w:hAnsi="Georgia"/>
          <w:color w:val="1F2124"/>
          <w:sz w:val="27"/>
          <w:szCs w:val="27"/>
          <w:shd w:val="clear" w:color="auto" w:fill="FFFFFF"/>
        </w:rPr>
        <w:t>цьому</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світлі</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Сташинський</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розглядався</w:t>
      </w:r>
      <w:proofErr w:type="spellEnd"/>
      <w:r>
        <w:rPr>
          <w:rFonts w:ascii="Georgia" w:hAnsi="Georgia"/>
          <w:color w:val="1F2124"/>
          <w:sz w:val="27"/>
          <w:szCs w:val="27"/>
          <w:shd w:val="clear" w:color="auto" w:fill="FFFFFF"/>
        </w:rPr>
        <w:t xml:space="preserve"> судом як </w:t>
      </w:r>
      <w:proofErr w:type="spellStart"/>
      <w:r>
        <w:rPr>
          <w:rFonts w:ascii="Georgia" w:hAnsi="Georgia"/>
          <w:color w:val="1F2124"/>
          <w:sz w:val="27"/>
          <w:szCs w:val="27"/>
          <w:shd w:val="clear" w:color="auto" w:fill="FFFFFF"/>
        </w:rPr>
        <w:t>знаряддя</w:t>
      </w:r>
      <w:proofErr w:type="spellEnd"/>
      <w:r>
        <w:rPr>
          <w:rFonts w:ascii="Georgia" w:hAnsi="Georgia"/>
          <w:color w:val="1F2124"/>
          <w:sz w:val="27"/>
          <w:szCs w:val="27"/>
          <w:shd w:val="clear" w:color="auto" w:fill="FFFFFF"/>
        </w:rPr>
        <w:t xml:space="preserve"> в руках </w:t>
      </w:r>
      <w:proofErr w:type="spellStart"/>
      <w:r>
        <w:rPr>
          <w:rFonts w:ascii="Georgia" w:hAnsi="Georgia"/>
          <w:color w:val="1F2124"/>
          <w:sz w:val="27"/>
          <w:szCs w:val="27"/>
          <w:shd w:val="clear" w:color="auto" w:fill="FFFFFF"/>
        </w:rPr>
        <w:t>злочинців</w:t>
      </w:r>
      <w:proofErr w:type="spellEnd"/>
      <w:r>
        <w:rPr>
          <w:rFonts w:ascii="Georgia" w:hAnsi="Georgia"/>
          <w:color w:val="1F2124"/>
          <w:sz w:val="27"/>
          <w:szCs w:val="27"/>
          <w:shd w:val="clear" w:color="auto" w:fill="FFFFFF"/>
        </w:rPr>
        <w:t xml:space="preserve">. У заслугу </w:t>
      </w:r>
      <w:proofErr w:type="spellStart"/>
      <w:r>
        <w:rPr>
          <w:rFonts w:ascii="Georgia" w:hAnsi="Georgia"/>
          <w:color w:val="1F2124"/>
          <w:sz w:val="27"/>
          <w:szCs w:val="27"/>
          <w:shd w:val="clear" w:color="auto" w:fill="FFFFFF"/>
        </w:rPr>
        <w:t>йому</w:t>
      </w:r>
      <w:proofErr w:type="spellEnd"/>
      <w:r>
        <w:rPr>
          <w:rFonts w:ascii="Georgia" w:hAnsi="Georgia"/>
          <w:color w:val="1F2124"/>
          <w:sz w:val="27"/>
          <w:szCs w:val="27"/>
          <w:shd w:val="clear" w:color="auto" w:fill="FFFFFF"/>
        </w:rPr>
        <w:t xml:space="preserve"> поставили той факт, що </w:t>
      </w:r>
      <w:proofErr w:type="spellStart"/>
      <w:r>
        <w:rPr>
          <w:rFonts w:ascii="Georgia" w:hAnsi="Georgia"/>
          <w:color w:val="1F2124"/>
          <w:sz w:val="27"/>
          <w:szCs w:val="27"/>
          <w:shd w:val="clear" w:color="auto" w:fill="FFFFFF"/>
        </w:rPr>
        <w:t>він</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розповів</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всьому</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світу</w:t>
      </w:r>
      <w:proofErr w:type="spellEnd"/>
      <w:r>
        <w:rPr>
          <w:rFonts w:ascii="Georgia" w:hAnsi="Georgia"/>
          <w:color w:val="1F2124"/>
          <w:sz w:val="27"/>
          <w:szCs w:val="27"/>
          <w:shd w:val="clear" w:color="auto" w:fill="FFFFFF"/>
        </w:rPr>
        <w:t xml:space="preserve"> про </w:t>
      </w:r>
      <w:proofErr w:type="spellStart"/>
      <w:r>
        <w:rPr>
          <w:rFonts w:ascii="Georgia" w:hAnsi="Georgia"/>
          <w:color w:val="1F2124"/>
          <w:sz w:val="27"/>
          <w:szCs w:val="27"/>
          <w:shd w:val="clear" w:color="auto" w:fill="FFFFFF"/>
        </w:rPr>
        <w:t>злочини</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радянського</w:t>
      </w:r>
      <w:proofErr w:type="spellEnd"/>
      <w:r>
        <w:rPr>
          <w:rFonts w:ascii="Georgia" w:hAnsi="Georgia"/>
          <w:color w:val="1F2124"/>
          <w:sz w:val="27"/>
          <w:szCs w:val="27"/>
          <w:shd w:val="clear" w:color="auto" w:fill="FFFFFF"/>
        </w:rPr>
        <w:t xml:space="preserve"> режиму в той час, коли </w:t>
      </w:r>
      <w:proofErr w:type="spellStart"/>
      <w:r>
        <w:rPr>
          <w:rFonts w:ascii="Georgia" w:hAnsi="Georgia"/>
          <w:color w:val="1F2124"/>
          <w:sz w:val="27"/>
          <w:szCs w:val="27"/>
          <w:shd w:val="clear" w:color="auto" w:fill="FFFFFF"/>
        </w:rPr>
        <w:t>інших</w:t>
      </w:r>
      <w:proofErr w:type="spellEnd"/>
      <w:r>
        <w:rPr>
          <w:rFonts w:ascii="Georgia" w:hAnsi="Georgia"/>
          <w:color w:val="1F2124"/>
          <w:sz w:val="27"/>
          <w:szCs w:val="27"/>
          <w:shd w:val="clear" w:color="auto" w:fill="FFFFFF"/>
        </w:rPr>
        <w:t xml:space="preserve"> </w:t>
      </w:r>
      <w:proofErr w:type="spellStart"/>
      <w:r>
        <w:rPr>
          <w:rFonts w:ascii="Georgia" w:hAnsi="Georgia"/>
          <w:color w:val="1F2124"/>
          <w:sz w:val="27"/>
          <w:szCs w:val="27"/>
          <w:shd w:val="clear" w:color="auto" w:fill="FFFFFF"/>
        </w:rPr>
        <w:t>доказів</w:t>
      </w:r>
      <w:proofErr w:type="spellEnd"/>
      <w:r>
        <w:rPr>
          <w:rFonts w:ascii="Georgia" w:hAnsi="Georgia"/>
          <w:color w:val="1F2124"/>
          <w:sz w:val="27"/>
          <w:szCs w:val="27"/>
          <w:shd w:val="clear" w:color="auto" w:fill="FFFFFF"/>
        </w:rPr>
        <w:t xml:space="preserve"> не </w:t>
      </w:r>
      <w:proofErr w:type="spellStart"/>
      <w:r>
        <w:rPr>
          <w:rFonts w:ascii="Georgia" w:hAnsi="Georgia"/>
          <w:color w:val="1F2124"/>
          <w:sz w:val="27"/>
          <w:szCs w:val="27"/>
          <w:shd w:val="clear" w:color="auto" w:fill="FFFFFF"/>
        </w:rPr>
        <w:t>було</w:t>
      </w:r>
      <w:proofErr w:type="spellEnd"/>
      <w:r>
        <w:rPr>
          <w:rFonts w:ascii="Georgia" w:hAnsi="Georgia"/>
          <w:color w:val="1F2124"/>
          <w:sz w:val="27"/>
          <w:szCs w:val="27"/>
          <w:shd w:val="clear" w:color="auto" w:fill="FFFFFF"/>
        </w:rPr>
        <w:t>.</w:t>
      </w:r>
    </w:p>
    <w:p w14:paraId="5800697F" w14:textId="77777777" w:rsidR="00ED1C88" w:rsidRPr="00AF3058" w:rsidRDefault="00ED1C88" w:rsidP="00785053">
      <w:pPr>
        <w:tabs>
          <w:tab w:val="left" w:pos="903"/>
        </w:tabs>
        <w:spacing w:line="360" w:lineRule="auto"/>
        <w:ind w:firstLine="709"/>
        <w:jc w:val="both"/>
        <w:rPr>
          <w:rFonts w:ascii="Times New Roman" w:hAnsi="Times New Roman" w:cs="Times New Roman"/>
          <w:b/>
          <w:sz w:val="28"/>
          <w:szCs w:val="28"/>
          <w:lang w:val="uk-UA"/>
        </w:rPr>
        <w:sectPr w:rsidR="00ED1C88" w:rsidRPr="00AF3058" w:rsidSect="008A6EF3">
          <w:pgSz w:w="11906" w:h="16838"/>
          <w:pgMar w:top="1134" w:right="851" w:bottom="1134" w:left="1701" w:header="709" w:footer="709" w:gutter="0"/>
          <w:cols w:space="708"/>
          <w:docGrid w:linePitch="381"/>
        </w:sectPr>
      </w:pPr>
    </w:p>
    <w:p w14:paraId="22DC0DB9" w14:textId="77777777" w:rsidR="00ED1C88" w:rsidRPr="00AF3058" w:rsidRDefault="00ED1C88" w:rsidP="00ED1C88">
      <w:pPr>
        <w:tabs>
          <w:tab w:val="left" w:pos="903"/>
        </w:tabs>
        <w:spacing w:line="360" w:lineRule="auto"/>
        <w:jc w:val="center"/>
        <w:rPr>
          <w:rFonts w:ascii="Times New Roman" w:hAnsi="Times New Roman" w:cs="Times New Roman"/>
          <w:sz w:val="28"/>
          <w:szCs w:val="28"/>
          <w:lang w:val="uk-UA"/>
        </w:rPr>
      </w:pPr>
      <w:r w:rsidRPr="00AF3058">
        <w:rPr>
          <w:rFonts w:ascii="Times New Roman" w:hAnsi="Times New Roman" w:cs="Times New Roman"/>
          <w:b/>
          <w:sz w:val="28"/>
          <w:szCs w:val="28"/>
          <w:lang w:val="uk-UA"/>
        </w:rPr>
        <w:lastRenderedPageBreak/>
        <w:t>СПИСОК ВИКОРИСТАНИХ ДЖЕРЕЛ ТА ЛІТЕРАТУРИ</w:t>
      </w:r>
    </w:p>
    <w:p w14:paraId="6F072ADA" w14:textId="77777777" w:rsidR="00ED1C88" w:rsidRPr="00AF3058" w:rsidRDefault="00ED1C88" w:rsidP="00785053">
      <w:pPr>
        <w:tabs>
          <w:tab w:val="left" w:pos="903"/>
        </w:tabs>
        <w:spacing w:line="360" w:lineRule="auto"/>
        <w:ind w:firstLine="709"/>
        <w:jc w:val="both"/>
        <w:rPr>
          <w:rFonts w:ascii="Times New Roman" w:hAnsi="Times New Roman" w:cs="Times New Roman"/>
          <w:sz w:val="28"/>
          <w:szCs w:val="28"/>
          <w:lang w:val="uk-UA"/>
        </w:rPr>
      </w:pPr>
    </w:p>
    <w:p w14:paraId="0103D354" w14:textId="77777777" w:rsidR="0051475C" w:rsidRPr="0051475C" w:rsidRDefault="0051475C"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bookmarkStart w:id="1" w:name="bookmark0"/>
      <w:r w:rsidRPr="0051475C">
        <w:rPr>
          <w:rFonts w:ascii="Times New Roman" w:eastAsiaTheme="minorHAnsi" w:hAnsi="Times New Roman" w:cs="Times New Roman"/>
          <w:iCs/>
          <w:kern w:val="0"/>
          <w:sz w:val="28"/>
          <w:szCs w:val="28"/>
          <w:lang w:val="uk-UA" w:eastAsia="en-US" w:bidi="ar-SA"/>
        </w:rPr>
        <w:t>Антонюк Я. Д</w:t>
      </w:r>
      <w:r w:rsidRPr="0051475C">
        <w:rPr>
          <w:rFonts w:ascii="Times New Roman" w:eastAsiaTheme="minorHAnsi" w:hAnsi="Times New Roman" w:cs="Times New Roman"/>
          <w:bCs/>
          <w:kern w:val="0"/>
          <w:sz w:val="28"/>
          <w:szCs w:val="28"/>
          <w:lang w:val="uk-UA" w:eastAsia="en-US" w:bidi="ar-SA"/>
        </w:rPr>
        <w:t xml:space="preserve">іяльність радянської агентури в підпіллі ОУН і УПА на Волині (1944 – 1950-ті рр.) / Я. Антонюк. // </w:t>
      </w:r>
      <w:r w:rsidRPr="0051475C">
        <w:rPr>
          <w:rFonts w:ascii="Times New Roman" w:eastAsia="TimesNewRomanPSMT" w:hAnsi="Times New Roman" w:cs="Times New Roman"/>
          <w:kern w:val="0"/>
          <w:sz w:val="28"/>
          <w:szCs w:val="28"/>
          <w:lang w:val="uk-UA" w:eastAsia="en-US" w:bidi="ar-SA"/>
        </w:rPr>
        <w:t xml:space="preserve">Наукові записки. Серія «Історичні науки» </w:t>
      </w:r>
      <w:r>
        <w:rPr>
          <w:rFonts w:ascii="Times New Roman" w:eastAsia="TimesNewRomanPSMT" w:hAnsi="Times New Roman" w:cs="Times New Roman"/>
          <w:kern w:val="0"/>
          <w:sz w:val="28"/>
          <w:szCs w:val="28"/>
          <w:lang w:val="uk-UA" w:eastAsia="en-US" w:bidi="ar-SA"/>
        </w:rPr>
        <w:t>–</w:t>
      </w:r>
      <w:r w:rsidRPr="0051475C">
        <w:rPr>
          <w:rFonts w:ascii="Times New Roman" w:eastAsia="TimesNewRomanPSMT" w:hAnsi="Times New Roman" w:cs="Times New Roman"/>
          <w:kern w:val="0"/>
          <w:sz w:val="28"/>
          <w:szCs w:val="28"/>
          <w:lang w:val="uk-UA" w:eastAsia="en-US" w:bidi="ar-SA"/>
        </w:rPr>
        <w:t xml:space="preserve"> 2010. – </w:t>
      </w:r>
      <w:proofErr w:type="spellStart"/>
      <w:r w:rsidRPr="0051475C">
        <w:rPr>
          <w:rFonts w:ascii="Times New Roman" w:eastAsia="TimesNewRomanPSMT" w:hAnsi="Times New Roman" w:cs="Times New Roman"/>
          <w:kern w:val="0"/>
          <w:sz w:val="28"/>
          <w:szCs w:val="28"/>
          <w:lang w:val="uk-UA" w:eastAsia="en-US" w:bidi="ar-SA"/>
        </w:rPr>
        <w:t>Вип</w:t>
      </w:r>
      <w:proofErr w:type="spellEnd"/>
      <w:r w:rsidRPr="0051475C">
        <w:rPr>
          <w:rFonts w:ascii="Times New Roman" w:eastAsia="TimesNewRomanPSMT" w:hAnsi="Times New Roman" w:cs="Times New Roman"/>
          <w:kern w:val="0"/>
          <w:sz w:val="28"/>
          <w:szCs w:val="28"/>
          <w:lang w:val="uk-UA" w:eastAsia="en-US" w:bidi="ar-SA"/>
        </w:rPr>
        <w:t>. 16. – С.188-199.</w:t>
      </w:r>
    </w:p>
    <w:p w14:paraId="0ACEE0CF" w14:textId="77777777" w:rsidR="00A27015" w:rsidRPr="00A27015" w:rsidRDefault="00A27015"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A27015">
        <w:rPr>
          <w:rFonts w:ascii="Times New Roman" w:eastAsiaTheme="minorHAnsi" w:hAnsi="Times New Roman" w:cs="Times New Roman"/>
          <w:iCs/>
          <w:kern w:val="0"/>
          <w:sz w:val="28"/>
          <w:szCs w:val="28"/>
          <w:lang w:eastAsia="en-US" w:bidi="ar-SA"/>
        </w:rPr>
        <w:t>Бажан О. Г.</w:t>
      </w:r>
      <w:r w:rsidRPr="00A27015">
        <w:rPr>
          <w:rFonts w:ascii="Times New Roman" w:eastAsiaTheme="minorHAnsi" w:hAnsi="Times New Roman" w:cs="Times New Roman"/>
          <w:i/>
          <w:iCs/>
          <w:kern w:val="0"/>
          <w:sz w:val="28"/>
          <w:szCs w:val="28"/>
          <w:lang w:eastAsia="en-US" w:bidi="ar-SA"/>
        </w:rPr>
        <w:t xml:space="preserve"> </w:t>
      </w:r>
      <w:proofErr w:type="spellStart"/>
      <w:r w:rsidRPr="00A27015">
        <w:rPr>
          <w:rFonts w:ascii="Times New Roman" w:eastAsiaTheme="minorHAnsi" w:hAnsi="Times New Roman" w:cs="Times New Roman"/>
          <w:kern w:val="0"/>
          <w:sz w:val="28"/>
          <w:szCs w:val="28"/>
          <w:lang w:eastAsia="en-US" w:bidi="ar-SA"/>
        </w:rPr>
        <w:t>Вбивство</w:t>
      </w:r>
      <w:proofErr w:type="spellEnd"/>
      <w:r w:rsidRPr="00A27015">
        <w:rPr>
          <w:rFonts w:ascii="Times New Roman" w:eastAsiaTheme="minorHAnsi" w:hAnsi="Times New Roman" w:cs="Times New Roman"/>
          <w:kern w:val="0"/>
          <w:sz w:val="28"/>
          <w:szCs w:val="28"/>
          <w:lang w:eastAsia="en-US" w:bidi="ar-SA"/>
        </w:rPr>
        <w:t xml:space="preserve"> Льва </w:t>
      </w:r>
      <w:proofErr w:type="spellStart"/>
      <w:r w:rsidRPr="00A27015">
        <w:rPr>
          <w:rFonts w:ascii="Times New Roman" w:eastAsiaTheme="minorHAnsi" w:hAnsi="Times New Roman" w:cs="Times New Roman"/>
          <w:kern w:val="0"/>
          <w:sz w:val="28"/>
          <w:szCs w:val="28"/>
          <w:lang w:eastAsia="en-US" w:bidi="ar-SA"/>
        </w:rPr>
        <w:t>Ребета</w:t>
      </w:r>
      <w:proofErr w:type="spellEnd"/>
      <w:r w:rsidRPr="00A27015">
        <w:rPr>
          <w:rFonts w:ascii="Times New Roman" w:eastAsiaTheme="minorHAnsi" w:hAnsi="Times New Roman" w:cs="Times New Roman"/>
          <w:kern w:val="0"/>
          <w:sz w:val="28"/>
          <w:szCs w:val="28"/>
          <w:lang w:eastAsia="en-US" w:bidi="ar-SA"/>
        </w:rPr>
        <w:t xml:space="preserve"> і Степана </w:t>
      </w:r>
      <w:proofErr w:type="spellStart"/>
      <w:r w:rsidRPr="00A27015">
        <w:rPr>
          <w:rFonts w:ascii="Times New Roman" w:eastAsiaTheme="minorHAnsi" w:hAnsi="Times New Roman" w:cs="Times New Roman"/>
          <w:kern w:val="0"/>
          <w:sz w:val="28"/>
          <w:szCs w:val="28"/>
          <w:lang w:eastAsia="en-US" w:bidi="ar-SA"/>
        </w:rPr>
        <w:t>Бандери</w:t>
      </w:r>
      <w:proofErr w:type="spellEnd"/>
      <w:r w:rsidRPr="00A27015">
        <w:rPr>
          <w:rFonts w:ascii="Times New Roman" w:eastAsiaTheme="minorHAnsi" w:hAnsi="Times New Roman" w:cs="Times New Roman"/>
          <w:kern w:val="0"/>
          <w:sz w:val="28"/>
          <w:szCs w:val="28"/>
          <w:lang w:eastAsia="en-US" w:bidi="ar-SA"/>
        </w:rPr>
        <w:t xml:space="preserve"> / О. Бажан // </w:t>
      </w:r>
      <w:proofErr w:type="spellStart"/>
      <w:r w:rsidRPr="00A27015">
        <w:rPr>
          <w:rFonts w:ascii="Times New Roman" w:eastAsiaTheme="minorHAnsi" w:hAnsi="Times New Roman" w:cs="Times New Roman"/>
          <w:kern w:val="0"/>
          <w:sz w:val="28"/>
          <w:szCs w:val="28"/>
          <w:lang w:eastAsia="en-US" w:bidi="ar-SA"/>
        </w:rPr>
        <w:t>Політичний</w:t>
      </w:r>
      <w:proofErr w:type="spellEnd"/>
      <w:r w:rsidRPr="00A27015">
        <w:rPr>
          <w:rFonts w:ascii="Times New Roman" w:eastAsiaTheme="minorHAnsi" w:hAnsi="Times New Roman" w:cs="Times New Roman"/>
          <w:kern w:val="0"/>
          <w:sz w:val="28"/>
          <w:szCs w:val="28"/>
          <w:lang w:eastAsia="en-US" w:bidi="ar-SA"/>
        </w:rPr>
        <w:t xml:space="preserve"> </w:t>
      </w:r>
      <w:proofErr w:type="spellStart"/>
      <w:r w:rsidRPr="00A27015">
        <w:rPr>
          <w:rFonts w:ascii="Times New Roman" w:eastAsiaTheme="minorHAnsi" w:hAnsi="Times New Roman" w:cs="Times New Roman"/>
          <w:kern w:val="0"/>
          <w:sz w:val="28"/>
          <w:szCs w:val="28"/>
          <w:lang w:eastAsia="en-US" w:bidi="ar-SA"/>
        </w:rPr>
        <w:t>терор</w:t>
      </w:r>
      <w:proofErr w:type="spellEnd"/>
      <w:r w:rsidRPr="00A27015">
        <w:rPr>
          <w:rFonts w:ascii="Times New Roman" w:eastAsiaTheme="minorHAnsi" w:hAnsi="Times New Roman" w:cs="Times New Roman"/>
          <w:kern w:val="0"/>
          <w:sz w:val="28"/>
          <w:szCs w:val="28"/>
          <w:lang w:eastAsia="en-US" w:bidi="ar-SA"/>
        </w:rPr>
        <w:t xml:space="preserve"> і </w:t>
      </w:r>
      <w:proofErr w:type="spellStart"/>
      <w:r w:rsidRPr="00A27015">
        <w:rPr>
          <w:rFonts w:ascii="Times New Roman" w:eastAsiaTheme="minorHAnsi" w:hAnsi="Times New Roman" w:cs="Times New Roman"/>
          <w:kern w:val="0"/>
          <w:sz w:val="28"/>
          <w:szCs w:val="28"/>
          <w:lang w:eastAsia="en-US" w:bidi="ar-SA"/>
        </w:rPr>
        <w:t>тероризм</w:t>
      </w:r>
      <w:proofErr w:type="spellEnd"/>
      <w:r w:rsidRPr="00A27015">
        <w:rPr>
          <w:rFonts w:ascii="Times New Roman" w:eastAsiaTheme="minorHAnsi" w:hAnsi="Times New Roman" w:cs="Times New Roman"/>
          <w:kern w:val="0"/>
          <w:sz w:val="28"/>
          <w:szCs w:val="28"/>
          <w:lang w:eastAsia="en-US" w:bidi="ar-SA"/>
        </w:rPr>
        <w:t xml:space="preserve"> в </w:t>
      </w:r>
      <w:proofErr w:type="spellStart"/>
      <w:r w:rsidRPr="00A27015">
        <w:rPr>
          <w:rFonts w:ascii="Times New Roman" w:eastAsiaTheme="minorHAnsi" w:hAnsi="Times New Roman" w:cs="Times New Roman"/>
          <w:kern w:val="0"/>
          <w:sz w:val="28"/>
          <w:szCs w:val="28"/>
          <w:lang w:eastAsia="en-US" w:bidi="ar-SA"/>
        </w:rPr>
        <w:t>Україні</w:t>
      </w:r>
      <w:proofErr w:type="spellEnd"/>
      <w:r w:rsidRPr="00A27015">
        <w:rPr>
          <w:rFonts w:ascii="Times New Roman" w:eastAsiaTheme="minorHAnsi" w:hAnsi="Times New Roman" w:cs="Times New Roman"/>
          <w:kern w:val="0"/>
          <w:sz w:val="28"/>
          <w:szCs w:val="28"/>
          <w:lang w:eastAsia="en-US" w:bidi="ar-SA"/>
        </w:rPr>
        <w:t>. – С. 793–794</w:t>
      </w:r>
      <w:r>
        <w:rPr>
          <w:rFonts w:ascii="Times New Roman" w:eastAsiaTheme="minorHAnsi" w:hAnsi="Times New Roman" w:cs="Times New Roman"/>
          <w:kern w:val="0"/>
          <w:sz w:val="28"/>
          <w:szCs w:val="28"/>
          <w:lang w:eastAsia="en-US" w:bidi="ar-SA"/>
        </w:rPr>
        <w:t>.</w:t>
      </w:r>
    </w:p>
    <w:p w14:paraId="3D932DE2" w14:textId="77777777" w:rsidR="00804BEF" w:rsidRPr="005B36E5" w:rsidRDefault="00804BEF"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050D3A">
        <w:rPr>
          <w:rFonts w:ascii="Times New Roman" w:eastAsiaTheme="minorHAnsi" w:hAnsi="Times New Roman" w:cs="Times New Roman"/>
          <w:iCs/>
          <w:kern w:val="0"/>
          <w:sz w:val="28"/>
          <w:szCs w:val="28"/>
          <w:lang w:val="uk-UA" w:eastAsia="en-US" w:bidi="ar-SA"/>
        </w:rPr>
        <w:t xml:space="preserve">Бажан О. </w:t>
      </w:r>
      <w:r w:rsidRPr="00050D3A">
        <w:rPr>
          <w:rFonts w:ascii="Times New Roman" w:eastAsiaTheme="minorHAnsi" w:hAnsi="Times New Roman" w:cs="Times New Roman"/>
          <w:kern w:val="0"/>
          <w:sz w:val="28"/>
          <w:szCs w:val="28"/>
          <w:lang w:val="uk-UA" w:eastAsia="en-US" w:bidi="ar-SA"/>
        </w:rPr>
        <w:t>Масові політичні репресії в Київській області у 1937–1938 рр.: форми, методи, масштаби</w:t>
      </w:r>
      <w:r w:rsidR="005B36E5">
        <w:rPr>
          <w:rFonts w:ascii="Times New Roman" w:eastAsiaTheme="minorHAnsi" w:hAnsi="Times New Roman" w:cs="Times New Roman"/>
          <w:kern w:val="0"/>
          <w:sz w:val="28"/>
          <w:szCs w:val="28"/>
          <w:lang w:val="uk-UA" w:eastAsia="en-US" w:bidi="ar-SA"/>
        </w:rPr>
        <w:t xml:space="preserve"> / </w:t>
      </w:r>
      <w:proofErr w:type="spellStart"/>
      <w:r w:rsidR="005B36E5">
        <w:rPr>
          <w:rFonts w:ascii="Times New Roman" w:eastAsiaTheme="minorHAnsi" w:hAnsi="Times New Roman" w:cs="Times New Roman"/>
          <w:kern w:val="0"/>
          <w:sz w:val="28"/>
          <w:szCs w:val="28"/>
          <w:lang w:val="uk-UA" w:eastAsia="en-US" w:bidi="ar-SA"/>
        </w:rPr>
        <w:t>О.Бажан</w:t>
      </w:r>
      <w:proofErr w:type="spellEnd"/>
      <w:r w:rsidR="005B36E5">
        <w:rPr>
          <w:rFonts w:ascii="Times New Roman" w:eastAsiaTheme="minorHAnsi" w:hAnsi="Times New Roman" w:cs="Times New Roman"/>
          <w:kern w:val="0"/>
          <w:sz w:val="28"/>
          <w:szCs w:val="28"/>
          <w:lang w:val="uk-UA" w:eastAsia="en-US" w:bidi="ar-SA"/>
        </w:rPr>
        <w:t>.</w:t>
      </w:r>
      <w:r w:rsidRPr="00050D3A">
        <w:rPr>
          <w:rFonts w:ascii="Times New Roman" w:eastAsiaTheme="minorHAnsi" w:hAnsi="Times New Roman" w:cs="Times New Roman"/>
          <w:kern w:val="0"/>
          <w:sz w:val="28"/>
          <w:szCs w:val="28"/>
          <w:lang w:val="uk-UA" w:eastAsia="en-US" w:bidi="ar-SA"/>
        </w:rPr>
        <w:t xml:space="preserve"> // Історія України: маловідомі імена, події, факти. – 2008. – </w:t>
      </w:r>
      <w:proofErr w:type="spellStart"/>
      <w:r w:rsidRPr="00050D3A">
        <w:rPr>
          <w:rFonts w:ascii="Times New Roman" w:eastAsiaTheme="minorHAnsi" w:hAnsi="Times New Roman" w:cs="Times New Roman"/>
          <w:kern w:val="0"/>
          <w:sz w:val="28"/>
          <w:szCs w:val="28"/>
          <w:lang w:val="uk-UA" w:eastAsia="en-US" w:bidi="ar-SA"/>
        </w:rPr>
        <w:t>Вип</w:t>
      </w:r>
      <w:proofErr w:type="spellEnd"/>
      <w:r w:rsidRPr="00050D3A">
        <w:rPr>
          <w:rFonts w:ascii="Times New Roman" w:eastAsiaTheme="minorHAnsi" w:hAnsi="Times New Roman" w:cs="Times New Roman"/>
          <w:kern w:val="0"/>
          <w:sz w:val="28"/>
          <w:szCs w:val="28"/>
          <w:lang w:val="uk-UA" w:eastAsia="en-US" w:bidi="ar-SA"/>
        </w:rPr>
        <w:t>. 35. – С. 152–166</w:t>
      </w:r>
      <w:r>
        <w:rPr>
          <w:rFonts w:ascii="Times New Roman" w:eastAsiaTheme="minorHAnsi" w:hAnsi="Times New Roman" w:cs="Times New Roman"/>
          <w:kern w:val="0"/>
          <w:sz w:val="28"/>
          <w:szCs w:val="28"/>
          <w:lang w:val="uk-UA" w:eastAsia="en-US" w:bidi="ar-SA"/>
        </w:rPr>
        <w:t>.</w:t>
      </w:r>
    </w:p>
    <w:p w14:paraId="5253FD6C" w14:textId="77777777" w:rsidR="005B36E5" w:rsidRPr="00572227" w:rsidRDefault="00572227"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050D3A">
        <w:rPr>
          <w:rFonts w:ascii="Times New Roman" w:eastAsiaTheme="minorHAnsi" w:hAnsi="Times New Roman" w:cs="Times New Roman"/>
          <w:iCs/>
          <w:kern w:val="0"/>
          <w:sz w:val="28"/>
          <w:szCs w:val="28"/>
          <w:lang w:val="uk-UA" w:eastAsia="en-US" w:bidi="ar-SA"/>
        </w:rPr>
        <w:t>Бажан О.</w:t>
      </w:r>
      <w:r>
        <w:rPr>
          <w:rFonts w:ascii="Times New Roman" w:eastAsiaTheme="minorHAnsi" w:hAnsi="Times New Roman" w:cs="Times New Roman"/>
          <w:iCs/>
          <w:kern w:val="0"/>
          <w:sz w:val="28"/>
          <w:szCs w:val="28"/>
          <w:lang w:val="uk-UA" w:eastAsia="en-US" w:bidi="ar-SA"/>
        </w:rPr>
        <w:t xml:space="preserve"> </w:t>
      </w:r>
      <w:r w:rsidRPr="00050D3A">
        <w:rPr>
          <w:rFonts w:ascii="Times New Roman" w:eastAsiaTheme="minorHAnsi" w:hAnsi="Times New Roman" w:cs="Times New Roman"/>
          <w:kern w:val="0"/>
          <w:sz w:val="28"/>
          <w:szCs w:val="28"/>
          <w:lang w:val="uk-UA" w:eastAsia="en-US" w:bidi="ar-SA"/>
        </w:rPr>
        <w:t>Репресії щодо працівників</w:t>
      </w:r>
      <w:r>
        <w:rPr>
          <w:rFonts w:ascii="Times New Roman" w:eastAsiaTheme="minorHAnsi" w:hAnsi="Times New Roman" w:cs="Times New Roman"/>
          <w:kern w:val="0"/>
          <w:sz w:val="28"/>
          <w:szCs w:val="28"/>
          <w:lang w:val="uk-UA" w:eastAsia="en-US" w:bidi="ar-SA"/>
        </w:rPr>
        <w:t xml:space="preserve"> </w:t>
      </w:r>
      <w:proofErr w:type="spellStart"/>
      <w:r w:rsidRPr="007D175F">
        <w:rPr>
          <w:rFonts w:ascii="Times New Roman" w:eastAsiaTheme="minorHAnsi" w:hAnsi="Times New Roman" w:cs="Times New Roman"/>
          <w:kern w:val="0"/>
          <w:sz w:val="28"/>
          <w:szCs w:val="28"/>
          <w:lang w:eastAsia="en-US" w:bidi="ar-SA"/>
        </w:rPr>
        <w:t>правоохоронних</w:t>
      </w:r>
      <w:proofErr w:type="spellEnd"/>
      <w:r w:rsidRPr="007D175F">
        <w:rPr>
          <w:rFonts w:ascii="Times New Roman" w:eastAsiaTheme="minorHAnsi" w:hAnsi="Times New Roman" w:cs="Times New Roman"/>
          <w:kern w:val="0"/>
          <w:sz w:val="28"/>
          <w:szCs w:val="28"/>
          <w:lang w:eastAsia="en-US" w:bidi="ar-SA"/>
        </w:rPr>
        <w:t xml:space="preserve"> </w:t>
      </w:r>
      <w:proofErr w:type="spellStart"/>
      <w:r w:rsidRPr="007D175F">
        <w:rPr>
          <w:rFonts w:ascii="Times New Roman" w:eastAsiaTheme="minorHAnsi" w:hAnsi="Times New Roman" w:cs="Times New Roman"/>
          <w:kern w:val="0"/>
          <w:sz w:val="28"/>
          <w:szCs w:val="28"/>
          <w:lang w:eastAsia="en-US" w:bidi="ar-SA"/>
        </w:rPr>
        <w:t>органів</w:t>
      </w:r>
      <w:proofErr w:type="spellEnd"/>
      <w:r w:rsidRPr="007D175F">
        <w:rPr>
          <w:rFonts w:ascii="Times New Roman" w:eastAsiaTheme="minorHAnsi" w:hAnsi="Times New Roman" w:cs="Times New Roman"/>
          <w:kern w:val="0"/>
          <w:sz w:val="28"/>
          <w:szCs w:val="28"/>
          <w:lang w:eastAsia="en-US" w:bidi="ar-SA"/>
        </w:rPr>
        <w:t xml:space="preserve"> в УРСР </w:t>
      </w:r>
      <w:proofErr w:type="spellStart"/>
      <w:r w:rsidRPr="007D175F">
        <w:rPr>
          <w:rFonts w:ascii="Times New Roman" w:eastAsiaTheme="minorHAnsi" w:hAnsi="Times New Roman" w:cs="Times New Roman"/>
          <w:kern w:val="0"/>
          <w:sz w:val="28"/>
          <w:szCs w:val="28"/>
          <w:lang w:eastAsia="en-US" w:bidi="ar-SA"/>
        </w:rPr>
        <w:t>доби</w:t>
      </w:r>
      <w:proofErr w:type="spellEnd"/>
      <w:r w:rsidRPr="007D175F">
        <w:rPr>
          <w:rFonts w:ascii="Times New Roman" w:eastAsiaTheme="minorHAnsi" w:hAnsi="Times New Roman" w:cs="Times New Roman"/>
          <w:kern w:val="0"/>
          <w:sz w:val="28"/>
          <w:szCs w:val="28"/>
          <w:lang w:eastAsia="en-US" w:bidi="ar-SA"/>
        </w:rPr>
        <w:t xml:space="preserve"> «великого </w:t>
      </w:r>
      <w:proofErr w:type="spellStart"/>
      <w:r w:rsidRPr="007D175F">
        <w:rPr>
          <w:rFonts w:ascii="Times New Roman" w:eastAsiaTheme="minorHAnsi" w:hAnsi="Times New Roman" w:cs="Times New Roman"/>
          <w:kern w:val="0"/>
          <w:sz w:val="28"/>
          <w:szCs w:val="28"/>
          <w:lang w:eastAsia="en-US" w:bidi="ar-SA"/>
        </w:rPr>
        <w:t>терору</w:t>
      </w:r>
      <w:proofErr w:type="spellEnd"/>
      <w:r w:rsidRPr="007D175F">
        <w:rPr>
          <w:rFonts w:ascii="Times New Roman" w:eastAsiaTheme="minorHAnsi" w:hAnsi="Times New Roman" w:cs="Times New Roman"/>
          <w:kern w:val="0"/>
          <w:sz w:val="28"/>
          <w:szCs w:val="28"/>
          <w:lang w:eastAsia="en-US" w:bidi="ar-SA"/>
        </w:rPr>
        <w:t xml:space="preserve">» (на </w:t>
      </w:r>
      <w:proofErr w:type="spellStart"/>
      <w:r w:rsidRPr="007D175F">
        <w:rPr>
          <w:rFonts w:ascii="Times New Roman" w:eastAsiaTheme="minorHAnsi" w:hAnsi="Times New Roman" w:cs="Times New Roman"/>
          <w:kern w:val="0"/>
          <w:sz w:val="28"/>
          <w:szCs w:val="28"/>
          <w:lang w:eastAsia="en-US" w:bidi="ar-SA"/>
        </w:rPr>
        <w:t>прикладі</w:t>
      </w:r>
      <w:proofErr w:type="spellEnd"/>
      <w:r>
        <w:rPr>
          <w:rFonts w:ascii="Times New Roman" w:eastAsiaTheme="minorHAnsi" w:hAnsi="Times New Roman" w:cs="Times New Roman"/>
          <w:kern w:val="0"/>
          <w:sz w:val="28"/>
          <w:szCs w:val="28"/>
          <w:lang w:eastAsia="en-US" w:bidi="ar-SA"/>
        </w:rPr>
        <w:t xml:space="preserve"> </w:t>
      </w:r>
      <w:proofErr w:type="spellStart"/>
      <w:r w:rsidRPr="007D175F">
        <w:rPr>
          <w:rFonts w:ascii="Times New Roman" w:eastAsiaTheme="minorHAnsi" w:hAnsi="Times New Roman" w:cs="Times New Roman"/>
          <w:kern w:val="0"/>
          <w:sz w:val="28"/>
          <w:szCs w:val="28"/>
          <w:lang w:eastAsia="en-US" w:bidi="ar-SA"/>
        </w:rPr>
        <w:t>Київської</w:t>
      </w:r>
      <w:proofErr w:type="spellEnd"/>
      <w:r w:rsidRPr="007D175F">
        <w:rPr>
          <w:rFonts w:ascii="Times New Roman" w:eastAsiaTheme="minorHAnsi" w:hAnsi="Times New Roman" w:cs="Times New Roman"/>
          <w:kern w:val="0"/>
          <w:sz w:val="28"/>
          <w:szCs w:val="28"/>
          <w:lang w:eastAsia="en-US" w:bidi="ar-SA"/>
        </w:rPr>
        <w:t xml:space="preserve"> </w:t>
      </w:r>
      <w:proofErr w:type="spellStart"/>
      <w:r w:rsidRPr="007D175F">
        <w:rPr>
          <w:rFonts w:ascii="Times New Roman" w:eastAsiaTheme="minorHAnsi" w:hAnsi="Times New Roman" w:cs="Times New Roman"/>
          <w:kern w:val="0"/>
          <w:sz w:val="28"/>
          <w:szCs w:val="28"/>
          <w:lang w:eastAsia="en-US" w:bidi="ar-SA"/>
        </w:rPr>
        <w:t>області</w:t>
      </w:r>
      <w:proofErr w:type="spellEnd"/>
      <w:r w:rsidRPr="007D175F">
        <w:rPr>
          <w:rFonts w:ascii="Times New Roman" w:eastAsiaTheme="minorHAnsi" w:hAnsi="Times New Roman" w:cs="Times New Roman"/>
          <w:kern w:val="0"/>
          <w:sz w:val="28"/>
          <w:szCs w:val="28"/>
          <w:lang w:eastAsia="en-US" w:bidi="ar-SA"/>
        </w:rPr>
        <w:t>)</w:t>
      </w:r>
      <w:r>
        <w:rPr>
          <w:rFonts w:ascii="Times New Roman" w:eastAsiaTheme="minorHAnsi" w:hAnsi="Times New Roman" w:cs="Times New Roman"/>
          <w:kern w:val="0"/>
          <w:sz w:val="28"/>
          <w:szCs w:val="28"/>
          <w:lang w:eastAsia="en-US" w:bidi="ar-SA"/>
        </w:rPr>
        <w:t>. / О. Бажан.</w:t>
      </w:r>
      <w:r w:rsidRPr="007D175F">
        <w:rPr>
          <w:rFonts w:ascii="Times New Roman" w:eastAsiaTheme="minorHAnsi" w:hAnsi="Times New Roman" w:cs="Times New Roman"/>
          <w:kern w:val="0"/>
          <w:sz w:val="28"/>
          <w:szCs w:val="28"/>
          <w:lang w:eastAsia="en-US" w:bidi="ar-SA"/>
        </w:rPr>
        <w:t xml:space="preserve"> // </w:t>
      </w:r>
      <w:proofErr w:type="spellStart"/>
      <w:r w:rsidRPr="007D175F">
        <w:rPr>
          <w:rFonts w:ascii="Times New Roman" w:eastAsiaTheme="minorHAnsi" w:hAnsi="Times New Roman" w:cs="Times New Roman"/>
          <w:kern w:val="0"/>
          <w:sz w:val="28"/>
          <w:szCs w:val="28"/>
          <w:lang w:eastAsia="en-US" w:bidi="ar-SA"/>
        </w:rPr>
        <w:t>Краєзнавство</w:t>
      </w:r>
      <w:proofErr w:type="spellEnd"/>
      <w:r w:rsidRPr="007D175F">
        <w:rPr>
          <w:rFonts w:ascii="Times New Roman" w:eastAsiaTheme="minorHAnsi" w:hAnsi="Times New Roman" w:cs="Times New Roman"/>
          <w:kern w:val="0"/>
          <w:sz w:val="28"/>
          <w:szCs w:val="28"/>
          <w:lang w:eastAsia="en-US" w:bidi="ar-SA"/>
        </w:rPr>
        <w:t>. – 2012. – № 2. – С. 132–141.</w:t>
      </w:r>
    </w:p>
    <w:p w14:paraId="7B2DF0F2" w14:textId="77777777" w:rsidR="00572227" w:rsidRPr="00804BEF" w:rsidRDefault="009C53C4"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9C53C4">
        <w:rPr>
          <w:rFonts w:ascii="Times New Roman" w:eastAsiaTheme="minorHAnsi" w:hAnsi="Times New Roman" w:cs="Times New Roman"/>
          <w:iCs/>
          <w:kern w:val="0"/>
          <w:sz w:val="28"/>
          <w:szCs w:val="28"/>
          <w:lang w:val="uk-UA" w:eastAsia="en-US" w:bidi="ar-SA"/>
        </w:rPr>
        <w:t xml:space="preserve">Бажан О. </w:t>
      </w:r>
      <w:r w:rsidRPr="009C53C4">
        <w:rPr>
          <w:rFonts w:ascii="Times New Roman" w:eastAsiaTheme="minorHAnsi" w:hAnsi="Times New Roman" w:cs="Times New Roman"/>
          <w:kern w:val="0"/>
          <w:sz w:val="28"/>
          <w:szCs w:val="28"/>
          <w:lang w:val="uk-UA" w:eastAsia="en-US" w:bidi="ar-SA"/>
        </w:rPr>
        <w:t xml:space="preserve">«Несу моральну відповідальність за викривлення в органах МВС...», або Історія покарання екзекутора «масового терору» І. А. </w:t>
      </w:r>
      <w:proofErr w:type="spellStart"/>
      <w:r w:rsidRPr="009C53C4">
        <w:rPr>
          <w:rFonts w:ascii="Times New Roman" w:eastAsiaTheme="minorHAnsi" w:hAnsi="Times New Roman" w:cs="Times New Roman"/>
          <w:kern w:val="0"/>
          <w:sz w:val="28"/>
          <w:szCs w:val="28"/>
          <w:lang w:val="uk-UA" w:eastAsia="en-US" w:bidi="ar-SA"/>
        </w:rPr>
        <w:t>Шапіро</w:t>
      </w:r>
      <w:proofErr w:type="spellEnd"/>
      <w:r w:rsidRPr="009C53C4">
        <w:rPr>
          <w:rFonts w:ascii="Times New Roman" w:eastAsiaTheme="minorHAnsi" w:hAnsi="Times New Roman" w:cs="Times New Roman"/>
          <w:kern w:val="0"/>
          <w:sz w:val="28"/>
          <w:szCs w:val="28"/>
          <w:lang w:val="uk-UA" w:eastAsia="en-US" w:bidi="ar-SA"/>
        </w:rPr>
        <w:t xml:space="preserve"> у часи «хрущовської відлиги» / О. Бажан, В. Золотарьов. // Краєзнавство. – 2013. – № 3. – С. 165–175</w:t>
      </w:r>
      <w:r>
        <w:rPr>
          <w:rFonts w:ascii="Times New Roman" w:eastAsiaTheme="minorHAnsi" w:hAnsi="Times New Roman" w:cs="Times New Roman"/>
          <w:kern w:val="0"/>
          <w:sz w:val="28"/>
          <w:szCs w:val="28"/>
          <w:lang w:val="uk-UA" w:eastAsia="en-US" w:bidi="ar-SA"/>
        </w:rPr>
        <w:t>.</w:t>
      </w:r>
    </w:p>
    <w:p w14:paraId="2C817684" w14:textId="77777777" w:rsidR="00E328CC" w:rsidRPr="00E328CC" w:rsidRDefault="00E328CC"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proofErr w:type="spellStart"/>
      <w:r w:rsidRPr="00B33FAB">
        <w:rPr>
          <w:rFonts w:ascii="Times New Roman" w:eastAsiaTheme="minorHAnsi" w:hAnsi="Times New Roman" w:cs="Times New Roman"/>
          <w:iCs/>
          <w:kern w:val="0"/>
          <w:sz w:val="28"/>
          <w:szCs w:val="28"/>
          <w:lang w:eastAsia="en-US" w:bidi="ar-SA"/>
        </w:rPr>
        <w:t>Білас</w:t>
      </w:r>
      <w:proofErr w:type="spellEnd"/>
      <w:r w:rsidRPr="00B33FAB">
        <w:rPr>
          <w:rFonts w:ascii="Times New Roman" w:eastAsiaTheme="minorHAnsi" w:hAnsi="Times New Roman" w:cs="Times New Roman"/>
          <w:iCs/>
          <w:kern w:val="0"/>
          <w:sz w:val="28"/>
          <w:szCs w:val="28"/>
          <w:lang w:eastAsia="en-US" w:bidi="ar-SA"/>
        </w:rPr>
        <w:t xml:space="preserve"> І. Г.</w:t>
      </w:r>
      <w:r w:rsidRPr="00B33FAB">
        <w:rPr>
          <w:rFonts w:ascii="Times New Roman" w:eastAsiaTheme="minorHAnsi" w:hAnsi="Times New Roman" w:cs="Times New Roman"/>
          <w:i/>
          <w:iCs/>
          <w:kern w:val="0"/>
          <w:sz w:val="28"/>
          <w:szCs w:val="28"/>
          <w:lang w:eastAsia="en-US" w:bidi="ar-SA"/>
        </w:rPr>
        <w:t xml:space="preserve"> </w:t>
      </w:r>
      <w:proofErr w:type="spellStart"/>
      <w:r w:rsidRPr="00B33FAB">
        <w:rPr>
          <w:rFonts w:ascii="Times New Roman" w:eastAsiaTheme="minorHAnsi" w:hAnsi="Times New Roman" w:cs="Times New Roman"/>
          <w:kern w:val="0"/>
          <w:sz w:val="28"/>
          <w:szCs w:val="28"/>
          <w:lang w:eastAsia="en-US" w:bidi="ar-SA"/>
        </w:rPr>
        <w:t>Репресивно-каральна</w:t>
      </w:r>
      <w:proofErr w:type="spellEnd"/>
      <w:r w:rsidRPr="00B33FAB">
        <w:rPr>
          <w:rFonts w:ascii="Times New Roman" w:eastAsiaTheme="minorHAnsi" w:hAnsi="Times New Roman" w:cs="Times New Roman"/>
          <w:kern w:val="0"/>
          <w:sz w:val="28"/>
          <w:szCs w:val="28"/>
          <w:lang w:eastAsia="en-US" w:bidi="ar-SA"/>
        </w:rPr>
        <w:t xml:space="preserve"> система в </w:t>
      </w:r>
      <w:proofErr w:type="spellStart"/>
      <w:r w:rsidRPr="00B33FAB">
        <w:rPr>
          <w:rFonts w:ascii="Times New Roman" w:eastAsiaTheme="minorHAnsi" w:hAnsi="Times New Roman" w:cs="Times New Roman"/>
          <w:kern w:val="0"/>
          <w:sz w:val="28"/>
          <w:szCs w:val="28"/>
          <w:lang w:eastAsia="en-US" w:bidi="ar-SA"/>
        </w:rPr>
        <w:t>Україні</w:t>
      </w:r>
      <w:proofErr w:type="spellEnd"/>
      <w:r w:rsidRPr="00B33FAB">
        <w:rPr>
          <w:rFonts w:ascii="Times New Roman" w:eastAsiaTheme="minorHAnsi" w:hAnsi="Times New Roman" w:cs="Times New Roman"/>
          <w:kern w:val="0"/>
          <w:sz w:val="28"/>
          <w:szCs w:val="28"/>
          <w:lang w:eastAsia="en-US" w:bidi="ar-SA"/>
        </w:rPr>
        <w:t xml:space="preserve">. 1917–1953: </w:t>
      </w:r>
      <w:proofErr w:type="spellStart"/>
      <w:r w:rsidRPr="00B33FAB">
        <w:rPr>
          <w:rFonts w:ascii="Times New Roman" w:eastAsiaTheme="minorHAnsi" w:hAnsi="Times New Roman" w:cs="Times New Roman"/>
          <w:kern w:val="0"/>
          <w:sz w:val="28"/>
          <w:szCs w:val="28"/>
          <w:lang w:eastAsia="en-US" w:bidi="ar-SA"/>
        </w:rPr>
        <w:t>Суспільно-політичний</w:t>
      </w:r>
      <w:proofErr w:type="spellEnd"/>
      <w:r w:rsidRPr="00B33FAB">
        <w:rPr>
          <w:rFonts w:ascii="Times New Roman" w:eastAsiaTheme="minorHAnsi" w:hAnsi="Times New Roman" w:cs="Times New Roman"/>
          <w:kern w:val="0"/>
          <w:sz w:val="28"/>
          <w:szCs w:val="28"/>
          <w:lang w:eastAsia="en-US" w:bidi="ar-SA"/>
        </w:rPr>
        <w:t xml:space="preserve"> та</w:t>
      </w:r>
      <w:r>
        <w:rPr>
          <w:rFonts w:ascii="Times New Roman" w:eastAsiaTheme="minorHAnsi" w:hAnsi="Times New Roman" w:cs="Times New Roman"/>
          <w:kern w:val="0"/>
          <w:sz w:val="28"/>
          <w:szCs w:val="28"/>
          <w:lang w:eastAsia="en-US" w:bidi="ar-SA"/>
        </w:rPr>
        <w:t xml:space="preserve"> </w:t>
      </w:r>
      <w:proofErr w:type="spellStart"/>
      <w:r w:rsidRPr="00B33FAB">
        <w:rPr>
          <w:rFonts w:ascii="Times New Roman" w:eastAsiaTheme="minorHAnsi" w:hAnsi="Times New Roman" w:cs="Times New Roman"/>
          <w:kern w:val="0"/>
          <w:sz w:val="28"/>
          <w:szCs w:val="28"/>
          <w:lang w:eastAsia="en-US" w:bidi="ar-SA"/>
        </w:rPr>
        <w:t>історико-правовий</w:t>
      </w:r>
      <w:proofErr w:type="spellEnd"/>
      <w:r w:rsidRPr="00B33FAB">
        <w:rPr>
          <w:rFonts w:ascii="Times New Roman" w:eastAsiaTheme="minorHAnsi" w:hAnsi="Times New Roman" w:cs="Times New Roman"/>
          <w:kern w:val="0"/>
          <w:sz w:val="28"/>
          <w:szCs w:val="28"/>
          <w:lang w:eastAsia="en-US" w:bidi="ar-SA"/>
        </w:rPr>
        <w:t xml:space="preserve"> </w:t>
      </w:r>
      <w:proofErr w:type="spellStart"/>
      <w:r w:rsidRPr="00B33FAB">
        <w:rPr>
          <w:rFonts w:ascii="Times New Roman" w:eastAsiaTheme="minorHAnsi" w:hAnsi="Times New Roman" w:cs="Times New Roman"/>
          <w:kern w:val="0"/>
          <w:sz w:val="28"/>
          <w:szCs w:val="28"/>
          <w:lang w:eastAsia="en-US" w:bidi="ar-SA"/>
        </w:rPr>
        <w:t>аналіз</w:t>
      </w:r>
      <w:proofErr w:type="spellEnd"/>
      <w:r w:rsidRPr="00B33FAB">
        <w:rPr>
          <w:rFonts w:ascii="Times New Roman" w:eastAsiaTheme="minorHAnsi" w:hAnsi="Times New Roman" w:cs="Times New Roman"/>
          <w:kern w:val="0"/>
          <w:sz w:val="28"/>
          <w:szCs w:val="28"/>
          <w:lang w:eastAsia="en-US" w:bidi="ar-SA"/>
        </w:rPr>
        <w:t xml:space="preserve"> / І. </w:t>
      </w:r>
      <w:proofErr w:type="spellStart"/>
      <w:r w:rsidRPr="00B33FAB">
        <w:rPr>
          <w:rFonts w:ascii="Times New Roman" w:eastAsiaTheme="minorHAnsi" w:hAnsi="Times New Roman" w:cs="Times New Roman"/>
          <w:kern w:val="0"/>
          <w:sz w:val="28"/>
          <w:szCs w:val="28"/>
          <w:lang w:eastAsia="en-US" w:bidi="ar-SA"/>
        </w:rPr>
        <w:t>Білас</w:t>
      </w:r>
      <w:proofErr w:type="spellEnd"/>
      <w:r w:rsidRPr="00B33FAB">
        <w:rPr>
          <w:rFonts w:ascii="Times New Roman" w:eastAsiaTheme="minorHAnsi" w:hAnsi="Times New Roman" w:cs="Times New Roman"/>
          <w:kern w:val="0"/>
          <w:sz w:val="28"/>
          <w:szCs w:val="28"/>
          <w:lang w:eastAsia="en-US" w:bidi="ar-SA"/>
        </w:rPr>
        <w:t xml:space="preserve">. – </w:t>
      </w:r>
      <w:proofErr w:type="spellStart"/>
      <w:r w:rsidRPr="00B33FAB">
        <w:rPr>
          <w:rFonts w:ascii="Times New Roman" w:eastAsiaTheme="minorHAnsi" w:hAnsi="Times New Roman" w:cs="Times New Roman"/>
          <w:kern w:val="0"/>
          <w:sz w:val="28"/>
          <w:szCs w:val="28"/>
          <w:lang w:eastAsia="en-US" w:bidi="ar-SA"/>
        </w:rPr>
        <w:t>Київ</w:t>
      </w:r>
      <w:proofErr w:type="spellEnd"/>
      <w:r w:rsidRPr="00B33FAB">
        <w:rPr>
          <w:rFonts w:ascii="Times New Roman" w:eastAsiaTheme="minorHAnsi" w:hAnsi="Times New Roman" w:cs="Times New Roman"/>
          <w:kern w:val="0"/>
          <w:sz w:val="28"/>
          <w:szCs w:val="28"/>
          <w:lang w:eastAsia="en-US" w:bidi="ar-SA"/>
        </w:rPr>
        <w:t>, 1994 .– Кн. 1 – С. 61–100</w:t>
      </w:r>
      <w:r>
        <w:rPr>
          <w:rFonts w:ascii="Times New Roman" w:eastAsiaTheme="minorHAnsi" w:hAnsi="Times New Roman" w:cs="Times New Roman"/>
          <w:kern w:val="0"/>
          <w:sz w:val="28"/>
          <w:szCs w:val="28"/>
          <w:lang w:eastAsia="en-US" w:bidi="ar-SA"/>
        </w:rPr>
        <w:t>.</w:t>
      </w:r>
    </w:p>
    <w:p w14:paraId="7DAC7081" w14:textId="77777777" w:rsidR="00FD00F9" w:rsidRDefault="00FD00F9"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proofErr w:type="spellStart"/>
      <w:r w:rsidRPr="00FD00F9">
        <w:rPr>
          <w:rFonts w:ascii="Times New Roman" w:hAnsi="Times New Roman" w:cs="Times New Roman"/>
          <w:sz w:val="28"/>
          <w:szCs w:val="28"/>
        </w:rPr>
        <w:t>Білокінь</w:t>
      </w:r>
      <w:proofErr w:type="spellEnd"/>
      <w:r w:rsidRPr="00FD00F9">
        <w:rPr>
          <w:rFonts w:ascii="Times New Roman" w:hAnsi="Times New Roman" w:cs="Times New Roman"/>
          <w:sz w:val="28"/>
          <w:szCs w:val="28"/>
        </w:rPr>
        <w:t xml:space="preserve"> С. І. </w:t>
      </w:r>
      <w:proofErr w:type="spellStart"/>
      <w:r w:rsidRPr="00FD00F9">
        <w:rPr>
          <w:rFonts w:ascii="Times New Roman" w:hAnsi="Times New Roman" w:cs="Times New Roman"/>
          <w:sz w:val="28"/>
          <w:szCs w:val="28"/>
        </w:rPr>
        <w:t>Масовий</w:t>
      </w:r>
      <w:proofErr w:type="spellEnd"/>
      <w:r w:rsidRPr="00FD00F9">
        <w:rPr>
          <w:rFonts w:ascii="Times New Roman" w:hAnsi="Times New Roman" w:cs="Times New Roman"/>
          <w:sz w:val="28"/>
          <w:szCs w:val="28"/>
        </w:rPr>
        <w:t xml:space="preserve"> </w:t>
      </w:r>
      <w:proofErr w:type="spellStart"/>
      <w:r w:rsidRPr="00FD00F9">
        <w:rPr>
          <w:rFonts w:ascii="Times New Roman" w:hAnsi="Times New Roman" w:cs="Times New Roman"/>
          <w:sz w:val="28"/>
          <w:szCs w:val="28"/>
        </w:rPr>
        <w:t>терор</w:t>
      </w:r>
      <w:proofErr w:type="spellEnd"/>
      <w:r w:rsidRPr="00FD00F9">
        <w:rPr>
          <w:rFonts w:ascii="Times New Roman" w:hAnsi="Times New Roman" w:cs="Times New Roman"/>
          <w:sz w:val="28"/>
          <w:szCs w:val="28"/>
        </w:rPr>
        <w:t xml:space="preserve"> як </w:t>
      </w:r>
      <w:proofErr w:type="spellStart"/>
      <w:r w:rsidRPr="00FD00F9">
        <w:rPr>
          <w:rFonts w:ascii="Times New Roman" w:hAnsi="Times New Roman" w:cs="Times New Roman"/>
          <w:sz w:val="28"/>
          <w:szCs w:val="28"/>
        </w:rPr>
        <w:t>засіб</w:t>
      </w:r>
      <w:proofErr w:type="spellEnd"/>
      <w:r w:rsidRPr="00FD00F9">
        <w:rPr>
          <w:rFonts w:ascii="Times New Roman" w:hAnsi="Times New Roman" w:cs="Times New Roman"/>
          <w:sz w:val="28"/>
          <w:szCs w:val="28"/>
        </w:rPr>
        <w:t xml:space="preserve"> державного </w:t>
      </w:r>
      <w:proofErr w:type="spellStart"/>
      <w:r w:rsidRPr="00FD00F9">
        <w:rPr>
          <w:rFonts w:ascii="Times New Roman" w:hAnsi="Times New Roman" w:cs="Times New Roman"/>
          <w:sz w:val="28"/>
          <w:szCs w:val="28"/>
        </w:rPr>
        <w:t>управління</w:t>
      </w:r>
      <w:proofErr w:type="spellEnd"/>
      <w:r w:rsidRPr="00FD00F9">
        <w:rPr>
          <w:rFonts w:ascii="Times New Roman" w:hAnsi="Times New Roman" w:cs="Times New Roman"/>
          <w:sz w:val="28"/>
          <w:szCs w:val="28"/>
        </w:rPr>
        <w:t xml:space="preserve"> в</w:t>
      </w:r>
      <w:r w:rsidRPr="00FD00F9">
        <w:rPr>
          <w:rFonts w:ascii="Times New Roman" w:hAnsi="Times New Roman" w:cs="Times New Roman"/>
          <w:sz w:val="28"/>
          <w:szCs w:val="28"/>
          <w:lang w:val="uk-UA"/>
        </w:rPr>
        <w:t xml:space="preserve"> </w:t>
      </w:r>
      <w:r w:rsidRPr="00FD00F9">
        <w:rPr>
          <w:rFonts w:ascii="Times New Roman" w:hAnsi="Times New Roman" w:cs="Times New Roman"/>
          <w:sz w:val="28"/>
          <w:szCs w:val="28"/>
        </w:rPr>
        <w:t xml:space="preserve">СРСР (1917–1941 </w:t>
      </w:r>
      <w:proofErr w:type="spellStart"/>
      <w:r w:rsidRPr="00FD00F9">
        <w:rPr>
          <w:rFonts w:ascii="Times New Roman" w:hAnsi="Times New Roman" w:cs="Times New Roman"/>
          <w:sz w:val="28"/>
          <w:szCs w:val="28"/>
        </w:rPr>
        <w:t>рр</w:t>
      </w:r>
      <w:proofErr w:type="spellEnd"/>
      <w:r w:rsidRPr="00FD00F9">
        <w:rPr>
          <w:rFonts w:ascii="Times New Roman" w:hAnsi="Times New Roman" w:cs="Times New Roman"/>
          <w:sz w:val="28"/>
          <w:szCs w:val="28"/>
        </w:rPr>
        <w:t>.</w:t>
      </w:r>
      <w:proofErr w:type="gramStart"/>
      <w:r w:rsidRPr="00FD00F9">
        <w:rPr>
          <w:rFonts w:ascii="Times New Roman" w:hAnsi="Times New Roman" w:cs="Times New Roman"/>
          <w:sz w:val="28"/>
          <w:szCs w:val="28"/>
        </w:rPr>
        <w:t>) :</w:t>
      </w:r>
      <w:proofErr w:type="gramEnd"/>
      <w:r w:rsidRPr="00FD00F9">
        <w:rPr>
          <w:rFonts w:ascii="Times New Roman" w:hAnsi="Times New Roman" w:cs="Times New Roman"/>
          <w:sz w:val="28"/>
          <w:szCs w:val="28"/>
        </w:rPr>
        <w:t xml:space="preserve"> </w:t>
      </w:r>
      <w:proofErr w:type="spellStart"/>
      <w:r w:rsidRPr="00FD00F9">
        <w:rPr>
          <w:rFonts w:ascii="Times New Roman" w:hAnsi="Times New Roman" w:cs="Times New Roman"/>
          <w:sz w:val="28"/>
          <w:szCs w:val="28"/>
        </w:rPr>
        <w:t>Джерелознавче</w:t>
      </w:r>
      <w:proofErr w:type="spellEnd"/>
      <w:r w:rsidRPr="00FD00F9">
        <w:rPr>
          <w:rFonts w:ascii="Times New Roman" w:hAnsi="Times New Roman" w:cs="Times New Roman"/>
          <w:sz w:val="28"/>
          <w:szCs w:val="28"/>
        </w:rPr>
        <w:t xml:space="preserve"> </w:t>
      </w:r>
      <w:proofErr w:type="spellStart"/>
      <w:r w:rsidRPr="00FD00F9">
        <w:rPr>
          <w:rFonts w:ascii="Times New Roman" w:hAnsi="Times New Roman" w:cs="Times New Roman"/>
          <w:sz w:val="28"/>
          <w:szCs w:val="28"/>
        </w:rPr>
        <w:t>дослідження</w:t>
      </w:r>
      <w:proofErr w:type="spellEnd"/>
      <w:r w:rsidRPr="00FD00F9">
        <w:rPr>
          <w:rFonts w:ascii="Times New Roman" w:hAnsi="Times New Roman" w:cs="Times New Roman"/>
          <w:sz w:val="28"/>
          <w:szCs w:val="28"/>
        </w:rPr>
        <w:t xml:space="preserve"> / С. І. </w:t>
      </w:r>
      <w:proofErr w:type="spellStart"/>
      <w:r w:rsidRPr="00FD00F9">
        <w:rPr>
          <w:rFonts w:ascii="Times New Roman" w:hAnsi="Times New Roman" w:cs="Times New Roman"/>
          <w:sz w:val="28"/>
          <w:szCs w:val="28"/>
        </w:rPr>
        <w:t>Білокінь</w:t>
      </w:r>
      <w:proofErr w:type="spellEnd"/>
      <w:r w:rsidRPr="00FD00F9">
        <w:rPr>
          <w:rFonts w:ascii="Times New Roman" w:hAnsi="Times New Roman" w:cs="Times New Roman"/>
          <w:sz w:val="28"/>
          <w:szCs w:val="28"/>
        </w:rPr>
        <w:t xml:space="preserve">. — </w:t>
      </w:r>
      <w:proofErr w:type="gramStart"/>
      <w:r w:rsidRPr="00FD00F9">
        <w:rPr>
          <w:rFonts w:ascii="Times New Roman" w:hAnsi="Times New Roman" w:cs="Times New Roman"/>
          <w:sz w:val="28"/>
          <w:szCs w:val="28"/>
        </w:rPr>
        <w:t>К. :</w:t>
      </w:r>
      <w:proofErr w:type="gramEnd"/>
      <w:r w:rsidRPr="00FD00F9">
        <w:rPr>
          <w:rFonts w:ascii="Times New Roman" w:hAnsi="Times New Roman" w:cs="Times New Roman"/>
          <w:sz w:val="28"/>
          <w:szCs w:val="28"/>
          <w:lang w:val="uk-UA"/>
        </w:rPr>
        <w:t xml:space="preserve"> </w:t>
      </w:r>
      <w:proofErr w:type="spellStart"/>
      <w:r w:rsidRPr="00FD00F9">
        <w:rPr>
          <w:rFonts w:ascii="Times New Roman" w:hAnsi="Times New Roman" w:cs="Times New Roman"/>
          <w:sz w:val="28"/>
          <w:szCs w:val="28"/>
        </w:rPr>
        <w:t>Полімед</w:t>
      </w:r>
      <w:proofErr w:type="spellEnd"/>
      <w:r w:rsidRPr="00FD00F9">
        <w:rPr>
          <w:rFonts w:ascii="Times New Roman" w:hAnsi="Times New Roman" w:cs="Times New Roman"/>
          <w:sz w:val="28"/>
          <w:szCs w:val="28"/>
        </w:rPr>
        <w:t>, 1999. — 448 с.</w:t>
      </w:r>
    </w:p>
    <w:p w14:paraId="5B64FACD" w14:textId="77777777" w:rsidR="00F902AD" w:rsidRPr="00FD00F9" w:rsidRDefault="00F902AD"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proofErr w:type="spellStart"/>
      <w:r w:rsidRPr="007D175F">
        <w:rPr>
          <w:rFonts w:ascii="Times New Roman" w:eastAsiaTheme="minorHAnsi" w:hAnsi="Times New Roman" w:cs="Times New Roman"/>
          <w:iCs/>
          <w:kern w:val="0"/>
          <w:sz w:val="28"/>
          <w:szCs w:val="28"/>
          <w:lang w:val="uk-UA" w:eastAsia="en-US" w:bidi="ar-SA"/>
        </w:rPr>
        <w:t>Білокінь</w:t>
      </w:r>
      <w:proofErr w:type="spellEnd"/>
      <w:r w:rsidRPr="007D175F">
        <w:rPr>
          <w:rFonts w:ascii="Times New Roman" w:eastAsiaTheme="minorHAnsi" w:hAnsi="Times New Roman" w:cs="Times New Roman"/>
          <w:iCs/>
          <w:kern w:val="0"/>
          <w:sz w:val="28"/>
          <w:szCs w:val="28"/>
          <w:lang w:val="uk-UA" w:eastAsia="en-US" w:bidi="ar-SA"/>
        </w:rPr>
        <w:t xml:space="preserve"> С. </w:t>
      </w:r>
      <w:r w:rsidRPr="007D175F">
        <w:rPr>
          <w:rFonts w:ascii="Times New Roman" w:eastAsiaTheme="minorHAnsi" w:hAnsi="Times New Roman" w:cs="Times New Roman"/>
          <w:kern w:val="0"/>
          <w:sz w:val="28"/>
          <w:szCs w:val="28"/>
          <w:lang w:val="uk-UA" w:eastAsia="en-US" w:bidi="ar-SA"/>
        </w:rPr>
        <w:t xml:space="preserve">Про таємниці мадридського двору / С. </w:t>
      </w:r>
      <w:proofErr w:type="spellStart"/>
      <w:r w:rsidRPr="007D175F">
        <w:rPr>
          <w:rFonts w:ascii="Times New Roman" w:eastAsiaTheme="minorHAnsi" w:hAnsi="Times New Roman" w:cs="Times New Roman"/>
          <w:kern w:val="0"/>
          <w:sz w:val="28"/>
          <w:szCs w:val="28"/>
          <w:lang w:val="uk-UA" w:eastAsia="en-US" w:bidi="ar-SA"/>
        </w:rPr>
        <w:t>Білокінь</w:t>
      </w:r>
      <w:proofErr w:type="spellEnd"/>
      <w:r w:rsidRPr="007D175F">
        <w:rPr>
          <w:rFonts w:ascii="Times New Roman" w:eastAsiaTheme="minorHAnsi" w:hAnsi="Times New Roman" w:cs="Times New Roman"/>
          <w:kern w:val="0"/>
          <w:sz w:val="28"/>
          <w:szCs w:val="28"/>
          <w:lang w:val="uk-UA" w:eastAsia="en-US" w:bidi="ar-SA"/>
        </w:rPr>
        <w:t xml:space="preserve"> // Наше мину</w:t>
      </w:r>
      <w:r w:rsidRPr="00D16318">
        <w:rPr>
          <w:rFonts w:ascii="Times New Roman" w:eastAsiaTheme="minorHAnsi" w:hAnsi="Times New Roman" w:cs="Times New Roman"/>
          <w:kern w:val="0"/>
          <w:sz w:val="28"/>
          <w:szCs w:val="28"/>
          <w:lang w:val="uk-UA" w:eastAsia="en-US" w:bidi="ar-SA"/>
        </w:rPr>
        <w:t>ле. Журнал незалежної історичної думки за редакцією Се</w:t>
      </w:r>
      <w:proofErr w:type="spellStart"/>
      <w:r w:rsidRPr="007D175F">
        <w:rPr>
          <w:rFonts w:ascii="Times New Roman" w:eastAsiaTheme="minorHAnsi" w:hAnsi="Times New Roman" w:cs="Times New Roman"/>
          <w:kern w:val="0"/>
          <w:sz w:val="28"/>
          <w:szCs w:val="28"/>
          <w:lang w:eastAsia="en-US" w:bidi="ar-SA"/>
        </w:rPr>
        <w:t>ргія</w:t>
      </w:r>
      <w:proofErr w:type="spellEnd"/>
      <w:r w:rsidRPr="007D175F">
        <w:rPr>
          <w:rFonts w:ascii="Times New Roman" w:eastAsiaTheme="minorHAnsi" w:hAnsi="Times New Roman" w:cs="Times New Roman"/>
          <w:kern w:val="0"/>
          <w:sz w:val="28"/>
          <w:szCs w:val="28"/>
          <w:lang w:eastAsia="en-US" w:bidi="ar-SA"/>
        </w:rPr>
        <w:t xml:space="preserve"> </w:t>
      </w:r>
      <w:proofErr w:type="spellStart"/>
      <w:r w:rsidRPr="007D175F">
        <w:rPr>
          <w:rFonts w:ascii="Times New Roman" w:eastAsiaTheme="minorHAnsi" w:hAnsi="Times New Roman" w:cs="Times New Roman"/>
          <w:kern w:val="0"/>
          <w:sz w:val="28"/>
          <w:szCs w:val="28"/>
          <w:lang w:eastAsia="en-US" w:bidi="ar-SA"/>
        </w:rPr>
        <w:t>Білоконя</w:t>
      </w:r>
      <w:proofErr w:type="spellEnd"/>
      <w:r w:rsidRPr="007D175F">
        <w:rPr>
          <w:rFonts w:ascii="Times New Roman" w:eastAsiaTheme="minorHAnsi" w:hAnsi="Times New Roman" w:cs="Times New Roman"/>
          <w:kern w:val="0"/>
          <w:sz w:val="28"/>
          <w:szCs w:val="28"/>
          <w:lang w:eastAsia="en-US" w:bidi="ar-SA"/>
        </w:rPr>
        <w:t xml:space="preserve">. – К.: Вид-во М. </w:t>
      </w:r>
      <w:proofErr w:type="spellStart"/>
      <w:r w:rsidRPr="007D175F">
        <w:rPr>
          <w:rFonts w:ascii="Times New Roman" w:eastAsiaTheme="minorHAnsi" w:hAnsi="Times New Roman" w:cs="Times New Roman"/>
          <w:kern w:val="0"/>
          <w:sz w:val="28"/>
          <w:szCs w:val="28"/>
          <w:lang w:eastAsia="en-US" w:bidi="ar-SA"/>
        </w:rPr>
        <w:t>Коця</w:t>
      </w:r>
      <w:proofErr w:type="spellEnd"/>
      <w:r w:rsidRPr="007D175F">
        <w:rPr>
          <w:rFonts w:ascii="Times New Roman" w:eastAsiaTheme="minorHAnsi" w:hAnsi="Times New Roman" w:cs="Times New Roman"/>
          <w:kern w:val="0"/>
          <w:sz w:val="28"/>
          <w:szCs w:val="28"/>
          <w:lang w:eastAsia="en-US" w:bidi="ar-SA"/>
        </w:rPr>
        <w:t>, 1993. – Ч. 1 (6). – С. 17–38.</w:t>
      </w:r>
    </w:p>
    <w:p w14:paraId="4BF660B7" w14:textId="77777777" w:rsidR="00C25D1B" w:rsidRPr="005308B8" w:rsidRDefault="00C25D1B"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FD00F9">
        <w:rPr>
          <w:rFonts w:ascii="Times New Roman" w:hAnsi="Times New Roman" w:cs="Times New Roman"/>
          <w:sz w:val="28"/>
          <w:szCs w:val="28"/>
          <w:shd w:val="clear" w:color="auto" w:fill="FFFFFF"/>
          <w:lang w:val="uk-UA"/>
        </w:rPr>
        <w:t xml:space="preserve">Богдан Миколайович </w:t>
      </w:r>
      <w:proofErr w:type="spellStart"/>
      <w:r w:rsidRPr="00FD00F9">
        <w:rPr>
          <w:rFonts w:ascii="Times New Roman" w:hAnsi="Times New Roman" w:cs="Times New Roman"/>
          <w:sz w:val="28"/>
          <w:szCs w:val="28"/>
          <w:shd w:val="clear" w:color="auto" w:fill="FFFFFF"/>
          <w:lang w:val="uk-UA"/>
        </w:rPr>
        <w:t>Сташинський</w:t>
      </w:r>
      <w:proofErr w:type="spellEnd"/>
      <w:r w:rsidRPr="00FD00F9">
        <w:rPr>
          <w:rFonts w:ascii="Times New Roman" w:hAnsi="Times New Roman" w:cs="Times New Roman"/>
          <w:sz w:val="28"/>
          <w:szCs w:val="28"/>
          <w:shd w:val="clear" w:color="auto" w:fill="FFFFFF"/>
          <w:lang w:val="uk-UA"/>
        </w:rPr>
        <w:t xml:space="preserve">. </w:t>
      </w:r>
      <w:r w:rsidRPr="00FD00F9">
        <w:rPr>
          <w:rFonts w:ascii="Times New Roman" w:eastAsia="Times New Roman" w:hAnsi="Times New Roman" w:cs="Times New Roman"/>
          <w:sz w:val="28"/>
          <w:szCs w:val="28"/>
          <w:lang w:eastAsia="ru-RU"/>
        </w:rPr>
        <w:t>Дело оперативной разработки / Служба внешней разведки Украины</w:t>
      </w:r>
      <w:r w:rsidR="00E504CD">
        <w:rPr>
          <w:rFonts w:ascii="Times New Roman" w:eastAsia="Times New Roman" w:hAnsi="Times New Roman" w:cs="Times New Roman"/>
          <w:sz w:val="28"/>
          <w:szCs w:val="28"/>
          <w:lang w:eastAsia="ru-RU"/>
        </w:rPr>
        <w:t>.</w:t>
      </w:r>
      <w:r w:rsidR="00DE54EC">
        <w:rPr>
          <w:rFonts w:ascii="Times New Roman" w:eastAsia="Times New Roman" w:hAnsi="Times New Roman" w:cs="Times New Roman"/>
          <w:sz w:val="28"/>
          <w:szCs w:val="28"/>
          <w:lang w:val="uk-UA" w:eastAsia="ru-RU"/>
        </w:rPr>
        <w:t xml:space="preserve"> –</w:t>
      </w:r>
      <w:r w:rsidR="00E504CD" w:rsidRPr="00E504CD">
        <w:rPr>
          <w:rFonts w:ascii="Times New Roman" w:eastAsia="Times New Roman" w:hAnsi="Times New Roman" w:cs="Times New Roman"/>
          <w:sz w:val="28"/>
          <w:szCs w:val="28"/>
          <w:lang w:eastAsia="ru-RU"/>
        </w:rPr>
        <w:t xml:space="preserve"> [</w:t>
      </w:r>
      <w:r w:rsidR="00E504CD">
        <w:rPr>
          <w:rFonts w:ascii="Times New Roman" w:eastAsia="Times New Roman" w:hAnsi="Times New Roman" w:cs="Times New Roman"/>
          <w:sz w:val="28"/>
          <w:szCs w:val="28"/>
          <w:lang w:val="uk-UA" w:eastAsia="ru-RU"/>
        </w:rPr>
        <w:t>Електронний ресурс</w:t>
      </w:r>
      <w:r w:rsidR="00E504CD" w:rsidRPr="00E504CD">
        <w:rPr>
          <w:rFonts w:ascii="Times New Roman" w:eastAsia="Times New Roman" w:hAnsi="Times New Roman" w:cs="Times New Roman"/>
          <w:sz w:val="28"/>
          <w:szCs w:val="28"/>
          <w:lang w:eastAsia="ru-RU"/>
        </w:rPr>
        <w:t>]</w:t>
      </w:r>
      <w:r w:rsidR="004E3B74">
        <w:rPr>
          <w:rFonts w:ascii="Times New Roman" w:eastAsia="Times New Roman" w:hAnsi="Times New Roman" w:cs="Times New Roman"/>
          <w:sz w:val="28"/>
          <w:szCs w:val="28"/>
          <w:lang w:val="uk-UA" w:eastAsia="ru-RU"/>
        </w:rPr>
        <w:t xml:space="preserve"> –</w:t>
      </w:r>
      <w:r w:rsidRPr="00FD00F9">
        <w:rPr>
          <w:rFonts w:ascii="Times New Roman" w:eastAsia="Times New Roman" w:hAnsi="Times New Roman" w:cs="Times New Roman"/>
          <w:sz w:val="28"/>
          <w:szCs w:val="28"/>
          <w:lang w:val="uk-UA" w:eastAsia="ru-RU"/>
        </w:rPr>
        <w:t xml:space="preserve"> </w:t>
      </w:r>
      <w:r w:rsidR="004E3B74">
        <w:rPr>
          <w:rFonts w:ascii="Times New Roman" w:eastAsia="Times New Roman" w:hAnsi="Times New Roman" w:cs="Times New Roman"/>
          <w:sz w:val="28"/>
          <w:szCs w:val="28"/>
          <w:lang w:val="uk-UA" w:eastAsia="ru-RU"/>
        </w:rPr>
        <w:t xml:space="preserve">Режим доступу: </w:t>
      </w:r>
      <w:hyperlink r:id="rId8" w:history="1">
        <w:r w:rsidR="005308B8" w:rsidRPr="005308B8">
          <w:rPr>
            <w:rStyle w:val="a9"/>
            <w:rFonts w:ascii="Times New Roman" w:hAnsi="Times New Roman" w:cs="Times New Roman"/>
            <w:color w:val="auto"/>
            <w:sz w:val="28"/>
            <w:szCs w:val="28"/>
            <w:u w:val="none"/>
            <w:shd w:val="clear" w:color="auto" w:fill="FFFFFF"/>
            <w:lang w:val="uk-UA"/>
          </w:rPr>
          <w:t>https://spavedfront.io.ua/s97717/lev_rebet_quotsvitla_i_tini_ounquot</w:t>
        </w:r>
      </w:hyperlink>
    </w:p>
    <w:p w14:paraId="45E928F1" w14:textId="77777777" w:rsidR="005308B8" w:rsidRPr="00FC7990" w:rsidRDefault="005308B8"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proofErr w:type="spellStart"/>
      <w:r w:rsidRPr="00AD34D6">
        <w:rPr>
          <w:rFonts w:ascii="Times New Roman" w:eastAsia="TimesNewRomanPSMT" w:hAnsi="Times New Roman" w:cs="Times New Roman"/>
          <w:kern w:val="0"/>
          <w:sz w:val="28"/>
          <w:szCs w:val="28"/>
          <w:lang w:eastAsia="en-US" w:bidi="ar-SA"/>
        </w:rPr>
        <w:lastRenderedPageBreak/>
        <w:t>Бурдс</w:t>
      </w:r>
      <w:proofErr w:type="spellEnd"/>
      <w:r w:rsidRPr="00AD34D6">
        <w:rPr>
          <w:rFonts w:ascii="Times New Roman" w:eastAsia="TimesNewRomanPSMT" w:hAnsi="Times New Roman" w:cs="Times New Roman"/>
          <w:kern w:val="0"/>
          <w:sz w:val="28"/>
          <w:szCs w:val="28"/>
          <w:lang w:eastAsia="en-US" w:bidi="ar-SA"/>
        </w:rPr>
        <w:t xml:space="preserve"> Дж. Советская </w:t>
      </w:r>
      <w:proofErr w:type="gramStart"/>
      <w:r w:rsidRPr="00AD34D6">
        <w:rPr>
          <w:rFonts w:ascii="Times New Roman" w:eastAsia="TimesNewRomanPSMT" w:hAnsi="Times New Roman" w:cs="Times New Roman"/>
          <w:kern w:val="0"/>
          <w:sz w:val="28"/>
          <w:szCs w:val="28"/>
          <w:lang w:eastAsia="en-US" w:bidi="ar-SA"/>
        </w:rPr>
        <w:t>агентура :</w:t>
      </w:r>
      <w:proofErr w:type="gramEnd"/>
      <w:r w:rsidRPr="00AD34D6">
        <w:rPr>
          <w:rFonts w:ascii="Times New Roman" w:eastAsia="TimesNewRomanPSMT" w:hAnsi="Times New Roman" w:cs="Times New Roman"/>
          <w:kern w:val="0"/>
          <w:sz w:val="28"/>
          <w:szCs w:val="28"/>
          <w:lang w:eastAsia="en-US" w:bidi="ar-SA"/>
        </w:rPr>
        <w:t xml:space="preserve"> Очерки истории СССР в послевоенные</w:t>
      </w:r>
      <w:r>
        <w:rPr>
          <w:rFonts w:ascii="Times New Roman" w:eastAsia="TimesNewRomanPSMT" w:hAnsi="Times New Roman" w:cs="Times New Roman"/>
          <w:kern w:val="0"/>
          <w:sz w:val="28"/>
          <w:szCs w:val="28"/>
          <w:lang w:val="uk-UA" w:eastAsia="en-US" w:bidi="ar-SA"/>
        </w:rPr>
        <w:t xml:space="preserve"> </w:t>
      </w:r>
      <w:r w:rsidRPr="00AD34D6">
        <w:rPr>
          <w:rFonts w:ascii="Times New Roman" w:eastAsia="TimesNewRomanPSMT" w:hAnsi="Times New Roman" w:cs="Times New Roman"/>
          <w:kern w:val="0"/>
          <w:sz w:val="28"/>
          <w:szCs w:val="28"/>
          <w:lang w:eastAsia="en-US" w:bidi="ar-SA"/>
        </w:rPr>
        <w:t xml:space="preserve">годы (1944-1948) / Джеффри </w:t>
      </w:r>
      <w:proofErr w:type="spellStart"/>
      <w:r w:rsidRPr="00AD34D6">
        <w:rPr>
          <w:rFonts w:ascii="Times New Roman" w:eastAsia="TimesNewRomanPSMT" w:hAnsi="Times New Roman" w:cs="Times New Roman"/>
          <w:kern w:val="0"/>
          <w:sz w:val="28"/>
          <w:szCs w:val="28"/>
          <w:lang w:eastAsia="en-US" w:bidi="ar-SA"/>
        </w:rPr>
        <w:t>Бурдс</w:t>
      </w:r>
      <w:proofErr w:type="spellEnd"/>
      <w:r w:rsidRPr="00AD34D6">
        <w:rPr>
          <w:rFonts w:ascii="Times New Roman" w:eastAsia="TimesNewRomanPSMT" w:hAnsi="Times New Roman" w:cs="Times New Roman"/>
          <w:kern w:val="0"/>
          <w:sz w:val="28"/>
          <w:szCs w:val="28"/>
          <w:lang w:eastAsia="en-US" w:bidi="ar-SA"/>
        </w:rPr>
        <w:t xml:space="preserve">. – Москва-Нью </w:t>
      </w:r>
      <w:proofErr w:type="gramStart"/>
      <w:r w:rsidRPr="00AD34D6">
        <w:rPr>
          <w:rFonts w:ascii="Times New Roman" w:eastAsia="TimesNewRomanPSMT" w:hAnsi="Times New Roman" w:cs="Times New Roman"/>
          <w:kern w:val="0"/>
          <w:sz w:val="28"/>
          <w:szCs w:val="28"/>
          <w:lang w:eastAsia="en-US" w:bidi="ar-SA"/>
        </w:rPr>
        <w:t>Йорк :</w:t>
      </w:r>
      <w:proofErr w:type="gramEnd"/>
      <w:r w:rsidRPr="00AD34D6">
        <w:rPr>
          <w:rFonts w:ascii="Times New Roman" w:eastAsia="TimesNewRomanPSMT" w:hAnsi="Times New Roman" w:cs="Times New Roman"/>
          <w:kern w:val="0"/>
          <w:sz w:val="28"/>
          <w:szCs w:val="28"/>
          <w:lang w:eastAsia="en-US" w:bidi="ar-SA"/>
        </w:rPr>
        <w:t xml:space="preserve"> Современная история, 2006. – 296 с.</w:t>
      </w:r>
    </w:p>
    <w:p w14:paraId="1CD484F0" w14:textId="77777777" w:rsidR="0029105A" w:rsidRPr="0029105A" w:rsidRDefault="0029105A"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29105A">
        <w:rPr>
          <w:rFonts w:ascii="Times New Roman" w:eastAsia="TimesNewRomanPSMT" w:hAnsi="Times New Roman" w:cs="Times New Roman"/>
          <w:kern w:val="0"/>
          <w:sz w:val="28"/>
          <w:szCs w:val="28"/>
          <w:lang w:val="uk-UA" w:eastAsia="en-US" w:bidi="ar-SA"/>
        </w:rPr>
        <w:t>Вєдєнєєв Д. Внутрішній терор в УПА та підпіллі Організації Українських Націоналістів в 1944-1950 рр. / Д. Вєдєнєєв // Геноцид українського</w:t>
      </w:r>
      <w:r>
        <w:rPr>
          <w:rFonts w:ascii="Times New Roman" w:eastAsia="TimesNewRomanPSMT" w:hAnsi="Times New Roman" w:cs="Times New Roman"/>
          <w:kern w:val="0"/>
          <w:sz w:val="28"/>
          <w:szCs w:val="28"/>
          <w:lang w:val="uk-UA" w:eastAsia="en-US" w:bidi="ar-SA"/>
        </w:rPr>
        <w:t xml:space="preserve"> </w:t>
      </w:r>
      <w:r w:rsidRPr="0029105A">
        <w:rPr>
          <w:rFonts w:ascii="Times New Roman" w:eastAsia="TimesNewRomanPSMT" w:hAnsi="Times New Roman" w:cs="Times New Roman"/>
          <w:kern w:val="0"/>
          <w:sz w:val="28"/>
          <w:szCs w:val="28"/>
          <w:lang w:val="uk-UA" w:eastAsia="en-US" w:bidi="ar-SA"/>
        </w:rPr>
        <w:t xml:space="preserve">народу. </w:t>
      </w:r>
      <w:proofErr w:type="spellStart"/>
      <w:r w:rsidRPr="00AD34D6">
        <w:rPr>
          <w:rFonts w:ascii="Times New Roman" w:eastAsia="TimesNewRomanPSMT" w:hAnsi="Times New Roman" w:cs="Times New Roman"/>
          <w:kern w:val="0"/>
          <w:sz w:val="28"/>
          <w:szCs w:val="28"/>
          <w:lang w:eastAsia="en-US" w:bidi="ar-SA"/>
        </w:rPr>
        <w:t>Міжнародна</w:t>
      </w:r>
      <w:proofErr w:type="spellEnd"/>
      <w:r w:rsidRPr="00AD34D6">
        <w:rPr>
          <w:rFonts w:ascii="Times New Roman" w:eastAsia="TimesNewRomanPSMT" w:hAnsi="Times New Roman" w:cs="Times New Roman"/>
          <w:kern w:val="0"/>
          <w:sz w:val="28"/>
          <w:szCs w:val="28"/>
          <w:lang w:eastAsia="en-US" w:bidi="ar-SA"/>
        </w:rPr>
        <w:t xml:space="preserve"> </w:t>
      </w:r>
      <w:proofErr w:type="spellStart"/>
      <w:r w:rsidRPr="00AD34D6">
        <w:rPr>
          <w:rFonts w:ascii="Times New Roman" w:eastAsia="TimesNewRomanPSMT" w:hAnsi="Times New Roman" w:cs="Times New Roman"/>
          <w:kern w:val="0"/>
          <w:sz w:val="28"/>
          <w:szCs w:val="28"/>
          <w:lang w:eastAsia="en-US" w:bidi="ar-SA"/>
        </w:rPr>
        <w:t>науково</w:t>
      </w:r>
      <w:proofErr w:type="spellEnd"/>
      <w:r w:rsidRPr="00AD34D6">
        <w:rPr>
          <w:rFonts w:ascii="Times New Roman" w:eastAsia="TimesNewRomanPSMT" w:hAnsi="Times New Roman" w:cs="Times New Roman"/>
          <w:kern w:val="0"/>
          <w:sz w:val="28"/>
          <w:szCs w:val="28"/>
          <w:lang w:eastAsia="en-US" w:bidi="ar-SA"/>
        </w:rPr>
        <w:t xml:space="preserve">-теоретична </w:t>
      </w:r>
      <w:proofErr w:type="spellStart"/>
      <w:r w:rsidRPr="00AD34D6">
        <w:rPr>
          <w:rFonts w:ascii="Times New Roman" w:eastAsia="TimesNewRomanPSMT" w:hAnsi="Times New Roman" w:cs="Times New Roman"/>
          <w:kern w:val="0"/>
          <w:sz w:val="28"/>
          <w:szCs w:val="28"/>
          <w:lang w:eastAsia="en-US" w:bidi="ar-SA"/>
        </w:rPr>
        <w:t>конференція</w:t>
      </w:r>
      <w:proofErr w:type="spellEnd"/>
      <w:r w:rsidRPr="00AD34D6">
        <w:rPr>
          <w:rFonts w:ascii="Times New Roman" w:eastAsia="TimesNewRomanPSMT" w:hAnsi="Times New Roman" w:cs="Times New Roman"/>
          <w:kern w:val="0"/>
          <w:sz w:val="28"/>
          <w:szCs w:val="28"/>
          <w:lang w:eastAsia="en-US" w:bidi="ar-SA"/>
        </w:rPr>
        <w:t xml:space="preserve">. – </w:t>
      </w:r>
      <w:proofErr w:type="spellStart"/>
      <w:r w:rsidRPr="00AD34D6">
        <w:rPr>
          <w:rFonts w:ascii="Times New Roman" w:eastAsia="TimesNewRomanPSMT" w:hAnsi="Times New Roman" w:cs="Times New Roman"/>
          <w:kern w:val="0"/>
          <w:sz w:val="28"/>
          <w:szCs w:val="28"/>
          <w:lang w:eastAsia="en-US" w:bidi="ar-SA"/>
        </w:rPr>
        <w:t>Київ</w:t>
      </w:r>
      <w:proofErr w:type="spellEnd"/>
      <w:r w:rsidRPr="00AD34D6">
        <w:rPr>
          <w:rFonts w:ascii="Times New Roman" w:eastAsia="TimesNewRomanPSMT" w:hAnsi="Times New Roman" w:cs="Times New Roman"/>
          <w:kern w:val="0"/>
          <w:sz w:val="28"/>
          <w:szCs w:val="28"/>
          <w:lang w:eastAsia="en-US" w:bidi="ar-SA"/>
        </w:rPr>
        <w:t xml:space="preserve"> - Нью-Йорк,</w:t>
      </w:r>
      <w:r>
        <w:rPr>
          <w:rFonts w:ascii="Times New Roman" w:eastAsia="TimesNewRomanPSMT" w:hAnsi="Times New Roman" w:cs="Times New Roman"/>
          <w:kern w:val="0"/>
          <w:sz w:val="28"/>
          <w:szCs w:val="28"/>
          <w:lang w:val="uk-UA" w:eastAsia="en-US" w:bidi="ar-SA"/>
        </w:rPr>
        <w:t xml:space="preserve"> </w:t>
      </w:r>
      <w:r w:rsidRPr="00AD34D6">
        <w:rPr>
          <w:rFonts w:ascii="Times New Roman" w:eastAsia="TimesNewRomanPSMT" w:hAnsi="Times New Roman" w:cs="Times New Roman"/>
          <w:kern w:val="0"/>
          <w:sz w:val="28"/>
          <w:szCs w:val="28"/>
          <w:lang w:eastAsia="en-US" w:bidi="ar-SA"/>
        </w:rPr>
        <w:t>2003. – С.516-528.</w:t>
      </w:r>
    </w:p>
    <w:p w14:paraId="1FFCA76F" w14:textId="77777777" w:rsidR="00FC7990" w:rsidRPr="00FD00F9" w:rsidRDefault="00FC7990"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FC7990">
        <w:rPr>
          <w:rFonts w:ascii="Times New Roman" w:eastAsia="TimesNewRomanPSMT" w:hAnsi="Times New Roman" w:cs="Times New Roman"/>
          <w:kern w:val="0"/>
          <w:sz w:val="28"/>
          <w:szCs w:val="28"/>
          <w:lang w:val="uk-UA" w:eastAsia="en-US" w:bidi="ar-SA"/>
        </w:rPr>
        <w:t xml:space="preserve">Вєдєнєєв Д. Двобій без компромісів. </w:t>
      </w:r>
      <w:proofErr w:type="spellStart"/>
      <w:r w:rsidRPr="00AD34D6">
        <w:rPr>
          <w:rFonts w:ascii="Times New Roman" w:eastAsia="TimesNewRomanPSMT" w:hAnsi="Times New Roman" w:cs="Times New Roman"/>
          <w:kern w:val="0"/>
          <w:sz w:val="28"/>
          <w:szCs w:val="28"/>
          <w:lang w:eastAsia="en-US" w:bidi="ar-SA"/>
        </w:rPr>
        <w:t>Протиборство</w:t>
      </w:r>
      <w:proofErr w:type="spellEnd"/>
      <w:r>
        <w:rPr>
          <w:rFonts w:ascii="Times New Roman" w:eastAsia="TimesNewRomanPSMT" w:hAnsi="Times New Roman" w:cs="Times New Roman"/>
          <w:kern w:val="0"/>
          <w:sz w:val="28"/>
          <w:szCs w:val="28"/>
          <w:lang w:val="uk-UA" w:eastAsia="en-US" w:bidi="ar-SA"/>
        </w:rPr>
        <w:t xml:space="preserve"> </w:t>
      </w:r>
      <w:proofErr w:type="spellStart"/>
      <w:r w:rsidRPr="00AD34D6">
        <w:rPr>
          <w:rFonts w:ascii="Times New Roman" w:eastAsia="TimesNewRomanPSMT" w:hAnsi="Times New Roman" w:cs="Times New Roman"/>
          <w:kern w:val="0"/>
          <w:sz w:val="28"/>
          <w:szCs w:val="28"/>
          <w:lang w:eastAsia="en-US" w:bidi="ar-SA"/>
        </w:rPr>
        <w:t>спецпідрозділів</w:t>
      </w:r>
      <w:proofErr w:type="spellEnd"/>
      <w:r w:rsidRPr="00AD34D6">
        <w:rPr>
          <w:rFonts w:ascii="Times New Roman" w:eastAsia="TimesNewRomanPSMT" w:hAnsi="Times New Roman" w:cs="Times New Roman"/>
          <w:kern w:val="0"/>
          <w:sz w:val="28"/>
          <w:szCs w:val="28"/>
          <w:lang w:eastAsia="en-US" w:bidi="ar-SA"/>
        </w:rPr>
        <w:t xml:space="preserve"> ОУН та </w:t>
      </w:r>
      <w:proofErr w:type="spellStart"/>
      <w:r w:rsidRPr="00AD34D6">
        <w:rPr>
          <w:rFonts w:ascii="Times New Roman" w:eastAsia="TimesNewRomanPSMT" w:hAnsi="Times New Roman" w:cs="Times New Roman"/>
          <w:kern w:val="0"/>
          <w:sz w:val="28"/>
          <w:szCs w:val="28"/>
          <w:lang w:eastAsia="en-US" w:bidi="ar-SA"/>
        </w:rPr>
        <w:t>радянських</w:t>
      </w:r>
      <w:proofErr w:type="spellEnd"/>
      <w:r w:rsidRPr="00AD34D6">
        <w:rPr>
          <w:rFonts w:ascii="Times New Roman" w:eastAsia="TimesNewRomanPSMT" w:hAnsi="Times New Roman" w:cs="Times New Roman"/>
          <w:kern w:val="0"/>
          <w:sz w:val="28"/>
          <w:szCs w:val="28"/>
          <w:lang w:eastAsia="en-US" w:bidi="ar-SA"/>
        </w:rPr>
        <w:t xml:space="preserve"> сил </w:t>
      </w:r>
      <w:proofErr w:type="spellStart"/>
      <w:r w:rsidRPr="00AD34D6">
        <w:rPr>
          <w:rFonts w:ascii="Times New Roman" w:eastAsia="TimesNewRomanPSMT" w:hAnsi="Times New Roman" w:cs="Times New Roman"/>
          <w:kern w:val="0"/>
          <w:sz w:val="28"/>
          <w:szCs w:val="28"/>
          <w:lang w:eastAsia="en-US" w:bidi="ar-SA"/>
        </w:rPr>
        <w:t>спецоперацій</w:t>
      </w:r>
      <w:proofErr w:type="spellEnd"/>
      <w:r w:rsidRPr="00AD34D6">
        <w:rPr>
          <w:rFonts w:ascii="Times New Roman" w:eastAsia="TimesNewRomanPSMT" w:hAnsi="Times New Roman" w:cs="Times New Roman"/>
          <w:kern w:val="0"/>
          <w:sz w:val="28"/>
          <w:szCs w:val="28"/>
          <w:lang w:eastAsia="en-US" w:bidi="ar-SA"/>
        </w:rPr>
        <w:t xml:space="preserve">. 1945-1980-ті </w:t>
      </w:r>
      <w:proofErr w:type="gramStart"/>
      <w:r w:rsidRPr="00AD34D6">
        <w:rPr>
          <w:rFonts w:ascii="Times New Roman" w:eastAsia="TimesNewRomanPSMT" w:hAnsi="Times New Roman" w:cs="Times New Roman"/>
          <w:kern w:val="0"/>
          <w:sz w:val="28"/>
          <w:szCs w:val="28"/>
          <w:lang w:eastAsia="en-US" w:bidi="ar-SA"/>
        </w:rPr>
        <w:t>роки :</w:t>
      </w:r>
      <w:proofErr w:type="gramEnd"/>
      <w:r>
        <w:rPr>
          <w:rFonts w:ascii="Times New Roman" w:eastAsia="TimesNewRomanPSMT" w:hAnsi="Times New Roman" w:cs="Times New Roman"/>
          <w:kern w:val="0"/>
          <w:sz w:val="28"/>
          <w:szCs w:val="28"/>
          <w:lang w:val="uk-UA" w:eastAsia="en-US" w:bidi="ar-SA"/>
        </w:rPr>
        <w:t xml:space="preserve"> </w:t>
      </w:r>
      <w:proofErr w:type="spellStart"/>
      <w:r w:rsidRPr="00AD34D6">
        <w:rPr>
          <w:rFonts w:ascii="Times New Roman" w:eastAsia="TimesNewRomanPSMT" w:hAnsi="Times New Roman" w:cs="Times New Roman"/>
          <w:kern w:val="0"/>
          <w:sz w:val="28"/>
          <w:szCs w:val="28"/>
          <w:lang w:eastAsia="en-US" w:bidi="ar-SA"/>
        </w:rPr>
        <w:t>Монографія</w:t>
      </w:r>
      <w:proofErr w:type="spellEnd"/>
      <w:r w:rsidRPr="00AD34D6">
        <w:rPr>
          <w:rFonts w:ascii="Times New Roman" w:eastAsia="TimesNewRomanPSMT" w:hAnsi="Times New Roman" w:cs="Times New Roman"/>
          <w:kern w:val="0"/>
          <w:sz w:val="28"/>
          <w:szCs w:val="28"/>
          <w:lang w:eastAsia="en-US" w:bidi="ar-SA"/>
        </w:rPr>
        <w:t xml:space="preserve"> / Д. </w:t>
      </w:r>
      <w:proofErr w:type="spellStart"/>
      <w:r w:rsidRPr="00AD34D6">
        <w:rPr>
          <w:rFonts w:ascii="Times New Roman" w:eastAsia="TimesNewRomanPSMT" w:hAnsi="Times New Roman" w:cs="Times New Roman"/>
          <w:kern w:val="0"/>
          <w:sz w:val="28"/>
          <w:szCs w:val="28"/>
          <w:lang w:eastAsia="en-US" w:bidi="ar-SA"/>
        </w:rPr>
        <w:t>Вєдєнєєв</w:t>
      </w:r>
      <w:proofErr w:type="spellEnd"/>
      <w:r w:rsidRPr="00AD34D6">
        <w:rPr>
          <w:rFonts w:ascii="Times New Roman" w:eastAsia="TimesNewRomanPSMT" w:hAnsi="Times New Roman" w:cs="Times New Roman"/>
          <w:kern w:val="0"/>
          <w:sz w:val="28"/>
          <w:szCs w:val="28"/>
          <w:lang w:eastAsia="en-US" w:bidi="ar-SA"/>
        </w:rPr>
        <w:t xml:space="preserve">, Г. </w:t>
      </w:r>
      <w:proofErr w:type="spellStart"/>
      <w:r w:rsidRPr="00AD34D6">
        <w:rPr>
          <w:rFonts w:ascii="Times New Roman" w:eastAsia="TimesNewRomanPSMT" w:hAnsi="Times New Roman" w:cs="Times New Roman"/>
          <w:kern w:val="0"/>
          <w:sz w:val="28"/>
          <w:szCs w:val="28"/>
          <w:lang w:eastAsia="en-US" w:bidi="ar-SA"/>
        </w:rPr>
        <w:t>Биструхін</w:t>
      </w:r>
      <w:proofErr w:type="spellEnd"/>
      <w:r w:rsidRPr="00AD34D6">
        <w:rPr>
          <w:rFonts w:ascii="Times New Roman" w:eastAsia="TimesNewRomanPSMT" w:hAnsi="Times New Roman" w:cs="Times New Roman"/>
          <w:kern w:val="0"/>
          <w:sz w:val="28"/>
          <w:szCs w:val="28"/>
          <w:lang w:eastAsia="en-US" w:bidi="ar-SA"/>
        </w:rPr>
        <w:t>. – К.: К.І.С., 2007. – 568 с.</w:t>
      </w:r>
    </w:p>
    <w:p w14:paraId="3AB0024D" w14:textId="77777777" w:rsidR="00AF6F6E" w:rsidRDefault="00AF6F6E"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proofErr w:type="spellStart"/>
      <w:r>
        <w:rPr>
          <w:rFonts w:ascii="Times New Roman" w:eastAsiaTheme="minorHAnsi" w:hAnsi="Times New Roman" w:cs="Times New Roman"/>
          <w:kern w:val="0"/>
          <w:sz w:val="28"/>
          <w:szCs w:val="28"/>
          <w:lang w:val="uk-UA" w:eastAsia="en-US" w:bidi="ar-SA"/>
        </w:rPr>
        <w:t>Вронська</w:t>
      </w:r>
      <w:proofErr w:type="spellEnd"/>
      <w:r>
        <w:rPr>
          <w:rFonts w:ascii="Times New Roman" w:eastAsiaTheme="minorHAnsi" w:hAnsi="Times New Roman" w:cs="Times New Roman"/>
          <w:kern w:val="0"/>
          <w:sz w:val="28"/>
          <w:szCs w:val="28"/>
          <w:lang w:val="uk-UA" w:eastAsia="en-US" w:bidi="ar-SA"/>
        </w:rPr>
        <w:t xml:space="preserve"> Т.</w:t>
      </w:r>
      <w:r w:rsidRPr="00D67553">
        <w:rPr>
          <w:rFonts w:ascii="Times New Roman" w:eastAsiaTheme="minorHAnsi" w:hAnsi="Times New Roman" w:cs="Times New Roman"/>
          <w:iCs/>
          <w:kern w:val="0"/>
          <w:sz w:val="28"/>
          <w:szCs w:val="28"/>
          <w:lang w:val="uk-UA" w:eastAsia="en-US" w:bidi="ar-SA"/>
        </w:rPr>
        <w:t xml:space="preserve"> </w:t>
      </w:r>
      <w:r w:rsidRPr="00D67553">
        <w:rPr>
          <w:rFonts w:ascii="Times New Roman" w:eastAsiaTheme="minorHAnsi" w:hAnsi="Times New Roman" w:cs="Times New Roman"/>
          <w:kern w:val="0"/>
          <w:sz w:val="28"/>
          <w:szCs w:val="28"/>
          <w:lang w:val="uk-UA" w:eastAsia="en-US" w:bidi="ar-SA"/>
        </w:rPr>
        <w:t>Особливості підготовки кадрів</w:t>
      </w:r>
      <w:r>
        <w:rPr>
          <w:rFonts w:ascii="Times New Roman" w:eastAsiaTheme="minorHAnsi" w:hAnsi="Times New Roman" w:cs="Times New Roman"/>
          <w:kern w:val="0"/>
          <w:sz w:val="28"/>
          <w:szCs w:val="28"/>
          <w:lang w:val="uk-UA" w:eastAsia="en-US" w:bidi="ar-SA"/>
        </w:rPr>
        <w:t xml:space="preserve"> </w:t>
      </w:r>
      <w:r w:rsidRPr="00D67553">
        <w:rPr>
          <w:rFonts w:ascii="Times New Roman" w:eastAsiaTheme="minorHAnsi" w:hAnsi="Times New Roman" w:cs="Times New Roman"/>
          <w:kern w:val="0"/>
          <w:sz w:val="28"/>
          <w:szCs w:val="28"/>
          <w:lang w:val="uk-UA" w:eastAsia="en-US" w:bidi="ar-SA"/>
        </w:rPr>
        <w:t>органів державної безпеки України в 1920-х – на початку 1940-х рр.:</w:t>
      </w:r>
      <w:r>
        <w:rPr>
          <w:rFonts w:ascii="Times New Roman" w:eastAsiaTheme="minorHAnsi" w:hAnsi="Times New Roman" w:cs="Times New Roman"/>
          <w:kern w:val="0"/>
          <w:sz w:val="28"/>
          <w:szCs w:val="28"/>
          <w:lang w:val="uk-UA" w:eastAsia="en-US" w:bidi="ar-SA"/>
        </w:rPr>
        <w:t xml:space="preserve"> </w:t>
      </w:r>
      <w:proofErr w:type="spellStart"/>
      <w:r w:rsidRPr="00D67553">
        <w:rPr>
          <w:rFonts w:ascii="Times New Roman" w:eastAsiaTheme="minorHAnsi" w:hAnsi="Times New Roman" w:cs="Times New Roman"/>
          <w:kern w:val="0"/>
          <w:sz w:val="28"/>
          <w:szCs w:val="28"/>
          <w:lang w:val="uk-UA" w:eastAsia="en-US" w:bidi="ar-SA"/>
        </w:rPr>
        <w:t>зб</w:t>
      </w:r>
      <w:proofErr w:type="spellEnd"/>
      <w:r w:rsidRPr="00D67553">
        <w:rPr>
          <w:rFonts w:ascii="Times New Roman" w:eastAsiaTheme="minorHAnsi" w:hAnsi="Times New Roman" w:cs="Times New Roman"/>
          <w:kern w:val="0"/>
          <w:sz w:val="28"/>
          <w:szCs w:val="28"/>
          <w:lang w:val="uk-UA" w:eastAsia="en-US" w:bidi="ar-SA"/>
        </w:rPr>
        <w:t xml:space="preserve">. наук. пр. / Т. </w:t>
      </w:r>
      <w:proofErr w:type="spellStart"/>
      <w:r w:rsidRPr="00D67553">
        <w:rPr>
          <w:rFonts w:ascii="Times New Roman" w:eastAsiaTheme="minorHAnsi" w:hAnsi="Times New Roman" w:cs="Times New Roman"/>
          <w:kern w:val="0"/>
          <w:sz w:val="28"/>
          <w:szCs w:val="28"/>
          <w:lang w:val="uk-UA" w:eastAsia="en-US" w:bidi="ar-SA"/>
        </w:rPr>
        <w:t>Вронська</w:t>
      </w:r>
      <w:proofErr w:type="spellEnd"/>
      <w:r w:rsidRPr="00D67553">
        <w:rPr>
          <w:rFonts w:ascii="Times New Roman" w:eastAsiaTheme="minorHAnsi" w:hAnsi="Times New Roman" w:cs="Times New Roman"/>
          <w:kern w:val="0"/>
          <w:sz w:val="28"/>
          <w:szCs w:val="28"/>
          <w:lang w:val="uk-UA" w:eastAsia="en-US" w:bidi="ar-SA"/>
        </w:rPr>
        <w:t xml:space="preserve">, С. </w:t>
      </w:r>
      <w:proofErr w:type="spellStart"/>
      <w:r w:rsidRPr="00D67553">
        <w:rPr>
          <w:rFonts w:ascii="Times New Roman" w:eastAsiaTheme="minorHAnsi" w:hAnsi="Times New Roman" w:cs="Times New Roman"/>
          <w:kern w:val="0"/>
          <w:sz w:val="28"/>
          <w:szCs w:val="28"/>
          <w:lang w:val="uk-UA" w:eastAsia="en-US" w:bidi="ar-SA"/>
        </w:rPr>
        <w:t>Лясковська</w:t>
      </w:r>
      <w:proofErr w:type="spellEnd"/>
      <w:r w:rsidRPr="00D67553">
        <w:rPr>
          <w:rFonts w:ascii="Times New Roman" w:eastAsiaTheme="minorHAnsi" w:hAnsi="Times New Roman" w:cs="Times New Roman"/>
          <w:kern w:val="0"/>
          <w:sz w:val="28"/>
          <w:szCs w:val="28"/>
          <w:lang w:val="uk-UA" w:eastAsia="en-US" w:bidi="ar-SA"/>
        </w:rPr>
        <w:t xml:space="preserve"> // Радянські органи державної безпеки в Україні (1918–1991 рр.): історія, структура, функції:</w:t>
      </w:r>
      <w:r>
        <w:rPr>
          <w:rFonts w:ascii="Times New Roman" w:eastAsiaTheme="minorHAnsi" w:hAnsi="Times New Roman" w:cs="Times New Roman"/>
          <w:kern w:val="0"/>
          <w:sz w:val="28"/>
          <w:szCs w:val="28"/>
          <w:lang w:val="uk-UA" w:eastAsia="en-US" w:bidi="ar-SA"/>
        </w:rPr>
        <w:t xml:space="preserve"> </w:t>
      </w:r>
      <w:r w:rsidRPr="004E162C">
        <w:rPr>
          <w:rFonts w:ascii="Times New Roman" w:eastAsiaTheme="minorHAnsi" w:hAnsi="Times New Roman" w:cs="Times New Roman"/>
          <w:kern w:val="0"/>
          <w:sz w:val="28"/>
          <w:szCs w:val="28"/>
          <w:lang w:val="uk-UA" w:eastAsia="en-US" w:bidi="ar-SA"/>
        </w:rPr>
        <w:t xml:space="preserve">Матер. круглого столу 19 груд. 2013 р., м. Київ / співголови </w:t>
      </w:r>
      <w:proofErr w:type="spellStart"/>
      <w:r w:rsidRPr="004E162C">
        <w:rPr>
          <w:rFonts w:ascii="Times New Roman" w:eastAsiaTheme="minorHAnsi" w:hAnsi="Times New Roman" w:cs="Times New Roman"/>
          <w:kern w:val="0"/>
          <w:sz w:val="28"/>
          <w:szCs w:val="28"/>
          <w:lang w:val="uk-UA" w:eastAsia="en-US" w:bidi="ar-SA"/>
        </w:rPr>
        <w:t>редкол</w:t>
      </w:r>
      <w:proofErr w:type="spellEnd"/>
      <w:r w:rsidRPr="004E162C">
        <w:rPr>
          <w:rFonts w:ascii="Times New Roman" w:eastAsiaTheme="minorHAnsi" w:hAnsi="Times New Roman" w:cs="Times New Roman"/>
          <w:kern w:val="0"/>
          <w:sz w:val="28"/>
          <w:szCs w:val="28"/>
          <w:lang w:val="uk-UA" w:eastAsia="en-US" w:bidi="ar-SA"/>
        </w:rPr>
        <w:t>.:</w:t>
      </w:r>
      <w:r>
        <w:rPr>
          <w:rFonts w:ascii="Times New Roman" w:eastAsiaTheme="minorHAnsi" w:hAnsi="Times New Roman" w:cs="Times New Roman"/>
          <w:kern w:val="0"/>
          <w:sz w:val="28"/>
          <w:szCs w:val="28"/>
          <w:lang w:val="uk-UA" w:eastAsia="en-US" w:bidi="ar-SA"/>
        </w:rPr>
        <w:t xml:space="preserve"> </w:t>
      </w:r>
      <w:r w:rsidRPr="004E162C">
        <w:rPr>
          <w:rFonts w:ascii="Times New Roman" w:eastAsiaTheme="minorHAnsi" w:hAnsi="Times New Roman" w:cs="Times New Roman"/>
          <w:kern w:val="0"/>
          <w:sz w:val="28"/>
          <w:szCs w:val="28"/>
          <w:lang w:val="uk-UA" w:eastAsia="en-US" w:bidi="ar-SA"/>
        </w:rPr>
        <w:t>В. А. Смолій, В. М. Литвин. – К.: Ін-т історії України НАН України, 2014. –</w:t>
      </w:r>
      <w:r>
        <w:rPr>
          <w:rFonts w:ascii="Times New Roman" w:eastAsiaTheme="minorHAnsi" w:hAnsi="Times New Roman" w:cs="Times New Roman"/>
          <w:kern w:val="0"/>
          <w:sz w:val="28"/>
          <w:szCs w:val="28"/>
          <w:lang w:val="uk-UA" w:eastAsia="en-US" w:bidi="ar-SA"/>
        </w:rPr>
        <w:t xml:space="preserve"> </w:t>
      </w:r>
      <w:r w:rsidRPr="004E162C">
        <w:rPr>
          <w:rFonts w:ascii="Times New Roman" w:eastAsiaTheme="minorHAnsi" w:hAnsi="Times New Roman" w:cs="Times New Roman"/>
          <w:kern w:val="0"/>
          <w:sz w:val="28"/>
          <w:szCs w:val="28"/>
          <w:lang w:val="uk-UA" w:eastAsia="en-US" w:bidi="ar-SA"/>
        </w:rPr>
        <w:t>С. 156–197.</w:t>
      </w:r>
    </w:p>
    <w:p w14:paraId="0D550790" w14:textId="77777777" w:rsidR="00B9192F" w:rsidRPr="00FD00F9" w:rsidRDefault="00B9192F"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proofErr w:type="spellStart"/>
      <w:r w:rsidRPr="00FD00F9">
        <w:rPr>
          <w:rFonts w:ascii="Times New Roman" w:hAnsi="Times New Roman" w:cs="Times New Roman"/>
          <w:sz w:val="28"/>
          <w:szCs w:val="28"/>
        </w:rPr>
        <w:t>Вронська</w:t>
      </w:r>
      <w:proofErr w:type="spellEnd"/>
      <w:r w:rsidRPr="00FD00F9">
        <w:rPr>
          <w:rFonts w:ascii="Times New Roman" w:hAnsi="Times New Roman" w:cs="Times New Roman"/>
          <w:sz w:val="28"/>
          <w:szCs w:val="28"/>
        </w:rPr>
        <w:t xml:space="preserve"> Т. В. </w:t>
      </w:r>
      <w:proofErr w:type="spellStart"/>
      <w:r w:rsidRPr="00FD00F9">
        <w:rPr>
          <w:rFonts w:ascii="Times New Roman" w:hAnsi="Times New Roman" w:cs="Times New Roman"/>
          <w:sz w:val="28"/>
          <w:szCs w:val="28"/>
        </w:rPr>
        <w:t>Позасудові</w:t>
      </w:r>
      <w:proofErr w:type="spellEnd"/>
      <w:r w:rsidRPr="00FD00F9">
        <w:rPr>
          <w:rFonts w:ascii="Times New Roman" w:hAnsi="Times New Roman" w:cs="Times New Roman"/>
          <w:sz w:val="28"/>
          <w:szCs w:val="28"/>
        </w:rPr>
        <w:t xml:space="preserve"> </w:t>
      </w:r>
      <w:proofErr w:type="spellStart"/>
      <w:r w:rsidRPr="00FD00F9">
        <w:rPr>
          <w:rFonts w:ascii="Times New Roman" w:hAnsi="Times New Roman" w:cs="Times New Roman"/>
          <w:sz w:val="28"/>
          <w:szCs w:val="28"/>
        </w:rPr>
        <w:t>репресії</w:t>
      </w:r>
      <w:proofErr w:type="spellEnd"/>
      <w:r w:rsidRPr="00FD00F9">
        <w:rPr>
          <w:rFonts w:ascii="Times New Roman" w:hAnsi="Times New Roman" w:cs="Times New Roman"/>
          <w:sz w:val="28"/>
          <w:szCs w:val="28"/>
        </w:rPr>
        <w:t xml:space="preserve"> </w:t>
      </w:r>
      <w:proofErr w:type="spellStart"/>
      <w:r w:rsidRPr="00FD00F9">
        <w:rPr>
          <w:rFonts w:ascii="Times New Roman" w:hAnsi="Times New Roman" w:cs="Times New Roman"/>
          <w:sz w:val="28"/>
          <w:szCs w:val="28"/>
        </w:rPr>
        <w:t>членів</w:t>
      </w:r>
      <w:proofErr w:type="spellEnd"/>
      <w:r w:rsidRPr="00FD00F9">
        <w:rPr>
          <w:rFonts w:ascii="Times New Roman" w:hAnsi="Times New Roman" w:cs="Times New Roman"/>
          <w:sz w:val="28"/>
          <w:szCs w:val="28"/>
        </w:rPr>
        <w:t xml:space="preserve"> </w:t>
      </w:r>
      <w:proofErr w:type="spellStart"/>
      <w:r w:rsidRPr="00FD00F9">
        <w:rPr>
          <w:rFonts w:ascii="Times New Roman" w:hAnsi="Times New Roman" w:cs="Times New Roman"/>
          <w:sz w:val="28"/>
          <w:szCs w:val="28"/>
        </w:rPr>
        <w:t>сімей</w:t>
      </w:r>
      <w:proofErr w:type="spellEnd"/>
      <w:r w:rsidRPr="00FD00F9">
        <w:rPr>
          <w:rFonts w:ascii="Times New Roman" w:hAnsi="Times New Roman" w:cs="Times New Roman"/>
          <w:sz w:val="28"/>
          <w:szCs w:val="28"/>
        </w:rPr>
        <w:t xml:space="preserve"> </w:t>
      </w:r>
      <w:proofErr w:type="spellStart"/>
      <w:r w:rsidRPr="00FD00F9">
        <w:rPr>
          <w:rFonts w:ascii="Times New Roman" w:hAnsi="Times New Roman" w:cs="Times New Roman"/>
          <w:sz w:val="28"/>
          <w:szCs w:val="28"/>
        </w:rPr>
        <w:t>учасників</w:t>
      </w:r>
      <w:proofErr w:type="spellEnd"/>
      <w:r w:rsidRPr="00FD00F9">
        <w:rPr>
          <w:rFonts w:ascii="Times New Roman" w:hAnsi="Times New Roman" w:cs="Times New Roman"/>
          <w:sz w:val="28"/>
          <w:szCs w:val="28"/>
          <w:lang w:val="uk-UA"/>
        </w:rPr>
        <w:t xml:space="preserve"> </w:t>
      </w:r>
      <w:proofErr w:type="spellStart"/>
      <w:r w:rsidRPr="00FD00F9">
        <w:rPr>
          <w:rFonts w:ascii="Times New Roman" w:hAnsi="Times New Roman" w:cs="Times New Roman"/>
          <w:sz w:val="28"/>
          <w:szCs w:val="28"/>
        </w:rPr>
        <w:t>національно-визвольного</w:t>
      </w:r>
      <w:proofErr w:type="spellEnd"/>
      <w:r w:rsidRPr="00FD00F9">
        <w:rPr>
          <w:rFonts w:ascii="Times New Roman" w:hAnsi="Times New Roman" w:cs="Times New Roman"/>
          <w:sz w:val="28"/>
          <w:szCs w:val="28"/>
        </w:rPr>
        <w:t xml:space="preserve"> руху в </w:t>
      </w:r>
      <w:proofErr w:type="spellStart"/>
      <w:r w:rsidRPr="00FD00F9">
        <w:rPr>
          <w:rFonts w:ascii="Times New Roman" w:hAnsi="Times New Roman" w:cs="Times New Roman"/>
          <w:sz w:val="28"/>
          <w:szCs w:val="28"/>
        </w:rPr>
        <w:t>західних</w:t>
      </w:r>
      <w:proofErr w:type="spellEnd"/>
      <w:r w:rsidRPr="00FD00F9">
        <w:rPr>
          <w:rFonts w:ascii="Times New Roman" w:hAnsi="Times New Roman" w:cs="Times New Roman"/>
          <w:sz w:val="28"/>
          <w:szCs w:val="28"/>
        </w:rPr>
        <w:t xml:space="preserve"> областях УРСР (1944–1952):</w:t>
      </w:r>
      <w:r w:rsidRPr="00FD00F9">
        <w:rPr>
          <w:rFonts w:ascii="Times New Roman" w:hAnsi="Times New Roman" w:cs="Times New Roman"/>
          <w:sz w:val="28"/>
          <w:szCs w:val="28"/>
          <w:lang w:val="uk-UA"/>
        </w:rPr>
        <w:t xml:space="preserve"> </w:t>
      </w:r>
      <w:proofErr w:type="spellStart"/>
      <w:r w:rsidRPr="00FD00F9">
        <w:rPr>
          <w:rFonts w:ascii="Times New Roman" w:hAnsi="Times New Roman" w:cs="Times New Roman"/>
          <w:sz w:val="28"/>
          <w:szCs w:val="28"/>
        </w:rPr>
        <w:t>Монографія</w:t>
      </w:r>
      <w:proofErr w:type="spellEnd"/>
      <w:r w:rsidRPr="00FD00F9">
        <w:rPr>
          <w:rFonts w:ascii="Times New Roman" w:hAnsi="Times New Roman" w:cs="Times New Roman"/>
          <w:sz w:val="28"/>
          <w:szCs w:val="28"/>
        </w:rPr>
        <w:t xml:space="preserve"> / Т. В. </w:t>
      </w:r>
      <w:proofErr w:type="spellStart"/>
      <w:r w:rsidRPr="00FD00F9">
        <w:rPr>
          <w:rFonts w:ascii="Times New Roman" w:hAnsi="Times New Roman" w:cs="Times New Roman"/>
          <w:sz w:val="28"/>
          <w:szCs w:val="28"/>
        </w:rPr>
        <w:t>Вронська</w:t>
      </w:r>
      <w:proofErr w:type="spellEnd"/>
      <w:r w:rsidRPr="00FD00F9">
        <w:rPr>
          <w:rFonts w:ascii="Times New Roman" w:hAnsi="Times New Roman" w:cs="Times New Roman"/>
          <w:sz w:val="28"/>
          <w:szCs w:val="28"/>
        </w:rPr>
        <w:t>. — К., 2008. — 192 с.</w:t>
      </w:r>
    </w:p>
    <w:p w14:paraId="120FCCA6" w14:textId="77777777" w:rsidR="00EF29C5" w:rsidRPr="00FD00F9" w:rsidRDefault="00EF29C5"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proofErr w:type="spellStart"/>
      <w:r w:rsidRPr="00FD00F9">
        <w:rPr>
          <w:rFonts w:ascii="Times New Roman" w:hAnsi="Times New Roman" w:cs="Times New Roman"/>
          <w:sz w:val="28"/>
          <w:szCs w:val="28"/>
          <w:lang w:val="uk-UA"/>
        </w:rPr>
        <w:t>Вронська</w:t>
      </w:r>
      <w:proofErr w:type="spellEnd"/>
      <w:r w:rsidRPr="00FD00F9">
        <w:rPr>
          <w:rFonts w:ascii="Times New Roman" w:hAnsi="Times New Roman" w:cs="Times New Roman"/>
          <w:sz w:val="28"/>
          <w:szCs w:val="28"/>
          <w:lang w:val="uk-UA"/>
        </w:rPr>
        <w:t xml:space="preserve"> Т. В. Політичні репресії за сімейною ознакою у каральній практиці радянської влади: ідеологія і право / Т. В. </w:t>
      </w:r>
      <w:proofErr w:type="spellStart"/>
      <w:r w:rsidRPr="00FD00F9">
        <w:rPr>
          <w:rFonts w:ascii="Times New Roman" w:hAnsi="Times New Roman" w:cs="Times New Roman"/>
          <w:sz w:val="28"/>
          <w:szCs w:val="28"/>
          <w:lang w:val="uk-UA"/>
        </w:rPr>
        <w:t>Вронська</w:t>
      </w:r>
      <w:proofErr w:type="spellEnd"/>
      <w:r w:rsidRPr="00FD00F9">
        <w:rPr>
          <w:rFonts w:ascii="Times New Roman" w:hAnsi="Times New Roman" w:cs="Times New Roman"/>
          <w:sz w:val="28"/>
          <w:szCs w:val="28"/>
          <w:lang w:val="uk-UA"/>
        </w:rPr>
        <w:t xml:space="preserve"> // </w:t>
      </w:r>
      <w:proofErr w:type="spellStart"/>
      <w:r w:rsidRPr="00FD00F9">
        <w:rPr>
          <w:rFonts w:ascii="Times New Roman" w:hAnsi="Times New Roman" w:cs="Times New Roman"/>
          <w:sz w:val="28"/>
          <w:szCs w:val="28"/>
          <w:lang w:val="uk-UA"/>
        </w:rPr>
        <w:t>Держ</w:t>
      </w:r>
      <w:proofErr w:type="spellEnd"/>
      <w:r w:rsidRPr="00FD00F9">
        <w:rPr>
          <w:rFonts w:ascii="Times New Roman" w:hAnsi="Times New Roman" w:cs="Times New Roman"/>
          <w:sz w:val="28"/>
          <w:szCs w:val="28"/>
          <w:lang w:val="uk-UA"/>
        </w:rPr>
        <w:t>. безпека України. — 2008. —№ 11–13. — С. 103–112.</w:t>
      </w:r>
    </w:p>
    <w:p w14:paraId="032AABAA" w14:textId="77777777" w:rsidR="007A272B" w:rsidRPr="00FD00F9" w:rsidRDefault="007A272B"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proofErr w:type="spellStart"/>
      <w:r w:rsidRPr="00FD00F9">
        <w:rPr>
          <w:rFonts w:ascii="Times New Roman" w:hAnsi="Times New Roman" w:cs="Times New Roman"/>
          <w:sz w:val="28"/>
          <w:szCs w:val="28"/>
        </w:rPr>
        <w:t>Вронська</w:t>
      </w:r>
      <w:proofErr w:type="spellEnd"/>
      <w:r w:rsidRPr="00FD00F9">
        <w:rPr>
          <w:rFonts w:ascii="Times New Roman" w:hAnsi="Times New Roman" w:cs="Times New Roman"/>
          <w:sz w:val="28"/>
          <w:szCs w:val="28"/>
        </w:rPr>
        <w:t xml:space="preserve"> Т. В. </w:t>
      </w:r>
      <w:proofErr w:type="spellStart"/>
      <w:r w:rsidRPr="00FD00F9">
        <w:rPr>
          <w:rFonts w:ascii="Times New Roman" w:hAnsi="Times New Roman" w:cs="Times New Roman"/>
          <w:sz w:val="28"/>
          <w:szCs w:val="28"/>
        </w:rPr>
        <w:t>Репресії</w:t>
      </w:r>
      <w:proofErr w:type="spellEnd"/>
      <w:r w:rsidRPr="00FD00F9">
        <w:rPr>
          <w:rFonts w:ascii="Times New Roman" w:hAnsi="Times New Roman" w:cs="Times New Roman"/>
          <w:sz w:val="28"/>
          <w:szCs w:val="28"/>
        </w:rPr>
        <w:t xml:space="preserve"> </w:t>
      </w:r>
      <w:proofErr w:type="spellStart"/>
      <w:r w:rsidRPr="00FD00F9">
        <w:rPr>
          <w:rFonts w:ascii="Times New Roman" w:hAnsi="Times New Roman" w:cs="Times New Roman"/>
          <w:sz w:val="28"/>
          <w:szCs w:val="28"/>
        </w:rPr>
        <w:t>проти</w:t>
      </w:r>
      <w:proofErr w:type="spellEnd"/>
      <w:r w:rsidRPr="00FD00F9">
        <w:rPr>
          <w:rFonts w:ascii="Times New Roman" w:hAnsi="Times New Roman" w:cs="Times New Roman"/>
          <w:sz w:val="28"/>
          <w:szCs w:val="28"/>
        </w:rPr>
        <w:t xml:space="preserve"> родин «</w:t>
      </w:r>
      <w:proofErr w:type="spellStart"/>
      <w:r w:rsidRPr="00FD00F9">
        <w:rPr>
          <w:rFonts w:ascii="Times New Roman" w:hAnsi="Times New Roman" w:cs="Times New Roman"/>
          <w:sz w:val="28"/>
          <w:szCs w:val="28"/>
        </w:rPr>
        <w:t>ворогів</w:t>
      </w:r>
      <w:proofErr w:type="spellEnd"/>
      <w:r w:rsidRPr="00FD00F9">
        <w:rPr>
          <w:rFonts w:ascii="Times New Roman" w:hAnsi="Times New Roman" w:cs="Times New Roman"/>
          <w:sz w:val="28"/>
          <w:szCs w:val="28"/>
        </w:rPr>
        <w:t xml:space="preserve"> народу» в </w:t>
      </w:r>
      <w:proofErr w:type="spellStart"/>
      <w:r w:rsidRPr="00FD00F9">
        <w:rPr>
          <w:rFonts w:ascii="Times New Roman" w:hAnsi="Times New Roman" w:cs="Times New Roman"/>
          <w:sz w:val="28"/>
          <w:szCs w:val="28"/>
        </w:rPr>
        <w:t>Україні</w:t>
      </w:r>
      <w:proofErr w:type="spellEnd"/>
      <w:r w:rsidRPr="00FD00F9">
        <w:rPr>
          <w:rFonts w:ascii="Times New Roman" w:hAnsi="Times New Roman" w:cs="Times New Roman"/>
          <w:sz w:val="28"/>
          <w:szCs w:val="28"/>
        </w:rPr>
        <w:t>:</w:t>
      </w:r>
      <w:r w:rsidRPr="00FD00F9">
        <w:rPr>
          <w:rFonts w:ascii="Times New Roman" w:hAnsi="Times New Roman" w:cs="Times New Roman"/>
          <w:sz w:val="28"/>
          <w:szCs w:val="28"/>
          <w:lang w:val="uk-UA"/>
        </w:rPr>
        <w:t xml:space="preserve"> </w:t>
      </w:r>
      <w:proofErr w:type="spellStart"/>
      <w:r w:rsidRPr="00FD00F9">
        <w:rPr>
          <w:rFonts w:ascii="Times New Roman" w:hAnsi="Times New Roman" w:cs="Times New Roman"/>
          <w:sz w:val="28"/>
          <w:szCs w:val="28"/>
        </w:rPr>
        <w:t>ідеологія</w:t>
      </w:r>
      <w:proofErr w:type="spellEnd"/>
      <w:r w:rsidRPr="00FD00F9">
        <w:rPr>
          <w:rFonts w:ascii="Times New Roman" w:hAnsi="Times New Roman" w:cs="Times New Roman"/>
          <w:sz w:val="28"/>
          <w:szCs w:val="28"/>
        </w:rPr>
        <w:t xml:space="preserve"> та практика (1917-1953 </w:t>
      </w:r>
      <w:proofErr w:type="spellStart"/>
      <w:r w:rsidRPr="00FD00F9">
        <w:rPr>
          <w:rFonts w:ascii="Times New Roman" w:hAnsi="Times New Roman" w:cs="Times New Roman"/>
          <w:sz w:val="28"/>
          <w:szCs w:val="28"/>
        </w:rPr>
        <w:t>рр</w:t>
      </w:r>
      <w:proofErr w:type="spellEnd"/>
      <w:r w:rsidRPr="00FD00F9">
        <w:rPr>
          <w:rFonts w:ascii="Times New Roman" w:hAnsi="Times New Roman" w:cs="Times New Roman"/>
          <w:sz w:val="28"/>
          <w:szCs w:val="28"/>
        </w:rPr>
        <w:t>.</w:t>
      </w:r>
      <w:proofErr w:type="gramStart"/>
      <w:r w:rsidRPr="00FD00F9">
        <w:rPr>
          <w:rFonts w:ascii="Times New Roman" w:hAnsi="Times New Roman" w:cs="Times New Roman"/>
          <w:sz w:val="28"/>
          <w:szCs w:val="28"/>
        </w:rPr>
        <w:t>) :</w:t>
      </w:r>
      <w:proofErr w:type="gramEnd"/>
      <w:r w:rsidRPr="00FD00F9">
        <w:rPr>
          <w:rFonts w:ascii="Times New Roman" w:hAnsi="Times New Roman" w:cs="Times New Roman"/>
          <w:sz w:val="28"/>
          <w:szCs w:val="28"/>
        </w:rPr>
        <w:t xml:space="preserve"> </w:t>
      </w:r>
      <w:proofErr w:type="spellStart"/>
      <w:r w:rsidRPr="00FD00F9">
        <w:rPr>
          <w:rFonts w:ascii="Times New Roman" w:hAnsi="Times New Roman" w:cs="Times New Roman"/>
          <w:sz w:val="28"/>
          <w:szCs w:val="28"/>
        </w:rPr>
        <w:t>дис</w:t>
      </w:r>
      <w:proofErr w:type="spellEnd"/>
      <w:r w:rsidRPr="00FD00F9">
        <w:rPr>
          <w:rFonts w:ascii="Times New Roman" w:hAnsi="Times New Roman" w:cs="Times New Roman"/>
          <w:sz w:val="28"/>
          <w:szCs w:val="28"/>
        </w:rPr>
        <w:t xml:space="preserve">. … д-ра </w:t>
      </w:r>
      <w:proofErr w:type="spellStart"/>
      <w:r w:rsidRPr="00FD00F9">
        <w:rPr>
          <w:rFonts w:ascii="Times New Roman" w:hAnsi="Times New Roman" w:cs="Times New Roman"/>
          <w:sz w:val="28"/>
          <w:szCs w:val="28"/>
        </w:rPr>
        <w:t>іст</w:t>
      </w:r>
      <w:proofErr w:type="spellEnd"/>
      <w:r w:rsidRPr="00FD00F9">
        <w:rPr>
          <w:rFonts w:ascii="Times New Roman" w:hAnsi="Times New Roman" w:cs="Times New Roman"/>
          <w:sz w:val="28"/>
          <w:szCs w:val="28"/>
        </w:rPr>
        <w:t>. наук : 07.00.01 /</w:t>
      </w:r>
      <w:r w:rsidRPr="00FD00F9">
        <w:rPr>
          <w:rFonts w:ascii="Times New Roman" w:hAnsi="Times New Roman" w:cs="Times New Roman"/>
          <w:sz w:val="28"/>
          <w:szCs w:val="28"/>
          <w:lang w:val="uk-UA"/>
        </w:rPr>
        <w:t xml:space="preserve"> </w:t>
      </w:r>
      <w:r w:rsidRPr="00FD00F9">
        <w:rPr>
          <w:rFonts w:ascii="Times New Roman" w:hAnsi="Times New Roman" w:cs="Times New Roman"/>
          <w:sz w:val="28"/>
          <w:szCs w:val="28"/>
        </w:rPr>
        <w:t xml:space="preserve">Т. В. </w:t>
      </w:r>
      <w:proofErr w:type="spellStart"/>
      <w:r w:rsidRPr="00FD00F9">
        <w:rPr>
          <w:rFonts w:ascii="Times New Roman" w:hAnsi="Times New Roman" w:cs="Times New Roman"/>
          <w:sz w:val="28"/>
          <w:szCs w:val="28"/>
        </w:rPr>
        <w:t>Вронська</w:t>
      </w:r>
      <w:proofErr w:type="spellEnd"/>
      <w:r w:rsidRPr="00FD00F9">
        <w:rPr>
          <w:rFonts w:ascii="Times New Roman" w:hAnsi="Times New Roman" w:cs="Times New Roman"/>
          <w:sz w:val="28"/>
          <w:szCs w:val="28"/>
        </w:rPr>
        <w:t xml:space="preserve">. — К., 2009. — 460 </w:t>
      </w:r>
      <w:r w:rsidRPr="00FD00F9">
        <w:rPr>
          <w:rFonts w:ascii="Times New Roman" w:hAnsi="Times New Roman" w:cs="Times New Roman"/>
          <w:sz w:val="28"/>
          <w:szCs w:val="28"/>
          <w:lang w:val="uk-UA"/>
        </w:rPr>
        <w:t>с</w:t>
      </w:r>
      <w:r w:rsidRPr="00FD00F9">
        <w:rPr>
          <w:rFonts w:ascii="Times New Roman" w:hAnsi="Times New Roman" w:cs="Times New Roman"/>
          <w:sz w:val="28"/>
          <w:szCs w:val="28"/>
        </w:rPr>
        <w:t>.</w:t>
      </w:r>
    </w:p>
    <w:p w14:paraId="17084472" w14:textId="77777777" w:rsidR="00A6191E" w:rsidRDefault="00A6191E"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proofErr w:type="spellStart"/>
      <w:r w:rsidRPr="00D67553">
        <w:rPr>
          <w:rFonts w:ascii="Times New Roman" w:eastAsiaTheme="minorHAnsi" w:hAnsi="Times New Roman" w:cs="Times New Roman"/>
          <w:iCs/>
          <w:kern w:val="0"/>
          <w:sz w:val="28"/>
          <w:szCs w:val="28"/>
          <w:lang w:val="uk-UA" w:eastAsia="en-US" w:bidi="ar-SA"/>
        </w:rPr>
        <w:t>Вронська</w:t>
      </w:r>
      <w:proofErr w:type="spellEnd"/>
      <w:r w:rsidRPr="00D67553">
        <w:rPr>
          <w:rFonts w:ascii="Times New Roman" w:eastAsiaTheme="minorHAnsi" w:hAnsi="Times New Roman" w:cs="Times New Roman"/>
          <w:iCs/>
          <w:kern w:val="0"/>
          <w:sz w:val="28"/>
          <w:szCs w:val="28"/>
          <w:lang w:val="uk-UA" w:eastAsia="en-US" w:bidi="ar-SA"/>
        </w:rPr>
        <w:t xml:space="preserve"> Т.</w:t>
      </w:r>
      <w:r>
        <w:rPr>
          <w:rFonts w:ascii="Times New Roman" w:eastAsiaTheme="minorHAnsi" w:hAnsi="Times New Roman" w:cs="Times New Roman"/>
          <w:iCs/>
          <w:kern w:val="0"/>
          <w:sz w:val="28"/>
          <w:szCs w:val="28"/>
          <w:lang w:val="uk-UA" w:eastAsia="en-US" w:bidi="ar-SA"/>
        </w:rPr>
        <w:t>В.</w:t>
      </w:r>
      <w:r w:rsidRPr="00D67553">
        <w:rPr>
          <w:rFonts w:ascii="Times New Roman" w:eastAsiaTheme="minorHAnsi" w:hAnsi="Times New Roman" w:cs="Times New Roman"/>
          <w:iCs/>
          <w:kern w:val="0"/>
          <w:sz w:val="28"/>
          <w:szCs w:val="28"/>
          <w:lang w:val="uk-UA" w:eastAsia="en-US" w:bidi="ar-SA"/>
        </w:rPr>
        <w:t xml:space="preserve"> </w:t>
      </w:r>
      <w:r w:rsidRPr="00D67553">
        <w:rPr>
          <w:rFonts w:ascii="Times New Roman" w:eastAsiaTheme="minorHAnsi" w:hAnsi="Times New Roman" w:cs="Times New Roman"/>
          <w:kern w:val="0"/>
          <w:sz w:val="28"/>
          <w:szCs w:val="28"/>
          <w:lang w:val="uk-UA" w:eastAsia="en-US" w:bidi="ar-SA"/>
        </w:rPr>
        <w:t>Система підготовки кадрів органів державної безпеки у</w:t>
      </w:r>
      <w:r>
        <w:rPr>
          <w:rFonts w:ascii="Times New Roman" w:eastAsiaTheme="minorHAnsi" w:hAnsi="Times New Roman" w:cs="Times New Roman"/>
          <w:kern w:val="0"/>
          <w:sz w:val="28"/>
          <w:szCs w:val="28"/>
          <w:lang w:val="uk-UA" w:eastAsia="en-US" w:bidi="ar-SA"/>
        </w:rPr>
        <w:t xml:space="preserve"> </w:t>
      </w:r>
      <w:r w:rsidRPr="00D67553">
        <w:rPr>
          <w:rFonts w:ascii="Times New Roman" w:eastAsiaTheme="minorHAnsi" w:hAnsi="Times New Roman" w:cs="Times New Roman"/>
          <w:kern w:val="0"/>
          <w:sz w:val="28"/>
          <w:szCs w:val="28"/>
          <w:lang w:val="uk-UA" w:eastAsia="en-US" w:bidi="ar-SA"/>
        </w:rPr>
        <w:t>роки Великої Вітчизняної війни / Т.</w:t>
      </w:r>
      <w:r>
        <w:rPr>
          <w:rFonts w:ascii="Times New Roman" w:eastAsiaTheme="minorHAnsi" w:hAnsi="Times New Roman" w:cs="Times New Roman"/>
          <w:kern w:val="0"/>
          <w:sz w:val="28"/>
          <w:szCs w:val="28"/>
          <w:lang w:val="uk-UA" w:eastAsia="en-US" w:bidi="ar-SA"/>
        </w:rPr>
        <w:t>В.</w:t>
      </w:r>
      <w:r w:rsidRPr="00D67553">
        <w:rPr>
          <w:rFonts w:ascii="Times New Roman" w:eastAsiaTheme="minorHAnsi" w:hAnsi="Times New Roman" w:cs="Times New Roman"/>
          <w:kern w:val="0"/>
          <w:sz w:val="28"/>
          <w:szCs w:val="28"/>
          <w:lang w:val="uk-UA" w:eastAsia="en-US" w:bidi="ar-SA"/>
        </w:rPr>
        <w:t xml:space="preserve"> </w:t>
      </w:r>
      <w:proofErr w:type="spellStart"/>
      <w:r w:rsidRPr="00D67553">
        <w:rPr>
          <w:rFonts w:ascii="Times New Roman" w:eastAsiaTheme="minorHAnsi" w:hAnsi="Times New Roman" w:cs="Times New Roman"/>
          <w:kern w:val="0"/>
          <w:sz w:val="28"/>
          <w:szCs w:val="28"/>
          <w:lang w:val="uk-UA" w:eastAsia="en-US" w:bidi="ar-SA"/>
        </w:rPr>
        <w:t>Вронська</w:t>
      </w:r>
      <w:proofErr w:type="spellEnd"/>
      <w:r w:rsidRPr="00D67553">
        <w:rPr>
          <w:rFonts w:ascii="Times New Roman" w:eastAsiaTheme="minorHAnsi" w:hAnsi="Times New Roman" w:cs="Times New Roman"/>
          <w:kern w:val="0"/>
          <w:sz w:val="28"/>
          <w:szCs w:val="28"/>
          <w:lang w:val="uk-UA" w:eastAsia="en-US" w:bidi="ar-SA"/>
        </w:rPr>
        <w:t xml:space="preserve">, С. </w:t>
      </w:r>
      <w:proofErr w:type="spellStart"/>
      <w:r w:rsidRPr="00D67553">
        <w:rPr>
          <w:rFonts w:ascii="Times New Roman" w:eastAsiaTheme="minorHAnsi" w:hAnsi="Times New Roman" w:cs="Times New Roman"/>
          <w:kern w:val="0"/>
          <w:sz w:val="28"/>
          <w:szCs w:val="28"/>
          <w:lang w:val="uk-UA" w:eastAsia="en-US" w:bidi="ar-SA"/>
        </w:rPr>
        <w:t>Лясковська</w:t>
      </w:r>
      <w:proofErr w:type="spellEnd"/>
      <w:r w:rsidRPr="00D67553">
        <w:rPr>
          <w:rFonts w:ascii="Times New Roman" w:eastAsiaTheme="minorHAnsi" w:hAnsi="Times New Roman" w:cs="Times New Roman"/>
          <w:kern w:val="0"/>
          <w:sz w:val="28"/>
          <w:szCs w:val="28"/>
          <w:lang w:val="uk-UA" w:eastAsia="en-US" w:bidi="ar-SA"/>
        </w:rPr>
        <w:t xml:space="preserve"> // Краєзнавство. –2013. –№ 3. – С. 111–123</w:t>
      </w:r>
      <w:r>
        <w:rPr>
          <w:rFonts w:ascii="Times New Roman" w:eastAsiaTheme="minorHAnsi" w:hAnsi="Times New Roman" w:cs="Times New Roman"/>
          <w:kern w:val="0"/>
          <w:sz w:val="28"/>
          <w:szCs w:val="28"/>
          <w:lang w:val="uk-UA" w:eastAsia="en-US" w:bidi="ar-SA"/>
        </w:rPr>
        <w:t>.</w:t>
      </w:r>
    </w:p>
    <w:p w14:paraId="333678EC" w14:textId="77777777" w:rsidR="00D43FCE" w:rsidRPr="00D43FCE" w:rsidRDefault="00D43FCE"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4E3B74">
        <w:rPr>
          <w:rFonts w:ascii="Times New Roman" w:hAnsi="Times New Roman" w:cs="Times New Roman"/>
          <w:sz w:val="28"/>
          <w:szCs w:val="28"/>
          <w:lang w:val="uk-UA"/>
        </w:rPr>
        <w:t xml:space="preserve">Джерела до вивчення політичних репресій радянських часів // Вісник Харківської державної академії культури. </w:t>
      </w:r>
      <w:r w:rsidR="004E3B74" w:rsidRPr="004E3B74">
        <w:rPr>
          <w:rFonts w:ascii="Times New Roman" w:hAnsi="Times New Roman" w:cs="Times New Roman"/>
          <w:sz w:val="28"/>
          <w:szCs w:val="28"/>
          <w:lang w:val="uk-UA"/>
        </w:rPr>
        <w:t>–</w:t>
      </w:r>
      <w:r w:rsidRPr="004E3B74">
        <w:rPr>
          <w:rFonts w:ascii="Times New Roman" w:hAnsi="Times New Roman" w:cs="Times New Roman"/>
          <w:sz w:val="28"/>
          <w:szCs w:val="28"/>
          <w:lang w:val="uk-UA"/>
        </w:rPr>
        <w:t xml:space="preserve"> Харків, 2001.</w:t>
      </w:r>
      <w:r w:rsidR="004E3B74">
        <w:rPr>
          <w:rFonts w:ascii="Times New Roman" w:hAnsi="Times New Roman" w:cs="Times New Roman"/>
          <w:sz w:val="28"/>
          <w:szCs w:val="28"/>
          <w:lang w:val="uk-UA"/>
        </w:rPr>
        <w:t xml:space="preserve"> </w:t>
      </w:r>
      <w:r w:rsidR="004E3B74" w:rsidRPr="004E3B74">
        <w:rPr>
          <w:rFonts w:ascii="Times New Roman" w:hAnsi="Times New Roman" w:cs="Times New Roman"/>
          <w:sz w:val="28"/>
          <w:szCs w:val="28"/>
          <w:lang w:val="uk-UA"/>
        </w:rPr>
        <w:t>–</w:t>
      </w:r>
      <w:r w:rsidRPr="004E3B74">
        <w:rPr>
          <w:rFonts w:ascii="Times New Roman" w:hAnsi="Times New Roman" w:cs="Times New Roman"/>
          <w:sz w:val="28"/>
          <w:szCs w:val="28"/>
          <w:lang w:val="uk-UA"/>
        </w:rPr>
        <w:t xml:space="preserve"> С.71-78.</w:t>
      </w:r>
    </w:p>
    <w:p w14:paraId="4BC9C65B" w14:textId="77777777" w:rsidR="00E4119C" w:rsidRDefault="00E4119C"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proofErr w:type="spellStart"/>
      <w:r w:rsidRPr="00AD34D6">
        <w:rPr>
          <w:rFonts w:ascii="Times New Roman" w:eastAsia="TimesNewRomanPSMT" w:hAnsi="Times New Roman" w:cs="Times New Roman"/>
          <w:kern w:val="0"/>
          <w:sz w:val="28"/>
          <w:szCs w:val="28"/>
          <w:lang w:eastAsia="en-US" w:bidi="ar-SA"/>
        </w:rPr>
        <w:lastRenderedPageBreak/>
        <w:t>Дзюбан</w:t>
      </w:r>
      <w:proofErr w:type="spellEnd"/>
      <w:r w:rsidRPr="00AD34D6">
        <w:rPr>
          <w:rFonts w:ascii="Times New Roman" w:eastAsia="TimesNewRomanPSMT" w:hAnsi="Times New Roman" w:cs="Times New Roman"/>
          <w:kern w:val="0"/>
          <w:sz w:val="28"/>
          <w:szCs w:val="28"/>
          <w:lang w:eastAsia="en-US" w:bidi="ar-SA"/>
        </w:rPr>
        <w:t xml:space="preserve"> О. </w:t>
      </w:r>
      <w:proofErr w:type="spellStart"/>
      <w:r w:rsidRPr="00AD34D6">
        <w:rPr>
          <w:rFonts w:ascii="Times New Roman" w:eastAsia="TimesNewRomanPSMT" w:hAnsi="Times New Roman" w:cs="Times New Roman"/>
          <w:kern w:val="0"/>
          <w:sz w:val="28"/>
          <w:szCs w:val="28"/>
          <w:lang w:eastAsia="en-US" w:bidi="ar-SA"/>
        </w:rPr>
        <w:t>Документи</w:t>
      </w:r>
      <w:proofErr w:type="spellEnd"/>
      <w:r w:rsidRPr="00AD34D6">
        <w:rPr>
          <w:rFonts w:ascii="Times New Roman" w:eastAsia="TimesNewRomanPSMT" w:hAnsi="Times New Roman" w:cs="Times New Roman"/>
          <w:kern w:val="0"/>
          <w:sz w:val="28"/>
          <w:szCs w:val="28"/>
          <w:lang w:eastAsia="en-US" w:bidi="ar-SA"/>
        </w:rPr>
        <w:t xml:space="preserve"> про </w:t>
      </w:r>
      <w:proofErr w:type="spellStart"/>
      <w:r w:rsidRPr="00AD34D6">
        <w:rPr>
          <w:rFonts w:ascii="Times New Roman" w:eastAsia="TimesNewRomanPSMT" w:hAnsi="Times New Roman" w:cs="Times New Roman"/>
          <w:kern w:val="0"/>
          <w:sz w:val="28"/>
          <w:szCs w:val="28"/>
          <w:lang w:eastAsia="en-US" w:bidi="ar-SA"/>
        </w:rPr>
        <w:t>агентурну</w:t>
      </w:r>
      <w:proofErr w:type="spellEnd"/>
      <w:r w:rsidRPr="00AD34D6">
        <w:rPr>
          <w:rFonts w:ascii="Times New Roman" w:eastAsia="TimesNewRomanPSMT" w:hAnsi="Times New Roman" w:cs="Times New Roman"/>
          <w:kern w:val="0"/>
          <w:sz w:val="28"/>
          <w:szCs w:val="28"/>
          <w:lang w:eastAsia="en-US" w:bidi="ar-SA"/>
        </w:rPr>
        <w:t xml:space="preserve"> роботу спецслужб СРСР </w:t>
      </w:r>
      <w:proofErr w:type="spellStart"/>
      <w:r w:rsidRPr="00AD34D6">
        <w:rPr>
          <w:rFonts w:ascii="Times New Roman" w:eastAsia="TimesNewRomanPSMT" w:hAnsi="Times New Roman" w:cs="Times New Roman"/>
          <w:kern w:val="0"/>
          <w:sz w:val="28"/>
          <w:szCs w:val="28"/>
          <w:lang w:eastAsia="en-US" w:bidi="ar-SA"/>
        </w:rPr>
        <w:t>проти</w:t>
      </w:r>
      <w:proofErr w:type="spellEnd"/>
      <w:r>
        <w:rPr>
          <w:rFonts w:ascii="Times New Roman" w:eastAsia="TimesNewRomanPSMT" w:hAnsi="Times New Roman" w:cs="Times New Roman"/>
          <w:kern w:val="0"/>
          <w:sz w:val="28"/>
          <w:szCs w:val="28"/>
          <w:lang w:val="uk-UA" w:eastAsia="en-US" w:bidi="ar-SA"/>
        </w:rPr>
        <w:t xml:space="preserve"> </w:t>
      </w:r>
      <w:proofErr w:type="spellStart"/>
      <w:r w:rsidRPr="00AD34D6">
        <w:rPr>
          <w:rFonts w:ascii="Times New Roman" w:eastAsia="TimesNewRomanPSMT" w:hAnsi="Times New Roman" w:cs="Times New Roman"/>
          <w:kern w:val="0"/>
          <w:sz w:val="28"/>
          <w:szCs w:val="28"/>
          <w:lang w:eastAsia="en-US" w:bidi="ar-SA"/>
        </w:rPr>
        <w:t>українського</w:t>
      </w:r>
      <w:proofErr w:type="spellEnd"/>
      <w:r w:rsidRPr="00AD34D6">
        <w:rPr>
          <w:rFonts w:ascii="Times New Roman" w:eastAsia="TimesNewRomanPSMT" w:hAnsi="Times New Roman" w:cs="Times New Roman"/>
          <w:kern w:val="0"/>
          <w:sz w:val="28"/>
          <w:szCs w:val="28"/>
          <w:lang w:eastAsia="en-US" w:bidi="ar-SA"/>
        </w:rPr>
        <w:t xml:space="preserve"> </w:t>
      </w:r>
      <w:proofErr w:type="spellStart"/>
      <w:r w:rsidRPr="00AD34D6">
        <w:rPr>
          <w:rFonts w:ascii="Times New Roman" w:eastAsia="TimesNewRomanPSMT" w:hAnsi="Times New Roman" w:cs="Times New Roman"/>
          <w:kern w:val="0"/>
          <w:sz w:val="28"/>
          <w:szCs w:val="28"/>
          <w:lang w:eastAsia="en-US" w:bidi="ar-SA"/>
        </w:rPr>
        <w:t>національно-визвольного</w:t>
      </w:r>
      <w:proofErr w:type="spellEnd"/>
      <w:r w:rsidRPr="00AD34D6">
        <w:rPr>
          <w:rFonts w:ascii="Times New Roman" w:eastAsia="TimesNewRomanPSMT" w:hAnsi="Times New Roman" w:cs="Times New Roman"/>
          <w:kern w:val="0"/>
          <w:sz w:val="28"/>
          <w:szCs w:val="28"/>
          <w:lang w:eastAsia="en-US" w:bidi="ar-SA"/>
        </w:rPr>
        <w:t xml:space="preserve"> руху / О. </w:t>
      </w:r>
      <w:proofErr w:type="spellStart"/>
      <w:r w:rsidRPr="00AD34D6">
        <w:rPr>
          <w:rFonts w:ascii="Times New Roman" w:eastAsia="TimesNewRomanPSMT" w:hAnsi="Times New Roman" w:cs="Times New Roman"/>
          <w:kern w:val="0"/>
          <w:sz w:val="28"/>
          <w:szCs w:val="28"/>
          <w:lang w:eastAsia="en-US" w:bidi="ar-SA"/>
        </w:rPr>
        <w:t>Дзюбан</w:t>
      </w:r>
      <w:proofErr w:type="spellEnd"/>
      <w:r w:rsidRPr="00AD34D6">
        <w:rPr>
          <w:rFonts w:ascii="Times New Roman" w:eastAsia="TimesNewRomanPSMT" w:hAnsi="Times New Roman" w:cs="Times New Roman"/>
          <w:kern w:val="0"/>
          <w:sz w:val="28"/>
          <w:szCs w:val="28"/>
          <w:lang w:eastAsia="en-US" w:bidi="ar-SA"/>
        </w:rPr>
        <w:t xml:space="preserve"> // </w:t>
      </w:r>
      <w:proofErr w:type="spellStart"/>
      <w:r w:rsidRPr="00AD34D6">
        <w:rPr>
          <w:rFonts w:ascii="Times New Roman" w:eastAsia="TimesNewRomanPSMT" w:hAnsi="Times New Roman" w:cs="Times New Roman"/>
          <w:kern w:val="0"/>
          <w:sz w:val="28"/>
          <w:szCs w:val="28"/>
          <w:lang w:eastAsia="en-US" w:bidi="ar-SA"/>
        </w:rPr>
        <w:t>Український</w:t>
      </w:r>
      <w:proofErr w:type="spellEnd"/>
      <w:r w:rsidRPr="00AD34D6">
        <w:rPr>
          <w:rFonts w:ascii="Times New Roman" w:eastAsia="TimesNewRomanPSMT" w:hAnsi="Times New Roman" w:cs="Times New Roman"/>
          <w:kern w:val="0"/>
          <w:sz w:val="28"/>
          <w:szCs w:val="28"/>
          <w:lang w:eastAsia="en-US" w:bidi="ar-SA"/>
        </w:rPr>
        <w:t xml:space="preserve"> </w:t>
      </w:r>
      <w:proofErr w:type="spellStart"/>
      <w:r w:rsidRPr="00AD34D6">
        <w:rPr>
          <w:rFonts w:ascii="Times New Roman" w:eastAsia="TimesNewRomanPSMT" w:hAnsi="Times New Roman" w:cs="Times New Roman"/>
          <w:kern w:val="0"/>
          <w:sz w:val="28"/>
          <w:szCs w:val="28"/>
          <w:lang w:eastAsia="en-US" w:bidi="ar-SA"/>
        </w:rPr>
        <w:t>визвольний</w:t>
      </w:r>
      <w:proofErr w:type="spellEnd"/>
      <w:r w:rsidRPr="00AD34D6">
        <w:rPr>
          <w:rFonts w:ascii="Times New Roman" w:eastAsia="TimesNewRomanPSMT" w:hAnsi="Times New Roman" w:cs="Times New Roman"/>
          <w:kern w:val="0"/>
          <w:sz w:val="28"/>
          <w:szCs w:val="28"/>
          <w:lang w:eastAsia="en-US" w:bidi="ar-SA"/>
        </w:rPr>
        <w:t xml:space="preserve"> рух. </w:t>
      </w:r>
      <w:proofErr w:type="spellStart"/>
      <w:r w:rsidRPr="00AD34D6">
        <w:rPr>
          <w:rFonts w:ascii="Times New Roman" w:eastAsia="TimesNewRomanPSMT" w:hAnsi="Times New Roman" w:cs="Times New Roman"/>
          <w:kern w:val="0"/>
          <w:sz w:val="28"/>
          <w:szCs w:val="28"/>
          <w:lang w:eastAsia="en-US" w:bidi="ar-SA"/>
        </w:rPr>
        <w:t>Збірник</w:t>
      </w:r>
      <w:proofErr w:type="spellEnd"/>
      <w:r w:rsidRPr="00AD34D6">
        <w:rPr>
          <w:rFonts w:ascii="Times New Roman" w:eastAsia="TimesNewRomanPSMT" w:hAnsi="Times New Roman" w:cs="Times New Roman"/>
          <w:kern w:val="0"/>
          <w:sz w:val="28"/>
          <w:szCs w:val="28"/>
          <w:lang w:eastAsia="en-US" w:bidi="ar-SA"/>
        </w:rPr>
        <w:t xml:space="preserve"> № 1. – </w:t>
      </w:r>
      <w:proofErr w:type="spellStart"/>
      <w:r w:rsidRPr="00AD34D6">
        <w:rPr>
          <w:rFonts w:ascii="Times New Roman" w:eastAsia="TimesNewRomanPSMT" w:hAnsi="Times New Roman" w:cs="Times New Roman"/>
          <w:kern w:val="0"/>
          <w:sz w:val="28"/>
          <w:szCs w:val="28"/>
          <w:lang w:eastAsia="en-US" w:bidi="ar-SA"/>
        </w:rPr>
        <w:t>Львів</w:t>
      </w:r>
      <w:proofErr w:type="spellEnd"/>
      <w:r w:rsidRPr="00AD34D6">
        <w:rPr>
          <w:rFonts w:ascii="Times New Roman" w:eastAsia="TimesNewRomanPSMT" w:hAnsi="Times New Roman" w:cs="Times New Roman"/>
          <w:kern w:val="0"/>
          <w:sz w:val="28"/>
          <w:szCs w:val="28"/>
          <w:lang w:eastAsia="en-US" w:bidi="ar-SA"/>
        </w:rPr>
        <w:t>, 2003. – С.14-25.</w:t>
      </w:r>
    </w:p>
    <w:p w14:paraId="16CB7BFC" w14:textId="77777777" w:rsidR="00407FCA" w:rsidRPr="00407FCA" w:rsidRDefault="00407FCA"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407FCA">
        <w:rPr>
          <w:rFonts w:ascii="Times New Roman" w:hAnsi="Times New Roman" w:cs="Times New Roman"/>
          <w:sz w:val="28"/>
          <w:szCs w:val="28"/>
          <w:lang w:val="uk-UA"/>
        </w:rPr>
        <w:t xml:space="preserve">Динаміка репресивної діяльності органів державної безпеки на Україні в 1943-1957 рр. // Історичні і політологічні дослідження. </w:t>
      </w:r>
      <w:r w:rsidR="00220C92">
        <w:rPr>
          <w:rFonts w:ascii="Times New Roman" w:hAnsi="Times New Roman" w:cs="Times New Roman"/>
          <w:sz w:val="28"/>
          <w:szCs w:val="28"/>
          <w:lang w:val="uk-UA"/>
        </w:rPr>
        <w:t>–</w:t>
      </w:r>
      <w:r w:rsidRPr="00407FCA">
        <w:rPr>
          <w:rFonts w:ascii="Times New Roman" w:hAnsi="Times New Roman" w:cs="Times New Roman"/>
          <w:sz w:val="28"/>
          <w:szCs w:val="28"/>
          <w:lang w:val="uk-UA"/>
        </w:rPr>
        <w:t xml:space="preserve"> 2002.</w:t>
      </w:r>
      <w:r w:rsidR="00220C92">
        <w:rPr>
          <w:rFonts w:ascii="Times New Roman" w:hAnsi="Times New Roman" w:cs="Times New Roman"/>
          <w:sz w:val="28"/>
          <w:szCs w:val="28"/>
          <w:lang w:val="uk-UA"/>
        </w:rPr>
        <w:t xml:space="preserve"> –</w:t>
      </w:r>
      <w:r w:rsidRPr="00407FCA">
        <w:rPr>
          <w:rFonts w:ascii="Times New Roman" w:hAnsi="Times New Roman" w:cs="Times New Roman"/>
          <w:sz w:val="28"/>
          <w:szCs w:val="28"/>
          <w:lang w:val="uk-UA"/>
        </w:rPr>
        <w:t xml:space="preserve"> </w:t>
      </w:r>
      <w:r w:rsidRPr="00220C92">
        <w:rPr>
          <w:rFonts w:ascii="Times New Roman" w:hAnsi="Times New Roman" w:cs="Times New Roman"/>
          <w:sz w:val="28"/>
          <w:szCs w:val="28"/>
          <w:lang w:val="uk-UA"/>
        </w:rPr>
        <w:t>№1 (9).</w:t>
      </w:r>
      <w:r w:rsidR="00220C92">
        <w:rPr>
          <w:rFonts w:ascii="Times New Roman" w:hAnsi="Times New Roman" w:cs="Times New Roman"/>
          <w:sz w:val="28"/>
          <w:szCs w:val="28"/>
          <w:lang w:val="uk-UA"/>
        </w:rPr>
        <w:t xml:space="preserve"> –</w:t>
      </w:r>
      <w:r w:rsidRPr="00220C92">
        <w:rPr>
          <w:rFonts w:ascii="Times New Roman" w:hAnsi="Times New Roman" w:cs="Times New Roman"/>
          <w:sz w:val="28"/>
          <w:szCs w:val="28"/>
          <w:lang w:val="uk-UA"/>
        </w:rPr>
        <w:t xml:space="preserve"> </w:t>
      </w:r>
      <w:r w:rsidR="00220C92">
        <w:rPr>
          <w:rFonts w:ascii="Times New Roman" w:hAnsi="Times New Roman" w:cs="Times New Roman"/>
          <w:sz w:val="28"/>
          <w:szCs w:val="28"/>
          <w:lang w:val="uk-UA"/>
        </w:rPr>
        <w:t xml:space="preserve">     </w:t>
      </w:r>
      <w:r w:rsidRPr="00220C92">
        <w:rPr>
          <w:rFonts w:ascii="Times New Roman" w:hAnsi="Times New Roman" w:cs="Times New Roman"/>
          <w:sz w:val="28"/>
          <w:szCs w:val="28"/>
          <w:lang w:val="uk-UA"/>
        </w:rPr>
        <w:t>С.</w:t>
      </w:r>
      <w:r w:rsidR="00220C92">
        <w:rPr>
          <w:rFonts w:ascii="Times New Roman" w:hAnsi="Times New Roman" w:cs="Times New Roman"/>
          <w:sz w:val="28"/>
          <w:szCs w:val="28"/>
          <w:lang w:val="uk-UA"/>
        </w:rPr>
        <w:t xml:space="preserve"> </w:t>
      </w:r>
      <w:r w:rsidRPr="00220C92">
        <w:rPr>
          <w:rFonts w:ascii="Times New Roman" w:hAnsi="Times New Roman" w:cs="Times New Roman"/>
          <w:sz w:val="28"/>
          <w:szCs w:val="28"/>
          <w:lang w:val="uk-UA"/>
        </w:rPr>
        <w:t>136-144.</w:t>
      </w:r>
    </w:p>
    <w:p w14:paraId="17602DBE" w14:textId="77777777" w:rsidR="004E13BA" w:rsidRPr="004E13BA" w:rsidRDefault="004E13BA"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6E64B4">
        <w:rPr>
          <w:rFonts w:ascii="Times New Roman" w:hAnsi="Times New Roman" w:cs="Times New Roman"/>
          <w:sz w:val="28"/>
          <w:szCs w:val="28"/>
          <w:shd w:val="clear" w:color="auto" w:fill="FFFFFF"/>
          <w:lang w:val="uk-UA"/>
        </w:rPr>
        <w:t xml:space="preserve">Енциклопедія історії України: Україна—Українці. </w:t>
      </w:r>
      <w:r>
        <w:rPr>
          <w:rFonts w:ascii="Times New Roman" w:hAnsi="Times New Roman" w:cs="Times New Roman"/>
          <w:sz w:val="28"/>
          <w:szCs w:val="28"/>
          <w:shd w:val="clear" w:color="auto" w:fill="FFFFFF"/>
          <w:lang w:val="uk-UA"/>
        </w:rPr>
        <w:t xml:space="preserve">В 10 т. </w:t>
      </w:r>
      <w:r w:rsidRPr="006E64B4">
        <w:rPr>
          <w:rFonts w:ascii="Times New Roman" w:hAnsi="Times New Roman" w:cs="Times New Roman"/>
          <w:sz w:val="28"/>
          <w:szCs w:val="28"/>
          <w:shd w:val="clear" w:color="auto" w:fill="FFFFFF"/>
        </w:rPr>
        <w:t xml:space="preserve">Кн. 2 / </w:t>
      </w:r>
      <w:proofErr w:type="spellStart"/>
      <w:r w:rsidRPr="006E64B4">
        <w:rPr>
          <w:rFonts w:ascii="Times New Roman" w:hAnsi="Times New Roman" w:cs="Times New Roman"/>
          <w:sz w:val="28"/>
          <w:szCs w:val="28"/>
          <w:shd w:val="clear" w:color="auto" w:fill="FFFFFF"/>
        </w:rPr>
        <w:t>Редкол</w:t>
      </w:r>
      <w:proofErr w:type="spellEnd"/>
      <w:r w:rsidRPr="006E64B4">
        <w:rPr>
          <w:rFonts w:ascii="Times New Roman" w:hAnsi="Times New Roman" w:cs="Times New Roman"/>
          <w:sz w:val="28"/>
          <w:szCs w:val="28"/>
          <w:shd w:val="clear" w:color="auto" w:fill="FFFFFF"/>
        </w:rPr>
        <w:t xml:space="preserve">.: В. А. </w:t>
      </w:r>
      <w:proofErr w:type="spellStart"/>
      <w:r w:rsidRPr="006E64B4">
        <w:rPr>
          <w:rFonts w:ascii="Times New Roman" w:hAnsi="Times New Roman" w:cs="Times New Roman"/>
          <w:sz w:val="28"/>
          <w:szCs w:val="28"/>
          <w:shd w:val="clear" w:color="auto" w:fill="FFFFFF"/>
        </w:rPr>
        <w:t>Смолій</w:t>
      </w:r>
      <w:proofErr w:type="spellEnd"/>
      <w:r w:rsidRPr="006E64B4">
        <w:rPr>
          <w:rFonts w:ascii="Times New Roman" w:hAnsi="Times New Roman" w:cs="Times New Roman"/>
          <w:sz w:val="28"/>
          <w:szCs w:val="28"/>
          <w:shd w:val="clear" w:color="auto" w:fill="FFFFFF"/>
        </w:rPr>
        <w:t xml:space="preserve"> (голова) та </w:t>
      </w:r>
      <w:proofErr w:type="spellStart"/>
      <w:r w:rsidRPr="006E64B4">
        <w:rPr>
          <w:rFonts w:ascii="Times New Roman" w:hAnsi="Times New Roman" w:cs="Times New Roman"/>
          <w:sz w:val="28"/>
          <w:szCs w:val="28"/>
          <w:shd w:val="clear" w:color="auto" w:fill="FFFFFF"/>
        </w:rPr>
        <w:t>ін</w:t>
      </w:r>
      <w:proofErr w:type="spellEnd"/>
      <w:r w:rsidRPr="006E64B4">
        <w:rPr>
          <w:rFonts w:ascii="Times New Roman" w:hAnsi="Times New Roman" w:cs="Times New Roman"/>
          <w:sz w:val="28"/>
          <w:szCs w:val="28"/>
          <w:shd w:val="clear" w:color="auto" w:fill="FFFFFF"/>
        </w:rPr>
        <w:t xml:space="preserve">. НАН </w:t>
      </w:r>
      <w:proofErr w:type="spellStart"/>
      <w:r w:rsidRPr="006E64B4">
        <w:rPr>
          <w:rFonts w:ascii="Times New Roman" w:hAnsi="Times New Roman" w:cs="Times New Roman"/>
          <w:sz w:val="28"/>
          <w:szCs w:val="28"/>
          <w:shd w:val="clear" w:color="auto" w:fill="FFFFFF"/>
        </w:rPr>
        <w:t>України</w:t>
      </w:r>
      <w:proofErr w:type="spellEnd"/>
      <w:r w:rsidRPr="006E64B4">
        <w:rPr>
          <w:rFonts w:ascii="Times New Roman" w:hAnsi="Times New Roman" w:cs="Times New Roman"/>
          <w:sz w:val="28"/>
          <w:szCs w:val="28"/>
          <w:shd w:val="clear" w:color="auto" w:fill="FFFFFF"/>
        </w:rPr>
        <w:t xml:space="preserve">. </w:t>
      </w:r>
      <w:proofErr w:type="spellStart"/>
      <w:r w:rsidRPr="006E64B4">
        <w:rPr>
          <w:rFonts w:ascii="Times New Roman" w:hAnsi="Times New Roman" w:cs="Times New Roman"/>
          <w:sz w:val="28"/>
          <w:szCs w:val="28"/>
          <w:shd w:val="clear" w:color="auto" w:fill="FFFFFF"/>
        </w:rPr>
        <w:t>Інститут</w:t>
      </w:r>
      <w:proofErr w:type="spellEnd"/>
      <w:r w:rsidRPr="006E64B4">
        <w:rPr>
          <w:rFonts w:ascii="Times New Roman" w:hAnsi="Times New Roman" w:cs="Times New Roman"/>
          <w:sz w:val="28"/>
          <w:szCs w:val="28"/>
          <w:shd w:val="clear" w:color="auto" w:fill="FFFFFF"/>
        </w:rPr>
        <w:t xml:space="preserve"> </w:t>
      </w:r>
      <w:proofErr w:type="spellStart"/>
      <w:r w:rsidRPr="006E64B4">
        <w:rPr>
          <w:rFonts w:ascii="Times New Roman" w:hAnsi="Times New Roman" w:cs="Times New Roman"/>
          <w:sz w:val="28"/>
          <w:szCs w:val="28"/>
          <w:shd w:val="clear" w:color="auto" w:fill="FFFFFF"/>
        </w:rPr>
        <w:t>історії</w:t>
      </w:r>
      <w:proofErr w:type="spellEnd"/>
      <w:r w:rsidRPr="006E64B4">
        <w:rPr>
          <w:rFonts w:ascii="Times New Roman" w:hAnsi="Times New Roman" w:cs="Times New Roman"/>
          <w:sz w:val="28"/>
          <w:szCs w:val="28"/>
          <w:shd w:val="clear" w:color="auto" w:fill="FFFFFF"/>
        </w:rPr>
        <w:t xml:space="preserve"> </w:t>
      </w:r>
      <w:proofErr w:type="spellStart"/>
      <w:r w:rsidRPr="006E64B4">
        <w:rPr>
          <w:rFonts w:ascii="Times New Roman" w:hAnsi="Times New Roman" w:cs="Times New Roman"/>
          <w:sz w:val="28"/>
          <w:szCs w:val="28"/>
          <w:shd w:val="clear" w:color="auto" w:fill="FFFFFF"/>
        </w:rPr>
        <w:t>України</w:t>
      </w:r>
      <w:proofErr w:type="spellEnd"/>
      <w:r w:rsidRPr="006E64B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6E64B4">
        <w:rPr>
          <w:rFonts w:ascii="Times New Roman" w:hAnsi="Times New Roman" w:cs="Times New Roman"/>
          <w:sz w:val="28"/>
          <w:szCs w:val="28"/>
          <w:shd w:val="clear" w:color="auto" w:fill="FFFFFF"/>
        </w:rPr>
        <w:t xml:space="preserve"> К.: В-во «</w:t>
      </w:r>
      <w:proofErr w:type="spellStart"/>
      <w:r w:rsidRPr="006E64B4">
        <w:rPr>
          <w:rFonts w:ascii="Times New Roman" w:hAnsi="Times New Roman" w:cs="Times New Roman"/>
          <w:sz w:val="28"/>
          <w:szCs w:val="28"/>
          <w:shd w:val="clear" w:color="auto" w:fill="FFFFFF"/>
        </w:rPr>
        <w:t>Наукова</w:t>
      </w:r>
      <w:proofErr w:type="spellEnd"/>
      <w:r w:rsidRPr="006E64B4">
        <w:rPr>
          <w:rFonts w:ascii="Times New Roman" w:hAnsi="Times New Roman" w:cs="Times New Roman"/>
          <w:sz w:val="28"/>
          <w:szCs w:val="28"/>
          <w:shd w:val="clear" w:color="auto" w:fill="FFFFFF"/>
        </w:rPr>
        <w:t xml:space="preserve"> думка», 2019.</w:t>
      </w:r>
    </w:p>
    <w:p w14:paraId="5FC79888" w14:textId="77777777" w:rsidR="00873429" w:rsidRPr="00873429" w:rsidRDefault="00873429"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proofErr w:type="spellStart"/>
      <w:r w:rsidRPr="00873429">
        <w:rPr>
          <w:rFonts w:ascii="Times New Roman" w:eastAsia="TimesNewRomanPSMT" w:hAnsi="Times New Roman" w:cs="Times New Roman"/>
          <w:kern w:val="0"/>
          <w:sz w:val="28"/>
          <w:szCs w:val="28"/>
          <w:lang w:val="uk-UA" w:eastAsia="en-US" w:bidi="ar-SA"/>
        </w:rPr>
        <w:t>Жив’юк</w:t>
      </w:r>
      <w:proofErr w:type="spellEnd"/>
      <w:r w:rsidRPr="00873429">
        <w:rPr>
          <w:rFonts w:ascii="Times New Roman" w:eastAsia="TimesNewRomanPSMT" w:hAnsi="Times New Roman" w:cs="Times New Roman"/>
          <w:kern w:val="0"/>
          <w:sz w:val="28"/>
          <w:szCs w:val="28"/>
          <w:lang w:val="uk-UA" w:eastAsia="en-US" w:bidi="ar-SA"/>
        </w:rPr>
        <w:t xml:space="preserve"> А. Політичні репресії тоталітарної доби на Рівненщині : від «червоного терору» до боротьби з інакодумцями / А. </w:t>
      </w:r>
      <w:proofErr w:type="spellStart"/>
      <w:r w:rsidRPr="00873429">
        <w:rPr>
          <w:rFonts w:ascii="Times New Roman" w:eastAsia="TimesNewRomanPSMT" w:hAnsi="Times New Roman" w:cs="Times New Roman"/>
          <w:kern w:val="0"/>
          <w:sz w:val="28"/>
          <w:szCs w:val="28"/>
          <w:lang w:val="uk-UA" w:eastAsia="en-US" w:bidi="ar-SA"/>
        </w:rPr>
        <w:t>Жив’юк</w:t>
      </w:r>
      <w:proofErr w:type="spellEnd"/>
      <w:r w:rsidRPr="00873429">
        <w:rPr>
          <w:rFonts w:ascii="Times New Roman" w:eastAsia="TimesNewRomanPSMT" w:hAnsi="Times New Roman" w:cs="Times New Roman"/>
          <w:kern w:val="0"/>
          <w:sz w:val="28"/>
          <w:szCs w:val="28"/>
          <w:lang w:val="uk-UA" w:eastAsia="en-US" w:bidi="ar-SA"/>
        </w:rPr>
        <w:t>,</w:t>
      </w:r>
      <w:r>
        <w:rPr>
          <w:rFonts w:ascii="Times New Roman" w:eastAsia="TimesNewRomanPSMT" w:hAnsi="Times New Roman" w:cs="Times New Roman"/>
          <w:kern w:val="0"/>
          <w:sz w:val="28"/>
          <w:szCs w:val="28"/>
          <w:lang w:val="uk-UA" w:eastAsia="en-US" w:bidi="ar-SA"/>
        </w:rPr>
        <w:t xml:space="preserve"> </w:t>
      </w:r>
      <w:r w:rsidRPr="00873429">
        <w:rPr>
          <w:rFonts w:ascii="Times New Roman" w:eastAsia="TimesNewRomanPSMT" w:hAnsi="Times New Roman" w:cs="Times New Roman"/>
          <w:kern w:val="0"/>
          <w:sz w:val="28"/>
          <w:szCs w:val="28"/>
          <w:lang w:val="uk-UA" w:eastAsia="en-US" w:bidi="ar-SA"/>
        </w:rPr>
        <w:t>І. Марчук // Реабілітовані історією. Рівненська обл. – К.-Рівне, 2006. – Книга перша. – С.8-78.</w:t>
      </w:r>
    </w:p>
    <w:p w14:paraId="07337054" w14:textId="77777777" w:rsidR="00A60E7B" w:rsidRDefault="00A60E7B"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0A375B">
        <w:rPr>
          <w:rFonts w:ascii="Times New Roman" w:eastAsiaTheme="minorHAnsi" w:hAnsi="Times New Roman" w:cs="Times New Roman"/>
          <w:kern w:val="0"/>
          <w:sz w:val="28"/>
          <w:szCs w:val="28"/>
          <w:lang w:eastAsia="en-US" w:bidi="ar-SA"/>
        </w:rPr>
        <w:t>Зайцев</w:t>
      </w:r>
      <w:r>
        <w:rPr>
          <w:rFonts w:ascii="Times New Roman" w:eastAsiaTheme="minorHAnsi" w:hAnsi="Times New Roman" w:cs="Times New Roman"/>
          <w:kern w:val="0"/>
          <w:sz w:val="28"/>
          <w:szCs w:val="28"/>
          <w:lang w:eastAsia="en-US" w:bidi="ar-SA"/>
        </w:rPr>
        <w:t xml:space="preserve"> Ю. </w:t>
      </w:r>
      <w:proofErr w:type="spellStart"/>
      <w:r w:rsidRPr="000A375B">
        <w:rPr>
          <w:rFonts w:ascii="Times New Roman" w:eastAsiaTheme="minorHAnsi" w:hAnsi="Times New Roman" w:cs="Times New Roman"/>
          <w:bCs/>
          <w:kern w:val="0"/>
          <w:sz w:val="28"/>
          <w:szCs w:val="28"/>
          <w:lang w:eastAsia="en-US" w:bidi="ar-SA"/>
        </w:rPr>
        <w:t>Комітет</w:t>
      </w:r>
      <w:proofErr w:type="spellEnd"/>
      <w:r w:rsidRPr="000A375B">
        <w:rPr>
          <w:rFonts w:ascii="Times New Roman" w:eastAsiaTheme="minorHAnsi" w:hAnsi="Times New Roman" w:cs="Times New Roman"/>
          <w:bCs/>
          <w:kern w:val="0"/>
          <w:sz w:val="28"/>
          <w:szCs w:val="28"/>
          <w:lang w:eastAsia="en-US" w:bidi="ar-SA"/>
        </w:rPr>
        <w:t xml:space="preserve"> </w:t>
      </w:r>
      <w:proofErr w:type="spellStart"/>
      <w:r w:rsidRPr="000A375B">
        <w:rPr>
          <w:rFonts w:ascii="Times New Roman" w:eastAsiaTheme="minorHAnsi" w:hAnsi="Times New Roman" w:cs="Times New Roman"/>
          <w:bCs/>
          <w:kern w:val="0"/>
          <w:sz w:val="28"/>
          <w:szCs w:val="28"/>
          <w:lang w:eastAsia="en-US" w:bidi="ar-SA"/>
        </w:rPr>
        <w:t>державної</w:t>
      </w:r>
      <w:proofErr w:type="spellEnd"/>
      <w:r w:rsidRPr="000A375B">
        <w:rPr>
          <w:rFonts w:ascii="Times New Roman" w:eastAsiaTheme="minorHAnsi" w:hAnsi="Times New Roman" w:cs="Times New Roman"/>
          <w:bCs/>
          <w:kern w:val="0"/>
          <w:sz w:val="28"/>
          <w:szCs w:val="28"/>
          <w:lang w:eastAsia="en-US" w:bidi="ar-SA"/>
        </w:rPr>
        <w:t xml:space="preserve"> </w:t>
      </w:r>
      <w:proofErr w:type="spellStart"/>
      <w:r w:rsidRPr="000A375B">
        <w:rPr>
          <w:rFonts w:ascii="Times New Roman" w:eastAsiaTheme="minorHAnsi" w:hAnsi="Times New Roman" w:cs="Times New Roman"/>
          <w:bCs/>
          <w:kern w:val="0"/>
          <w:sz w:val="28"/>
          <w:szCs w:val="28"/>
          <w:lang w:eastAsia="en-US" w:bidi="ar-SA"/>
        </w:rPr>
        <w:t>безпеки</w:t>
      </w:r>
      <w:proofErr w:type="spellEnd"/>
      <w:r w:rsidRPr="000A375B">
        <w:rPr>
          <w:rFonts w:ascii="Times New Roman" w:eastAsiaTheme="minorHAnsi" w:hAnsi="Times New Roman" w:cs="Times New Roman"/>
          <w:bCs/>
          <w:kern w:val="0"/>
          <w:sz w:val="28"/>
          <w:szCs w:val="28"/>
          <w:lang w:eastAsia="en-US" w:bidi="ar-SA"/>
        </w:rPr>
        <w:t xml:space="preserve"> – </w:t>
      </w:r>
      <w:proofErr w:type="spellStart"/>
      <w:r w:rsidRPr="000A375B">
        <w:rPr>
          <w:rFonts w:ascii="Times New Roman" w:eastAsiaTheme="minorHAnsi" w:hAnsi="Times New Roman" w:cs="Times New Roman"/>
          <w:bCs/>
          <w:kern w:val="0"/>
          <w:sz w:val="28"/>
          <w:szCs w:val="28"/>
          <w:lang w:eastAsia="en-US" w:bidi="ar-SA"/>
        </w:rPr>
        <w:t>охоронний</w:t>
      </w:r>
      <w:proofErr w:type="spellEnd"/>
      <w:r w:rsidRPr="000A375B">
        <w:rPr>
          <w:rFonts w:ascii="Times New Roman" w:eastAsiaTheme="minorHAnsi" w:hAnsi="Times New Roman" w:cs="Times New Roman"/>
          <w:bCs/>
          <w:kern w:val="0"/>
          <w:sz w:val="28"/>
          <w:szCs w:val="28"/>
          <w:lang w:eastAsia="en-US" w:bidi="ar-SA"/>
        </w:rPr>
        <w:t xml:space="preserve"> </w:t>
      </w:r>
      <w:proofErr w:type="spellStart"/>
      <w:r w:rsidRPr="000A375B">
        <w:rPr>
          <w:rFonts w:ascii="Times New Roman" w:eastAsiaTheme="minorHAnsi" w:hAnsi="Times New Roman" w:cs="Times New Roman"/>
          <w:bCs/>
          <w:kern w:val="0"/>
          <w:sz w:val="28"/>
          <w:szCs w:val="28"/>
          <w:lang w:eastAsia="en-US" w:bidi="ar-SA"/>
        </w:rPr>
        <w:t>загін</w:t>
      </w:r>
      <w:proofErr w:type="spellEnd"/>
      <w:r w:rsidRPr="000A375B">
        <w:rPr>
          <w:rFonts w:ascii="Times New Roman" w:eastAsiaTheme="minorHAnsi" w:hAnsi="Times New Roman" w:cs="Times New Roman"/>
          <w:bCs/>
          <w:kern w:val="0"/>
          <w:sz w:val="28"/>
          <w:szCs w:val="28"/>
          <w:lang w:eastAsia="en-US" w:bidi="ar-SA"/>
        </w:rPr>
        <w:t xml:space="preserve"> КПРС</w:t>
      </w:r>
      <w:r>
        <w:rPr>
          <w:rFonts w:ascii="Times New Roman" w:eastAsiaTheme="minorHAnsi" w:hAnsi="Times New Roman" w:cs="Times New Roman"/>
          <w:bCs/>
          <w:kern w:val="0"/>
          <w:sz w:val="28"/>
          <w:szCs w:val="28"/>
          <w:lang w:eastAsia="en-US" w:bidi="ar-SA"/>
        </w:rPr>
        <w:t xml:space="preserve">. / </w:t>
      </w:r>
      <w:r w:rsidRPr="000A375B">
        <w:rPr>
          <w:rFonts w:ascii="Times New Roman" w:eastAsiaTheme="minorHAnsi" w:hAnsi="Times New Roman" w:cs="Times New Roman"/>
          <w:kern w:val="0"/>
          <w:sz w:val="28"/>
          <w:szCs w:val="28"/>
          <w:lang w:eastAsia="en-US" w:bidi="ar-SA"/>
        </w:rPr>
        <w:t>Ю</w:t>
      </w:r>
      <w:r>
        <w:rPr>
          <w:rFonts w:ascii="Times New Roman" w:eastAsiaTheme="minorHAnsi" w:hAnsi="Times New Roman" w:cs="Times New Roman"/>
          <w:kern w:val="0"/>
          <w:sz w:val="28"/>
          <w:szCs w:val="28"/>
          <w:lang w:eastAsia="en-US" w:bidi="ar-SA"/>
        </w:rPr>
        <w:t xml:space="preserve">. Зайцев // </w:t>
      </w:r>
      <w:proofErr w:type="spellStart"/>
      <w:r w:rsidRPr="000A375B">
        <w:rPr>
          <w:rFonts w:ascii="Times New Roman" w:eastAsiaTheme="minorHAnsi" w:hAnsi="Times New Roman" w:cs="Times New Roman"/>
          <w:kern w:val="0"/>
          <w:sz w:val="28"/>
          <w:szCs w:val="28"/>
          <w:lang w:eastAsia="en-US" w:bidi="ar-SA"/>
        </w:rPr>
        <w:t>Наукові</w:t>
      </w:r>
      <w:proofErr w:type="spellEnd"/>
      <w:r w:rsidRPr="000A375B">
        <w:rPr>
          <w:rFonts w:ascii="Times New Roman" w:eastAsiaTheme="minorHAnsi" w:hAnsi="Times New Roman" w:cs="Times New Roman"/>
          <w:kern w:val="0"/>
          <w:sz w:val="28"/>
          <w:szCs w:val="28"/>
          <w:lang w:eastAsia="en-US" w:bidi="ar-SA"/>
        </w:rPr>
        <w:t xml:space="preserve"> </w:t>
      </w:r>
      <w:proofErr w:type="spellStart"/>
      <w:r w:rsidRPr="000A375B">
        <w:rPr>
          <w:rFonts w:ascii="Times New Roman" w:eastAsiaTheme="minorHAnsi" w:hAnsi="Times New Roman" w:cs="Times New Roman"/>
          <w:kern w:val="0"/>
          <w:sz w:val="28"/>
          <w:szCs w:val="28"/>
          <w:lang w:eastAsia="en-US" w:bidi="ar-SA"/>
        </w:rPr>
        <w:t>зошити</w:t>
      </w:r>
      <w:proofErr w:type="spellEnd"/>
      <w:r w:rsidRPr="000A375B">
        <w:rPr>
          <w:rFonts w:ascii="Times New Roman" w:eastAsiaTheme="minorHAnsi" w:hAnsi="Times New Roman" w:cs="Times New Roman"/>
          <w:kern w:val="0"/>
          <w:sz w:val="28"/>
          <w:szCs w:val="28"/>
          <w:lang w:eastAsia="en-US" w:bidi="ar-SA"/>
        </w:rPr>
        <w:t xml:space="preserve"> </w:t>
      </w:r>
      <w:proofErr w:type="spellStart"/>
      <w:r w:rsidRPr="000A375B">
        <w:rPr>
          <w:rFonts w:ascii="Times New Roman" w:eastAsiaTheme="minorHAnsi" w:hAnsi="Times New Roman" w:cs="Times New Roman"/>
          <w:kern w:val="0"/>
          <w:sz w:val="28"/>
          <w:szCs w:val="28"/>
          <w:lang w:eastAsia="en-US" w:bidi="ar-SA"/>
        </w:rPr>
        <w:t>історичного</w:t>
      </w:r>
      <w:proofErr w:type="spellEnd"/>
      <w:r w:rsidRPr="000A375B">
        <w:rPr>
          <w:rFonts w:ascii="Times New Roman" w:eastAsiaTheme="minorHAnsi" w:hAnsi="Times New Roman" w:cs="Times New Roman"/>
          <w:kern w:val="0"/>
          <w:sz w:val="28"/>
          <w:szCs w:val="28"/>
          <w:lang w:eastAsia="en-US" w:bidi="ar-SA"/>
        </w:rPr>
        <w:t xml:space="preserve"> факультету </w:t>
      </w:r>
      <w:proofErr w:type="spellStart"/>
      <w:r w:rsidRPr="000A375B">
        <w:rPr>
          <w:rFonts w:ascii="Times New Roman" w:eastAsiaTheme="minorHAnsi" w:hAnsi="Times New Roman" w:cs="Times New Roman"/>
          <w:kern w:val="0"/>
          <w:sz w:val="28"/>
          <w:szCs w:val="28"/>
          <w:lang w:eastAsia="en-US" w:bidi="ar-SA"/>
        </w:rPr>
        <w:t>Львівського</w:t>
      </w:r>
      <w:proofErr w:type="spellEnd"/>
      <w:r w:rsidRPr="000A375B">
        <w:rPr>
          <w:rFonts w:ascii="Times New Roman" w:eastAsiaTheme="minorHAnsi" w:hAnsi="Times New Roman" w:cs="Times New Roman"/>
          <w:kern w:val="0"/>
          <w:sz w:val="28"/>
          <w:szCs w:val="28"/>
          <w:lang w:eastAsia="en-US" w:bidi="ar-SA"/>
        </w:rPr>
        <w:t xml:space="preserve"> </w:t>
      </w:r>
      <w:proofErr w:type="spellStart"/>
      <w:r w:rsidRPr="000A375B">
        <w:rPr>
          <w:rFonts w:ascii="Times New Roman" w:eastAsiaTheme="minorHAnsi" w:hAnsi="Times New Roman" w:cs="Times New Roman"/>
          <w:kern w:val="0"/>
          <w:sz w:val="28"/>
          <w:szCs w:val="28"/>
          <w:lang w:eastAsia="en-US" w:bidi="ar-SA"/>
        </w:rPr>
        <w:t>університету</w:t>
      </w:r>
      <w:proofErr w:type="spellEnd"/>
      <w:r w:rsidRPr="000A375B">
        <w:rPr>
          <w:rFonts w:ascii="Times New Roman" w:eastAsiaTheme="minorHAnsi" w:hAnsi="Times New Roman" w:cs="Times New Roman"/>
          <w:kern w:val="0"/>
          <w:sz w:val="28"/>
          <w:szCs w:val="28"/>
          <w:lang w:eastAsia="en-US" w:bidi="ar-SA"/>
        </w:rPr>
        <w:t xml:space="preserve">. 2012–2013. </w:t>
      </w:r>
      <w:r>
        <w:rPr>
          <w:rFonts w:ascii="Times New Roman" w:eastAsiaTheme="minorHAnsi" w:hAnsi="Times New Roman" w:cs="Times New Roman"/>
          <w:kern w:val="0"/>
          <w:sz w:val="28"/>
          <w:szCs w:val="28"/>
          <w:lang w:eastAsia="en-US" w:bidi="ar-SA"/>
        </w:rPr>
        <w:t xml:space="preserve">– </w:t>
      </w:r>
      <w:proofErr w:type="spellStart"/>
      <w:r w:rsidRPr="000A375B">
        <w:rPr>
          <w:rFonts w:ascii="Times New Roman" w:eastAsiaTheme="minorHAnsi" w:hAnsi="Times New Roman" w:cs="Times New Roman"/>
          <w:kern w:val="0"/>
          <w:sz w:val="28"/>
          <w:szCs w:val="28"/>
          <w:lang w:eastAsia="en-US" w:bidi="ar-SA"/>
        </w:rPr>
        <w:t>Випуск</w:t>
      </w:r>
      <w:proofErr w:type="spellEnd"/>
      <w:r w:rsidRPr="000A375B">
        <w:rPr>
          <w:rFonts w:ascii="Times New Roman" w:eastAsiaTheme="minorHAnsi" w:hAnsi="Times New Roman" w:cs="Times New Roman"/>
          <w:kern w:val="0"/>
          <w:sz w:val="28"/>
          <w:szCs w:val="28"/>
          <w:lang w:eastAsia="en-US" w:bidi="ar-SA"/>
        </w:rPr>
        <w:t xml:space="preserve"> 13–14.</w:t>
      </w:r>
      <w:r>
        <w:rPr>
          <w:rFonts w:ascii="Times New Roman" w:eastAsiaTheme="minorHAnsi" w:hAnsi="Times New Roman" w:cs="Times New Roman"/>
          <w:kern w:val="0"/>
          <w:sz w:val="28"/>
          <w:szCs w:val="28"/>
          <w:lang w:eastAsia="en-US" w:bidi="ar-SA"/>
        </w:rPr>
        <w:t xml:space="preserve"> – С. 381-406.</w:t>
      </w:r>
    </w:p>
    <w:p w14:paraId="5B68EE9A" w14:textId="77777777" w:rsidR="00477FCA" w:rsidRPr="00FD00F9" w:rsidRDefault="00477FCA"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FD00F9">
        <w:rPr>
          <w:rFonts w:ascii="Times New Roman" w:hAnsi="Times New Roman" w:cs="Times New Roman"/>
          <w:sz w:val="28"/>
          <w:szCs w:val="28"/>
          <w:lang w:val="uk-UA"/>
        </w:rPr>
        <w:t>Збірка документів і матеріалів про вбивство Степана Бандери</w:t>
      </w:r>
      <w:bookmarkEnd w:id="1"/>
      <w:r w:rsidRPr="00FD00F9">
        <w:rPr>
          <w:rFonts w:ascii="Times New Roman" w:hAnsi="Times New Roman" w:cs="Times New Roman"/>
          <w:sz w:val="28"/>
          <w:szCs w:val="28"/>
          <w:lang w:val="uk-UA"/>
        </w:rPr>
        <w:t xml:space="preserve">. / Редакція: проф. Петро </w:t>
      </w:r>
      <w:proofErr w:type="spellStart"/>
      <w:r w:rsidRPr="00FD00F9">
        <w:rPr>
          <w:rFonts w:ascii="Times New Roman" w:hAnsi="Times New Roman" w:cs="Times New Roman"/>
          <w:sz w:val="28"/>
          <w:szCs w:val="28"/>
          <w:lang w:val="uk-UA"/>
        </w:rPr>
        <w:t>Ґой</w:t>
      </w:r>
      <w:proofErr w:type="spellEnd"/>
      <w:r w:rsidRPr="00FD00F9">
        <w:rPr>
          <w:rFonts w:ascii="Times New Roman" w:hAnsi="Times New Roman" w:cs="Times New Roman"/>
          <w:sz w:val="28"/>
          <w:szCs w:val="28"/>
          <w:lang w:val="uk-UA"/>
        </w:rPr>
        <w:t xml:space="preserve">, д-р Богдан </w:t>
      </w:r>
      <w:proofErr w:type="spellStart"/>
      <w:r w:rsidRPr="00FD00F9">
        <w:rPr>
          <w:rFonts w:ascii="Times New Roman" w:hAnsi="Times New Roman" w:cs="Times New Roman"/>
          <w:sz w:val="28"/>
          <w:szCs w:val="28"/>
          <w:lang w:val="uk-UA"/>
        </w:rPr>
        <w:t>Стебельський</w:t>
      </w:r>
      <w:proofErr w:type="spellEnd"/>
      <w:r w:rsidRPr="00FD00F9">
        <w:rPr>
          <w:rFonts w:ascii="Times New Roman" w:hAnsi="Times New Roman" w:cs="Times New Roman"/>
          <w:sz w:val="28"/>
          <w:szCs w:val="28"/>
          <w:lang w:val="uk-UA"/>
        </w:rPr>
        <w:t xml:space="preserve">, Рома </w:t>
      </w:r>
      <w:proofErr w:type="spellStart"/>
      <w:r w:rsidRPr="00FD00F9">
        <w:rPr>
          <w:rFonts w:ascii="Times New Roman" w:hAnsi="Times New Roman" w:cs="Times New Roman"/>
          <w:sz w:val="28"/>
          <w:szCs w:val="28"/>
          <w:lang w:val="uk-UA"/>
        </w:rPr>
        <w:t>Санодька</w:t>
      </w:r>
      <w:proofErr w:type="spellEnd"/>
      <w:r w:rsidRPr="00FD00F9">
        <w:rPr>
          <w:rFonts w:ascii="Times New Roman" w:hAnsi="Times New Roman" w:cs="Times New Roman"/>
          <w:sz w:val="28"/>
          <w:szCs w:val="28"/>
          <w:lang w:val="uk-UA"/>
        </w:rPr>
        <w:t xml:space="preserve">. - Торонто — Нью-Йорк — Мюнхен — Лондон — </w:t>
      </w:r>
      <w:proofErr w:type="spellStart"/>
      <w:r w:rsidRPr="00FD00F9">
        <w:rPr>
          <w:rFonts w:ascii="Times New Roman" w:hAnsi="Times New Roman" w:cs="Times New Roman"/>
          <w:sz w:val="28"/>
          <w:szCs w:val="28"/>
          <w:lang w:val="uk-UA"/>
        </w:rPr>
        <w:t>Мельборн</w:t>
      </w:r>
      <w:proofErr w:type="spellEnd"/>
      <w:r w:rsidRPr="00FD00F9">
        <w:rPr>
          <w:rFonts w:ascii="Times New Roman" w:hAnsi="Times New Roman" w:cs="Times New Roman"/>
          <w:sz w:val="28"/>
          <w:szCs w:val="28"/>
          <w:lang w:val="uk-UA"/>
        </w:rPr>
        <w:t xml:space="preserve">: Видавництво </w:t>
      </w:r>
      <w:r w:rsidR="00220C92">
        <w:rPr>
          <w:rFonts w:ascii="Times New Roman" w:hAnsi="Times New Roman" w:cs="Times New Roman"/>
          <w:sz w:val="28"/>
          <w:szCs w:val="28"/>
          <w:lang w:val="uk-UA"/>
        </w:rPr>
        <w:t>«</w:t>
      </w:r>
      <w:r w:rsidRPr="00FD00F9">
        <w:rPr>
          <w:rFonts w:ascii="Times New Roman" w:hAnsi="Times New Roman" w:cs="Times New Roman"/>
          <w:sz w:val="28"/>
          <w:szCs w:val="28"/>
          <w:lang w:val="uk-UA"/>
        </w:rPr>
        <w:t>Гомін України</w:t>
      </w:r>
      <w:r w:rsidR="00220C92">
        <w:rPr>
          <w:rFonts w:ascii="Times New Roman" w:hAnsi="Times New Roman" w:cs="Times New Roman"/>
          <w:sz w:val="28"/>
          <w:szCs w:val="28"/>
          <w:lang w:val="uk-UA"/>
        </w:rPr>
        <w:t>»</w:t>
      </w:r>
      <w:r w:rsidRPr="00FD00F9">
        <w:rPr>
          <w:rFonts w:ascii="Times New Roman" w:hAnsi="Times New Roman" w:cs="Times New Roman"/>
          <w:sz w:val="28"/>
          <w:szCs w:val="28"/>
          <w:lang w:val="uk-UA"/>
        </w:rPr>
        <w:t>, 1989 – 80 с.</w:t>
      </w:r>
    </w:p>
    <w:p w14:paraId="63966A9A" w14:textId="77777777" w:rsidR="00872283" w:rsidRDefault="00872283"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proofErr w:type="spellStart"/>
      <w:r w:rsidRPr="007D175F">
        <w:rPr>
          <w:rFonts w:ascii="Times New Roman" w:eastAsiaTheme="minorHAnsi" w:hAnsi="Times New Roman" w:cs="Times New Roman"/>
          <w:iCs/>
          <w:kern w:val="0"/>
          <w:sz w:val="28"/>
          <w:szCs w:val="28"/>
          <w:lang w:eastAsia="en-US" w:bidi="ar-SA"/>
        </w:rPr>
        <w:t>Золотарьов</w:t>
      </w:r>
      <w:proofErr w:type="spellEnd"/>
      <w:r w:rsidRPr="007D175F">
        <w:rPr>
          <w:rFonts w:ascii="Times New Roman" w:eastAsiaTheme="minorHAnsi" w:hAnsi="Times New Roman" w:cs="Times New Roman"/>
          <w:iCs/>
          <w:kern w:val="0"/>
          <w:sz w:val="28"/>
          <w:szCs w:val="28"/>
          <w:lang w:eastAsia="en-US" w:bidi="ar-SA"/>
        </w:rPr>
        <w:t xml:space="preserve"> В.</w:t>
      </w:r>
      <w:r w:rsidRPr="007D175F">
        <w:rPr>
          <w:rFonts w:ascii="Times New Roman" w:eastAsiaTheme="minorHAnsi" w:hAnsi="Times New Roman" w:cs="Times New Roman"/>
          <w:iCs/>
          <w:kern w:val="0"/>
          <w:sz w:val="28"/>
          <w:szCs w:val="28"/>
          <w:lang w:val="uk-UA" w:eastAsia="en-US" w:bidi="ar-SA"/>
        </w:rPr>
        <w:t xml:space="preserve"> </w:t>
      </w:r>
      <w:r w:rsidRPr="007D175F">
        <w:rPr>
          <w:rFonts w:ascii="Times New Roman" w:eastAsiaTheme="minorHAnsi" w:hAnsi="Times New Roman" w:cs="Times New Roman"/>
          <w:kern w:val="0"/>
          <w:sz w:val="28"/>
          <w:szCs w:val="28"/>
          <w:lang w:eastAsia="en-US" w:bidi="ar-SA"/>
        </w:rPr>
        <w:t>Секретно-</w:t>
      </w:r>
      <w:proofErr w:type="spellStart"/>
      <w:r w:rsidRPr="007D175F">
        <w:rPr>
          <w:rFonts w:ascii="Times New Roman" w:eastAsiaTheme="minorHAnsi" w:hAnsi="Times New Roman" w:cs="Times New Roman"/>
          <w:kern w:val="0"/>
          <w:sz w:val="28"/>
          <w:szCs w:val="28"/>
          <w:lang w:eastAsia="en-US" w:bidi="ar-SA"/>
        </w:rPr>
        <w:t>політичний</w:t>
      </w:r>
      <w:proofErr w:type="spellEnd"/>
      <w:r w:rsidRPr="007D175F">
        <w:rPr>
          <w:rFonts w:ascii="Times New Roman" w:eastAsiaTheme="minorHAnsi" w:hAnsi="Times New Roman" w:cs="Times New Roman"/>
          <w:kern w:val="0"/>
          <w:sz w:val="28"/>
          <w:szCs w:val="28"/>
          <w:lang w:eastAsia="en-US" w:bidi="ar-SA"/>
        </w:rPr>
        <w:t xml:space="preserve"> </w:t>
      </w:r>
      <w:proofErr w:type="spellStart"/>
      <w:r w:rsidRPr="007D175F">
        <w:rPr>
          <w:rFonts w:ascii="Times New Roman" w:eastAsiaTheme="minorHAnsi" w:hAnsi="Times New Roman" w:cs="Times New Roman"/>
          <w:kern w:val="0"/>
          <w:sz w:val="28"/>
          <w:szCs w:val="28"/>
          <w:lang w:eastAsia="en-US" w:bidi="ar-SA"/>
        </w:rPr>
        <w:t>відділ</w:t>
      </w:r>
      <w:proofErr w:type="spellEnd"/>
      <w:r w:rsidRPr="007D175F">
        <w:rPr>
          <w:rFonts w:ascii="Times New Roman" w:eastAsiaTheme="minorHAnsi" w:hAnsi="Times New Roman" w:cs="Times New Roman"/>
          <w:kern w:val="0"/>
          <w:sz w:val="28"/>
          <w:szCs w:val="28"/>
          <w:lang w:eastAsia="en-US" w:bidi="ar-SA"/>
        </w:rPr>
        <w:t xml:space="preserve"> ДПУ УСРР:</w:t>
      </w:r>
      <w:r>
        <w:rPr>
          <w:rFonts w:ascii="Times New Roman" w:eastAsiaTheme="minorHAnsi" w:hAnsi="Times New Roman" w:cs="Times New Roman"/>
          <w:kern w:val="0"/>
          <w:sz w:val="28"/>
          <w:szCs w:val="28"/>
          <w:lang w:val="uk-UA" w:eastAsia="en-US" w:bidi="ar-SA"/>
        </w:rPr>
        <w:t xml:space="preserve"> </w:t>
      </w:r>
      <w:proofErr w:type="spellStart"/>
      <w:r w:rsidRPr="007D175F">
        <w:rPr>
          <w:rFonts w:ascii="Times New Roman" w:eastAsiaTheme="minorHAnsi" w:hAnsi="Times New Roman" w:cs="Times New Roman"/>
          <w:kern w:val="0"/>
          <w:sz w:val="28"/>
          <w:szCs w:val="28"/>
          <w:lang w:eastAsia="en-US" w:bidi="ar-SA"/>
        </w:rPr>
        <w:t>справи</w:t>
      </w:r>
      <w:proofErr w:type="spellEnd"/>
      <w:r w:rsidRPr="007D175F">
        <w:rPr>
          <w:rFonts w:ascii="Times New Roman" w:eastAsiaTheme="minorHAnsi" w:hAnsi="Times New Roman" w:cs="Times New Roman"/>
          <w:kern w:val="0"/>
          <w:sz w:val="28"/>
          <w:szCs w:val="28"/>
          <w:lang w:eastAsia="en-US" w:bidi="ar-SA"/>
        </w:rPr>
        <w:t xml:space="preserve"> та люди / В. </w:t>
      </w:r>
      <w:proofErr w:type="spellStart"/>
      <w:r w:rsidRPr="007D175F">
        <w:rPr>
          <w:rFonts w:ascii="Times New Roman" w:eastAsiaTheme="minorHAnsi" w:hAnsi="Times New Roman" w:cs="Times New Roman"/>
          <w:kern w:val="0"/>
          <w:sz w:val="28"/>
          <w:szCs w:val="28"/>
          <w:lang w:eastAsia="en-US" w:bidi="ar-SA"/>
        </w:rPr>
        <w:t>Золотарьов</w:t>
      </w:r>
      <w:proofErr w:type="spellEnd"/>
      <w:r w:rsidRPr="007D175F">
        <w:rPr>
          <w:rFonts w:ascii="Times New Roman" w:eastAsiaTheme="minorHAnsi" w:hAnsi="Times New Roman" w:cs="Times New Roman"/>
          <w:kern w:val="0"/>
          <w:sz w:val="28"/>
          <w:szCs w:val="28"/>
          <w:lang w:eastAsia="en-US" w:bidi="ar-SA"/>
        </w:rPr>
        <w:t xml:space="preserve">. – Х.: </w:t>
      </w:r>
      <w:proofErr w:type="spellStart"/>
      <w:r w:rsidRPr="007D175F">
        <w:rPr>
          <w:rFonts w:ascii="Times New Roman" w:eastAsiaTheme="minorHAnsi" w:hAnsi="Times New Roman" w:cs="Times New Roman"/>
          <w:kern w:val="0"/>
          <w:sz w:val="28"/>
          <w:szCs w:val="28"/>
          <w:lang w:eastAsia="en-US" w:bidi="ar-SA"/>
        </w:rPr>
        <w:t>Фоліо</w:t>
      </w:r>
      <w:proofErr w:type="spellEnd"/>
      <w:r w:rsidRPr="007D175F">
        <w:rPr>
          <w:rFonts w:ascii="Times New Roman" w:eastAsiaTheme="minorHAnsi" w:hAnsi="Times New Roman" w:cs="Times New Roman"/>
          <w:kern w:val="0"/>
          <w:sz w:val="28"/>
          <w:szCs w:val="28"/>
          <w:lang w:eastAsia="en-US" w:bidi="ar-SA"/>
        </w:rPr>
        <w:t>, 2007. – 319 с.</w:t>
      </w:r>
    </w:p>
    <w:p w14:paraId="1C847BED" w14:textId="77777777" w:rsidR="00A15083" w:rsidRDefault="00A15083"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rPr>
        <w:t xml:space="preserve">Иванков А.В Материалы к лекции по истории советских органов безопасности. / А.В. Иванков. </w:t>
      </w:r>
      <w:r w:rsidR="00B47D08">
        <w:rPr>
          <w:rFonts w:ascii="Times New Roman" w:hAnsi="Times New Roman" w:cs="Times New Roman"/>
          <w:sz w:val="28"/>
          <w:szCs w:val="28"/>
        </w:rPr>
        <w:t>– К.: ВК КГБ СССР, 1974. – 118 с.</w:t>
      </w:r>
    </w:p>
    <w:p w14:paraId="2192EEBE" w14:textId="77777777" w:rsidR="00AC3B3C" w:rsidRDefault="00AC3B3C"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1B6BDF">
        <w:rPr>
          <w:rFonts w:ascii="Times New Roman" w:hAnsi="Times New Roman" w:cs="Times New Roman"/>
          <w:bCs/>
          <w:iCs/>
          <w:sz w:val="28"/>
          <w:szCs w:val="28"/>
          <w:lang w:val="uk-UA"/>
        </w:rPr>
        <w:t>Ільницький</w:t>
      </w:r>
      <w:r>
        <w:rPr>
          <w:rFonts w:ascii="Times New Roman" w:hAnsi="Times New Roman" w:cs="Times New Roman"/>
          <w:bCs/>
          <w:iCs/>
          <w:sz w:val="28"/>
          <w:szCs w:val="28"/>
          <w:lang w:val="uk-UA"/>
        </w:rPr>
        <w:t xml:space="preserve"> В. </w:t>
      </w:r>
      <w:r w:rsidRPr="001B6BDF">
        <w:rPr>
          <w:rFonts w:ascii="Times New Roman" w:hAnsi="Times New Roman" w:cs="Times New Roman"/>
          <w:sz w:val="28"/>
          <w:szCs w:val="28"/>
          <w:lang w:val="uk-UA"/>
        </w:rPr>
        <w:t xml:space="preserve">Використання радянськими силовими органами </w:t>
      </w:r>
      <w:proofErr w:type="spellStart"/>
      <w:r w:rsidRPr="001B6BDF">
        <w:rPr>
          <w:rFonts w:ascii="Times New Roman" w:hAnsi="Times New Roman" w:cs="Times New Roman"/>
          <w:sz w:val="28"/>
          <w:szCs w:val="28"/>
          <w:lang w:val="uk-UA"/>
        </w:rPr>
        <w:t>агентурно</w:t>
      </w:r>
      <w:proofErr w:type="spellEnd"/>
      <w:r w:rsidRPr="001B6BDF">
        <w:rPr>
          <w:rFonts w:ascii="Times New Roman" w:hAnsi="Times New Roman" w:cs="Times New Roman"/>
          <w:sz w:val="28"/>
          <w:szCs w:val="28"/>
          <w:lang w:val="uk-UA"/>
        </w:rPr>
        <w:t xml:space="preserve">-інформаційної мережі у боротьбі із підпіллям у </w:t>
      </w:r>
      <w:r>
        <w:rPr>
          <w:rFonts w:ascii="Times New Roman" w:hAnsi="Times New Roman" w:cs="Times New Roman"/>
          <w:sz w:val="28"/>
          <w:szCs w:val="28"/>
          <w:lang w:val="uk-UA"/>
        </w:rPr>
        <w:t>К</w:t>
      </w:r>
      <w:r w:rsidRPr="001B6BDF">
        <w:rPr>
          <w:rFonts w:ascii="Times New Roman" w:hAnsi="Times New Roman" w:cs="Times New Roman"/>
          <w:sz w:val="28"/>
          <w:szCs w:val="28"/>
          <w:lang w:val="uk-UA"/>
        </w:rPr>
        <w:t>арпатському краї ОУН (1945 – 1954</w:t>
      </w:r>
      <w:r>
        <w:rPr>
          <w:rFonts w:ascii="Times New Roman" w:hAnsi="Times New Roman" w:cs="Times New Roman"/>
          <w:sz w:val="28"/>
          <w:szCs w:val="28"/>
          <w:lang w:val="uk-UA"/>
        </w:rPr>
        <w:t xml:space="preserve"> рр.</w:t>
      </w:r>
      <w:r w:rsidRPr="001B6BDF">
        <w:rPr>
          <w:rFonts w:ascii="Times New Roman" w:hAnsi="Times New Roman" w:cs="Times New Roman"/>
          <w:sz w:val="28"/>
          <w:szCs w:val="28"/>
          <w:lang w:val="uk-UA"/>
        </w:rPr>
        <w:t>)</w:t>
      </w:r>
      <w:r>
        <w:rPr>
          <w:rFonts w:ascii="Times New Roman" w:hAnsi="Times New Roman" w:cs="Times New Roman"/>
          <w:sz w:val="28"/>
          <w:szCs w:val="28"/>
          <w:lang w:val="uk-UA"/>
        </w:rPr>
        <w:t xml:space="preserve">. / В. Ільницький. // </w:t>
      </w:r>
      <w:r w:rsidRPr="001B6BDF">
        <w:rPr>
          <w:rFonts w:ascii="Times New Roman" w:eastAsiaTheme="minorHAnsi" w:hAnsi="Times New Roman" w:cs="Times New Roman"/>
          <w:kern w:val="0"/>
          <w:sz w:val="28"/>
          <w:szCs w:val="28"/>
          <w:lang w:val="uk-UA" w:eastAsia="en-US" w:bidi="ar-SA"/>
        </w:rPr>
        <w:t xml:space="preserve">Східноєвропейський історичний вісник. </w:t>
      </w:r>
      <w:r>
        <w:rPr>
          <w:rFonts w:ascii="Times New Roman" w:eastAsiaTheme="minorHAnsi" w:hAnsi="Times New Roman" w:cs="Times New Roman"/>
          <w:kern w:val="0"/>
          <w:sz w:val="28"/>
          <w:szCs w:val="28"/>
          <w:lang w:val="uk-UA" w:eastAsia="en-US" w:bidi="ar-SA"/>
        </w:rPr>
        <w:t xml:space="preserve">– 2017 – </w:t>
      </w:r>
      <w:proofErr w:type="spellStart"/>
      <w:r w:rsidRPr="001B6BDF">
        <w:rPr>
          <w:rFonts w:ascii="Times New Roman" w:eastAsiaTheme="minorHAnsi" w:hAnsi="Times New Roman" w:cs="Times New Roman"/>
          <w:kern w:val="0"/>
          <w:sz w:val="28"/>
          <w:szCs w:val="28"/>
          <w:lang w:val="uk-UA" w:eastAsia="en-US" w:bidi="ar-SA"/>
        </w:rPr>
        <w:t>Вип</w:t>
      </w:r>
      <w:proofErr w:type="spellEnd"/>
      <w:r w:rsidRPr="001B6BDF">
        <w:rPr>
          <w:rFonts w:ascii="Times New Roman" w:eastAsiaTheme="minorHAnsi" w:hAnsi="Times New Roman" w:cs="Times New Roman"/>
          <w:kern w:val="0"/>
          <w:sz w:val="28"/>
          <w:szCs w:val="28"/>
          <w:lang w:val="uk-UA" w:eastAsia="en-US" w:bidi="ar-SA"/>
        </w:rPr>
        <w:t>. 3 – С. 80-93.</w:t>
      </w:r>
    </w:p>
    <w:p w14:paraId="1CDDB8FB" w14:textId="77777777" w:rsidR="00B9582F" w:rsidRPr="00FD00F9" w:rsidRDefault="00B9582F"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FD00F9">
        <w:rPr>
          <w:rFonts w:ascii="Times New Roman" w:hAnsi="Times New Roman" w:cs="Times New Roman"/>
          <w:sz w:val="28"/>
          <w:szCs w:val="28"/>
          <w:lang w:val="uk-UA"/>
        </w:rPr>
        <w:lastRenderedPageBreak/>
        <w:t xml:space="preserve">Історія державної служби України. У 5 т. – Т.5: Документи і матеріали. Книга 1. 1914-1991 / </w:t>
      </w:r>
      <w:proofErr w:type="spellStart"/>
      <w:r w:rsidRPr="00FD00F9">
        <w:rPr>
          <w:rFonts w:ascii="Times New Roman" w:hAnsi="Times New Roman" w:cs="Times New Roman"/>
          <w:sz w:val="28"/>
          <w:szCs w:val="28"/>
          <w:lang w:val="uk-UA"/>
        </w:rPr>
        <w:t>Упоряд</w:t>
      </w:r>
      <w:proofErr w:type="spellEnd"/>
      <w:r w:rsidRPr="00FD00F9">
        <w:rPr>
          <w:rFonts w:ascii="Times New Roman" w:hAnsi="Times New Roman" w:cs="Times New Roman"/>
          <w:sz w:val="28"/>
          <w:szCs w:val="28"/>
          <w:lang w:val="uk-UA"/>
        </w:rPr>
        <w:t xml:space="preserve">.: Г.В. </w:t>
      </w:r>
      <w:proofErr w:type="spellStart"/>
      <w:r w:rsidRPr="00FD00F9">
        <w:rPr>
          <w:rFonts w:ascii="Times New Roman" w:hAnsi="Times New Roman" w:cs="Times New Roman"/>
          <w:sz w:val="28"/>
          <w:szCs w:val="28"/>
          <w:lang w:val="uk-UA"/>
        </w:rPr>
        <w:t>Боряк</w:t>
      </w:r>
      <w:proofErr w:type="spellEnd"/>
      <w:r w:rsidRPr="00FD00F9">
        <w:rPr>
          <w:rFonts w:ascii="Times New Roman" w:hAnsi="Times New Roman" w:cs="Times New Roman"/>
          <w:sz w:val="28"/>
          <w:szCs w:val="28"/>
          <w:lang w:val="uk-UA"/>
        </w:rPr>
        <w:t xml:space="preserve"> (кер. </w:t>
      </w:r>
      <w:proofErr w:type="spellStart"/>
      <w:r w:rsidRPr="00FD00F9">
        <w:rPr>
          <w:rFonts w:ascii="Times New Roman" w:hAnsi="Times New Roman" w:cs="Times New Roman"/>
          <w:sz w:val="28"/>
          <w:szCs w:val="28"/>
          <w:lang w:val="uk-UA"/>
        </w:rPr>
        <w:t>кол</w:t>
      </w:r>
      <w:proofErr w:type="spellEnd"/>
      <w:r w:rsidRPr="00FD00F9">
        <w:rPr>
          <w:rFonts w:ascii="Times New Roman" w:hAnsi="Times New Roman" w:cs="Times New Roman"/>
          <w:sz w:val="28"/>
          <w:szCs w:val="28"/>
          <w:lang w:val="uk-UA"/>
        </w:rPr>
        <w:t xml:space="preserve">. </w:t>
      </w:r>
      <w:proofErr w:type="spellStart"/>
      <w:r w:rsidRPr="00FD00F9">
        <w:rPr>
          <w:rFonts w:ascii="Times New Roman" w:hAnsi="Times New Roman" w:cs="Times New Roman"/>
          <w:sz w:val="28"/>
          <w:szCs w:val="28"/>
          <w:lang w:val="uk-UA"/>
        </w:rPr>
        <w:t>упоряд</w:t>
      </w:r>
      <w:proofErr w:type="spellEnd"/>
      <w:r w:rsidRPr="00FD00F9">
        <w:rPr>
          <w:rFonts w:ascii="Times New Roman" w:hAnsi="Times New Roman" w:cs="Times New Roman"/>
          <w:sz w:val="28"/>
          <w:szCs w:val="28"/>
          <w:lang w:val="uk-UA"/>
        </w:rPr>
        <w:t>.),  Л.Я. Демченко, В.С. Лозинський та ін. – К.: Ніка-Центр, 2009. – 824 с.</w:t>
      </w:r>
    </w:p>
    <w:p w14:paraId="010E3361" w14:textId="77777777" w:rsidR="006C1529" w:rsidRPr="00DE6CB0" w:rsidRDefault="006C1529"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proofErr w:type="spellStart"/>
      <w:r w:rsidRPr="006C1529">
        <w:rPr>
          <w:rFonts w:ascii="Times New Roman" w:eastAsiaTheme="minorHAnsi" w:hAnsi="Times New Roman" w:cs="Times New Roman"/>
          <w:iCs/>
          <w:kern w:val="0"/>
          <w:sz w:val="28"/>
          <w:szCs w:val="28"/>
          <w:lang w:val="uk-UA" w:eastAsia="en-US" w:bidi="ar-SA"/>
        </w:rPr>
        <w:t>Кокін</w:t>
      </w:r>
      <w:proofErr w:type="spellEnd"/>
      <w:r w:rsidRPr="006C1529">
        <w:rPr>
          <w:rFonts w:ascii="Times New Roman" w:eastAsiaTheme="minorHAnsi" w:hAnsi="Times New Roman" w:cs="Times New Roman"/>
          <w:iCs/>
          <w:kern w:val="0"/>
          <w:sz w:val="28"/>
          <w:szCs w:val="28"/>
          <w:lang w:val="uk-UA" w:eastAsia="en-US" w:bidi="ar-SA"/>
        </w:rPr>
        <w:t xml:space="preserve"> С. А.</w:t>
      </w:r>
      <w:r w:rsidRPr="006C1529">
        <w:rPr>
          <w:rFonts w:ascii="Times New Roman" w:eastAsiaTheme="minorHAnsi" w:hAnsi="Times New Roman" w:cs="Times New Roman"/>
          <w:i/>
          <w:iCs/>
          <w:kern w:val="0"/>
          <w:sz w:val="28"/>
          <w:szCs w:val="28"/>
          <w:lang w:val="uk-UA" w:eastAsia="en-US" w:bidi="ar-SA"/>
        </w:rPr>
        <w:t xml:space="preserve"> </w:t>
      </w:r>
      <w:r w:rsidRPr="006C1529">
        <w:rPr>
          <w:rFonts w:ascii="Times New Roman" w:eastAsiaTheme="minorHAnsi" w:hAnsi="Times New Roman" w:cs="Times New Roman"/>
          <w:kern w:val="0"/>
          <w:sz w:val="28"/>
          <w:szCs w:val="28"/>
          <w:lang w:val="uk-UA" w:eastAsia="en-US" w:bidi="ar-SA"/>
        </w:rPr>
        <w:t xml:space="preserve">Державне політичне управління УСРР / С. </w:t>
      </w:r>
      <w:proofErr w:type="spellStart"/>
      <w:r w:rsidRPr="006C1529">
        <w:rPr>
          <w:rFonts w:ascii="Times New Roman" w:eastAsiaTheme="minorHAnsi" w:hAnsi="Times New Roman" w:cs="Times New Roman"/>
          <w:kern w:val="0"/>
          <w:sz w:val="28"/>
          <w:szCs w:val="28"/>
          <w:lang w:val="uk-UA" w:eastAsia="en-US" w:bidi="ar-SA"/>
        </w:rPr>
        <w:t>Кокін</w:t>
      </w:r>
      <w:proofErr w:type="spellEnd"/>
      <w:r w:rsidRPr="006C1529">
        <w:rPr>
          <w:rFonts w:ascii="Times New Roman" w:eastAsiaTheme="minorHAnsi" w:hAnsi="Times New Roman" w:cs="Times New Roman"/>
          <w:kern w:val="0"/>
          <w:sz w:val="28"/>
          <w:szCs w:val="28"/>
          <w:lang w:val="uk-UA" w:eastAsia="en-US" w:bidi="ar-SA"/>
        </w:rPr>
        <w:t xml:space="preserve"> // Енциклопедія історії України / </w:t>
      </w:r>
      <w:proofErr w:type="spellStart"/>
      <w:r w:rsidRPr="006C1529">
        <w:rPr>
          <w:rFonts w:ascii="Times New Roman" w:eastAsiaTheme="minorHAnsi" w:hAnsi="Times New Roman" w:cs="Times New Roman"/>
          <w:kern w:val="0"/>
          <w:sz w:val="28"/>
          <w:szCs w:val="28"/>
          <w:lang w:val="uk-UA" w:eastAsia="en-US" w:bidi="ar-SA"/>
        </w:rPr>
        <w:t>Редкол</w:t>
      </w:r>
      <w:proofErr w:type="spellEnd"/>
      <w:r w:rsidRPr="006C1529">
        <w:rPr>
          <w:rFonts w:ascii="Times New Roman" w:eastAsiaTheme="minorHAnsi" w:hAnsi="Times New Roman" w:cs="Times New Roman"/>
          <w:kern w:val="0"/>
          <w:sz w:val="28"/>
          <w:szCs w:val="28"/>
          <w:lang w:val="uk-UA" w:eastAsia="en-US" w:bidi="ar-SA"/>
        </w:rPr>
        <w:t xml:space="preserve">.: В.А. Смолій (голова) та </w:t>
      </w:r>
      <w:proofErr w:type="spellStart"/>
      <w:r w:rsidRPr="006C1529">
        <w:rPr>
          <w:rFonts w:ascii="Times New Roman" w:eastAsiaTheme="minorHAnsi" w:hAnsi="Times New Roman" w:cs="Times New Roman"/>
          <w:kern w:val="0"/>
          <w:sz w:val="28"/>
          <w:szCs w:val="28"/>
          <w:lang w:val="uk-UA" w:eastAsia="en-US" w:bidi="ar-SA"/>
        </w:rPr>
        <w:t>ін.Т</w:t>
      </w:r>
      <w:proofErr w:type="spellEnd"/>
      <w:r w:rsidRPr="006C1529">
        <w:rPr>
          <w:rFonts w:ascii="Times New Roman" w:eastAsiaTheme="minorHAnsi" w:hAnsi="Times New Roman" w:cs="Times New Roman"/>
          <w:kern w:val="0"/>
          <w:sz w:val="28"/>
          <w:szCs w:val="28"/>
          <w:lang w:val="uk-UA" w:eastAsia="en-US" w:bidi="ar-SA"/>
        </w:rPr>
        <w:t>. 2. – Київ, 2004. – С. 350–351.</w:t>
      </w:r>
    </w:p>
    <w:p w14:paraId="18D5BA93" w14:textId="77777777" w:rsidR="00DE6CB0" w:rsidRDefault="00DE6CB0"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proofErr w:type="spellStart"/>
      <w:r w:rsidRPr="00D16318">
        <w:rPr>
          <w:bCs/>
          <w:color w:val="2F2B2E"/>
          <w:sz w:val="28"/>
          <w:szCs w:val="28"/>
          <w:lang w:val="uk-UA"/>
        </w:rPr>
        <w:t>Кокін</w:t>
      </w:r>
      <w:proofErr w:type="spellEnd"/>
      <w:r w:rsidRPr="00D16318">
        <w:rPr>
          <w:bCs/>
          <w:color w:val="2F2B2E"/>
          <w:sz w:val="28"/>
          <w:szCs w:val="28"/>
          <w:lang w:val="uk-UA"/>
        </w:rPr>
        <w:t xml:space="preserve"> С.</w:t>
      </w:r>
      <w:r>
        <w:rPr>
          <w:b/>
          <w:bCs/>
          <w:color w:val="2F2B2E"/>
          <w:sz w:val="28"/>
          <w:szCs w:val="28"/>
          <w:lang w:val="uk-UA"/>
        </w:rPr>
        <w:t xml:space="preserve"> </w:t>
      </w:r>
      <w:r w:rsidRPr="00D16318">
        <w:rPr>
          <w:rFonts w:ascii="Times New Roman" w:hAnsi="Times New Roman" w:cs="Times New Roman"/>
          <w:color w:val="330E0A"/>
          <w:sz w:val="28"/>
          <w:szCs w:val="28"/>
          <w:lang w:val="uk-UA"/>
        </w:rPr>
        <w:t>Процес відкриття доступу до документів комуністичних спецслужб в Україні (середина 1990-х – середина 2000-х рр.)</w:t>
      </w:r>
      <w:r>
        <w:rPr>
          <w:rFonts w:ascii="Times New Roman" w:hAnsi="Times New Roman" w:cs="Times New Roman"/>
          <w:color w:val="330E0A"/>
          <w:sz w:val="28"/>
          <w:szCs w:val="28"/>
          <w:lang w:val="uk-UA"/>
        </w:rPr>
        <w:t xml:space="preserve">. / С. </w:t>
      </w:r>
      <w:proofErr w:type="spellStart"/>
      <w:r w:rsidRPr="00D16318">
        <w:rPr>
          <w:bCs/>
          <w:color w:val="2F2B2E"/>
          <w:sz w:val="28"/>
          <w:szCs w:val="28"/>
          <w:lang w:val="uk-UA"/>
        </w:rPr>
        <w:t>Кокін</w:t>
      </w:r>
      <w:proofErr w:type="spellEnd"/>
      <w:r w:rsidRPr="00D16318">
        <w:rPr>
          <w:bCs/>
          <w:color w:val="2F2B2E"/>
          <w:sz w:val="28"/>
          <w:szCs w:val="28"/>
          <w:lang w:val="uk-UA"/>
        </w:rPr>
        <w:t>.</w:t>
      </w:r>
      <w:r w:rsidRPr="00D16318">
        <w:rPr>
          <w:rFonts w:ascii="Times New Roman" w:hAnsi="Times New Roman" w:cs="Times New Roman"/>
          <w:color w:val="330E0A"/>
          <w:sz w:val="28"/>
          <w:szCs w:val="28"/>
          <w:lang w:val="uk-UA"/>
        </w:rPr>
        <w:t xml:space="preserve"> </w:t>
      </w:r>
      <w:r w:rsidRPr="00D16318">
        <w:rPr>
          <w:rFonts w:ascii="Times New Roman" w:eastAsiaTheme="minorHAnsi" w:hAnsi="Times New Roman" w:cs="Times New Roman"/>
          <w:kern w:val="0"/>
          <w:sz w:val="28"/>
          <w:szCs w:val="28"/>
          <w:lang w:val="uk-UA" w:eastAsia="en-US" w:bidi="ar-SA"/>
        </w:rPr>
        <w:t>// З архівів ВУЧК–ГПУ–НКВД–КГБ. – 2019. – № 2(52). – С. 266–279.</w:t>
      </w:r>
    </w:p>
    <w:p w14:paraId="5A6364EE" w14:textId="77777777" w:rsidR="00F50D1A" w:rsidRPr="00F50D1A" w:rsidRDefault="00F50D1A"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D77630">
        <w:rPr>
          <w:rFonts w:ascii="TimesNewRoman" w:eastAsiaTheme="minorHAnsi" w:hAnsi="TimesNewRoman" w:cs="TimesNewRoman"/>
          <w:kern w:val="0"/>
          <w:sz w:val="28"/>
          <w:szCs w:val="28"/>
          <w:lang w:eastAsia="en-US" w:bidi="ar-SA"/>
        </w:rPr>
        <w:t>Кокурин А. КГБ: структура, функции, кадры</w:t>
      </w:r>
      <w:r>
        <w:rPr>
          <w:rFonts w:ascii="TimesNewRoman" w:eastAsiaTheme="minorHAnsi" w:hAnsi="TimesNewRoman" w:cs="TimesNewRoman"/>
          <w:kern w:val="0"/>
          <w:sz w:val="28"/>
          <w:szCs w:val="28"/>
          <w:lang w:val="uk-UA" w:eastAsia="en-US" w:bidi="ar-SA"/>
        </w:rPr>
        <w:t xml:space="preserve">. / А. </w:t>
      </w:r>
      <w:proofErr w:type="spellStart"/>
      <w:r>
        <w:rPr>
          <w:rFonts w:ascii="TimesNewRoman" w:eastAsiaTheme="minorHAnsi" w:hAnsi="TimesNewRoman" w:cs="TimesNewRoman"/>
          <w:kern w:val="0"/>
          <w:sz w:val="28"/>
          <w:szCs w:val="28"/>
          <w:lang w:val="uk-UA" w:eastAsia="en-US" w:bidi="ar-SA"/>
        </w:rPr>
        <w:t>Кокурин</w:t>
      </w:r>
      <w:proofErr w:type="spellEnd"/>
      <w:r>
        <w:rPr>
          <w:rFonts w:ascii="TimesNewRoman" w:eastAsiaTheme="minorHAnsi" w:hAnsi="TimesNewRoman" w:cs="TimesNewRoman"/>
          <w:kern w:val="0"/>
          <w:sz w:val="28"/>
          <w:szCs w:val="28"/>
          <w:lang w:val="uk-UA" w:eastAsia="en-US" w:bidi="ar-SA"/>
        </w:rPr>
        <w:t xml:space="preserve">, Н. Петров. </w:t>
      </w:r>
      <w:r w:rsidRPr="00D77630">
        <w:rPr>
          <w:rFonts w:ascii="TimesNewRoman" w:eastAsiaTheme="minorHAnsi" w:hAnsi="TimesNewRoman" w:cs="TimesNewRoman"/>
          <w:kern w:val="0"/>
          <w:sz w:val="28"/>
          <w:szCs w:val="28"/>
          <w:lang w:eastAsia="en-US" w:bidi="ar-SA"/>
        </w:rPr>
        <w:t>// Свободная мысль. –</w:t>
      </w:r>
      <w:r>
        <w:rPr>
          <w:rFonts w:ascii="TimesNewRoman" w:eastAsiaTheme="minorHAnsi" w:hAnsi="TimesNewRoman" w:cs="TimesNewRoman"/>
          <w:kern w:val="0"/>
          <w:sz w:val="28"/>
          <w:szCs w:val="28"/>
          <w:lang w:val="uk-UA" w:eastAsia="en-US" w:bidi="ar-SA"/>
        </w:rPr>
        <w:t xml:space="preserve"> </w:t>
      </w:r>
      <w:r w:rsidRPr="00D77630">
        <w:rPr>
          <w:rFonts w:ascii="TimesNewRoman" w:eastAsiaTheme="minorHAnsi" w:hAnsi="TimesNewRoman" w:cs="TimesNewRoman"/>
          <w:kern w:val="0"/>
          <w:sz w:val="28"/>
          <w:szCs w:val="28"/>
          <w:lang w:eastAsia="en-US" w:bidi="ar-SA"/>
        </w:rPr>
        <w:t>1998. – № 2. – С. 110; Лубянка: Органы ВЧК–ГПУ–НКВД–НКГБ–МГБ–</w:t>
      </w:r>
      <w:proofErr w:type="spellStart"/>
      <w:r w:rsidRPr="00D77630">
        <w:rPr>
          <w:rFonts w:ascii="TimesNewRoman" w:eastAsiaTheme="minorHAnsi" w:hAnsi="TimesNewRoman" w:cs="TimesNewRoman"/>
          <w:kern w:val="0"/>
          <w:sz w:val="28"/>
          <w:szCs w:val="28"/>
          <w:lang w:eastAsia="en-US" w:bidi="ar-SA"/>
        </w:rPr>
        <w:t>КГб</w:t>
      </w:r>
      <w:proofErr w:type="spellEnd"/>
      <w:r w:rsidRPr="00D77630">
        <w:rPr>
          <w:rFonts w:ascii="TimesNewRoman" w:eastAsiaTheme="minorHAnsi" w:hAnsi="TimesNewRoman" w:cs="TimesNewRoman"/>
          <w:kern w:val="0"/>
          <w:sz w:val="28"/>
          <w:szCs w:val="28"/>
          <w:lang w:eastAsia="en-US" w:bidi="ar-SA"/>
        </w:rPr>
        <w:t>.</w:t>
      </w:r>
      <w:r>
        <w:rPr>
          <w:rFonts w:ascii="TimesNewRoman" w:eastAsiaTheme="minorHAnsi" w:hAnsi="TimesNewRoman" w:cs="TimesNewRoman"/>
          <w:kern w:val="0"/>
          <w:sz w:val="28"/>
          <w:szCs w:val="28"/>
          <w:lang w:val="uk-UA" w:eastAsia="en-US" w:bidi="ar-SA"/>
        </w:rPr>
        <w:t xml:space="preserve"> </w:t>
      </w:r>
      <w:r w:rsidRPr="00D77630">
        <w:rPr>
          <w:rFonts w:ascii="TimesNewRoman" w:eastAsiaTheme="minorHAnsi" w:hAnsi="TimesNewRoman" w:cs="TimesNewRoman"/>
          <w:kern w:val="0"/>
          <w:sz w:val="28"/>
          <w:szCs w:val="28"/>
          <w:lang w:eastAsia="en-US" w:bidi="ar-SA"/>
        </w:rPr>
        <w:t>1917–1991. Справочник. – М.: МФ, 2003. – С. 684-687.</w:t>
      </w:r>
    </w:p>
    <w:p w14:paraId="3223E766" w14:textId="77777777" w:rsidR="000E4DE2" w:rsidRDefault="000E4DE2"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proofErr w:type="spellStart"/>
      <w:r w:rsidRPr="006C1529">
        <w:rPr>
          <w:rFonts w:ascii="Times New Roman" w:eastAsiaTheme="minorHAnsi" w:hAnsi="Times New Roman" w:cs="Times New Roman"/>
          <w:iCs/>
          <w:kern w:val="0"/>
          <w:sz w:val="28"/>
          <w:szCs w:val="28"/>
          <w:lang w:eastAsia="en-US" w:bidi="ar-SA"/>
        </w:rPr>
        <w:t>Колпакиди</w:t>
      </w:r>
      <w:proofErr w:type="spellEnd"/>
      <w:r w:rsidRPr="006C1529">
        <w:rPr>
          <w:rFonts w:ascii="Times New Roman" w:eastAsiaTheme="minorHAnsi" w:hAnsi="Times New Roman" w:cs="Times New Roman"/>
          <w:iCs/>
          <w:kern w:val="0"/>
          <w:sz w:val="28"/>
          <w:szCs w:val="28"/>
          <w:lang w:eastAsia="en-US" w:bidi="ar-SA"/>
        </w:rPr>
        <w:t xml:space="preserve"> А.</w:t>
      </w:r>
      <w:r w:rsidRPr="006C1529">
        <w:rPr>
          <w:rFonts w:ascii="Times New Roman" w:eastAsiaTheme="minorHAnsi" w:hAnsi="Times New Roman" w:cs="Times New Roman"/>
          <w:kern w:val="0"/>
          <w:sz w:val="28"/>
          <w:szCs w:val="28"/>
          <w:lang w:eastAsia="en-US" w:bidi="ar-SA"/>
        </w:rPr>
        <w:t xml:space="preserve">, </w:t>
      </w:r>
      <w:r w:rsidRPr="006C1529">
        <w:rPr>
          <w:rFonts w:ascii="Times New Roman" w:eastAsiaTheme="minorHAnsi" w:hAnsi="Times New Roman" w:cs="Times New Roman"/>
          <w:iCs/>
          <w:kern w:val="0"/>
          <w:sz w:val="28"/>
          <w:szCs w:val="28"/>
          <w:lang w:eastAsia="en-US" w:bidi="ar-SA"/>
        </w:rPr>
        <w:t xml:space="preserve">Прохоров Д. </w:t>
      </w:r>
      <w:r w:rsidRPr="00B33FAB">
        <w:rPr>
          <w:rFonts w:ascii="Times New Roman" w:eastAsiaTheme="minorHAnsi" w:hAnsi="Times New Roman" w:cs="Times New Roman"/>
          <w:kern w:val="0"/>
          <w:sz w:val="28"/>
          <w:szCs w:val="28"/>
          <w:lang w:eastAsia="en-US" w:bidi="ar-SA"/>
        </w:rPr>
        <w:t xml:space="preserve">КГБ: Приказано ликвидировать / А. </w:t>
      </w:r>
      <w:proofErr w:type="spellStart"/>
      <w:r w:rsidRPr="00B33FAB">
        <w:rPr>
          <w:rFonts w:ascii="Times New Roman" w:eastAsiaTheme="minorHAnsi" w:hAnsi="Times New Roman" w:cs="Times New Roman"/>
          <w:kern w:val="0"/>
          <w:sz w:val="28"/>
          <w:szCs w:val="28"/>
          <w:lang w:eastAsia="en-US" w:bidi="ar-SA"/>
        </w:rPr>
        <w:t>Колпакиди</w:t>
      </w:r>
      <w:proofErr w:type="spellEnd"/>
      <w:r w:rsidRPr="00B33FAB">
        <w:rPr>
          <w:rFonts w:ascii="Times New Roman" w:eastAsiaTheme="minorHAnsi" w:hAnsi="Times New Roman" w:cs="Times New Roman"/>
          <w:kern w:val="0"/>
          <w:sz w:val="28"/>
          <w:szCs w:val="28"/>
          <w:lang w:eastAsia="en-US" w:bidi="ar-SA"/>
        </w:rPr>
        <w:t xml:space="preserve">, Д. Прохоров </w:t>
      </w:r>
      <w:r w:rsidR="00C4450E" w:rsidRPr="00E504CD">
        <w:rPr>
          <w:rFonts w:ascii="Times New Roman" w:eastAsia="Times New Roman" w:hAnsi="Times New Roman" w:cs="Times New Roman"/>
          <w:sz w:val="28"/>
          <w:szCs w:val="28"/>
          <w:lang w:eastAsia="ru-RU"/>
        </w:rPr>
        <w:t>[</w:t>
      </w:r>
      <w:r w:rsidR="00C4450E">
        <w:rPr>
          <w:rFonts w:ascii="Times New Roman" w:eastAsia="Times New Roman" w:hAnsi="Times New Roman" w:cs="Times New Roman"/>
          <w:sz w:val="28"/>
          <w:szCs w:val="28"/>
          <w:lang w:val="uk-UA" w:eastAsia="ru-RU"/>
        </w:rPr>
        <w:t>Електронний ресурс</w:t>
      </w:r>
      <w:r w:rsidR="00C4450E" w:rsidRPr="00E504CD">
        <w:rPr>
          <w:rFonts w:ascii="Times New Roman" w:eastAsia="Times New Roman" w:hAnsi="Times New Roman" w:cs="Times New Roman"/>
          <w:sz w:val="28"/>
          <w:szCs w:val="28"/>
          <w:lang w:eastAsia="ru-RU"/>
        </w:rPr>
        <w:t>]</w:t>
      </w:r>
      <w:r w:rsidR="00C4450E">
        <w:rPr>
          <w:rFonts w:ascii="Times New Roman" w:eastAsia="Times New Roman" w:hAnsi="Times New Roman" w:cs="Times New Roman"/>
          <w:sz w:val="28"/>
          <w:szCs w:val="28"/>
          <w:lang w:val="uk-UA" w:eastAsia="ru-RU"/>
        </w:rPr>
        <w:t xml:space="preserve"> –</w:t>
      </w:r>
      <w:r w:rsidR="00C4450E" w:rsidRPr="00FD00F9">
        <w:rPr>
          <w:rFonts w:ascii="Times New Roman" w:eastAsia="Times New Roman" w:hAnsi="Times New Roman" w:cs="Times New Roman"/>
          <w:sz w:val="28"/>
          <w:szCs w:val="28"/>
          <w:lang w:val="uk-UA" w:eastAsia="ru-RU"/>
        </w:rPr>
        <w:t xml:space="preserve"> </w:t>
      </w:r>
      <w:r w:rsidR="00C4450E">
        <w:rPr>
          <w:rFonts w:ascii="Times New Roman" w:eastAsia="Times New Roman" w:hAnsi="Times New Roman" w:cs="Times New Roman"/>
          <w:sz w:val="28"/>
          <w:szCs w:val="28"/>
          <w:lang w:val="uk-UA" w:eastAsia="ru-RU"/>
        </w:rPr>
        <w:t xml:space="preserve">Режим доступу: </w:t>
      </w:r>
      <w:r w:rsidRPr="00B33FAB">
        <w:rPr>
          <w:rFonts w:ascii="Times New Roman" w:eastAsiaTheme="minorHAnsi" w:hAnsi="Times New Roman" w:cs="Times New Roman"/>
          <w:kern w:val="0"/>
          <w:sz w:val="28"/>
          <w:szCs w:val="28"/>
          <w:lang w:eastAsia="en-US" w:bidi="ar-SA"/>
        </w:rPr>
        <w:t>http://</w:t>
      </w:r>
      <w:r>
        <w:rPr>
          <w:rFonts w:ascii="Times New Roman" w:eastAsiaTheme="minorHAnsi" w:hAnsi="Times New Roman" w:cs="Times New Roman"/>
          <w:kern w:val="0"/>
          <w:sz w:val="28"/>
          <w:szCs w:val="28"/>
          <w:lang w:eastAsia="en-US" w:bidi="ar-SA"/>
        </w:rPr>
        <w:t xml:space="preserve"> </w:t>
      </w:r>
      <w:proofErr w:type="spellStart"/>
      <w:proofErr w:type="gramStart"/>
      <w:r w:rsidRPr="00B33FAB">
        <w:rPr>
          <w:rFonts w:ascii="Times New Roman" w:eastAsiaTheme="minorHAnsi" w:hAnsi="Times New Roman" w:cs="Times New Roman"/>
          <w:kern w:val="0"/>
          <w:sz w:val="28"/>
          <w:szCs w:val="28"/>
          <w:lang w:eastAsia="en-US" w:bidi="ar-SA"/>
        </w:rPr>
        <w:t>ru.wikipedia</w:t>
      </w:r>
      <w:proofErr w:type="gramEnd"/>
      <w:r w:rsidRPr="00B33FAB">
        <w:rPr>
          <w:rFonts w:ascii="Times New Roman" w:eastAsiaTheme="minorHAnsi" w:hAnsi="Times New Roman" w:cs="Times New Roman"/>
          <w:kern w:val="0"/>
          <w:sz w:val="28"/>
          <w:szCs w:val="28"/>
          <w:lang w:eastAsia="en-US" w:bidi="ar-SA"/>
        </w:rPr>
        <w:t>.Оrg</w:t>
      </w:r>
      <w:proofErr w:type="spellEnd"/>
      <w:r w:rsidRPr="00B33FAB">
        <w:rPr>
          <w:rFonts w:ascii="Times New Roman" w:eastAsiaTheme="minorHAnsi" w:hAnsi="Times New Roman" w:cs="Times New Roman"/>
          <w:kern w:val="0"/>
          <w:sz w:val="28"/>
          <w:szCs w:val="28"/>
          <w:lang w:eastAsia="en-US" w:bidi="ar-SA"/>
        </w:rPr>
        <w:t>/</w:t>
      </w:r>
      <w:proofErr w:type="spellStart"/>
      <w:r w:rsidRPr="00B33FAB">
        <w:rPr>
          <w:rFonts w:ascii="Times New Roman" w:eastAsiaTheme="minorHAnsi" w:hAnsi="Times New Roman" w:cs="Times New Roman"/>
          <w:kern w:val="0"/>
          <w:sz w:val="28"/>
          <w:szCs w:val="28"/>
          <w:lang w:eastAsia="en-US" w:bidi="ar-SA"/>
        </w:rPr>
        <w:t>wiki</w:t>
      </w:r>
      <w:proofErr w:type="spellEnd"/>
      <w:r w:rsidRPr="00B33FAB">
        <w:rPr>
          <w:rFonts w:ascii="Times New Roman" w:eastAsiaTheme="minorHAnsi" w:hAnsi="Times New Roman" w:cs="Times New Roman"/>
          <w:kern w:val="0"/>
          <w:sz w:val="28"/>
          <w:szCs w:val="28"/>
          <w:lang w:eastAsia="en-US" w:bidi="ar-SA"/>
        </w:rPr>
        <w:t>/</w:t>
      </w:r>
    </w:p>
    <w:p w14:paraId="267109A0" w14:textId="77777777" w:rsidR="00850B60" w:rsidRPr="00FD00F9" w:rsidRDefault="00850B60"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FD00F9">
        <w:rPr>
          <w:rFonts w:ascii="Times New Roman" w:hAnsi="Times New Roman" w:cs="Times New Roman"/>
          <w:sz w:val="28"/>
          <w:szCs w:val="28"/>
          <w:lang w:val="uk-UA"/>
        </w:rPr>
        <w:t xml:space="preserve">Кондратюк К. Репресії органів НКВС проти населення західних областей України (1939–1941) / К. Кондратюк, С. Кондратюк // 1939 рік в історичній долі України і українців : мат. </w:t>
      </w:r>
      <w:proofErr w:type="spellStart"/>
      <w:r w:rsidRPr="00FD00F9">
        <w:rPr>
          <w:rFonts w:ascii="Times New Roman" w:hAnsi="Times New Roman" w:cs="Times New Roman"/>
          <w:sz w:val="28"/>
          <w:szCs w:val="28"/>
          <w:lang w:val="uk-UA"/>
        </w:rPr>
        <w:t>міжнар</w:t>
      </w:r>
      <w:proofErr w:type="spellEnd"/>
      <w:r w:rsidRPr="00FD00F9">
        <w:rPr>
          <w:rFonts w:ascii="Times New Roman" w:hAnsi="Times New Roman" w:cs="Times New Roman"/>
          <w:sz w:val="28"/>
          <w:szCs w:val="28"/>
          <w:lang w:val="uk-UA"/>
        </w:rPr>
        <w:t xml:space="preserve">. наук. </w:t>
      </w:r>
      <w:proofErr w:type="spellStart"/>
      <w:r w:rsidRPr="00FD00F9">
        <w:rPr>
          <w:rFonts w:ascii="Times New Roman" w:hAnsi="Times New Roman" w:cs="Times New Roman"/>
          <w:sz w:val="28"/>
          <w:szCs w:val="28"/>
          <w:lang w:val="uk-UA"/>
        </w:rPr>
        <w:t>конф</w:t>
      </w:r>
      <w:proofErr w:type="spellEnd"/>
      <w:r w:rsidRPr="00FD00F9">
        <w:rPr>
          <w:rFonts w:ascii="Times New Roman" w:hAnsi="Times New Roman" w:cs="Times New Roman"/>
          <w:sz w:val="28"/>
          <w:szCs w:val="28"/>
          <w:lang w:val="uk-UA"/>
        </w:rPr>
        <w:t xml:space="preserve">., м. Львів, 23-24 вересня 1999 р. — Львів : Вид. центр ЛНУ ім. </w:t>
      </w:r>
      <w:r w:rsidRPr="006C1529">
        <w:rPr>
          <w:rFonts w:ascii="Times New Roman" w:hAnsi="Times New Roman" w:cs="Times New Roman"/>
          <w:sz w:val="28"/>
          <w:szCs w:val="28"/>
          <w:lang w:val="uk-UA"/>
        </w:rPr>
        <w:t>І. Франка, 2001. — С. 113–114.</w:t>
      </w:r>
    </w:p>
    <w:p w14:paraId="598B033C" w14:textId="77777777" w:rsidR="00ED1C88" w:rsidRPr="00EE0999" w:rsidRDefault="00A86203" w:rsidP="008754A7">
      <w:pPr>
        <w:pStyle w:val="ae"/>
        <w:numPr>
          <w:ilvl w:val="0"/>
          <w:numId w:val="1"/>
        </w:numPr>
        <w:tabs>
          <w:tab w:val="left" w:pos="142"/>
          <w:tab w:val="left" w:pos="426"/>
        </w:tabs>
        <w:spacing w:line="360" w:lineRule="auto"/>
        <w:ind w:left="0" w:firstLine="0"/>
        <w:jc w:val="both"/>
        <w:rPr>
          <w:rStyle w:val="a9"/>
          <w:rFonts w:ascii="Times New Roman" w:hAnsi="Times New Roman" w:cs="Times New Roman"/>
          <w:color w:val="auto"/>
          <w:sz w:val="28"/>
          <w:szCs w:val="28"/>
          <w:u w:val="none"/>
          <w:lang w:val="uk-UA"/>
        </w:rPr>
      </w:pPr>
      <w:proofErr w:type="spellStart"/>
      <w:r w:rsidRPr="00FD00F9">
        <w:rPr>
          <w:rFonts w:ascii="Times New Roman" w:hAnsi="Times New Roman" w:cs="Times New Roman"/>
          <w:bCs/>
          <w:sz w:val="28"/>
          <w:szCs w:val="28"/>
          <w:lang w:val="uk-UA"/>
        </w:rPr>
        <w:t>Лісов</w:t>
      </w:r>
      <w:proofErr w:type="spellEnd"/>
      <w:r w:rsidRPr="00FD00F9">
        <w:rPr>
          <w:rFonts w:ascii="Times New Roman" w:hAnsi="Times New Roman" w:cs="Times New Roman"/>
          <w:bCs/>
          <w:sz w:val="28"/>
          <w:szCs w:val="28"/>
          <w:lang w:val="uk-UA"/>
        </w:rPr>
        <w:t xml:space="preserve"> О. С. </w:t>
      </w:r>
      <w:bookmarkStart w:id="2" w:name="bookmark1"/>
      <w:r w:rsidRPr="00FD00F9">
        <w:rPr>
          <w:rFonts w:ascii="Times New Roman" w:hAnsi="Times New Roman" w:cs="Times New Roman"/>
          <w:bCs/>
          <w:sz w:val="28"/>
          <w:szCs w:val="28"/>
          <w:lang w:val="uk-UA"/>
        </w:rPr>
        <w:t>Новітня вітчизняна історіографія створення та діяльності розвідки і контррозвідки України у 1917-1991 роках</w:t>
      </w:r>
      <w:bookmarkEnd w:id="2"/>
      <w:r w:rsidR="00DE54EC">
        <w:rPr>
          <w:rFonts w:ascii="Times New Roman" w:hAnsi="Times New Roman" w:cs="Times New Roman"/>
          <w:bCs/>
          <w:sz w:val="28"/>
          <w:szCs w:val="28"/>
          <w:lang w:val="uk-UA"/>
        </w:rPr>
        <w:t xml:space="preserve">. / О.С. </w:t>
      </w:r>
      <w:proofErr w:type="spellStart"/>
      <w:r w:rsidR="00DE54EC">
        <w:rPr>
          <w:rFonts w:ascii="Times New Roman" w:hAnsi="Times New Roman" w:cs="Times New Roman"/>
          <w:bCs/>
          <w:sz w:val="28"/>
          <w:szCs w:val="28"/>
          <w:lang w:val="uk-UA"/>
        </w:rPr>
        <w:t>Лісов</w:t>
      </w:r>
      <w:proofErr w:type="spellEnd"/>
      <w:r w:rsidR="00DE54EC">
        <w:rPr>
          <w:rFonts w:ascii="Times New Roman" w:hAnsi="Times New Roman" w:cs="Times New Roman"/>
          <w:bCs/>
          <w:sz w:val="28"/>
          <w:szCs w:val="28"/>
          <w:lang w:val="uk-UA"/>
        </w:rPr>
        <w:t xml:space="preserve"> – </w:t>
      </w:r>
      <w:r w:rsidR="00DE54EC" w:rsidRPr="00DE54EC">
        <w:rPr>
          <w:rFonts w:ascii="Times New Roman" w:eastAsia="Times New Roman" w:hAnsi="Times New Roman" w:cs="Times New Roman"/>
          <w:sz w:val="28"/>
          <w:szCs w:val="28"/>
          <w:lang w:val="uk-UA" w:eastAsia="ru-RU"/>
        </w:rPr>
        <w:t>[</w:t>
      </w:r>
      <w:r w:rsidR="00DE54EC">
        <w:rPr>
          <w:rFonts w:ascii="Times New Roman" w:eastAsia="Times New Roman" w:hAnsi="Times New Roman" w:cs="Times New Roman"/>
          <w:sz w:val="28"/>
          <w:szCs w:val="28"/>
          <w:lang w:val="uk-UA" w:eastAsia="ru-RU"/>
        </w:rPr>
        <w:t>Електронний ресурс</w:t>
      </w:r>
      <w:r w:rsidR="00DE54EC" w:rsidRPr="00DE54EC">
        <w:rPr>
          <w:rFonts w:ascii="Times New Roman" w:eastAsia="Times New Roman" w:hAnsi="Times New Roman" w:cs="Times New Roman"/>
          <w:sz w:val="28"/>
          <w:szCs w:val="28"/>
          <w:lang w:val="uk-UA" w:eastAsia="ru-RU"/>
        </w:rPr>
        <w:t>]</w:t>
      </w:r>
      <w:r w:rsidR="00DE54EC">
        <w:rPr>
          <w:rFonts w:ascii="Times New Roman" w:eastAsia="Times New Roman" w:hAnsi="Times New Roman" w:cs="Times New Roman"/>
          <w:sz w:val="28"/>
          <w:szCs w:val="28"/>
          <w:lang w:val="uk-UA" w:eastAsia="ru-RU"/>
        </w:rPr>
        <w:t xml:space="preserve"> –</w:t>
      </w:r>
      <w:r w:rsidR="00DE54EC" w:rsidRPr="00FD00F9">
        <w:rPr>
          <w:rFonts w:ascii="Times New Roman" w:eastAsia="Times New Roman" w:hAnsi="Times New Roman" w:cs="Times New Roman"/>
          <w:sz w:val="28"/>
          <w:szCs w:val="28"/>
          <w:lang w:val="uk-UA" w:eastAsia="ru-RU"/>
        </w:rPr>
        <w:t xml:space="preserve"> </w:t>
      </w:r>
      <w:r w:rsidR="00DE54EC">
        <w:rPr>
          <w:rFonts w:ascii="Times New Roman" w:eastAsia="Times New Roman" w:hAnsi="Times New Roman" w:cs="Times New Roman"/>
          <w:sz w:val="28"/>
          <w:szCs w:val="28"/>
          <w:lang w:val="uk-UA" w:eastAsia="ru-RU"/>
        </w:rPr>
        <w:t>Режим доступу:</w:t>
      </w:r>
      <w:r w:rsidRPr="00FD00F9">
        <w:rPr>
          <w:rFonts w:ascii="Times New Roman" w:hAnsi="Times New Roman" w:cs="Times New Roman"/>
          <w:bCs/>
          <w:sz w:val="28"/>
          <w:szCs w:val="28"/>
          <w:lang w:val="uk-UA"/>
        </w:rPr>
        <w:t xml:space="preserve"> </w:t>
      </w:r>
      <w:hyperlink r:id="rId9" w:history="1">
        <w:r w:rsidR="008754A7" w:rsidRPr="00FD00F9">
          <w:rPr>
            <w:rStyle w:val="a9"/>
            <w:rFonts w:ascii="Times New Roman" w:hAnsi="Times New Roman" w:cs="Times New Roman"/>
            <w:bCs/>
            <w:color w:val="auto"/>
            <w:sz w:val="28"/>
            <w:szCs w:val="28"/>
            <w:u w:val="none"/>
            <w:lang w:val="uk-UA"/>
          </w:rPr>
          <w:t>https://chtyvo.org.ua/authors/Lisov_Oleksandr/Novitnia_vitchyzniana_istoriohrafiia_stvorennia_ta_diialnosti_rozvidky_i_kontrrozvidky_Ukrainy_u_191/</w:t>
        </w:r>
      </w:hyperlink>
    </w:p>
    <w:p w14:paraId="4507F2E8" w14:textId="77777777" w:rsidR="00EE0999" w:rsidRPr="00FD00F9" w:rsidRDefault="00EE0999"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DE54EC">
        <w:rPr>
          <w:rFonts w:ascii="Times New Roman" w:eastAsia="TimesNewRomanPSMT" w:hAnsi="Times New Roman" w:cs="Times New Roman"/>
          <w:kern w:val="0"/>
          <w:sz w:val="28"/>
          <w:szCs w:val="28"/>
          <w:lang w:val="uk-UA" w:eastAsia="en-US" w:bidi="ar-SA"/>
        </w:rPr>
        <w:t>Літопис УПА. Нова серія. Волинь і Полісся : УПА та Запілля, 1944</w:t>
      </w:r>
      <w:r>
        <w:rPr>
          <w:rFonts w:ascii="Times New Roman" w:eastAsia="TimesNewRomanPSMT" w:hAnsi="Times New Roman" w:cs="Times New Roman"/>
          <w:kern w:val="0"/>
          <w:sz w:val="28"/>
          <w:szCs w:val="28"/>
          <w:lang w:val="uk-UA" w:eastAsia="en-US" w:bidi="ar-SA"/>
        </w:rPr>
        <w:t xml:space="preserve"> </w:t>
      </w:r>
      <w:r w:rsidRPr="00DE54EC">
        <w:rPr>
          <w:rFonts w:ascii="Times New Roman" w:eastAsia="TimesNewRomanPSMT" w:hAnsi="Times New Roman" w:cs="Times New Roman"/>
          <w:kern w:val="0"/>
          <w:sz w:val="28"/>
          <w:szCs w:val="28"/>
          <w:lang w:val="uk-UA" w:eastAsia="en-US" w:bidi="ar-SA"/>
        </w:rPr>
        <w:t xml:space="preserve">– 1946: Документи і матеріали / П. Сохань, П. </w:t>
      </w:r>
      <w:proofErr w:type="spellStart"/>
      <w:r w:rsidRPr="00DE54EC">
        <w:rPr>
          <w:rFonts w:ascii="Times New Roman" w:eastAsia="TimesNewRomanPSMT" w:hAnsi="Times New Roman" w:cs="Times New Roman"/>
          <w:kern w:val="0"/>
          <w:sz w:val="28"/>
          <w:szCs w:val="28"/>
          <w:lang w:val="uk-UA" w:eastAsia="en-US" w:bidi="ar-SA"/>
        </w:rPr>
        <w:t>Потічний</w:t>
      </w:r>
      <w:proofErr w:type="spellEnd"/>
      <w:r w:rsidRPr="00DE54EC">
        <w:rPr>
          <w:rFonts w:ascii="Times New Roman" w:eastAsia="TimesNewRomanPSMT" w:hAnsi="Times New Roman" w:cs="Times New Roman"/>
          <w:kern w:val="0"/>
          <w:sz w:val="28"/>
          <w:szCs w:val="28"/>
          <w:lang w:val="uk-UA" w:eastAsia="en-US" w:bidi="ar-SA"/>
        </w:rPr>
        <w:t xml:space="preserve"> та ін. </w:t>
      </w:r>
      <w:r w:rsidRPr="00AD34D6">
        <w:rPr>
          <w:rFonts w:ascii="Times New Roman" w:eastAsia="TimesNewRomanPSMT" w:hAnsi="Times New Roman" w:cs="Times New Roman"/>
          <w:kern w:val="0"/>
          <w:sz w:val="28"/>
          <w:szCs w:val="28"/>
          <w:lang w:eastAsia="en-US" w:bidi="ar-SA"/>
        </w:rPr>
        <w:t>(ред.), О.</w:t>
      </w:r>
      <w:r>
        <w:rPr>
          <w:rFonts w:ascii="Times New Roman" w:eastAsia="TimesNewRomanPSMT" w:hAnsi="Times New Roman" w:cs="Times New Roman"/>
          <w:kern w:val="0"/>
          <w:sz w:val="28"/>
          <w:szCs w:val="28"/>
          <w:lang w:val="uk-UA" w:eastAsia="en-US" w:bidi="ar-SA"/>
        </w:rPr>
        <w:t xml:space="preserve"> </w:t>
      </w:r>
      <w:r w:rsidRPr="00AD34D6">
        <w:rPr>
          <w:rFonts w:ascii="Times New Roman" w:eastAsia="TimesNewRomanPSMT" w:hAnsi="Times New Roman" w:cs="Times New Roman"/>
          <w:kern w:val="0"/>
          <w:sz w:val="28"/>
          <w:szCs w:val="28"/>
          <w:lang w:eastAsia="en-US" w:bidi="ar-SA"/>
        </w:rPr>
        <w:t xml:space="preserve">Вовк, С. </w:t>
      </w:r>
      <w:proofErr w:type="spellStart"/>
      <w:r w:rsidRPr="00AD34D6">
        <w:rPr>
          <w:rFonts w:ascii="Times New Roman" w:eastAsia="TimesNewRomanPSMT" w:hAnsi="Times New Roman" w:cs="Times New Roman"/>
          <w:kern w:val="0"/>
          <w:sz w:val="28"/>
          <w:szCs w:val="28"/>
          <w:lang w:eastAsia="en-US" w:bidi="ar-SA"/>
        </w:rPr>
        <w:t>Кокін</w:t>
      </w:r>
      <w:proofErr w:type="spellEnd"/>
      <w:r w:rsidRPr="00AD34D6">
        <w:rPr>
          <w:rFonts w:ascii="Times New Roman" w:eastAsia="TimesNewRomanPSMT" w:hAnsi="Times New Roman" w:cs="Times New Roman"/>
          <w:kern w:val="0"/>
          <w:sz w:val="28"/>
          <w:szCs w:val="28"/>
          <w:lang w:eastAsia="en-US" w:bidi="ar-SA"/>
        </w:rPr>
        <w:t xml:space="preserve"> (</w:t>
      </w:r>
      <w:proofErr w:type="spellStart"/>
      <w:r w:rsidRPr="00AD34D6">
        <w:rPr>
          <w:rFonts w:ascii="Times New Roman" w:eastAsia="TimesNewRomanPSMT" w:hAnsi="Times New Roman" w:cs="Times New Roman"/>
          <w:kern w:val="0"/>
          <w:sz w:val="28"/>
          <w:szCs w:val="28"/>
          <w:lang w:eastAsia="en-US" w:bidi="ar-SA"/>
        </w:rPr>
        <w:t>упоряд</w:t>
      </w:r>
      <w:proofErr w:type="spellEnd"/>
      <w:r w:rsidRPr="00AD34D6">
        <w:rPr>
          <w:rFonts w:ascii="Times New Roman" w:eastAsia="TimesNewRomanPSMT" w:hAnsi="Times New Roman" w:cs="Times New Roman"/>
          <w:kern w:val="0"/>
          <w:sz w:val="28"/>
          <w:szCs w:val="28"/>
          <w:lang w:eastAsia="en-US" w:bidi="ar-SA"/>
        </w:rPr>
        <w:t xml:space="preserve">.).– </w:t>
      </w:r>
      <w:proofErr w:type="spellStart"/>
      <w:r w:rsidRPr="00AD34D6">
        <w:rPr>
          <w:rFonts w:ascii="Times New Roman" w:eastAsia="TimesNewRomanPSMT" w:hAnsi="Times New Roman" w:cs="Times New Roman"/>
          <w:kern w:val="0"/>
          <w:sz w:val="28"/>
          <w:szCs w:val="28"/>
          <w:lang w:eastAsia="en-US" w:bidi="ar-SA"/>
        </w:rPr>
        <w:t>Київ</w:t>
      </w:r>
      <w:proofErr w:type="spellEnd"/>
      <w:r w:rsidRPr="00AD34D6">
        <w:rPr>
          <w:rFonts w:ascii="Times New Roman" w:eastAsia="TimesNewRomanPSMT" w:hAnsi="Times New Roman" w:cs="Times New Roman"/>
          <w:kern w:val="0"/>
          <w:sz w:val="28"/>
          <w:szCs w:val="28"/>
          <w:lang w:eastAsia="en-US" w:bidi="ar-SA"/>
        </w:rPr>
        <w:t xml:space="preserve">; Торонто: </w:t>
      </w:r>
      <w:proofErr w:type="spellStart"/>
      <w:r w:rsidRPr="00AD34D6">
        <w:rPr>
          <w:rFonts w:ascii="Times New Roman" w:eastAsia="TimesNewRomanPSMT" w:hAnsi="Times New Roman" w:cs="Times New Roman"/>
          <w:kern w:val="0"/>
          <w:sz w:val="28"/>
          <w:szCs w:val="28"/>
          <w:lang w:eastAsia="en-US" w:bidi="ar-SA"/>
        </w:rPr>
        <w:t>Видавництво</w:t>
      </w:r>
      <w:proofErr w:type="spellEnd"/>
      <w:r w:rsidRPr="00AD34D6">
        <w:rPr>
          <w:rFonts w:ascii="Times New Roman" w:eastAsia="TimesNewRomanPSMT" w:hAnsi="Times New Roman" w:cs="Times New Roman"/>
          <w:kern w:val="0"/>
          <w:sz w:val="28"/>
          <w:szCs w:val="28"/>
          <w:lang w:eastAsia="en-US" w:bidi="ar-SA"/>
        </w:rPr>
        <w:t xml:space="preserve"> «</w:t>
      </w:r>
      <w:proofErr w:type="spellStart"/>
      <w:r w:rsidRPr="00AD34D6">
        <w:rPr>
          <w:rFonts w:ascii="Times New Roman" w:eastAsia="TimesNewRomanPSMT" w:hAnsi="Times New Roman" w:cs="Times New Roman"/>
          <w:kern w:val="0"/>
          <w:sz w:val="28"/>
          <w:szCs w:val="28"/>
          <w:lang w:eastAsia="en-US" w:bidi="ar-SA"/>
        </w:rPr>
        <w:t>Літопис</w:t>
      </w:r>
      <w:proofErr w:type="spellEnd"/>
      <w:r w:rsidRPr="00AD34D6">
        <w:rPr>
          <w:rFonts w:ascii="Times New Roman" w:eastAsia="TimesNewRomanPSMT" w:hAnsi="Times New Roman" w:cs="Times New Roman"/>
          <w:kern w:val="0"/>
          <w:sz w:val="28"/>
          <w:szCs w:val="28"/>
          <w:lang w:eastAsia="en-US" w:bidi="ar-SA"/>
        </w:rPr>
        <w:t xml:space="preserve"> УПА»,</w:t>
      </w:r>
      <w:r>
        <w:rPr>
          <w:rFonts w:ascii="Times New Roman" w:eastAsia="TimesNewRomanPSMT" w:hAnsi="Times New Roman" w:cs="Times New Roman"/>
          <w:kern w:val="0"/>
          <w:sz w:val="28"/>
          <w:szCs w:val="28"/>
          <w:lang w:val="uk-UA" w:eastAsia="en-US" w:bidi="ar-SA"/>
        </w:rPr>
        <w:t xml:space="preserve"> </w:t>
      </w:r>
      <w:r w:rsidRPr="00AD34D6">
        <w:rPr>
          <w:rFonts w:ascii="Times New Roman" w:eastAsia="TimesNewRomanPSMT" w:hAnsi="Times New Roman" w:cs="Times New Roman"/>
          <w:kern w:val="0"/>
          <w:sz w:val="28"/>
          <w:szCs w:val="28"/>
          <w:lang w:eastAsia="en-US" w:bidi="ar-SA"/>
        </w:rPr>
        <w:t>2006. – Т.8. – 1446 с.</w:t>
      </w:r>
    </w:p>
    <w:p w14:paraId="5CFE8D83" w14:textId="77777777" w:rsidR="00886E47" w:rsidRDefault="00886E47"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proofErr w:type="spellStart"/>
      <w:r w:rsidRPr="00886E47">
        <w:rPr>
          <w:rFonts w:ascii="Times New Roman" w:eastAsiaTheme="minorHAnsi" w:hAnsi="Times New Roman" w:cs="Times New Roman"/>
          <w:iCs/>
          <w:kern w:val="0"/>
          <w:sz w:val="28"/>
          <w:szCs w:val="28"/>
          <w:lang w:val="uk-UA" w:eastAsia="en-US" w:bidi="ar-SA"/>
        </w:rPr>
        <w:lastRenderedPageBreak/>
        <w:t>Лихолобова</w:t>
      </w:r>
      <w:proofErr w:type="spellEnd"/>
      <w:r w:rsidRPr="00886E47">
        <w:rPr>
          <w:rFonts w:ascii="Times New Roman" w:eastAsiaTheme="minorHAnsi" w:hAnsi="Times New Roman" w:cs="Times New Roman"/>
          <w:iCs/>
          <w:kern w:val="0"/>
          <w:sz w:val="28"/>
          <w:szCs w:val="28"/>
          <w:lang w:val="uk-UA" w:eastAsia="en-US" w:bidi="ar-SA"/>
        </w:rPr>
        <w:t xml:space="preserve"> З.Г. </w:t>
      </w:r>
      <w:r w:rsidRPr="00886E47">
        <w:rPr>
          <w:rFonts w:ascii="Times New Roman" w:eastAsiaTheme="minorHAnsi" w:hAnsi="Times New Roman" w:cs="Times New Roman"/>
          <w:kern w:val="0"/>
          <w:sz w:val="28"/>
          <w:szCs w:val="28"/>
          <w:lang w:val="uk-UA" w:eastAsia="en-US" w:bidi="ar-SA"/>
        </w:rPr>
        <w:t>Тоталітарний режим та політичні репресії в Україні у</w:t>
      </w:r>
      <w:r>
        <w:rPr>
          <w:rFonts w:ascii="Times New Roman" w:eastAsiaTheme="minorHAnsi" w:hAnsi="Times New Roman" w:cs="Times New Roman"/>
          <w:kern w:val="0"/>
          <w:sz w:val="28"/>
          <w:szCs w:val="28"/>
          <w:lang w:val="uk-UA" w:eastAsia="en-US" w:bidi="ar-SA"/>
        </w:rPr>
        <w:t xml:space="preserve"> </w:t>
      </w:r>
      <w:r w:rsidRPr="00886E47">
        <w:rPr>
          <w:rFonts w:ascii="Times New Roman" w:eastAsiaTheme="minorHAnsi" w:hAnsi="Times New Roman" w:cs="Times New Roman"/>
          <w:kern w:val="0"/>
          <w:sz w:val="28"/>
          <w:szCs w:val="28"/>
          <w:lang w:val="uk-UA" w:eastAsia="en-US" w:bidi="ar-SA"/>
        </w:rPr>
        <w:t>другій половині 1930</w:t>
      </w:r>
      <w:r>
        <w:rPr>
          <w:rFonts w:ascii="Times New Roman" w:eastAsiaTheme="minorHAnsi" w:hAnsi="Times New Roman" w:cs="Times New Roman"/>
          <w:kern w:val="0"/>
          <w:sz w:val="28"/>
          <w:szCs w:val="28"/>
          <w:lang w:val="uk-UA" w:eastAsia="en-US" w:bidi="ar-SA"/>
        </w:rPr>
        <w:t>-</w:t>
      </w:r>
      <w:r w:rsidRPr="00886E47">
        <w:rPr>
          <w:rFonts w:ascii="Times New Roman" w:eastAsiaTheme="minorHAnsi" w:hAnsi="Times New Roman" w:cs="Times New Roman"/>
          <w:kern w:val="0"/>
          <w:sz w:val="28"/>
          <w:szCs w:val="28"/>
          <w:lang w:val="uk-UA" w:eastAsia="en-US" w:bidi="ar-SA"/>
        </w:rPr>
        <w:t>х</w:t>
      </w:r>
      <w:r>
        <w:rPr>
          <w:rFonts w:ascii="Times New Roman" w:eastAsiaTheme="minorHAnsi" w:hAnsi="Times New Roman" w:cs="Times New Roman"/>
          <w:kern w:val="0"/>
          <w:sz w:val="28"/>
          <w:szCs w:val="28"/>
          <w:lang w:val="uk-UA" w:eastAsia="en-US" w:bidi="ar-SA"/>
        </w:rPr>
        <w:t xml:space="preserve"> </w:t>
      </w:r>
      <w:r w:rsidRPr="00886E47">
        <w:rPr>
          <w:rFonts w:ascii="Times New Roman" w:eastAsiaTheme="minorHAnsi" w:hAnsi="Times New Roman" w:cs="Times New Roman"/>
          <w:kern w:val="0"/>
          <w:sz w:val="28"/>
          <w:szCs w:val="28"/>
          <w:lang w:val="uk-UA" w:eastAsia="en-US" w:bidi="ar-SA"/>
        </w:rPr>
        <w:t>років.</w:t>
      </w:r>
      <w:r>
        <w:rPr>
          <w:rFonts w:ascii="Times New Roman" w:eastAsiaTheme="minorHAnsi" w:hAnsi="Times New Roman" w:cs="Times New Roman"/>
          <w:kern w:val="0"/>
          <w:sz w:val="28"/>
          <w:szCs w:val="28"/>
          <w:lang w:val="uk-UA" w:eastAsia="en-US" w:bidi="ar-SA"/>
        </w:rPr>
        <w:t xml:space="preserve"> / З.Г. </w:t>
      </w:r>
      <w:proofErr w:type="spellStart"/>
      <w:r>
        <w:rPr>
          <w:rFonts w:ascii="Times New Roman" w:eastAsiaTheme="minorHAnsi" w:hAnsi="Times New Roman" w:cs="Times New Roman"/>
          <w:kern w:val="0"/>
          <w:sz w:val="28"/>
          <w:szCs w:val="28"/>
          <w:lang w:val="uk-UA" w:eastAsia="en-US" w:bidi="ar-SA"/>
        </w:rPr>
        <w:t>Лихолобова</w:t>
      </w:r>
      <w:proofErr w:type="spellEnd"/>
      <w:r>
        <w:rPr>
          <w:rFonts w:ascii="Times New Roman" w:eastAsiaTheme="minorHAnsi" w:hAnsi="Times New Roman" w:cs="Times New Roman"/>
          <w:kern w:val="0"/>
          <w:sz w:val="28"/>
          <w:szCs w:val="28"/>
          <w:lang w:val="uk-UA" w:eastAsia="en-US" w:bidi="ar-SA"/>
        </w:rPr>
        <w:t>.</w:t>
      </w:r>
      <w:r w:rsidRPr="00886E47">
        <w:rPr>
          <w:rFonts w:ascii="Times New Roman" w:eastAsiaTheme="minorHAnsi" w:hAnsi="Times New Roman" w:cs="Times New Roman"/>
          <w:kern w:val="0"/>
          <w:sz w:val="28"/>
          <w:szCs w:val="28"/>
          <w:lang w:val="uk-UA" w:eastAsia="en-US" w:bidi="ar-SA"/>
        </w:rPr>
        <w:t xml:space="preserve"> – Донецьк: Вид</w:t>
      </w:r>
      <w:r>
        <w:rPr>
          <w:rFonts w:ascii="Times New Roman" w:eastAsiaTheme="minorHAnsi" w:hAnsi="Times New Roman" w:cs="Times New Roman"/>
          <w:kern w:val="0"/>
          <w:sz w:val="28"/>
          <w:szCs w:val="28"/>
          <w:lang w:val="uk-UA" w:eastAsia="en-US" w:bidi="ar-SA"/>
        </w:rPr>
        <w:t>-</w:t>
      </w:r>
      <w:r w:rsidRPr="00886E47">
        <w:rPr>
          <w:rFonts w:ascii="Times New Roman" w:eastAsiaTheme="minorHAnsi" w:hAnsi="Times New Roman" w:cs="Times New Roman"/>
          <w:kern w:val="0"/>
          <w:sz w:val="28"/>
          <w:szCs w:val="28"/>
          <w:lang w:val="uk-UA" w:eastAsia="en-US" w:bidi="ar-SA"/>
        </w:rPr>
        <w:t>во</w:t>
      </w:r>
      <w:r>
        <w:rPr>
          <w:rFonts w:ascii="Times New Roman" w:eastAsiaTheme="minorHAnsi" w:hAnsi="Times New Roman" w:cs="Times New Roman"/>
          <w:kern w:val="0"/>
          <w:sz w:val="28"/>
          <w:szCs w:val="28"/>
          <w:lang w:val="uk-UA" w:eastAsia="en-US" w:bidi="ar-SA"/>
        </w:rPr>
        <w:t xml:space="preserve"> </w:t>
      </w:r>
      <w:proofErr w:type="spellStart"/>
      <w:r w:rsidRPr="00886E47">
        <w:rPr>
          <w:rFonts w:ascii="Times New Roman" w:eastAsiaTheme="minorHAnsi" w:hAnsi="Times New Roman" w:cs="Times New Roman"/>
          <w:kern w:val="0"/>
          <w:sz w:val="28"/>
          <w:szCs w:val="28"/>
          <w:lang w:val="uk-UA" w:eastAsia="en-US" w:bidi="ar-SA"/>
        </w:rPr>
        <w:t>ДонНУ</w:t>
      </w:r>
      <w:proofErr w:type="spellEnd"/>
      <w:r w:rsidRPr="00886E47">
        <w:rPr>
          <w:rFonts w:ascii="Times New Roman" w:eastAsiaTheme="minorHAnsi" w:hAnsi="Times New Roman" w:cs="Times New Roman"/>
          <w:kern w:val="0"/>
          <w:sz w:val="28"/>
          <w:szCs w:val="28"/>
          <w:lang w:val="uk-UA" w:eastAsia="en-US" w:bidi="ar-SA"/>
        </w:rPr>
        <w:t>, 2006. – 280 с.</w:t>
      </w:r>
    </w:p>
    <w:p w14:paraId="2C87D5A0" w14:textId="77777777" w:rsidR="00491687" w:rsidRDefault="00491687"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proofErr w:type="spellStart"/>
      <w:r w:rsidRPr="00F902AD">
        <w:rPr>
          <w:bCs/>
          <w:color w:val="2F2B2E"/>
          <w:sz w:val="28"/>
          <w:szCs w:val="28"/>
          <w:lang w:val="uk-UA"/>
        </w:rPr>
        <w:t>Лясковська</w:t>
      </w:r>
      <w:proofErr w:type="spellEnd"/>
      <w:r w:rsidRPr="00F902AD">
        <w:rPr>
          <w:bCs/>
          <w:color w:val="2F2B2E"/>
          <w:sz w:val="28"/>
          <w:szCs w:val="28"/>
          <w:lang w:val="uk-UA"/>
        </w:rPr>
        <w:t xml:space="preserve"> С.</w:t>
      </w:r>
      <w:r>
        <w:rPr>
          <w:b/>
          <w:bCs/>
          <w:color w:val="2F2B2E"/>
          <w:sz w:val="28"/>
          <w:szCs w:val="28"/>
          <w:lang w:val="uk-UA"/>
        </w:rPr>
        <w:t xml:space="preserve"> </w:t>
      </w:r>
      <w:r w:rsidRPr="00F902AD">
        <w:rPr>
          <w:rFonts w:ascii="Times New Roman" w:hAnsi="Times New Roman" w:cs="Times New Roman"/>
          <w:color w:val="330E0A"/>
          <w:sz w:val="28"/>
          <w:szCs w:val="28"/>
          <w:lang w:val="uk-UA"/>
        </w:rPr>
        <w:t>Інформаційні можливості особових справ співробітників органів держбезпеки щодо вивчення історії радянських спецслужб</w:t>
      </w:r>
      <w:r>
        <w:rPr>
          <w:rFonts w:ascii="Times New Roman" w:hAnsi="Times New Roman" w:cs="Times New Roman"/>
          <w:color w:val="330E0A"/>
          <w:sz w:val="28"/>
          <w:szCs w:val="28"/>
          <w:lang w:val="uk-UA"/>
        </w:rPr>
        <w:t xml:space="preserve">. / С. </w:t>
      </w:r>
      <w:proofErr w:type="spellStart"/>
      <w:r>
        <w:rPr>
          <w:bCs/>
          <w:color w:val="2F2B2E"/>
          <w:sz w:val="28"/>
          <w:szCs w:val="28"/>
          <w:lang w:val="uk-UA"/>
        </w:rPr>
        <w:t>Лясковська</w:t>
      </w:r>
      <w:proofErr w:type="spellEnd"/>
      <w:r w:rsidRPr="00F902AD">
        <w:rPr>
          <w:bCs/>
          <w:color w:val="2F2B2E"/>
          <w:sz w:val="28"/>
          <w:szCs w:val="28"/>
          <w:lang w:val="uk-UA"/>
        </w:rPr>
        <w:t>.</w:t>
      </w:r>
      <w:r w:rsidRPr="00F902AD">
        <w:rPr>
          <w:rFonts w:ascii="Times New Roman" w:hAnsi="Times New Roman" w:cs="Times New Roman"/>
          <w:color w:val="330E0A"/>
          <w:sz w:val="28"/>
          <w:szCs w:val="28"/>
          <w:lang w:val="uk-UA"/>
        </w:rPr>
        <w:t xml:space="preserve"> </w:t>
      </w:r>
      <w:r w:rsidRPr="00F902AD">
        <w:rPr>
          <w:rFonts w:ascii="Times New Roman" w:eastAsiaTheme="minorHAnsi" w:hAnsi="Times New Roman" w:cs="Times New Roman"/>
          <w:kern w:val="0"/>
          <w:sz w:val="28"/>
          <w:szCs w:val="28"/>
          <w:lang w:val="uk-UA" w:eastAsia="en-US" w:bidi="ar-SA"/>
        </w:rPr>
        <w:t>// З архівів ВУЧК–ГПУ–НКВД–КГБ. – 2019. – № 2(52). – С. 311–336.</w:t>
      </w:r>
    </w:p>
    <w:p w14:paraId="721B1857" w14:textId="77777777" w:rsidR="008754A7" w:rsidRDefault="003B2CFE"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FD00F9">
        <w:rPr>
          <w:rFonts w:ascii="Times New Roman" w:hAnsi="Times New Roman" w:cs="Times New Roman"/>
          <w:sz w:val="28"/>
          <w:szCs w:val="28"/>
          <w:lang w:val="uk-UA"/>
        </w:rPr>
        <w:t xml:space="preserve">Нікольський В. М. Репресивна діяльність органів державної безпеки СРСР в Україні (кінець 1920-х–1950-ті рр.). Історико-статистичне дослідження / В. М. Нікольський. — Донецьк : Вид-во Донецького </w:t>
      </w:r>
      <w:proofErr w:type="spellStart"/>
      <w:r w:rsidRPr="00FD00F9">
        <w:rPr>
          <w:rFonts w:ascii="Times New Roman" w:hAnsi="Times New Roman" w:cs="Times New Roman"/>
          <w:sz w:val="28"/>
          <w:szCs w:val="28"/>
          <w:lang w:val="uk-UA"/>
        </w:rPr>
        <w:t>нац</w:t>
      </w:r>
      <w:proofErr w:type="spellEnd"/>
      <w:r w:rsidRPr="00FD00F9">
        <w:rPr>
          <w:rFonts w:ascii="Times New Roman" w:hAnsi="Times New Roman" w:cs="Times New Roman"/>
          <w:sz w:val="28"/>
          <w:szCs w:val="28"/>
          <w:lang w:val="uk-UA"/>
        </w:rPr>
        <w:t>. ун-ту, 2003. — 624 с.</w:t>
      </w:r>
    </w:p>
    <w:p w14:paraId="1481AACF" w14:textId="77777777" w:rsidR="0052794D" w:rsidRPr="00FD00F9" w:rsidRDefault="0052794D"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7D175F">
        <w:rPr>
          <w:rFonts w:ascii="Times New Roman" w:eastAsiaTheme="minorHAnsi" w:hAnsi="Times New Roman" w:cs="Times New Roman"/>
          <w:kern w:val="0"/>
          <w:sz w:val="28"/>
          <w:szCs w:val="28"/>
          <w:lang w:eastAsia="en-US" w:bidi="ar-SA"/>
        </w:rPr>
        <w:t>НКВД – МВД СССР в борьбе с бандитизмом и вооруженным националистическим подпольем на Западной Украине, в Западной Белоруссии</w:t>
      </w:r>
      <w:r>
        <w:rPr>
          <w:rFonts w:ascii="Times New Roman" w:eastAsiaTheme="minorHAnsi" w:hAnsi="Times New Roman" w:cs="Times New Roman"/>
          <w:kern w:val="0"/>
          <w:sz w:val="28"/>
          <w:szCs w:val="28"/>
          <w:lang w:val="uk-UA" w:eastAsia="en-US" w:bidi="ar-SA"/>
        </w:rPr>
        <w:t xml:space="preserve"> </w:t>
      </w:r>
      <w:r w:rsidRPr="007D175F">
        <w:rPr>
          <w:rFonts w:ascii="Times New Roman" w:eastAsiaTheme="minorHAnsi" w:hAnsi="Times New Roman" w:cs="Times New Roman"/>
          <w:kern w:val="0"/>
          <w:sz w:val="28"/>
          <w:szCs w:val="28"/>
          <w:lang w:eastAsia="en-US" w:bidi="ar-SA"/>
        </w:rPr>
        <w:t>и Прибалтике (1939 – 1956) / [Составители: Н.И. Владимирцев, А.И. Кокурин]. – М.: Объединенная редакция МВД России, 2008. – 385 с.</w:t>
      </w:r>
    </w:p>
    <w:p w14:paraId="4D827B93" w14:textId="77777777" w:rsidR="0062336E" w:rsidRPr="00FD00F9" w:rsidRDefault="0062336E"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proofErr w:type="spellStart"/>
      <w:r w:rsidRPr="00FD00F9">
        <w:rPr>
          <w:rFonts w:ascii="Times New Roman" w:hAnsi="Times New Roman" w:cs="Times New Roman"/>
          <w:sz w:val="28"/>
          <w:szCs w:val="28"/>
        </w:rPr>
        <w:t>Окіпнюк</w:t>
      </w:r>
      <w:proofErr w:type="spellEnd"/>
      <w:r w:rsidRPr="00FD00F9">
        <w:rPr>
          <w:rFonts w:ascii="Times New Roman" w:hAnsi="Times New Roman" w:cs="Times New Roman"/>
          <w:sz w:val="28"/>
          <w:szCs w:val="28"/>
        </w:rPr>
        <w:t xml:space="preserve"> В. Т. </w:t>
      </w:r>
      <w:proofErr w:type="spellStart"/>
      <w:r w:rsidRPr="00FD00F9">
        <w:rPr>
          <w:rFonts w:ascii="Times New Roman" w:hAnsi="Times New Roman" w:cs="Times New Roman"/>
          <w:sz w:val="28"/>
          <w:szCs w:val="28"/>
        </w:rPr>
        <w:t>Державне</w:t>
      </w:r>
      <w:proofErr w:type="spellEnd"/>
      <w:r w:rsidRPr="00FD00F9">
        <w:rPr>
          <w:rFonts w:ascii="Times New Roman" w:hAnsi="Times New Roman" w:cs="Times New Roman"/>
          <w:sz w:val="28"/>
          <w:szCs w:val="28"/>
        </w:rPr>
        <w:t xml:space="preserve"> </w:t>
      </w:r>
      <w:proofErr w:type="spellStart"/>
      <w:r w:rsidRPr="00FD00F9">
        <w:rPr>
          <w:rFonts w:ascii="Times New Roman" w:hAnsi="Times New Roman" w:cs="Times New Roman"/>
          <w:sz w:val="28"/>
          <w:szCs w:val="28"/>
        </w:rPr>
        <w:t>політичне</w:t>
      </w:r>
      <w:proofErr w:type="spellEnd"/>
      <w:r w:rsidRPr="00FD00F9">
        <w:rPr>
          <w:rFonts w:ascii="Times New Roman" w:hAnsi="Times New Roman" w:cs="Times New Roman"/>
          <w:sz w:val="28"/>
          <w:szCs w:val="28"/>
        </w:rPr>
        <w:t xml:space="preserve"> </w:t>
      </w:r>
      <w:proofErr w:type="spellStart"/>
      <w:r w:rsidRPr="00FD00F9">
        <w:rPr>
          <w:rFonts w:ascii="Times New Roman" w:hAnsi="Times New Roman" w:cs="Times New Roman"/>
          <w:sz w:val="28"/>
          <w:szCs w:val="28"/>
        </w:rPr>
        <w:t>управління</w:t>
      </w:r>
      <w:proofErr w:type="spellEnd"/>
      <w:r w:rsidRPr="00FD00F9">
        <w:rPr>
          <w:rFonts w:ascii="Times New Roman" w:hAnsi="Times New Roman" w:cs="Times New Roman"/>
          <w:sz w:val="28"/>
          <w:szCs w:val="28"/>
        </w:rPr>
        <w:t xml:space="preserve"> УСРР (1922–1934):</w:t>
      </w:r>
      <w:r w:rsidRPr="00FD00F9">
        <w:rPr>
          <w:rFonts w:ascii="Times New Roman" w:hAnsi="Times New Roman" w:cs="Times New Roman"/>
          <w:sz w:val="28"/>
          <w:szCs w:val="28"/>
          <w:lang w:val="uk-UA"/>
        </w:rPr>
        <w:t xml:space="preserve"> </w:t>
      </w:r>
      <w:proofErr w:type="spellStart"/>
      <w:r w:rsidRPr="00FD00F9">
        <w:rPr>
          <w:rFonts w:ascii="Times New Roman" w:hAnsi="Times New Roman" w:cs="Times New Roman"/>
          <w:sz w:val="28"/>
          <w:szCs w:val="28"/>
        </w:rPr>
        <w:t>історико-юридичний</w:t>
      </w:r>
      <w:proofErr w:type="spellEnd"/>
      <w:r w:rsidRPr="00FD00F9">
        <w:rPr>
          <w:rFonts w:ascii="Times New Roman" w:hAnsi="Times New Roman" w:cs="Times New Roman"/>
          <w:sz w:val="28"/>
          <w:szCs w:val="28"/>
        </w:rPr>
        <w:t xml:space="preserve"> </w:t>
      </w:r>
      <w:proofErr w:type="spellStart"/>
      <w:r w:rsidRPr="00FD00F9">
        <w:rPr>
          <w:rFonts w:ascii="Times New Roman" w:hAnsi="Times New Roman" w:cs="Times New Roman"/>
          <w:sz w:val="28"/>
          <w:szCs w:val="28"/>
        </w:rPr>
        <w:t>аналіз</w:t>
      </w:r>
      <w:proofErr w:type="spellEnd"/>
      <w:r w:rsidRPr="00FD00F9">
        <w:rPr>
          <w:rFonts w:ascii="Times New Roman" w:hAnsi="Times New Roman" w:cs="Times New Roman"/>
          <w:sz w:val="28"/>
          <w:szCs w:val="28"/>
        </w:rPr>
        <w:t xml:space="preserve"> / В. Т. </w:t>
      </w:r>
      <w:proofErr w:type="spellStart"/>
      <w:r w:rsidRPr="00FD00F9">
        <w:rPr>
          <w:rFonts w:ascii="Times New Roman" w:hAnsi="Times New Roman" w:cs="Times New Roman"/>
          <w:sz w:val="28"/>
          <w:szCs w:val="28"/>
        </w:rPr>
        <w:t>Окіпнюк</w:t>
      </w:r>
      <w:proofErr w:type="spellEnd"/>
      <w:r w:rsidRPr="00FD00F9">
        <w:rPr>
          <w:rFonts w:ascii="Times New Roman" w:hAnsi="Times New Roman" w:cs="Times New Roman"/>
          <w:sz w:val="28"/>
          <w:szCs w:val="28"/>
        </w:rPr>
        <w:t xml:space="preserve">. — </w:t>
      </w:r>
      <w:proofErr w:type="gramStart"/>
      <w:r w:rsidRPr="00FD00F9">
        <w:rPr>
          <w:rFonts w:ascii="Times New Roman" w:hAnsi="Times New Roman" w:cs="Times New Roman"/>
          <w:sz w:val="28"/>
          <w:szCs w:val="28"/>
        </w:rPr>
        <w:t>К. :</w:t>
      </w:r>
      <w:proofErr w:type="gramEnd"/>
      <w:r w:rsidRPr="00FD00F9">
        <w:rPr>
          <w:rFonts w:ascii="Times New Roman" w:hAnsi="Times New Roman" w:cs="Times New Roman"/>
          <w:sz w:val="28"/>
          <w:szCs w:val="28"/>
        </w:rPr>
        <w:t xml:space="preserve"> НА СБ </w:t>
      </w:r>
      <w:proofErr w:type="spellStart"/>
      <w:r w:rsidRPr="00FD00F9">
        <w:rPr>
          <w:rFonts w:ascii="Times New Roman" w:hAnsi="Times New Roman" w:cs="Times New Roman"/>
          <w:sz w:val="28"/>
          <w:szCs w:val="28"/>
        </w:rPr>
        <w:t>України</w:t>
      </w:r>
      <w:proofErr w:type="spellEnd"/>
      <w:r w:rsidRPr="00FD00F9">
        <w:rPr>
          <w:rFonts w:ascii="Times New Roman" w:hAnsi="Times New Roman" w:cs="Times New Roman"/>
          <w:sz w:val="28"/>
          <w:szCs w:val="28"/>
        </w:rPr>
        <w:t>, 2002. — 290 с.</w:t>
      </w:r>
    </w:p>
    <w:p w14:paraId="21CB8EF8" w14:textId="77777777" w:rsidR="0062336E" w:rsidRPr="00FD00F9" w:rsidRDefault="0062336E"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proofErr w:type="spellStart"/>
      <w:r w:rsidRPr="00FD00F9">
        <w:rPr>
          <w:rFonts w:ascii="Times New Roman" w:hAnsi="Times New Roman" w:cs="Times New Roman"/>
          <w:sz w:val="28"/>
          <w:szCs w:val="28"/>
        </w:rPr>
        <w:t>Окіпнюк</w:t>
      </w:r>
      <w:proofErr w:type="spellEnd"/>
      <w:r w:rsidRPr="00FD00F9">
        <w:rPr>
          <w:rFonts w:ascii="Times New Roman" w:hAnsi="Times New Roman" w:cs="Times New Roman"/>
          <w:sz w:val="28"/>
          <w:szCs w:val="28"/>
        </w:rPr>
        <w:t xml:space="preserve"> В. Т. </w:t>
      </w:r>
      <w:proofErr w:type="spellStart"/>
      <w:r w:rsidRPr="00FD00F9">
        <w:rPr>
          <w:rFonts w:ascii="Times New Roman" w:hAnsi="Times New Roman" w:cs="Times New Roman"/>
          <w:sz w:val="28"/>
          <w:szCs w:val="28"/>
        </w:rPr>
        <w:t>Органи</w:t>
      </w:r>
      <w:proofErr w:type="spellEnd"/>
      <w:r w:rsidRPr="00FD00F9">
        <w:rPr>
          <w:rFonts w:ascii="Times New Roman" w:hAnsi="Times New Roman" w:cs="Times New Roman"/>
          <w:sz w:val="28"/>
          <w:szCs w:val="28"/>
        </w:rPr>
        <w:t xml:space="preserve"> </w:t>
      </w:r>
      <w:proofErr w:type="spellStart"/>
      <w:r w:rsidRPr="00FD00F9">
        <w:rPr>
          <w:rFonts w:ascii="Times New Roman" w:hAnsi="Times New Roman" w:cs="Times New Roman"/>
          <w:sz w:val="28"/>
          <w:szCs w:val="28"/>
        </w:rPr>
        <w:t>державної</w:t>
      </w:r>
      <w:proofErr w:type="spellEnd"/>
      <w:r w:rsidRPr="00FD00F9">
        <w:rPr>
          <w:rFonts w:ascii="Times New Roman" w:hAnsi="Times New Roman" w:cs="Times New Roman"/>
          <w:sz w:val="28"/>
          <w:szCs w:val="28"/>
        </w:rPr>
        <w:t xml:space="preserve"> </w:t>
      </w:r>
      <w:proofErr w:type="spellStart"/>
      <w:r w:rsidRPr="00FD00F9">
        <w:rPr>
          <w:rFonts w:ascii="Times New Roman" w:hAnsi="Times New Roman" w:cs="Times New Roman"/>
          <w:sz w:val="28"/>
          <w:szCs w:val="28"/>
        </w:rPr>
        <w:t>безпеки</w:t>
      </w:r>
      <w:proofErr w:type="spellEnd"/>
      <w:r w:rsidRPr="00FD00F9">
        <w:rPr>
          <w:rFonts w:ascii="Times New Roman" w:hAnsi="Times New Roman" w:cs="Times New Roman"/>
          <w:sz w:val="28"/>
          <w:szCs w:val="28"/>
        </w:rPr>
        <w:t xml:space="preserve"> УРСР (1922–1941): </w:t>
      </w:r>
      <w:proofErr w:type="spellStart"/>
      <w:r w:rsidRPr="00FD00F9">
        <w:rPr>
          <w:rFonts w:ascii="Times New Roman" w:hAnsi="Times New Roman" w:cs="Times New Roman"/>
          <w:sz w:val="28"/>
          <w:szCs w:val="28"/>
        </w:rPr>
        <w:t>історико-правове</w:t>
      </w:r>
      <w:proofErr w:type="spellEnd"/>
      <w:r w:rsidRPr="00FD00F9">
        <w:rPr>
          <w:rFonts w:ascii="Times New Roman" w:hAnsi="Times New Roman" w:cs="Times New Roman"/>
          <w:sz w:val="28"/>
          <w:szCs w:val="28"/>
        </w:rPr>
        <w:t xml:space="preserve"> </w:t>
      </w:r>
      <w:proofErr w:type="spellStart"/>
      <w:r w:rsidRPr="00FD00F9">
        <w:rPr>
          <w:rFonts w:ascii="Times New Roman" w:hAnsi="Times New Roman" w:cs="Times New Roman"/>
          <w:sz w:val="28"/>
          <w:szCs w:val="28"/>
        </w:rPr>
        <w:t>дослідження</w:t>
      </w:r>
      <w:proofErr w:type="spellEnd"/>
      <w:r w:rsidRPr="00FD00F9">
        <w:rPr>
          <w:rFonts w:ascii="Times New Roman" w:hAnsi="Times New Roman" w:cs="Times New Roman"/>
          <w:sz w:val="28"/>
          <w:szCs w:val="28"/>
        </w:rPr>
        <w:t xml:space="preserve"> / В. Т. </w:t>
      </w:r>
      <w:proofErr w:type="spellStart"/>
      <w:r w:rsidRPr="00FD00F9">
        <w:rPr>
          <w:rFonts w:ascii="Times New Roman" w:hAnsi="Times New Roman" w:cs="Times New Roman"/>
          <w:sz w:val="28"/>
          <w:szCs w:val="28"/>
        </w:rPr>
        <w:t>Окіпнюк</w:t>
      </w:r>
      <w:proofErr w:type="spellEnd"/>
      <w:r w:rsidRPr="00FD00F9">
        <w:rPr>
          <w:rFonts w:ascii="Times New Roman" w:hAnsi="Times New Roman" w:cs="Times New Roman"/>
          <w:sz w:val="28"/>
          <w:szCs w:val="28"/>
        </w:rPr>
        <w:t xml:space="preserve">. — </w:t>
      </w:r>
      <w:proofErr w:type="gramStart"/>
      <w:r w:rsidRPr="00FD00F9">
        <w:rPr>
          <w:rFonts w:ascii="Times New Roman" w:hAnsi="Times New Roman" w:cs="Times New Roman"/>
          <w:sz w:val="28"/>
          <w:szCs w:val="28"/>
        </w:rPr>
        <w:t>К. :</w:t>
      </w:r>
      <w:proofErr w:type="gramEnd"/>
      <w:r w:rsidRPr="00FD00F9">
        <w:rPr>
          <w:rFonts w:ascii="Times New Roman" w:hAnsi="Times New Roman" w:cs="Times New Roman"/>
          <w:sz w:val="28"/>
          <w:szCs w:val="28"/>
        </w:rPr>
        <w:t xml:space="preserve"> Вид-во НА СБ </w:t>
      </w:r>
      <w:proofErr w:type="spellStart"/>
      <w:r w:rsidRPr="00FD00F9">
        <w:rPr>
          <w:rFonts w:ascii="Times New Roman" w:hAnsi="Times New Roman" w:cs="Times New Roman"/>
          <w:sz w:val="28"/>
          <w:szCs w:val="28"/>
        </w:rPr>
        <w:t>України</w:t>
      </w:r>
      <w:proofErr w:type="spellEnd"/>
      <w:r w:rsidRPr="00FD00F9">
        <w:rPr>
          <w:rFonts w:ascii="Times New Roman" w:hAnsi="Times New Roman" w:cs="Times New Roman"/>
          <w:sz w:val="28"/>
          <w:szCs w:val="28"/>
        </w:rPr>
        <w:t>, 2015. — 360 с.</w:t>
      </w:r>
    </w:p>
    <w:p w14:paraId="19388E66" w14:textId="77777777" w:rsidR="00C249F3" w:rsidRDefault="00C249F3"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7D175F">
        <w:rPr>
          <w:rFonts w:ascii="Times New Roman" w:eastAsiaTheme="minorHAnsi" w:hAnsi="Times New Roman" w:cs="Times New Roman"/>
          <w:kern w:val="0"/>
          <w:sz w:val="28"/>
          <w:szCs w:val="28"/>
          <w:lang w:eastAsia="en-US" w:bidi="ar-SA"/>
        </w:rPr>
        <w:t>Органы государственной безопасности СССР в Великой отечественной войне. Сборник документов. В 5 т. / [Составители: В.П. Ямпольский,</w:t>
      </w:r>
      <w:r>
        <w:rPr>
          <w:rFonts w:ascii="Times New Roman" w:eastAsiaTheme="minorHAnsi" w:hAnsi="Times New Roman" w:cs="Times New Roman"/>
          <w:kern w:val="0"/>
          <w:sz w:val="28"/>
          <w:szCs w:val="28"/>
          <w:lang w:val="uk-UA" w:eastAsia="en-US" w:bidi="ar-SA"/>
        </w:rPr>
        <w:t xml:space="preserve"> </w:t>
      </w:r>
      <w:r w:rsidRPr="007D175F">
        <w:rPr>
          <w:rFonts w:ascii="Times New Roman" w:eastAsiaTheme="minorHAnsi" w:hAnsi="Times New Roman" w:cs="Times New Roman"/>
          <w:kern w:val="0"/>
          <w:sz w:val="28"/>
          <w:szCs w:val="28"/>
          <w:lang w:eastAsia="en-US" w:bidi="ar-SA"/>
        </w:rPr>
        <w:t xml:space="preserve">И.Е. </w:t>
      </w:r>
      <w:proofErr w:type="spellStart"/>
      <w:r w:rsidRPr="007D175F">
        <w:rPr>
          <w:rFonts w:ascii="Times New Roman" w:eastAsiaTheme="minorHAnsi" w:hAnsi="Times New Roman" w:cs="Times New Roman"/>
          <w:kern w:val="0"/>
          <w:sz w:val="28"/>
          <w:szCs w:val="28"/>
          <w:lang w:eastAsia="en-US" w:bidi="ar-SA"/>
        </w:rPr>
        <w:t>Белик</w:t>
      </w:r>
      <w:proofErr w:type="spellEnd"/>
      <w:r w:rsidRPr="007D175F">
        <w:rPr>
          <w:rFonts w:ascii="Times New Roman" w:eastAsiaTheme="minorHAnsi" w:hAnsi="Times New Roman" w:cs="Times New Roman"/>
          <w:kern w:val="0"/>
          <w:sz w:val="28"/>
          <w:szCs w:val="28"/>
          <w:lang w:eastAsia="en-US" w:bidi="ar-SA"/>
        </w:rPr>
        <w:t xml:space="preserve">, В.К. Виноградов, В.П. Гусаченко, О.К. Иванов, С.С. </w:t>
      </w:r>
      <w:proofErr w:type="spellStart"/>
      <w:r w:rsidRPr="007D175F">
        <w:rPr>
          <w:rFonts w:ascii="Times New Roman" w:eastAsiaTheme="minorHAnsi" w:hAnsi="Times New Roman" w:cs="Times New Roman"/>
          <w:kern w:val="0"/>
          <w:sz w:val="28"/>
          <w:szCs w:val="28"/>
          <w:lang w:eastAsia="en-US" w:bidi="ar-SA"/>
        </w:rPr>
        <w:t>Конокотов</w:t>
      </w:r>
      <w:proofErr w:type="spellEnd"/>
      <w:r w:rsidRPr="007D175F">
        <w:rPr>
          <w:rFonts w:ascii="Times New Roman" w:eastAsiaTheme="minorHAnsi" w:hAnsi="Times New Roman" w:cs="Times New Roman"/>
          <w:kern w:val="0"/>
          <w:sz w:val="28"/>
          <w:szCs w:val="28"/>
          <w:lang w:eastAsia="en-US" w:bidi="ar-SA"/>
        </w:rPr>
        <w:t>, Г.А. Николаев]. – М.: Книга и бизнес, 1995.</w:t>
      </w:r>
      <w:r>
        <w:rPr>
          <w:rFonts w:ascii="Times New Roman" w:eastAsiaTheme="minorHAnsi" w:hAnsi="Times New Roman" w:cs="Times New Roman"/>
          <w:kern w:val="0"/>
          <w:sz w:val="28"/>
          <w:szCs w:val="28"/>
          <w:lang w:val="uk-UA" w:eastAsia="en-US" w:bidi="ar-SA"/>
        </w:rPr>
        <w:t xml:space="preserve"> – 986 с.</w:t>
      </w:r>
    </w:p>
    <w:p w14:paraId="29BB8B6A" w14:textId="77777777" w:rsidR="00C249F3" w:rsidRDefault="00C249F3"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7D175F">
        <w:rPr>
          <w:rFonts w:ascii="Times New Roman" w:eastAsiaTheme="minorHAnsi" w:hAnsi="Times New Roman" w:cs="Times New Roman"/>
          <w:kern w:val="0"/>
          <w:sz w:val="28"/>
          <w:szCs w:val="28"/>
          <w:lang w:eastAsia="en-US" w:bidi="ar-SA"/>
        </w:rPr>
        <w:t>Органы государственной безопасности СССР в Великой отечественной войне. Сборник документов. В 5 т. 2-е издание. [Составители:</w:t>
      </w:r>
      <w:r>
        <w:rPr>
          <w:rFonts w:ascii="Times New Roman" w:eastAsiaTheme="minorHAnsi" w:hAnsi="Times New Roman" w:cs="Times New Roman"/>
          <w:kern w:val="0"/>
          <w:sz w:val="28"/>
          <w:szCs w:val="28"/>
          <w:lang w:val="uk-UA" w:eastAsia="en-US" w:bidi="ar-SA"/>
        </w:rPr>
        <w:t xml:space="preserve"> </w:t>
      </w:r>
      <w:r w:rsidRPr="007D175F">
        <w:rPr>
          <w:rFonts w:ascii="Times New Roman" w:eastAsiaTheme="minorHAnsi" w:hAnsi="Times New Roman" w:cs="Times New Roman"/>
          <w:kern w:val="0"/>
          <w:sz w:val="28"/>
          <w:szCs w:val="28"/>
          <w:lang w:eastAsia="en-US" w:bidi="ar-SA"/>
        </w:rPr>
        <w:t xml:space="preserve">Н.П. Патрушев (пред. </w:t>
      </w:r>
      <w:proofErr w:type="spellStart"/>
      <w:r w:rsidRPr="007D175F">
        <w:rPr>
          <w:rFonts w:ascii="Times New Roman" w:eastAsiaTheme="minorHAnsi" w:hAnsi="Times New Roman" w:cs="Times New Roman"/>
          <w:kern w:val="0"/>
          <w:sz w:val="28"/>
          <w:szCs w:val="28"/>
          <w:lang w:eastAsia="en-US" w:bidi="ar-SA"/>
        </w:rPr>
        <w:t>редколл</w:t>
      </w:r>
      <w:proofErr w:type="spellEnd"/>
      <w:r w:rsidRPr="007D175F">
        <w:rPr>
          <w:rFonts w:ascii="Times New Roman" w:eastAsiaTheme="minorHAnsi" w:hAnsi="Times New Roman" w:cs="Times New Roman"/>
          <w:kern w:val="0"/>
          <w:sz w:val="28"/>
          <w:szCs w:val="28"/>
          <w:lang w:eastAsia="en-US" w:bidi="ar-SA"/>
        </w:rPr>
        <w:t xml:space="preserve">.), В.В. Коровин (глав. ред.), Ю.И. Авдеев, В.П. Ямпольский и др.] – М.: Русь – </w:t>
      </w:r>
      <w:proofErr w:type="spellStart"/>
      <w:r w:rsidRPr="007D175F">
        <w:rPr>
          <w:rFonts w:ascii="Times New Roman" w:eastAsiaTheme="minorHAnsi" w:hAnsi="Times New Roman" w:cs="Times New Roman"/>
          <w:kern w:val="0"/>
          <w:sz w:val="28"/>
          <w:szCs w:val="28"/>
          <w:lang w:eastAsia="en-US" w:bidi="ar-SA"/>
        </w:rPr>
        <w:t>Кучково</w:t>
      </w:r>
      <w:proofErr w:type="spellEnd"/>
      <w:r w:rsidRPr="007D175F">
        <w:rPr>
          <w:rFonts w:ascii="Times New Roman" w:eastAsiaTheme="minorHAnsi" w:hAnsi="Times New Roman" w:cs="Times New Roman"/>
          <w:kern w:val="0"/>
          <w:sz w:val="28"/>
          <w:szCs w:val="28"/>
          <w:lang w:eastAsia="en-US" w:bidi="ar-SA"/>
        </w:rPr>
        <w:t xml:space="preserve"> Поле, 2007 – 2008.</w:t>
      </w:r>
      <w:r>
        <w:rPr>
          <w:rFonts w:ascii="Times New Roman" w:eastAsiaTheme="minorHAnsi" w:hAnsi="Times New Roman" w:cs="Times New Roman"/>
          <w:kern w:val="0"/>
          <w:sz w:val="28"/>
          <w:szCs w:val="28"/>
          <w:lang w:val="uk-UA" w:eastAsia="en-US" w:bidi="ar-SA"/>
        </w:rPr>
        <w:t xml:space="preserve"> – 812 с.</w:t>
      </w:r>
    </w:p>
    <w:p w14:paraId="1AE0295E" w14:textId="77777777" w:rsidR="00E12F00" w:rsidRPr="00FD00F9" w:rsidRDefault="00E12F00"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FD00F9">
        <w:rPr>
          <w:rFonts w:ascii="Times New Roman" w:hAnsi="Times New Roman" w:cs="Times New Roman"/>
          <w:sz w:val="28"/>
          <w:szCs w:val="28"/>
        </w:rPr>
        <w:lastRenderedPageBreak/>
        <w:t xml:space="preserve">Паливода В. О. До </w:t>
      </w:r>
      <w:proofErr w:type="spellStart"/>
      <w:r w:rsidRPr="00FD00F9">
        <w:rPr>
          <w:rFonts w:ascii="Times New Roman" w:hAnsi="Times New Roman" w:cs="Times New Roman"/>
          <w:sz w:val="28"/>
          <w:szCs w:val="28"/>
        </w:rPr>
        <w:t>питання</w:t>
      </w:r>
      <w:proofErr w:type="spellEnd"/>
      <w:r w:rsidRPr="00FD00F9">
        <w:rPr>
          <w:rFonts w:ascii="Times New Roman" w:hAnsi="Times New Roman" w:cs="Times New Roman"/>
          <w:sz w:val="28"/>
          <w:szCs w:val="28"/>
        </w:rPr>
        <w:t xml:space="preserve"> про </w:t>
      </w:r>
      <w:proofErr w:type="spellStart"/>
      <w:r w:rsidRPr="00FD00F9">
        <w:rPr>
          <w:rFonts w:ascii="Times New Roman" w:hAnsi="Times New Roman" w:cs="Times New Roman"/>
          <w:sz w:val="28"/>
          <w:szCs w:val="28"/>
        </w:rPr>
        <w:t>історіографію</w:t>
      </w:r>
      <w:proofErr w:type="spellEnd"/>
      <w:r w:rsidRPr="00FD00F9">
        <w:rPr>
          <w:rFonts w:ascii="Times New Roman" w:hAnsi="Times New Roman" w:cs="Times New Roman"/>
          <w:sz w:val="28"/>
          <w:szCs w:val="28"/>
        </w:rPr>
        <w:t xml:space="preserve"> </w:t>
      </w:r>
      <w:proofErr w:type="spellStart"/>
      <w:r w:rsidRPr="00FD00F9">
        <w:rPr>
          <w:rFonts w:ascii="Times New Roman" w:hAnsi="Times New Roman" w:cs="Times New Roman"/>
          <w:sz w:val="28"/>
          <w:szCs w:val="28"/>
        </w:rPr>
        <w:t>діяльності</w:t>
      </w:r>
      <w:proofErr w:type="spellEnd"/>
      <w:r w:rsidRPr="00FD00F9">
        <w:rPr>
          <w:rFonts w:ascii="Times New Roman" w:hAnsi="Times New Roman" w:cs="Times New Roman"/>
          <w:sz w:val="28"/>
          <w:szCs w:val="28"/>
          <w:lang w:val="uk-UA"/>
        </w:rPr>
        <w:t xml:space="preserve"> </w:t>
      </w:r>
      <w:proofErr w:type="spellStart"/>
      <w:r w:rsidRPr="00FD00F9">
        <w:rPr>
          <w:rFonts w:ascii="Times New Roman" w:hAnsi="Times New Roman" w:cs="Times New Roman"/>
          <w:sz w:val="28"/>
          <w:szCs w:val="28"/>
        </w:rPr>
        <w:t>оперативних</w:t>
      </w:r>
      <w:proofErr w:type="spellEnd"/>
      <w:r w:rsidRPr="00FD00F9">
        <w:rPr>
          <w:rFonts w:ascii="Times New Roman" w:hAnsi="Times New Roman" w:cs="Times New Roman"/>
          <w:sz w:val="28"/>
          <w:szCs w:val="28"/>
        </w:rPr>
        <w:t xml:space="preserve"> </w:t>
      </w:r>
      <w:proofErr w:type="spellStart"/>
      <w:r w:rsidRPr="00FD00F9">
        <w:rPr>
          <w:rFonts w:ascii="Times New Roman" w:hAnsi="Times New Roman" w:cs="Times New Roman"/>
          <w:sz w:val="28"/>
          <w:szCs w:val="28"/>
        </w:rPr>
        <w:t>груп</w:t>
      </w:r>
      <w:proofErr w:type="spellEnd"/>
      <w:r w:rsidRPr="00FD00F9">
        <w:rPr>
          <w:rFonts w:ascii="Times New Roman" w:hAnsi="Times New Roman" w:cs="Times New Roman"/>
          <w:sz w:val="28"/>
          <w:szCs w:val="28"/>
        </w:rPr>
        <w:t xml:space="preserve"> </w:t>
      </w:r>
      <w:proofErr w:type="spellStart"/>
      <w:r w:rsidRPr="00FD00F9">
        <w:rPr>
          <w:rFonts w:ascii="Times New Roman" w:hAnsi="Times New Roman" w:cs="Times New Roman"/>
          <w:sz w:val="28"/>
          <w:szCs w:val="28"/>
        </w:rPr>
        <w:t>органів</w:t>
      </w:r>
      <w:proofErr w:type="spellEnd"/>
      <w:r w:rsidRPr="00FD00F9">
        <w:rPr>
          <w:rFonts w:ascii="Times New Roman" w:hAnsi="Times New Roman" w:cs="Times New Roman"/>
          <w:sz w:val="28"/>
          <w:szCs w:val="28"/>
        </w:rPr>
        <w:t xml:space="preserve"> </w:t>
      </w:r>
      <w:proofErr w:type="spellStart"/>
      <w:r w:rsidRPr="00FD00F9">
        <w:rPr>
          <w:rFonts w:ascii="Times New Roman" w:hAnsi="Times New Roman" w:cs="Times New Roman"/>
          <w:sz w:val="28"/>
          <w:szCs w:val="28"/>
        </w:rPr>
        <w:t>державної</w:t>
      </w:r>
      <w:proofErr w:type="spellEnd"/>
      <w:r w:rsidRPr="00FD00F9">
        <w:rPr>
          <w:rFonts w:ascii="Times New Roman" w:hAnsi="Times New Roman" w:cs="Times New Roman"/>
          <w:sz w:val="28"/>
          <w:szCs w:val="28"/>
        </w:rPr>
        <w:t xml:space="preserve"> </w:t>
      </w:r>
      <w:proofErr w:type="spellStart"/>
      <w:r w:rsidRPr="00FD00F9">
        <w:rPr>
          <w:rFonts w:ascii="Times New Roman" w:hAnsi="Times New Roman" w:cs="Times New Roman"/>
          <w:sz w:val="28"/>
          <w:szCs w:val="28"/>
        </w:rPr>
        <w:t>безпеки</w:t>
      </w:r>
      <w:proofErr w:type="spellEnd"/>
      <w:r w:rsidRPr="00FD00F9">
        <w:rPr>
          <w:rFonts w:ascii="Times New Roman" w:hAnsi="Times New Roman" w:cs="Times New Roman"/>
          <w:sz w:val="28"/>
          <w:szCs w:val="28"/>
        </w:rPr>
        <w:t xml:space="preserve"> </w:t>
      </w:r>
      <w:proofErr w:type="spellStart"/>
      <w:r w:rsidRPr="00FD00F9">
        <w:rPr>
          <w:rFonts w:ascii="Times New Roman" w:hAnsi="Times New Roman" w:cs="Times New Roman"/>
          <w:sz w:val="28"/>
          <w:szCs w:val="28"/>
        </w:rPr>
        <w:t>України</w:t>
      </w:r>
      <w:proofErr w:type="spellEnd"/>
      <w:r w:rsidRPr="00FD00F9">
        <w:rPr>
          <w:rFonts w:ascii="Times New Roman" w:hAnsi="Times New Roman" w:cs="Times New Roman"/>
          <w:sz w:val="28"/>
          <w:szCs w:val="28"/>
        </w:rPr>
        <w:t xml:space="preserve"> </w:t>
      </w:r>
      <w:proofErr w:type="spellStart"/>
      <w:r w:rsidRPr="00FD00F9">
        <w:rPr>
          <w:rFonts w:ascii="Times New Roman" w:hAnsi="Times New Roman" w:cs="Times New Roman"/>
          <w:sz w:val="28"/>
          <w:szCs w:val="28"/>
        </w:rPr>
        <w:t>під</w:t>
      </w:r>
      <w:proofErr w:type="spellEnd"/>
      <w:r w:rsidRPr="00FD00F9">
        <w:rPr>
          <w:rFonts w:ascii="Times New Roman" w:hAnsi="Times New Roman" w:cs="Times New Roman"/>
          <w:sz w:val="28"/>
          <w:szCs w:val="28"/>
        </w:rPr>
        <w:t xml:space="preserve"> час </w:t>
      </w:r>
      <w:proofErr w:type="spellStart"/>
      <w:r w:rsidRPr="00FD00F9">
        <w:rPr>
          <w:rFonts w:ascii="Times New Roman" w:hAnsi="Times New Roman" w:cs="Times New Roman"/>
          <w:sz w:val="28"/>
          <w:szCs w:val="28"/>
        </w:rPr>
        <w:t>Великої</w:t>
      </w:r>
      <w:proofErr w:type="spellEnd"/>
      <w:r w:rsidRPr="00FD00F9">
        <w:rPr>
          <w:rFonts w:ascii="Times New Roman" w:hAnsi="Times New Roman" w:cs="Times New Roman"/>
          <w:sz w:val="28"/>
          <w:szCs w:val="28"/>
          <w:lang w:val="uk-UA"/>
        </w:rPr>
        <w:t xml:space="preserve"> </w:t>
      </w:r>
      <w:proofErr w:type="spellStart"/>
      <w:r w:rsidRPr="00FD00F9">
        <w:rPr>
          <w:rFonts w:ascii="Times New Roman" w:hAnsi="Times New Roman" w:cs="Times New Roman"/>
          <w:sz w:val="28"/>
          <w:szCs w:val="28"/>
        </w:rPr>
        <w:t>Вітчизняної</w:t>
      </w:r>
      <w:proofErr w:type="spellEnd"/>
      <w:r w:rsidRPr="00FD00F9">
        <w:rPr>
          <w:rFonts w:ascii="Times New Roman" w:hAnsi="Times New Roman" w:cs="Times New Roman"/>
          <w:sz w:val="28"/>
          <w:szCs w:val="28"/>
        </w:rPr>
        <w:t xml:space="preserve"> </w:t>
      </w:r>
      <w:proofErr w:type="spellStart"/>
      <w:r w:rsidRPr="00FD00F9">
        <w:rPr>
          <w:rFonts w:ascii="Times New Roman" w:hAnsi="Times New Roman" w:cs="Times New Roman"/>
          <w:sz w:val="28"/>
          <w:szCs w:val="28"/>
        </w:rPr>
        <w:t>війни</w:t>
      </w:r>
      <w:proofErr w:type="spellEnd"/>
      <w:r w:rsidRPr="00FD00F9">
        <w:rPr>
          <w:rFonts w:ascii="Times New Roman" w:hAnsi="Times New Roman" w:cs="Times New Roman"/>
          <w:sz w:val="28"/>
          <w:szCs w:val="28"/>
        </w:rPr>
        <w:t xml:space="preserve"> (1941–1945 </w:t>
      </w:r>
      <w:proofErr w:type="spellStart"/>
      <w:r w:rsidRPr="00FD00F9">
        <w:rPr>
          <w:rFonts w:ascii="Times New Roman" w:hAnsi="Times New Roman" w:cs="Times New Roman"/>
          <w:sz w:val="28"/>
          <w:szCs w:val="28"/>
        </w:rPr>
        <w:t>рр</w:t>
      </w:r>
      <w:proofErr w:type="spellEnd"/>
      <w:r w:rsidRPr="00FD00F9">
        <w:rPr>
          <w:rFonts w:ascii="Times New Roman" w:hAnsi="Times New Roman" w:cs="Times New Roman"/>
          <w:sz w:val="28"/>
          <w:szCs w:val="28"/>
        </w:rPr>
        <w:t>.) / В. О. Паливода // Сб. депонированных</w:t>
      </w:r>
      <w:r w:rsidRPr="00FD00F9">
        <w:rPr>
          <w:rFonts w:ascii="Times New Roman" w:hAnsi="Times New Roman" w:cs="Times New Roman"/>
          <w:sz w:val="28"/>
          <w:szCs w:val="28"/>
          <w:lang w:val="uk-UA"/>
        </w:rPr>
        <w:t xml:space="preserve"> </w:t>
      </w:r>
      <w:r w:rsidRPr="00FD00F9">
        <w:rPr>
          <w:rFonts w:ascii="Times New Roman" w:hAnsi="Times New Roman" w:cs="Times New Roman"/>
          <w:sz w:val="28"/>
          <w:szCs w:val="28"/>
        </w:rPr>
        <w:t xml:space="preserve">работ. </w:t>
      </w:r>
      <w:r w:rsidRPr="00FD00F9">
        <w:rPr>
          <w:rFonts w:ascii="Times New Roman" w:hAnsi="Times New Roman" w:cs="Times New Roman"/>
          <w:sz w:val="28"/>
          <w:szCs w:val="28"/>
          <w:lang w:val="uk-UA"/>
        </w:rPr>
        <w:t>–</w:t>
      </w:r>
      <w:r w:rsidRPr="00FD00F9">
        <w:rPr>
          <w:rFonts w:ascii="Times New Roman" w:hAnsi="Times New Roman" w:cs="Times New Roman"/>
          <w:sz w:val="28"/>
          <w:szCs w:val="28"/>
        </w:rPr>
        <w:t xml:space="preserve"> 1995. </w:t>
      </w:r>
      <w:r w:rsidRPr="00FD00F9">
        <w:rPr>
          <w:rFonts w:ascii="Times New Roman" w:hAnsi="Times New Roman" w:cs="Times New Roman"/>
          <w:sz w:val="28"/>
          <w:szCs w:val="28"/>
          <w:lang w:val="uk-UA"/>
        </w:rPr>
        <w:t>–</w:t>
      </w:r>
      <w:r w:rsidRPr="00FD00F9">
        <w:rPr>
          <w:rFonts w:ascii="Times New Roman" w:hAnsi="Times New Roman" w:cs="Times New Roman"/>
          <w:sz w:val="28"/>
          <w:szCs w:val="28"/>
        </w:rPr>
        <w:t xml:space="preserve"> № 1. </w:t>
      </w:r>
      <w:r w:rsidRPr="00FD00F9">
        <w:rPr>
          <w:rFonts w:ascii="Times New Roman" w:hAnsi="Times New Roman" w:cs="Times New Roman"/>
          <w:sz w:val="28"/>
          <w:szCs w:val="28"/>
          <w:lang w:val="uk-UA"/>
        </w:rPr>
        <w:t>–</w:t>
      </w:r>
      <w:r w:rsidRPr="00FD00F9">
        <w:rPr>
          <w:rFonts w:ascii="Times New Roman" w:hAnsi="Times New Roman" w:cs="Times New Roman"/>
          <w:sz w:val="28"/>
          <w:szCs w:val="28"/>
        </w:rPr>
        <w:t xml:space="preserve"> С. 116–122.</w:t>
      </w:r>
    </w:p>
    <w:p w14:paraId="249FB60B" w14:textId="77777777" w:rsidR="0035061E" w:rsidRPr="0035061E" w:rsidRDefault="0035061E"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proofErr w:type="spellStart"/>
      <w:r w:rsidRPr="003D0080">
        <w:rPr>
          <w:rFonts w:ascii="Times New Roman" w:eastAsiaTheme="minorHAnsi" w:hAnsi="Times New Roman" w:cs="Times New Roman"/>
          <w:bCs/>
          <w:kern w:val="0"/>
          <w:sz w:val="28"/>
          <w:szCs w:val="28"/>
          <w:lang w:val="uk-UA" w:eastAsia="en-US" w:bidi="ar-SA"/>
        </w:rPr>
        <w:t>Патриляк</w:t>
      </w:r>
      <w:proofErr w:type="spellEnd"/>
      <w:r>
        <w:rPr>
          <w:rFonts w:ascii="Times New Roman" w:eastAsiaTheme="minorHAnsi" w:hAnsi="Times New Roman" w:cs="Times New Roman"/>
          <w:kern w:val="0"/>
          <w:sz w:val="28"/>
          <w:szCs w:val="28"/>
          <w:lang w:val="uk-UA" w:eastAsia="en-US" w:bidi="ar-SA"/>
        </w:rPr>
        <w:t xml:space="preserve"> І. </w:t>
      </w:r>
      <w:r w:rsidRPr="009746BF">
        <w:rPr>
          <w:rFonts w:ascii="Times New Roman" w:eastAsiaTheme="minorHAnsi" w:hAnsi="Times New Roman" w:cs="Times New Roman"/>
          <w:kern w:val="0"/>
          <w:sz w:val="28"/>
          <w:szCs w:val="28"/>
          <w:lang w:val="uk-UA" w:eastAsia="en-US" w:bidi="ar-SA"/>
        </w:rPr>
        <w:t xml:space="preserve">Діяльність радянських органів держбезпеки на </w:t>
      </w:r>
      <w:r>
        <w:rPr>
          <w:rFonts w:ascii="Times New Roman" w:eastAsiaTheme="minorHAnsi" w:hAnsi="Times New Roman" w:cs="Times New Roman"/>
          <w:kern w:val="0"/>
          <w:sz w:val="28"/>
          <w:szCs w:val="28"/>
          <w:lang w:val="uk-UA" w:eastAsia="en-US" w:bidi="ar-SA"/>
        </w:rPr>
        <w:t>Л</w:t>
      </w:r>
      <w:r w:rsidRPr="009746BF">
        <w:rPr>
          <w:rFonts w:ascii="Times New Roman" w:eastAsiaTheme="minorHAnsi" w:hAnsi="Times New Roman" w:cs="Times New Roman"/>
          <w:kern w:val="0"/>
          <w:sz w:val="28"/>
          <w:szCs w:val="28"/>
          <w:lang w:val="uk-UA" w:eastAsia="en-US" w:bidi="ar-SA"/>
        </w:rPr>
        <w:t>ьвівщині</w:t>
      </w:r>
      <w:r>
        <w:rPr>
          <w:rFonts w:ascii="Times New Roman" w:eastAsiaTheme="minorHAnsi" w:hAnsi="Times New Roman" w:cs="Times New Roman"/>
          <w:kern w:val="0"/>
          <w:sz w:val="28"/>
          <w:szCs w:val="28"/>
          <w:lang w:val="uk-UA" w:eastAsia="en-US" w:bidi="ar-SA"/>
        </w:rPr>
        <w:t xml:space="preserve"> </w:t>
      </w:r>
      <w:r w:rsidRPr="003D0080">
        <w:rPr>
          <w:rFonts w:ascii="Times New Roman" w:eastAsiaTheme="minorHAnsi" w:hAnsi="Times New Roman" w:cs="Times New Roman"/>
          <w:kern w:val="0"/>
          <w:sz w:val="28"/>
          <w:szCs w:val="28"/>
          <w:lang w:val="uk-UA" w:eastAsia="en-US" w:bidi="ar-SA"/>
        </w:rPr>
        <w:t>(липень 1944 – травень 1945 рр.)</w:t>
      </w:r>
      <w:r>
        <w:rPr>
          <w:rFonts w:ascii="Times New Roman" w:eastAsiaTheme="minorHAnsi" w:hAnsi="Times New Roman" w:cs="Times New Roman"/>
          <w:kern w:val="0"/>
          <w:sz w:val="28"/>
          <w:szCs w:val="28"/>
          <w:lang w:val="uk-UA" w:eastAsia="en-US" w:bidi="ar-SA"/>
        </w:rPr>
        <w:t xml:space="preserve"> </w:t>
      </w:r>
      <w:r w:rsidRPr="003D0080">
        <w:rPr>
          <w:rFonts w:ascii="Times New Roman" w:eastAsiaTheme="minorHAnsi" w:hAnsi="Times New Roman" w:cs="Times New Roman"/>
          <w:kern w:val="0"/>
          <w:sz w:val="28"/>
          <w:szCs w:val="28"/>
          <w:lang w:val="uk-UA" w:eastAsia="en-US" w:bidi="ar-SA"/>
        </w:rPr>
        <w:t>у світлі звіту оперативної бригади НКДБ СРСР</w:t>
      </w:r>
      <w:r>
        <w:rPr>
          <w:rFonts w:ascii="Times New Roman" w:eastAsiaTheme="minorHAnsi" w:hAnsi="Times New Roman" w:cs="Times New Roman"/>
          <w:kern w:val="0"/>
          <w:sz w:val="28"/>
          <w:szCs w:val="28"/>
          <w:lang w:val="uk-UA" w:eastAsia="en-US" w:bidi="ar-SA"/>
        </w:rPr>
        <w:t xml:space="preserve"> / І. </w:t>
      </w:r>
      <w:proofErr w:type="spellStart"/>
      <w:r w:rsidRPr="003D0080">
        <w:rPr>
          <w:rFonts w:ascii="Times New Roman" w:eastAsiaTheme="minorHAnsi" w:hAnsi="Times New Roman" w:cs="Times New Roman"/>
          <w:bCs/>
          <w:kern w:val="0"/>
          <w:sz w:val="28"/>
          <w:szCs w:val="28"/>
          <w:lang w:val="uk-UA" w:eastAsia="en-US" w:bidi="ar-SA"/>
        </w:rPr>
        <w:t>Патриляк</w:t>
      </w:r>
      <w:proofErr w:type="spellEnd"/>
      <w:r>
        <w:rPr>
          <w:rFonts w:ascii="Times New Roman" w:eastAsiaTheme="minorHAnsi" w:hAnsi="Times New Roman" w:cs="Times New Roman"/>
          <w:bCs/>
          <w:kern w:val="0"/>
          <w:sz w:val="28"/>
          <w:szCs w:val="28"/>
          <w:lang w:val="uk-UA" w:eastAsia="en-US" w:bidi="ar-SA"/>
        </w:rPr>
        <w:t xml:space="preserve">, </w:t>
      </w:r>
      <w:r w:rsidRPr="003D0080">
        <w:rPr>
          <w:rFonts w:ascii="Times New Roman" w:eastAsiaTheme="minorHAnsi" w:hAnsi="Times New Roman" w:cs="Times New Roman"/>
          <w:bCs/>
          <w:kern w:val="0"/>
          <w:sz w:val="28"/>
          <w:szCs w:val="28"/>
          <w:lang w:val="uk-UA" w:eastAsia="en-US" w:bidi="ar-SA"/>
        </w:rPr>
        <w:t>А. Пижик</w:t>
      </w:r>
      <w:r>
        <w:rPr>
          <w:rFonts w:ascii="Times New Roman" w:eastAsiaTheme="minorHAnsi" w:hAnsi="Times New Roman" w:cs="Times New Roman"/>
          <w:bCs/>
          <w:kern w:val="0"/>
          <w:sz w:val="28"/>
          <w:szCs w:val="28"/>
          <w:lang w:val="uk-UA" w:eastAsia="en-US" w:bidi="ar-SA"/>
        </w:rPr>
        <w:t xml:space="preserve">. – К.: </w:t>
      </w:r>
      <w:r w:rsidRPr="00711C61">
        <w:rPr>
          <w:rFonts w:ascii="Times New Roman" w:eastAsiaTheme="minorHAnsi" w:hAnsi="Times New Roman" w:cs="Times New Roman"/>
          <w:kern w:val="0"/>
          <w:sz w:val="28"/>
          <w:szCs w:val="28"/>
          <w:lang w:val="uk-UA" w:eastAsia="en-US" w:bidi="ar-SA"/>
        </w:rPr>
        <w:t>Вісник Київського національного університету імені Тараса Шевченка</w:t>
      </w:r>
      <w:r>
        <w:rPr>
          <w:rFonts w:ascii="Times New Roman" w:eastAsiaTheme="minorHAnsi" w:hAnsi="Times New Roman" w:cs="Times New Roman"/>
          <w:kern w:val="0"/>
          <w:sz w:val="28"/>
          <w:szCs w:val="28"/>
          <w:lang w:val="uk-UA" w:eastAsia="en-US" w:bidi="ar-SA"/>
        </w:rPr>
        <w:t xml:space="preserve">. – Історія. – 2015. – № 2(125). – </w:t>
      </w:r>
      <w:r w:rsidRPr="007D175F">
        <w:rPr>
          <w:rFonts w:ascii="Times New Roman" w:hAnsi="Times New Roman" w:cs="Times New Roman"/>
          <w:sz w:val="28"/>
          <w:szCs w:val="28"/>
          <w:lang w:val="uk-UA"/>
        </w:rPr>
        <w:t>С. 50-71</w:t>
      </w:r>
      <w:r>
        <w:rPr>
          <w:rFonts w:ascii="Times New Roman" w:hAnsi="Times New Roman" w:cs="Times New Roman"/>
          <w:sz w:val="28"/>
          <w:szCs w:val="28"/>
          <w:lang w:val="uk-UA"/>
        </w:rPr>
        <w:t>.</w:t>
      </w:r>
    </w:p>
    <w:p w14:paraId="1E1794FF" w14:textId="77777777" w:rsidR="004E162C" w:rsidRPr="004E162C" w:rsidRDefault="004E162C"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7D175F">
        <w:rPr>
          <w:rFonts w:ascii="Times New Roman" w:eastAsiaTheme="minorHAnsi" w:hAnsi="Times New Roman" w:cs="Times New Roman"/>
          <w:iCs/>
          <w:kern w:val="0"/>
          <w:sz w:val="28"/>
          <w:szCs w:val="28"/>
          <w:lang w:eastAsia="en-US" w:bidi="ar-SA"/>
        </w:rPr>
        <w:t xml:space="preserve">Петров Н.В. </w:t>
      </w:r>
      <w:r w:rsidRPr="007D175F">
        <w:rPr>
          <w:rFonts w:ascii="Times New Roman" w:eastAsiaTheme="minorHAnsi" w:hAnsi="Times New Roman" w:cs="Times New Roman"/>
          <w:kern w:val="0"/>
          <w:sz w:val="28"/>
          <w:szCs w:val="28"/>
          <w:lang w:eastAsia="en-US" w:bidi="ar-SA"/>
        </w:rPr>
        <w:t>Кто руководил органами г</w:t>
      </w:r>
      <w:r>
        <w:rPr>
          <w:rFonts w:ascii="Times New Roman" w:eastAsiaTheme="minorHAnsi" w:hAnsi="Times New Roman" w:cs="Times New Roman"/>
          <w:kern w:val="0"/>
          <w:sz w:val="28"/>
          <w:szCs w:val="28"/>
          <w:lang w:eastAsia="en-US" w:bidi="ar-SA"/>
        </w:rPr>
        <w:t>осбезопасности, 194</w:t>
      </w:r>
      <w:r>
        <w:rPr>
          <w:rFonts w:ascii="Times New Roman" w:eastAsiaTheme="minorHAnsi" w:hAnsi="Times New Roman" w:cs="Times New Roman"/>
          <w:kern w:val="0"/>
          <w:sz w:val="28"/>
          <w:szCs w:val="28"/>
          <w:lang w:val="uk-UA" w:eastAsia="en-US" w:bidi="ar-SA"/>
        </w:rPr>
        <w:t>1</w:t>
      </w:r>
      <w:r>
        <w:rPr>
          <w:rFonts w:ascii="Times New Roman" w:eastAsiaTheme="minorHAnsi" w:hAnsi="Times New Roman" w:cs="Times New Roman"/>
          <w:kern w:val="0"/>
          <w:sz w:val="28"/>
          <w:szCs w:val="28"/>
          <w:lang w:eastAsia="en-US" w:bidi="ar-SA"/>
        </w:rPr>
        <w:t>–19</w:t>
      </w:r>
      <w:r>
        <w:rPr>
          <w:rFonts w:ascii="Times New Roman" w:eastAsiaTheme="minorHAnsi" w:hAnsi="Times New Roman" w:cs="Times New Roman"/>
          <w:kern w:val="0"/>
          <w:sz w:val="28"/>
          <w:szCs w:val="28"/>
          <w:lang w:val="uk-UA" w:eastAsia="en-US" w:bidi="ar-SA"/>
        </w:rPr>
        <w:t>54</w:t>
      </w:r>
      <w:r>
        <w:rPr>
          <w:rFonts w:ascii="Times New Roman" w:eastAsiaTheme="minorHAnsi" w:hAnsi="Times New Roman" w:cs="Times New Roman"/>
          <w:kern w:val="0"/>
          <w:sz w:val="28"/>
          <w:szCs w:val="28"/>
          <w:lang w:eastAsia="en-US" w:bidi="ar-SA"/>
        </w:rPr>
        <w:t>:</w:t>
      </w:r>
      <w:r>
        <w:rPr>
          <w:rFonts w:ascii="Times New Roman" w:eastAsiaTheme="minorHAnsi" w:hAnsi="Times New Roman" w:cs="Times New Roman"/>
          <w:kern w:val="0"/>
          <w:sz w:val="28"/>
          <w:szCs w:val="28"/>
          <w:lang w:val="uk-UA" w:eastAsia="en-US" w:bidi="ar-SA"/>
        </w:rPr>
        <w:t xml:space="preserve"> </w:t>
      </w:r>
      <w:r>
        <w:rPr>
          <w:rFonts w:ascii="Times New Roman" w:eastAsiaTheme="minorHAnsi" w:hAnsi="Times New Roman" w:cs="Times New Roman"/>
          <w:kern w:val="0"/>
          <w:sz w:val="28"/>
          <w:szCs w:val="28"/>
          <w:lang w:eastAsia="en-US" w:bidi="ar-SA"/>
        </w:rPr>
        <w:t>Спра</w:t>
      </w:r>
      <w:r w:rsidRPr="007D175F">
        <w:rPr>
          <w:rFonts w:ascii="Times New Roman" w:eastAsiaTheme="minorHAnsi" w:hAnsi="Times New Roman" w:cs="Times New Roman"/>
          <w:kern w:val="0"/>
          <w:sz w:val="28"/>
          <w:szCs w:val="28"/>
          <w:lang w:eastAsia="en-US" w:bidi="ar-SA"/>
        </w:rPr>
        <w:t xml:space="preserve">вочник / Н. В. Петров, К. В. </w:t>
      </w:r>
      <w:proofErr w:type="spellStart"/>
      <w:r w:rsidRPr="007D175F">
        <w:rPr>
          <w:rFonts w:ascii="Times New Roman" w:eastAsiaTheme="minorHAnsi" w:hAnsi="Times New Roman" w:cs="Times New Roman"/>
          <w:kern w:val="0"/>
          <w:sz w:val="28"/>
          <w:szCs w:val="28"/>
          <w:lang w:eastAsia="en-US" w:bidi="ar-SA"/>
        </w:rPr>
        <w:t>Скоркин</w:t>
      </w:r>
      <w:proofErr w:type="spellEnd"/>
      <w:r w:rsidRPr="007D175F">
        <w:rPr>
          <w:rFonts w:ascii="Times New Roman" w:eastAsiaTheme="minorHAnsi" w:hAnsi="Times New Roman" w:cs="Times New Roman"/>
          <w:kern w:val="0"/>
          <w:sz w:val="28"/>
          <w:szCs w:val="28"/>
          <w:lang w:eastAsia="en-US" w:bidi="ar-SA"/>
        </w:rPr>
        <w:t xml:space="preserve"> / О-во «Мемориал», РГАСПИ, ГАРФ;</w:t>
      </w:r>
      <w:r>
        <w:rPr>
          <w:rFonts w:ascii="Times New Roman" w:eastAsiaTheme="minorHAnsi" w:hAnsi="Times New Roman" w:cs="Times New Roman"/>
          <w:kern w:val="0"/>
          <w:sz w:val="28"/>
          <w:szCs w:val="28"/>
          <w:lang w:val="uk-UA" w:eastAsia="en-US" w:bidi="ar-SA"/>
        </w:rPr>
        <w:t xml:space="preserve"> </w:t>
      </w:r>
      <w:r w:rsidRPr="007D175F">
        <w:rPr>
          <w:rFonts w:ascii="Times New Roman" w:eastAsiaTheme="minorHAnsi" w:hAnsi="Times New Roman" w:cs="Times New Roman"/>
          <w:kern w:val="0"/>
          <w:sz w:val="28"/>
          <w:szCs w:val="28"/>
          <w:lang w:eastAsia="en-US" w:bidi="ar-SA"/>
        </w:rPr>
        <w:t xml:space="preserve">под ред. Н. Г. Охотина, А. Б. Рогинского. </w:t>
      </w:r>
      <w:r>
        <w:rPr>
          <w:rFonts w:ascii="Times New Roman" w:eastAsiaTheme="minorHAnsi" w:hAnsi="Times New Roman" w:cs="Times New Roman"/>
          <w:kern w:val="0"/>
          <w:sz w:val="28"/>
          <w:szCs w:val="28"/>
          <w:lang w:val="uk-UA" w:eastAsia="en-US" w:bidi="ar-SA"/>
        </w:rPr>
        <w:t xml:space="preserve">– </w:t>
      </w:r>
      <w:r w:rsidRPr="007D175F">
        <w:rPr>
          <w:rFonts w:ascii="Times New Roman" w:eastAsiaTheme="minorHAnsi" w:hAnsi="Times New Roman" w:cs="Times New Roman"/>
          <w:kern w:val="0"/>
          <w:sz w:val="28"/>
          <w:szCs w:val="28"/>
          <w:lang w:eastAsia="en-US" w:bidi="ar-SA"/>
        </w:rPr>
        <w:t>М.: О-во</w:t>
      </w:r>
      <w:r>
        <w:rPr>
          <w:rFonts w:ascii="Times New Roman" w:eastAsiaTheme="minorHAnsi" w:hAnsi="Times New Roman" w:cs="Times New Roman"/>
          <w:kern w:val="0"/>
          <w:sz w:val="28"/>
          <w:szCs w:val="28"/>
          <w:lang w:val="uk-UA" w:eastAsia="en-US" w:bidi="ar-SA"/>
        </w:rPr>
        <w:t xml:space="preserve"> </w:t>
      </w:r>
      <w:r w:rsidRPr="007D175F">
        <w:rPr>
          <w:rFonts w:ascii="Times New Roman" w:eastAsiaTheme="minorHAnsi" w:hAnsi="Times New Roman" w:cs="Times New Roman"/>
          <w:kern w:val="0"/>
          <w:sz w:val="28"/>
          <w:szCs w:val="28"/>
          <w:lang w:eastAsia="en-US" w:bidi="ar-SA"/>
        </w:rPr>
        <w:t>«Мемориал»; «Звенья», 2010. – 1008 с.</w:t>
      </w:r>
    </w:p>
    <w:p w14:paraId="09BBBBAE" w14:textId="77777777" w:rsidR="00EA1BBF" w:rsidRDefault="00EA1BBF"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16182A">
        <w:rPr>
          <w:rFonts w:ascii="Times New Roman" w:eastAsiaTheme="minorHAnsi" w:hAnsi="Times New Roman" w:cs="Times New Roman"/>
          <w:iCs/>
          <w:kern w:val="0"/>
          <w:sz w:val="28"/>
          <w:szCs w:val="28"/>
          <w:lang w:val="uk-UA" w:eastAsia="en-US" w:bidi="ar-SA"/>
        </w:rPr>
        <w:t xml:space="preserve">Петровський Е.П. </w:t>
      </w:r>
      <w:proofErr w:type="spellStart"/>
      <w:r w:rsidRPr="0016182A">
        <w:rPr>
          <w:rFonts w:ascii="Times New Roman" w:eastAsiaTheme="minorHAnsi" w:hAnsi="Times New Roman" w:cs="Times New Roman"/>
          <w:kern w:val="0"/>
          <w:sz w:val="28"/>
          <w:szCs w:val="28"/>
          <w:lang w:val="uk-UA" w:eastAsia="en-US" w:bidi="ar-SA"/>
        </w:rPr>
        <w:t>Архівнослідчі</w:t>
      </w:r>
      <w:proofErr w:type="spellEnd"/>
      <w:r w:rsidRPr="0016182A">
        <w:rPr>
          <w:rFonts w:ascii="Times New Roman" w:eastAsiaTheme="minorHAnsi" w:hAnsi="Times New Roman" w:cs="Times New Roman"/>
          <w:kern w:val="0"/>
          <w:sz w:val="28"/>
          <w:szCs w:val="28"/>
          <w:lang w:val="uk-UA" w:eastAsia="en-US" w:bidi="ar-SA"/>
        </w:rPr>
        <w:t xml:space="preserve"> справи як джерело вивчення історії репресій в Україні у 1937–1938рр.</w:t>
      </w:r>
      <w:r>
        <w:rPr>
          <w:rFonts w:ascii="Times New Roman" w:eastAsiaTheme="minorHAnsi" w:hAnsi="Times New Roman" w:cs="Times New Roman"/>
          <w:kern w:val="0"/>
          <w:sz w:val="28"/>
          <w:szCs w:val="28"/>
          <w:lang w:val="uk-UA" w:eastAsia="en-US" w:bidi="ar-SA"/>
        </w:rPr>
        <w:t xml:space="preserve"> / Е.П. Петровський. </w:t>
      </w:r>
      <w:r w:rsidRPr="0016182A">
        <w:rPr>
          <w:rFonts w:ascii="Times New Roman" w:eastAsiaTheme="minorHAnsi" w:hAnsi="Times New Roman" w:cs="Times New Roman"/>
          <w:kern w:val="0"/>
          <w:sz w:val="28"/>
          <w:szCs w:val="28"/>
          <w:lang w:val="uk-UA" w:eastAsia="en-US" w:bidi="ar-SA"/>
        </w:rPr>
        <w:t xml:space="preserve">[Рукопис]: </w:t>
      </w:r>
      <w:proofErr w:type="spellStart"/>
      <w:r w:rsidRPr="0016182A">
        <w:rPr>
          <w:rFonts w:ascii="Times New Roman" w:eastAsiaTheme="minorHAnsi" w:hAnsi="Times New Roman" w:cs="Times New Roman"/>
          <w:kern w:val="0"/>
          <w:sz w:val="28"/>
          <w:szCs w:val="28"/>
          <w:lang w:val="uk-UA" w:eastAsia="en-US" w:bidi="ar-SA"/>
        </w:rPr>
        <w:t>дис</w:t>
      </w:r>
      <w:proofErr w:type="spellEnd"/>
      <w:r w:rsidRPr="0016182A">
        <w:rPr>
          <w:rFonts w:ascii="Times New Roman" w:eastAsiaTheme="minorHAnsi" w:hAnsi="Times New Roman" w:cs="Times New Roman"/>
          <w:kern w:val="0"/>
          <w:sz w:val="28"/>
          <w:szCs w:val="28"/>
          <w:lang w:val="uk-UA" w:eastAsia="en-US" w:bidi="ar-SA"/>
        </w:rPr>
        <w:t xml:space="preserve">. … </w:t>
      </w:r>
      <w:proofErr w:type="spellStart"/>
      <w:r w:rsidRPr="0016182A">
        <w:rPr>
          <w:rFonts w:ascii="Times New Roman" w:eastAsiaTheme="minorHAnsi" w:hAnsi="Times New Roman" w:cs="Times New Roman"/>
          <w:kern w:val="0"/>
          <w:sz w:val="28"/>
          <w:szCs w:val="28"/>
          <w:lang w:val="uk-UA" w:eastAsia="en-US" w:bidi="ar-SA"/>
        </w:rPr>
        <w:t>канд</w:t>
      </w:r>
      <w:proofErr w:type="spellEnd"/>
      <w:r w:rsidRPr="0016182A">
        <w:rPr>
          <w:rFonts w:ascii="Times New Roman" w:eastAsiaTheme="minorHAnsi" w:hAnsi="Times New Roman" w:cs="Times New Roman"/>
          <w:kern w:val="0"/>
          <w:sz w:val="28"/>
          <w:szCs w:val="28"/>
          <w:lang w:val="uk-UA" w:eastAsia="en-US" w:bidi="ar-SA"/>
        </w:rPr>
        <w:t xml:space="preserve">. </w:t>
      </w:r>
      <w:proofErr w:type="spellStart"/>
      <w:r w:rsidRPr="0016182A">
        <w:rPr>
          <w:rFonts w:ascii="Times New Roman" w:eastAsiaTheme="minorHAnsi" w:hAnsi="Times New Roman" w:cs="Times New Roman"/>
          <w:kern w:val="0"/>
          <w:sz w:val="28"/>
          <w:szCs w:val="28"/>
          <w:lang w:val="uk-UA" w:eastAsia="en-US" w:bidi="ar-SA"/>
        </w:rPr>
        <w:t>іст</w:t>
      </w:r>
      <w:proofErr w:type="spellEnd"/>
      <w:r w:rsidRPr="0016182A">
        <w:rPr>
          <w:rFonts w:ascii="Times New Roman" w:eastAsiaTheme="minorHAnsi" w:hAnsi="Times New Roman" w:cs="Times New Roman"/>
          <w:kern w:val="0"/>
          <w:sz w:val="28"/>
          <w:szCs w:val="28"/>
          <w:lang w:val="uk-UA" w:eastAsia="en-US" w:bidi="ar-SA"/>
        </w:rPr>
        <w:t xml:space="preserve">. наук: 07.00.06; НАН України, </w:t>
      </w:r>
      <w:proofErr w:type="spellStart"/>
      <w:r w:rsidRPr="0016182A">
        <w:rPr>
          <w:rFonts w:ascii="Times New Roman" w:eastAsiaTheme="minorHAnsi" w:hAnsi="Times New Roman" w:cs="Times New Roman"/>
          <w:kern w:val="0"/>
          <w:sz w:val="28"/>
          <w:szCs w:val="28"/>
          <w:lang w:val="uk-UA" w:eastAsia="en-US" w:bidi="ar-SA"/>
        </w:rPr>
        <w:t>Інт</w:t>
      </w:r>
      <w:proofErr w:type="spellEnd"/>
      <w:r w:rsidRPr="0016182A">
        <w:rPr>
          <w:rFonts w:ascii="Times New Roman" w:eastAsiaTheme="minorHAnsi" w:hAnsi="Times New Roman" w:cs="Times New Roman"/>
          <w:kern w:val="0"/>
          <w:sz w:val="28"/>
          <w:szCs w:val="28"/>
          <w:lang w:val="uk-UA" w:eastAsia="en-US" w:bidi="ar-SA"/>
        </w:rPr>
        <w:t>-</w:t>
      </w:r>
      <w:r>
        <w:rPr>
          <w:rFonts w:ascii="Times New Roman" w:eastAsiaTheme="minorHAnsi" w:hAnsi="Times New Roman" w:cs="Times New Roman"/>
          <w:kern w:val="0"/>
          <w:sz w:val="28"/>
          <w:szCs w:val="28"/>
          <w:lang w:val="uk-UA" w:eastAsia="en-US" w:bidi="ar-SA"/>
        </w:rPr>
        <w:t xml:space="preserve">т </w:t>
      </w:r>
      <w:proofErr w:type="spellStart"/>
      <w:r w:rsidRPr="0016182A">
        <w:rPr>
          <w:rFonts w:ascii="Times New Roman" w:eastAsiaTheme="minorHAnsi" w:hAnsi="Times New Roman" w:cs="Times New Roman"/>
          <w:kern w:val="0"/>
          <w:sz w:val="28"/>
          <w:szCs w:val="28"/>
          <w:lang w:val="uk-UA" w:eastAsia="en-US" w:bidi="ar-SA"/>
        </w:rPr>
        <w:t>укр</w:t>
      </w:r>
      <w:proofErr w:type="spellEnd"/>
      <w:r w:rsidRPr="0016182A">
        <w:rPr>
          <w:rFonts w:ascii="Times New Roman" w:eastAsiaTheme="minorHAnsi" w:hAnsi="Times New Roman" w:cs="Times New Roman"/>
          <w:kern w:val="0"/>
          <w:sz w:val="28"/>
          <w:szCs w:val="28"/>
          <w:lang w:val="uk-UA" w:eastAsia="en-US" w:bidi="ar-SA"/>
        </w:rPr>
        <w:t xml:space="preserve">. археографії та джерелознавства ім. </w:t>
      </w:r>
      <w:r w:rsidRPr="007D175F">
        <w:rPr>
          <w:rFonts w:ascii="Times New Roman" w:eastAsiaTheme="minorHAnsi" w:hAnsi="Times New Roman" w:cs="Times New Roman"/>
          <w:kern w:val="0"/>
          <w:sz w:val="28"/>
          <w:szCs w:val="28"/>
          <w:lang w:eastAsia="en-US" w:bidi="ar-SA"/>
        </w:rPr>
        <w:t xml:space="preserve">М. С. </w:t>
      </w:r>
      <w:proofErr w:type="spellStart"/>
      <w:r w:rsidRPr="007D175F">
        <w:rPr>
          <w:rFonts w:ascii="Times New Roman" w:eastAsiaTheme="minorHAnsi" w:hAnsi="Times New Roman" w:cs="Times New Roman"/>
          <w:kern w:val="0"/>
          <w:sz w:val="28"/>
          <w:szCs w:val="28"/>
          <w:lang w:eastAsia="en-US" w:bidi="ar-SA"/>
        </w:rPr>
        <w:t>Грушевського</w:t>
      </w:r>
      <w:proofErr w:type="spellEnd"/>
      <w:r w:rsidRPr="007D175F">
        <w:rPr>
          <w:rFonts w:ascii="Times New Roman" w:eastAsiaTheme="minorHAnsi" w:hAnsi="Times New Roman" w:cs="Times New Roman"/>
          <w:kern w:val="0"/>
          <w:sz w:val="28"/>
          <w:szCs w:val="28"/>
          <w:lang w:eastAsia="en-US" w:bidi="ar-SA"/>
        </w:rPr>
        <w:t>.</w:t>
      </w:r>
      <w:r>
        <w:rPr>
          <w:rFonts w:ascii="Times New Roman" w:eastAsiaTheme="minorHAnsi" w:hAnsi="Times New Roman" w:cs="Times New Roman"/>
          <w:kern w:val="0"/>
          <w:sz w:val="28"/>
          <w:szCs w:val="28"/>
          <w:lang w:val="uk-UA" w:eastAsia="en-US" w:bidi="ar-SA"/>
        </w:rPr>
        <w:t xml:space="preserve"> </w:t>
      </w:r>
      <w:r w:rsidRPr="007D175F">
        <w:rPr>
          <w:rFonts w:ascii="Times New Roman" w:eastAsiaTheme="minorHAnsi" w:hAnsi="Times New Roman" w:cs="Times New Roman"/>
          <w:kern w:val="0"/>
          <w:sz w:val="28"/>
          <w:szCs w:val="28"/>
          <w:lang w:eastAsia="en-US" w:bidi="ar-SA"/>
        </w:rPr>
        <w:t>– К., 2006. – 300 с.</w:t>
      </w:r>
    </w:p>
    <w:p w14:paraId="021BA8CE" w14:textId="77777777" w:rsidR="00C87EC2" w:rsidRDefault="00C87EC2"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Пик С. </w:t>
      </w:r>
      <w:r w:rsidRPr="00CB56F6">
        <w:rPr>
          <w:rFonts w:ascii="Times New Roman" w:eastAsia="Times New Roman" w:hAnsi="Times New Roman" w:cs="Times New Roman"/>
          <w:sz w:val="28"/>
          <w:szCs w:val="28"/>
          <w:lang w:val="uk-UA" w:eastAsia="ru-RU"/>
        </w:rPr>
        <w:t>Розвідувальна діяльність у сучасному світі та її пріоритети</w:t>
      </w:r>
      <w:r>
        <w:rPr>
          <w:rFonts w:ascii="Times New Roman" w:eastAsia="Times New Roman" w:hAnsi="Times New Roman" w:cs="Times New Roman"/>
          <w:sz w:val="28"/>
          <w:szCs w:val="28"/>
          <w:lang w:val="uk-UA" w:eastAsia="ru-RU"/>
        </w:rPr>
        <w:t>.</w:t>
      </w:r>
      <w:r w:rsidRPr="00CB56F6">
        <w:rPr>
          <w:rFonts w:ascii="Times New Roman" w:eastAsia="Times New Roman" w:hAnsi="Times New Roman" w:cs="Times New Roman"/>
          <w:sz w:val="28"/>
          <w:szCs w:val="28"/>
          <w:lang w:val="uk-UA" w:eastAsia="ru-RU"/>
        </w:rPr>
        <w:t xml:space="preserve"> / С. Пик // Вісник Львівського університету. Серія : Міжнародні відносини. </w:t>
      </w:r>
      <w:r>
        <w:rPr>
          <w:rFonts w:ascii="Times New Roman" w:eastAsia="Times New Roman" w:hAnsi="Times New Roman" w:cs="Times New Roman"/>
          <w:sz w:val="28"/>
          <w:szCs w:val="28"/>
          <w:lang w:val="uk-UA" w:eastAsia="ru-RU"/>
        </w:rPr>
        <w:t>–</w:t>
      </w:r>
      <w:r w:rsidRPr="00CB56F6">
        <w:rPr>
          <w:rFonts w:ascii="Times New Roman" w:eastAsia="Times New Roman" w:hAnsi="Times New Roman" w:cs="Times New Roman"/>
          <w:sz w:val="28"/>
          <w:szCs w:val="28"/>
          <w:lang w:val="uk-UA" w:eastAsia="ru-RU"/>
        </w:rPr>
        <w:t xml:space="preserve"> 2013. </w:t>
      </w:r>
      <w:r>
        <w:rPr>
          <w:rFonts w:ascii="Times New Roman" w:eastAsia="Times New Roman" w:hAnsi="Times New Roman" w:cs="Times New Roman"/>
          <w:sz w:val="28"/>
          <w:szCs w:val="28"/>
          <w:lang w:val="uk-UA" w:eastAsia="ru-RU"/>
        </w:rPr>
        <w:t>–</w:t>
      </w:r>
      <w:r w:rsidRPr="00CB56F6">
        <w:rPr>
          <w:rFonts w:ascii="Times New Roman" w:eastAsia="Times New Roman" w:hAnsi="Times New Roman" w:cs="Times New Roman"/>
          <w:sz w:val="28"/>
          <w:szCs w:val="28"/>
          <w:lang w:val="uk-UA" w:eastAsia="ru-RU"/>
        </w:rPr>
        <w:t xml:space="preserve"> </w:t>
      </w:r>
      <w:proofErr w:type="spellStart"/>
      <w:r w:rsidRPr="00CB56F6">
        <w:rPr>
          <w:rFonts w:ascii="Times New Roman" w:eastAsia="Times New Roman" w:hAnsi="Times New Roman" w:cs="Times New Roman"/>
          <w:sz w:val="28"/>
          <w:szCs w:val="28"/>
          <w:lang w:val="uk-UA" w:eastAsia="ru-RU"/>
        </w:rPr>
        <w:t>Вип</w:t>
      </w:r>
      <w:proofErr w:type="spellEnd"/>
      <w:r w:rsidRPr="00CB56F6">
        <w:rPr>
          <w:rFonts w:ascii="Times New Roman" w:eastAsia="Times New Roman" w:hAnsi="Times New Roman" w:cs="Times New Roman"/>
          <w:sz w:val="28"/>
          <w:szCs w:val="28"/>
          <w:lang w:val="uk-UA" w:eastAsia="ru-RU"/>
        </w:rPr>
        <w:t xml:space="preserve">. 32. </w:t>
      </w:r>
      <w:r>
        <w:rPr>
          <w:rFonts w:ascii="Times New Roman" w:eastAsia="Times New Roman" w:hAnsi="Times New Roman" w:cs="Times New Roman"/>
          <w:sz w:val="28"/>
          <w:szCs w:val="28"/>
          <w:lang w:val="uk-UA" w:eastAsia="ru-RU"/>
        </w:rPr>
        <w:t>–</w:t>
      </w:r>
      <w:r w:rsidRPr="00CB56F6">
        <w:rPr>
          <w:rFonts w:ascii="Times New Roman" w:eastAsia="Times New Roman" w:hAnsi="Times New Roman" w:cs="Times New Roman"/>
          <w:sz w:val="28"/>
          <w:szCs w:val="28"/>
          <w:lang w:val="uk-UA" w:eastAsia="ru-RU"/>
        </w:rPr>
        <w:t xml:space="preserve"> С. 70</w:t>
      </w:r>
      <w:r>
        <w:rPr>
          <w:rFonts w:ascii="Times New Roman" w:eastAsia="Times New Roman" w:hAnsi="Times New Roman" w:cs="Times New Roman"/>
          <w:sz w:val="28"/>
          <w:szCs w:val="28"/>
          <w:lang w:val="uk-UA" w:eastAsia="ru-RU"/>
        </w:rPr>
        <w:t>-</w:t>
      </w:r>
      <w:r w:rsidRPr="00CB56F6">
        <w:rPr>
          <w:rFonts w:ascii="Times New Roman" w:eastAsia="Times New Roman" w:hAnsi="Times New Roman" w:cs="Times New Roman"/>
          <w:sz w:val="28"/>
          <w:szCs w:val="28"/>
          <w:lang w:val="uk-UA" w:eastAsia="ru-RU"/>
        </w:rPr>
        <w:t>76.</w:t>
      </w:r>
    </w:p>
    <w:p w14:paraId="7A2788DA" w14:textId="77777777" w:rsidR="004B4346" w:rsidRPr="00FD00F9" w:rsidRDefault="004B4346"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FD00F9">
        <w:rPr>
          <w:rFonts w:ascii="Times New Roman" w:hAnsi="Times New Roman" w:cs="Times New Roman"/>
          <w:sz w:val="28"/>
          <w:szCs w:val="28"/>
          <w:lang w:val="uk-UA"/>
        </w:rPr>
        <w:t>Пилипчук В. Г. Становлення і розвиток СНБ – СБ України: теоретичні та організаційно-правові основи (1991–2004) : Монографія / В. Г. Пилипчук. — К.: НКЦ СБ України, 2006. — 496 с.</w:t>
      </w:r>
    </w:p>
    <w:p w14:paraId="59B9FEDE" w14:textId="77777777" w:rsidR="00CA35E7" w:rsidRPr="00CA35E7" w:rsidRDefault="00CA35E7"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7D175F">
        <w:rPr>
          <w:rFonts w:ascii="Times New Roman" w:eastAsiaTheme="minorHAnsi" w:hAnsi="Times New Roman" w:cs="Times New Roman"/>
          <w:iCs/>
          <w:kern w:val="0"/>
          <w:sz w:val="28"/>
          <w:szCs w:val="28"/>
          <w:lang w:eastAsia="en-US" w:bidi="ar-SA"/>
        </w:rPr>
        <w:t xml:space="preserve">Платонова Н. </w:t>
      </w:r>
      <w:proofErr w:type="spellStart"/>
      <w:r w:rsidRPr="007D175F">
        <w:rPr>
          <w:rFonts w:ascii="Times New Roman" w:eastAsiaTheme="minorHAnsi" w:hAnsi="Times New Roman" w:cs="Times New Roman"/>
          <w:kern w:val="0"/>
          <w:sz w:val="28"/>
          <w:szCs w:val="28"/>
          <w:lang w:eastAsia="en-US" w:bidi="ar-SA"/>
        </w:rPr>
        <w:t>Архівні</w:t>
      </w:r>
      <w:proofErr w:type="spellEnd"/>
      <w:r w:rsidRPr="007D175F">
        <w:rPr>
          <w:rFonts w:ascii="Times New Roman" w:eastAsiaTheme="minorHAnsi" w:hAnsi="Times New Roman" w:cs="Times New Roman"/>
          <w:kern w:val="0"/>
          <w:sz w:val="28"/>
          <w:szCs w:val="28"/>
          <w:lang w:eastAsia="en-US" w:bidi="ar-SA"/>
        </w:rPr>
        <w:t xml:space="preserve"> </w:t>
      </w:r>
      <w:proofErr w:type="spellStart"/>
      <w:r w:rsidRPr="007D175F">
        <w:rPr>
          <w:rFonts w:ascii="Times New Roman" w:eastAsiaTheme="minorHAnsi" w:hAnsi="Times New Roman" w:cs="Times New Roman"/>
          <w:kern w:val="0"/>
          <w:sz w:val="28"/>
          <w:szCs w:val="28"/>
          <w:lang w:eastAsia="en-US" w:bidi="ar-SA"/>
        </w:rPr>
        <w:t>матеріали</w:t>
      </w:r>
      <w:proofErr w:type="spellEnd"/>
      <w:r w:rsidRPr="007D175F">
        <w:rPr>
          <w:rFonts w:ascii="Times New Roman" w:eastAsiaTheme="minorHAnsi" w:hAnsi="Times New Roman" w:cs="Times New Roman"/>
          <w:kern w:val="0"/>
          <w:sz w:val="28"/>
          <w:szCs w:val="28"/>
          <w:lang w:eastAsia="en-US" w:bidi="ar-SA"/>
        </w:rPr>
        <w:t xml:space="preserve"> НКВС і ДПУ </w:t>
      </w:r>
      <w:proofErr w:type="gramStart"/>
      <w:r w:rsidRPr="007D175F">
        <w:rPr>
          <w:rFonts w:ascii="Times New Roman" w:eastAsiaTheme="minorHAnsi" w:hAnsi="Times New Roman" w:cs="Times New Roman"/>
          <w:kern w:val="0"/>
          <w:sz w:val="28"/>
          <w:szCs w:val="28"/>
          <w:lang w:eastAsia="en-US" w:bidi="ar-SA"/>
        </w:rPr>
        <w:t>у фондах</w:t>
      </w:r>
      <w:proofErr w:type="gramEnd"/>
      <w:r w:rsidRPr="007D175F">
        <w:rPr>
          <w:rFonts w:ascii="Times New Roman" w:eastAsiaTheme="minorHAnsi" w:hAnsi="Times New Roman" w:cs="Times New Roman"/>
          <w:kern w:val="0"/>
          <w:sz w:val="28"/>
          <w:szCs w:val="28"/>
          <w:lang w:eastAsia="en-US" w:bidi="ar-SA"/>
        </w:rPr>
        <w:t xml:space="preserve"> Державного </w:t>
      </w:r>
      <w:proofErr w:type="spellStart"/>
      <w:r w:rsidRPr="007D175F">
        <w:rPr>
          <w:rFonts w:ascii="Times New Roman" w:eastAsiaTheme="minorHAnsi" w:hAnsi="Times New Roman" w:cs="Times New Roman"/>
          <w:kern w:val="0"/>
          <w:sz w:val="28"/>
          <w:szCs w:val="28"/>
          <w:lang w:eastAsia="en-US" w:bidi="ar-SA"/>
        </w:rPr>
        <w:t>архіву</w:t>
      </w:r>
      <w:proofErr w:type="spellEnd"/>
      <w:r>
        <w:rPr>
          <w:rFonts w:ascii="Times New Roman" w:eastAsiaTheme="minorHAnsi" w:hAnsi="Times New Roman" w:cs="Times New Roman"/>
          <w:kern w:val="0"/>
          <w:sz w:val="28"/>
          <w:szCs w:val="28"/>
          <w:lang w:val="uk-UA" w:eastAsia="en-US" w:bidi="ar-SA"/>
        </w:rPr>
        <w:t xml:space="preserve"> </w:t>
      </w:r>
      <w:r w:rsidRPr="007D175F">
        <w:rPr>
          <w:rFonts w:ascii="Times New Roman" w:eastAsiaTheme="minorHAnsi" w:hAnsi="Times New Roman" w:cs="Times New Roman"/>
          <w:kern w:val="0"/>
          <w:sz w:val="28"/>
          <w:szCs w:val="28"/>
          <w:lang w:eastAsia="en-US" w:bidi="ar-SA"/>
        </w:rPr>
        <w:t xml:space="preserve">МВС </w:t>
      </w:r>
      <w:proofErr w:type="spellStart"/>
      <w:r w:rsidRPr="007D175F">
        <w:rPr>
          <w:rFonts w:ascii="Times New Roman" w:eastAsiaTheme="minorHAnsi" w:hAnsi="Times New Roman" w:cs="Times New Roman"/>
          <w:kern w:val="0"/>
          <w:sz w:val="28"/>
          <w:szCs w:val="28"/>
          <w:lang w:eastAsia="en-US" w:bidi="ar-SA"/>
        </w:rPr>
        <w:t>України</w:t>
      </w:r>
      <w:proofErr w:type="spellEnd"/>
      <w:r>
        <w:rPr>
          <w:rFonts w:ascii="Times New Roman" w:eastAsiaTheme="minorHAnsi" w:hAnsi="Times New Roman" w:cs="Times New Roman"/>
          <w:kern w:val="0"/>
          <w:sz w:val="28"/>
          <w:szCs w:val="28"/>
          <w:lang w:val="uk-UA" w:eastAsia="en-US" w:bidi="ar-SA"/>
        </w:rPr>
        <w:t>. /</w:t>
      </w:r>
      <w:r w:rsidRPr="0006505D">
        <w:rPr>
          <w:rFonts w:ascii="Times New Roman" w:eastAsiaTheme="minorHAnsi" w:hAnsi="Times New Roman" w:cs="Times New Roman"/>
          <w:iCs/>
          <w:kern w:val="0"/>
          <w:sz w:val="28"/>
          <w:szCs w:val="28"/>
          <w:lang w:eastAsia="en-US" w:bidi="ar-SA"/>
        </w:rPr>
        <w:t xml:space="preserve"> </w:t>
      </w:r>
      <w:r>
        <w:rPr>
          <w:rFonts w:ascii="Times New Roman" w:eastAsiaTheme="minorHAnsi" w:hAnsi="Times New Roman" w:cs="Times New Roman"/>
          <w:iCs/>
          <w:kern w:val="0"/>
          <w:sz w:val="28"/>
          <w:szCs w:val="28"/>
          <w:lang w:val="uk-UA" w:eastAsia="en-US" w:bidi="ar-SA"/>
        </w:rPr>
        <w:t xml:space="preserve">Н. </w:t>
      </w:r>
      <w:r w:rsidRPr="007D175F">
        <w:rPr>
          <w:rFonts w:ascii="Times New Roman" w:eastAsiaTheme="minorHAnsi" w:hAnsi="Times New Roman" w:cs="Times New Roman"/>
          <w:iCs/>
          <w:kern w:val="0"/>
          <w:sz w:val="28"/>
          <w:szCs w:val="28"/>
          <w:lang w:eastAsia="en-US" w:bidi="ar-SA"/>
        </w:rPr>
        <w:t>Платонова.</w:t>
      </w:r>
      <w:r w:rsidRPr="007D175F">
        <w:rPr>
          <w:rFonts w:ascii="Times New Roman" w:eastAsiaTheme="minorHAnsi" w:hAnsi="Times New Roman" w:cs="Times New Roman"/>
          <w:kern w:val="0"/>
          <w:sz w:val="28"/>
          <w:szCs w:val="28"/>
          <w:lang w:eastAsia="en-US" w:bidi="ar-SA"/>
        </w:rPr>
        <w:t xml:space="preserve"> // Голод 1932–1933 </w:t>
      </w:r>
      <w:proofErr w:type="spellStart"/>
      <w:r w:rsidRPr="007D175F">
        <w:rPr>
          <w:rFonts w:ascii="Times New Roman" w:eastAsiaTheme="minorHAnsi" w:hAnsi="Times New Roman" w:cs="Times New Roman"/>
          <w:kern w:val="0"/>
          <w:sz w:val="28"/>
          <w:szCs w:val="28"/>
          <w:lang w:eastAsia="en-US" w:bidi="ar-SA"/>
        </w:rPr>
        <w:t>років</w:t>
      </w:r>
      <w:proofErr w:type="spellEnd"/>
      <w:r w:rsidRPr="007D175F">
        <w:rPr>
          <w:rFonts w:ascii="Times New Roman" w:eastAsiaTheme="minorHAnsi" w:hAnsi="Times New Roman" w:cs="Times New Roman"/>
          <w:kern w:val="0"/>
          <w:sz w:val="28"/>
          <w:szCs w:val="28"/>
          <w:lang w:eastAsia="en-US" w:bidi="ar-SA"/>
        </w:rPr>
        <w:t xml:space="preserve"> в </w:t>
      </w:r>
      <w:proofErr w:type="spellStart"/>
      <w:r w:rsidRPr="007D175F">
        <w:rPr>
          <w:rFonts w:ascii="Times New Roman" w:eastAsiaTheme="minorHAnsi" w:hAnsi="Times New Roman" w:cs="Times New Roman"/>
          <w:kern w:val="0"/>
          <w:sz w:val="28"/>
          <w:szCs w:val="28"/>
          <w:lang w:eastAsia="en-US" w:bidi="ar-SA"/>
        </w:rPr>
        <w:t>Україні</w:t>
      </w:r>
      <w:proofErr w:type="spellEnd"/>
      <w:r w:rsidRPr="007D175F">
        <w:rPr>
          <w:rFonts w:ascii="Times New Roman" w:eastAsiaTheme="minorHAnsi" w:hAnsi="Times New Roman" w:cs="Times New Roman"/>
          <w:kern w:val="0"/>
          <w:sz w:val="28"/>
          <w:szCs w:val="28"/>
          <w:lang w:eastAsia="en-US" w:bidi="ar-SA"/>
        </w:rPr>
        <w:t xml:space="preserve">: причини та </w:t>
      </w:r>
      <w:proofErr w:type="spellStart"/>
      <w:r w:rsidRPr="007D175F">
        <w:rPr>
          <w:rFonts w:ascii="Times New Roman" w:eastAsiaTheme="minorHAnsi" w:hAnsi="Times New Roman" w:cs="Times New Roman"/>
          <w:kern w:val="0"/>
          <w:sz w:val="28"/>
          <w:szCs w:val="28"/>
          <w:lang w:eastAsia="en-US" w:bidi="ar-SA"/>
        </w:rPr>
        <w:t>наслідки</w:t>
      </w:r>
      <w:proofErr w:type="spellEnd"/>
      <w:r w:rsidRPr="007D175F">
        <w:rPr>
          <w:rFonts w:ascii="Times New Roman" w:eastAsiaTheme="minorHAnsi" w:hAnsi="Times New Roman" w:cs="Times New Roman"/>
          <w:kern w:val="0"/>
          <w:sz w:val="28"/>
          <w:szCs w:val="28"/>
          <w:lang w:eastAsia="en-US" w:bidi="ar-SA"/>
        </w:rPr>
        <w:t>.</w:t>
      </w:r>
      <w:r>
        <w:rPr>
          <w:rFonts w:ascii="Times New Roman" w:eastAsiaTheme="minorHAnsi" w:hAnsi="Times New Roman" w:cs="Times New Roman"/>
          <w:kern w:val="0"/>
          <w:sz w:val="28"/>
          <w:szCs w:val="28"/>
          <w:lang w:val="uk-UA" w:eastAsia="en-US" w:bidi="ar-SA"/>
        </w:rPr>
        <w:t xml:space="preserve"> </w:t>
      </w:r>
      <w:r w:rsidRPr="007D175F">
        <w:rPr>
          <w:rFonts w:ascii="Times New Roman" w:eastAsiaTheme="minorHAnsi" w:hAnsi="Times New Roman" w:cs="Times New Roman"/>
          <w:kern w:val="0"/>
          <w:sz w:val="28"/>
          <w:szCs w:val="28"/>
          <w:lang w:eastAsia="en-US" w:bidi="ar-SA"/>
        </w:rPr>
        <w:t>– К.: Наук. думка, 2003. – С. 26–41</w:t>
      </w:r>
      <w:r>
        <w:rPr>
          <w:rFonts w:ascii="Times New Roman" w:eastAsiaTheme="minorHAnsi" w:hAnsi="Times New Roman" w:cs="Times New Roman"/>
          <w:kern w:val="0"/>
          <w:sz w:val="28"/>
          <w:szCs w:val="28"/>
          <w:lang w:val="uk-UA" w:eastAsia="en-US" w:bidi="ar-SA"/>
        </w:rPr>
        <w:t>.</w:t>
      </w:r>
    </w:p>
    <w:p w14:paraId="4F737C2A" w14:textId="77777777" w:rsidR="00CA35E7" w:rsidRPr="00CA35E7" w:rsidRDefault="00CA35E7"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AC01A6">
        <w:rPr>
          <w:rFonts w:ascii="Times New Roman" w:eastAsiaTheme="minorHAnsi" w:hAnsi="Times New Roman" w:cs="Times New Roman"/>
          <w:iCs/>
          <w:kern w:val="0"/>
          <w:sz w:val="28"/>
          <w:szCs w:val="28"/>
          <w:lang w:val="uk-UA" w:eastAsia="en-US" w:bidi="ar-SA"/>
        </w:rPr>
        <w:t xml:space="preserve">Платонова Н. </w:t>
      </w:r>
      <w:r w:rsidRPr="00AC01A6">
        <w:rPr>
          <w:rFonts w:ascii="Times New Roman" w:eastAsiaTheme="minorHAnsi" w:hAnsi="Times New Roman" w:cs="Times New Roman"/>
          <w:kern w:val="0"/>
          <w:sz w:val="28"/>
          <w:szCs w:val="28"/>
          <w:lang w:val="uk-UA" w:eastAsia="en-US" w:bidi="ar-SA"/>
        </w:rPr>
        <w:t>Архівна служба МВС України:</w:t>
      </w:r>
      <w:r>
        <w:rPr>
          <w:rFonts w:ascii="Times New Roman" w:eastAsiaTheme="minorHAnsi" w:hAnsi="Times New Roman" w:cs="Times New Roman"/>
          <w:kern w:val="0"/>
          <w:sz w:val="28"/>
          <w:szCs w:val="28"/>
          <w:lang w:val="uk-UA" w:eastAsia="en-US" w:bidi="ar-SA"/>
        </w:rPr>
        <w:t xml:space="preserve"> </w:t>
      </w:r>
      <w:r w:rsidRPr="00AC01A6">
        <w:rPr>
          <w:rFonts w:ascii="Times New Roman" w:eastAsiaTheme="minorHAnsi" w:hAnsi="Times New Roman" w:cs="Times New Roman"/>
          <w:kern w:val="0"/>
          <w:sz w:val="28"/>
          <w:szCs w:val="28"/>
          <w:lang w:val="uk-UA" w:eastAsia="en-US" w:bidi="ar-SA"/>
        </w:rPr>
        <w:t xml:space="preserve">історія, інформаційні ресурси, </w:t>
      </w:r>
      <w:r w:rsidR="005162DB">
        <w:rPr>
          <w:rFonts w:ascii="Times New Roman" w:eastAsiaTheme="minorHAnsi" w:hAnsi="Times New Roman" w:cs="Times New Roman"/>
          <w:kern w:val="0"/>
          <w:sz w:val="28"/>
          <w:szCs w:val="28"/>
          <w:lang w:val="uk-UA" w:eastAsia="en-US" w:bidi="ar-SA"/>
        </w:rPr>
        <w:t>сучасні методи їх репрезентації</w:t>
      </w:r>
      <w:r w:rsidRPr="00AC01A6">
        <w:rPr>
          <w:rFonts w:ascii="Times New Roman" w:eastAsiaTheme="minorHAnsi" w:hAnsi="Times New Roman" w:cs="Times New Roman"/>
          <w:kern w:val="0"/>
          <w:sz w:val="28"/>
          <w:szCs w:val="28"/>
          <w:lang w:val="uk-UA" w:eastAsia="en-US" w:bidi="ar-SA"/>
        </w:rPr>
        <w:t>:</w:t>
      </w:r>
      <w:r>
        <w:rPr>
          <w:rFonts w:ascii="Times New Roman" w:eastAsiaTheme="minorHAnsi" w:hAnsi="Times New Roman" w:cs="Times New Roman"/>
          <w:kern w:val="0"/>
          <w:sz w:val="28"/>
          <w:szCs w:val="28"/>
          <w:lang w:val="uk-UA" w:eastAsia="en-US" w:bidi="ar-SA"/>
        </w:rPr>
        <w:t xml:space="preserve"> </w:t>
      </w:r>
      <w:proofErr w:type="spellStart"/>
      <w:r w:rsidRPr="00AC01A6">
        <w:rPr>
          <w:rFonts w:ascii="Times New Roman" w:eastAsiaTheme="minorHAnsi" w:hAnsi="Times New Roman" w:cs="Times New Roman"/>
          <w:kern w:val="0"/>
          <w:sz w:val="28"/>
          <w:szCs w:val="28"/>
          <w:lang w:val="uk-UA" w:eastAsia="en-US" w:bidi="ar-SA"/>
        </w:rPr>
        <w:t>дис</w:t>
      </w:r>
      <w:proofErr w:type="spellEnd"/>
      <w:r w:rsidRPr="00AC01A6">
        <w:rPr>
          <w:rFonts w:ascii="Times New Roman" w:eastAsiaTheme="minorHAnsi" w:hAnsi="Times New Roman" w:cs="Times New Roman"/>
          <w:kern w:val="0"/>
          <w:sz w:val="28"/>
          <w:szCs w:val="28"/>
          <w:lang w:val="uk-UA" w:eastAsia="en-US" w:bidi="ar-SA"/>
        </w:rPr>
        <w:t xml:space="preserve">... </w:t>
      </w:r>
      <w:proofErr w:type="spellStart"/>
      <w:r w:rsidRPr="00AC01A6">
        <w:rPr>
          <w:rFonts w:ascii="Times New Roman" w:eastAsiaTheme="minorHAnsi" w:hAnsi="Times New Roman" w:cs="Times New Roman"/>
          <w:kern w:val="0"/>
          <w:sz w:val="28"/>
          <w:szCs w:val="28"/>
          <w:lang w:val="uk-UA" w:eastAsia="en-US" w:bidi="ar-SA"/>
        </w:rPr>
        <w:t>канд</w:t>
      </w:r>
      <w:proofErr w:type="spellEnd"/>
      <w:r w:rsidRPr="00AC01A6">
        <w:rPr>
          <w:rFonts w:ascii="Times New Roman" w:eastAsiaTheme="minorHAnsi" w:hAnsi="Times New Roman" w:cs="Times New Roman"/>
          <w:kern w:val="0"/>
          <w:sz w:val="28"/>
          <w:szCs w:val="28"/>
          <w:lang w:val="uk-UA" w:eastAsia="en-US" w:bidi="ar-SA"/>
        </w:rPr>
        <w:t xml:space="preserve">. </w:t>
      </w:r>
      <w:proofErr w:type="spellStart"/>
      <w:r w:rsidRPr="00AC01A6">
        <w:rPr>
          <w:rFonts w:ascii="Times New Roman" w:eastAsiaTheme="minorHAnsi" w:hAnsi="Times New Roman" w:cs="Times New Roman"/>
          <w:kern w:val="0"/>
          <w:sz w:val="28"/>
          <w:szCs w:val="28"/>
          <w:lang w:val="uk-UA" w:eastAsia="en-US" w:bidi="ar-SA"/>
        </w:rPr>
        <w:t>іст</w:t>
      </w:r>
      <w:proofErr w:type="spellEnd"/>
      <w:r w:rsidRPr="00AC01A6">
        <w:rPr>
          <w:rFonts w:ascii="Times New Roman" w:eastAsiaTheme="minorHAnsi" w:hAnsi="Times New Roman" w:cs="Times New Roman"/>
          <w:kern w:val="0"/>
          <w:sz w:val="28"/>
          <w:szCs w:val="28"/>
          <w:lang w:val="uk-UA" w:eastAsia="en-US" w:bidi="ar-SA"/>
        </w:rPr>
        <w:t>. наук: 07.00.06; НАН України, Ін</w:t>
      </w:r>
      <w:r>
        <w:rPr>
          <w:rFonts w:ascii="Times New Roman" w:eastAsiaTheme="minorHAnsi" w:hAnsi="Times New Roman" w:cs="Times New Roman"/>
          <w:kern w:val="0"/>
          <w:sz w:val="28"/>
          <w:szCs w:val="28"/>
          <w:lang w:val="uk-UA" w:eastAsia="en-US" w:bidi="ar-SA"/>
        </w:rPr>
        <w:t>-</w:t>
      </w:r>
      <w:r w:rsidRPr="00AC01A6">
        <w:rPr>
          <w:rFonts w:ascii="Times New Roman" w:eastAsiaTheme="minorHAnsi" w:hAnsi="Times New Roman" w:cs="Times New Roman"/>
          <w:kern w:val="0"/>
          <w:sz w:val="28"/>
          <w:szCs w:val="28"/>
          <w:lang w:val="uk-UA" w:eastAsia="en-US" w:bidi="ar-SA"/>
        </w:rPr>
        <w:t>т</w:t>
      </w:r>
      <w:r>
        <w:rPr>
          <w:rFonts w:ascii="Times New Roman" w:eastAsiaTheme="minorHAnsi" w:hAnsi="Times New Roman" w:cs="Times New Roman"/>
          <w:kern w:val="0"/>
          <w:sz w:val="28"/>
          <w:szCs w:val="28"/>
          <w:lang w:val="uk-UA" w:eastAsia="en-US" w:bidi="ar-SA"/>
        </w:rPr>
        <w:t xml:space="preserve">. </w:t>
      </w:r>
      <w:proofErr w:type="spellStart"/>
      <w:r w:rsidRPr="00AC01A6">
        <w:rPr>
          <w:rFonts w:ascii="Times New Roman" w:eastAsiaTheme="minorHAnsi" w:hAnsi="Times New Roman" w:cs="Times New Roman"/>
          <w:kern w:val="0"/>
          <w:sz w:val="28"/>
          <w:szCs w:val="28"/>
          <w:lang w:val="uk-UA" w:eastAsia="en-US" w:bidi="ar-SA"/>
        </w:rPr>
        <w:t>укр</w:t>
      </w:r>
      <w:proofErr w:type="spellEnd"/>
      <w:r w:rsidRPr="00AC01A6">
        <w:rPr>
          <w:rFonts w:ascii="Times New Roman" w:eastAsiaTheme="minorHAnsi" w:hAnsi="Times New Roman" w:cs="Times New Roman"/>
          <w:kern w:val="0"/>
          <w:sz w:val="28"/>
          <w:szCs w:val="28"/>
          <w:lang w:val="uk-UA" w:eastAsia="en-US" w:bidi="ar-SA"/>
        </w:rPr>
        <w:t>. археографії та</w:t>
      </w:r>
      <w:r>
        <w:rPr>
          <w:rFonts w:ascii="Times New Roman" w:eastAsiaTheme="minorHAnsi" w:hAnsi="Times New Roman" w:cs="Times New Roman"/>
          <w:kern w:val="0"/>
          <w:sz w:val="28"/>
          <w:szCs w:val="28"/>
          <w:lang w:val="uk-UA" w:eastAsia="en-US" w:bidi="ar-SA"/>
        </w:rPr>
        <w:t xml:space="preserve"> </w:t>
      </w:r>
      <w:r w:rsidRPr="00AC01A6">
        <w:rPr>
          <w:rFonts w:ascii="Times New Roman" w:eastAsiaTheme="minorHAnsi" w:hAnsi="Times New Roman" w:cs="Times New Roman"/>
          <w:kern w:val="0"/>
          <w:sz w:val="28"/>
          <w:szCs w:val="28"/>
          <w:lang w:val="uk-UA" w:eastAsia="en-US" w:bidi="ar-SA"/>
        </w:rPr>
        <w:t xml:space="preserve">джерелознавства ім. </w:t>
      </w:r>
      <w:r w:rsidRPr="005162DB">
        <w:rPr>
          <w:rFonts w:ascii="Times New Roman" w:eastAsiaTheme="minorHAnsi" w:hAnsi="Times New Roman" w:cs="Times New Roman"/>
          <w:kern w:val="0"/>
          <w:sz w:val="28"/>
          <w:szCs w:val="28"/>
          <w:lang w:val="uk-UA" w:eastAsia="en-US" w:bidi="ar-SA"/>
        </w:rPr>
        <w:t>М. С. Грушевського.</w:t>
      </w:r>
      <w:r>
        <w:rPr>
          <w:rFonts w:ascii="Times New Roman" w:eastAsiaTheme="minorHAnsi" w:hAnsi="Times New Roman" w:cs="Times New Roman"/>
          <w:kern w:val="0"/>
          <w:sz w:val="28"/>
          <w:szCs w:val="28"/>
          <w:lang w:val="uk-UA" w:eastAsia="en-US" w:bidi="ar-SA"/>
        </w:rPr>
        <w:t xml:space="preserve"> </w:t>
      </w:r>
      <w:r w:rsidRPr="005162DB">
        <w:rPr>
          <w:rFonts w:ascii="Times New Roman" w:eastAsiaTheme="minorHAnsi" w:hAnsi="Times New Roman" w:cs="Times New Roman"/>
          <w:kern w:val="0"/>
          <w:sz w:val="28"/>
          <w:szCs w:val="28"/>
          <w:lang w:val="uk-UA" w:eastAsia="en-US" w:bidi="ar-SA"/>
        </w:rPr>
        <w:t>–К., 2003. – 217 с.</w:t>
      </w:r>
    </w:p>
    <w:p w14:paraId="1C6F3838" w14:textId="77777777" w:rsidR="00B47C0A" w:rsidRPr="00B47C0A" w:rsidRDefault="00B47C0A"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AC01A6">
        <w:rPr>
          <w:rFonts w:ascii="Times New Roman" w:eastAsiaTheme="minorHAnsi" w:hAnsi="Times New Roman" w:cs="Times New Roman"/>
          <w:iCs/>
          <w:kern w:val="0"/>
          <w:sz w:val="28"/>
          <w:szCs w:val="28"/>
          <w:lang w:val="uk-UA" w:eastAsia="en-US" w:bidi="ar-SA"/>
        </w:rPr>
        <w:lastRenderedPageBreak/>
        <w:t>Платонова</w:t>
      </w:r>
      <w:r>
        <w:rPr>
          <w:rFonts w:ascii="Times New Roman" w:eastAsiaTheme="minorHAnsi" w:hAnsi="Times New Roman" w:cs="Times New Roman"/>
          <w:iCs/>
          <w:kern w:val="0"/>
          <w:sz w:val="28"/>
          <w:szCs w:val="28"/>
          <w:lang w:val="uk-UA" w:eastAsia="en-US" w:bidi="ar-SA"/>
        </w:rPr>
        <w:t xml:space="preserve"> Н</w:t>
      </w:r>
      <w:r w:rsidRPr="007D175F">
        <w:rPr>
          <w:rFonts w:ascii="Times New Roman" w:eastAsiaTheme="minorHAnsi" w:hAnsi="Times New Roman" w:cs="Times New Roman"/>
          <w:iCs/>
          <w:kern w:val="0"/>
          <w:sz w:val="28"/>
          <w:szCs w:val="28"/>
          <w:lang w:eastAsia="en-US" w:bidi="ar-SA"/>
        </w:rPr>
        <w:t xml:space="preserve">. </w:t>
      </w:r>
      <w:proofErr w:type="spellStart"/>
      <w:r w:rsidRPr="007D175F">
        <w:rPr>
          <w:rFonts w:ascii="Times New Roman" w:eastAsiaTheme="minorHAnsi" w:hAnsi="Times New Roman" w:cs="Times New Roman"/>
          <w:kern w:val="0"/>
          <w:sz w:val="28"/>
          <w:szCs w:val="28"/>
          <w:lang w:eastAsia="en-US" w:bidi="ar-SA"/>
        </w:rPr>
        <w:t>Джерела</w:t>
      </w:r>
      <w:proofErr w:type="spellEnd"/>
      <w:r>
        <w:rPr>
          <w:rFonts w:ascii="Times New Roman" w:eastAsiaTheme="minorHAnsi" w:hAnsi="Times New Roman" w:cs="Times New Roman"/>
          <w:kern w:val="0"/>
          <w:sz w:val="28"/>
          <w:szCs w:val="28"/>
          <w:lang w:val="uk-UA" w:eastAsia="en-US" w:bidi="ar-SA"/>
        </w:rPr>
        <w:t xml:space="preserve"> </w:t>
      </w:r>
      <w:r w:rsidRPr="007D175F">
        <w:rPr>
          <w:rFonts w:ascii="Times New Roman" w:eastAsiaTheme="minorHAnsi" w:hAnsi="Times New Roman" w:cs="Times New Roman"/>
          <w:kern w:val="0"/>
          <w:sz w:val="28"/>
          <w:szCs w:val="28"/>
          <w:lang w:eastAsia="en-US" w:bidi="ar-SA"/>
        </w:rPr>
        <w:t xml:space="preserve">Державного </w:t>
      </w:r>
      <w:proofErr w:type="spellStart"/>
      <w:r w:rsidRPr="007D175F">
        <w:rPr>
          <w:rFonts w:ascii="Times New Roman" w:eastAsiaTheme="minorHAnsi" w:hAnsi="Times New Roman" w:cs="Times New Roman"/>
          <w:kern w:val="0"/>
          <w:sz w:val="28"/>
          <w:szCs w:val="28"/>
          <w:lang w:eastAsia="en-US" w:bidi="ar-SA"/>
        </w:rPr>
        <w:t>архіву</w:t>
      </w:r>
      <w:proofErr w:type="spellEnd"/>
      <w:r w:rsidRPr="007D175F">
        <w:rPr>
          <w:rFonts w:ascii="Times New Roman" w:eastAsiaTheme="minorHAnsi" w:hAnsi="Times New Roman" w:cs="Times New Roman"/>
          <w:kern w:val="0"/>
          <w:sz w:val="28"/>
          <w:szCs w:val="28"/>
          <w:lang w:eastAsia="en-US" w:bidi="ar-SA"/>
        </w:rPr>
        <w:t xml:space="preserve"> МВС </w:t>
      </w:r>
      <w:proofErr w:type="spellStart"/>
      <w:r w:rsidRPr="007D175F">
        <w:rPr>
          <w:rFonts w:ascii="Times New Roman" w:eastAsiaTheme="minorHAnsi" w:hAnsi="Times New Roman" w:cs="Times New Roman"/>
          <w:kern w:val="0"/>
          <w:sz w:val="28"/>
          <w:szCs w:val="28"/>
          <w:lang w:eastAsia="en-US" w:bidi="ar-SA"/>
        </w:rPr>
        <w:t>України</w:t>
      </w:r>
      <w:proofErr w:type="spellEnd"/>
      <w:r w:rsidRPr="007D175F">
        <w:rPr>
          <w:rFonts w:ascii="Times New Roman" w:eastAsiaTheme="minorHAnsi" w:hAnsi="Times New Roman" w:cs="Times New Roman"/>
          <w:kern w:val="0"/>
          <w:sz w:val="28"/>
          <w:szCs w:val="28"/>
          <w:lang w:eastAsia="en-US" w:bidi="ar-SA"/>
        </w:rPr>
        <w:t xml:space="preserve"> </w:t>
      </w:r>
      <w:proofErr w:type="spellStart"/>
      <w:r w:rsidRPr="007D175F">
        <w:rPr>
          <w:rFonts w:ascii="Times New Roman" w:eastAsiaTheme="minorHAnsi" w:hAnsi="Times New Roman" w:cs="Times New Roman"/>
          <w:kern w:val="0"/>
          <w:sz w:val="28"/>
          <w:szCs w:val="28"/>
          <w:lang w:eastAsia="en-US" w:bidi="ar-SA"/>
        </w:rPr>
        <w:t>часів</w:t>
      </w:r>
      <w:proofErr w:type="spellEnd"/>
      <w:r w:rsidRPr="007D175F">
        <w:rPr>
          <w:rFonts w:ascii="Times New Roman" w:eastAsiaTheme="minorHAnsi" w:hAnsi="Times New Roman" w:cs="Times New Roman"/>
          <w:kern w:val="0"/>
          <w:sz w:val="28"/>
          <w:szCs w:val="28"/>
          <w:lang w:eastAsia="en-US" w:bidi="ar-SA"/>
        </w:rPr>
        <w:t xml:space="preserve"> </w:t>
      </w:r>
      <w:proofErr w:type="spellStart"/>
      <w:r w:rsidRPr="007D175F">
        <w:rPr>
          <w:rFonts w:ascii="Times New Roman" w:eastAsiaTheme="minorHAnsi" w:hAnsi="Times New Roman" w:cs="Times New Roman"/>
          <w:kern w:val="0"/>
          <w:sz w:val="28"/>
          <w:szCs w:val="28"/>
          <w:lang w:eastAsia="en-US" w:bidi="ar-SA"/>
        </w:rPr>
        <w:t>Другої</w:t>
      </w:r>
      <w:proofErr w:type="spellEnd"/>
      <w:r w:rsidRPr="007D175F">
        <w:rPr>
          <w:rFonts w:ascii="Times New Roman" w:eastAsiaTheme="minorHAnsi" w:hAnsi="Times New Roman" w:cs="Times New Roman"/>
          <w:kern w:val="0"/>
          <w:sz w:val="28"/>
          <w:szCs w:val="28"/>
          <w:lang w:eastAsia="en-US" w:bidi="ar-SA"/>
        </w:rPr>
        <w:t xml:space="preserve"> </w:t>
      </w:r>
      <w:proofErr w:type="spellStart"/>
      <w:r w:rsidRPr="007D175F">
        <w:rPr>
          <w:rFonts w:ascii="Times New Roman" w:eastAsiaTheme="minorHAnsi" w:hAnsi="Times New Roman" w:cs="Times New Roman"/>
          <w:kern w:val="0"/>
          <w:sz w:val="28"/>
          <w:szCs w:val="28"/>
          <w:lang w:eastAsia="en-US" w:bidi="ar-SA"/>
        </w:rPr>
        <w:t>світової</w:t>
      </w:r>
      <w:proofErr w:type="spellEnd"/>
      <w:r w:rsidRPr="007D175F">
        <w:rPr>
          <w:rFonts w:ascii="Times New Roman" w:eastAsiaTheme="minorHAnsi" w:hAnsi="Times New Roman" w:cs="Times New Roman"/>
          <w:kern w:val="0"/>
          <w:sz w:val="28"/>
          <w:szCs w:val="28"/>
          <w:lang w:eastAsia="en-US" w:bidi="ar-SA"/>
        </w:rPr>
        <w:t xml:space="preserve"> </w:t>
      </w:r>
      <w:proofErr w:type="spellStart"/>
      <w:r w:rsidRPr="007D175F">
        <w:rPr>
          <w:rFonts w:ascii="Times New Roman" w:eastAsiaTheme="minorHAnsi" w:hAnsi="Times New Roman" w:cs="Times New Roman"/>
          <w:kern w:val="0"/>
          <w:sz w:val="28"/>
          <w:szCs w:val="28"/>
          <w:lang w:eastAsia="en-US" w:bidi="ar-SA"/>
        </w:rPr>
        <w:t>війни</w:t>
      </w:r>
      <w:proofErr w:type="spellEnd"/>
      <w:r>
        <w:rPr>
          <w:rFonts w:ascii="Times New Roman" w:eastAsiaTheme="minorHAnsi" w:hAnsi="Times New Roman" w:cs="Times New Roman"/>
          <w:kern w:val="0"/>
          <w:sz w:val="28"/>
          <w:szCs w:val="28"/>
          <w:lang w:val="uk-UA" w:eastAsia="en-US" w:bidi="ar-SA"/>
        </w:rPr>
        <w:t xml:space="preserve">. / Н. </w:t>
      </w:r>
      <w:r w:rsidRPr="00AC01A6">
        <w:rPr>
          <w:rFonts w:ascii="Times New Roman" w:eastAsiaTheme="minorHAnsi" w:hAnsi="Times New Roman" w:cs="Times New Roman"/>
          <w:iCs/>
          <w:kern w:val="0"/>
          <w:sz w:val="28"/>
          <w:szCs w:val="28"/>
          <w:lang w:val="uk-UA" w:eastAsia="en-US" w:bidi="ar-SA"/>
        </w:rPr>
        <w:t>Платонова</w:t>
      </w:r>
      <w:r>
        <w:rPr>
          <w:rFonts w:ascii="Times New Roman" w:eastAsiaTheme="minorHAnsi" w:hAnsi="Times New Roman" w:cs="Times New Roman"/>
          <w:iCs/>
          <w:kern w:val="0"/>
          <w:sz w:val="28"/>
          <w:szCs w:val="28"/>
          <w:lang w:val="uk-UA" w:eastAsia="en-US" w:bidi="ar-SA"/>
        </w:rPr>
        <w:t>.</w:t>
      </w:r>
      <w:r w:rsidRPr="007D175F">
        <w:rPr>
          <w:rFonts w:ascii="Times New Roman" w:eastAsiaTheme="minorHAnsi" w:hAnsi="Times New Roman" w:cs="Times New Roman"/>
          <w:kern w:val="0"/>
          <w:sz w:val="28"/>
          <w:szCs w:val="28"/>
          <w:lang w:eastAsia="en-US" w:bidi="ar-SA"/>
        </w:rPr>
        <w:t xml:space="preserve"> // </w:t>
      </w:r>
      <w:proofErr w:type="spellStart"/>
      <w:r w:rsidRPr="007D175F">
        <w:rPr>
          <w:rFonts w:ascii="Times New Roman" w:eastAsiaTheme="minorHAnsi" w:hAnsi="Times New Roman" w:cs="Times New Roman"/>
          <w:kern w:val="0"/>
          <w:sz w:val="28"/>
          <w:szCs w:val="28"/>
          <w:lang w:eastAsia="en-US" w:bidi="ar-SA"/>
        </w:rPr>
        <w:t>Архіви</w:t>
      </w:r>
      <w:proofErr w:type="spellEnd"/>
      <w:r>
        <w:rPr>
          <w:rFonts w:ascii="Times New Roman" w:eastAsiaTheme="minorHAnsi" w:hAnsi="Times New Roman" w:cs="Times New Roman"/>
          <w:kern w:val="0"/>
          <w:sz w:val="28"/>
          <w:szCs w:val="28"/>
          <w:lang w:val="uk-UA" w:eastAsia="en-US" w:bidi="ar-SA"/>
        </w:rPr>
        <w:t xml:space="preserve"> </w:t>
      </w:r>
      <w:proofErr w:type="spellStart"/>
      <w:r w:rsidRPr="007D175F">
        <w:rPr>
          <w:rFonts w:ascii="Times New Roman" w:eastAsiaTheme="minorHAnsi" w:hAnsi="Times New Roman" w:cs="Times New Roman"/>
          <w:kern w:val="0"/>
          <w:sz w:val="28"/>
          <w:szCs w:val="28"/>
          <w:lang w:eastAsia="en-US" w:bidi="ar-SA"/>
        </w:rPr>
        <w:t>України</w:t>
      </w:r>
      <w:proofErr w:type="spellEnd"/>
      <w:r w:rsidRPr="007D175F">
        <w:rPr>
          <w:rFonts w:ascii="Times New Roman" w:eastAsiaTheme="minorHAnsi" w:hAnsi="Times New Roman" w:cs="Times New Roman"/>
          <w:kern w:val="0"/>
          <w:sz w:val="28"/>
          <w:szCs w:val="28"/>
          <w:lang w:eastAsia="en-US" w:bidi="ar-SA"/>
        </w:rPr>
        <w:t>. – 2005. – № 1–3(256). –</w:t>
      </w:r>
      <w:r>
        <w:rPr>
          <w:rFonts w:ascii="Times New Roman" w:eastAsiaTheme="minorHAnsi" w:hAnsi="Times New Roman" w:cs="Times New Roman"/>
          <w:kern w:val="0"/>
          <w:sz w:val="28"/>
          <w:szCs w:val="28"/>
          <w:lang w:val="uk-UA" w:eastAsia="en-US" w:bidi="ar-SA"/>
        </w:rPr>
        <w:t xml:space="preserve">     </w:t>
      </w:r>
      <w:r w:rsidRPr="007D175F">
        <w:rPr>
          <w:rFonts w:ascii="Times New Roman" w:eastAsiaTheme="minorHAnsi" w:hAnsi="Times New Roman" w:cs="Times New Roman"/>
          <w:kern w:val="0"/>
          <w:sz w:val="28"/>
          <w:szCs w:val="28"/>
          <w:lang w:eastAsia="en-US" w:bidi="ar-SA"/>
        </w:rPr>
        <w:t xml:space="preserve"> С. 127–138</w:t>
      </w:r>
      <w:r>
        <w:rPr>
          <w:rFonts w:ascii="Times New Roman" w:eastAsiaTheme="minorHAnsi" w:hAnsi="Times New Roman" w:cs="Times New Roman"/>
          <w:kern w:val="0"/>
          <w:sz w:val="28"/>
          <w:szCs w:val="28"/>
          <w:lang w:val="uk-UA" w:eastAsia="en-US" w:bidi="ar-SA"/>
        </w:rPr>
        <w:t>.</w:t>
      </w:r>
    </w:p>
    <w:p w14:paraId="71CC7177" w14:textId="77777777" w:rsidR="00CA35E7" w:rsidRPr="00CA35E7" w:rsidRDefault="005162DB"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5162DB">
        <w:rPr>
          <w:rFonts w:ascii="Times New Roman" w:eastAsiaTheme="minorHAnsi" w:hAnsi="Times New Roman" w:cs="Times New Roman"/>
          <w:iCs/>
          <w:kern w:val="0"/>
          <w:sz w:val="28"/>
          <w:szCs w:val="28"/>
          <w:lang w:val="uk-UA" w:eastAsia="en-US" w:bidi="ar-SA"/>
        </w:rPr>
        <w:t xml:space="preserve">Платонова Н. </w:t>
      </w:r>
      <w:r w:rsidRPr="005162DB">
        <w:rPr>
          <w:rFonts w:ascii="Times New Roman" w:eastAsiaTheme="minorHAnsi" w:hAnsi="Times New Roman" w:cs="Times New Roman"/>
          <w:kern w:val="0"/>
          <w:sz w:val="28"/>
          <w:szCs w:val="28"/>
          <w:lang w:val="uk-UA" w:eastAsia="en-US" w:bidi="ar-SA"/>
        </w:rPr>
        <w:t xml:space="preserve">Законодавчі та відомчі нормативні акти щодо </w:t>
      </w:r>
      <w:proofErr w:type="spellStart"/>
      <w:r w:rsidRPr="005162DB">
        <w:rPr>
          <w:rFonts w:ascii="Times New Roman" w:eastAsiaTheme="minorHAnsi" w:hAnsi="Times New Roman" w:cs="Times New Roman"/>
          <w:kern w:val="0"/>
          <w:sz w:val="28"/>
          <w:szCs w:val="28"/>
          <w:lang w:val="uk-UA" w:eastAsia="en-US" w:bidi="ar-SA"/>
        </w:rPr>
        <w:t>спецпоселенців</w:t>
      </w:r>
      <w:proofErr w:type="spellEnd"/>
      <w:r>
        <w:rPr>
          <w:rFonts w:ascii="Times New Roman" w:eastAsiaTheme="minorHAnsi" w:hAnsi="Times New Roman" w:cs="Times New Roman"/>
          <w:kern w:val="0"/>
          <w:sz w:val="28"/>
          <w:szCs w:val="28"/>
          <w:lang w:val="uk-UA" w:eastAsia="en-US" w:bidi="ar-SA"/>
        </w:rPr>
        <w:t xml:space="preserve"> </w:t>
      </w:r>
      <w:r w:rsidRPr="005162DB">
        <w:rPr>
          <w:rFonts w:ascii="Times New Roman" w:eastAsiaTheme="minorHAnsi" w:hAnsi="Times New Roman" w:cs="Times New Roman"/>
          <w:kern w:val="0"/>
          <w:sz w:val="28"/>
          <w:szCs w:val="28"/>
          <w:lang w:val="uk-UA" w:eastAsia="en-US" w:bidi="ar-SA"/>
        </w:rPr>
        <w:t>з України, 20</w:t>
      </w:r>
      <w:r>
        <w:rPr>
          <w:rFonts w:ascii="Times New Roman" w:eastAsiaTheme="minorHAnsi" w:hAnsi="Times New Roman" w:cs="Times New Roman"/>
          <w:kern w:val="0"/>
          <w:sz w:val="28"/>
          <w:szCs w:val="28"/>
          <w:lang w:val="uk-UA" w:eastAsia="en-US" w:bidi="ar-SA"/>
        </w:rPr>
        <w:t>-</w:t>
      </w:r>
      <w:r w:rsidRPr="005162DB">
        <w:rPr>
          <w:rFonts w:ascii="Times New Roman" w:eastAsiaTheme="minorHAnsi" w:hAnsi="Times New Roman" w:cs="Times New Roman"/>
          <w:kern w:val="0"/>
          <w:sz w:val="28"/>
          <w:szCs w:val="28"/>
          <w:lang w:val="uk-UA" w:eastAsia="en-US" w:bidi="ar-SA"/>
        </w:rPr>
        <w:t>ті</w:t>
      </w:r>
      <w:r>
        <w:rPr>
          <w:rFonts w:ascii="Times New Roman" w:eastAsiaTheme="minorHAnsi" w:hAnsi="Times New Roman" w:cs="Times New Roman"/>
          <w:kern w:val="0"/>
          <w:sz w:val="28"/>
          <w:szCs w:val="28"/>
          <w:lang w:val="uk-UA" w:eastAsia="en-US" w:bidi="ar-SA"/>
        </w:rPr>
        <w:t xml:space="preserve"> </w:t>
      </w:r>
      <w:r w:rsidRPr="005162DB">
        <w:rPr>
          <w:rFonts w:ascii="Times New Roman" w:eastAsiaTheme="minorHAnsi" w:hAnsi="Times New Roman" w:cs="Times New Roman"/>
          <w:kern w:val="0"/>
          <w:sz w:val="28"/>
          <w:szCs w:val="28"/>
          <w:lang w:val="uk-UA" w:eastAsia="en-US" w:bidi="ar-SA"/>
        </w:rPr>
        <w:t>– 60</w:t>
      </w:r>
      <w:r>
        <w:rPr>
          <w:rFonts w:ascii="Times New Roman" w:eastAsiaTheme="minorHAnsi" w:hAnsi="Times New Roman" w:cs="Times New Roman"/>
          <w:kern w:val="0"/>
          <w:sz w:val="28"/>
          <w:szCs w:val="28"/>
          <w:lang w:val="uk-UA" w:eastAsia="en-US" w:bidi="ar-SA"/>
        </w:rPr>
        <w:t>-</w:t>
      </w:r>
      <w:r w:rsidRPr="005162DB">
        <w:rPr>
          <w:rFonts w:ascii="Times New Roman" w:eastAsiaTheme="minorHAnsi" w:hAnsi="Times New Roman" w:cs="Times New Roman"/>
          <w:kern w:val="0"/>
          <w:sz w:val="28"/>
          <w:szCs w:val="28"/>
          <w:lang w:val="uk-UA" w:eastAsia="en-US" w:bidi="ar-SA"/>
        </w:rPr>
        <w:t>ті</w:t>
      </w:r>
      <w:r>
        <w:rPr>
          <w:rFonts w:ascii="Times New Roman" w:eastAsiaTheme="minorHAnsi" w:hAnsi="Times New Roman" w:cs="Times New Roman"/>
          <w:kern w:val="0"/>
          <w:sz w:val="28"/>
          <w:szCs w:val="28"/>
          <w:lang w:val="uk-UA" w:eastAsia="en-US" w:bidi="ar-SA"/>
        </w:rPr>
        <w:t xml:space="preserve"> </w:t>
      </w:r>
      <w:r w:rsidRPr="005162DB">
        <w:rPr>
          <w:rFonts w:ascii="Times New Roman" w:eastAsiaTheme="minorHAnsi" w:hAnsi="Times New Roman" w:cs="Times New Roman"/>
          <w:kern w:val="0"/>
          <w:sz w:val="28"/>
          <w:szCs w:val="28"/>
          <w:lang w:val="uk-UA" w:eastAsia="en-US" w:bidi="ar-SA"/>
        </w:rPr>
        <w:t xml:space="preserve">роки ХХ ст. </w:t>
      </w:r>
      <w:r w:rsidRPr="007D175F">
        <w:rPr>
          <w:rFonts w:ascii="Times New Roman" w:eastAsiaTheme="minorHAnsi" w:hAnsi="Times New Roman" w:cs="Times New Roman"/>
          <w:kern w:val="0"/>
          <w:sz w:val="28"/>
          <w:szCs w:val="28"/>
          <w:lang w:eastAsia="en-US" w:bidi="ar-SA"/>
        </w:rPr>
        <w:t>(за документами Державного</w:t>
      </w:r>
      <w:r>
        <w:rPr>
          <w:rFonts w:ascii="Times New Roman" w:eastAsiaTheme="minorHAnsi" w:hAnsi="Times New Roman" w:cs="Times New Roman"/>
          <w:kern w:val="0"/>
          <w:sz w:val="28"/>
          <w:szCs w:val="28"/>
          <w:lang w:val="uk-UA" w:eastAsia="en-US" w:bidi="ar-SA"/>
        </w:rPr>
        <w:t xml:space="preserve"> </w:t>
      </w:r>
      <w:proofErr w:type="spellStart"/>
      <w:r w:rsidRPr="007D175F">
        <w:rPr>
          <w:rFonts w:ascii="Times New Roman" w:eastAsiaTheme="minorHAnsi" w:hAnsi="Times New Roman" w:cs="Times New Roman"/>
          <w:kern w:val="0"/>
          <w:sz w:val="28"/>
          <w:szCs w:val="28"/>
          <w:lang w:eastAsia="en-US" w:bidi="ar-SA"/>
        </w:rPr>
        <w:t>архіву</w:t>
      </w:r>
      <w:proofErr w:type="spellEnd"/>
      <w:r w:rsidRPr="007D175F">
        <w:rPr>
          <w:rFonts w:ascii="Times New Roman" w:eastAsiaTheme="minorHAnsi" w:hAnsi="Times New Roman" w:cs="Times New Roman"/>
          <w:kern w:val="0"/>
          <w:sz w:val="28"/>
          <w:szCs w:val="28"/>
          <w:lang w:eastAsia="en-US" w:bidi="ar-SA"/>
        </w:rPr>
        <w:t xml:space="preserve"> МВС </w:t>
      </w:r>
      <w:proofErr w:type="spellStart"/>
      <w:r w:rsidRPr="007D175F">
        <w:rPr>
          <w:rFonts w:ascii="Times New Roman" w:eastAsiaTheme="minorHAnsi" w:hAnsi="Times New Roman" w:cs="Times New Roman"/>
          <w:kern w:val="0"/>
          <w:sz w:val="28"/>
          <w:szCs w:val="28"/>
          <w:lang w:eastAsia="en-US" w:bidi="ar-SA"/>
        </w:rPr>
        <w:t>України</w:t>
      </w:r>
      <w:proofErr w:type="spellEnd"/>
      <w:r w:rsidRPr="007D175F">
        <w:rPr>
          <w:rFonts w:ascii="Times New Roman" w:eastAsiaTheme="minorHAnsi" w:hAnsi="Times New Roman" w:cs="Times New Roman"/>
          <w:kern w:val="0"/>
          <w:sz w:val="28"/>
          <w:szCs w:val="28"/>
          <w:lang w:eastAsia="en-US" w:bidi="ar-SA"/>
        </w:rPr>
        <w:t>)</w:t>
      </w:r>
      <w:r>
        <w:rPr>
          <w:rFonts w:ascii="Times New Roman" w:eastAsiaTheme="minorHAnsi" w:hAnsi="Times New Roman" w:cs="Times New Roman"/>
          <w:kern w:val="0"/>
          <w:sz w:val="28"/>
          <w:szCs w:val="28"/>
          <w:lang w:val="uk-UA" w:eastAsia="en-US" w:bidi="ar-SA"/>
        </w:rPr>
        <w:t xml:space="preserve">. / Н. </w:t>
      </w:r>
      <w:r w:rsidRPr="007D175F">
        <w:rPr>
          <w:rFonts w:ascii="Times New Roman" w:eastAsiaTheme="minorHAnsi" w:hAnsi="Times New Roman" w:cs="Times New Roman"/>
          <w:iCs/>
          <w:kern w:val="0"/>
          <w:sz w:val="28"/>
          <w:szCs w:val="28"/>
          <w:lang w:eastAsia="en-US" w:bidi="ar-SA"/>
        </w:rPr>
        <w:t>Пла</w:t>
      </w:r>
      <w:r>
        <w:rPr>
          <w:rFonts w:ascii="Times New Roman" w:eastAsiaTheme="minorHAnsi" w:hAnsi="Times New Roman" w:cs="Times New Roman"/>
          <w:iCs/>
          <w:kern w:val="0"/>
          <w:sz w:val="28"/>
          <w:szCs w:val="28"/>
          <w:lang w:eastAsia="en-US" w:bidi="ar-SA"/>
        </w:rPr>
        <w:t>тонова</w:t>
      </w:r>
      <w:r w:rsidRPr="007D175F">
        <w:rPr>
          <w:rFonts w:ascii="Times New Roman" w:eastAsiaTheme="minorHAnsi" w:hAnsi="Times New Roman" w:cs="Times New Roman"/>
          <w:iCs/>
          <w:kern w:val="0"/>
          <w:sz w:val="28"/>
          <w:szCs w:val="28"/>
          <w:lang w:eastAsia="en-US" w:bidi="ar-SA"/>
        </w:rPr>
        <w:t>.</w:t>
      </w:r>
      <w:r w:rsidRPr="007D175F">
        <w:rPr>
          <w:rFonts w:ascii="Times New Roman" w:eastAsiaTheme="minorHAnsi" w:hAnsi="Times New Roman" w:cs="Times New Roman"/>
          <w:kern w:val="0"/>
          <w:sz w:val="28"/>
          <w:szCs w:val="28"/>
          <w:lang w:eastAsia="en-US" w:bidi="ar-SA"/>
        </w:rPr>
        <w:t xml:space="preserve"> // З </w:t>
      </w:r>
      <w:proofErr w:type="spellStart"/>
      <w:r w:rsidRPr="007D175F">
        <w:rPr>
          <w:rFonts w:ascii="Times New Roman" w:eastAsiaTheme="minorHAnsi" w:hAnsi="Times New Roman" w:cs="Times New Roman"/>
          <w:kern w:val="0"/>
          <w:sz w:val="28"/>
          <w:szCs w:val="28"/>
          <w:lang w:eastAsia="en-US" w:bidi="ar-SA"/>
        </w:rPr>
        <w:t>архівів</w:t>
      </w:r>
      <w:proofErr w:type="spellEnd"/>
      <w:r w:rsidRPr="007D175F">
        <w:rPr>
          <w:rFonts w:ascii="Times New Roman" w:eastAsiaTheme="minorHAnsi" w:hAnsi="Times New Roman" w:cs="Times New Roman"/>
          <w:kern w:val="0"/>
          <w:sz w:val="28"/>
          <w:szCs w:val="28"/>
          <w:lang w:eastAsia="en-US" w:bidi="ar-SA"/>
        </w:rPr>
        <w:t xml:space="preserve"> ВУЧК–ГПУ–НКВД–КГБ. – 2003. – № 3. –</w:t>
      </w:r>
      <w:r>
        <w:rPr>
          <w:rFonts w:ascii="Times New Roman" w:eastAsiaTheme="minorHAnsi" w:hAnsi="Times New Roman" w:cs="Times New Roman"/>
          <w:kern w:val="0"/>
          <w:sz w:val="28"/>
          <w:szCs w:val="28"/>
          <w:lang w:val="uk-UA" w:eastAsia="en-US" w:bidi="ar-SA"/>
        </w:rPr>
        <w:t xml:space="preserve"> </w:t>
      </w:r>
      <w:r w:rsidRPr="007D175F">
        <w:rPr>
          <w:rFonts w:ascii="Times New Roman" w:eastAsiaTheme="minorHAnsi" w:hAnsi="Times New Roman" w:cs="Times New Roman"/>
          <w:kern w:val="0"/>
          <w:sz w:val="28"/>
          <w:szCs w:val="28"/>
          <w:lang w:eastAsia="en-US" w:bidi="ar-SA"/>
        </w:rPr>
        <w:t>С. 91–102</w:t>
      </w:r>
      <w:r>
        <w:rPr>
          <w:rFonts w:ascii="Times New Roman" w:eastAsiaTheme="minorHAnsi" w:hAnsi="Times New Roman" w:cs="Times New Roman"/>
          <w:kern w:val="0"/>
          <w:sz w:val="28"/>
          <w:szCs w:val="28"/>
          <w:lang w:val="uk-UA" w:eastAsia="en-US" w:bidi="ar-SA"/>
        </w:rPr>
        <w:t>.</w:t>
      </w:r>
    </w:p>
    <w:p w14:paraId="4B29DA1E" w14:textId="77777777" w:rsidR="006E64B4" w:rsidRPr="006E64B4" w:rsidRDefault="006E64B4"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946693">
        <w:rPr>
          <w:rFonts w:ascii="Times New Roman" w:hAnsi="Times New Roman" w:cs="Times New Roman"/>
          <w:sz w:val="28"/>
          <w:szCs w:val="28"/>
          <w:lang w:val="uk-UA"/>
        </w:rPr>
        <w:t>Плохі</w:t>
      </w:r>
      <w:r>
        <w:rPr>
          <w:rFonts w:ascii="Times New Roman" w:hAnsi="Times New Roman" w:cs="Times New Roman"/>
          <w:sz w:val="28"/>
          <w:szCs w:val="28"/>
          <w:lang w:val="uk-UA"/>
        </w:rPr>
        <w:t>й С.М.</w:t>
      </w:r>
      <w:r w:rsidRPr="00946693">
        <w:rPr>
          <w:rFonts w:ascii="Times New Roman" w:hAnsi="Times New Roman" w:cs="Times New Roman"/>
          <w:sz w:val="28"/>
          <w:szCs w:val="28"/>
          <w:lang w:val="uk-UA"/>
        </w:rPr>
        <w:t xml:space="preserve"> «Убивство у Мюнхені. По червоному сліду»</w:t>
      </w:r>
      <w:r>
        <w:rPr>
          <w:rFonts w:ascii="Times New Roman" w:hAnsi="Times New Roman" w:cs="Times New Roman"/>
          <w:sz w:val="28"/>
          <w:szCs w:val="28"/>
          <w:lang w:val="uk-UA"/>
        </w:rPr>
        <w:t xml:space="preserve"> </w:t>
      </w:r>
      <w:r w:rsidR="00E938B7">
        <w:rPr>
          <w:rFonts w:ascii="Times New Roman" w:hAnsi="Times New Roman" w:cs="Times New Roman"/>
          <w:sz w:val="28"/>
          <w:szCs w:val="28"/>
          <w:lang w:val="uk-UA"/>
        </w:rPr>
        <w:t xml:space="preserve">/ </w:t>
      </w:r>
      <w:r w:rsidRPr="00946693">
        <w:rPr>
          <w:rFonts w:ascii="Times New Roman" w:hAnsi="Times New Roman" w:cs="Times New Roman"/>
          <w:sz w:val="28"/>
          <w:szCs w:val="28"/>
          <w:lang w:val="uk-UA"/>
        </w:rPr>
        <w:t>С</w:t>
      </w:r>
      <w:r>
        <w:rPr>
          <w:rFonts w:ascii="Times New Roman" w:hAnsi="Times New Roman" w:cs="Times New Roman"/>
          <w:sz w:val="28"/>
          <w:szCs w:val="28"/>
          <w:lang w:val="uk-UA"/>
        </w:rPr>
        <w:t>.М.</w:t>
      </w:r>
      <w:r w:rsidRPr="00946693">
        <w:rPr>
          <w:rFonts w:ascii="Times New Roman" w:hAnsi="Times New Roman" w:cs="Times New Roman"/>
          <w:sz w:val="28"/>
          <w:szCs w:val="28"/>
          <w:lang w:val="uk-UA"/>
        </w:rPr>
        <w:t xml:space="preserve"> Плохі</w:t>
      </w:r>
      <w:r>
        <w:rPr>
          <w:rFonts w:ascii="Times New Roman" w:hAnsi="Times New Roman" w:cs="Times New Roman"/>
          <w:sz w:val="28"/>
          <w:szCs w:val="28"/>
          <w:lang w:val="uk-UA"/>
        </w:rPr>
        <w:t xml:space="preserve">й </w:t>
      </w:r>
      <w:r w:rsidR="00E938B7">
        <w:rPr>
          <w:rFonts w:ascii="Times New Roman" w:hAnsi="Times New Roman" w:cs="Times New Roman"/>
          <w:sz w:val="28"/>
          <w:szCs w:val="28"/>
          <w:lang w:val="uk-UA"/>
        </w:rPr>
        <w:t xml:space="preserve">– </w:t>
      </w:r>
      <w:r w:rsidRPr="00E504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Електронний ресурс</w:t>
      </w:r>
      <w:r w:rsidRPr="00E504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Pr="00FD00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Режим доступу:</w:t>
      </w:r>
      <w:r w:rsidR="00EE0999">
        <w:rPr>
          <w:rFonts w:ascii="Times New Roman" w:eastAsia="Times New Roman" w:hAnsi="Times New Roman" w:cs="Times New Roman"/>
          <w:sz w:val="28"/>
          <w:szCs w:val="28"/>
          <w:lang w:val="uk-UA" w:eastAsia="ru-RU"/>
        </w:rPr>
        <w:t xml:space="preserve"> </w:t>
      </w:r>
      <w:r w:rsidRPr="004F1394">
        <w:rPr>
          <w:rFonts w:ascii="Times New Roman" w:hAnsi="Times New Roman" w:cs="Times New Roman" w:hint="eastAsia"/>
          <w:sz w:val="28"/>
          <w:szCs w:val="28"/>
          <w:lang w:val="uk-UA"/>
        </w:rPr>
        <w:t>https://uk.bookmate.com/books/WdOeS89m</w:t>
      </w:r>
    </w:p>
    <w:p w14:paraId="1FA17C5B" w14:textId="77777777" w:rsidR="00C40CD4" w:rsidRPr="00C40CD4" w:rsidRDefault="00C40CD4"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7D175F">
        <w:rPr>
          <w:rFonts w:ascii="Times New Roman" w:eastAsiaTheme="minorHAnsi" w:hAnsi="Times New Roman" w:cs="Times New Roman"/>
          <w:iCs/>
          <w:kern w:val="0"/>
          <w:sz w:val="28"/>
          <w:szCs w:val="28"/>
          <w:lang w:eastAsia="en-US" w:bidi="ar-SA"/>
        </w:rPr>
        <w:t xml:space="preserve">Подкур Р. </w:t>
      </w:r>
      <w:r w:rsidRPr="007D175F">
        <w:rPr>
          <w:rFonts w:ascii="Times New Roman" w:eastAsiaTheme="minorHAnsi" w:hAnsi="Times New Roman" w:cs="Times New Roman"/>
          <w:kern w:val="0"/>
          <w:sz w:val="28"/>
          <w:szCs w:val="28"/>
          <w:lang w:eastAsia="en-US" w:bidi="ar-SA"/>
        </w:rPr>
        <w:t>Документы</w:t>
      </w:r>
      <w:r>
        <w:rPr>
          <w:rFonts w:ascii="Times New Roman" w:eastAsiaTheme="minorHAnsi" w:hAnsi="Times New Roman" w:cs="Times New Roman"/>
          <w:kern w:val="0"/>
          <w:sz w:val="28"/>
          <w:szCs w:val="28"/>
          <w:lang w:val="uk-UA" w:eastAsia="en-US" w:bidi="ar-SA"/>
        </w:rPr>
        <w:t xml:space="preserve"> </w:t>
      </w:r>
      <w:r w:rsidRPr="007D175F">
        <w:rPr>
          <w:rFonts w:ascii="Times New Roman" w:eastAsiaTheme="minorHAnsi" w:hAnsi="Times New Roman" w:cs="Times New Roman"/>
          <w:kern w:val="0"/>
          <w:sz w:val="28"/>
          <w:szCs w:val="28"/>
          <w:lang w:eastAsia="en-US" w:bidi="ar-SA"/>
        </w:rPr>
        <w:t>органов государственной безопасности УССР 1920–1930х</w:t>
      </w:r>
      <w:r>
        <w:rPr>
          <w:rFonts w:ascii="Times New Roman" w:eastAsiaTheme="minorHAnsi" w:hAnsi="Times New Roman" w:cs="Times New Roman"/>
          <w:kern w:val="0"/>
          <w:sz w:val="28"/>
          <w:szCs w:val="28"/>
          <w:lang w:val="uk-UA" w:eastAsia="en-US" w:bidi="ar-SA"/>
        </w:rPr>
        <w:t xml:space="preserve"> </w:t>
      </w:r>
      <w:r w:rsidRPr="007D175F">
        <w:rPr>
          <w:rFonts w:ascii="Times New Roman" w:eastAsiaTheme="minorHAnsi" w:hAnsi="Times New Roman" w:cs="Times New Roman"/>
          <w:kern w:val="0"/>
          <w:sz w:val="28"/>
          <w:szCs w:val="28"/>
          <w:lang w:eastAsia="en-US" w:bidi="ar-SA"/>
        </w:rPr>
        <w:t>годов: источниковедческий</w:t>
      </w:r>
      <w:r>
        <w:rPr>
          <w:rFonts w:ascii="Times New Roman" w:eastAsiaTheme="minorHAnsi" w:hAnsi="Times New Roman" w:cs="Times New Roman"/>
          <w:kern w:val="0"/>
          <w:sz w:val="28"/>
          <w:szCs w:val="28"/>
          <w:lang w:val="uk-UA" w:eastAsia="en-US" w:bidi="ar-SA"/>
        </w:rPr>
        <w:t xml:space="preserve"> </w:t>
      </w:r>
      <w:r w:rsidRPr="007D175F">
        <w:rPr>
          <w:rFonts w:ascii="Times New Roman" w:eastAsiaTheme="minorHAnsi" w:hAnsi="Times New Roman" w:cs="Times New Roman"/>
          <w:kern w:val="0"/>
          <w:sz w:val="28"/>
          <w:szCs w:val="28"/>
          <w:lang w:eastAsia="en-US" w:bidi="ar-SA"/>
        </w:rPr>
        <w:t>анализ.</w:t>
      </w:r>
      <w:r>
        <w:rPr>
          <w:rFonts w:ascii="Times New Roman" w:eastAsiaTheme="minorHAnsi" w:hAnsi="Times New Roman" w:cs="Times New Roman"/>
          <w:kern w:val="0"/>
          <w:sz w:val="28"/>
          <w:szCs w:val="28"/>
          <w:lang w:val="uk-UA" w:eastAsia="en-US" w:bidi="ar-SA"/>
        </w:rPr>
        <w:t xml:space="preserve"> / Р. </w:t>
      </w:r>
      <w:proofErr w:type="spellStart"/>
      <w:r>
        <w:rPr>
          <w:rFonts w:ascii="Times New Roman" w:eastAsiaTheme="minorHAnsi" w:hAnsi="Times New Roman" w:cs="Times New Roman"/>
          <w:kern w:val="0"/>
          <w:sz w:val="28"/>
          <w:szCs w:val="28"/>
          <w:lang w:val="uk-UA" w:eastAsia="en-US" w:bidi="ar-SA"/>
        </w:rPr>
        <w:t>Подкур</w:t>
      </w:r>
      <w:proofErr w:type="spellEnd"/>
      <w:r>
        <w:rPr>
          <w:rFonts w:ascii="Times New Roman" w:eastAsiaTheme="minorHAnsi" w:hAnsi="Times New Roman" w:cs="Times New Roman"/>
          <w:kern w:val="0"/>
          <w:sz w:val="28"/>
          <w:szCs w:val="28"/>
          <w:lang w:val="uk-UA" w:eastAsia="en-US" w:bidi="ar-SA"/>
        </w:rPr>
        <w:t xml:space="preserve">, В. </w:t>
      </w:r>
      <w:proofErr w:type="spellStart"/>
      <w:r>
        <w:rPr>
          <w:rFonts w:ascii="Times New Roman" w:eastAsiaTheme="minorHAnsi" w:hAnsi="Times New Roman" w:cs="Times New Roman"/>
          <w:kern w:val="0"/>
          <w:sz w:val="28"/>
          <w:szCs w:val="28"/>
          <w:lang w:val="uk-UA" w:eastAsia="en-US" w:bidi="ar-SA"/>
        </w:rPr>
        <w:t>Ченцов</w:t>
      </w:r>
      <w:proofErr w:type="spellEnd"/>
      <w:r>
        <w:rPr>
          <w:rFonts w:ascii="Times New Roman" w:eastAsiaTheme="minorHAnsi" w:hAnsi="Times New Roman" w:cs="Times New Roman"/>
          <w:kern w:val="0"/>
          <w:sz w:val="28"/>
          <w:szCs w:val="28"/>
          <w:lang w:val="uk-UA" w:eastAsia="en-US" w:bidi="ar-SA"/>
        </w:rPr>
        <w:t>.</w:t>
      </w:r>
      <w:r w:rsidRPr="007D175F">
        <w:rPr>
          <w:rFonts w:ascii="Times New Roman" w:eastAsiaTheme="minorHAnsi" w:hAnsi="Times New Roman" w:cs="Times New Roman"/>
          <w:kern w:val="0"/>
          <w:sz w:val="28"/>
          <w:szCs w:val="28"/>
          <w:lang w:eastAsia="en-US" w:bidi="ar-SA"/>
        </w:rPr>
        <w:t xml:space="preserve"> – Тернополь, 2010. – 372 с.</w:t>
      </w:r>
    </w:p>
    <w:p w14:paraId="112C5F2A" w14:textId="77777777" w:rsidR="00B36DF2" w:rsidRDefault="00B36DF2"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7D175F">
        <w:rPr>
          <w:rFonts w:ascii="Times New Roman" w:eastAsiaTheme="minorHAnsi" w:hAnsi="Times New Roman" w:cs="Times New Roman"/>
          <w:iCs/>
          <w:kern w:val="0"/>
          <w:sz w:val="28"/>
          <w:szCs w:val="28"/>
          <w:lang w:eastAsia="en-US" w:bidi="ar-SA"/>
        </w:rPr>
        <w:t xml:space="preserve">Подкур Р. </w:t>
      </w:r>
      <w:r w:rsidRPr="007D175F">
        <w:rPr>
          <w:rFonts w:ascii="Times New Roman" w:eastAsiaTheme="minorHAnsi" w:hAnsi="Times New Roman" w:cs="Times New Roman"/>
          <w:kern w:val="0"/>
          <w:sz w:val="28"/>
          <w:szCs w:val="28"/>
          <w:lang w:eastAsia="en-US" w:bidi="ar-SA"/>
        </w:rPr>
        <w:t xml:space="preserve">За </w:t>
      </w:r>
      <w:proofErr w:type="spellStart"/>
      <w:r w:rsidRPr="007D175F">
        <w:rPr>
          <w:rFonts w:ascii="Times New Roman" w:eastAsiaTheme="minorHAnsi" w:hAnsi="Times New Roman" w:cs="Times New Roman"/>
          <w:kern w:val="0"/>
          <w:sz w:val="28"/>
          <w:szCs w:val="28"/>
          <w:lang w:eastAsia="en-US" w:bidi="ar-SA"/>
        </w:rPr>
        <w:t>повідомленням</w:t>
      </w:r>
      <w:proofErr w:type="spellEnd"/>
      <w:r w:rsidRPr="007D175F">
        <w:rPr>
          <w:rFonts w:ascii="Times New Roman" w:eastAsiaTheme="minorHAnsi" w:hAnsi="Times New Roman" w:cs="Times New Roman"/>
          <w:kern w:val="0"/>
          <w:sz w:val="28"/>
          <w:szCs w:val="28"/>
          <w:lang w:eastAsia="en-US" w:bidi="ar-SA"/>
        </w:rPr>
        <w:t xml:space="preserve"> </w:t>
      </w:r>
      <w:proofErr w:type="spellStart"/>
      <w:r w:rsidRPr="007D175F">
        <w:rPr>
          <w:rFonts w:ascii="Times New Roman" w:eastAsiaTheme="minorHAnsi" w:hAnsi="Times New Roman" w:cs="Times New Roman"/>
          <w:kern w:val="0"/>
          <w:sz w:val="28"/>
          <w:szCs w:val="28"/>
          <w:lang w:eastAsia="en-US" w:bidi="ar-SA"/>
        </w:rPr>
        <w:t>радянських</w:t>
      </w:r>
      <w:proofErr w:type="spellEnd"/>
      <w:r w:rsidRPr="007D175F">
        <w:rPr>
          <w:rFonts w:ascii="Times New Roman" w:eastAsiaTheme="minorHAnsi" w:hAnsi="Times New Roman" w:cs="Times New Roman"/>
          <w:kern w:val="0"/>
          <w:sz w:val="28"/>
          <w:szCs w:val="28"/>
          <w:lang w:eastAsia="en-US" w:bidi="ar-SA"/>
        </w:rPr>
        <w:t xml:space="preserve"> спецслужб.</w:t>
      </w:r>
      <w:r>
        <w:rPr>
          <w:rFonts w:ascii="Times New Roman" w:eastAsiaTheme="minorHAnsi" w:hAnsi="Times New Roman" w:cs="Times New Roman"/>
          <w:kern w:val="0"/>
          <w:sz w:val="28"/>
          <w:szCs w:val="28"/>
          <w:lang w:val="uk-UA" w:eastAsia="en-US" w:bidi="ar-SA"/>
        </w:rPr>
        <w:t xml:space="preserve"> / Р. </w:t>
      </w:r>
      <w:proofErr w:type="spellStart"/>
      <w:r>
        <w:rPr>
          <w:rFonts w:ascii="Times New Roman" w:eastAsiaTheme="minorHAnsi" w:hAnsi="Times New Roman" w:cs="Times New Roman"/>
          <w:kern w:val="0"/>
          <w:sz w:val="28"/>
          <w:szCs w:val="28"/>
          <w:lang w:val="uk-UA" w:eastAsia="en-US" w:bidi="ar-SA"/>
        </w:rPr>
        <w:t>Подкур</w:t>
      </w:r>
      <w:proofErr w:type="spellEnd"/>
      <w:r>
        <w:rPr>
          <w:rFonts w:ascii="Times New Roman" w:eastAsiaTheme="minorHAnsi" w:hAnsi="Times New Roman" w:cs="Times New Roman"/>
          <w:kern w:val="0"/>
          <w:sz w:val="28"/>
          <w:szCs w:val="28"/>
          <w:lang w:val="uk-UA" w:eastAsia="en-US" w:bidi="ar-SA"/>
        </w:rPr>
        <w:t xml:space="preserve">. </w:t>
      </w:r>
      <w:r w:rsidRPr="007D175F">
        <w:rPr>
          <w:rFonts w:ascii="Times New Roman" w:eastAsiaTheme="minorHAnsi" w:hAnsi="Times New Roman" w:cs="Times New Roman"/>
          <w:kern w:val="0"/>
          <w:sz w:val="28"/>
          <w:szCs w:val="28"/>
          <w:lang w:eastAsia="en-US" w:bidi="ar-SA"/>
        </w:rPr>
        <w:t xml:space="preserve">– К.: </w:t>
      </w:r>
      <w:proofErr w:type="spellStart"/>
      <w:r w:rsidRPr="007D175F">
        <w:rPr>
          <w:rFonts w:ascii="Times New Roman" w:eastAsiaTheme="minorHAnsi" w:hAnsi="Times New Roman" w:cs="Times New Roman"/>
          <w:kern w:val="0"/>
          <w:sz w:val="28"/>
          <w:szCs w:val="28"/>
          <w:lang w:eastAsia="en-US" w:bidi="ar-SA"/>
        </w:rPr>
        <w:t>Рідний</w:t>
      </w:r>
      <w:proofErr w:type="spellEnd"/>
      <w:r w:rsidRPr="007D175F">
        <w:rPr>
          <w:rFonts w:ascii="Times New Roman" w:eastAsiaTheme="minorHAnsi" w:hAnsi="Times New Roman" w:cs="Times New Roman"/>
          <w:kern w:val="0"/>
          <w:sz w:val="28"/>
          <w:szCs w:val="28"/>
          <w:lang w:eastAsia="en-US" w:bidi="ar-SA"/>
        </w:rPr>
        <w:t xml:space="preserve"> край, 2000. – 230 с.</w:t>
      </w:r>
    </w:p>
    <w:p w14:paraId="6E4B9942" w14:textId="77777777" w:rsidR="0095101C" w:rsidRPr="00FD00F9" w:rsidRDefault="0095101C"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proofErr w:type="spellStart"/>
      <w:r w:rsidRPr="00FD00F9">
        <w:rPr>
          <w:rFonts w:ascii="Times New Roman" w:hAnsi="Times New Roman" w:cs="Times New Roman"/>
          <w:sz w:val="28"/>
          <w:szCs w:val="28"/>
          <w:lang w:val="uk-UA"/>
        </w:rPr>
        <w:t>Подкур</w:t>
      </w:r>
      <w:proofErr w:type="spellEnd"/>
      <w:r w:rsidRPr="00FD00F9">
        <w:rPr>
          <w:rFonts w:ascii="Times New Roman" w:hAnsi="Times New Roman" w:cs="Times New Roman"/>
          <w:sz w:val="28"/>
          <w:szCs w:val="28"/>
          <w:lang w:val="uk-UA"/>
        </w:rPr>
        <w:t xml:space="preserve"> Р. Ю. Історіографія політичних репресій в Україні (</w:t>
      </w:r>
      <w:proofErr w:type="spellStart"/>
      <w:r w:rsidRPr="00FD00F9">
        <w:rPr>
          <w:rFonts w:ascii="Times New Roman" w:hAnsi="Times New Roman" w:cs="Times New Roman"/>
          <w:sz w:val="28"/>
          <w:szCs w:val="28"/>
          <w:lang w:val="uk-UA"/>
        </w:rPr>
        <w:t>др</w:t>
      </w:r>
      <w:proofErr w:type="spellEnd"/>
      <w:r w:rsidRPr="00FD00F9">
        <w:rPr>
          <w:rFonts w:ascii="Times New Roman" w:hAnsi="Times New Roman" w:cs="Times New Roman"/>
          <w:sz w:val="28"/>
          <w:szCs w:val="28"/>
          <w:lang w:val="uk-UA"/>
        </w:rPr>
        <w:t xml:space="preserve">. пол. 1980-х рр. – 1990-ті рр.) / Р. Ю. </w:t>
      </w:r>
      <w:proofErr w:type="spellStart"/>
      <w:r w:rsidRPr="00FD00F9">
        <w:rPr>
          <w:rFonts w:ascii="Times New Roman" w:hAnsi="Times New Roman" w:cs="Times New Roman"/>
          <w:sz w:val="28"/>
          <w:szCs w:val="28"/>
          <w:lang w:val="uk-UA"/>
        </w:rPr>
        <w:t>Подкур</w:t>
      </w:r>
      <w:proofErr w:type="spellEnd"/>
      <w:r w:rsidRPr="00FD00F9">
        <w:rPr>
          <w:rFonts w:ascii="Times New Roman" w:hAnsi="Times New Roman" w:cs="Times New Roman"/>
          <w:sz w:val="28"/>
          <w:szCs w:val="28"/>
          <w:lang w:val="uk-UA"/>
        </w:rPr>
        <w:t>, О.С. Рубльов // Політичні репресії в Україні (1917 – 1980 рр.) : Бібліограф. покажчик. — Житомир, 2007. — С. 4–35.</w:t>
      </w:r>
    </w:p>
    <w:p w14:paraId="6543725C" w14:textId="77777777" w:rsidR="009B0887" w:rsidRPr="009B0887" w:rsidRDefault="009B0887"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proofErr w:type="spellStart"/>
      <w:r w:rsidRPr="00731E1F">
        <w:rPr>
          <w:rFonts w:ascii="Times New Roman" w:eastAsiaTheme="minorHAnsi" w:hAnsi="Times New Roman" w:cs="Times New Roman"/>
          <w:iCs/>
          <w:kern w:val="0"/>
          <w:sz w:val="28"/>
          <w:szCs w:val="28"/>
          <w:lang w:val="uk-UA" w:eastAsia="en-US" w:bidi="ar-SA"/>
        </w:rPr>
        <w:t>Подкур</w:t>
      </w:r>
      <w:proofErr w:type="spellEnd"/>
      <w:r w:rsidRPr="00731E1F">
        <w:rPr>
          <w:rFonts w:ascii="Times New Roman" w:eastAsiaTheme="minorHAnsi" w:hAnsi="Times New Roman" w:cs="Times New Roman"/>
          <w:iCs/>
          <w:kern w:val="0"/>
          <w:sz w:val="28"/>
          <w:szCs w:val="28"/>
          <w:lang w:val="uk-UA" w:eastAsia="en-US" w:bidi="ar-SA"/>
        </w:rPr>
        <w:t xml:space="preserve"> Р. </w:t>
      </w:r>
      <w:r w:rsidRPr="00731E1F">
        <w:rPr>
          <w:rFonts w:ascii="Times New Roman" w:eastAsiaTheme="minorHAnsi" w:hAnsi="Times New Roman" w:cs="Times New Roman"/>
          <w:kern w:val="0"/>
          <w:sz w:val="28"/>
          <w:szCs w:val="28"/>
          <w:lang w:val="uk-UA" w:eastAsia="en-US" w:bidi="ar-SA"/>
        </w:rPr>
        <w:t xml:space="preserve">«Наша партія є державною партією, партія, що керує державою…»: виконавець рішень Компартії полковник держбезпеки В. </w:t>
      </w:r>
      <w:proofErr w:type="spellStart"/>
      <w:r w:rsidRPr="00731E1F">
        <w:rPr>
          <w:rFonts w:ascii="Times New Roman" w:eastAsiaTheme="minorHAnsi" w:hAnsi="Times New Roman" w:cs="Times New Roman"/>
          <w:kern w:val="0"/>
          <w:sz w:val="28"/>
          <w:szCs w:val="28"/>
          <w:lang w:val="uk-UA" w:eastAsia="en-US" w:bidi="ar-SA"/>
        </w:rPr>
        <w:t>Майструк</w:t>
      </w:r>
      <w:proofErr w:type="spellEnd"/>
      <w:r>
        <w:rPr>
          <w:rFonts w:ascii="Times New Roman" w:eastAsiaTheme="minorHAnsi" w:hAnsi="Times New Roman" w:cs="Times New Roman"/>
          <w:kern w:val="0"/>
          <w:sz w:val="28"/>
          <w:szCs w:val="28"/>
          <w:lang w:val="uk-UA" w:eastAsia="en-US" w:bidi="ar-SA"/>
        </w:rPr>
        <w:t xml:space="preserve">. / Р. </w:t>
      </w:r>
      <w:proofErr w:type="spellStart"/>
      <w:r>
        <w:rPr>
          <w:rFonts w:ascii="Times New Roman" w:eastAsiaTheme="minorHAnsi" w:hAnsi="Times New Roman" w:cs="Times New Roman"/>
          <w:kern w:val="0"/>
          <w:sz w:val="28"/>
          <w:szCs w:val="28"/>
          <w:lang w:val="uk-UA" w:eastAsia="en-US" w:bidi="ar-SA"/>
        </w:rPr>
        <w:t>Подкур</w:t>
      </w:r>
      <w:proofErr w:type="spellEnd"/>
      <w:r>
        <w:rPr>
          <w:rFonts w:ascii="Times New Roman" w:eastAsiaTheme="minorHAnsi" w:hAnsi="Times New Roman" w:cs="Times New Roman"/>
          <w:kern w:val="0"/>
          <w:sz w:val="28"/>
          <w:szCs w:val="28"/>
          <w:lang w:val="uk-UA" w:eastAsia="en-US" w:bidi="ar-SA"/>
        </w:rPr>
        <w:t>.</w:t>
      </w:r>
      <w:r w:rsidRPr="00731E1F">
        <w:rPr>
          <w:rFonts w:ascii="Times New Roman" w:eastAsiaTheme="minorHAnsi" w:hAnsi="Times New Roman" w:cs="Times New Roman"/>
          <w:kern w:val="0"/>
          <w:sz w:val="28"/>
          <w:szCs w:val="28"/>
          <w:lang w:val="uk-UA" w:eastAsia="en-US" w:bidi="ar-SA"/>
        </w:rPr>
        <w:t xml:space="preserve"> // З архівів ВУЧК–ГПУ–НКВД–КГБ. – 2018. – № 1(49). – С. 5–71.</w:t>
      </w:r>
    </w:p>
    <w:p w14:paraId="67871726" w14:textId="77777777" w:rsidR="0086232E" w:rsidRPr="0086232E" w:rsidRDefault="0086232E"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proofErr w:type="spellStart"/>
      <w:r w:rsidRPr="0086232E">
        <w:rPr>
          <w:rFonts w:ascii="Times New Roman" w:eastAsiaTheme="minorHAnsi" w:hAnsi="Times New Roman" w:cs="Times New Roman"/>
          <w:iCs/>
          <w:kern w:val="0"/>
          <w:sz w:val="28"/>
          <w:szCs w:val="28"/>
          <w:lang w:val="uk-UA" w:eastAsia="en-US" w:bidi="ar-SA"/>
        </w:rPr>
        <w:t>Подкур</w:t>
      </w:r>
      <w:proofErr w:type="spellEnd"/>
      <w:r w:rsidRPr="0086232E">
        <w:rPr>
          <w:rFonts w:ascii="Times New Roman" w:eastAsiaTheme="minorHAnsi" w:hAnsi="Times New Roman" w:cs="Times New Roman"/>
          <w:iCs/>
          <w:kern w:val="0"/>
          <w:sz w:val="28"/>
          <w:szCs w:val="28"/>
          <w:lang w:val="uk-UA" w:eastAsia="en-US" w:bidi="ar-SA"/>
        </w:rPr>
        <w:t xml:space="preserve"> Р.Ю. </w:t>
      </w:r>
      <w:r w:rsidRPr="0086232E">
        <w:rPr>
          <w:rFonts w:ascii="Times New Roman" w:eastAsiaTheme="minorHAnsi" w:hAnsi="Times New Roman" w:cs="Times New Roman"/>
          <w:kern w:val="0"/>
          <w:sz w:val="28"/>
          <w:szCs w:val="28"/>
          <w:lang w:val="uk-UA" w:eastAsia="en-US" w:bidi="ar-SA"/>
        </w:rPr>
        <w:t>Особова справа співробітника ВУЧК–ГПУ–НКВД: категорії</w:t>
      </w:r>
      <w:r>
        <w:rPr>
          <w:rFonts w:ascii="Times New Roman" w:eastAsiaTheme="minorHAnsi" w:hAnsi="Times New Roman" w:cs="Times New Roman"/>
          <w:kern w:val="0"/>
          <w:sz w:val="28"/>
          <w:szCs w:val="28"/>
          <w:lang w:val="uk-UA" w:eastAsia="en-US" w:bidi="ar-SA"/>
        </w:rPr>
        <w:t xml:space="preserve"> </w:t>
      </w:r>
      <w:r w:rsidRPr="0086232E">
        <w:rPr>
          <w:rFonts w:ascii="Times New Roman" w:eastAsiaTheme="minorHAnsi" w:hAnsi="Times New Roman" w:cs="Times New Roman"/>
          <w:kern w:val="0"/>
          <w:sz w:val="28"/>
          <w:szCs w:val="28"/>
          <w:lang w:val="uk-UA" w:eastAsia="en-US" w:bidi="ar-SA"/>
        </w:rPr>
        <w:t xml:space="preserve">документів// Історія України: Маловідомі імена, події, факти: </w:t>
      </w:r>
      <w:proofErr w:type="spellStart"/>
      <w:r w:rsidRPr="0086232E">
        <w:rPr>
          <w:rFonts w:ascii="Times New Roman" w:eastAsiaTheme="minorHAnsi" w:hAnsi="Times New Roman" w:cs="Times New Roman"/>
          <w:kern w:val="0"/>
          <w:sz w:val="28"/>
          <w:szCs w:val="28"/>
          <w:lang w:val="uk-UA" w:eastAsia="en-US" w:bidi="ar-SA"/>
        </w:rPr>
        <w:t>зб</w:t>
      </w:r>
      <w:proofErr w:type="spellEnd"/>
      <w:r w:rsidRPr="0086232E">
        <w:rPr>
          <w:rFonts w:ascii="Times New Roman" w:eastAsiaTheme="minorHAnsi" w:hAnsi="Times New Roman" w:cs="Times New Roman"/>
          <w:kern w:val="0"/>
          <w:sz w:val="28"/>
          <w:szCs w:val="28"/>
          <w:lang w:val="uk-UA" w:eastAsia="en-US" w:bidi="ar-SA"/>
        </w:rPr>
        <w:t>. ст. /</w:t>
      </w:r>
      <w:r>
        <w:rPr>
          <w:rFonts w:ascii="Times New Roman" w:eastAsiaTheme="minorHAnsi" w:hAnsi="Times New Roman" w:cs="Times New Roman"/>
          <w:kern w:val="0"/>
          <w:sz w:val="28"/>
          <w:szCs w:val="28"/>
          <w:lang w:val="uk-UA" w:eastAsia="en-US" w:bidi="ar-SA"/>
        </w:rPr>
        <w:t xml:space="preserve"> </w:t>
      </w:r>
      <w:r w:rsidRPr="0086232E">
        <w:rPr>
          <w:rFonts w:ascii="Times New Roman" w:eastAsiaTheme="minorHAnsi" w:hAnsi="Times New Roman" w:cs="Times New Roman"/>
          <w:kern w:val="0"/>
          <w:sz w:val="28"/>
          <w:szCs w:val="28"/>
          <w:lang w:val="uk-UA" w:eastAsia="en-US" w:bidi="ar-SA"/>
        </w:rPr>
        <w:t xml:space="preserve">Ін-т історії України НАН України та ін.; </w:t>
      </w:r>
      <w:proofErr w:type="spellStart"/>
      <w:r w:rsidRPr="0086232E">
        <w:rPr>
          <w:rFonts w:ascii="Times New Roman" w:eastAsiaTheme="minorHAnsi" w:hAnsi="Times New Roman" w:cs="Times New Roman"/>
          <w:kern w:val="0"/>
          <w:sz w:val="28"/>
          <w:szCs w:val="28"/>
          <w:lang w:val="uk-UA" w:eastAsia="en-US" w:bidi="ar-SA"/>
        </w:rPr>
        <w:t>редкол</w:t>
      </w:r>
      <w:proofErr w:type="spellEnd"/>
      <w:r w:rsidRPr="0086232E">
        <w:rPr>
          <w:rFonts w:ascii="Times New Roman" w:eastAsiaTheme="minorHAnsi" w:hAnsi="Times New Roman" w:cs="Times New Roman"/>
          <w:kern w:val="0"/>
          <w:sz w:val="28"/>
          <w:szCs w:val="28"/>
          <w:lang w:val="uk-UA" w:eastAsia="en-US" w:bidi="ar-SA"/>
        </w:rPr>
        <w:t>.: П. Т. Тронько (відп. ред.)</w:t>
      </w:r>
      <w:r>
        <w:rPr>
          <w:rFonts w:ascii="Times New Roman" w:eastAsiaTheme="minorHAnsi" w:hAnsi="Times New Roman" w:cs="Times New Roman"/>
          <w:kern w:val="0"/>
          <w:sz w:val="28"/>
          <w:szCs w:val="28"/>
          <w:lang w:val="uk-UA" w:eastAsia="en-US" w:bidi="ar-SA"/>
        </w:rPr>
        <w:t xml:space="preserve"> </w:t>
      </w:r>
      <w:r w:rsidRPr="0086232E">
        <w:rPr>
          <w:rFonts w:ascii="Times New Roman" w:eastAsiaTheme="minorHAnsi" w:hAnsi="Times New Roman" w:cs="Times New Roman"/>
          <w:kern w:val="0"/>
          <w:sz w:val="28"/>
          <w:szCs w:val="28"/>
          <w:lang w:val="uk-UA" w:eastAsia="en-US" w:bidi="ar-SA"/>
        </w:rPr>
        <w:t xml:space="preserve">та ін. – К., 2004. – </w:t>
      </w:r>
      <w:proofErr w:type="spellStart"/>
      <w:r w:rsidRPr="0086232E">
        <w:rPr>
          <w:rFonts w:ascii="Times New Roman" w:eastAsiaTheme="minorHAnsi" w:hAnsi="Times New Roman" w:cs="Times New Roman"/>
          <w:kern w:val="0"/>
          <w:sz w:val="28"/>
          <w:szCs w:val="28"/>
          <w:lang w:val="uk-UA" w:eastAsia="en-US" w:bidi="ar-SA"/>
        </w:rPr>
        <w:t>Вип</w:t>
      </w:r>
      <w:proofErr w:type="spellEnd"/>
      <w:r w:rsidRPr="0086232E">
        <w:rPr>
          <w:rFonts w:ascii="Times New Roman" w:eastAsiaTheme="minorHAnsi" w:hAnsi="Times New Roman" w:cs="Times New Roman"/>
          <w:kern w:val="0"/>
          <w:sz w:val="28"/>
          <w:szCs w:val="28"/>
          <w:lang w:val="uk-UA" w:eastAsia="en-US" w:bidi="ar-SA"/>
        </w:rPr>
        <w:t>. 25. – С. 396–401</w:t>
      </w:r>
      <w:r>
        <w:rPr>
          <w:rFonts w:ascii="Times New Roman" w:eastAsiaTheme="minorHAnsi" w:hAnsi="Times New Roman" w:cs="Times New Roman"/>
          <w:kern w:val="0"/>
          <w:sz w:val="28"/>
          <w:szCs w:val="28"/>
          <w:lang w:val="uk-UA" w:eastAsia="en-US" w:bidi="ar-SA"/>
        </w:rPr>
        <w:t>.</w:t>
      </w:r>
    </w:p>
    <w:p w14:paraId="449003F1" w14:textId="77777777" w:rsidR="006D4499" w:rsidRPr="006D4499" w:rsidRDefault="006D4499"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D77630">
        <w:rPr>
          <w:rFonts w:ascii="TimesNewRoman" w:eastAsiaTheme="minorHAnsi" w:hAnsi="TimesNewRoman" w:cs="TimesNewRoman"/>
          <w:kern w:val="0"/>
          <w:sz w:val="28"/>
          <w:szCs w:val="28"/>
          <w:lang w:eastAsia="en-US" w:bidi="ar-SA"/>
        </w:rPr>
        <w:t>Пожаров А.И. КГБ и партия (1954–1964 гг.)</w:t>
      </w:r>
      <w:r>
        <w:rPr>
          <w:rFonts w:ascii="TimesNewRoman" w:eastAsiaTheme="minorHAnsi" w:hAnsi="TimesNewRoman" w:cs="TimesNewRoman"/>
          <w:kern w:val="0"/>
          <w:sz w:val="28"/>
          <w:szCs w:val="28"/>
          <w:lang w:val="uk-UA" w:eastAsia="en-US" w:bidi="ar-SA"/>
        </w:rPr>
        <w:t xml:space="preserve">. / А.И. </w:t>
      </w:r>
      <w:r w:rsidRPr="00D77630">
        <w:rPr>
          <w:rFonts w:ascii="TimesNewRoman" w:eastAsiaTheme="minorHAnsi" w:hAnsi="TimesNewRoman" w:cs="TimesNewRoman"/>
          <w:kern w:val="0"/>
          <w:sz w:val="28"/>
          <w:szCs w:val="28"/>
          <w:lang w:eastAsia="en-US" w:bidi="ar-SA"/>
        </w:rPr>
        <w:t>Пожаров. // Отечественная история . –</w:t>
      </w:r>
      <w:r>
        <w:rPr>
          <w:rFonts w:ascii="TimesNewRoman" w:eastAsiaTheme="minorHAnsi" w:hAnsi="TimesNewRoman" w:cs="TimesNewRoman"/>
          <w:kern w:val="0"/>
          <w:sz w:val="28"/>
          <w:szCs w:val="28"/>
          <w:lang w:val="uk-UA" w:eastAsia="en-US" w:bidi="ar-SA"/>
        </w:rPr>
        <w:t xml:space="preserve"> </w:t>
      </w:r>
      <w:r w:rsidRPr="00D77630">
        <w:rPr>
          <w:rFonts w:ascii="TimesNewRoman" w:eastAsiaTheme="minorHAnsi" w:hAnsi="TimesNewRoman" w:cs="TimesNewRoman"/>
          <w:kern w:val="0"/>
          <w:sz w:val="28"/>
          <w:szCs w:val="28"/>
          <w:lang w:eastAsia="en-US" w:bidi="ar-SA"/>
        </w:rPr>
        <w:t>1999. – №4. – С. 169</w:t>
      </w:r>
      <w:r>
        <w:rPr>
          <w:rFonts w:ascii="TimesNewRoman" w:eastAsiaTheme="minorHAnsi" w:hAnsi="TimesNewRoman" w:cs="TimesNewRoman"/>
          <w:kern w:val="0"/>
          <w:sz w:val="28"/>
          <w:szCs w:val="28"/>
          <w:lang w:val="uk-UA" w:eastAsia="en-US" w:bidi="ar-SA"/>
        </w:rPr>
        <w:t>-178</w:t>
      </w:r>
      <w:r w:rsidRPr="00D77630">
        <w:rPr>
          <w:rFonts w:ascii="TimesNewRoman" w:eastAsiaTheme="minorHAnsi" w:hAnsi="TimesNewRoman" w:cs="TimesNewRoman"/>
          <w:kern w:val="0"/>
          <w:sz w:val="28"/>
          <w:szCs w:val="28"/>
          <w:lang w:eastAsia="en-US" w:bidi="ar-SA"/>
        </w:rPr>
        <w:t>.</w:t>
      </w:r>
    </w:p>
    <w:p w14:paraId="63F4070C" w14:textId="77777777" w:rsidR="007C3963" w:rsidRPr="00FD00F9" w:rsidRDefault="007C3963"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proofErr w:type="spellStart"/>
      <w:r w:rsidRPr="00FD00F9">
        <w:rPr>
          <w:rFonts w:ascii="Times New Roman" w:eastAsia="Times New Roman" w:hAnsi="Times New Roman" w:cs="Times New Roman"/>
          <w:bCs/>
          <w:kern w:val="36"/>
          <w:sz w:val="28"/>
          <w:szCs w:val="28"/>
          <w:lang w:val="uk-UA" w:eastAsia="ru-RU"/>
        </w:rPr>
        <w:lastRenderedPageBreak/>
        <w:t>Посівнич</w:t>
      </w:r>
      <w:proofErr w:type="spellEnd"/>
      <w:r w:rsidRPr="00FD00F9">
        <w:rPr>
          <w:rFonts w:ascii="Times New Roman" w:eastAsia="Times New Roman" w:hAnsi="Times New Roman" w:cs="Times New Roman"/>
          <w:bCs/>
          <w:kern w:val="36"/>
          <w:sz w:val="28"/>
          <w:szCs w:val="28"/>
          <w:lang w:val="uk-UA" w:eastAsia="ru-RU"/>
        </w:rPr>
        <w:t xml:space="preserve"> М. «</w:t>
      </w:r>
      <w:r w:rsidRPr="00FD00F9">
        <w:rPr>
          <w:rFonts w:ascii="Times New Roman" w:eastAsia="Times New Roman" w:hAnsi="Times New Roman" w:cs="Times New Roman"/>
          <w:bCs/>
          <w:kern w:val="36"/>
          <w:sz w:val="28"/>
          <w:szCs w:val="28"/>
          <w:lang w:eastAsia="ru-RU"/>
        </w:rPr>
        <w:t xml:space="preserve">Я </w:t>
      </w:r>
      <w:proofErr w:type="spellStart"/>
      <w:r w:rsidRPr="00FD00F9">
        <w:rPr>
          <w:rFonts w:ascii="Times New Roman" w:eastAsia="Times New Roman" w:hAnsi="Times New Roman" w:cs="Times New Roman"/>
          <w:bCs/>
          <w:kern w:val="36"/>
          <w:sz w:val="28"/>
          <w:szCs w:val="28"/>
          <w:lang w:eastAsia="ru-RU"/>
        </w:rPr>
        <w:t>приймаю</w:t>
      </w:r>
      <w:proofErr w:type="spellEnd"/>
      <w:r w:rsidRPr="00FD00F9">
        <w:rPr>
          <w:rFonts w:ascii="Times New Roman" w:eastAsia="Times New Roman" w:hAnsi="Times New Roman" w:cs="Times New Roman"/>
          <w:bCs/>
          <w:kern w:val="36"/>
          <w:sz w:val="28"/>
          <w:szCs w:val="28"/>
          <w:lang w:eastAsia="ru-RU"/>
        </w:rPr>
        <w:t xml:space="preserve"> </w:t>
      </w:r>
      <w:proofErr w:type="spellStart"/>
      <w:r w:rsidRPr="00FD00F9">
        <w:rPr>
          <w:rFonts w:ascii="Times New Roman" w:eastAsia="Times New Roman" w:hAnsi="Times New Roman" w:cs="Times New Roman"/>
          <w:bCs/>
          <w:kern w:val="36"/>
          <w:sz w:val="28"/>
          <w:szCs w:val="28"/>
          <w:lang w:eastAsia="ru-RU"/>
        </w:rPr>
        <w:t>вирок</w:t>
      </w:r>
      <w:proofErr w:type="spellEnd"/>
      <w:r w:rsidRPr="00FD00F9">
        <w:rPr>
          <w:rFonts w:ascii="Times New Roman" w:eastAsia="Times New Roman" w:hAnsi="Times New Roman" w:cs="Times New Roman"/>
          <w:bCs/>
          <w:kern w:val="36"/>
          <w:sz w:val="28"/>
          <w:szCs w:val="28"/>
          <w:lang w:eastAsia="ru-RU"/>
        </w:rPr>
        <w:t xml:space="preserve"> </w:t>
      </w:r>
      <w:proofErr w:type="spellStart"/>
      <w:r w:rsidRPr="00FD00F9">
        <w:rPr>
          <w:rFonts w:ascii="Times New Roman" w:eastAsia="Times New Roman" w:hAnsi="Times New Roman" w:cs="Times New Roman"/>
          <w:bCs/>
          <w:kern w:val="36"/>
          <w:sz w:val="28"/>
          <w:szCs w:val="28"/>
          <w:lang w:eastAsia="ru-RU"/>
        </w:rPr>
        <w:t>смерті</w:t>
      </w:r>
      <w:proofErr w:type="spellEnd"/>
      <w:r w:rsidRPr="00FD00F9">
        <w:rPr>
          <w:rFonts w:ascii="Times New Roman" w:eastAsia="Times New Roman" w:hAnsi="Times New Roman" w:cs="Times New Roman"/>
          <w:bCs/>
          <w:kern w:val="36"/>
          <w:sz w:val="28"/>
          <w:szCs w:val="28"/>
          <w:lang w:val="uk-UA" w:eastAsia="ru-RU"/>
        </w:rPr>
        <w:t>»</w:t>
      </w:r>
      <w:r w:rsidRPr="00FD00F9">
        <w:rPr>
          <w:rFonts w:ascii="Times New Roman" w:eastAsia="Times New Roman" w:hAnsi="Times New Roman" w:cs="Times New Roman"/>
          <w:bCs/>
          <w:kern w:val="36"/>
          <w:sz w:val="28"/>
          <w:szCs w:val="28"/>
          <w:lang w:eastAsia="ru-RU"/>
        </w:rPr>
        <w:t>. Як КГБ вбив Степана Бандеру</w:t>
      </w:r>
      <w:r w:rsidR="00E938B7">
        <w:rPr>
          <w:rFonts w:ascii="Times New Roman" w:eastAsia="Times New Roman" w:hAnsi="Times New Roman" w:cs="Times New Roman"/>
          <w:bCs/>
          <w:kern w:val="36"/>
          <w:sz w:val="28"/>
          <w:szCs w:val="28"/>
          <w:lang w:val="uk-UA" w:eastAsia="ru-RU"/>
        </w:rPr>
        <w:t xml:space="preserve">. / М. </w:t>
      </w:r>
      <w:proofErr w:type="spellStart"/>
      <w:r w:rsidR="00E938B7">
        <w:rPr>
          <w:rFonts w:ascii="Times New Roman" w:eastAsia="Times New Roman" w:hAnsi="Times New Roman" w:cs="Times New Roman"/>
          <w:bCs/>
          <w:kern w:val="36"/>
          <w:sz w:val="28"/>
          <w:szCs w:val="28"/>
          <w:lang w:val="uk-UA" w:eastAsia="ru-RU"/>
        </w:rPr>
        <w:t>Посівнич</w:t>
      </w:r>
      <w:proofErr w:type="spellEnd"/>
      <w:r w:rsidR="002C350E">
        <w:rPr>
          <w:rFonts w:ascii="Times New Roman" w:eastAsia="Times New Roman" w:hAnsi="Times New Roman" w:cs="Times New Roman"/>
          <w:bCs/>
          <w:kern w:val="36"/>
          <w:sz w:val="28"/>
          <w:szCs w:val="28"/>
          <w:lang w:val="uk-UA" w:eastAsia="ru-RU"/>
        </w:rPr>
        <w:t xml:space="preserve">. – </w:t>
      </w:r>
      <w:r w:rsidR="002C350E" w:rsidRPr="00E504CD">
        <w:rPr>
          <w:rFonts w:ascii="Times New Roman" w:eastAsia="Times New Roman" w:hAnsi="Times New Roman" w:cs="Times New Roman"/>
          <w:sz w:val="28"/>
          <w:szCs w:val="28"/>
          <w:lang w:eastAsia="ru-RU"/>
        </w:rPr>
        <w:t>[</w:t>
      </w:r>
      <w:r w:rsidR="002C350E">
        <w:rPr>
          <w:rFonts w:ascii="Times New Roman" w:eastAsia="Times New Roman" w:hAnsi="Times New Roman" w:cs="Times New Roman"/>
          <w:sz w:val="28"/>
          <w:szCs w:val="28"/>
          <w:lang w:val="uk-UA" w:eastAsia="ru-RU"/>
        </w:rPr>
        <w:t>Електронний ресурс</w:t>
      </w:r>
      <w:r w:rsidR="002C350E" w:rsidRPr="00E504CD">
        <w:rPr>
          <w:rFonts w:ascii="Times New Roman" w:eastAsia="Times New Roman" w:hAnsi="Times New Roman" w:cs="Times New Roman"/>
          <w:sz w:val="28"/>
          <w:szCs w:val="28"/>
          <w:lang w:eastAsia="ru-RU"/>
        </w:rPr>
        <w:t>]</w:t>
      </w:r>
      <w:r w:rsidR="002C350E">
        <w:rPr>
          <w:rFonts w:ascii="Times New Roman" w:eastAsia="Times New Roman" w:hAnsi="Times New Roman" w:cs="Times New Roman"/>
          <w:sz w:val="28"/>
          <w:szCs w:val="28"/>
          <w:lang w:val="uk-UA" w:eastAsia="ru-RU"/>
        </w:rPr>
        <w:t xml:space="preserve"> –</w:t>
      </w:r>
      <w:r w:rsidR="002C350E" w:rsidRPr="00FD00F9">
        <w:rPr>
          <w:rFonts w:ascii="Times New Roman" w:eastAsia="Times New Roman" w:hAnsi="Times New Roman" w:cs="Times New Roman"/>
          <w:sz w:val="28"/>
          <w:szCs w:val="28"/>
          <w:lang w:val="uk-UA" w:eastAsia="ru-RU"/>
        </w:rPr>
        <w:t xml:space="preserve"> </w:t>
      </w:r>
      <w:r w:rsidR="002C350E">
        <w:rPr>
          <w:rFonts w:ascii="Times New Roman" w:eastAsia="Times New Roman" w:hAnsi="Times New Roman" w:cs="Times New Roman"/>
          <w:sz w:val="28"/>
          <w:szCs w:val="28"/>
          <w:lang w:val="uk-UA" w:eastAsia="ru-RU"/>
        </w:rPr>
        <w:t>Режим доступу:</w:t>
      </w:r>
      <w:r w:rsidRPr="00FD00F9">
        <w:rPr>
          <w:rFonts w:ascii="Times New Roman" w:eastAsia="Times New Roman" w:hAnsi="Times New Roman" w:cs="Times New Roman"/>
          <w:bCs/>
          <w:kern w:val="36"/>
          <w:sz w:val="28"/>
          <w:szCs w:val="28"/>
          <w:lang w:val="uk-UA" w:eastAsia="ru-RU"/>
        </w:rPr>
        <w:t xml:space="preserve"> </w:t>
      </w:r>
      <w:r w:rsidRPr="00FD00F9">
        <w:rPr>
          <w:rFonts w:ascii="Times New Roman" w:eastAsia="Times New Roman" w:hAnsi="Times New Roman" w:cs="Times New Roman"/>
          <w:bCs/>
          <w:kern w:val="36"/>
          <w:sz w:val="28"/>
          <w:szCs w:val="28"/>
          <w:lang w:eastAsia="ru-RU"/>
        </w:rPr>
        <w:t>https://www.istpravda.com.ua/articles/2014/10/14/145312/</w:t>
      </w:r>
    </w:p>
    <w:p w14:paraId="23BF30AD" w14:textId="77777777" w:rsidR="009C60CE" w:rsidRPr="009C60CE" w:rsidRDefault="009C60CE"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proofErr w:type="spellStart"/>
      <w:r w:rsidRPr="00B47C0A">
        <w:rPr>
          <w:rFonts w:ascii="Times New Roman" w:eastAsiaTheme="minorHAnsi" w:hAnsi="Times New Roman" w:cs="Times New Roman"/>
          <w:iCs/>
          <w:kern w:val="0"/>
          <w:sz w:val="28"/>
          <w:szCs w:val="28"/>
          <w:lang w:val="uk-UA" w:eastAsia="en-US" w:bidi="ar-SA"/>
        </w:rPr>
        <w:t>Потильчак</w:t>
      </w:r>
      <w:proofErr w:type="spellEnd"/>
      <w:r w:rsidRPr="00B47C0A">
        <w:rPr>
          <w:rFonts w:ascii="Times New Roman" w:eastAsiaTheme="minorHAnsi" w:hAnsi="Times New Roman" w:cs="Times New Roman"/>
          <w:iCs/>
          <w:kern w:val="0"/>
          <w:sz w:val="28"/>
          <w:szCs w:val="28"/>
          <w:lang w:val="uk-UA" w:eastAsia="en-US" w:bidi="ar-SA"/>
        </w:rPr>
        <w:t xml:space="preserve"> О. </w:t>
      </w:r>
      <w:r w:rsidRPr="00B47C0A">
        <w:rPr>
          <w:rFonts w:ascii="Times New Roman" w:eastAsiaTheme="minorHAnsi" w:hAnsi="Times New Roman" w:cs="Times New Roman"/>
          <w:kern w:val="0"/>
          <w:sz w:val="28"/>
          <w:szCs w:val="28"/>
          <w:lang w:val="uk-UA" w:eastAsia="en-US" w:bidi="ar-SA"/>
        </w:rPr>
        <w:t>Фонд управління у справах військовополонених та інтернованих Державного</w:t>
      </w:r>
      <w:r>
        <w:rPr>
          <w:rFonts w:ascii="Times New Roman" w:eastAsiaTheme="minorHAnsi" w:hAnsi="Times New Roman" w:cs="Times New Roman"/>
          <w:kern w:val="0"/>
          <w:sz w:val="28"/>
          <w:szCs w:val="28"/>
          <w:lang w:val="uk-UA" w:eastAsia="en-US" w:bidi="ar-SA"/>
        </w:rPr>
        <w:t xml:space="preserve"> </w:t>
      </w:r>
      <w:r w:rsidRPr="00B47C0A">
        <w:rPr>
          <w:rFonts w:ascii="Times New Roman" w:eastAsiaTheme="minorHAnsi" w:hAnsi="Times New Roman" w:cs="Times New Roman"/>
          <w:kern w:val="0"/>
          <w:sz w:val="28"/>
          <w:szCs w:val="28"/>
          <w:lang w:val="uk-UA" w:eastAsia="en-US" w:bidi="ar-SA"/>
        </w:rPr>
        <w:t xml:space="preserve">архіву МВС України: історія формування, інформаційні ресурси / О. </w:t>
      </w:r>
      <w:proofErr w:type="spellStart"/>
      <w:r w:rsidRPr="00B47C0A">
        <w:rPr>
          <w:rFonts w:ascii="Times New Roman" w:eastAsiaTheme="minorHAnsi" w:hAnsi="Times New Roman" w:cs="Times New Roman"/>
          <w:kern w:val="0"/>
          <w:sz w:val="28"/>
          <w:szCs w:val="28"/>
          <w:lang w:val="uk-UA" w:eastAsia="en-US" w:bidi="ar-SA"/>
        </w:rPr>
        <w:t>Потильчак</w:t>
      </w:r>
      <w:proofErr w:type="spellEnd"/>
      <w:r w:rsidRPr="00B47C0A">
        <w:rPr>
          <w:rFonts w:ascii="Times New Roman" w:eastAsiaTheme="minorHAnsi" w:hAnsi="Times New Roman" w:cs="Times New Roman"/>
          <w:kern w:val="0"/>
          <w:sz w:val="28"/>
          <w:szCs w:val="28"/>
          <w:lang w:val="uk-UA" w:eastAsia="en-US" w:bidi="ar-SA"/>
        </w:rPr>
        <w:t>,</w:t>
      </w:r>
      <w:r>
        <w:rPr>
          <w:rFonts w:ascii="Times New Roman" w:eastAsiaTheme="minorHAnsi" w:hAnsi="Times New Roman" w:cs="Times New Roman"/>
          <w:kern w:val="0"/>
          <w:sz w:val="28"/>
          <w:szCs w:val="28"/>
          <w:lang w:val="uk-UA" w:eastAsia="en-US" w:bidi="ar-SA"/>
        </w:rPr>
        <w:t xml:space="preserve"> </w:t>
      </w:r>
      <w:r w:rsidRPr="00B47C0A">
        <w:rPr>
          <w:rFonts w:ascii="Times New Roman" w:eastAsiaTheme="minorHAnsi" w:hAnsi="Times New Roman" w:cs="Times New Roman"/>
          <w:kern w:val="0"/>
          <w:sz w:val="28"/>
          <w:szCs w:val="28"/>
          <w:lang w:val="uk-UA" w:eastAsia="en-US" w:bidi="ar-SA"/>
        </w:rPr>
        <w:t>Н. Платонова // Архіви України. – 2005. – № 1–3(256). – С. 383–</w:t>
      </w:r>
      <w:r>
        <w:rPr>
          <w:rFonts w:ascii="Times New Roman" w:eastAsiaTheme="minorHAnsi" w:hAnsi="Times New Roman" w:cs="Times New Roman"/>
          <w:kern w:val="0"/>
          <w:sz w:val="28"/>
          <w:szCs w:val="28"/>
          <w:lang w:val="uk-UA" w:eastAsia="en-US" w:bidi="ar-SA"/>
        </w:rPr>
        <w:t xml:space="preserve"> </w:t>
      </w:r>
      <w:r w:rsidRPr="00B47C0A">
        <w:rPr>
          <w:rFonts w:ascii="Times New Roman" w:eastAsiaTheme="minorHAnsi" w:hAnsi="Times New Roman" w:cs="Times New Roman"/>
          <w:kern w:val="0"/>
          <w:sz w:val="28"/>
          <w:szCs w:val="28"/>
          <w:lang w:val="uk-UA" w:eastAsia="en-US" w:bidi="ar-SA"/>
        </w:rPr>
        <w:t>389.</w:t>
      </w:r>
    </w:p>
    <w:p w14:paraId="78BB241A" w14:textId="77777777" w:rsidR="0057139A" w:rsidRDefault="0057139A"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7D175F">
        <w:rPr>
          <w:rFonts w:ascii="Times New Roman" w:eastAsiaTheme="minorHAnsi" w:hAnsi="Times New Roman" w:cs="Times New Roman"/>
          <w:iCs/>
          <w:kern w:val="0"/>
          <w:sz w:val="28"/>
          <w:szCs w:val="28"/>
          <w:lang w:eastAsia="en-US" w:bidi="ar-SA"/>
        </w:rPr>
        <w:t xml:space="preserve">Правда через роки: </w:t>
      </w:r>
      <w:proofErr w:type="spellStart"/>
      <w:r w:rsidRPr="007D175F">
        <w:rPr>
          <w:rFonts w:ascii="Times New Roman" w:eastAsiaTheme="minorHAnsi" w:hAnsi="Times New Roman" w:cs="Times New Roman"/>
          <w:iCs/>
          <w:kern w:val="0"/>
          <w:sz w:val="28"/>
          <w:szCs w:val="28"/>
          <w:lang w:eastAsia="en-US" w:bidi="ar-SA"/>
        </w:rPr>
        <w:t>статті</w:t>
      </w:r>
      <w:proofErr w:type="spellEnd"/>
      <w:r w:rsidRPr="007D175F">
        <w:rPr>
          <w:rFonts w:ascii="Times New Roman" w:eastAsiaTheme="minorHAnsi" w:hAnsi="Times New Roman" w:cs="Times New Roman"/>
          <w:iCs/>
          <w:kern w:val="0"/>
          <w:sz w:val="28"/>
          <w:szCs w:val="28"/>
          <w:lang w:eastAsia="en-US" w:bidi="ar-SA"/>
        </w:rPr>
        <w:t xml:space="preserve">, </w:t>
      </w:r>
      <w:proofErr w:type="spellStart"/>
      <w:r w:rsidRPr="007D175F">
        <w:rPr>
          <w:rFonts w:ascii="Times New Roman" w:eastAsiaTheme="minorHAnsi" w:hAnsi="Times New Roman" w:cs="Times New Roman"/>
          <w:iCs/>
          <w:kern w:val="0"/>
          <w:sz w:val="28"/>
          <w:szCs w:val="28"/>
          <w:lang w:eastAsia="en-US" w:bidi="ar-SA"/>
        </w:rPr>
        <w:t>спогади</w:t>
      </w:r>
      <w:proofErr w:type="spellEnd"/>
      <w:r w:rsidRPr="007D175F">
        <w:rPr>
          <w:rFonts w:ascii="Times New Roman" w:eastAsiaTheme="minorHAnsi" w:hAnsi="Times New Roman" w:cs="Times New Roman"/>
          <w:iCs/>
          <w:kern w:val="0"/>
          <w:sz w:val="28"/>
          <w:szCs w:val="28"/>
          <w:lang w:eastAsia="en-US" w:bidi="ar-SA"/>
        </w:rPr>
        <w:t xml:space="preserve">, </w:t>
      </w:r>
      <w:proofErr w:type="spellStart"/>
      <w:r w:rsidRPr="007D175F">
        <w:rPr>
          <w:rFonts w:ascii="Times New Roman" w:eastAsiaTheme="minorHAnsi" w:hAnsi="Times New Roman" w:cs="Times New Roman"/>
          <w:iCs/>
          <w:kern w:val="0"/>
          <w:sz w:val="28"/>
          <w:szCs w:val="28"/>
          <w:lang w:eastAsia="en-US" w:bidi="ar-SA"/>
        </w:rPr>
        <w:t>документи</w:t>
      </w:r>
      <w:proofErr w:type="spellEnd"/>
      <w:r w:rsidRPr="007D175F">
        <w:rPr>
          <w:rFonts w:ascii="Times New Roman" w:eastAsiaTheme="minorHAnsi" w:hAnsi="Times New Roman" w:cs="Times New Roman"/>
          <w:iCs/>
          <w:kern w:val="0"/>
          <w:sz w:val="28"/>
          <w:szCs w:val="28"/>
          <w:lang w:eastAsia="en-US" w:bidi="ar-SA"/>
        </w:rPr>
        <w:t xml:space="preserve"> </w:t>
      </w:r>
      <w:r w:rsidRPr="007D175F">
        <w:rPr>
          <w:rFonts w:ascii="Times New Roman" w:eastAsiaTheme="minorHAnsi" w:hAnsi="Times New Roman" w:cs="Times New Roman"/>
          <w:kern w:val="0"/>
          <w:sz w:val="28"/>
          <w:szCs w:val="28"/>
          <w:lang w:eastAsia="en-US" w:bidi="ar-SA"/>
        </w:rPr>
        <w:t xml:space="preserve">/ В. Ф. </w:t>
      </w:r>
      <w:proofErr w:type="spellStart"/>
      <w:r w:rsidRPr="007D175F">
        <w:rPr>
          <w:rFonts w:ascii="Times New Roman" w:eastAsiaTheme="minorHAnsi" w:hAnsi="Times New Roman" w:cs="Times New Roman"/>
          <w:kern w:val="0"/>
          <w:sz w:val="28"/>
          <w:szCs w:val="28"/>
          <w:lang w:eastAsia="en-US" w:bidi="ar-SA"/>
        </w:rPr>
        <w:t>Бурносов</w:t>
      </w:r>
      <w:proofErr w:type="spellEnd"/>
      <w:r w:rsidRPr="007D175F">
        <w:rPr>
          <w:rFonts w:ascii="Times New Roman" w:eastAsiaTheme="minorHAnsi" w:hAnsi="Times New Roman" w:cs="Times New Roman"/>
          <w:kern w:val="0"/>
          <w:sz w:val="28"/>
          <w:szCs w:val="28"/>
          <w:lang w:eastAsia="en-US" w:bidi="ar-SA"/>
        </w:rPr>
        <w:t xml:space="preserve"> [та </w:t>
      </w:r>
      <w:proofErr w:type="spellStart"/>
      <w:r w:rsidRPr="007D175F">
        <w:rPr>
          <w:rFonts w:ascii="Times New Roman" w:eastAsiaTheme="minorHAnsi" w:hAnsi="Times New Roman" w:cs="Times New Roman"/>
          <w:kern w:val="0"/>
          <w:sz w:val="28"/>
          <w:szCs w:val="28"/>
          <w:lang w:eastAsia="en-US" w:bidi="ar-SA"/>
        </w:rPr>
        <w:t>ін</w:t>
      </w:r>
      <w:proofErr w:type="spellEnd"/>
      <w:r w:rsidRPr="007D175F">
        <w:rPr>
          <w:rFonts w:ascii="Times New Roman" w:eastAsiaTheme="minorHAnsi" w:hAnsi="Times New Roman" w:cs="Times New Roman"/>
          <w:kern w:val="0"/>
          <w:sz w:val="28"/>
          <w:szCs w:val="28"/>
          <w:lang w:eastAsia="en-US" w:bidi="ar-SA"/>
        </w:rPr>
        <w:t>.];</w:t>
      </w:r>
      <w:r>
        <w:rPr>
          <w:rFonts w:ascii="Times New Roman" w:eastAsiaTheme="minorHAnsi" w:hAnsi="Times New Roman" w:cs="Times New Roman"/>
          <w:kern w:val="0"/>
          <w:sz w:val="28"/>
          <w:szCs w:val="28"/>
          <w:lang w:val="uk-UA" w:eastAsia="en-US" w:bidi="ar-SA"/>
        </w:rPr>
        <w:t xml:space="preserve"> </w:t>
      </w:r>
      <w:proofErr w:type="spellStart"/>
      <w:r w:rsidRPr="007D175F">
        <w:rPr>
          <w:rFonts w:ascii="Times New Roman" w:eastAsiaTheme="minorHAnsi" w:hAnsi="Times New Roman" w:cs="Times New Roman"/>
          <w:kern w:val="0"/>
          <w:sz w:val="28"/>
          <w:szCs w:val="28"/>
          <w:lang w:eastAsia="en-US" w:bidi="ar-SA"/>
        </w:rPr>
        <w:t>упоряд</w:t>
      </w:r>
      <w:proofErr w:type="spellEnd"/>
      <w:r w:rsidRPr="007D175F">
        <w:rPr>
          <w:rFonts w:ascii="Times New Roman" w:eastAsiaTheme="minorHAnsi" w:hAnsi="Times New Roman" w:cs="Times New Roman"/>
          <w:kern w:val="0"/>
          <w:sz w:val="28"/>
          <w:szCs w:val="28"/>
          <w:lang w:eastAsia="en-US" w:bidi="ar-SA"/>
        </w:rPr>
        <w:t xml:space="preserve">. А. М. </w:t>
      </w:r>
      <w:proofErr w:type="spellStart"/>
      <w:r w:rsidRPr="007D175F">
        <w:rPr>
          <w:rFonts w:ascii="Times New Roman" w:eastAsiaTheme="minorHAnsi" w:hAnsi="Times New Roman" w:cs="Times New Roman"/>
          <w:kern w:val="0"/>
          <w:sz w:val="28"/>
          <w:szCs w:val="28"/>
          <w:lang w:eastAsia="en-US" w:bidi="ar-SA"/>
        </w:rPr>
        <w:t>Сабіна</w:t>
      </w:r>
      <w:proofErr w:type="spellEnd"/>
      <w:r w:rsidRPr="007D175F">
        <w:rPr>
          <w:rFonts w:ascii="Times New Roman" w:eastAsiaTheme="minorHAnsi" w:hAnsi="Times New Roman" w:cs="Times New Roman"/>
          <w:kern w:val="0"/>
          <w:sz w:val="28"/>
          <w:szCs w:val="28"/>
          <w:lang w:eastAsia="en-US" w:bidi="ar-SA"/>
        </w:rPr>
        <w:t xml:space="preserve">; ред. А. П. </w:t>
      </w:r>
      <w:proofErr w:type="spellStart"/>
      <w:r w:rsidRPr="007D175F">
        <w:rPr>
          <w:rFonts w:ascii="Times New Roman" w:eastAsiaTheme="minorHAnsi" w:hAnsi="Times New Roman" w:cs="Times New Roman"/>
          <w:kern w:val="0"/>
          <w:sz w:val="28"/>
          <w:szCs w:val="28"/>
          <w:lang w:eastAsia="en-US" w:bidi="ar-SA"/>
        </w:rPr>
        <w:t>Клюєв</w:t>
      </w:r>
      <w:proofErr w:type="spellEnd"/>
      <w:r w:rsidRPr="007D175F">
        <w:rPr>
          <w:rFonts w:ascii="Times New Roman" w:eastAsiaTheme="minorHAnsi" w:hAnsi="Times New Roman" w:cs="Times New Roman"/>
          <w:kern w:val="0"/>
          <w:sz w:val="28"/>
          <w:szCs w:val="28"/>
          <w:lang w:eastAsia="en-US" w:bidi="ar-SA"/>
        </w:rPr>
        <w:t xml:space="preserve"> [та </w:t>
      </w:r>
      <w:proofErr w:type="spellStart"/>
      <w:r w:rsidRPr="007D175F">
        <w:rPr>
          <w:rFonts w:ascii="Times New Roman" w:eastAsiaTheme="minorHAnsi" w:hAnsi="Times New Roman" w:cs="Times New Roman"/>
          <w:kern w:val="0"/>
          <w:sz w:val="28"/>
          <w:szCs w:val="28"/>
          <w:lang w:eastAsia="en-US" w:bidi="ar-SA"/>
        </w:rPr>
        <w:t>ін</w:t>
      </w:r>
      <w:proofErr w:type="spellEnd"/>
      <w:r w:rsidRPr="007D175F">
        <w:rPr>
          <w:rFonts w:ascii="Times New Roman" w:eastAsiaTheme="minorHAnsi" w:hAnsi="Times New Roman" w:cs="Times New Roman"/>
          <w:kern w:val="0"/>
          <w:sz w:val="28"/>
          <w:szCs w:val="28"/>
          <w:lang w:eastAsia="en-US" w:bidi="ar-SA"/>
        </w:rPr>
        <w:t xml:space="preserve">.]. – </w:t>
      </w:r>
      <w:proofErr w:type="spellStart"/>
      <w:r w:rsidRPr="007D175F">
        <w:rPr>
          <w:rFonts w:ascii="Times New Roman" w:eastAsiaTheme="minorHAnsi" w:hAnsi="Times New Roman" w:cs="Times New Roman"/>
          <w:kern w:val="0"/>
          <w:sz w:val="28"/>
          <w:szCs w:val="28"/>
          <w:lang w:eastAsia="en-US" w:bidi="ar-SA"/>
        </w:rPr>
        <w:t>Донецьк</w:t>
      </w:r>
      <w:proofErr w:type="spellEnd"/>
      <w:r w:rsidRPr="007D175F">
        <w:rPr>
          <w:rFonts w:ascii="Times New Roman" w:eastAsiaTheme="minorHAnsi" w:hAnsi="Times New Roman" w:cs="Times New Roman"/>
          <w:kern w:val="0"/>
          <w:sz w:val="28"/>
          <w:szCs w:val="28"/>
          <w:lang w:eastAsia="en-US" w:bidi="ar-SA"/>
        </w:rPr>
        <w:t>: РВП «</w:t>
      </w:r>
      <w:proofErr w:type="spellStart"/>
      <w:r w:rsidRPr="007D175F">
        <w:rPr>
          <w:rFonts w:ascii="Times New Roman" w:eastAsiaTheme="minorHAnsi" w:hAnsi="Times New Roman" w:cs="Times New Roman"/>
          <w:kern w:val="0"/>
          <w:sz w:val="28"/>
          <w:szCs w:val="28"/>
          <w:lang w:eastAsia="en-US" w:bidi="ar-SA"/>
        </w:rPr>
        <w:t>Лебідь</w:t>
      </w:r>
      <w:proofErr w:type="spellEnd"/>
      <w:r w:rsidRPr="007D175F">
        <w:rPr>
          <w:rFonts w:ascii="Times New Roman" w:eastAsiaTheme="minorHAnsi" w:hAnsi="Times New Roman" w:cs="Times New Roman"/>
          <w:kern w:val="0"/>
          <w:sz w:val="28"/>
          <w:szCs w:val="28"/>
          <w:lang w:eastAsia="en-US" w:bidi="ar-SA"/>
        </w:rPr>
        <w:t>»,</w:t>
      </w:r>
      <w:r>
        <w:rPr>
          <w:rFonts w:ascii="Times New Roman" w:eastAsiaTheme="minorHAnsi" w:hAnsi="Times New Roman" w:cs="Times New Roman"/>
          <w:kern w:val="0"/>
          <w:sz w:val="28"/>
          <w:szCs w:val="28"/>
          <w:lang w:val="uk-UA" w:eastAsia="en-US" w:bidi="ar-SA"/>
        </w:rPr>
        <w:t xml:space="preserve"> </w:t>
      </w:r>
      <w:r w:rsidRPr="007D175F">
        <w:rPr>
          <w:rFonts w:ascii="Times New Roman" w:eastAsiaTheme="minorHAnsi" w:hAnsi="Times New Roman" w:cs="Times New Roman"/>
          <w:kern w:val="0"/>
          <w:sz w:val="28"/>
          <w:szCs w:val="28"/>
          <w:lang w:eastAsia="en-US" w:bidi="ar-SA"/>
        </w:rPr>
        <w:t>1995. – 128 с.</w:t>
      </w:r>
    </w:p>
    <w:p w14:paraId="3E64EFAF" w14:textId="77777777" w:rsidR="00407FCA" w:rsidRPr="00407FCA" w:rsidRDefault="00407FCA"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57139A">
        <w:rPr>
          <w:rFonts w:ascii="Times New Roman" w:hAnsi="Times New Roman" w:cs="Times New Roman"/>
          <w:sz w:val="28"/>
          <w:szCs w:val="28"/>
          <w:lang w:val="uk-UA"/>
        </w:rPr>
        <w:t xml:space="preserve">Правове </w:t>
      </w:r>
      <w:proofErr w:type="spellStart"/>
      <w:r w:rsidRPr="0057139A">
        <w:rPr>
          <w:rFonts w:ascii="Times New Roman" w:hAnsi="Times New Roman" w:cs="Times New Roman"/>
          <w:sz w:val="28"/>
          <w:szCs w:val="28"/>
          <w:lang w:val="uk-UA"/>
        </w:rPr>
        <w:t>обгрунтування</w:t>
      </w:r>
      <w:proofErr w:type="spellEnd"/>
      <w:r w:rsidRPr="0057139A">
        <w:rPr>
          <w:rFonts w:ascii="Times New Roman" w:hAnsi="Times New Roman" w:cs="Times New Roman"/>
          <w:sz w:val="28"/>
          <w:szCs w:val="28"/>
          <w:lang w:val="uk-UA"/>
        </w:rPr>
        <w:t xml:space="preserve"> політичних репресій 1941-1980-х рр. в Україні (історичні аспекти) // Історія України. Маловідомі імена, події, факти. (Збірник статей). Випуск 13.- Київ, 2001.- С.166-179.</w:t>
      </w:r>
    </w:p>
    <w:p w14:paraId="414BD854" w14:textId="77777777" w:rsidR="00403DB2" w:rsidRPr="00FE63CB" w:rsidRDefault="00403DB2"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2C350E">
        <w:rPr>
          <w:rFonts w:ascii="Times New Roman" w:eastAsiaTheme="minorHAnsi" w:hAnsi="Times New Roman" w:cs="Times New Roman"/>
          <w:iCs/>
          <w:kern w:val="0"/>
          <w:sz w:val="28"/>
          <w:szCs w:val="28"/>
          <w:lang w:val="uk-UA" w:eastAsia="en-US" w:bidi="ar-SA"/>
        </w:rPr>
        <w:t>Приходько Н.</w:t>
      </w:r>
      <w:r w:rsidRPr="002C350E">
        <w:rPr>
          <w:rFonts w:ascii="Times New Roman" w:eastAsiaTheme="minorHAnsi" w:hAnsi="Times New Roman" w:cs="Times New Roman"/>
          <w:i/>
          <w:iCs/>
          <w:kern w:val="0"/>
          <w:sz w:val="28"/>
          <w:szCs w:val="28"/>
          <w:lang w:val="uk-UA" w:eastAsia="en-US" w:bidi="ar-SA"/>
        </w:rPr>
        <w:t xml:space="preserve"> </w:t>
      </w:r>
      <w:r w:rsidRPr="002C350E">
        <w:rPr>
          <w:rFonts w:ascii="Times New Roman" w:eastAsiaTheme="minorHAnsi" w:hAnsi="Times New Roman" w:cs="Times New Roman"/>
          <w:kern w:val="0"/>
          <w:sz w:val="28"/>
          <w:szCs w:val="28"/>
          <w:lang w:val="uk-UA" w:eastAsia="en-US" w:bidi="ar-SA"/>
        </w:rPr>
        <w:t xml:space="preserve">Богдан </w:t>
      </w:r>
      <w:proofErr w:type="spellStart"/>
      <w:r w:rsidRPr="002C350E">
        <w:rPr>
          <w:rFonts w:ascii="Times New Roman" w:eastAsiaTheme="minorHAnsi" w:hAnsi="Times New Roman" w:cs="Times New Roman"/>
          <w:kern w:val="0"/>
          <w:sz w:val="28"/>
          <w:szCs w:val="28"/>
          <w:lang w:val="uk-UA" w:eastAsia="en-US" w:bidi="ar-SA"/>
        </w:rPr>
        <w:t>Сташинський</w:t>
      </w:r>
      <w:proofErr w:type="spellEnd"/>
      <w:r w:rsidRPr="002C350E">
        <w:rPr>
          <w:rFonts w:ascii="Times New Roman" w:eastAsiaTheme="minorHAnsi" w:hAnsi="Times New Roman" w:cs="Times New Roman"/>
          <w:kern w:val="0"/>
          <w:sz w:val="28"/>
          <w:szCs w:val="28"/>
          <w:lang w:val="uk-UA" w:eastAsia="en-US" w:bidi="ar-SA"/>
        </w:rPr>
        <w:t xml:space="preserve">: </w:t>
      </w:r>
      <w:r w:rsidR="005162DB">
        <w:rPr>
          <w:rFonts w:ascii="Times New Roman" w:eastAsiaTheme="minorHAnsi" w:hAnsi="Times New Roman" w:cs="Times New Roman"/>
          <w:kern w:val="0"/>
          <w:sz w:val="28"/>
          <w:szCs w:val="28"/>
          <w:lang w:val="uk-UA" w:eastAsia="en-US" w:bidi="ar-SA"/>
        </w:rPr>
        <w:t>«</w:t>
      </w:r>
      <w:r w:rsidRPr="002C350E">
        <w:rPr>
          <w:rFonts w:ascii="Times New Roman" w:eastAsiaTheme="minorHAnsi" w:hAnsi="Times New Roman" w:cs="Times New Roman"/>
          <w:kern w:val="0"/>
          <w:sz w:val="28"/>
          <w:szCs w:val="28"/>
          <w:lang w:val="uk-UA" w:eastAsia="en-US" w:bidi="ar-SA"/>
        </w:rPr>
        <w:t>Я виконав свій обов’язок перед Україною</w:t>
      </w:r>
      <w:r w:rsidR="005162DB">
        <w:rPr>
          <w:rFonts w:ascii="Times New Roman" w:eastAsiaTheme="minorHAnsi" w:hAnsi="Times New Roman" w:cs="Times New Roman"/>
          <w:kern w:val="0"/>
          <w:sz w:val="28"/>
          <w:szCs w:val="28"/>
          <w:lang w:val="uk-UA" w:eastAsia="en-US" w:bidi="ar-SA"/>
        </w:rPr>
        <w:t>»</w:t>
      </w:r>
      <w:r w:rsidRPr="002C350E">
        <w:rPr>
          <w:rFonts w:ascii="Times New Roman" w:eastAsiaTheme="minorHAnsi" w:hAnsi="Times New Roman" w:cs="Times New Roman"/>
          <w:kern w:val="0"/>
          <w:sz w:val="28"/>
          <w:szCs w:val="28"/>
          <w:lang w:val="uk-UA" w:eastAsia="en-US" w:bidi="ar-SA"/>
        </w:rPr>
        <w:t xml:space="preserve"> / Н. Приходько</w:t>
      </w:r>
      <w:r w:rsidR="002C350E">
        <w:rPr>
          <w:rFonts w:ascii="Times New Roman" w:eastAsiaTheme="minorHAnsi" w:hAnsi="Times New Roman" w:cs="Times New Roman"/>
          <w:kern w:val="0"/>
          <w:sz w:val="28"/>
          <w:szCs w:val="28"/>
          <w:lang w:val="uk-UA" w:eastAsia="en-US" w:bidi="ar-SA"/>
        </w:rPr>
        <w:t xml:space="preserve">. – </w:t>
      </w:r>
      <w:r w:rsidR="002C350E" w:rsidRPr="00E504CD">
        <w:rPr>
          <w:rFonts w:ascii="Times New Roman" w:eastAsia="Times New Roman" w:hAnsi="Times New Roman" w:cs="Times New Roman"/>
          <w:sz w:val="28"/>
          <w:szCs w:val="28"/>
          <w:lang w:eastAsia="ru-RU"/>
        </w:rPr>
        <w:t>[</w:t>
      </w:r>
      <w:r w:rsidR="002C350E">
        <w:rPr>
          <w:rFonts w:ascii="Times New Roman" w:eastAsia="Times New Roman" w:hAnsi="Times New Roman" w:cs="Times New Roman"/>
          <w:sz w:val="28"/>
          <w:szCs w:val="28"/>
          <w:lang w:val="uk-UA" w:eastAsia="ru-RU"/>
        </w:rPr>
        <w:t>Електронний ресурс</w:t>
      </w:r>
      <w:r w:rsidR="002C350E" w:rsidRPr="00E504CD">
        <w:rPr>
          <w:rFonts w:ascii="Times New Roman" w:eastAsia="Times New Roman" w:hAnsi="Times New Roman" w:cs="Times New Roman"/>
          <w:sz w:val="28"/>
          <w:szCs w:val="28"/>
          <w:lang w:eastAsia="ru-RU"/>
        </w:rPr>
        <w:t>]</w:t>
      </w:r>
      <w:r w:rsidR="002C350E">
        <w:rPr>
          <w:rFonts w:ascii="Times New Roman" w:eastAsia="Times New Roman" w:hAnsi="Times New Roman" w:cs="Times New Roman"/>
          <w:sz w:val="28"/>
          <w:szCs w:val="28"/>
          <w:lang w:val="uk-UA" w:eastAsia="ru-RU"/>
        </w:rPr>
        <w:t xml:space="preserve"> –</w:t>
      </w:r>
      <w:r w:rsidR="002C350E" w:rsidRPr="00FD00F9">
        <w:rPr>
          <w:rFonts w:ascii="Times New Roman" w:eastAsia="Times New Roman" w:hAnsi="Times New Roman" w:cs="Times New Roman"/>
          <w:sz w:val="28"/>
          <w:szCs w:val="28"/>
          <w:lang w:val="uk-UA" w:eastAsia="ru-RU"/>
        </w:rPr>
        <w:t xml:space="preserve"> </w:t>
      </w:r>
      <w:r w:rsidR="002C350E">
        <w:rPr>
          <w:rFonts w:ascii="Times New Roman" w:eastAsia="Times New Roman" w:hAnsi="Times New Roman" w:cs="Times New Roman"/>
          <w:sz w:val="28"/>
          <w:szCs w:val="28"/>
          <w:lang w:val="uk-UA" w:eastAsia="ru-RU"/>
        </w:rPr>
        <w:t>Режим доступу:</w:t>
      </w:r>
      <w:r w:rsidRPr="002C350E">
        <w:rPr>
          <w:rFonts w:ascii="Times New Roman" w:eastAsiaTheme="minorHAnsi" w:hAnsi="Times New Roman" w:cs="Times New Roman"/>
          <w:kern w:val="0"/>
          <w:sz w:val="28"/>
          <w:szCs w:val="28"/>
          <w:lang w:val="uk-UA" w:eastAsia="en-US" w:bidi="ar-SA"/>
        </w:rPr>
        <w:t xml:space="preserve"> </w:t>
      </w:r>
      <w:hyperlink r:id="rId10" w:history="1">
        <w:r w:rsidR="00FE63CB" w:rsidRPr="00FE63CB">
          <w:rPr>
            <w:rStyle w:val="a9"/>
            <w:rFonts w:ascii="Times New Roman" w:eastAsiaTheme="minorHAnsi" w:hAnsi="Times New Roman" w:cs="Times New Roman"/>
            <w:color w:val="auto"/>
            <w:kern w:val="0"/>
            <w:sz w:val="28"/>
            <w:szCs w:val="28"/>
            <w:u w:val="none"/>
            <w:lang w:eastAsia="en-US" w:bidi="ar-SA"/>
          </w:rPr>
          <w:t>http</w:t>
        </w:r>
        <w:r w:rsidR="00FE63CB" w:rsidRPr="002C350E">
          <w:rPr>
            <w:rStyle w:val="a9"/>
            <w:rFonts w:ascii="Times New Roman" w:eastAsiaTheme="minorHAnsi" w:hAnsi="Times New Roman" w:cs="Times New Roman"/>
            <w:color w:val="auto"/>
            <w:kern w:val="0"/>
            <w:sz w:val="28"/>
            <w:szCs w:val="28"/>
            <w:u w:val="none"/>
            <w:lang w:val="uk-UA" w:eastAsia="en-US" w:bidi="ar-SA"/>
          </w:rPr>
          <w:t>://</w:t>
        </w:r>
        <w:r w:rsidR="00FE63CB" w:rsidRPr="00FE63CB">
          <w:rPr>
            <w:rStyle w:val="a9"/>
            <w:rFonts w:ascii="Times New Roman" w:eastAsiaTheme="minorHAnsi" w:hAnsi="Times New Roman" w:cs="Times New Roman"/>
            <w:color w:val="auto"/>
            <w:kern w:val="0"/>
            <w:sz w:val="28"/>
            <w:szCs w:val="28"/>
            <w:u w:val="none"/>
            <w:lang w:eastAsia="en-US" w:bidi="ar-SA"/>
          </w:rPr>
          <w:t>molotoff</w:t>
        </w:r>
        <w:r w:rsidR="00FE63CB" w:rsidRPr="002C350E">
          <w:rPr>
            <w:rStyle w:val="a9"/>
            <w:rFonts w:ascii="Times New Roman" w:eastAsiaTheme="minorHAnsi" w:hAnsi="Times New Roman" w:cs="Times New Roman"/>
            <w:color w:val="auto"/>
            <w:kern w:val="0"/>
            <w:sz w:val="28"/>
            <w:szCs w:val="28"/>
            <w:u w:val="none"/>
            <w:lang w:val="uk-UA" w:eastAsia="en-US" w:bidi="ar-SA"/>
          </w:rPr>
          <w:t>.</w:t>
        </w:r>
        <w:r w:rsidR="00FE63CB" w:rsidRPr="00FE63CB">
          <w:rPr>
            <w:rStyle w:val="a9"/>
            <w:rFonts w:ascii="Times New Roman" w:eastAsiaTheme="minorHAnsi" w:hAnsi="Times New Roman" w:cs="Times New Roman"/>
            <w:color w:val="auto"/>
            <w:kern w:val="0"/>
            <w:sz w:val="28"/>
            <w:szCs w:val="28"/>
            <w:u w:val="none"/>
            <w:lang w:eastAsia="en-US" w:bidi="ar-SA"/>
          </w:rPr>
          <w:t>info</w:t>
        </w:r>
        <w:r w:rsidR="00FE63CB" w:rsidRPr="002C350E">
          <w:rPr>
            <w:rStyle w:val="a9"/>
            <w:rFonts w:ascii="Times New Roman" w:eastAsiaTheme="minorHAnsi" w:hAnsi="Times New Roman" w:cs="Times New Roman"/>
            <w:color w:val="auto"/>
            <w:kern w:val="0"/>
            <w:sz w:val="28"/>
            <w:szCs w:val="28"/>
            <w:u w:val="none"/>
            <w:lang w:val="uk-UA" w:eastAsia="en-US" w:bidi="ar-SA"/>
          </w:rPr>
          <w:t>/</w:t>
        </w:r>
        <w:r w:rsidR="00FE63CB" w:rsidRPr="00FE63CB">
          <w:rPr>
            <w:rStyle w:val="a9"/>
            <w:rFonts w:ascii="Times New Roman" w:eastAsiaTheme="minorHAnsi" w:hAnsi="Times New Roman" w:cs="Times New Roman"/>
            <w:color w:val="auto"/>
            <w:kern w:val="0"/>
            <w:sz w:val="28"/>
            <w:szCs w:val="28"/>
            <w:u w:val="none"/>
            <w:lang w:eastAsia="en-US" w:bidi="ar-SA"/>
          </w:rPr>
          <w:t>rozdumi</w:t>
        </w:r>
        <w:r w:rsidR="00FE63CB" w:rsidRPr="002C350E">
          <w:rPr>
            <w:rStyle w:val="a9"/>
            <w:rFonts w:ascii="Times New Roman" w:eastAsiaTheme="minorHAnsi" w:hAnsi="Times New Roman" w:cs="Times New Roman"/>
            <w:color w:val="auto"/>
            <w:kern w:val="0"/>
            <w:sz w:val="28"/>
            <w:szCs w:val="28"/>
            <w:u w:val="none"/>
            <w:lang w:val="uk-UA" w:eastAsia="en-US" w:bidi="ar-SA"/>
          </w:rPr>
          <w:t>/</w:t>
        </w:r>
        <w:r w:rsidR="00FE63CB" w:rsidRPr="00FE63CB">
          <w:rPr>
            <w:rStyle w:val="a9"/>
            <w:rFonts w:ascii="Times New Roman" w:eastAsiaTheme="minorHAnsi" w:hAnsi="Times New Roman" w:cs="Times New Roman"/>
            <w:color w:val="auto"/>
            <w:kern w:val="0"/>
            <w:sz w:val="28"/>
            <w:szCs w:val="28"/>
            <w:u w:val="none"/>
            <w:lang w:eastAsia="en-US" w:bidi="ar-SA"/>
          </w:rPr>
          <w:t>intervi</w:t>
        </w:r>
        <w:r w:rsidR="00FE63CB" w:rsidRPr="002C350E">
          <w:rPr>
            <w:rStyle w:val="a9"/>
            <w:rFonts w:ascii="Times New Roman" w:eastAsiaTheme="minorHAnsi" w:hAnsi="Times New Roman" w:cs="Times New Roman"/>
            <w:color w:val="auto"/>
            <w:kern w:val="0"/>
            <w:sz w:val="28"/>
            <w:szCs w:val="28"/>
            <w:u w:val="none"/>
            <w:lang w:val="uk-UA" w:eastAsia="en-US" w:bidi="ar-SA"/>
          </w:rPr>
          <w:t>е</w:t>
        </w:r>
        <w:r w:rsidR="00FE63CB" w:rsidRPr="00FE63CB">
          <w:rPr>
            <w:rStyle w:val="a9"/>
            <w:rFonts w:ascii="Times New Roman" w:eastAsiaTheme="minorHAnsi" w:hAnsi="Times New Roman" w:cs="Times New Roman"/>
            <w:color w:val="auto"/>
            <w:kern w:val="0"/>
            <w:sz w:val="28"/>
            <w:szCs w:val="28"/>
            <w:u w:val="none"/>
            <w:lang w:eastAsia="en-US" w:bidi="ar-SA"/>
          </w:rPr>
          <w:t>w</w:t>
        </w:r>
        <w:r w:rsidR="00FE63CB" w:rsidRPr="002C350E">
          <w:rPr>
            <w:rStyle w:val="a9"/>
            <w:rFonts w:ascii="Times New Roman" w:eastAsiaTheme="minorHAnsi" w:hAnsi="Times New Roman" w:cs="Times New Roman"/>
            <w:color w:val="auto"/>
            <w:kern w:val="0"/>
            <w:sz w:val="28"/>
            <w:szCs w:val="28"/>
            <w:u w:val="none"/>
            <w:lang w:val="uk-UA" w:eastAsia="en-US" w:bidi="ar-SA"/>
          </w:rPr>
          <w:t>/3824–</w:t>
        </w:r>
        <w:r w:rsidR="00FE63CB" w:rsidRPr="00FE63CB">
          <w:rPr>
            <w:rStyle w:val="a9"/>
            <w:rFonts w:ascii="Times New Roman" w:eastAsiaTheme="minorHAnsi" w:hAnsi="Times New Roman" w:cs="Times New Roman"/>
            <w:color w:val="auto"/>
            <w:kern w:val="0"/>
            <w:sz w:val="28"/>
            <w:szCs w:val="28"/>
            <w:u w:val="none"/>
            <w:lang w:eastAsia="en-US" w:bidi="ar-SA"/>
          </w:rPr>
          <w:t>stashinski</w:t>
        </w:r>
        <w:r w:rsidR="00FE63CB" w:rsidRPr="002C350E">
          <w:rPr>
            <w:rStyle w:val="a9"/>
            <w:rFonts w:ascii="Times New Roman" w:eastAsiaTheme="minorHAnsi" w:hAnsi="Times New Roman" w:cs="Times New Roman"/>
            <w:color w:val="auto"/>
            <w:kern w:val="0"/>
            <w:sz w:val="28"/>
            <w:szCs w:val="28"/>
            <w:u w:val="none"/>
            <w:lang w:val="uk-UA" w:eastAsia="en-US" w:bidi="ar-SA"/>
          </w:rPr>
          <w:t>.</w:t>
        </w:r>
        <w:proofErr w:type="spellStart"/>
        <w:r w:rsidR="00FE63CB" w:rsidRPr="00FE63CB">
          <w:rPr>
            <w:rStyle w:val="a9"/>
            <w:rFonts w:ascii="Times New Roman" w:eastAsiaTheme="minorHAnsi" w:hAnsi="Times New Roman" w:cs="Times New Roman"/>
            <w:color w:val="auto"/>
            <w:kern w:val="0"/>
            <w:sz w:val="28"/>
            <w:szCs w:val="28"/>
            <w:u w:val="none"/>
            <w:lang w:eastAsia="en-US" w:bidi="ar-SA"/>
          </w:rPr>
          <w:t>html</w:t>
        </w:r>
        <w:proofErr w:type="spellEnd"/>
      </w:hyperlink>
    </w:p>
    <w:p w14:paraId="15B6DA7F" w14:textId="77777777" w:rsidR="00FE63CB" w:rsidRPr="00CC1ED7" w:rsidRDefault="00FE63CB"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6D2722">
        <w:rPr>
          <w:rFonts w:ascii="Times New Roman" w:hAnsi="Times New Roman" w:cs="Times New Roman"/>
          <w:bCs/>
          <w:iCs/>
          <w:sz w:val="28"/>
          <w:szCs w:val="28"/>
          <w:lang w:val="uk-UA"/>
        </w:rPr>
        <w:t xml:space="preserve">Прокопчук А. О. </w:t>
      </w:r>
      <w:r>
        <w:rPr>
          <w:rFonts w:ascii="Times New Roman" w:hAnsi="Times New Roman" w:cs="Times New Roman"/>
          <w:bCs/>
          <w:iCs/>
          <w:sz w:val="28"/>
          <w:szCs w:val="28"/>
          <w:lang w:val="uk-UA"/>
        </w:rPr>
        <w:t>Р</w:t>
      </w:r>
      <w:r w:rsidRPr="006D2722">
        <w:rPr>
          <w:rFonts w:ascii="Times New Roman" w:hAnsi="Times New Roman" w:cs="Times New Roman"/>
          <w:bCs/>
          <w:sz w:val="28"/>
          <w:szCs w:val="28"/>
          <w:lang w:val="uk-UA"/>
        </w:rPr>
        <w:t xml:space="preserve">адянська історіографія як складова радянської пропагандистської машини у боротьбі проти «другої еміграції» з </w:t>
      </w:r>
      <w:r>
        <w:rPr>
          <w:rFonts w:ascii="Times New Roman" w:hAnsi="Times New Roman" w:cs="Times New Roman"/>
          <w:bCs/>
          <w:sz w:val="28"/>
          <w:szCs w:val="28"/>
          <w:lang w:val="uk-UA"/>
        </w:rPr>
        <w:t>СРСР після Д</w:t>
      </w:r>
      <w:r w:rsidRPr="006D2722">
        <w:rPr>
          <w:rFonts w:ascii="Times New Roman" w:hAnsi="Times New Roman" w:cs="Times New Roman"/>
          <w:bCs/>
          <w:sz w:val="28"/>
          <w:szCs w:val="28"/>
          <w:lang w:val="uk-UA"/>
        </w:rPr>
        <w:t>ругої світової війни</w:t>
      </w:r>
      <w:r>
        <w:rPr>
          <w:rFonts w:ascii="Times New Roman" w:hAnsi="Times New Roman" w:cs="Times New Roman"/>
          <w:bCs/>
          <w:sz w:val="28"/>
          <w:szCs w:val="28"/>
          <w:lang w:val="uk-UA"/>
        </w:rPr>
        <w:t xml:space="preserve">. / А.О. Прокопчук. </w:t>
      </w:r>
      <w:r w:rsidR="002C350E">
        <w:rPr>
          <w:rFonts w:ascii="Times New Roman" w:hAnsi="Times New Roman" w:cs="Times New Roman"/>
          <w:bCs/>
          <w:sz w:val="28"/>
          <w:szCs w:val="28"/>
          <w:lang w:val="uk-UA"/>
        </w:rPr>
        <w:t xml:space="preserve">– </w:t>
      </w:r>
      <w:r w:rsidR="002C350E" w:rsidRPr="002C350E">
        <w:rPr>
          <w:rFonts w:ascii="Times New Roman" w:eastAsia="Times New Roman" w:hAnsi="Times New Roman" w:cs="Times New Roman"/>
          <w:sz w:val="28"/>
          <w:szCs w:val="28"/>
          <w:lang w:val="uk-UA" w:eastAsia="ru-RU"/>
        </w:rPr>
        <w:t>[</w:t>
      </w:r>
      <w:r w:rsidR="002C350E">
        <w:rPr>
          <w:rFonts w:ascii="Times New Roman" w:eastAsia="Times New Roman" w:hAnsi="Times New Roman" w:cs="Times New Roman"/>
          <w:sz w:val="28"/>
          <w:szCs w:val="28"/>
          <w:lang w:val="uk-UA" w:eastAsia="ru-RU"/>
        </w:rPr>
        <w:t>Електронний ресурс</w:t>
      </w:r>
      <w:r w:rsidR="002C350E" w:rsidRPr="002C350E">
        <w:rPr>
          <w:rFonts w:ascii="Times New Roman" w:eastAsia="Times New Roman" w:hAnsi="Times New Roman" w:cs="Times New Roman"/>
          <w:sz w:val="28"/>
          <w:szCs w:val="28"/>
          <w:lang w:val="uk-UA" w:eastAsia="ru-RU"/>
        </w:rPr>
        <w:t>]</w:t>
      </w:r>
      <w:r w:rsidR="002C350E">
        <w:rPr>
          <w:rFonts w:ascii="Times New Roman" w:eastAsia="Times New Roman" w:hAnsi="Times New Roman" w:cs="Times New Roman"/>
          <w:sz w:val="28"/>
          <w:szCs w:val="28"/>
          <w:lang w:val="uk-UA" w:eastAsia="ru-RU"/>
        </w:rPr>
        <w:t xml:space="preserve"> –</w:t>
      </w:r>
      <w:r w:rsidR="002C350E" w:rsidRPr="00FD00F9">
        <w:rPr>
          <w:rFonts w:ascii="Times New Roman" w:eastAsia="Times New Roman" w:hAnsi="Times New Roman" w:cs="Times New Roman"/>
          <w:sz w:val="28"/>
          <w:szCs w:val="28"/>
          <w:lang w:val="uk-UA" w:eastAsia="ru-RU"/>
        </w:rPr>
        <w:t xml:space="preserve"> </w:t>
      </w:r>
      <w:r w:rsidR="002C350E">
        <w:rPr>
          <w:rFonts w:ascii="Times New Roman" w:eastAsia="Times New Roman" w:hAnsi="Times New Roman" w:cs="Times New Roman"/>
          <w:sz w:val="28"/>
          <w:szCs w:val="28"/>
          <w:lang w:val="uk-UA" w:eastAsia="ru-RU"/>
        </w:rPr>
        <w:t>Режим доступу:</w:t>
      </w:r>
      <w:r w:rsidR="00CC1ED7" w:rsidRPr="00CC1ED7">
        <w:rPr>
          <w:rFonts w:ascii="Times New Roman" w:hAnsi="Times New Roman" w:cs="Times New Roman" w:hint="eastAsia"/>
          <w:sz w:val="28"/>
          <w:szCs w:val="28"/>
          <w:lang w:val="uk-UA"/>
        </w:rPr>
        <w:t>http://ekmair.ukma.edu.ua/bitstream/handle/123456789/8482/Prokopchuk_Radyanska_istoriografiya_yak.pdf</w:t>
      </w:r>
    </w:p>
    <w:p w14:paraId="22E8F4A8" w14:textId="77777777" w:rsidR="00050D3A" w:rsidRPr="00050D3A" w:rsidRDefault="00050D3A"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proofErr w:type="spellStart"/>
      <w:r w:rsidRPr="007D175F">
        <w:rPr>
          <w:rFonts w:ascii="Times New Roman" w:eastAsiaTheme="minorHAnsi" w:hAnsi="Times New Roman" w:cs="Times New Roman"/>
          <w:kern w:val="0"/>
          <w:sz w:val="28"/>
          <w:szCs w:val="28"/>
          <w:lang w:eastAsia="en-US" w:bidi="ar-SA"/>
        </w:rPr>
        <w:t>Радянські</w:t>
      </w:r>
      <w:proofErr w:type="spellEnd"/>
      <w:r w:rsidRPr="007D175F">
        <w:rPr>
          <w:rFonts w:ascii="Times New Roman" w:eastAsiaTheme="minorHAnsi" w:hAnsi="Times New Roman" w:cs="Times New Roman"/>
          <w:kern w:val="0"/>
          <w:sz w:val="28"/>
          <w:szCs w:val="28"/>
          <w:lang w:eastAsia="en-US" w:bidi="ar-SA"/>
        </w:rPr>
        <w:t xml:space="preserve"> </w:t>
      </w:r>
      <w:proofErr w:type="spellStart"/>
      <w:r w:rsidRPr="007D175F">
        <w:rPr>
          <w:rFonts w:ascii="Times New Roman" w:eastAsiaTheme="minorHAnsi" w:hAnsi="Times New Roman" w:cs="Times New Roman"/>
          <w:kern w:val="0"/>
          <w:sz w:val="28"/>
          <w:szCs w:val="28"/>
          <w:lang w:eastAsia="en-US" w:bidi="ar-SA"/>
        </w:rPr>
        <w:t>органи</w:t>
      </w:r>
      <w:proofErr w:type="spellEnd"/>
      <w:r w:rsidRPr="007D175F">
        <w:rPr>
          <w:rFonts w:ascii="Times New Roman" w:eastAsiaTheme="minorHAnsi" w:hAnsi="Times New Roman" w:cs="Times New Roman"/>
          <w:kern w:val="0"/>
          <w:sz w:val="28"/>
          <w:szCs w:val="28"/>
          <w:lang w:eastAsia="en-US" w:bidi="ar-SA"/>
        </w:rPr>
        <w:t xml:space="preserve"> </w:t>
      </w:r>
      <w:proofErr w:type="spellStart"/>
      <w:r w:rsidRPr="007D175F">
        <w:rPr>
          <w:rFonts w:ascii="Times New Roman" w:eastAsiaTheme="minorHAnsi" w:hAnsi="Times New Roman" w:cs="Times New Roman"/>
          <w:kern w:val="0"/>
          <w:sz w:val="28"/>
          <w:szCs w:val="28"/>
          <w:lang w:eastAsia="en-US" w:bidi="ar-SA"/>
        </w:rPr>
        <w:t>державної</w:t>
      </w:r>
      <w:proofErr w:type="spellEnd"/>
      <w:r w:rsidRPr="007D175F">
        <w:rPr>
          <w:rFonts w:ascii="Times New Roman" w:eastAsiaTheme="minorHAnsi" w:hAnsi="Times New Roman" w:cs="Times New Roman"/>
          <w:kern w:val="0"/>
          <w:sz w:val="28"/>
          <w:szCs w:val="28"/>
          <w:lang w:eastAsia="en-US" w:bidi="ar-SA"/>
        </w:rPr>
        <w:t xml:space="preserve"> </w:t>
      </w:r>
      <w:proofErr w:type="spellStart"/>
      <w:r w:rsidRPr="007D175F">
        <w:rPr>
          <w:rFonts w:ascii="Times New Roman" w:eastAsiaTheme="minorHAnsi" w:hAnsi="Times New Roman" w:cs="Times New Roman"/>
          <w:kern w:val="0"/>
          <w:sz w:val="28"/>
          <w:szCs w:val="28"/>
          <w:lang w:eastAsia="en-US" w:bidi="ar-SA"/>
        </w:rPr>
        <w:t>безпеки</w:t>
      </w:r>
      <w:proofErr w:type="spellEnd"/>
      <w:r w:rsidRPr="007D175F">
        <w:rPr>
          <w:rFonts w:ascii="Times New Roman" w:eastAsiaTheme="minorHAnsi" w:hAnsi="Times New Roman" w:cs="Times New Roman"/>
          <w:kern w:val="0"/>
          <w:sz w:val="28"/>
          <w:szCs w:val="28"/>
          <w:lang w:eastAsia="en-US" w:bidi="ar-SA"/>
        </w:rPr>
        <w:t xml:space="preserve"> у 1939 – </w:t>
      </w:r>
      <w:proofErr w:type="spellStart"/>
      <w:r w:rsidRPr="007D175F">
        <w:rPr>
          <w:rFonts w:ascii="Times New Roman" w:eastAsiaTheme="minorHAnsi" w:hAnsi="Times New Roman" w:cs="Times New Roman"/>
          <w:kern w:val="0"/>
          <w:sz w:val="28"/>
          <w:szCs w:val="28"/>
          <w:lang w:eastAsia="en-US" w:bidi="ar-SA"/>
        </w:rPr>
        <w:t>червні</w:t>
      </w:r>
      <w:proofErr w:type="spellEnd"/>
      <w:r w:rsidRPr="007D175F">
        <w:rPr>
          <w:rFonts w:ascii="Times New Roman" w:eastAsiaTheme="minorHAnsi" w:hAnsi="Times New Roman" w:cs="Times New Roman"/>
          <w:kern w:val="0"/>
          <w:sz w:val="28"/>
          <w:szCs w:val="28"/>
          <w:lang w:eastAsia="en-US" w:bidi="ar-SA"/>
        </w:rPr>
        <w:t xml:space="preserve"> 1941 р.: [</w:t>
      </w:r>
      <w:proofErr w:type="spellStart"/>
      <w:r w:rsidRPr="007D175F">
        <w:rPr>
          <w:rFonts w:ascii="Times New Roman" w:eastAsiaTheme="minorHAnsi" w:hAnsi="Times New Roman" w:cs="Times New Roman"/>
          <w:kern w:val="0"/>
          <w:sz w:val="28"/>
          <w:szCs w:val="28"/>
          <w:lang w:eastAsia="en-US" w:bidi="ar-SA"/>
        </w:rPr>
        <w:t>документи</w:t>
      </w:r>
      <w:proofErr w:type="spellEnd"/>
      <w:r w:rsidRPr="007D175F">
        <w:rPr>
          <w:rFonts w:ascii="Times New Roman" w:eastAsiaTheme="minorHAnsi" w:hAnsi="Times New Roman" w:cs="Times New Roman"/>
          <w:kern w:val="0"/>
          <w:sz w:val="28"/>
          <w:szCs w:val="28"/>
          <w:lang w:eastAsia="en-US" w:bidi="ar-SA"/>
        </w:rPr>
        <w:t xml:space="preserve"> ГДА СБ </w:t>
      </w:r>
      <w:proofErr w:type="spellStart"/>
      <w:r w:rsidRPr="007D175F">
        <w:rPr>
          <w:rFonts w:ascii="Times New Roman" w:eastAsiaTheme="minorHAnsi" w:hAnsi="Times New Roman" w:cs="Times New Roman"/>
          <w:kern w:val="0"/>
          <w:sz w:val="28"/>
          <w:szCs w:val="28"/>
          <w:lang w:eastAsia="en-US" w:bidi="ar-SA"/>
        </w:rPr>
        <w:t>України</w:t>
      </w:r>
      <w:proofErr w:type="spellEnd"/>
      <w:r w:rsidRPr="007D175F">
        <w:rPr>
          <w:rFonts w:ascii="Times New Roman" w:eastAsiaTheme="minorHAnsi" w:hAnsi="Times New Roman" w:cs="Times New Roman"/>
          <w:kern w:val="0"/>
          <w:sz w:val="28"/>
          <w:szCs w:val="28"/>
          <w:lang w:eastAsia="en-US" w:bidi="ar-SA"/>
        </w:rPr>
        <w:t>] / [</w:t>
      </w:r>
      <w:proofErr w:type="spellStart"/>
      <w:r w:rsidRPr="007D175F">
        <w:rPr>
          <w:rFonts w:ascii="Times New Roman" w:eastAsiaTheme="minorHAnsi" w:hAnsi="Times New Roman" w:cs="Times New Roman"/>
          <w:kern w:val="0"/>
          <w:sz w:val="28"/>
          <w:szCs w:val="28"/>
          <w:lang w:eastAsia="en-US" w:bidi="ar-SA"/>
        </w:rPr>
        <w:t>Упоряд</w:t>
      </w:r>
      <w:proofErr w:type="spellEnd"/>
      <w:r w:rsidRPr="007D175F">
        <w:rPr>
          <w:rFonts w:ascii="Times New Roman" w:eastAsiaTheme="minorHAnsi" w:hAnsi="Times New Roman" w:cs="Times New Roman"/>
          <w:kern w:val="0"/>
          <w:sz w:val="28"/>
          <w:szCs w:val="28"/>
          <w:lang w:eastAsia="en-US" w:bidi="ar-SA"/>
        </w:rPr>
        <w:t xml:space="preserve">.: Василь Даниленко, </w:t>
      </w:r>
      <w:proofErr w:type="spellStart"/>
      <w:r w:rsidRPr="007D175F">
        <w:rPr>
          <w:rFonts w:ascii="Times New Roman" w:eastAsiaTheme="minorHAnsi" w:hAnsi="Times New Roman" w:cs="Times New Roman"/>
          <w:kern w:val="0"/>
          <w:sz w:val="28"/>
          <w:szCs w:val="28"/>
          <w:lang w:eastAsia="en-US" w:bidi="ar-SA"/>
        </w:rPr>
        <w:t>Сергій</w:t>
      </w:r>
      <w:proofErr w:type="spellEnd"/>
      <w:r w:rsidRPr="007D175F">
        <w:rPr>
          <w:rFonts w:ascii="Times New Roman" w:eastAsiaTheme="minorHAnsi" w:hAnsi="Times New Roman" w:cs="Times New Roman"/>
          <w:kern w:val="0"/>
          <w:sz w:val="28"/>
          <w:szCs w:val="28"/>
          <w:lang w:eastAsia="en-US" w:bidi="ar-SA"/>
        </w:rPr>
        <w:t xml:space="preserve"> </w:t>
      </w:r>
      <w:proofErr w:type="spellStart"/>
      <w:r w:rsidRPr="007D175F">
        <w:rPr>
          <w:rFonts w:ascii="Times New Roman" w:eastAsiaTheme="minorHAnsi" w:hAnsi="Times New Roman" w:cs="Times New Roman"/>
          <w:kern w:val="0"/>
          <w:sz w:val="28"/>
          <w:szCs w:val="28"/>
          <w:lang w:eastAsia="en-US" w:bidi="ar-SA"/>
        </w:rPr>
        <w:t>Кокін</w:t>
      </w:r>
      <w:proofErr w:type="spellEnd"/>
      <w:r w:rsidRPr="007D175F">
        <w:rPr>
          <w:rFonts w:ascii="Times New Roman" w:eastAsiaTheme="minorHAnsi" w:hAnsi="Times New Roman" w:cs="Times New Roman"/>
          <w:kern w:val="0"/>
          <w:sz w:val="28"/>
          <w:szCs w:val="28"/>
          <w:lang w:eastAsia="en-US" w:bidi="ar-SA"/>
        </w:rPr>
        <w:t>]. – К.:</w:t>
      </w:r>
      <w:r w:rsidRPr="003D772B">
        <w:rPr>
          <w:rFonts w:ascii="Times New Roman" w:eastAsiaTheme="minorHAnsi" w:hAnsi="Times New Roman" w:cs="Times New Roman"/>
          <w:kern w:val="0"/>
          <w:sz w:val="28"/>
          <w:szCs w:val="28"/>
          <w:lang w:eastAsia="en-US" w:bidi="ar-SA"/>
        </w:rPr>
        <w:t xml:space="preserve"> </w:t>
      </w:r>
      <w:r w:rsidR="005162DB">
        <w:rPr>
          <w:rFonts w:ascii="Times New Roman" w:eastAsiaTheme="minorHAnsi" w:hAnsi="Times New Roman" w:cs="Times New Roman"/>
          <w:kern w:val="0"/>
          <w:sz w:val="28"/>
          <w:szCs w:val="28"/>
          <w:lang w:eastAsia="en-US" w:bidi="ar-SA"/>
        </w:rPr>
        <w:t xml:space="preserve">Вид. </w:t>
      </w:r>
      <w:proofErr w:type="spellStart"/>
      <w:r w:rsidR="005162DB">
        <w:rPr>
          <w:rFonts w:ascii="Times New Roman" w:eastAsiaTheme="minorHAnsi" w:hAnsi="Times New Roman" w:cs="Times New Roman"/>
          <w:kern w:val="0"/>
          <w:sz w:val="28"/>
          <w:szCs w:val="28"/>
          <w:lang w:eastAsia="en-US" w:bidi="ar-SA"/>
        </w:rPr>
        <w:t>дім</w:t>
      </w:r>
      <w:proofErr w:type="spellEnd"/>
      <w:r w:rsidR="005162DB">
        <w:rPr>
          <w:rFonts w:ascii="Times New Roman" w:eastAsiaTheme="minorHAnsi" w:hAnsi="Times New Roman" w:cs="Times New Roman"/>
          <w:kern w:val="0"/>
          <w:sz w:val="28"/>
          <w:szCs w:val="28"/>
          <w:lang w:eastAsia="en-US" w:bidi="ar-SA"/>
        </w:rPr>
        <w:t xml:space="preserve"> </w:t>
      </w:r>
      <w:r w:rsidR="005162DB">
        <w:rPr>
          <w:rFonts w:ascii="Times New Roman" w:eastAsiaTheme="minorHAnsi" w:hAnsi="Times New Roman" w:cs="Times New Roman"/>
          <w:kern w:val="0"/>
          <w:sz w:val="28"/>
          <w:szCs w:val="28"/>
          <w:lang w:val="uk-UA" w:eastAsia="en-US" w:bidi="ar-SA"/>
        </w:rPr>
        <w:t>«</w:t>
      </w:r>
      <w:proofErr w:type="spellStart"/>
      <w:r w:rsidRPr="007D175F">
        <w:rPr>
          <w:rFonts w:ascii="Times New Roman" w:eastAsiaTheme="minorHAnsi" w:hAnsi="Times New Roman" w:cs="Times New Roman"/>
          <w:kern w:val="0"/>
          <w:sz w:val="28"/>
          <w:szCs w:val="28"/>
          <w:lang w:eastAsia="en-US" w:bidi="ar-SA"/>
        </w:rPr>
        <w:t>Києво-Могилянська</w:t>
      </w:r>
      <w:proofErr w:type="spellEnd"/>
      <w:r w:rsidRPr="007D175F">
        <w:rPr>
          <w:rFonts w:ascii="Times New Roman" w:eastAsiaTheme="minorHAnsi" w:hAnsi="Times New Roman" w:cs="Times New Roman"/>
          <w:kern w:val="0"/>
          <w:sz w:val="28"/>
          <w:szCs w:val="28"/>
          <w:lang w:eastAsia="en-US" w:bidi="ar-SA"/>
        </w:rPr>
        <w:t xml:space="preserve"> </w:t>
      </w:r>
      <w:proofErr w:type="spellStart"/>
      <w:r w:rsidRPr="007D175F">
        <w:rPr>
          <w:rFonts w:ascii="Times New Roman" w:eastAsiaTheme="minorHAnsi" w:hAnsi="Times New Roman" w:cs="Times New Roman"/>
          <w:kern w:val="0"/>
          <w:sz w:val="28"/>
          <w:szCs w:val="28"/>
          <w:lang w:eastAsia="en-US" w:bidi="ar-SA"/>
        </w:rPr>
        <w:t>академія</w:t>
      </w:r>
      <w:proofErr w:type="spellEnd"/>
      <w:r w:rsidR="005162DB">
        <w:rPr>
          <w:rFonts w:ascii="Times New Roman" w:eastAsiaTheme="minorHAnsi" w:hAnsi="Times New Roman" w:cs="Times New Roman"/>
          <w:kern w:val="0"/>
          <w:sz w:val="28"/>
          <w:szCs w:val="28"/>
          <w:lang w:val="uk-UA" w:eastAsia="en-US" w:bidi="ar-SA"/>
        </w:rPr>
        <w:t>»</w:t>
      </w:r>
      <w:r w:rsidRPr="007D175F">
        <w:rPr>
          <w:rFonts w:ascii="Times New Roman" w:eastAsiaTheme="minorHAnsi" w:hAnsi="Times New Roman" w:cs="Times New Roman"/>
          <w:kern w:val="0"/>
          <w:sz w:val="28"/>
          <w:szCs w:val="28"/>
          <w:lang w:eastAsia="en-US" w:bidi="ar-SA"/>
        </w:rPr>
        <w:t>, 2009. – 1311 с.</w:t>
      </w:r>
    </w:p>
    <w:p w14:paraId="5DFEA58D" w14:textId="77777777" w:rsidR="006678A7" w:rsidRPr="006678A7" w:rsidRDefault="006678A7"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proofErr w:type="spellStart"/>
      <w:r w:rsidRPr="006678A7">
        <w:rPr>
          <w:rFonts w:ascii="Times New Roman" w:eastAsia="TimesNewRomanPSMT" w:hAnsi="Times New Roman" w:cs="Times New Roman"/>
          <w:kern w:val="0"/>
          <w:sz w:val="28"/>
          <w:szCs w:val="28"/>
          <w:lang w:val="uk-UA" w:eastAsia="en-US" w:bidi="ar-SA"/>
        </w:rPr>
        <w:t>Русначенко</w:t>
      </w:r>
      <w:proofErr w:type="spellEnd"/>
      <w:r w:rsidRPr="006678A7">
        <w:rPr>
          <w:rFonts w:ascii="Times New Roman" w:eastAsia="TimesNewRomanPSMT" w:hAnsi="Times New Roman" w:cs="Times New Roman"/>
          <w:kern w:val="0"/>
          <w:sz w:val="28"/>
          <w:szCs w:val="28"/>
          <w:lang w:val="uk-UA" w:eastAsia="en-US" w:bidi="ar-SA"/>
        </w:rPr>
        <w:t xml:space="preserve"> А. За Україну, проти більшовицької тоталітарної імперії</w:t>
      </w:r>
      <w:r>
        <w:rPr>
          <w:rFonts w:ascii="Times New Roman" w:eastAsia="TimesNewRomanPSMT" w:hAnsi="Times New Roman" w:cs="Times New Roman"/>
          <w:kern w:val="0"/>
          <w:sz w:val="28"/>
          <w:szCs w:val="28"/>
          <w:lang w:val="uk-UA" w:eastAsia="en-US" w:bidi="ar-SA"/>
        </w:rPr>
        <w:t xml:space="preserve"> </w:t>
      </w:r>
      <w:r w:rsidRPr="006678A7">
        <w:rPr>
          <w:rFonts w:ascii="Times New Roman" w:eastAsia="TimesNewRomanPSMT" w:hAnsi="Times New Roman" w:cs="Times New Roman"/>
          <w:kern w:val="0"/>
          <w:sz w:val="28"/>
          <w:szCs w:val="28"/>
          <w:lang w:val="uk-UA" w:eastAsia="en-US" w:bidi="ar-SA"/>
        </w:rPr>
        <w:t xml:space="preserve">СРСР: Служба Безпеки ОУН / А. </w:t>
      </w:r>
      <w:proofErr w:type="spellStart"/>
      <w:r w:rsidRPr="006678A7">
        <w:rPr>
          <w:rFonts w:ascii="Times New Roman" w:eastAsia="TimesNewRomanPSMT" w:hAnsi="Times New Roman" w:cs="Times New Roman"/>
          <w:kern w:val="0"/>
          <w:sz w:val="28"/>
          <w:szCs w:val="28"/>
          <w:lang w:val="uk-UA" w:eastAsia="en-US" w:bidi="ar-SA"/>
        </w:rPr>
        <w:t>Русначенко</w:t>
      </w:r>
      <w:proofErr w:type="spellEnd"/>
      <w:r w:rsidRPr="006678A7">
        <w:rPr>
          <w:rFonts w:ascii="Times New Roman" w:eastAsia="TimesNewRomanPSMT" w:hAnsi="Times New Roman" w:cs="Times New Roman"/>
          <w:kern w:val="0"/>
          <w:sz w:val="28"/>
          <w:szCs w:val="28"/>
          <w:lang w:val="uk-UA" w:eastAsia="en-US" w:bidi="ar-SA"/>
        </w:rPr>
        <w:t xml:space="preserve"> // Мандрівець.– </w:t>
      </w:r>
      <w:r w:rsidRPr="00AD34D6">
        <w:rPr>
          <w:rFonts w:ascii="Times New Roman" w:eastAsia="TimesNewRomanPSMT" w:hAnsi="Times New Roman" w:cs="Times New Roman"/>
          <w:kern w:val="0"/>
          <w:sz w:val="28"/>
          <w:szCs w:val="28"/>
          <w:lang w:eastAsia="en-US" w:bidi="ar-SA"/>
        </w:rPr>
        <w:t>2005. – № 2.</w:t>
      </w:r>
      <w:r>
        <w:rPr>
          <w:rFonts w:ascii="Times New Roman" w:eastAsia="TimesNewRomanPSMT" w:hAnsi="Times New Roman" w:cs="Times New Roman"/>
          <w:kern w:val="0"/>
          <w:sz w:val="28"/>
          <w:szCs w:val="28"/>
          <w:lang w:val="uk-UA" w:eastAsia="en-US" w:bidi="ar-SA"/>
        </w:rPr>
        <w:t xml:space="preserve"> </w:t>
      </w:r>
      <w:r w:rsidRPr="00AD34D6">
        <w:rPr>
          <w:rFonts w:ascii="Times New Roman" w:eastAsia="TimesNewRomanPSMT" w:hAnsi="Times New Roman" w:cs="Times New Roman"/>
          <w:kern w:val="0"/>
          <w:sz w:val="28"/>
          <w:szCs w:val="28"/>
          <w:lang w:eastAsia="en-US" w:bidi="ar-SA"/>
        </w:rPr>
        <w:t>– С.14-20.</w:t>
      </w:r>
    </w:p>
    <w:p w14:paraId="0D21E7DE" w14:textId="77777777" w:rsidR="00F925DD" w:rsidRDefault="00F925DD"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F925DD">
        <w:rPr>
          <w:rFonts w:ascii="Times New Roman" w:eastAsiaTheme="minorHAnsi" w:hAnsi="Times New Roman" w:cs="Times New Roman"/>
          <w:iCs/>
          <w:kern w:val="0"/>
          <w:sz w:val="28"/>
          <w:szCs w:val="28"/>
          <w:lang w:val="uk-UA" w:eastAsia="en-US" w:bidi="ar-SA"/>
        </w:rPr>
        <w:t xml:space="preserve">Смирнова І.Є. </w:t>
      </w:r>
      <w:r w:rsidRPr="00F925DD">
        <w:rPr>
          <w:rFonts w:ascii="Times New Roman" w:eastAsiaTheme="minorHAnsi" w:hAnsi="Times New Roman" w:cs="Times New Roman"/>
          <w:kern w:val="0"/>
          <w:sz w:val="28"/>
          <w:szCs w:val="28"/>
          <w:lang w:val="uk-UA" w:eastAsia="en-US" w:bidi="ar-SA"/>
        </w:rPr>
        <w:t>Великий терор і НКВС: точка зору виконавців</w:t>
      </w:r>
      <w:r>
        <w:rPr>
          <w:rFonts w:ascii="Times New Roman" w:eastAsiaTheme="minorHAnsi" w:hAnsi="Times New Roman" w:cs="Times New Roman"/>
          <w:kern w:val="0"/>
          <w:sz w:val="28"/>
          <w:szCs w:val="28"/>
          <w:lang w:val="uk-UA" w:eastAsia="en-US" w:bidi="ar-SA"/>
        </w:rPr>
        <w:t>. /. І.Є. Смирнова.</w:t>
      </w:r>
      <w:r w:rsidRPr="00F925DD">
        <w:rPr>
          <w:rFonts w:ascii="Times New Roman" w:eastAsiaTheme="minorHAnsi" w:hAnsi="Times New Roman" w:cs="Times New Roman"/>
          <w:kern w:val="0"/>
          <w:sz w:val="28"/>
          <w:szCs w:val="28"/>
          <w:lang w:val="uk-UA" w:eastAsia="en-US" w:bidi="ar-SA"/>
        </w:rPr>
        <w:t xml:space="preserve"> // Історичні і</w:t>
      </w:r>
      <w:r>
        <w:rPr>
          <w:rFonts w:ascii="Times New Roman" w:eastAsiaTheme="minorHAnsi" w:hAnsi="Times New Roman" w:cs="Times New Roman"/>
          <w:kern w:val="0"/>
          <w:sz w:val="28"/>
          <w:szCs w:val="28"/>
          <w:lang w:val="uk-UA" w:eastAsia="en-US" w:bidi="ar-SA"/>
        </w:rPr>
        <w:t xml:space="preserve"> </w:t>
      </w:r>
      <w:r w:rsidRPr="00F925DD">
        <w:rPr>
          <w:rFonts w:ascii="Times New Roman" w:eastAsiaTheme="minorHAnsi" w:hAnsi="Times New Roman" w:cs="Times New Roman"/>
          <w:kern w:val="0"/>
          <w:sz w:val="28"/>
          <w:szCs w:val="28"/>
          <w:lang w:val="uk-UA" w:eastAsia="en-US" w:bidi="ar-SA"/>
        </w:rPr>
        <w:t>політологічні дослідження. – 2007. – № 1–2. – С. 310–319</w:t>
      </w:r>
      <w:r>
        <w:rPr>
          <w:rFonts w:ascii="Times New Roman" w:eastAsiaTheme="minorHAnsi" w:hAnsi="Times New Roman" w:cs="Times New Roman"/>
          <w:kern w:val="0"/>
          <w:sz w:val="28"/>
          <w:szCs w:val="28"/>
          <w:lang w:val="uk-UA" w:eastAsia="en-US" w:bidi="ar-SA"/>
        </w:rPr>
        <w:t>.</w:t>
      </w:r>
    </w:p>
    <w:p w14:paraId="68C8FAB9" w14:textId="77777777" w:rsidR="0098306F" w:rsidRDefault="0098306F"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A81ADC">
        <w:rPr>
          <w:rFonts w:ascii="Times New Roman" w:eastAsiaTheme="minorHAnsi" w:hAnsi="Times New Roman" w:cs="Times New Roman"/>
          <w:kern w:val="0"/>
          <w:sz w:val="28"/>
          <w:szCs w:val="28"/>
          <w:lang w:val="uk-UA" w:eastAsia="en-US" w:bidi="ar-SA"/>
        </w:rPr>
        <w:lastRenderedPageBreak/>
        <w:t xml:space="preserve">Снайдер Т. </w:t>
      </w:r>
      <w:r>
        <w:rPr>
          <w:rFonts w:ascii="Times New Roman" w:eastAsiaTheme="minorHAnsi" w:hAnsi="Times New Roman" w:cs="Times New Roman"/>
          <w:kern w:val="0"/>
          <w:sz w:val="28"/>
          <w:szCs w:val="28"/>
          <w:lang w:val="uk-UA" w:eastAsia="en-US" w:bidi="ar-SA"/>
        </w:rPr>
        <w:t>«</w:t>
      </w:r>
      <w:r w:rsidRPr="00A81ADC">
        <w:rPr>
          <w:rFonts w:ascii="Times New Roman" w:eastAsiaTheme="minorHAnsi" w:hAnsi="Times New Roman" w:cs="Times New Roman"/>
          <w:kern w:val="0"/>
          <w:sz w:val="28"/>
          <w:szCs w:val="28"/>
          <w:lang w:val="uk-UA" w:eastAsia="en-US" w:bidi="ar-SA"/>
        </w:rPr>
        <w:t>Навіть не минуле</w:t>
      </w:r>
      <w:r>
        <w:rPr>
          <w:rFonts w:ascii="Times New Roman" w:eastAsiaTheme="minorHAnsi" w:hAnsi="Times New Roman" w:cs="Times New Roman"/>
          <w:kern w:val="0"/>
          <w:sz w:val="28"/>
          <w:szCs w:val="28"/>
          <w:lang w:val="uk-UA" w:eastAsia="en-US" w:bidi="ar-SA"/>
        </w:rPr>
        <w:t>»</w:t>
      </w:r>
      <w:r w:rsidRPr="00A81ADC">
        <w:rPr>
          <w:rFonts w:ascii="Times New Roman" w:eastAsiaTheme="minorHAnsi" w:hAnsi="Times New Roman" w:cs="Times New Roman"/>
          <w:kern w:val="0"/>
          <w:sz w:val="28"/>
          <w:szCs w:val="28"/>
          <w:lang w:val="uk-UA" w:eastAsia="en-US" w:bidi="ar-SA"/>
        </w:rPr>
        <w:t>: українська історія, російська політика, європейське майбутнє / Тімоті Снайдер // Снайдер Т. Українська історія, російська політика, європейське майбутнє. – К.: Дух і літера, 2014. – С. 17-56.</w:t>
      </w:r>
    </w:p>
    <w:p w14:paraId="01478B90" w14:textId="77777777" w:rsidR="000E555E" w:rsidRPr="00FD00F9" w:rsidRDefault="000E555E"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FD00F9">
        <w:rPr>
          <w:rFonts w:ascii="Times New Roman" w:hAnsi="Times New Roman" w:cs="Times New Roman"/>
          <w:sz w:val="28"/>
          <w:szCs w:val="28"/>
          <w:lang w:val="uk-UA"/>
        </w:rPr>
        <w:t xml:space="preserve">Спецслужби України в роки війни і післявоєнний період : Збірник документів / </w:t>
      </w:r>
      <w:proofErr w:type="spellStart"/>
      <w:r w:rsidRPr="00FD00F9">
        <w:rPr>
          <w:rFonts w:ascii="Times New Roman" w:hAnsi="Times New Roman" w:cs="Times New Roman"/>
          <w:sz w:val="28"/>
          <w:szCs w:val="28"/>
          <w:lang w:val="uk-UA"/>
        </w:rPr>
        <w:t>редкол</w:t>
      </w:r>
      <w:proofErr w:type="spellEnd"/>
      <w:r w:rsidRPr="00FD00F9">
        <w:rPr>
          <w:rFonts w:ascii="Times New Roman" w:hAnsi="Times New Roman" w:cs="Times New Roman"/>
          <w:sz w:val="28"/>
          <w:szCs w:val="28"/>
          <w:lang w:val="uk-UA"/>
        </w:rPr>
        <w:t xml:space="preserve">. : В. С. </w:t>
      </w:r>
      <w:proofErr w:type="spellStart"/>
      <w:r w:rsidRPr="00FD00F9">
        <w:rPr>
          <w:rFonts w:ascii="Times New Roman" w:hAnsi="Times New Roman" w:cs="Times New Roman"/>
          <w:sz w:val="28"/>
          <w:szCs w:val="28"/>
          <w:lang w:val="uk-UA"/>
        </w:rPr>
        <w:t>Сідак</w:t>
      </w:r>
      <w:proofErr w:type="spellEnd"/>
      <w:r w:rsidRPr="00FD00F9">
        <w:rPr>
          <w:rFonts w:ascii="Times New Roman" w:hAnsi="Times New Roman" w:cs="Times New Roman"/>
          <w:sz w:val="28"/>
          <w:szCs w:val="28"/>
          <w:lang w:val="uk-UA"/>
        </w:rPr>
        <w:t xml:space="preserve">, А. Б. Стоцький, М. М. Вівчарик, А. М. </w:t>
      </w:r>
      <w:proofErr w:type="spellStart"/>
      <w:r w:rsidRPr="00FD00F9">
        <w:rPr>
          <w:rFonts w:ascii="Times New Roman" w:hAnsi="Times New Roman" w:cs="Times New Roman"/>
          <w:sz w:val="28"/>
          <w:szCs w:val="28"/>
          <w:lang w:val="uk-UA"/>
        </w:rPr>
        <w:t>Гуз</w:t>
      </w:r>
      <w:proofErr w:type="spellEnd"/>
      <w:r w:rsidRPr="00FD00F9">
        <w:rPr>
          <w:rFonts w:ascii="Times New Roman" w:hAnsi="Times New Roman" w:cs="Times New Roman"/>
          <w:sz w:val="28"/>
          <w:szCs w:val="28"/>
          <w:lang w:val="uk-UA"/>
        </w:rPr>
        <w:t>, Г. В. Шевченко. — К. : Вид-во НА СБ України, 2002. - 162 с.</w:t>
      </w:r>
    </w:p>
    <w:p w14:paraId="30C1CC8F" w14:textId="77777777" w:rsidR="00B9582F" w:rsidRPr="00FD00F9" w:rsidRDefault="00B9582F"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FD00F9">
        <w:rPr>
          <w:rFonts w:ascii="Times New Roman" w:hAnsi="Times New Roman" w:cs="Times New Roman"/>
          <w:sz w:val="28"/>
          <w:szCs w:val="28"/>
          <w:lang w:val="uk-UA"/>
        </w:rPr>
        <w:t>Степан Бандера. Автобіографія</w:t>
      </w:r>
      <w:r w:rsidR="00F340DB">
        <w:rPr>
          <w:rFonts w:ascii="Times New Roman" w:hAnsi="Times New Roman" w:cs="Times New Roman"/>
          <w:sz w:val="28"/>
          <w:szCs w:val="28"/>
          <w:lang w:val="uk-UA"/>
        </w:rPr>
        <w:t xml:space="preserve">. – </w:t>
      </w:r>
      <w:r w:rsidR="00F340DB" w:rsidRPr="00E504CD">
        <w:rPr>
          <w:rFonts w:ascii="Times New Roman" w:eastAsia="Times New Roman" w:hAnsi="Times New Roman" w:cs="Times New Roman"/>
          <w:sz w:val="28"/>
          <w:szCs w:val="28"/>
          <w:lang w:eastAsia="ru-RU"/>
        </w:rPr>
        <w:t>[</w:t>
      </w:r>
      <w:r w:rsidR="00F340DB">
        <w:rPr>
          <w:rFonts w:ascii="Times New Roman" w:eastAsia="Times New Roman" w:hAnsi="Times New Roman" w:cs="Times New Roman"/>
          <w:sz w:val="28"/>
          <w:szCs w:val="28"/>
          <w:lang w:val="uk-UA" w:eastAsia="ru-RU"/>
        </w:rPr>
        <w:t>Електронний ресурс</w:t>
      </w:r>
      <w:r w:rsidR="00F340DB" w:rsidRPr="00E504CD">
        <w:rPr>
          <w:rFonts w:ascii="Times New Roman" w:eastAsia="Times New Roman" w:hAnsi="Times New Roman" w:cs="Times New Roman"/>
          <w:sz w:val="28"/>
          <w:szCs w:val="28"/>
          <w:lang w:eastAsia="ru-RU"/>
        </w:rPr>
        <w:t>]</w:t>
      </w:r>
      <w:r w:rsidR="00F340DB">
        <w:rPr>
          <w:rFonts w:ascii="Times New Roman" w:eastAsia="Times New Roman" w:hAnsi="Times New Roman" w:cs="Times New Roman"/>
          <w:sz w:val="28"/>
          <w:szCs w:val="28"/>
          <w:lang w:val="uk-UA" w:eastAsia="ru-RU"/>
        </w:rPr>
        <w:t xml:space="preserve"> –</w:t>
      </w:r>
      <w:r w:rsidR="00F340DB" w:rsidRPr="00FD00F9">
        <w:rPr>
          <w:rFonts w:ascii="Times New Roman" w:eastAsia="Times New Roman" w:hAnsi="Times New Roman" w:cs="Times New Roman"/>
          <w:sz w:val="28"/>
          <w:szCs w:val="28"/>
          <w:lang w:val="uk-UA" w:eastAsia="ru-RU"/>
        </w:rPr>
        <w:t xml:space="preserve"> </w:t>
      </w:r>
      <w:r w:rsidR="00F340DB">
        <w:rPr>
          <w:rFonts w:ascii="Times New Roman" w:eastAsia="Times New Roman" w:hAnsi="Times New Roman" w:cs="Times New Roman"/>
          <w:sz w:val="28"/>
          <w:szCs w:val="28"/>
          <w:lang w:val="uk-UA" w:eastAsia="ru-RU"/>
        </w:rPr>
        <w:t>Режим доступу:</w:t>
      </w:r>
      <w:r w:rsidRPr="00FD00F9">
        <w:rPr>
          <w:rFonts w:ascii="Times New Roman" w:hAnsi="Times New Roman" w:cs="Times New Roman"/>
          <w:sz w:val="28"/>
          <w:szCs w:val="28"/>
          <w:lang w:val="uk-UA"/>
        </w:rPr>
        <w:t xml:space="preserve"> https://osvita.ua/vnz/reports/history/4694/</w:t>
      </w:r>
    </w:p>
    <w:p w14:paraId="15D15B1A" w14:textId="77777777" w:rsidR="003B2CFE" w:rsidRPr="00FD00F9" w:rsidRDefault="003B2CFE"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proofErr w:type="spellStart"/>
      <w:r w:rsidRPr="00FD00F9">
        <w:rPr>
          <w:rFonts w:ascii="Times New Roman" w:hAnsi="Times New Roman" w:cs="Times New Roman"/>
          <w:sz w:val="28"/>
          <w:szCs w:val="28"/>
          <w:lang w:val="uk-UA"/>
        </w:rPr>
        <w:t>Стецкевич</w:t>
      </w:r>
      <w:proofErr w:type="spellEnd"/>
      <w:r w:rsidRPr="00FD00F9">
        <w:rPr>
          <w:rFonts w:ascii="Times New Roman" w:hAnsi="Times New Roman" w:cs="Times New Roman"/>
          <w:sz w:val="28"/>
          <w:szCs w:val="28"/>
          <w:lang w:val="uk-UA"/>
        </w:rPr>
        <w:t xml:space="preserve"> В. В. Радянська історіографія Другої світової війни / В. В. </w:t>
      </w:r>
      <w:proofErr w:type="spellStart"/>
      <w:r w:rsidRPr="00FD00F9">
        <w:rPr>
          <w:rFonts w:ascii="Times New Roman" w:hAnsi="Times New Roman" w:cs="Times New Roman"/>
          <w:sz w:val="28"/>
          <w:szCs w:val="28"/>
          <w:lang w:val="uk-UA"/>
        </w:rPr>
        <w:t>Стецкевич</w:t>
      </w:r>
      <w:proofErr w:type="spellEnd"/>
      <w:r w:rsidRPr="00FD00F9">
        <w:rPr>
          <w:rFonts w:ascii="Times New Roman" w:hAnsi="Times New Roman" w:cs="Times New Roman"/>
          <w:sz w:val="28"/>
          <w:szCs w:val="28"/>
          <w:lang w:val="uk-UA"/>
        </w:rPr>
        <w:t xml:space="preserve"> // Україна в Другій світовій війні: погляд з </w:t>
      </w:r>
      <w:r w:rsidRPr="00FD00F9">
        <w:rPr>
          <w:rFonts w:ascii="Times New Roman" w:hAnsi="Times New Roman" w:cs="Times New Roman"/>
          <w:sz w:val="28"/>
          <w:szCs w:val="28"/>
        </w:rPr>
        <w:t>XXI</w:t>
      </w:r>
      <w:r w:rsidRPr="00FD00F9">
        <w:rPr>
          <w:rFonts w:ascii="Times New Roman" w:hAnsi="Times New Roman" w:cs="Times New Roman"/>
          <w:sz w:val="28"/>
          <w:szCs w:val="28"/>
          <w:lang w:val="uk-UA"/>
        </w:rPr>
        <w:t xml:space="preserve"> століття. Історичні нариси / [</w:t>
      </w:r>
      <w:proofErr w:type="spellStart"/>
      <w:r w:rsidRPr="00FD00F9">
        <w:rPr>
          <w:rFonts w:ascii="Times New Roman" w:hAnsi="Times New Roman" w:cs="Times New Roman"/>
          <w:sz w:val="28"/>
          <w:szCs w:val="28"/>
          <w:lang w:val="uk-UA"/>
        </w:rPr>
        <w:t>Айсфельд</w:t>
      </w:r>
      <w:proofErr w:type="spellEnd"/>
      <w:r w:rsidRPr="00FD00F9">
        <w:rPr>
          <w:rFonts w:ascii="Times New Roman" w:hAnsi="Times New Roman" w:cs="Times New Roman"/>
          <w:sz w:val="28"/>
          <w:szCs w:val="28"/>
          <w:lang w:val="uk-UA"/>
        </w:rPr>
        <w:t xml:space="preserve"> А., Вєтров І., </w:t>
      </w:r>
      <w:proofErr w:type="spellStart"/>
      <w:r w:rsidRPr="00FD00F9">
        <w:rPr>
          <w:rFonts w:ascii="Times New Roman" w:hAnsi="Times New Roman" w:cs="Times New Roman"/>
          <w:sz w:val="28"/>
          <w:szCs w:val="28"/>
          <w:lang w:val="uk-UA"/>
        </w:rPr>
        <w:t>Вінцковський</w:t>
      </w:r>
      <w:proofErr w:type="spellEnd"/>
      <w:r w:rsidRPr="00FD00F9">
        <w:rPr>
          <w:rFonts w:ascii="Times New Roman" w:hAnsi="Times New Roman" w:cs="Times New Roman"/>
          <w:sz w:val="28"/>
          <w:szCs w:val="28"/>
          <w:lang w:val="uk-UA"/>
        </w:rPr>
        <w:t xml:space="preserve"> Т. та ін. ; Ін-т історії України НАН України]. — К.: Наукова думка, 2010. — </w:t>
      </w:r>
      <w:proofErr w:type="spellStart"/>
      <w:r w:rsidRPr="00FD00F9">
        <w:rPr>
          <w:rFonts w:ascii="Times New Roman" w:hAnsi="Times New Roman" w:cs="Times New Roman"/>
          <w:sz w:val="28"/>
          <w:szCs w:val="28"/>
          <w:lang w:val="uk-UA"/>
        </w:rPr>
        <w:t>Кн</w:t>
      </w:r>
      <w:proofErr w:type="spellEnd"/>
      <w:r w:rsidRPr="00FD00F9">
        <w:rPr>
          <w:rFonts w:ascii="Times New Roman" w:hAnsi="Times New Roman" w:cs="Times New Roman"/>
          <w:sz w:val="28"/>
          <w:szCs w:val="28"/>
          <w:lang w:val="uk-UA"/>
        </w:rPr>
        <w:t>. 1. — С. 43–82.</w:t>
      </w:r>
    </w:p>
    <w:p w14:paraId="1BA0A88F" w14:textId="77777777" w:rsidR="001218ED" w:rsidRPr="00FD00F9" w:rsidRDefault="001218ED"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proofErr w:type="spellStart"/>
      <w:r w:rsidRPr="00FD00F9">
        <w:rPr>
          <w:rStyle w:val="s1"/>
          <w:rFonts w:ascii="Times New Roman" w:hAnsi="Times New Roman" w:cs="Times New Roman"/>
          <w:sz w:val="28"/>
          <w:szCs w:val="28"/>
          <w:lang w:val="uk-UA"/>
        </w:rPr>
        <w:t>Сюндюков</w:t>
      </w:r>
      <w:proofErr w:type="spellEnd"/>
      <w:r w:rsidRPr="00FD00F9">
        <w:rPr>
          <w:rFonts w:ascii="Times New Roman" w:hAnsi="Times New Roman" w:cs="Times New Roman"/>
          <w:sz w:val="28"/>
          <w:szCs w:val="28"/>
          <w:lang w:val="uk-UA"/>
        </w:rPr>
        <w:t xml:space="preserve"> І.</w:t>
      </w:r>
      <w:r w:rsidRPr="00FD00F9">
        <w:rPr>
          <w:rFonts w:ascii="Times New Roman" w:hAnsi="Times New Roman" w:cs="Times New Roman"/>
          <w:b/>
          <w:sz w:val="28"/>
          <w:szCs w:val="28"/>
          <w:lang w:val="uk-UA"/>
        </w:rPr>
        <w:t xml:space="preserve"> </w:t>
      </w:r>
      <w:r w:rsidRPr="00FD00F9">
        <w:rPr>
          <w:rFonts w:ascii="Times New Roman" w:hAnsi="Times New Roman" w:cs="Times New Roman"/>
          <w:sz w:val="28"/>
          <w:szCs w:val="28"/>
        </w:rPr>
        <w:t xml:space="preserve">Предтеча </w:t>
      </w:r>
      <w:proofErr w:type="spellStart"/>
      <w:r w:rsidRPr="00FD00F9">
        <w:rPr>
          <w:rFonts w:ascii="Times New Roman" w:hAnsi="Times New Roman" w:cs="Times New Roman"/>
          <w:sz w:val="28"/>
          <w:szCs w:val="28"/>
        </w:rPr>
        <w:t>української</w:t>
      </w:r>
      <w:proofErr w:type="spellEnd"/>
      <w:r w:rsidRPr="00FD00F9">
        <w:rPr>
          <w:rFonts w:ascii="Times New Roman" w:hAnsi="Times New Roman" w:cs="Times New Roman"/>
          <w:sz w:val="28"/>
          <w:szCs w:val="28"/>
        </w:rPr>
        <w:t xml:space="preserve"> </w:t>
      </w:r>
      <w:proofErr w:type="spellStart"/>
      <w:r w:rsidRPr="00FD00F9">
        <w:rPr>
          <w:rFonts w:ascii="Times New Roman" w:hAnsi="Times New Roman" w:cs="Times New Roman"/>
          <w:sz w:val="28"/>
          <w:szCs w:val="28"/>
        </w:rPr>
        <w:t>державності</w:t>
      </w:r>
      <w:proofErr w:type="spellEnd"/>
      <w:r w:rsidRPr="00FD00F9">
        <w:rPr>
          <w:rFonts w:ascii="Times New Roman" w:hAnsi="Times New Roman" w:cs="Times New Roman"/>
          <w:sz w:val="28"/>
          <w:szCs w:val="28"/>
          <w:lang w:val="uk-UA"/>
        </w:rPr>
        <w:t xml:space="preserve">. </w:t>
      </w:r>
      <w:r w:rsidRPr="00FD00F9">
        <w:rPr>
          <w:rFonts w:ascii="Times New Roman" w:eastAsia="Times New Roman" w:hAnsi="Times New Roman" w:cs="Times New Roman"/>
          <w:bCs/>
          <w:sz w:val="28"/>
          <w:szCs w:val="28"/>
          <w:bdr w:val="none" w:sz="0" w:space="0" w:color="auto" w:frame="1"/>
          <w:lang w:eastAsia="ru-RU"/>
        </w:rPr>
        <w:t>Лев Р</w:t>
      </w:r>
      <w:proofErr w:type="spellStart"/>
      <w:r w:rsidRPr="00FD00F9">
        <w:rPr>
          <w:rFonts w:ascii="Times New Roman" w:eastAsia="Times New Roman" w:hAnsi="Times New Roman" w:cs="Times New Roman"/>
          <w:bCs/>
          <w:sz w:val="28"/>
          <w:szCs w:val="28"/>
          <w:bdr w:val="none" w:sz="0" w:space="0" w:color="auto" w:frame="1"/>
          <w:lang w:val="uk-UA" w:eastAsia="ru-RU"/>
        </w:rPr>
        <w:t>ебет</w:t>
      </w:r>
      <w:proofErr w:type="spellEnd"/>
      <w:r w:rsidRPr="00FD00F9">
        <w:rPr>
          <w:rFonts w:ascii="Times New Roman" w:eastAsia="Times New Roman" w:hAnsi="Times New Roman" w:cs="Times New Roman"/>
          <w:bCs/>
          <w:sz w:val="28"/>
          <w:szCs w:val="28"/>
          <w:bdr w:val="none" w:sz="0" w:space="0" w:color="auto" w:frame="1"/>
          <w:lang w:eastAsia="ru-RU"/>
        </w:rPr>
        <w:t xml:space="preserve">: </w:t>
      </w:r>
      <w:proofErr w:type="spellStart"/>
      <w:r w:rsidRPr="00FD00F9">
        <w:rPr>
          <w:rFonts w:ascii="Times New Roman" w:eastAsia="Times New Roman" w:hAnsi="Times New Roman" w:cs="Times New Roman"/>
          <w:bCs/>
          <w:sz w:val="28"/>
          <w:szCs w:val="28"/>
          <w:bdr w:val="none" w:sz="0" w:space="0" w:color="auto" w:frame="1"/>
          <w:lang w:eastAsia="ru-RU"/>
        </w:rPr>
        <w:t>політик</w:t>
      </w:r>
      <w:proofErr w:type="spellEnd"/>
      <w:r w:rsidRPr="00FD00F9">
        <w:rPr>
          <w:rFonts w:ascii="Times New Roman" w:eastAsia="Times New Roman" w:hAnsi="Times New Roman" w:cs="Times New Roman"/>
          <w:bCs/>
          <w:sz w:val="28"/>
          <w:szCs w:val="28"/>
          <w:bdr w:val="none" w:sz="0" w:space="0" w:color="auto" w:frame="1"/>
          <w:lang w:eastAsia="ru-RU"/>
        </w:rPr>
        <w:t xml:space="preserve">, </w:t>
      </w:r>
      <w:proofErr w:type="spellStart"/>
      <w:r w:rsidRPr="00FD00F9">
        <w:rPr>
          <w:rFonts w:ascii="Times New Roman" w:eastAsia="Times New Roman" w:hAnsi="Times New Roman" w:cs="Times New Roman"/>
          <w:bCs/>
          <w:sz w:val="28"/>
          <w:szCs w:val="28"/>
          <w:bdr w:val="none" w:sz="0" w:space="0" w:color="auto" w:frame="1"/>
          <w:lang w:eastAsia="ru-RU"/>
        </w:rPr>
        <w:t>вчений</w:t>
      </w:r>
      <w:proofErr w:type="spellEnd"/>
      <w:r w:rsidRPr="00FD00F9">
        <w:rPr>
          <w:rFonts w:ascii="Times New Roman" w:eastAsia="Times New Roman" w:hAnsi="Times New Roman" w:cs="Times New Roman"/>
          <w:bCs/>
          <w:sz w:val="28"/>
          <w:szCs w:val="28"/>
          <w:bdr w:val="none" w:sz="0" w:space="0" w:color="auto" w:frame="1"/>
          <w:lang w:eastAsia="ru-RU"/>
        </w:rPr>
        <w:t xml:space="preserve">, </w:t>
      </w:r>
      <w:proofErr w:type="spellStart"/>
      <w:r w:rsidRPr="00FD00F9">
        <w:rPr>
          <w:rFonts w:ascii="Times New Roman" w:eastAsia="Times New Roman" w:hAnsi="Times New Roman" w:cs="Times New Roman"/>
          <w:bCs/>
          <w:sz w:val="28"/>
          <w:szCs w:val="28"/>
          <w:bdr w:val="none" w:sz="0" w:space="0" w:color="auto" w:frame="1"/>
          <w:lang w:eastAsia="ru-RU"/>
        </w:rPr>
        <w:t>публіцист</w:t>
      </w:r>
      <w:proofErr w:type="spellEnd"/>
      <w:r w:rsidR="00F340DB">
        <w:rPr>
          <w:rFonts w:ascii="Times New Roman" w:eastAsia="Times New Roman" w:hAnsi="Times New Roman" w:cs="Times New Roman"/>
          <w:bCs/>
          <w:sz w:val="28"/>
          <w:szCs w:val="28"/>
          <w:bdr w:val="none" w:sz="0" w:space="0" w:color="auto" w:frame="1"/>
          <w:lang w:val="uk-UA" w:eastAsia="ru-RU"/>
        </w:rPr>
        <w:t>. –</w:t>
      </w:r>
      <w:r w:rsidRPr="00FD00F9">
        <w:rPr>
          <w:rFonts w:ascii="Times New Roman" w:eastAsia="Times New Roman" w:hAnsi="Times New Roman" w:cs="Times New Roman"/>
          <w:bCs/>
          <w:sz w:val="28"/>
          <w:szCs w:val="28"/>
          <w:bdr w:val="none" w:sz="0" w:space="0" w:color="auto" w:frame="1"/>
          <w:lang w:val="uk-UA" w:eastAsia="ru-RU"/>
        </w:rPr>
        <w:t xml:space="preserve"> </w:t>
      </w:r>
      <w:r w:rsidR="00F340DB" w:rsidRPr="00E504CD">
        <w:rPr>
          <w:rFonts w:ascii="Times New Roman" w:eastAsia="Times New Roman" w:hAnsi="Times New Roman" w:cs="Times New Roman"/>
          <w:sz w:val="28"/>
          <w:szCs w:val="28"/>
          <w:lang w:eastAsia="ru-RU"/>
        </w:rPr>
        <w:t>[</w:t>
      </w:r>
      <w:r w:rsidR="00F340DB">
        <w:rPr>
          <w:rFonts w:ascii="Times New Roman" w:eastAsia="Times New Roman" w:hAnsi="Times New Roman" w:cs="Times New Roman"/>
          <w:sz w:val="28"/>
          <w:szCs w:val="28"/>
          <w:lang w:val="uk-UA" w:eastAsia="ru-RU"/>
        </w:rPr>
        <w:t>Електронний ресурс</w:t>
      </w:r>
      <w:r w:rsidR="00F340DB" w:rsidRPr="00E504CD">
        <w:rPr>
          <w:rFonts w:ascii="Times New Roman" w:eastAsia="Times New Roman" w:hAnsi="Times New Roman" w:cs="Times New Roman"/>
          <w:sz w:val="28"/>
          <w:szCs w:val="28"/>
          <w:lang w:eastAsia="ru-RU"/>
        </w:rPr>
        <w:t>]</w:t>
      </w:r>
      <w:r w:rsidR="00F340DB">
        <w:rPr>
          <w:rFonts w:ascii="Times New Roman" w:eastAsia="Times New Roman" w:hAnsi="Times New Roman" w:cs="Times New Roman"/>
          <w:sz w:val="28"/>
          <w:szCs w:val="28"/>
          <w:lang w:val="uk-UA" w:eastAsia="ru-RU"/>
        </w:rPr>
        <w:t xml:space="preserve"> –</w:t>
      </w:r>
      <w:r w:rsidR="00F340DB" w:rsidRPr="00FD00F9">
        <w:rPr>
          <w:rFonts w:ascii="Times New Roman" w:eastAsia="Times New Roman" w:hAnsi="Times New Roman" w:cs="Times New Roman"/>
          <w:sz w:val="28"/>
          <w:szCs w:val="28"/>
          <w:lang w:val="uk-UA" w:eastAsia="ru-RU"/>
        </w:rPr>
        <w:t xml:space="preserve"> </w:t>
      </w:r>
      <w:r w:rsidR="00F340DB">
        <w:rPr>
          <w:rFonts w:ascii="Times New Roman" w:eastAsia="Times New Roman" w:hAnsi="Times New Roman" w:cs="Times New Roman"/>
          <w:sz w:val="28"/>
          <w:szCs w:val="28"/>
          <w:lang w:val="uk-UA" w:eastAsia="ru-RU"/>
        </w:rPr>
        <w:t>Режим доступу:</w:t>
      </w:r>
      <w:r w:rsidRPr="00FD00F9">
        <w:rPr>
          <w:rFonts w:ascii="Times New Roman" w:hAnsi="Times New Roman" w:cs="Times New Roman"/>
          <w:b/>
          <w:lang w:val="uk-UA"/>
        </w:rPr>
        <w:t xml:space="preserve"> </w:t>
      </w:r>
      <w:hyperlink r:id="rId11" w:history="1">
        <w:r w:rsidRPr="00FD00F9">
          <w:rPr>
            <w:rStyle w:val="a9"/>
            <w:rFonts w:ascii="Times New Roman" w:hAnsi="Times New Roman" w:cs="Times New Roman"/>
            <w:color w:val="auto"/>
            <w:sz w:val="28"/>
            <w:szCs w:val="28"/>
            <w:u w:val="none"/>
            <w:lang w:val="uk-UA"/>
          </w:rPr>
          <w:t>https://day.kyiv.ua/uk/article/istoriya-i-ya/predtecha-ukrayinskoyi-derzhavnosti</w:t>
        </w:r>
      </w:hyperlink>
    </w:p>
    <w:p w14:paraId="7D6F494E" w14:textId="77777777" w:rsidR="003D6949" w:rsidRPr="00FD00F9" w:rsidRDefault="003D6949"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FD00F9">
        <w:rPr>
          <w:rFonts w:ascii="Times New Roman" w:hAnsi="Times New Roman" w:cs="Times New Roman"/>
          <w:sz w:val="28"/>
          <w:szCs w:val="28"/>
          <w:lang w:val="uk-UA"/>
        </w:rPr>
        <w:t>Терлецька І. «Великий терор» в Українській РСР: історіографічний дискурс / І. Терлецька // З архівів ВУЧК–ГПУ–НКВД–КГБ. — 2012. — № 2. — С. 372–385.</w:t>
      </w:r>
    </w:p>
    <w:p w14:paraId="315C253E" w14:textId="77777777" w:rsidR="00020231" w:rsidRPr="00020231" w:rsidRDefault="00020231"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Чайковський А.С. З історії органів внутрішніх справ і державної безпеки. / А.С. Чайковський. – К.:</w:t>
      </w:r>
      <w:r w:rsidR="00AB6DC7">
        <w:rPr>
          <w:rFonts w:ascii="Times New Roman" w:hAnsi="Times New Roman" w:cs="Times New Roman"/>
          <w:sz w:val="28"/>
          <w:szCs w:val="28"/>
          <w:lang w:val="uk-UA"/>
        </w:rPr>
        <w:t xml:space="preserve"> Парламентське видавництво, 2013. – С. 453-505.</w:t>
      </w:r>
    </w:p>
    <w:p w14:paraId="370D8CF9" w14:textId="77777777" w:rsidR="00863A3A" w:rsidRPr="00FD00F9" w:rsidRDefault="00863A3A"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FD00F9">
        <w:rPr>
          <w:rFonts w:ascii="Times New Roman" w:hAnsi="Times New Roman" w:cs="Times New Roman"/>
          <w:sz w:val="28"/>
          <w:szCs w:val="28"/>
          <w:lang w:val="uk-UA"/>
        </w:rPr>
        <w:t>Чайковський Д. Московські вбивці Бандери перед судом</w:t>
      </w:r>
      <w:r w:rsidR="00F340DB">
        <w:rPr>
          <w:rFonts w:ascii="Times New Roman" w:hAnsi="Times New Roman" w:cs="Times New Roman"/>
          <w:sz w:val="28"/>
          <w:szCs w:val="28"/>
          <w:lang w:val="uk-UA"/>
        </w:rPr>
        <w:t xml:space="preserve">. / Д. Чайковський. – </w:t>
      </w:r>
      <w:r w:rsidR="00F340DB" w:rsidRPr="00E504CD">
        <w:rPr>
          <w:rFonts w:ascii="Times New Roman" w:eastAsia="Times New Roman" w:hAnsi="Times New Roman" w:cs="Times New Roman"/>
          <w:sz w:val="28"/>
          <w:szCs w:val="28"/>
          <w:lang w:eastAsia="ru-RU"/>
        </w:rPr>
        <w:t>[</w:t>
      </w:r>
      <w:r w:rsidR="00F340DB">
        <w:rPr>
          <w:rFonts w:ascii="Times New Roman" w:eastAsia="Times New Roman" w:hAnsi="Times New Roman" w:cs="Times New Roman"/>
          <w:sz w:val="28"/>
          <w:szCs w:val="28"/>
          <w:lang w:val="uk-UA" w:eastAsia="ru-RU"/>
        </w:rPr>
        <w:t>Електронний ресурс</w:t>
      </w:r>
      <w:r w:rsidR="00F340DB" w:rsidRPr="00E504CD">
        <w:rPr>
          <w:rFonts w:ascii="Times New Roman" w:eastAsia="Times New Roman" w:hAnsi="Times New Roman" w:cs="Times New Roman"/>
          <w:sz w:val="28"/>
          <w:szCs w:val="28"/>
          <w:lang w:eastAsia="ru-RU"/>
        </w:rPr>
        <w:t>]</w:t>
      </w:r>
      <w:r w:rsidR="00F340DB">
        <w:rPr>
          <w:rFonts w:ascii="Times New Roman" w:eastAsia="Times New Roman" w:hAnsi="Times New Roman" w:cs="Times New Roman"/>
          <w:sz w:val="28"/>
          <w:szCs w:val="28"/>
          <w:lang w:val="uk-UA" w:eastAsia="ru-RU"/>
        </w:rPr>
        <w:t xml:space="preserve"> –</w:t>
      </w:r>
      <w:r w:rsidR="00F340DB" w:rsidRPr="00FD00F9">
        <w:rPr>
          <w:rFonts w:ascii="Times New Roman" w:eastAsia="Times New Roman" w:hAnsi="Times New Roman" w:cs="Times New Roman"/>
          <w:sz w:val="28"/>
          <w:szCs w:val="28"/>
          <w:lang w:val="uk-UA" w:eastAsia="ru-RU"/>
        </w:rPr>
        <w:t xml:space="preserve"> </w:t>
      </w:r>
      <w:r w:rsidR="00F340DB">
        <w:rPr>
          <w:rFonts w:ascii="Times New Roman" w:eastAsia="Times New Roman" w:hAnsi="Times New Roman" w:cs="Times New Roman"/>
          <w:sz w:val="28"/>
          <w:szCs w:val="28"/>
          <w:lang w:val="uk-UA" w:eastAsia="ru-RU"/>
        </w:rPr>
        <w:t>Режим доступу:</w:t>
      </w:r>
      <w:r w:rsidRPr="00FD00F9">
        <w:rPr>
          <w:rFonts w:ascii="Times New Roman" w:hAnsi="Times New Roman" w:cs="Times New Roman"/>
          <w:sz w:val="28"/>
          <w:szCs w:val="28"/>
          <w:lang w:val="uk-UA"/>
        </w:rPr>
        <w:t xml:space="preserve"> </w:t>
      </w:r>
      <w:hyperlink r:id="rId12" w:history="1">
        <w:r w:rsidR="00CC55D3" w:rsidRPr="00FD00F9">
          <w:rPr>
            <w:rStyle w:val="a9"/>
            <w:rFonts w:ascii="Times New Roman" w:eastAsia="Times New Roman" w:hAnsi="Times New Roman" w:cs="Times New Roman"/>
            <w:color w:val="auto"/>
            <w:sz w:val="28"/>
            <w:szCs w:val="28"/>
            <w:u w:val="none"/>
            <w:lang w:val="uk-UA" w:eastAsia="ru-RU"/>
          </w:rPr>
          <w:t>https://diasporiana.org.ua/istoriya/7844-moskovski-vbivtsi-banderi-pered-sudom</w:t>
        </w:r>
      </w:hyperlink>
    </w:p>
    <w:p w14:paraId="1DE5F0F2" w14:textId="77777777" w:rsidR="00731E1F" w:rsidRPr="00731E1F" w:rsidRDefault="00731E1F"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7D175F">
        <w:rPr>
          <w:rFonts w:ascii="Times New Roman" w:eastAsiaTheme="minorHAnsi" w:hAnsi="Times New Roman" w:cs="Times New Roman"/>
          <w:kern w:val="0"/>
          <w:sz w:val="28"/>
          <w:szCs w:val="28"/>
          <w:lang w:eastAsia="en-US" w:bidi="ar-SA"/>
        </w:rPr>
        <w:t>Чекисты на скамье подсудимых. Сб. ст. / Сост.: М. Юнге, Л. Виола,</w:t>
      </w:r>
      <w:r>
        <w:rPr>
          <w:rFonts w:ascii="Times New Roman" w:eastAsiaTheme="minorHAnsi" w:hAnsi="Times New Roman" w:cs="Times New Roman"/>
          <w:kern w:val="0"/>
          <w:sz w:val="28"/>
          <w:szCs w:val="28"/>
          <w:lang w:val="uk-UA" w:eastAsia="en-US" w:bidi="ar-SA"/>
        </w:rPr>
        <w:t xml:space="preserve"> </w:t>
      </w:r>
      <w:r w:rsidRPr="007D175F">
        <w:rPr>
          <w:rFonts w:ascii="Times New Roman" w:eastAsiaTheme="minorHAnsi" w:hAnsi="Times New Roman" w:cs="Times New Roman"/>
          <w:kern w:val="0"/>
          <w:sz w:val="28"/>
          <w:szCs w:val="28"/>
          <w:lang w:eastAsia="en-US" w:bidi="ar-SA"/>
        </w:rPr>
        <w:t xml:space="preserve">Дж. </w:t>
      </w:r>
      <w:proofErr w:type="spellStart"/>
      <w:r w:rsidRPr="007D175F">
        <w:rPr>
          <w:rFonts w:ascii="Times New Roman" w:eastAsiaTheme="minorHAnsi" w:hAnsi="Times New Roman" w:cs="Times New Roman"/>
          <w:kern w:val="0"/>
          <w:sz w:val="28"/>
          <w:szCs w:val="28"/>
          <w:lang w:eastAsia="en-US" w:bidi="ar-SA"/>
        </w:rPr>
        <w:t>Россман</w:t>
      </w:r>
      <w:proofErr w:type="spellEnd"/>
      <w:r w:rsidRPr="007D175F">
        <w:rPr>
          <w:rFonts w:ascii="Times New Roman" w:eastAsiaTheme="minorHAnsi" w:hAnsi="Times New Roman" w:cs="Times New Roman"/>
          <w:kern w:val="0"/>
          <w:sz w:val="28"/>
          <w:szCs w:val="28"/>
          <w:lang w:eastAsia="en-US" w:bidi="ar-SA"/>
        </w:rPr>
        <w:t>. – М.: Пробел-2000, 2017. – 680 с.</w:t>
      </w:r>
    </w:p>
    <w:p w14:paraId="19592824" w14:textId="77777777" w:rsidR="00040BDF" w:rsidRPr="00040BDF" w:rsidRDefault="00040BDF"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E328CC">
        <w:rPr>
          <w:rFonts w:ascii="Times New Roman" w:eastAsiaTheme="minorHAnsi" w:hAnsi="Times New Roman" w:cs="Times New Roman"/>
          <w:iCs/>
          <w:kern w:val="0"/>
          <w:sz w:val="28"/>
          <w:szCs w:val="28"/>
          <w:lang w:eastAsia="en-US" w:bidi="ar-SA"/>
        </w:rPr>
        <w:t>Ченцов В. В.</w:t>
      </w:r>
      <w:r w:rsidRPr="00B33FAB">
        <w:rPr>
          <w:rFonts w:ascii="Times New Roman" w:eastAsiaTheme="minorHAnsi" w:hAnsi="Times New Roman" w:cs="Times New Roman"/>
          <w:i/>
          <w:iCs/>
          <w:kern w:val="0"/>
          <w:sz w:val="28"/>
          <w:szCs w:val="28"/>
          <w:lang w:eastAsia="en-US" w:bidi="ar-SA"/>
        </w:rPr>
        <w:t xml:space="preserve"> </w:t>
      </w:r>
      <w:proofErr w:type="spellStart"/>
      <w:r w:rsidRPr="00B33FAB">
        <w:rPr>
          <w:rFonts w:ascii="Times New Roman" w:eastAsiaTheme="minorHAnsi" w:hAnsi="Times New Roman" w:cs="Times New Roman"/>
          <w:kern w:val="0"/>
          <w:sz w:val="28"/>
          <w:szCs w:val="28"/>
          <w:lang w:eastAsia="en-US" w:bidi="ar-SA"/>
        </w:rPr>
        <w:t>Органи</w:t>
      </w:r>
      <w:proofErr w:type="spellEnd"/>
      <w:r w:rsidRPr="00B33FAB">
        <w:rPr>
          <w:rFonts w:ascii="Times New Roman" w:eastAsiaTheme="minorHAnsi" w:hAnsi="Times New Roman" w:cs="Times New Roman"/>
          <w:kern w:val="0"/>
          <w:sz w:val="28"/>
          <w:szCs w:val="28"/>
          <w:lang w:eastAsia="en-US" w:bidi="ar-SA"/>
        </w:rPr>
        <w:t xml:space="preserve"> </w:t>
      </w:r>
      <w:proofErr w:type="spellStart"/>
      <w:r w:rsidRPr="00B33FAB">
        <w:rPr>
          <w:rFonts w:ascii="Times New Roman" w:eastAsiaTheme="minorHAnsi" w:hAnsi="Times New Roman" w:cs="Times New Roman"/>
          <w:kern w:val="0"/>
          <w:sz w:val="28"/>
          <w:szCs w:val="28"/>
          <w:lang w:eastAsia="en-US" w:bidi="ar-SA"/>
        </w:rPr>
        <w:t>державної</w:t>
      </w:r>
      <w:proofErr w:type="spellEnd"/>
      <w:r w:rsidRPr="00B33FAB">
        <w:rPr>
          <w:rFonts w:ascii="Times New Roman" w:eastAsiaTheme="minorHAnsi" w:hAnsi="Times New Roman" w:cs="Times New Roman"/>
          <w:kern w:val="0"/>
          <w:sz w:val="28"/>
          <w:szCs w:val="28"/>
          <w:lang w:eastAsia="en-US" w:bidi="ar-SA"/>
        </w:rPr>
        <w:t xml:space="preserve"> </w:t>
      </w:r>
      <w:proofErr w:type="spellStart"/>
      <w:r w:rsidRPr="00B33FAB">
        <w:rPr>
          <w:rFonts w:ascii="Times New Roman" w:eastAsiaTheme="minorHAnsi" w:hAnsi="Times New Roman" w:cs="Times New Roman"/>
          <w:kern w:val="0"/>
          <w:sz w:val="28"/>
          <w:szCs w:val="28"/>
          <w:lang w:eastAsia="en-US" w:bidi="ar-SA"/>
        </w:rPr>
        <w:t>безпеки</w:t>
      </w:r>
      <w:proofErr w:type="spellEnd"/>
      <w:r w:rsidRPr="00B33FAB">
        <w:rPr>
          <w:rFonts w:ascii="Times New Roman" w:eastAsiaTheme="minorHAnsi" w:hAnsi="Times New Roman" w:cs="Times New Roman"/>
          <w:kern w:val="0"/>
          <w:sz w:val="28"/>
          <w:szCs w:val="28"/>
          <w:lang w:eastAsia="en-US" w:bidi="ar-SA"/>
        </w:rPr>
        <w:t xml:space="preserve"> в </w:t>
      </w:r>
      <w:proofErr w:type="spellStart"/>
      <w:r w:rsidRPr="00B33FAB">
        <w:rPr>
          <w:rFonts w:ascii="Times New Roman" w:eastAsiaTheme="minorHAnsi" w:hAnsi="Times New Roman" w:cs="Times New Roman"/>
          <w:kern w:val="0"/>
          <w:sz w:val="28"/>
          <w:szCs w:val="28"/>
          <w:lang w:eastAsia="en-US" w:bidi="ar-SA"/>
        </w:rPr>
        <w:t>системі</w:t>
      </w:r>
      <w:proofErr w:type="spellEnd"/>
      <w:r w:rsidRPr="00B33FAB">
        <w:rPr>
          <w:rFonts w:ascii="Times New Roman" w:eastAsiaTheme="minorHAnsi" w:hAnsi="Times New Roman" w:cs="Times New Roman"/>
          <w:kern w:val="0"/>
          <w:sz w:val="28"/>
          <w:szCs w:val="28"/>
          <w:lang w:eastAsia="en-US" w:bidi="ar-SA"/>
        </w:rPr>
        <w:t xml:space="preserve"> </w:t>
      </w:r>
      <w:proofErr w:type="spellStart"/>
      <w:r w:rsidRPr="00B33FAB">
        <w:rPr>
          <w:rFonts w:ascii="Times New Roman" w:eastAsiaTheme="minorHAnsi" w:hAnsi="Times New Roman" w:cs="Times New Roman"/>
          <w:kern w:val="0"/>
          <w:sz w:val="28"/>
          <w:szCs w:val="28"/>
          <w:lang w:eastAsia="en-US" w:bidi="ar-SA"/>
        </w:rPr>
        <w:t>комуністичної</w:t>
      </w:r>
      <w:proofErr w:type="spellEnd"/>
      <w:r w:rsidRPr="00B33FAB">
        <w:rPr>
          <w:rFonts w:ascii="Times New Roman" w:eastAsiaTheme="minorHAnsi" w:hAnsi="Times New Roman" w:cs="Times New Roman"/>
          <w:kern w:val="0"/>
          <w:sz w:val="28"/>
          <w:szCs w:val="28"/>
          <w:lang w:eastAsia="en-US" w:bidi="ar-SA"/>
        </w:rPr>
        <w:t xml:space="preserve"> </w:t>
      </w:r>
      <w:proofErr w:type="spellStart"/>
      <w:r w:rsidRPr="00B33FAB">
        <w:rPr>
          <w:rFonts w:ascii="Times New Roman" w:eastAsiaTheme="minorHAnsi" w:hAnsi="Times New Roman" w:cs="Times New Roman"/>
          <w:kern w:val="0"/>
          <w:sz w:val="28"/>
          <w:szCs w:val="28"/>
          <w:lang w:eastAsia="en-US" w:bidi="ar-SA"/>
        </w:rPr>
        <w:t>диктатури</w:t>
      </w:r>
      <w:proofErr w:type="spellEnd"/>
      <w:r w:rsidRPr="00B33FAB">
        <w:rPr>
          <w:rFonts w:ascii="Times New Roman" w:eastAsiaTheme="minorHAnsi" w:hAnsi="Times New Roman" w:cs="Times New Roman"/>
          <w:kern w:val="0"/>
          <w:sz w:val="28"/>
          <w:szCs w:val="28"/>
          <w:lang w:eastAsia="en-US" w:bidi="ar-SA"/>
        </w:rPr>
        <w:t xml:space="preserve"> // </w:t>
      </w:r>
      <w:proofErr w:type="spellStart"/>
      <w:r w:rsidRPr="00B33FAB">
        <w:rPr>
          <w:rFonts w:ascii="Times New Roman" w:eastAsiaTheme="minorHAnsi" w:hAnsi="Times New Roman" w:cs="Times New Roman"/>
          <w:kern w:val="0"/>
          <w:sz w:val="28"/>
          <w:szCs w:val="28"/>
          <w:lang w:eastAsia="en-US" w:bidi="ar-SA"/>
        </w:rPr>
        <w:t>Політичний</w:t>
      </w:r>
      <w:proofErr w:type="spellEnd"/>
      <w:r>
        <w:rPr>
          <w:rFonts w:ascii="Times New Roman" w:eastAsiaTheme="minorHAnsi" w:hAnsi="Times New Roman" w:cs="Times New Roman"/>
          <w:kern w:val="0"/>
          <w:sz w:val="28"/>
          <w:szCs w:val="28"/>
          <w:lang w:eastAsia="en-US" w:bidi="ar-SA"/>
        </w:rPr>
        <w:t xml:space="preserve"> </w:t>
      </w:r>
      <w:proofErr w:type="spellStart"/>
      <w:r w:rsidRPr="00B33FAB">
        <w:rPr>
          <w:rFonts w:ascii="Times New Roman" w:eastAsiaTheme="minorHAnsi" w:hAnsi="Times New Roman" w:cs="Times New Roman"/>
          <w:kern w:val="0"/>
          <w:sz w:val="28"/>
          <w:szCs w:val="28"/>
          <w:lang w:eastAsia="en-US" w:bidi="ar-SA"/>
        </w:rPr>
        <w:t>терор</w:t>
      </w:r>
      <w:proofErr w:type="spellEnd"/>
      <w:r w:rsidRPr="00B33FAB">
        <w:rPr>
          <w:rFonts w:ascii="Times New Roman" w:eastAsiaTheme="minorHAnsi" w:hAnsi="Times New Roman" w:cs="Times New Roman"/>
          <w:kern w:val="0"/>
          <w:sz w:val="28"/>
          <w:szCs w:val="28"/>
          <w:lang w:eastAsia="en-US" w:bidi="ar-SA"/>
        </w:rPr>
        <w:t xml:space="preserve"> і </w:t>
      </w:r>
      <w:proofErr w:type="spellStart"/>
      <w:r w:rsidRPr="00B33FAB">
        <w:rPr>
          <w:rFonts w:ascii="Times New Roman" w:eastAsiaTheme="minorHAnsi" w:hAnsi="Times New Roman" w:cs="Times New Roman"/>
          <w:kern w:val="0"/>
          <w:sz w:val="28"/>
          <w:szCs w:val="28"/>
          <w:lang w:eastAsia="en-US" w:bidi="ar-SA"/>
        </w:rPr>
        <w:t>тероризм</w:t>
      </w:r>
      <w:proofErr w:type="spellEnd"/>
      <w:r w:rsidRPr="00B33FAB">
        <w:rPr>
          <w:rFonts w:ascii="Times New Roman" w:eastAsiaTheme="minorHAnsi" w:hAnsi="Times New Roman" w:cs="Times New Roman"/>
          <w:kern w:val="0"/>
          <w:sz w:val="28"/>
          <w:szCs w:val="28"/>
          <w:lang w:eastAsia="en-US" w:bidi="ar-SA"/>
        </w:rPr>
        <w:t xml:space="preserve"> в </w:t>
      </w:r>
      <w:proofErr w:type="spellStart"/>
      <w:r w:rsidRPr="00B33FAB">
        <w:rPr>
          <w:rFonts w:ascii="Times New Roman" w:eastAsiaTheme="minorHAnsi" w:hAnsi="Times New Roman" w:cs="Times New Roman"/>
          <w:kern w:val="0"/>
          <w:sz w:val="28"/>
          <w:szCs w:val="28"/>
          <w:lang w:eastAsia="en-US" w:bidi="ar-SA"/>
        </w:rPr>
        <w:t>Україні</w:t>
      </w:r>
      <w:proofErr w:type="spellEnd"/>
      <w:r w:rsidRPr="00B33FAB">
        <w:rPr>
          <w:rFonts w:ascii="Times New Roman" w:eastAsiaTheme="minorHAnsi" w:hAnsi="Times New Roman" w:cs="Times New Roman"/>
          <w:kern w:val="0"/>
          <w:sz w:val="28"/>
          <w:szCs w:val="28"/>
          <w:lang w:eastAsia="en-US" w:bidi="ar-SA"/>
        </w:rPr>
        <w:t xml:space="preserve">. ХІХ–ХХ ст. </w:t>
      </w:r>
      <w:proofErr w:type="spellStart"/>
      <w:r w:rsidRPr="00B33FAB">
        <w:rPr>
          <w:rFonts w:ascii="Times New Roman" w:eastAsiaTheme="minorHAnsi" w:hAnsi="Times New Roman" w:cs="Times New Roman"/>
          <w:kern w:val="0"/>
          <w:sz w:val="28"/>
          <w:szCs w:val="28"/>
          <w:lang w:eastAsia="en-US" w:bidi="ar-SA"/>
        </w:rPr>
        <w:t>Історичні</w:t>
      </w:r>
      <w:proofErr w:type="spellEnd"/>
      <w:r w:rsidRPr="00B33FAB">
        <w:rPr>
          <w:rFonts w:ascii="Times New Roman" w:eastAsiaTheme="minorHAnsi" w:hAnsi="Times New Roman" w:cs="Times New Roman"/>
          <w:kern w:val="0"/>
          <w:sz w:val="28"/>
          <w:szCs w:val="28"/>
          <w:lang w:eastAsia="en-US" w:bidi="ar-SA"/>
        </w:rPr>
        <w:t xml:space="preserve"> </w:t>
      </w:r>
      <w:proofErr w:type="spellStart"/>
      <w:r w:rsidRPr="00B33FAB">
        <w:rPr>
          <w:rFonts w:ascii="Times New Roman" w:eastAsiaTheme="minorHAnsi" w:hAnsi="Times New Roman" w:cs="Times New Roman"/>
          <w:kern w:val="0"/>
          <w:sz w:val="28"/>
          <w:szCs w:val="28"/>
          <w:lang w:eastAsia="en-US" w:bidi="ar-SA"/>
        </w:rPr>
        <w:t>нариси</w:t>
      </w:r>
      <w:proofErr w:type="spellEnd"/>
      <w:r w:rsidRPr="00B33FAB">
        <w:rPr>
          <w:rFonts w:ascii="Times New Roman" w:eastAsiaTheme="minorHAnsi" w:hAnsi="Times New Roman" w:cs="Times New Roman"/>
          <w:kern w:val="0"/>
          <w:sz w:val="28"/>
          <w:szCs w:val="28"/>
          <w:lang w:eastAsia="en-US" w:bidi="ar-SA"/>
        </w:rPr>
        <w:t xml:space="preserve"> / Д. В. </w:t>
      </w:r>
      <w:proofErr w:type="spellStart"/>
      <w:r w:rsidRPr="00B33FAB">
        <w:rPr>
          <w:rFonts w:ascii="Times New Roman" w:eastAsiaTheme="minorHAnsi" w:hAnsi="Times New Roman" w:cs="Times New Roman"/>
          <w:kern w:val="0"/>
          <w:sz w:val="28"/>
          <w:szCs w:val="28"/>
          <w:lang w:eastAsia="en-US" w:bidi="ar-SA"/>
        </w:rPr>
        <w:t>Архієрейський</w:t>
      </w:r>
      <w:proofErr w:type="spellEnd"/>
      <w:r w:rsidRPr="00B33FAB">
        <w:rPr>
          <w:rFonts w:ascii="Times New Roman" w:eastAsiaTheme="minorHAnsi" w:hAnsi="Times New Roman" w:cs="Times New Roman"/>
          <w:kern w:val="0"/>
          <w:sz w:val="28"/>
          <w:szCs w:val="28"/>
          <w:lang w:eastAsia="en-US" w:bidi="ar-SA"/>
        </w:rPr>
        <w:t>, І. Г. Бажан, Т.</w:t>
      </w:r>
      <w:r>
        <w:rPr>
          <w:rFonts w:ascii="Times New Roman" w:eastAsiaTheme="minorHAnsi" w:hAnsi="Times New Roman" w:cs="Times New Roman"/>
          <w:kern w:val="0"/>
          <w:sz w:val="28"/>
          <w:szCs w:val="28"/>
          <w:lang w:eastAsia="en-US" w:bidi="ar-SA"/>
        </w:rPr>
        <w:t xml:space="preserve"> </w:t>
      </w:r>
      <w:r w:rsidRPr="00B33FAB">
        <w:rPr>
          <w:rFonts w:ascii="Times New Roman" w:eastAsiaTheme="minorHAnsi" w:hAnsi="Times New Roman" w:cs="Times New Roman"/>
          <w:kern w:val="0"/>
          <w:sz w:val="28"/>
          <w:szCs w:val="28"/>
          <w:lang w:eastAsia="en-US" w:bidi="ar-SA"/>
        </w:rPr>
        <w:t xml:space="preserve">В. </w:t>
      </w:r>
      <w:proofErr w:type="spellStart"/>
      <w:r w:rsidRPr="00B33FAB">
        <w:rPr>
          <w:rFonts w:ascii="Times New Roman" w:eastAsiaTheme="minorHAnsi" w:hAnsi="Times New Roman" w:cs="Times New Roman"/>
          <w:kern w:val="0"/>
          <w:sz w:val="28"/>
          <w:szCs w:val="28"/>
          <w:lang w:eastAsia="en-US" w:bidi="ar-SA"/>
        </w:rPr>
        <w:t>Бикова</w:t>
      </w:r>
      <w:proofErr w:type="spellEnd"/>
      <w:r w:rsidRPr="00B33FAB">
        <w:rPr>
          <w:rFonts w:ascii="Times New Roman" w:eastAsiaTheme="minorHAnsi" w:hAnsi="Times New Roman" w:cs="Times New Roman"/>
          <w:kern w:val="0"/>
          <w:sz w:val="28"/>
          <w:szCs w:val="28"/>
          <w:lang w:eastAsia="en-US" w:bidi="ar-SA"/>
        </w:rPr>
        <w:t xml:space="preserve"> та </w:t>
      </w:r>
      <w:proofErr w:type="spellStart"/>
      <w:r w:rsidRPr="00B33FAB">
        <w:rPr>
          <w:rFonts w:ascii="Times New Roman" w:eastAsiaTheme="minorHAnsi" w:hAnsi="Times New Roman" w:cs="Times New Roman"/>
          <w:kern w:val="0"/>
          <w:sz w:val="28"/>
          <w:szCs w:val="28"/>
          <w:lang w:eastAsia="en-US" w:bidi="ar-SA"/>
        </w:rPr>
        <w:t>ін</w:t>
      </w:r>
      <w:proofErr w:type="spellEnd"/>
      <w:r w:rsidRPr="00B33FAB">
        <w:rPr>
          <w:rFonts w:ascii="Times New Roman" w:eastAsiaTheme="minorHAnsi" w:hAnsi="Times New Roman" w:cs="Times New Roman"/>
          <w:kern w:val="0"/>
          <w:sz w:val="28"/>
          <w:szCs w:val="28"/>
          <w:lang w:eastAsia="en-US" w:bidi="ar-SA"/>
        </w:rPr>
        <w:t xml:space="preserve">. </w:t>
      </w:r>
      <w:proofErr w:type="spellStart"/>
      <w:r w:rsidRPr="00B33FAB">
        <w:rPr>
          <w:rFonts w:ascii="Times New Roman" w:eastAsiaTheme="minorHAnsi" w:hAnsi="Times New Roman" w:cs="Times New Roman"/>
          <w:kern w:val="0"/>
          <w:sz w:val="28"/>
          <w:szCs w:val="28"/>
          <w:lang w:eastAsia="en-US" w:bidi="ar-SA"/>
        </w:rPr>
        <w:t>Відповід</w:t>
      </w:r>
      <w:proofErr w:type="spellEnd"/>
      <w:r w:rsidRPr="00B33FAB">
        <w:rPr>
          <w:rFonts w:ascii="Times New Roman" w:eastAsiaTheme="minorHAnsi" w:hAnsi="Times New Roman" w:cs="Times New Roman"/>
          <w:kern w:val="0"/>
          <w:sz w:val="28"/>
          <w:szCs w:val="28"/>
          <w:lang w:eastAsia="en-US" w:bidi="ar-SA"/>
        </w:rPr>
        <w:t xml:space="preserve">. ред. В.А. </w:t>
      </w:r>
      <w:proofErr w:type="spellStart"/>
      <w:r w:rsidRPr="00B33FAB">
        <w:rPr>
          <w:rFonts w:ascii="Times New Roman" w:eastAsiaTheme="minorHAnsi" w:hAnsi="Times New Roman" w:cs="Times New Roman"/>
          <w:kern w:val="0"/>
          <w:sz w:val="28"/>
          <w:szCs w:val="28"/>
          <w:lang w:eastAsia="en-US" w:bidi="ar-SA"/>
        </w:rPr>
        <w:t>Смолій</w:t>
      </w:r>
      <w:proofErr w:type="spellEnd"/>
      <w:r w:rsidRPr="00B33FAB">
        <w:rPr>
          <w:rFonts w:ascii="Times New Roman" w:eastAsiaTheme="minorHAnsi" w:hAnsi="Times New Roman" w:cs="Times New Roman"/>
          <w:kern w:val="0"/>
          <w:sz w:val="28"/>
          <w:szCs w:val="28"/>
          <w:lang w:eastAsia="en-US" w:bidi="ar-SA"/>
        </w:rPr>
        <w:t>. – К., 2002. – С. 225–242</w:t>
      </w:r>
      <w:r>
        <w:rPr>
          <w:rFonts w:ascii="Times New Roman" w:eastAsiaTheme="minorHAnsi" w:hAnsi="Times New Roman" w:cs="Times New Roman"/>
          <w:kern w:val="0"/>
          <w:sz w:val="28"/>
          <w:szCs w:val="28"/>
          <w:lang w:eastAsia="en-US" w:bidi="ar-SA"/>
        </w:rPr>
        <w:t>.</w:t>
      </w:r>
    </w:p>
    <w:p w14:paraId="0C65B7B6" w14:textId="77777777" w:rsidR="004C125A" w:rsidRPr="004C125A" w:rsidRDefault="004C125A"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7D175F">
        <w:rPr>
          <w:rFonts w:ascii="Times New Roman" w:eastAsiaTheme="minorHAnsi" w:hAnsi="Times New Roman" w:cs="Times New Roman"/>
          <w:iCs/>
          <w:kern w:val="0"/>
          <w:sz w:val="28"/>
          <w:szCs w:val="28"/>
          <w:lang w:eastAsia="en-US" w:bidi="ar-SA"/>
        </w:rPr>
        <w:lastRenderedPageBreak/>
        <w:t xml:space="preserve">Шаповал Ю. </w:t>
      </w:r>
      <w:r w:rsidRPr="007D175F">
        <w:rPr>
          <w:rFonts w:ascii="Times New Roman" w:eastAsiaTheme="minorHAnsi" w:hAnsi="Times New Roman" w:cs="Times New Roman"/>
          <w:kern w:val="0"/>
          <w:sz w:val="28"/>
          <w:szCs w:val="28"/>
          <w:lang w:eastAsia="en-US" w:bidi="ar-SA"/>
        </w:rPr>
        <w:t xml:space="preserve">Всеволод </w:t>
      </w:r>
      <w:proofErr w:type="spellStart"/>
      <w:r w:rsidRPr="007D175F">
        <w:rPr>
          <w:rFonts w:ascii="Times New Roman" w:eastAsiaTheme="minorHAnsi" w:hAnsi="Times New Roman" w:cs="Times New Roman"/>
          <w:kern w:val="0"/>
          <w:sz w:val="28"/>
          <w:szCs w:val="28"/>
          <w:lang w:eastAsia="en-US" w:bidi="ar-SA"/>
        </w:rPr>
        <w:t>Балицький</w:t>
      </w:r>
      <w:proofErr w:type="spellEnd"/>
      <w:r w:rsidRPr="007D175F">
        <w:rPr>
          <w:rFonts w:ascii="Times New Roman" w:eastAsiaTheme="minorHAnsi" w:hAnsi="Times New Roman" w:cs="Times New Roman"/>
          <w:kern w:val="0"/>
          <w:sz w:val="28"/>
          <w:szCs w:val="28"/>
          <w:lang w:eastAsia="en-US" w:bidi="ar-SA"/>
        </w:rPr>
        <w:t>: доля</w:t>
      </w:r>
      <w:r>
        <w:rPr>
          <w:rFonts w:ascii="Times New Roman" w:eastAsiaTheme="minorHAnsi" w:hAnsi="Times New Roman" w:cs="Times New Roman"/>
          <w:kern w:val="0"/>
          <w:sz w:val="28"/>
          <w:szCs w:val="28"/>
          <w:lang w:val="uk-UA" w:eastAsia="en-US" w:bidi="ar-SA"/>
        </w:rPr>
        <w:t xml:space="preserve"> </w:t>
      </w:r>
      <w:proofErr w:type="spellStart"/>
      <w:r w:rsidRPr="007D175F">
        <w:rPr>
          <w:rFonts w:ascii="Times New Roman" w:eastAsiaTheme="minorHAnsi" w:hAnsi="Times New Roman" w:cs="Times New Roman"/>
          <w:kern w:val="0"/>
          <w:sz w:val="28"/>
          <w:szCs w:val="28"/>
          <w:lang w:eastAsia="en-US" w:bidi="ar-SA"/>
        </w:rPr>
        <w:t>спецслужби</w:t>
      </w:r>
      <w:proofErr w:type="spellEnd"/>
      <w:r w:rsidRPr="007D175F">
        <w:rPr>
          <w:rFonts w:ascii="Times New Roman" w:eastAsiaTheme="minorHAnsi" w:hAnsi="Times New Roman" w:cs="Times New Roman"/>
          <w:kern w:val="0"/>
          <w:sz w:val="28"/>
          <w:szCs w:val="28"/>
          <w:lang w:eastAsia="en-US" w:bidi="ar-SA"/>
        </w:rPr>
        <w:t xml:space="preserve"> </w:t>
      </w:r>
      <w:proofErr w:type="spellStart"/>
      <w:r w:rsidRPr="007D175F">
        <w:rPr>
          <w:rFonts w:ascii="Times New Roman" w:eastAsiaTheme="minorHAnsi" w:hAnsi="Times New Roman" w:cs="Times New Roman"/>
          <w:kern w:val="0"/>
          <w:sz w:val="28"/>
          <w:szCs w:val="28"/>
          <w:lang w:eastAsia="en-US" w:bidi="ar-SA"/>
        </w:rPr>
        <w:t>крізь</w:t>
      </w:r>
      <w:proofErr w:type="spellEnd"/>
      <w:r w:rsidRPr="007D175F">
        <w:rPr>
          <w:rFonts w:ascii="Times New Roman" w:eastAsiaTheme="minorHAnsi" w:hAnsi="Times New Roman" w:cs="Times New Roman"/>
          <w:kern w:val="0"/>
          <w:sz w:val="28"/>
          <w:szCs w:val="28"/>
          <w:lang w:eastAsia="en-US" w:bidi="ar-SA"/>
        </w:rPr>
        <w:t xml:space="preserve"> долю </w:t>
      </w:r>
      <w:proofErr w:type="spellStart"/>
      <w:r w:rsidRPr="007D175F">
        <w:rPr>
          <w:rFonts w:ascii="Times New Roman" w:eastAsiaTheme="minorHAnsi" w:hAnsi="Times New Roman" w:cs="Times New Roman"/>
          <w:kern w:val="0"/>
          <w:sz w:val="28"/>
          <w:szCs w:val="28"/>
          <w:lang w:eastAsia="en-US" w:bidi="ar-SA"/>
        </w:rPr>
        <w:t>її</w:t>
      </w:r>
      <w:proofErr w:type="spellEnd"/>
      <w:r w:rsidRPr="007D175F">
        <w:rPr>
          <w:rFonts w:ascii="Times New Roman" w:eastAsiaTheme="minorHAnsi" w:hAnsi="Times New Roman" w:cs="Times New Roman"/>
          <w:kern w:val="0"/>
          <w:sz w:val="28"/>
          <w:szCs w:val="28"/>
          <w:lang w:eastAsia="en-US" w:bidi="ar-SA"/>
        </w:rPr>
        <w:t xml:space="preserve"> </w:t>
      </w:r>
      <w:proofErr w:type="spellStart"/>
      <w:r w:rsidRPr="007D175F">
        <w:rPr>
          <w:rFonts w:ascii="Times New Roman" w:eastAsiaTheme="minorHAnsi" w:hAnsi="Times New Roman" w:cs="Times New Roman"/>
          <w:kern w:val="0"/>
          <w:sz w:val="28"/>
          <w:szCs w:val="28"/>
          <w:lang w:eastAsia="en-US" w:bidi="ar-SA"/>
        </w:rPr>
        <w:t>керівника</w:t>
      </w:r>
      <w:proofErr w:type="spellEnd"/>
      <w:r w:rsidRPr="007D175F">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 xml:space="preserve"> </w:t>
      </w:r>
      <w:proofErr w:type="spellStart"/>
      <w:r>
        <w:rPr>
          <w:rFonts w:ascii="Times New Roman" w:eastAsiaTheme="minorHAnsi" w:hAnsi="Times New Roman" w:cs="Times New Roman"/>
          <w:kern w:val="0"/>
          <w:sz w:val="28"/>
          <w:szCs w:val="28"/>
          <w:lang w:eastAsia="en-US" w:bidi="ar-SA"/>
        </w:rPr>
        <w:t>Радянські</w:t>
      </w:r>
      <w:proofErr w:type="spellEnd"/>
      <w:r>
        <w:rPr>
          <w:rFonts w:ascii="Times New Roman" w:eastAsiaTheme="minorHAnsi" w:hAnsi="Times New Roman" w:cs="Times New Roman"/>
          <w:kern w:val="0"/>
          <w:sz w:val="28"/>
          <w:szCs w:val="28"/>
          <w:lang w:eastAsia="en-US" w:bidi="ar-SA"/>
        </w:rPr>
        <w:t xml:space="preserve"> </w:t>
      </w:r>
      <w:proofErr w:type="spellStart"/>
      <w:r>
        <w:rPr>
          <w:rFonts w:ascii="Times New Roman" w:eastAsiaTheme="minorHAnsi" w:hAnsi="Times New Roman" w:cs="Times New Roman"/>
          <w:kern w:val="0"/>
          <w:sz w:val="28"/>
          <w:szCs w:val="28"/>
          <w:lang w:eastAsia="en-US" w:bidi="ar-SA"/>
        </w:rPr>
        <w:t>органи</w:t>
      </w:r>
      <w:proofErr w:type="spellEnd"/>
      <w:r>
        <w:rPr>
          <w:rFonts w:ascii="Times New Roman" w:eastAsiaTheme="minorHAnsi" w:hAnsi="Times New Roman" w:cs="Times New Roman"/>
          <w:kern w:val="0"/>
          <w:sz w:val="28"/>
          <w:szCs w:val="28"/>
          <w:lang w:eastAsia="en-US" w:bidi="ar-SA"/>
        </w:rPr>
        <w:t xml:space="preserve"> </w:t>
      </w:r>
      <w:proofErr w:type="spellStart"/>
      <w:r>
        <w:rPr>
          <w:rFonts w:ascii="Times New Roman" w:eastAsiaTheme="minorHAnsi" w:hAnsi="Times New Roman" w:cs="Times New Roman"/>
          <w:kern w:val="0"/>
          <w:sz w:val="28"/>
          <w:szCs w:val="28"/>
          <w:lang w:eastAsia="en-US" w:bidi="ar-SA"/>
        </w:rPr>
        <w:t>державної</w:t>
      </w:r>
      <w:proofErr w:type="spellEnd"/>
      <w:r>
        <w:rPr>
          <w:rFonts w:ascii="Times New Roman" w:eastAsiaTheme="minorHAnsi" w:hAnsi="Times New Roman" w:cs="Times New Roman"/>
          <w:kern w:val="0"/>
          <w:sz w:val="28"/>
          <w:szCs w:val="28"/>
          <w:lang w:eastAsia="en-US" w:bidi="ar-SA"/>
        </w:rPr>
        <w:t xml:space="preserve"> </w:t>
      </w:r>
      <w:proofErr w:type="spellStart"/>
      <w:r>
        <w:rPr>
          <w:rFonts w:ascii="Times New Roman" w:eastAsiaTheme="minorHAnsi" w:hAnsi="Times New Roman" w:cs="Times New Roman"/>
          <w:kern w:val="0"/>
          <w:sz w:val="28"/>
          <w:szCs w:val="28"/>
          <w:lang w:eastAsia="en-US" w:bidi="ar-SA"/>
        </w:rPr>
        <w:t>без</w:t>
      </w:r>
      <w:r w:rsidRPr="007D175F">
        <w:rPr>
          <w:rFonts w:ascii="Times New Roman" w:eastAsiaTheme="minorHAnsi" w:hAnsi="Times New Roman" w:cs="Times New Roman"/>
          <w:kern w:val="0"/>
          <w:sz w:val="28"/>
          <w:szCs w:val="28"/>
          <w:lang w:eastAsia="en-US" w:bidi="ar-SA"/>
        </w:rPr>
        <w:t>пеки</w:t>
      </w:r>
      <w:proofErr w:type="spellEnd"/>
      <w:r w:rsidRPr="007D175F">
        <w:rPr>
          <w:rFonts w:ascii="Times New Roman" w:eastAsiaTheme="minorHAnsi" w:hAnsi="Times New Roman" w:cs="Times New Roman"/>
          <w:kern w:val="0"/>
          <w:sz w:val="28"/>
          <w:szCs w:val="28"/>
          <w:lang w:eastAsia="en-US" w:bidi="ar-SA"/>
        </w:rPr>
        <w:t xml:space="preserve"> в </w:t>
      </w:r>
      <w:proofErr w:type="spellStart"/>
      <w:r w:rsidRPr="007D175F">
        <w:rPr>
          <w:rFonts w:ascii="Times New Roman" w:eastAsiaTheme="minorHAnsi" w:hAnsi="Times New Roman" w:cs="Times New Roman"/>
          <w:kern w:val="0"/>
          <w:sz w:val="28"/>
          <w:szCs w:val="28"/>
          <w:lang w:eastAsia="en-US" w:bidi="ar-SA"/>
        </w:rPr>
        <w:t>Україні</w:t>
      </w:r>
      <w:proofErr w:type="spellEnd"/>
      <w:r w:rsidRPr="007D175F">
        <w:rPr>
          <w:rFonts w:ascii="Times New Roman" w:eastAsiaTheme="minorHAnsi" w:hAnsi="Times New Roman" w:cs="Times New Roman"/>
          <w:kern w:val="0"/>
          <w:sz w:val="28"/>
          <w:szCs w:val="28"/>
          <w:lang w:eastAsia="en-US" w:bidi="ar-SA"/>
        </w:rPr>
        <w:t xml:space="preserve"> (1918–1991 </w:t>
      </w:r>
      <w:proofErr w:type="spellStart"/>
      <w:r w:rsidRPr="007D175F">
        <w:rPr>
          <w:rFonts w:ascii="Times New Roman" w:eastAsiaTheme="minorHAnsi" w:hAnsi="Times New Roman" w:cs="Times New Roman"/>
          <w:kern w:val="0"/>
          <w:sz w:val="28"/>
          <w:szCs w:val="28"/>
          <w:lang w:eastAsia="en-US" w:bidi="ar-SA"/>
        </w:rPr>
        <w:t>рр</w:t>
      </w:r>
      <w:proofErr w:type="spellEnd"/>
      <w:r w:rsidRPr="007D175F">
        <w:rPr>
          <w:rFonts w:ascii="Times New Roman" w:eastAsiaTheme="minorHAnsi" w:hAnsi="Times New Roman" w:cs="Times New Roman"/>
          <w:kern w:val="0"/>
          <w:sz w:val="28"/>
          <w:szCs w:val="28"/>
          <w:lang w:eastAsia="en-US" w:bidi="ar-SA"/>
        </w:rPr>
        <w:t xml:space="preserve">.): </w:t>
      </w:r>
      <w:proofErr w:type="spellStart"/>
      <w:r w:rsidRPr="007D175F">
        <w:rPr>
          <w:rFonts w:ascii="Times New Roman" w:eastAsiaTheme="minorHAnsi" w:hAnsi="Times New Roman" w:cs="Times New Roman"/>
          <w:kern w:val="0"/>
          <w:sz w:val="28"/>
          <w:szCs w:val="28"/>
          <w:lang w:eastAsia="en-US" w:bidi="ar-SA"/>
        </w:rPr>
        <w:t>історія</w:t>
      </w:r>
      <w:proofErr w:type="spellEnd"/>
      <w:r w:rsidRPr="007D175F">
        <w:rPr>
          <w:rFonts w:ascii="Times New Roman" w:eastAsiaTheme="minorHAnsi" w:hAnsi="Times New Roman" w:cs="Times New Roman"/>
          <w:kern w:val="0"/>
          <w:sz w:val="28"/>
          <w:szCs w:val="28"/>
          <w:lang w:eastAsia="en-US" w:bidi="ar-SA"/>
        </w:rPr>
        <w:t xml:space="preserve">, структура, </w:t>
      </w:r>
      <w:proofErr w:type="spellStart"/>
      <w:r w:rsidRPr="007D175F">
        <w:rPr>
          <w:rFonts w:ascii="Times New Roman" w:eastAsiaTheme="minorHAnsi" w:hAnsi="Times New Roman" w:cs="Times New Roman"/>
          <w:kern w:val="0"/>
          <w:sz w:val="28"/>
          <w:szCs w:val="28"/>
          <w:lang w:eastAsia="en-US" w:bidi="ar-SA"/>
        </w:rPr>
        <w:t>функції</w:t>
      </w:r>
      <w:proofErr w:type="spellEnd"/>
      <w:r w:rsidRPr="007D175F">
        <w:rPr>
          <w:rFonts w:ascii="Times New Roman" w:eastAsiaTheme="minorHAnsi" w:hAnsi="Times New Roman" w:cs="Times New Roman"/>
          <w:kern w:val="0"/>
          <w:sz w:val="28"/>
          <w:szCs w:val="28"/>
          <w:lang w:eastAsia="en-US" w:bidi="ar-SA"/>
        </w:rPr>
        <w:t xml:space="preserve">. </w:t>
      </w:r>
      <w:proofErr w:type="spellStart"/>
      <w:r w:rsidRPr="007D175F">
        <w:rPr>
          <w:rFonts w:ascii="Times New Roman" w:eastAsiaTheme="minorHAnsi" w:hAnsi="Times New Roman" w:cs="Times New Roman"/>
          <w:kern w:val="0"/>
          <w:sz w:val="28"/>
          <w:szCs w:val="28"/>
          <w:lang w:eastAsia="en-US" w:bidi="ar-SA"/>
        </w:rPr>
        <w:t>Матеріали</w:t>
      </w:r>
      <w:proofErr w:type="spellEnd"/>
      <w:r>
        <w:rPr>
          <w:rFonts w:ascii="Times New Roman" w:eastAsiaTheme="minorHAnsi" w:hAnsi="Times New Roman" w:cs="Times New Roman"/>
          <w:kern w:val="0"/>
          <w:sz w:val="28"/>
          <w:szCs w:val="28"/>
          <w:lang w:val="uk-UA" w:eastAsia="en-US" w:bidi="ar-SA"/>
        </w:rPr>
        <w:t xml:space="preserve"> </w:t>
      </w:r>
      <w:r w:rsidRPr="007D175F">
        <w:rPr>
          <w:rFonts w:ascii="Times New Roman" w:eastAsiaTheme="minorHAnsi" w:hAnsi="Times New Roman" w:cs="Times New Roman"/>
          <w:kern w:val="0"/>
          <w:sz w:val="28"/>
          <w:szCs w:val="28"/>
          <w:lang w:eastAsia="en-US" w:bidi="ar-SA"/>
        </w:rPr>
        <w:t xml:space="preserve">круглого столу, 19 </w:t>
      </w:r>
      <w:proofErr w:type="spellStart"/>
      <w:r w:rsidRPr="007D175F">
        <w:rPr>
          <w:rFonts w:ascii="Times New Roman" w:eastAsiaTheme="minorHAnsi" w:hAnsi="Times New Roman" w:cs="Times New Roman"/>
          <w:kern w:val="0"/>
          <w:sz w:val="28"/>
          <w:szCs w:val="28"/>
          <w:lang w:eastAsia="en-US" w:bidi="ar-SA"/>
        </w:rPr>
        <w:t>грудня</w:t>
      </w:r>
      <w:proofErr w:type="spellEnd"/>
      <w:r w:rsidRPr="007D175F">
        <w:rPr>
          <w:rFonts w:ascii="Times New Roman" w:eastAsiaTheme="minorHAnsi" w:hAnsi="Times New Roman" w:cs="Times New Roman"/>
          <w:kern w:val="0"/>
          <w:sz w:val="28"/>
          <w:szCs w:val="28"/>
          <w:lang w:eastAsia="en-US" w:bidi="ar-SA"/>
        </w:rPr>
        <w:t xml:space="preserve"> 2013 р., м. </w:t>
      </w:r>
      <w:proofErr w:type="spellStart"/>
      <w:r w:rsidRPr="007D175F">
        <w:rPr>
          <w:rFonts w:ascii="Times New Roman" w:eastAsiaTheme="minorHAnsi" w:hAnsi="Times New Roman" w:cs="Times New Roman"/>
          <w:kern w:val="0"/>
          <w:sz w:val="28"/>
          <w:szCs w:val="28"/>
          <w:lang w:eastAsia="en-US" w:bidi="ar-SA"/>
        </w:rPr>
        <w:t>Київ</w:t>
      </w:r>
      <w:proofErr w:type="spellEnd"/>
      <w:r w:rsidRPr="007D175F">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w:t>
      </w:r>
      <w:proofErr w:type="spellStart"/>
      <w:r>
        <w:rPr>
          <w:rFonts w:ascii="Times New Roman" w:eastAsiaTheme="minorHAnsi" w:hAnsi="Times New Roman" w:cs="Times New Roman"/>
          <w:kern w:val="0"/>
          <w:sz w:val="28"/>
          <w:szCs w:val="28"/>
          <w:lang w:eastAsia="en-US" w:bidi="ar-SA"/>
        </w:rPr>
        <w:t>упоряд</w:t>
      </w:r>
      <w:proofErr w:type="spellEnd"/>
      <w:r>
        <w:rPr>
          <w:rFonts w:ascii="Times New Roman" w:eastAsiaTheme="minorHAnsi" w:hAnsi="Times New Roman" w:cs="Times New Roman"/>
          <w:kern w:val="0"/>
          <w:sz w:val="28"/>
          <w:szCs w:val="28"/>
          <w:lang w:eastAsia="en-US" w:bidi="ar-SA"/>
        </w:rPr>
        <w:t>. О. Г. Бажан, Р. Ю. Под</w:t>
      </w:r>
      <w:r w:rsidRPr="007D175F">
        <w:rPr>
          <w:rFonts w:ascii="Times New Roman" w:eastAsiaTheme="minorHAnsi" w:hAnsi="Times New Roman" w:cs="Times New Roman"/>
          <w:kern w:val="0"/>
          <w:sz w:val="28"/>
          <w:szCs w:val="28"/>
          <w:lang w:eastAsia="en-US" w:bidi="ar-SA"/>
        </w:rPr>
        <w:t xml:space="preserve">кур]. – К.: </w:t>
      </w:r>
      <w:proofErr w:type="spellStart"/>
      <w:r w:rsidRPr="007D175F">
        <w:rPr>
          <w:rFonts w:ascii="Times New Roman" w:eastAsiaTheme="minorHAnsi" w:hAnsi="Times New Roman" w:cs="Times New Roman"/>
          <w:kern w:val="0"/>
          <w:sz w:val="28"/>
          <w:szCs w:val="28"/>
          <w:lang w:eastAsia="en-US" w:bidi="ar-SA"/>
        </w:rPr>
        <w:t>Ін</w:t>
      </w:r>
      <w:proofErr w:type="spellEnd"/>
      <w:r w:rsidRPr="007D175F">
        <w:rPr>
          <w:rFonts w:ascii="Times New Roman" w:eastAsiaTheme="minorHAnsi" w:hAnsi="Times New Roman" w:cs="Times New Roman"/>
          <w:kern w:val="0"/>
          <w:sz w:val="28"/>
          <w:szCs w:val="28"/>
          <w:lang w:eastAsia="en-US" w:bidi="ar-SA"/>
        </w:rPr>
        <w:t xml:space="preserve">-т </w:t>
      </w:r>
      <w:proofErr w:type="spellStart"/>
      <w:r w:rsidRPr="007D175F">
        <w:rPr>
          <w:rFonts w:ascii="Times New Roman" w:eastAsiaTheme="minorHAnsi" w:hAnsi="Times New Roman" w:cs="Times New Roman"/>
          <w:kern w:val="0"/>
          <w:sz w:val="28"/>
          <w:szCs w:val="28"/>
          <w:lang w:eastAsia="en-US" w:bidi="ar-SA"/>
        </w:rPr>
        <w:t>історії</w:t>
      </w:r>
      <w:proofErr w:type="spellEnd"/>
      <w:r w:rsidRPr="007D175F">
        <w:rPr>
          <w:rFonts w:ascii="Times New Roman" w:eastAsiaTheme="minorHAnsi" w:hAnsi="Times New Roman" w:cs="Times New Roman"/>
          <w:kern w:val="0"/>
          <w:sz w:val="28"/>
          <w:szCs w:val="28"/>
          <w:lang w:eastAsia="en-US" w:bidi="ar-SA"/>
        </w:rPr>
        <w:t xml:space="preserve"> </w:t>
      </w:r>
      <w:proofErr w:type="spellStart"/>
      <w:r w:rsidRPr="007D175F">
        <w:rPr>
          <w:rFonts w:ascii="Times New Roman" w:eastAsiaTheme="minorHAnsi" w:hAnsi="Times New Roman" w:cs="Times New Roman"/>
          <w:kern w:val="0"/>
          <w:sz w:val="28"/>
          <w:szCs w:val="28"/>
          <w:lang w:eastAsia="en-US" w:bidi="ar-SA"/>
        </w:rPr>
        <w:t>України</w:t>
      </w:r>
      <w:proofErr w:type="spellEnd"/>
      <w:r w:rsidRPr="007D175F">
        <w:rPr>
          <w:rFonts w:ascii="Times New Roman" w:eastAsiaTheme="minorHAnsi" w:hAnsi="Times New Roman" w:cs="Times New Roman"/>
          <w:kern w:val="0"/>
          <w:sz w:val="28"/>
          <w:szCs w:val="28"/>
          <w:lang w:eastAsia="en-US" w:bidi="ar-SA"/>
        </w:rPr>
        <w:t xml:space="preserve"> НАН </w:t>
      </w:r>
      <w:proofErr w:type="spellStart"/>
      <w:r w:rsidRPr="007D175F">
        <w:rPr>
          <w:rFonts w:ascii="Times New Roman" w:eastAsiaTheme="minorHAnsi" w:hAnsi="Times New Roman" w:cs="Times New Roman"/>
          <w:kern w:val="0"/>
          <w:sz w:val="28"/>
          <w:szCs w:val="28"/>
          <w:lang w:eastAsia="en-US" w:bidi="ar-SA"/>
        </w:rPr>
        <w:t>України</w:t>
      </w:r>
      <w:proofErr w:type="spellEnd"/>
      <w:r w:rsidRPr="007D175F">
        <w:rPr>
          <w:rFonts w:ascii="Times New Roman" w:eastAsiaTheme="minorHAnsi" w:hAnsi="Times New Roman" w:cs="Times New Roman"/>
          <w:kern w:val="0"/>
          <w:sz w:val="28"/>
          <w:szCs w:val="28"/>
          <w:lang w:eastAsia="en-US" w:bidi="ar-SA"/>
        </w:rPr>
        <w:t>, 2014. – С. 378–422</w:t>
      </w:r>
      <w:r>
        <w:rPr>
          <w:rFonts w:ascii="Times New Roman" w:eastAsiaTheme="minorHAnsi" w:hAnsi="Times New Roman" w:cs="Times New Roman"/>
          <w:kern w:val="0"/>
          <w:sz w:val="28"/>
          <w:szCs w:val="28"/>
          <w:lang w:val="uk-UA" w:eastAsia="en-US" w:bidi="ar-SA"/>
        </w:rPr>
        <w:t>.</w:t>
      </w:r>
    </w:p>
    <w:p w14:paraId="3545714C" w14:textId="77777777" w:rsidR="00DE73FC" w:rsidRDefault="00DE73FC" w:rsidP="008754A7">
      <w:pPr>
        <w:pStyle w:val="ae"/>
        <w:numPr>
          <w:ilvl w:val="0"/>
          <w:numId w:val="1"/>
        </w:numPr>
        <w:tabs>
          <w:tab w:val="left" w:pos="142"/>
          <w:tab w:val="left" w:pos="426"/>
        </w:tabs>
        <w:spacing w:line="360" w:lineRule="auto"/>
        <w:ind w:left="0" w:firstLine="0"/>
        <w:jc w:val="both"/>
        <w:rPr>
          <w:rFonts w:ascii="Times New Roman" w:hAnsi="Times New Roman" w:cs="Times New Roman"/>
          <w:sz w:val="28"/>
          <w:szCs w:val="28"/>
          <w:lang w:val="uk-UA"/>
        </w:rPr>
      </w:pPr>
      <w:r w:rsidRPr="00DE73FC">
        <w:rPr>
          <w:rFonts w:ascii="Times New Roman" w:eastAsiaTheme="minorHAnsi" w:hAnsi="Times New Roman" w:cs="Times New Roman"/>
          <w:iCs/>
          <w:kern w:val="0"/>
          <w:sz w:val="28"/>
          <w:szCs w:val="28"/>
          <w:lang w:val="uk-UA" w:eastAsia="en-US" w:bidi="ar-SA"/>
        </w:rPr>
        <w:t xml:space="preserve">Шаповал Ю. </w:t>
      </w:r>
      <w:r w:rsidRPr="00DE73FC">
        <w:rPr>
          <w:rFonts w:ascii="Times New Roman" w:eastAsiaTheme="minorHAnsi" w:hAnsi="Times New Roman" w:cs="Times New Roman"/>
          <w:kern w:val="0"/>
          <w:sz w:val="28"/>
          <w:szCs w:val="28"/>
          <w:lang w:val="uk-UA" w:eastAsia="en-US" w:bidi="ar-SA"/>
        </w:rPr>
        <w:t xml:space="preserve">ВУЧК / </w:t>
      </w:r>
      <w:proofErr w:type="spellStart"/>
      <w:r w:rsidRPr="00DE73FC">
        <w:rPr>
          <w:rFonts w:ascii="Times New Roman" w:eastAsiaTheme="minorHAnsi" w:hAnsi="Times New Roman" w:cs="Times New Roman"/>
          <w:kern w:val="0"/>
          <w:sz w:val="28"/>
          <w:szCs w:val="28"/>
          <w:lang w:val="uk-UA" w:eastAsia="en-US" w:bidi="ar-SA"/>
        </w:rPr>
        <w:t>Ю.Шаповал</w:t>
      </w:r>
      <w:proofErr w:type="spellEnd"/>
      <w:r w:rsidRPr="00DE73FC">
        <w:rPr>
          <w:rFonts w:ascii="Times New Roman" w:eastAsiaTheme="minorHAnsi" w:hAnsi="Times New Roman" w:cs="Times New Roman"/>
          <w:kern w:val="0"/>
          <w:sz w:val="28"/>
          <w:szCs w:val="28"/>
          <w:lang w:val="uk-UA" w:eastAsia="en-US" w:bidi="ar-SA"/>
        </w:rPr>
        <w:t xml:space="preserve"> // Довідник з історії України (А–Я) / І. Підкова, Р. Шуст. – 2-ге вид., </w:t>
      </w:r>
      <w:proofErr w:type="spellStart"/>
      <w:r w:rsidRPr="00DE73FC">
        <w:rPr>
          <w:rFonts w:ascii="Times New Roman" w:eastAsiaTheme="minorHAnsi" w:hAnsi="Times New Roman" w:cs="Times New Roman"/>
          <w:kern w:val="0"/>
          <w:sz w:val="28"/>
          <w:szCs w:val="28"/>
          <w:lang w:val="uk-UA" w:eastAsia="en-US" w:bidi="ar-SA"/>
        </w:rPr>
        <w:t>допр</w:t>
      </w:r>
      <w:proofErr w:type="spellEnd"/>
      <w:r w:rsidRPr="00DE73FC">
        <w:rPr>
          <w:rFonts w:ascii="Times New Roman" w:eastAsiaTheme="minorHAnsi" w:hAnsi="Times New Roman" w:cs="Times New Roman"/>
          <w:kern w:val="0"/>
          <w:sz w:val="28"/>
          <w:szCs w:val="28"/>
          <w:lang w:val="uk-UA" w:eastAsia="en-US" w:bidi="ar-SA"/>
        </w:rPr>
        <w:t xml:space="preserve">. і </w:t>
      </w:r>
      <w:proofErr w:type="spellStart"/>
      <w:r w:rsidRPr="00DE73FC">
        <w:rPr>
          <w:rFonts w:ascii="Times New Roman" w:eastAsiaTheme="minorHAnsi" w:hAnsi="Times New Roman" w:cs="Times New Roman"/>
          <w:kern w:val="0"/>
          <w:sz w:val="28"/>
          <w:szCs w:val="28"/>
          <w:lang w:val="uk-UA" w:eastAsia="en-US" w:bidi="ar-SA"/>
        </w:rPr>
        <w:t>доповн</w:t>
      </w:r>
      <w:proofErr w:type="spellEnd"/>
      <w:r w:rsidRPr="00DE73FC">
        <w:rPr>
          <w:rFonts w:ascii="Times New Roman" w:eastAsiaTheme="minorHAnsi" w:hAnsi="Times New Roman" w:cs="Times New Roman"/>
          <w:kern w:val="0"/>
          <w:sz w:val="28"/>
          <w:szCs w:val="28"/>
          <w:lang w:val="uk-UA" w:eastAsia="en-US" w:bidi="ar-SA"/>
        </w:rPr>
        <w:t>. – Київ, 2001. – С. 136-147.</w:t>
      </w:r>
    </w:p>
    <w:p w14:paraId="44184295" w14:textId="77777777" w:rsidR="006C1529" w:rsidRPr="006C1529" w:rsidRDefault="00CC55D3" w:rsidP="006C1529">
      <w:pPr>
        <w:pStyle w:val="ae"/>
        <w:numPr>
          <w:ilvl w:val="0"/>
          <w:numId w:val="1"/>
        </w:numPr>
        <w:tabs>
          <w:tab w:val="left" w:pos="142"/>
          <w:tab w:val="left" w:pos="426"/>
        </w:tabs>
        <w:autoSpaceDE w:val="0"/>
        <w:autoSpaceDN w:val="0"/>
        <w:adjustRightInd w:val="0"/>
        <w:spacing w:line="360" w:lineRule="auto"/>
        <w:ind w:left="0" w:firstLine="0"/>
        <w:jc w:val="both"/>
        <w:rPr>
          <w:rFonts w:ascii="Times New Roman" w:eastAsiaTheme="minorHAnsi" w:hAnsi="Times New Roman" w:cs="Times New Roman"/>
          <w:kern w:val="0"/>
          <w:sz w:val="28"/>
          <w:szCs w:val="28"/>
          <w:lang w:val="uk-UA" w:eastAsia="en-US" w:bidi="ar-SA"/>
        </w:rPr>
      </w:pPr>
      <w:r w:rsidRPr="006C1529">
        <w:rPr>
          <w:rFonts w:ascii="Times New Roman" w:hAnsi="Times New Roman" w:cs="Times New Roman"/>
          <w:sz w:val="28"/>
          <w:szCs w:val="28"/>
          <w:lang w:val="uk-UA"/>
        </w:rPr>
        <w:t>Шаповал Ю. Сучасна історіографія тоталітаризму в Україні: здобутки і проблеми / Ю. Шаповал // Ґенеза. — 2004. — № 1. — С. 112–122.</w:t>
      </w:r>
    </w:p>
    <w:p w14:paraId="71BF1D07" w14:textId="77777777" w:rsidR="00DE73FC" w:rsidRPr="00E60CCB" w:rsidRDefault="00027209" w:rsidP="006C1529">
      <w:pPr>
        <w:pStyle w:val="ae"/>
        <w:numPr>
          <w:ilvl w:val="0"/>
          <w:numId w:val="1"/>
        </w:numPr>
        <w:tabs>
          <w:tab w:val="left" w:pos="142"/>
          <w:tab w:val="left" w:pos="426"/>
        </w:tabs>
        <w:autoSpaceDE w:val="0"/>
        <w:autoSpaceDN w:val="0"/>
        <w:adjustRightInd w:val="0"/>
        <w:spacing w:line="360" w:lineRule="auto"/>
        <w:ind w:left="0" w:firstLine="0"/>
        <w:jc w:val="both"/>
        <w:rPr>
          <w:rFonts w:ascii="Times New Roman" w:hAnsi="Times New Roman" w:cs="Times New Roman"/>
          <w:sz w:val="28"/>
          <w:szCs w:val="28"/>
          <w:lang w:val="uk-UA"/>
        </w:rPr>
      </w:pPr>
      <w:r w:rsidRPr="007D175F">
        <w:rPr>
          <w:rFonts w:ascii="Times New Roman" w:eastAsiaTheme="minorHAnsi" w:hAnsi="Times New Roman" w:cs="Times New Roman"/>
          <w:iCs/>
          <w:kern w:val="0"/>
          <w:sz w:val="28"/>
          <w:szCs w:val="28"/>
          <w:lang w:eastAsia="en-US" w:bidi="ar-SA"/>
        </w:rPr>
        <w:t>Шаповал Ю</w:t>
      </w:r>
      <w:r>
        <w:rPr>
          <w:rFonts w:ascii="Times New Roman" w:eastAsiaTheme="minorHAnsi" w:hAnsi="Times New Roman" w:cs="Times New Roman"/>
          <w:iCs/>
          <w:kern w:val="0"/>
          <w:sz w:val="28"/>
          <w:szCs w:val="28"/>
          <w:lang w:val="uk-UA" w:eastAsia="en-US" w:bidi="ar-SA"/>
        </w:rPr>
        <w:t>.</w:t>
      </w:r>
      <w:r w:rsidRPr="007D175F">
        <w:rPr>
          <w:rFonts w:ascii="Times New Roman" w:eastAsiaTheme="minorHAnsi" w:hAnsi="Times New Roman" w:cs="Times New Roman"/>
          <w:iCs/>
          <w:kern w:val="0"/>
          <w:sz w:val="28"/>
          <w:szCs w:val="28"/>
          <w:lang w:eastAsia="en-US" w:bidi="ar-SA"/>
        </w:rPr>
        <w:t xml:space="preserve"> </w:t>
      </w:r>
      <w:r w:rsidRPr="007D175F">
        <w:rPr>
          <w:rFonts w:ascii="Times New Roman" w:eastAsiaTheme="minorHAnsi" w:hAnsi="Times New Roman" w:cs="Times New Roman"/>
          <w:kern w:val="0"/>
          <w:sz w:val="28"/>
          <w:szCs w:val="28"/>
          <w:lang w:eastAsia="en-US" w:bidi="ar-SA"/>
        </w:rPr>
        <w:t xml:space="preserve">ЧК–ГПУ–НКВД в </w:t>
      </w:r>
      <w:proofErr w:type="spellStart"/>
      <w:r w:rsidRPr="007D175F">
        <w:rPr>
          <w:rFonts w:ascii="Times New Roman" w:eastAsiaTheme="minorHAnsi" w:hAnsi="Times New Roman" w:cs="Times New Roman"/>
          <w:kern w:val="0"/>
          <w:sz w:val="28"/>
          <w:szCs w:val="28"/>
          <w:lang w:eastAsia="en-US" w:bidi="ar-SA"/>
        </w:rPr>
        <w:t>Україні</w:t>
      </w:r>
      <w:proofErr w:type="spellEnd"/>
      <w:r w:rsidRPr="007D175F">
        <w:rPr>
          <w:rFonts w:ascii="Times New Roman" w:eastAsiaTheme="minorHAnsi" w:hAnsi="Times New Roman" w:cs="Times New Roman"/>
          <w:kern w:val="0"/>
          <w:sz w:val="28"/>
          <w:szCs w:val="28"/>
          <w:lang w:eastAsia="en-US" w:bidi="ar-SA"/>
        </w:rPr>
        <w:t xml:space="preserve">: особи, </w:t>
      </w:r>
      <w:proofErr w:type="spellStart"/>
      <w:r w:rsidRPr="007D175F">
        <w:rPr>
          <w:rFonts w:ascii="Times New Roman" w:eastAsiaTheme="minorHAnsi" w:hAnsi="Times New Roman" w:cs="Times New Roman"/>
          <w:kern w:val="0"/>
          <w:sz w:val="28"/>
          <w:szCs w:val="28"/>
          <w:lang w:eastAsia="en-US" w:bidi="ar-SA"/>
        </w:rPr>
        <w:t>факти</w:t>
      </w:r>
      <w:proofErr w:type="spellEnd"/>
      <w:r w:rsidRPr="007D175F">
        <w:rPr>
          <w:rFonts w:ascii="Times New Roman" w:eastAsiaTheme="minorHAnsi" w:hAnsi="Times New Roman" w:cs="Times New Roman"/>
          <w:kern w:val="0"/>
          <w:sz w:val="28"/>
          <w:szCs w:val="28"/>
          <w:lang w:eastAsia="en-US" w:bidi="ar-SA"/>
        </w:rPr>
        <w:t xml:space="preserve">, </w:t>
      </w:r>
      <w:proofErr w:type="spellStart"/>
      <w:r w:rsidRPr="007D175F">
        <w:rPr>
          <w:rFonts w:ascii="Times New Roman" w:eastAsiaTheme="minorHAnsi" w:hAnsi="Times New Roman" w:cs="Times New Roman"/>
          <w:kern w:val="0"/>
          <w:sz w:val="28"/>
          <w:szCs w:val="28"/>
          <w:lang w:eastAsia="en-US" w:bidi="ar-SA"/>
        </w:rPr>
        <w:t>документи</w:t>
      </w:r>
      <w:proofErr w:type="spellEnd"/>
      <w:r w:rsidRPr="007D175F">
        <w:rPr>
          <w:rFonts w:ascii="Times New Roman" w:eastAsiaTheme="minorHAnsi" w:hAnsi="Times New Roman" w:cs="Times New Roman"/>
          <w:kern w:val="0"/>
          <w:sz w:val="28"/>
          <w:szCs w:val="28"/>
          <w:lang w:eastAsia="en-US" w:bidi="ar-SA"/>
        </w:rPr>
        <w:t>.</w:t>
      </w:r>
      <w:r>
        <w:rPr>
          <w:rFonts w:ascii="Times New Roman" w:eastAsiaTheme="minorHAnsi" w:hAnsi="Times New Roman" w:cs="Times New Roman"/>
          <w:kern w:val="0"/>
          <w:sz w:val="28"/>
          <w:szCs w:val="28"/>
          <w:lang w:val="uk-UA" w:eastAsia="en-US" w:bidi="ar-SA"/>
        </w:rPr>
        <w:t xml:space="preserve"> / Ю. </w:t>
      </w:r>
      <w:r w:rsidRPr="007D175F">
        <w:rPr>
          <w:rFonts w:ascii="Times New Roman" w:eastAsiaTheme="minorHAnsi" w:hAnsi="Times New Roman" w:cs="Times New Roman"/>
          <w:iCs/>
          <w:kern w:val="0"/>
          <w:sz w:val="28"/>
          <w:szCs w:val="28"/>
          <w:lang w:eastAsia="en-US" w:bidi="ar-SA"/>
        </w:rPr>
        <w:t>Шаповал</w:t>
      </w:r>
      <w:r>
        <w:rPr>
          <w:rFonts w:ascii="Times New Roman" w:eastAsiaTheme="minorHAnsi" w:hAnsi="Times New Roman" w:cs="Times New Roman"/>
          <w:iCs/>
          <w:kern w:val="0"/>
          <w:sz w:val="28"/>
          <w:szCs w:val="28"/>
          <w:lang w:val="uk-UA" w:eastAsia="en-US" w:bidi="ar-SA"/>
        </w:rPr>
        <w:t>,</w:t>
      </w:r>
      <w:r w:rsidRPr="007D175F">
        <w:rPr>
          <w:rFonts w:ascii="Times New Roman" w:eastAsiaTheme="minorHAnsi" w:hAnsi="Times New Roman" w:cs="Times New Roman"/>
          <w:iCs/>
          <w:kern w:val="0"/>
          <w:sz w:val="28"/>
          <w:szCs w:val="28"/>
          <w:lang w:eastAsia="en-US" w:bidi="ar-SA"/>
        </w:rPr>
        <w:t xml:space="preserve"> </w:t>
      </w:r>
      <w:r>
        <w:rPr>
          <w:rFonts w:ascii="Times New Roman" w:eastAsiaTheme="minorHAnsi" w:hAnsi="Times New Roman" w:cs="Times New Roman"/>
          <w:iCs/>
          <w:kern w:val="0"/>
          <w:sz w:val="28"/>
          <w:szCs w:val="28"/>
          <w:lang w:val="uk-UA" w:eastAsia="en-US" w:bidi="ar-SA"/>
        </w:rPr>
        <w:t xml:space="preserve">В. </w:t>
      </w:r>
      <w:proofErr w:type="spellStart"/>
      <w:r w:rsidRPr="007D175F">
        <w:rPr>
          <w:rFonts w:ascii="Times New Roman" w:eastAsiaTheme="minorHAnsi" w:hAnsi="Times New Roman" w:cs="Times New Roman"/>
          <w:iCs/>
          <w:kern w:val="0"/>
          <w:sz w:val="28"/>
          <w:szCs w:val="28"/>
          <w:lang w:eastAsia="en-US" w:bidi="ar-SA"/>
        </w:rPr>
        <w:t>Пристайко</w:t>
      </w:r>
      <w:proofErr w:type="spellEnd"/>
      <w:r w:rsidRPr="007D175F">
        <w:rPr>
          <w:rFonts w:ascii="Times New Roman" w:eastAsiaTheme="minorHAnsi" w:hAnsi="Times New Roman" w:cs="Times New Roman"/>
          <w:iCs/>
          <w:kern w:val="0"/>
          <w:sz w:val="28"/>
          <w:szCs w:val="28"/>
          <w:lang w:eastAsia="en-US" w:bidi="ar-SA"/>
        </w:rPr>
        <w:t xml:space="preserve">, </w:t>
      </w:r>
      <w:r>
        <w:rPr>
          <w:rFonts w:ascii="Times New Roman" w:eastAsiaTheme="minorHAnsi" w:hAnsi="Times New Roman" w:cs="Times New Roman"/>
          <w:iCs/>
          <w:kern w:val="0"/>
          <w:sz w:val="28"/>
          <w:szCs w:val="28"/>
          <w:lang w:val="uk-UA" w:eastAsia="en-US" w:bidi="ar-SA"/>
        </w:rPr>
        <w:t xml:space="preserve">В. </w:t>
      </w:r>
      <w:proofErr w:type="spellStart"/>
      <w:r w:rsidRPr="007D175F">
        <w:rPr>
          <w:rFonts w:ascii="Times New Roman" w:eastAsiaTheme="minorHAnsi" w:hAnsi="Times New Roman" w:cs="Times New Roman"/>
          <w:iCs/>
          <w:kern w:val="0"/>
          <w:sz w:val="28"/>
          <w:szCs w:val="28"/>
          <w:lang w:eastAsia="en-US" w:bidi="ar-SA"/>
        </w:rPr>
        <w:t>Золотарьов</w:t>
      </w:r>
      <w:proofErr w:type="spellEnd"/>
      <w:r w:rsidRPr="007D175F">
        <w:rPr>
          <w:rFonts w:ascii="Times New Roman" w:eastAsiaTheme="minorHAnsi" w:hAnsi="Times New Roman" w:cs="Times New Roman"/>
          <w:iCs/>
          <w:kern w:val="0"/>
          <w:sz w:val="28"/>
          <w:szCs w:val="28"/>
          <w:lang w:eastAsia="en-US" w:bidi="ar-SA"/>
        </w:rPr>
        <w:t>.</w:t>
      </w:r>
      <w:r w:rsidRPr="007D175F">
        <w:rPr>
          <w:rFonts w:ascii="Times New Roman" w:eastAsiaTheme="minorHAnsi" w:hAnsi="Times New Roman" w:cs="Times New Roman"/>
          <w:kern w:val="0"/>
          <w:sz w:val="28"/>
          <w:szCs w:val="28"/>
          <w:lang w:eastAsia="en-US" w:bidi="ar-SA"/>
        </w:rPr>
        <w:t xml:space="preserve"> – К.: Абрис, 1997. – 608 с.</w:t>
      </w:r>
    </w:p>
    <w:p w14:paraId="4BC979A6" w14:textId="77777777" w:rsidR="00E60CCB" w:rsidRPr="006C1529" w:rsidRDefault="00E60CCB" w:rsidP="006C1529">
      <w:pPr>
        <w:pStyle w:val="ae"/>
        <w:numPr>
          <w:ilvl w:val="0"/>
          <w:numId w:val="1"/>
        </w:numPr>
        <w:tabs>
          <w:tab w:val="left" w:pos="142"/>
          <w:tab w:val="left" w:pos="426"/>
        </w:tabs>
        <w:autoSpaceDE w:val="0"/>
        <w:autoSpaceDN w:val="0"/>
        <w:adjustRightInd w:val="0"/>
        <w:spacing w:line="360" w:lineRule="auto"/>
        <w:ind w:left="0" w:firstLine="0"/>
        <w:jc w:val="both"/>
        <w:rPr>
          <w:rFonts w:ascii="Times New Roman" w:hAnsi="Times New Roman" w:cs="Times New Roman"/>
          <w:sz w:val="28"/>
          <w:szCs w:val="28"/>
          <w:lang w:val="uk-UA"/>
        </w:rPr>
      </w:pPr>
      <w:r w:rsidRPr="00BA28E1">
        <w:rPr>
          <w:rFonts w:ascii="Times New Roman" w:hAnsi="Times New Roman" w:cs="Times New Roman"/>
          <w:bCs/>
          <w:sz w:val="28"/>
          <w:szCs w:val="28"/>
          <w:lang w:val="uk-UA"/>
        </w:rPr>
        <w:t xml:space="preserve">Шляхтич Р. </w:t>
      </w:r>
      <w:proofErr w:type="spellStart"/>
      <w:r w:rsidRPr="00BA28E1">
        <w:rPr>
          <w:rFonts w:ascii="Times New Roman" w:hAnsi="Times New Roman" w:cs="Times New Roman"/>
          <w:bCs/>
          <w:sz w:val="28"/>
          <w:szCs w:val="28"/>
          <w:lang w:val="uk-UA"/>
        </w:rPr>
        <w:t>Агентурно</w:t>
      </w:r>
      <w:proofErr w:type="spellEnd"/>
      <w:r w:rsidRPr="00BA28E1">
        <w:rPr>
          <w:rFonts w:ascii="Times New Roman" w:hAnsi="Times New Roman" w:cs="Times New Roman"/>
          <w:bCs/>
          <w:sz w:val="28"/>
          <w:szCs w:val="28"/>
          <w:lang w:val="uk-UA"/>
        </w:rPr>
        <w:t xml:space="preserve">-оперативні заходи радянських сил спецоперацій щодо </w:t>
      </w:r>
      <w:r w:rsidRPr="00BA28E1">
        <w:rPr>
          <w:rFonts w:ascii="Times New Roman" w:hAnsi="Times New Roman" w:cs="Times New Roman"/>
          <w:bCs/>
          <w:smallCaps/>
          <w:sz w:val="28"/>
          <w:szCs w:val="28"/>
          <w:lang w:val="uk-UA"/>
        </w:rPr>
        <w:t>виявлення</w:t>
      </w:r>
      <w:r w:rsidRPr="00BA28E1">
        <w:rPr>
          <w:rFonts w:ascii="Times New Roman" w:hAnsi="Times New Roman" w:cs="Times New Roman"/>
          <w:bCs/>
          <w:sz w:val="28"/>
          <w:szCs w:val="28"/>
          <w:lang w:val="uk-UA"/>
        </w:rPr>
        <w:t xml:space="preserve"> та ліквідації націоналістичних осередків на території дніпропетровської області упродовж 1944 - 1945 рр.</w:t>
      </w:r>
      <w:r>
        <w:rPr>
          <w:rFonts w:ascii="Times New Roman" w:hAnsi="Times New Roman" w:cs="Times New Roman"/>
          <w:bCs/>
          <w:sz w:val="28"/>
          <w:szCs w:val="28"/>
          <w:lang w:val="uk-UA"/>
        </w:rPr>
        <w:t xml:space="preserve"> / Р. Шляхтич.</w:t>
      </w:r>
      <w:r w:rsidRPr="00BA28E1">
        <w:rPr>
          <w:rFonts w:ascii="Times New Roman" w:hAnsi="Times New Roman" w:cs="Times New Roman"/>
          <w:bCs/>
          <w:sz w:val="28"/>
          <w:szCs w:val="28"/>
          <w:lang w:val="uk-UA"/>
        </w:rPr>
        <w:t xml:space="preserve"> </w:t>
      </w:r>
      <w:r w:rsidRPr="00BA28E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Електронний ресурс</w:t>
      </w:r>
      <w:r w:rsidRPr="00BA28E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FD00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Режим доступу: </w:t>
      </w:r>
      <w:r w:rsidRPr="00BA28E1">
        <w:rPr>
          <w:rFonts w:ascii="Times New Roman" w:eastAsiaTheme="minorHAnsi" w:hAnsi="Times New Roman" w:cs="Times New Roman" w:hint="eastAsia"/>
          <w:bCs/>
          <w:kern w:val="0"/>
          <w:sz w:val="28"/>
          <w:szCs w:val="28"/>
          <w:lang w:val="uk-UA" w:eastAsia="en-US" w:bidi="ar-SA"/>
        </w:rPr>
        <w:t>hron1.chtyvo.org.ua/Shliakhtych_Roman/Ahenturno-operatyvni</w:t>
      </w:r>
      <w:r>
        <w:rPr>
          <w:rFonts w:ascii="Times New Roman" w:eastAsiaTheme="minorHAnsi" w:hAnsi="Times New Roman" w:cs="Times New Roman"/>
          <w:bCs/>
          <w:kern w:val="0"/>
          <w:sz w:val="28"/>
          <w:szCs w:val="28"/>
          <w:lang w:val="uk-UA" w:eastAsia="en-US" w:bidi="ar-SA"/>
        </w:rPr>
        <w:t>_</w:t>
      </w:r>
      <w:r w:rsidRPr="00BA28E1">
        <w:rPr>
          <w:rFonts w:ascii="Times New Roman" w:eastAsiaTheme="minorHAnsi" w:hAnsi="Times New Roman" w:cs="Times New Roman" w:hint="eastAsia"/>
          <w:bCs/>
          <w:kern w:val="0"/>
          <w:sz w:val="28"/>
          <w:szCs w:val="28"/>
          <w:lang w:val="uk-UA" w:eastAsia="en-US" w:bidi="ar-SA"/>
        </w:rPr>
        <w:t>zakhody</w:t>
      </w:r>
    </w:p>
    <w:p w14:paraId="0B4CA28F" w14:textId="77777777" w:rsidR="00586F29" w:rsidRPr="00F340DB" w:rsidRDefault="00777552" w:rsidP="00F340DB">
      <w:pPr>
        <w:pStyle w:val="ae"/>
        <w:numPr>
          <w:ilvl w:val="0"/>
          <w:numId w:val="1"/>
        </w:numPr>
        <w:tabs>
          <w:tab w:val="left" w:pos="142"/>
          <w:tab w:val="left" w:pos="426"/>
        </w:tabs>
        <w:autoSpaceDE w:val="0"/>
        <w:autoSpaceDN w:val="0"/>
        <w:adjustRightInd w:val="0"/>
        <w:spacing w:line="360" w:lineRule="auto"/>
        <w:ind w:left="0" w:firstLine="0"/>
        <w:jc w:val="both"/>
        <w:rPr>
          <w:rFonts w:ascii="Times New Roman" w:hAnsi="Times New Roman" w:cs="Times New Roman"/>
          <w:sz w:val="28"/>
          <w:szCs w:val="28"/>
          <w:lang w:val="uk-UA"/>
        </w:rPr>
      </w:pPr>
      <w:r w:rsidRPr="002D0EA4">
        <w:rPr>
          <w:bCs/>
          <w:color w:val="2F2B2E"/>
          <w:sz w:val="28"/>
          <w:szCs w:val="28"/>
          <w:lang w:val="uk-UA"/>
        </w:rPr>
        <w:t>Щур Ю.</w:t>
      </w:r>
      <w:r>
        <w:rPr>
          <w:b/>
          <w:bCs/>
          <w:color w:val="2F2B2E"/>
          <w:sz w:val="28"/>
          <w:szCs w:val="28"/>
          <w:lang w:val="uk-UA"/>
        </w:rPr>
        <w:t xml:space="preserve"> </w:t>
      </w:r>
      <w:r w:rsidRPr="002D0EA4">
        <w:rPr>
          <w:rFonts w:ascii="Times New Roman" w:hAnsi="Times New Roman" w:cs="Times New Roman"/>
          <w:color w:val="330E0A"/>
          <w:sz w:val="28"/>
          <w:szCs w:val="28"/>
          <w:lang w:val="uk-UA"/>
        </w:rPr>
        <w:t>Розшук організаторів осередків ОУН у Запорізькій області: від пок</w:t>
      </w:r>
      <w:r>
        <w:rPr>
          <w:rFonts w:ascii="Times New Roman" w:hAnsi="Times New Roman" w:cs="Times New Roman"/>
          <w:color w:val="330E0A"/>
          <w:sz w:val="28"/>
          <w:szCs w:val="28"/>
          <w:lang w:val="uk-UA"/>
        </w:rPr>
        <w:t>арання до спроб інфільтрації у «</w:t>
      </w:r>
      <w:r w:rsidRPr="002D0EA4">
        <w:rPr>
          <w:rFonts w:ascii="Times New Roman" w:hAnsi="Times New Roman" w:cs="Times New Roman"/>
          <w:color w:val="330E0A"/>
          <w:sz w:val="28"/>
          <w:szCs w:val="28"/>
          <w:lang w:val="uk-UA"/>
        </w:rPr>
        <w:t>закордонне націоналістичне середовище</w:t>
      </w:r>
      <w:r>
        <w:rPr>
          <w:rFonts w:ascii="Times New Roman" w:hAnsi="Times New Roman" w:cs="Times New Roman"/>
          <w:color w:val="330E0A"/>
          <w:sz w:val="28"/>
          <w:szCs w:val="28"/>
          <w:lang w:val="uk-UA"/>
        </w:rPr>
        <w:t xml:space="preserve">». </w:t>
      </w:r>
      <w:r w:rsidRPr="002D0EA4">
        <w:rPr>
          <w:bCs/>
          <w:color w:val="2F2B2E"/>
          <w:sz w:val="28"/>
          <w:szCs w:val="28"/>
          <w:lang w:val="uk-UA"/>
        </w:rPr>
        <w:t xml:space="preserve">Щур Ю. </w:t>
      </w:r>
      <w:r w:rsidRPr="002D0EA4">
        <w:rPr>
          <w:rFonts w:ascii="Times New Roman" w:eastAsiaTheme="minorHAnsi" w:hAnsi="Times New Roman" w:cs="Times New Roman"/>
          <w:kern w:val="0"/>
          <w:sz w:val="28"/>
          <w:szCs w:val="28"/>
          <w:lang w:val="uk-UA" w:eastAsia="en-US" w:bidi="ar-SA"/>
        </w:rPr>
        <w:t>// З архівів ВУЧК–ГПУ–НКВД–КГБ. – 2020. – № 1(53). – С. 49–76.</w:t>
      </w:r>
    </w:p>
    <w:p w14:paraId="160505D8" w14:textId="77777777" w:rsidR="00C87EC2" w:rsidRDefault="00C87EC2" w:rsidP="00785053">
      <w:pPr>
        <w:tabs>
          <w:tab w:val="left" w:pos="903"/>
        </w:tabs>
        <w:spacing w:line="360" w:lineRule="auto"/>
        <w:ind w:firstLine="709"/>
        <w:jc w:val="both"/>
        <w:rPr>
          <w:rFonts w:ascii="Times New Roman" w:hAnsi="Times New Roman" w:cs="Times New Roman"/>
          <w:sz w:val="28"/>
          <w:szCs w:val="28"/>
          <w:lang w:val="uk-UA"/>
        </w:rPr>
      </w:pPr>
    </w:p>
    <w:p w14:paraId="59BDE44B" w14:textId="77777777" w:rsidR="00C87EC2" w:rsidRDefault="00C87EC2" w:rsidP="00785053">
      <w:pPr>
        <w:tabs>
          <w:tab w:val="left" w:pos="903"/>
        </w:tabs>
        <w:spacing w:line="360" w:lineRule="auto"/>
        <w:ind w:firstLine="709"/>
        <w:jc w:val="both"/>
        <w:rPr>
          <w:rFonts w:ascii="Times New Roman" w:hAnsi="Times New Roman" w:cs="Times New Roman"/>
          <w:sz w:val="28"/>
          <w:szCs w:val="28"/>
          <w:lang w:val="uk-UA"/>
        </w:rPr>
      </w:pPr>
    </w:p>
    <w:p w14:paraId="64EBED42" w14:textId="77777777" w:rsidR="007D175F" w:rsidRDefault="007D175F" w:rsidP="00785053">
      <w:pPr>
        <w:tabs>
          <w:tab w:val="left" w:pos="903"/>
        </w:tabs>
        <w:spacing w:line="360" w:lineRule="auto"/>
        <w:ind w:firstLine="709"/>
        <w:jc w:val="both"/>
        <w:rPr>
          <w:rFonts w:ascii="Times New Roman" w:hAnsi="Times New Roman" w:cs="Times New Roman"/>
          <w:sz w:val="28"/>
          <w:szCs w:val="28"/>
          <w:lang w:val="uk-UA"/>
        </w:rPr>
      </w:pPr>
    </w:p>
    <w:sectPr w:rsidR="007D175F" w:rsidSect="008A6EF3">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5F014" w14:textId="77777777" w:rsidR="00CB6D6F" w:rsidRDefault="00CB6D6F" w:rsidP="00B71B5B">
      <w:pPr>
        <w:rPr>
          <w:rFonts w:hint="eastAsia"/>
        </w:rPr>
      </w:pPr>
      <w:r>
        <w:separator/>
      </w:r>
    </w:p>
  </w:endnote>
  <w:endnote w:type="continuationSeparator" w:id="0">
    <w:p w14:paraId="7B05E47A" w14:textId="77777777" w:rsidR="00CB6D6F" w:rsidRDefault="00CB6D6F" w:rsidP="00B71B5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36386" w14:textId="77777777" w:rsidR="00CB6D6F" w:rsidRDefault="00CB6D6F" w:rsidP="00B71B5B">
      <w:pPr>
        <w:rPr>
          <w:rFonts w:hint="eastAsia"/>
        </w:rPr>
      </w:pPr>
      <w:r>
        <w:separator/>
      </w:r>
    </w:p>
  </w:footnote>
  <w:footnote w:type="continuationSeparator" w:id="0">
    <w:p w14:paraId="4FC3B7DC" w14:textId="77777777" w:rsidR="00CB6D6F" w:rsidRDefault="00CB6D6F" w:rsidP="00B71B5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7412585"/>
      <w:docPartObj>
        <w:docPartGallery w:val="Page Numbers (Top of Page)"/>
        <w:docPartUnique/>
      </w:docPartObj>
    </w:sdtPr>
    <w:sdtEndPr>
      <w:rPr>
        <w:rFonts w:ascii="Times New Roman" w:hAnsi="Times New Roman" w:cs="Times New Roman"/>
      </w:rPr>
    </w:sdtEndPr>
    <w:sdtContent>
      <w:p w14:paraId="509B8897" w14:textId="77777777" w:rsidR="00782AE0" w:rsidRPr="00B71B5B" w:rsidRDefault="00782AE0">
        <w:pPr>
          <w:pStyle w:val="a3"/>
          <w:jc w:val="right"/>
          <w:rPr>
            <w:rFonts w:ascii="Times New Roman" w:hAnsi="Times New Roman" w:cs="Times New Roman"/>
          </w:rPr>
        </w:pPr>
        <w:r w:rsidRPr="00B71B5B">
          <w:rPr>
            <w:rFonts w:ascii="Times New Roman" w:hAnsi="Times New Roman" w:cs="Times New Roman"/>
          </w:rPr>
          <w:fldChar w:fldCharType="begin"/>
        </w:r>
        <w:r w:rsidRPr="00B71B5B">
          <w:rPr>
            <w:rFonts w:ascii="Times New Roman" w:hAnsi="Times New Roman" w:cs="Times New Roman"/>
          </w:rPr>
          <w:instrText>PAGE   \* MERGEFORMAT</w:instrText>
        </w:r>
        <w:r w:rsidRPr="00B71B5B">
          <w:rPr>
            <w:rFonts w:ascii="Times New Roman" w:hAnsi="Times New Roman" w:cs="Times New Roman"/>
          </w:rPr>
          <w:fldChar w:fldCharType="separate"/>
        </w:r>
        <w:r>
          <w:rPr>
            <w:rFonts w:ascii="Times New Roman" w:hAnsi="Times New Roman" w:cs="Times New Roman"/>
            <w:noProof/>
          </w:rPr>
          <w:t>1</w:t>
        </w:r>
        <w:r w:rsidRPr="00B71B5B">
          <w:rPr>
            <w:rFonts w:ascii="Times New Roman" w:hAnsi="Times New Roman" w:cs="Times New Roman"/>
          </w:rPr>
          <w:fldChar w:fldCharType="end"/>
        </w:r>
      </w:p>
    </w:sdtContent>
  </w:sdt>
  <w:p w14:paraId="79D3E158" w14:textId="77777777" w:rsidR="00782AE0" w:rsidRDefault="00782AE0">
    <w:pPr>
      <w:pStyle w:val="a3"/>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53664"/>
    <w:multiLevelType w:val="hybridMultilevel"/>
    <w:tmpl w:val="838E7334"/>
    <w:lvl w:ilvl="0" w:tplc="54802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6B3"/>
    <w:rsid w:val="00003860"/>
    <w:rsid w:val="00003E70"/>
    <w:rsid w:val="00007023"/>
    <w:rsid w:val="00007D4B"/>
    <w:rsid w:val="00010D12"/>
    <w:rsid w:val="0001260A"/>
    <w:rsid w:val="00015015"/>
    <w:rsid w:val="00020231"/>
    <w:rsid w:val="00027209"/>
    <w:rsid w:val="00033BE6"/>
    <w:rsid w:val="00040BDF"/>
    <w:rsid w:val="00040EED"/>
    <w:rsid w:val="00041FA5"/>
    <w:rsid w:val="00042BA3"/>
    <w:rsid w:val="00044A44"/>
    <w:rsid w:val="00046D97"/>
    <w:rsid w:val="00046E3F"/>
    <w:rsid w:val="00047168"/>
    <w:rsid w:val="00050D3A"/>
    <w:rsid w:val="00055144"/>
    <w:rsid w:val="00057270"/>
    <w:rsid w:val="00060431"/>
    <w:rsid w:val="000614A6"/>
    <w:rsid w:val="0006505D"/>
    <w:rsid w:val="00065D2E"/>
    <w:rsid w:val="00066AF9"/>
    <w:rsid w:val="000673A5"/>
    <w:rsid w:val="00070506"/>
    <w:rsid w:val="000711B8"/>
    <w:rsid w:val="00071262"/>
    <w:rsid w:val="0008389E"/>
    <w:rsid w:val="0008447D"/>
    <w:rsid w:val="0008575A"/>
    <w:rsid w:val="000864A6"/>
    <w:rsid w:val="0008750F"/>
    <w:rsid w:val="000907C5"/>
    <w:rsid w:val="000918E6"/>
    <w:rsid w:val="00092C5B"/>
    <w:rsid w:val="00094458"/>
    <w:rsid w:val="0009777B"/>
    <w:rsid w:val="000A375B"/>
    <w:rsid w:val="000A4A0B"/>
    <w:rsid w:val="000B1345"/>
    <w:rsid w:val="000B2BF7"/>
    <w:rsid w:val="000B3675"/>
    <w:rsid w:val="000B580E"/>
    <w:rsid w:val="000B688E"/>
    <w:rsid w:val="000B6F42"/>
    <w:rsid w:val="000C1B53"/>
    <w:rsid w:val="000C2B4E"/>
    <w:rsid w:val="000C3B58"/>
    <w:rsid w:val="000C4F94"/>
    <w:rsid w:val="000C74D4"/>
    <w:rsid w:val="000D004A"/>
    <w:rsid w:val="000D0267"/>
    <w:rsid w:val="000D71EF"/>
    <w:rsid w:val="000E23BC"/>
    <w:rsid w:val="000E2A95"/>
    <w:rsid w:val="000E4DE2"/>
    <w:rsid w:val="000E555E"/>
    <w:rsid w:val="000E6FE3"/>
    <w:rsid w:val="000F0550"/>
    <w:rsid w:val="000F08D8"/>
    <w:rsid w:val="000F24CD"/>
    <w:rsid w:val="000F2F0B"/>
    <w:rsid w:val="000F319A"/>
    <w:rsid w:val="001006DE"/>
    <w:rsid w:val="00101E93"/>
    <w:rsid w:val="00104315"/>
    <w:rsid w:val="00112858"/>
    <w:rsid w:val="001136FF"/>
    <w:rsid w:val="00114476"/>
    <w:rsid w:val="0011592D"/>
    <w:rsid w:val="001179C5"/>
    <w:rsid w:val="001215E9"/>
    <w:rsid w:val="001218ED"/>
    <w:rsid w:val="00122813"/>
    <w:rsid w:val="001228AA"/>
    <w:rsid w:val="00122FF9"/>
    <w:rsid w:val="00124681"/>
    <w:rsid w:val="00127EBB"/>
    <w:rsid w:val="0013118D"/>
    <w:rsid w:val="00132E3D"/>
    <w:rsid w:val="001330D7"/>
    <w:rsid w:val="00133335"/>
    <w:rsid w:val="00134742"/>
    <w:rsid w:val="00136C96"/>
    <w:rsid w:val="00142A6C"/>
    <w:rsid w:val="0014726E"/>
    <w:rsid w:val="00151178"/>
    <w:rsid w:val="001514C2"/>
    <w:rsid w:val="00151956"/>
    <w:rsid w:val="001554C6"/>
    <w:rsid w:val="0015718D"/>
    <w:rsid w:val="0016182A"/>
    <w:rsid w:val="001646DB"/>
    <w:rsid w:val="00166401"/>
    <w:rsid w:val="00170BE5"/>
    <w:rsid w:val="001734C0"/>
    <w:rsid w:val="00174B45"/>
    <w:rsid w:val="00177A9C"/>
    <w:rsid w:val="00177DA5"/>
    <w:rsid w:val="00180D0C"/>
    <w:rsid w:val="00181C85"/>
    <w:rsid w:val="0018357A"/>
    <w:rsid w:val="00190191"/>
    <w:rsid w:val="00193BFD"/>
    <w:rsid w:val="001A0233"/>
    <w:rsid w:val="001A35B6"/>
    <w:rsid w:val="001A6CFC"/>
    <w:rsid w:val="001A6F6E"/>
    <w:rsid w:val="001B060A"/>
    <w:rsid w:val="001B0E2B"/>
    <w:rsid w:val="001B1EDD"/>
    <w:rsid w:val="001B2149"/>
    <w:rsid w:val="001B6BDF"/>
    <w:rsid w:val="001B75B2"/>
    <w:rsid w:val="001B75E7"/>
    <w:rsid w:val="001C2BBA"/>
    <w:rsid w:val="001C3CC6"/>
    <w:rsid w:val="001C4644"/>
    <w:rsid w:val="001C5028"/>
    <w:rsid w:val="001C56EB"/>
    <w:rsid w:val="001D218F"/>
    <w:rsid w:val="001D4C94"/>
    <w:rsid w:val="001E3153"/>
    <w:rsid w:val="001F0509"/>
    <w:rsid w:val="001F29F5"/>
    <w:rsid w:val="001F53BB"/>
    <w:rsid w:val="00200B13"/>
    <w:rsid w:val="0020117A"/>
    <w:rsid w:val="002036A4"/>
    <w:rsid w:val="002046E3"/>
    <w:rsid w:val="0020501A"/>
    <w:rsid w:val="002106A5"/>
    <w:rsid w:val="00210A1B"/>
    <w:rsid w:val="00210DF1"/>
    <w:rsid w:val="00213CEA"/>
    <w:rsid w:val="00214A78"/>
    <w:rsid w:val="002156F2"/>
    <w:rsid w:val="00215DF8"/>
    <w:rsid w:val="00217508"/>
    <w:rsid w:val="00220BC3"/>
    <w:rsid w:val="00220C92"/>
    <w:rsid w:val="002214DD"/>
    <w:rsid w:val="0022418A"/>
    <w:rsid w:val="00227C82"/>
    <w:rsid w:val="002347BB"/>
    <w:rsid w:val="002372A1"/>
    <w:rsid w:val="00245263"/>
    <w:rsid w:val="00246321"/>
    <w:rsid w:val="002477C1"/>
    <w:rsid w:val="002502D0"/>
    <w:rsid w:val="002517DE"/>
    <w:rsid w:val="00252F3C"/>
    <w:rsid w:val="00254E41"/>
    <w:rsid w:val="00255F7D"/>
    <w:rsid w:val="0025673D"/>
    <w:rsid w:val="00260AD0"/>
    <w:rsid w:val="00260E63"/>
    <w:rsid w:val="0026228B"/>
    <w:rsid w:val="00262CE5"/>
    <w:rsid w:val="002710ED"/>
    <w:rsid w:val="0027475D"/>
    <w:rsid w:val="00275D3B"/>
    <w:rsid w:val="002855F6"/>
    <w:rsid w:val="00287A70"/>
    <w:rsid w:val="00290FCD"/>
    <w:rsid w:val="0029105A"/>
    <w:rsid w:val="0029237B"/>
    <w:rsid w:val="002A11FC"/>
    <w:rsid w:val="002A2993"/>
    <w:rsid w:val="002A4C14"/>
    <w:rsid w:val="002A63F1"/>
    <w:rsid w:val="002A75CF"/>
    <w:rsid w:val="002B1E3F"/>
    <w:rsid w:val="002B4A16"/>
    <w:rsid w:val="002B648C"/>
    <w:rsid w:val="002C2604"/>
    <w:rsid w:val="002C350E"/>
    <w:rsid w:val="002C45E8"/>
    <w:rsid w:val="002C4C10"/>
    <w:rsid w:val="002C55C5"/>
    <w:rsid w:val="002C5A60"/>
    <w:rsid w:val="002C5BC3"/>
    <w:rsid w:val="002D02B0"/>
    <w:rsid w:val="002D043D"/>
    <w:rsid w:val="002D0EA4"/>
    <w:rsid w:val="002D76EE"/>
    <w:rsid w:val="002D7FA0"/>
    <w:rsid w:val="002E1792"/>
    <w:rsid w:val="002E2099"/>
    <w:rsid w:val="002E2F5A"/>
    <w:rsid w:val="002E3ADA"/>
    <w:rsid w:val="002F17C1"/>
    <w:rsid w:val="002F339F"/>
    <w:rsid w:val="003003F5"/>
    <w:rsid w:val="0030162A"/>
    <w:rsid w:val="003028BA"/>
    <w:rsid w:val="00307249"/>
    <w:rsid w:val="00310BC0"/>
    <w:rsid w:val="0031187E"/>
    <w:rsid w:val="00312012"/>
    <w:rsid w:val="00316780"/>
    <w:rsid w:val="0032290B"/>
    <w:rsid w:val="00322BBC"/>
    <w:rsid w:val="00323B35"/>
    <w:rsid w:val="00324C0E"/>
    <w:rsid w:val="00327409"/>
    <w:rsid w:val="00327FC0"/>
    <w:rsid w:val="00330F44"/>
    <w:rsid w:val="003336F8"/>
    <w:rsid w:val="003431F8"/>
    <w:rsid w:val="00347D36"/>
    <w:rsid w:val="0035061E"/>
    <w:rsid w:val="0035072D"/>
    <w:rsid w:val="00353570"/>
    <w:rsid w:val="00354DCA"/>
    <w:rsid w:val="00360A8C"/>
    <w:rsid w:val="003622A1"/>
    <w:rsid w:val="00362B06"/>
    <w:rsid w:val="00364561"/>
    <w:rsid w:val="00364FE0"/>
    <w:rsid w:val="00373939"/>
    <w:rsid w:val="00373F6E"/>
    <w:rsid w:val="00374116"/>
    <w:rsid w:val="0037478C"/>
    <w:rsid w:val="00375F76"/>
    <w:rsid w:val="00376EFC"/>
    <w:rsid w:val="00380188"/>
    <w:rsid w:val="003845E9"/>
    <w:rsid w:val="003849AF"/>
    <w:rsid w:val="00386A8C"/>
    <w:rsid w:val="0039001F"/>
    <w:rsid w:val="003934FC"/>
    <w:rsid w:val="00393E57"/>
    <w:rsid w:val="003A02DF"/>
    <w:rsid w:val="003A10A7"/>
    <w:rsid w:val="003A3FD5"/>
    <w:rsid w:val="003A42EC"/>
    <w:rsid w:val="003A643C"/>
    <w:rsid w:val="003B08D4"/>
    <w:rsid w:val="003B2CFE"/>
    <w:rsid w:val="003B441F"/>
    <w:rsid w:val="003B6F0E"/>
    <w:rsid w:val="003B73C9"/>
    <w:rsid w:val="003B742A"/>
    <w:rsid w:val="003B7838"/>
    <w:rsid w:val="003C1391"/>
    <w:rsid w:val="003C282E"/>
    <w:rsid w:val="003C6881"/>
    <w:rsid w:val="003D0080"/>
    <w:rsid w:val="003D5241"/>
    <w:rsid w:val="003D685A"/>
    <w:rsid w:val="003D6949"/>
    <w:rsid w:val="003D772B"/>
    <w:rsid w:val="003E1951"/>
    <w:rsid w:val="003E3756"/>
    <w:rsid w:val="003E49C2"/>
    <w:rsid w:val="003F52A9"/>
    <w:rsid w:val="003F7299"/>
    <w:rsid w:val="00400D23"/>
    <w:rsid w:val="004019E6"/>
    <w:rsid w:val="00403DB2"/>
    <w:rsid w:val="004052EA"/>
    <w:rsid w:val="00406655"/>
    <w:rsid w:val="0040775C"/>
    <w:rsid w:val="00407FCA"/>
    <w:rsid w:val="00410298"/>
    <w:rsid w:val="00413DB0"/>
    <w:rsid w:val="0042055B"/>
    <w:rsid w:val="00421270"/>
    <w:rsid w:val="00425DAD"/>
    <w:rsid w:val="00425F9D"/>
    <w:rsid w:val="0043074B"/>
    <w:rsid w:val="00431D3B"/>
    <w:rsid w:val="00440632"/>
    <w:rsid w:val="004420BE"/>
    <w:rsid w:val="004456BC"/>
    <w:rsid w:val="00447A17"/>
    <w:rsid w:val="00447DE7"/>
    <w:rsid w:val="0045629F"/>
    <w:rsid w:val="004604CE"/>
    <w:rsid w:val="00462113"/>
    <w:rsid w:val="00466D53"/>
    <w:rsid w:val="00470CDB"/>
    <w:rsid w:val="00472A2A"/>
    <w:rsid w:val="00473A63"/>
    <w:rsid w:val="00473B73"/>
    <w:rsid w:val="00473E8B"/>
    <w:rsid w:val="00477FCA"/>
    <w:rsid w:val="00482370"/>
    <w:rsid w:val="004867DA"/>
    <w:rsid w:val="00491687"/>
    <w:rsid w:val="0049440E"/>
    <w:rsid w:val="0049488A"/>
    <w:rsid w:val="00494DD6"/>
    <w:rsid w:val="00496F99"/>
    <w:rsid w:val="004A005D"/>
    <w:rsid w:val="004A1921"/>
    <w:rsid w:val="004B0000"/>
    <w:rsid w:val="004B383B"/>
    <w:rsid w:val="004B4346"/>
    <w:rsid w:val="004B5218"/>
    <w:rsid w:val="004B6EA4"/>
    <w:rsid w:val="004C125A"/>
    <w:rsid w:val="004C4563"/>
    <w:rsid w:val="004C4C85"/>
    <w:rsid w:val="004C4D87"/>
    <w:rsid w:val="004C532B"/>
    <w:rsid w:val="004C5AAE"/>
    <w:rsid w:val="004D2463"/>
    <w:rsid w:val="004D3F6C"/>
    <w:rsid w:val="004D4238"/>
    <w:rsid w:val="004D60C5"/>
    <w:rsid w:val="004E13BA"/>
    <w:rsid w:val="004E162C"/>
    <w:rsid w:val="004E3B74"/>
    <w:rsid w:val="004F0156"/>
    <w:rsid w:val="004F1394"/>
    <w:rsid w:val="004F644E"/>
    <w:rsid w:val="00503289"/>
    <w:rsid w:val="00512593"/>
    <w:rsid w:val="005125C0"/>
    <w:rsid w:val="0051475C"/>
    <w:rsid w:val="0051625E"/>
    <w:rsid w:val="005162DB"/>
    <w:rsid w:val="00517BC6"/>
    <w:rsid w:val="00517DA2"/>
    <w:rsid w:val="00522C86"/>
    <w:rsid w:val="00522E65"/>
    <w:rsid w:val="0052304E"/>
    <w:rsid w:val="00524727"/>
    <w:rsid w:val="00525DAB"/>
    <w:rsid w:val="00526D13"/>
    <w:rsid w:val="00526E2B"/>
    <w:rsid w:val="0052794D"/>
    <w:rsid w:val="005308B8"/>
    <w:rsid w:val="005310AD"/>
    <w:rsid w:val="00531F36"/>
    <w:rsid w:val="00535289"/>
    <w:rsid w:val="005365DC"/>
    <w:rsid w:val="00542EC8"/>
    <w:rsid w:val="00545021"/>
    <w:rsid w:val="00546143"/>
    <w:rsid w:val="0055267D"/>
    <w:rsid w:val="00553346"/>
    <w:rsid w:val="005543D6"/>
    <w:rsid w:val="00554962"/>
    <w:rsid w:val="00554DB6"/>
    <w:rsid w:val="00555A2D"/>
    <w:rsid w:val="005571AC"/>
    <w:rsid w:val="005578E7"/>
    <w:rsid w:val="00557C4A"/>
    <w:rsid w:val="00560066"/>
    <w:rsid w:val="00560205"/>
    <w:rsid w:val="00561E1B"/>
    <w:rsid w:val="00565A8E"/>
    <w:rsid w:val="005677A9"/>
    <w:rsid w:val="00567EF8"/>
    <w:rsid w:val="00570A32"/>
    <w:rsid w:val="0057139A"/>
    <w:rsid w:val="00572227"/>
    <w:rsid w:val="00572E50"/>
    <w:rsid w:val="00573B5F"/>
    <w:rsid w:val="005761D7"/>
    <w:rsid w:val="00577D71"/>
    <w:rsid w:val="0058005A"/>
    <w:rsid w:val="00581309"/>
    <w:rsid w:val="00581493"/>
    <w:rsid w:val="00582A0A"/>
    <w:rsid w:val="00582BB1"/>
    <w:rsid w:val="0058563C"/>
    <w:rsid w:val="00586F29"/>
    <w:rsid w:val="005908DE"/>
    <w:rsid w:val="00590B08"/>
    <w:rsid w:val="00595696"/>
    <w:rsid w:val="00596383"/>
    <w:rsid w:val="005A1287"/>
    <w:rsid w:val="005A1744"/>
    <w:rsid w:val="005A2A46"/>
    <w:rsid w:val="005A37EE"/>
    <w:rsid w:val="005B36E5"/>
    <w:rsid w:val="005B423A"/>
    <w:rsid w:val="005B49C0"/>
    <w:rsid w:val="005C5D26"/>
    <w:rsid w:val="005C6B90"/>
    <w:rsid w:val="005D07BB"/>
    <w:rsid w:val="005D22D5"/>
    <w:rsid w:val="005D2A94"/>
    <w:rsid w:val="005D59F1"/>
    <w:rsid w:val="005D7930"/>
    <w:rsid w:val="005E1036"/>
    <w:rsid w:val="005E1613"/>
    <w:rsid w:val="005E3132"/>
    <w:rsid w:val="005E3B89"/>
    <w:rsid w:val="005E4A14"/>
    <w:rsid w:val="005E78F0"/>
    <w:rsid w:val="005E7A1B"/>
    <w:rsid w:val="005F0327"/>
    <w:rsid w:val="005F1B35"/>
    <w:rsid w:val="005F44D1"/>
    <w:rsid w:val="005F511A"/>
    <w:rsid w:val="005F5683"/>
    <w:rsid w:val="005F5B96"/>
    <w:rsid w:val="00600558"/>
    <w:rsid w:val="0060213F"/>
    <w:rsid w:val="00603A3A"/>
    <w:rsid w:val="00604462"/>
    <w:rsid w:val="00604D76"/>
    <w:rsid w:val="006076A8"/>
    <w:rsid w:val="00611FAE"/>
    <w:rsid w:val="0061617D"/>
    <w:rsid w:val="006176B7"/>
    <w:rsid w:val="00622A3D"/>
    <w:rsid w:val="00622D51"/>
    <w:rsid w:val="0062336E"/>
    <w:rsid w:val="00623F79"/>
    <w:rsid w:val="00626139"/>
    <w:rsid w:val="006262F2"/>
    <w:rsid w:val="00626561"/>
    <w:rsid w:val="0062700A"/>
    <w:rsid w:val="00627127"/>
    <w:rsid w:val="00627B21"/>
    <w:rsid w:val="00627D1C"/>
    <w:rsid w:val="0063166D"/>
    <w:rsid w:val="006335EE"/>
    <w:rsid w:val="006337ED"/>
    <w:rsid w:val="00633FC3"/>
    <w:rsid w:val="00634BAD"/>
    <w:rsid w:val="00637E44"/>
    <w:rsid w:val="006419F6"/>
    <w:rsid w:val="0064221B"/>
    <w:rsid w:val="0064233F"/>
    <w:rsid w:val="00646D01"/>
    <w:rsid w:val="00647926"/>
    <w:rsid w:val="00652818"/>
    <w:rsid w:val="0065580D"/>
    <w:rsid w:val="00656CA5"/>
    <w:rsid w:val="00660B09"/>
    <w:rsid w:val="00660D21"/>
    <w:rsid w:val="006659B7"/>
    <w:rsid w:val="006666B9"/>
    <w:rsid w:val="006667FC"/>
    <w:rsid w:val="00666807"/>
    <w:rsid w:val="006678A7"/>
    <w:rsid w:val="00670984"/>
    <w:rsid w:val="00671026"/>
    <w:rsid w:val="00672DF3"/>
    <w:rsid w:val="00675BDC"/>
    <w:rsid w:val="00676C96"/>
    <w:rsid w:val="00677920"/>
    <w:rsid w:val="00680812"/>
    <w:rsid w:val="00680E95"/>
    <w:rsid w:val="0068281B"/>
    <w:rsid w:val="00684D3B"/>
    <w:rsid w:val="0069148A"/>
    <w:rsid w:val="00695680"/>
    <w:rsid w:val="0069590F"/>
    <w:rsid w:val="006A2192"/>
    <w:rsid w:val="006A2DF1"/>
    <w:rsid w:val="006A41A5"/>
    <w:rsid w:val="006A4875"/>
    <w:rsid w:val="006A63C3"/>
    <w:rsid w:val="006B1E93"/>
    <w:rsid w:val="006B6FFA"/>
    <w:rsid w:val="006B7033"/>
    <w:rsid w:val="006C0C2F"/>
    <w:rsid w:val="006C13CC"/>
    <w:rsid w:val="006C1529"/>
    <w:rsid w:val="006C23C6"/>
    <w:rsid w:val="006C3740"/>
    <w:rsid w:val="006C62D2"/>
    <w:rsid w:val="006C7AEA"/>
    <w:rsid w:val="006C7B7C"/>
    <w:rsid w:val="006D06FD"/>
    <w:rsid w:val="006D0AE3"/>
    <w:rsid w:val="006D0C51"/>
    <w:rsid w:val="006D219A"/>
    <w:rsid w:val="006D2722"/>
    <w:rsid w:val="006D2F73"/>
    <w:rsid w:val="006D4499"/>
    <w:rsid w:val="006D54CF"/>
    <w:rsid w:val="006D7A96"/>
    <w:rsid w:val="006E46FE"/>
    <w:rsid w:val="006E515F"/>
    <w:rsid w:val="006E5823"/>
    <w:rsid w:val="006E64B4"/>
    <w:rsid w:val="006E741D"/>
    <w:rsid w:val="006F00FE"/>
    <w:rsid w:val="006F3595"/>
    <w:rsid w:val="006F4A54"/>
    <w:rsid w:val="006F4AC8"/>
    <w:rsid w:val="00701174"/>
    <w:rsid w:val="00703D31"/>
    <w:rsid w:val="0070450E"/>
    <w:rsid w:val="0070543C"/>
    <w:rsid w:val="00706ECC"/>
    <w:rsid w:val="00707B8C"/>
    <w:rsid w:val="00711C61"/>
    <w:rsid w:val="00714DAC"/>
    <w:rsid w:val="00715DB0"/>
    <w:rsid w:val="007161E2"/>
    <w:rsid w:val="00722772"/>
    <w:rsid w:val="00727175"/>
    <w:rsid w:val="00730EF8"/>
    <w:rsid w:val="00731E1F"/>
    <w:rsid w:val="00732DD0"/>
    <w:rsid w:val="00736034"/>
    <w:rsid w:val="0074487F"/>
    <w:rsid w:val="00744F48"/>
    <w:rsid w:val="00754892"/>
    <w:rsid w:val="00754D45"/>
    <w:rsid w:val="00754D9B"/>
    <w:rsid w:val="007555B3"/>
    <w:rsid w:val="007558A7"/>
    <w:rsid w:val="00756478"/>
    <w:rsid w:val="007571CA"/>
    <w:rsid w:val="0075770C"/>
    <w:rsid w:val="00760451"/>
    <w:rsid w:val="00767B62"/>
    <w:rsid w:val="00767BE0"/>
    <w:rsid w:val="00775080"/>
    <w:rsid w:val="00775881"/>
    <w:rsid w:val="007770F2"/>
    <w:rsid w:val="00777329"/>
    <w:rsid w:val="00777552"/>
    <w:rsid w:val="00777FCC"/>
    <w:rsid w:val="00782AE0"/>
    <w:rsid w:val="00784615"/>
    <w:rsid w:val="00785053"/>
    <w:rsid w:val="00785766"/>
    <w:rsid w:val="00786A43"/>
    <w:rsid w:val="00787640"/>
    <w:rsid w:val="00791117"/>
    <w:rsid w:val="00792BA1"/>
    <w:rsid w:val="0079356F"/>
    <w:rsid w:val="00793583"/>
    <w:rsid w:val="00793BF8"/>
    <w:rsid w:val="00794AE6"/>
    <w:rsid w:val="00795F15"/>
    <w:rsid w:val="00796A7D"/>
    <w:rsid w:val="00796CFD"/>
    <w:rsid w:val="007A00D7"/>
    <w:rsid w:val="007A272B"/>
    <w:rsid w:val="007A3323"/>
    <w:rsid w:val="007A422F"/>
    <w:rsid w:val="007A46B9"/>
    <w:rsid w:val="007A4903"/>
    <w:rsid w:val="007A4B47"/>
    <w:rsid w:val="007A66FB"/>
    <w:rsid w:val="007A749B"/>
    <w:rsid w:val="007B1757"/>
    <w:rsid w:val="007B19CD"/>
    <w:rsid w:val="007B4021"/>
    <w:rsid w:val="007B506E"/>
    <w:rsid w:val="007B6CFF"/>
    <w:rsid w:val="007C2530"/>
    <w:rsid w:val="007C3963"/>
    <w:rsid w:val="007C696B"/>
    <w:rsid w:val="007D0991"/>
    <w:rsid w:val="007D175F"/>
    <w:rsid w:val="007D4156"/>
    <w:rsid w:val="007D44D8"/>
    <w:rsid w:val="007D5316"/>
    <w:rsid w:val="007E1B51"/>
    <w:rsid w:val="007F2E11"/>
    <w:rsid w:val="007F3448"/>
    <w:rsid w:val="007F390E"/>
    <w:rsid w:val="007F4CCB"/>
    <w:rsid w:val="007F6A77"/>
    <w:rsid w:val="00804BEF"/>
    <w:rsid w:val="00806776"/>
    <w:rsid w:val="00812F6C"/>
    <w:rsid w:val="00814000"/>
    <w:rsid w:val="008162AA"/>
    <w:rsid w:val="00816AE3"/>
    <w:rsid w:val="0082169E"/>
    <w:rsid w:val="0082265B"/>
    <w:rsid w:val="008243EE"/>
    <w:rsid w:val="00825C11"/>
    <w:rsid w:val="00826F54"/>
    <w:rsid w:val="008274BB"/>
    <w:rsid w:val="00827DF0"/>
    <w:rsid w:val="0083471B"/>
    <w:rsid w:val="0084256D"/>
    <w:rsid w:val="00850B60"/>
    <w:rsid w:val="00852601"/>
    <w:rsid w:val="00853AFC"/>
    <w:rsid w:val="00855F98"/>
    <w:rsid w:val="00855FA6"/>
    <w:rsid w:val="00856B9F"/>
    <w:rsid w:val="00861C8A"/>
    <w:rsid w:val="0086232E"/>
    <w:rsid w:val="00863A3A"/>
    <w:rsid w:val="00866635"/>
    <w:rsid w:val="00872283"/>
    <w:rsid w:val="00873429"/>
    <w:rsid w:val="00874187"/>
    <w:rsid w:val="008754A7"/>
    <w:rsid w:val="0087742D"/>
    <w:rsid w:val="00881A32"/>
    <w:rsid w:val="00883B51"/>
    <w:rsid w:val="00884CDF"/>
    <w:rsid w:val="00885804"/>
    <w:rsid w:val="00886E47"/>
    <w:rsid w:val="00892FC0"/>
    <w:rsid w:val="0089397F"/>
    <w:rsid w:val="00894997"/>
    <w:rsid w:val="008952C1"/>
    <w:rsid w:val="00897D4A"/>
    <w:rsid w:val="008A2193"/>
    <w:rsid w:val="008A36CE"/>
    <w:rsid w:val="008A4251"/>
    <w:rsid w:val="008A6EF3"/>
    <w:rsid w:val="008B0768"/>
    <w:rsid w:val="008B4DBF"/>
    <w:rsid w:val="008B6FAD"/>
    <w:rsid w:val="008C14F0"/>
    <w:rsid w:val="008C163F"/>
    <w:rsid w:val="008C1CB7"/>
    <w:rsid w:val="008C243A"/>
    <w:rsid w:val="008C34DD"/>
    <w:rsid w:val="008C36D9"/>
    <w:rsid w:val="008C48D8"/>
    <w:rsid w:val="008C6369"/>
    <w:rsid w:val="008D1268"/>
    <w:rsid w:val="008D48A8"/>
    <w:rsid w:val="008D571A"/>
    <w:rsid w:val="008D5E7B"/>
    <w:rsid w:val="008D6180"/>
    <w:rsid w:val="008D74B3"/>
    <w:rsid w:val="008D77BE"/>
    <w:rsid w:val="008D7FAC"/>
    <w:rsid w:val="008E3381"/>
    <w:rsid w:val="008E41B7"/>
    <w:rsid w:val="008E61BC"/>
    <w:rsid w:val="008E72B5"/>
    <w:rsid w:val="008F52CE"/>
    <w:rsid w:val="008F780B"/>
    <w:rsid w:val="009030F2"/>
    <w:rsid w:val="00906734"/>
    <w:rsid w:val="0090677B"/>
    <w:rsid w:val="009101DE"/>
    <w:rsid w:val="0091498E"/>
    <w:rsid w:val="009203B5"/>
    <w:rsid w:val="009206EE"/>
    <w:rsid w:val="00930F8F"/>
    <w:rsid w:val="00931129"/>
    <w:rsid w:val="009317BB"/>
    <w:rsid w:val="00935A24"/>
    <w:rsid w:val="009362C7"/>
    <w:rsid w:val="00937459"/>
    <w:rsid w:val="00940375"/>
    <w:rsid w:val="00940E44"/>
    <w:rsid w:val="00942ABD"/>
    <w:rsid w:val="00942D3B"/>
    <w:rsid w:val="00943DF1"/>
    <w:rsid w:val="00944BDF"/>
    <w:rsid w:val="00945933"/>
    <w:rsid w:val="00946693"/>
    <w:rsid w:val="0095101C"/>
    <w:rsid w:val="009525F5"/>
    <w:rsid w:val="009528DB"/>
    <w:rsid w:val="00955BC1"/>
    <w:rsid w:val="0096041F"/>
    <w:rsid w:val="00960C76"/>
    <w:rsid w:val="00961D0A"/>
    <w:rsid w:val="009625EA"/>
    <w:rsid w:val="00964AF4"/>
    <w:rsid w:val="009676F0"/>
    <w:rsid w:val="00970152"/>
    <w:rsid w:val="00971952"/>
    <w:rsid w:val="009746BF"/>
    <w:rsid w:val="00974CD7"/>
    <w:rsid w:val="00980913"/>
    <w:rsid w:val="0098306F"/>
    <w:rsid w:val="009833FD"/>
    <w:rsid w:val="009835C5"/>
    <w:rsid w:val="009853EF"/>
    <w:rsid w:val="00990549"/>
    <w:rsid w:val="009912EC"/>
    <w:rsid w:val="00991771"/>
    <w:rsid w:val="0099456D"/>
    <w:rsid w:val="009974AC"/>
    <w:rsid w:val="009A0C03"/>
    <w:rsid w:val="009A27ED"/>
    <w:rsid w:val="009A5239"/>
    <w:rsid w:val="009A5A9D"/>
    <w:rsid w:val="009B0887"/>
    <w:rsid w:val="009B7D10"/>
    <w:rsid w:val="009C2672"/>
    <w:rsid w:val="009C368F"/>
    <w:rsid w:val="009C44CB"/>
    <w:rsid w:val="009C53C4"/>
    <w:rsid w:val="009C5CB9"/>
    <w:rsid w:val="009C60CE"/>
    <w:rsid w:val="009D44AF"/>
    <w:rsid w:val="009D46F7"/>
    <w:rsid w:val="009D5428"/>
    <w:rsid w:val="009D6DF3"/>
    <w:rsid w:val="009E4104"/>
    <w:rsid w:val="009E45AE"/>
    <w:rsid w:val="009F3BE2"/>
    <w:rsid w:val="00A02142"/>
    <w:rsid w:val="00A047C9"/>
    <w:rsid w:val="00A12646"/>
    <w:rsid w:val="00A15083"/>
    <w:rsid w:val="00A167D2"/>
    <w:rsid w:val="00A27015"/>
    <w:rsid w:val="00A2775C"/>
    <w:rsid w:val="00A27B66"/>
    <w:rsid w:val="00A31C0B"/>
    <w:rsid w:val="00A32A3B"/>
    <w:rsid w:val="00A344AD"/>
    <w:rsid w:val="00A36856"/>
    <w:rsid w:val="00A425F4"/>
    <w:rsid w:val="00A42E5B"/>
    <w:rsid w:val="00A437A8"/>
    <w:rsid w:val="00A440DA"/>
    <w:rsid w:val="00A46F29"/>
    <w:rsid w:val="00A51E5A"/>
    <w:rsid w:val="00A52F80"/>
    <w:rsid w:val="00A530B0"/>
    <w:rsid w:val="00A54882"/>
    <w:rsid w:val="00A55703"/>
    <w:rsid w:val="00A57536"/>
    <w:rsid w:val="00A60E7B"/>
    <w:rsid w:val="00A60FF3"/>
    <w:rsid w:val="00A61583"/>
    <w:rsid w:val="00A6191E"/>
    <w:rsid w:val="00A65EDE"/>
    <w:rsid w:val="00A65FA6"/>
    <w:rsid w:val="00A73615"/>
    <w:rsid w:val="00A73D7C"/>
    <w:rsid w:val="00A756D1"/>
    <w:rsid w:val="00A756EB"/>
    <w:rsid w:val="00A779F0"/>
    <w:rsid w:val="00A81ADC"/>
    <w:rsid w:val="00A86203"/>
    <w:rsid w:val="00AA13FE"/>
    <w:rsid w:val="00AA3BD4"/>
    <w:rsid w:val="00AA5CB5"/>
    <w:rsid w:val="00AA71F9"/>
    <w:rsid w:val="00AB1F3C"/>
    <w:rsid w:val="00AB4119"/>
    <w:rsid w:val="00AB5EB5"/>
    <w:rsid w:val="00AB6661"/>
    <w:rsid w:val="00AB6DC7"/>
    <w:rsid w:val="00AC01A6"/>
    <w:rsid w:val="00AC22C1"/>
    <w:rsid w:val="00AC3484"/>
    <w:rsid w:val="00AC3B3C"/>
    <w:rsid w:val="00AC4A5A"/>
    <w:rsid w:val="00AC4FD7"/>
    <w:rsid w:val="00AC53F5"/>
    <w:rsid w:val="00AC59DB"/>
    <w:rsid w:val="00AC5D91"/>
    <w:rsid w:val="00AC695B"/>
    <w:rsid w:val="00AD34D6"/>
    <w:rsid w:val="00AD4ACB"/>
    <w:rsid w:val="00AD562C"/>
    <w:rsid w:val="00AD6B82"/>
    <w:rsid w:val="00AD7559"/>
    <w:rsid w:val="00AD7E88"/>
    <w:rsid w:val="00AE4D4E"/>
    <w:rsid w:val="00AE4EAE"/>
    <w:rsid w:val="00AE7A0A"/>
    <w:rsid w:val="00AF2885"/>
    <w:rsid w:val="00AF3058"/>
    <w:rsid w:val="00AF32B2"/>
    <w:rsid w:val="00AF6F6E"/>
    <w:rsid w:val="00B03C99"/>
    <w:rsid w:val="00B06D01"/>
    <w:rsid w:val="00B14CAE"/>
    <w:rsid w:val="00B152D1"/>
    <w:rsid w:val="00B17099"/>
    <w:rsid w:val="00B224F4"/>
    <w:rsid w:val="00B2270F"/>
    <w:rsid w:val="00B26489"/>
    <w:rsid w:val="00B266AB"/>
    <w:rsid w:val="00B3039C"/>
    <w:rsid w:val="00B33FAB"/>
    <w:rsid w:val="00B36DF2"/>
    <w:rsid w:val="00B4589F"/>
    <w:rsid w:val="00B45B98"/>
    <w:rsid w:val="00B46EFF"/>
    <w:rsid w:val="00B47C0A"/>
    <w:rsid w:val="00B47D08"/>
    <w:rsid w:val="00B52457"/>
    <w:rsid w:val="00B54074"/>
    <w:rsid w:val="00B60EDB"/>
    <w:rsid w:val="00B6150B"/>
    <w:rsid w:val="00B648B2"/>
    <w:rsid w:val="00B65D64"/>
    <w:rsid w:val="00B668D4"/>
    <w:rsid w:val="00B70C69"/>
    <w:rsid w:val="00B71B5B"/>
    <w:rsid w:val="00B81537"/>
    <w:rsid w:val="00B85030"/>
    <w:rsid w:val="00B85AD7"/>
    <w:rsid w:val="00B865BE"/>
    <w:rsid w:val="00B866BB"/>
    <w:rsid w:val="00B8719F"/>
    <w:rsid w:val="00B9192F"/>
    <w:rsid w:val="00B9582F"/>
    <w:rsid w:val="00B96CE8"/>
    <w:rsid w:val="00B9743B"/>
    <w:rsid w:val="00B97661"/>
    <w:rsid w:val="00BA28E1"/>
    <w:rsid w:val="00BA353D"/>
    <w:rsid w:val="00BA47EF"/>
    <w:rsid w:val="00BA60F2"/>
    <w:rsid w:val="00BA7CE6"/>
    <w:rsid w:val="00BB3DC6"/>
    <w:rsid w:val="00BB6B7F"/>
    <w:rsid w:val="00BB6FFE"/>
    <w:rsid w:val="00BC0E06"/>
    <w:rsid w:val="00BC29E8"/>
    <w:rsid w:val="00BC34D8"/>
    <w:rsid w:val="00BC4410"/>
    <w:rsid w:val="00BD1BD0"/>
    <w:rsid w:val="00BD46B3"/>
    <w:rsid w:val="00BD5197"/>
    <w:rsid w:val="00BE0941"/>
    <w:rsid w:val="00BE3654"/>
    <w:rsid w:val="00BE5B7A"/>
    <w:rsid w:val="00BE626F"/>
    <w:rsid w:val="00BF1ABB"/>
    <w:rsid w:val="00BF2386"/>
    <w:rsid w:val="00BF3CA1"/>
    <w:rsid w:val="00BF6323"/>
    <w:rsid w:val="00BF7DA9"/>
    <w:rsid w:val="00C01613"/>
    <w:rsid w:val="00C03F1B"/>
    <w:rsid w:val="00C04229"/>
    <w:rsid w:val="00C04FE4"/>
    <w:rsid w:val="00C12B89"/>
    <w:rsid w:val="00C139BB"/>
    <w:rsid w:val="00C15CA4"/>
    <w:rsid w:val="00C249F3"/>
    <w:rsid w:val="00C25D1B"/>
    <w:rsid w:val="00C30336"/>
    <w:rsid w:val="00C3049B"/>
    <w:rsid w:val="00C36703"/>
    <w:rsid w:val="00C374AF"/>
    <w:rsid w:val="00C40CD4"/>
    <w:rsid w:val="00C43718"/>
    <w:rsid w:val="00C4450E"/>
    <w:rsid w:val="00C47F21"/>
    <w:rsid w:val="00C545C5"/>
    <w:rsid w:val="00C5494A"/>
    <w:rsid w:val="00C57EDE"/>
    <w:rsid w:val="00C619AD"/>
    <w:rsid w:val="00C6693C"/>
    <w:rsid w:val="00C66D0D"/>
    <w:rsid w:val="00C66F00"/>
    <w:rsid w:val="00C66F98"/>
    <w:rsid w:val="00C7024E"/>
    <w:rsid w:val="00C727E2"/>
    <w:rsid w:val="00C728F4"/>
    <w:rsid w:val="00C741D9"/>
    <w:rsid w:val="00C80886"/>
    <w:rsid w:val="00C80EDC"/>
    <w:rsid w:val="00C84E2B"/>
    <w:rsid w:val="00C87EC2"/>
    <w:rsid w:val="00C903DE"/>
    <w:rsid w:val="00C945E1"/>
    <w:rsid w:val="00C97F95"/>
    <w:rsid w:val="00CA35E7"/>
    <w:rsid w:val="00CA4659"/>
    <w:rsid w:val="00CA5196"/>
    <w:rsid w:val="00CA5982"/>
    <w:rsid w:val="00CB24DC"/>
    <w:rsid w:val="00CB5747"/>
    <w:rsid w:val="00CB6D6F"/>
    <w:rsid w:val="00CB7BC5"/>
    <w:rsid w:val="00CC1ED7"/>
    <w:rsid w:val="00CC47C4"/>
    <w:rsid w:val="00CC55D3"/>
    <w:rsid w:val="00CD1388"/>
    <w:rsid w:val="00CD4344"/>
    <w:rsid w:val="00CD44A6"/>
    <w:rsid w:val="00CD4646"/>
    <w:rsid w:val="00CE0264"/>
    <w:rsid w:val="00CE4C12"/>
    <w:rsid w:val="00CE5080"/>
    <w:rsid w:val="00CF0C99"/>
    <w:rsid w:val="00CF3168"/>
    <w:rsid w:val="00CF334A"/>
    <w:rsid w:val="00CF4998"/>
    <w:rsid w:val="00CF5AAE"/>
    <w:rsid w:val="00CF61CA"/>
    <w:rsid w:val="00CF7352"/>
    <w:rsid w:val="00CF7FF4"/>
    <w:rsid w:val="00D01F69"/>
    <w:rsid w:val="00D02A51"/>
    <w:rsid w:val="00D03B5E"/>
    <w:rsid w:val="00D046D4"/>
    <w:rsid w:val="00D11354"/>
    <w:rsid w:val="00D12C4C"/>
    <w:rsid w:val="00D13BB7"/>
    <w:rsid w:val="00D16318"/>
    <w:rsid w:val="00D22234"/>
    <w:rsid w:val="00D26986"/>
    <w:rsid w:val="00D27BC0"/>
    <w:rsid w:val="00D33B83"/>
    <w:rsid w:val="00D35C37"/>
    <w:rsid w:val="00D37E16"/>
    <w:rsid w:val="00D4084B"/>
    <w:rsid w:val="00D42AFC"/>
    <w:rsid w:val="00D43FCE"/>
    <w:rsid w:val="00D45055"/>
    <w:rsid w:val="00D4568D"/>
    <w:rsid w:val="00D456E8"/>
    <w:rsid w:val="00D517F8"/>
    <w:rsid w:val="00D55806"/>
    <w:rsid w:val="00D56B21"/>
    <w:rsid w:val="00D6076F"/>
    <w:rsid w:val="00D6081B"/>
    <w:rsid w:val="00D64946"/>
    <w:rsid w:val="00D651CE"/>
    <w:rsid w:val="00D65233"/>
    <w:rsid w:val="00D67553"/>
    <w:rsid w:val="00D7732C"/>
    <w:rsid w:val="00D7754D"/>
    <w:rsid w:val="00D77630"/>
    <w:rsid w:val="00D80551"/>
    <w:rsid w:val="00D8093E"/>
    <w:rsid w:val="00D83422"/>
    <w:rsid w:val="00D8352A"/>
    <w:rsid w:val="00D84E7F"/>
    <w:rsid w:val="00D85976"/>
    <w:rsid w:val="00D95BC1"/>
    <w:rsid w:val="00DA03C0"/>
    <w:rsid w:val="00DA2458"/>
    <w:rsid w:val="00DA687B"/>
    <w:rsid w:val="00DB1BC3"/>
    <w:rsid w:val="00DB2519"/>
    <w:rsid w:val="00DB3FF4"/>
    <w:rsid w:val="00DB58A1"/>
    <w:rsid w:val="00DB64C9"/>
    <w:rsid w:val="00DB6ABC"/>
    <w:rsid w:val="00DC7A2B"/>
    <w:rsid w:val="00DD0D1C"/>
    <w:rsid w:val="00DD18AA"/>
    <w:rsid w:val="00DD18EB"/>
    <w:rsid w:val="00DD5137"/>
    <w:rsid w:val="00DD6919"/>
    <w:rsid w:val="00DD7A8D"/>
    <w:rsid w:val="00DE0174"/>
    <w:rsid w:val="00DE2513"/>
    <w:rsid w:val="00DE2B62"/>
    <w:rsid w:val="00DE4F50"/>
    <w:rsid w:val="00DE54EC"/>
    <w:rsid w:val="00DE667A"/>
    <w:rsid w:val="00DE6CB0"/>
    <w:rsid w:val="00DE73FC"/>
    <w:rsid w:val="00DF7975"/>
    <w:rsid w:val="00E017A3"/>
    <w:rsid w:val="00E0226F"/>
    <w:rsid w:val="00E04A25"/>
    <w:rsid w:val="00E05E20"/>
    <w:rsid w:val="00E067EB"/>
    <w:rsid w:val="00E07752"/>
    <w:rsid w:val="00E12F00"/>
    <w:rsid w:val="00E15E35"/>
    <w:rsid w:val="00E16861"/>
    <w:rsid w:val="00E20441"/>
    <w:rsid w:val="00E2136A"/>
    <w:rsid w:val="00E2188B"/>
    <w:rsid w:val="00E23CA3"/>
    <w:rsid w:val="00E25409"/>
    <w:rsid w:val="00E30044"/>
    <w:rsid w:val="00E3027D"/>
    <w:rsid w:val="00E31107"/>
    <w:rsid w:val="00E314FD"/>
    <w:rsid w:val="00E31CDB"/>
    <w:rsid w:val="00E328CC"/>
    <w:rsid w:val="00E331FF"/>
    <w:rsid w:val="00E352A2"/>
    <w:rsid w:val="00E3637C"/>
    <w:rsid w:val="00E4119C"/>
    <w:rsid w:val="00E424E7"/>
    <w:rsid w:val="00E4263F"/>
    <w:rsid w:val="00E42DB5"/>
    <w:rsid w:val="00E46818"/>
    <w:rsid w:val="00E4791B"/>
    <w:rsid w:val="00E504CD"/>
    <w:rsid w:val="00E561D0"/>
    <w:rsid w:val="00E60562"/>
    <w:rsid w:val="00E60CCB"/>
    <w:rsid w:val="00E6154A"/>
    <w:rsid w:val="00E62532"/>
    <w:rsid w:val="00E679C0"/>
    <w:rsid w:val="00E711D4"/>
    <w:rsid w:val="00E74465"/>
    <w:rsid w:val="00E76491"/>
    <w:rsid w:val="00E80B02"/>
    <w:rsid w:val="00E84B4C"/>
    <w:rsid w:val="00E84E22"/>
    <w:rsid w:val="00E86102"/>
    <w:rsid w:val="00E938B7"/>
    <w:rsid w:val="00E95653"/>
    <w:rsid w:val="00E95B23"/>
    <w:rsid w:val="00EA0FB2"/>
    <w:rsid w:val="00EA1BBF"/>
    <w:rsid w:val="00EA1E76"/>
    <w:rsid w:val="00EA2C7F"/>
    <w:rsid w:val="00EA4341"/>
    <w:rsid w:val="00EA7A2E"/>
    <w:rsid w:val="00EB2CA2"/>
    <w:rsid w:val="00EB6C15"/>
    <w:rsid w:val="00EC0334"/>
    <w:rsid w:val="00EC0604"/>
    <w:rsid w:val="00EC44F5"/>
    <w:rsid w:val="00EC5002"/>
    <w:rsid w:val="00EC6926"/>
    <w:rsid w:val="00ED1C88"/>
    <w:rsid w:val="00ED1DCE"/>
    <w:rsid w:val="00ED3650"/>
    <w:rsid w:val="00ED4061"/>
    <w:rsid w:val="00ED7043"/>
    <w:rsid w:val="00EE0999"/>
    <w:rsid w:val="00EE4E74"/>
    <w:rsid w:val="00EE646C"/>
    <w:rsid w:val="00EE78D3"/>
    <w:rsid w:val="00EF29C5"/>
    <w:rsid w:val="00EF47DA"/>
    <w:rsid w:val="00EF60D5"/>
    <w:rsid w:val="00EF610E"/>
    <w:rsid w:val="00EF6E03"/>
    <w:rsid w:val="00EF711A"/>
    <w:rsid w:val="00EF7BFA"/>
    <w:rsid w:val="00F00360"/>
    <w:rsid w:val="00F0571B"/>
    <w:rsid w:val="00F07427"/>
    <w:rsid w:val="00F114F4"/>
    <w:rsid w:val="00F1239E"/>
    <w:rsid w:val="00F134BB"/>
    <w:rsid w:val="00F16947"/>
    <w:rsid w:val="00F20838"/>
    <w:rsid w:val="00F2275B"/>
    <w:rsid w:val="00F22EA7"/>
    <w:rsid w:val="00F24CF1"/>
    <w:rsid w:val="00F2592C"/>
    <w:rsid w:val="00F26901"/>
    <w:rsid w:val="00F31624"/>
    <w:rsid w:val="00F33262"/>
    <w:rsid w:val="00F340DB"/>
    <w:rsid w:val="00F36A10"/>
    <w:rsid w:val="00F422F8"/>
    <w:rsid w:val="00F42F99"/>
    <w:rsid w:val="00F50D1A"/>
    <w:rsid w:val="00F646BD"/>
    <w:rsid w:val="00F7079D"/>
    <w:rsid w:val="00F71C93"/>
    <w:rsid w:val="00F7495B"/>
    <w:rsid w:val="00F7506B"/>
    <w:rsid w:val="00F77735"/>
    <w:rsid w:val="00F77E16"/>
    <w:rsid w:val="00F811E7"/>
    <w:rsid w:val="00F82900"/>
    <w:rsid w:val="00F829F9"/>
    <w:rsid w:val="00F833D8"/>
    <w:rsid w:val="00F85D7D"/>
    <w:rsid w:val="00F8679E"/>
    <w:rsid w:val="00F8767E"/>
    <w:rsid w:val="00F902AD"/>
    <w:rsid w:val="00F925DD"/>
    <w:rsid w:val="00F93B38"/>
    <w:rsid w:val="00F94DC3"/>
    <w:rsid w:val="00F961A1"/>
    <w:rsid w:val="00F97A4C"/>
    <w:rsid w:val="00F97AEB"/>
    <w:rsid w:val="00FA7339"/>
    <w:rsid w:val="00FB070E"/>
    <w:rsid w:val="00FB08D9"/>
    <w:rsid w:val="00FB1F91"/>
    <w:rsid w:val="00FB6083"/>
    <w:rsid w:val="00FB694D"/>
    <w:rsid w:val="00FB7BA0"/>
    <w:rsid w:val="00FC0DCF"/>
    <w:rsid w:val="00FC14CB"/>
    <w:rsid w:val="00FC171F"/>
    <w:rsid w:val="00FC1EEA"/>
    <w:rsid w:val="00FC4E64"/>
    <w:rsid w:val="00FC6EFF"/>
    <w:rsid w:val="00FC7689"/>
    <w:rsid w:val="00FC7990"/>
    <w:rsid w:val="00FD00F9"/>
    <w:rsid w:val="00FD3E84"/>
    <w:rsid w:val="00FD49DB"/>
    <w:rsid w:val="00FD4B50"/>
    <w:rsid w:val="00FE01AC"/>
    <w:rsid w:val="00FE54C3"/>
    <w:rsid w:val="00FE63CB"/>
    <w:rsid w:val="00FF4956"/>
    <w:rsid w:val="00FF56A2"/>
    <w:rsid w:val="00FF56E5"/>
    <w:rsid w:val="00FF5E6C"/>
    <w:rsid w:val="00FF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DB60"/>
  <w15:docId w15:val="{44E19D62-A511-42DA-A507-DFFCC206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1F9"/>
    <w:pPr>
      <w:spacing w:line="240" w:lineRule="auto"/>
      <w:ind w:firstLine="0"/>
      <w:jc w:val="left"/>
    </w:pPr>
    <w:rPr>
      <w:rFonts w:ascii="Liberation Serif" w:eastAsia="NSimSun" w:hAnsi="Liberation Serif" w:cs="Arial"/>
      <w:kern w:val="2"/>
      <w:sz w:val="24"/>
      <w:szCs w:val="24"/>
      <w:lang w:eastAsia="zh-CN" w:bidi="hi-IN"/>
    </w:rPr>
  </w:style>
  <w:style w:type="paragraph" w:styleId="3">
    <w:name w:val="heading 3"/>
    <w:basedOn w:val="a"/>
    <w:link w:val="30"/>
    <w:uiPriority w:val="9"/>
    <w:qFormat/>
    <w:rsid w:val="000B688E"/>
    <w:pPr>
      <w:spacing w:before="100" w:beforeAutospacing="1" w:after="100" w:afterAutospacing="1"/>
      <w:outlineLvl w:val="2"/>
    </w:pPr>
    <w:rPr>
      <w:rFonts w:ascii="Times New Roman" w:eastAsia="Times New Roman" w:hAnsi="Times New Roman" w:cs="Times New Roman"/>
      <w:b/>
      <w:bCs/>
      <w:kern w:val="0"/>
      <w:sz w:val="27"/>
      <w:szCs w:val="27"/>
      <w:lang w:eastAsia="ru-RU" w:bidi="ar-SA"/>
    </w:rPr>
  </w:style>
  <w:style w:type="paragraph" w:styleId="4">
    <w:name w:val="heading 4"/>
    <w:basedOn w:val="a"/>
    <w:next w:val="a"/>
    <w:link w:val="40"/>
    <w:uiPriority w:val="9"/>
    <w:semiHidden/>
    <w:unhideWhenUsed/>
    <w:qFormat/>
    <w:rsid w:val="008A2193"/>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B5B"/>
    <w:pPr>
      <w:tabs>
        <w:tab w:val="center" w:pos="4677"/>
        <w:tab w:val="right" w:pos="9355"/>
      </w:tabs>
    </w:pPr>
    <w:rPr>
      <w:rFonts w:cs="Mangal"/>
      <w:szCs w:val="21"/>
    </w:rPr>
  </w:style>
  <w:style w:type="character" w:customStyle="1" w:styleId="a4">
    <w:name w:val="Верхний колонтитул Знак"/>
    <w:basedOn w:val="a0"/>
    <w:link w:val="a3"/>
    <w:uiPriority w:val="99"/>
    <w:rsid w:val="00B71B5B"/>
    <w:rPr>
      <w:rFonts w:ascii="Liberation Serif" w:eastAsia="NSimSun" w:hAnsi="Liberation Serif" w:cs="Mangal"/>
      <w:kern w:val="2"/>
      <w:sz w:val="24"/>
      <w:szCs w:val="21"/>
      <w:lang w:eastAsia="zh-CN" w:bidi="hi-IN"/>
    </w:rPr>
  </w:style>
  <w:style w:type="paragraph" w:styleId="a5">
    <w:name w:val="footer"/>
    <w:basedOn w:val="a"/>
    <w:link w:val="a6"/>
    <w:uiPriority w:val="99"/>
    <w:unhideWhenUsed/>
    <w:rsid w:val="00B71B5B"/>
    <w:pPr>
      <w:tabs>
        <w:tab w:val="center" w:pos="4677"/>
        <w:tab w:val="right" w:pos="9355"/>
      </w:tabs>
    </w:pPr>
    <w:rPr>
      <w:rFonts w:cs="Mangal"/>
      <w:szCs w:val="21"/>
    </w:rPr>
  </w:style>
  <w:style w:type="character" w:customStyle="1" w:styleId="a6">
    <w:name w:val="Нижний колонтитул Знак"/>
    <w:basedOn w:val="a0"/>
    <w:link w:val="a5"/>
    <w:uiPriority w:val="99"/>
    <w:rsid w:val="00B71B5B"/>
    <w:rPr>
      <w:rFonts w:ascii="Liberation Serif" w:eastAsia="NSimSun" w:hAnsi="Liberation Serif" w:cs="Mangal"/>
      <w:kern w:val="2"/>
      <w:sz w:val="24"/>
      <w:szCs w:val="21"/>
      <w:lang w:eastAsia="zh-CN" w:bidi="hi-IN"/>
    </w:rPr>
  </w:style>
  <w:style w:type="paragraph" w:styleId="a7">
    <w:name w:val="Normal (Web)"/>
    <w:basedOn w:val="a"/>
    <w:uiPriority w:val="99"/>
    <w:unhideWhenUsed/>
    <w:rsid w:val="001D218F"/>
    <w:pPr>
      <w:spacing w:before="100" w:beforeAutospacing="1" w:after="100" w:afterAutospacing="1"/>
    </w:pPr>
    <w:rPr>
      <w:rFonts w:ascii="Times New Roman" w:eastAsia="Times New Roman" w:hAnsi="Times New Roman" w:cs="Times New Roman"/>
      <w:kern w:val="0"/>
      <w:lang w:eastAsia="ru-RU" w:bidi="ar-SA"/>
    </w:rPr>
  </w:style>
  <w:style w:type="character" w:styleId="a8">
    <w:name w:val="Emphasis"/>
    <w:basedOn w:val="a0"/>
    <w:uiPriority w:val="20"/>
    <w:qFormat/>
    <w:rsid w:val="007770F2"/>
    <w:rPr>
      <w:i/>
      <w:iCs/>
    </w:rPr>
  </w:style>
  <w:style w:type="character" w:styleId="a9">
    <w:name w:val="Hyperlink"/>
    <w:basedOn w:val="a0"/>
    <w:uiPriority w:val="99"/>
    <w:unhideWhenUsed/>
    <w:rsid w:val="001F0509"/>
    <w:rPr>
      <w:color w:val="0000FF"/>
      <w:u w:val="single"/>
    </w:rPr>
  </w:style>
  <w:style w:type="character" w:styleId="aa">
    <w:name w:val="Strong"/>
    <w:basedOn w:val="a0"/>
    <w:uiPriority w:val="22"/>
    <w:qFormat/>
    <w:rsid w:val="001F0509"/>
    <w:rPr>
      <w:b/>
      <w:bCs/>
    </w:rPr>
  </w:style>
  <w:style w:type="character" w:customStyle="1" w:styleId="firstsymbol">
    <w:name w:val="first_symbol"/>
    <w:basedOn w:val="a0"/>
    <w:rsid w:val="00057270"/>
  </w:style>
  <w:style w:type="character" w:customStyle="1" w:styleId="30">
    <w:name w:val="Заголовок 3 Знак"/>
    <w:basedOn w:val="a0"/>
    <w:link w:val="3"/>
    <w:uiPriority w:val="9"/>
    <w:rsid w:val="000B688E"/>
    <w:rPr>
      <w:rFonts w:eastAsia="Times New Roman" w:cs="Times New Roman"/>
      <w:b/>
      <w:bCs/>
      <w:sz w:val="27"/>
      <w:szCs w:val="27"/>
      <w:lang w:eastAsia="ru-RU"/>
    </w:rPr>
  </w:style>
  <w:style w:type="paragraph" w:customStyle="1" w:styleId="p1">
    <w:name w:val="p1"/>
    <w:basedOn w:val="a"/>
    <w:rsid w:val="00FD4B50"/>
    <w:pPr>
      <w:spacing w:before="100" w:beforeAutospacing="1" w:after="100" w:afterAutospacing="1"/>
    </w:pPr>
    <w:rPr>
      <w:rFonts w:ascii="Times New Roman" w:eastAsia="Times New Roman" w:hAnsi="Times New Roman" w:cs="Times New Roman"/>
      <w:kern w:val="0"/>
      <w:lang w:eastAsia="ru-RU" w:bidi="ar-SA"/>
    </w:rPr>
  </w:style>
  <w:style w:type="character" w:customStyle="1" w:styleId="s1">
    <w:name w:val="s1"/>
    <w:basedOn w:val="a0"/>
    <w:rsid w:val="00FD4B50"/>
  </w:style>
  <w:style w:type="character" w:styleId="ab">
    <w:name w:val="footnote reference"/>
    <w:basedOn w:val="a0"/>
    <w:uiPriority w:val="99"/>
    <w:rsid w:val="00555A2D"/>
    <w:rPr>
      <w:vertAlign w:val="superscript"/>
    </w:rPr>
  </w:style>
  <w:style w:type="paragraph" w:styleId="ac">
    <w:name w:val="footnote text"/>
    <w:basedOn w:val="a"/>
    <w:link w:val="ad"/>
    <w:uiPriority w:val="99"/>
    <w:rsid w:val="00555A2D"/>
    <w:pPr>
      <w:autoSpaceDE w:val="0"/>
      <w:autoSpaceDN w:val="0"/>
    </w:pPr>
    <w:rPr>
      <w:rFonts w:ascii="Times New Roman" w:eastAsiaTheme="minorEastAsia" w:hAnsi="Times New Roman" w:cs="Times New Roman"/>
      <w:kern w:val="0"/>
      <w:sz w:val="20"/>
      <w:szCs w:val="20"/>
      <w:lang w:eastAsia="ru-RU" w:bidi="ar-SA"/>
    </w:rPr>
  </w:style>
  <w:style w:type="character" w:customStyle="1" w:styleId="ad">
    <w:name w:val="Текст сноски Знак"/>
    <w:basedOn w:val="a0"/>
    <w:link w:val="ac"/>
    <w:uiPriority w:val="99"/>
    <w:rsid w:val="00555A2D"/>
    <w:rPr>
      <w:rFonts w:eastAsiaTheme="minorEastAsia" w:cs="Times New Roman"/>
      <w:sz w:val="20"/>
      <w:szCs w:val="20"/>
      <w:lang w:eastAsia="ru-RU"/>
    </w:rPr>
  </w:style>
  <w:style w:type="paragraph" w:customStyle="1" w:styleId="FR2">
    <w:name w:val="FR2"/>
    <w:uiPriority w:val="99"/>
    <w:rsid w:val="001228AA"/>
    <w:pPr>
      <w:widowControl w:val="0"/>
      <w:autoSpaceDE w:val="0"/>
      <w:autoSpaceDN w:val="0"/>
      <w:spacing w:before="440" w:line="300" w:lineRule="auto"/>
      <w:ind w:firstLine="0"/>
      <w:jc w:val="center"/>
    </w:pPr>
    <w:rPr>
      <w:rFonts w:ascii="Arial" w:eastAsiaTheme="minorEastAsia" w:hAnsi="Arial" w:cs="Arial"/>
      <w:b/>
      <w:bCs/>
      <w:szCs w:val="28"/>
      <w:lang w:val="uk-UA" w:eastAsia="ru-RU"/>
    </w:rPr>
  </w:style>
  <w:style w:type="paragraph" w:styleId="31">
    <w:name w:val="Body Text Indent 3"/>
    <w:basedOn w:val="a"/>
    <w:link w:val="32"/>
    <w:uiPriority w:val="99"/>
    <w:rsid w:val="007A00D7"/>
    <w:pPr>
      <w:autoSpaceDE w:val="0"/>
      <w:autoSpaceDN w:val="0"/>
      <w:ind w:firstLine="567"/>
      <w:jc w:val="both"/>
    </w:pPr>
    <w:rPr>
      <w:rFonts w:ascii="Times New Roman" w:eastAsiaTheme="minorEastAsia" w:hAnsi="Times New Roman" w:cs="Times New Roman"/>
      <w:kern w:val="0"/>
      <w:sz w:val="28"/>
      <w:szCs w:val="28"/>
      <w:lang w:val="uk-UA" w:eastAsia="ru-RU" w:bidi="ar-SA"/>
    </w:rPr>
  </w:style>
  <w:style w:type="character" w:customStyle="1" w:styleId="32">
    <w:name w:val="Основной текст с отступом 3 Знак"/>
    <w:basedOn w:val="a0"/>
    <w:link w:val="31"/>
    <w:uiPriority w:val="99"/>
    <w:rsid w:val="007A00D7"/>
    <w:rPr>
      <w:rFonts w:eastAsiaTheme="minorEastAsia" w:cs="Times New Roman"/>
      <w:szCs w:val="28"/>
      <w:lang w:val="uk-UA" w:eastAsia="ru-RU"/>
    </w:rPr>
  </w:style>
  <w:style w:type="paragraph" w:styleId="HTML">
    <w:name w:val="HTML Preformatted"/>
    <w:basedOn w:val="a"/>
    <w:link w:val="HTML0"/>
    <w:uiPriority w:val="99"/>
    <w:unhideWhenUsed/>
    <w:rsid w:val="002C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rsid w:val="002C55C5"/>
    <w:rPr>
      <w:rFonts w:ascii="Courier New" w:eastAsia="Times New Roman" w:hAnsi="Courier New" w:cs="Courier New"/>
      <w:sz w:val="20"/>
      <w:szCs w:val="20"/>
      <w:lang w:eastAsia="ru-RU"/>
    </w:rPr>
  </w:style>
  <w:style w:type="paragraph" w:styleId="ae">
    <w:name w:val="List Paragraph"/>
    <w:basedOn w:val="a"/>
    <w:uiPriority w:val="34"/>
    <w:qFormat/>
    <w:rsid w:val="00A86203"/>
    <w:pPr>
      <w:ind w:left="720"/>
      <w:contextualSpacing/>
    </w:pPr>
    <w:rPr>
      <w:rFonts w:cs="Mangal"/>
      <w:szCs w:val="21"/>
    </w:rPr>
  </w:style>
  <w:style w:type="character" w:customStyle="1" w:styleId="40">
    <w:name w:val="Заголовок 4 Знак"/>
    <w:basedOn w:val="a0"/>
    <w:link w:val="4"/>
    <w:uiPriority w:val="9"/>
    <w:semiHidden/>
    <w:rsid w:val="008A2193"/>
    <w:rPr>
      <w:rFonts w:asciiTheme="majorHAnsi" w:eastAsiaTheme="majorEastAsia" w:hAnsiTheme="majorHAnsi" w:cs="Mangal"/>
      <w:b/>
      <w:bCs/>
      <w:i/>
      <w:iCs/>
      <w:color w:val="4F81BD" w:themeColor="accent1"/>
      <w:kern w:val="2"/>
      <w:sz w:val="24"/>
      <w:szCs w:val="21"/>
      <w:lang w:eastAsia="zh-CN" w:bidi="hi-IN"/>
    </w:rPr>
  </w:style>
  <w:style w:type="paragraph" w:styleId="af">
    <w:name w:val="Balloon Text"/>
    <w:basedOn w:val="a"/>
    <w:link w:val="af0"/>
    <w:uiPriority w:val="99"/>
    <w:semiHidden/>
    <w:unhideWhenUsed/>
    <w:rsid w:val="00F340DB"/>
    <w:rPr>
      <w:rFonts w:ascii="Tahoma" w:hAnsi="Tahoma" w:cs="Mangal"/>
      <w:sz w:val="16"/>
      <w:szCs w:val="14"/>
    </w:rPr>
  </w:style>
  <w:style w:type="character" w:customStyle="1" w:styleId="af0">
    <w:name w:val="Текст выноски Знак"/>
    <w:basedOn w:val="a0"/>
    <w:link w:val="af"/>
    <w:uiPriority w:val="99"/>
    <w:semiHidden/>
    <w:rsid w:val="00F340DB"/>
    <w:rPr>
      <w:rFonts w:ascii="Tahoma" w:eastAsia="NSimSun" w:hAnsi="Tahoma" w:cs="Mangal"/>
      <w:kern w:val="2"/>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42527">
      <w:bodyDiv w:val="1"/>
      <w:marLeft w:val="0"/>
      <w:marRight w:val="0"/>
      <w:marTop w:val="0"/>
      <w:marBottom w:val="0"/>
      <w:divBdr>
        <w:top w:val="none" w:sz="0" w:space="0" w:color="auto"/>
        <w:left w:val="none" w:sz="0" w:space="0" w:color="auto"/>
        <w:bottom w:val="none" w:sz="0" w:space="0" w:color="auto"/>
        <w:right w:val="none" w:sz="0" w:space="0" w:color="auto"/>
      </w:divBdr>
    </w:div>
    <w:div w:id="250314366">
      <w:bodyDiv w:val="1"/>
      <w:marLeft w:val="0"/>
      <w:marRight w:val="0"/>
      <w:marTop w:val="0"/>
      <w:marBottom w:val="0"/>
      <w:divBdr>
        <w:top w:val="none" w:sz="0" w:space="0" w:color="auto"/>
        <w:left w:val="none" w:sz="0" w:space="0" w:color="auto"/>
        <w:bottom w:val="none" w:sz="0" w:space="0" w:color="auto"/>
        <w:right w:val="none" w:sz="0" w:space="0" w:color="auto"/>
      </w:divBdr>
    </w:div>
    <w:div w:id="297032876">
      <w:bodyDiv w:val="1"/>
      <w:marLeft w:val="0"/>
      <w:marRight w:val="0"/>
      <w:marTop w:val="0"/>
      <w:marBottom w:val="0"/>
      <w:divBdr>
        <w:top w:val="none" w:sz="0" w:space="0" w:color="auto"/>
        <w:left w:val="none" w:sz="0" w:space="0" w:color="auto"/>
        <w:bottom w:val="none" w:sz="0" w:space="0" w:color="auto"/>
        <w:right w:val="none" w:sz="0" w:space="0" w:color="auto"/>
      </w:divBdr>
    </w:div>
    <w:div w:id="320156497">
      <w:bodyDiv w:val="1"/>
      <w:marLeft w:val="0"/>
      <w:marRight w:val="0"/>
      <w:marTop w:val="0"/>
      <w:marBottom w:val="0"/>
      <w:divBdr>
        <w:top w:val="none" w:sz="0" w:space="0" w:color="auto"/>
        <w:left w:val="none" w:sz="0" w:space="0" w:color="auto"/>
        <w:bottom w:val="none" w:sz="0" w:space="0" w:color="auto"/>
        <w:right w:val="none" w:sz="0" w:space="0" w:color="auto"/>
      </w:divBdr>
    </w:div>
    <w:div w:id="393236471">
      <w:bodyDiv w:val="1"/>
      <w:marLeft w:val="0"/>
      <w:marRight w:val="0"/>
      <w:marTop w:val="0"/>
      <w:marBottom w:val="0"/>
      <w:divBdr>
        <w:top w:val="none" w:sz="0" w:space="0" w:color="auto"/>
        <w:left w:val="none" w:sz="0" w:space="0" w:color="auto"/>
        <w:bottom w:val="none" w:sz="0" w:space="0" w:color="auto"/>
        <w:right w:val="none" w:sz="0" w:space="0" w:color="auto"/>
      </w:divBdr>
    </w:div>
    <w:div w:id="451747917">
      <w:bodyDiv w:val="1"/>
      <w:marLeft w:val="0"/>
      <w:marRight w:val="0"/>
      <w:marTop w:val="0"/>
      <w:marBottom w:val="0"/>
      <w:divBdr>
        <w:top w:val="none" w:sz="0" w:space="0" w:color="auto"/>
        <w:left w:val="none" w:sz="0" w:space="0" w:color="auto"/>
        <w:bottom w:val="none" w:sz="0" w:space="0" w:color="auto"/>
        <w:right w:val="none" w:sz="0" w:space="0" w:color="auto"/>
      </w:divBdr>
    </w:div>
    <w:div w:id="454637251">
      <w:bodyDiv w:val="1"/>
      <w:marLeft w:val="0"/>
      <w:marRight w:val="0"/>
      <w:marTop w:val="0"/>
      <w:marBottom w:val="0"/>
      <w:divBdr>
        <w:top w:val="none" w:sz="0" w:space="0" w:color="auto"/>
        <w:left w:val="none" w:sz="0" w:space="0" w:color="auto"/>
        <w:bottom w:val="none" w:sz="0" w:space="0" w:color="auto"/>
        <w:right w:val="none" w:sz="0" w:space="0" w:color="auto"/>
      </w:divBdr>
    </w:div>
    <w:div w:id="523980917">
      <w:bodyDiv w:val="1"/>
      <w:marLeft w:val="0"/>
      <w:marRight w:val="0"/>
      <w:marTop w:val="0"/>
      <w:marBottom w:val="0"/>
      <w:divBdr>
        <w:top w:val="none" w:sz="0" w:space="0" w:color="auto"/>
        <w:left w:val="none" w:sz="0" w:space="0" w:color="auto"/>
        <w:bottom w:val="none" w:sz="0" w:space="0" w:color="auto"/>
        <w:right w:val="none" w:sz="0" w:space="0" w:color="auto"/>
      </w:divBdr>
    </w:div>
    <w:div w:id="542057027">
      <w:bodyDiv w:val="1"/>
      <w:marLeft w:val="0"/>
      <w:marRight w:val="0"/>
      <w:marTop w:val="0"/>
      <w:marBottom w:val="0"/>
      <w:divBdr>
        <w:top w:val="none" w:sz="0" w:space="0" w:color="auto"/>
        <w:left w:val="none" w:sz="0" w:space="0" w:color="auto"/>
        <w:bottom w:val="none" w:sz="0" w:space="0" w:color="auto"/>
        <w:right w:val="none" w:sz="0" w:space="0" w:color="auto"/>
      </w:divBdr>
    </w:div>
    <w:div w:id="550844651">
      <w:bodyDiv w:val="1"/>
      <w:marLeft w:val="0"/>
      <w:marRight w:val="0"/>
      <w:marTop w:val="0"/>
      <w:marBottom w:val="0"/>
      <w:divBdr>
        <w:top w:val="none" w:sz="0" w:space="0" w:color="auto"/>
        <w:left w:val="none" w:sz="0" w:space="0" w:color="auto"/>
        <w:bottom w:val="none" w:sz="0" w:space="0" w:color="auto"/>
        <w:right w:val="none" w:sz="0" w:space="0" w:color="auto"/>
      </w:divBdr>
    </w:div>
    <w:div w:id="570310462">
      <w:bodyDiv w:val="1"/>
      <w:marLeft w:val="0"/>
      <w:marRight w:val="0"/>
      <w:marTop w:val="0"/>
      <w:marBottom w:val="0"/>
      <w:divBdr>
        <w:top w:val="none" w:sz="0" w:space="0" w:color="auto"/>
        <w:left w:val="none" w:sz="0" w:space="0" w:color="auto"/>
        <w:bottom w:val="none" w:sz="0" w:space="0" w:color="auto"/>
        <w:right w:val="none" w:sz="0" w:space="0" w:color="auto"/>
      </w:divBdr>
    </w:div>
    <w:div w:id="582178542">
      <w:bodyDiv w:val="1"/>
      <w:marLeft w:val="0"/>
      <w:marRight w:val="0"/>
      <w:marTop w:val="0"/>
      <w:marBottom w:val="0"/>
      <w:divBdr>
        <w:top w:val="none" w:sz="0" w:space="0" w:color="auto"/>
        <w:left w:val="none" w:sz="0" w:space="0" w:color="auto"/>
        <w:bottom w:val="none" w:sz="0" w:space="0" w:color="auto"/>
        <w:right w:val="none" w:sz="0" w:space="0" w:color="auto"/>
      </w:divBdr>
    </w:div>
    <w:div w:id="590814630">
      <w:bodyDiv w:val="1"/>
      <w:marLeft w:val="0"/>
      <w:marRight w:val="0"/>
      <w:marTop w:val="0"/>
      <w:marBottom w:val="0"/>
      <w:divBdr>
        <w:top w:val="none" w:sz="0" w:space="0" w:color="auto"/>
        <w:left w:val="none" w:sz="0" w:space="0" w:color="auto"/>
        <w:bottom w:val="none" w:sz="0" w:space="0" w:color="auto"/>
        <w:right w:val="none" w:sz="0" w:space="0" w:color="auto"/>
      </w:divBdr>
      <w:divsChild>
        <w:div w:id="1534727423">
          <w:marLeft w:val="0"/>
          <w:marRight w:val="0"/>
          <w:marTop w:val="0"/>
          <w:marBottom w:val="300"/>
          <w:divBdr>
            <w:top w:val="none" w:sz="0" w:space="0" w:color="auto"/>
            <w:left w:val="none" w:sz="0" w:space="0" w:color="auto"/>
            <w:bottom w:val="none" w:sz="0" w:space="0" w:color="auto"/>
            <w:right w:val="none" w:sz="0" w:space="0" w:color="auto"/>
          </w:divBdr>
        </w:div>
        <w:div w:id="27800848">
          <w:marLeft w:val="0"/>
          <w:marRight w:val="0"/>
          <w:marTop w:val="0"/>
          <w:marBottom w:val="300"/>
          <w:divBdr>
            <w:top w:val="none" w:sz="0" w:space="0" w:color="auto"/>
            <w:left w:val="none" w:sz="0" w:space="0" w:color="auto"/>
            <w:bottom w:val="none" w:sz="0" w:space="0" w:color="auto"/>
            <w:right w:val="none" w:sz="0" w:space="0" w:color="auto"/>
          </w:divBdr>
        </w:div>
        <w:div w:id="1135760084">
          <w:marLeft w:val="0"/>
          <w:marRight w:val="0"/>
          <w:marTop w:val="0"/>
          <w:marBottom w:val="300"/>
          <w:divBdr>
            <w:top w:val="none" w:sz="0" w:space="0" w:color="auto"/>
            <w:left w:val="none" w:sz="0" w:space="0" w:color="auto"/>
            <w:bottom w:val="none" w:sz="0" w:space="0" w:color="auto"/>
            <w:right w:val="none" w:sz="0" w:space="0" w:color="auto"/>
          </w:divBdr>
        </w:div>
      </w:divsChild>
    </w:div>
    <w:div w:id="625086856">
      <w:bodyDiv w:val="1"/>
      <w:marLeft w:val="0"/>
      <w:marRight w:val="0"/>
      <w:marTop w:val="0"/>
      <w:marBottom w:val="0"/>
      <w:divBdr>
        <w:top w:val="none" w:sz="0" w:space="0" w:color="auto"/>
        <w:left w:val="none" w:sz="0" w:space="0" w:color="auto"/>
        <w:bottom w:val="none" w:sz="0" w:space="0" w:color="auto"/>
        <w:right w:val="none" w:sz="0" w:space="0" w:color="auto"/>
      </w:divBdr>
    </w:div>
    <w:div w:id="751854190">
      <w:bodyDiv w:val="1"/>
      <w:marLeft w:val="0"/>
      <w:marRight w:val="0"/>
      <w:marTop w:val="0"/>
      <w:marBottom w:val="0"/>
      <w:divBdr>
        <w:top w:val="none" w:sz="0" w:space="0" w:color="auto"/>
        <w:left w:val="none" w:sz="0" w:space="0" w:color="auto"/>
        <w:bottom w:val="none" w:sz="0" w:space="0" w:color="auto"/>
        <w:right w:val="none" w:sz="0" w:space="0" w:color="auto"/>
      </w:divBdr>
    </w:div>
    <w:div w:id="756177191">
      <w:bodyDiv w:val="1"/>
      <w:marLeft w:val="0"/>
      <w:marRight w:val="0"/>
      <w:marTop w:val="0"/>
      <w:marBottom w:val="0"/>
      <w:divBdr>
        <w:top w:val="none" w:sz="0" w:space="0" w:color="auto"/>
        <w:left w:val="none" w:sz="0" w:space="0" w:color="auto"/>
        <w:bottom w:val="none" w:sz="0" w:space="0" w:color="auto"/>
        <w:right w:val="none" w:sz="0" w:space="0" w:color="auto"/>
      </w:divBdr>
    </w:div>
    <w:div w:id="807478919">
      <w:bodyDiv w:val="1"/>
      <w:marLeft w:val="0"/>
      <w:marRight w:val="0"/>
      <w:marTop w:val="0"/>
      <w:marBottom w:val="0"/>
      <w:divBdr>
        <w:top w:val="none" w:sz="0" w:space="0" w:color="auto"/>
        <w:left w:val="none" w:sz="0" w:space="0" w:color="auto"/>
        <w:bottom w:val="none" w:sz="0" w:space="0" w:color="auto"/>
        <w:right w:val="none" w:sz="0" w:space="0" w:color="auto"/>
      </w:divBdr>
    </w:div>
    <w:div w:id="842206605">
      <w:bodyDiv w:val="1"/>
      <w:marLeft w:val="0"/>
      <w:marRight w:val="0"/>
      <w:marTop w:val="0"/>
      <w:marBottom w:val="0"/>
      <w:divBdr>
        <w:top w:val="none" w:sz="0" w:space="0" w:color="auto"/>
        <w:left w:val="none" w:sz="0" w:space="0" w:color="auto"/>
        <w:bottom w:val="none" w:sz="0" w:space="0" w:color="auto"/>
        <w:right w:val="none" w:sz="0" w:space="0" w:color="auto"/>
      </w:divBdr>
    </w:div>
    <w:div w:id="874464086">
      <w:bodyDiv w:val="1"/>
      <w:marLeft w:val="0"/>
      <w:marRight w:val="0"/>
      <w:marTop w:val="0"/>
      <w:marBottom w:val="0"/>
      <w:divBdr>
        <w:top w:val="none" w:sz="0" w:space="0" w:color="auto"/>
        <w:left w:val="none" w:sz="0" w:space="0" w:color="auto"/>
        <w:bottom w:val="none" w:sz="0" w:space="0" w:color="auto"/>
        <w:right w:val="none" w:sz="0" w:space="0" w:color="auto"/>
      </w:divBdr>
    </w:div>
    <w:div w:id="876552238">
      <w:bodyDiv w:val="1"/>
      <w:marLeft w:val="0"/>
      <w:marRight w:val="0"/>
      <w:marTop w:val="0"/>
      <w:marBottom w:val="0"/>
      <w:divBdr>
        <w:top w:val="none" w:sz="0" w:space="0" w:color="auto"/>
        <w:left w:val="none" w:sz="0" w:space="0" w:color="auto"/>
        <w:bottom w:val="none" w:sz="0" w:space="0" w:color="auto"/>
        <w:right w:val="none" w:sz="0" w:space="0" w:color="auto"/>
      </w:divBdr>
    </w:div>
    <w:div w:id="907610655">
      <w:bodyDiv w:val="1"/>
      <w:marLeft w:val="0"/>
      <w:marRight w:val="0"/>
      <w:marTop w:val="0"/>
      <w:marBottom w:val="0"/>
      <w:divBdr>
        <w:top w:val="none" w:sz="0" w:space="0" w:color="auto"/>
        <w:left w:val="none" w:sz="0" w:space="0" w:color="auto"/>
        <w:bottom w:val="none" w:sz="0" w:space="0" w:color="auto"/>
        <w:right w:val="none" w:sz="0" w:space="0" w:color="auto"/>
      </w:divBdr>
    </w:div>
    <w:div w:id="970087459">
      <w:bodyDiv w:val="1"/>
      <w:marLeft w:val="0"/>
      <w:marRight w:val="0"/>
      <w:marTop w:val="0"/>
      <w:marBottom w:val="0"/>
      <w:divBdr>
        <w:top w:val="none" w:sz="0" w:space="0" w:color="auto"/>
        <w:left w:val="none" w:sz="0" w:space="0" w:color="auto"/>
        <w:bottom w:val="none" w:sz="0" w:space="0" w:color="auto"/>
        <w:right w:val="none" w:sz="0" w:space="0" w:color="auto"/>
      </w:divBdr>
    </w:div>
    <w:div w:id="1117019086">
      <w:bodyDiv w:val="1"/>
      <w:marLeft w:val="0"/>
      <w:marRight w:val="0"/>
      <w:marTop w:val="0"/>
      <w:marBottom w:val="0"/>
      <w:divBdr>
        <w:top w:val="none" w:sz="0" w:space="0" w:color="auto"/>
        <w:left w:val="none" w:sz="0" w:space="0" w:color="auto"/>
        <w:bottom w:val="none" w:sz="0" w:space="0" w:color="auto"/>
        <w:right w:val="none" w:sz="0" w:space="0" w:color="auto"/>
      </w:divBdr>
    </w:div>
    <w:div w:id="1146511442">
      <w:bodyDiv w:val="1"/>
      <w:marLeft w:val="0"/>
      <w:marRight w:val="0"/>
      <w:marTop w:val="0"/>
      <w:marBottom w:val="0"/>
      <w:divBdr>
        <w:top w:val="none" w:sz="0" w:space="0" w:color="auto"/>
        <w:left w:val="none" w:sz="0" w:space="0" w:color="auto"/>
        <w:bottom w:val="none" w:sz="0" w:space="0" w:color="auto"/>
        <w:right w:val="none" w:sz="0" w:space="0" w:color="auto"/>
      </w:divBdr>
    </w:div>
    <w:div w:id="1239050967">
      <w:bodyDiv w:val="1"/>
      <w:marLeft w:val="0"/>
      <w:marRight w:val="0"/>
      <w:marTop w:val="0"/>
      <w:marBottom w:val="0"/>
      <w:divBdr>
        <w:top w:val="none" w:sz="0" w:space="0" w:color="auto"/>
        <w:left w:val="none" w:sz="0" w:space="0" w:color="auto"/>
        <w:bottom w:val="none" w:sz="0" w:space="0" w:color="auto"/>
        <w:right w:val="none" w:sz="0" w:space="0" w:color="auto"/>
      </w:divBdr>
    </w:div>
    <w:div w:id="1279021044">
      <w:bodyDiv w:val="1"/>
      <w:marLeft w:val="0"/>
      <w:marRight w:val="0"/>
      <w:marTop w:val="0"/>
      <w:marBottom w:val="0"/>
      <w:divBdr>
        <w:top w:val="none" w:sz="0" w:space="0" w:color="auto"/>
        <w:left w:val="none" w:sz="0" w:space="0" w:color="auto"/>
        <w:bottom w:val="none" w:sz="0" w:space="0" w:color="auto"/>
        <w:right w:val="none" w:sz="0" w:space="0" w:color="auto"/>
      </w:divBdr>
    </w:div>
    <w:div w:id="1437142336">
      <w:bodyDiv w:val="1"/>
      <w:marLeft w:val="0"/>
      <w:marRight w:val="0"/>
      <w:marTop w:val="0"/>
      <w:marBottom w:val="0"/>
      <w:divBdr>
        <w:top w:val="none" w:sz="0" w:space="0" w:color="auto"/>
        <w:left w:val="none" w:sz="0" w:space="0" w:color="auto"/>
        <w:bottom w:val="none" w:sz="0" w:space="0" w:color="auto"/>
        <w:right w:val="none" w:sz="0" w:space="0" w:color="auto"/>
      </w:divBdr>
    </w:div>
    <w:div w:id="1565944477">
      <w:bodyDiv w:val="1"/>
      <w:marLeft w:val="0"/>
      <w:marRight w:val="0"/>
      <w:marTop w:val="0"/>
      <w:marBottom w:val="0"/>
      <w:divBdr>
        <w:top w:val="none" w:sz="0" w:space="0" w:color="auto"/>
        <w:left w:val="none" w:sz="0" w:space="0" w:color="auto"/>
        <w:bottom w:val="none" w:sz="0" w:space="0" w:color="auto"/>
        <w:right w:val="none" w:sz="0" w:space="0" w:color="auto"/>
      </w:divBdr>
    </w:div>
    <w:div w:id="1650399376">
      <w:bodyDiv w:val="1"/>
      <w:marLeft w:val="0"/>
      <w:marRight w:val="0"/>
      <w:marTop w:val="0"/>
      <w:marBottom w:val="0"/>
      <w:divBdr>
        <w:top w:val="none" w:sz="0" w:space="0" w:color="auto"/>
        <w:left w:val="none" w:sz="0" w:space="0" w:color="auto"/>
        <w:bottom w:val="none" w:sz="0" w:space="0" w:color="auto"/>
        <w:right w:val="none" w:sz="0" w:space="0" w:color="auto"/>
      </w:divBdr>
    </w:div>
    <w:div w:id="1660227381">
      <w:bodyDiv w:val="1"/>
      <w:marLeft w:val="0"/>
      <w:marRight w:val="0"/>
      <w:marTop w:val="0"/>
      <w:marBottom w:val="0"/>
      <w:divBdr>
        <w:top w:val="none" w:sz="0" w:space="0" w:color="auto"/>
        <w:left w:val="none" w:sz="0" w:space="0" w:color="auto"/>
        <w:bottom w:val="none" w:sz="0" w:space="0" w:color="auto"/>
        <w:right w:val="none" w:sz="0" w:space="0" w:color="auto"/>
      </w:divBdr>
      <w:divsChild>
        <w:div w:id="416755775">
          <w:marLeft w:val="0"/>
          <w:marRight w:val="0"/>
          <w:marTop w:val="0"/>
          <w:marBottom w:val="300"/>
          <w:divBdr>
            <w:top w:val="none" w:sz="0" w:space="0" w:color="auto"/>
            <w:left w:val="none" w:sz="0" w:space="0" w:color="auto"/>
            <w:bottom w:val="none" w:sz="0" w:space="0" w:color="auto"/>
            <w:right w:val="none" w:sz="0" w:space="0" w:color="auto"/>
          </w:divBdr>
        </w:div>
        <w:div w:id="2021660893">
          <w:marLeft w:val="0"/>
          <w:marRight w:val="0"/>
          <w:marTop w:val="0"/>
          <w:marBottom w:val="300"/>
          <w:divBdr>
            <w:top w:val="none" w:sz="0" w:space="0" w:color="auto"/>
            <w:left w:val="none" w:sz="0" w:space="0" w:color="auto"/>
            <w:bottom w:val="none" w:sz="0" w:space="0" w:color="auto"/>
            <w:right w:val="none" w:sz="0" w:space="0" w:color="auto"/>
          </w:divBdr>
        </w:div>
      </w:divsChild>
    </w:div>
    <w:div w:id="1693797668">
      <w:bodyDiv w:val="1"/>
      <w:marLeft w:val="0"/>
      <w:marRight w:val="0"/>
      <w:marTop w:val="0"/>
      <w:marBottom w:val="0"/>
      <w:divBdr>
        <w:top w:val="none" w:sz="0" w:space="0" w:color="auto"/>
        <w:left w:val="none" w:sz="0" w:space="0" w:color="auto"/>
        <w:bottom w:val="none" w:sz="0" w:space="0" w:color="auto"/>
        <w:right w:val="none" w:sz="0" w:space="0" w:color="auto"/>
      </w:divBdr>
    </w:div>
    <w:div w:id="1709800063">
      <w:bodyDiv w:val="1"/>
      <w:marLeft w:val="0"/>
      <w:marRight w:val="0"/>
      <w:marTop w:val="0"/>
      <w:marBottom w:val="0"/>
      <w:divBdr>
        <w:top w:val="none" w:sz="0" w:space="0" w:color="auto"/>
        <w:left w:val="none" w:sz="0" w:space="0" w:color="auto"/>
        <w:bottom w:val="none" w:sz="0" w:space="0" w:color="auto"/>
        <w:right w:val="none" w:sz="0" w:space="0" w:color="auto"/>
      </w:divBdr>
    </w:div>
    <w:div w:id="1743285097">
      <w:bodyDiv w:val="1"/>
      <w:marLeft w:val="0"/>
      <w:marRight w:val="0"/>
      <w:marTop w:val="0"/>
      <w:marBottom w:val="0"/>
      <w:divBdr>
        <w:top w:val="none" w:sz="0" w:space="0" w:color="auto"/>
        <w:left w:val="none" w:sz="0" w:space="0" w:color="auto"/>
        <w:bottom w:val="none" w:sz="0" w:space="0" w:color="auto"/>
        <w:right w:val="none" w:sz="0" w:space="0" w:color="auto"/>
      </w:divBdr>
    </w:div>
    <w:div w:id="1772118926">
      <w:bodyDiv w:val="1"/>
      <w:marLeft w:val="0"/>
      <w:marRight w:val="0"/>
      <w:marTop w:val="0"/>
      <w:marBottom w:val="0"/>
      <w:divBdr>
        <w:top w:val="none" w:sz="0" w:space="0" w:color="auto"/>
        <w:left w:val="none" w:sz="0" w:space="0" w:color="auto"/>
        <w:bottom w:val="none" w:sz="0" w:space="0" w:color="auto"/>
        <w:right w:val="none" w:sz="0" w:space="0" w:color="auto"/>
      </w:divBdr>
    </w:div>
    <w:div w:id="1796099393">
      <w:bodyDiv w:val="1"/>
      <w:marLeft w:val="0"/>
      <w:marRight w:val="0"/>
      <w:marTop w:val="0"/>
      <w:marBottom w:val="0"/>
      <w:divBdr>
        <w:top w:val="none" w:sz="0" w:space="0" w:color="auto"/>
        <w:left w:val="none" w:sz="0" w:space="0" w:color="auto"/>
        <w:bottom w:val="none" w:sz="0" w:space="0" w:color="auto"/>
        <w:right w:val="none" w:sz="0" w:space="0" w:color="auto"/>
      </w:divBdr>
    </w:div>
    <w:div w:id="1921140978">
      <w:bodyDiv w:val="1"/>
      <w:marLeft w:val="0"/>
      <w:marRight w:val="0"/>
      <w:marTop w:val="0"/>
      <w:marBottom w:val="0"/>
      <w:divBdr>
        <w:top w:val="none" w:sz="0" w:space="0" w:color="auto"/>
        <w:left w:val="none" w:sz="0" w:space="0" w:color="auto"/>
        <w:bottom w:val="none" w:sz="0" w:space="0" w:color="auto"/>
        <w:right w:val="none" w:sz="0" w:space="0" w:color="auto"/>
      </w:divBdr>
    </w:div>
    <w:div w:id="1929272643">
      <w:bodyDiv w:val="1"/>
      <w:marLeft w:val="0"/>
      <w:marRight w:val="0"/>
      <w:marTop w:val="0"/>
      <w:marBottom w:val="0"/>
      <w:divBdr>
        <w:top w:val="none" w:sz="0" w:space="0" w:color="auto"/>
        <w:left w:val="none" w:sz="0" w:space="0" w:color="auto"/>
        <w:bottom w:val="none" w:sz="0" w:space="0" w:color="auto"/>
        <w:right w:val="none" w:sz="0" w:space="0" w:color="auto"/>
      </w:divBdr>
    </w:div>
    <w:div w:id="1943567215">
      <w:bodyDiv w:val="1"/>
      <w:marLeft w:val="0"/>
      <w:marRight w:val="0"/>
      <w:marTop w:val="0"/>
      <w:marBottom w:val="0"/>
      <w:divBdr>
        <w:top w:val="none" w:sz="0" w:space="0" w:color="auto"/>
        <w:left w:val="none" w:sz="0" w:space="0" w:color="auto"/>
        <w:bottom w:val="none" w:sz="0" w:space="0" w:color="auto"/>
        <w:right w:val="none" w:sz="0" w:space="0" w:color="auto"/>
      </w:divBdr>
      <w:divsChild>
        <w:div w:id="975069659">
          <w:marLeft w:val="0"/>
          <w:marRight w:val="0"/>
          <w:marTop w:val="0"/>
          <w:marBottom w:val="300"/>
          <w:divBdr>
            <w:top w:val="none" w:sz="0" w:space="0" w:color="auto"/>
            <w:left w:val="none" w:sz="0" w:space="0" w:color="auto"/>
            <w:bottom w:val="none" w:sz="0" w:space="0" w:color="auto"/>
            <w:right w:val="none" w:sz="0" w:space="0" w:color="auto"/>
          </w:divBdr>
        </w:div>
        <w:div w:id="878317482">
          <w:marLeft w:val="0"/>
          <w:marRight w:val="0"/>
          <w:marTop w:val="0"/>
          <w:marBottom w:val="300"/>
          <w:divBdr>
            <w:top w:val="none" w:sz="0" w:space="0" w:color="auto"/>
            <w:left w:val="none" w:sz="0" w:space="0" w:color="auto"/>
            <w:bottom w:val="none" w:sz="0" w:space="0" w:color="auto"/>
            <w:right w:val="none" w:sz="0" w:space="0" w:color="auto"/>
          </w:divBdr>
        </w:div>
      </w:divsChild>
    </w:div>
    <w:div w:id="2001694080">
      <w:bodyDiv w:val="1"/>
      <w:marLeft w:val="0"/>
      <w:marRight w:val="0"/>
      <w:marTop w:val="0"/>
      <w:marBottom w:val="0"/>
      <w:divBdr>
        <w:top w:val="none" w:sz="0" w:space="0" w:color="auto"/>
        <w:left w:val="none" w:sz="0" w:space="0" w:color="auto"/>
        <w:bottom w:val="none" w:sz="0" w:space="0" w:color="auto"/>
        <w:right w:val="none" w:sz="0" w:space="0" w:color="auto"/>
      </w:divBdr>
    </w:div>
    <w:div w:id="20293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vedfront.io.ua/s97717/lev_rebet_quotsvitla_i_tini_ounqu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iasporiana.org.ua/istoriya/7844-moskovski-vbivtsi-banderi-pered-sud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y.kyiv.ua/uk/article/istoriya-i-ya/predtecha-ukrayinskoyi-derzhavnosti" TargetMode="External"/><Relationship Id="rId5" Type="http://schemas.openxmlformats.org/officeDocument/2006/relationships/footnotes" Target="footnotes.xml"/><Relationship Id="rId10" Type="http://schemas.openxmlformats.org/officeDocument/2006/relationships/hyperlink" Target="http://molotoff.info/rozdumi/intervi&#1077;w/3824&#8211;stashinski.html" TargetMode="External"/><Relationship Id="rId4" Type="http://schemas.openxmlformats.org/officeDocument/2006/relationships/webSettings" Target="webSettings.xml"/><Relationship Id="rId9" Type="http://schemas.openxmlformats.org/officeDocument/2006/relationships/hyperlink" Target="https://chtyvo.org.ua/authors/Lisov_Oleksandr/Novitnia_vitchyzniana_istoriohrafiia_stvorennia_ta_diialnosti_rozvidky_i_kontrrozvidky_Ukrainy_u_1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4588</TotalTime>
  <Pages>97</Pages>
  <Words>112068</Words>
  <Characters>63880</Characters>
  <Application>Microsoft Office Word</Application>
  <DocSecurity>0</DocSecurity>
  <Lines>532</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Iva Yva</cp:lastModifiedBy>
  <cp:revision>56</cp:revision>
  <cp:lastPrinted>2020-12-09T12:23:00Z</cp:lastPrinted>
  <dcterms:created xsi:type="dcterms:W3CDTF">2020-11-03T17:05:00Z</dcterms:created>
  <dcterms:modified xsi:type="dcterms:W3CDTF">2020-12-09T19:54:00Z</dcterms:modified>
</cp:coreProperties>
</file>