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03" w:rsidRPr="00AE3003" w:rsidRDefault="00AE3003" w:rsidP="00AE3003">
      <w:pPr>
        <w:spacing w:after="120" w:line="240" w:lineRule="auto"/>
        <w:jc w:val="both"/>
        <w:rPr>
          <w:rFonts w:ascii="Times New Roman" w:hAnsi="Times New Roman" w:cs="Times New Roman"/>
          <w:b/>
          <w:color w:val="000000" w:themeColor="text1"/>
          <w:sz w:val="28"/>
          <w:szCs w:val="28"/>
          <w:lang w:val="uk-UA"/>
        </w:rPr>
      </w:pPr>
      <w:proofErr w:type="spellStart"/>
      <w:r w:rsidRPr="00AE3003">
        <w:rPr>
          <w:rFonts w:ascii="Times New Roman" w:hAnsi="Times New Roman" w:cs="Times New Roman"/>
          <w:b/>
          <w:sz w:val="28"/>
          <w:szCs w:val="28"/>
          <w:lang w:val="uk-UA"/>
        </w:rPr>
        <w:t>Гарлицька</w:t>
      </w:r>
      <w:proofErr w:type="spellEnd"/>
      <w:r w:rsidRPr="00AE3003">
        <w:rPr>
          <w:rFonts w:ascii="Times New Roman" w:hAnsi="Times New Roman" w:cs="Times New Roman"/>
          <w:b/>
          <w:sz w:val="28"/>
          <w:szCs w:val="28"/>
          <w:lang w:val="uk-UA"/>
        </w:rPr>
        <w:t xml:space="preserve"> Т. С. Соціолінгвістичні особливості професійних жаргонізмів (на матеріалі української, російської та англій</w:t>
      </w:r>
      <w:r w:rsidR="003228C2">
        <w:rPr>
          <w:rFonts w:ascii="Times New Roman" w:hAnsi="Times New Roman" w:cs="Times New Roman"/>
          <w:b/>
          <w:sz w:val="28"/>
          <w:szCs w:val="28"/>
          <w:lang w:val="uk-UA"/>
        </w:rPr>
        <w:t xml:space="preserve">ської мов). </w:t>
      </w:r>
      <w:r w:rsidRPr="003228C2">
        <w:rPr>
          <w:rFonts w:ascii="Times New Roman" w:hAnsi="Times New Roman" w:cs="Times New Roman"/>
          <w:b/>
          <w:i/>
          <w:sz w:val="28"/>
          <w:szCs w:val="28"/>
          <w:lang w:val="uk-UA"/>
        </w:rPr>
        <w:t xml:space="preserve">Науковий </w:t>
      </w:r>
      <w:r w:rsidRPr="003228C2">
        <w:rPr>
          <w:rFonts w:ascii="Times New Roman" w:eastAsia="Times New Roman" w:hAnsi="Times New Roman" w:cs="Times New Roman"/>
          <w:b/>
          <w:bCs/>
          <w:i/>
          <w:color w:val="000000" w:themeColor="text1"/>
          <w:sz w:val="28"/>
          <w:szCs w:val="28"/>
          <w:bdr w:val="none" w:sz="0" w:space="0" w:color="auto" w:frame="1"/>
          <w:lang w:val="uk-UA" w:eastAsia="ru-RU"/>
        </w:rPr>
        <w:t>вісник Міжнародного гума</w:t>
      </w:r>
      <w:r w:rsidR="003228C2" w:rsidRPr="003228C2">
        <w:rPr>
          <w:rFonts w:ascii="Times New Roman" w:eastAsia="Times New Roman" w:hAnsi="Times New Roman" w:cs="Times New Roman"/>
          <w:b/>
          <w:bCs/>
          <w:i/>
          <w:color w:val="000000" w:themeColor="text1"/>
          <w:sz w:val="28"/>
          <w:szCs w:val="28"/>
          <w:bdr w:val="none" w:sz="0" w:space="0" w:color="auto" w:frame="1"/>
          <w:lang w:val="uk-UA" w:eastAsia="ru-RU"/>
        </w:rPr>
        <w:t xml:space="preserve">нітарного університету. Сер. </w:t>
      </w:r>
      <w:r w:rsidRPr="003228C2">
        <w:rPr>
          <w:rFonts w:ascii="Times New Roman" w:eastAsia="Times New Roman" w:hAnsi="Times New Roman" w:cs="Times New Roman"/>
          <w:b/>
          <w:bCs/>
          <w:i/>
          <w:color w:val="000000" w:themeColor="text1"/>
          <w:sz w:val="28"/>
          <w:szCs w:val="28"/>
          <w:bdr w:val="none" w:sz="0" w:space="0" w:color="auto" w:frame="1"/>
          <w:lang w:val="uk-UA" w:eastAsia="ru-RU"/>
        </w:rPr>
        <w:t>Філологія.</w:t>
      </w:r>
      <w:r w:rsidR="003228C2">
        <w:rPr>
          <w:rFonts w:ascii="Times New Roman" w:eastAsia="Times New Roman" w:hAnsi="Times New Roman" w:cs="Times New Roman"/>
          <w:b/>
          <w:bCs/>
          <w:color w:val="000000" w:themeColor="text1"/>
          <w:sz w:val="28"/>
          <w:szCs w:val="28"/>
          <w:bdr w:val="none" w:sz="0" w:space="0" w:color="auto" w:frame="1"/>
          <w:lang w:val="uk-UA" w:eastAsia="ru-RU"/>
        </w:rPr>
        <w:t xml:space="preserve"> Одеса, 2019. Т. 4, № 37.</w:t>
      </w:r>
      <w:r w:rsidRPr="00AE3003">
        <w:rPr>
          <w:rFonts w:ascii="Times New Roman" w:eastAsia="Times New Roman" w:hAnsi="Times New Roman" w:cs="Times New Roman"/>
          <w:b/>
          <w:bCs/>
          <w:color w:val="000000" w:themeColor="text1"/>
          <w:sz w:val="28"/>
          <w:szCs w:val="28"/>
          <w:bdr w:val="none" w:sz="0" w:space="0" w:color="auto" w:frame="1"/>
          <w:lang w:val="uk-UA" w:eastAsia="ru-RU"/>
        </w:rPr>
        <w:t xml:space="preserve"> С. 20-24. (Журнал включено до міжнародної </w:t>
      </w:r>
      <w:proofErr w:type="spellStart"/>
      <w:r w:rsidRPr="00AE3003">
        <w:rPr>
          <w:rFonts w:ascii="Times New Roman" w:eastAsia="Times New Roman" w:hAnsi="Times New Roman" w:cs="Times New Roman"/>
          <w:b/>
          <w:bCs/>
          <w:color w:val="000000" w:themeColor="text1"/>
          <w:sz w:val="28"/>
          <w:szCs w:val="28"/>
          <w:bdr w:val="none" w:sz="0" w:space="0" w:color="auto" w:frame="1"/>
          <w:lang w:val="uk-UA" w:eastAsia="ru-RU"/>
        </w:rPr>
        <w:t>наукометричної</w:t>
      </w:r>
      <w:proofErr w:type="spellEnd"/>
      <w:r w:rsidRPr="00AE3003">
        <w:rPr>
          <w:rFonts w:ascii="Times New Roman" w:eastAsia="Times New Roman" w:hAnsi="Times New Roman" w:cs="Times New Roman"/>
          <w:b/>
          <w:bCs/>
          <w:color w:val="000000" w:themeColor="text1"/>
          <w:sz w:val="28"/>
          <w:szCs w:val="28"/>
          <w:bdr w:val="none" w:sz="0" w:space="0" w:color="auto" w:frame="1"/>
          <w:lang w:val="uk-UA" w:eastAsia="ru-RU"/>
        </w:rPr>
        <w:t xml:space="preserve"> бази </w:t>
      </w:r>
      <w:r w:rsidRPr="00AE3003">
        <w:rPr>
          <w:rFonts w:ascii="Times New Roman" w:eastAsia="Times New Roman" w:hAnsi="Times New Roman" w:cs="Times New Roman"/>
          <w:b/>
          <w:bCs/>
          <w:color w:val="000000" w:themeColor="text1"/>
          <w:sz w:val="28"/>
          <w:szCs w:val="28"/>
          <w:bdr w:val="none" w:sz="0" w:space="0" w:color="auto" w:frame="1"/>
          <w:lang w:eastAsia="ru-RU"/>
        </w:rPr>
        <w:t>Index</w:t>
      </w:r>
      <w:r w:rsidRPr="00AE3003">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AE3003">
        <w:rPr>
          <w:rFonts w:ascii="Times New Roman" w:eastAsia="Times New Roman" w:hAnsi="Times New Roman" w:cs="Times New Roman"/>
          <w:b/>
          <w:bCs/>
          <w:color w:val="000000" w:themeColor="text1"/>
          <w:sz w:val="28"/>
          <w:szCs w:val="28"/>
          <w:bdr w:val="none" w:sz="0" w:space="0" w:color="auto" w:frame="1"/>
          <w:lang w:eastAsia="ru-RU"/>
        </w:rPr>
        <w:t>Copernicus</w:t>
      </w:r>
      <w:r w:rsidRPr="00AE3003">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AE3003">
        <w:rPr>
          <w:rFonts w:ascii="Times New Roman" w:eastAsia="Times New Roman" w:hAnsi="Times New Roman" w:cs="Times New Roman"/>
          <w:b/>
          <w:bCs/>
          <w:color w:val="000000" w:themeColor="text1"/>
          <w:sz w:val="28"/>
          <w:szCs w:val="28"/>
          <w:bdr w:val="none" w:sz="0" w:space="0" w:color="auto" w:frame="1"/>
          <w:lang w:eastAsia="ru-RU"/>
        </w:rPr>
        <w:t>International</w:t>
      </w:r>
      <w:r w:rsidRPr="00AE3003">
        <w:rPr>
          <w:rFonts w:ascii="Times New Roman" w:eastAsia="Times New Roman" w:hAnsi="Times New Roman" w:cs="Times New Roman"/>
          <w:b/>
          <w:bCs/>
          <w:color w:val="000000" w:themeColor="text1"/>
          <w:sz w:val="28"/>
          <w:szCs w:val="28"/>
          <w:bdr w:val="none" w:sz="0" w:space="0" w:color="auto" w:frame="1"/>
          <w:lang w:val="uk-UA" w:eastAsia="ru-RU"/>
        </w:rPr>
        <w:t>).</w:t>
      </w:r>
    </w:p>
    <w:p w:rsidR="00AE3003" w:rsidRDefault="00AE3003" w:rsidP="0076449C">
      <w:pPr>
        <w:spacing w:after="0" w:line="360" w:lineRule="auto"/>
        <w:rPr>
          <w:rFonts w:ascii="Times New Roman" w:hAnsi="Times New Roman" w:cs="Times New Roman"/>
          <w:b/>
          <w:sz w:val="28"/>
          <w:szCs w:val="28"/>
          <w:lang w:val="uk-UA"/>
        </w:rPr>
      </w:pPr>
    </w:p>
    <w:p w:rsidR="00646FDF" w:rsidRDefault="00FC29D3" w:rsidP="0076449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УДК</w:t>
      </w:r>
      <w:r w:rsidR="0044743B">
        <w:rPr>
          <w:rFonts w:ascii="Times New Roman" w:hAnsi="Times New Roman" w:cs="Times New Roman"/>
          <w:b/>
          <w:sz w:val="28"/>
          <w:szCs w:val="28"/>
          <w:lang w:val="uk-UA"/>
        </w:rPr>
        <w:t xml:space="preserve"> 81'1+81'276</w:t>
      </w:r>
    </w:p>
    <w:p w:rsidR="0076449C" w:rsidRDefault="0076449C" w:rsidP="0076449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СОЦІОЛІНГВІСТИЧНІ ОСОБЛИВОСТІ ПРОФЕСІЙНИХ ЖАРГОНІЗМІВ (на матеріалі української, російської та англійської мов)</w:t>
      </w:r>
    </w:p>
    <w:p w:rsidR="00C93848" w:rsidRDefault="00C93848" w:rsidP="0076449C">
      <w:pPr>
        <w:spacing w:after="0" w:line="360" w:lineRule="auto"/>
        <w:jc w:val="center"/>
        <w:rPr>
          <w:rFonts w:ascii="Times New Roman" w:hAnsi="Times New Roman" w:cs="Times New Roman"/>
          <w:b/>
          <w:sz w:val="28"/>
          <w:szCs w:val="28"/>
          <w:lang w:val="uk-UA"/>
        </w:rPr>
      </w:pPr>
    </w:p>
    <w:p w:rsidR="00C93848" w:rsidRPr="00C93848" w:rsidRDefault="00C93848" w:rsidP="0076449C">
      <w:pPr>
        <w:spacing w:after="0" w:line="360" w:lineRule="auto"/>
        <w:jc w:val="center"/>
        <w:rPr>
          <w:rFonts w:ascii="Times New Roman" w:hAnsi="Times New Roman" w:cs="Times New Roman"/>
          <w:b/>
          <w:sz w:val="28"/>
          <w:szCs w:val="28"/>
          <w:lang w:val="uk-UA"/>
        </w:rPr>
      </w:pPr>
      <w:r w:rsidRPr="00C93848">
        <w:rPr>
          <w:rFonts w:ascii="Times New Roman" w:hAnsi="Times New Roman" w:cs="Times New Roman"/>
          <w:b/>
          <w:sz w:val="28"/>
          <w:szCs w:val="28"/>
          <w:lang w:val="uk-UA"/>
        </w:rPr>
        <w:t xml:space="preserve">Тетяна </w:t>
      </w:r>
      <w:proofErr w:type="spellStart"/>
      <w:r w:rsidRPr="00C93848">
        <w:rPr>
          <w:rFonts w:ascii="Times New Roman" w:hAnsi="Times New Roman" w:cs="Times New Roman"/>
          <w:b/>
          <w:sz w:val="28"/>
          <w:szCs w:val="28"/>
          <w:lang w:val="uk-UA"/>
        </w:rPr>
        <w:t>Гарлицька</w:t>
      </w:r>
      <w:proofErr w:type="spellEnd"/>
      <w:r w:rsidRPr="00C93848">
        <w:rPr>
          <w:rFonts w:ascii="Times New Roman" w:hAnsi="Times New Roman" w:cs="Times New Roman"/>
          <w:b/>
          <w:sz w:val="28"/>
          <w:szCs w:val="28"/>
          <w:lang w:val="uk-UA"/>
        </w:rPr>
        <w:t>, кандидат філологічних наук, доцент</w:t>
      </w:r>
    </w:p>
    <w:p w:rsidR="00C93848" w:rsidRPr="00480E2A" w:rsidRDefault="00C93848" w:rsidP="0076449C">
      <w:pPr>
        <w:spacing w:after="0" w:line="360" w:lineRule="auto"/>
        <w:jc w:val="center"/>
        <w:rPr>
          <w:rFonts w:ascii="Times New Roman" w:hAnsi="Times New Roman" w:cs="Times New Roman"/>
          <w:b/>
          <w:sz w:val="28"/>
          <w:szCs w:val="28"/>
          <w:lang w:val="uk-UA"/>
        </w:rPr>
      </w:pPr>
      <w:r w:rsidRPr="00480E2A">
        <w:rPr>
          <w:rFonts w:ascii="Times New Roman" w:hAnsi="Times New Roman" w:cs="Times New Roman"/>
          <w:b/>
          <w:sz w:val="28"/>
          <w:szCs w:val="28"/>
          <w:lang w:val="uk-UA"/>
        </w:rPr>
        <w:t>доцент кафедри англійської мови з методикою викладання</w:t>
      </w:r>
    </w:p>
    <w:p w:rsidR="00C93848" w:rsidRDefault="00C93848" w:rsidP="0076449C">
      <w:pPr>
        <w:spacing w:after="0" w:line="360" w:lineRule="auto"/>
        <w:jc w:val="center"/>
        <w:rPr>
          <w:rFonts w:ascii="Times New Roman" w:hAnsi="Times New Roman" w:cs="Times New Roman"/>
          <w:b/>
          <w:i/>
          <w:sz w:val="28"/>
          <w:szCs w:val="28"/>
          <w:lang w:val="uk-UA"/>
        </w:rPr>
      </w:pPr>
      <w:r w:rsidRPr="00480E2A">
        <w:rPr>
          <w:rFonts w:ascii="Times New Roman" w:hAnsi="Times New Roman" w:cs="Times New Roman"/>
          <w:b/>
          <w:i/>
          <w:sz w:val="28"/>
          <w:szCs w:val="28"/>
          <w:lang w:val="uk-UA"/>
        </w:rPr>
        <w:t>Криворізький державний педагогічний університет</w:t>
      </w:r>
    </w:p>
    <w:p w:rsidR="00480E2A" w:rsidRDefault="00480E2A" w:rsidP="0076449C">
      <w:pPr>
        <w:spacing w:after="0" w:line="360" w:lineRule="auto"/>
        <w:jc w:val="center"/>
        <w:rPr>
          <w:rFonts w:ascii="Times New Roman" w:hAnsi="Times New Roman" w:cs="Times New Roman"/>
          <w:b/>
          <w:i/>
          <w:sz w:val="28"/>
          <w:szCs w:val="28"/>
          <w:lang w:val="uk-UA"/>
        </w:rPr>
      </w:pPr>
    </w:p>
    <w:p w:rsidR="00480E2A" w:rsidRDefault="00564C8B" w:rsidP="00480E2A">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Статтю присвячено дослідженню професійних жаргонізмів у соціолінгвістичному аспекті. Професійні жаргонізми розглядаються у складі </w:t>
      </w:r>
      <w:proofErr w:type="spellStart"/>
      <w:r>
        <w:rPr>
          <w:rFonts w:ascii="Times New Roman" w:hAnsi="Times New Roman" w:cs="Times New Roman"/>
          <w:sz w:val="28"/>
          <w:szCs w:val="28"/>
          <w:lang w:val="uk-UA"/>
        </w:rPr>
        <w:t>нелітературних</w:t>
      </w:r>
      <w:proofErr w:type="spellEnd"/>
      <w:r>
        <w:rPr>
          <w:rFonts w:ascii="Times New Roman" w:hAnsi="Times New Roman" w:cs="Times New Roman"/>
          <w:sz w:val="28"/>
          <w:szCs w:val="28"/>
          <w:lang w:val="uk-UA"/>
        </w:rPr>
        <w:t xml:space="preserve"> одиниць як феномен міського мовного побуту; цей термін уживається на позначення образно-експресивних, лаконічних слів та висловів, що мають нейтральні відповідники і побутують переважно в усному мовленні людей певної професії чи роду занять. </w:t>
      </w:r>
      <w:proofErr w:type="spellStart"/>
      <w:r>
        <w:rPr>
          <w:rFonts w:ascii="Times New Roman" w:hAnsi="Times New Roman" w:cs="Times New Roman"/>
          <w:sz w:val="28"/>
          <w:szCs w:val="28"/>
          <w:lang w:val="uk-UA"/>
        </w:rPr>
        <w:t>Професіоналізми</w:t>
      </w:r>
      <w:proofErr w:type="spellEnd"/>
      <w:r>
        <w:rPr>
          <w:rFonts w:ascii="Times New Roman" w:hAnsi="Times New Roman" w:cs="Times New Roman"/>
          <w:sz w:val="28"/>
          <w:szCs w:val="28"/>
          <w:lang w:val="uk-UA"/>
        </w:rPr>
        <w:t xml:space="preserve"> тісно пов’язані із професійними термінами, однак терміни відрізняються від жаргонізмів </w:t>
      </w:r>
      <w:proofErr w:type="spellStart"/>
      <w:r>
        <w:rPr>
          <w:rFonts w:ascii="Times New Roman" w:hAnsi="Times New Roman" w:cs="Times New Roman"/>
          <w:sz w:val="28"/>
          <w:szCs w:val="28"/>
          <w:lang w:val="uk-UA"/>
        </w:rPr>
        <w:t>клішованістю</w:t>
      </w:r>
      <w:proofErr w:type="spellEnd"/>
      <w:r>
        <w:rPr>
          <w:rFonts w:ascii="Times New Roman" w:hAnsi="Times New Roman" w:cs="Times New Roman"/>
          <w:sz w:val="28"/>
          <w:szCs w:val="28"/>
          <w:lang w:val="uk-UA"/>
        </w:rPr>
        <w:t xml:space="preserve">, більшою стійкістю, стандартністю, відсутністю експресивного забарвлення та територіальних варіантів. </w:t>
      </w:r>
      <w:proofErr w:type="spellStart"/>
      <w:r w:rsidR="00C531DC">
        <w:rPr>
          <w:rFonts w:ascii="Times New Roman" w:hAnsi="Times New Roman" w:cs="Times New Roman"/>
          <w:sz w:val="28"/>
          <w:szCs w:val="28"/>
          <w:lang w:val="uk-UA"/>
        </w:rPr>
        <w:t>Професіоналізми</w:t>
      </w:r>
      <w:proofErr w:type="spellEnd"/>
      <w:r w:rsidR="00C531DC">
        <w:rPr>
          <w:rFonts w:ascii="Times New Roman" w:hAnsi="Times New Roman" w:cs="Times New Roman"/>
          <w:sz w:val="28"/>
          <w:szCs w:val="28"/>
          <w:lang w:val="uk-UA"/>
        </w:rPr>
        <w:t xml:space="preserve"> виникають стихійно на власній мовній основі, а професійні терміни переважно творяться свідомо, часто з використанням іншомовних слів та словотворчих засобів. У ході нашої роботи було</w:t>
      </w:r>
      <w:r w:rsidR="00C531DC" w:rsidRPr="00C531DC">
        <w:rPr>
          <w:rFonts w:ascii="Times New Roman" w:hAnsi="Times New Roman" w:cs="Times New Roman"/>
          <w:sz w:val="28"/>
          <w:szCs w:val="28"/>
          <w:lang w:val="uk-UA"/>
        </w:rPr>
        <w:t xml:space="preserve"> </w:t>
      </w:r>
      <w:r w:rsidR="00C531DC">
        <w:rPr>
          <w:rFonts w:ascii="Times New Roman" w:hAnsi="Times New Roman" w:cs="Times New Roman"/>
          <w:sz w:val="28"/>
          <w:szCs w:val="28"/>
          <w:lang w:val="uk-UA"/>
        </w:rPr>
        <w:t xml:space="preserve">також з’ясовано, що в системі </w:t>
      </w:r>
      <w:proofErr w:type="spellStart"/>
      <w:r w:rsidR="00C531DC">
        <w:rPr>
          <w:rFonts w:ascii="Times New Roman" w:hAnsi="Times New Roman" w:cs="Times New Roman"/>
          <w:sz w:val="28"/>
          <w:szCs w:val="28"/>
          <w:lang w:val="uk-UA"/>
        </w:rPr>
        <w:t>професіоналізмів</w:t>
      </w:r>
      <w:proofErr w:type="spellEnd"/>
      <w:r w:rsidR="00C531DC">
        <w:rPr>
          <w:rFonts w:ascii="Times New Roman" w:hAnsi="Times New Roman" w:cs="Times New Roman"/>
          <w:sz w:val="28"/>
          <w:szCs w:val="28"/>
          <w:lang w:val="uk-UA"/>
        </w:rPr>
        <w:t xml:space="preserve"> української, російської та англійської мов найчастотнішими є лексеми військової, комп’ютерної, музичної та спортивної сфер, що є об’єднуючим чинником трьох народів.</w:t>
      </w:r>
      <w:r w:rsidR="00D02482">
        <w:rPr>
          <w:rFonts w:ascii="Times New Roman" w:hAnsi="Times New Roman" w:cs="Times New Roman"/>
          <w:sz w:val="28"/>
          <w:szCs w:val="28"/>
          <w:lang w:val="uk-UA"/>
        </w:rPr>
        <w:t xml:space="preserve"> </w:t>
      </w:r>
      <w:r w:rsidR="00B06A44">
        <w:rPr>
          <w:rFonts w:ascii="Times New Roman" w:hAnsi="Times New Roman" w:cs="Times New Roman"/>
          <w:sz w:val="28"/>
          <w:szCs w:val="28"/>
          <w:lang w:val="uk-UA"/>
        </w:rPr>
        <w:t xml:space="preserve">Уживання військових </w:t>
      </w:r>
      <w:proofErr w:type="spellStart"/>
      <w:r w:rsidR="00B06A44">
        <w:rPr>
          <w:rFonts w:ascii="Times New Roman" w:hAnsi="Times New Roman" w:cs="Times New Roman"/>
          <w:sz w:val="28"/>
          <w:szCs w:val="28"/>
          <w:lang w:val="uk-UA"/>
        </w:rPr>
        <w:t>професіоналізмів</w:t>
      </w:r>
      <w:proofErr w:type="spellEnd"/>
      <w:r w:rsidR="00B06A44">
        <w:rPr>
          <w:rFonts w:ascii="Times New Roman" w:hAnsi="Times New Roman" w:cs="Times New Roman"/>
          <w:sz w:val="28"/>
          <w:szCs w:val="28"/>
          <w:lang w:val="uk-UA"/>
        </w:rPr>
        <w:t xml:space="preserve"> активізувалося в період </w:t>
      </w:r>
      <w:r w:rsidR="00B06A44">
        <w:rPr>
          <w:rFonts w:ascii="Times New Roman" w:hAnsi="Times New Roman" w:cs="Times New Roman"/>
          <w:sz w:val="28"/>
          <w:szCs w:val="28"/>
          <w:lang w:val="uk-UA"/>
        </w:rPr>
        <w:lastRenderedPageBreak/>
        <w:t>військових дій між Україною та Росією, які мають безпосередній уплив на економічне, політичне, мовне жи</w:t>
      </w:r>
      <w:r w:rsidR="00FC11DF">
        <w:rPr>
          <w:rFonts w:ascii="Times New Roman" w:hAnsi="Times New Roman" w:cs="Times New Roman"/>
          <w:sz w:val="28"/>
          <w:szCs w:val="28"/>
          <w:lang w:val="uk-UA"/>
        </w:rPr>
        <w:t>ття інших країн, зокрема США</w:t>
      </w:r>
      <w:r w:rsidR="00B06A44">
        <w:rPr>
          <w:rFonts w:ascii="Times New Roman" w:hAnsi="Times New Roman" w:cs="Times New Roman"/>
          <w:sz w:val="28"/>
          <w:szCs w:val="28"/>
          <w:lang w:val="uk-UA"/>
        </w:rPr>
        <w:t xml:space="preserve">. Переважна більшість військових жаргонізмів має негативно забарвлене значення, що виражає зневажливе, іронічне ставлення мовця, спрямоване на приниження особи, до якої звертаються. Важливе значення інформаційних технологій у житті сучасного суспільства стало причиною побутування великої кількості комп’ютерних </w:t>
      </w:r>
      <w:proofErr w:type="spellStart"/>
      <w:r w:rsidR="00B06A44">
        <w:rPr>
          <w:rFonts w:ascii="Times New Roman" w:hAnsi="Times New Roman" w:cs="Times New Roman"/>
          <w:sz w:val="28"/>
          <w:szCs w:val="28"/>
          <w:lang w:val="uk-UA"/>
        </w:rPr>
        <w:t>професіоналізмів</w:t>
      </w:r>
      <w:proofErr w:type="spellEnd"/>
      <w:r w:rsidR="00B06A44">
        <w:rPr>
          <w:rFonts w:ascii="Times New Roman" w:hAnsi="Times New Roman" w:cs="Times New Roman"/>
          <w:sz w:val="28"/>
          <w:szCs w:val="28"/>
          <w:lang w:val="uk-UA"/>
        </w:rPr>
        <w:t xml:space="preserve"> у мовленні міського населення. Переважна більшість лексем цієї галузі є термінами, однак вони отримують стилістичне забарвлення за рахунок певних структурних метаморфоз. </w:t>
      </w:r>
      <w:r w:rsidR="0038471C">
        <w:rPr>
          <w:rFonts w:ascii="Times New Roman" w:hAnsi="Times New Roman" w:cs="Times New Roman"/>
          <w:sz w:val="28"/>
          <w:szCs w:val="28"/>
          <w:lang w:val="uk-UA"/>
        </w:rPr>
        <w:t xml:space="preserve">Музичний жаргон уживається переважно в мовленні молодого покоління і є виявом метафоричного перенесення. </w:t>
      </w:r>
    </w:p>
    <w:p w:rsidR="00051ECB" w:rsidRDefault="00051ECB" w:rsidP="00480E2A">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Ключові слова: </w:t>
      </w:r>
      <w:proofErr w:type="spellStart"/>
      <w:r>
        <w:rPr>
          <w:rFonts w:ascii="Times New Roman" w:hAnsi="Times New Roman" w:cs="Times New Roman"/>
          <w:sz w:val="28"/>
          <w:szCs w:val="28"/>
          <w:lang w:val="uk-UA"/>
        </w:rPr>
        <w:t>не</w:t>
      </w:r>
      <w:r w:rsidRPr="00051ECB">
        <w:rPr>
          <w:rFonts w:ascii="Times New Roman" w:hAnsi="Times New Roman" w:cs="Times New Roman"/>
          <w:sz w:val="28"/>
          <w:szCs w:val="28"/>
          <w:lang w:val="uk-UA"/>
        </w:rPr>
        <w:t>літературні</w:t>
      </w:r>
      <w:proofErr w:type="spellEnd"/>
      <w:r w:rsidRPr="00051ECB">
        <w:rPr>
          <w:rFonts w:ascii="Times New Roman" w:hAnsi="Times New Roman" w:cs="Times New Roman"/>
          <w:sz w:val="28"/>
          <w:szCs w:val="28"/>
          <w:lang w:val="uk-UA"/>
        </w:rPr>
        <w:t xml:space="preserve"> одиниці,</w:t>
      </w:r>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професіоналізми</w:t>
      </w:r>
      <w:proofErr w:type="spellEnd"/>
      <w:r>
        <w:rPr>
          <w:rFonts w:ascii="Times New Roman" w:hAnsi="Times New Roman" w:cs="Times New Roman"/>
          <w:sz w:val="28"/>
          <w:szCs w:val="28"/>
          <w:lang w:val="uk-UA"/>
        </w:rPr>
        <w:t>, професійні терміни, соціолінгвістичні особливості, соціальні страти</w:t>
      </w:r>
      <w:r w:rsidR="00FD2072">
        <w:rPr>
          <w:rFonts w:ascii="Times New Roman" w:hAnsi="Times New Roman" w:cs="Times New Roman"/>
          <w:sz w:val="28"/>
          <w:szCs w:val="28"/>
          <w:lang w:val="uk-UA"/>
        </w:rPr>
        <w:t>.</w:t>
      </w:r>
    </w:p>
    <w:p w:rsidR="00FD2072" w:rsidRDefault="00FD2072" w:rsidP="00480E2A">
      <w:pPr>
        <w:spacing w:after="0" w:line="360" w:lineRule="auto"/>
        <w:ind w:firstLine="680"/>
        <w:jc w:val="both"/>
        <w:rPr>
          <w:rFonts w:ascii="Times New Roman" w:hAnsi="Times New Roman" w:cs="Times New Roman"/>
          <w:sz w:val="28"/>
          <w:szCs w:val="28"/>
          <w:lang w:val="uk-UA"/>
        </w:rPr>
      </w:pPr>
    </w:p>
    <w:p w:rsidR="00B63767" w:rsidRDefault="00E002E6" w:rsidP="00480E2A">
      <w:pPr>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Статья посвящена исследованию профессиональных жаргонизмов в социолингвистическом аспекте. Профессиональные жаргонизмы рассматриваются в составе нелитературных единиц как феномен городского языкового быта; этот термин используется для обозначения образно-экспрессивных, лаконических слов и </w:t>
      </w:r>
      <w:r w:rsidR="00A22F1E">
        <w:rPr>
          <w:rFonts w:ascii="Times New Roman" w:hAnsi="Times New Roman" w:cs="Times New Roman"/>
          <w:sz w:val="28"/>
          <w:szCs w:val="28"/>
          <w:lang w:val="ru-RU"/>
        </w:rPr>
        <w:t xml:space="preserve">выражений, которые имеют нейтральные эквиваленты и используются преимущественно в устной речи людей определённой профессии или рода занятий. Профессионализмы тесно связаны с профессиональными терминами, однако термины отличаются от жаргонизмов </w:t>
      </w:r>
      <w:proofErr w:type="spellStart"/>
      <w:r w:rsidR="00A22F1E">
        <w:rPr>
          <w:rFonts w:ascii="Times New Roman" w:hAnsi="Times New Roman" w:cs="Times New Roman"/>
          <w:sz w:val="28"/>
          <w:szCs w:val="28"/>
          <w:lang w:val="ru-RU"/>
        </w:rPr>
        <w:t>клишированностью</w:t>
      </w:r>
      <w:proofErr w:type="spellEnd"/>
      <w:r w:rsidR="00A22F1E">
        <w:rPr>
          <w:rFonts w:ascii="Times New Roman" w:hAnsi="Times New Roman" w:cs="Times New Roman"/>
          <w:sz w:val="28"/>
          <w:szCs w:val="28"/>
          <w:lang w:val="ru-RU"/>
        </w:rPr>
        <w:t xml:space="preserve">, большей стойкостью, стандартностью, отсутствием экспрессивной окраски и территориальных вариантов. Профессионализмы возникают стихийно на собственной языковой основе, а профессиональные термины преимущественно образуются </w:t>
      </w:r>
      <w:r w:rsidR="00D84C5E">
        <w:rPr>
          <w:rFonts w:ascii="Times New Roman" w:hAnsi="Times New Roman" w:cs="Times New Roman"/>
          <w:sz w:val="28"/>
          <w:szCs w:val="28"/>
          <w:lang w:val="ru-RU"/>
        </w:rPr>
        <w:t xml:space="preserve">сознательно, часто с использованием иностранных слов и словообразовательных средств. В ходе нашей работы было выяснено, что в системе профессионализмов украинского, русского и </w:t>
      </w:r>
      <w:r w:rsidR="00D84C5E">
        <w:rPr>
          <w:rFonts w:ascii="Times New Roman" w:hAnsi="Times New Roman" w:cs="Times New Roman"/>
          <w:sz w:val="28"/>
          <w:szCs w:val="28"/>
          <w:lang w:val="ru-RU"/>
        </w:rPr>
        <w:lastRenderedPageBreak/>
        <w:t>английского языков самыми многочисленными являются лексемы военной, компьютерной, музыкальной и спортивной сфер, что является объединяющим фактором трёх народов. Использование военных профессионализмов актив</w:t>
      </w:r>
      <w:r w:rsidR="007C42DE">
        <w:rPr>
          <w:rFonts w:ascii="Times New Roman" w:hAnsi="Times New Roman" w:cs="Times New Roman"/>
          <w:sz w:val="28"/>
          <w:szCs w:val="28"/>
          <w:lang w:val="ru-RU"/>
        </w:rPr>
        <w:t>изи</w:t>
      </w:r>
      <w:r w:rsidR="00D84C5E">
        <w:rPr>
          <w:rFonts w:ascii="Times New Roman" w:hAnsi="Times New Roman" w:cs="Times New Roman"/>
          <w:sz w:val="28"/>
          <w:szCs w:val="28"/>
          <w:lang w:val="ru-RU"/>
        </w:rPr>
        <w:t xml:space="preserve">ровалось в период военных действий между Украиной </w:t>
      </w:r>
      <w:proofErr w:type="gramStart"/>
      <w:r w:rsidR="00D84C5E">
        <w:rPr>
          <w:rFonts w:ascii="Times New Roman" w:hAnsi="Times New Roman" w:cs="Times New Roman"/>
          <w:sz w:val="28"/>
          <w:szCs w:val="28"/>
          <w:lang w:val="ru-RU"/>
        </w:rPr>
        <w:t>о</w:t>
      </w:r>
      <w:proofErr w:type="gramEnd"/>
      <w:r w:rsidR="00D84C5E">
        <w:rPr>
          <w:rFonts w:ascii="Times New Roman" w:hAnsi="Times New Roman" w:cs="Times New Roman"/>
          <w:sz w:val="28"/>
          <w:szCs w:val="28"/>
          <w:lang w:val="ru-RU"/>
        </w:rPr>
        <w:t xml:space="preserve"> </w:t>
      </w:r>
      <w:proofErr w:type="gramStart"/>
      <w:r w:rsidR="00D84C5E">
        <w:rPr>
          <w:rFonts w:ascii="Times New Roman" w:hAnsi="Times New Roman" w:cs="Times New Roman"/>
          <w:sz w:val="28"/>
          <w:szCs w:val="28"/>
          <w:lang w:val="ru-RU"/>
        </w:rPr>
        <w:t>Россией</w:t>
      </w:r>
      <w:proofErr w:type="gramEnd"/>
      <w:r w:rsidR="00D84C5E">
        <w:rPr>
          <w:rFonts w:ascii="Times New Roman" w:hAnsi="Times New Roman" w:cs="Times New Roman"/>
          <w:sz w:val="28"/>
          <w:szCs w:val="28"/>
          <w:lang w:val="ru-RU"/>
        </w:rPr>
        <w:t>, которые имеют непосредственное влияние на экономическую, политическую, языковую жизнь</w:t>
      </w:r>
      <w:r w:rsidR="007C42DE">
        <w:rPr>
          <w:rFonts w:ascii="Times New Roman" w:hAnsi="Times New Roman" w:cs="Times New Roman"/>
          <w:sz w:val="28"/>
          <w:szCs w:val="28"/>
          <w:lang w:val="ru-RU"/>
        </w:rPr>
        <w:t xml:space="preserve"> общества, в том числе США</w:t>
      </w:r>
      <w:r w:rsidR="00D84C5E">
        <w:rPr>
          <w:rFonts w:ascii="Times New Roman" w:hAnsi="Times New Roman" w:cs="Times New Roman"/>
          <w:sz w:val="28"/>
          <w:szCs w:val="28"/>
          <w:lang w:val="ru-RU"/>
        </w:rPr>
        <w:t xml:space="preserve">. Большинство военных жаргонизмов имеет негативно окрашенное значение, что выражает пренебрежительное, ироническое отношение </w:t>
      </w:r>
      <w:proofErr w:type="gramStart"/>
      <w:r w:rsidR="00D84C5E">
        <w:rPr>
          <w:rFonts w:ascii="Times New Roman" w:hAnsi="Times New Roman" w:cs="Times New Roman"/>
          <w:sz w:val="28"/>
          <w:szCs w:val="28"/>
          <w:lang w:val="ru-RU"/>
        </w:rPr>
        <w:t>говорящего</w:t>
      </w:r>
      <w:proofErr w:type="gramEnd"/>
      <w:r w:rsidR="00D84C5E">
        <w:rPr>
          <w:rFonts w:ascii="Times New Roman" w:hAnsi="Times New Roman" w:cs="Times New Roman"/>
          <w:sz w:val="28"/>
          <w:szCs w:val="28"/>
          <w:lang w:val="ru-RU"/>
        </w:rPr>
        <w:t xml:space="preserve">, направленное на унижение особы, к которой обращаются. Большое значение информационных технологий в жизни современного общества стало причиной существования большого количества компьютерных профессионализмов в речи городского населения. Большинство лексем этой отрасли являются терминами, однако они получают стилистическую окраску за счёт некоторых структурных метаморфоз. Музыкальный жаргон используется преимущественно </w:t>
      </w:r>
      <w:r w:rsidR="00B63767">
        <w:rPr>
          <w:rFonts w:ascii="Times New Roman" w:hAnsi="Times New Roman" w:cs="Times New Roman"/>
          <w:sz w:val="28"/>
          <w:szCs w:val="28"/>
          <w:lang w:val="ru-RU"/>
        </w:rPr>
        <w:t>в речи молодого поколения и является проявлением ме</w:t>
      </w:r>
      <w:r w:rsidR="00C44E6B">
        <w:rPr>
          <w:rFonts w:ascii="Times New Roman" w:hAnsi="Times New Roman" w:cs="Times New Roman"/>
          <w:sz w:val="28"/>
          <w:szCs w:val="28"/>
          <w:lang w:val="ru-RU"/>
        </w:rPr>
        <w:t>тафорического переноса</w:t>
      </w:r>
      <w:r w:rsidR="00B63767">
        <w:rPr>
          <w:rFonts w:ascii="Times New Roman" w:hAnsi="Times New Roman" w:cs="Times New Roman"/>
          <w:sz w:val="28"/>
          <w:szCs w:val="28"/>
          <w:lang w:val="ru-RU"/>
        </w:rPr>
        <w:t>.</w:t>
      </w:r>
    </w:p>
    <w:p w:rsidR="00B63767" w:rsidRDefault="00B63767" w:rsidP="00480E2A">
      <w:pPr>
        <w:spacing w:after="0" w:line="360" w:lineRule="auto"/>
        <w:ind w:firstLine="68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Ключевые слова: </w:t>
      </w:r>
      <w:r>
        <w:rPr>
          <w:rFonts w:ascii="Times New Roman" w:hAnsi="Times New Roman" w:cs="Times New Roman"/>
          <w:sz w:val="28"/>
          <w:szCs w:val="28"/>
          <w:lang w:val="ru-RU"/>
        </w:rPr>
        <w:t>нелитературные единицы, профессионализмы, профессиональные термины, социолингвистические особенности, социальные страты.</w:t>
      </w:r>
    </w:p>
    <w:p w:rsidR="00B63767" w:rsidRDefault="00B63767" w:rsidP="00480E2A">
      <w:pPr>
        <w:spacing w:after="0" w:line="360" w:lineRule="auto"/>
        <w:ind w:firstLine="680"/>
        <w:jc w:val="both"/>
        <w:rPr>
          <w:rFonts w:ascii="Times New Roman" w:hAnsi="Times New Roman" w:cs="Times New Roman"/>
          <w:sz w:val="28"/>
          <w:szCs w:val="28"/>
          <w:lang w:val="ru-RU"/>
        </w:rPr>
      </w:pPr>
    </w:p>
    <w:p w:rsidR="00FD2072" w:rsidRDefault="004F0CBD" w:rsidP="00480E2A">
      <w:pPr>
        <w:spacing w:after="0" w:line="360" w:lineRule="auto"/>
        <w:ind w:firstLine="680"/>
        <w:jc w:val="both"/>
        <w:rPr>
          <w:rFonts w:ascii="Times New Roman" w:hAnsi="Times New Roman" w:cs="Times New Roman"/>
          <w:b/>
          <w:sz w:val="28"/>
          <w:szCs w:val="28"/>
        </w:rPr>
      </w:pPr>
      <w:proofErr w:type="spellStart"/>
      <w:r w:rsidRPr="004F0CBD">
        <w:rPr>
          <w:rFonts w:ascii="Times New Roman" w:hAnsi="Times New Roman" w:cs="Times New Roman"/>
          <w:b/>
          <w:sz w:val="28"/>
          <w:szCs w:val="28"/>
        </w:rPr>
        <w:t>Tetiana</w:t>
      </w:r>
      <w:proofErr w:type="spellEnd"/>
      <w:r w:rsidRPr="00AE3003">
        <w:rPr>
          <w:rFonts w:ascii="Times New Roman" w:hAnsi="Times New Roman" w:cs="Times New Roman"/>
          <w:b/>
          <w:sz w:val="28"/>
          <w:szCs w:val="28"/>
        </w:rPr>
        <w:t xml:space="preserve"> </w:t>
      </w:r>
      <w:proofErr w:type="spellStart"/>
      <w:r w:rsidRPr="004F0CBD">
        <w:rPr>
          <w:rFonts w:ascii="Times New Roman" w:hAnsi="Times New Roman" w:cs="Times New Roman"/>
          <w:b/>
          <w:sz w:val="28"/>
          <w:szCs w:val="28"/>
        </w:rPr>
        <w:t>Harlytska</w:t>
      </w:r>
      <w:proofErr w:type="spellEnd"/>
      <w:r w:rsidRPr="00AE3003">
        <w:rPr>
          <w:rFonts w:ascii="Times New Roman" w:hAnsi="Times New Roman" w:cs="Times New Roman"/>
          <w:b/>
          <w:sz w:val="28"/>
          <w:szCs w:val="28"/>
        </w:rPr>
        <w:t xml:space="preserve">. </w:t>
      </w:r>
      <w:r w:rsidRPr="004F0CBD">
        <w:rPr>
          <w:rFonts w:ascii="Times New Roman" w:hAnsi="Times New Roman" w:cs="Times New Roman"/>
          <w:b/>
          <w:sz w:val="28"/>
          <w:szCs w:val="28"/>
        </w:rPr>
        <w:t>Sociolinguistic peculiarities of professional jargon (on the base of the Ukrainian</w:t>
      </w:r>
      <w:r w:rsidR="00832E10">
        <w:rPr>
          <w:rFonts w:ascii="Times New Roman" w:hAnsi="Times New Roman" w:cs="Times New Roman"/>
          <w:b/>
          <w:sz w:val="28"/>
          <w:szCs w:val="28"/>
        </w:rPr>
        <w:t>,</w:t>
      </w:r>
      <w:r w:rsidRPr="004F0CBD">
        <w:rPr>
          <w:rFonts w:ascii="Times New Roman" w:hAnsi="Times New Roman" w:cs="Times New Roman"/>
          <w:b/>
          <w:sz w:val="28"/>
          <w:szCs w:val="28"/>
        </w:rPr>
        <w:t xml:space="preserve"> Russian and English languages</w:t>
      </w:r>
      <w:r w:rsidRPr="00832E10">
        <w:rPr>
          <w:rFonts w:ascii="Times New Roman" w:hAnsi="Times New Roman" w:cs="Times New Roman"/>
          <w:b/>
          <w:sz w:val="28"/>
          <w:szCs w:val="28"/>
        </w:rPr>
        <w:t>)</w:t>
      </w:r>
      <w:r w:rsidR="00D84C5E" w:rsidRPr="00832E10">
        <w:rPr>
          <w:rFonts w:ascii="Times New Roman" w:hAnsi="Times New Roman" w:cs="Times New Roman"/>
          <w:b/>
          <w:sz w:val="28"/>
          <w:szCs w:val="28"/>
        </w:rPr>
        <w:t xml:space="preserve"> </w:t>
      </w:r>
    </w:p>
    <w:p w:rsidR="0051609E" w:rsidRDefault="00C44E6B" w:rsidP="00480E2A">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The article is devoted to the professional jargon in sociolinguistic aspect. Professional </w:t>
      </w:r>
      <w:proofErr w:type="spellStart"/>
      <w:r>
        <w:rPr>
          <w:rFonts w:ascii="Times New Roman" w:hAnsi="Times New Roman" w:cs="Times New Roman"/>
          <w:sz w:val="28"/>
          <w:szCs w:val="28"/>
        </w:rPr>
        <w:t>jargonisms</w:t>
      </w:r>
      <w:proofErr w:type="spellEnd"/>
      <w:r>
        <w:rPr>
          <w:rFonts w:ascii="Times New Roman" w:hAnsi="Times New Roman" w:cs="Times New Roman"/>
          <w:sz w:val="28"/>
          <w:szCs w:val="28"/>
        </w:rPr>
        <w:t xml:space="preserve"> are considered in the structure of substandard vocabulary as a phenomenon of the city language; this term is used to denote image-expressive, laconic words and expressions, which have neutral equivalents and are used mostly in oral speech of people of peculiar profession or kind of occupation. Professionalisms are closely connected with professional terminology, but terms differ from </w:t>
      </w:r>
      <w:proofErr w:type="spellStart"/>
      <w:r>
        <w:rPr>
          <w:rFonts w:ascii="Times New Roman" w:hAnsi="Times New Roman" w:cs="Times New Roman"/>
          <w:sz w:val="28"/>
          <w:szCs w:val="28"/>
        </w:rPr>
        <w:t>jargonisms</w:t>
      </w:r>
      <w:proofErr w:type="spellEnd"/>
      <w:r>
        <w:rPr>
          <w:rFonts w:ascii="Times New Roman" w:hAnsi="Times New Roman" w:cs="Times New Roman"/>
          <w:sz w:val="28"/>
          <w:szCs w:val="28"/>
        </w:rPr>
        <w:t xml:space="preserve"> </w:t>
      </w:r>
      <w:r w:rsidR="00A05259">
        <w:rPr>
          <w:rFonts w:ascii="Times New Roman" w:hAnsi="Times New Roman" w:cs="Times New Roman"/>
          <w:sz w:val="28"/>
          <w:szCs w:val="28"/>
        </w:rPr>
        <w:t xml:space="preserve">in cliché, stability, </w:t>
      </w:r>
      <w:proofErr w:type="spellStart"/>
      <w:r w:rsidR="00A05259">
        <w:rPr>
          <w:rFonts w:ascii="Times New Roman" w:hAnsi="Times New Roman" w:cs="Times New Roman"/>
          <w:sz w:val="28"/>
          <w:szCs w:val="28"/>
        </w:rPr>
        <w:t>standardity</w:t>
      </w:r>
      <w:proofErr w:type="spellEnd"/>
      <w:r w:rsidR="00A05259">
        <w:rPr>
          <w:rFonts w:ascii="Times New Roman" w:hAnsi="Times New Roman" w:cs="Times New Roman"/>
          <w:sz w:val="28"/>
          <w:szCs w:val="28"/>
        </w:rPr>
        <w:t xml:space="preserve">, absence of expressive color and territorial variants. </w:t>
      </w:r>
      <w:r w:rsidR="00A05259">
        <w:rPr>
          <w:rFonts w:ascii="Times New Roman" w:hAnsi="Times New Roman" w:cs="Times New Roman"/>
          <w:sz w:val="28"/>
          <w:szCs w:val="28"/>
        </w:rPr>
        <w:lastRenderedPageBreak/>
        <w:t xml:space="preserve">Professionalisms appear spontaneously on the own language base, but professional terms are mostly formed consciously with the usage of foreign words and word building means. During our work we have also ascertained that in the system of Ukrainian, Russian and English professionalisms military, computer, musical and sport lexemes are the most numerous, which is the unifying factor of the three nations. The usage of military professionalisms has intensified in the period of military actions between Ukraine and Russia, which have the direct influence on the economical, political and language life of other countries, including the USA. Most part of military </w:t>
      </w:r>
      <w:proofErr w:type="spellStart"/>
      <w:r w:rsidR="00A05259">
        <w:rPr>
          <w:rFonts w:ascii="Times New Roman" w:hAnsi="Times New Roman" w:cs="Times New Roman"/>
          <w:sz w:val="28"/>
          <w:szCs w:val="28"/>
        </w:rPr>
        <w:t>jargonisms</w:t>
      </w:r>
      <w:proofErr w:type="spellEnd"/>
      <w:r w:rsidR="00A05259">
        <w:rPr>
          <w:rFonts w:ascii="Times New Roman" w:hAnsi="Times New Roman" w:cs="Times New Roman"/>
          <w:sz w:val="28"/>
          <w:szCs w:val="28"/>
        </w:rPr>
        <w:t xml:space="preserve"> has negative meaning, which expresses speaker’s scornful, ironic attitude, which is directed to humiliation of a person who is being addressed to. </w:t>
      </w:r>
      <w:r w:rsidR="0051609E">
        <w:rPr>
          <w:rFonts w:ascii="Times New Roman" w:hAnsi="Times New Roman" w:cs="Times New Roman"/>
          <w:sz w:val="28"/>
          <w:szCs w:val="28"/>
        </w:rPr>
        <w:t xml:space="preserve">Very important role of information technologies in the life of modern society is the reason of the usage of a big amount of computer </w:t>
      </w:r>
      <w:proofErr w:type="spellStart"/>
      <w:r w:rsidR="0051609E">
        <w:rPr>
          <w:rFonts w:ascii="Times New Roman" w:hAnsi="Times New Roman" w:cs="Times New Roman"/>
          <w:sz w:val="28"/>
          <w:szCs w:val="28"/>
        </w:rPr>
        <w:t>jargonisms</w:t>
      </w:r>
      <w:proofErr w:type="spellEnd"/>
      <w:r w:rsidR="0051609E">
        <w:rPr>
          <w:rFonts w:ascii="Times New Roman" w:hAnsi="Times New Roman" w:cs="Times New Roman"/>
          <w:sz w:val="28"/>
          <w:szCs w:val="28"/>
        </w:rPr>
        <w:t xml:space="preserve"> in the speech of city inhabitants</w:t>
      </w:r>
      <w:r w:rsidR="00F66C15">
        <w:rPr>
          <w:rFonts w:ascii="Times New Roman" w:hAnsi="Times New Roman" w:cs="Times New Roman"/>
          <w:sz w:val="28"/>
          <w:szCs w:val="28"/>
        </w:rPr>
        <w:t>. Most part of these lexemes includes</w:t>
      </w:r>
      <w:r w:rsidR="0051609E">
        <w:rPr>
          <w:rFonts w:ascii="Times New Roman" w:hAnsi="Times New Roman" w:cs="Times New Roman"/>
          <w:sz w:val="28"/>
          <w:szCs w:val="28"/>
        </w:rPr>
        <w:t xml:space="preserve"> terms but they get stylistic color with the help of structural metamorphosis. Musical </w:t>
      </w:r>
      <w:proofErr w:type="spellStart"/>
      <w:r w:rsidR="0051609E">
        <w:rPr>
          <w:rFonts w:ascii="Times New Roman" w:hAnsi="Times New Roman" w:cs="Times New Roman"/>
          <w:sz w:val="28"/>
          <w:szCs w:val="28"/>
        </w:rPr>
        <w:t>jargonisms</w:t>
      </w:r>
      <w:proofErr w:type="spellEnd"/>
      <w:r w:rsidR="0051609E">
        <w:rPr>
          <w:rFonts w:ascii="Times New Roman" w:hAnsi="Times New Roman" w:cs="Times New Roman"/>
          <w:sz w:val="28"/>
          <w:szCs w:val="28"/>
        </w:rPr>
        <w:t xml:space="preserve"> are used mostly in the speech of youth and they are the reflection of metaphoric transference. </w:t>
      </w:r>
    </w:p>
    <w:p w:rsidR="004F0CBD" w:rsidRPr="00C44E6B" w:rsidRDefault="0051609E" w:rsidP="00480E2A">
      <w:pPr>
        <w:spacing w:after="0" w:line="36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Key words: </w:t>
      </w:r>
      <w:r>
        <w:rPr>
          <w:rFonts w:ascii="Times New Roman" w:hAnsi="Times New Roman" w:cs="Times New Roman"/>
          <w:sz w:val="28"/>
          <w:szCs w:val="28"/>
        </w:rPr>
        <w:t xml:space="preserve">substandard units, professionalisms, professional terms, sociolinguistic peculiarities, social strata. </w:t>
      </w:r>
      <w:r w:rsidR="00A05259">
        <w:rPr>
          <w:rFonts w:ascii="Times New Roman" w:hAnsi="Times New Roman" w:cs="Times New Roman"/>
          <w:sz w:val="28"/>
          <w:szCs w:val="28"/>
        </w:rPr>
        <w:t xml:space="preserve">  </w:t>
      </w:r>
      <w:r w:rsidR="00C44E6B">
        <w:rPr>
          <w:rFonts w:ascii="Times New Roman" w:hAnsi="Times New Roman" w:cs="Times New Roman"/>
          <w:sz w:val="28"/>
          <w:szCs w:val="28"/>
        </w:rPr>
        <w:t xml:space="preserve">  </w:t>
      </w:r>
    </w:p>
    <w:p w:rsidR="004A642E" w:rsidRPr="00564C8B" w:rsidRDefault="004A642E" w:rsidP="00480E2A">
      <w:pPr>
        <w:spacing w:after="0" w:line="360" w:lineRule="auto"/>
        <w:ind w:firstLine="680"/>
        <w:jc w:val="both"/>
        <w:rPr>
          <w:rFonts w:ascii="Times New Roman" w:hAnsi="Times New Roman" w:cs="Times New Roman"/>
          <w:sz w:val="28"/>
          <w:szCs w:val="28"/>
          <w:lang w:val="uk-UA"/>
        </w:rPr>
      </w:pPr>
    </w:p>
    <w:p w:rsidR="004A642E" w:rsidRDefault="00A938F8" w:rsidP="00480E2A">
      <w:pPr>
        <w:spacing w:after="0" w:line="360" w:lineRule="auto"/>
        <w:ind w:firstLine="680"/>
        <w:jc w:val="both"/>
        <w:rPr>
          <w:rFonts w:ascii="Times New Roman" w:hAnsi="Times New Roman" w:cs="Times New Roman"/>
          <w:sz w:val="28"/>
          <w:szCs w:val="28"/>
          <w:lang w:val="uk-UA"/>
        </w:rPr>
      </w:pPr>
      <w:r w:rsidRPr="00564C8B">
        <w:rPr>
          <w:rFonts w:ascii="Times New Roman" w:hAnsi="Times New Roman" w:cs="Times New Roman"/>
          <w:sz w:val="28"/>
          <w:szCs w:val="28"/>
          <w:lang w:val="uk-UA"/>
        </w:rPr>
        <w:t xml:space="preserve">Сучасний стан науки </w:t>
      </w:r>
      <w:r>
        <w:rPr>
          <w:rFonts w:ascii="Times New Roman" w:hAnsi="Times New Roman" w:cs="Times New Roman"/>
          <w:sz w:val="28"/>
          <w:szCs w:val="28"/>
          <w:lang w:val="uk-UA"/>
        </w:rPr>
        <w:t>активізував розвиток усіх сфер життя в цілому, що спричинило зміни в лексичній системі будь-якої мови. Розкутість сучасного суспільства, демократизація</w:t>
      </w:r>
      <w:r w:rsidR="00F748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 та </w:t>
      </w:r>
      <w:r w:rsidR="00F74836">
        <w:rPr>
          <w:rFonts w:ascii="Times New Roman" w:hAnsi="Times New Roman" w:cs="Times New Roman"/>
          <w:sz w:val="28"/>
          <w:szCs w:val="28"/>
          <w:lang w:val="uk-UA"/>
        </w:rPr>
        <w:t>художньої</w:t>
      </w:r>
      <w:r w:rsidR="007D0069">
        <w:rPr>
          <w:rFonts w:ascii="Times New Roman" w:hAnsi="Times New Roman" w:cs="Times New Roman"/>
          <w:sz w:val="28"/>
          <w:szCs w:val="28"/>
          <w:lang w:val="uk-UA"/>
        </w:rPr>
        <w:t xml:space="preserve"> літератури сприяли активному</w:t>
      </w:r>
      <w:r w:rsidR="00F74836">
        <w:rPr>
          <w:rFonts w:ascii="Times New Roman" w:hAnsi="Times New Roman" w:cs="Times New Roman"/>
          <w:sz w:val="28"/>
          <w:szCs w:val="28"/>
          <w:lang w:val="uk-UA"/>
        </w:rPr>
        <w:t xml:space="preserve"> </w:t>
      </w:r>
      <w:r w:rsidR="007D0069">
        <w:rPr>
          <w:rFonts w:ascii="Times New Roman" w:hAnsi="Times New Roman" w:cs="Times New Roman"/>
          <w:sz w:val="28"/>
          <w:szCs w:val="28"/>
          <w:lang w:val="uk-UA"/>
        </w:rPr>
        <w:t>пош</w:t>
      </w:r>
      <w:r w:rsidR="00F74836">
        <w:rPr>
          <w:rFonts w:ascii="Times New Roman" w:hAnsi="Times New Roman" w:cs="Times New Roman"/>
          <w:sz w:val="28"/>
          <w:szCs w:val="28"/>
          <w:lang w:val="uk-UA"/>
        </w:rPr>
        <w:t xml:space="preserve">иренню </w:t>
      </w:r>
      <w:proofErr w:type="spellStart"/>
      <w:r w:rsidR="00F74836">
        <w:rPr>
          <w:rFonts w:ascii="Times New Roman" w:hAnsi="Times New Roman" w:cs="Times New Roman"/>
          <w:sz w:val="28"/>
          <w:szCs w:val="28"/>
          <w:lang w:val="uk-UA"/>
        </w:rPr>
        <w:t>нелітературної</w:t>
      </w:r>
      <w:proofErr w:type="spellEnd"/>
      <w:r w:rsidR="00F74836">
        <w:rPr>
          <w:rFonts w:ascii="Times New Roman" w:hAnsi="Times New Roman" w:cs="Times New Roman"/>
          <w:sz w:val="28"/>
          <w:szCs w:val="28"/>
          <w:lang w:val="uk-UA"/>
        </w:rPr>
        <w:t xml:space="preserve"> лексики</w:t>
      </w:r>
      <w:r w:rsidR="00DF4579">
        <w:rPr>
          <w:rFonts w:ascii="Times New Roman" w:hAnsi="Times New Roman" w:cs="Times New Roman"/>
          <w:sz w:val="28"/>
          <w:szCs w:val="28"/>
          <w:lang w:val="uk-UA"/>
        </w:rPr>
        <w:t xml:space="preserve"> не лише в усному, але й у</w:t>
      </w:r>
      <w:r w:rsidR="007D0069">
        <w:rPr>
          <w:rFonts w:ascii="Times New Roman" w:hAnsi="Times New Roman" w:cs="Times New Roman"/>
          <w:sz w:val="28"/>
          <w:szCs w:val="28"/>
          <w:lang w:val="uk-UA"/>
        </w:rPr>
        <w:t xml:space="preserve"> писемному мовленні. </w:t>
      </w:r>
      <w:proofErr w:type="spellStart"/>
      <w:r w:rsidR="00DA1BE3">
        <w:rPr>
          <w:rFonts w:ascii="Times New Roman" w:hAnsi="Times New Roman" w:cs="Times New Roman"/>
          <w:sz w:val="28"/>
          <w:szCs w:val="28"/>
          <w:lang w:val="uk-UA"/>
        </w:rPr>
        <w:t>Узаємодія</w:t>
      </w:r>
      <w:proofErr w:type="spellEnd"/>
      <w:r w:rsidR="00DA1BE3">
        <w:rPr>
          <w:rFonts w:ascii="Times New Roman" w:hAnsi="Times New Roman" w:cs="Times New Roman"/>
          <w:sz w:val="28"/>
          <w:szCs w:val="28"/>
          <w:lang w:val="uk-UA"/>
        </w:rPr>
        <w:t xml:space="preserve"> </w:t>
      </w:r>
      <w:r w:rsidR="0029252B">
        <w:rPr>
          <w:rFonts w:ascii="Times New Roman" w:hAnsi="Times New Roman" w:cs="Times New Roman"/>
          <w:sz w:val="28"/>
          <w:szCs w:val="28"/>
          <w:lang w:val="uk-UA"/>
        </w:rPr>
        <w:t>маргінальних</w:t>
      </w:r>
      <w:r w:rsidR="00DA1BE3">
        <w:rPr>
          <w:rFonts w:ascii="Times New Roman" w:hAnsi="Times New Roman" w:cs="Times New Roman"/>
          <w:sz w:val="28"/>
          <w:szCs w:val="28"/>
          <w:lang w:val="uk-UA"/>
        </w:rPr>
        <w:t xml:space="preserve"> елементів з літературною мовою характеризується тенденцією до</w:t>
      </w:r>
      <w:r w:rsidR="0029252B">
        <w:rPr>
          <w:rFonts w:ascii="Times New Roman" w:hAnsi="Times New Roman" w:cs="Times New Roman"/>
          <w:sz w:val="28"/>
          <w:szCs w:val="28"/>
          <w:lang w:val="uk-UA"/>
        </w:rPr>
        <w:t xml:space="preserve"> </w:t>
      </w:r>
      <w:r w:rsidR="006A03D3">
        <w:rPr>
          <w:rFonts w:ascii="Times New Roman" w:hAnsi="Times New Roman" w:cs="Times New Roman"/>
          <w:sz w:val="28"/>
          <w:szCs w:val="28"/>
          <w:lang w:val="uk-UA"/>
        </w:rPr>
        <w:t xml:space="preserve">все більшого поповнення літературної лексики із соціально та професійно маркованих джерел, до яких належать різні види жаргонів, зокрема професійний. Тому дослідження </w:t>
      </w:r>
      <w:proofErr w:type="spellStart"/>
      <w:r w:rsidR="006A03D3">
        <w:rPr>
          <w:rFonts w:ascii="Times New Roman" w:hAnsi="Times New Roman" w:cs="Times New Roman"/>
          <w:sz w:val="28"/>
          <w:szCs w:val="28"/>
          <w:lang w:val="uk-UA"/>
        </w:rPr>
        <w:t>некодифікованих</w:t>
      </w:r>
      <w:proofErr w:type="spellEnd"/>
      <w:r w:rsidR="006A03D3">
        <w:rPr>
          <w:rFonts w:ascii="Times New Roman" w:hAnsi="Times New Roman" w:cs="Times New Roman"/>
          <w:sz w:val="28"/>
          <w:szCs w:val="28"/>
          <w:lang w:val="uk-UA"/>
        </w:rPr>
        <w:t xml:space="preserve"> елементів професійного спрямування</w:t>
      </w:r>
      <w:r w:rsidR="00DA1BE3">
        <w:rPr>
          <w:rFonts w:ascii="Times New Roman" w:hAnsi="Times New Roman" w:cs="Times New Roman"/>
          <w:sz w:val="28"/>
          <w:szCs w:val="28"/>
          <w:lang w:val="uk-UA"/>
        </w:rPr>
        <w:t xml:space="preserve"> </w:t>
      </w:r>
      <w:r w:rsidR="006A03D3">
        <w:rPr>
          <w:rFonts w:ascii="Times New Roman" w:hAnsi="Times New Roman" w:cs="Times New Roman"/>
          <w:sz w:val="28"/>
          <w:szCs w:val="28"/>
          <w:lang w:val="uk-UA"/>
        </w:rPr>
        <w:t xml:space="preserve">є досить </w:t>
      </w:r>
      <w:r w:rsidR="006A03D3" w:rsidRPr="00F4247A">
        <w:rPr>
          <w:rFonts w:ascii="Times New Roman" w:hAnsi="Times New Roman" w:cs="Times New Roman"/>
          <w:b/>
          <w:sz w:val="28"/>
          <w:szCs w:val="28"/>
          <w:lang w:val="uk-UA"/>
        </w:rPr>
        <w:t>актуальним</w:t>
      </w:r>
      <w:r w:rsidR="006A03D3">
        <w:rPr>
          <w:rFonts w:ascii="Times New Roman" w:hAnsi="Times New Roman" w:cs="Times New Roman"/>
          <w:sz w:val="28"/>
          <w:szCs w:val="28"/>
          <w:lang w:val="uk-UA"/>
        </w:rPr>
        <w:t xml:space="preserve">, адже знання цього </w:t>
      </w:r>
      <w:r w:rsidR="006A03D3">
        <w:rPr>
          <w:rFonts w:ascii="Times New Roman" w:hAnsi="Times New Roman" w:cs="Times New Roman"/>
          <w:sz w:val="28"/>
          <w:szCs w:val="28"/>
          <w:lang w:val="uk-UA"/>
        </w:rPr>
        <w:lastRenderedPageBreak/>
        <w:t xml:space="preserve">лексичного прошарку та соціолінгвістичних чинників </w:t>
      </w:r>
      <w:r w:rsidR="004360A6">
        <w:rPr>
          <w:rFonts w:ascii="Times New Roman" w:hAnsi="Times New Roman" w:cs="Times New Roman"/>
          <w:sz w:val="28"/>
          <w:szCs w:val="28"/>
          <w:lang w:val="uk-UA"/>
        </w:rPr>
        <w:t xml:space="preserve">допомагає ліквідувати типові помилки й нерозуміння в процесі спілкування з носіями певної мови. </w:t>
      </w:r>
    </w:p>
    <w:p w:rsidR="00AD292B" w:rsidRDefault="00AD292B" w:rsidP="00480E2A">
      <w:pPr>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Професійний жаргон, який розглядається як складова </w:t>
      </w:r>
      <w:proofErr w:type="spellStart"/>
      <w:r>
        <w:rPr>
          <w:rFonts w:ascii="Times New Roman" w:hAnsi="Times New Roman" w:cs="Times New Roman"/>
          <w:sz w:val="28"/>
          <w:szCs w:val="28"/>
          <w:lang w:val="uk-UA"/>
        </w:rPr>
        <w:t>сленгової</w:t>
      </w:r>
      <w:proofErr w:type="spellEnd"/>
      <w:r>
        <w:rPr>
          <w:rFonts w:ascii="Times New Roman" w:hAnsi="Times New Roman" w:cs="Times New Roman"/>
          <w:sz w:val="28"/>
          <w:szCs w:val="28"/>
          <w:lang w:val="uk-UA"/>
        </w:rPr>
        <w:t xml:space="preserve"> лексики або окремий різновид </w:t>
      </w:r>
      <w:proofErr w:type="spellStart"/>
      <w:r w:rsidR="00705661">
        <w:rPr>
          <w:rFonts w:ascii="Times New Roman" w:hAnsi="Times New Roman" w:cs="Times New Roman"/>
          <w:sz w:val="28"/>
          <w:szCs w:val="28"/>
          <w:lang w:val="uk-UA"/>
        </w:rPr>
        <w:t>осціолектів</w:t>
      </w:r>
      <w:proofErr w:type="spellEnd"/>
      <w:r>
        <w:rPr>
          <w:rFonts w:ascii="Times New Roman" w:hAnsi="Times New Roman" w:cs="Times New Roman"/>
          <w:sz w:val="28"/>
          <w:szCs w:val="28"/>
          <w:lang w:val="uk-UA"/>
        </w:rPr>
        <w:t xml:space="preserve">, є предметом дослідження багатьох зарубіжних та вітчизняних мовознавців, як от: </w:t>
      </w:r>
      <w:r w:rsidR="00705661">
        <w:rPr>
          <w:rFonts w:ascii="Times New Roman" w:hAnsi="Times New Roman" w:cs="Times New Roman"/>
          <w:sz w:val="28"/>
          <w:szCs w:val="28"/>
          <w:lang w:val="uk-UA"/>
        </w:rPr>
        <w:t>Р. </w:t>
      </w:r>
      <w:proofErr w:type="spellStart"/>
      <w:r w:rsidR="00705661">
        <w:rPr>
          <w:rFonts w:ascii="Times New Roman" w:hAnsi="Times New Roman" w:cs="Times New Roman"/>
          <w:sz w:val="28"/>
          <w:szCs w:val="28"/>
          <w:lang w:val="uk-UA"/>
        </w:rPr>
        <w:t>Макдевід</w:t>
      </w:r>
      <w:r w:rsidR="00E27265">
        <w:rPr>
          <w:rFonts w:ascii="Times New Roman" w:hAnsi="Times New Roman" w:cs="Times New Roman"/>
          <w:sz w:val="28"/>
          <w:szCs w:val="28"/>
          <w:lang w:val="uk-UA"/>
        </w:rPr>
        <w:t>а</w:t>
      </w:r>
      <w:proofErr w:type="spellEnd"/>
      <w:r w:rsidR="00705661">
        <w:rPr>
          <w:rFonts w:ascii="Times New Roman" w:hAnsi="Times New Roman" w:cs="Times New Roman"/>
          <w:sz w:val="28"/>
          <w:szCs w:val="28"/>
          <w:lang w:val="uk-UA"/>
        </w:rPr>
        <w:t>, А. </w:t>
      </w:r>
      <w:proofErr w:type="spellStart"/>
      <w:r w:rsidR="00705661">
        <w:rPr>
          <w:rFonts w:ascii="Times New Roman" w:hAnsi="Times New Roman" w:cs="Times New Roman"/>
          <w:sz w:val="28"/>
          <w:szCs w:val="28"/>
          <w:lang w:val="uk-UA"/>
        </w:rPr>
        <w:t>Дакерт</w:t>
      </w:r>
      <w:r w:rsidR="00E27265">
        <w:rPr>
          <w:rFonts w:ascii="Times New Roman" w:hAnsi="Times New Roman" w:cs="Times New Roman"/>
          <w:sz w:val="28"/>
          <w:szCs w:val="28"/>
          <w:lang w:val="uk-UA"/>
        </w:rPr>
        <w:t>а</w:t>
      </w:r>
      <w:proofErr w:type="spellEnd"/>
      <w:r w:rsidR="00705661">
        <w:rPr>
          <w:rFonts w:ascii="Times New Roman" w:hAnsi="Times New Roman" w:cs="Times New Roman"/>
          <w:sz w:val="28"/>
          <w:szCs w:val="28"/>
          <w:lang w:val="uk-UA"/>
        </w:rPr>
        <w:t xml:space="preserve">, </w:t>
      </w:r>
      <w:r w:rsidR="00E27265">
        <w:rPr>
          <w:rFonts w:ascii="Times New Roman" w:hAnsi="Times New Roman" w:cs="Times New Roman"/>
          <w:sz w:val="28"/>
          <w:szCs w:val="28"/>
          <w:lang w:val="uk-UA"/>
        </w:rPr>
        <w:t>О. </w:t>
      </w:r>
      <w:proofErr w:type="spellStart"/>
      <w:r w:rsidR="00E27265">
        <w:rPr>
          <w:rFonts w:ascii="Times New Roman" w:hAnsi="Times New Roman" w:cs="Times New Roman"/>
          <w:sz w:val="28"/>
          <w:szCs w:val="28"/>
          <w:lang w:val="uk-UA"/>
        </w:rPr>
        <w:t>Єрофеєвої</w:t>
      </w:r>
      <w:proofErr w:type="spellEnd"/>
      <w:r w:rsidR="00E27265">
        <w:rPr>
          <w:rFonts w:ascii="Times New Roman" w:hAnsi="Times New Roman" w:cs="Times New Roman"/>
          <w:sz w:val="28"/>
          <w:szCs w:val="28"/>
          <w:lang w:val="uk-UA"/>
        </w:rPr>
        <w:t xml:space="preserve">, </w:t>
      </w:r>
      <w:r w:rsidR="007224CE">
        <w:rPr>
          <w:rFonts w:ascii="Times New Roman" w:hAnsi="Times New Roman" w:cs="Times New Roman"/>
          <w:sz w:val="28"/>
          <w:szCs w:val="28"/>
          <w:lang w:val="uk-UA"/>
        </w:rPr>
        <w:t>Т. Бєля</w:t>
      </w:r>
      <w:r w:rsidR="00E27265">
        <w:rPr>
          <w:rFonts w:ascii="Times New Roman" w:hAnsi="Times New Roman" w:cs="Times New Roman"/>
          <w:sz w:val="28"/>
          <w:szCs w:val="28"/>
          <w:lang w:val="uk-UA"/>
        </w:rPr>
        <w:t>євої, В. </w:t>
      </w:r>
      <w:proofErr w:type="spellStart"/>
      <w:r w:rsidR="00705661">
        <w:rPr>
          <w:rFonts w:ascii="Times New Roman" w:hAnsi="Times New Roman" w:cs="Times New Roman"/>
          <w:sz w:val="28"/>
          <w:szCs w:val="28"/>
          <w:lang w:val="uk-UA"/>
        </w:rPr>
        <w:t>Хомяков</w:t>
      </w:r>
      <w:r w:rsidR="00E27265">
        <w:rPr>
          <w:rFonts w:ascii="Times New Roman" w:hAnsi="Times New Roman" w:cs="Times New Roman"/>
          <w:sz w:val="28"/>
          <w:szCs w:val="28"/>
          <w:lang w:val="uk-UA"/>
        </w:rPr>
        <w:t>а</w:t>
      </w:r>
      <w:proofErr w:type="spellEnd"/>
      <w:r w:rsidR="007224CE">
        <w:rPr>
          <w:rFonts w:ascii="Times New Roman" w:hAnsi="Times New Roman" w:cs="Times New Roman"/>
          <w:sz w:val="28"/>
          <w:szCs w:val="28"/>
          <w:lang w:val="uk-UA"/>
        </w:rPr>
        <w:t xml:space="preserve">, </w:t>
      </w:r>
      <w:r w:rsidR="00E27265">
        <w:rPr>
          <w:rFonts w:ascii="Times New Roman" w:hAnsi="Times New Roman" w:cs="Times New Roman"/>
          <w:sz w:val="28"/>
          <w:szCs w:val="28"/>
          <w:lang w:val="uk-UA"/>
        </w:rPr>
        <w:t>Л. </w:t>
      </w:r>
      <w:proofErr w:type="spellStart"/>
      <w:r w:rsidR="00E27265">
        <w:rPr>
          <w:rFonts w:ascii="Times New Roman" w:hAnsi="Times New Roman" w:cs="Times New Roman"/>
          <w:sz w:val="28"/>
          <w:szCs w:val="28"/>
          <w:lang w:val="uk-UA"/>
        </w:rPr>
        <w:t>Крисіна</w:t>
      </w:r>
      <w:proofErr w:type="spellEnd"/>
      <w:r w:rsidR="00E27265">
        <w:rPr>
          <w:rFonts w:ascii="Times New Roman" w:hAnsi="Times New Roman" w:cs="Times New Roman"/>
          <w:sz w:val="28"/>
          <w:szCs w:val="28"/>
          <w:lang w:val="uk-UA"/>
        </w:rPr>
        <w:t>, Л. </w:t>
      </w:r>
      <w:proofErr w:type="spellStart"/>
      <w:r w:rsidR="00E27265">
        <w:rPr>
          <w:rFonts w:ascii="Times New Roman" w:hAnsi="Times New Roman" w:cs="Times New Roman"/>
          <w:sz w:val="28"/>
          <w:szCs w:val="28"/>
          <w:lang w:val="uk-UA"/>
        </w:rPr>
        <w:t>Ставицької</w:t>
      </w:r>
      <w:proofErr w:type="spellEnd"/>
      <w:r w:rsidR="00E27265">
        <w:rPr>
          <w:rFonts w:ascii="Times New Roman" w:hAnsi="Times New Roman" w:cs="Times New Roman"/>
          <w:sz w:val="28"/>
          <w:szCs w:val="28"/>
          <w:lang w:val="uk-UA"/>
        </w:rPr>
        <w:t>, Л. </w:t>
      </w:r>
      <w:proofErr w:type="spellStart"/>
      <w:r w:rsidR="00E27265">
        <w:rPr>
          <w:rFonts w:ascii="Times New Roman" w:hAnsi="Times New Roman" w:cs="Times New Roman"/>
          <w:sz w:val="28"/>
          <w:szCs w:val="28"/>
          <w:lang w:val="uk-UA"/>
        </w:rPr>
        <w:t>Назаревич</w:t>
      </w:r>
      <w:proofErr w:type="spellEnd"/>
      <w:r w:rsidR="00E27265">
        <w:rPr>
          <w:rFonts w:ascii="Times New Roman" w:hAnsi="Times New Roman" w:cs="Times New Roman"/>
          <w:sz w:val="28"/>
          <w:szCs w:val="28"/>
          <w:lang w:val="uk-UA"/>
        </w:rPr>
        <w:t xml:space="preserve">, Н. Мельник, </w:t>
      </w:r>
      <w:r w:rsidR="00633453">
        <w:rPr>
          <w:rFonts w:ascii="Times New Roman" w:hAnsi="Times New Roman" w:cs="Times New Roman"/>
          <w:sz w:val="28"/>
          <w:szCs w:val="28"/>
          <w:lang w:val="uk-UA"/>
        </w:rPr>
        <w:t>Л. Масенко тощо. Інші лінгвісти</w:t>
      </w:r>
      <w:r w:rsidR="00E27265">
        <w:rPr>
          <w:rFonts w:ascii="Times New Roman" w:hAnsi="Times New Roman" w:cs="Times New Roman"/>
          <w:sz w:val="28"/>
          <w:szCs w:val="28"/>
          <w:lang w:val="uk-UA"/>
        </w:rPr>
        <w:t xml:space="preserve"> розглядають </w:t>
      </w:r>
      <w:r w:rsidR="00FA0599">
        <w:rPr>
          <w:rFonts w:ascii="Times New Roman" w:hAnsi="Times New Roman" w:cs="Times New Roman"/>
          <w:sz w:val="28"/>
          <w:szCs w:val="28"/>
          <w:lang w:val="uk-UA"/>
        </w:rPr>
        <w:t>професійний жаргон в системі мови міста: Р. </w:t>
      </w:r>
      <w:proofErr w:type="spellStart"/>
      <w:r w:rsidR="00FA0599">
        <w:rPr>
          <w:rFonts w:ascii="Times New Roman" w:hAnsi="Times New Roman" w:cs="Times New Roman"/>
          <w:sz w:val="28"/>
          <w:szCs w:val="28"/>
          <w:lang w:val="uk-UA"/>
        </w:rPr>
        <w:t>Местрі</w:t>
      </w:r>
      <w:proofErr w:type="spellEnd"/>
      <w:r w:rsidR="00FA0599">
        <w:rPr>
          <w:rFonts w:ascii="Times New Roman" w:hAnsi="Times New Roman" w:cs="Times New Roman"/>
          <w:sz w:val="28"/>
          <w:szCs w:val="28"/>
          <w:lang w:val="uk-UA"/>
        </w:rPr>
        <w:t>, О. Швейцер, Дж. Грін, О. </w:t>
      </w:r>
      <w:proofErr w:type="spellStart"/>
      <w:r w:rsidR="00FA0599">
        <w:rPr>
          <w:rFonts w:ascii="Times New Roman" w:hAnsi="Times New Roman" w:cs="Times New Roman"/>
          <w:sz w:val="28"/>
          <w:szCs w:val="28"/>
          <w:lang w:val="uk-UA"/>
        </w:rPr>
        <w:t>Липатов</w:t>
      </w:r>
      <w:proofErr w:type="spellEnd"/>
      <w:r w:rsidR="00FA0599">
        <w:rPr>
          <w:rFonts w:ascii="Times New Roman" w:hAnsi="Times New Roman" w:cs="Times New Roman"/>
          <w:sz w:val="28"/>
          <w:szCs w:val="28"/>
          <w:lang w:val="uk-UA"/>
        </w:rPr>
        <w:t xml:space="preserve">, </w:t>
      </w:r>
      <w:r w:rsidR="00935FFE">
        <w:rPr>
          <w:rFonts w:ascii="Times New Roman" w:hAnsi="Times New Roman" w:cs="Times New Roman"/>
          <w:sz w:val="28"/>
          <w:szCs w:val="28"/>
          <w:lang w:val="uk-UA"/>
        </w:rPr>
        <w:t>В. </w:t>
      </w:r>
      <w:proofErr w:type="spellStart"/>
      <w:r w:rsidR="00935FFE">
        <w:rPr>
          <w:rFonts w:ascii="Times New Roman" w:hAnsi="Times New Roman" w:cs="Times New Roman"/>
          <w:sz w:val="28"/>
          <w:szCs w:val="28"/>
          <w:lang w:val="uk-UA"/>
        </w:rPr>
        <w:t>Колесов</w:t>
      </w:r>
      <w:proofErr w:type="spellEnd"/>
      <w:r w:rsidR="00935FFE">
        <w:rPr>
          <w:rFonts w:ascii="Times New Roman" w:hAnsi="Times New Roman" w:cs="Times New Roman"/>
          <w:sz w:val="28"/>
          <w:szCs w:val="28"/>
          <w:lang w:val="uk-UA"/>
        </w:rPr>
        <w:t>, О. </w:t>
      </w:r>
      <w:proofErr w:type="spellStart"/>
      <w:r w:rsidR="00935FFE">
        <w:rPr>
          <w:rFonts w:ascii="Times New Roman" w:hAnsi="Times New Roman" w:cs="Times New Roman"/>
          <w:sz w:val="28"/>
          <w:szCs w:val="28"/>
          <w:lang w:val="uk-UA"/>
        </w:rPr>
        <w:t>Юнаковська</w:t>
      </w:r>
      <w:proofErr w:type="spellEnd"/>
      <w:r w:rsidR="00AF52A5">
        <w:rPr>
          <w:rFonts w:ascii="Times New Roman" w:hAnsi="Times New Roman" w:cs="Times New Roman"/>
          <w:sz w:val="28"/>
          <w:szCs w:val="28"/>
          <w:lang w:val="uk-UA"/>
        </w:rPr>
        <w:t xml:space="preserve">, С. </w:t>
      </w:r>
      <w:proofErr w:type="spellStart"/>
      <w:r w:rsidR="00AF52A5">
        <w:rPr>
          <w:rFonts w:ascii="Times New Roman" w:hAnsi="Times New Roman" w:cs="Times New Roman"/>
          <w:sz w:val="28"/>
          <w:szCs w:val="28"/>
          <w:lang w:val="uk-UA"/>
        </w:rPr>
        <w:t>Мартос</w:t>
      </w:r>
      <w:proofErr w:type="spellEnd"/>
      <w:r w:rsidR="00AF52A5">
        <w:rPr>
          <w:rFonts w:ascii="Times New Roman" w:hAnsi="Times New Roman" w:cs="Times New Roman"/>
          <w:sz w:val="28"/>
          <w:szCs w:val="28"/>
          <w:lang w:val="uk-UA"/>
        </w:rPr>
        <w:t xml:space="preserve">, І. </w:t>
      </w:r>
      <w:proofErr w:type="spellStart"/>
      <w:r w:rsidR="00AF52A5">
        <w:rPr>
          <w:rFonts w:ascii="Times New Roman" w:hAnsi="Times New Roman" w:cs="Times New Roman"/>
          <w:sz w:val="28"/>
          <w:szCs w:val="28"/>
          <w:lang w:val="uk-UA"/>
        </w:rPr>
        <w:t>Кудрейко</w:t>
      </w:r>
      <w:proofErr w:type="spellEnd"/>
      <w:r w:rsidR="00036572">
        <w:rPr>
          <w:rFonts w:ascii="Times New Roman" w:hAnsi="Times New Roman" w:cs="Times New Roman"/>
          <w:sz w:val="28"/>
          <w:szCs w:val="28"/>
          <w:lang w:val="uk-UA"/>
        </w:rPr>
        <w:t xml:space="preserve">. Варто зауважити, що </w:t>
      </w:r>
      <w:r w:rsidR="00891A07">
        <w:rPr>
          <w:rFonts w:ascii="Times New Roman" w:hAnsi="Times New Roman" w:cs="Times New Roman"/>
          <w:sz w:val="28"/>
          <w:szCs w:val="28"/>
          <w:lang w:val="uk-UA"/>
        </w:rPr>
        <w:t xml:space="preserve">переважна більшість дослідників розглядає </w:t>
      </w:r>
      <w:proofErr w:type="spellStart"/>
      <w:r w:rsidR="00891A07">
        <w:rPr>
          <w:rFonts w:ascii="Times New Roman" w:hAnsi="Times New Roman" w:cs="Times New Roman"/>
          <w:sz w:val="28"/>
          <w:szCs w:val="28"/>
          <w:lang w:val="uk-UA"/>
        </w:rPr>
        <w:t>нелітературну</w:t>
      </w:r>
      <w:proofErr w:type="spellEnd"/>
      <w:r w:rsidR="00891A07">
        <w:rPr>
          <w:rFonts w:ascii="Times New Roman" w:hAnsi="Times New Roman" w:cs="Times New Roman"/>
          <w:sz w:val="28"/>
          <w:szCs w:val="28"/>
          <w:lang w:val="uk-UA"/>
        </w:rPr>
        <w:t xml:space="preserve"> лексику на матеріалі однієї мови, тому </w:t>
      </w:r>
      <w:r w:rsidR="00891A07" w:rsidRPr="00D45469">
        <w:rPr>
          <w:rFonts w:ascii="Times New Roman" w:hAnsi="Times New Roman" w:cs="Times New Roman"/>
          <w:b/>
          <w:sz w:val="28"/>
          <w:szCs w:val="28"/>
          <w:lang w:val="uk-UA"/>
        </w:rPr>
        <w:t>метою</w:t>
      </w:r>
      <w:r w:rsidR="00891A07">
        <w:rPr>
          <w:rFonts w:ascii="Times New Roman" w:hAnsi="Times New Roman" w:cs="Times New Roman"/>
          <w:sz w:val="28"/>
          <w:szCs w:val="28"/>
          <w:lang w:val="uk-UA"/>
        </w:rPr>
        <w:t xml:space="preserve"> нашої роботи є </w:t>
      </w:r>
      <w:r w:rsidR="006606DB">
        <w:rPr>
          <w:rFonts w:ascii="Times New Roman" w:hAnsi="Times New Roman" w:cs="Times New Roman"/>
          <w:sz w:val="28"/>
          <w:szCs w:val="28"/>
          <w:lang w:val="uk-UA"/>
        </w:rPr>
        <w:t xml:space="preserve">вивчення соціолінгвістичних характеристик професійних жаргонізмів на основі трьох мов. </w:t>
      </w:r>
      <w:r w:rsidR="00D45469">
        <w:rPr>
          <w:rFonts w:ascii="Times New Roman" w:hAnsi="Times New Roman" w:cs="Times New Roman"/>
          <w:sz w:val="28"/>
          <w:szCs w:val="28"/>
          <w:lang w:val="uk-UA"/>
        </w:rPr>
        <w:t xml:space="preserve">Поставлена мета передбачає вирішення наступних </w:t>
      </w:r>
      <w:r w:rsidR="00D45469" w:rsidRPr="00D45469">
        <w:rPr>
          <w:rFonts w:ascii="Times New Roman" w:hAnsi="Times New Roman" w:cs="Times New Roman"/>
          <w:b/>
          <w:sz w:val="28"/>
          <w:szCs w:val="28"/>
          <w:lang w:val="uk-UA"/>
        </w:rPr>
        <w:t>задач</w:t>
      </w:r>
      <w:r w:rsidR="00D45469">
        <w:rPr>
          <w:rFonts w:ascii="Times New Roman" w:hAnsi="Times New Roman" w:cs="Times New Roman"/>
          <w:sz w:val="28"/>
          <w:szCs w:val="28"/>
          <w:lang w:val="uk-UA"/>
        </w:rPr>
        <w:t xml:space="preserve">: </w:t>
      </w:r>
      <w:r w:rsidR="00BA1394">
        <w:rPr>
          <w:rFonts w:ascii="Times New Roman" w:hAnsi="Times New Roman" w:cs="Times New Roman"/>
          <w:sz w:val="28"/>
          <w:szCs w:val="28"/>
          <w:lang w:val="uk-UA"/>
        </w:rPr>
        <w:t xml:space="preserve">1) визначити структурно-семантичні особливості професійної лексики; 2) виявити соціальні страти, за якими класифікується професійний жаргон; 3) порівняти соціолінгвістичні характеристики професійного сленгу в різних мовах. </w:t>
      </w:r>
    </w:p>
    <w:p w:rsidR="00B34F65" w:rsidRPr="00B34F65" w:rsidRDefault="0065286A" w:rsidP="00B34F65">
      <w:pPr>
        <w:spacing w:after="0" w:line="360" w:lineRule="auto"/>
        <w:ind w:firstLine="680"/>
        <w:jc w:val="both"/>
        <w:rPr>
          <w:rFonts w:ascii="Times New Roman" w:hAnsi="Times New Roman" w:cs="Times New Roman"/>
          <w:sz w:val="28"/>
          <w:szCs w:val="28"/>
          <w:lang w:val="ru-RU"/>
        </w:rPr>
      </w:pPr>
      <w:r>
        <w:rPr>
          <w:rFonts w:ascii="Times New Roman" w:hAnsi="Times New Roman" w:cs="Times New Roman"/>
          <w:sz w:val="28"/>
          <w:szCs w:val="28"/>
          <w:lang w:val="uk-UA"/>
        </w:rPr>
        <w:t>Професійний жаргон ми</w:t>
      </w:r>
      <w:r w:rsidR="00BD438B">
        <w:rPr>
          <w:rFonts w:ascii="Times New Roman" w:hAnsi="Times New Roman" w:cs="Times New Roman"/>
          <w:sz w:val="28"/>
          <w:szCs w:val="28"/>
          <w:lang w:val="uk-UA"/>
        </w:rPr>
        <w:t xml:space="preserve"> розглядаємо </w:t>
      </w:r>
      <w:r w:rsidR="00E053D4">
        <w:rPr>
          <w:rFonts w:ascii="Times New Roman" w:hAnsi="Times New Roman" w:cs="Times New Roman"/>
          <w:sz w:val="28"/>
          <w:szCs w:val="28"/>
          <w:lang w:val="uk-UA"/>
        </w:rPr>
        <w:t xml:space="preserve">у складі </w:t>
      </w:r>
      <w:proofErr w:type="spellStart"/>
      <w:r w:rsidR="00E053D4">
        <w:rPr>
          <w:rFonts w:ascii="Times New Roman" w:hAnsi="Times New Roman" w:cs="Times New Roman"/>
          <w:sz w:val="28"/>
          <w:szCs w:val="28"/>
          <w:lang w:val="uk-UA"/>
        </w:rPr>
        <w:t>нелітературних</w:t>
      </w:r>
      <w:proofErr w:type="spellEnd"/>
      <w:r w:rsidR="00E053D4">
        <w:rPr>
          <w:rFonts w:ascii="Times New Roman" w:hAnsi="Times New Roman" w:cs="Times New Roman"/>
          <w:sz w:val="28"/>
          <w:szCs w:val="28"/>
          <w:lang w:val="uk-UA"/>
        </w:rPr>
        <w:t xml:space="preserve"> одиниць </w:t>
      </w:r>
      <w:r w:rsidR="00BD438B">
        <w:rPr>
          <w:rFonts w:ascii="Times New Roman" w:hAnsi="Times New Roman" w:cs="Times New Roman"/>
          <w:sz w:val="28"/>
          <w:szCs w:val="28"/>
          <w:lang w:val="uk-UA"/>
        </w:rPr>
        <w:t>як фен</w:t>
      </w:r>
      <w:r w:rsidR="00E053D4">
        <w:rPr>
          <w:rFonts w:ascii="Times New Roman" w:hAnsi="Times New Roman" w:cs="Times New Roman"/>
          <w:sz w:val="28"/>
          <w:szCs w:val="28"/>
          <w:lang w:val="uk-UA"/>
        </w:rPr>
        <w:t xml:space="preserve">омен міського мовного побуту. </w:t>
      </w:r>
      <w:r w:rsidR="00223447">
        <w:rPr>
          <w:rFonts w:ascii="Times New Roman" w:hAnsi="Times New Roman" w:cs="Times New Roman"/>
          <w:sz w:val="28"/>
          <w:szCs w:val="28"/>
          <w:lang w:val="uk-UA"/>
        </w:rPr>
        <w:t xml:space="preserve">До складу </w:t>
      </w:r>
      <w:proofErr w:type="spellStart"/>
      <w:r w:rsidR="00223447">
        <w:rPr>
          <w:rFonts w:ascii="Times New Roman" w:hAnsi="Times New Roman" w:cs="Times New Roman"/>
          <w:sz w:val="28"/>
          <w:szCs w:val="28"/>
          <w:lang w:val="uk-UA"/>
        </w:rPr>
        <w:t>нелітературних</w:t>
      </w:r>
      <w:proofErr w:type="spellEnd"/>
      <w:r w:rsidR="00223447">
        <w:rPr>
          <w:rFonts w:ascii="Times New Roman" w:hAnsi="Times New Roman" w:cs="Times New Roman"/>
          <w:sz w:val="28"/>
          <w:szCs w:val="28"/>
          <w:lang w:val="uk-UA"/>
        </w:rPr>
        <w:t xml:space="preserve"> елементів, які в мовознавстві мають низку синонімічних термінів (маргінальні/неформальні одиниці, експресивне розмовне мовлення, лексика обмеженого вжитку, </w:t>
      </w:r>
      <w:proofErr w:type="spellStart"/>
      <w:r w:rsidR="00223447">
        <w:rPr>
          <w:rFonts w:ascii="Times New Roman" w:hAnsi="Times New Roman" w:cs="Times New Roman"/>
          <w:sz w:val="28"/>
          <w:szCs w:val="28"/>
          <w:lang w:val="uk-UA"/>
        </w:rPr>
        <w:t>субстандартні</w:t>
      </w:r>
      <w:proofErr w:type="spellEnd"/>
      <w:r w:rsidR="00223447">
        <w:rPr>
          <w:rFonts w:ascii="Times New Roman" w:hAnsi="Times New Roman" w:cs="Times New Roman"/>
          <w:sz w:val="28"/>
          <w:szCs w:val="28"/>
          <w:lang w:val="uk-UA"/>
        </w:rPr>
        <w:t xml:space="preserve"> елементи, </w:t>
      </w:r>
      <w:proofErr w:type="spellStart"/>
      <w:r w:rsidR="00223447">
        <w:rPr>
          <w:rFonts w:ascii="Times New Roman" w:hAnsi="Times New Roman" w:cs="Times New Roman"/>
          <w:sz w:val="28"/>
          <w:szCs w:val="28"/>
          <w:lang w:val="uk-UA"/>
        </w:rPr>
        <w:t>некодифікована</w:t>
      </w:r>
      <w:proofErr w:type="spellEnd"/>
      <w:r w:rsidR="00223447">
        <w:rPr>
          <w:rFonts w:ascii="Times New Roman" w:hAnsi="Times New Roman" w:cs="Times New Roman"/>
          <w:sz w:val="28"/>
          <w:szCs w:val="28"/>
          <w:lang w:val="uk-UA"/>
        </w:rPr>
        <w:t xml:space="preserve">/знижена лексика тощо), ми зараховуємо </w:t>
      </w:r>
      <w:r w:rsidR="00783649">
        <w:rPr>
          <w:rFonts w:ascii="Times New Roman" w:hAnsi="Times New Roman" w:cs="Times New Roman"/>
          <w:sz w:val="28"/>
          <w:szCs w:val="28"/>
          <w:lang w:val="uk-UA"/>
        </w:rPr>
        <w:t xml:space="preserve">різні види соціальних діалектів (сленг, професійний та корпоративний жаргони, кримінальне арго), просторіччя, суржик, </w:t>
      </w:r>
      <w:proofErr w:type="spellStart"/>
      <w:r w:rsidR="00783649">
        <w:rPr>
          <w:rFonts w:ascii="Times New Roman" w:hAnsi="Times New Roman" w:cs="Times New Roman"/>
          <w:sz w:val="28"/>
          <w:szCs w:val="28"/>
          <w:lang w:val="uk-UA"/>
        </w:rPr>
        <w:t>піджин</w:t>
      </w:r>
      <w:proofErr w:type="spellEnd"/>
      <w:r w:rsidR="00783649">
        <w:rPr>
          <w:rFonts w:ascii="Times New Roman" w:hAnsi="Times New Roman" w:cs="Times New Roman"/>
          <w:sz w:val="28"/>
          <w:szCs w:val="28"/>
          <w:lang w:val="uk-UA"/>
        </w:rPr>
        <w:t>, креол, вульгаризми тощо</w:t>
      </w:r>
      <w:r w:rsidR="00B34F65">
        <w:rPr>
          <w:rFonts w:ascii="Times New Roman" w:hAnsi="Times New Roman" w:cs="Times New Roman"/>
          <w:sz w:val="28"/>
          <w:szCs w:val="28"/>
          <w:lang w:val="uk-UA"/>
        </w:rPr>
        <w:t xml:space="preserve">. </w:t>
      </w:r>
      <w:proofErr w:type="gramStart"/>
      <w:r w:rsidR="00B34F65">
        <w:rPr>
          <w:rFonts w:ascii="Times New Roman" w:hAnsi="Times New Roman" w:cs="Times New Roman"/>
          <w:sz w:val="28"/>
          <w:szCs w:val="28"/>
        </w:rPr>
        <w:t>C</w:t>
      </w:r>
      <w:proofErr w:type="spellStart"/>
      <w:r w:rsidR="00822C9F">
        <w:rPr>
          <w:rFonts w:ascii="Times New Roman" w:hAnsi="Times New Roman" w:cs="Times New Roman"/>
          <w:sz w:val="28"/>
          <w:szCs w:val="28"/>
          <w:lang w:val="uk-UA"/>
        </w:rPr>
        <w:t>еред</w:t>
      </w:r>
      <w:proofErr w:type="spellEnd"/>
      <w:r w:rsidR="00822C9F">
        <w:rPr>
          <w:rFonts w:ascii="Times New Roman" w:hAnsi="Times New Roman" w:cs="Times New Roman"/>
          <w:sz w:val="28"/>
          <w:szCs w:val="28"/>
          <w:lang w:val="uk-UA"/>
        </w:rPr>
        <w:t xml:space="preserve"> усіх неформальних мовних елементів особливе місце належить професійному</w:t>
      </w:r>
      <w:r w:rsidR="00B34F65">
        <w:rPr>
          <w:rFonts w:ascii="Times New Roman" w:hAnsi="Times New Roman" w:cs="Times New Roman"/>
          <w:sz w:val="28"/>
          <w:szCs w:val="28"/>
          <w:lang w:val="uk-UA"/>
        </w:rPr>
        <w:t xml:space="preserve"> жаргону, однак у вітчизняній та зарубіжній традиціях існують певні відмінності щодо понятійного апарату та смислових рамок, якими обмежується подана група.</w:t>
      </w:r>
      <w:proofErr w:type="gramEnd"/>
      <w:r w:rsidR="00B34F65">
        <w:rPr>
          <w:rFonts w:ascii="Times New Roman" w:hAnsi="Times New Roman" w:cs="Times New Roman"/>
          <w:sz w:val="28"/>
          <w:szCs w:val="28"/>
          <w:lang w:val="uk-UA"/>
        </w:rPr>
        <w:t xml:space="preserve"> Так, у німецькій лінгвістиці корпоративні та групові жаргони іноді позначають терміном </w:t>
      </w:r>
      <w:proofErr w:type="spellStart"/>
      <w:r w:rsidR="00B34F65">
        <w:rPr>
          <w:rFonts w:ascii="Times New Roman" w:hAnsi="Times New Roman" w:cs="Times New Roman"/>
          <w:sz w:val="28"/>
          <w:szCs w:val="28"/>
        </w:rPr>
        <w:t>Sondersprche</w:t>
      </w:r>
      <w:proofErr w:type="spellEnd"/>
      <w:r w:rsidR="00B34F65">
        <w:rPr>
          <w:rFonts w:ascii="Times New Roman" w:hAnsi="Times New Roman" w:cs="Times New Roman"/>
          <w:sz w:val="28"/>
          <w:szCs w:val="28"/>
          <w:lang w:val="uk-UA"/>
        </w:rPr>
        <w:t xml:space="preserve">, який </w:t>
      </w:r>
      <w:r w:rsidR="00B34F65">
        <w:rPr>
          <w:rFonts w:ascii="Times New Roman" w:hAnsi="Times New Roman" w:cs="Times New Roman"/>
          <w:sz w:val="28"/>
          <w:szCs w:val="28"/>
          <w:lang w:val="uk-UA"/>
        </w:rPr>
        <w:lastRenderedPageBreak/>
        <w:t xml:space="preserve">розуміється доволі широко. Під цей термін підводять зарозумілу «мову» школярів, жаргони студентів, солдат, моряків, лікарів, юристів тощо </w:t>
      </w:r>
      <w:r w:rsidR="00B34F65" w:rsidRPr="00915DF9">
        <w:rPr>
          <w:rFonts w:ascii="Times New Roman" w:hAnsi="Times New Roman" w:cs="Times New Roman"/>
          <w:sz w:val="28"/>
          <w:szCs w:val="28"/>
          <w:lang w:val="uk-UA"/>
        </w:rPr>
        <w:t>[</w:t>
      </w:r>
      <w:r w:rsidR="008926B6">
        <w:rPr>
          <w:rFonts w:ascii="Times New Roman" w:hAnsi="Times New Roman" w:cs="Times New Roman"/>
          <w:sz w:val="28"/>
          <w:szCs w:val="28"/>
          <w:lang w:val="uk-UA"/>
        </w:rPr>
        <w:t>2</w:t>
      </w:r>
      <w:r w:rsidR="00B34F65">
        <w:rPr>
          <w:rFonts w:ascii="Times New Roman" w:hAnsi="Times New Roman" w:cs="Times New Roman"/>
          <w:sz w:val="28"/>
          <w:szCs w:val="28"/>
          <w:lang w:val="uk-UA"/>
        </w:rPr>
        <w:t>, с. 132</w:t>
      </w:r>
      <w:r w:rsidR="00B34F65" w:rsidRPr="00915DF9">
        <w:rPr>
          <w:rFonts w:ascii="Times New Roman" w:hAnsi="Times New Roman" w:cs="Times New Roman"/>
          <w:sz w:val="28"/>
          <w:szCs w:val="28"/>
          <w:lang w:val="uk-UA"/>
        </w:rPr>
        <w:t>]</w:t>
      </w:r>
      <w:r w:rsidR="00B34F65">
        <w:rPr>
          <w:rFonts w:ascii="Times New Roman" w:hAnsi="Times New Roman" w:cs="Times New Roman"/>
          <w:sz w:val="28"/>
          <w:szCs w:val="28"/>
          <w:lang w:val="uk-UA"/>
        </w:rPr>
        <w:t xml:space="preserve">. У русистиці (О. Кожин, В. </w:t>
      </w:r>
      <w:proofErr w:type="spellStart"/>
      <w:r w:rsidR="00B34F65" w:rsidRPr="00624195">
        <w:rPr>
          <w:rFonts w:ascii="Times New Roman" w:hAnsi="Times New Roman" w:cs="Times New Roman"/>
          <w:sz w:val="28"/>
          <w:szCs w:val="28"/>
          <w:lang w:val="uk-UA"/>
        </w:rPr>
        <w:t>Колесов</w:t>
      </w:r>
      <w:proofErr w:type="spellEnd"/>
      <w:r w:rsidR="00B34F65">
        <w:rPr>
          <w:rFonts w:ascii="Times New Roman" w:hAnsi="Times New Roman" w:cs="Times New Roman"/>
          <w:sz w:val="28"/>
          <w:szCs w:val="28"/>
          <w:lang w:val="uk-UA"/>
        </w:rPr>
        <w:t>, Л. </w:t>
      </w:r>
      <w:proofErr w:type="spellStart"/>
      <w:r w:rsidR="00B34F65">
        <w:rPr>
          <w:rFonts w:ascii="Times New Roman" w:hAnsi="Times New Roman" w:cs="Times New Roman"/>
          <w:sz w:val="28"/>
          <w:szCs w:val="28"/>
          <w:lang w:val="uk-UA"/>
        </w:rPr>
        <w:t>Крисін</w:t>
      </w:r>
      <w:proofErr w:type="spellEnd"/>
      <w:r w:rsidR="00B34F65">
        <w:rPr>
          <w:rFonts w:ascii="Times New Roman" w:hAnsi="Times New Roman" w:cs="Times New Roman"/>
          <w:sz w:val="28"/>
          <w:szCs w:val="28"/>
          <w:lang w:val="uk-UA"/>
        </w:rPr>
        <w:t>, Л. </w:t>
      </w:r>
      <w:proofErr w:type="spellStart"/>
      <w:r w:rsidR="00B34F65">
        <w:rPr>
          <w:rFonts w:ascii="Times New Roman" w:hAnsi="Times New Roman" w:cs="Times New Roman"/>
          <w:sz w:val="28"/>
          <w:szCs w:val="28"/>
          <w:lang w:val="uk-UA"/>
        </w:rPr>
        <w:t>Скворцов</w:t>
      </w:r>
      <w:proofErr w:type="spellEnd"/>
      <w:r w:rsidR="00B34F65">
        <w:rPr>
          <w:rFonts w:ascii="Times New Roman" w:hAnsi="Times New Roman" w:cs="Times New Roman"/>
          <w:sz w:val="28"/>
          <w:szCs w:val="28"/>
          <w:lang w:val="uk-UA"/>
        </w:rPr>
        <w:t>, Т. </w:t>
      </w:r>
      <w:proofErr w:type="spellStart"/>
      <w:r w:rsidR="00B34F65">
        <w:rPr>
          <w:rFonts w:ascii="Times New Roman" w:hAnsi="Times New Roman" w:cs="Times New Roman"/>
          <w:sz w:val="28"/>
          <w:szCs w:val="28"/>
          <w:lang w:val="uk-UA"/>
        </w:rPr>
        <w:t>Єрофеєва</w:t>
      </w:r>
      <w:proofErr w:type="spellEnd"/>
      <w:r w:rsidR="00B34F65">
        <w:rPr>
          <w:rFonts w:ascii="Times New Roman" w:hAnsi="Times New Roman" w:cs="Times New Roman"/>
          <w:sz w:val="28"/>
          <w:szCs w:val="28"/>
          <w:lang w:val="uk-UA"/>
        </w:rPr>
        <w:t xml:space="preserve">) «професійні жаргонізми» ототожнюють з терміном «професійне просторіччя», розглядаючи їх як спеціальне мовне середовище, обмежене рамками будь-якої професії і розташоване між термінологічною лексикою й загальнолітературним просторіччям </w:t>
      </w:r>
      <w:r w:rsidR="00B34F65" w:rsidRPr="00624195">
        <w:rPr>
          <w:rFonts w:ascii="Times New Roman" w:hAnsi="Times New Roman" w:cs="Times New Roman"/>
          <w:sz w:val="28"/>
          <w:szCs w:val="28"/>
          <w:lang w:val="uk-UA"/>
        </w:rPr>
        <w:t>[</w:t>
      </w:r>
      <w:r w:rsidR="008926B6">
        <w:rPr>
          <w:rFonts w:ascii="Times New Roman" w:hAnsi="Times New Roman" w:cs="Times New Roman"/>
          <w:sz w:val="28"/>
          <w:szCs w:val="28"/>
          <w:lang w:val="uk-UA"/>
        </w:rPr>
        <w:t>4</w:t>
      </w:r>
      <w:r w:rsidR="00B34F65" w:rsidRPr="00624195">
        <w:rPr>
          <w:rFonts w:ascii="Times New Roman" w:hAnsi="Times New Roman" w:cs="Times New Roman"/>
          <w:sz w:val="28"/>
          <w:szCs w:val="28"/>
          <w:lang w:val="uk-UA"/>
        </w:rPr>
        <w:t>]</w:t>
      </w:r>
      <w:r w:rsidR="00B34F65">
        <w:rPr>
          <w:rFonts w:ascii="Times New Roman" w:hAnsi="Times New Roman" w:cs="Times New Roman"/>
          <w:sz w:val="28"/>
          <w:szCs w:val="28"/>
          <w:lang w:val="uk-UA"/>
        </w:rPr>
        <w:t>. Характерною рисою професійних жаргонів Л. </w:t>
      </w:r>
      <w:proofErr w:type="spellStart"/>
      <w:r w:rsidR="00B34F65">
        <w:rPr>
          <w:rFonts w:ascii="Times New Roman" w:hAnsi="Times New Roman" w:cs="Times New Roman"/>
          <w:sz w:val="28"/>
          <w:szCs w:val="28"/>
          <w:lang w:val="uk-UA"/>
        </w:rPr>
        <w:t>Крисін</w:t>
      </w:r>
      <w:proofErr w:type="spellEnd"/>
      <w:r w:rsidR="00B34F65">
        <w:rPr>
          <w:rFonts w:ascii="Times New Roman" w:hAnsi="Times New Roman" w:cs="Times New Roman"/>
          <w:sz w:val="28"/>
          <w:szCs w:val="28"/>
          <w:lang w:val="uk-UA"/>
        </w:rPr>
        <w:t xml:space="preserve"> уважає метафоричне переосмислення кодових слів та виразів, надання їм образного смислу </w:t>
      </w:r>
      <w:r w:rsidR="000D4BF1">
        <w:rPr>
          <w:rFonts w:ascii="Times New Roman" w:hAnsi="Times New Roman" w:cs="Times New Roman"/>
          <w:sz w:val="28"/>
          <w:szCs w:val="28"/>
          <w:lang w:val="uk-UA"/>
        </w:rPr>
        <w:t>[</w:t>
      </w:r>
      <w:r w:rsidR="008926B6">
        <w:rPr>
          <w:rFonts w:ascii="Times New Roman" w:hAnsi="Times New Roman" w:cs="Times New Roman"/>
          <w:sz w:val="28"/>
          <w:szCs w:val="28"/>
          <w:lang w:val="uk-UA"/>
        </w:rPr>
        <w:t>9</w:t>
      </w:r>
      <w:r w:rsidR="00B34F65">
        <w:rPr>
          <w:rFonts w:ascii="Times New Roman" w:hAnsi="Times New Roman" w:cs="Times New Roman"/>
          <w:sz w:val="28"/>
          <w:szCs w:val="28"/>
          <w:lang w:val="uk-UA"/>
        </w:rPr>
        <w:t>, с. 69</w:t>
      </w:r>
      <w:r w:rsidR="00B34F65" w:rsidRPr="001B7A24">
        <w:rPr>
          <w:rFonts w:ascii="Times New Roman" w:hAnsi="Times New Roman" w:cs="Times New Roman"/>
          <w:sz w:val="28"/>
          <w:szCs w:val="28"/>
          <w:lang w:val="uk-UA"/>
        </w:rPr>
        <w:t>]</w:t>
      </w:r>
      <w:r w:rsidR="00B34F65">
        <w:rPr>
          <w:rFonts w:ascii="Times New Roman" w:hAnsi="Times New Roman" w:cs="Times New Roman"/>
          <w:sz w:val="28"/>
          <w:szCs w:val="28"/>
          <w:lang w:val="uk-UA"/>
        </w:rPr>
        <w:t xml:space="preserve">. </w:t>
      </w:r>
    </w:p>
    <w:p w:rsidR="00B34F65" w:rsidRDefault="00B34F65" w:rsidP="00B34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американській лінгвістичній традиції більшість дослідників, зокрема Е. </w:t>
      </w:r>
      <w:proofErr w:type="spellStart"/>
      <w:r>
        <w:rPr>
          <w:rFonts w:ascii="Times New Roman" w:hAnsi="Times New Roman" w:cs="Times New Roman"/>
          <w:sz w:val="28"/>
          <w:szCs w:val="28"/>
          <w:lang w:val="uk-UA"/>
        </w:rPr>
        <w:t>Партридж</w:t>
      </w:r>
      <w:proofErr w:type="spellEnd"/>
      <w:r>
        <w:rPr>
          <w:rFonts w:ascii="Times New Roman" w:hAnsi="Times New Roman" w:cs="Times New Roman"/>
          <w:sz w:val="28"/>
          <w:szCs w:val="28"/>
          <w:lang w:val="uk-UA"/>
        </w:rPr>
        <w:t>, Г.</w:t>
      </w:r>
      <w:r w:rsidR="001F348E">
        <w:rPr>
          <w:rFonts w:ascii="Times New Roman" w:hAnsi="Times New Roman" w:cs="Times New Roman"/>
          <w:sz w:val="28"/>
          <w:szCs w:val="28"/>
          <w:lang w:val="uk-UA"/>
        </w:rPr>
        <w:t> </w:t>
      </w:r>
      <w:proofErr w:type="spellStart"/>
      <w:r w:rsidRPr="00AB6E31">
        <w:rPr>
          <w:rFonts w:ascii="Times New Roman" w:hAnsi="Times New Roman" w:cs="Times New Roman"/>
          <w:sz w:val="28"/>
          <w:szCs w:val="28"/>
          <w:lang w:val="uk-UA"/>
        </w:rPr>
        <w:t>Менкен</w:t>
      </w:r>
      <w:proofErr w:type="spellEnd"/>
      <w:r w:rsidRPr="00AB6E31">
        <w:rPr>
          <w:rFonts w:ascii="Times New Roman" w:hAnsi="Times New Roman" w:cs="Times New Roman"/>
          <w:sz w:val="28"/>
          <w:szCs w:val="28"/>
          <w:lang w:val="uk-UA"/>
        </w:rPr>
        <w:t>, не розрізняють професійні лексичні системи і професійні жаргони, а в жаргонах не розрізняють професійні від корпоративних, однак вони досить детально розбирають системи й жаргони, наводячи низку цікавих для нашого аналізу прикладів</w:t>
      </w:r>
      <w:r w:rsidRPr="005D1CFD">
        <w:rPr>
          <w:rFonts w:ascii="Times New Roman" w:hAnsi="Times New Roman" w:cs="Times New Roman"/>
          <w:sz w:val="28"/>
          <w:szCs w:val="28"/>
          <w:lang w:val="uk-UA"/>
        </w:rPr>
        <w:t xml:space="preserve"> [</w:t>
      </w:r>
      <w:r w:rsidR="008926B6">
        <w:rPr>
          <w:rFonts w:ascii="Times New Roman" w:hAnsi="Times New Roman" w:cs="Times New Roman"/>
          <w:sz w:val="28"/>
          <w:szCs w:val="28"/>
          <w:lang w:val="uk-UA"/>
        </w:rPr>
        <w:t>11; 12</w:t>
      </w:r>
      <w:r w:rsidRPr="005D1CFD">
        <w:rPr>
          <w:rFonts w:ascii="Times New Roman" w:hAnsi="Times New Roman" w:cs="Times New Roman"/>
          <w:sz w:val="28"/>
          <w:szCs w:val="28"/>
          <w:lang w:val="uk-UA"/>
        </w:rPr>
        <w:t>]</w:t>
      </w:r>
      <w:r w:rsidRPr="00AB6E31">
        <w:rPr>
          <w:rFonts w:ascii="Times New Roman" w:hAnsi="Times New Roman" w:cs="Times New Roman"/>
          <w:sz w:val="28"/>
          <w:szCs w:val="28"/>
          <w:lang w:val="uk-UA"/>
        </w:rPr>
        <w:t xml:space="preserve">. </w:t>
      </w:r>
      <w:r>
        <w:rPr>
          <w:rFonts w:ascii="Times New Roman" w:hAnsi="Times New Roman" w:cs="Times New Roman"/>
          <w:sz w:val="28"/>
          <w:szCs w:val="28"/>
          <w:lang w:val="uk-UA"/>
        </w:rPr>
        <w:t>Відомі дослідники англійської мови Т. Бєляєва та В. </w:t>
      </w:r>
      <w:proofErr w:type="spellStart"/>
      <w:r>
        <w:rPr>
          <w:rFonts w:ascii="Times New Roman" w:hAnsi="Times New Roman" w:cs="Times New Roman"/>
          <w:sz w:val="28"/>
          <w:szCs w:val="28"/>
          <w:lang w:val="uk-UA"/>
        </w:rPr>
        <w:t>Хомяков</w:t>
      </w:r>
      <w:proofErr w:type="spellEnd"/>
      <w:r>
        <w:rPr>
          <w:rFonts w:ascii="Times New Roman" w:hAnsi="Times New Roman" w:cs="Times New Roman"/>
          <w:sz w:val="28"/>
          <w:szCs w:val="28"/>
          <w:lang w:val="uk-UA"/>
        </w:rPr>
        <w:t xml:space="preserve"> професійну </w:t>
      </w:r>
      <w:proofErr w:type="spellStart"/>
      <w:r>
        <w:rPr>
          <w:rFonts w:ascii="Times New Roman" w:hAnsi="Times New Roman" w:cs="Times New Roman"/>
          <w:sz w:val="28"/>
          <w:szCs w:val="28"/>
          <w:lang w:val="uk-UA"/>
        </w:rPr>
        <w:t>жаргонізовану</w:t>
      </w:r>
      <w:proofErr w:type="spellEnd"/>
      <w:r>
        <w:rPr>
          <w:rFonts w:ascii="Times New Roman" w:hAnsi="Times New Roman" w:cs="Times New Roman"/>
          <w:sz w:val="28"/>
          <w:szCs w:val="28"/>
          <w:lang w:val="uk-UA"/>
        </w:rPr>
        <w:t xml:space="preserve"> лексику російської мови співвідносять зі </w:t>
      </w:r>
      <w:proofErr w:type="spellStart"/>
      <w:r>
        <w:rPr>
          <w:rFonts w:ascii="Times New Roman" w:hAnsi="Times New Roman" w:cs="Times New Roman"/>
          <w:sz w:val="28"/>
          <w:szCs w:val="28"/>
          <w:lang w:val="uk-UA"/>
        </w:rPr>
        <w:t>сленгізмами</w:t>
      </w:r>
      <w:proofErr w:type="spellEnd"/>
      <w:r>
        <w:rPr>
          <w:rFonts w:ascii="Times New Roman" w:hAnsi="Times New Roman" w:cs="Times New Roman"/>
          <w:sz w:val="28"/>
          <w:szCs w:val="28"/>
          <w:lang w:val="uk-UA"/>
        </w:rPr>
        <w:t xml:space="preserve"> експресивного просторіччя англійської мови, зараховуючи до їх складу слова та вирази оцінного характеру, що передають ставлення певного колективу до предметів праці й побуту; вони є стилістично зниженими дублетами термінів, </w:t>
      </w:r>
      <w:proofErr w:type="spellStart"/>
      <w:r>
        <w:rPr>
          <w:rFonts w:ascii="Times New Roman" w:hAnsi="Times New Roman" w:cs="Times New Roman"/>
          <w:sz w:val="28"/>
          <w:szCs w:val="28"/>
          <w:lang w:val="uk-UA"/>
        </w:rPr>
        <w:t>професіоналізмів</w:t>
      </w:r>
      <w:proofErr w:type="spellEnd"/>
      <w:r>
        <w:rPr>
          <w:rFonts w:ascii="Times New Roman" w:hAnsi="Times New Roman" w:cs="Times New Roman"/>
          <w:sz w:val="28"/>
          <w:szCs w:val="28"/>
          <w:lang w:val="uk-UA"/>
        </w:rPr>
        <w:t xml:space="preserve">, слів літературної мови і отримують свою </w:t>
      </w:r>
      <w:proofErr w:type="spellStart"/>
      <w:r>
        <w:rPr>
          <w:rFonts w:ascii="Times New Roman" w:hAnsi="Times New Roman" w:cs="Times New Roman"/>
          <w:sz w:val="28"/>
          <w:szCs w:val="28"/>
          <w:lang w:val="uk-UA"/>
        </w:rPr>
        <w:t>сигніфікативну</w:t>
      </w:r>
      <w:proofErr w:type="spellEnd"/>
      <w:r>
        <w:rPr>
          <w:rFonts w:ascii="Times New Roman" w:hAnsi="Times New Roman" w:cs="Times New Roman"/>
          <w:sz w:val="28"/>
          <w:szCs w:val="28"/>
          <w:lang w:val="uk-UA"/>
        </w:rPr>
        <w:t xml:space="preserve"> сутність лише завдяки значенням того нейтрального слова, із яким вони існують </w:t>
      </w:r>
      <w:r w:rsidRPr="006A5845">
        <w:rPr>
          <w:rFonts w:ascii="Times New Roman" w:hAnsi="Times New Roman" w:cs="Times New Roman"/>
          <w:sz w:val="28"/>
          <w:szCs w:val="28"/>
          <w:lang w:val="uk-UA"/>
        </w:rPr>
        <w:t>[</w:t>
      </w:r>
      <w:r w:rsidR="008926B6">
        <w:rPr>
          <w:rFonts w:ascii="Times New Roman" w:hAnsi="Times New Roman" w:cs="Times New Roman"/>
          <w:sz w:val="28"/>
          <w:szCs w:val="28"/>
          <w:lang w:val="uk-UA"/>
        </w:rPr>
        <w:t>1</w:t>
      </w:r>
      <w:r>
        <w:rPr>
          <w:rFonts w:ascii="Times New Roman" w:hAnsi="Times New Roman" w:cs="Times New Roman"/>
          <w:sz w:val="28"/>
          <w:szCs w:val="28"/>
          <w:lang w:val="uk-UA"/>
        </w:rPr>
        <w:t>, с. 60</w:t>
      </w:r>
      <w:r w:rsidRPr="006A58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D0C22" w:rsidRDefault="001F348E" w:rsidP="00B34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Досить у</w:t>
      </w:r>
      <w:r w:rsidR="006137FC">
        <w:rPr>
          <w:rFonts w:ascii="Times New Roman" w:hAnsi="Times New Roman" w:cs="Times New Roman"/>
          <w:sz w:val="28"/>
          <w:szCs w:val="28"/>
          <w:lang w:val="uk-UA"/>
        </w:rPr>
        <w:t xml:space="preserve">далим, на наш погляд, є тлумачення професійних жаргонізмів в українському мовознавстві. Так, Л. </w:t>
      </w:r>
      <w:proofErr w:type="spellStart"/>
      <w:r w:rsidR="006137FC">
        <w:rPr>
          <w:rFonts w:ascii="Times New Roman" w:hAnsi="Times New Roman" w:cs="Times New Roman"/>
          <w:sz w:val="28"/>
          <w:szCs w:val="28"/>
          <w:lang w:val="uk-UA"/>
        </w:rPr>
        <w:t>Ставицька</w:t>
      </w:r>
      <w:proofErr w:type="spellEnd"/>
      <w:r w:rsidR="006137FC">
        <w:rPr>
          <w:rFonts w:ascii="Times New Roman" w:hAnsi="Times New Roman" w:cs="Times New Roman"/>
          <w:sz w:val="28"/>
          <w:szCs w:val="28"/>
          <w:lang w:val="uk-UA"/>
        </w:rPr>
        <w:t xml:space="preserve"> та Л. Масенко дотримуються думки, що термін «професійні жаргонізми» варто вживати на </w:t>
      </w:r>
      <w:r w:rsidR="00836F67">
        <w:rPr>
          <w:rFonts w:ascii="Times New Roman" w:hAnsi="Times New Roman" w:cs="Times New Roman"/>
          <w:sz w:val="28"/>
          <w:szCs w:val="28"/>
          <w:lang w:val="uk-UA"/>
        </w:rPr>
        <w:t>позначення образно-експресивних</w:t>
      </w:r>
      <w:r w:rsidR="006137FC">
        <w:rPr>
          <w:rFonts w:ascii="Times New Roman" w:hAnsi="Times New Roman" w:cs="Times New Roman"/>
          <w:sz w:val="28"/>
          <w:szCs w:val="28"/>
          <w:lang w:val="uk-UA"/>
        </w:rPr>
        <w:t xml:space="preserve">, лаконічних слів та висловів, що мають нейтральні відповідники і побутують переважно в усному мовленні людей певної професії чи роду занять, об’єднаних спільністю інтересів, звичок, </w:t>
      </w:r>
      <w:r w:rsidR="00D56FED">
        <w:rPr>
          <w:rFonts w:ascii="Times New Roman" w:hAnsi="Times New Roman" w:cs="Times New Roman"/>
          <w:color w:val="000000" w:themeColor="text1"/>
          <w:sz w:val="28"/>
          <w:szCs w:val="28"/>
          <w:lang w:val="uk-UA"/>
        </w:rPr>
        <w:t xml:space="preserve">соціального </w:t>
      </w:r>
      <w:r w:rsidR="00D56FED">
        <w:rPr>
          <w:rFonts w:ascii="Times New Roman" w:hAnsi="Times New Roman" w:cs="Times New Roman"/>
          <w:color w:val="000000" w:themeColor="text1"/>
          <w:sz w:val="28"/>
          <w:szCs w:val="28"/>
          <w:lang w:val="uk-UA"/>
        </w:rPr>
        <w:lastRenderedPageBreak/>
        <w:t>стану </w:t>
      </w:r>
      <w:r w:rsidR="006137FC" w:rsidRPr="000D4BF1">
        <w:rPr>
          <w:rFonts w:ascii="Times New Roman" w:hAnsi="Times New Roman" w:cs="Times New Roman"/>
          <w:color w:val="000000" w:themeColor="text1"/>
          <w:sz w:val="28"/>
          <w:szCs w:val="28"/>
          <w:lang w:val="uk-UA"/>
        </w:rPr>
        <w:t>[</w:t>
      </w:r>
      <w:r w:rsidR="008926B6">
        <w:rPr>
          <w:rFonts w:ascii="Times New Roman" w:hAnsi="Times New Roman" w:cs="Times New Roman"/>
          <w:color w:val="000000" w:themeColor="text1"/>
          <w:sz w:val="28"/>
          <w:szCs w:val="28"/>
          <w:lang w:val="uk-UA"/>
        </w:rPr>
        <w:t>10</w:t>
      </w:r>
      <w:r w:rsidR="000D4BF1">
        <w:rPr>
          <w:rFonts w:ascii="Times New Roman" w:hAnsi="Times New Roman" w:cs="Times New Roman"/>
          <w:color w:val="000000" w:themeColor="text1"/>
          <w:sz w:val="28"/>
          <w:szCs w:val="28"/>
          <w:lang w:val="uk-UA"/>
        </w:rPr>
        <w:t>; </w:t>
      </w:r>
      <w:r w:rsidR="008926B6">
        <w:rPr>
          <w:rFonts w:ascii="Times New Roman" w:hAnsi="Times New Roman" w:cs="Times New Roman"/>
          <w:color w:val="000000" w:themeColor="text1"/>
          <w:sz w:val="28"/>
          <w:szCs w:val="28"/>
          <w:lang w:val="uk-UA"/>
        </w:rPr>
        <w:t>6</w:t>
      </w:r>
      <w:r w:rsidR="006137FC" w:rsidRPr="000D4BF1">
        <w:rPr>
          <w:rFonts w:ascii="Times New Roman" w:hAnsi="Times New Roman" w:cs="Times New Roman"/>
          <w:color w:val="000000" w:themeColor="text1"/>
          <w:sz w:val="28"/>
          <w:szCs w:val="28"/>
          <w:lang w:val="uk-UA"/>
        </w:rPr>
        <w:t>].</w:t>
      </w:r>
      <w:r w:rsidR="006137FC">
        <w:rPr>
          <w:rFonts w:ascii="Times New Roman" w:hAnsi="Times New Roman" w:cs="Times New Roman"/>
          <w:sz w:val="28"/>
          <w:szCs w:val="28"/>
          <w:lang w:val="uk-UA"/>
        </w:rPr>
        <w:t xml:space="preserve"> </w:t>
      </w:r>
      <w:r w:rsidR="00B34F65">
        <w:rPr>
          <w:rFonts w:ascii="Times New Roman" w:hAnsi="Times New Roman" w:cs="Times New Roman"/>
          <w:sz w:val="28"/>
          <w:szCs w:val="28"/>
          <w:lang w:val="uk-UA"/>
        </w:rPr>
        <w:t>Розглядаючи жарг</w:t>
      </w:r>
      <w:r w:rsidR="0038734C">
        <w:rPr>
          <w:rFonts w:ascii="Times New Roman" w:hAnsi="Times New Roman" w:cs="Times New Roman"/>
          <w:sz w:val="28"/>
          <w:szCs w:val="28"/>
          <w:lang w:val="uk-UA"/>
        </w:rPr>
        <w:t xml:space="preserve">он у широкому розумінні, </w:t>
      </w:r>
      <w:r w:rsidR="00B34F65">
        <w:rPr>
          <w:rFonts w:ascii="Times New Roman" w:hAnsi="Times New Roman" w:cs="Times New Roman"/>
          <w:sz w:val="28"/>
          <w:szCs w:val="28"/>
          <w:lang w:val="uk-UA"/>
        </w:rPr>
        <w:t>Л. </w:t>
      </w:r>
      <w:proofErr w:type="spellStart"/>
      <w:r w:rsidR="00B34F65" w:rsidRPr="000E390E">
        <w:rPr>
          <w:rFonts w:ascii="Times New Roman" w:hAnsi="Times New Roman" w:cs="Times New Roman"/>
          <w:sz w:val="28"/>
          <w:szCs w:val="28"/>
          <w:lang w:val="uk-UA"/>
        </w:rPr>
        <w:t>Ставицька</w:t>
      </w:r>
      <w:proofErr w:type="spellEnd"/>
      <w:r w:rsidR="00B34F65" w:rsidRPr="000E390E">
        <w:rPr>
          <w:rFonts w:ascii="Times New Roman" w:hAnsi="Times New Roman" w:cs="Times New Roman"/>
          <w:sz w:val="28"/>
          <w:szCs w:val="28"/>
          <w:lang w:val="uk-UA"/>
        </w:rPr>
        <w:t xml:space="preserve"> у складі професійних жаргонізмів</w:t>
      </w:r>
      <w:r w:rsidR="00B34F65">
        <w:rPr>
          <w:rFonts w:ascii="Times New Roman" w:hAnsi="Times New Roman" w:cs="Times New Roman"/>
          <w:sz w:val="28"/>
          <w:szCs w:val="28"/>
          <w:lang w:val="uk-UA"/>
        </w:rPr>
        <w:t xml:space="preserve"> </w:t>
      </w:r>
      <w:r w:rsidR="00B34F65" w:rsidRPr="000E390E">
        <w:rPr>
          <w:rFonts w:ascii="Times New Roman" w:hAnsi="Times New Roman" w:cs="Times New Roman"/>
          <w:sz w:val="28"/>
          <w:szCs w:val="28"/>
          <w:lang w:val="uk-UA"/>
        </w:rPr>
        <w:t>виділя</w:t>
      </w:r>
      <w:r w:rsidR="00B34F65">
        <w:rPr>
          <w:rFonts w:ascii="Times New Roman" w:hAnsi="Times New Roman" w:cs="Times New Roman"/>
          <w:sz w:val="28"/>
          <w:szCs w:val="28"/>
          <w:lang w:val="uk-UA"/>
        </w:rPr>
        <w:t xml:space="preserve">є кілька підвидів: </w:t>
      </w:r>
      <w:r w:rsidR="009340A5">
        <w:rPr>
          <w:rFonts w:ascii="Times New Roman" w:hAnsi="Times New Roman" w:cs="Times New Roman"/>
          <w:sz w:val="28"/>
          <w:szCs w:val="28"/>
          <w:lang w:val="uk-UA"/>
        </w:rPr>
        <w:t>1) ті</w:t>
      </w:r>
      <w:r w:rsidR="00B34F65">
        <w:rPr>
          <w:rFonts w:ascii="Times New Roman" w:hAnsi="Times New Roman" w:cs="Times New Roman"/>
          <w:sz w:val="28"/>
          <w:szCs w:val="28"/>
          <w:lang w:val="uk-UA"/>
        </w:rPr>
        <w:t xml:space="preserve">, яким судилося стати «на слуху», влитися в ширші страти, і вони є належністю відносно відкритих соціально-професійних груп, як-от: спортсмени, водії, перукарі, музиканти, журналісти, </w:t>
      </w:r>
      <w:proofErr w:type="spellStart"/>
      <w:r w:rsidR="00B34F65">
        <w:rPr>
          <w:rFonts w:ascii="Times New Roman" w:hAnsi="Times New Roman" w:cs="Times New Roman"/>
          <w:sz w:val="28"/>
          <w:szCs w:val="28"/>
          <w:lang w:val="uk-UA"/>
        </w:rPr>
        <w:t>комп</w:t>
      </w:r>
      <w:r w:rsidR="00B34F65" w:rsidRPr="008C6B8B">
        <w:rPr>
          <w:rFonts w:ascii="Times New Roman" w:hAnsi="Times New Roman" w:cs="Times New Roman"/>
          <w:sz w:val="28"/>
          <w:szCs w:val="28"/>
          <w:lang w:val="uk-UA"/>
        </w:rPr>
        <w:t>’</w:t>
      </w:r>
      <w:r w:rsidR="00B34F65">
        <w:rPr>
          <w:rFonts w:ascii="Times New Roman" w:hAnsi="Times New Roman" w:cs="Times New Roman"/>
          <w:sz w:val="28"/>
          <w:szCs w:val="28"/>
          <w:lang w:val="uk-UA"/>
        </w:rPr>
        <w:t>ютерники</w:t>
      </w:r>
      <w:proofErr w:type="spellEnd"/>
      <w:r w:rsidR="00B34F65">
        <w:rPr>
          <w:rFonts w:ascii="Times New Roman" w:hAnsi="Times New Roman" w:cs="Times New Roman"/>
          <w:sz w:val="28"/>
          <w:szCs w:val="28"/>
          <w:lang w:val="uk-UA"/>
        </w:rPr>
        <w:t>, бізнесмени тощо; 2</w:t>
      </w:r>
      <w:r w:rsidR="00B34F65" w:rsidRPr="008C6B8B">
        <w:rPr>
          <w:rFonts w:ascii="Times New Roman" w:hAnsi="Times New Roman" w:cs="Times New Roman"/>
          <w:sz w:val="28"/>
          <w:szCs w:val="28"/>
          <w:lang w:val="uk-UA"/>
        </w:rPr>
        <w:t>)</w:t>
      </w:r>
      <w:r w:rsidR="009340A5">
        <w:rPr>
          <w:rFonts w:ascii="Times New Roman" w:hAnsi="Times New Roman" w:cs="Times New Roman"/>
          <w:sz w:val="28"/>
          <w:szCs w:val="28"/>
          <w:lang w:val="uk-UA"/>
        </w:rPr>
        <w:t> професійні жаргонізми</w:t>
      </w:r>
      <w:r w:rsidR="00B34F65">
        <w:rPr>
          <w:rFonts w:ascii="Times New Roman" w:hAnsi="Times New Roman" w:cs="Times New Roman"/>
          <w:sz w:val="28"/>
          <w:szCs w:val="28"/>
          <w:lang w:val="uk-UA"/>
        </w:rPr>
        <w:t xml:space="preserve"> відносно закритих соціально-професійних груп, до яких можна зарахувати тих, хто торгує на базарі, професійні спільноти банкірів, бухгалтерів, науковців, виробничо-технічні колективи, футбольних </w:t>
      </w:r>
      <w:proofErr w:type="spellStart"/>
      <w:r w:rsidR="00B34F65">
        <w:rPr>
          <w:rFonts w:ascii="Times New Roman" w:hAnsi="Times New Roman" w:cs="Times New Roman"/>
          <w:sz w:val="28"/>
          <w:szCs w:val="28"/>
          <w:lang w:val="uk-UA"/>
        </w:rPr>
        <w:t>фанів</w:t>
      </w:r>
      <w:proofErr w:type="spellEnd"/>
      <w:r w:rsidR="00B34F65">
        <w:rPr>
          <w:rFonts w:ascii="Times New Roman" w:hAnsi="Times New Roman" w:cs="Times New Roman"/>
          <w:sz w:val="28"/>
          <w:szCs w:val="28"/>
          <w:lang w:val="uk-UA"/>
        </w:rPr>
        <w:t xml:space="preserve"> та ін.; 3) професійне просторіччя – ті номінації певної професійної комунікації, що позначають явища або поняття непрофесійної діяльності: </w:t>
      </w:r>
      <w:proofErr w:type="spellStart"/>
      <w:r w:rsidR="00B34F65">
        <w:rPr>
          <w:rFonts w:ascii="Times New Roman" w:hAnsi="Times New Roman" w:cs="Times New Roman"/>
          <w:sz w:val="28"/>
          <w:szCs w:val="28"/>
          <w:lang w:val="uk-UA"/>
        </w:rPr>
        <w:t>екзистенційна</w:t>
      </w:r>
      <w:proofErr w:type="spellEnd"/>
      <w:r w:rsidR="00B34F65">
        <w:rPr>
          <w:rFonts w:ascii="Times New Roman" w:hAnsi="Times New Roman" w:cs="Times New Roman"/>
          <w:sz w:val="28"/>
          <w:szCs w:val="28"/>
          <w:lang w:val="uk-UA"/>
        </w:rPr>
        <w:t xml:space="preserve"> чи емоційно-психологічна сфера особистості, життєві побутові ситуації, міжособистісні стосунки тощо. Такі номінації межують із загальним експресивним просторіччям, на лексичному рівні вони зберігають зв'язок із вихідною професійною сферою, але референція їх зн</w:t>
      </w:r>
      <w:r w:rsidR="00B06D62">
        <w:rPr>
          <w:rFonts w:ascii="Times New Roman" w:hAnsi="Times New Roman" w:cs="Times New Roman"/>
          <w:sz w:val="28"/>
          <w:szCs w:val="28"/>
          <w:lang w:val="uk-UA"/>
        </w:rPr>
        <w:t>ачно віддаляється від останньої </w:t>
      </w:r>
      <w:r w:rsidR="00B34F65" w:rsidRPr="00252709">
        <w:rPr>
          <w:rFonts w:ascii="Times New Roman" w:hAnsi="Times New Roman" w:cs="Times New Roman"/>
          <w:sz w:val="28"/>
          <w:szCs w:val="28"/>
          <w:lang w:val="uk-UA"/>
        </w:rPr>
        <w:t>[</w:t>
      </w:r>
      <w:r w:rsidR="008926B6">
        <w:rPr>
          <w:rFonts w:ascii="Times New Roman" w:hAnsi="Times New Roman" w:cs="Times New Roman"/>
          <w:sz w:val="28"/>
          <w:szCs w:val="28"/>
          <w:lang w:val="uk-UA"/>
        </w:rPr>
        <w:t>10</w:t>
      </w:r>
      <w:r w:rsidR="00B06D62">
        <w:rPr>
          <w:rFonts w:ascii="Times New Roman" w:hAnsi="Times New Roman" w:cs="Times New Roman"/>
          <w:sz w:val="28"/>
          <w:szCs w:val="28"/>
          <w:lang w:val="uk-UA"/>
        </w:rPr>
        <w:t>, с. </w:t>
      </w:r>
      <w:r w:rsidR="00B34F65">
        <w:rPr>
          <w:rFonts w:ascii="Times New Roman" w:hAnsi="Times New Roman" w:cs="Times New Roman"/>
          <w:sz w:val="28"/>
          <w:szCs w:val="28"/>
          <w:lang w:val="uk-UA"/>
        </w:rPr>
        <w:t>58</w:t>
      </w:r>
      <w:r w:rsidR="00B34F65" w:rsidRPr="00252709">
        <w:rPr>
          <w:rFonts w:ascii="Times New Roman" w:hAnsi="Times New Roman" w:cs="Times New Roman"/>
          <w:sz w:val="28"/>
          <w:szCs w:val="28"/>
          <w:lang w:val="uk-UA"/>
        </w:rPr>
        <w:t>]</w:t>
      </w:r>
      <w:r w:rsidR="00B34F65">
        <w:rPr>
          <w:rFonts w:ascii="Times New Roman" w:hAnsi="Times New Roman" w:cs="Times New Roman"/>
          <w:sz w:val="28"/>
          <w:szCs w:val="28"/>
          <w:lang w:val="uk-UA"/>
        </w:rPr>
        <w:t xml:space="preserve">. </w:t>
      </w:r>
      <w:r w:rsidR="00DC495E">
        <w:rPr>
          <w:rFonts w:ascii="Times New Roman" w:hAnsi="Times New Roman" w:cs="Times New Roman"/>
          <w:sz w:val="28"/>
          <w:szCs w:val="28"/>
          <w:lang w:val="uk-UA"/>
        </w:rPr>
        <w:t>Із професійною лексикою (</w:t>
      </w:r>
      <w:proofErr w:type="spellStart"/>
      <w:r w:rsidR="00DC495E">
        <w:rPr>
          <w:rFonts w:ascii="Times New Roman" w:hAnsi="Times New Roman" w:cs="Times New Roman"/>
          <w:sz w:val="28"/>
          <w:szCs w:val="28"/>
          <w:lang w:val="uk-UA"/>
        </w:rPr>
        <w:t>професіоналізмами</w:t>
      </w:r>
      <w:proofErr w:type="spellEnd"/>
      <w:r w:rsidR="00DC495E">
        <w:rPr>
          <w:rFonts w:ascii="Times New Roman" w:hAnsi="Times New Roman" w:cs="Times New Roman"/>
          <w:sz w:val="28"/>
          <w:szCs w:val="28"/>
          <w:lang w:val="uk-UA"/>
        </w:rPr>
        <w:t>) тісно пов</w:t>
      </w:r>
      <w:r w:rsidR="00DC495E" w:rsidRPr="00DC495E">
        <w:rPr>
          <w:rFonts w:ascii="Times New Roman" w:hAnsi="Times New Roman" w:cs="Times New Roman"/>
          <w:sz w:val="28"/>
          <w:szCs w:val="28"/>
          <w:lang w:val="uk-UA"/>
        </w:rPr>
        <w:t>’</w:t>
      </w:r>
      <w:r w:rsidR="00DC495E">
        <w:rPr>
          <w:rFonts w:ascii="Times New Roman" w:hAnsi="Times New Roman" w:cs="Times New Roman"/>
          <w:sz w:val="28"/>
          <w:szCs w:val="28"/>
          <w:lang w:val="uk-UA"/>
        </w:rPr>
        <w:t xml:space="preserve">язана професійна термінологія, однак </w:t>
      </w:r>
      <w:r w:rsidR="002B7547">
        <w:rPr>
          <w:rFonts w:ascii="Times New Roman" w:hAnsi="Times New Roman" w:cs="Times New Roman"/>
          <w:sz w:val="28"/>
          <w:szCs w:val="28"/>
          <w:lang w:val="uk-UA"/>
        </w:rPr>
        <w:t xml:space="preserve">варто розрізняти </w:t>
      </w:r>
      <w:r w:rsidR="00DC495E">
        <w:rPr>
          <w:rFonts w:ascii="Times New Roman" w:hAnsi="Times New Roman" w:cs="Times New Roman"/>
          <w:sz w:val="28"/>
          <w:szCs w:val="28"/>
          <w:lang w:val="uk-UA"/>
        </w:rPr>
        <w:t>ці поняття</w:t>
      </w:r>
      <w:r w:rsidR="002B7547">
        <w:rPr>
          <w:rFonts w:ascii="Times New Roman" w:hAnsi="Times New Roman" w:cs="Times New Roman"/>
          <w:sz w:val="28"/>
          <w:szCs w:val="28"/>
          <w:lang w:val="uk-UA"/>
        </w:rPr>
        <w:t>, адже вони</w:t>
      </w:r>
      <w:r w:rsidR="00DC495E">
        <w:rPr>
          <w:rFonts w:ascii="Times New Roman" w:hAnsi="Times New Roman" w:cs="Times New Roman"/>
          <w:sz w:val="28"/>
          <w:szCs w:val="28"/>
          <w:lang w:val="uk-UA"/>
        </w:rPr>
        <w:t xml:space="preserve"> мають ряд характерних відмінностей. Професійні терміни відрізняються від професійних жаргонізмів </w:t>
      </w:r>
      <w:proofErr w:type="spellStart"/>
      <w:r w:rsidR="00DC495E">
        <w:rPr>
          <w:rFonts w:ascii="Times New Roman" w:hAnsi="Times New Roman" w:cs="Times New Roman"/>
          <w:sz w:val="28"/>
          <w:szCs w:val="28"/>
          <w:lang w:val="uk-UA"/>
        </w:rPr>
        <w:t>клішованістю</w:t>
      </w:r>
      <w:proofErr w:type="spellEnd"/>
      <w:r w:rsidR="00DC495E">
        <w:rPr>
          <w:rFonts w:ascii="Times New Roman" w:hAnsi="Times New Roman" w:cs="Times New Roman"/>
          <w:sz w:val="28"/>
          <w:szCs w:val="28"/>
          <w:lang w:val="uk-UA"/>
        </w:rPr>
        <w:t xml:space="preserve">, більшою стійкістю, стандартністю, відсутністю експресивного забарвлення та територіальних варіантів. Крім того, </w:t>
      </w:r>
      <w:proofErr w:type="spellStart"/>
      <w:r w:rsidR="00DC495E">
        <w:rPr>
          <w:rFonts w:ascii="Times New Roman" w:hAnsi="Times New Roman" w:cs="Times New Roman"/>
          <w:sz w:val="28"/>
          <w:szCs w:val="28"/>
          <w:lang w:val="uk-UA"/>
        </w:rPr>
        <w:t>професіоналізми</w:t>
      </w:r>
      <w:proofErr w:type="spellEnd"/>
      <w:r w:rsidR="00DC495E">
        <w:rPr>
          <w:rFonts w:ascii="Times New Roman" w:hAnsi="Times New Roman" w:cs="Times New Roman"/>
          <w:sz w:val="28"/>
          <w:szCs w:val="28"/>
          <w:lang w:val="uk-UA"/>
        </w:rPr>
        <w:t xml:space="preserve"> виникають стихійно на власній мовній основі,</w:t>
      </w:r>
      <w:r w:rsidR="00BF5ED3">
        <w:rPr>
          <w:rFonts w:ascii="Times New Roman" w:hAnsi="Times New Roman" w:cs="Times New Roman"/>
          <w:sz w:val="28"/>
          <w:szCs w:val="28"/>
          <w:lang w:val="uk-UA"/>
        </w:rPr>
        <w:t xml:space="preserve"> а </w:t>
      </w:r>
      <w:r w:rsidR="00DC495E">
        <w:rPr>
          <w:rFonts w:ascii="Times New Roman" w:hAnsi="Times New Roman" w:cs="Times New Roman"/>
          <w:sz w:val="28"/>
          <w:szCs w:val="28"/>
          <w:lang w:val="uk-UA"/>
        </w:rPr>
        <w:t xml:space="preserve">професійні терміни переважно творяться свідомо, часто з використанням іншомовних слів та словотворчих засобів. </w:t>
      </w:r>
    </w:p>
    <w:p w:rsidR="009B32BA" w:rsidRPr="008926B6" w:rsidRDefault="00321E6C" w:rsidP="00551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системі </w:t>
      </w:r>
      <w:proofErr w:type="spellStart"/>
      <w:r>
        <w:rPr>
          <w:rFonts w:ascii="Times New Roman" w:hAnsi="Times New Roman" w:cs="Times New Roman"/>
          <w:sz w:val="28"/>
          <w:szCs w:val="28"/>
          <w:lang w:val="uk-UA"/>
        </w:rPr>
        <w:t>професіналізмів</w:t>
      </w:r>
      <w:proofErr w:type="spellEnd"/>
      <w:r>
        <w:rPr>
          <w:rFonts w:ascii="Times New Roman" w:hAnsi="Times New Roman" w:cs="Times New Roman"/>
          <w:sz w:val="28"/>
          <w:szCs w:val="28"/>
          <w:lang w:val="uk-UA"/>
        </w:rPr>
        <w:t xml:space="preserve"> кожної з досліджуваних мов найчисленнішими є лексеми військової, комп’ютерної, музичної та спортивної сфер, що є об’єднуючим чинником трьох народів.</w:t>
      </w:r>
      <w:r w:rsidR="00250722">
        <w:rPr>
          <w:rFonts w:ascii="Times New Roman" w:hAnsi="Times New Roman" w:cs="Times New Roman"/>
          <w:sz w:val="28"/>
          <w:szCs w:val="28"/>
          <w:lang w:val="uk-UA"/>
        </w:rPr>
        <w:t xml:space="preserve"> </w:t>
      </w:r>
      <w:r w:rsidR="00551A63">
        <w:rPr>
          <w:rFonts w:ascii="Times New Roman" w:hAnsi="Times New Roman" w:cs="Times New Roman"/>
          <w:sz w:val="28"/>
          <w:szCs w:val="28"/>
          <w:lang w:val="uk-UA"/>
        </w:rPr>
        <w:t xml:space="preserve">Як відомо, під час спокійного життя соціуму спостерігається </w:t>
      </w:r>
      <w:proofErr w:type="spellStart"/>
      <w:r w:rsidR="00551A63">
        <w:rPr>
          <w:rFonts w:ascii="Times New Roman" w:hAnsi="Times New Roman" w:cs="Times New Roman"/>
          <w:sz w:val="28"/>
          <w:szCs w:val="28"/>
          <w:lang w:val="uk-UA"/>
        </w:rPr>
        <w:t>лінгвопсихологічна</w:t>
      </w:r>
      <w:proofErr w:type="spellEnd"/>
      <w:r w:rsidR="00551A63">
        <w:rPr>
          <w:rFonts w:ascii="Times New Roman" w:hAnsi="Times New Roman" w:cs="Times New Roman"/>
          <w:sz w:val="28"/>
          <w:szCs w:val="28"/>
          <w:lang w:val="uk-UA"/>
        </w:rPr>
        <w:t xml:space="preserve"> рівновага між літературною та жаргонною лексикою. «Жаргонний вибух» «активізується зазвичай в епоху суспільних потрясінь, докорінних змін, драматичних подій, соціальної </w:t>
      </w:r>
      <w:r w:rsidR="00551A63">
        <w:rPr>
          <w:rFonts w:ascii="Times New Roman" w:hAnsi="Times New Roman" w:cs="Times New Roman"/>
          <w:sz w:val="28"/>
          <w:szCs w:val="28"/>
          <w:lang w:val="uk-UA"/>
        </w:rPr>
        <w:lastRenderedPageBreak/>
        <w:t xml:space="preserve">нестабільності (війн, революцій, заколотів, розпаду держави тощо)» </w:t>
      </w:r>
      <w:r w:rsidR="00551A63" w:rsidRPr="00587660">
        <w:rPr>
          <w:rFonts w:ascii="Times New Roman" w:hAnsi="Times New Roman" w:cs="Times New Roman"/>
          <w:sz w:val="28"/>
          <w:szCs w:val="28"/>
          <w:lang w:val="uk-UA"/>
        </w:rPr>
        <w:t>[</w:t>
      </w:r>
      <w:r w:rsidR="008926B6">
        <w:rPr>
          <w:rFonts w:ascii="Times New Roman" w:hAnsi="Times New Roman" w:cs="Times New Roman"/>
          <w:sz w:val="28"/>
          <w:szCs w:val="28"/>
          <w:lang w:val="uk-UA"/>
        </w:rPr>
        <w:t>7</w:t>
      </w:r>
      <w:r w:rsidR="00551A63">
        <w:rPr>
          <w:rFonts w:ascii="Times New Roman" w:hAnsi="Times New Roman" w:cs="Times New Roman"/>
          <w:sz w:val="28"/>
          <w:szCs w:val="28"/>
          <w:lang w:val="uk-UA"/>
        </w:rPr>
        <w:t>, с. 19</w:t>
      </w:r>
      <w:r w:rsidR="00551A63" w:rsidRPr="00587660">
        <w:rPr>
          <w:rFonts w:ascii="Times New Roman" w:hAnsi="Times New Roman" w:cs="Times New Roman"/>
          <w:sz w:val="28"/>
          <w:szCs w:val="28"/>
          <w:lang w:val="uk-UA"/>
        </w:rPr>
        <w:t>]</w:t>
      </w:r>
      <w:r w:rsidR="00551A63">
        <w:rPr>
          <w:rFonts w:ascii="Times New Roman" w:hAnsi="Times New Roman" w:cs="Times New Roman"/>
          <w:sz w:val="28"/>
          <w:szCs w:val="28"/>
          <w:lang w:val="uk-UA"/>
        </w:rPr>
        <w:t>, що є характерною ознакою Росії та України, між якими досі тривають воєнні дії, які мають безпосередній уплив на економічне, соціальне, політичне, мовне життя інших країн світу</w:t>
      </w:r>
      <w:r w:rsidR="009938EB">
        <w:rPr>
          <w:rFonts w:ascii="Times New Roman" w:hAnsi="Times New Roman" w:cs="Times New Roman"/>
          <w:sz w:val="28"/>
          <w:szCs w:val="28"/>
          <w:lang w:val="uk-UA"/>
        </w:rPr>
        <w:t>, зокрема США</w:t>
      </w:r>
      <w:r w:rsidR="00551A63">
        <w:rPr>
          <w:rFonts w:ascii="Times New Roman" w:hAnsi="Times New Roman" w:cs="Times New Roman"/>
          <w:sz w:val="28"/>
          <w:szCs w:val="28"/>
          <w:lang w:val="uk-UA"/>
        </w:rPr>
        <w:t xml:space="preserve">. За таких обставин </w:t>
      </w:r>
      <w:r w:rsidR="00361A04">
        <w:rPr>
          <w:rFonts w:ascii="Times New Roman" w:hAnsi="Times New Roman" w:cs="Times New Roman"/>
          <w:sz w:val="28"/>
          <w:szCs w:val="28"/>
          <w:lang w:val="uk-UA"/>
        </w:rPr>
        <w:t xml:space="preserve">зростає актуальність військових </w:t>
      </w:r>
      <w:proofErr w:type="spellStart"/>
      <w:r w:rsidR="00361A04">
        <w:rPr>
          <w:rFonts w:ascii="Times New Roman" w:hAnsi="Times New Roman" w:cs="Times New Roman"/>
          <w:sz w:val="28"/>
          <w:szCs w:val="28"/>
          <w:lang w:val="uk-UA"/>
        </w:rPr>
        <w:t>професіоналізмів</w:t>
      </w:r>
      <w:proofErr w:type="spellEnd"/>
      <w:r w:rsidR="00361A04">
        <w:rPr>
          <w:rFonts w:ascii="Times New Roman" w:hAnsi="Times New Roman" w:cs="Times New Roman"/>
          <w:sz w:val="28"/>
          <w:szCs w:val="28"/>
          <w:lang w:val="uk-UA"/>
        </w:rPr>
        <w:t xml:space="preserve">, тому збільшення їх кількості в мові </w:t>
      </w:r>
      <w:r w:rsidR="00551A63">
        <w:rPr>
          <w:rFonts w:ascii="Times New Roman" w:hAnsi="Times New Roman" w:cs="Times New Roman"/>
          <w:sz w:val="28"/>
          <w:szCs w:val="28"/>
          <w:lang w:val="uk-UA"/>
        </w:rPr>
        <w:t xml:space="preserve">є природним мовним процесом, </w:t>
      </w:r>
      <w:r w:rsidR="00CB5033">
        <w:rPr>
          <w:rFonts w:ascii="Times New Roman" w:hAnsi="Times New Roman" w:cs="Times New Roman"/>
          <w:sz w:val="28"/>
          <w:szCs w:val="28"/>
          <w:lang w:val="uk-UA"/>
        </w:rPr>
        <w:t xml:space="preserve">що свідчить про динаміку мовних змін та швидке реагування мов на будь-які соціальні зрушення. </w:t>
      </w:r>
      <w:r w:rsidR="00F023C8">
        <w:rPr>
          <w:rFonts w:ascii="Times New Roman" w:hAnsi="Times New Roman" w:cs="Times New Roman"/>
          <w:sz w:val="28"/>
          <w:szCs w:val="28"/>
          <w:lang w:val="uk-UA"/>
        </w:rPr>
        <w:t>Варто зазначити, що переважна більшість військових жаргонізмів має негативно забарвлене значення, що виражає зневажливе, іронічне ставлення мовця, спрямоване на приниження особи</w:t>
      </w:r>
      <w:r w:rsidR="002A070A">
        <w:rPr>
          <w:rFonts w:ascii="Times New Roman" w:hAnsi="Times New Roman" w:cs="Times New Roman"/>
          <w:sz w:val="28"/>
          <w:szCs w:val="28"/>
          <w:lang w:val="uk-UA"/>
        </w:rPr>
        <w:t xml:space="preserve"> (іноді всієї нації)</w:t>
      </w:r>
      <w:r w:rsidR="00F023C8">
        <w:rPr>
          <w:rFonts w:ascii="Times New Roman" w:hAnsi="Times New Roman" w:cs="Times New Roman"/>
          <w:sz w:val="28"/>
          <w:szCs w:val="28"/>
          <w:lang w:val="uk-UA"/>
        </w:rPr>
        <w:t xml:space="preserve">, до якої звертаються, наприклад: </w:t>
      </w:r>
      <w:proofErr w:type="spellStart"/>
      <w:r w:rsidR="001F2A85" w:rsidRPr="00732786">
        <w:rPr>
          <w:rFonts w:ascii="Times New Roman" w:hAnsi="Times New Roman" w:cs="Times New Roman"/>
          <w:i/>
          <w:sz w:val="28"/>
          <w:szCs w:val="28"/>
          <w:lang w:val="uk-UA"/>
        </w:rPr>
        <w:t>М</w:t>
      </w:r>
      <w:r w:rsidR="002A070A" w:rsidRPr="00732786">
        <w:rPr>
          <w:rFonts w:ascii="Times New Roman" w:hAnsi="Times New Roman" w:cs="Times New Roman"/>
          <w:i/>
          <w:sz w:val="28"/>
          <w:szCs w:val="28"/>
          <w:lang w:val="uk-UA"/>
        </w:rPr>
        <w:t>ацква</w:t>
      </w:r>
      <w:proofErr w:type="spellEnd"/>
      <w:r w:rsidR="002A070A">
        <w:rPr>
          <w:rFonts w:ascii="Times New Roman" w:hAnsi="Times New Roman" w:cs="Times New Roman"/>
          <w:sz w:val="28"/>
          <w:szCs w:val="28"/>
          <w:lang w:val="uk-UA"/>
        </w:rPr>
        <w:t xml:space="preserve"> – (</w:t>
      </w:r>
      <w:r w:rsidR="001F2A85">
        <w:rPr>
          <w:rFonts w:ascii="Times New Roman" w:hAnsi="Times New Roman" w:cs="Times New Roman"/>
          <w:sz w:val="28"/>
          <w:szCs w:val="28"/>
          <w:lang w:val="uk-UA"/>
        </w:rPr>
        <w:t xml:space="preserve">спотворене </w:t>
      </w:r>
      <w:r w:rsidR="001F2A85" w:rsidRPr="00732786">
        <w:rPr>
          <w:rFonts w:ascii="Times New Roman" w:hAnsi="Times New Roman" w:cs="Times New Roman"/>
          <w:i/>
          <w:sz w:val="28"/>
          <w:szCs w:val="28"/>
          <w:lang w:val="uk-UA"/>
        </w:rPr>
        <w:t>Москва</w:t>
      </w:r>
      <w:r w:rsidR="002A070A">
        <w:rPr>
          <w:rFonts w:ascii="Times New Roman" w:hAnsi="Times New Roman" w:cs="Times New Roman"/>
          <w:sz w:val="28"/>
          <w:szCs w:val="28"/>
          <w:lang w:val="uk-UA"/>
        </w:rPr>
        <w:t>)</w:t>
      </w:r>
      <w:r w:rsidR="001F2A85">
        <w:rPr>
          <w:rFonts w:ascii="Times New Roman" w:hAnsi="Times New Roman" w:cs="Times New Roman"/>
          <w:sz w:val="28"/>
          <w:szCs w:val="28"/>
          <w:lang w:val="uk-UA"/>
        </w:rPr>
        <w:t xml:space="preserve"> Росія, що проводить агресивну політику стосовно України, </w:t>
      </w:r>
      <w:proofErr w:type="spellStart"/>
      <w:r w:rsidR="001F2A85" w:rsidRPr="00732786">
        <w:rPr>
          <w:rFonts w:ascii="Times New Roman" w:hAnsi="Times New Roman" w:cs="Times New Roman"/>
          <w:i/>
          <w:sz w:val="28"/>
          <w:szCs w:val="28"/>
          <w:lang w:val="uk-UA"/>
        </w:rPr>
        <w:t>скримздити</w:t>
      </w:r>
      <w:proofErr w:type="spellEnd"/>
      <w:r w:rsidR="001F2A85">
        <w:rPr>
          <w:rFonts w:ascii="Times New Roman" w:hAnsi="Times New Roman" w:cs="Times New Roman"/>
          <w:sz w:val="28"/>
          <w:szCs w:val="28"/>
          <w:lang w:val="uk-UA"/>
        </w:rPr>
        <w:t xml:space="preserve"> – про анексію Криму, </w:t>
      </w:r>
      <w:r w:rsidR="001F2A85" w:rsidRPr="00732786">
        <w:rPr>
          <w:rFonts w:ascii="Times New Roman" w:hAnsi="Times New Roman" w:cs="Times New Roman"/>
          <w:i/>
          <w:sz w:val="28"/>
          <w:szCs w:val="28"/>
          <w:lang w:val="uk-UA"/>
        </w:rPr>
        <w:t>матросня</w:t>
      </w:r>
      <w:r w:rsidR="001F2A85">
        <w:rPr>
          <w:rFonts w:ascii="Times New Roman" w:hAnsi="Times New Roman" w:cs="Times New Roman"/>
          <w:sz w:val="28"/>
          <w:szCs w:val="28"/>
          <w:lang w:val="uk-UA"/>
        </w:rPr>
        <w:t xml:space="preserve"> – російський Чорноморський флот, що брав участь в анексії Криму, </w:t>
      </w:r>
      <w:proofErr w:type="spellStart"/>
      <w:r w:rsidR="001F2A85" w:rsidRPr="00732786">
        <w:rPr>
          <w:rFonts w:ascii="Times New Roman" w:hAnsi="Times New Roman" w:cs="Times New Roman"/>
          <w:i/>
          <w:sz w:val="28"/>
          <w:szCs w:val="28"/>
          <w:lang w:val="uk-UA"/>
        </w:rPr>
        <w:t>підгузник</w:t>
      </w:r>
      <w:proofErr w:type="spellEnd"/>
      <w:r w:rsidR="001F2A85">
        <w:rPr>
          <w:rFonts w:ascii="Times New Roman" w:hAnsi="Times New Roman" w:cs="Times New Roman"/>
          <w:sz w:val="28"/>
          <w:szCs w:val="28"/>
          <w:lang w:val="uk-UA"/>
        </w:rPr>
        <w:t xml:space="preserve"> – солдат першого півроку служби, </w:t>
      </w:r>
      <w:r w:rsidR="001F2A85" w:rsidRPr="00732786">
        <w:rPr>
          <w:rFonts w:ascii="Times New Roman" w:hAnsi="Times New Roman" w:cs="Times New Roman"/>
          <w:i/>
          <w:sz w:val="28"/>
          <w:szCs w:val="28"/>
          <w:lang w:val="uk-UA"/>
        </w:rPr>
        <w:t>черпак</w:t>
      </w:r>
      <w:r w:rsidR="001F2A85">
        <w:rPr>
          <w:rFonts w:ascii="Times New Roman" w:hAnsi="Times New Roman" w:cs="Times New Roman"/>
          <w:sz w:val="28"/>
          <w:szCs w:val="28"/>
          <w:lang w:val="uk-UA"/>
        </w:rPr>
        <w:t xml:space="preserve"> – солдат строкової служби, який відслужив рік – в укр. мові</w:t>
      </w:r>
      <w:r w:rsidR="00FC7966">
        <w:rPr>
          <w:rFonts w:ascii="Times New Roman" w:hAnsi="Times New Roman" w:cs="Times New Roman"/>
          <w:sz w:val="28"/>
          <w:szCs w:val="28"/>
          <w:lang w:val="uk-UA"/>
        </w:rPr>
        <w:t xml:space="preserve"> </w:t>
      </w:r>
      <w:r w:rsidR="00FC7966" w:rsidRPr="00FC7966">
        <w:rPr>
          <w:rFonts w:ascii="Times New Roman" w:hAnsi="Times New Roman" w:cs="Times New Roman"/>
          <w:sz w:val="28"/>
          <w:szCs w:val="28"/>
          <w:lang w:val="uk-UA"/>
        </w:rPr>
        <w:t>[</w:t>
      </w:r>
      <w:r w:rsidR="008926B6">
        <w:rPr>
          <w:rFonts w:ascii="Times New Roman" w:hAnsi="Times New Roman" w:cs="Times New Roman"/>
          <w:sz w:val="28"/>
          <w:szCs w:val="28"/>
          <w:lang w:val="uk-UA"/>
        </w:rPr>
        <w:t>5; 3</w:t>
      </w:r>
      <w:r w:rsidR="00FC7966" w:rsidRPr="00FC7966">
        <w:rPr>
          <w:rFonts w:ascii="Times New Roman" w:hAnsi="Times New Roman" w:cs="Times New Roman"/>
          <w:sz w:val="28"/>
          <w:szCs w:val="28"/>
          <w:lang w:val="uk-UA"/>
        </w:rPr>
        <w:t>]</w:t>
      </w:r>
      <w:r w:rsidR="001F2A85">
        <w:rPr>
          <w:rFonts w:ascii="Times New Roman" w:hAnsi="Times New Roman" w:cs="Times New Roman"/>
          <w:sz w:val="28"/>
          <w:szCs w:val="28"/>
          <w:lang w:val="uk-UA"/>
        </w:rPr>
        <w:t xml:space="preserve">; </w:t>
      </w:r>
      <w:proofErr w:type="spellStart"/>
      <w:r w:rsidR="001F2A85" w:rsidRPr="00732786">
        <w:rPr>
          <w:rFonts w:ascii="Times New Roman" w:hAnsi="Times New Roman" w:cs="Times New Roman"/>
          <w:i/>
          <w:sz w:val="28"/>
          <w:szCs w:val="28"/>
          <w:lang w:val="uk-UA"/>
        </w:rPr>
        <w:t>дрыщ</w:t>
      </w:r>
      <w:proofErr w:type="spellEnd"/>
      <w:r w:rsidR="001F2A85" w:rsidRPr="00732786">
        <w:rPr>
          <w:rFonts w:ascii="Times New Roman" w:hAnsi="Times New Roman" w:cs="Times New Roman"/>
          <w:i/>
          <w:sz w:val="28"/>
          <w:szCs w:val="28"/>
          <w:lang w:val="uk-UA"/>
        </w:rPr>
        <w:t>, запах, карась, мамонт</w:t>
      </w:r>
      <w:r w:rsidR="001F2A85" w:rsidRPr="001F2A85">
        <w:rPr>
          <w:rFonts w:ascii="Times New Roman" w:hAnsi="Times New Roman" w:cs="Times New Roman"/>
          <w:sz w:val="28"/>
          <w:szCs w:val="28"/>
          <w:lang w:val="uk-UA"/>
        </w:rPr>
        <w:t xml:space="preserve"> – солдат-ново</w:t>
      </w:r>
      <w:r w:rsidR="001F2A85">
        <w:rPr>
          <w:rFonts w:ascii="Times New Roman" w:hAnsi="Times New Roman" w:cs="Times New Roman"/>
          <w:sz w:val="28"/>
          <w:szCs w:val="28"/>
          <w:lang w:val="uk-UA"/>
        </w:rPr>
        <w:t xml:space="preserve">бранець, </w:t>
      </w:r>
      <w:r w:rsidR="001F2A85" w:rsidRPr="00732786">
        <w:rPr>
          <w:rFonts w:ascii="Times New Roman" w:hAnsi="Times New Roman" w:cs="Times New Roman"/>
          <w:i/>
          <w:sz w:val="28"/>
          <w:szCs w:val="28"/>
          <w:lang w:val="uk-UA"/>
        </w:rPr>
        <w:t>папаха</w:t>
      </w:r>
      <w:r w:rsidR="001F2A85">
        <w:rPr>
          <w:rFonts w:ascii="Times New Roman" w:hAnsi="Times New Roman" w:cs="Times New Roman"/>
          <w:sz w:val="28"/>
          <w:szCs w:val="28"/>
          <w:lang w:val="uk-UA"/>
        </w:rPr>
        <w:t xml:space="preserve"> – полковник, </w:t>
      </w:r>
      <w:r w:rsidR="001F2A85" w:rsidRPr="00732786">
        <w:rPr>
          <w:rFonts w:ascii="Times New Roman" w:hAnsi="Times New Roman" w:cs="Times New Roman"/>
          <w:i/>
          <w:sz w:val="28"/>
          <w:szCs w:val="28"/>
          <w:lang w:val="uk-UA"/>
        </w:rPr>
        <w:t>шакал</w:t>
      </w:r>
      <w:r w:rsidR="001F2A85">
        <w:rPr>
          <w:rFonts w:ascii="Times New Roman" w:hAnsi="Times New Roman" w:cs="Times New Roman"/>
          <w:sz w:val="28"/>
          <w:szCs w:val="28"/>
          <w:lang w:val="uk-UA"/>
        </w:rPr>
        <w:t xml:space="preserve"> – офіцер, </w:t>
      </w:r>
      <w:proofErr w:type="spellStart"/>
      <w:r w:rsidR="00F7785C" w:rsidRPr="00732786">
        <w:rPr>
          <w:rFonts w:ascii="Times New Roman" w:hAnsi="Times New Roman" w:cs="Times New Roman"/>
          <w:i/>
          <w:sz w:val="28"/>
          <w:szCs w:val="28"/>
          <w:lang w:val="uk-UA"/>
        </w:rPr>
        <w:t>майданутый</w:t>
      </w:r>
      <w:proofErr w:type="spellEnd"/>
      <w:r w:rsidR="00F7785C" w:rsidRPr="00F7785C">
        <w:rPr>
          <w:rFonts w:ascii="Times New Roman" w:hAnsi="Times New Roman" w:cs="Times New Roman"/>
          <w:sz w:val="28"/>
          <w:szCs w:val="28"/>
          <w:lang w:val="uk-UA"/>
        </w:rPr>
        <w:t xml:space="preserve"> </w:t>
      </w:r>
      <w:r w:rsidR="00F7785C">
        <w:rPr>
          <w:rFonts w:ascii="Times New Roman" w:hAnsi="Times New Roman" w:cs="Times New Roman"/>
          <w:sz w:val="28"/>
          <w:szCs w:val="28"/>
          <w:lang w:val="uk-UA"/>
        </w:rPr>
        <w:t xml:space="preserve">– (від </w:t>
      </w:r>
      <w:r w:rsidR="00F7785C" w:rsidRPr="00732786">
        <w:rPr>
          <w:rFonts w:ascii="Times New Roman" w:hAnsi="Times New Roman" w:cs="Times New Roman"/>
          <w:i/>
          <w:sz w:val="28"/>
          <w:szCs w:val="28"/>
          <w:lang w:val="uk-UA"/>
        </w:rPr>
        <w:t>Майдан</w:t>
      </w:r>
      <w:r w:rsidR="00F7785C">
        <w:rPr>
          <w:rFonts w:ascii="Times New Roman" w:hAnsi="Times New Roman" w:cs="Times New Roman"/>
          <w:sz w:val="28"/>
          <w:szCs w:val="28"/>
          <w:lang w:val="uk-UA"/>
        </w:rPr>
        <w:t xml:space="preserve">) неадекватна людина, </w:t>
      </w:r>
      <w:proofErr w:type="spellStart"/>
      <w:r w:rsidR="00F7785C" w:rsidRPr="00732786">
        <w:rPr>
          <w:rFonts w:ascii="Times New Roman" w:hAnsi="Times New Roman" w:cs="Times New Roman"/>
          <w:i/>
          <w:sz w:val="28"/>
          <w:szCs w:val="28"/>
          <w:lang w:val="uk-UA"/>
        </w:rPr>
        <w:t>оранжоиды</w:t>
      </w:r>
      <w:proofErr w:type="spellEnd"/>
      <w:r w:rsidR="00F7785C" w:rsidRPr="00732786">
        <w:rPr>
          <w:rFonts w:ascii="Times New Roman" w:hAnsi="Times New Roman" w:cs="Times New Roman"/>
          <w:i/>
          <w:sz w:val="28"/>
          <w:szCs w:val="28"/>
          <w:lang w:val="uk-UA"/>
        </w:rPr>
        <w:t xml:space="preserve">, </w:t>
      </w:r>
      <w:proofErr w:type="spellStart"/>
      <w:r w:rsidR="00F7785C" w:rsidRPr="00732786">
        <w:rPr>
          <w:rFonts w:ascii="Times New Roman" w:hAnsi="Times New Roman" w:cs="Times New Roman"/>
          <w:i/>
          <w:sz w:val="28"/>
          <w:szCs w:val="28"/>
          <w:lang w:val="uk-UA"/>
        </w:rPr>
        <w:t>майданюки</w:t>
      </w:r>
      <w:proofErr w:type="spellEnd"/>
      <w:r w:rsidR="00F7785C" w:rsidRPr="00732786">
        <w:rPr>
          <w:rFonts w:ascii="Times New Roman" w:hAnsi="Times New Roman" w:cs="Times New Roman"/>
          <w:i/>
          <w:sz w:val="28"/>
          <w:szCs w:val="28"/>
          <w:lang w:val="uk-UA"/>
        </w:rPr>
        <w:t xml:space="preserve">, </w:t>
      </w:r>
      <w:proofErr w:type="spellStart"/>
      <w:r w:rsidR="00F7785C" w:rsidRPr="00732786">
        <w:rPr>
          <w:rFonts w:ascii="Times New Roman" w:hAnsi="Times New Roman" w:cs="Times New Roman"/>
          <w:i/>
          <w:sz w:val="28"/>
          <w:szCs w:val="28"/>
          <w:lang w:val="uk-UA"/>
        </w:rPr>
        <w:t>майданопитеки</w:t>
      </w:r>
      <w:proofErr w:type="spellEnd"/>
      <w:r w:rsidR="00F7785C" w:rsidRPr="00732786">
        <w:rPr>
          <w:rFonts w:ascii="Times New Roman" w:hAnsi="Times New Roman" w:cs="Times New Roman"/>
          <w:i/>
          <w:sz w:val="28"/>
          <w:szCs w:val="28"/>
          <w:lang w:val="uk-UA"/>
        </w:rPr>
        <w:t xml:space="preserve">, </w:t>
      </w:r>
      <w:proofErr w:type="spellStart"/>
      <w:r w:rsidR="00F7785C" w:rsidRPr="00732786">
        <w:rPr>
          <w:rFonts w:ascii="Times New Roman" w:hAnsi="Times New Roman" w:cs="Times New Roman"/>
          <w:i/>
          <w:sz w:val="28"/>
          <w:szCs w:val="28"/>
          <w:lang w:val="uk-UA"/>
        </w:rPr>
        <w:t>херои</w:t>
      </w:r>
      <w:proofErr w:type="spellEnd"/>
      <w:r w:rsidR="00F7785C">
        <w:rPr>
          <w:rFonts w:ascii="Times New Roman" w:hAnsi="Times New Roman" w:cs="Times New Roman"/>
          <w:sz w:val="28"/>
          <w:szCs w:val="28"/>
          <w:lang w:val="uk-UA"/>
        </w:rPr>
        <w:t xml:space="preserve"> – учасники та прихильники Майдану 2013-14 рр.</w:t>
      </w:r>
      <w:r w:rsidR="00087BF2">
        <w:rPr>
          <w:rFonts w:ascii="Times New Roman" w:hAnsi="Times New Roman" w:cs="Times New Roman"/>
          <w:sz w:val="28"/>
          <w:szCs w:val="28"/>
          <w:lang w:val="uk-UA"/>
        </w:rPr>
        <w:t xml:space="preserve">, </w:t>
      </w:r>
      <w:proofErr w:type="spellStart"/>
      <w:r w:rsidR="00087BF2" w:rsidRPr="00087BF2">
        <w:rPr>
          <w:rFonts w:ascii="Times New Roman" w:hAnsi="Times New Roman" w:cs="Times New Roman"/>
          <w:i/>
          <w:sz w:val="28"/>
          <w:szCs w:val="28"/>
          <w:lang w:val="uk-UA"/>
        </w:rPr>
        <w:t>жидо-НАТО</w:t>
      </w:r>
      <w:proofErr w:type="spellEnd"/>
      <w:r w:rsidR="00087BF2" w:rsidRPr="00087BF2">
        <w:rPr>
          <w:rFonts w:ascii="Times New Roman" w:hAnsi="Times New Roman" w:cs="Times New Roman"/>
          <w:i/>
          <w:sz w:val="28"/>
          <w:szCs w:val="28"/>
          <w:lang w:val="uk-UA"/>
        </w:rPr>
        <w:t xml:space="preserve">, </w:t>
      </w:r>
      <w:proofErr w:type="spellStart"/>
      <w:r w:rsidR="00087BF2" w:rsidRPr="00087BF2">
        <w:rPr>
          <w:rFonts w:ascii="Times New Roman" w:hAnsi="Times New Roman" w:cs="Times New Roman"/>
          <w:i/>
          <w:sz w:val="28"/>
          <w:szCs w:val="28"/>
          <w:lang w:val="uk-UA"/>
        </w:rPr>
        <w:t>жидо-НАТО-фашисты</w:t>
      </w:r>
      <w:proofErr w:type="spellEnd"/>
      <w:r w:rsidR="00087BF2" w:rsidRPr="00087BF2">
        <w:rPr>
          <w:rFonts w:ascii="Times New Roman" w:hAnsi="Times New Roman" w:cs="Times New Roman"/>
          <w:sz w:val="28"/>
          <w:szCs w:val="28"/>
          <w:lang w:val="uk-UA"/>
        </w:rPr>
        <w:t xml:space="preserve"> – НАТО, до</w:t>
      </w:r>
      <w:r w:rsidR="00087BF2">
        <w:rPr>
          <w:rFonts w:ascii="Times New Roman" w:hAnsi="Times New Roman" w:cs="Times New Roman"/>
          <w:sz w:val="28"/>
          <w:szCs w:val="28"/>
          <w:lang w:val="uk-UA"/>
        </w:rPr>
        <w:t xml:space="preserve"> якого України звертається по допомогу</w:t>
      </w:r>
      <w:r w:rsidR="00FC7966" w:rsidRPr="00FC7966">
        <w:rPr>
          <w:rFonts w:ascii="Times New Roman" w:hAnsi="Times New Roman" w:cs="Times New Roman"/>
          <w:sz w:val="28"/>
          <w:szCs w:val="28"/>
          <w:lang w:val="uk-UA"/>
        </w:rPr>
        <w:t xml:space="preserve"> </w:t>
      </w:r>
      <w:r w:rsidR="00FC7966">
        <w:rPr>
          <w:rFonts w:ascii="Times New Roman" w:hAnsi="Times New Roman" w:cs="Times New Roman"/>
          <w:sz w:val="28"/>
          <w:szCs w:val="28"/>
          <w:lang w:val="uk-UA"/>
        </w:rPr>
        <w:t>–</w:t>
      </w:r>
      <w:r w:rsidR="00FC7966" w:rsidRPr="00FC7966">
        <w:rPr>
          <w:rFonts w:ascii="Times New Roman" w:hAnsi="Times New Roman" w:cs="Times New Roman"/>
          <w:sz w:val="28"/>
          <w:szCs w:val="28"/>
          <w:lang w:val="uk-UA"/>
        </w:rPr>
        <w:t xml:space="preserve"> </w:t>
      </w:r>
      <w:r w:rsidR="00FC7966">
        <w:rPr>
          <w:rFonts w:ascii="Times New Roman" w:hAnsi="Times New Roman" w:cs="Times New Roman"/>
          <w:sz w:val="28"/>
          <w:szCs w:val="28"/>
          <w:lang w:val="uk-UA"/>
        </w:rPr>
        <w:t>у рос. мові</w:t>
      </w:r>
      <w:r w:rsidR="00FC7966" w:rsidRPr="00FC7966">
        <w:rPr>
          <w:rFonts w:ascii="Times New Roman" w:hAnsi="Times New Roman" w:cs="Times New Roman"/>
          <w:sz w:val="28"/>
          <w:szCs w:val="28"/>
          <w:lang w:val="uk-UA"/>
        </w:rPr>
        <w:t xml:space="preserve"> [</w:t>
      </w:r>
      <w:r w:rsidR="008926B6">
        <w:rPr>
          <w:rFonts w:ascii="Times New Roman" w:hAnsi="Times New Roman" w:cs="Times New Roman"/>
          <w:sz w:val="28"/>
          <w:szCs w:val="28"/>
          <w:lang w:val="uk-UA"/>
        </w:rPr>
        <w:t>8</w:t>
      </w:r>
      <w:r w:rsidR="00FC7966" w:rsidRPr="00FC7966">
        <w:rPr>
          <w:rFonts w:ascii="Times New Roman" w:hAnsi="Times New Roman" w:cs="Times New Roman"/>
          <w:sz w:val="28"/>
          <w:szCs w:val="28"/>
          <w:lang w:val="uk-UA"/>
        </w:rPr>
        <w:t>]</w:t>
      </w:r>
      <w:r w:rsidR="00FC7966">
        <w:rPr>
          <w:rFonts w:ascii="Times New Roman" w:hAnsi="Times New Roman" w:cs="Times New Roman"/>
          <w:sz w:val="28"/>
          <w:szCs w:val="28"/>
          <w:lang w:val="uk-UA"/>
        </w:rPr>
        <w:t xml:space="preserve">; </w:t>
      </w:r>
      <w:r w:rsidR="00CF165D" w:rsidRPr="00732786">
        <w:rPr>
          <w:rFonts w:ascii="Times New Roman" w:hAnsi="Times New Roman" w:cs="Times New Roman"/>
          <w:i/>
          <w:sz w:val="28"/>
          <w:szCs w:val="28"/>
        </w:rPr>
        <w:t>chocolate</w:t>
      </w:r>
      <w:r w:rsidR="00CF165D" w:rsidRPr="00732786">
        <w:rPr>
          <w:rFonts w:ascii="Times New Roman" w:hAnsi="Times New Roman" w:cs="Times New Roman"/>
          <w:i/>
          <w:sz w:val="28"/>
          <w:szCs w:val="28"/>
          <w:lang w:val="uk-UA"/>
        </w:rPr>
        <w:t xml:space="preserve"> </w:t>
      </w:r>
      <w:r w:rsidR="00CF165D" w:rsidRPr="00732786">
        <w:rPr>
          <w:rFonts w:ascii="Times New Roman" w:hAnsi="Times New Roman" w:cs="Times New Roman"/>
          <w:i/>
          <w:sz w:val="28"/>
          <w:szCs w:val="28"/>
        </w:rPr>
        <w:t>soldier</w:t>
      </w:r>
      <w:r w:rsidR="00CF165D">
        <w:rPr>
          <w:rFonts w:ascii="Times New Roman" w:hAnsi="Times New Roman" w:cs="Times New Roman"/>
          <w:sz w:val="28"/>
          <w:szCs w:val="28"/>
          <w:lang w:val="uk-UA"/>
        </w:rPr>
        <w:t xml:space="preserve"> </w:t>
      </w:r>
      <w:r w:rsidR="00AC3D80">
        <w:rPr>
          <w:rFonts w:ascii="Times New Roman" w:hAnsi="Times New Roman" w:cs="Times New Roman"/>
          <w:sz w:val="28"/>
          <w:szCs w:val="28"/>
          <w:lang w:val="uk-UA"/>
        </w:rPr>
        <w:t>–</w:t>
      </w:r>
      <w:r w:rsidR="00CF165D">
        <w:rPr>
          <w:rFonts w:ascii="Times New Roman" w:hAnsi="Times New Roman" w:cs="Times New Roman"/>
          <w:sz w:val="28"/>
          <w:szCs w:val="28"/>
          <w:lang w:val="uk-UA"/>
        </w:rPr>
        <w:t xml:space="preserve"> </w:t>
      </w:r>
      <w:r w:rsidR="00AC3D80">
        <w:rPr>
          <w:rFonts w:ascii="Times New Roman" w:hAnsi="Times New Roman" w:cs="Times New Roman"/>
          <w:sz w:val="28"/>
          <w:szCs w:val="28"/>
          <w:lang w:val="uk-UA"/>
        </w:rPr>
        <w:t>слабка, невпливова особа</w:t>
      </w:r>
      <w:r w:rsidR="00CF165D" w:rsidRPr="00CF165D">
        <w:rPr>
          <w:rFonts w:ascii="Times New Roman" w:hAnsi="Times New Roman" w:cs="Times New Roman"/>
          <w:sz w:val="28"/>
          <w:szCs w:val="28"/>
          <w:lang w:val="uk-UA"/>
        </w:rPr>
        <w:t xml:space="preserve">, </w:t>
      </w:r>
      <w:r w:rsidR="00CF165D" w:rsidRPr="00732786">
        <w:rPr>
          <w:rFonts w:ascii="Times New Roman" w:hAnsi="Times New Roman" w:cs="Times New Roman"/>
          <w:i/>
          <w:sz w:val="28"/>
          <w:szCs w:val="28"/>
        </w:rPr>
        <w:t>fuzz</w:t>
      </w:r>
      <w:r w:rsidR="00CF165D" w:rsidRPr="00732786">
        <w:rPr>
          <w:rFonts w:ascii="Times New Roman" w:hAnsi="Times New Roman" w:cs="Times New Roman"/>
          <w:i/>
          <w:sz w:val="28"/>
          <w:szCs w:val="28"/>
          <w:lang w:val="uk-UA"/>
        </w:rPr>
        <w:t>-</w:t>
      </w:r>
      <w:r w:rsidR="00CF165D" w:rsidRPr="00732786">
        <w:rPr>
          <w:rFonts w:ascii="Times New Roman" w:hAnsi="Times New Roman" w:cs="Times New Roman"/>
          <w:i/>
          <w:sz w:val="28"/>
          <w:szCs w:val="28"/>
        </w:rPr>
        <w:t>butt</w:t>
      </w:r>
      <w:r w:rsidR="00CF165D" w:rsidRPr="00732786">
        <w:rPr>
          <w:rFonts w:ascii="Times New Roman" w:hAnsi="Times New Roman" w:cs="Times New Roman"/>
          <w:i/>
          <w:sz w:val="28"/>
          <w:szCs w:val="28"/>
          <w:lang w:val="uk-UA"/>
        </w:rPr>
        <w:t xml:space="preserve">, </w:t>
      </w:r>
      <w:r w:rsidR="00CF165D" w:rsidRPr="00732786">
        <w:rPr>
          <w:rFonts w:ascii="Times New Roman" w:hAnsi="Times New Roman" w:cs="Times New Roman"/>
          <w:i/>
          <w:sz w:val="28"/>
          <w:szCs w:val="28"/>
        </w:rPr>
        <w:t>rookie</w:t>
      </w:r>
      <w:r w:rsidR="00CF165D" w:rsidRPr="00CF165D">
        <w:rPr>
          <w:rFonts w:ascii="Times New Roman" w:hAnsi="Times New Roman" w:cs="Times New Roman"/>
          <w:sz w:val="28"/>
          <w:szCs w:val="28"/>
          <w:lang w:val="uk-UA"/>
        </w:rPr>
        <w:t xml:space="preserve"> </w:t>
      </w:r>
      <w:r w:rsidR="00AC3D80">
        <w:rPr>
          <w:rFonts w:ascii="Times New Roman" w:hAnsi="Times New Roman" w:cs="Times New Roman"/>
          <w:sz w:val="28"/>
          <w:szCs w:val="28"/>
          <w:lang w:val="uk-UA"/>
        </w:rPr>
        <w:t>–</w:t>
      </w:r>
      <w:r w:rsidR="00CF165D" w:rsidRPr="00CF165D">
        <w:rPr>
          <w:rFonts w:ascii="Times New Roman" w:hAnsi="Times New Roman" w:cs="Times New Roman"/>
          <w:sz w:val="28"/>
          <w:szCs w:val="28"/>
          <w:lang w:val="uk-UA"/>
        </w:rPr>
        <w:t xml:space="preserve"> </w:t>
      </w:r>
      <w:r w:rsidR="00AC3D80">
        <w:rPr>
          <w:rFonts w:ascii="Times New Roman" w:hAnsi="Times New Roman" w:cs="Times New Roman"/>
          <w:sz w:val="28"/>
          <w:szCs w:val="28"/>
          <w:lang w:val="uk-UA"/>
        </w:rPr>
        <w:t>солдат-новобранець</w:t>
      </w:r>
      <w:r w:rsidR="00CF165D" w:rsidRPr="00CF165D">
        <w:rPr>
          <w:rFonts w:ascii="Times New Roman" w:hAnsi="Times New Roman" w:cs="Times New Roman"/>
          <w:sz w:val="28"/>
          <w:szCs w:val="28"/>
          <w:lang w:val="uk-UA"/>
        </w:rPr>
        <w:t xml:space="preserve">, </w:t>
      </w:r>
      <w:r w:rsidR="00CF165D" w:rsidRPr="00732786">
        <w:rPr>
          <w:rFonts w:ascii="Times New Roman" w:hAnsi="Times New Roman" w:cs="Times New Roman"/>
          <w:i/>
          <w:sz w:val="28"/>
          <w:szCs w:val="28"/>
        </w:rPr>
        <w:t>sad</w:t>
      </w:r>
      <w:r w:rsidR="00CF165D" w:rsidRPr="00732786">
        <w:rPr>
          <w:rFonts w:ascii="Times New Roman" w:hAnsi="Times New Roman" w:cs="Times New Roman"/>
          <w:i/>
          <w:sz w:val="28"/>
          <w:szCs w:val="28"/>
          <w:lang w:val="uk-UA"/>
        </w:rPr>
        <w:t xml:space="preserve"> </w:t>
      </w:r>
      <w:r w:rsidR="00CF165D" w:rsidRPr="00732786">
        <w:rPr>
          <w:rFonts w:ascii="Times New Roman" w:hAnsi="Times New Roman" w:cs="Times New Roman"/>
          <w:i/>
          <w:sz w:val="28"/>
          <w:szCs w:val="28"/>
        </w:rPr>
        <w:t>sack</w:t>
      </w:r>
      <w:r w:rsidR="00AC3D80">
        <w:rPr>
          <w:rFonts w:ascii="Times New Roman" w:hAnsi="Times New Roman" w:cs="Times New Roman"/>
          <w:sz w:val="28"/>
          <w:szCs w:val="28"/>
          <w:lang w:val="uk-UA"/>
        </w:rPr>
        <w:t xml:space="preserve"> </w:t>
      </w:r>
      <w:r w:rsidR="00D67DCB">
        <w:rPr>
          <w:rFonts w:ascii="Times New Roman" w:hAnsi="Times New Roman" w:cs="Times New Roman"/>
          <w:sz w:val="28"/>
          <w:szCs w:val="28"/>
          <w:lang w:val="uk-UA"/>
        </w:rPr>
        <w:t>–</w:t>
      </w:r>
      <w:r w:rsidR="00AC3D80">
        <w:rPr>
          <w:rFonts w:ascii="Times New Roman" w:hAnsi="Times New Roman" w:cs="Times New Roman"/>
          <w:sz w:val="28"/>
          <w:szCs w:val="28"/>
          <w:lang w:val="uk-UA"/>
        </w:rPr>
        <w:t xml:space="preserve"> </w:t>
      </w:r>
      <w:r w:rsidR="00D67DCB">
        <w:rPr>
          <w:rFonts w:ascii="Times New Roman" w:hAnsi="Times New Roman" w:cs="Times New Roman"/>
          <w:sz w:val="28"/>
          <w:szCs w:val="28"/>
          <w:lang w:val="uk-UA"/>
        </w:rPr>
        <w:t xml:space="preserve">невдаха </w:t>
      </w:r>
      <w:r w:rsidR="008B73F5" w:rsidRPr="00CF165D">
        <w:rPr>
          <w:rFonts w:ascii="Times New Roman" w:hAnsi="Times New Roman" w:cs="Times New Roman"/>
          <w:sz w:val="28"/>
          <w:szCs w:val="28"/>
          <w:lang w:val="uk-UA"/>
        </w:rPr>
        <w:t>[</w:t>
      </w:r>
      <w:r w:rsidR="008926B6">
        <w:rPr>
          <w:rFonts w:ascii="Times New Roman" w:hAnsi="Times New Roman" w:cs="Times New Roman"/>
          <w:sz w:val="28"/>
          <w:szCs w:val="28"/>
          <w:lang w:val="uk-UA"/>
        </w:rPr>
        <w:t>13</w:t>
      </w:r>
      <w:r w:rsidR="008926B6" w:rsidRPr="008926B6">
        <w:rPr>
          <w:rFonts w:ascii="Times New Roman" w:hAnsi="Times New Roman" w:cs="Times New Roman"/>
          <w:sz w:val="28"/>
          <w:szCs w:val="28"/>
          <w:lang w:val="uk-UA"/>
        </w:rPr>
        <w:t>]</w:t>
      </w:r>
      <w:r w:rsidR="00CF165D" w:rsidRPr="00CF165D">
        <w:rPr>
          <w:rFonts w:ascii="Times New Roman" w:hAnsi="Times New Roman" w:cs="Times New Roman"/>
          <w:sz w:val="28"/>
          <w:szCs w:val="28"/>
          <w:lang w:val="uk-UA"/>
        </w:rPr>
        <w:t>.</w:t>
      </w:r>
      <w:r w:rsidR="00F7785C" w:rsidRPr="00F7785C">
        <w:rPr>
          <w:rFonts w:ascii="Times New Roman" w:hAnsi="Times New Roman" w:cs="Times New Roman"/>
          <w:sz w:val="28"/>
          <w:szCs w:val="28"/>
          <w:lang w:val="uk-UA"/>
        </w:rPr>
        <w:t xml:space="preserve"> </w:t>
      </w:r>
    </w:p>
    <w:p w:rsidR="00551A63" w:rsidRPr="00564C8B" w:rsidRDefault="001F2A85" w:rsidP="00551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0165">
        <w:rPr>
          <w:rFonts w:ascii="Times New Roman" w:hAnsi="Times New Roman" w:cs="Times New Roman"/>
          <w:sz w:val="28"/>
          <w:szCs w:val="28"/>
          <w:lang w:val="uk-UA"/>
        </w:rPr>
        <w:t xml:space="preserve">Стрімкий розвиток науки й техніки та надзвичайно важливе значення інформаційних технологій у житті сучасного суспільства стали причиною побутування великої кількості комп’ютерних </w:t>
      </w:r>
      <w:proofErr w:type="spellStart"/>
      <w:r w:rsidR="00560165">
        <w:rPr>
          <w:rFonts w:ascii="Times New Roman" w:hAnsi="Times New Roman" w:cs="Times New Roman"/>
          <w:sz w:val="28"/>
          <w:szCs w:val="28"/>
          <w:lang w:val="uk-UA"/>
        </w:rPr>
        <w:t>професіоналізмів</w:t>
      </w:r>
      <w:proofErr w:type="spellEnd"/>
      <w:r w:rsidR="00560165">
        <w:rPr>
          <w:rFonts w:ascii="Times New Roman" w:hAnsi="Times New Roman" w:cs="Times New Roman"/>
          <w:sz w:val="28"/>
          <w:szCs w:val="28"/>
          <w:lang w:val="uk-UA"/>
        </w:rPr>
        <w:t xml:space="preserve"> не лише в мовленні </w:t>
      </w:r>
      <w:proofErr w:type="spellStart"/>
      <w:r w:rsidR="00560165">
        <w:rPr>
          <w:rFonts w:ascii="Times New Roman" w:hAnsi="Times New Roman" w:cs="Times New Roman"/>
          <w:sz w:val="28"/>
          <w:szCs w:val="28"/>
          <w:lang w:val="uk-UA"/>
        </w:rPr>
        <w:t>комп</w:t>
      </w:r>
      <w:r w:rsidR="00560165" w:rsidRPr="002572EF">
        <w:rPr>
          <w:rFonts w:ascii="Times New Roman" w:hAnsi="Times New Roman" w:cs="Times New Roman"/>
          <w:sz w:val="28"/>
          <w:szCs w:val="28"/>
          <w:lang w:val="uk-UA"/>
        </w:rPr>
        <w:t>’</w:t>
      </w:r>
      <w:r w:rsidR="008651DC">
        <w:rPr>
          <w:rFonts w:ascii="Times New Roman" w:hAnsi="Times New Roman" w:cs="Times New Roman"/>
          <w:sz w:val="28"/>
          <w:szCs w:val="28"/>
          <w:lang w:val="uk-UA"/>
        </w:rPr>
        <w:t>ютерників</w:t>
      </w:r>
      <w:proofErr w:type="spellEnd"/>
      <w:r w:rsidR="008651DC">
        <w:rPr>
          <w:rFonts w:ascii="Times New Roman" w:hAnsi="Times New Roman" w:cs="Times New Roman"/>
          <w:sz w:val="28"/>
          <w:szCs w:val="28"/>
          <w:lang w:val="uk-UA"/>
        </w:rPr>
        <w:t>, але поза</w:t>
      </w:r>
      <w:r w:rsidR="002572EF">
        <w:rPr>
          <w:rFonts w:ascii="Times New Roman" w:hAnsi="Times New Roman" w:cs="Times New Roman"/>
          <w:sz w:val="28"/>
          <w:szCs w:val="28"/>
          <w:lang w:val="uk-UA"/>
        </w:rPr>
        <w:t xml:space="preserve"> межами цієї професійної групи. Переважна більшість лексем цієї галузі є термінами, однак вони отримують стилістичне забарвлення за рахунок певних структурних метаморфоз.</w:t>
      </w:r>
      <w:r w:rsidR="00881909">
        <w:rPr>
          <w:rFonts w:ascii="Times New Roman" w:hAnsi="Times New Roman" w:cs="Times New Roman"/>
          <w:sz w:val="28"/>
          <w:szCs w:val="28"/>
          <w:lang w:val="uk-UA"/>
        </w:rPr>
        <w:t xml:space="preserve"> Так, в англійській мові комп’ютерним жаргонізмам властиві такі способи словотвору, як словоскладання та </w:t>
      </w:r>
      <w:proofErr w:type="spellStart"/>
      <w:r w:rsidR="00881909">
        <w:rPr>
          <w:rFonts w:ascii="Times New Roman" w:hAnsi="Times New Roman" w:cs="Times New Roman"/>
          <w:sz w:val="28"/>
          <w:szCs w:val="28"/>
          <w:lang w:val="uk-UA"/>
        </w:rPr>
        <w:t>блендинг</w:t>
      </w:r>
      <w:proofErr w:type="spellEnd"/>
      <w:r w:rsidR="00EF10B8">
        <w:rPr>
          <w:rFonts w:ascii="Times New Roman" w:hAnsi="Times New Roman" w:cs="Times New Roman"/>
          <w:sz w:val="28"/>
          <w:szCs w:val="28"/>
          <w:lang w:val="uk-UA"/>
        </w:rPr>
        <w:t xml:space="preserve">, наприклад: </w:t>
      </w:r>
      <w:r w:rsidR="00EF10B8" w:rsidRPr="00213A84">
        <w:rPr>
          <w:rFonts w:ascii="Times New Roman" w:hAnsi="Times New Roman" w:cs="Times New Roman"/>
          <w:i/>
          <w:sz w:val="28"/>
          <w:szCs w:val="28"/>
        </w:rPr>
        <w:t>cyberpunk</w:t>
      </w:r>
      <w:r w:rsidR="00EF10B8">
        <w:rPr>
          <w:rFonts w:ascii="Times New Roman" w:hAnsi="Times New Roman" w:cs="Times New Roman"/>
          <w:sz w:val="28"/>
          <w:szCs w:val="28"/>
          <w:lang w:val="uk-UA"/>
        </w:rPr>
        <w:t xml:space="preserve"> – комп’ютерний ентузіаст</w:t>
      </w:r>
      <w:r w:rsidR="00EF10B8" w:rsidRPr="00EF10B8">
        <w:rPr>
          <w:rFonts w:ascii="Times New Roman" w:hAnsi="Times New Roman" w:cs="Times New Roman"/>
          <w:sz w:val="28"/>
          <w:szCs w:val="28"/>
          <w:lang w:val="uk-UA"/>
        </w:rPr>
        <w:t xml:space="preserve">, </w:t>
      </w:r>
      <w:proofErr w:type="spellStart"/>
      <w:r w:rsidR="00EF10B8" w:rsidRPr="00213A84">
        <w:rPr>
          <w:rFonts w:ascii="Times New Roman" w:hAnsi="Times New Roman" w:cs="Times New Roman"/>
          <w:i/>
          <w:sz w:val="28"/>
          <w:szCs w:val="28"/>
        </w:rPr>
        <w:lastRenderedPageBreak/>
        <w:t>killfile</w:t>
      </w:r>
      <w:proofErr w:type="spellEnd"/>
      <w:r w:rsidR="00EF10B8">
        <w:rPr>
          <w:rFonts w:ascii="Times New Roman" w:hAnsi="Times New Roman" w:cs="Times New Roman"/>
          <w:sz w:val="28"/>
          <w:szCs w:val="28"/>
          <w:lang w:val="uk-UA"/>
        </w:rPr>
        <w:t xml:space="preserve"> – комп’ютерна програма, яка дозволяє користувачам видаляти небажані повідомлення, </w:t>
      </w:r>
      <w:proofErr w:type="spellStart"/>
      <w:r w:rsidR="00EF10B8" w:rsidRPr="00213A84">
        <w:rPr>
          <w:rFonts w:ascii="Times New Roman" w:hAnsi="Times New Roman" w:cs="Times New Roman"/>
          <w:i/>
          <w:sz w:val="28"/>
          <w:szCs w:val="28"/>
          <w:lang w:val="uk-UA"/>
        </w:rPr>
        <w:t>kludge</w:t>
      </w:r>
      <w:proofErr w:type="spellEnd"/>
      <w:r w:rsidR="00EF10B8">
        <w:rPr>
          <w:rFonts w:ascii="Times New Roman" w:hAnsi="Times New Roman" w:cs="Times New Roman"/>
          <w:sz w:val="28"/>
          <w:szCs w:val="28"/>
          <w:lang w:val="uk-UA"/>
        </w:rPr>
        <w:t xml:space="preserve"> (</w:t>
      </w:r>
      <w:proofErr w:type="spellStart"/>
      <w:r w:rsidR="00EF10B8">
        <w:rPr>
          <w:rFonts w:ascii="Times New Roman" w:hAnsi="Times New Roman" w:cs="Times New Roman"/>
          <w:sz w:val="28"/>
          <w:szCs w:val="28"/>
          <w:lang w:val="uk-UA"/>
        </w:rPr>
        <w:t>блендинг</w:t>
      </w:r>
      <w:proofErr w:type="spellEnd"/>
      <w:r w:rsidR="00EF10B8">
        <w:rPr>
          <w:rFonts w:ascii="Times New Roman" w:hAnsi="Times New Roman" w:cs="Times New Roman"/>
          <w:sz w:val="28"/>
          <w:szCs w:val="28"/>
          <w:lang w:val="uk-UA"/>
        </w:rPr>
        <w:t xml:space="preserve"> від </w:t>
      </w:r>
      <w:r w:rsidR="00EF10B8" w:rsidRPr="00213A84">
        <w:rPr>
          <w:rFonts w:ascii="Times New Roman" w:hAnsi="Times New Roman" w:cs="Times New Roman"/>
          <w:i/>
          <w:sz w:val="28"/>
          <w:szCs w:val="28"/>
        </w:rPr>
        <w:t>clumsy</w:t>
      </w:r>
      <w:r w:rsidR="00EF10B8" w:rsidRPr="00EF10B8">
        <w:rPr>
          <w:rFonts w:ascii="Times New Roman" w:hAnsi="Times New Roman" w:cs="Times New Roman"/>
          <w:sz w:val="28"/>
          <w:szCs w:val="28"/>
          <w:lang w:val="uk-UA"/>
        </w:rPr>
        <w:t xml:space="preserve"> </w:t>
      </w:r>
      <w:r w:rsidR="00EF10B8">
        <w:rPr>
          <w:rFonts w:ascii="Times New Roman" w:hAnsi="Times New Roman" w:cs="Times New Roman"/>
          <w:sz w:val="28"/>
          <w:szCs w:val="28"/>
          <w:lang w:val="uk-UA"/>
        </w:rPr>
        <w:t>та</w:t>
      </w:r>
      <w:r w:rsidR="00EF10B8" w:rsidRPr="00EF10B8">
        <w:rPr>
          <w:rFonts w:ascii="Times New Roman" w:hAnsi="Times New Roman" w:cs="Times New Roman"/>
          <w:sz w:val="28"/>
          <w:szCs w:val="28"/>
          <w:lang w:val="uk-UA"/>
        </w:rPr>
        <w:t xml:space="preserve"> </w:t>
      </w:r>
      <w:r w:rsidR="00EF10B8" w:rsidRPr="00213A84">
        <w:rPr>
          <w:rFonts w:ascii="Times New Roman" w:hAnsi="Times New Roman" w:cs="Times New Roman"/>
          <w:i/>
          <w:sz w:val="28"/>
          <w:szCs w:val="28"/>
        </w:rPr>
        <w:t>sludge</w:t>
      </w:r>
      <w:r w:rsidR="00EF10B8">
        <w:rPr>
          <w:rFonts w:ascii="Times New Roman" w:hAnsi="Times New Roman" w:cs="Times New Roman"/>
          <w:sz w:val="28"/>
          <w:szCs w:val="28"/>
          <w:lang w:val="uk-UA"/>
        </w:rPr>
        <w:t>) – громіздкий</w:t>
      </w:r>
      <w:r w:rsidR="00EF10B8" w:rsidRPr="00EF10B8">
        <w:rPr>
          <w:rFonts w:ascii="Times New Roman" w:hAnsi="Times New Roman" w:cs="Times New Roman"/>
          <w:sz w:val="28"/>
          <w:szCs w:val="28"/>
          <w:lang w:val="uk-UA"/>
        </w:rPr>
        <w:t xml:space="preserve">, </w:t>
      </w:r>
      <w:proofErr w:type="spellStart"/>
      <w:r w:rsidR="00EF10B8" w:rsidRPr="00213A84">
        <w:rPr>
          <w:rFonts w:ascii="Times New Roman" w:hAnsi="Times New Roman" w:cs="Times New Roman"/>
          <w:i/>
          <w:sz w:val="28"/>
          <w:szCs w:val="28"/>
        </w:rPr>
        <w:t>underware</w:t>
      </w:r>
      <w:proofErr w:type="spellEnd"/>
      <w:r w:rsidR="00EF10B8">
        <w:rPr>
          <w:rFonts w:ascii="Times New Roman" w:hAnsi="Times New Roman" w:cs="Times New Roman"/>
          <w:sz w:val="28"/>
          <w:szCs w:val="28"/>
          <w:lang w:val="uk-UA"/>
        </w:rPr>
        <w:t xml:space="preserve"> – особисті файли в комп</w:t>
      </w:r>
      <w:r w:rsidR="00EF10B8" w:rsidRPr="00EF10B8">
        <w:rPr>
          <w:rFonts w:ascii="Times New Roman" w:hAnsi="Times New Roman" w:cs="Times New Roman"/>
          <w:sz w:val="28"/>
          <w:szCs w:val="28"/>
          <w:lang w:val="uk-UA"/>
        </w:rPr>
        <w:t>’</w:t>
      </w:r>
      <w:r w:rsidR="00EF10B8">
        <w:rPr>
          <w:rFonts w:ascii="Times New Roman" w:hAnsi="Times New Roman" w:cs="Times New Roman"/>
          <w:sz w:val="28"/>
          <w:szCs w:val="28"/>
          <w:lang w:val="uk-UA"/>
        </w:rPr>
        <w:t>ютерній системі</w:t>
      </w:r>
      <w:r w:rsidR="00EF10B8" w:rsidRPr="00EF10B8">
        <w:rPr>
          <w:rFonts w:ascii="Times New Roman" w:hAnsi="Times New Roman" w:cs="Times New Roman"/>
          <w:sz w:val="28"/>
          <w:szCs w:val="28"/>
          <w:lang w:val="uk-UA"/>
        </w:rPr>
        <w:t xml:space="preserve">, </w:t>
      </w:r>
      <w:r w:rsidR="00EF10B8" w:rsidRPr="00213A84">
        <w:rPr>
          <w:rFonts w:ascii="Times New Roman" w:hAnsi="Times New Roman" w:cs="Times New Roman"/>
          <w:i/>
          <w:sz w:val="28"/>
          <w:szCs w:val="28"/>
        </w:rPr>
        <w:t>net</w:t>
      </w:r>
      <w:r w:rsidR="00EF10B8" w:rsidRPr="00213A84">
        <w:rPr>
          <w:rFonts w:ascii="Times New Roman" w:hAnsi="Times New Roman" w:cs="Times New Roman"/>
          <w:i/>
          <w:sz w:val="28"/>
          <w:szCs w:val="28"/>
          <w:lang w:val="uk-UA"/>
        </w:rPr>
        <w:t>-</w:t>
      </w:r>
      <w:r w:rsidR="00EF10B8" w:rsidRPr="00213A84">
        <w:rPr>
          <w:rFonts w:ascii="Times New Roman" w:hAnsi="Times New Roman" w:cs="Times New Roman"/>
          <w:i/>
          <w:sz w:val="28"/>
          <w:szCs w:val="28"/>
        </w:rPr>
        <w:t>head</w:t>
      </w:r>
      <w:r w:rsidR="00EF10B8">
        <w:rPr>
          <w:rFonts w:ascii="Times New Roman" w:hAnsi="Times New Roman" w:cs="Times New Roman"/>
          <w:sz w:val="28"/>
          <w:szCs w:val="28"/>
          <w:lang w:val="uk-UA"/>
        </w:rPr>
        <w:t xml:space="preserve"> – фанатичний користувач Інтернету</w:t>
      </w:r>
      <w:r w:rsidR="00EF10B8" w:rsidRPr="00EF10B8">
        <w:rPr>
          <w:rFonts w:ascii="Times New Roman" w:hAnsi="Times New Roman" w:cs="Times New Roman"/>
          <w:sz w:val="28"/>
          <w:szCs w:val="28"/>
          <w:lang w:val="uk-UA"/>
        </w:rPr>
        <w:t xml:space="preserve"> [13]</w:t>
      </w:r>
      <w:r w:rsidR="00EF10B8">
        <w:rPr>
          <w:rFonts w:ascii="Times New Roman" w:hAnsi="Times New Roman" w:cs="Times New Roman"/>
          <w:sz w:val="28"/>
          <w:szCs w:val="28"/>
          <w:lang w:val="uk-UA"/>
        </w:rPr>
        <w:t xml:space="preserve">. </w:t>
      </w:r>
      <w:r w:rsidR="009E1DBD">
        <w:rPr>
          <w:rFonts w:ascii="Times New Roman" w:hAnsi="Times New Roman" w:cs="Times New Roman"/>
          <w:sz w:val="28"/>
          <w:szCs w:val="28"/>
          <w:lang w:val="uk-UA"/>
        </w:rPr>
        <w:t>Оскільки основний</w:t>
      </w:r>
      <w:r w:rsidR="0014125A">
        <w:rPr>
          <w:rFonts w:ascii="Times New Roman" w:hAnsi="Times New Roman" w:cs="Times New Roman"/>
          <w:sz w:val="28"/>
          <w:szCs w:val="28"/>
          <w:lang w:val="uk-UA"/>
        </w:rPr>
        <w:t xml:space="preserve"> потік комп’ютерної лексики потрапляє в інші мови з англійської (зокрема її американського варіанту), тому в українс</w:t>
      </w:r>
      <w:r w:rsidR="009E1DBD">
        <w:rPr>
          <w:rFonts w:ascii="Times New Roman" w:hAnsi="Times New Roman" w:cs="Times New Roman"/>
          <w:sz w:val="28"/>
          <w:szCs w:val="28"/>
          <w:lang w:val="uk-UA"/>
        </w:rPr>
        <w:t xml:space="preserve">ьку та російську мови </w:t>
      </w:r>
      <w:r w:rsidR="009E1DBD" w:rsidRPr="009E1DBD">
        <w:rPr>
          <w:rFonts w:ascii="Times New Roman" w:eastAsia="Calibri" w:hAnsi="Times New Roman" w:cs="Times New Roman"/>
          <w:sz w:val="28"/>
          <w:szCs w:val="28"/>
          <w:lang w:val="uk-UA"/>
        </w:rPr>
        <w:t xml:space="preserve">запозичуються нейтральні лексеми, які, отримавши афікси мови-реципієнта, набувають стилістичного забарвлення і </w:t>
      </w:r>
      <w:r w:rsidR="009E1DBD">
        <w:rPr>
          <w:rFonts w:ascii="Times New Roman" w:hAnsi="Times New Roman"/>
          <w:sz w:val="28"/>
          <w:szCs w:val="28"/>
          <w:lang w:val="uk-UA"/>
        </w:rPr>
        <w:t>переходять до розряду жаргонн</w:t>
      </w:r>
      <w:r w:rsidR="009E1DBD" w:rsidRPr="009E1DBD">
        <w:rPr>
          <w:rFonts w:ascii="Times New Roman" w:eastAsia="Calibri" w:hAnsi="Times New Roman" w:cs="Times New Roman"/>
          <w:sz w:val="28"/>
          <w:szCs w:val="28"/>
          <w:lang w:val="uk-UA"/>
        </w:rPr>
        <w:t>их</w:t>
      </w:r>
      <w:r w:rsidR="009E1DBD">
        <w:rPr>
          <w:rFonts w:ascii="Times New Roman" w:hAnsi="Times New Roman"/>
          <w:sz w:val="28"/>
          <w:szCs w:val="28"/>
          <w:lang w:val="uk-UA"/>
        </w:rPr>
        <w:t xml:space="preserve">. Такий спосіб словотворення називається морфологічною передачею </w:t>
      </w:r>
      <w:r w:rsidR="009E1DBD" w:rsidRPr="009E1DBD">
        <w:rPr>
          <w:rFonts w:ascii="Times New Roman" w:eastAsia="Calibri" w:hAnsi="Times New Roman" w:cs="Times New Roman"/>
          <w:sz w:val="28"/>
          <w:szCs w:val="28"/>
          <w:lang w:val="uk-UA"/>
        </w:rPr>
        <w:t xml:space="preserve">(процес, у якому іншомовне слово транслітерується з подальшим його пристосуванням до морфології рідної мови). </w:t>
      </w:r>
      <w:r w:rsidR="00676C22">
        <w:rPr>
          <w:rFonts w:ascii="Times New Roman" w:hAnsi="Times New Roman"/>
          <w:sz w:val="28"/>
          <w:szCs w:val="28"/>
          <w:lang w:val="uk-UA"/>
        </w:rPr>
        <w:t xml:space="preserve">Наприклад: </w:t>
      </w:r>
      <w:proofErr w:type="spellStart"/>
      <w:r w:rsidR="00676C22" w:rsidRPr="007522A1">
        <w:rPr>
          <w:rFonts w:ascii="Times New Roman" w:hAnsi="Times New Roman"/>
          <w:i/>
          <w:sz w:val="28"/>
          <w:szCs w:val="28"/>
          <w:lang w:val="uk-UA"/>
        </w:rPr>
        <w:t>беемпешка</w:t>
      </w:r>
      <w:proofErr w:type="spellEnd"/>
      <w:r w:rsidR="00676C22" w:rsidRPr="007522A1">
        <w:rPr>
          <w:rFonts w:ascii="Times New Roman" w:hAnsi="Times New Roman"/>
          <w:i/>
          <w:sz w:val="28"/>
          <w:szCs w:val="28"/>
          <w:lang w:val="uk-UA"/>
        </w:rPr>
        <w:t xml:space="preserve"> </w:t>
      </w:r>
      <w:r w:rsidR="00676C22">
        <w:rPr>
          <w:rFonts w:ascii="Times New Roman" w:hAnsi="Times New Roman"/>
          <w:sz w:val="28"/>
          <w:szCs w:val="28"/>
          <w:lang w:val="uk-UA"/>
        </w:rPr>
        <w:t xml:space="preserve">– графічний файл </w:t>
      </w:r>
      <w:r w:rsidR="00676C22">
        <w:rPr>
          <w:rFonts w:ascii="Times New Roman" w:hAnsi="Times New Roman"/>
          <w:sz w:val="28"/>
          <w:szCs w:val="28"/>
        </w:rPr>
        <w:t>bmp</w:t>
      </w:r>
      <w:r w:rsidR="00676C22">
        <w:rPr>
          <w:rFonts w:ascii="Times New Roman" w:hAnsi="Times New Roman"/>
          <w:sz w:val="28"/>
          <w:szCs w:val="28"/>
          <w:lang w:val="uk-UA"/>
        </w:rPr>
        <w:t xml:space="preserve">, </w:t>
      </w:r>
      <w:r w:rsidR="00676C22" w:rsidRPr="007522A1">
        <w:rPr>
          <w:rFonts w:ascii="Times New Roman" w:hAnsi="Times New Roman"/>
          <w:i/>
          <w:sz w:val="28"/>
          <w:szCs w:val="28"/>
          <w:lang w:val="uk-UA"/>
        </w:rPr>
        <w:t>бутовий</w:t>
      </w:r>
      <w:r w:rsidR="00676C22">
        <w:rPr>
          <w:rFonts w:ascii="Times New Roman" w:hAnsi="Times New Roman"/>
          <w:sz w:val="28"/>
          <w:szCs w:val="28"/>
          <w:lang w:val="uk-UA"/>
        </w:rPr>
        <w:t xml:space="preserve"> – той, із якого можна завантажитися (від англ. </w:t>
      </w:r>
      <w:proofErr w:type="gramStart"/>
      <w:r w:rsidR="00676C22">
        <w:rPr>
          <w:rFonts w:ascii="Times New Roman" w:hAnsi="Times New Roman"/>
          <w:sz w:val="28"/>
          <w:szCs w:val="28"/>
        </w:rPr>
        <w:t>boot</w:t>
      </w:r>
      <w:proofErr w:type="gramEnd"/>
      <w:r w:rsidR="00676C22">
        <w:rPr>
          <w:rFonts w:ascii="Times New Roman" w:hAnsi="Times New Roman"/>
          <w:sz w:val="28"/>
          <w:szCs w:val="28"/>
          <w:lang w:val="uk-UA"/>
        </w:rPr>
        <w:t xml:space="preserve">), </w:t>
      </w:r>
      <w:r w:rsidR="00676C22" w:rsidRPr="007522A1">
        <w:rPr>
          <w:rFonts w:ascii="Times New Roman" w:hAnsi="Times New Roman"/>
          <w:i/>
          <w:sz w:val="28"/>
          <w:szCs w:val="28"/>
          <w:lang w:val="uk-UA"/>
        </w:rPr>
        <w:t>персик</w:t>
      </w:r>
      <w:r w:rsidR="00676C22">
        <w:rPr>
          <w:rFonts w:ascii="Times New Roman" w:hAnsi="Times New Roman"/>
          <w:sz w:val="28"/>
          <w:szCs w:val="28"/>
          <w:lang w:val="uk-UA"/>
        </w:rPr>
        <w:t xml:space="preserve"> – персональний комп’ютер (від англ. </w:t>
      </w:r>
      <w:r w:rsidR="00676C22">
        <w:rPr>
          <w:rFonts w:ascii="Times New Roman" w:hAnsi="Times New Roman"/>
          <w:sz w:val="28"/>
          <w:szCs w:val="28"/>
        </w:rPr>
        <w:t>PC</w:t>
      </w:r>
      <w:r w:rsidR="00676C22">
        <w:rPr>
          <w:rFonts w:ascii="Times New Roman" w:hAnsi="Times New Roman"/>
          <w:sz w:val="28"/>
          <w:szCs w:val="28"/>
          <w:lang w:val="uk-UA"/>
        </w:rPr>
        <w:t>)</w:t>
      </w:r>
      <w:r w:rsidR="00B47CCD">
        <w:rPr>
          <w:rFonts w:ascii="Times New Roman" w:hAnsi="Times New Roman"/>
          <w:sz w:val="28"/>
          <w:szCs w:val="28"/>
          <w:lang w:val="uk-UA"/>
        </w:rPr>
        <w:t xml:space="preserve">, </w:t>
      </w:r>
      <w:proofErr w:type="spellStart"/>
      <w:r w:rsidR="00B47CCD" w:rsidRPr="007522A1">
        <w:rPr>
          <w:rFonts w:ascii="Times New Roman" w:hAnsi="Times New Roman"/>
          <w:i/>
          <w:sz w:val="28"/>
          <w:szCs w:val="28"/>
          <w:lang w:val="uk-UA"/>
        </w:rPr>
        <w:t>приатачити</w:t>
      </w:r>
      <w:proofErr w:type="spellEnd"/>
      <w:r w:rsidR="00B47CCD">
        <w:rPr>
          <w:rFonts w:ascii="Times New Roman" w:hAnsi="Times New Roman"/>
          <w:sz w:val="28"/>
          <w:szCs w:val="28"/>
          <w:lang w:val="uk-UA"/>
        </w:rPr>
        <w:t xml:space="preserve"> – зробити додаток до повідомлення електронною поштою</w:t>
      </w:r>
      <w:r w:rsidR="00B47CCD" w:rsidRPr="00B47CCD">
        <w:rPr>
          <w:rFonts w:ascii="Times New Roman" w:hAnsi="Times New Roman"/>
          <w:sz w:val="28"/>
          <w:szCs w:val="28"/>
          <w:lang w:val="ru-RU"/>
        </w:rPr>
        <w:t xml:space="preserve"> </w:t>
      </w:r>
      <w:r w:rsidR="00B47CCD">
        <w:rPr>
          <w:rFonts w:ascii="Times New Roman" w:hAnsi="Times New Roman"/>
          <w:sz w:val="28"/>
          <w:szCs w:val="28"/>
          <w:lang w:val="uk-UA"/>
        </w:rPr>
        <w:t>(від англ. а</w:t>
      </w:r>
      <w:proofErr w:type="spellStart"/>
      <w:r w:rsidR="00B47CCD">
        <w:rPr>
          <w:rFonts w:ascii="Times New Roman" w:hAnsi="Times New Roman"/>
          <w:sz w:val="28"/>
          <w:szCs w:val="28"/>
        </w:rPr>
        <w:t>ttach</w:t>
      </w:r>
      <w:proofErr w:type="spellEnd"/>
      <w:r w:rsidR="00B47CCD">
        <w:rPr>
          <w:rFonts w:ascii="Times New Roman" w:hAnsi="Times New Roman"/>
          <w:sz w:val="28"/>
          <w:szCs w:val="28"/>
          <w:lang w:val="uk-UA"/>
        </w:rPr>
        <w:t xml:space="preserve">), </w:t>
      </w:r>
      <w:proofErr w:type="spellStart"/>
      <w:r w:rsidR="00B47CCD" w:rsidRPr="007522A1">
        <w:rPr>
          <w:rFonts w:ascii="Times New Roman" w:hAnsi="Times New Roman"/>
          <w:i/>
          <w:sz w:val="28"/>
          <w:szCs w:val="28"/>
          <w:lang w:val="uk-UA"/>
        </w:rPr>
        <w:t>брейкати</w:t>
      </w:r>
      <w:proofErr w:type="spellEnd"/>
      <w:r w:rsidR="00B47CCD">
        <w:rPr>
          <w:rFonts w:ascii="Times New Roman" w:hAnsi="Times New Roman"/>
          <w:sz w:val="28"/>
          <w:szCs w:val="28"/>
          <w:lang w:val="uk-UA"/>
        </w:rPr>
        <w:t xml:space="preserve"> – переривати роботу програми за допомогою </w:t>
      </w:r>
      <w:r w:rsidR="00B47CCD">
        <w:rPr>
          <w:rFonts w:ascii="Times New Roman" w:hAnsi="Times New Roman"/>
          <w:sz w:val="28"/>
          <w:szCs w:val="28"/>
        </w:rPr>
        <w:t>Ctrl</w:t>
      </w:r>
      <w:r w:rsidR="00B47CCD" w:rsidRPr="00DE020B">
        <w:rPr>
          <w:rFonts w:ascii="Times New Roman" w:hAnsi="Times New Roman"/>
          <w:sz w:val="28"/>
          <w:szCs w:val="28"/>
          <w:lang w:val="uk-UA"/>
        </w:rPr>
        <w:t>-</w:t>
      </w:r>
      <w:r w:rsidR="00B47CCD">
        <w:rPr>
          <w:rFonts w:ascii="Times New Roman" w:hAnsi="Times New Roman"/>
          <w:sz w:val="28"/>
          <w:szCs w:val="28"/>
        </w:rPr>
        <w:t>Break</w:t>
      </w:r>
      <w:r w:rsidR="00B47CCD" w:rsidRPr="00DE020B">
        <w:rPr>
          <w:rFonts w:ascii="Times New Roman" w:hAnsi="Times New Roman"/>
          <w:sz w:val="28"/>
          <w:szCs w:val="28"/>
          <w:lang w:val="uk-UA"/>
        </w:rPr>
        <w:t xml:space="preserve"> [</w:t>
      </w:r>
      <w:r w:rsidR="0074237F">
        <w:rPr>
          <w:rFonts w:ascii="Times New Roman" w:hAnsi="Times New Roman"/>
          <w:sz w:val="28"/>
          <w:szCs w:val="28"/>
          <w:lang w:val="uk-UA"/>
        </w:rPr>
        <w:t>5</w:t>
      </w:r>
      <w:r w:rsidR="00B47CCD" w:rsidRPr="00DE020B">
        <w:rPr>
          <w:rFonts w:ascii="Times New Roman" w:hAnsi="Times New Roman"/>
          <w:sz w:val="28"/>
          <w:szCs w:val="28"/>
          <w:lang w:val="uk-UA"/>
        </w:rPr>
        <w:t xml:space="preserve">]; </w:t>
      </w:r>
      <w:proofErr w:type="spellStart"/>
      <w:r w:rsidR="00DE020B" w:rsidRPr="007522A1">
        <w:rPr>
          <w:rFonts w:ascii="Times New Roman" w:hAnsi="Times New Roman" w:cs="Times New Roman"/>
          <w:i/>
          <w:sz w:val="28"/>
          <w:szCs w:val="28"/>
          <w:lang w:val="uk-UA"/>
        </w:rPr>
        <w:t>зипануть</w:t>
      </w:r>
      <w:proofErr w:type="spellEnd"/>
      <w:r w:rsidR="00DE020B">
        <w:rPr>
          <w:rFonts w:ascii="Times New Roman" w:hAnsi="Times New Roman" w:cs="Times New Roman"/>
          <w:sz w:val="28"/>
          <w:szCs w:val="28"/>
          <w:lang w:val="uk-UA"/>
        </w:rPr>
        <w:t xml:space="preserve"> – за архівувати комп’ютерні дані (від англ.</w:t>
      </w:r>
      <w:r w:rsidR="005A65A2" w:rsidRPr="005A65A2">
        <w:rPr>
          <w:rFonts w:ascii="Times New Roman" w:hAnsi="Times New Roman" w:cs="Times New Roman"/>
          <w:sz w:val="28"/>
          <w:szCs w:val="28"/>
          <w:lang w:val="uk-UA"/>
        </w:rPr>
        <w:t xml:space="preserve"> </w:t>
      </w:r>
      <w:r w:rsidR="005A65A2">
        <w:rPr>
          <w:rFonts w:ascii="Times New Roman" w:hAnsi="Times New Roman" w:cs="Times New Roman"/>
          <w:sz w:val="28"/>
          <w:szCs w:val="28"/>
        </w:rPr>
        <w:t>zip</w:t>
      </w:r>
      <w:r w:rsidR="00DE020B">
        <w:rPr>
          <w:rFonts w:ascii="Times New Roman" w:hAnsi="Times New Roman" w:cs="Times New Roman"/>
          <w:sz w:val="28"/>
          <w:szCs w:val="28"/>
          <w:lang w:val="uk-UA"/>
        </w:rPr>
        <w:t xml:space="preserve">), </w:t>
      </w:r>
      <w:proofErr w:type="spellStart"/>
      <w:r w:rsidR="00DE020B" w:rsidRPr="007522A1">
        <w:rPr>
          <w:rFonts w:ascii="Times New Roman" w:hAnsi="Times New Roman" w:cs="Times New Roman"/>
          <w:i/>
          <w:sz w:val="28"/>
          <w:szCs w:val="28"/>
          <w:lang w:val="uk-UA"/>
        </w:rPr>
        <w:t>киллануть</w:t>
      </w:r>
      <w:proofErr w:type="spellEnd"/>
      <w:r w:rsidR="00DE020B">
        <w:rPr>
          <w:rFonts w:ascii="Times New Roman" w:hAnsi="Times New Roman" w:cs="Times New Roman"/>
          <w:sz w:val="28"/>
          <w:szCs w:val="28"/>
          <w:lang w:val="uk-UA"/>
        </w:rPr>
        <w:t xml:space="preserve"> – зняти програму в комп’ютері (від англ.</w:t>
      </w:r>
      <w:r w:rsidR="005A65A2" w:rsidRPr="005A65A2">
        <w:rPr>
          <w:rFonts w:ascii="Times New Roman" w:hAnsi="Times New Roman" w:cs="Times New Roman"/>
          <w:sz w:val="28"/>
          <w:szCs w:val="28"/>
          <w:lang w:val="uk-UA"/>
        </w:rPr>
        <w:t xml:space="preserve"> </w:t>
      </w:r>
      <w:r w:rsidR="005A65A2">
        <w:rPr>
          <w:rFonts w:ascii="Times New Roman" w:hAnsi="Times New Roman" w:cs="Times New Roman"/>
          <w:sz w:val="28"/>
          <w:szCs w:val="28"/>
        </w:rPr>
        <w:t>kill</w:t>
      </w:r>
      <w:r w:rsidR="00DE020B">
        <w:rPr>
          <w:rFonts w:ascii="Times New Roman" w:hAnsi="Times New Roman" w:cs="Times New Roman"/>
          <w:sz w:val="28"/>
          <w:szCs w:val="28"/>
          <w:lang w:val="uk-UA"/>
        </w:rPr>
        <w:t xml:space="preserve">), </w:t>
      </w:r>
      <w:proofErr w:type="spellStart"/>
      <w:r w:rsidR="00DE020B" w:rsidRPr="007522A1">
        <w:rPr>
          <w:rFonts w:ascii="Times New Roman" w:hAnsi="Times New Roman" w:cs="Times New Roman"/>
          <w:i/>
          <w:sz w:val="28"/>
          <w:szCs w:val="28"/>
          <w:lang w:val="uk-UA"/>
        </w:rPr>
        <w:t>коннектиться</w:t>
      </w:r>
      <w:proofErr w:type="spellEnd"/>
      <w:r w:rsidR="00DE020B">
        <w:rPr>
          <w:rFonts w:ascii="Times New Roman" w:hAnsi="Times New Roman" w:cs="Times New Roman"/>
          <w:sz w:val="28"/>
          <w:szCs w:val="28"/>
          <w:lang w:val="uk-UA"/>
        </w:rPr>
        <w:t xml:space="preserve"> – зв’язуватися (від англ.</w:t>
      </w:r>
      <w:r w:rsidR="00B83CC4" w:rsidRPr="00B83CC4">
        <w:rPr>
          <w:rFonts w:ascii="Times New Roman" w:hAnsi="Times New Roman" w:cs="Times New Roman"/>
          <w:sz w:val="28"/>
          <w:szCs w:val="28"/>
          <w:lang w:val="uk-UA"/>
        </w:rPr>
        <w:t xml:space="preserve"> </w:t>
      </w:r>
      <w:r w:rsidR="00B83CC4">
        <w:rPr>
          <w:rFonts w:ascii="Times New Roman" w:hAnsi="Times New Roman" w:cs="Times New Roman"/>
          <w:sz w:val="28"/>
          <w:szCs w:val="28"/>
        </w:rPr>
        <w:t>connect</w:t>
      </w:r>
      <w:r w:rsidR="00DE020B">
        <w:rPr>
          <w:rFonts w:ascii="Times New Roman" w:hAnsi="Times New Roman" w:cs="Times New Roman"/>
          <w:sz w:val="28"/>
          <w:szCs w:val="28"/>
          <w:lang w:val="uk-UA"/>
        </w:rPr>
        <w:t xml:space="preserve">), </w:t>
      </w:r>
      <w:proofErr w:type="spellStart"/>
      <w:r w:rsidR="00DE020B" w:rsidRPr="007522A1">
        <w:rPr>
          <w:rFonts w:ascii="Times New Roman" w:hAnsi="Times New Roman" w:cs="Times New Roman"/>
          <w:i/>
          <w:sz w:val="28"/>
          <w:szCs w:val="28"/>
          <w:lang w:val="uk-UA"/>
        </w:rPr>
        <w:t>поскипать</w:t>
      </w:r>
      <w:proofErr w:type="spellEnd"/>
      <w:r w:rsidR="00DE020B">
        <w:rPr>
          <w:rFonts w:ascii="Times New Roman" w:hAnsi="Times New Roman" w:cs="Times New Roman"/>
          <w:sz w:val="28"/>
          <w:szCs w:val="28"/>
          <w:lang w:val="uk-UA"/>
        </w:rPr>
        <w:t xml:space="preserve"> – пропустити частину комп’ютерного повідомлення (від англ.</w:t>
      </w:r>
      <w:r w:rsidR="00B83CC4" w:rsidRPr="00B83CC4">
        <w:rPr>
          <w:rFonts w:ascii="Times New Roman" w:hAnsi="Times New Roman" w:cs="Times New Roman"/>
          <w:sz w:val="28"/>
          <w:szCs w:val="28"/>
          <w:lang w:val="uk-UA"/>
        </w:rPr>
        <w:t xml:space="preserve"> </w:t>
      </w:r>
      <w:r w:rsidR="00B83CC4">
        <w:rPr>
          <w:rFonts w:ascii="Times New Roman" w:hAnsi="Times New Roman" w:cs="Times New Roman"/>
          <w:sz w:val="28"/>
          <w:szCs w:val="28"/>
        </w:rPr>
        <w:t>skip</w:t>
      </w:r>
      <w:r w:rsidR="00DE020B">
        <w:rPr>
          <w:rFonts w:ascii="Times New Roman" w:hAnsi="Times New Roman" w:cs="Times New Roman"/>
          <w:sz w:val="28"/>
          <w:szCs w:val="28"/>
          <w:lang w:val="uk-UA"/>
        </w:rPr>
        <w:t xml:space="preserve">), </w:t>
      </w:r>
      <w:proofErr w:type="spellStart"/>
      <w:r w:rsidR="00DE020B" w:rsidRPr="007522A1">
        <w:rPr>
          <w:rFonts w:ascii="Times New Roman" w:hAnsi="Times New Roman" w:cs="Times New Roman"/>
          <w:i/>
          <w:sz w:val="28"/>
          <w:szCs w:val="28"/>
          <w:lang w:val="uk-UA"/>
        </w:rPr>
        <w:t>писишка</w:t>
      </w:r>
      <w:proofErr w:type="spellEnd"/>
      <w:r w:rsidR="00DE020B">
        <w:rPr>
          <w:rFonts w:ascii="Times New Roman" w:hAnsi="Times New Roman" w:cs="Times New Roman"/>
          <w:sz w:val="28"/>
          <w:szCs w:val="28"/>
          <w:lang w:val="uk-UA"/>
        </w:rPr>
        <w:t xml:space="preserve"> – персональний комп’ютер (</w:t>
      </w:r>
      <w:r w:rsidR="00DE020B">
        <w:rPr>
          <w:rFonts w:ascii="Times New Roman" w:hAnsi="Times New Roman"/>
          <w:sz w:val="28"/>
          <w:szCs w:val="28"/>
          <w:lang w:val="uk-UA"/>
        </w:rPr>
        <w:t xml:space="preserve">від англ. </w:t>
      </w:r>
      <w:proofErr w:type="gramStart"/>
      <w:r w:rsidR="00DE020B">
        <w:rPr>
          <w:rFonts w:ascii="Times New Roman" w:hAnsi="Times New Roman"/>
          <w:sz w:val="28"/>
          <w:szCs w:val="28"/>
        </w:rPr>
        <w:t>PC</w:t>
      </w:r>
      <w:r w:rsidR="00DE020B">
        <w:rPr>
          <w:rFonts w:ascii="Times New Roman" w:hAnsi="Times New Roman" w:cs="Times New Roman"/>
          <w:sz w:val="28"/>
          <w:szCs w:val="28"/>
          <w:lang w:val="uk-UA"/>
        </w:rPr>
        <w:t xml:space="preserve">) </w:t>
      </w:r>
      <w:r w:rsidR="00DE020B" w:rsidRPr="005A65A2">
        <w:rPr>
          <w:rFonts w:ascii="Times New Roman" w:hAnsi="Times New Roman" w:cs="Times New Roman"/>
          <w:sz w:val="28"/>
          <w:szCs w:val="28"/>
          <w:lang w:val="uk-UA"/>
        </w:rPr>
        <w:t>[</w:t>
      </w:r>
      <w:r w:rsidR="0074237F">
        <w:rPr>
          <w:rFonts w:ascii="Times New Roman" w:hAnsi="Times New Roman" w:cs="Times New Roman"/>
          <w:sz w:val="28"/>
          <w:szCs w:val="28"/>
          <w:lang w:val="uk-UA"/>
        </w:rPr>
        <w:t>8</w:t>
      </w:r>
      <w:r w:rsidR="00DE020B" w:rsidRPr="005A65A2">
        <w:rPr>
          <w:rFonts w:ascii="Times New Roman" w:hAnsi="Times New Roman" w:cs="Times New Roman"/>
          <w:sz w:val="28"/>
          <w:szCs w:val="28"/>
          <w:lang w:val="uk-UA"/>
        </w:rPr>
        <w:t>].</w:t>
      </w:r>
      <w:proofErr w:type="gramEnd"/>
    </w:p>
    <w:p w:rsidR="008414BD" w:rsidRPr="0074237F" w:rsidRDefault="00FC1153" w:rsidP="00551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Жаргон музичний</w:t>
      </w:r>
      <w:r w:rsidRPr="00564C8B">
        <w:rPr>
          <w:rFonts w:ascii="Times New Roman" w:hAnsi="Times New Roman" w:cs="Times New Roman"/>
          <w:sz w:val="28"/>
          <w:szCs w:val="28"/>
          <w:lang w:val="uk-UA"/>
        </w:rPr>
        <w:t xml:space="preserve"> </w:t>
      </w:r>
      <w:r>
        <w:rPr>
          <w:rFonts w:ascii="Times New Roman" w:hAnsi="Times New Roman" w:cs="Times New Roman"/>
          <w:sz w:val="28"/>
          <w:szCs w:val="28"/>
          <w:lang w:val="uk-UA"/>
        </w:rPr>
        <w:t>(як і комп</w:t>
      </w:r>
      <w:r w:rsidRPr="00564C8B">
        <w:rPr>
          <w:rFonts w:ascii="Times New Roman" w:hAnsi="Times New Roman" w:cs="Times New Roman"/>
          <w:sz w:val="28"/>
          <w:szCs w:val="28"/>
          <w:lang w:val="uk-UA"/>
        </w:rPr>
        <w:t>’</w:t>
      </w:r>
      <w:r>
        <w:rPr>
          <w:rFonts w:ascii="Times New Roman" w:hAnsi="Times New Roman" w:cs="Times New Roman"/>
          <w:sz w:val="28"/>
          <w:szCs w:val="28"/>
          <w:lang w:val="uk-UA"/>
        </w:rPr>
        <w:t xml:space="preserve">ютерний) дозволяє виявити певні соціальні, зокрема вікові страти </w:t>
      </w:r>
      <w:proofErr w:type="spellStart"/>
      <w:r>
        <w:rPr>
          <w:rFonts w:ascii="Times New Roman" w:hAnsi="Times New Roman" w:cs="Times New Roman"/>
          <w:sz w:val="28"/>
          <w:szCs w:val="28"/>
          <w:lang w:val="uk-UA"/>
        </w:rPr>
        <w:t>професіоналізмів</w:t>
      </w:r>
      <w:proofErr w:type="spellEnd"/>
      <w:r>
        <w:rPr>
          <w:rFonts w:ascii="Times New Roman" w:hAnsi="Times New Roman" w:cs="Times New Roman"/>
          <w:sz w:val="28"/>
          <w:szCs w:val="28"/>
          <w:lang w:val="uk-UA"/>
        </w:rPr>
        <w:t xml:space="preserve">, адже </w:t>
      </w:r>
      <w:r w:rsidR="0069780E">
        <w:rPr>
          <w:rFonts w:ascii="Times New Roman" w:hAnsi="Times New Roman" w:cs="Times New Roman"/>
          <w:sz w:val="28"/>
          <w:szCs w:val="28"/>
          <w:lang w:val="uk-UA"/>
        </w:rPr>
        <w:t>він уживається переважно в мовленні молодого покоління. Оскі</w:t>
      </w:r>
      <w:r w:rsidR="00371338">
        <w:rPr>
          <w:rFonts w:ascii="Times New Roman" w:hAnsi="Times New Roman" w:cs="Times New Roman"/>
          <w:sz w:val="28"/>
          <w:szCs w:val="28"/>
          <w:lang w:val="uk-UA"/>
        </w:rPr>
        <w:t xml:space="preserve">льки молодь схильна до креативності, бажання виділитися та увиразнити своє мовлення, переважна більшість музичних жаргонізмів </w:t>
      </w:r>
      <w:r w:rsidR="009A5F34">
        <w:rPr>
          <w:rFonts w:ascii="Times New Roman" w:hAnsi="Times New Roman" w:cs="Times New Roman"/>
          <w:sz w:val="28"/>
          <w:szCs w:val="28"/>
          <w:lang w:val="uk-UA"/>
        </w:rPr>
        <w:t>є яскравим виявом метафоричного перенесення</w:t>
      </w:r>
      <w:r w:rsidR="000A31B3">
        <w:rPr>
          <w:rFonts w:ascii="Times New Roman" w:hAnsi="Times New Roman" w:cs="Times New Roman"/>
          <w:sz w:val="28"/>
          <w:szCs w:val="28"/>
          <w:lang w:val="uk-UA"/>
        </w:rPr>
        <w:t xml:space="preserve">, як от: </w:t>
      </w:r>
      <w:r w:rsidR="00E26C9A" w:rsidRPr="00D77BC5">
        <w:rPr>
          <w:rFonts w:ascii="Times New Roman" w:hAnsi="Times New Roman" w:cs="Times New Roman"/>
          <w:i/>
          <w:sz w:val="28"/>
          <w:szCs w:val="28"/>
          <w:lang w:val="uk-UA"/>
        </w:rPr>
        <w:t>балда</w:t>
      </w:r>
      <w:r w:rsidR="00E26C9A">
        <w:rPr>
          <w:rFonts w:ascii="Times New Roman" w:hAnsi="Times New Roman" w:cs="Times New Roman"/>
          <w:sz w:val="28"/>
          <w:szCs w:val="28"/>
          <w:lang w:val="uk-UA"/>
        </w:rPr>
        <w:t xml:space="preserve"> – головка магнітофона, </w:t>
      </w:r>
      <w:r w:rsidR="00E26C9A" w:rsidRPr="00D77BC5">
        <w:rPr>
          <w:rFonts w:ascii="Times New Roman" w:hAnsi="Times New Roman" w:cs="Times New Roman"/>
          <w:i/>
          <w:sz w:val="28"/>
          <w:szCs w:val="28"/>
          <w:lang w:val="uk-UA"/>
        </w:rPr>
        <w:t>бочка</w:t>
      </w:r>
      <w:r w:rsidR="00E26C9A">
        <w:rPr>
          <w:rFonts w:ascii="Times New Roman" w:hAnsi="Times New Roman" w:cs="Times New Roman"/>
          <w:sz w:val="28"/>
          <w:szCs w:val="28"/>
          <w:lang w:val="uk-UA"/>
        </w:rPr>
        <w:t xml:space="preserve"> – великий барабан, </w:t>
      </w:r>
      <w:r w:rsidR="00E26C9A" w:rsidRPr="00D77BC5">
        <w:rPr>
          <w:rFonts w:ascii="Times New Roman" w:hAnsi="Times New Roman" w:cs="Times New Roman"/>
          <w:i/>
          <w:sz w:val="28"/>
          <w:szCs w:val="28"/>
          <w:lang w:val="uk-UA"/>
        </w:rPr>
        <w:t>весло</w:t>
      </w:r>
      <w:r w:rsidR="00E26C9A">
        <w:rPr>
          <w:rFonts w:ascii="Times New Roman" w:hAnsi="Times New Roman" w:cs="Times New Roman"/>
          <w:sz w:val="28"/>
          <w:szCs w:val="28"/>
          <w:lang w:val="uk-UA"/>
        </w:rPr>
        <w:t xml:space="preserve"> – гітара, </w:t>
      </w:r>
      <w:r w:rsidR="00E26C9A" w:rsidRPr="00D77BC5">
        <w:rPr>
          <w:rFonts w:ascii="Times New Roman" w:hAnsi="Times New Roman" w:cs="Times New Roman"/>
          <w:i/>
          <w:sz w:val="28"/>
          <w:szCs w:val="28"/>
          <w:lang w:val="uk-UA"/>
        </w:rPr>
        <w:t>гудок</w:t>
      </w:r>
      <w:r w:rsidR="00E26C9A">
        <w:rPr>
          <w:rFonts w:ascii="Times New Roman" w:hAnsi="Times New Roman" w:cs="Times New Roman"/>
          <w:sz w:val="28"/>
          <w:szCs w:val="28"/>
          <w:lang w:val="uk-UA"/>
        </w:rPr>
        <w:t xml:space="preserve"> – саксофон, </w:t>
      </w:r>
      <w:proofErr w:type="spellStart"/>
      <w:r w:rsidR="00E26C9A" w:rsidRPr="00D77BC5">
        <w:rPr>
          <w:rFonts w:ascii="Times New Roman" w:hAnsi="Times New Roman" w:cs="Times New Roman"/>
          <w:i/>
          <w:sz w:val="28"/>
          <w:szCs w:val="28"/>
          <w:lang w:val="uk-UA"/>
        </w:rPr>
        <w:t>достоєвський</w:t>
      </w:r>
      <w:proofErr w:type="spellEnd"/>
      <w:r w:rsidR="00E26C9A">
        <w:rPr>
          <w:rFonts w:ascii="Times New Roman" w:hAnsi="Times New Roman" w:cs="Times New Roman"/>
          <w:sz w:val="28"/>
          <w:szCs w:val="28"/>
          <w:lang w:val="uk-UA"/>
        </w:rPr>
        <w:t xml:space="preserve"> – людина, яка набридає (дістає) музикантів доганами, </w:t>
      </w:r>
      <w:r w:rsidR="00E26C9A" w:rsidRPr="00D77BC5">
        <w:rPr>
          <w:rFonts w:ascii="Times New Roman" w:hAnsi="Times New Roman" w:cs="Times New Roman"/>
          <w:i/>
          <w:sz w:val="28"/>
          <w:szCs w:val="28"/>
          <w:lang w:val="uk-UA"/>
        </w:rPr>
        <w:t xml:space="preserve">соплі </w:t>
      </w:r>
      <w:r w:rsidR="00E26C9A">
        <w:rPr>
          <w:rFonts w:ascii="Times New Roman" w:hAnsi="Times New Roman" w:cs="Times New Roman"/>
          <w:sz w:val="28"/>
          <w:szCs w:val="28"/>
          <w:lang w:val="uk-UA"/>
        </w:rPr>
        <w:t xml:space="preserve">– сплутані шнури від апаратури, </w:t>
      </w:r>
      <w:r w:rsidR="00E26C9A" w:rsidRPr="00D77BC5">
        <w:rPr>
          <w:rFonts w:ascii="Times New Roman" w:hAnsi="Times New Roman" w:cs="Times New Roman"/>
          <w:i/>
          <w:sz w:val="28"/>
          <w:szCs w:val="28"/>
          <w:lang w:val="uk-UA"/>
        </w:rPr>
        <w:t>шпаківня</w:t>
      </w:r>
      <w:r w:rsidR="00E26C9A">
        <w:rPr>
          <w:rFonts w:ascii="Times New Roman" w:hAnsi="Times New Roman" w:cs="Times New Roman"/>
          <w:sz w:val="28"/>
          <w:szCs w:val="28"/>
          <w:lang w:val="uk-UA"/>
        </w:rPr>
        <w:t xml:space="preserve"> – колонка музичної апаратури </w:t>
      </w:r>
      <w:r w:rsidR="00E26C9A" w:rsidRPr="00E26C9A">
        <w:rPr>
          <w:rFonts w:ascii="Times New Roman" w:hAnsi="Times New Roman" w:cs="Times New Roman"/>
          <w:sz w:val="28"/>
          <w:szCs w:val="28"/>
          <w:lang w:val="uk-UA"/>
        </w:rPr>
        <w:t>[</w:t>
      </w:r>
      <w:r w:rsidR="0074237F">
        <w:rPr>
          <w:rFonts w:ascii="Times New Roman" w:hAnsi="Times New Roman" w:cs="Times New Roman"/>
          <w:sz w:val="28"/>
          <w:szCs w:val="28"/>
          <w:lang w:val="uk-UA"/>
        </w:rPr>
        <w:t>5</w:t>
      </w:r>
      <w:r w:rsidR="00E26C9A" w:rsidRPr="00E26C9A">
        <w:rPr>
          <w:rFonts w:ascii="Times New Roman" w:hAnsi="Times New Roman" w:cs="Times New Roman"/>
          <w:sz w:val="28"/>
          <w:szCs w:val="28"/>
          <w:lang w:val="uk-UA"/>
        </w:rPr>
        <w:t>]</w:t>
      </w:r>
      <w:r w:rsidR="00E26C9A">
        <w:rPr>
          <w:rFonts w:ascii="Times New Roman" w:hAnsi="Times New Roman" w:cs="Times New Roman"/>
          <w:sz w:val="28"/>
          <w:szCs w:val="28"/>
          <w:lang w:val="uk-UA"/>
        </w:rPr>
        <w:t xml:space="preserve">; </w:t>
      </w:r>
      <w:proofErr w:type="spellStart"/>
      <w:r w:rsidR="00E26C9A" w:rsidRPr="00D77BC5">
        <w:rPr>
          <w:rFonts w:ascii="Times New Roman" w:hAnsi="Times New Roman" w:cs="Times New Roman"/>
          <w:i/>
          <w:sz w:val="28"/>
          <w:szCs w:val="28"/>
          <w:lang w:val="uk-UA"/>
        </w:rPr>
        <w:t>битлы</w:t>
      </w:r>
      <w:proofErr w:type="spellEnd"/>
      <w:r w:rsidR="00E26C9A">
        <w:rPr>
          <w:rFonts w:ascii="Times New Roman" w:hAnsi="Times New Roman" w:cs="Times New Roman"/>
          <w:sz w:val="28"/>
          <w:szCs w:val="28"/>
          <w:lang w:val="uk-UA"/>
        </w:rPr>
        <w:t xml:space="preserve"> – довге волосся (від назви популярної групи </w:t>
      </w:r>
      <w:proofErr w:type="spellStart"/>
      <w:r w:rsidR="00E26C9A">
        <w:rPr>
          <w:rFonts w:ascii="Times New Roman" w:hAnsi="Times New Roman" w:cs="Times New Roman"/>
          <w:sz w:val="28"/>
          <w:szCs w:val="28"/>
          <w:lang w:val="uk-UA"/>
        </w:rPr>
        <w:t>Бітлз</w:t>
      </w:r>
      <w:proofErr w:type="spellEnd"/>
      <w:r w:rsidR="00E26C9A">
        <w:rPr>
          <w:rFonts w:ascii="Times New Roman" w:hAnsi="Times New Roman" w:cs="Times New Roman"/>
          <w:sz w:val="28"/>
          <w:szCs w:val="28"/>
          <w:lang w:val="uk-UA"/>
        </w:rPr>
        <w:t xml:space="preserve">, члени якої носили довге волосся), </w:t>
      </w:r>
      <w:r w:rsidR="00665721" w:rsidRPr="00D77BC5">
        <w:rPr>
          <w:rFonts w:ascii="Times New Roman" w:hAnsi="Times New Roman" w:cs="Times New Roman"/>
          <w:i/>
          <w:sz w:val="28"/>
          <w:szCs w:val="28"/>
          <w:lang w:val="uk-UA"/>
        </w:rPr>
        <w:t>унітаз</w:t>
      </w:r>
      <w:r w:rsidR="00665721">
        <w:rPr>
          <w:rFonts w:ascii="Times New Roman" w:hAnsi="Times New Roman" w:cs="Times New Roman"/>
          <w:sz w:val="28"/>
          <w:szCs w:val="28"/>
          <w:lang w:val="uk-UA"/>
        </w:rPr>
        <w:t xml:space="preserve"> – туба</w:t>
      </w:r>
      <w:r w:rsidR="00E26C9A">
        <w:rPr>
          <w:rFonts w:ascii="Times New Roman" w:hAnsi="Times New Roman" w:cs="Times New Roman"/>
          <w:sz w:val="28"/>
          <w:szCs w:val="28"/>
          <w:lang w:val="uk-UA"/>
        </w:rPr>
        <w:t xml:space="preserve">, </w:t>
      </w:r>
      <w:r w:rsidR="00E26C9A" w:rsidRPr="00D77BC5">
        <w:rPr>
          <w:rFonts w:ascii="Times New Roman" w:hAnsi="Times New Roman" w:cs="Times New Roman"/>
          <w:i/>
          <w:sz w:val="28"/>
          <w:szCs w:val="28"/>
          <w:lang w:val="uk-UA"/>
        </w:rPr>
        <w:t>шкура</w:t>
      </w:r>
      <w:r w:rsidR="00665721">
        <w:rPr>
          <w:rFonts w:ascii="Times New Roman" w:hAnsi="Times New Roman" w:cs="Times New Roman"/>
          <w:sz w:val="28"/>
          <w:szCs w:val="28"/>
          <w:lang w:val="uk-UA"/>
        </w:rPr>
        <w:t xml:space="preserve"> – неякісний пластик на барабанах</w:t>
      </w:r>
      <w:r w:rsidR="00E26C9A">
        <w:rPr>
          <w:rFonts w:ascii="Times New Roman" w:hAnsi="Times New Roman" w:cs="Times New Roman"/>
          <w:sz w:val="28"/>
          <w:szCs w:val="28"/>
          <w:lang w:val="uk-UA"/>
        </w:rPr>
        <w:t xml:space="preserve">, </w:t>
      </w:r>
      <w:proofErr w:type="spellStart"/>
      <w:r w:rsidR="00E26C9A" w:rsidRPr="00D77BC5">
        <w:rPr>
          <w:rFonts w:ascii="Times New Roman" w:hAnsi="Times New Roman" w:cs="Times New Roman"/>
          <w:i/>
          <w:sz w:val="28"/>
          <w:szCs w:val="28"/>
          <w:lang w:val="uk-UA"/>
        </w:rPr>
        <w:t>кукла</w:t>
      </w:r>
      <w:proofErr w:type="spellEnd"/>
      <w:r w:rsidR="00665721">
        <w:rPr>
          <w:rFonts w:ascii="Times New Roman" w:hAnsi="Times New Roman" w:cs="Times New Roman"/>
          <w:sz w:val="28"/>
          <w:szCs w:val="28"/>
          <w:lang w:val="uk-UA"/>
        </w:rPr>
        <w:t xml:space="preserve"> – </w:t>
      </w:r>
      <w:r w:rsidR="00665721">
        <w:rPr>
          <w:rFonts w:ascii="Times New Roman" w:hAnsi="Times New Roman" w:cs="Times New Roman"/>
          <w:sz w:val="28"/>
          <w:szCs w:val="28"/>
          <w:lang w:val="uk-UA"/>
        </w:rPr>
        <w:lastRenderedPageBreak/>
        <w:t xml:space="preserve">музичний альбом, який включає кілька відомих пісень задля привернення уваги покупця </w:t>
      </w:r>
      <w:r w:rsidR="00665721" w:rsidRPr="00665721">
        <w:rPr>
          <w:rFonts w:ascii="Times New Roman" w:hAnsi="Times New Roman" w:cs="Times New Roman"/>
          <w:sz w:val="28"/>
          <w:szCs w:val="28"/>
          <w:lang w:val="uk-UA"/>
        </w:rPr>
        <w:t>[</w:t>
      </w:r>
      <w:r w:rsidR="0074237F">
        <w:rPr>
          <w:rFonts w:ascii="Times New Roman" w:hAnsi="Times New Roman" w:cs="Times New Roman"/>
          <w:sz w:val="28"/>
          <w:szCs w:val="28"/>
          <w:lang w:val="uk-UA"/>
        </w:rPr>
        <w:t>8</w:t>
      </w:r>
      <w:r w:rsidR="00665721" w:rsidRPr="00665721">
        <w:rPr>
          <w:rFonts w:ascii="Times New Roman" w:hAnsi="Times New Roman" w:cs="Times New Roman"/>
          <w:sz w:val="28"/>
          <w:szCs w:val="28"/>
          <w:lang w:val="uk-UA"/>
        </w:rPr>
        <w:t>]</w:t>
      </w:r>
      <w:r w:rsidR="00041225" w:rsidRPr="00041225">
        <w:rPr>
          <w:rFonts w:ascii="Times New Roman" w:hAnsi="Times New Roman" w:cs="Times New Roman"/>
          <w:sz w:val="28"/>
          <w:szCs w:val="28"/>
          <w:lang w:val="uk-UA"/>
        </w:rPr>
        <w:t xml:space="preserve">; </w:t>
      </w:r>
      <w:r w:rsidR="00041225" w:rsidRPr="00041225">
        <w:rPr>
          <w:rFonts w:ascii="Times New Roman" w:hAnsi="Times New Roman" w:cs="Times New Roman"/>
          <w:i/>
          <w:sz w:val="28"/>
          <w:szCs w:val="28"/>
        </w:rPr>
        <w:t>axe</w:t>
      </w:r>
      <w:r w:rsidR="00041225" w:rsidRPr="00041225">
        <w:rPr>
          <w:rFonts w:ascii="Times New Roman" w:hAnsi="Times New Roman" w:cs="Times New Roman"/>
          <w:i/>
          <w:sz w:val="28"/>
          <w:szCs w:val="28"/>
          <w:lang w:val="uk-UA"/>
        </w:rPr>
        <w:t xml:space="preserve"> </w:t>
      </w:r>
      <w:r w:rsidR="00041225">
        <w:rPr>
          <w:rFonts w:ascii="Times New Roman" w:hAnsi="Times New Roman" w:cs="Times New Roman"/>
          <w:sz w:val="28"/>
          <w:szCs w:val="28"/>
          <w:lang w:val="uk-UA"/>
        </w:rPr>
        <w:t>– гітара</w:t>
      </w:r>
      <w:r w:rsidR="00041225" w:rsidRPr="00041225">
        <w:rPr>
          <w:rFonts w:ascii="Times New Roman" w:hAnsi="Times New Roman" w:cs="Times New Roman"/>
          <w:sz w:val="28"/>
          <w:szCs w:val="28"/>
          <w:lang w:val="uk-UA"/>
        </w:rPr>
        <w:t xml:space="preserve">, </w:t>
      </w:r>
      <w:r w:rsidR="00041225" w:rsidRPr="00041225">
        <w:rPr>
          <w:rFonts w:ascii="Times New Roman" w:hAnsi="Times New Roman" w:cs="Times New Roman"/>
          <w:i/>
          <w:sz w:val="28"/>
          <w:szCs w:val="28"/>
        </w:rPr>
        <w:t>blow</w:t>
      </w:r>
      <w:r w:rsidR="00041225">
        <w:rPr>
          <w:rFonts w:ascii="Times New Roman" w:hAnsi="Times New Roman" w:cs="Times New Roman"/>
          <w:sz w:val="28"/>
          <w:szCs w:val="28"/>
          <w:lang w:val="uk-UA"/>
        </w:rPr>
        <w:t xml:space="preserve"> – грати на музичному інструменті</w:t>
      </w:r>
      <w:r w:rsidR="00041225" w:rsidRPr="00041225">
        <w:rPr>
          <w:rFonts w:ascii="Times New Roman" w:hAnsi="Times New Roman" w:cs="Times New Roman"/>
          <w:sz w:val="28"/>
          <w:szCs w:val="28"/>
          <w:lang w:val="uk-UA"/>
        </w:rPr>
        <w:t xml:space="preserve">, </w:t>
      </w:r>
      <w:r w:rsidR="00041225" w:rsidRPr="00041225">
        <w:rPr>
          <w:rFonts w:ascii="Times New Roman" w:hAnsi="Times New Roman" w:cs="Times New Roman"/>
          <w:i/>
          <w:sz w:val="28"/>
          <w:szCs w:val="28"/>
        </w:rPr>
        <w:t>dig</w:t>
      </w:r>
      <w:r w:rsidR="00041225">
        <w:rPr>
          <w:rFonts w:ascii="Times New Roman" w:hAnsi="Times New Roman" w:cs="Times New Roman"/>
          <w:sz w:val="28"/>
          <w:szCs w:val="28"/>
          <w:lang w:val="uk-UA"/>
        </w:rPr>
        <w:t xml:space="preserve"> – цінувати, насолоджуватися</w:t>
      </w:r>
      <w:r w:rsidR="00041225" w:rsidRPr="00041225">
        <w:rPr>
          <w:rFonts w:ascii="Times New Roman" w:hAnsi="Times New Roman" w:cs="Times New Roman"/>
          <w:sz w:val="28"/>
          <w:szCs w:val="28"/>
          <w:lang w:val="uk-UA"/>
        </w:rPr>
        <w:t xml:space="preserve">, </w:t>
      </w:r>
      <w:r w:rsidR="00041225" w:rsidRPr="00041225">
        <w:rPr>
          <w:rFonts w:ascii="Times New Roman" w:hAnsi="Times New Roman" w:cs="Times New Roman"/>
          <w:i/>
          <w:sz w:val="28"/>
          <w:szCs w:val="28"/>
        </w:rPr>
        <w:t>jam</w:t>
      </w:r>
      <w:r w:rsidR="00041225" w:rsidRPr="00041225">
        <w:rPr>
          <w:rFonts w:ascii="Times New Roman" w:hAnsi="Times New Roman" w:cs="Times New Roman"/>
          <w:i/>
          <w:sz w:val="28"/>
          <w:szCs w:val="28"/>
          <w:lang w:val="uk-UA"/>
        </w:rPr>
        <w:t xml:space="preserve"> </w:t>
      </w:r>
      <w:r w:rsidR="00041225">
        <w:rPr>
          <w:rFonts w:ascii="Times New Roman" w:hAnsi="Times New Roman" w:cs="Times New Roman"/>
          <w:sz w:val="28"/>
          <w:szCs w:val="28"/>
          <w:lang w:val="uk-UA"/>
        </w:rPr>
        <w:t xml:space="preserve">– займатися музикою підпільно </w:t>
      </w:r>
      <w:r w:rsidR="00041225" w:rsidRPr="00041225">
        <w:rPr>
          <w:rFonts w:ascii="Times New Roman" w:hAnsi="Times New Roman" w:cs="Times New Roman"/>
          <w:sz w:val="28"/>
          <w:szCs w:val="28"/>
          <w:lang w:val="uk-UA"/>
        </w:rPr>
        <w:t>[</w:t>
      </w:r>
      <w:r w:rsidR="00041225">
        <w:rPr>
          <w:rFonts w:ascii="Times New Roman" w:hAnsi="Times New Roman" w:cs="Times New Roman"/>
          <w:sz w:val="28"/>
          <w:szCs w:val="28"/>
          <w:lang w:val="uk-UA"/>
        </w:rPr>
        <w:t>13</w:t>
      </w:r>
      <w:r w:rsidR="00041225" w:rsidRPr="00041225">
        <w:rPr>
          <w:rFonts w:ascii="Times New Roman" w:hAnsi="Times New Roman" w:cs="Times New Roman"/>
          <w:sz w:val="28"/>
          <w:szCs w:val="28"/>
          <w:lang w:val="uk-UA"/>
        </w:rPr>
        <w:t>]</w:t>
      </w:r>
      <w:r w:rsidR="00665721" w:rsidRPr="00665721">
        <w:rPr>
          <w:rFonts w:ascii="Times New Roman" w:hAnsi="Times New Roman" w:cs="Times New Roman"/>
          <w:sz w:val="28"/>
          <w:szCs w:val="28"/>
          <w:lang w:val="uk-UA"/>
        </w:rPr>
        <w:t>.</w:t>
      </w:r>
      <w:r w:rsidR="00E26C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E3560" w:rsidRDefault="004E3560" w:rsidP="00551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соціальною стратою, яку можна виявити в системі професійних жаргонізмів, є соціальний статус та рівень освіченості мовців. </w:t>
      </w:r>
      <w:r w:rsidR="00713879">
        <w:rPr>
          <w:rFonts w:ascii="Times New Roman" w:hAnsi="Times New Roman" w:cs="Times New Roman"/>
          <w:sz w:val="28"/>
          <w:szCs w:val="28"/>
          <w:lang w:val="uk-UA"/>
        </w:rPr>
        <w:t xml:space="preserve">Так, до жаргону освічених людей зазвичай із високим соціальним статусом можна віднести </w:t>
      </w:r>
      <w:proofErr w:type="spellStart"/>
      <w:r w:rsidR="00713879">
        <w:rPr>
          <w:rFonts w:ascii="Times New Roman" w:hAnsi="Times New Roman" w:cs="Times New Roman"/>
          <w:sz w:val="28"/>
          <w:szCs w:val="28"/>
          <w:lang w:val="uk-UA"/>
        </w:rPr>
        <w:t>професіоналізми</w:t>
      </w:r>
      <w:proofErr w:type="spellEnd"/>
      <w:r w:rsidR="00713879">
        <w:rPr>
          <w:rFonts w:ascii="Times New Roman" w:hAnsi="Times New Roman" w:cs="Times New Roman"/>
          <w:sz w:val="28"/>
          <w:szCs w:val="28"/>
          <w:lang w:val="uk-UA"/>
        </w:rPr>
        <w:t xml:space="preserve"> медиків, письменників, науковців, викладачів,</w:t>
      </w:r>
      <w:r w:rsidR="006D033C">
        <w:rPr>
          <w:rFonts w:ascii="Times New Roman" w:hAnsi="Times New Roman" w:cs="Times New Roman"/>
          <w:sz w:val="28"/>
          <w:szCs w:val="28"/>
          <w:lang w:val="uk-UA"/>
        </w:rPr>
        <w:t xml:space="preserve"> журналістів,</w:t>
      </w:r>
      <w:r w:rsidR="00713879">
        <w:rPr>
          <w:rFonts w:ascii="Times New Roman" w:hAnsi="Times New Roman" w:cs="Times New Roman"/>
          <w:sz w:val="28"/>
          <w:szCs w:val="28"/>
          <w:lang w:val="uk-UA"/>
        </w:rPr>
        <w:t xml:space="preserve"> мовлення яких вирізняється метафоричністю</w:t>
      </w:r>
      <w:r w:rsidR="006D033C">
        <w:rPr>
          <w:rFonts w:ascii="Times New Roman" w:hAnsi="Times New Roman" w:cs="Times New Roman"/>
          <w:sz w:val="28"/>
          <w:szCs w:val="28"/>
          <w:lang w:val="uk-UA"/>
        </w:rPr>
        <w:t xml:space="preserve">; жаргон мовців із середнім рівнем освіти складають </w:t>
      </w:r>
      <w:r w:rsidR="009E2763">
        <w:rPr>
          <w:rFonts w:ascii="Times New Roman" w:hAnsi="Times New Roman" w:cs="Times New Roman"/>
          <w:sz w:val="28"/>
          <w:szCs w:val="28"/>
          <w:lang w:val="uk-UA"/>
        </w:rPr>
        <w:t xml:space="preserve">автомобільні, офісні, спортивні, військові </w:t>
      </w:r>
      <w:proofErr w:type="spellStart"/>
      <w:r w:rsidR="009E2763">
        <w:rPr>
          <w:rFonts w:ascii="Times New Roman" w:hAnsi="Times New Roman" w:cs="Times New Roman"/>
          <w:sz w:val="28"/>
          <w:szCs w:val="28"/>
          <w:lang w:val="uk-UA"/>
        </w:rPr>
        <w:t>професіоналізми</w:t>
      </w:r>
      <w:proofErr w:type="spellEnd"/>
      <w:r w:rsidR="009E2763">
        <w:rPr>
          <w:rFonts w:ascii="Times New Roman" w:hAnsi="Times New Roman" w:cs="Times New Roman"/>
          <w:sz w:val="28"/>
          <w:szCs w:val="28"/>
          <w:lang w:val="uk-UA"/>
        </w:rPr>
        <w:t xml:space="preserve">, </w:t>
      </w:r>
      <w:r w:rsidR="003C6028">
        <w:rPr>
          <w:rFonts w:ascii="Times New Roman" w:hAnsi="Times New Roman" w:cs="Times New Roman"/>
          <w:sz w:val="28"/>
          <w:szCs w:val="28"/>
          <w:lang w:val="uk-UA"/>
        </w:rPr>
        <w:t>у</w:t>
      </w:r>
      <w:r w:rsidR="003C6028" w:rsidRPr="003C6028">
        <w:rPr>
          <w:rFonts w:ascii="Times New Roman" w:hAnsi="Times New Roman" w:cs="Times New Roman"/>
          <w:sz w:val="28"/>
          <w:szCs w:val="28"/>
          <w:lang w:val="uk-UA"/>
        </w:rPr>
        <w:t xml:space="preserve"> </w:t>
      </w:r>
      <w:r w:rsidR="003C6028">
        <w:rPr>
          <w:rFonts w:ascii="Times New Roman" w:hAnsi="Times New Roman" w:cs="Times New Roman"/>
          <w:sz w:val="28"/>
          <w:szCs w:val="28"/>
          <w:lang w:val="uk-UA"/>
        </w:rPr>
        <w:t>мовленні</w:t>
      </w:r>
      <w:r w:rsidR="009E2763">
        <w:rPr>
          <w:rFonts w:ascii="Times New Roman" w:hAnsi="Times New Roman" w:cs="Times New Roman"/>
          <w:sz w:val="28"/>
          <w:szCs w:val="28"/>
          <w:lang w:val="uk-UA"/>
        </w:rPr>
        <w:t xml:space="preserve"> яких </w:t>
      </w:r>
      <w:r w:rsidR="003C6028">
        <w:rPr>
          <w:rFonts w:ascii="Times New Roman" w:hAnsi="Times New Roman" w:cs="Times New Roman"/>
          <w:sz w:val="28"/>
          <w:szCs w:val="28"/>
          <w:lang w:val="uk-UA"/>
        </w:rPr>
        <w:t>часто з</w:t>
      </w:r>
      <w:r w:rsidR="003C6028" w:rsidRPr="003C6028">
        <w:rPr>
          <w:rFonts w:ascii="Times New Roman" w:hAnsi="Times New Roman" w:cs="Times New Roman"/>
          <w:sz w:val="28"/>
          <w:szCs w:val="28"/>
          <w:lang w:val="uk-UA"/>
        </w:rPr>
        <w:t>’</w:t>
      </w:r>
      <w:r w:rsidR="003C6028">
        <w:rPr>
          <w:rFonts w:ascii="Times New Roman" w:hAnsi="Times New Roman" w:cs="Times New Roman"/>
          <w:sz w:val="28"/>
          <w:szCs w:val="28"/>
          <w:lang w:val="uk-UA"/>
        </w:rPr>
        <w:t xml:space="preserve">являються лексеми, які шляхом деривації утворені від лайливої лексики. </w:t>
      </w:r>
    </w:p>
    <w:p w:rsidR="00EF4F68" w:rsidRPr="003C6028" w:rsidRDefault="00EF4F68" w:rsidP="00551A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610A56">
        <w:rPr>
          <w:rFonts w:ascii="Times New Roman" w:hAnsi="Times New Roman" w:cs="Times New Roman"/>
          <w:sz w:val="28"/>
          <w:szCs w:val="28"/>
          <w:lang w:val="uk-UA"/>
        </w:rPr>
        <w:t xml:space="preserve">проведене дослідження дозволяє констатувати, що професійні жаргонізми виникають стихійно на власній мовній основі, а від професійних термінів вони відрізняються меншою стійкістю та стандартністю, наявністю експресивного забарвлення та територіальних варіантів. У системі </w:t>
      </w:r>
      <w:proofErr w:type="spellStart"/>
      <w:r w:rsidR="00610A56">
        <w:rPr>
          <w:rFonts w:ascii="Times New Roman" w:hAnsi="Times New Roman" w:cs="Times New Roman"/>
          <w:sz w:val="28"/>
          <w:szCs w:val="28"/>
          <w:lang w:val="uk-UA"/>
        </w:rPr>
        <w:t>професіоналізмів</w:t>
      </w:r>
      <w:proofErr w:type="spellEnd"/>
      <w:r w:rsidR="00610A56">
        <w:rPr>
          <w:rFonts w:ascii="Times New Roman" w:hAnsi="Times New Roman" w:cs="Times New Roman"/>
          <w:sz w:val="28"/>
          <w:szCs w:val="28"/>
          <w:lang w:val="uk-UA"/>
        </w:rPr>
        <w:t xml:space="preserve"> трьох досліджуваних мов найчисленнішими є лексеми військової, комп’ютерної, музичної та спортивної сфер. Кожна із цих груп характеризується наявністю спільних і відмінних рис та є свідченням динаміки мовних змін і швидкого реагування мов на будь-які соціальні зрушення. </w:t>
      </w:r>
      <w:r w:rsidR="000A6158" w:rsidRPr="000A6158">
        <w:rPr>
          <w:rFonts w:ascii="Times New Roman" w:hAnsi="Times New Roman" w:cs="Times New Roman"/>
          <w:b/>
          <w:sz w:val="28"/>
          <w:szCs w:val="28"/>
          <w:lang w:val="uk-UA"/>
        </w:rPr>
        <w:t>Перспективою</w:t>
      </w:r>
      <w:r w:rsidR="000A6158">
        <w:rPr>
          <w:rFonts w:ascii="Times New Roman" w:hAnsi="Times New Roman" w:cs="Times New Roman"/>
          <w:sz w:val="28"/>
          <w:szCs w:val="28"/>
          <w:lang w:val="uk-UA"/>
        </w:rPr>
        <w:t xml:space="preserve"> нашої роботи є </w:t>
      </w:r>
      <w:r w:rsidR="009F2653">
        <w:rPr>
          <w:rFonts w:ascii="Times New Roman" w:hAnsi="Times New Roman" w:cs="Times New Roman"/>
          <w:sz w:val="28"/>
          <w:szCs w:val="28"/>
          <w:lang w:val="uk-UA"/>
        </w:rPr>
        <w:t>вивчення соціолінгвістичних особливостей корпоративного жаргону.</w:t>
      </w:r>
      <w:r w:rsidR="000A6158">
        <w:rPr>
          <w:rFonts w:ascii="Times New Roman" w:hAnsi="Times New Roman" w:cs="Times New Roman"/>
          <w:sz w:val="28"/>
          <w:szCs w:val="28"/>
          <w:lang w:val="uk-UA"/>
        </w:rPr>
        <w:t xml:space="preserve"> </w:t>
      </w:r>
    </w:p>
    <w:p w:rsidR="00DE046B" w:rsidRDefault="00321E6C" w:rsidP="00D327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02971" w:rsidRDefault="00302971" w:rsidP="00302971">
      <w:pPr>
        <w:spacing w:after="0" w:line="360" w:lineRule="auto"/>
        <w:ind w:firstLine="680"/>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2A0CF0" w:rsidRPr="002A0CF0" w:rsidRDefault="002A0CF0" w:rsidP="002A0CF0">
      <w:pPr>
        <w:pStyle w:val="a3"/>
        <w:numPr>
          <w:ilvl w:val="0"/>
          <w:numId w:val="1"/>
        </w:numPr>
        <w:spacing w:after="120" w:line="360" w:lineRule="auto"/>
        <w:jc w:val="both"/>
        <w:rPr>
          <w:rFonts w:ascii="Times New Roman" w:eastAsia="TimesNewRomanPSMT" w:hAnsi="Times New Roman" w:cs="Times New Roman"/>
          <w:color w:val="000000" w:themeColor="text1"/>
          <w:sz w:val="28"/>
          <w:szCs w:val="28"/>
          <w:lang w:val="en-US"/>
        </w:rPr>
      </w:pPr>
      <w:r>
        <w:rPr>
          <w:rFonts w:ascii="Times New Roman" w:hAnsi="Times New Roman" w:cs="Times New Roman"/>
          <w:color w:val="000000"/>
          <w:sz w:val="28"/>
          <w:szCs w:val="28"/>
          <w:shd w:val="clear" w:color="auto" w:fill="FFFFFF"/>
        </w:rPr>
        <w:t>Беляева</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Т</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Хомяков</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Нестандартная</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лексика</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английского</w:t>
      </w:r>
      <w:r w:rsidRPr="009D3D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языка</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Ленинград</w:t>
      </w:r>
      <w:proofErr w:type="gramStart"/>
      <w:r w:rsidRPr="00ED57B9">
        <w:rPr>
          <w:rFonts w:ascii="Times New Roman" w:hAnsi="Times New Roman" w:cs="Times New Roman"/>
          <w:color w:val="000000"/>
          <w:sz w:val="28"/>
          <w:szCs w:val="28"/>
          <w:shd w:val="clear" w:color="auto" w:fill="FFFFFF"/>
        </w:rPr>
        <w:t xml:space="preserve"> :</w:t>
      </w:r>
      <w:proofErr w:type="gramEnd"/>
      <w:r w:rsidRPr="00ED57B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Изд</w:t>
      </w:r>
      <w:r w:rsidRPr="00ED57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во</w:t>
      </w:r>
      <w:r w:rsidRPr="00ED57B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Ленинградского</w:t>
      </w:r>
      <w:r w:rsidRPr="00ED57B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ун</w:t>
      </w:r>
      <w:r w:rsidRPr="00ED57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та</w:t>
      </w:r>
      <w:r w:rsidRPr="00ED57B9">
        <w:rPr>
          <w:rFonts w:ascii="Times New Roman" w:hAnsi="Times New Roman" w:cs="Times New Roman"/>
          <w:color w:val="000000"/>
          <w:sz w:val="28"/>
          <w:szCs w:val="28"/>
          <w:shd w:val="clear" w:color="auto" w:fill="FFFFFF"/>
        </w:rPr>
        <w:t xml:space="preserve">, 1985. </w:t>
      </w:r>
      <w:r w:rsidRPr="00ED57B9">
        <w:rPr>
          <w:rFonts w:ascii="Times New Roman" w:hAnsi="Times New Roman" w:cs="Times New Roman"/>
          <w:color w:val="000000"/>
          <w:sz w:val="28"/>
          <w:szCs w:val="28"/>
          <w:shd w:val="clear" w:color="auto" w:fill="FFFFFF"/>
          <w:lang w:val="en-US"/>
        </w:rPr>
        <w:t xml:space="preserve">138 </w:t>
      </w:r>
      <w:proofErr w:type="gramStart"/>
      <w:r>
        <w:rPr>
          <w:rFonts w:ascii="Times New Roman" w:hAnsi="Times New Roman" w:cs="Times New Roman"/>
          <w:color w:val="000000"/>
          <w:sz w:val="28"/>
          <w:szCs w:val="28"/>
          <w:shd w:val="clear" w:color="auto" w:fill="FFFFFF"/>
        </w:rPr>
        <w:t>с</w:t>
      </w:r>
      <w:proofErr w:type="gramEnd"/>
      <w:r w:rsidRPr="00ED57B9">
        <w:rPr>
          <w:rFonts w:ascii="Times New Roman" w:hAnsi="Times New Roman" w:cs="Times New Roman"/>
          <w:color w:val="000000"/>
          <w:sz w:val="28"/>
          <w:szCs w:val="28"/>
          <w:shd w:val="clear" w:color="auto" w:fill="FFFFFF"/>
          <w:lang w:val="en-US"/>
        </w:rPr>
        <w:t>.</w:t>
      </w:r>
    </w:p>
    <w:p w:rsidR="002A0CF0" w:rsidRPr="002A0CF0" w:rsidRDefault="002A0CF0" w:rsidP="002A0CF0">
      <w:pPr>
        <w:pStyle w:val="a3"/>
        <w:numPr>
          <w:ilvl w:val="0"/>
          <w:numId w:val="1"/>
        </w:numPr>
        <w:spacing w:after="120" w:line="360" w:lineRule="auto"/>
        <w:jc w:val="both"/>
        <w:rPr>
          <w:rFonts w:ascii="Times New Roman" w:eastAsia="TimesNewRomanPSMT" w:hAnsi="Times New Roman" w:cs="Times New Roman"/>
          <w:color w:val="000000" w:themeColor="text1"/>
          <w:sz w:val="28"/>
          <w:szCs w:val="28"/>
        </w:rPr>
      </w:pPr>
      <w:proofErr w:type="spellStart"/>
      <w:r>
        <w:rPr>
          <w:rFonts w:ascii="Times New Roman" w:eastAsia="TimesNewRomanPSMT" w:hAnsi="Times New Roman" w:cs="Times New Roman"/>
          <w:color w:val="000000" w:themeColor="text1"/>
          <w:sz w:val="28"/>
          <w:szCs w:val="28"/>
        </w:rPr>
        <w:t>Губачек</w:t>
      </w:r>
      <w:proofErr w:type="spellEnd"/>
      <w:r>
        <w:rPr>
          <w:rFonts w:ascii="Times New Roman" w:eastAsia="TimesNewRomanPSMT" w:hAnsi="Times New Roman" w:cs="Times New Roman"/>
          <w:color w:val="000000" w:themeColor="text1"/>
          <w:sz w:val="28"/>
          <w:szCs w:val="28"/>
        </w:rPr>
        <w:t xml:space="preserve"> Я. О традиции в изучении сленга в чешском языке</w:t>
      </w:r>
      <w:r>
        <w:rPr>
          <w:rFonts w:ascii="Times New Roman" w:eastAsia="TimesNewRomanPSMT" w:hAnsi="Times New Roman" w:cs="Times New Roman"/>
          <w:color w:val="000000" w:themeColor="text1"/>
          <w:sz w:val="28"/>
          <w:szCs w:val="28"/>
          <w:lang w:val="uk-UA"/>
        </w:rPr>
        <w:t xml:space="preserve">. </w:t>
      </w:r>
      <w:r w:rsidRPr="00BC5378">
        <w:rPr>
          <w:rFonts w:ascii="Times New Roman" w:eastAsia="TimesNewRomanPSMT" w:hAnsi="Times New Roman" w:cs="Times New Roman"/>
          <w:i/>
          <w:color w:val="000000" w:themeColor="text1"/>
          <w:sz w:val="28"/>
          <w:szCs w:val="28"/>
        </w:rPr>
        <w:t>Вопросы языкознания</w:t>
      </w:r>
      <w:r>
        <w:rPr>
          <w:rFonts w:ascii="Times New Roman" w:eastAsia="TimesNewRomanPSMT" w:hAnsi="Times New Roman" w:cs="Times New Roman"/>
          <w:color w:val="000000" w:themeColor="text1"/>
          <w:sz w:val="28"/>
          <w:szCs w:val="28"/>
          <w:lang w:val="uk-UA"/>
        </w:rPr>
        <w:t xml:space="preserve">, </w:t>
      </w:r>
      <w:r>
        <w:rPr>
          <w:rFonts w:ascii="Times New Roman" w:eastAsia="TimesNewRomanPSMT" w:hAnsi="Times New Roman" w:cs="Times New Roman"/>
          <w:color w:val="000000" w:themeColor="text1"/>
          <w:sz w:val="28"/>
          <w:szCs w:val="28"/>
        </w:rPr>
        <w:t>1980. № 2. С. 127-135.</w:t>
      </w:r>
    </w:p>
    <w:p w:rsidR="002A0CF0" w:rsidRPr="002A0CF0" w:rsidRDefault="002A0CF0" w:rsidP="002A0CF0">
      <w:pPr>
        <w:pStyle w:val="a3"/>
        <w:numPr>
          <w:ilvl w:val="0"/>
          <w:numId w:val="1"/>
        </w:numPr>
        <w:spacing w:after="120" w:line="360" w:lineRule="auto"/>
        <w:ind w:left="714" w:hanging="357"/>
        <w:jc w:val="both"/>
        <w:rPr>
          <w:rFonts w:ascii="Times New Roman" w:hAnsi="Times New Roman" w:cs="Times New Roman"/>
          <w:sz w:val="28"/>
          <w:szCs w:val="28"/>
        </w:rPr>
      </w:pPr>
      <w:r w:rsidRPr="00501EE7">
        <w:rPr>
          <w:rFonts w:ascii="Times New Roman" w:hAnsi="Times New Roman" w:cs="Times New Roman"/>
          <w:sz w:val="28"/>
          <w:szCs w:val="28"/>
        </w:rPr>
        <w:lastRenderedPageBreak/>
        <w:t xml:space="preserve">Жаботинская С. А. Майдан – </w:t>
      </w:r>
      <w:proofErr w:type="spellStart"/>
      <w:r w:rsidRPr="00501EE7">
        <w:rPr>
          <w:rFonts w:ascii="Times New Roman" w:hAnsi="Times New Roman" w:cs="Times New Roman"/>
          <w:sz w:val="28"/>
          <w:szCs w:val="28"/>
        </w:rPr>
        <w:t>антимайдан</w:t>
      </w:r>
      <w:proofErr w:type="spellEnd"/>
      <w:proofErr w:type="gramStart"/>
      <w:r w:rsidRPr="00501EE7">
        <w:rPr>
          <w:rFonts w:ascii="Times New Roman" w:hAnsi="Times New Roman" w:cs="Times New Roman"/>
          <w:sz w:val="28"/>
          <w:szCs w:val="28"/>
        </w:rPr>
        <w:t xml:space="preserve"> :</w:t>
      </w:r>
      <w:proofErr w:type="gramEnd"/>
      <w:r w:rsidRPr="00501EE7">
        <w:rPr>
          <w:rFonts w:ascii="Times New Roman" w:hAnsi="Times New Roman" w:cs="Times New Roman"/>
          <w:sz w:val="28"/>
          <w:szCs w:val="28"/>
        </w:rPr>
        <w:t xml:space="preserve"> словарь-тезаурус</w:t>
      </w:r>
      <w:r>
        <w:rPr>
          <w:rFonts w:ascii="Times New Roman" w:hAnsi="Times New Roman" w:cs="Times New Roman"/>
          <w:sz w:val="28"/>
          <w:szCs w:val="28"/>
        </w:rPr>
        <w:t xml:space="preserve"> лексических инноваций, декабрь 2013 – декабрь 2014. </w:t>
      </w:r>
      <w:r>
        <w:rPr>
          <w:rFonts w:ascii="Times New Roman" w:hAnsi="Times New Roman" w:cs="Times New Roman"/>
          <w:i/>
          <w:sz w:val="28"/>
          <w:szCs w:val="28"/>
        </w:rPr>
        <w:t xml:space="preserve">Язык как оружие в войне мировоззрений. </w:t>
      </w:r>
      <w:r>
        <w:rPr>
          <w:rFonts w:ascii="Times New Roman" w:hAnsi="Times New Roman" w:cs="Times New Roman"/>
          <w:sz w:val="28"/>
          <w:szCs w:val="28"/>
        </w:rPr>
        <w:t>Ки</w:t>
      </w:r>
      <w:r>
        <w:rPr>
          <w:rFonts w:ascii="Times New Roman" w:hAnsi="Times New Roman" w:cs="Times New Roman"/>
          <w:sz w:val="28"/>
          <w:szCs w:val="28"/>
          <w:lang w:val="uk-UA"/>
        </w:rPr>
        <w:t>їв</w:t>
      </w:r>
      <w:proofErr w:type="gramStart"/>
      <w:r>
        <w:rPr>
          <w:rFonts w:ascii="Times New Roman" w:hAnsi="Times New Roman" w:cs="Times New Roman"/>
          <w:sz w:val="28"/>
          <w:szCs w:val="28"/>
          <w:lang w:val="uk-UA"/>
        </w:rPr>
        <w:t xml:space="preserve"> :</w:t>
      </w:r>
      <w:proofErr w:type="gramEnd"/>
      <w:r>
        <w:rPr>
          <w:rFonts w:ascii="Times New Roman" w:hAnsi="Times New Roman" w:cs="Times New Roman"/>
          <w:sz w:val="28"/>
          <w:szCs w:val="28"/>
          <w:lang w:val="uk-UA"/>
        </w:rPr>
        <w:t xml:space="preserve"> УАКЛИП, 2015. 90 с.</w:t>
      </w:r>
    </w:p>
    <w:p w:rsidR="002A0CF0" w:rsidRPr="002A0CF0" w:rsidRDefault="002A0CF0" w:rsidP="002A0CF0">
      <w:pPr>
        <w:pStyle w:val="a3"/>
        <w:numPr>
          <w:ilvl w:val="0"/>
          <w:numId w:val="1"/>
        </w:numPr>
        <w:spacing w:after="120" w:line="360" w:lineRule="auto"/>
        <w:jc w:val="both"/>
        <w:rPr>
          <w:rFonts w:ascii="Times New Roman" w:eastAsia="TimesNewRomanPSMT" w:hAnsi="Times New Roman" w:cs="Times New Roman"/>
          <w:color w:val="000000" w:themeColor="text1"/>
          <w:sz w:val="28"/>
          <w:szCs w:val="28"/>
        </w:rPr>
      </w:pPr>
      <w:r w:rsidRPr="002A0CF0">
        <w:rPr>
          <w:rFonts w:ascii="Times New Roman" w:hAnsi="Times New Roman" w:cs="Times New Roman"/>
          <w:color w:val="000000"/>
          <w:sz w:val="28"/>
          <w:szCs w:val="28"/>
          <w:shd w:val="clear" w:color="auto" w:fill="FFFFFF"/>
        </w:rPr>
        <w:t>Кожин А.</w:t>
      </w:r>
      <w:r w:rsidRPr="002A0CF0">
        <w:rPr>
          <w:rFonts w:ascii="Times New Roman" w:hAnsi="Times New Roman" w:cs="Times New Roman"/>
          <w:color w:val="000000"/>
          <w:sz w:val="28"/>
          <w:szCs w:val="28"/>
          <w:shd w:val="clear" w:color="auto" w:fill="FFFFFF"/>
          <w:lang w:val="uk-UA"/>
        </w:rPr>
        <w:t xml:space="preserve"> </w:t>
      </w:r>
      <w:r w:rsidRPr="002A0CF0">
        <w:rPr>
          <w:rFonts w:ascii="Times New Roman" w:hAnsi="Times New Roman" w:cs="Times New Roman"/>
          <w:color w:val="000000"/>
          <w:sz w:val="28"/>
          <w:szCs w:val="28"/>
          <w:shd w:val="clear" w:color="auto" w:fill="FFFFFF"/>
        </w:rPr>
        <w:t>Н. Лексико-семантические средства составных наименований (</w:t>
      </w:r>
      <w:r w:rsidRPr="002A0CF0">
        <w:rPr>
          <w:rFonts w:ascii="Times New Roman" w:hAnsi="Times New Roman" w:cs="Times New Roman"/>
          <w:color w:val="000000"/>
          <w:sz w:val="28"/>
          <w:szCs w:val="28"/>
          <w:shd w:val="clear" w:color="auto" w:fill="FFFFFF"/>
          <w:lang w:val="uk-UA"/>
        </w:rPr>
        <w:t>н</w:t>
      </w:r>
      <w:r w:rsidRPr="002A0CF0">
        <w:rPr>
          <w:rFonts w:ascii="Times New Roman" w:hAnsi="Times New Roman" w:cs="Times New Roman"/>
          <w:color w:val="000000"/>
          <w:sz w:val="28"/>
          <w:szCs w:val="28"/>
          <w:shd w:val="clear" w:color="auto" w:fill="FFFFFF"/>
        </w:rPr>
        <w:t>а материале военной лексики русского языка</w:t>
      </w:r>
      <w:proofErr w:type="gramStart"/>
      <w:r w:rsidRPr="002A0CF0">
        <w:rPr>
          <w:rFonts w:ascii="Times New Roman" w:hAnsi="Times New Roman" w:cs="Times New Roman"/>
          <w:color w:val="000000"/>
          <w:sz w:val="28"/>
          <w:szCs w:val="28"/>
          <w:shd w:val="clear" w:color="auto" w:fill="FFFFFF"/>
          <w:lang w:val="uk-UA"/>
        </w:rPr>
        <w:t xml:space="preserve"> </w:t>
      </w:r>
      <w:r w:rsidRPr="002A0CF0">
        <w:rPr>
          <w:rFonts w:ascii="Times New Roman" w:hAnsi="Times New Roman" w:cs="Times New Roman"/>
          <w:color w:val="000000"/>
          <w:sz w:val="28"/>
          <w:szCs w:val="28"/>
          <w:shd w:val="clear" w:color="auto" w:fill="FFFFFF"/>
        </w:rPr>
        <w:t>:</w:t>
      </w:r>
      <w:proofErr w:type="gramEnd"/>
      <w:r w:rsidRPr="002A0CF0">
        <w:rPr>
          <w:rFonts w:ascii="Times New Roman" w:hAnsi="Times New Roman" w:cs="Times New Roman"/>
          <w:color w:val="000000"/>
          <w:sz w:val="28"/>
          <w:szCs w:val="28"/>
          <w:shd w:val="clear" w:color="auto" w:fill="FFFFFF"/>
        </w:rPr>
        <w:t xml:space="preserve"> </w:t>
      </w:r>
      <w:r w:rsidRPr="002A0CF0">
        <w:rPr>
          <w:rFonts w:ascii="Times New Roman" w:hAnsi="Times New Roman" w:cs="Times New Roman"/>
          <w:color w:val="000000"/>
          <w:sz w:val="28"/>
          <w:szCs w:val="28"/>
          <w:shd w:val="clear" w:color="auto" w:fill="FFFFFF"/>
          <w:lang w:val="uk-UA"/>
        </w:rPr>
        <w:t>а</w:t>
      </w:r>
      <w:proofErr w:type="spellStart"/>
      <w:r w:rsidRPr="002A0CF0">
        <w:rPr>
          <w:rFonts w:ascii="Times New Roman" w:hAnsi="Times New Roman" w:cs="Times New Roman"/>
          <w:color w:val="000000"/>
          <w:sz w:val="28"/>
          <w:szCs w:val="28"/>
          <w:shd w:val="clear" w:color="auto" w:fill="FFFFFF"/>
        </w:rPr>
        <w:t>втореф</w:t>
      </w:r>
      <w:proofErr w:type="spellEnd"/>
      <w:r w:rsidRPr="002A0CF0">
        <w:rPr>
          <w:rFonts w:ascii="Times New Roman" w:hAnsi="Times New Roman" w:cs="Times New Roman"/>
          <w:color w:val="000000"/>
          <w:sz w:val="28"/>
          <w:szCs w:val="28"/>
          <w:shd w:val="clear" w:color="auto" w:fill="FFFFFF"/>
        </w:rPr>
        <w:t xml:space="preserve">. </w:t>
      </w:r>
      <w:r w:rsidRPr="002A0CF0">
        <w:rPr>
          <w:rFonts w:ascii="Times New Roman" w:hAnsi="Times New Roman" w:cs="Times New Roman"/>
          <w:color w:val="000000"/>
          <w:sz w:val="28"/>
          <w:szCs w:val="28"/>
          <w:lang w:val="uk-UA"/>
        </w:rPr>
        <w:t>д</w:t>
      </w:r>
      <w:proofErr w:type="spellStart"/>
      <w:r w:rsidRPr="002A0CF0">
        <w:rPr>
          <w:rFonts w:ascii="Times New Roman" w:hAnsi="Times New Roman" w:cs="Times New Roman"/>
          <w:color w:val="000000"/>
          <w:sz w:val="28"/>
          <w:szCs w:val="28"/>
        </w:rPr>
        <w:t>исс</w:t>
      </w:r>
      <w:proofErr w:type="spellEnd"/>
      <w:r w:rsidRPr="002A0CF0">
        <w:rPr>
          <w:rFonts w:ascii="Times New Roman" w:hAnsi="Times New Roman" w:cs="Times New Roman"/>
          <w:color w:val="000000"/>
          <w:sz w:val="28"/>
          <w:szCs w:val="28"/>
          <w:lang w:val="uk-UA"/>
        </w:rPr>
        <w:t xml:space="preserve">. … </w:t>
      </w:r>
      <w:proofErr w:type="spellStart"/>
      <w:r w:rsidRPr="002A0CF0">
        <w:rPr>
          <w:rFonts w:ascii="Times New Roman" w:hAnsi="Times New Roman" w:cs="Times New Roman"/>
          <w:color w:val="000000"/>
          <w:sz w:val="28"/>
          <w:szCs w:val="28"/>
        </w:rPr>
        <w:t>докт</w:t>
      </w:r>
      <w:proofErr w:type="spellEnd"/>
      <w:r w:rsidRPr="002A0CF0">
        <w:rPr>
          <w:rFonts w:ascii="Times New Roman" w:hAnsi="Times New Roman" w:cs="Times New Roman"/>
          <w:color w:val="000000"/>
          <w:sz w:val="28"/>
          <w:szCs w:val="28"/>
        </w:rPr>
        <w:t xml:space="preserve">. </w:t>
      </w:r>
      <w:proofErr w:type="spellStart"/>
      <w:r w:rsidRPr="002A0CF0">
        <w:rPr>
          <w:rFonts w:ascii="Times New Roman" w:hAnsi="Times New Roman" w:cs="Times New Roman"/>
          <w:color w:val="000000"/>
          <w:sz w:val="28"/>
          <w:szCs w:val="28"/>
        </w:rPr>
        <w:t>филол</w:t>
      </w:r>
      <w:proofErr w:type="spellEnd"/>
      <w:r w:rsidRPr="002A0CF0">
        <w:rPr>
          <w:rFonts w:ascii="Times New Roman" w:hAnsi="Times New Roman" w:cs="Times New Roman"/>
          <w:color w:val="000000"/>
          <w:sz w:val="28"/>
          <w:szCs w:val="28"/>
        </w:rPr>
        <w:t>. наук : 10.02.01</w:t>
      </w:r>
      <w:r w:rsidRPr="002A0CF0">
        <w:rPr>
          <w:rFonts w:ascii="Times New Roman" w:hAnsi="Times New Roman" w:cs="Times New Roman"/>
          <w:color w:val="000000"/>
          <w:sz w:val="28"/>
          <w:szCs w:val="28"/>
          <w:lang w:val="uk-UA"/>
        </w:rPr>
        <w:t xml:space="preserve">. </w:t>
      </w:r>
      <w:r w:rsidRPr="002A0CF0">
        <w:rPr>
          <w:rFonts w:ascii="Times New Roman" w:hAnsi="Times New Roman" w:cs="Times New Roman"/>
          <w:color w:val="000000"/>
          <w:sz w:val="28"/>
          <w:szCs w:val="28"/>
          <w:shd w:val="clear" w:color="auto" w:fill="FFFFFF"/>
        </w:rPr>
        <w:t>М</w:t>
      </w:r>
      <w:proofErr w:type="spellStart"/>
      <w:r w:rsidRPr="002A0CF0">
        <w:rPr>
          <w:rFonts w:ascii="Times New Roman" w:hAnsi="Times New Roman" w:cs="Times New Roman"/>
          <w:color w:val="000000"/>
          <w:sz w:val="28"/>
          <w:szCs w:val="28"/>
          <w:shd w:val="clear" w:color="auto" w:fill="FFFFFF"/>
          <w:lang w:val="uk-UA"/>
        </w:rPr>
        <w:t>осква</w:t>
      </w:r>
      <w:proofErr w:type="spellEnd"/>
      <w:r w:rsidRPr="002A0CF0">
        <w:rPr>
          <w:rFonts w:ascii="Times New Roman" w:hAnsi="Times New Roman" w:cs="Times New Roman"/>
          <w:color w:val="000000"/>
          <w:sz w:val="28"/>
          <w:szCs w:val="28"/>
          <w:shd w:val="clear" w:color="auto" w:fill="FFFFFF"/>
        </w:rPr>
        <w:t xml:space="preserve">, 1969. 28 </w:t>
      </w:r>
      <w:proofErr w:type="gramStart"/>
      <w:r w:rsidRPr="002A0CF0">
        <w:rPr>
          <w:rFonts w:ascii="Times New Roman" w:hAnsi="Times New Roman" w:cs="Times New Roman"/>
          <w:color w:val="000000"/>
          <w:sz w:val="28"/>
          <w:szCs w:val="28"/>
          <w:shd w:val="clear" w:color="auto" w:fill="FFFFFF"/>
        </w:rPr>
        <w:t>с</w:t>
      </w:r>
      <w:proofErr w:type="gramEnd"/>
      <w:r w:rsidRPr="002A0CF0">
        <w:rPr>
          <w:rFonts w:ascii="Times New Roman" w:hAnsi="Times New Roman" w:cs="Times New Roman"/>
          <w:color w:val="000000"/>
          <w:sz w:val="28"/>
          <w:szCs w:val="28"/>
          <w:shd w:val="clear" w:color="auto" w:fill="FFFFFF"/>
        </w:rPr>
        <w:t>.</w:t>
      </w:r>
    </w:p>
    <w:p w:rsidR="00494C36" w:rsidRPr="00087BF2" w:rsidRDefault="00494C36" w:rsidP="00494C36">
      <w:pPr>
        <w:pStyle w:val="a3"/>
        <w:numPr>
          <w:ilvl w:val="0"/>
          <w:numId w:val="1"/>
        </w:numPr>
        <w:spacing w:after="120" w:line="360" w:lineRule="auto"/>
        <w:ind w:left="714" w:hanging="357"/>
        <w:jc w:val="both"/>
        <w:rPr>
          <w:rFonts w:ascii="Times New Roman" w:hAnsi="Times New Roman" w:cs="Times New Roman"/>
          <w:b/>
          <w:sz w:val="28"/>
          <w:szCs w:val="28"/>
          <w:lang w:val="uk-UA"/>
        </w:rPr>
      </w:pPr>
      <w:r>
        <w:rPr>
          <w:rFonts w:ascii="Times New Roman" w:eastAsia="TimesNewRomanPSMT" w:hAnsi="Times New Roman" w:cs="Times New Roman"/>
          <w:sz w:val="28"/>
          <w:szCs w:val="28"/>
          <w:lang w:val="uk-UA"/>
        </w:rPr>
        <w:t xml:space="preserve">Кондратюк Т. М. Словник сучасного українського сленгу / </w:t>
      </w:r>
      <w:proofErr w:type="spellStart"/>
      <w:r>
        <w:rPr>
          <w:rFonts w:ascii="Times New Roman" w:eastAsia="TimesNewRomanPSMT" w:hAnsi="Times New Roman" w:cs="Times New Roman"/>
          <w:sz w:val="28"/>
          <w:szCs w:val="28"/>
          <w:lang w:val="uk-UA"/>
        </w:rPr>
        <w:t>упоряд</w:t>
      </w:r>
      <w:proofErr w:type="spellEnd"/>
      <w:r>
        <w:rPr>
          <w:rFonts w:ascii="Times New Roman" w:eastAsia="TimesNewRomanPSMT" w:hAnsi="Times New Roman" w:cs="Times New Roman"/>
          <w:sz w:val="28"/>
          <w:szCs w:val="28"/>
          <w:lang w:val="uk-UA"/>
        </w:rPr>
        <w:t>. Т. М. Кондратюк. Харків : Фоліо, 2006. 350 с.</w:t>
      </w:r>
    </w:p>
    <w:p w:rsidR="00494C36" w:rsidRPr="00551A63" w:rsidRDefault="00494C36" w:rsidP="00494C36">
      <w:pPr>
        <w:pStyle w:val="a3"/>
        <w:numPr>
          <w:ilvl w:val="0"/>
          <w:numId w:val="1"/>
        </w:numPr>
        <w:spacing w:after="120" w:line="360" w:lineRule="auto"/>
        <w:ind w:left="714" w:hanging="357"/>
        <w:jc w:val="both"/>
        <w:rPr>
          <w:rFonts w:ascii="Times New Roman" w:hAnsi="Times New Roman" w:cs="Times New Roman"/>
          <w:b/>
          <w:sz w:val="28"/>
          <w:szCs w:val="28"/>
          <w:lang w:val="uk-UA"/>
        </w:rPr>
      </w:pPr>
      <w:r w:rsidRPr="00F26D35">
        <w:rPr>
          <w:rFonts w:ascii="Times New Roman" w:hAnsi="Times New Roman" w:cs="Times New Roman"/>
          <w:bCs/>
          <w:color w:val="000000" w:themeColor="text1"/>
          <w:sz w:val="28"/>
          <w:szCs w:val="28"/>
          <w:lang w:val="uk-UA"/>
        </w:rPr>
        <w:t xml:space="preserve">Масенко Л. </w:t>
      </w:r>
      <w:r>
        <w:rPr>
          <w:rFonts w:ascii="Times New Roman" w:hAnsi="Times New Roman" w:cs="Times New Roman"/>
          <w:color w:val="000000" w:themeColor="text1"/>
          <w:sz w:val="28"/>
          <w:szCs w:val="28"/>
          <w:lang w:val="uk-UA"/>
        </w:rPr>
        <w:t xml:space="preserve">Нариси з соціолінгвістики : </w:t>
      </w:r>
      <w:proofErr w:type="spellStart"/>
      <w:r>
        <w:rPr>
          <w:rFonts w:ascii="Times New Roman" w:hAnsi="Times New Roman" w:cs="Times New Roman"/>
          <w:color w:val="000000" w:themeColor="text1"/>
          <w:sz w:val="28"/>
          <w:szCs w:val="28"/>
          <w:lang w:val="uk-UA"/>
        </w:rPr>
        <w:t>посіб</w:t>
      </w:r>
      <w:proofErr w:type="spellEnd"/>
      <w:r>
        <w:rPr>
          <w:rFonts w:ascii="Times New Roman" w:hAnsi="Times New Roman" w:cs="Times New Roman"/>
          <w:color w:val="000000" w:themeColor="text1"/>
          <w:sz w:val="28"/>
          <w:szCs w:val="28"/>
          <w:lang w:val="uk-UA"/>
        </w:rPr>
        <w:t xml:space="preserve">. </w:t>
      </w:r>
      <w:r w:rsidRPr="00F26D35">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иїв</w:t>
      </w:r>
      <w:r w:rsidRPr="00F26D3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Києво-Могилянська академія</w:t>
      </w:r>
      <w:r w:rsidRPr="00F26D35">
        <w:rPr>
          <w:rFonts w:ascii="Times New Roman" w:hAnsi="Times New Roman" w:cs="Times New Roman"/>
          <w:color w:val="000000" w:themeColor="text1"/>
          <w:sz w:val="28"/>
          <w:szCs w:val="28"/>
          <w:lang w:val="uk-UA"/>
        </w:rPr>
        <w:t>,</w:t>
      </w:r>
      <w:r w:rsidRPr="00F26D35">
        <w:rPr>
          <w:rFonts w:ascii="Times New Roman" w:hAnsi="Times New Roman" w:cs="Times New Roman"/>
          <w:color w:val="000000" w:themeColor="text1"/>
          <w:sz w:val="28"/>
          <w:szCs w:val="28"/>
        </w:rPr>
        <w:t> </w:t>
      </w:r>
      <w:r w:rsidRPr="00F26D35">
        <w:rPr>
          <w:rFonts w:ascii="Times New Roman" w:hAnsi="Times New Roman" w:cs="Times New Roman"/>
          <w:bCs/>
          <w:color w:val="000000" w:themeColor="text1"/>
          <w:sz w:val="28"/>
          <w:szCs w:val="28"/>
          <w:lang w:val="uk-UA"/>
        </w:rPr>
        <w:t>2010</w:t>
      </w:r>
      <w:r w:rsidRPr="00F26D3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F26D35">
        <w:rPr>
          <w:rFonts w:ascii="Times New Roman" w:hAnsi="Times New Roman" w:cs="Times New Roman"/>
          <w:color w:val="000000" w:themeColor="text1"/>
          <w:sz w:val="28"/>
          <w:szCs w:val="28"/>
          <w:lang w:val="uk-UA"/>
        </w:rPr>
        <w:t xml:space="preserve">242 </w:t>
      </w:r>
      <w:proofErr w:type="spellStart"/>
      <w:r w:rsidRPr="00F26D35">
        <w:rPr>
          <w:rFonts w:ascii="Times New Roman" w:hAnsi="Times New Roman" w:cs="Times New Roman"/>
          <w:color w:val="000000" w:themeColor="text1"/>
          <w:sz w:val="28"/>
          <w:szCs w:val="28"/>
        </w:rPr>
        <w:t>c</w:t>
      </w:r>
      <w:proofErr w:type="spellEnd"/>
      <w:r w:rsidRPr="00F26D35">
        <w:rPr>
          <w:rFonts w:ascii="Times New Roman" w:hAnsi="Times New Roman" w:cs="Times New Roman"/>
          <w:color w:val="000000" w:themeColor="text1"/>
          <w:sz w:val="28"/>
          <w:szCs w:val="28"/>
          <w:lang w:val="uk-UA"/>
        </w:rPr>
        <w:t>.</w:t>
      </w:r>
    </w:p>
    <w:p w:rsidR="00494C36" w:rsidRPr="0029225F" w:rsidRDefault="00494C36" w:rsidP="00494C36">
      <w:pPr>
        <w:pStyle w:val="a3"/>
        <w:numPr>
          <w:ilvl w:val="0"/>
          <w:numId w:val="1"/>
        </w:numPr>
        <w:spacing w:line="360" w:lineRule="auto"/>
        <w:jc w:val="both"/>
        <w:rPr>
          <w:rFonts w:ascii="Times New Roman" w:hAnsi="Times New Roman" w:cs="Times New Roman"/>
          <w:color w:val="000000" w:themeColor="text1"/>
          <w:sz w:val="28"/>
          <w:szCs w:val="28"/>
          <w:lang w:val="uk-UA"/>
        </w:rPr>
      </w:pPr>
      <w:proofErr w:type="spellStart"/>
      <w:r w:rsidRPr="0029225F">
        <w:rPr>
          <w:rFonts w:ascii="Times New Roman" w:hAnsi="Times New Roman" w:cs="Times New Roman"/>
          <w:color w:val="000000"/>
          <w:spacing w:val="10"/>
          <w:sz w:val="28"/>
          <w:szCs w:val="28"/>
        </w:rPr>
        <w:t>Мосенкіс</w:t>
      </w:r>
      <w:proofErr w:type="spellEnd"/>
      <w:r>
        <w:rPr>
          <w:rFonts w:ascii="Times New Roman" w:hAnsi="Times New Roman" w:cs="Times New Roman"/>
          <w:color w:val="000000"/>
          <w:spacing w:val="10"/>
          <w:sz w:val="28"/>
          <w:szCs w:val="28"/>
          <w:lang w:val="uk-UA"/>
        </w:rPr>
        <w:t xml:space="preserve"> Ю. Л.</w:t>
      </w:r>
      <w:r>
        <w:rPr>
          <w:rFonts w:ascii="Times New Roman" w:hAnsi="Times New Roman" w:cs="Times New Roman"/>
          <w:color w:val="000000"/>
          <w:spacing w:val="10"/>
          <w:sz w:val="28"/>
          <w:szCs w:val="28"/>
        </w:rPr>
        <w:t xml:space="preserve">, </w:t>
      </w:r>
      <w:proofErr w:type="spellStart"/>
      <w:r w:rsidRPr="0029225F">
        <w:rPr>
          <w:rFonts w:ascii="Times New Roman" w:hAnsi="Times New Roman" w:cs="Times New Roman"/>
          <w:color w:val="000000"/>
          <w:spacing w:val="10"/>
          <w:sz w:val="28"/>
          <w:szCs w:val="28"/>
        </w:rPr>
        <w:t>Грабовий</w:t>
      </w:r>
      <w:proofErr w:type="spellEnd"/>
      <w:r>
        <w:rPr>
          <w:rFonts w:ascii="Times New Roman" w:hAnsi="Times New Roman" w:cs="Times New Roman"/>
          <w:color w:val="000000"/>
          <w:spacing w:val="10"/>
          <w:sz w:val="28"/>
          <w:szCs w:val="28"/>
          <w:lang w:val="uk-UA"/>
        </w:rPr>
        <w:t xml:space="preserve"> М. П.</w:t>
      </w:r>
      <w:r>
        <w:rPr>
          <w:rFonts w:ascii="Times New Roman" w:hAnsi="Times New Roman" w:cs="Times New Roman"/>
          <w:color w:val="000000"/>
          <w:spacing w:val="10"/>
          <w:sz w:val="28"/>
          <w:szCs w:val="28"/>
        </w:rPr>
        <w:t xml:space="preserve">, </w:t>
      </w:r>
      <w:proofErr w:type="spellStart"/>
      <w:r w:rsidRPr="0029225F">
        <w:rPr>
          <w:rFonts w:ascii="Times New Roman" w:hAnsi="Times New Roman" w:cs="Times New Roman"/>
          <w:color w:val="000000"/>
          <w:spacing w:val="10"/>
          <w:sz w:val="28"/>
          <w:szCs w:val="28"/>
        </w:rPr>
        <w:t>Фурса</w:t>
      </w:r>
      <w:proofErr w:type="spellEnd"/>
      <w:r>
        <w:rPr>
          <w:rFonts w:ascii="Times New Roman" w:hAnsi="Times New Roman" w:cs="Times New Roman"/>
          <w:color w:val="000000"/>
          <w:spacing w:val="10"/>
          <w:sz w:val="28"/>
          <w:szCs w:val="28"/>
          <w:lang w:val="uk-UA"/>
        </w:rPr>
        <w:t xml:space="preserve"> О. С</w:t>
      </w:r>
      <w:r w:rsidRPr="0029225F">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lang w:val="uk-UA"/>
        </w:rPr>
        <w:t xml:space="preserve"> </w:t>
      </w:r>
      <w:r w:rsidRPr="0029225F">
        <w:rPr>
          <w:rFonts w:ascii="Times New Roman" w:hAnsi="Times New Roman" w:cs="Times New Roman"/>
          <w:color w:val="000000"/>
          <w:spacing w:val="10"/>
          <w:sz w:val="28"/>
          <w:szCs w:val="28"/>
        </w:rPr>
        <w:t xml:space="preserve">Феномен </w:t>
      </w:r>
      <w:proofErr w:type="spellStart"/>
      <w:r w:rsidRPr="0029225F">
        <w:rPr>
          <w:rFonts w:ascii="Times New Roman" w:hAnsi="Times New Roman" w:cs="Times New Roman"/>
          <w:color w:val="000000"/>
          <w:spacing w:val="10"/>
          <w:sz w:val="28"/>
          <w:szCs w:val="28"/>
        </w:rPr>
        <w:t>українського</w:t>
      </w:r>
      <w:proofErr w:type="spellEnd"/>
      <w:r w:rsidRPr="0029225F">
        <w:rPr>
          <w:rFonts w:ascii="Times New Roman" w:hAnsi="Times New Roman" w:cs="Times New Roman"/>
          <w:color w:val="000000"/>
          <w:spacing w:val="10"/>
          <w:sz w:val="28"/>
          <w:szCs w:val="28"/>
        </w:rPr>
        <w:t xml:space="preserve"> </w:t>
      </w:r>
      <w:proofErr w:type="spellStart"/>
      <w:r w:rsidRPr="0029225F">
        <w:rPr>
          <w:rFonts w:ascii="Times New Roman" w:hAnsi="Times New Roman" w:cs="Times New Roman"/>
          <w:color w:val="000000"/>
          <w:spacing w:val="10"/>
          <w:sz w:val="28"/>
          <w:szCs w:val="28"/>
        </w:rPr>
        <w:t>молодіжного</w:t>
      </w:r>
      <w:proofErr w:type="spellEnd"/>
      <w:r w:rsidRPr="0029225F">
        <w:rPr>
          <w:rFonts w:ascii="Times New Roman" w:hAnsi="Times New Roman" w:cs="Times New Roman"/>
          <w:color w:val="000000"/>
          <w:spacing w:val="10"/>
          <w:sz w:val="28"/>
          <w:szCs w:val="28"/>
        </w:rPr>
        <w:t xml:space="preserve"> сленгу</w:t>
      </w:r>
      <w:r>
        <w:rPr>
          <w:rFonts w:ascii="Times New Roman" w:hAnsi="Times New Roman" w:cs="Times New Roman"/>
          <w:color w:val="000000"/>
          <w:spacing w:val="10"/>
          <w:sz w:val="28"/>
          <w:szCs w:val="28"/>
        </w:rPr>
        <w:t xml:space="preserve"> (</w:t>
      </w:r>
      <w:proofErr w:type="spellStart"/>
      <w:r>
        <w:rPr>
          <w:rFonts w:ascii="Times New Roman" w:hAnsi="Times New Roman" w:cs="Times New Roman"/>
          <w:color w:val="000000"/>
          <w:spacing w:val="10"/>
          <w:sz w:val="28"/>
          <w:szCs w:val="28"/>
        </w:rPr>
        <w:t>сутність</w:t>
      </w:r>
      <w:proofErr w:type="spellEnd"/>
      <w:r>
        <w:rPr>
          <w:rFonts w:ascii="Times New Roman" w:hAnsi="Times New Roman" w:cs="Times New Roman"/>
          <w:color w:val="000000"/>
          <w:spacing w:val="10"/>
          <w:sz w:val="28"/>
          <w:szCs w:val="28"/>
        </w:rPr>
        <w:t xml:space="preserve">, </w:t>
      </w:r>
      <w:proofErr w:type="spellStart"/>
      <w:r>
        <w:rPr>
          <w:rFonts w:ascii="Times New Roman" w:hAnsi="Times New Roman" w:cs="Times New Roman"/>
          <w:color w:val="000000"/>
          <w:spacing w:val="10"/>
          <w:sz w:val="28"/>
          <w:szCs w:val="28"/>
        </w:rPr>
        <w:t>розвиток</w:t>
      </w:r>
      <w:proofErr w:type="spellEnd"/>
      <w:r>
        <w:rPr>
          <w:rFonts w:ascii="Times New Roman" w:hAnsi="Times New Roman" w:cs="Times New Roman"/>
          <w:color w:val="000000"/>
          <w:spacing w:val="10"/>
          <w:sz w:val="28"/>
          <w:szCs w:val="28"/>
        </w:rPr>
        <w:t xml:space="preserve">, </w:t>
      </w:r>
      <w:proofErr w:type="spellStart"/>
      <w:r>
        <w:rPr>
          <w:rFonts w:ascii="Times New Roman" w:hAnsi="Times New Roman" w:cs="Times New Roman"/>
          <w:color w:val="000000"/>
          <w:spacing w:val="10"/>
          <w:sz w:val="28"/>
          <w:szCs w:val="28"/>
        </w:rPr>
        <w:t>контакти</w:t>
      </w:r>
      <w:proofErr w:type="spellEnd"/>
      <w:r>
        <w:rPr>
          <w:rFonts w:ascii="Times New Roman" w:hAnsi="Times New Roman" w:cs="Times New Roman"/>
          <w:color w:val="000000"/>
          <w:spacing w:val="10"/>
          <w:sz w:val="28"/>
          <w:szCs w:val="28"/>
        </w:rPr>
        <w:t>)</w:t>
      </w:r>
      <w:r>
        <w:rPr>
          <w:rFonts w:ascii="Times New Roman" w:hAnsi="Times New Roman" w:cs="Times New Roman"/>
          <w:color w:val="000000"/>
          <w:spacing w:val="10"/>
          <w:sz w:val="28"/>
          <w:szCs w:val="28"/>
          <w:lang w:val="uk-UA"/>
        </w:rPr>
        <w:t>.</w:t>
      </w:r>
      <w:r w:rsidRPr="0029225F">
        <w:rPr>
          <w:rFonts w:ascii="Times New Roman" w:hAnsi="Times New Roman" w:cs="Times New Roman"/>
          <w:color w:val="000000"/>
          <w:spacing w:val="10"/>
          <w:sz w:val="28"/>
          <w:szCs w:val="28"/>
        </w:rPr>
        <w:t xml:space="preserve"> – К.</w:t>
      </w:r>
      <w:proofErr w:type="gramStart"/>
      <w:r w:rsidRPr="0029225F">
        <w:rPr>
          <w:rFonts w:ascii="Times New Roman" w:hAnsi="Times New Roman" w:cs="Times New Roman"/>
          <w:color w:val="000000"/>
          <w:spacing w:val="10"/>
          <w:sz w:val="28"/>
          <w:szCs w:val="28"/>
        </w:rPr>
        <w:t> </w:t>
      </w:r>
      <w:r w:rsidRPr="0029225F">
        <w:rPr>
          <w:rFonts w:ascii="Times New Roman" w:hAnsi="Times New Roman" w:cs="Times New Roman"/>
          <w:color w:val="000000"/>
          <w:spacing w:val="10"/>
          <w:sz w:val="28"/>
          <w:szCs w:val="28"/>
          <w:lang w:val="uk-UA"/>
        </w:rPr>
        <w:t>:</w:t>
      </w:r>
      <w:proofErr w:type="gramEnd"/>
      <w:r>
        <w:rPr>
          <w:rFonts w:ascii="Times New Roman" w:hAnsi="Times New Roman" w:cs="Times New Roman"/>
          <w:color w:val="000000"/>
          <w:spacing w:val="10"/>
          <w:sz w:val="28"/>
          <w:szCs w:val="28"/>
        </w:rPr>
        <w:t> Умань : ПП </w:t>
      </w:r>
      <w:proofErr w:type="spellStart"/>
      <w:r>
        <w:rPr>
          <w:rFonts w:ascii="Times New Roman" w:hAnsi="Times New Roman" w:cs="Times New Roman"/>
          <w:color w:val="000000"/>
          <w:spacing w:val="10"/>
          <w:sz w:val="28"/>
          <w:szCs w:val="28"/>
        </w:rPr>
        <w:t>Жовтий</w:t>
      </w:r>
      <w:proofErr w:type="spellEnd"/>
      <w:r>
        <w:rPr>
          <w:rFonts w:ascii="Times New Roman" w:hAnsi="Times New Roman" w:cs="Times New Roman"/>
          <w:color w:val="000000"/>
          <w:spacing w:val="10"/>
          <w:sz w:val="28"/>
          <w:szCs w:val="28"/>
        </w:rPr>
        <w:t>, 2009. </w:t>
      </w:r>
      <w:r w:rsidRPr="0029225F">
        <w:rPr>
          <w:rFonts w:ascii="Times New Roman" w:hAnsi="Times New Roman" w:cs="Times New Roman"/>
          <w:color w:val="000000"/>
          <w:spacing w:val="10"/>
          <w:sz w:val="28"/>
          <w:szCs w:val="28"/>
        </w:rPr>
        <w:t>220 с.</w:t>
      </w:r>
    </w:p>
    <w:p w:rsidR="002A0CF0" w:rsidRPr="00494C36" w:rsidRDefault="00494C36" w:rsidP="00494C36">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494C36">
        <w:rPr>
          <w:rFonts w:ascii="Times New Roman" w:hAnsi="Times New Roman" w:cs="Times New Roman"/>
          <w:color w:val="000000" w:themeColor="text1"/>
          <w:sz w:val="28"/>
          <w:szCs w:val="28"/>
          <w:lang w:val="uk-UA"/>
        </w:rPr>
        <w:t xml:space="preserve">Осипов Б. И. </w:t>
      </w:r>
      <w:r w:rsidRPr="00494C36">
        <w:rPr>
          <w:rFonts w:ascii="Times New Roman" w:hAnsi="Times New Roman" w:cs="Times New Roman"/>
          <w:color w:val="000000" w:themeColor="text1"/>
          <w:sz w:val="28"/>
          <w:szCs w:val="28"/>
        </w:rPr>
        <w:t>Словарь современного русского города</w:t>
      </w:r>
      <w:proofErr w:type="gramStart"/>
      <w:r w:rsidRPr="00494C36">
        <w:rPr>
          <w:rFonts w:ascii="Times New Roman" w:hAnsi="Times New Roman" w:cs="Times New Roman"/>
          <w:color w:val="000000" w:themeColor="text1"/>
          <w:sz w:val="28"/>
          <w:szCs w:val="28"/>
        </w:rPr>
        <w:t xml:space="preserve"> :</w:t>
      </w:r>
      <w:proofErr w:type="gramEnd"/>
      <w:r w:rsidRPr="00494C36">
        <w:rPr>
          <w:rFonts w:ascii="Times New Roman" w:hAnsi="Times New Roman" w:cs="Times New Roman"/>
          <w:color w:val="000000" w:themeColor="text1"/>
          <w:sz w:val="28"/>
          <w:szCs w:val="28"/>
        </w:rPr>
        <w:t xml:space="preserve"> </w:t>
      </w:r>
      <w:proofErr w:type="spellStart"/>
      <w:r w:rsidRPr="00494C36">
        <w:rPr>
          <w:rFonts w:ascii="Times New Roman" w:hAnsi="Times New Roman" w:cs="Times New Roman"/>
          <w:color w:val="000000" w:themeColor="text1"/>
          <w:sz w:val="28"/>
          <w:szCs w:val="28"/>
        </w:rPr>
        <w:t>Ок</w:t>
      </w:r>
      <w:proofErr w:type="spellEnd"/>
      <w:r w:rsidRPr="00494C36">
        <w:rPr>
          <w:rFonts w:ascii="Times New Roman" w:hAnsi="Times New Roman" w:cs="Times New Roman"/>
          <w:color w:val="000000" w:themeColor="text1"/>
          <w:sz w:val="28"/>
          <w:szCs w:val="28"/>
        </w:rPr>
        <w:t xml:space="preserve">. 11000 слов, </w:t>
      </w:r>
      <w:proofErr w:type="spellStart"/>
      <w:r w:rsidRPr="00494C36">
        <w:rPr>
          <w:rFonts w:ascii="Times New Roman" w:hAnsi="Times New Roman" w:cs="Times New Roman"/>
          <w:color w:val="000000" w:themeColor="text1"/>
          <w:sz w:val="28"/>
          <w:szCs w:val="28"/>
        </w:rPr>
        <w:t>ок</w:t>
      </w:r>
      <w:proofErr w:type="spellEnd"/>
      <w:r w:rsidRPr="00494C36">
        <w:rPr>
          <w:rFonts w:ascii="Times New Roman" w:hAnsi="Times New Roman" w:cs="Times New Roman"/>
          <w:color w:val="000000" w:themeColor="text1"/>
          <w:sz w:val="28"/>
          <w:szCs w:val="28"/>
        </w:rPr>
        <w:t>. 1000 идиоматических выражений /</w:t>
      </w:r>
      <w:r w:rsidRPr="00494C36">
        <w:rPr>
          <w:rFonts w:ascii="Times New Roman" w:hAnsi="Times New Roman" w:cs="Times New Roman"/>
          <w:color w:val="000000" w:themeColor="text1"/>
          <w:sz w:val="28"/>
          <w:szCs w:val="28"/>
          <w:lang w:val="uk-UA"/>
        </w:rPr>
        <w:t xml:space="preserve"> под</w:t>
      </w:r>
      <w:proofErr w:type="gramStart"/>
      <w:r w:rsidRPr="00494C36">
        <w:rPr>
          <w:rFonts w:ascii="Times New Roman" w:hAnsi="Times New Roman" w:cs="Times New Roman"/>
          <w:color w:val="000000" w:themeColor="text1"/>
          <w:sz w:val="28"/>
          <w:szCs w:val="28"/>
          <w:lang w:val="uk-UA"/>
        </w:rPr>
        <w:t>.</w:t>
      </w:r>
      <w:proofErr w:type="gramEnd"/>
      <w:r w:rsidRPr="00494C36">
        <w:rPr>
          <w:rFonts w:ascii="Times New Roman" w:hAnsi="Times New Roman" w:cs="Times New Roman"/>
          <w:color w:val="000000" w:themeColor="text1"/>
          <w:sz w:val="28"/>
          <w:szCs w:val="28"/>
          <w:lang w:val="uk-UA"/>
        </w:rPr>
        <w:t xml:space="preserve"> </w:t>
      </w:r>
      <w:proofErr w:type="gramStart"/>
      <w:r w:rsidRPr="00494C36">
        <w:rPr>
          <w:rFonts w:ascii="Times New Roman" w:hAnsi="Times New Roman" w:cs="Times New Roman"/>
          <w:color w:val="000000" w:themeColor="text1"/>
          <w:sz w:val="28"/>
          <w:szCs w:val="28"/>
        </w:rPr>
        <w:t>р</w:t>
      </w:r>
      <w:proofErr w:type="gramEnd"/>
      <w:r w:rsidRPr="00494C36">
        <w:rPr>
          <w:rFonts w:ascii="Times New Roman" w:hAnsi="Times New Roman" w:cs="Times New Roman"/>
          <w:color w:val="000000" w:themeColor="text1"/>
          <w:sz w:val="28"/>
          <w:szCs w:val="28"/>
        </w:rPr>
        <w:t xml:space="preserve">ед. Б. И. </w:t>
      </w:r>
      <w:proofErr w:type="spellStart"/>
      <w:r w:rsidRPr="00494C36">
        <w:rPr>
          <w:rFonts w:ascii="Times New Roman" w:hAnsi="Times New Roman" w:cs="Times New Roman"/>
          <w:color w:val="000000" w:themeColor="text1"/>
          <w:sz w:val="28"/>
          <w:szCs w:val="28"/>
        </w:rPr>
        <w:t>Осипо</w:t>
      </w:r>
      <w:r w:rsidRPr="00494C36">
        <w:rPr>
          <w:rFonts w:ascii="Times New Roman" w:hAnsi="Times New Roman" w:cs="Times New Roman"/>
          <w:color w:val="000000" w:themeColor="text1"/>
          <w:sz w:val="28"/>
          <w:szCs w:val="28"/>
          <w:lang w:val="uk-UA"/>
        </w:rPr>
        <w:t>ва</w:t>
      </w:r>
      <w:proofErr w:type="spellEnd"/>
      <w:r w:rsidRPr="00494C36">
        <w:rPr>
          <w:rFonts w:ascii="Times New Roman" w:hAnsi="Times New Roman" w:cs="Times New Roman"/>
          <w:color w:val="000000" w:themeColor="text1"/>
          <w:sz w:val="28"/>
          <w:szCs w:val="28"/>
        </w:rPr>
        <w:t xml:space="preserve">. </w:t>
      </w:r>
      <w:r w:rsidRPr="00494C36">
        <w:rPr>
          <w:rFonts w:ascii="Times New Roman" w:hAnsi="Times New Roman" w:cs="Times New Roman"/>
          <w:color w:val="000000" w:themeColor="text1"/>
          <w:sz w:val="28"/>
          <w:szCs w:val="28"/>
          <w:lang w:val="uk-UA"/>
        </w:rPr>
        <w:t>Москва</w:t>
      </w:r>
      <w:r w:rsidRPr="00494C36">
        <w:rPr>
          <w:rFonts w:ascii="Times New Roman" w:hAnsi="Times New Roman" w:cs="Times New Roman"/>
          <w:color w:val="000000" w:themeColor="text1"/>
          <w:sz w:val="28"/>
          <w:szCs w:val="28"/>
        </w:rPr>
        <w:t xml:space="preserve"> : Русские словари, </w:t>
      </w:r>
      <w:proofErr w:type="spellStart"/>
      <w:r w:rsidRPr="00494C36">
        <w:rPr>
          <w:rFonts w:ascii="Times New Roman" w:hAnsi="Times New Roman" w:cs="Times New Roman"/>
          <w:color w:val="000000" w:themeColor="text1"/>
          <w:sz w:val="28"/>
          <w:szCs w:val="28"/>
        </w:rPr>
        <w:t>Астрель</w:t>
      </w:r>
      <w:proofErr w:type="spellEnd"/>
      <w:r w:rsidRPr="00494C36">
        <w:rPr>
          <w:rFonts w:ascii="Times New Roman" w:hAnsi="Times New Roman" w:cs="Times New Roman"/>
          <w:color w:val="000000" w:themeColor="text1"/>
          <w:sz w:val="28"/>
          <w:szCs w:val="28"/>
        </w:rPr>
        <w:t xml:space="preserve">, АСТ, </w:t>
      </w:r>
      <w:proofErr w:type="spellStart"/>
      <w:r w:rsidRPr="00494C36">
        <w:rPr>
          <w:rFonts w:ascii="Times New Roman" w:hAnsi="Times New Roman" w:cs="Times New Roman"/>
          <w:color w:val="000000" w:themeColor="text1"/>
          <w:sz w:val="28"/>
          <w:szCs w:val="28"/>
        </w:rPr>
        <w:t>Транзиткнига</w:t>
      </w:r>
      <w:proofErr w:type="spellEnd"/>
      <w:r w:rsidRPr="00494C36">
        <w:rPr>
          <w:rFonts w:ascii="Times New Roman" w:hAnsi="Times New Roman" w:cs="Times New Roman"/>
          <w:color w:val="000000" w:themeColor="text1"/>
          <w:sz w:val="28"/>
          <w:szCs w:val="28"/>
        </w:rPr>
        <w:t>, 2003. 565 с</w:t>
      </w:r>
      <w:r w:rsidRPr="00494C36">
        <w:rPr>
          <w:rFonts w:ascii="Times New Roman" w:hAnsi="Times New Roman" w:cs="Times New Roman"/>
          <w:color w:val="000000" w:themeColor="text1"/>
          <w:sz w:val="28"/>
          <w:szCs w:val="28"/>
          <w:lang w:val="uk-UA"/>
        </w:rPr>
        <w:t>.</w:t>
      </w:r>
    </w:p>
    <w:p w:rsidR="00D82861" w:rsidRPr="00494C36" w:rsidRDefault="00D82861" w:rsidP="00D82861">
      <w:pPr>
        <w:pStyle w:val="a3"/>
        <w:numPr>
          <w:ilvl w:val="0"/>
          <w:numId w:val="1"/>
        </w:numPr>
        <w:spacing w:after="120" w:line="360" w:lineRule="auto"/>
        <w:jc w:val="both"/>
        <w:rPr>
          <w:rFonts w:ascii="Times New Roman" w:hAnsi="Times New Roman" w:cs="Times New Roman"/>
          <w:color w:val="000000" w:themeColor="text1"/>
          <w:sz w:val="28"/>
          <w:szCs w:val="28"/>
          <w:shd w:val="clear" w:color="auto" w:fill="FFFFFF"/>
          <w:lang w:val="uk-UA"/>
        </w:rPr>
      </w:pPr>
      <w:r w:rsidRPr="006B5823">
        <w:rPr>
          <w:rFonts w:ascii="Times New Roman" w:hAnsi="Times New Roman" w:cs="Times New Roman"/>
          <w:color w:val="000000"/>
          <w:sz w:val="28"/>
          <w:szCs w:val="28"/>
          <w:shd w:val="clear" w:color="auto" w:fill="FFFFFF"/>
        </w:rPr>
        <w:t>Современный русский язык</w:t>
      </w:r>
      <w:proofErr w:type="gramStart"/>
      <w:r w:rsidRPr="006B5823">
        <w:rPr>
          <w:rFonts w:ascii="Times New Roman" w:hAnsi="Times New Roman" w:cs="Times New Roman"/>
          <w:color w:val="000000"/>
          <w:sz w:val="28"/>
          <w:szCs w:val="28"/>
          <w:shd w:val="clear" w:color="auto" w:fill="FFFFFF"/>
        </w:rPr>
        <w:t xml:space="preserve"> :</w:t>
      </w:r>
      <w:proofErr w:type="gramEnd"/>
      <w:r w:rsidRPr="006B5823">
        <w:rPr>
          <w:rFonts w:ascii="Times New Roman" w:hAnsi="Times New Roman" w:cs="Times New Roman"/>
          <w:color w:val="000000"/>
          <w:sz w:val="28"/>
          <w:szCs w:val="28"/>
          <w:shd w:val="clear" w:color="auto" w:fill="FFFFFF"/>
        </w:rPr>
        <w:t xml:space="preserve"> социальная и функциональная дифференц</w:t>
      </w:r>
      <w:r w:rsidR="00A522E3">
        <w:rPr>
          <w:rFonts w:ascii="Times New Roman" w:hAnsi="Times New Roman" w:cs="Times New Roman"/>
          <w:color w:val="000000"/>
          <w:sz w:val="28"/>
          <w:szCs w:val="28"/>
          <w:shd w:val="clear" w:color="auto" w:fill="FFFFFF"/>
        </w:rPr>
        <w:t xml:space="preserve">иация / </w:t>
      </w:r>
      <w:r w:rsidR="00A522E3">
        <w:rPr>
          <w:rFonts w:ascii="Times New Roman" w:hAnsi="Times New Roman" w:cs="Times New Roman"/>
          <w:color w:val="000000"/>
          <w:sz w:val="28"/>
          <w:szCs w:val="28"/>
          <w:shd w:val="clear" w:color="auto" w:fill="FFFFFF"/>
          <w:lang w:val="uk-UA"/>
        </w:rPr>
        <w:t>о</w:t>
      </w:r>
      <w:proofErr w:type="spellStart"/>
      <w:r w:rsidR="00A522E3">
        <w:rPr>
          <w:rFonts w:ascii="Times New Roman" w:hAnsi="Times New Roman" w:cs="Times New Roman"/>
          <w:color w:val="000000"/>
          <w:sz w:val="28"/>
          <w:szCs w:val="28"/>
          <w:shd w:val="clear" w:color="auto" w:fill="FFFFFF"/>
        </w:rPr>
        <w:t>тв</w:t>
      </w:r>
      <w:proofErr w:type="spellEnd"/>
      <w:r w:rsidR="00A522E3">
        <w:rPr>
          <w:rFonts w:ascii="Times New Roman" w:hAnsi="Times New Roman" w:cs="Times New Roman"/>
          <w:color w:val="000000"/>
          <w:sz w:val="28"/>
          <w:szCs w:val="28"/>
          <w:shd w:val="clear" w:color="auto" w:fill="FFFFFF"/>
        </w:rPr>
        <w:t>. ред. Л</w:t>
      </w:r>
      <w:r w:rsidR="00A522E3" w:rsidRPr="002A0CF0">
        <w:rPr>
          <w:rFonts w:ascii="Times New Roman" w:hAnsi="Times New Roman" w:cs="Times New Roman"/>
          <w:color w:val="000000"/>
          <w:sz w:val="28"/>
          <w:szCs w:val="28"/>
          <w:shd w:val="clear" w:color="auto" w:fill="FFFFFF"/>
        </w:rPr>
        <w:t xml:space="preserve">. </w:t>
      </w:r>
      <w:r w:rsidR="00A522E3">
        <w:rPr>
          <w:rFonts w:ascii="Times New Roman" w:hAnsi="Times New Roman" w:cs="Times New Roman"/>
          <w:color w:val="000000"/>
          <w:sz w:val="28"/>
          <w:szCs w:val="28"/>
          <w:shd w:val="clear" w:color="auto" w:fill="FFFFFF"/>
        </w:rPr>
        <w:t>П</w:t>
      </w:r>
      <w:r w:rsidR="00A522E3" w:rsidRPr="002A0CF0">
        <w:rPr>
          <w:rFonts w:ascii="Times New Roman" w:hAnsi="Times New Roman" w:cs="Times New Roman"/>
          <w:color w:val="000000"/>
          <w:sz w:val="28"/>
          <w:szCs w:val="28"/>
          <w:shd w:val="clear" w:color="auto" w:fill="FFFFFF"/>
        </w:rPr>
        <w:t xml:space="preserve">. </w:t>
      </w:r>
      <w:r w:rsidR="00A522E3">
        <w:rPr>
          <w:rFonts w:ascii="Times New Roman" w:hAnsi="Times New Roman" w:cs="Times New Roman"/>
          <w:color w:val="000000"/>
          <w:sz w:val="28"/>
          <w:szCs w:val="28"/>
          <w:shd w:val="clear" w:color="auto" w:fill="FFFFFF"/>
        </w:rPr>
        <w:t>Крысин</w:t>
      </w:r>
      <w:r w:rsidR="00A522E3" w:rsidRPr="002A0CF0">
        <w:rPr>
          <w:rFonts w:ascii="Times New Roman" w:hAnsi="Times New Roman" w:cs="Times New Roman"/>
          <w:color w:val="000000"/>
          <w:sz w:val="28"/>
          <w:szCs w:val="28"/>
          <w:shd w:val="clear" w:color="auto" w:fill="FFFFFF"/>
        </w:rPr>
        <w:t xml:space="preserve">. </w:t>
      </w:r>
      <w:r w:rsidR="00A522E3">
        <w:rPr>
          <w:rFonts w:ascii="Times New Roman" w:hAnsi="Times New Roman" w:cs="Times New Roman"/>
          <w:color w:val="000000"/>
          <w:sz w:val="28"/>
          <w:szCs w:val="28"/>
          <w:shd w:val="clear" w:color="auto" w:fill="FFFFFF"/>
        </w:rPr>
        <w:t>М</w:t>
      </w:r>
      <w:proofErr w:type="spellStart"/>
      <w:r w:rsidR="00A522E3">
        <w:rPr>
          <w:rFonts w:ascii="Times New Roman" w:hAnsi="Times New Roman" w:cs="Times New Roman"/>
          <w:color w:val="000000"/>
          <w:sz w:val="28"/>
          <w:szCs w:val="28"/>
          <w:shd w:val="clear" w:color="auto" w:fill="FFFFFF"/>
          <w:lang w:val="uk-UA"/>
        </w:rPr>
        <w:t>осква</w:t>
      </w:r>
      <w:proofErr w:type="spellEnd"/>
      <w:proofErr w:type="gramStart"/>
      <w:r w:rsidRPr="002A0CF0">
        <w:rPr>
          <w:rFonts w:ascii="Times New Roman" w:hAnsi="Times New Roman" w:cs="Times New Roman"/>
          <w:color w:val="000000"/>
          <w:sz w:val="28"/>
          <w:szCs w:val="28"/>
          <w:shd w:val="clear" w:color="auto" w:fill="FFFFFF"/>
        </w:rPr>
        <w:t xml:space="preserve"> :</w:t>
      </w:r>
      <w:proofErr w:type="gramEnd"/>
      <w:r w:rsidRPr="002A0CF0">
        <w:rPr>
          <w:rFonts w:ascii="Times New Roman" w:hAnsi="Times New Roman" w:cs="Times New Roman"/>
          <w:color w:val="000000"/>
          <w:sz w:val="28"/>
          <w:szCs w:val="28"/>
          <w:shd w:val="clear" w:color="auto" w:fill="FFFFFF"/>
        </w:rPr>
        <w:t xml:space="preserve"> </w:t>
      </w:r>
      <w:r w:rsidRPr="006B5823">
        <w:rPr>
          <w:rFonts w:ascii="Times New Roman" w:hAnsi="Times New Roman" w:cs="Times New Roman"/>
          <w:color w:val="000000"/>
          <w:sz w:val="28"/>
          <w:szCs w:val="28"/>
          <w:shd w:val="clear" w:color="auto" w:fill="FFFFFF"/>
        </w:rPr>
        <w:t>Яз</w:t>
      </w:r>
      <w:r w:rsidR="00A522E3">
        <w:rPr>
          <w:rFonts w:ascii="Times New Roman" w:hAnsi="Times New Roman" w:cs="Times New Roman"/>
          <w:color w:val="000000"/>
          <w:sz w:val="28"/>
          <w:szCs w:val="28"/>
          <w:shd w:val="clear" w:color="auto" w:fill="FFFFFF"/>
        </w:rPr>
        <w:t>ыки</w:t>
      </w:r>
      <w:r w:rsidR="00A522E3" w:rsidRPr="002A0CF0">
        <w:rPr>
          <w:rFonts w:ascii="Times New Roman" w:hAnsi="Times New Roman" w:cs="Times New Roman"/>
          <w:color w:val="000000"/>
          <w:sz w:val="28"/>
          <w:szCs w:val="28"/>
          <w:shd w:val="clear" w:color="auto" w:fill="FFFFFF"/>
        </w:rPr>
        <w:t xml:space="preserve"> </w:t>
      </w:r>
      <w:r w:rsidR="00A522E3">
        <w:rPr>
          <w:rFonts w:ascii="Times New Roman" w:hAnsi="Times New Roman" w:cs="Times New Roman"/>
          <w:color w:val="000000"/>
          <w:sz w:val="28"/>
          <w:szCs w:val="28"/>
          <w:shd w:val="clear" w:color="auto" w:fill="FFFFFF"/>
        </w:rPr>
        <w:t>славянской</w:t>
      </w:r>
      <w:r w:rsidR="00A522E3" w:rsidRPr="002A0CF0">
        <w:rPr>
          <w:rFonts w:ascii="Times New Roman" w:hAnsi="Times New Roman" w:cs="Times New Roman"/>
          <w:color w:val="000000"/>
          <w:sz w:val="28"/>
          <w:szCs w:val="28"/>
          <w:shd w:val="clear" w:color="auto" w:fill="FFFFFF"/>
        </w:rPr>
        <w:t xml:space="preserve"> </w:t>
      </w:r>
      <w:r w:rsidR="00A522E3">
        <w:rPr>
          <w:rFonts w:ascii="Times New Roman" w:hAnsi="Times New Roman" w:cs="Times New Roman"/>
          <w:color w:val="000000"/>
          <w:sz w:val="28"/>
          <w:szCs w:val="28"/>
          <w:shd w:val="clear" w:color="auto" w:fill="FFFFFF"/>
        </w:rPr>
        <w:t>культуры</w:t>
      </w:r>
      <w:r w:rsidR="00A522E3" w:rsidRPr="002A0CF0">
        <w:rPr>
          <w:rFonts w:ascii="Times New Roman" w:hAnsi="Times New Roman" w:cs="Times New Roman"/>
          <w:color w:val="000000"/>
          <w:sz w:val="28"/>
          <w:szCs w:val="28"/>
          <w:shd w:val="clear" w:color="auto" w:fill="FFFFFF"/>
        </w:rPr>
        <w:t>, 2003.</w:t>
      </w:r>
      <w:r w:rsidRPr="002A0CF0">
        <w:rPr>
          <w:rFonts w:ascii="Times New Roman" w:hAnsi="Times New Roman" w:cs="Times New Roman"/>
          <w:color w:val="000000"/>
          <w:sz w:val="28"/>
          <w:szCs w:val="28"/>
          <w:shd w:val="clear" w:color="auto" w:fill="FFFFFF"/>
        </w:rPr>
        <w:t xml:space="preserve"> 568 </w:t>
      </w:r>
      <w:proofErr w:type="gramStart"/>
      <w:r w:rsidRPr="006B5823">
        <w:rPr>
          <w:rFonts w:ascii="Times New Roman" w:hAnsi="Times New Roman" w:cs="Times New Roman"/>
          <w:color w:val="000000"/>
          <w:sz w:val="28"/>
          <w:szCs w:val="28"/>
          <w:shd w:val="clear" w:color="auto" w:fill="FFFFFF"/>
        </w:rPr>
        <w:t>с</w:t>
      </w:r>
      <w:proofErr w:type="gramEnd"/>
      <w:r w:rsidRPr="002A0CF0">
        <w:rPr>
          <w:rFonts w:ascii="Times New Roman" w:hAnsi="Times New Roman" w:cs="Times New Roman"/>
          <w:color w:val="000000"/>
          <w:sz w:val="28"/>
          <w:szCs w:val="28"/>
          <w:shd w:val="clear" w:color="auto" w:fill="FFFFFF"/>
        </w:rPr>
        <w:t>.</w:t>
      </w:r>
    </w:p>
    <w:p w:rsidR="00494C36" w:rsidRPr="00494C36" w:rsidRDefault="00494C36" w:rsidP="00494C36">
      <w:pPr>
        <w:pStyle w:val="a3"/>
        <w:numPr>
          <w:ilvl w:val="0"/>
          <w:numId w:val="1"/>
        </w:numPr>
        <w:spacing w:after="120" w:line="360" w:lineRule="auto"/>
        <w:ind w:left="714" w:hanging="357"/>
        <w:jc w:val="both"/>
        <w:rPr>
          <w:rFonts w:ascii="Times New Roman" w:hAnsi="Times New Roman" w:cs="Times New Roman"/>
          <w:b/>
          <w:sz w:val="28"/>
          <w:szCs w:val="28"/>
          <w:lang w:val="uk-UA"/>
        </w:rPr>
      </w:pPr>
      <w:proofErr w:type="spellStart"/>
      <w:r w:rsidRPr="0034488A">
        <w:rPr>
          <w:rFonts w:ascii="Times New Roman" w:hAnsi="Times New Roman" w:cs="Times New Roman"/>
          <w:sz w:val="28"/>
          <w:szCs w:val="28"/>
          <w:lang w:val="uk-UA"/>
        </w:rPr>
        <w:t>Ставицька</w:t>
      </w:r>
      <w:proofErr w:type="spellEnd"/>
      <w:r w:rsidRPr="0034488A">
        <w:rPr>
          <w:rFonts w:ascii="Times New Roman" w:hAnsi="Times New Roman" w:cs="Times New Roman"/>
          <w:sz w:val="28"/>
          <w:szCs w:val="28"/>
          <w:lang w:val="uk-UA"/>
        </w:rPr>
        <w:t xml:space="preserve"> Л. Арго, жаргон, сленг: соціальна дифе</w:t>
      </w:r>
      <w:r>
        <w:rPr>
          <w:rFonts w:ascii="Times New Roman" w:hAnsi="Times New Roman" w:cs="Times New Roman"/>
          <w:sz w:val="28"/>
          <w:szCs w:val="28"/>
          <w:lang w:val="uk-UA"/>
        </w:rPr>
        <w:t xml:space="preserve">ренціація української мови. Київ : Критика, 2005. </w:t>
      </w:r>
      <w:r w:rsidRPr="00B5698E">
        <w:rPr>
          <w:rFonts w:ascii="Times New Roman" w:hAnsi="Times New Roman" w:cs="Times New Roman"/>
          <w:sz w:val="28"/>
          <w:szCs w:val="28"/>
          <w:lang w:val="uk-UA"/>
        </w:rPr>
        <w:t>464 с.</w:t>
      </w:r>
    </w:p>
    <w:p w:rsidR="00D82861" w:rsidRPr="00760E7B" w:rsidRDefault="00D82861" w:rsidP="00D82861">
      <w:pPr>
        <w:pStyle w:val="a3"/>
        <w:numPr>
          <w:ilvl w:val="0"/>
          <w:numId w:val="1"/>
        </w:numPr>
        <w:spacing w:after="120" w:line="360" w:lineRule="auto"/>
        <w:jc w:val="both"/>
        <w:rPr>
          <w:rFonts w:ascii="Times New Roman" w:eastAsia="TimesNewRomanPSMT" w:hAnsi="Times New Roman" w:cs="Times New Roman"/>
          <w:color w:val="000000" w:themeColor="text1"/>
          <w:sz w:val="28"/>
          <w:szCs w:val="28"/>
          <w:lang w:val="en-US"/>
        </w:rPr>
      </w:pPr>
      <w:r>
        <w:rPr>
          <w:rFonts w:ascii="Times New Roman" w:hAnsi="Times New Roman" w:cs="Times New Roman"/>
          <w:color w:val="000000"/>
          <w:sz w:val="28"/>
          <w:szCs w:val="28"/>
          <w:shd w:val="clear" w:color="auto" w:fill="FFFFFF"/>
          <w:lang w:val="en-US"/>
        </w:rPr>
        <w:t>Mencken H. L. The American language. S</w:t>
      </w:r>
      <w:r w:rsidR="00DF257E">
        <w:rPr>
          <w:rFonts w:ascii="Times New Roman" w:hAnsi="Times New Roman" w:cs="Times New Roman"/>
          <w:color w:val="000000"/>
          <w:sz w:val="28"/>
          <w:szCs w:val="28"/>
          <w:shd w:val="clear" w:color="auto" w:fill="FFFFFF"/>
          <w:lang w:val="en-US"/>
        </w:rPr>
        <w:t>upplement One</w:t>
      </w:r>
      <w:r w:rsidR="00DF257E">
        <w:rPr>
          <w:rFonts w:ascii="Times New Roman" w:hAnsi="Times New Roman" w:cs="Times New Roman"/>
          <w:color w:val="000000"/>
          <w:sz w:val="28"/>
          <w:szCs w:val="28"/>
          <w:shd w:val="clear" w:color="auto" w:fill="FFFFFF"/>
          <w:lang w:val="uk-UA"/>
        </w:rPr>
        <w:t>.</w:t>
      </w:r>
      <w:r w:rsidR="00DF257E">
        <w:rPr>
          <w:rFonts w:ascii="Times New Roman" w:hAnsi="Times New Roman" w:cs="Times New Roman"/>
          <w:color w:val="000000"/>
          <w:sz w:val="28"/>
          <w:szCs w:val="28"/>
          <w:shd w:val="clear" w:color="auto" w:fill="FFFFFF"/>
          <w:lang w:val="en-US"/>
        </w:rPr>
        <w:t xml:space="preserve"> New York, 1961.</w:t>
      </w:r>
      <w:r>
        <w:rPr>
          <w:rFonts w:ascii="Times New Roman" w:hAnsi="Times New Roman" w:cs="Times New Roman"/>
          <w:color w:val="000000"/>
          <w:sz w:val="28"/>
          <w:szCs w:val="28"/>
          <w:shd w:val="clear" w:color="auto" w:fill="FFFFFF"/>
          <w:lang w:val="en-US"/>
        </w:rPr>
        <w:t xml:space="preserve"> 890+LIII p.</w:t>
      </w:r>
    </w:p>
    <w:p w:rsidR="00551A63" w:rsidRPr="00494C36" w:rsidRDefault="00D82861" w:rsidP="00494C36">
      <w:pPr>
        <w:pStyle w:val="a3"/>
        <w:numPr>
          <w:ilvl w:val="0"/>
          <w:numId w:val="1"/>
        </w:numPr>
        <w:spacing w:after="120" w:line="360" w:lineRule="auto"/>
        <w:jc w:val="both"/>
        <w:rPr>
          <w:rFonts w:ascii="Times New Roman" w:eastAsia="TimesNewRomanPSMT" w:hAnsi="Times New Roman" w:cs="Times New Roman"/>
          <w:color w:val="000000" w:themeColor="text1"/>
          <w:sz w:val="28"/>
          <w:szCs w:val="28"/>
          <w:lang w:val="en-US"/>
        </w:rPr>
      </w:pPr>
      <w:r>
        <w:rPr>
          <w:rFonts w:ascii="Times New Roman" w:hAnsi="Times New Roman" w:cs="Times New Roman"/>
          <w:color w:val="000000"/>
          <w:sz w:val="28"/>
          <w:szCs w:val="28"/>
          <w:shd w:val="clear" w:color="auto" w:fill="FFFFFF"/>
          <w:lang w:val="en-US"/>
        </w:rPr>
        <w:t>Partridge E. Slang To-day and Y</w:t>
      </w:r>
      <w:r w:rsidR="00F82894">
        <w:rPr>
          <w:rFonts w:ascii="Times New Roman" w:hAnsi="Times New Roman" w:cs="Times New Roman"/>
          <w:color w:val="000000"/>
          <w:sz w:val="28"/>
          <w:szCs w:val="28"/>
          <w:shd w:val="clear" w:color="auto" w:fill="FFFFFF"/>
          <w:lang w:val="en-US"/>
        </w:rPr>
        <w:t>esterday</w:t>
      </w:r>
      <w:r w:rsidR="00F82894">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en-US"/>
        </w:rPr>
        <w:t xml:space="preserve">London, </w:t>
      </w:r>
      <w:r w:rsidR="00F82894">
        <w:rPr>
          <w:rFonts w:ascii="Times New Roman" w:hAnsi="Times New Roman" w:cs="Times New Roman"/>
          <w:color w:val="000000"/>
          <w:sz w:val="28"/>
          <w:szCs w:val="28"/>
          <w:shd w:val="clear" w:color="auto" w:fill="FFFFFF"/>
          <w:lang w:val="en-US"/>
        </w:rPr>
        <w:t xml:space="preserve">1960. </w:t>
      </w:r>
      <w:r>
        <w:rPr>
          <w:rFonts w:ascii="Times New Roman" w:hAnsi="Times New Roman" w:cs="Times New Roman"/>
          <w:color w:val="000000"/>
          <w:sz w:val="28"/>
          <w:szCs w:val="28"/>
          <w:shd w:val="clear" w:color="auto" w:fill="FFFFFF"/>
          <w:lang w:val="en-US"/>
        </w:rPr>
        <w:t>479 p.</w:t>
      </w:r>
    </w:p>
    <w:p w:rsidR="00EF1BA5" w:rsidRPr="007525D7" w:rsidRDefault="00EF1BA5" w:rsidP="00EF1BA5">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EF1BA5">
        <w:rPr>
          <w:rFonts w:ascii="Times New Roman" w:hAnsi="Times New Roman" w:cs="Times New Roman"/>
          <w:color w:val="000000" w:themeColor="text1"/>
          <w:sz w:val="28"/>
          <w:szCs w:val="28"/>
          <w:lang w:val="en-US"/>
        </w:rPr>
        <w:t xml:space="preserve">Thorne T. Dictionary of Contemporary </w:t>
      </w:r>
      <w:r w:rsidR="002475C6">
        <w:rPr>
          <w:rFonts w:ascii="Times New Roman" w:hAnsi="Times New Roman" w:cs="Times New Roman"/>
          <w:color w:val="000000" w:themeColor="text1"/>
          <w:sz w:val="28"/>
          <w:szCs w:val="28"/>
          <w:lang w:val="en-US"/>
        </w:rPr>
        <w:t xml:space="preserve">Slang / </w:t>
      </w:r>
      <w:r w:rsidR="009710FA">
        <w:rPr>
          <w:rFonts w:ascii="Times New Roman" w:hAnsi="Times New Roman" w:cs="Times New Roman"/>
          <w:color w:val="000000" w:themeColor="text1"/>
          <w:sz w:val="28"/>
          <w:szCs w:val="28"/>
          <w:lang w:val="en-US"/>
        </w:rPr>
        <w:t xml:space="preserve">ed. by </w:t>
      </w:r>
      <w:r w:rsidR="002475C6">
        <w:rPr>
          <w:rFonts w:ascii="Times New Roman" w:hAnsi="Times New Roman" w:cs="Times New Roman"/>
          <w:color w:val="000000" w:themeColor="text1"/>
          <w:sz w:val="28"/>
          <w:szCs w:val="28"/>
          <w:lang w:val="en-US"/>
        </w:rPr>
        <w:t>Tony Thorne.</w:t>
      </w:r>
      <w:r w:rsidRPr="00EF1BA5">
        <w:rPr>
          <w:rFonts w:ascii="Times New Roman" w:hAnsi="Times New Roman" w:cs="Times New Roman"/>
          <w:color w:val="000000" w:themeColor="text1"/>
          <w:sz w:val="28"/>
          <w:szCs w:val="28"/>
          <w:lang w:val="en-US"/>
        </w:rPr>
        <w:t xml:space="preserve"> </w:t>
      </w:r>
      <w:proofErr w:type="gramStart"/>
      <w:r w:rsidRPr="00EF1BA5">
        <w:rPr>
          <w:rFonts w:ascii="Times New Roman" w:hAnsi="Times New Roman" w:cs="Times New Roman"/>
          <w:color w:val="000000" w:themeColor="text1"/>
          <w:sz w:val="28"/>
          <w:szCs w:val="28"/>
          <w:lang w:val="en-US"/>
        </w:rPr>
        <w:t>London :</w:t>
      </w:r>
      <w:proofErr w:type="gramEnd"/>
      <w:r w:rsidRPr="00EF1BA5">
        <w:rPr>
          <w:rFonts w:ascii="Times New Roman" w:hAnsi="Times New Roman" w:cs="Times New Roman"/>
          <w:color w:val="000000" w:themeColor="text1"/>
          <w:sz w:val="28"/>
          <w:szCs w:val="28"/>
          <w:lang w:val="en-US"/>
        </w:rPr>
        <w:t xml:space="preserve"> A&amp;C</w:t>
      </w:r>
      <w:r w:rsidR="002475C6">
        <w:rPr>
          <w:rFonts w:ascii="Times New Roman" w:hAnsi="Times New Roman" w:cs="Times New Roman"/>
          <w:color w:val="000000" w:themeColor="text1"/>
          <w:sz w:val="28"/>
          <w:szCs w:val="28"/>
          <w:lang w:val="en-US"/>
        </w:rPr>
        <w:t xml:space="preserve"> Black Publishers Ltd., 2005. </w:t>
      </w:r>
      <w:r w:rsidRPr="00EF1BA5">
        <w:rPr>
          <w:rFonts w:ascii="Times New Roman" w:hAnsi="Times New Roman" w:cs="Times New Roman"/>
          <w:color w:val="000000" w:themeColor="text1"/>
          <w:sz w:val="28"/>
          <w:szCs w:val="28"/>
          <w:lang w:val="en-US"/>
        </w:rPr>
        <w:t>512 p.</w:t>
      </w:r>
    </w:p>
    <w:p w:rsidR="00087BF2" w:rsidRPr="00EF1BA5" w:rsidRDefault="00030266" w:rsidP="00EF1BA5">
      <w:pPr>
        <w:pStyle w:val="a3"/>
        <w:spacing w:after="120" w:line="360" w:lineRule="auto"/>
        <w:ind w:left="714"/>
        <w:jc w:val="both"/>
        <w:rPr>
          <w:rFonts w:ascii="Times New Roman" w:hAnsi="Times New Roman" w:cs="Times New Roman"/>
          <w:sz w:val="28"/>
          <w:szCs w:val="28"/>
          <w:lang w:val="en-US"/>
        </w:rPr>
      </w:pPr>
      <w:r w:rsidRPr="00EF1BA5">
        <w:rPr>
          <w:rFonts w:ascii="Times New Roman" w:hAnsi="Times New Roman" w:cs="Times New Roman"/>
          <w:i/>
          <w:sz w:val="28"/>
          <w:szCs w:val="28"/>
          <w:lang w:val="en-US"/>
        </w:rPr>
        <w:t xml:space="preserve"> </w:t>
      </w:r>
      <w:r w:rsidR="00501EE7" w:rsidRPr="00EF1BA5">
        <w:rPr>
          <w:rFonts w:ascii="Times New Roman" w:hAnsi="Times New Roman" w:cs="Times New Roman"/>
          <w:sz w:val="28"/>
          <w:szCs w:val="28"/>
          <w:lang w:val="en-US"/>
        </w:rPr>
        <w:t xml:space="preserve"> </w:t>
      </w:r>
    </w:p>
    <w:sectPr w:rsidR="00087BF2" w:rsidRPr="00EF1BA5" w:rsidSect="002F7284">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B89"/>
    <w:multiLevelType w:val="hybridMultilevel"/>
    <w:tmpl w:val="1D9C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C6BFB"/>
    <w:multiLevelType w:val="hybridMultilevel"/>
    <w:tmpl w:val="4ED2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768EE"/>
    <w:multiLevelType w:val="hybridMultilevel"/>
    <w:tmpl w:val="1052893C"/>
    <w:lvl w:ilvl="0" w:tplc="ED44E37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845423C"/>
    <w:multiLevelType w:val="hybridMultilevel"/>
    <w:tmpl w:val="C298D970"/>
    <w:lvl w:ilvl="0" w:tplc="1A9C4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284"/>
    <w:rsid w:val="000049ED"/>
    <w:rsid w:val="00030266"/>
    <w:rsid w:val="00036572"/>
    <w:rsid w:val="00041225"/>
    <w:rsid w:val="0004297C"/>
    <w:rsid w:val="00051ECB"/>
    <w:rsid w:val="00060DCF"/>
    <w:rsid w:val="00063342"/>
    <w:rsid w:val="00087BF2"/>
    <w:rsid w:val="000A31B3"/>
    <w:rsid w:val="000A6158"/>
    <w:rsid w:val="000D4BF1"/>
    <w:rsid w:val="00107BE9"/>
    <w:rsid w:val="0014125A"/>
    <w:rsid w:val="001B1D93"/>
    <w:rsid w:val="001F2A85"/>
    <w:rsid w:val="001F348E"/>
    <w:rsid w:val="00213A84"/>
    <w:rsid w:val="00223447"/>
    <w:rsid w:val="00242FED"/>
    <w:rsid w:val="002475C6"/>
    <w:rsid w:val="00250722"/>
    <w:rsid w:val="002572EF"/>
    <w:rsid w:val="0029252B"/>
    <w:rsid w:val="002A070A"/>
    <w:rsid w:val="002A0CF0"/>
    <w:rsid w:val="002B7547"/>
    <w:rsid w:val="002F7284"/>
    <w:rsid w:val="00302971"/>
    <w:rsid w:val="00321E6C"/>
    <w:rsid w:val="003228C2"/>
    <w:rsid w:val="00361A04"/>
    <w:rsid w:val="00371338"/>
    <w:rsid w:val="0038471C"/>
    <w:rsid w:val="0038734C"/>
    <w:rsid w:val="003C6028"/>
    <w:rsid w:val="004360A6"/>
    <w:rsid w:val="0044743B"/>
    <w:rsid w:val="00480E2A"/>
    <w:rsid w:val="00494C36"/>
    <w:rsid w:val="004A642E"/>
    <w:rsid w:val="004E3560"/>
    <w:rsid w:val="004F0CBD"/>
    <w:rsid w:val="00501EE7"/>
    <w:rsid w:val="0051609E"/>
    <w:rsid w:val="00551A63"/>
    <w:rsid w:val="00560165"/>
    <w:rsid w:val="00564C8B"/>
    <w:rsid w:val="005A65A2"/>
    <w:rsid w:val="005E77EF"/>
    <w:rsid w:val="005F60CF"/>
    <w:rsid w:val="00610A56"/>
    <w:rsid w:val="006137FC"/>
    <w:rsid w:val="00633453"/>
    <w:rsid w:val="00646FDF"/>
    <w:rsid w:val="0065286A"/>
    <w:rsid w:val="006606DB"/>
    <w:rsid w:val="00665721"/>
    <w:rsid w:val="00675EC9"/>
    <w:rsid w:val="00676C22"/>
    <w:rsid w:val="0069780E"/>
    <w:rsid w:val="006A03D3"/>
    <w:rsid w:val="006D033C"/>
    <w:rsid w:val="00705661"/>
    <w:rsid w:val="00713879"/>
    <w:rsid w:val="007224CE"/>
    <w:rsid w:val="00732786"/>
    <w:rsid w:val="0074237F"/>
    <w:rsid w:val="007522A1"/>
    <w:rsid w:val="0076449C"/>
    <w:rsid w:val="00783649"/>
    <w:rsid w:val="007C42DE"/>
    <w:rsid w:val="007D0069"/>
    <w:rsid w:val="007E4737"/>
    <w:rsid w:val="00822C9F"/>
    <w:rsid w:val="00832E10"/>
    <w:rsid w:val="00836F67"/>
    <w:rsid w:val="008414BD"/>
    <w:rsid w:val="008651DC"/>
    <w:rsid w:val="008753F7"/>
    <w:rsid w:val="00881909"/>
    <w:rsid w:val="00891A07"/>
    <w:rsid w:val="008926B6"/>
    <w:rsid w:val="008B73F5"/>
    <w:rsid w:val="00911FE5"/>
    <w:rsid w:val="00921BBF"/>
    <w:rsid w:val="009340A5"/>
    <w:rsid w:val="00935FFE"/>
    <w:rsid w:val="009710FA"/>
    <w:rsid w:val="009938EB"/>
    <w:rsid w:val="009A0A9F"/>
    <w:rsid w:val="009A5F34"/>
    <w:rsid w:val="009B32BA"/>
    <w:rsid w:val="009D3DC6"/>
    <w:rsid w:val="009E1DBD"/>
    <w:rsid w:val="009E2763"/>
    <w:rsid w:val="009F2653"/>
    <w:rsid w:val="00A05259"/>
    <w:rsid w:val="00A05A40"/>
    <w:rsid w:val="00A22F1E"/>
    <w:rsid w:val="00A32F72"/>
    <w:rsid w:val="00A470AB"/>
    <w:rsid w:val="00A522E3"/>
    <w:rsid w:val="00A938F8"/>
    <w:rsid w:val="00AC3D80"/>
    <w:rsid w:val="00AD292B"/>
    <w:rsid w:val="00AE3003"/>
    <w:rsid w:val="00AF52A5"/>
    <w:rsid w:val="00B06A44"/>
    <w:rsid w:val="00B06D62"/>
    <w:rsid w:val="00B34F65"/>
    <w:rsid w:val="00B47CCD"/>
    <w:rsid w:val="00B63767"/>
    <w:rsid w:val="00B83CC4"/>
    <w:rsid w:val="00BA1394"/>
    <w:rsid w:val="00BC5378"/>
    <w:rsid w:val="00BD438B"/>
    <w:rsid w:val="00BF5ED3"/>
    <w:rsid w:val="00C44E6B"/>
    <w:rsid w:val="00C531DC"/>
    <w:rsid w:val="00C746DF"/>
    <w:rsid w:val="00C93848"/>
    <w:rsid w:val="00CA5196"/>
    <w:rsid w:val="00CB5033"/>
    <w:rsid w:val="00CC0B37"/>
    <w:rsid w:val="00CE5E67"/>
    <w:rsid w:val="00CF165D"/>
    <w:rsid w:val="00D02482"/>
    <w:rsid w:val="00D327DD"/>
    <w:rsid w:val="00D45469"/>
    <w:rsid w:val="00D56FED"/>
    <w:rsid w:val="00D63CF9"/>
    <w:rsid w:val="00D67DCB"/>
    <w:rsid w:val="00D77BC5"/>
    <w:rsid w:val="00D82861"/>
    <w:rsid w:val="00D84C5E"/>
    <w:rsid w:val="00DA1BE3"/>
    <w:rsid w:val="00DC495E"/>
    <w:rsid w:val="00DD28AD"/>
    <w:rsid w:val="00DE020B"/>
    <w:rsid w:val="00DE046B"/>
    <w:rsid w:val="00DF257E"/>
    <w:rsid w:val="00DF4579"/>
    <w:rsid w:val="00E002E6"/>
    <w:rsid w:val="00E053D4"/>
    <w:rsid w:val="00E24F4C"/>
    <w:rsid w:val="00E26C9A"/>
    <w:rsid w:val="00E27265"/>
    <w:rsid w:val="00ED0C22"/>
    <w:rsid w:val="00ED57B9"/>
    <w:rsid w:val="00EF10B8"/>
    <w:rsid w:val="00EF1BA5"/>
    <w:rsid w:val="00EF4F68"/>
    <w:rsid w:val="00F023C8"/>
    <w:rsid w:val="00F117FC"/>
    <w:rsid w:val="00F15426"/>
    <w:rsid w:val="00F26D35"/>
    <w:rsid w:val="00F4247A"/>
    <w:rsid w:val="00F66C15"/>
    <w:rsid w:val="00F74836"/>
    <w:rsid w:val="00F7785C"/>
    <w:rsid w:val="00F82894"/>
    <w:rsid w:val="00FA0599"/>
    <w:rsid w:val="00FB07D9"/>
    <w:rsid w:val="00FC1153"/>
    <w:rsid w:val="00FC11DF"/>
    <w:rsid w:val="00FC29D3"/>
    <w:rsid w:val="00FC7966"/>
    <w:rsid w:val="00FD2072"/>
    <w:rsid w:val="00FF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861"/>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6B8FD-0F71-421A-996B-CBBD751A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11</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150</cp:revision>
  <dcterms:created xsi:type="dcterms:W3CDTF">2019-02-15T13:27:00Z</dcterms:created>
  <dcterms:modified xsi:type="dcterms:W3CDTF">2020-09-05T13:41:00Z</dcterms:modified>
</cp:coreProperties>
</file>