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7B" w:rsidRPr="00797058" w:rsidRDefault="00CB6BD5" w:rsidP="00CB6BD5">
      <w:pPr>
        <w:tabs>
          <w:tab w:val="left" w:pos="426"/>
        </w:tabs>
        <w:spacing w:line="360" w:lineRule="auto"/>
        <w:ind w:firstLine="284"/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 xml:space="preserve">РІВНІ </w:t>
      </w:r>
      <w:r w:rsidR="00F01220">
        <w:rPr>
          <w:b/>
          <w:noProof/>
          <w:sz w:val="28"/>
          <w:szCs w:val="28"/>
          <w:lang w:val="ru-RU"/>
        </w:rPr>
        <w:t>ІНДИВІДУ</w:t>
      </w:r>
      <w:bookmarkStart w:id="0" w:name="_GoBack"/>
      <w:bookmarkEnd w:id="0"/>
      <w:r w:rsidR="00F01220">
        <w:rPr>
          <w:b/>
          <w:noProof/>
          <w:sz w:val="28"/>
          <w:szCs w:val="28"/>
          <w:lang w:val="ru-RU"/>
        </w:rPr>
        <w:t>АЛЬНОГО ЗДОРОВ'</w:t>
      </w:r>
      <w:r w:rsidR="0072754B">
        <w:rPr>
          <w:b/>
          <w:noProof/>
          <w:sz w:val="28"/>
          <w:szCs w:val="28"/>
          <w:lang w:val="ru-RU"/>
        </w:rPr>
        <w:t>Я</w:t>
      </w:r>
      <w:r w:rsidR="004E4B90">
        <w:rPr>
          <w:b/>
          <w:noProof/>
          <w:sz w:val="28"/>
          <w:szCs w:val="28"/>
          <w:lang w:val="ru-RU"/>
        </w:rPr>
        <w:t xml:space="preserve"> </w:t>
      </w:r>
      <w:r w:rsidR="0072754B">
        <w:rPr>
          <w:b/>
          <w:noProof/>
          <w:sz w:val="28"/>
          <w:szCs w:val="28"/>
          <w:lang w:val="ru-RU"/>
        </w:rPr>
        <w:t>СТУДЕНТІВ ЗА КУРСАМИ</w:t>
      </w:r>
    </w:p>
    <w:p w:rsidR="0072754B" w:rsidRDefault="0072754B" w:rsidP="00881116">
      <w:pPr>
        <w:tabs>
          <w:tab w:val="left" w:pos="426"/>
        </w:tabs>
        <w:spacing w:line="360" w:lineRule="auto"/>
        <w:ind w:firstLine="284"/>
        <w:jc w:val="right"/>
        <w:rPr>
          <w:b/>
          <w:noProof/>
          <w:sz w:val="28"/>
          <w:szCs w:val="28"/>
          <w:lang w:val="ru-RU"/>
        </w:rPr>
      </w:pPr>
    </w:p>
    <w:p w:rsidR="00A97F7B" w:rsidRPr="00797058" w:rsidRDefault="00881116" w:rsidP="00881116">
      <w:pPr>
        <w:tabs>
          <w:tab w:val="left" w:pos="426"/>
        </w:tabs>
        <w:spacing w:line="360" w:lineRule="auto"/>
        <w:ind w:firstLine="284"/>
        <w:jc w:val="right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>Марчик Валентина Іванівн</w:t>
      </w:r>
      <w:r w:rsidR="00A97F7B" w:rsidRPr="00797058">
        <w:rPr>
          <w:b/>
          <w:noProof/>
          <w:sz w:val="28"/>
          <w:szCs w:val="28"/>
          <w:lang w:val="ru-RU"/>
        </w:rPr>
        <w:t>а,</w:t>
      </w:r>
    </w:p>
    <w:p w:rsidR="00A97F7B" w:rsidRPr="00797058" w:rsidRDefault="00881116" w:rsidP="00881116">
      <w:pPr>
        <w:tabs>
          <w:tab w:val="left" w:pos="426"/>
        </w:tabs>
        <w:spacing w:line="360" w:lineRule="auto"/>
        <w:ind w:firstLine="284"/>
        <w:jc w:val="right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к.б</w:t>
      </w:r>
      <w:r w:rsidR="00A97F7B" w:rsidRPr="00797058">
        <w:rPr>
          <w:noProof/>
          <w:sz w:val="28"/>
          <w:szCs w:val="28"/>
          <w:lang w:val="ru-RU"/>
        </w:rPr>
        <w:t>.н., доцент</w:t>
      </w:r>
    </w:p>
    <w:p w:rsidR="00A97F7B" w:rsidRPr="00797058" w:rsidRDefault="00881116" w:rsidP="00881116">
      <w:pPr>
        <w:tabs>
          <w:tab w:val="left" w:pos="426"/>
        </w:tabs>
        <w:spacing w:line="360" w:lineRule="auto"/>
        <w:jc w:val="right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>Пустильник Олена Сергіївна</w:t>
      </w:r>
      <w:r w:rsidR="00A97F7B" w:rsidRPr="00797058">
        <w:rPr>
          <w:b/>
          <w:noProof/>
          <w:sz w:val="28"/>
          <w:szCs w:val="28"/>
          <w:lang w:val="ru-RU"/>
        </w:rPr>
        <w:t>,</w:t>
      </w:r>
    </w:p>
    <w:p w:rsidR="00A97F7B" w:rsidRPr="00797058" w:rsidRDefault="00881116" w:rsidP="00881116">
      <w:pPr>
        <w:tabs>
          <w:tab w:val="left" w:pos="426"/>
        </w:tabs>
        <w:spacing w:line="360" w:lineRule="auto"/>
        <w:jc w:val="right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викладач</w:t>
      </w:r>
    </w:p>
    <w:p w:rsidR="00A97F7B" w:rsidRDefault="00881116" w:rsidP="00881116">
      <w:pPr>
        <w:tabs>
          <w:tab w:val="left" w:pos="426"/>
        </w:tabs>
        <w:spacing w:line="360" w:lineRule="auto"/>
        <w:jc w:val="right"/>
        <w:rPr>
          <w:bCs/>
          <w:noProof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t>Криворізький державний педагогічний</w:t>
      </w:r>
      <w:r w:rsidR="00A97F7B">
        <w:rPr>
          <w:bCs/>
          <w:noProof/>
          <w:sz w:val="28"/>
          <w:szCs w:val="28"/>
          <w:lang w:val="ru-RU"/>
        </w:rPr>
        <w:t xml:space="preserve"> университет</w:t>
      </w:r>
    </w:p>
    <w:p w:rsidR="00A97F7B" w:rsidRPr="00EF1A7A" w:rsidRDefault="00A97F7B" w:rsidP="00881116">
      <w:pPr>
        <w:tabs>
          <w:tab w:val="left" w:pos="426"/>
        </w:tabs>
        <w:spacing w:line="360" w:lineRule="auto"/>
        <w:jc w:val="right"/>
        <w:rPr>
          <w:noProof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t>г. К</w:t>
      </w:r>
      <w:r w:rsidR="00881116">
        <w:rPr>
          <w:bCs/>
          <w:noProof/>
          <w:sz w:val="28"/>
          <w:szCs w:val="28"/>
          <w:lang w:val="ru-RU"/>
        </w:rPr>
        <w:t>ривий Ріг,</w:t>
      </w:r>
      <w:r>
        <w:rPr>
          <w:bCs/>
          <w:noProof/>
          <w:sz w:val="28"/>
          <w:szCs w:val="28"/>
          <w:lang w:val="ru-RU"/>
        </w:rPr>
        <w:t xml:space="preserve"> Украина</w:t>
      </w:r>
      <w:r w:rsidRPr="00EF1A7A">
        <w:rPr>
          <w:bCs/>
          <w:noProof/>
          <w:sz w:val="28"/>
          <w:szCs w:val="28"/>
          <w:lang w:val="ru-RU"/>
        </w:rPr>
        <w:t xml:space="preserve"> </w:t>
      </w:r>
    </w:p>
    <w:p w:rsidR="001F40A0" w:rsidRPr="001F40A0" w:rsidRDefault="00AE60FE" w:rsidP="00881116">
      <w:pPr>
        <w:tabs>
          <w:tab w:val="left" w:pos="426"/>
        </w:tabs>
        <w:spacing w:line="360" w:lineRule="auto"/>
        <w:jc w:val="right"/>
        <w:rPr>
          <w:rStyle w:val="a4"/>
          <w:noProof/>
          <w:sz w:val="28"/>
          <w:szCs w:val="28"/>
          <w:lang w:val="ru-RU"/>
        </w:rPr>
      </w:pPr>
      <w:hyperlink r:id="rId6" w:history="1">
        <w:r w:rsidR="00881116" w:rsidRPr="00221A60">
          <w:rPr>
            <w:rStyle w:val="a4"/>
            <w:noProof/>
            <w:sz w:val="28"/>
            <w:szCs w:val="28"/>
            <w:lang w:val="en-US"/>
          </w:rPr>
          <w:t>valentinamarchik</w:t>
        </w:r>
        <w:r w:rsidR="00881116" w:rsidRPr="0050251F">
          <w:rPr>
            <w:rStyle w:val="a4"/>
            <w:noProof/>
            <w:sz w:val="28"/>
            <w:szCs w:val="28"/>
            <w:lang w:val="ru-RU"/>
          </w:rPr>
          <w:t>@</w:t>
        </w:r>
        <w:r w:rsidR="00881116" w:rsidRPr="00221A60">
          <w:rPr>
            <w:rStyle w:val="a4"/>
            <w:noProof/>
            <w:sz w:val="28"/>
            <w:szCs w:val="28"/>
            <w:lang w:val="en-US"/>
          </w:rPr>
          <w:t>gmail</w:t>
        </w:r>
        <w:r w:rsidR="00881116" w:rsidRPr="0050251F">
          <w:rPr>
            <w:rStyle w:val="a4"/>
            <w:noProof/>
            <w:sz w:val="28"/>
            <w:szCs w:val="28"/>
            <w:lang w:val="ru-RU"/>
          </w:rPr>
          <w:t>.</w:t>
        </w:r>
        <w:r w:rsidR="00881116" w:rsidRPr="00221A60">
          <w:rPr>
            <w:rStyle w:val="a4"/>
            <w:noProof/>
            <w:sz w:val="28"/>
            <w:szCs w:val="28"/>
            <w:lang w:val="en-US"/>
          </w:rPr>
          <w:t>com</w:t>
        </w:r>
      </w:hyperlink>
    </w:p>
    <w:p w:rsidR="00A97F7B" w:rsidRPr="0050251F" w:rsidRDefault="001F40A0" w:rsidP="00881116">
      <w:pPr>
        <w:tabs>
          <w:tab w:val="left" w:pos="426"/>
        </w:tabs>
        <w:spacing w:line="360" w:lineRule="auto"/>
        <w:jc w:val="right"/>
        <w:rPr>
          <w:noProof/>
          <w:sz w:val="28"/>
          <w:szCs w:val="28"/>
          <w:lang w:val="ru-RU"/>
        </w:rPr>
      </w:pPr>
      <w:hyperlink r:id="rId7" w:tgtFrame="_blank" w:history="1">
        <w:r w:rsidRPr="001F40A0">
          <w:rPr>
            <w:rStyle w:val="a4"/>
            <w:color w:val="1A73E8"/>
            <w:sz w:val="28"/>
            <w:szCs w:val="28"/>
            <w:u w:val="none"/>
            <w:shd w:val="clear" w:color="auto" w:fill="FFFFFF"/>
          </w:rPr>
          <w:t>pustilya@cabletv.dp.ua</w:t>
        </w:r>
      </w:hyperlink>
      <w:r w:rsidR="00881116" w:rsidRPr="0050251F">
        <w:rPr>
          <w:noProof/>
          <w:sz w:val="28"/>
          <w:szCs w:val="28"/>
          <w:lang w:val="ru-RU"/>
        </w:rPr>
        <w:t xml:space="preserve"> </w:t>
      </w:r>
    </w:p>
    <w:p w:rsidR="00881116" w:rsidRPr="0050251F" w:rsidRDefault="00881116" w:rsidP="00881116">
      <w:pPr>
        <w:tabs>
          <w:tab w:val="left" w:pos="426"/>
        </w:tabs>
        <w:spacing w:line="360" w:lineRule="auto"/>
        <w:jc w:val="right"/>
        <w:rPr>
          <w:noProof/>
          <w:sz w:val="28"/>
          <w:szCs w:val="28"/>
          <w:lang w:val="ru-RU"/>
        </w:rPr>
      </w:pPr>
    </w:p>
    <w:p w:rsidR="00881116" w:rsidRDefault="00A97F7B" w:rsidP="0088111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51F5">
        <w:rPr>
          <w:b/>
          <w:noProof/>
          <w:sz w:val="28"/>
          <w:szCs w:val="28"/>
          <w:lang w:val="ru-RU"/>
        </w:rPr>
        <w:t>В</w:t>
      </w:r>
      <w:r w:rsidR="00117747">
        <w:rPr>
          <w:b/>
          <w:noProof/>
          <w:sz w:val="28"/>
          <w:szCs w:val="28"/>
          <w:lang w:val="ru-RU"/>
        </w:rPr>
        <w:t>ступ</w:t>
      </w:r>
      <w:r w:rsidR="00117747" w:rsidRPr="001F40A0">
        <w:rPr>
          <w:b/>
          <w:noProof/>
          <w:sz w:val="28"/>
          <w:szCs w:val="28"/>
          <w:lang w:val="ru-RU"/>
        </w:rPr>
        <w:t xml:space="preserve">. </w:t>
      </w:r>
      <w:r w:rsidRPr="001F40A0">
        <w:rPr>
          <w:b/>
          <w:noProof/>
          <w:sz w:val="28"/>
          <w:szCs w:val="28"/>
          <w:lang w:val="ru-RU"/>
        </w:rPr>
        <w:t>/</w:t>
      </w:r>
      <w:r w:rsidRPr="00D551F5">
        <w:rPr>
          <w:b/>
          <w:noProof/>
          <w:sz w:val="28"/>
          <w:szCs w:val="28"/>
          <w:lang w:val="en-US"/>
        </w:rPr>
        <w:t>Introductions</w:t>
      </w:r>
      <w:r w:rsidRPr="001F40A0">
        <w:rPr>
          <w:b/>
          <w:noProof/>
          <w:sz w:val="28"/>
          <w:szCs w:val="28"/>
          <w:lang w:val="ru-RU"/>
        </w:rPr>
        <w:t>.</w:t>
      </w:r>
      <w:r w:rsidR="00881116" w:rsidRPr="001F40A0">
        <w:rPr>
          <w:b/>
          <w:noProof/>
          <w:sz w:val="28"/>
          <w:szCs w:val="28"/>
          <w:lang w:val="ru-RU"/>
        </w:rPr>
        <w:t xml:space="preserve"> </w:t>
      </w:r>
      <w:r w:rsidR="0072754B">
        <w:rPr>
          <w:color w:val="000000" w:themeColor="text1"/>
          <w:sz w:val="28"/>
          <w:szCs w:val="28"/>
          <w:lang w:val="uk-UA"/>
        </w:rPr>
        <w:t xml:space="preserve">В законі України «Про спорт» та </w:t>
      </w:r>
      <w:r w:rsidR="00881116" w:rsidRPr="00691D65">
        <w:rPr>
          <w:color w:val="000000" w:themeColor="text1"/>
          <w:sz w:val="28"/>
          <w:szCs w:val="28"/>
          <w:lang w:val="uk-UA"/>
        </w:rPr>
        <w:t>державних програмно-нормативних документах</w:t>
      </w:r>
      <w:r w:rsidR="0072754B">
        <w:rPr>
          <w:color w:val="000000" w:themeColor="text1"/>
          <w:sz w:val="28"/>
          <w:szCs w:val="28"/>
          <w:lang w:val="uk-UA"/>
        </w:rPr>
        <w:t xml:space="preserve"> </w:t>
      </w:r>
      <w:r w:rsidR="0072754B" w:rsidRPr="00C93D85">
        <w:rPr>
          <w:color w:val="000000"/>
          <w:sz w:val="28"/>
          <w:szCs w:val="28"/>
          <w:lang w:val="uk-UA"/>
        </w:rPr>
        <w:t>«Державна цільова соціальна програма розвитку фізичної культури і спорту на період до 2020 року»</w:t>
      </w:r>
      <w:r w:rsidR="0072754B">
        <w:rPr>
          <w:color w:val="000000"/>
          <w:sz w:val="28"/>
          <w:szCs w:val="28"/>
          <w:lang w:val="uk-UA"/>
        </w:rPr>
        <w:t>,</w:t>
      </w:r>
      <w:r w:rsidR="0072754B" w:rsidRPr="00C93D85">
        <w:rPr>
          <w:color w:val="000000"/>
          <w:sz w:val="28"/>
          <w:szCs w:val="28"/>
          <w:lang w:val="uk-UA"/>
        </w:rPr>
        <w:t xml:space="preserve"> </w:t>
      </w:r>
      <w:r w:rsidR="0072754B">
        <w:rPr>
          <w:color w:val="000000"/>
          <w:sz w:val="28"/>
          <w:szCs w:val="28"/>
          <w:lang w:val="uk-UA"/>
        </w:rPr>
        <w:t>Національна стратегія</w:t>
      </w:r>
      <w:r w:rsidR="0072754B" w:rsidRPr="00C93D85">
        <w:rPr>
          <w:color w:val="000000"/>
          <w:sz w:val="28"/>
          <w:szCs w:val="28"/>
          <w:lang w:val="uk-UA"/>
        </w:rPr>
        <w:t xml:space="preserve"> з оздоровчої рухової активності в Україні на період до 2025 року</w:t>
      </w:r>
      <w:r w:rsidR="0072754B">
        <w:rPr>
          <w:color w:val="000000"/>
          <w:sz w:val="28"/>
          <w:szCs w:val="28"/>
          <w:lang w:val="uk-UA"/>
        </w:rPr>
        <w:t xml:space="preserve">, </w:t>
      </w:r>
      <w:r w:rsidR="0072754B" w:rsidRPr="00C93D85">
        <w:rPr>
          <w:color w:val="000000"/>
          <w:sz w:val="28"/>
          <w:szCs w:val="28"/>
          <w:lang w:val="uk-UA"/>
        </w:rPr>
        <w:t>«Порядок проведення щорічного оцінювання фізичної підготовленості населення України»</w:t>
      </w:r>
      <w:r w:rsidR="0072754B">
        <w:rPr>
          <w:color w:val="000000"/>
          <w:sz w:val="28"/>
          <w:szCs w:val="28"/>
          <w:lang w:val="uk-UA"/>
        </w:rPr>
        <w:t xml:space="preserve"> </w:t>
      </w:r>
      <w:r w:rsidR="007474D1" w:rsidRPr="00691D65">
        <w:rPr>
          <w:color w:val="000000" w:themeColor="text1"/>
          <w:sz w:val="28"/>
          <w:szCs w:val="28"/>
          <w:lang w:val="uk-UA"/>
        </w:rPr>
        <w:t xml:space="preserve">підкреслюється провідна роль фізичної культури і спорту як важливого фактору </w:t>
      </w:r>
      <w:r w:rsidR="007474D1" w:rsidRPr="00691D65">
        <w:rPr>
          <w:color w:val="000000" w:themeColor="text1"/>
          <w:sz w:val="28"/>
          <w:szCs w:val="28"/>
          <w:lang w:val="uk-UA" w:eastAsia="ru-RU"/>
        </w:rPr>
        <w:t>підвищення рівня здоров’я</w:t>
      </w:r>
      <w:r w:rsidR="007474D1" w:rsidRPr="00691D65">
        <w:rPr>
          <w:color w:val="000000" w:themeColor="text1"/>
          <w:sz w:val="28"/>
          <w:szCs w:val="28"/>
          <w:lang w:val="uk-UA"/>
        </w:rPr>
        <w:t xml:space="preserve"> населення</w:t>
      </w:r>
      <w:r w:rsidR="007474D1">
        <w:rPr>
          <w:color w:val="000000" w:themeColor="text1"/>
          <w:sz w:val="28"/>
          <w:szCs w:val="28"/>
          <w:lang w:val="uk-UA"/>
        </w:rPr>
        <w:t xml:space="preserve">. На сьогодення здоров’я розглядають у цілісній моделі, що </w:t>
      </w:r>
      <w:r w:rsidR="007474D1" w:rsidRPr="007474D1">
        <w:rPr>
          <w:sz w:val="28"/>
          <w:szCs w:val="28"/>
          <w:lang w:val="uk-UA"/>
        </w:rPr>
        <w:t>враховує не лише фізичне благополуччя людини, а й відповідний її емоційний стан, інтелектуальний розвиток, рівень її соціалізації та духовності.</w:t>
      </w:r>
      <w:r w:rsidR="007474D1" w:rsidRPr="007474D1">
        <w:rPr>
          <w:szCs w:val="28"/>
          <w:lang w:val="uk-UA"/>
        </w:rPr>
        <w:t xml:space="preserve"> </w:t>
      </w:r>
      <w:r w:rsidR="00881116" w:rsidRPr="00691D65">
        <w:rPr>
          <w:color w:val="000000" w:themeColor="text1"/>
          <w:sz w:val="28"/>
          <w:szCs w:val="28"/>
          <w:lang w:val="uk-UA"/>
        </w:rPr>
        <w:t>Дослідження механізмів взаємозв’язку психічно</w:t>
      </w:r>
      <w:r w:rsidR="007474D1">
        <w:rPr>
          <w:color w:val="000000" w:themeColor="text1"/>
          <w:sz w:val="28"/>
          <w:szCs w:val="28"/>
          <w:lang w:val="uk-UA"/>
        </w:rPr>
        <w:t>ї</w:t>
      </w:r>
      <w:r w:rsidR="00881116" w:rsidRPr="00691D65">
        <w:rPr>
          <w:color w:val="000000" w:themeColor="text1"/>
          <w:sz w:val="28"/>
          <w:szCs w:val="28"/>
          <w:lang w:val="uk-UA"/>
        </w:rPr>
        <w:t>, фізично</w:t>
      </w:r>
      <w:r w:rsidR="007474D1">
        <w:rPr>
          <w:color w:val="000000" w:themeColor="text1"/>
          <w:sz w:val="28"/>
          <w:szCs w:val="28"/>
          <w:lang w:val="uk-UA"/>
        </w:rPr>
        <w:t>ї</w:t>
      </w:r>
      <w:r w:rsidR="00881116" w:rsidRPr="00691D65">
        <w:rPr>
          <w:color w:val="000000" w:themeColor="text1"/>
          <w:sz w:val="28"/>
          <w:szCs w:val="28"/>
          <w:lang w:val="uk-UA"/>
        </w:rPr>
        <w:t xml:space="preserve"> і духовно</w:t>
      </w:r>
      <w:r w:rsidR="007474D1">
        <w:rPr>
          <w:color w:val="000000" w:themeColor="text1"/>
          <w:sz w:val="28"/>
          <w:szCs w:val="28"/>
          <w:lang w:val="uk-UA"/>
        </w:rPr>
        <w:t>ї складової</w:t>
      </w:r>
      <w:r w:rsidR="00881116" w:rsidRPr="00691D65">
        <w:rPr>
          <w:color w:val="000000" w:themeColor="text1"/>
          <w:sz w:val="28"/>
          <w:szCs w:val="28"/>
          <w:lang w:val="uk-UA"/>
        </w:rPr>
        <w:t xml:space="preserve"> здоров’я сприятиме більш повному використанню потенціалу фізичного виховання у формуванні та укріплені здоров’я підростаючого покоління.</w:t>
      </w:r>
      <w:r w:rsidR="0050251F">
        <w:rPr>
          <w:color w:val="000000" w:themeColor="text1"/>
          <w:sz w:val="28"/>
          <w:szCs w:val="28"/>
          <w:lang w:val="uk-UA"/>
        </w:rPr>
        <w:t xml:space="preserve"> </w:t>
      </w:r>
    </w:p>
    <w:p w:rsidR="00881116" w:rsidRPr="007C1845" w:rsidRDefault="0050251F" w:rsidP="0088111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роботі зазначається</w:t>
      </w:r>
      <w:r w:rsidR="00A56561">
        <w:rPr>
          <w:color w:val="000000" w:themeColor="text1"/>
          <w:sz w:val="28"/>
          <w:szCs w:val="28"/>
          <w:lang w:val="uk-UA"/>
        </w:rPr>
        <w:t>, що з</w:t>
      </w:r>
      <w:r w:rsidR="00881116" w:rsidRPr="00691D65">
        <w:rPr>
          <w:color w:val="000000" w:themeColor="text1"/>
          <w:sz w:val="28"/>
          <w:szCs w:val="28"/>
          <w:lang w:val="uk-UA"/>
        </w:rPr>
        <w:t>доров’я характеризує особистість у всій повноті її проявів. У феномені здоров’я відображається сутність і ціль основних біологічних і соціокультурних процесів, інтегруючих особистість. Досліджувати здоров’я як інтегративну характеристику особистості можна за допомогою застосування інтегративного підходу [</w:t>
      </w:r>
      <w:r w:rsidR="00A76E90">
        <w:rPr>
          <w:color w:val="000000" w:themeColor="text1"/>
          <w:sz w:val="28"/>
          <w:szCs w:val="28"/>
          <w:lang w:val="uk-UA"/>
        </w:rPr>
        <w:t>1</w:t>
      </w:r>
      <w:r w:rsidR="00881116" w:rsidRPr="00691D65">
        <w:rPr>
          <w:color w:val="000000" w:themeColor="text1"/>
          <w:sz w:val="28"/>
          <w:szCs w:val="28"/>
          <w:lang w:val="uk-UA"/>
        </w:rPr>
        <w:t>, с. 130].</w:t>
      </w:r>
      <w:r w:rsidR="007C1845">
        <w:rPr>
          <w:color w:val="000000" w:themeColor="text1"/>
          <w:sz w:val="28"/>
          <w:szCs w:val="28"/>
          <w:lang w:val="uk-UA"/>
        </w:rPr>
        <w:t xml:space="preserve"> Показано, що культура здоров’я </w:t>
      </w:r>
      <w:r w:rsidR="007C1845" w:rsidRPr="007C1845">
        <w:rPr>
          <w:sz w:val="28"/>
          <w:szCs w:val="28"/>
          <w:lang w:val="uk-UA"/>
        </w:rPr>
        <w:t>є засобом</w:t>
      </w:r>
      <w:r w:rsidR="007C1845" w:rsidRPr="007C1845">
        <w:rPr>
          <w:lang w:val="uk-UA"/>
        </w:rPr>
        <w:t xml:space="preserve"> </w:t>
      </w:r>
      <w:r w:rsidR="007C1845">
        <w:rPr>
          <w:sz w:val="28"/>
          <w:szCs w:val="28"/>
          <w:lang w:val="uk-UA"/>
        </w:rPr>
        <w:t>само</w:t>
      </w:r>
      <w:r w:rsidR="007C1845" w:rsidRPr="007C1845">
        <w:rPr>
          <w:sz w:val="28"/>
          <w:szCs w:val="28"/>
          <w:lang w:val="uk-UA"/>
        </w:rPr>
        <w:t xml:space="preserve">актуалізації, дозволяє активно регулювати стан людини з </w:t>
      </w:r>
      <w:r w:rsidR="007C1845" w:rsidRPr="007C1845">
        <w:rPr>
          <w:sz w:val="28"/>
          <w:szCs w:val="28"/>
          <w:lang w:val="uk-UA"/>
        </w:rPr>
        <w:lastRenderedPageBreak/>
        <w:t>урахуванням індивідуальних особливостей і рівня здоров’я, реалізувати програми самозбереження, самореалізації, саморозвитку, які призводять до гармонізації усіх компонентів здоров’я і цілісного розвитку особистості</w:t>
      </w:r>
      <w:r w:rsidR="007C1845">
        <w:rPr>
          <w:sz w:val="28"/>
          <w:szCs w:val="28"/>
          <w:lang w:val="uk-UA"/>
        </w:rPr>
        <w:t xml:space="preserve"> [</w:t>
      </w:r>
      <w:r w:rsidR="00A76E90">
        <w:rPr>
          <w:sz w:val="28"/>
          <w:szCs w:val="28"/>
          <w:lang w:val="uk-UA"/>
        </w:rPr>
        <w:t>2</w:t>
      </w:r>
      <w:r w:rsidR="00E05CD0">
        <w:rPr>
          <w:sz w:val="28"/>
          <w:szCs w:val="28"/>
          <w:lang w:val="uk-UA"/>
        </w:rPr>
        <w:t>, с. 251</w:t>
      </w:r>
      <w:r w:rsidR="007C1845">
        <w:rPr>
          <w:sz w:val="28"/>
          <w:szCs w:val="28"/>
          <w:lang w:val="uk-UA"/>
        </w:rPr>
        <w:t>]</w:t>
      </w:r>
      <w:r w:rsidR="007C1845" w:rsidRPr="007C1845">
        <w:rPr>
          <w:sz w:val="28"/>
          <w:szCs w:val="28"/>
          <w:lang w:val="uk-UA"/>
        </w:rPr>
        <w:t>.</w:t>
      </w:r>
    </w:p>
    <w:p w:rsidR="00A97F7B" w:rsidRDefault="00117747" w:rsidP="00881116">
      <w:pPr>
        <w:spacing w:line="360" w:lineRule="auto"/>
        <w:ind w:firstLine="709"/>
        <w:jc w:val="both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 xml:space="preserve">Мета </w:t>
      </w:r>
      <w:r w:rsidR="00A97F7B" w:rsidRPr="00D551F5">
        <w:rPr>
          <w:b/>
          <w:noProof/>
          <w:sz w:val="28"/>
          <w:szCs w:val="28"/>
          <w:lang w:val="ru-RU"/>
        </w:rPr>
        <w:t>р</w:t>
      </w:r>
      <w:r>
        <w:rPr>
          <w:b/>
          <w:noProof/>
          <w:sz w:val="28"/>
          <w:szCs w:val="28"/>
          <w:lang w:val="ru-RU"/>
        </w:rPr>
        <w:t>о</w:t>
      </w:r>
      <w:r w:rsidR="00A97F7B" w:rsidRPr="00D551F5">
        <w:rPr>
          <w:b/>
          <w:noProof/>
          <w:sz w:val="28"/>
          <w:szCs w:val="28"/>
          <w:lang w:val="ru-RU"/>
        </w:rPr>
        <w:t>бот</w:t>
      </w:r>
      <w:r>
        <w:rPr>
          <w:b/>
          <w:noProof/>
          <w:sz w:val="28"/>
          <w:szCs w:val="28"/>
          <w:lang w:val="ru-RU"/>
        </w:rPr>
        <w:t>и</w:t>
      </w:r>
      <w:r w:rsidR="00A97F7B" w:rsidRPr="00D551F5">
        <w:rPr>
          <w:b/>
          <w:noProof/>
          <w:sz w:val="28"/>
          <w:szCs w:val="28"/>
          <w:lang w:val="ru-RU"/>
        </w:rPr>
        <w:t>.</w:t>
      </w:r>
      <w:r>
        <w:rPr>
          <w:b/>
          <w:noProof/>
          <w:sz w:val="28"/>
          <w:szCs w:val="28"/>
          <w:lang w:val="ru-RU"/>
        </w:rPr>
        <w:t xml:space="preserve"> </w:t>
      </w:r>
      <w:r w:rsidR="00A97F7B" w:rsidRPr="00D551F5">
        <w:rPr>
          <w:b/>
          <w:noProof/>
          <w:sz w:val="28"/>
          <w:szCs w:val="28"/>
          <w:lang w:val="ru-RU"/>
        </w:rPr>
        <w:t>/</w:t>
      </w:r>
      <w:r w:rsidR="00A97F7B" w:rsidRPr="00D551F5">
        <w:rPr>
          <w:b/>
          <w:noProof/>
          <w:sz w:val="28"/>
          <w:szCs w:val="28"/>
          <w:lang w:val="en-US"/>
        </w:rPr>
        <w:t>Aim</w:t>
      </w:r>
      <w:r w:rsidR="00A97F7B" w:rsidRPr="00D551F5">
        <w:rPr>
          <w:b/>
          <w:noProof/>
          <w:sz w:val="28"/>
          <w:szCs w:val="28"/>
          <w:lang w:val="ru-RU"/>
        </w:rPr>
        <w:t>.</w:t>
      </w:r>
      <w:r w:rsidR="00881116">
        <w:rPr>
          <w:b/>
          <w:noProof/>
          <w:sz w:val="28"/>
          <w:szCs w:val="28"/>
          <w:lang w:val="ru-RU"/>
        </w:rPr>
        <w:t xml:space="preserve"> </w:t>
      </w:r>
      <w:r w:rsidRPr="00117747">
        <w:rPr>
          <w:noProof/>
          <w:sz w:val="28"/>
          <w:szCs w:val="28"/>
          <w:lang w:val="ru-RU"/>
        </w:rPr>
        <w:t>Мета</w:t>
      </w:r>
      <w:r>
        <w:rPr>
          <w:b/>
          <w:noProof/>
          <w:sz w:val="28"/>
          <w:szCs w:val="28"/>
          <w:lang w:val="ru-RU"/>
        </w:rPr>
        <w:t xml:space="preserve"> </w:t>
      </w:r>
      <w:r w:rsidR="00881116" w:rsidRPr="00691D65">
        <w:rPr>
          <w:color w:val="000000" w:themeColor="text1"/>
          <w:sz w:val="28"/>
          <w:szCs w:val="28"/>
          <w:lang w:val="uk-UA"/>
        </w:rPr>
        <w:t xml:space="preserve">роботи полягала у визначені </w:t>
      </w:r>
      <w:r>
        <w:rPr>
          <w:color w:val="000000" w:themeColor="text1"/>
          <w:sz w:val="28"/>
          <w:szCs w:val="28"/>
          <w:lang w:val="uk-UA"/>
        </w:rPr>
        <w:t xml:space="preserve">рівнів індивідуального </w:t>
      </w:r>
      <w:r w:rsidR="00881116" w:rsidRPr="00691D65">
        <w:rPr>
          <w:color w:val="000000" w:themeColor="text1"/>
          <w:sz w:val="28"/>
          <w:szCs w:val="28"/>
          <w:lang w:val="uk-UA"/>
        </w:rPr>
        <w:t>фізичного, психічного і морального здоров’я</w:t>
      </w:r>
      <w:r w:rsidR="00EA6E28">
        <w:rPr>
          <w:color w:val="000000" w:themeColor="text1"/>
          <w:sz w:val="28"/>
          <w:szCs w:val="28"/>
          <w:lang w:val="uk-UA"/>
        </w:rPr>
        <w:t xml:space="preserve"> та співвідношення його компонентів у</w:t>
      </w:r>
      <w:r w:rsidR="00881116" w:rsidRPr="00691D6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студенів</w:t>
      </w:r>
      <w:r w:rsidR="00881116" w:rsidRPr="00691D65">
        <w:rPr>
          <w:color w:val="000000" w:themeColor="text1"/>
          <w:sz w:val="28"/>
          <w:szCs w:val="28"/>
          <w:lang w:val="uk-UA"/>
        </w:rPr>
        <w:t xml:space="preserve"> ЗВО</w:t>
      </w:r>
      <w:r>
        <w:rPr>
          <w:color w:val="000000" w:themeColor="text1"/>
          <w:sz w:val="28"/>
          <w:szCs w:val="28"/>
          <w:lang w:val="uk-UA"/>
        </w:rPr>
        <w:t xml:space="preserve"> за курсами.</w:t>
      </w:r>
    </w:p>
    <w:p w:rsidR="00881116" w:rsidRPr="00691D65" w:rsidRDefault="00A97F7B" w:rsidP="00881116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51F5">
        <w:rPr>
          <w:b/>
          <w:noProof/>
          <w:sz w:val="28"/>
          <w:szCs w:val="28"/>
          <w:lang w:val="ru-RU"/>
        </w:rPr>
        <w:t>Материал</w:t>
      </w:r>
      <w:r w:rsidR="00117747">
        <w:rPr>
          <w:b/>
          <w:noProof/>
          <w:sz w:val="28"/>
          <w:szCs w:val="28"/>
          <w:lang w:val="ru-RU"/>
        </w:rPr>
        <w:t>и</w:t>
      </w:r>
      <w:r w:rsidRPr="00881116">
        <w:rPr>
          <w:b/>
          <w:noProof/>
          <w:sz w:val="28"/>
          <w:szCs w:val="28"/>
          <w:lang w:val="en-US"/>
        </w:rPr>
        <w:t xml:space="preserve"> </w:t>
      </w:r>
      <w:r w:rsidR="001F40A0">
        <w:rPr>
          <w:b/>
          <w:noProof/>
          <w:sz w:val="28"/>
          <w:szCs w:val="28"/>
          <w:lang w:val="ru-RU"/>
        </w:rPr>
        <w:t>і</w:t>
      </w:r>
      <w:r w:rsidRPr="00881116">
        <w:rPr>
          <w:b/>
          <w:noProof/>
          <w:sz w:val="28"/>
          <w:szCs w:val="28"/>
          <w:lang w:val="en-US"/>
        </w:rPr>
        <w:t xml:space="preserve"> </w:t>
      </w:r>
      <w:r w:rsidRPr="00D551F5">
        <w:rPr>
          <w:b/>
          <w:noProof/>
          <w:sz w:val="28"/>
          <w:szCs w:val="28"/>
          <w:lang w:val="ru-RU"/>
        </w:rPr>
        <w:t>метод</w:t>
      </w:r>
      <w:r w:rsidR="00117747">
        <w:rPr>
          <w:b/>
          <w:noProof/>
          <w:sz w:val="28"/>
          <w:szCs w:val="28"/>
          <w:lang w:val="ru-RU"/>
        </w:rPr>
        <w:t>и</w:t>
      </w:r>
      <w:r w:rsidRPr="00881116">
        <w:rPr>
          <w:b/>
          <w:noProof/>
          <w:sz w:val="28"/>
          <w:szCs w:val="28"/>
          <w:lang w:val="en-US"/>
        </w:rPr>
        <w:t>.</w:t>
      </w:r>
      <w:r w:rsidR="00117747">
        <w:rPr>
          <w:b/>
          <w:noProof/>
          <w:sz w:val="28"/>
          <w:szCs w:val="28"/>
          <w:lang w:val="uk-UA"/>
        </w:rPr>
        <w:t xml:space="preserve"> </w:t>
      </w:r>
      <w:r w:rsidRPr="00881116">
        <w:rPr>
          <w:b/>
          <w:noProof/>
          <w:sz w:val="28"/>
          <w:szCs w:val="28"/>
          <w:lang w:val="en-US"/>
        </w:rPr>
        <w:t>/</w:t>
      </w:r>
      <w:r w:rsidRPr="00D551F5">
        <w:rPr>
          <w:b/>
          <w:noProof/>
          <w:sz w:val="28"/>
          <w:szCs w:val="28"/>
          <w:lang w:val="en-US"/>
        </w:rPr>
        <w:t>Materials</w:t>
      </w:r>
      <w:r w:rsidRPr="00881116">
        <w:rPr>
          <w:b/>
          <w:noProof/>
          <w:sz w:val="28"/>
          <w:szCs w:val="28"/>
          <w:lang w:val="en-US"/>
        </w:rPr>
        <w:t xml:space="preserve"> </w:t>
      </w:r>
      <w:r w:rsidRPr="00D551F5">
        <w:rPr>
          <w:b/>
          <w:noProof/>
          <w:sz w:val="28"/>
          <w:szCs w:val="28"/>
          <w:lang w:val="en-US"/>
        </w:rPr>
        <w:t>and</w:t>
      </w:r>
      <w:r w:rsidRPr="00881116">
        <w:rPr>
          <w:b/>
          <w:noProof/>
          <w:sz w:val="28"/>
          <w:szCs w:val="28"/>
          <w:lang w:val="en-US"/>
        </w:rPr>
        <w:t xml:space="preserve"> </w:t>
      </w:r>
      <w:r w:rsidRPr="00D551F5">
        <w:rPr>
          <w:b/>
          <w:noProof/>
          <w:sz w:val="28"/>
          <w:szCs w:val="28"/>
          <w:lang w:val="en-US"/>
        </w:rPr>
        <w:t>methods</w:t>
      </w:r>
      <w:r w:rsidRPr="00881116">
        <w:rPr>
          <w:b/>
          <w:noProof/>
          <w:sz w:val="28"/>
          <w:szCs w:val="28"/>
          <w:lang w:val="en-US"/>
        </w:rPr>
        <w:t>.</w:t>
      </w:r>
      <w:r w:rsidR="00881116" w:rsidRPr="00881116">
        <w:rPr>
          <w:b/>
          <w:noProof/>
          <w:sz w:val="28"/>
          <w:szCs w:val="28"/>
          <w:lang w:val="en-US"/>
        </w:rPr>
        <w:t xml:space="preserve"> </w:t>
      </w:r>
      <w:r w:rsidR="00881116" w:rsidRPr="00691D65">
        <w:rPr>
          <w:color w:val="000000" w:themeColor="text1"/>
          <w:sz w:val="28"/>
          <w:szCs w:val="28"/>
          <w:lang w:val="uk-UA"/>
        </w:rPr>
        <w:t>В дослідженні, що було пров</w:t>
      </w:r>
      <w:r w:rsidR="00117747">
        <w:rPr>
          <w:color w:val="000000" w:themeColor="text1"/>
          <w:sz w:val="28"/>
          <w:szCs w:val="28"/>
          <w:lang w:val="uk-UA"/>
        </w:rPr>
        <w:t>едено у грудні</w:t>
      </w:r>
      <w:r w:rsidR="00881116">
        <w:rPr>
          <w:color w:val="000000" w:themeColor="text1"/>
          <w:sz w:val="28"/>
          <w:szCs w:val="28"/>
          <w:lang w:val="uk-UA"/>
        </w:rPr>
        <w:t xml:space="preserve"> 201</w:t>
      </w:r>
      <w:r w:rsidR="00117747">
        <w:rPr>
          <w:color w:val="000000" w:themeColor="text1"/>
          <w:sz w:val="28"/>
          <w:szCs w:val="28"/>
          <w:lang w:val="uk-UA"/>
        </w:rPr>
        <w:t>9</w:t>
      </w:r>
      <w:r w:rsidR="00881116">
        <w:rPr>
          <w:color w:val="000000" w:themeColor="text1"/>
          <w:sz w:val="28"/>
          <w:szCs w:val="28"/>
          <w:lang w:val="uk-UA"/>
        </w:rPr>
        <w:t xml:space="preserve"> р., </w:t>
      </w:r>
      <w:r w:rsidR="00881116" w:rsidRPr="0084762F">
        <w:rPr>
          <w:color w:val="000000" w:themeColor="text1"/>
          <w:sz w:val="28"/>
          <w:szCs w:val="28"/>
          <w:lang w:val="uk-UA"/>
        </w:rPr>
        <w:t>взяли</w:t>
      </w:r>
      <w:r w:rsidR="00117747">
        <w:rPr>
          <w:color w:val="000000" w:themeColor="text1"/>
          <w:sz w:val="28"/>
          <w:szCs w:val="28"/>
          <w:lang w:val="uk-UA"/>
        </w:rPr>
        <w:t xml:space="preserve"> участь студенти </w:t>
      </w:r>
      <w:r w:rsidR="00117747" w:rsidRPr="00691D65">
        <w:rPr>
          <w:color w:val="000000" w:themeColor="text1"/>
          <w:sz w:val="28"/>
          <w:szCs w:val="28"/>
          <w:lang w:val="uk-UA"/>
        </w:rPr>
        <w:t>жіночої та чоловічої статті</w:t>
      </w:r>
      <w:r w:rsidR="00117747">
        <w:rPr>
          <w:color w:val="000000" w:themeColor="text1"/>
          <w:sz w:val="28"/>
          <w:szCs w:val="28"/>
          <w:lang w:val="uk-UA"/>
        </w:rPr>
        <w:t xml:space="preserve"> 1</w:t>
      </w:r>
      <w:r w:rsidR="00881116" w:rsidRPr="00691D65">
        <w:rPr>
          <w:color w:val="000000" w:themeColor="text1"/>
          <w:sz w:val="28"/>
          <w:szCs w:val="28"/>
          <w:lang w:val="uk-UA"/>
        </w:rPr>
        <w:t xml:space="preserve"> курсу </w:t>
      </w:r>
      <w:r w:rsidR="00117747">
        <w:rPr>
          <w:color w:val="000000" w:themeColor="text1"/>
          <w:sz w:val="28"/>
          <w:szCs w:val="28"/>
          <w:lang w:val="uk-UA"/>
        </w:rPr>
        <w:t xml:space="preserve">(32 особи) і 3 курсу (15 осіб) </w:t>
      </w:r>
      <w:r w:rsidR="00881116" w:rsidRPr="00691D65">
        <w:rPr>
          <w:color w:val="000000" w:themeColor="text1"/>
          <w:sz w:val="28"/>
          <w:szCs w:val="28"/>
          <w:lang w:val="uk-UA"/>
        </w:rPr>
        <w:t xml:space="preserve">Криворізького державного педагогічного університету, які навчаються за </w:t>
      </w:r>
      <w:r w:rsidR="00881116">
        <w:rPr>
          <w:color w:val="000000" w:themeColor="text1"/>
          <w:sz w:val="28"/>
          <w:szCs w:val="28"/>
          <w:lang w:val="uk-UA"/>
        </w:rPr>
        <w:t>спеціальністю «Середня освіта (Ф</w:t>
      </w:r>
      <w:r w:rsidR="00117747">
        <w:rPr>
          <w:color w:val="000000" w:themeColor="text1"/>
          <w:sz w:val="28"/>
          <w:szCs w:val="28"/>
          <w:lang w:val="uk-UA"/>
        </w:rPr>
        <w:t>ізична культура)»</w:t>
      </w:r>
      <w:r w:rsidR="00881116" w:rsidRPr="00691D65">
        <w:rPr>
          <w:color w:val="000000" w:themeColor="text1"/>
          <w:sz w:val="28"/>
          <w:szCs w:val="28"/>
          <w:lang w:val="uk-UA"/>
        </w:rPr>
        <w:t xml:space="preserve">. </w:t>
      </w:r>
    </w:p>
    <w:p w:rsidR="005A3E88" w:rsidRPr="00691D65" w:rsidRDefault="00881116" w:rsidP="005A3E8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91D65">
        <w:rPr>
          <w:color w:val="000000" w:themeColor="text1"/>
          <w:sz w:val="28"/>
          <w:szCs w:val="28"/>
          <w:lang w:val="uk-UA"/>
        </w:rPr>
        <w:t>Респондентам було запропоновано анонімно висловити своє відношення до стверджень, що наведені в анкеті та зазначити одну відповідь із п’яти варіантів (дуже часто, часто, іноді, рідко, ніколи). Компоненти здоров’я оцінювали за визначенням окремих рівнів індивідуального здоров’я із використанням запропонованих узагальнених критеріїв [</w:t>
      </w:r>
      <w:r w:rsidR="00A76E90">
        <w:rPr>
          <w:color w:val="000000" w:themeColor="text1"/>
          <w:sz w:val="28"/>
          <w:szCs w:val="28"/>
          <w:lang w:val="uk-UA"/>
        </w:rPr>
        <w:t>3</w:t>
      </w:r>
      <w:r w:rsidRPr="00691D65">
        <w:rPr>
          <w:color w:val="000000" w:themeColor="text1"/>
          <w:sz w:val="28"/>
          <w:szCs w:val="28"/>
          <w:lang w:val="uk-UA"/>
        </w:rPr>
        <w:t>]. Фізичне здоров’я оцінювали за результатами вибору «Відчуваю, що я можу зробити (мати або бути)». Психічне здоров’я оцінювали за результатами вибору «Відчуваю, що я хочу зробити (мати або бути)». Моральне здоров’я оцінювали за результатами вибору «Відчуваю, що я повин</w:t>
      </w:r>
      <w:r w:rsidR="00840BBA">
        <w:rPr>
          <w:color w:val="000000" w:themeColor="text1"/>
          <w:sz w:val="28"/>
          <w:szCs w:val="28"/>
          <w:lang w:val="uk-UA"/>
        </w:rPr>
        <w:t>ен</w:t>
      </w:r>
      <w:r w:rsidRPr="00691D65">
        <w:rPr>
          <w:color w:val="000000" w:themeColor="text1"/>
          <w:sz w:val="28"/>
          <w:szCs w:val="28"/>
          <w:lang w:val="uk-UA"/>
        </w:rPr>
        <w:t xml:space="preserve"> зробити (мати або бути)».</w:t>
      </w:r>
      <w:r w:rsidR="005A3E88">
        <w:rPr>
          <w:color w:val="000000" w:themeColor="text1"/>
          <w:sz w:val="28"/>
          <w:szCs w:val="28"/>
          <w:lang w:val="uk-UA"/>
        </w:rPr>
        <w:t xml:space="preserve"> </w:t>
      </w:r>
      <w:r w:rsidRPr="00691D65">
        <w:rPr>
          <w:color w:val="000000" w:themeColor="text1"/>
          <w:sz w:val="28"/>
          <w:szCs w:val="28"/>
          <w:lang w:val="uk-UA"/>
        </w:rPr>
        <w:t>Порівняння результатів здійснювали за вибором «дуже часто» і «часто», так як вони більш</w:t>
      </w:r>
      <w:r w:rsidR="00E05CD0">
        <w:rPr>
          <w:color w:val="000000" w:themeColor="text1"/>
          <w:sz w:val="28"/>
          <w:szCs w:val="28"/>
          <w:lang w:val="uk-UA"/>
        </w:rPr>
        <w:t>е характеризують</w:t>
      </w:r>
      <w:r w:rsidRPr="00691D65">
        <w:rPr>
          <w:color w:val="000000" w:themeColor="text1"/>
          <w:sz w:val="28"/>
          <w:szCs w:val="28"/>
          <w:lang w:val="uk-UA"/>
        </w:rPr>
        <w:t xml:space="preserve"> поведінкову сутність респондента.</w:t>
      </w:r>
      <w:r w:rsidRPr="00691D6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A3E88" w:rsidRPr="00691D65">
        <w:rPr>
          <w:color w:val="000000" w:themeColor="text1"/>
          <w:sz w:val="28"/>
          <w:szCs w:val="28"/>
          <w:lang w:val="uk-UA"/>
        </w:rPr>
        <w:t>Показники компонентів здоров’я визначали у відсотках, виходячи з того, що в ідеальній моделі всі умовні складові повинні займати рівні частини, що як раз і свідчить про повноцінне здоров’я.</w:t>
      </w:r>
      <w:r w:rsidR="0090347B">
        <w:rPr>
          <w:color w:val="000000" w:themeColor="text1"/>
          <w:sz w:val="28"/>
          <w:szCs w:val="28"/>
          <w:lang w:val="uk-UA"/>
        </w:rPr>
        <w:t xml:space="preserve"> </w:t>
      </w:r>
      <w:r w:rsidR="00EA6E28">
        <w:rPr>
          <w:color w:val="000000" w:themeColor="text1"/>
          <w:sz w:val="28"/>
          <w:szCs w:val="28"/>
          <w:lang w:val="uk-UA"/>
        </w:rPr>
        <w:t>Отримані результати при малочисельних вибі</w:t>
      </w:r>
      <w:r w:rsidR="0090347B">
        <w:rPr>
          <w:color w:val="000000" w:themeColor="text1"/>
          <w:sz w:val="28"/>
          <w:szCs w:val="28"/>
          <w:lang w:val="uk-UA"/>
        </w:rPr>
        <w:t>рк</w:t>
      </w:r>
      <w:r w:rsidR="00EA6E28">
        <w:rPr>
          <w:color w:val="000000" w:themeColor="text1"/>
          <w:sz w:val="28"/>
          <w:szCs w:val="28"/>
          <w:lang w:val="uk-UA"/>
        </w:rPr>
        <w:t>ах</w:t>
      </w:r>
      <w:r w:rsidR="0090347B">
        <w:rPr>
          <w:color w:val="000000" w:themeColor="text1"/>
          <w:sz w:val="28"/>
          <w:szCs w:val="28"/>
          <w:lang w:val="uk-UA"/>
        </w:rPr>
        <w:t xml:space="preserve"> та задіян</w:t>
      </w:r>
      <w:r w:rsidR="00EA6E28">
        <w:rPr>
          <w:color w:val="000000" w:themeColor="text1"/>
          <w:sz w:val="28"/>
          <w:szCs w:val="28"/>
          <w:lang w:val="uk-UA"/>
        </w:rPr>
        <w:t>их методах не вважаються достовірними, а лиш такими, що окреслюють тенденцію розвитку предмету дослідження.</w:t>
      </w:r>
    </w:p>
    <w:p w:rsidR="00881116" w:rsidRPr="00691D65" w:rsidRDefault="00A97F7B" w:rsidP="0088111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51F5">
        <w:rPr>
          <w:b/>
          <w:noProof/>
          <w:sz w:val="28"/>
          <w:szCs w:val="28"/>
          <w:lang w:val="ru-RU"/>
        </w:rPr>
        <w:t>Результат</w:t>
      </w:r>
      <w:r w:rsidR="001F40A0">
        <w:rPr>
          <w:b/>
          <w:noProof/>
          <w:sz w:val="28"/>
          <w:szCs w:val="28"/>
          <w:lang w:val="ru-RU"/>
        </w:rPr>
        <w:t>и</w:t>
      </w:r>
      <w:r w:rsidRPr="001F40A0">
        <w:rPr>
          <w:b/>
          <w:noProof/>
          <w:sz w:val="28"/>
          <w:szCs w:val="28"/>
          <w:lang w:val="en-US"/>
        </w:rPr>
        <w:t xml:space="preserve"> </w:t>
      </w:r>
      <w:r w:rsidR="001F40A0">
        <w:rPr>
          <w:b/>
          <w:noProof/>
          <w:sz w:val="28"/>
          <w:szCs w:val="28"/>
          <w:lang w:val="ru-RU"/>
        </w:rPr>
        <w:t>та</w:t>
      </w:r>
      <w:r w:rsidRPr="001F40A0">
        <w:rPr>
          <w:b/>
          <w:noProof/>
          <w:sz w:val="28"/>
          <w:szCs w:val="28"/>
          <w:lang w:val="en-US"/>
        </w:rPr>
        <w:t xml:space="preserve"> </w:t>
      </w:r>
      <w:r w:rsidRPr="00D551F5">
        <w:rPr>
          <w:b/>
          <w:noProof/>
          <w:sz w:val="28"/>
          <w:szCs w:val="28"/>
          <w:lang w:val="ru-RU"/>
        </w:rPr>
        <w:t>об</w:t>
      </w:r>
      <w:r w:rsidR="001F40A0">
        <w:rPr>
          <w:b/>
          <w:noProof/>
          <w:sz w:val="28"/>
          <w:szCs w:val="28"/>
          <w:lang w:val="ru-RU"/>
        </w:rPr>
        <w:t>говорення</w:t>
      </w:r>
      <w:r w:rsidRPr="001F40A0">
        <w:rPr>
          <w:b/>
          <w:noProof/>
          <w:sz w:val="28"/>
          <w:szCs w:val="28"/>
          <w:lang w:val="en-US"/>
        </w:rPr>
        <w:t>.</w:t>
      </w:r>
      <w:r w:rsidR="001F40A0">
        <w:rPr>
          <w:b/>
          <w:noProof/>
          <w:sz w:val="28"/>
          <w:szCs w:val="28"/>
          <w:lang w:val="uk-UA"/>
        </w:rPr>
        <w:t xml:space="preserve"> </w:t>
      </w:r>
      <w:r w:rsidRPr="001F40A0">
        <w:rPr>
          <w:b/>
          <w:noProof/>
          <w:sz w:val="28"/>
          <w:szCs w:val="28"/>
          <w:lang w:val="en-US"/>
        </w:rPr>
        <w:t>/</w:t>
      </w:r>
      <w:r w:rsidRPr="00D551F5">
        <w:rPr>
          <w:b/>
          <w:noProof/>
          <w:sz w:val="28"/>
          <w:szCs w:val="28"/>
          <w:lang w:val="en-US"/>
        </w:rPr>
        <w:t>Results</w:t>
      </w:r>
      <w:r w:rsidRPr="001F40A0">
        <w:rPr>
          <w:b/>
          <w:noProof/>
          <w:sz w:val="28"/>
          <w:szCs w:val="28"/>
          <w:lang w:val="en-US"/>
        </w:rPr>
        <w:t xml:space="preserve"> </w:t>
      </w:r>
      <w:r w:rsidRPr="00D551F5">
        <w:rPr>
          <w:b/>
          <w:noProof/>
          <w:sz w:val="28"/>
          <w:szCs w:val="28"/>
          <w:lang w:val="en-US"/>
        </w:rPr>
        <w:t>and</w:t>
      </w:r>
      <w:r w:rsidRPr="001F40A0">
        <w:rPr>
          <w:b/>
          <w:noProof/>
          <w:sz w:val="28"/>
          <w:szCs w:val="28"/>
          <w:lang w:val="en-US"/>
        </w:rPr>
        <w:t xml:space="preserve"> </w:t>
      </w:r>
      <w:r w:rsidRPr="00D551F5">
        <w:rPr>
          <w:b/>
          <w:noProof/>
          <w:sz w:val="28"/>
          <w:szCs w:val="28"/>
          <w:lang w:val="en-US"/>
        </w:rPr>
        <w:t>discussion</w:t>
      </w:r>
      <w:r w:rsidRPr="001F40A0">
        <w:rPr>
          <w:b/>
          <w:noProof/>
          <w:sz w:val="28"/>
          <w:szCs w:val="28"/>
          <w:lang w:val="en-US"/>
        </w:rPr>
        <w:t>.</w:t>
      </w:r>
      <w:r w:rsidR="00881116" w:rsidRPr="001F40A0">
        <w:rPr>
          <w:b/>
          <w:noProof/>
          <w:sz w:val="28"/>
          <w:szCs w:val="28"/>
          <w:lang w:val="en-US"/>
        </w:rPr>
        <w:t xml:space="preserve"> </w:t>
      </w:r>
      <w:r w:rsidR="00881116" w:rsidRPr="00691D65">
        <w:rPr>
          <w:color w:val="000000" w:themeColor="text1"/>
          <w:sz w:val="28"/>
          <w:szCs w:val="28"/>
          <w:lang w:val="uk-UA"/>
        </w:rPr>
        <w:t xml:space="preserve">Аналіз оцінювання фізичного рівня індивідуального здоров’я за відчуттям «Я можу зробити» </w:t>
      </w:r>
      <w:r w:rsidR="00881116" w:rsidRPr="00691D65">
        <w:rPr>
          <w:color w:val="000000" w:themeColor="text1"/>
          <w:sz w:val="28"/>
          <w:szCs w:val="28"/>
          <w:lang w:val="uk-UA"/>
        </w:rPr>
        <w:lastRenderedPageBreak/>
        <w:t xml:space="preserve">показав, що переважна більшість респондентів </w:t>
      </w:r>
      <w:r w:rsidR="00117747">
        <w:rPr>
          <w:color w:val="000000" w:themeColor="text1"/>
          <w:sz w:val="28"/>
          <w:szCs w:val="28"/>
          <w:lang w:val="uk-UA"/>
        </w:rPr>
        <w:t xml:space="preserve">1 курсу </w:t>
      </w:r>
      <w:r w:rsidR="00881116" w:rsidRPr="00691D65">
        <w:rPr>
          <w:color w:val="000000" w:themeColor="text1"/>
          <w:sz w:val="28"/>
          <w:szCs w:val="28"/>
          <w:lang w:val="uk-UA"/>
        </w:rPr>
        <w:t>(8</w:t>
      </w:r>
      <w:r w:rsidR="00117747">
        <w:rPr>
          <w:color w:val="000000" w:themeColor="text1"/>
          <w:sz w:val="28"/>
          <w:szCs w:val="28"/>
          <w:lang w:val="uk-UA"/>
        </w:rPr>
        <w:t>7</w:t>
      </w:r>
      <w:r w:rsidR="00881116" w:rsidRPr="00691D65">
        <w:rPr>
          <w:color w:val="000000" w:themeColor="text1"/>
          <w:sz w:val="28"/>
          <w:szCs w:val="28"/>
          <w:lang w:val="uk-UA"/>
        </w:rPr>
        <w:t xml:space="preserve">%) </w:t>
      </w:r>
      <w:r w:rsidR="00117747">
        <w:rPr>
          <w:color w:val="000000" w:themeColor="text1"/>
          <w:sz w:val="28"/>
          <w:szCs w:val="28"/>
          <w:lang w:val="uk-UA"/>
        </w:rPr>
        <w:t xml:space="preserve">і всі 3 курсу (100%) </w:t>
      </w:r>
      <w:r w:rsidR="00881116" w:rsidRPr="00691D65">
        <w:rPr>
          <w:color w:val="000000" w:themeColor="text1"/>
          <w:sz w:val="28"/>
          <w:szCs w:val="28"/>
          <w:lang w:val="uk-UA"/>
        </w:rPr>
        <w:t xml:space="preserve">зазначили свій вибір як «дуже часто» і «часто» (рис.1). </w:t>
      </w:r>
    </w:p>
    <w:p w:rsidR="00881116" w:rsidRPr="00691D65" w:rsidRDefault="00881116" w:rsidP="0088111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517387" w:rsidRDefault="00517387" w:rsidP="00517387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C61F1C">
        <w:rPr>
          <w:noProof/>
          <w:color w:val="000000" w:themeColor="text1"/>
          <w:lang w:val="uk-UA" w:eastAsia="uk-UA"/>
        </w:rPr>
        <w:drawing>
          <wp:inline distT="0" distB="0" distL="0" distR="0" wp14:anchorId="4607217D" wp14:editId="1A9C8D88">
            <wp:extent cx="4587240" cy="2194560"/>
            <wp:effectExtent l="0" t="0" r="3810" b="1524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1116" w:rsidRPr="00F01220" w:rsidRDefault="00517387" w:rsidP="00517387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F01220">
        <w:rPr>
          <w:b/>
          <w:color w:val="000000" w:themeColor="text1"/>
          <w:sz w:val="28"/>
          <w:szCs w:val="28"/>
          <w:lang w:val="uk-UA"/>
        </w:rPr>
        <w:t>Р</w:t>
      </w:r>
      <w:r w:rsidR="00881116" w:rsidRPr="00F01220">
        <w:rPr>
          <w:b/>
          <w:color w:val="000000" w:themeColor="text1"/>
          <w:sz w:val="28"/>
          <w:szCs w:val="28"/>
          <w:lang w:val="uk-UA"/>
        </w:rPr>
        <w:t>ис. 1. Рівні індивідуального здоров’я студентів</w:t>
      </w:r>
      <w:r w:rsidR="003F17A3" w:rsidRPr="00F01220">
        <w:rPr>
          <w:b/>
          <w:color w:val="000000" w:themeColor="text1"/>
          <w:sz w:val="28"/>
          <w:szCs w:val="28"/>
          <w:lang w:val="uk-UA"/>
        </w:rPr>
        <w:t xml:space="preserve"> у відсотках</w:t>
      </w:r>
      <w:r w:rsidR="00881116" w:rsidRPr="00F01220">
        <w:rPr>
          <w:b/>
          <w:color w:val="000000" w:themeColor="text1"/>
          <w:sz w:val="28"/>
          <w:szCs w:val="28"/>
          <w:lang w:val="uk-UA"/>
        </w:rPr>
        <w:t>.</w:t>
      </w:r>
    </w:p>
    <w:p w:rsidR="00881116" w:rsidRPr="00691D65" w:rsidRDefault="00881116" w:rsidP="0088111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17747" w:rsidRDefault="00881116" w:rsidP="000D699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91D65">
        <w:rPr>
          <w:color w:val="000000" w:themeColor="text1"/>
          <w:sz w:val="28"/>
          <w:szCs w:val="28"/>
          <w:lang w:val="uk-UA"/>
        </w:rPr>
        <w:t>Психічний рівень індивідуального здоров’я за відчуттям «Я хочу зробити» вибір «дуже часто» і «часто» зазначили 7</w:t>
      </w:r>
      <w:r w:rsidR="00117747">
        <w:rPr>
          <w:color w:val="000000" w:themeColor="text1"/>
          <w:sz w:val="28"/>
          <w:szCs w:val="28"/>
          <w:lang w:val="uk-UA"/>
        </w:rPr>
        <w:t>5</w:t>
      </w:r>
      <w:r w:rsidRPr="00691D65">
        <w:rPr>
          <w:color w:val="000000" w:themeColor="text1"/>
          <w:sz w:val="28"/>
          <w:szCs w:val="28"/>
          <w:lang w:val="uk-UA"/>
        </w:rPr>
        <w:t>% студентів</w:t>
      </w:r>
      <w:r w:rsidR="00117747">
        <w:rPr>
          <w:color w:val="000000" w:themeColor="text1"/>
          <w:sz w:val="28"/>
          <w:szCs w:val="28"/>
          <w:lang w:val="uk-UA"/>
        </w:rPr>
        <w:t xml:space="preserve"> 1 курсу і 92% студентів 3 курсу</w:t>
      </w:r>
      <w:r w:rsidRPr="00691D65">
        <w:rPr>
          <w:color w:val="000000" w:themeColor="text1"/>
          <w:sz w:val="28"/>
          <w:szCs w:val="28"/>
          <w:lang w:val="uk-UA"/>
        </w:rPr>
        <w:t>, моральний рівень індивідуального здоров’я за відчуттям «Я повин</w:t>
      </w:r>
      <w:r w:rsidR="00E05CD0">
        <w:rPr>
          <w:color w:val="000000" w:themeColor="text1"/>
          <w:sz w:val="28"/>
          <w:szCs w:val="28"/>
          <w:lang w:val="uk-UA"/>
        </w:rPr>
        <w:t>е</w:t>
      </w:r>
      <w:r w:rsidRPr="00691D65">
        <w:rPr>
          <w:color w:val="000000" w:themeColor="text1"/>
          <w:sz w:val="28"/>
          <w:szCs w:val="28"/>
          <w:lang w:val="uk-UA"/>
        </w:rPr>
        <w:t xml:space="preserve">н зробити» виявлено </w:t>
      </w:r>
      <w:r w:rsidR="00117747">
        <w:rPr>
          <w:color w:val="000000" w:themeColor="text1"/>
          <w:sz w:val="28"/>
          <w:szCs w:val="28"/>
          <w:lang w:val="uk-UA"/>
        </w:rPr>
        <w:t>у</w:t>
      </w:r>
      <w:r w:rsidRPr="00691D65">
        <w:rPr>
          <w:color w:val="000000" w:themeColor="text1"/>
          <w:sz w:val="28"/>
          <w:szCs w:val="28"/>
          <w:lang w:val="uk-UA"/>
        </w:rPr>
        <w:t xml:space="preserve"> 6</w:t>
      </w:r>
      <w:r w:rsidR="00117747">
        <w:rPr>
          <w:color w:val="000000" w:themeColor="text1"/>
          <w:sz w:val="28"/>
          <w:szCs w:val="28"/>
          <w:lang w:val="uk-UA"/>
        </w:rPr>
        <w:t>9</w:t>
      </w:r>
      <w:r w:rsidRPr="00691D65">
        <w:rPr>
          <w:color w:val="000000" w:themeColor="text1"/>
          <w:sz w:val="28"/>
          <w:szCs w:val="28"/>
          <w:lang w:val="uk-UA"/>
        </w:rPr>
        <w:t xml:space="preserve">% </w:t>
      </w:r>
      <w:r w:rsidR="00117747">
        <w:rPr>
          <w:color w:val="000000" w:themeColor="text1"/>
          <w:sz w:val="28"/>
          <w:szCs w:val="28"/>
          <w:lang w:val="uk-UA"/>
        </w:rPr>
        <w:t xml:space="preserve">студентів 1 курсу і 77% - </w:t>
      </w:r>
      <w:r w:rsidR="00EA6E28">
        <w:rPr>
          <w:color w:val="000000" w:themeColor="text1"/>
          <w:sz w:val="28"/>
          <w:szCs w:val="28"/>
          <w:lang w:val="uk-UA"/>
        </w:rPr>
        <w:t>3</w:t>
      </w:r>
      <w:r w:rsidR="00117747">
        <w:rPr>
          <w:color w:val="000000" w:themeColor="text1"/>
          <w:sz w:val="28"/>
          <w:szCs w:val="28"/>
          <w:lang w:val="uk-UA"/>
        </w:rPr>
        <w:t xml:space="preserve"> курсу.</w:t>
      </w:r>
      <w:r w:rsidR="000D699A">
        <w:rPr>
          <w:color w:val="000000" w:themeColor="text1"/>
          <w:sz w:val="28"/>
          <w:szCs w:val="28"/>
          <w:lang w:val="uk-UA"/>
        </w:rPr>
        <w:t xml:space="preserve"> Як видно на представленій діаграмі  показник</w:t>
      </w:r>
      <w:r w:rsidR="00840BBA">
        <w:rPr>
          <w:color w:val="000000" w:themeColor="text1"/>
          <w:sz w:val="28"/>
          <w:szCs w:val="28"/>
          <w:lang w:val="uk-UA"/>
        </w:rPr>
        <w:t xml:space="preserve">и фізичного, психічного і морального здоров’я збільшуються від 1 до 3 курсу. </w:t>
      </w:r>
    </w:p>
    <w:p w:rsidR="00CD22CA" w:rsidRDefault="00CD22CA" w:rsidP="00CD22CA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</w:p>
    <w:p w:rsidR="00CD22CA" w:rsidRPr="00F01220" w:rsidRDefault="00F01220" w:rsidP="00CD22CA">
      <w:pPr>
        <w:spacing w:line="360" w:lineRule="auto"/>
        <w:ind w:firstLine="709"/>
        <w:jc w:val="right"/>
        <w:rPr>
          <w:b/>
          <w:color w:val="000000" w:themeColor="text1"/>
          <w:sz w:val="28"/>
          <w:szCs w:val="28"/>
          <w:lang w:val="uk-UA"/>
        </w:rPr>
      </w:pPr>
      <w:r w:rsidRPr="00F01220">
        <w:rPr>
          <w:b/>
          <w:color w:val="000000" w:themeColor="text1"/>
          <w:sz w:val="28"/>
          <w:szCs w:val="28"/>
          <w:lang w:val="uk-UA"/>
        </w:rPr>
        <w:t>Таблиця 1</w:t>
      </w:r>
    </w:p>
    <w:p w:rsidR="00CD22CA" w:rsidRPr="00F01220" w:rsidRDefault="00CD22CA" w:rsidP="00CD22C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F01220">
        <w:rPr>
          <w:b/>
          <w:color w:val="000000" w:themeColor="text1"/>
          <w:sz w:val="28"/>
          <w:szCs w:val="28"/>
          <w:lang w:val="uk-UA"/>
        </w:rPr>
        <w:t>Компоненти здоров’я студентів 1 і 3 курсів</w:t>
      </w:r>
      <w:r w:rsidR="00143722" w:rsidRPr="00F01220">
        <w:rPr>
          <w:b/>
          <w:color w:val="000000" w:themeColor="text1"/>
          <w:sz w:val="28"/>
          <w:szCs w:val="28"/>
          <w:lang w:val="uk-UA"/>
        </w:rPr>
        <w:t xml:space="preserve"> у відсотках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644"/>
        <w:gridCol w:w="2644"/>
        <w:gridCol w:w="2644"/>
      </w:tblGrid>
      <w:tr w:rsidR="00143722" w:rsidRPr="00CD22CA" w:rsidTr="00143722">
        <w:tc>
          <w:tcPr>
            <w:tcW w:w="1696" w:type="dxa"/>
            <w:vMerge w:val="restart"/>
            <w:vAlign w:val="center"/>
          </w:tcPr>
          <w:p w:rsidR="00143722" w:rsidRPr="00CD22CA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7932" w:type="dxa"/>
            <w:gridSpan w:val="3"/>
          </w:tcPr>
          <w:p w:rsidR="00143722" w:rsidRPr="00CD22CA" w:rsidRDefault="00143722" w:rsidP="00E05CD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Компоненти</w:t>
            </w:r>
          </w:p>
        </w:tc>
      </w:tr>
      <w:tr w:rsidR="00143722" w:rsidTr="00CD22CA">
        <w:tc>
          <w:tcPr>
            <w:tcW w:w="1696" w:type="dxa"/>
            <w:vMerge/>
          </w:tcPr>
          <w:p w:rsidR="00143722" w:rsidRPr="00CD22CA" w:rsidRDefault="00143722" w:rsidP="00CD22CA">
            <w:pPr>
              <w:spacing w:line="360" w:lineRule="auto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44" w:type="dxa"/>
          </w:tcPr>
          <w:p w:rsidR="00143722" w:rsidRPr="00143722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43722">
              <w:rPr>
                <w:color w:val="000000" w:themeColor="text1"/>
                <w:sz w:val="28"/>
                <w:szCs w:val="28"/>
                <w:lang w:val="uk-UA"/>
              </w:rPr>
              <w:t>фізичний</w:t>
            </w:r>
          </w:p>
        </w:tc>
        <w:tc>
          <w:tcPr>
            <w:tcW w:w="2644" w:type="dxa"/>
          </w:tcPr>
          <w:p w:rsidR="00143722" w:rsidRPr="00143722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психічний</w:t>
            </w:r>
          </w:p>
        </w:tc>
        <w:tc>
          <w:tcPr>
            <w:tcW w:w="2644" w:type="dxa"/>
          </w:tcPr>
          <w:p w:rsidR="00143722" w:rsidRPr="00143722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моральний</w:t>
            </w:r>
          </w:p>
        </w:tc>
      </w:tr>
      <w:tr w:rsidR="00143722" w:rsidTr="00CD22CA">
        <w:tc>
          <w:tcPr>
            <w:tcW w:w="1696" w:type="dxa"/>
          </w:tcPr>
          <w:p w:rsidR="00143722" w:rsidRPr="00143722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4372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644" w:type="dxa"/>
          </w:tcPr>
          <w:p w:rsidR="00143722" w:rsidRPr="00143722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38</w:t>
            </w:r>
          </w:p>
        </w:tc>
        <w:tc>
          <w:tcPr>
            <w:tcW w:w="2644" w:type="dxa"/>
          </w:tcPr>
          <w:p w:rsidR="00143722" w:rsidRPr="00143722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2644" w:type="dxa"/>
          </w:tcPr>
          <w:p w:rsidR="00143722" w:rsidRPr="00143722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</w:tr>
      <w:tr w:rsidR="00CD22CA" w:rsidTr="00CD22CA">
        <w:tc>
          <w:tcPr>
            <w:tcW w:w="1696" w:type="dxa"/>
          </w:tcPr>
          <w:p w:rsidR="00CD22CA" w:rsidRPr="00143722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644" w:type="dxa"/>
          </w:tcPr>
          <w:p w:rsidR="00CD22CA" w:rsidRPr="00143722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37</w:t>
            </w:r>
          </w:p>
        </w:tc>
        <w:tc>
          <w:tcPr>
            <w:tcW w:w="2644" w:type="dxa"/>
          </w:tcPr>
          <w:p w:rsidR="00CD22CA" w:rsidRPr="00143722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  <w:tc>
          <w:tcPr>
            <w:tcW w:w="2644" w:type="dxa"/>
          </w:tcPr>
          <w:p w:rsidR="00CD22CA" w:rsidRPr="00143722" w:rsidRDefault="00143722" w:rsidP="00CD22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</w:tr>
    </w:tbl>
    <w:p w:rsidR="00CD22CA" w:rsidRPr="00CD22CA" w:rsidRDefault="00CD22CA" w:rsidP="00CD22CA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</w:p>
    <w:p w:rsidR="00E05CD0" w:rsidRDefault="00E05CD0" w:rsidP="00E05CD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Дослідження кількості відповідей на «Я можу, хочу, повинен», де зазначається «дуже часто» і «часто» за курсами показало,  що серед респондентів 1 курсу таких виявилося 77%, а 3 курсу - 90%. Решту студентів, які вибирали </w:t>
      </w:r>
      <w:r>
        <w:rPr>
          <w:color w:val="000000" w:themeColor="text1"/>
          <w:sz w:val="28"/>
          <w:szCs w:val="28"/>
          <w:lang w:val="uk-UA"/>
        </w:rPr>
        <w:lastRenderedPageBreak/>
        <w:t>«іноді», «рідко», «ніколи», можна умовно віднести до осіб, які мають проблеми фізичного, психічного або морального аспекту.</w:t>
      </w:r>
    </w:p>
    <w:p w:rsidR="00881116" w:rsidRPr="00691D65" w:rsidRDefault="00143722" w:rsidP="0014372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Спостерігається, що умовні складові здоров’я у досліджуваного контингенту займають приблизно рівні частини, де найбільший відсоток припадає на фізичний компонент, менший </w:t>
      </w:r>
      <w:r w:rsidR="0090347B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на психічний і іще менший на моральний (табл. 1). </w:t>
      </w:r>
      <w:r w:rsidR="0090347B">
        <w:rPr>
          <w:color w:val="000000" w:themeColor="text1"/>
          <w:sz w:val="28"/>
          <w:szCs w:val="28"/>
          <w:lang w:val="uk-UA"/>
        </w:rPr>
        <w:t>При п</w:t>
      </w:r>
      <w:r>
        <w:rPr>
          <w:color w:val="000000" w:themeColor="text1"/>
          <w:sz w:val="28"/>
          <w:szCs w:val="28"/>
          <w:lang w:val="uk-UA"/>
        </w:rPr>
        <w:t>орівн</w:t>
      </w:r>
      <w:r w:rsidR="0090347B">
        <w:rPr>
          <w:color w:val="000000" w:themeColor="text1"/>
          <w:sz w:val="28"/>
          <w:szCs w:val="28"/>
          <w:lang w:val="uk-UA"/>
        </w:rPr>
        <w:t>янні компонентів здоров’я</w:t>
      </w:r>
      <w:r>
        <w:rPr>
          <w:color w:val="000000" w:themeColor="text1"/>
          <w:sz w:val="28"/>
          <w:szCs w:val="28"/>
          <w:lang w:val="uk-UA"/>
        </w:rPr>
        <w:t xml:space="preserve"> студентів </w:t>
      </w:r>
      <w:r w:rsidR="00E05CD0">
        <w:rPr>
          <w:color w:val="000000" w:themeColor="text1"/>
          <w:sz w:val="28"/>
          <w:szCs w:val="28"/>
          <w:lang w:val="uk-UA"/>
        </w:rPr>
        <w:t xml:space="preserve">третього </w:t>
      </w:r>
      <w:r w:rsidR="0090347B">
        <w:rPr>
          <w:color w:val="000000" w:themeColor="text1"/>
          <w:sz w:val="28"/>
          <w:szCs w:val="28"/>
          <w:lang w:val="uk-UA"/>
        </w:rPr>
        <w:t xml:space="preserve">курсу зі студентами </w:t>
      </w:r>
      <w:r w:rsidR="00E05CD0">
        <w:rPr>
          <w:color w:val="000000" w:themeColor="text1"/>
          <w:sz w:val="28"/>
          <w:szCs w:val="28"/>
          <w:lang w:val="uk-UA"/>
        </w:rPr>
        <w:t xml:space="preserve">першого </w:t>
      </w:r>
      <w:r>
        <w:rPr>
          <w:color w:val="000000" w:themeColor="text1"/>
          <w:sz w:val="28"/>
          <w:szCs w:val="28"/>
          <w:lang w:val="uk-UA"/>
        </w:rPr>
        <w:t>курс</w:t>
      </w:r>
      <w:r w:rsidR="0090347B">
        <w:rPr>
          <w:color w:val="000000" w:themeColor="text1"/>
          <w:sz w:val="28"/>
          <w:szCs w:val="28"/>
          <w:lang w:val="uk-UA"/>
        </w:rPr>
        <w:t>у можна відмітити тенденцію зменшення компонента фізичного і морального та збільшення психічного здоров’я.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 w:rsidR="005A3E88">
        <w:rPr>
          <w:color w:val="000000" w:themeColor="text1"/>
          <w:sz w:val="28"/>
          <w:szCs w:val="28"/>
          <w:lang w:val="uk-UA"/>
        </w:rPr>
        <w:t xml:space="preserve"> </w:t>
      </w:r>
    </w:p>
    <w:p w:rsidR="00EA6E28" w:rsidRDefault="00A97F7B" w:rsidP="00EA6E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F17A3">
        <w:rPr>
          <w:b/>
          <w:noProof/>
          <w:sz w:val="28"/>
          <w:szCs w:val="28"/>
          <w:lang w:val="uk-UA"/>
        </w:rPr>
        <w:t>В</w:t>
      </w:r>
      <w:r w:rsidR="003F17A3">
        <w:rPr>
          <w:b/>
          <w:noProof/>
          <w:sz w:val="28"/>
          <w:szCs w:val="28"/>
          <w:lang w:val="uk-UA"/>
        </w:rPr>
        <w:t>исновки</w:t>
      </w:r>
      <w:r w:rsidRPr="003F17A3">
        <w:rPr>
          <w:b/>
          <w:noProof/>
          <w:sz w:val="28"/>
          <w:szCs w:val="28"/>
          <w:lang w:val="uk-UA"/>
        </w:rPr>
        <w:t>.</w:t>
      </w:r>
      <w:r w:rsidR="003F17A3">
        <w:rPr>
          <w:b/>
          <w:noProof/>
          <w:sz w:val="28"/>
          <w:szCs w:val="28"/>
          <w:lang w:val="uk-UA"/>
        </w:rPr>
        <w:t xml:space="preserve"> </w:t>
      </w:r>
      <w:r w:rsidRPr="003F17A3">
        <w:rPr>
          <w:b/>
          <w:noProof/>
          <w:sz w:val="28"/>
          <w:szCs w:val="28"/>
          <w:lang w:val="uk-UA"/>
        </w:rPr>
        <w:t>/</w:t>
      </w:r>
      <w:r w:rsidRPr="00881116">
        <w:rPr>
          <w:b/>
          <w:noProof/>
          <w:sz w:val="28"/>
          <w:szCs w:val="28"/>
          <w:lang w:val="en-US"/>
        </w:rPr>
        <w:t>Conclusions</w:t>
      </w:r>
      <w:r w:rsidRPr="003F17A3">
        <w:rPr>
          <w:b/>
          <w:noProof/>
          <w:sz w:val="28"/>
          <w:szCs w:val="28"/>
          <w:lang w:val="uk-UA"/>
        </w:rPr>
        <w:t>.</w:t>
      </w:r>
      <w:r w:rsidR="00EA6E28">
        <w:rPr>
          <w:noProof/>
          <w:sz w:val="28"/>
          <w:szCs w:val="28"/>
          <w:lang w:val="uk-UA"/>
        </w:rPr>
        <w:t xml:space="preserve"> Дослідження</w:t>
      </w:r>
      <w:r w:rsidR="00EA6E28" w:rsidRPr="00691D65">
        <w:rPr>
          <w:color w:val="000000" w:themeColor="text1"/>
          <w:sz w:val="28"/>
          <w:szCs w:val="28"/>
          <w:lang w:val="uk-UA"/>
        </w:rPr>
        <w:t xml:space="preserve"> </w:t>
      </w:r>
      <w:r w:rsidR="00EA6E28">
        <w:rPr>
          <w:color w:val="000000" w:themeColor="text1"/>
          <w:sz w:val="28"/>
          <w:szCs w:val="28"/>
          <w:lang w:val="uk-UA"/>
        </w:rPr>
        <w:t xml:space="preserve">рівнів індивідуального </w:t>
      </w:r>
      <w:r w:rsidR="00EA6E28" w:rsidRPr="00691D65">
        <w:rPr>
          <w:color w:val="000000" w:themeColor="text1"/>
          <w:sz w:val="28"/>
          <w:szCs w:val="28"/>
          <w:lang w:val="uk-UA"/>
        </w:rPr>
        <w:t>фізичного, психічного і морального здоров’я</w:t>
      </w:r>
      <w:r w:rsidR="00EA6E28">
        <w:rPr>
          <w:color w:val="000000" w:themeColor="text1"/>
          <w:sz w:val="28"/>
          <w:szCs w:val="28"/>
          <w:lang w:val="uk-UA"/>
        </w:rPr>
        <w:t xml:space="preserve"> виявило їх вищий рівень у</w:t>
      </w:r>
      <w:r w:rsidR="00EA6E28" w:rsidRPr="00691D65">
        <w:rPr>
          <w:color w:val="000000" w:themeColor="text1"/>
          <w:sz w:val="28"/>
          <w:szCs w:val="28"/>
          <w:lang w:val="uk-UA"/>
        </w:rPr>
        <w:t xml:space="preserve"> </w:t>
      </w:r>
      <w:r w:rsidR="00EA6E28">
        <w:rPr>
          <w:color w:val="000000" w:themeColor="text1"/>
          <w:sz w:val="28"/>
          <w:szCs w:val="28"/>
          <w:lang w:val="uk-UA"/>
        </w:rPr>
        <w:t>студенів</w:t>
      </w:r>
      <w:r w:rsidR="00EA6E28" w:rsidRPr="00691D65">
        <w:rPr>
          <w:color w:val="000000" w:themeColor="text1"/>
          <w:sz w:val="28"/>
          <w:szCs w:val="28"/>
          <w:lang w:val="uk-UA"/>
        </w:rPr>
        <w:t xml:space="preserve"> </w:t>
      </w:r>
      <w:r w:rsidR="0037177A">
        <w:rPr>
          <w:color w:val="000000" w:themeColor="text1"/>
          <w:sz w:val="28"/>
          <w:szCs w:val="28"/>
          <w:lang w:val="uk-UA"/>
        </w:rPr>
        <w:t xml:space="preserve">3 курсу, ніж студентів 1 курсу. У студентів 1 і 3 курсу вищого навчального закладу компоненти здоров’я займають приблизно однакові частини з невеликою перевагою фізичного компоненту, трохи меншим психічного компоненту та іще меншим морального компоненту.  </w:t>
      </w:r>
    </w:p>
    <w:p w:rsidR="00A97F7B" w:rsidRPr="00143722" w:rsidRDefault="0037177A" w:rsidP="0037177A">
      <w:pPr>
        <w:spacing w:line="360" w:lineRule="auto"/>
        <w:ind w:firstLine="38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Список літератури</w:t>
      </w:r>
    </w:p>
    <w:p w:rsidR="00A76E90" w:rsidRPr="00A56561" w:rsidRDefault="00A76E90" w:rsidP="00A76E90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56561">
        <w:rPr>
          <w:color w:val="000000" w:themeColor="text1"/>
          <w:sz w:val="28"/>
          <w:szCs w:val="28"/>
          <w:lang w:val="uk-UA"/>
        </w:rPr>
        <w:t xml:space="preserve">Чаплигін В. П., </w:t>
      </w:r>
      <w:r>
        <w:rPr>
          <w:color w:val="000000" w:themeColor="text1"/>
          <w:sz w:val="28"/>
          <w:szCs w:val="28"/>
          <w:lang w:val="uk-UA"/>
        </w:rPr>
        <w:t>Терещенко В. І.</w:t>
      </w:r>
      <w:r w:rsidRPr="00A56561">
        <w:rPr>
          <w:color w:val="000000" w:themeColor="text1"/>
          <w:sz w:val="28"/>
          <w:szCs w:val="28"/>
          <w:lang w:val="uk-UA"/>
        </w:rPr>
        <w:t xml:space="preserve"> Психолого-педагогічні аспекти побудови моделі здорової особистості. </w:t>
      </w:r>
      <w:r w:rsidRPr="00A56561">
        <w:rPr>
          <w:i/>
          <w:color w:val="000000" w:themeColor="text1"/>
          <w:sz w:val="28"/>
          <w:szCs w:val="28"/>
          <w:lang w:val="uk-UA"/>
        </w:rPr>
        <w:t>Науковий часопис</w:t>
      </w:r>
      <w:r w:rsidRPr="00A56561">
        <w:rPr>
          <w:color w:val="000000" w:themeColor="text1"/>
          <w:sz w:val="28"/>
          <w:szCs w:val="28"/>
          <w:lang w:val="uk-UA"/>
        </w:rPr>
        <w:t>. Київ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56561">
        <w:rPr>
          <w:color w:val="000000" w:themeColor="text1"/>
          <w:sz w:val="28"/>
          <w:szCs w:val="28"/>
          <w:lang w:val="uk-UA"/>
        </w:rPr>
        <w:t xml:space="preserve">: НПУ ім. М. П. Драгоманова, 2017. </w:t>
      </w:r>
      <w:proofErr w:type="spellStart"/>
      <w:r w:rsidRPr="00A56561">
        <w:rPr>
          <w:color w:val="000000" w:themeColor="text1"/>
          <w:sz w:val="28"/>
          <w:szCs w:val="28"/>
          <w:lang w:val="uk-UA"/>
        </w:rPr>
        <w:t>Вип</w:t>
      </w:r>
      <w:proofErr w:type="spellEnd"/>
      <w:r w:rsidRPr="00A56561">
        <w:rPr>
          <w:color w:val="000000" w:themeColor="text1"/>
          <w:sz w:val="28"/>
          <w:szCs w:val="28"/>
          <w:lang w:val="uk-UA"/>
        </w:rPr>
        <w:t>. 4 (85). С. 127</w:t>
      </w:r>
      <w:r w:rsidRPr="00A56561"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A56561">
        <w:rPr>
          <w:color w:val="000000" w:themeColor="text1"/>
          <w:sz w:val="28"/>
          <w:szCs w:val="28"/>
          <w:lang w:val="uk-UA"/>
        </w:rPr>
        <w:t>130.</w:t>
      </w:r>
    </w:p>
    <w:p w:rsidR="00A76E90" w:rsidRPr="00015191" w:rsidRDefault="00A76E90" w:rsidP="00A76E90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A56561">
        <w:rPr>
          <w:sz w:val="28"/>
          <w:szCs w:val="28"/>
          <w:lang w:val="en-US"/>
        </w:rPr>
        <w:t>URL :</w:t>
      </w:r>
      <w:hyperlink r:id="rId9" w:history="1">
        <w:r w:rsidRPr="00A56561">
          <w:rPr>
            <w:rStyle w:val="a4"/>
            <w:sz w:val="28"/>
            <w:szCs w:val="28"/>
            <w:shd w:val="clear" w:color="auto" w:fill="F9F2F4"/>
          </w:rPr>
          <w:t>http</w:t>
        </w:r>
        <w:r w:rsidRPr="00A56561">
          <w:rPr>
            <w:rStyle w:val="a4"/>
            <w:sz w:val="28"/>
            <w:szCs w:val="28"/>
            <w:shd w:val="clear" w:color="auto" w:fill="F9F2F4"/>
            <w:lang w:val="uk-UA"/>
          </w:rPr>
          <w:t>://</w:t>
        </w:r>
        <w:proofErr w:type="spellStart"/>
        <w:r w:rsidRPr="00A56561">
          <w:rPr>
            <w:rStyle w:val="a4"/>
            <w:sz w:val="28"/>
            <w:szCs w:val="28"/>
            <w:shd w:val="clear" w:color="auto" w:fill="F9F2F4"/>
          </w:rPr>
          <w:t>enpuir</w:t>
        </w:r>
        <w:proofErr w:type="spellEnd"/>
        <w:r w:rsidRPr="00A56561">
          <w:rPr>
            <w:rStyle w:val="a4"/>
            <w:sz w:val="28"/>
            <w:szCs w:val="28"/>
            <w:shd w:val="clear" w:color="auto" w:fill="F9F2F4"/>
            <w:lang w:val="uk-UA"/>
          </w:rPr>
          <w:t>.</w:t>
        </w:r>
        <w:proofErr w:type="spellStart"/>
        <w:r w:rsidRPr="00A56561">
          <w:rPr>
            <w:rStyle w:val="a4"/>
            <w:sz w:val="28"/>
            <w:szCs w:val="28"/>
            <w:shd w:val="clear" w:color="auto" w:fill="F9F2F4"/>
          </w:rPr>
          <w:t>npu</w:t>
        </w:r>
        <w:proofErr w:type="spellEnd"/>
        <w:r w:rsidRPr="00A56561">
          <w:rPr>
            <w:rStyle w:val="a4"/>
            <w:sz w:val="28"/>
            <w:szCs w:val="28"/>
            <w:shd w:val="clear" w:color="auto" w:fill="F9F2F4"/>
            <w:lang w:val="uk-UA"/>
          </w:rPr>
          <w:t>.</w:t>
        </w:r>
        <w:proofErr w:type="spellStart"/>
        <w:r w:rsidRPr="00A56561">
          <w:rPr>
            <w:rStyle w:val="a4"/>
            <w:sz w:val="28"/>
            <w:szCs w:val="28"/>
            <w:shd w:val="clear" w:color="auto" w:fill="F9F2F4"/>
          </w:rPr>
          <w:t>edu</w:t>
        </w:r>
        <w:proofErr w:type="spellEnd"/>
        <w:r w:rsidRPr="00A56561">
          <w:rPr>
            <w:rStyle w:val="a4"/>
            <w:sz w:val="28"/>
            <w:szCs w:val="28"/>
            <w:shd w:val="clear" w:color="auto" w:fill="F9F2F4"/>
            <w:lang w:val="uk-UA"/>
          </w:rPr>
          <w:t>.</w:t>
        </w:r>
        <w:proofErr w:type="spellStart"/>
        <w:r w:rsidRPr="00A56561">
          <w:rPr>
            <w:rStyle w:val="a4"/>
            <w:sz w:val="28"/>
            <w:szCs w:val="28"/>
            <w:shd w:val="clear" w:color="auto" w:fill="F9F2F4"/>
          </w:rPr>
          <w:t>ua</w:t>
        </w:r>
        <w:proofErr w:type="spellEnd"/>
        <w:r w:rsidRPr="00A56561">
          <w:rPr>
            <w:rStyle w:val="a4"/>
            <w:sz w:val="28"/>
            <w:szCs w:val="28"/>
            <w:shd w:val="clear" w:color="auto" w:fill="F9F2F4"/>
            <w:lang w:val="uk-UA"/>
          </w:rPr>
          <w:t>/</w:t>
        </w:r>
        <w:r w:rsidRPr="00A56561">
          <w:rPr>
            <w:rStyle w:val="a4"/>
            <w:sz w:val="28"/>
            <w:szCs w:val="28"/>
            <w:shd w:val="clear" w:color="auto" w:fill="F9F2F4"/>
          </w:rPr>
          <w:t>handle</w:t>
        </w:r>
        <w:r w:rsidRPr="00A56561">
          <w:rPr>
            <w:rStyle w:val="a4"/>
            <w:sz w:val="28"/>
            <w:szCs w:val="28"/>
            <w:shd w:val="clear" w:color="auto" w:fill="F9F2F4"/>
            <w:lang w:val="uk-UA"/>
          </w:rPr>
          <w:t>/123456789/20748</w:t>
        </w:r>
      </w:hyperlink>
      <w:r w:rsidRPr="00A56561">
        <w:rPr>
          <w:color w:val="C7254E"/>
          <w:sz w:val="28"/>
          <w:szCs w:val="28"/>
          <w:shd w:val="clear" w:color="auto" w:fill="F9F2F4"/>
          <w:lang w:val="uk-UA"/>
        </w:rPr>
        <w:t xml:space="preserve"> </w:t>
      </w:r>
    </w:p>
    <w:p w:rsidR="00771059" w:rsidRPr="00771059" w:rsidRDefault="00771059" w:rsidP="00771059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771059">
        <w:rPr>
          <w:color w:val="222222"/>
          <w:sz w:val="28"/>
          <w:szCs w:val="28"/>
          <w:shd w:val="clear" w:color="auto" w:fill="FFFFFF"/>
          <w:lang w:val="ru-RU"/>
        </w:rPr>
        <w:t>Гуренко</w:t>
      </w:r>
      <w:r w:rsidR="00015191">
        <w:rPr>
          <w:color w:val="222222"/>
          <w:sz w:val="28"/>
          <w:szCs w:val="28"/>
          <w:shd w:val="clear" w:color="auto" w:fill="FFFFFF"/>
          <w:lang w:val="ru-RU"/>
        </w:rPr>
        <w:t> </w:t>
      </w:r>
      <w:r w:rsidRPr="00771059">
        <w:rPr>
          <w:color w:val="222222"/>
          <w:sz w:val="28"/>
          <w:szCs w:val="28"/>
          <w:shd w:val="clear" w:color="auto" w:fill="FFFFFF"/>
          <w:lang w:val="ru-RU"/>
        </w:rPr>
        <w:t>О.</w:t>
      </w:r>
      <w:r w:rsidR="00015191">
        <w:rPr>
          <w:color w:val="222222"/>
          <w:sz w:val="28"/>
          <w:szCs w:val="28"/>
          <w:shd w:val="clear" w:color="auto" w:fill="FFFFFF"/>
          <w:lang w:val="ru-RU"/>
        </w:rPr>
        <w:t> </w:t>
      </w:r>
      <w:r w:rsidRPr="00771059">
        <w:rPr>
          <w:color w:val="222222"/>
          <w:sz w:val="28"/>
          <w:szCs w:val="28"/>
          <w:shd w:val="clear" w:color="auto" w:fill="FFFFFF"/>
          <w:lang w:val="ru-RU"/>
        </w:rPr>
        <w:t xml:space="preserve">А. </w:t>
      </w:r>
      <w:r w:rsidRPr="00771059">
        <w:rPr>
          <w:color w:val="222222"/>
          <w:sz w:val="28"/>
          <w:szCs w:val="28"/>
          <w:shd w:val="clear" w:color="auto" w:fill="FFFFFF"/>
          <w:lang w:val="uk-UA"/>
        </w:rPr>
        <w:t>«Основні підходи до формування культури здоров</w:t>
      </w:r>
      <w:r w:rsidR="00015191">
        <w:rPr>
          <w:color w:val="222222"/>
          <w:sz w:val="28"/>
          <w:szCs w:val="28"/>
          <w:shd w:val="clear" w:color="auto" w:fill="FFFFFF"/>
          <w:lang w:val="uk-UA"/>
        </w:rPr>
        <w:t>’</w:t>
      </w:r>
      <w:r w:rsidRPr="00771059">
        <w:rPr>
          <w:color w:val="222222"/>
          <w:sz w:val="28"/>
          <w:szCs w:val="28"/>
          <w:shd w:val="clear" w:color="auto" w:fill="FFFFFF"/>
          <w:lang w:val="uk-UA"/>
        </w:rPr>
        <w:t>я у студентів ЗВО». </w:t>
      </w:r>
      <w:r w:rsidRPr="00771059">
        <w:rPr>
          <w:i/>
          <w:iCs/>
          <w:color w:val="222222"/>
          <w:sz w:val="28"/>
          <w:szCs w:val="28"/>
          <w:shd w:val="clear" w:color="auto" w:fill="FFFFFF"/>
          <w:lang w:val="uk-UA"/>
        </w:rPr>
        <w:t>Молодий вчений.</w:t>
      </w:r>
      <w:r w:rsidRPr="00771059">
        <w:rPr>
          <w:color w:val="222222"/>
          <w:sz w:val="28"/>
          <w:szCs w:val="28"/>
          <w:shd w:val="clear" w:color="auto" w:fill="FFFFFF"/>
        </w:rPr>
        <w:t> </w:t>
      </w:r>
      <w:r w:rsidRPr="00771059">
        <w:rPr>
          <w:color w:val="222222"/>
          <w:sz w:val="28"/>
          <w:szCs w:val="28"/>
          <w:shd w:val="clear" w:color="auto" w:fill="FFFFFF"/>
          <w:lang w:val="ru-RU"/>
        </w:rPr>
        <w:t>3 (2) (2019):</w:t>
      </w:r>
      <w:r w:rsidRPr="00771059">
        <w:rPr>
          <w:color w:val="222222"/>
          <w:sz w:val="28"/>
          <w:szCs w:val="28"/>
          <w:shd w:val="clear" w:color="auto" w:fill="FFFFFF"/>
          <w:lang w:val="uk-UA"/>
        </w:rPr>
        <w:t xml:space="preserve"> 248-251.</w:t>
      </w:r>
    </w:p>
    <w:p w:rsidR="00771059" w:rsidRPr="00771059" w:rsidRDefault="00771059" w:rsidP="00771059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A56561">
        <w:rPr>
          <w:color w:val="000000" w:themeColor="text1"/>
          <w:sz w:val="28"/>
          <w:szCs w:val="28"/>
          <w:lang w:val="uk-UA"/>
        </w:rPr>
        <w:t>Паламонов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 И.  </w:t>
      </w:r>
      <w:r w:rsidRPr="00A56561">
        <w:rPr>
          <w:color w:val="000000" w:themeColor="text1"/>
          <w:sz w:val="28"/>
          <w:szCs w:val="28"/>
          <w:lang w:val="uk-UA"/>
        </w:rPr>
        <w:t xml:space="preserve">Я </w:t>
      </w:r>
      <w:proofErr w:type="spellStart"/>
      <w:r w:rsidRPr="00A56561">
        <w:rPr>
          <w:color w:val="000000" w:themeColor="text1"/>
          <w:sz w:val="28"/>
          <w:szCs w:val="28"/>
          <w:lang w:val="uk-UA"/>
        </w:rPr>
        <w:t>должен</w:t>
      </w:r>
      <w:proofErr w:type="spellEnd"/>
      <w:r w:rsidRPr="00A56561">
        <w:rPr>
          <w:color w:val="000000" w:themeColor="text1"/>
          <w:sz w:val="28"/>
          <w:szCs w:val="28"/>
          <w:lang w:val="uk-UA"/>
        </w:rPr>
        <w:t xml:space="preserve">. </w:t>
      </w:r>
    </w:p>
    <w:p w:rsidR="00A56561" w:rsidRPr="00A56561" w:rsidRDefault="00A56561" w:rsidP="00771059">
      <w:pPr>
        <w:spacing w:line="360" w:lineRule="auto"/>
        <w:jc w:val="both"/>
        <w:rPr>
          <w:rStyle w:val="a4"/>
          <w:color w:val="000000" w:themeColor="text1"/>
          <w:sz w:val="28"/>
          <w:szCs w:val="28"/>
          <w:u w:val="none"/>
          <w:lang w:val="uk-UA"/>
        </w:rPr>
      </w:pPr>
      <w:r w:rsidRPr="00A56561">
        <w:rPr>
          <w:lang w:val="en-US"/>
        </w:rPr>
        <w:t>URL</w:t>
      </w:r>
      <w:r w:rsidRPr="00143722">
        <w:rPr>
          <w:lang w:val="uk-UA"/>
        </w:rPr>
        <w:t xml:space="preserve"> : </w:t>
      </w:r>
      <w:hyperlink r:id="rId10" w:history="1">
        <w:r w:rsidR="00881116" w:rsidRPr="00A56561">
          <w:rPr>
            <w:rStyle w:val="a4"/>
            <w:sz w:val="28"/>
            <w:szCs w:val="28"/>
            <w:lang w:val="uk-UA"/>
          </w:rPr>
          <w:t>http://belkon.ru/content/view/374/9/</w:t>
        </w:r>
      </w:hyperlink>
      <w:r w:rsidRPr="00A56561">
        <w:rPr>
          <w:rStyle w:val="a4"/>
          <w:sz w:val="28"/>
          <w:szCs w:val="28"/>
          <w:lang w:val="uk-UA"/>
        </w:rPr>
        <w:t xml:space="preserve"> </w:t>
      </w:r>
    </w:p>
    <w:p w:rsidR="00A76E90" w:rsidRPr="00015191" w:rsidRDefault="00A76E90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sectPr w:rsidR="00A76E90" w:rsidRPr="00015191" w:rsidSect="00A97F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E96"/>
    <w:multiLevelType w:val="hybridMultilevel"/>
    <w:tmpl w:val="766CAFF0"/>
    <w:lvl w:ilvl="0" w:tplc="24D44BB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F93F16"/>
    <w:multiLevelType w:val="hybridMultilevel"/>
    <w:tmpl w:val="766CAFF0"/>
    <w:lvl w:ilvl="0" w:tplc="24D44BB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782883"/>
    <w:multiLevelType w:val="hybridMultilevel"/>
    <w:tmpl w:val="A0821B74"/>
    <w:lvl w:ilvl="0" w:tplc="125E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B"/>
    <w:rsid w:val="00015191"/>
    <w:rsid w:val="00032CC2"/>
    <w:rsid w:val="000D699A"/>
    <w:rsid w:val="00117747"/>
    <w:rsid w:val="00143722"/>
    <w:rsid w:val="001C5840"/>
    <w:rsid w:val="001F40A0"/>
    <w:rsid w:val="0037177A"/>
    <w:rsid w:val="003C3B32"/>
    <w:rsid w:val="003F17A3"/>
    <w:rsid w:val="004E4B90"/>
    <w:rsid w:val="004E4F2C"/>
    <w:rsid w:val="0050251F"/>
    <w:rsid w:val="00517387"/>
    <w:rsid w:val="00524C85"/>
    <w:rsid w:val="005A3E88"/>
    <w:rsid w:val="0072754B"/>
    <w:rsid w:val="007419D1"/>
    <w:rsid w:val="007474D1"/>
    <w:rsid w:val="00771059"/>
    <w:rsid w:val="007C1845"/>
    <w:rsid w:val="00840BBA"/>
    <w:rsid w:val="00881116"/>
    <w:rsid w:val="008D5461"/>
    <w:rsid w:val="0090347B"/>
    <w:rsid w:val="00A56561"/>
    <w:rsid w:val="00A76E90"/>
    <w:rsid w:val="00A97F7B"/>
    <w:rsid w:val="00AE60FE"/>
    <w:rsid w:val="00CB6BD5"/>
    <w:rsid w:val="00CD22CA"/>
    <w:rsid w:val="00E05CD0"/>
    <w:rsid w:val="00EA6E28"/>
    <w:rsid w:val="00F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FF9F"/>
  <w15:chartTrackingRefBased/>
  <w15:docId w15:val="{35310401-7A85-4A80-B0E4-5D2D9BA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4">
    <w:name w:val="Hyperlink"/>
    <w:uiPriority w:val="99"/>
    <w:unhideWhenUsed/>
    <w:rsid w:val="00881116"/>
    <w:rPr>
      <w:color w:val="0000FF"/>
      <w:u w:val="single"/>
    </w:rPr>
  </w:style>
  <w:style w:type="table" w:styleId="a5">
    <w:name w:val="Table Grid"/>
    <w:basedOn w:val="a1"/>
    <w:uiPriority w:val="39"/>
    <w:rsid w:val="00CD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pustilya@cabletv.dp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ntinamarchi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elkon.ru/content/view/374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puir.npu.edu.ua/handle/123456789/20748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10305107210434"/>
          <c:y val="0.15472076407115778"/>
          <c:w val="0.73271880259153666"/>
          <c:h val="0.64895787766112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Фізичне</c:v>
                </c:pt>
                <c:pt idx="1">
                  <c:v>Психічне</c:v>
                </c:pt>
                <c:pt idx="2">
                  <c:v>Моральне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1">
                  <c:v>75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E-4E53-AB1E-25B5077851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курс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rgbClr val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Фізичне</c:v>
                </c:pt>
                <c:pt idx="1">
                  <c:v>Психічне</c:v>
                </c:pt>
                <c:pt idx="2">
                  <c:v>Моральне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92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4E-4E53-AB1E-25B5077851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46144"/>
        <c:axId val="99047680"/>
      </c:barChart>
      <c:catAx>
        <c:axId val="9904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uk-UA"/>
          </a:p>
        </c:txPr>
        <c:crossAx val="99047680"/>
        <c:crosses val="autoZero"/>
        <c:auto val="1"/>
        <c:lblAlgn val="ctr"/>
        <c:lblOffset val="100"/>
        <c:noMultiLvlLbl val="0"/>
      </c:catAx>
      <c:valAx>
        <c:axId val="990476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r>
                  <a:rPr lang="ru-RU" sz="1050" b="0"/>
                  <a:t>В</a:t>
                </a:r>
                <a:r>
                  <a:rPr lang="uk-UA" sz="1050" b="0"/>
                  <a:t>ідсотки</a:t>
                </a:r>
              </a:p>
              <a:p>
                <a:pPr>
                  <a:defRPr sz="1050" b="0"/>
                </a:pPr>
                <a:endParaRPr lang="ru-RU" sz="1050" b="0"/>
              </a:p>
            </c:rich>
          </c:tx>
          <c:layout>
            <c:manualLayout>
              <c:xMode val="edge"/>
              <c:yMode val="edge"/>
              <c:x val="0"/>
              <c:y val="0.298991448649564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Times New Roman" pitchFamily="18" charset="0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uk-UA"/>
          </a:p>
        </c:txPr>
        <c:crossAx val="9904614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84878641623285467"/>
          <c:y val="0.31711231408573926"/>
          <c:w val="0.14273724505367061"/>
          <c:h val="0.252981007582385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200" baseline="0">
          <a:latin typeface="Times New Roman" pitchFamily="18" charset="0"/>
        </a:defRPr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D819-F889-4CFE-A52D-E068A7C6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3924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2019-12-14T11:41:00Z</dcterms:created>
  <dcterms:modified xsi:type="dcterms:W3CDTF">2019-12-14T19:28:00Z</dcterms:modified>
</cp:coreProperties>
</file>