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DC" w:rsidRDefault="004F70DC" w:rsidP="00074E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</w:t>
      </w:r>
      <w:r w:rsidRPr="001D6B49">
        <w:rPr>
          <w:rFonts w:ascii="Times New Roman" w:hAnsi="Times New Roman"/>
          <w:b/>
          <w:sz w:val="28"/>
          <w:szCs w:val="28"/>
          <w:lang w:val="uk-UA"/>
        </w:rPr>
        <w:t>онд української літератури в бібліотеках світу як презентація духовного життя українців</w:t>
      </w:r>
    </w:p>
    <w:p w:rsidR="004F70DC" w:rsidRPr="00834086" w:rsidRDefault="004F70DC" w:rsidP="00074ED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F70DC" w:rsidRPr="00FA35CC" w:rsidRDefault="004F70DC" w:rsidP="00074EDE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FA35CC">
        <w:rPr>
          <w:rFonts w:ascii="Times New Roman" w:hAnsi="Times New Roman"/>
          <w:i/>
          <w:sz w:val="28"/>
          <w:szCs w:val="28"/>
          <w:lang w:val="uk-UA"/>
        </w:rPr>
        <w:t>студентка факультету української філології</w:t>
      </w:r>
    </w:p>
    <w:p w:rsidR="004F70DC" w:rsidRPr="00FA35CC" w:rsidRDefault="004F70DC" w:rsidP="00074EDE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FA35CC">
        <w:rPr>
          <w:rFonts w:ascii="Times New Roman" w:hAnsi="Times New Roman"/>
          <w:i/>
          <w:sz w:val="28"/>
          <w:szCs w:val="28"/>
          <w:lang w:val="uk-UA"/>
        </w:rPr>
        <w:t>Пєшкова А. О.</w:t>
      </w:r>
    </w:p>
    <w:p w:rsidR="004F70DC" w:rsidRDefault="004F70DC" w:rsidP="008E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0DC" w:rsidRPr="0009417B" w:rsidRDefault="004F70DC" w:rsidP="008E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4A30">
        <w:rPr>
          <w:rFonts w:ascii="Times New Roman" w:hAnsi="Times New Roman"/>
          <w:sz w:val="28"/>
          <w:szCs w:val="28"/>
        </w:rPr>
        <w:t xml:space="preserve">У всьому світі бібліотечні фонди розглядаються як стратегічний ресурс держави, головний ланцюг системи збереження культурного надбання нації. </w:t>
      </w:r>
      <w:r w:rsidRPr="008E4A30">
        <w:rPr>
          <w:rFonts w:ascii="Times New Roman" w:hAnsi="Times New Roman"/>
          <w:sz w:val="28"/>
          <w:szCs w:val="28"/>
          <w:lang w:val="uk-UA"/>
        </w:rPr>
        <w:t>Бібліотечний спадок станов</w:t>
      </w:r>
      <w:r>
        <w:rPr>
          <w:rFonts w:ascii="Times New Roman" w:hAnsi="Times New Roman"/>
          <w:sz w:val="28"/>
          <w:szCs w:val="28"/>
          <w:lang w:val="uk-UA"/>
        </w:rPr>
        <w:t xml:space="preserve">ить головну частину культури </w:t>
      </w:r>
      <w:r w:rsidRPr="008E4A30">
        <w:rPr>
          <w:rFonts w:ascii="Times New Roman" w:hAnsi="Times New Roman"/>
          <w:sz w:val="28"/>
          <w:szCs w:val="28"/>
          <w:lang w:val="uk-UA"/>
        </w:rPr>
        <w:t>європейських держав. Саме тому сьогодні, в епоху динам</w:t>
      </w:r>
      <w:r>
        <w:rPr>
          <w:rFonts w:ascii="Times New Roman" w:hAnsi="Times New Roman"/>
          <w:sz w:val="28"/>
          <w:szCs w:val="28"/>
          <w:lang w:val="uk-UA"/>
        </w:rPr>
        <w:t xml:space="preserve">іки науково-технічного прогресу, </w:t>
      </w:r>
      <w:r w:rsidRPr="008E4A30">
        <w:rPr>
          <w:rFonts w:ascii="Times New Roman" w:hAnsi="Times New Roman"/>
          <w:sz w:val="28"/>
          <w:szCs w:val="28"/>
          <w:lang w:val="uk-UA"/>
        </w:rPr>
        <w:t>треба максимально зосередити свою увагу на проблемах бібліотечної справи в Україні</w:t>
      </w:r>
      <w:r>
        <w:rPr>
          <w:rFonts w:ascii="Times New Roman" w:hAnsi="Times New Roman"/>
          <w:sz w:val="28"/>
          <w:szCs w:val="28"/>
          <w:lang w:val="uk-UA"/>
        </w:rPr>
        <w:t>, проблемах інтеграції книжкових фондів на світовий ринок</w:t>
      </w:r>
      <w:r w:rsidRPr="008E4A30">
        <w:rPr>
          <w:rFonts w:ascii="Times New Roman" w:hAnsi="Times New Roman"/>
          <w:sz w:val="28"/>
          <w:szCs w:val="28"/>
          <w:lang w:val="uk-UA"/>
        </w:rPr>
        <w:t xml:space="preserve"> та віднайти найоптимальніші шляхи їх розв</w:t>
      </w:r>
      <w:r w:rsidRPr="0009417B">
        <w:rPr>
          <w:rFonts w:ascii="Times New Roman" w:hAnsi="Times New Roman"/>
          <w:sz w:val="28"/>
          <w:szCs w:val="28"/>
          <w:lang w:val="uk-UA"/>
        </w:rPr>
        <w:t>’</w:t>
      </w:r>
      <w:r w:rsidRPr="008E4A30">
        <w:rPr>
          <w:rFonts w:ascii="Times New Roman" w:hAnsi="Times New Roman"/>
          <w:sz w:val="28"/>
          <w:szCs w:val="28"/>
          <w:lang w:val="uk-UA"/>
        </w:rPr>
        <w:t xml:space="preserve">язання.  </w:t>
      </w:r>
    </w:p>
    <w:p w:rsidR="004F70DC" w:rsidRPr="008E4A30" w:rsidRDefault="004F70DC" w:rsidP="008E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4A30">
        <w:rPr>
          <w:rFonts w:ascii="Times New Roman" w:hAnsi="Times New Roman"/>
          <w:sz w:val="28"/>
          <w:szCs w:val="28"/>
        </w:rPr>
        <w:t>Україна, яка століттями не мала єдності території, перенесла чи</w:t>
      </w:r>
      <w:r>
        <w:rPr>
          <w:rFonts w:ascii="Times New Roman" w:hAnsi="Times New Roman"/>
          <w:sz w:val="28"/>
          <w:szCs w:val="28"/>
        </w:rPr>
        <w:t>сленні війни, зазнала специфічн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8E4A30">
        <w:rPr>
          <w:rFonts w:ascii="Times New Roman" w:hAnsi="Times New Roman"/>
          <w:sz w:val="28"/>
          <w:szCs w:val="28"/>
        </w:rPr>
        <w:t xml:space="preserve"> ставлення </w:t>
      </w:r>
      <w:r w:rsidRPr="008E4A30">
        <w:rPr>
          <w:rFonts w:ascii="Times New Roman" w:hAnsi="Times New Roman"/>
          <w:sz w:val="28"/>
          <w:szCs w:val="28"/>
          <w:lang w:val="uk-UA"/>
        </w:rPr>
        <w:t>р</w:t>
      </w:r>
      <w:r w:rsidRPr="008E4A30">
        <w:rPr>
          <w:rFonts w:ascii="Times New Roman" w:hAnsi="Times New Roman"/>
          <w:sz w:val="28"/>
          <w:szCs w:val="28"/>
        </w:rPr>
        <w:t>адянської влади до права особистості на інформацію. Репресивне ставлення до творів окремих діячів науки і культури, до національних проблем призвели до того, що зараз жодна з українських бібліотек не має повноцінного фонду національного друку. Документи зберігаються в різних книгозбірнях, у т. ч. значно віддалених від столиці</w:t>
      </w:r>
      <w:r w:rsidRPr="008E4A30">
        <w:rPr>
          <w:rFonts w:ascii="Times New Roman" w:hAnsi="Times New Roman"/>
          <w:sz w:val="28"/>
          <w:szCs w:val="28"/>
          <w:lang w:val="uk-UA"/>
        </w:rPr>
        <w:t xml:space="preserve"> або навіть від країни. У зв’язку з цим постає дуже важлива  проблема збереження та захисту книжкового фонду України, адже зберегти документи для майбутніх поколінь – одне з головних завдань  бібліотек, а забезпечення збереження бібліотечних фондів – це безперервний процес, який починається з моменту надходження документа до бібліотеки і триває весь час його зберігання та використання.</w:t>
      </w:r>
    </w:p>
    <w:p w:rsidR="004F70DC" w:rsidRPr="008E4A30" w:rsidRDefault="004F70DC" w:rsidP="008E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4A30">
        <w:rPr>
          <w:rFonts w:ascii="Times New Roman" w:hAnsi="Times New Roman"/>
          <w:sz w:val="28"/>
          <w:szCs w:val="28"/>
          <w:lang w:val="uk-UA"/>
        </w:rPr>
        <w:t xml:space="preserve">Усупереч усім ідеологічним рамкам минулої епохи і тотальному винищенню української книги, фахівці бібліотечної справи та просто книголюби змогли все ж таки не </w:t>
      </w:r>
      <w:r>
        <w:rPr>
          <w:rFonts w:ascii="Times New Roman" w:hAnsi="Times New Roman"/>
          <w:sz w:val="28"/>
          <w:szCs w:val="28"/>
          <w:lang w:val="uk-UA"/>
        </w:rPr>
        <w:t xml:space="preserve">тільки </w:t>
      </w:r>
      <w:r w:rsidRPr="008E4A30">
        <w:rPr>
          <w:rFonts w:ascii="Times New Roman" w:hAnsi="Times New Roman"/>
          <w:sz w:val="28"/>
          <w:szCs w:val="28"/>
          <w:lang w:val="uk-UA"/>
        </w:rPr>
        <w:t xml:space="preserve">зберегти українську книгу в рамках держави, а й вивести її на світові простори з метою збереження книжкового фонду й презентації українського духовного життя народам світу. Величезну роль відіграють  у цій справі діаспори українців, які з певних політичних чи соціальних причин опинилися за кордоном та взяли на себе місію репрезентантів свого національного коріння. </w:t>
      </w:r>
    </w:p>
    <w:p w:rsidR="004F70DC" w:rsidRPr="008E4A30" w:rsidRDefault="004F70DC" w:rsidP="008E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4A30">
        <w:rPr>
          <w:rFonts w:ascii="Times New Roman" w:hAnsi="Times New Roman"/>
          <w:sz w:val="28"/>
          <w:szCs w:val="28"/>
          <w:lang w:val="uk-UA"/>
        </w:rPr>
        <w:t xml:space="preserve">Такими репрезентантами є українська діаспора в Іспанії, формування якої розпочалося після Другої світової війни, коли у важкі повоєнні роки перша група українців-студентів прибула до Мадрида в пошуках кращої долі. Саме тоді утворилося перше українське товариство «Обнова» релігійно-конфесійного спрямування. А у період так званих «застійних» років еміграція в Іспанію мала здебільшого політичний характер і була нечисленною. На сьогодні найбільша кількість українців нараховується в таких містах Іспанії: Мадрид, Барселона, Валенсія, Альбасете, Аліканте, Торев'єха, Мурсія, Малага, Марбелья, Уельва, Севілья, Хіхон. Саме у місті Барселона існує бібліотека, де кожен має можливість ознайомитися із фондом української літератури. </w:t>
      </w:r>
    </w:p>
    <w:p w:rsidR="004F70DC" w:rsidRPr="008E4A30" w:rsidRDefault="004F70DC" w:rsidP="008E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4A30">
        <w:rPr>
          <w:rFonts w:ascii="Times New Roman" w:hAnsi="Times New Roman"/>
          <w:sz w:val="28"/>
          <w:szCs w:val="28"/>
          <w:lang w:val="uk-UA"/>
        </w:rPr>
        <w:t xml:space="preserve">Бібліотека </w:t>
      </w:r>
      <w:r w:rsidRPr="000D1F7A">
        <w:rPr>
          <w:rFonts w:ascii="Times New Roman" w:hAnsi="Times New Roman"/>
          <w:b/>
          <w:sz w:val="28"/>
          <w:szCs w:val="28"/>
          <w:lang w:val="uk-UA"/>
        </w:rPr>
        <w:t>Ігнасі Іглесіас</w:t>
      </w:r>
      <w:r w:rsidRPr="008E4A30">
        <w:rPr>
          <w:rFonts w:ascii="Times New Roman" w:hAnsi="Times New Roman"/>
          <w:sz w:val="28"/>
          <w:szCs w:val="28"/>
          <w:lang w:val="uk-UA"/>
        </w:rPr>
        <w:t xml:space="preserve"> була відкрита восени 1935 року. Через історичні обставини того часу </w:t>
      </w:r>
      <w:r>
        <w:rPr>
          <w:rFonts w:ascii="Times New Roman" w:hAnsi="Times New Roman"/>
          <w:sz w:val="28"/>
          <w:szCs w:val="28"/>
          <w:lang w:val="uk-UA"/>
        </w:rPr>
        <w:t>у квітні 1936-го</w:t>
      </w:r>
      <w:r w:rsidRPr="008E4A30">
        <w:rPr>
          <w:rFonts w:ascii="Times New Roman" w:hAnsi="Times New Roman"/>
          <w:sz w:val="28"/>
          <w:szCs w:val="28"/>
          <w:lang w:val="uk-UA"/>
        </w:rPr>
        <w:t xml:space="preserve"> вона мала друге урочисте відкриття. Протягом 55 років бібліотека зайняла друге місце </w:t>
      </w:r>
      <w:r>
        <w:rPr>
          <w:rFonts w:ascii="Times New Roman" w:hAnsi="Times New Roman"/>
          <w:sz w:val="28"/>
          <w:szCs w:val="28"/>
          <w:lang w:val="uk-UA"/>
        </w:rPr>
        <w:t xml:space="preserve">в муніципалітеті </w:t>
      </w:r>
      <w:r w:rsidRPr="008E4A30">
        <w:rPr>
          <w:rFonts w:ascii="Times New Roman" w:hAnsi="Times New Roman"/>
          <w:sz w:val="28"/>
          <w:szCs w:val="28"/>
          <w:lang w:val="uk-UA"/>
        </w:rPr>
        <w:t xml:space="preserve">регіону і </w:t>
      </w:r>
      <w:r>
        <w:rPr>
          <w:rFonts w:ascii="Times New Roman" w:hAnsi="Times New Roman"/>
          <w:sz w:val="28"/>
          <w:szCs w:val="28"/>
          <w:lang w:val="uk-UA"/>
        </w:rPr>
        <w:t xml:space="preserve">стала культурним центром міста. </w:t>
      </w:r>
      <w:bookmarkStart w:id="0" w:name="_GoBack"/>
      <w:bookmarkEnd w:id="0"/>
      <w:r w:rsidRPr="008E4A30">
        <w:rPr>
          <w:rFonts w:ascii="Times New Roman" w:hAnsi="Times New Roman"/>
          <w:sz w:val="28"/>
          <w:szCs w:val="28"/>
          <w:lang w:val="uk-UA"/>
        </w:rPr>
        <w:t xml:space="preserve">У 1990 році Ігнасі Іглесіас перемістилась у будинок </w:t>
      </w:r>
      <w:r w:rsidRPr="000D1F7A">
        <w:rPr>
          <w:rFonts w:ascii="Times New Roman" w:hAnsi="Times New Roman"/>
          <w:i/>
          <w:sz w:val="28"/>
          <w:szCs w:val="28"/>
          <w:lang w:val="uk-UA"/>
        </w:rPr>
        <w:t>Джозефа Пальяча</w:t>
      </w:r>
      <w:r w:rsidRPr="008E4A30">
        <w:rPr>
          <w:rFonts w:ascii="Times New Roman" w:hAnsi="Times New Roman"/>
          <w:sz w:val="28"/>
          <w:szCs w:val="28"/>
          <w:lang w:val="uk-UA"/>
        </w:rPr>
        <w:t xml:space="preserve"> – іспанського </w:t>
      </w:r>
      <w:r>
        <w:rPr>
          <w:rFonts w:ascii="Times New Roman" w:hAnsi="Times New Roman"/>
          <w:sz w:val="28"/>
          <w:szCs w:val="28"/>
          <w:lang w:val="uk-UA"/>
        </w:rPr>
        <w:t>педагога і політика, та</w:t>
      </w:r>
      <w:r w:rsidRPr="008E4A30">
        <w:rPr>
          <w:rFonts w:ascii="Times New Roman" w:hAnsi="Times New Roman"/>
          <w:sz w:val="28"/>
          <w:szCs w:val="28"/>
          <w:lang w:val="uk-UA"/>
        </w:rPr>
        <w:t xml:space="preserve"> була першою бібліотекою, яка володіла аудіо-візуальним фондом. У вересні 2002 року бібліотека була реконструйована на площі Кан Фабра. Саме тому з того часу бібліотека отримала назву </w:t>
      </w:r>
      <w:r>
        <w:rPr>
          <w:rFonts w:ascii="Times New Roman" w:hAnsi="Times New Roman"/>
          <w:b/>
          <w:sz w:val="28"/>
          <w:szCs w:val="28"/>
          <w:lang w:val="uk-UA"/>
        </w:rPr>
        <w:t>Ігнасі Іглесіас – К</w:t>
      </w:r>
      <w:r w:rsidRPr="000D1F7A">
        <w:rPr>
          <w:rFonts w:ascii="Times New Roman" w:hAnsi="Times New Roman"/>
          <w:b/>
          <w:sz w:val="28"/>
          <w:szCs w:val="28"/>
          <w:lang w:val="uk-UA"/>
        </w:rPr>
        <w:t>ан Фабра</w:t>
      </w:r>
      <w:r w:rsidRPr="008E4A30">
        <w:rPr>
          <w:rFonts w:ascii="Times New Roman" w:hAnsi="Times New Roman"/>
          <w:sz w:val="28"/>
          <w:szCs w:val="28"/>
          <w:lang w:val="uk-UA"/>
        </w:rPr>
        <w:t>. Цінність цього «книжкового храму» в тому, що з 1935 року бібліотекарі ведуть щоденник, в якому записуют</w:t>
      </w:r>
      <w:r>
        <w:rPr>
          <w:rFonts w:ascii="Times New Roman" w:hAnsi="Times New Roman"/>
          <w:sz w:val="28"/>
          <w:szCs w:val="28"/>
          <w:lang w:val="uk-UA"/>
        </w:rPr>
        <w:t>ь у</w:t>
      </w:r>
      <w:r w:rsidRPr="008E4A30">
        <w:rPr>
          <w:rFonts w:ascii="Times New Roman" w:hAnsi="Times New Roman"/>
          <w:sz w:val="28"/>
          <w:szCs w:val="28"/>
          <w:lang w:val="uk-UA"/>
        </w:rPr>
        <w:t xml:space="preserve">сі події бібліотеки, і таким чином історію цієї споруди можна дослідити більш детально. </w:t>
      </w:r>
    </w:p>
    <w:p w:rsidR="004F70DC" w:rsidRDefault="004F70DC" w:rsidP="008E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Фонд української літератури в іспанській бібліотеці був створений у 2006 році за допомоги Генерального консульства України в Барселоні. У той же час українцями Іспанії були подаровані бібліотеці книги українською мовою та книги, перекладені іспанською та кастильською мовами, що дало змогу протягом багатьох років розширити фонд. </w:t>
      </w:r>
      <w:r w:rsidRPr="008E4A30">
        <w:rPr>
          <w:rFonts w:ascii="Times New Roman" w:hAnsi="Times New Roman"/>
          <w:sz w:val="28"/>
          <w:szCs w:val="28"/>
          <w:lang w:val="uk-UA"/>
        </w:rPr>
        <w:t>Одним із головних завдань Ігнасі</w:t>
      </w:r>
      <w:r>
        <w:rPr>
          <w:rFonts w:ascii="Times New Roman" w:hAnsi="Times New Roman"/>
          <w:sz w:val="28"/>
          <w:szCs w:val="28"/>
          <w:lang w:val="uk-UA"/>
        </w:rPr>
        <w:t xml:space="preserve"> Іглесіас – К</w:t>
      </w:r>
      <w:r w:rsidRPr="008E4A30">
        <w:rPr>
          <w:rFonts w:ascii="Times New Roman" w:hAnsi="Times New Roman"/>
          <w:sz w:val="28"/>
          <w:szCs w:val="28"/>
          <w:lang w:val="uk-UA"/>
        </w:rPr>
        <w:t xml:space="preserve">ан Фабра є репрезентація літератур світу, в якому українська література, завдяки діяльності діаспори, займає далеко не останнє місце. </w:t>
      </w:r>
      <w:r>
        <w:rPr>
          <w:rFonts w:ascii="Times New Roman" w:hAnsi="Times New Roman"/>
          <w:sz w:val="28"/>
          <w:szCs w:val="28"/>
          <w:lang w:val="uk-UA"/>
        </w:rPr>
        <w:t xml:space="preserve">На сьогодні фонд української літератури в бібліотеці Барселони налічує 300 примірників. Це далеко не високий показник, але цінність окремих творів та авторів досить гідно презентує Україну на іспанському просторі. Мешканці та гості Барселони можуть ознайомитися з такими здобутками української літератури: В. Іванишин «Мова і нація», М. Бажан «Політ крізь бурю», І. Луценко «Тарас Шевченко та Осетія», П. Михальчук «Історія України», М. Наєнко «Історія українського літературознавства», </w:t>
      </w:r>
      <w:r w:rsidRPr="003569FB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В. Шкляр «Кров кажана», В. Давидюк «Українська міфологічна легенда», </w:t>
      </w:r>
      <w:r w:rsidRPr="003569F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В. Барка «Жовтий князь», М. Стельмах «Чотири броди», О. Пономарів «Стилістика сучасної української мови», а також поезія Т. Шевченка, </w:t>
      </w:r>
      <w:r w:rsidRPr="006B2001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В. Симоненка, Б. Ігоря-Антонича, В. Сосюри та ін. Максимальна кількість примірників одного автора – 5. </w:t>
      </w:r>
    </w:p>
    <w:p w:rsidR="004F70DC" w:rsidRDefault="004F70DC" w:rsidP="008E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словами директора бібліотеки Барселони </w:t>
      </w:r>
      <w:r w:rsidRPr="000D1F7A">
        <w:rPr>
          <w:rFonts w:ascii="Times New Roman" w:hAnsi="Times New Roman"/>
          <w:b/>
          <w:sz w:val="28"/>
          <w:szCs w:val="28"/>
          <w:lang w:val="uk-UA"/>
        </w:rPr>
        <w:t>Джемми Домінго і Еспінет</w:t>
      </w:r>
      <w:r>
        <w:rPr>
          <w:rFonts w:ascii="Times New Roman" w:hAnsi="Times New Roman"/>
          <w:sz w:val="28"/>
          <w:szCs w:val="28"/>
          <w:lang w:val="uk-UA"/>
        </w:rPr>
        <w:t xml:space="preserve">, найбільшою проблемою, з якою зіткнулися бібліотекарі, є відсутність українських книг в книгарнях Барселони, що не дає змогу поповнювати фонд української літератури в бібліотеці. В подальшому іспанські колеги сподіваються продовжити розширення фонду, що зможе привернути увагу як постійних читачів бібліотеки, так і пересічних користувачів літературою. А Джемма Домінго Еспінет в свою чергу бажає нам, українцям, миру та творчого натхнення у бібліотечній справі. </w:t>
      </w:r>
    </w:p>
    <w:p w:rsidR="004F70DC" w:rsidRPr="008E4A30" w:rsidRDefault="004F70DC" w:rsidP="008E4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важливим завданням і обов</w:t>
      </w:r>
      <w:r w:rsidRPr="008D74D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язком українських бібліотек є не лише з</w:t>
      </w:r>
      <w:r w:rsidRPr="0060491B">
        <w:rPr>
          <w:rFonts w:ascii="Times New Roman" w:hAnsi="Times New Roman"/>
          <w:sz w:val="28"/>
          <w:szCs w:val="28"/>
          <w:lang w:val="uk-UA"/>
        </w:rPr>
        <w:t>береження документного бібліотечного фонду України як матеріальної та духовної с</w:t>
      </w:r>
      <w:r>
        <w:rPr>
          <w:rFonts w:ascii="Times New Roman" w:hAnsi="Times New Roman"/>
          <w:sz w:val="28"/>
          <w:szCs w:val="28"/>
          <w:lang w:val="uk-UA"/>
        </w:rPr>
        <w:t xml:space="preserve">карбниці для майбутніх поколінь, а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й зарубіжне партнерство з бібліотеками світу, що дозволить презентувати українську літературу на світовому рівні. </w:t>
      </w:r>
    </w:p>
    <w:p w:rsidR="004F70DC" w:rsidRPr="003271F5" w:rsidRDefault="004F70DC">
      <w:pPr>
        <w:rPr>
          <w:lang w:val="uk-UA"/>
        </w:rPr>
      </w:pPr>
    </w:p>
    <w:sectPr w:rsidR="004F70DC" w:rsidRPr="003271F5" w:rsidSect="00FA35CC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0DC" w:rsidRDefault="004F70DC" w:rsidP="001D6B49">
      <w:pPr>
        <w:spacing w:after="0" w:line="240" w:lineRule="auto"/>
      </w:pPr>
      <w:r>
        <w:separator/>
      </w:r>
    </w:p>
  </w:endnote>
  <w:endnote w:type="continuationSeparator" w:id="0">
    <w:p w:rsidR="004F70DC" w:rsidRDefault="004F70DC" w:rsidP="001D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DC" w:rsidRDefault="004F70DC" w:rsidP="008228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70DC" w:rsidRDefault="004F70DC" w:rsidP="00FA35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DC" w:rsidRDefault="004F70DC" w:rsidP="008228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F70DC" w:rsidRDefault="004F70DC" w:rsidP="00FA35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0DC" w:rsidRDefault="004F70DC" w:rsidP="001D6B49">
      <w:pPr>
        <w:spacing w:after="0" w:line="240" w:lineRule="auto"/>
      </w:pPr>
      <w:r>
        <w:separator/>
      </w:r>
    </w:p>
  </w:footnote>
  <w:footnote w:type="continuationSeparator" w:id="0">
    <w:p w:rsidR="004F70DC" w:rsidRDefault="004F70DC" w:rsidP="001D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DC" w:rsidRDefault="004F70DC">
    <w:pPr>
      <w:pStyle w:val="Header"/>
      <w:jc w:val="right"/>
    </w:pPr>
    <w:fldSimple w:instr="PAGE   \* MERGEFORMAT">
      <w:r>
        <w:rPr>
          <w:noProof/>
        </w:rPr>
        <w:t>3</w:t>
      </w:r>
    </w:fldSimple>
  </w:p>
  <w:p w:rsidR="004F70DC" w:rsidRDefault="004F70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1FF"/>
    <w:rsid w:val="00074EDE"/>
    <w:rsid w:val="0009417B"/>
    <w:rsid w:val="000D1F7A"/>
    <w:rsid w:val="000E06D7"/>
    <w:rsid w:val="00143479"/>
    <w:rsid w:val="001D6B49"/>
    <w:rsid w:val="0021200D"/>
    <w:rsid w:val="002A67C5"/>
    <w:rsid w:val="00317465"/>
    <w:rsid w:val="003271F5"/>
    <w:rsid w:val="003569FB"/>
    <w:rsid w:val="003A609A"/>
    <w:rsid w:val="004F70DC"/>
    <w:rsid w:val="00500822"/>
    <w:rsid w:val="0060491B"/>
    <w:rsid w:val="006B2001"/>
    <w:rsid w:val="007A533E"/>
    <w:rsid w:val="00822831"/>
    <w:rsid w:val="00834086"/>
    <w:rsid w:val="008D74D1"/>
    <w:rsid w:val="008E4A30"/>
    <w:rsid w:val="009F2159"/>
    <w:rsid w:val="00B541FF"/>
    <w:rsid w:val="00B636A3"/>
    <w:rsid w:val="00CE0152"/>
    <w:rsid w:val="00E21A55"/>
    <w:rsid w:val="00E32247"/>
    <w:rsid w:val="00E671CE"/>
    <w:rsid w:val="00F35246"/>
    <w:rsid w:val="00F43894"/>
    <w:rsid w:val="00FA35CC"/>
    <w:rsid w:val="00FB162E"/>
    <w:rsid w:val="00FD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6B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6B49"/>
    <w:rPr>
      <w:rFonts w:cs="Times New Roman"/>
    </w:rPr>
  </w:style>
  <w:style w:type="character" w:styleId="PageNumber">
    <w:name w:val="page number"/>
    <w:basedOn w:val="DefaultParagraphFont"/>
    <w:uiPriority w:val="99"/>
    <w:rsid w:val="00FA35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3</Pages>
  <Words>841</Words>
  <Characters>4794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</cp:lastModifiedBy>
  <cp:revision>16</cp:revision>
  <dcterms:created xsi:type="dcterms:W3CDTF">2014-09-25T13:20:00Z</dcterms:created>
  <dcterms:modified xsi:type="dcterms:W3CDTF">2014-10-06T12:50:00Z</dcterms:modified>
</cp:coreProperties>
</file>